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21E" w:rsidRPr="00F0003C" w:rsidRDefault="005A721E" w:rsidP="00F0003C">
      <w:pPr>
        <w:pStyle w:val="aff"/>
        <w:rPr>
          <w:lang w:val="uk-UA"/>
        </w:rPr>
      </w:pPr>
      <w:r w:rsidRPr="00F0003C">
        <w:rPr>
          <w:lang w:val="uk-UA"/>
        </w:rPr>
        <w:t>Зміст</w:t>
      </w:r>
    </w:p>
    <w:p w:rsidR="002911BA" w:rsidRDefault="002911BA" w:rsidP="005A721E">
      <w:pPr>
        <w:ind w:firstLine="709"/>
        <w:rPr>
          <w:lang w:val="uk-UA"/>
        </w:rPr>
      </w:pPr>
    </w:p>
    <w:p w:rsidR="00686190" w:rsidRDefault="00686190">
      <w:pPr>
        <w:pStyle w:val="26"/>
        <w:rPr>
          <w:smallCaps w:val="0"/>
          <w:noProof/>
          <w:sz w:val="24"/>
          <w:szCs w:val="24"/>
        </w:rPr>
      </w:pPr>
      <w:r w:rsidRPr="00C55CD2">
        <w:rPr>
          <w:rStyle w:val="afb"/>
          <w:noProof/>
          <w:lang w:val="uk-UA"/>
        </w:rPr>
        <w:t>Вступ</w:t>
      </w:r>
    </w:p>
    <w:p w:rsidR="00686190" w:rsidRDefault="00686190">
      <w:pPr>
        <w:pStyle w:val="26"/>
        <w:rPr>
          <w:smallCaps w:val="0"/>
          <w:noProof/>
          <w:sz w:val="24"/>
          <w:szCs w:val="24"/>
        </w:rPr>
      </w:pPr>
      <w:r w:rsidRPr="00C55CD2">
        <w:rPr>
          <w:rStyle w:val="afb"/>
          <w:noProof/>
          <w:lang w:val="uk-UA"/>
        </w:rPr>
        <w:t>1. Загально-теоретичні аспекти фінансового стану підприємства</w:t>
      </w:r>
    </w:p>
    <w:p w:rsidR="00686190" w:rsidRDefault="00686190">
      <w:pPr>
        <w:pStyle w:val="26"/>
        <w:rPr>
          <w:smallCaps w:val="0"/>
          <w:noProof/>
          <w:sz w:val="24"/>
          <w:szCs w:val="24"/>
        </w:rPr>
      </w:pPr>
      <w:r w:rsidRPr="00C55CD2">
        <w:rPr>
          <w:rStyle w:val="afb"/>
          <w:noProof/>
          <w:lang w:val="uk-UA"/>
        </w:rPr>
        <w:t>1.1 Види, завдання та інформаційна база аналізу фінансового стану підприємства</w:t>
      </w:r>
    </w:p>
    <w:p w:rsidR="00686190" w:rsidRDefault="00686190">
      <w:pPr>
        <w:pStyle w:val="26"/>
        <w:rPr>
          <w:smallCaps w:val="0"/>
          <w:noProof/>
          <w:sz w:val="24"/>
          <w:szCs w:val="24"/>
        </w:rPr>
      </w:pPr>
      <w:r w:rsidRPr="00C55CD2">
        <w:rPr>
          <w:rStyle w:val="afb"/>
          <w:noProof/>
          <w:lang w:val="uk-UA"/>
        </w:rPr>
        <w:t>1.2 Інформаційне забезпечення оцінки фінансового стану підприємств</w:t>
      </w:r>
    </w:p>
    <w:p w:rsidR="00686190" w:rsidRDefault="00686190">
      <w:pPr>
        <w:pStyle w:val="26"/>
        <w:rPr>
          <w:smallCaps w:val="0"/>
          <w:noProof/>
          <w:sz w:val="24"/>
          <w:szCs w:val="24"/>
        </w:rPr>
      </w:pPr>
      <w:r w:rsidRPr="00C55CD2">
        <w:rPr>
          <w:rStyle w:val="afb"/>
          <w:noProof/>
          <w:lang w:val="uk-UA"/>
        </w:rPr>
        <w:t>2. Методика комплексного аналізу фінансового стану підприємства</w:t>
      </w:r>
    </w:p>
    <w:p w:rsidR="00686190" w:rsidRDefault="00686190">
      <w:pPr>
        <w:pStyle w:val="26"/>
        <w:rPr>
          <w:smallCaps w:val="0"/>
          <w:noProof/>
          <w:sz w:val="24"/>
          <w:szCs w:val="24"/>
        </w:rPr>
      </w:pPr>
      <w:r w:rsidRPr="00C55CD2">
        <w:rPr>
          <w:rStyle w:val="afb"/>
          <w:noProof/>
          <w:lang w:val="uk-UA"/>
        </w:rPr>
        <w:t>2.1 Аналізу майна підприємства та джерел його формування</w:t>
      </w:r>
    </w:p>
    <w:p w:rsidR="00686190" w:rsidRDefault="00686190">
      <w:pPr>
        <w:pStyle w:val="26"/>
        <w:rPr>
          <w:smallCaps w:val="0"/>
          <w:noProof/>
          <w:sz w:val="24"/>
          <w:szCs w:val="24"/>
        </w:rPr>
      </w:pPr>
      <w:r w:rsidRPr="00C55CD2">
        <w:rPr>
          <w:rStyle w:val="afb"/>
          <w:noProof/>
          <w:lang w:val="uk-UA"/>
        </w:rPr>
        <w:t>2.2 Аналіз ділової активності підприємства</w:t>
      </w:r>
    </w:p>
    <w:p w:rsidR="00686190" w:rsidRDefault="00686190">
      <w:pPr>
        <w:pStyle w:val="26"/>
        <w:rPr>
          <w:smallCaps w:val="0"/>
          <w:noProof/>
          <w:sz w:val="24"/>
          <w:szCs w:val="24"/>
        </w:rPr>
      </w:pPr>
      <w:r w:rsidRPr="00C55CD2">
        <w:rPr>
          <w:rStyle w:val="afb"/>
          <w:noProof/>
          <w:lang w:val="uk-UA"/>
        </w:rPr>
        <w:t>2.3 Аналіз ліквідності та платоспроможності, стійкості та рентабельності</w:t>
      </w:r>
    </w:p>
    <w:p w:rsidR="00686190" w:rsidRDefault="00686190">
      <w:pPr>
        <w:pStyle w:val="26"/>
        <w:rPr>
          <w:smallCaps w:val="0"/>
          <w:noProof/>
          <w:sz w:val="24"/>
          <w:szCs w:val="24"/>
        </w:rPr>
      </w:pPr>
      <w:r w:rsidRPr="00C55CD2">
        <w:rPr>
          <w:rStyle w:val="afb"/>
          <w:noProof/>
          <w:lang w:val="uk-UA"/>
        </w:rPr>
        <w:t>3. Комплексна оцінка фінансового стану підприємства (на прикладі ВАТ "Парадіз")</w:t>
      </w:r>
    </w:p>
    <w:p w:rsidR="00686190" w:rsidRDefault="00686190">
      <w:pPr>
        <w:pStyle w:val="26"/>
        <w:rPr>
          <w:smallCaps w:val="0"/>
          <w:noProof/>
          <w:sz w:val="24"/>
          <w:szCs w:val="24"/>
        </w:rPr>
      </w:pPr>
      <w:r w:rsidRPr="00C55CD2">
        <w:rPr>
          <w:rStyle w:val="afb"/>
          <w:noProof/>
          <w:lang w:val="uk-UA"/>
        </w:rPr>
        <w:t>3.1 Фінансовий аналіз діяльності підприємства</w:t>
      </w:r>
    </w:p>
    <w:p w:rsidR="00686190" w:rsidRDefault="00686190">
      <w:pPr>
        <w:pStyle w:val="26"/>
        <w:rPr>
          <w:smallCaps w:val="0"/>
          <w:noProof/>
          <w:sz w:val="24"/>
          <w:szCs w:val="24"/>
        </w:rPr>
      </w:pPr>
      <w:r w:rsidRPr="00C55CD2">
        <w:rPr>
          <w:rStyle w:val="afb"/>
          <w:noProof/>
          <w:lang w:val="uk-UA"/>
        </w:rPr>
        <w:t>3.2 Напрямки поліпшення фінансового стану підприємства</w:t>
      </w:r>
    </w:p>
    <w:p w:rsidR="00686190" w:rsidRDefault="00686190">
      <w:pPr>
        <w:pStyle w:val="26"/>
        <w:rPr>
          <w:smallCaps w:val="0"/>
          <w:noProof/>
          <w:sz w:val="24"/>
          <w:szCs w:val="24"/>
        </w:rPr>
      </w:pPr>
      <w:r w:rsidRPr="00C55CD2">
        <w:rPr>
          <w:rStyle w:val="afb"/>
          <w:noProof/>
          <w:lang w:val="uk-UA"/>
        </w:rPr>
        <w:t>Висновки</w:t>
      </w:r>
    </w:p>
    <w:p w:rsidR="00686190" w:rsidRDefault="00686190">
      <w:pPr>
        <w:pStyle w:val="26"/>
        <w:rPr>
          <w:smallCaps w:val="0"/>
          <w:noProof/>
          <w:sz w:val="24"/>
          <w:szCs w:val="24"/>
        </w:rPr>
      </w:pPr>
      <w:r w:rsidRPr="00C55CD2">
        <w:rPr>
          <w:rStyle w:val="afb"/>
          <w:noProof/>
          <w:lang w:val="uk-UA"/>
        </w:rPr>
        <w:t>Список літератури</w:t>
      </w:r>
    </w:p>
    <w:p w:rsidR="00686190" w:rsidRDefault="00686190">
      <w:pPr>
        <w:pStyle w:val="26"/>
        <w:rPr>
          <w:smallCaps w:val="0"/>
          <w:noProof/>
          <w:sz w:val="24"/>
          <w:szCs w:val="24"/>
        </w:rPr>
      </w:pPr>
      <w:r w:rsidRPr="00C55CD2">
        <w:rPr>
          <w:rStyle w:val="afb"/>
          <w:noProof/>
          <w:lang w:val="uk-UA"/>
        </w:rPr>
        <w:t>Додаток А</w:t>
      </w:r>
    </w:p>
    <w:p w:rsidR="00686190" w:rsidRDefault="00686190">
      <w:pPr>
        <w:pStyle w:val="26"/>
        <w:rPr>
          <w:smallCaps w:val="0"/>
          <w:noProof/>
          <w:sz w:val="24"/>
          <w:szCs w:val="24"/>
        </w:rPr>
      </w:pPr>
      <w:r w:rsidRPr="00C55CD2">
        <w:rPr>
          <w:rStyle w:val="afb"/>
          <w:noProof/>
          <w:lang w:val="uk-UA"/>
        </w:rPr>
        <w:t>Додаток Б</w:t>
      </w:r>
    </w:p>
    <w:p w:rsidR="00686190" w:rsidRDefault="00686190">
      <w:pPr>
        <w:pStyle w:val="26"/>
        <w:rPr>
          <w:smallCaps w:val="0"/>
          <w:noProof/>
          <w:sz w:val="24"/>
          <w:szCs w:val="24"/>
        </w:rPr>
      </w:pPr>
      <w:r w:rsidRPr="00C55CD2">
        <w:rPr>
          <w:rStyle w:val="afb"/>
          <w:noProof/>
          <w:lang w:val="uk-UA"/>
        </w:rPr>
        <w:t>Додаток В</w:t>
      </w:r>
    </w:p>
    <w:p w:rsidR="00F0003C" w:rsidRPr="00F0003C" w:rsidRDefault="00F0003C" w:rsidP="005A721E">
      <w:pPr>
        <w:ind w:firstLine="709"/>
        <w:rPr>
          <w:lang w:val="uk-UA"/>
        </w:rPr>
      </w:pPr>
    </w:p>
    <w:p w:rsidR="005A721E" w:rsidRPr="00F0003C" w:rsidRDefault="00F0003C" w:rsidP="00F0003C">
      <w:pPr>
        <w:pStyle w:val="2"/>
        <w:rPr>
          <w:lang w:val="uk-UA"/>
        </w:rPr>
      </w:pPr>
      <w:r>
        <w:rPr>
          <w:lang w:val="uk-UA"/>
        </w:rPr>
        <w:br w:type="page"/>
      </w:r>
      <w:bookmarkStart w:id="0" w:name="_Toc264851998"/>
      <w:r w:rsidR="005A721E" w:rsidRPr="00F0003C">
        <w:rPr>
          <w:lang w:val="uk-UA"/>
        </w:rPr>
        <w:t>Вступ</w:t>
      </w:r>
      <w:bookmarkEnd w:id="0"/>
    </w:p>
    <w:p w:rsidR="00F0003C" w:rsidRDefault="00F0003C" w:rsidP="005A721E">
      <w:pPr>
        <w:ind w:firstLine="709"/>
        <w:rPr>
          <w:lang w:val="uk-UA"/>
        </w:rPr>
      </w:pPr>
    </w:p>
    <w:p w:rsidR="005A721E" w:rsidRPr="00F0003C" w:rsidRDefault="00530DFC" w:rsidP="005A721E">
      <w:pPr>
        <w:ind w:firstLine="709"/>
        <w:rPr>
          <w:lang w:val="uk-UA"/>
        </w:rPr>
      </w:pPr>
      <w:r w:rsidRPr="00F0003C">
        <w:rPr>
          <w:lang w:val="uk-UA"/>
        </w:rPr>
        <w:t>У сучасних умовах кожне підприємство повинно чітко орієнтуватись у складному лабіринті ринкових відносин, правильно оцінювати виробничий та економічний потенціал, стратегію подальшого розвитку, фінансовий стан як свого підприємства, так і підприємств-партнерів</w:t>
      </w:r>
      <w:r w:rsidR="005A721E" w:rsidRPr="00F0003C">
        <w:rPr>
          <w:lang w:val="uk-UA"/>
        </w:rPr>
        <w:t>.</w:t>
      </w:r>
    </w:p>
    <w:p w:rsidR="005A721E" w:rsidRPr="00F0003C" w:rsidRDefault="00530DFC" w:rsidP="005A721E">
      <w:pPr>
        <w:ind w:firstLine="709"/>
        <w:rPr>
          <w:lang w:val="uk-UA"/>
        </w:rPr>
      </w:pPr>
      <w:r w:rsidRPr="00F0003C">
        <w:rPr>
          <w:lang w:val="uk-UA"/>
        </w:rPr>
        <w:t>Під фінансовим станом підприємства розуміють ступінь забезпеченості підприємства необхідними фінансовими ресурсами для здійснення ефективної господарської діяльності та своєчасного проведення господарської діяльності та своєчасного проведення грошових розрахунків за своїми зобов'язаннями</w:t>
      </w:r>
      <w:r w:rsidR="005A721E" w:rsidRPr="00F0003C">
        <w:rPr>
          <w:lang w:val="uk-UA"/>
        </w:rPr>
        <w:t>.</w:t>
      </w:r>
    </w:p>
    <w:p w:rsidR="005A721E" w:rsidRPr="00F0003C" w:rsidRDefault="00530DFC" w:rsidP="005A721E">
      <w:pPr>
        <w:ind w:firstLine="709"/>
        <w:rPr>
          <w:lang w:val="uk-UA"/>
        </w:rPr>
      </w:pPr>
      <w:r w:rsidRPr="00F0003C">
        <w:rPr>
          <w:lang w:val="uk-UA"/>
        </w:rPr>
        <w:t>Фінансовий стан підприємств залежить від результатів його виробничої, комерційної та фінансово-господарської діяльності</w:t>
      </w:r>
      <w:r w:rsidR="005A721E" w:rsidRPr="00F0003C">
        <w:rPr>
          <w:lang w:val="uk-UA"/>
        </w:rPr>
        <w:t xml:space="preserve">. </w:t>
      </w:r>
      <w:r w:rsidRPr="00F0003C">
        <w:rPr>
          <w:lang w:val="uk-UA"/>
        </w:rPr>
        <w:t>Тому на нього впливають усі ці види діяльності підприємства</w:t>
      </w:r>
      <w:r w:rsidR="005A721E" w:rsidRPr="00F0003C">
        <w:rPr>
          <w:lang w:val="uk-UA"/>
        </w:rPr>
        <w:t xml:space="preserve">. </w:t>
      </w:r>
      <w:r w:rsidRPr="00F0003C">
        <w:rPr>
          <w:lang w:val="uk-UA"/>
        </w:rPr>
        <w:t>Передовсім на фінансовому стані підприємства позитивно позначаються безперебійний випуск і реалізація високоякісної продукції</w:t>
      </w:r>
      <w:r w:rsidR="005A721E" w:rsidRPr="00F0003C">
        <w:rPr>
          <w:lang w:val="uk-UA"/>
        </w:rPr>
        <w:t>.</w:t>
      </w:r>
    </w:p>
    <w:p w:rsidR="005A721E" w:rsidRPr="00F0003C" w:rsidRDefault="00530DFC" w:rsidP="005A721E">
      <w:pPr>
        <w:ind w:firstLine="709"/>
        <w:rPr>
          <w:lang w:val="uk-UA"/>
        </w:rPr>
      </w:pPr>
      <w:r w:rsidRPr="00F0003C">
        <w:rPr>
          <w:i/>
          <w:iCs/>
          <w:lang w:val="uk-UA"/>
        </w:rPr>
        <w:t>Аналіз фінансового стану</w:t>
      </w:r>
      <w:r w:rsidR="005A721E" w:rsidRPr="00F0003C">
        <w:rPr>
          <w:lang w:val="uk-UA"/>
        </w:rPr>
        <w:t xml:space="preserve"> - </w:t>
      </w:r>
      <w:r w:rsidRPr="00F0003C">
        <w:rPr>
          <w:lang w:val="uk-UA"/>
        </w:rPr>
        <w:t>це частина загального аналізу господарської діяльності підприємства, який складається з двох взаємозв'язаних розділів</w:t>
      </w:r>
      <w:r w:rsidR="005A721E" w:rsidRPr="00F0003C">
        <w:rPr>
          <w:lang w:val="uk-UA"/>
        </w:rPr>
        <w:t xml:space="preserve">: </w:t>
      </w:r>
      <w:r w:rsidRPr="00F0003C">
        <w:rPr>
          <w:lang w:val="uk-UA"/>
        </w:rPr>
        <w:t>фінансового та управлінського аналізу</w:t>
      </w:r>
      <w:r w:rsidR="005A721E" w:rsidRPr="00F0003C">
        <w:rPr>
          <w:lang w:val="uk-UA"/>
        </w:rPr>
        <w:t>.</w:t>
      </w:r>
    </w:p>
    <w:p w:rsidR="005A721E" w:rsidRPr="00F0003C" w:rsidRDefault="00530DFC" w:rsidP="005A721E">
      <w:pPr>
        <w:ind w:firstLine="709"/>
        <w:rPr>
          <w:lang w:val="uk-UA"/>
        </w:rPr>
      </w:pPr>
      <w:r w:rsidRPr="00F0003C">
        <w:rPr>
          <w:lang w:val="uk-UA"/>
        </w:rPr>
        <w:t>Розподіл аналізу на фінансовий та управлінський зумовлений розподілом системи бухгалтерського обліку, яка склалася на практиці, на фінансовий та управлінський облік</w:t>
      </w:r>
      <w:r w:rsidR="005A721E" w:rsidRPr="00F0003C">
        <w:rPr>
          <w:lang w:val="uk-UA"/>
        </w:rPr>
        <w:t xml:space="preserve">. </w:t>
      </w:r>
      <w:r w:rsidRPr="00F0003C">
        <w:rPr>
          <w:lang w:val="uk-UA"/>
        </w:rPr>
        <w:t>Це ж породжує поділ аналізу на зовнішній та внутрішній</w:t>
      </w:r>
      <w:r w:rsidR="005A721E" w:rsidRPr="00F0003C">
        <w:rPr>
          <w:lang w:val="uk-UA"/>
        </w:rPr>
        <w:t xml:space="preserve">. </w:t>
      </w:r>
      <w:r w:rsidRPr="00F0003C">
        <w:rPr>
          <w:lang w:val="uk-UA"/>
        </w:rPr>
        <w:t>Такий поділ аналізу для самого підприємства є декілька умовним, тому що внутрішній аналіз може розглядатися як продовження зовнішнього аналізу і навпаки</w:t>
      </w:r>
      <w:r w:rsidR="005A721E" w:rsidRPr="00F0003C">
        <w:rPr>
          <w:lang w:val="uk-UA"/>
        </w:rPr>
        <w:t xml:space="preserve">. </w:t>
      </w:r>
      <w:r w:rsidRPr="00F0003C">
        <w:rPr>
          <w:lang w:val="uk-UA"/>
        </w:rPr>
        <w:t>В інтересах справи обидва види аналізу доповнюють один одного основною інформацією</w:t>
      </w:r>
      <w:r w:rsidR="005A721E" w:rsidRPr="00F0003C">
        <w:rPr>
          <w:lang w:val="uk-UA"/>
        </w:rPr>
        <w:t>.</w:t>
      </w:r>
    </w:p>
    <w:p w:rsidR="005A721E" w:rsidRPr="00F0003C" w:rsidRDefault="00530DFC" w:rsidP="005A721E">
      <w:pPr>
        <w:ind w:firstLine="709"/>
        <w:rPr>
          <w:lang w:val="uk-UA"/>
        </w:rPr>
      </w:pPr>
      <w:r w:rsidRPr="00F0003C">
        <w:rPr>
          <w:i/>
          <w:iCs/>
          <w:lang w:val="uk-UA"/>
        </w:rPr>
        <w:t>Головною метою аналізу фінансового стану</w:t>
      </w:r>
      <w:r w:rsidRPr="00F0003C">
        <w:rPr>
          <w:lang w:val="uk-UA"/>
        </w:rPr>
        <w:t xml:space="preserve"> є своєчасне виявлення та усунення недоліків у фінансовій діяльності підприємства і пошук резервів зміцнення фінансового стану підприємства та його платоспроможності</w:t>
      </w:r>
      <w:r w:rsidR="005A721E" w:rsidRPr="00F0003C">
        <w:rPr>
          <w:lang w:val="uk-UA"/>
        </w:rPr>
        <w:t>.</w:t>
      </w:r>
    </w:p>
    <w:p w:rsidR="005A721E" w:rsidRPr="00F0003C" w:rsidRDefault="00CB60C9" w:rsidP="005A721E">
      <w:pPr>
        <w:ind w:firstLine="709"/>
        <w:rPr>
          <w:i/>
          <w:iCs/>
          <w:lang w:val="uk-UA"/>
        </w:rPr>
      </w:pPr>
      <w:r w:rsidRPr="00F0003C">
        <w:rPr>
          <w:i/>
          <w:iCs/>
          <w:lang w:val="uk-UA"/>
        </w:rPr>
        <w:t>Основними завданнями аналізу фінансового стану є</w:t>
      </w:r>
      <w:r w:rsidR="005A721E" w:rsidRPr="00F0003C">
        <w:rPr>
          <w:i/>
          <w:iCs/>
          <w:lang w:val="uk-UA"/>
        </w:rPr>
        <w:t>:</w:t>
      </w:r>
    </w:p>
    <w:p w:rsidR="005A721E" w:rsidRPr="00F0003C" w:rsidRDefault="00CB60C9" w:rsidP="005A721E">
      <w:pPr>
        <w:ind w:firstLine="709"/>
        <w:rPr>
          <w:lang w:val="uk-UA"/>
        </w:rPr>
      </w:pPr>
      <w:r w:rsidRPr="00F0003C">
        <w:rPr>
          <w:lang w:val="uk-UA"/>
        </w:rPr>
        <w:t>дослідження рентабельності та фінансової стійкості підприємства</w:t>
      </w:r>
      <w:r w:rsidR="005A721E" w:rsidRPr="00F0003C">
        <w:rPr>
          <w:lang w:val="uk-UA"/>
        </w:rPr>
        <w:t>;</w:t>
      </w:r>
    </w:p>
    <w:p w:rsidR="005A721E" w:rsidRPr="00F0003C" w:rsidRDefault="00CB60C9" w:rsidP="005A721E">
      <w:pPr>
        <w:ind w:firstLine="709"/>
        <w:rPr>
          <w:lang w:val="uk-UA"/>
        </w:rPr>
      </w:pPr>
      <w:r w:rsidRPr="00F0003C">
        <w:rPr>
          <w:lang w:val="uk-UA"/>
        </w:rPr>
        <w:t>дослідження ефективності використання майна</w:t>
      </w:r>
      <w:r w:rsidR="005A721E" w:rsidRPr="00F0003C">
        <w:rPr>
          <w:lang w:val="uk-UA"/>
        </w:rPr>
        <w:t xml:space="preserve"> (</w:t>
      </w:r>
      <w:r w:rsidRPr="00F0003C">
        <w:rPr>
          <w:lang w:val="uk-UA"/>
        </w:rPr>
        <w:t>капіталу</w:t>
      </w:r>
      <w:r w:rsidR="005A721E" w:rsidRPr="00F0003C">
        <w:rPr>
          <w:lang w:val="uk-UA"/>
        </w:rPr>
        <w:t xml:space="preserve">) </w:t>
      </w:r>
      <w:r w:rsidRPr="00F0003C">
        <w:rPr>
          <w:lang w:val="uk-UA"/>
        </w:rPr>
        <w:t>підприємства, забезпечення підприємства власними оборотними коштами</w:t>
      </w:r>
      <w:r w:rsidR="005A721E" w:rsidRPr="00F0003C">
        <w:rPr>
          <w:lang w:val="uk-UA"/>
        </w:rPr>
        <w:t>;</w:t>
      </w:r>
    </w:p>
    <w:p w:rsidR="005A721E" w:rsidRPr="00F0003C" w:rsidRDefault="00CB60C9" w:rsidP="005A721E">
      <w:pPr>
        <w:ind w:firstLine="709"/>
        <w:rPr>
          <w:lang w:val="uk-UA"/>
        </w:rPr>
      </w:pPr>
      <w:r w:rsidRPr="00F0003C">
        <w:rPr>
          <w:lang w:val="uk-UA"/>
        </w:rPr>
        <w:t>об'єктивна оцінка динаміки та стану ліквідності, платоспроможності та фінансової стійкості підприємства</w:t>
      </w:r>
      <w:r w:rsidR="005A721E" w:rsidRPr="00F0003C">
        <w:rPr>
          <w:lang w:val="uk-UA"/>
        </w:rPr>
        <w:t>;</w:t>
      </w:r>
    </w:p>
    <w:p w:rsidR="005A721E" w:rsidRPr="00F0003C" w:rsidRDefault="00CB60C9" w:rsidP="005A721E">
      <w:pPr>
        <w:ind w:firstLine="709"/>
        <w:rPr>
          <w:lang w:val="uk-UA"/>
        </w:rPr>
      </w:pPr>
      <w:r w:rsidRPr="00F0003C">
        <w:rPr>
          <w:lang w:val="uk-UA"/>
        </w:rPr>
        <w:t>оцінка становища суб'єкта господарювання на фінансовому ринку та кількісна оцінка його конкурентоспроможності</w:t>
      </w:r>
      <w:r w:rsidR="005A721E" w:rsidRPr="00F0003C">
        <w:rPr>
          <w:lang w:val="uk-UA"/>
        </w:rPr>
        <w:t>;</w:t>
      </w:r>
    </w:p>
    <w:p w:rsidR="005A721E" w:rsidRPr="00F0003C" w:rsidRDefault="00CB60C9" w:rsidP="005A721E">
      <w:pPr>
        <w:ind w:firstLine="709"/>
        <w:rPr>
          <w:lang w:val="uk-UA"/>
        </w:rPr>
      </w:pPr>
      <w:r w:rsidRPr="00F0003C">
        <w:rPr>
          <w:lang w:val="uk-UA"/>
        </w:rPr>
        <w:t>аналіз ділової активності підприємства та його становища на ринку цінних паперів</w:t>
      </w:r>
      <w:r w:rsidR="005A721E" w:rsidRPr="00F0003C">
        <w:rPr>
          <w:lang w:val="uk-UA"/>
        </w:rPr>
        <w:t>;</w:t>
      </w:r>
    </w:p>
    <w:p w:rsidR="005A721E" w:rsidRPr="00F0003C" w:rsidRDefault="00CB60C9" w:rsidP="005A721E">
      <w:pPr>
        <w:ind w:firstLine="709"/>
        <w:rPr>
          <w:lang w:val="uk-UA"/>
        </w:rPr>
      </w:pPr>
      <w:r w:rsidRPr="00F0003C">
        <w:rPr>
          <w:lang w:val="uk-UA"/>
        </w:rPr>
        <w:t>визначення ефективності використання фінансових ресурсів</w:t>
      </w:r>
      <w:r w:rsidR="005A721E" w:rsidRPr="00F0003C">
        <w:rPr>
          <w:lang w:val="uk-UA"/>
        </w:rPr>
        <w:t>.</w:t>
      </w:r>
    </w:p>
    <w:p w:rsidR="005A721E" w:rsidRPr="00F0003C" w:rsidRDefault="00530DFC" w:rsidP="005A721E">
      <w:pPr>
        <w:ind w:firstLine="709"/>
        <w:rPr>
          <w:lang w:val="uk-UA"/>
        </w:rPr>
      </w:pPr>
      <w:r w:rsidRPr="00F0003C">
        <w:rPr>
          <w:lang w:val="uk-UA"/>
        </w:rPr>
        <w:t>Одна з найважливіших характеристик фінансового стану підприємства</w:t>
      </w:r>
      <w:r w:rsidR="005A721E" w:rsidRPr="00F0003C">
        <w:rPr>
          <w:lang w:val="uk-UA"/>
        </w:rPr>
        <w:t xml:space="preserve"> -</w:t>
      </w:r>
      <w:r w:rsidRPr="00F0003C">
        <w:rPr>
          <w:lang w:val="uk-UA"/>
        </w:rPr>
        <w:t xml:space="preserve"> забезпечення стабільності його діяльності в майбутньому</w:t>
      </w:r>
      <w:r w:rsidR="005A721E" w:rsidRPr="00F0003C">
        <w:rPr>
          <w:lang w:val="uk-UA"/>
        </w:rPr>
        <w:t xml:space="preserve">. </w:t>
      </w:r>
      <w:r w:rsidRPr="00F0003C">
        <w:rPr>
          <w:lang w:val="uk-UA"/>
        </w:rPr>
        <w:t>Вона пов‘язана із загальною фінансовою структурою підприємства, його залежністю від кредиторів та інвесторів</w:t>
      </w:r>
      <w:r w:rsidR="005A721E" w:rsidRPr="00F0003C">
        <w:rPr>
          <w:lang w:val="uk-UA"/>
        </w:rPr>
        <w:t>.</w:t>
      </w:r>
    </w:p>
    <w:p w:rsidR="005A721E" w:rsidRPr="00F0003C" w:rsidRDefault="00CB60C9" w:rsidP="005A721E">
      <w:pPr>
        <w:ind w:firstLine="709"/>
        <w:rPr>
          <w:lang w:val="uk-UA"/>
        </w:rPr>
      </w:pPr>
      <w:r w:rsidRPr="00F0003C">
        <w:rPr>
          <w:rStyle w:val="af8"/>
          <w:b w:val="0"/>
          <w:bCs w:val="0"/>
          <w:i/>
          <w:iCs/>
          <w:color w:val="000000"/>
          <w:lang w:val="uk-UA"/>
        </w:rPr>
        <w:t>Предметом фінансового аналізу підприємства</w:t>
      </w:r>
      <w:r w:rsidRPr="00F0003C">
        <w:rPr>
          <w:lang w:val="uk-UA"/>
        </w:rPr>
        <w:t xml:space="preserve"> є його фінансові ресурси, їх формування та використання</w:t>
      </w:r>
      <w:r w:rsidR="005A721E" w:rsidRPr="00F0003C">
        <w:rPr>
          <w:lang w:val="uk-UA"/>
        </w:rPr>
        <w:t xml:space="preserve">. </w:t>
      </w:r>
      <w:r w:rsidRPr="00F0003C">
        <w:rPr>
          <w:lang w:val="uk-UA"/>
        </w:rPr>
        <w:t>Для досягнення основної мети аналізу фінансового стану підприємства</w:t>
      </w:r>
      <w:r w:rsidR="005A721E" w:rsidRPr="00F0003C">
        <w:rPr>
          <w:lang w:val="uk-UA"/>
        </w:rPr>
        <w:t xml:space="preserve"> - </w:t>
      </w:r>
      <w:r w:rsidRPr="00F0003C">
        <w:rPr>
          <w:lang w:val="uk-UA"/>
        </w:rPr>
        <w:t>об'єктивної його оцінки та виявлення на цій основі потенційних можливостей підвищення ефективності формування й використання фінансових ресурсів</w:t>
      </w:r>
      <w:r w:rsidR="005A721E" w:rsidRPr="00F0003C">
        <w:rPr>
          <w:lang w:val="uk-UA"/>
        </w:rPr>
        <w:t xml:space="preserve"> - </w:t>
      </w:r>
      <w:r w:rsidRPr="00F0003C">
        <w:rPr>
          <w:lang w:val="uk-UA"/>
        </w:rPr>
        <w:t>можуть застосовуватися різні методи аналізу</w:t>
      </w:r>
      <w:r w:rsidR="005A721E" w:rsidRPr="00F0003C">
        <w:rPr>
          <w:lang w:val="uk-UA"/>
        </w:rPr>
        <w:t>.</w:t>
      </w:r>
    </w:p>
    <w:p w:rsidR="005A721E" w:rsidRPr="00F0003C" w:rsidRDefault="00530DFC" w:rsidP="005A721E">
      <w:pPr>
        <w:ind w:firstLine="709"/>
        <w:rPr>
          <w:lang w:val="uk-UA"/>
        </w:rPr>
      </w:pPr>
      <w:r w:rsidRPr="00F0003C">
        <w:rPr>
          <w:lang w:val="uk-UA"/>
        </w:rPr>
        <w:t>Оцінка фінансової стійкості підприємства має на меті об‘єктивний аналіз величини та структури активів і пасивів підприємства і визначення на цій основі міри його фінансової стабільності й незалежності, а токож відповідальності фінансово-господарської діяльності</w:t>
      </w:r>
      <w:r w:rsidR="005A721E" w:rsidRPr="00F0003C">
        <w:rPr>
          <w:lang w:val="uk-UA"/>
        </w:rPr>
        <w:t>.</w:t>
      </w:r>
    </w:p>
    <w:p w:rsidR="005A721E" w:rsidRPr="00F0003C" w:rsidRDefault="00530DFC" w:rsidP="005A721E">
      <w:pPr>
        <w:ind w:firstLine="709"/>
        <w:rPr>
          <w:lang w:val="uk-UA"/>
        </w:rPr>
      </w:pPr>
      <w:r w:rsidRPr="00F0003C">
        <w:rPr>
          <w:lang w:val="uk-UA"/>
        </w:rPr>
        <w:t>Стійкий фінансовий стан підприємства формується в процесі всієї його господарської діяльності</w:t>
      </w:r>
      <w:r w:rsidR="005A721E" w:rsidRPr="00F0003C">
        <w:rPr>
          <w:lang w:val="uk-UA"/>
        </w:rPr>
        <w:t xml:space="preserve">. </w:t>
      </w:r>
      <w:r w:rsidRPr="00F0003C">
        <w:rPr>
          <w:lang w:val="uk-UA"/>
        </w:rPr>
        <w:t>Тому оцінку фінансового стану можна об‘єктивно здійснити не через один, навіть найважливіший, показник, а тільки за допомогою комплексу, системи показників, що детально й усебічно характеризують господарське становище підприємства</w:t>
      </w:r>
      <w:r w:rsidR="005A721E" w:rsidRPr="00F0003C">
        <w:rPr>
          <w:lang w:val="uk-UA"/>
        </w:rPr>
        <w:t>.</w:t>
      </w:r>
    </w:p>
    <w:p w:rsidR="005A721E" w:rsidRPr="00F0003C" w:rsidRDefault="00530DFC" w:rsidP="005A721E">
      <w:pPr>
        <w:ind w:firstLine="709"/>
        <w:rPr>
          <w:lang w:val="uk-UA"/>
        </w:rPr>
      </w:pPr>
      <w:r w:rsidRPr="00F0003C">
        <w:rPr>
          <w:lang w:val="uk-UA"/>
        </w:rPr>
        <w:t>Показники оцінки фінансового стану підприємства мають бути такими, щоб усі ті, хто пов‘язаний із підприємництвом економічними відносинами, могли одержати відповідь на запитання, наскільки надійне підприємство як партнер у фінансовому відношенні, а отже, прийняти рішення про економічну доцільність продовження або встановлення таких відносин з підприємством</w:t>
      </w:r>
      <w:r w:rsidR="005A721E" w:rsidRPr="00F0003C">
        <w:rPr>
          <w:lang w:val="uk-UA"/>
        </w:rPr>
        <w:t xml:space="preserve">. </w:t>
      </w:r>
      <w:r w:rsidRPr="00F0003C">
        <w:rPr>
          <w:lang w:val="uk-UA"/>
        </w:rPr>
        <w:t xml:space="preserve">У кожного з партнерів підприємства </w:t>
      </w:r>
      <w:r w:rsidR="005A721E" w:rsidRPr="00F0003C">
        <w:rPr>
          <w:lang w:val="uk-UA"/>
        </w:rPr>
        <w:t>-</w:t>
      </w:r>
      <w:r w:rsidRPr="00F0003C">
        <w:rPr>
          <w:lang w:val="uk-UA"/>
        </w:rPr>
        <w:t xml:space="preserve"> акціонерів, банків, податкових адміністрацій </w:t>
      </w:r>
      <w:r w:rsidR="005A721E" w:rsidRPr="00F0003C">
        <w:rPr>
          <w:lang w:val="uk-UA"/>
        </w:rPr>
        <w:t>-</w:t>
      </w:r>
      <w:r w:rsidRPr="00F0003C">
        <w:rPr>
          <w:lang w:val="uk-UA"/>
        </w:rPr>
        <w:t xml:space="preserve"> свій критерій економічної діяльності</w:t>
      </w:r>
      <w:r w:rsidR="005A721E" w:rsidRPr="00F0003C">
        <w:rPr>
          <w:lang w:val="uk-UA"/>
        </w:rPr>
        <w:t xml:space="preserve">. </w:t>
      </w:r>
      <w:r w:rsidRPr="00F0003C">
        <w:rPr>
          <w:lang w:val="uk-UA"/>
        </w:rPr>
        <w:t>Тому й показники оцінки фінансового стану мають бути такими, щоб кожний партнер зміг зробити вибір, виходячи з власних інтересів</w:t>
      </w:r>
      <w:r w:rsidR="005A721E" w:rsidRPr="00F0003C">
        <w:rPr>
          <w:lang w:val="uk-UA"/>
        </w:rPr>
        <w:t>.</w:t>
      </w:r>
    </w:p>
    <w:p w:rsidR="009E5264" w:rsidRPr="00F0003C" w:rsidRDefault="00F0003C" w:rsidP="00F0003C">
      <w:pPr>
        <w:pStyle w:val="2"/>
        <w:rPr>
          <w:lang w:val="uk-UA"/>
        </w:rPr>
      </w:pPr>
      <w:r>
        <w:rPr>
          <w:lang w:val="uk-UA"/>
        </w:rPr>
        <w:br w:type="page"/>
      </w:r>
      <w:bookmarkStart w:id="1" w:name="_Toc264851999"/>
      <w:r w:rsidR="006F3613" w:rsidRPr="00F0003C">
        <w:rPr>
          <w:lang w:val="uk-UA"/>
        </w:rPr>
        <w:t>1</w:t>
      </w:r>
      <w:r>
        <w:rPr>
          <w:lang w:val="uk-UA"/>
        </w:rPr>
        <w:t>.</w:t>
      </w:r>
      <w:r w:rsidR="006F3613" w:rsidRPr="00F0003C">
        <w:rPr>
          <w:lang w:val="uk-UA"/>
        </w:rPr>
        <w:t xml:space="preserve"> </w:t>
      </w:r>
      <w:r>
        <w:rPr>
          <w:lang w:val="uk-UA"/>
        </w:rPr>
        <w:t>Загально-теоре</w:t>
      </w:r>
      <w:r w:rsidRPr="00F0003C">
        <w:rPr>
          <w:lang w:val="uk-UA"/>
        </w:rPr>
        <w:t>тичні аспекти фінансового стану підприємства</w:t>
      </w:r>
      <w:bookmarkEnd w:id="1"/>
    </w:p>
    <w:p w:rsidR="00F0003C" w:rsidRDefault="00F0003C" w:rsidP="005A721E">
      <w:pPr>
        <w:ind w:firstLine="709"/>
        <w:rPr>
          <w:lang w:val="uk-UA"/>
        </w:rPr>
      </w:pPr>
    </w:p>
    <w:p w:rsidR="005A721E" w:rsidRPr="00F0003C" w:rsidRDefault="005A721E" w:rsidP="00F0003C">
      <w:pPr>
        <w:pStyle w:val="2"/>
        <w:rPr>
          <w:lang w:val="uk-UA"/>
        </w:rPr>
      </w:pPr>
      <w:bookmarkStart w:id="2" w:name="_Toc264852000"/>
      <w:r w:rsidRPr="00F0003C">
        <w:rPr>
          <w:lang w:val="uk-UA"/>
        </w:rPr>
        <w:t>1.1</w:t>
      </w:r>
      <w:r w:rsidR="00816C51" w:rsidRPr="00F0003C">
        <w:rPr>
          <w:lang w:val="uk-UA"/>
        </w:rPr>
        <w:t xml:space="preserve"> Види, завдання та інформаційна база аналізу фінансового стану підприємства</w:t>
      </w:r>
      <w:bookmarkEnd w:id="2"/>
    </w:p>
    <w:p w:rsidR="00F0003C" w:rsidRDefault="00F0003C" w:rsidP="005A721E">
      <w:pPr>
        <w:ind w:firstLine="709"/>
        <w:rPr>
          <w:i/>
          <w:iCs/>
          <w:lang w:val="uk-UA"/>
        </w:rPr>
      </w:pPr>
    </w:p>
    <w:p w:rsidR="005A721E" w:rsidRPr="00F0003C" w:rsidRDefault="00816C51" w:rsidP="005A721E">
      <w:pPr>
        <w:ind w:firstLine="709"/>
        <w:rPr>
          <w:lang w:val="uk-UA"/>
        </w:rPr>
      </w:pPr>
      <w:r w:rsidRPr="00F0003C">
        <w:rPr>
          <w:i/>
          <w:iCs/>
          <w:lang w:val="uk-UA"/>
        </w:rPr>
        <w:t>Аналіз фінансового стану</w:t>
      </w:r>
      <w:r w:rsidR="005A721E" w:rsidRPr="00F0003C">
        <w:rPr>
          <w:lang w:val="uk-UA"/>
        </w:rPr>
        <w:t xml:space="preserve"> - </w:t>
      </w:r>
      <w:r w:rsidRPr="00F0003C">
        <w:rPr>
          <w:lang w:val="uk-UA"/>
        </w:rPr>
        <w:t>це частина загального аналізу господарської діяльності підприємства, який складається з двох взаємозв'язаних розділів</w:t>
      </w:r>
      <w:r w:rsidR="005A721E" w:rsidRPr="00F0003C">
        <w:rPr>
          <w:lang w:val="uk-UA"/>
        </w:rPr>
        <w:t xml:space="preserve">: </w:t>
      </w:r>
      <w:r w:rsidRPr="00F0003C">
        <w:rPr>
          <w:lang w:val="uk-UA"/>
        </w:rPr>
        <w:t>фінансового та управлінського аналізу</w:t>
      </w:r>
      <w:r w:rsidR="005A721E" w:rsidRPr="00F0003C">
        <w:rPr>
          <w:lang w:val="uk-UA"/>
        </w:rPr>
        <w:t>.</w:t>
      </w:r>
    </w:p>
    <w:p w:rsidR="005A721E" w:rsidRPr="00F0003C" w:rsidRDefault="00816C51" w:rsidP="005A721E">
      <w:pPr>
        <w:ind w:firstLine="709"/>
        <w:rPr>
          <w:lang w:val="uk-UA"/>
        </w:rPr>
      </w:pPr>
      <w:r w:rsidRPr="00F0003C">
        <w:rPr>
          <w:lang w:val="uk-UA"/>
        </w:rPr>
        <w:t>Розподіл аналізу на фінансовий та управлінський зумовлений розподілом системи бухгалтерського обліку, яка склалася на практиці, на фінансовий та управлінський облік</w:t>
      </w:r>
      <w:r w:rsidR="005A721E" w:rsidRPr="00F0003C">
        <w:rPr>
          <w:lang w:val="uk-UA"/>
        </w:rPr>
        <w:t xml:space="preserve">. </w:t>
      </w:r>
      <w:r w:rsidRPr="00F0003C">
        <w:rPr>
          <w:lang w:val="uk-UA"/>
        </w:rPr>
        <w:t>Це ж породжує поділ аналізу на зовнішній та внутрішній</w:t>
      </w:r>
      <w:r w:rsidR="005A721E" w:rsidRPr="00F0003C">
        <w:rPr>
          <w:lang w:val="uk-UA"/>
        </w:rPr>
        <w:t xml:space="preserve">. </w:t>
      </w:r>
      <w:r w:rsidRPr="00F0003C">
        <w:rPr>
          <w:lang w:val="uk-UA"/>
        </w:rPr>
        <w:t>Такий поділ аналізу для самого підприємства є декілька умовним, тому що внутрішній аналіз може розглядатися як продовження зовнішнього аналізу і навпаки</w:t>
      </w:r>
      <w:r w:rsidR="005A721E" w:rsidRPr="00F0003C">
        <w:rPr>
          <w:lang w:val="uk-UA"/>
        </w:rPr>
        <w:t xml:space="preserve">. </w:t>
      </w:r>
      <w:r w:rsidRPr="00F0003C">
        <w:rPr>
          <w:lang w:val="uk-UA"/>
        </w:rPr>
        <w:t>В інтересах справи обидва види аналізу доповнюють один одного основною інформацією</w:t>
      </w:r>
      <w:r w:rsidR="005A721E" w:rsidRPr="00F0003C">
        <w:rPr>
          <w:lang w:val="uk-UA"/>
        </w:rPr>
        <w:t>.</w:t>
      </w:r>
    </w:p>
    <w:p w:rsidR="005A721E" w:rsidRPr="00F0003C" w:rsidRDefault="00816C51" w:rsidP="005A721E">
      <w:pPr>
        <w:ind w:firstLine="709"/>
        <w:rPr>
          <w:lang w:val="uk-UA"/>
        </w:rPr>
      </w:pPr>
      <w:r w:rsidRPr="00F0003C">
        <w:rPr>
          <w:lang w:val="uk-UA"/>
        </w:rPr>
        <w:t>Фінансовий аналіз, який основується на даних лише бухгалтерської звітності, придбаває характер зовнішнього аналізу, тобто аналізу, який проводиться за межами підприємства зацікавленими контрагентами, власниками або державними органами</w:t>
      </w:r>
      <w:r w:rsidR="005A721E" w:rsidRPr="00F0003C">
        <w:rPr>
          <w:lang w:val="uk-UA"/>
        </w:rPr>
        <w:t xml:space="preserve">. </w:t>
      </w:r>
      <w:r w:rsidRPr="00F0003C">
        <w:rPr>
          <w:lang w:val="uk-UA"/>
        </w:rPr>
        <w:t>Аналіз на основі лише звітних даних містить доволі обмежену частину інформації про діяльність підприємства і не дозволяє розкрити всіх секретів фірми</w:t>
      </w:r>
      <w:r w:rsidR="005A721E" w:rsidRPr="00F0003C">
        <w:rPr>
          <w:lang w:val="uk-UA"/>
        </w:rPr>
        <w:t xml:space="preserve">. </w:t>
      </w:r>
      <w:r w:rsidRPr="00F0003C">
        <w:rPr>
          <w:lang w:val="uk-UA"/>
        </w:rPr>
        <w:t>Обидва види аналізу взаємозв'язані, мають спільну інформаційну базу</w:t>
      </w:r>
      <w:r w:rsidR="005A721E" w:rsidRPr="00F0003C">
        <w:rPr>
          <w:lang w:val="uk-UA"/>
        </w:rPr>
        <w:t xml:space="preserve"> (</w:t>
      </w:r>
      <w:r w:rsidRPr="00F0003C">
        <w:rPr>
          <w:lang w:val="uk-UA"/>
        </w:rPr>
        <w:t>риc</w:t>
      </w:r>
      <w:r w:rsidR="005A721E" w:rsidRPr="00F0003C">
        <w:rPr>
          <w:lang w:val="uk-UA"/>
        </w:rPr>
        <w:t>.1.1).</w:t>
      </w:r>
    </w:p>
    <w:p w:rsidR="00F0003C" w:rsidRPr="00F0003C" w:rsidRDefault="00F0003C" w:rsidP="00F0003C">
      <w:pPr>
        <w:ind w:firstLine="709"/>
        <w:rPr>
          <w:lang w:val="uk-UA"/>
        </w:rPr>
      </w:pPr>
      <w:r>
        <w:rPr>
          <w:lang w:val="uk-UA"/>
        </w:rPr>
        <w:br w:type="page"/>
      </w:r>
      <w:r w:rsidRPr="00F0003C">
        <w:rPr>
          <w:lang w:val="uk-UA"/>
        </w:rPr>
        <w:t>Рисунок 1.1 - Місце фінансового аналізу у загальній системі аналізу господарської діяльності підприємства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93"/>
      </w:tblGrid>
      <w:tr w:rsidR="00816C51" w:rsidRPr="00F0003C">
        <w:trPr>
          <w:trHeight w:val="907"/>
          <w:jc w:val="center"/>
        </w:trPr>
        <w:tc>
          <w:tcPr>
            <w:tcW w:w="5493" w:type="dxa"/>
            <w:tcBorders>
              <w:top w:val="single" w:sz="4" w:space="0" w:color="auto"/>
              <w:bottom w:val="single" w:sz="4" w:space="0" w:color="auto"/>
            </w:tcBorders>
          </w:tcPr>
          <w:p w:rsidR="00816C51" w:rsidRPr="00F0003C" w:rsidRDefault="00C677BF" w:rsidP="00F0003C">
            <w:pPr>
              <w:pStyle w:val="aff0"/>
              <w:rPr>
                <w:lang w:val="uk-UA"/>
              </w:rPr>
            </w:pPr>
            <w:r>
              <w:rPr>
                <w:noProof/>
              </w:rPr>
              <w:pict>
                <v:line id="_x0000_s1026" style="position:absolute;z-index:251655168" from="132.05pt,44.5pt" to="132.05pt,71.5pt">
                  <w10:wrap anchorx="page"/>
                </v:line>
              </w:pict>
            </w:r>
            <w:r w:rsidR="00816C51" w:rsidRPr="00F0003C">
              <w:rPr>
                <w:lang w:val="uk-UA"/>
              </w:rPr>
              <w:t>Аналіз господарської діяльності підприємства</w:t>
            </w:r>
          </w:p>
        </w:tc>
      </w:tr>
    </w:tbl>
    <w:p w:rsidR="00816C51" w:rsidRPr="00F0003C" w:rsidRDefault="00C677BF" w:rsidP="005A721E">
      <w:pPr>
        <w:ind w:firstLine="709"/>
        <w:rPr>
          <w:lang w:val="uk-UA"/>
        </w:rPr>
      </w:pPr>
      <w:r>
        <w:rPr>
          <w:noProof/>
        </w:rPr>
        <w:pict>
          <v:line id="_x0000_s1027" style="position:absolute;left:0;text-align:left;z-index:251654144;mso-position-horizontal-relative:text;mso-position-vertical-relative:text" from="354pt,21.35pt" to="354pt,48.35pt">
            <w10:wrap anchorx="page"/>
          </v:line>
        </w:pict>
      </w:r>
      <w:r>
        <w:rPr>
          <w:noProof/>
        </w:rPr>
        <w:pict>
          <v:line id="_x0000_s1028" style="position:absolute;left:0;text-align:left;z-index:251652096;mso-position-horizontal-relative:text;mso-position-vertical-relative:text" from="120pt,21.35pt" to="354pt,21.35pt">
            <w10:wrap anchorx="page"/>
          </v:line>
        </w:pict>
      </w:r>
      <w:r>
        <w:rPr>
          <w:noProof/>
        </w:rPr>
        <w:pict>
          <v:line id="_x0000_s1029" style="position:absolute;left:0;text-align:left;z-index:251653120;mso-position-horizontal-relative:text;mso-position-vertical-relative:text" from="120pt,21.35pt" to="120pt,48.35pt">
            <w10:wrap anchorx="page"/>
          </v:line>
        </w:pict>
      </w:r>
    </w:p>
    <w:p w:rsidR="00816C51" w:rsidRPr="00F0003C" w:rsidRDefault="00816C51" w:rsidP="005A721E">
      <w:pPr>
        <w:ind w:firstLine="709"/>
        <w:rPr>
          <w:lang w:val="uk-UA"/>
        </w:rPr>
      </w:pPr>
    </w:p>
    <w:tbl>
      <w:tblPr>
        <w:tblW w:w="0" w:type="auto"/>
        <w:tblInd w:w="9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3"/>
        <w:gridCol w:w="687"/>
        <w:gridCol w:w="3627"/>
      </w:tblGrid>
      <w:tr w:rsidR="00816C51" w:rsidRPr="00F0003C">
        <w:trPr>
          <w:trHeight w:val="874"/>
        </w:trPr>
        <w:tc>
          <w:tcPr>
            <w:tcW w:w="3253" w:type="dxa"/>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Фінансовий аналіз</w:t>
            </w:r>
          </w:p>
        </w:tc>
        <w:tc>
          <w:tcPr>
            <w:tcW w:w="687" w:type="dxa"/>
            <w:tcBorders>
              <w:top w:val="nil"/>
              <w:left w:val="single" w:sz="4" w:space="0" w:color="auto"/>
              <w:bottom w:val="nil"/>
              <w:right w:val="single" w:sz="4" w:space="0" w:color="auto"/>
            </w:tcBorders>
            <w:vAlign w:val="center"/>
          </w:tcPr>
          <w:p w:rsidR="00816C51" w:rsidRPr="00F0003C" w:rsidRDefault="00816C51" w:rsidP="00F0003C">
            <w:pPr>
              <w:pStyle w:val="aff0"/>
              <w:rPr>
                <w:lang w:val="uk-UA"/>
              </w:rPr>
            </w:pPr>
          </w:p>
        </w:tc>
        <w:tc>
          <w:tcPr>
            <w:tcW w:w="3627" w:type="dxa"/>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Управлінський аналіз</w:t>
            </w:r>
          </w:p>
        </w:tc>
      </w:tr>
    </w:tbl>
    <w:p w:rsidR="00816C51" w:rsidRPr="00F0003C" w:rsidRDefault="00C677BF" w:rsidP="005A721E">
      <w:pPr>
        <w:ind w:firstLine="709"/>
        <w:rPr>
          <w:lang w:val="uk-UA"/>
        </w:rPr>
      </w:pPr>
      <w:r>
        <w:rPr>
          <w:noProof/>
        </w:rPr>
        <w:pict>
          <v:line id="_x0000_s1030" style="position:absolute;left:0;text-align:left;z-index:251663360;mso-position-horizontal-relative:text;mso-position-vertical-relative:text" from="354pt,.4pt" to="354pt,18.4pt"/>
        </w:pict>
      </w:r>
      <w:r>
        <w:rPr>
          <w:noProof/>
        </w:rPr>
        <w:pict>
          <v:line id="_x0000_s1031" style="position:absolute;left:0;text-align:left;z-index:251662336;mso-position-horizontal-relative:text;mso-position-vertical-relative:text" from="120pt,.4pt" to="120pt,18.4pt"/>
        </w:pict>
      </w:r>
      <w:r>
        <w:rPr>
          <w:noProof/>
        </w:rPr>
        <w:pict>
          <v:line id="_x0000_s1032" style="position:absolute;left:0;text-align:left;z-index:251661312;mso-position-horizontal-relative:text;mso-position-vertical-relative:text" from="234pt,18.4pt" to="234pt,36.4pt"/>
        </w:pict>
      </w:r>
      <w:r>
        <w:rPr>
          <w:noProof/>
        </w:rPr>
        <w:pict>
          <v:line id="_x0000_s1033" style="position:absolute;left:0;text-align:left;z-index:251660288;mso-position-horizontal-relative:text;mso-position-vertical-relative:text" from="222pt,18.4pt" to="222pt,36.4pt"/>
        </w:pict>
      </w:r>
      <w:r>
        <w:rPr>
          <w:noProof/>
        </w:rPr>
        <w:pict>
          <v:line id="_x0000_s1034" style="position:absolute;left:0;text-align:left;z-index:251659264;mso-position-horizontal-relative:text;mso-position-vertical-relative:text" from="234pt,18.4pt" to="390pt,18.4pt"/>
        </w:pict>
      </w:r>
      <w:r>
        <w:rPr>
          <w:noProof/>
        </w:rPr>
        <w:pict>
          <v:line id="_x0000_s1035" style="position:absolute;left:0;text-align:left;z-index:251658240;mso-position-horizontal-relative:text;mso-position-vertical-relative:text" from="1in,18.4pt" to="222pt,18.4pt"/>
        </w:pict>
      </w:r>
      <w:r>
        <w:rPr>
          <w:noProof/>
        </w:rPr>
        <w:pict>
          <v:line id="_x0000_s1036" style="position:absolute;left:0;text-align:left;z-index:251657216;mso-position-horizontal-relative:text;mso-position-vertical-relative:text" from="390pt,18.4pt" to="390pt,36.4pt"/>
        </w:pict>
      </w:r>
      <w:r>
        <w:rPr>
          <w:noProof/>
        </w:rPr>
        <w:pict>
          <v:line id="_x0000_s1037" style="position:absolute;left:0;text-align:left;z-index:251656192;mso-position-horizontal-relative:text;mso-position-vertical-relative:text" from="1in,18.4pt" to="1in,36.4pt"/>
        </w:pict>
      </w:r>
    </w:p>
    <w:tbl>
      <w:tblPr>
        <w:tblpPr w:leftFromText="180" w:rightFromText="180" w:vertAnchor="text" w:horzAnchor="margin" w:tblpXSpec="center" w:tblpY="247"/>
        <w:tblW w:w="901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7"/>
        <w:gridCol w:w="242"/>
        <w:gridCol w:w="2922"/>
        <w:gridCol w:w="242"/>
        <w:gridCol w:w="2806"/>
      </w:tblGrid>
      <w:tr w:rsidR="00816C51" w:rsidRPr="00F0003C">
        <w:trPr>
          <w:trHeight w:val="1932"/>
        </w:trPr>
        <w:tc>
          <w:tcPr>
            <w:tcW w:w="2807" w:type="dxa"/>
            <w:tcBorders>
              <w:top w:val="single" w:sz="4" w:space="0" w:color="auto"/>
              <w:bottom w:val="single" w:sz="4" w:space="0" w:color="auto"/>
              <w:right w:val="single" w:sz="4" w:space="0" w:color="auto"/>
            </w:tcBorders>
          </w:tcPr>
          <w:p w:rsidR="005A721E" w:rsidRPr="00F0003C" w:rsidRDefault="00816C51" w:rsidP="00F0003C">
            <w:pPr>
              <w:pStyle w:val="aff0"/>
              <w:rPr>
                <w:lang w:val="uk-UA"/>
              </w:rPr>
            </w:pPr>
            <w:r w:rsidRPr="00F0003C">
              <w:rPr>
                <w:lang w:val="uk-UA"/>
              </w:rPr>
              <w:t>Зовнішній фінансовий</w:t>
            </w:r>
          </w:p>
          <w:p w:rsidR="005A721E" w:rsidRPr="00F0003C" w:rsidRDefault="00816C51" w:rsidP="00F0003C">
            <w:pPr>
              <w:pStyle w:val="aff0"/>
              <w:rPr>
                <w:lang w:val="uk-UA"/>
              </w:rPr>
            </w:pPr>
            <w:r w:rsidRPr="00F0003C">
              <w:rPr>
                <w:lang w:val="uk-UA"/>
              </w:rPr>
              <w:t>аналіз за даними</w:t>
            </w:r>
          </w:p>
          <w:p w:rsidR="005A721E" w:rsidRPr="00F0003C" w:rsidRDefault="00816C51" w:rsidP="00F0003C">
            <w:pPr>
              <w:pStyle w:val="aff0"/>
              <w:rPr>
                <w:lang w:val="uk-UA"/>
              </w:rPr>
            </w:pPr>
            <w:r w:rsidRPr="00F0003C">
              <w:rPr>
                <w:lang w:val="uk-UA"/>
              </w:rPr>
              <w:t>публічної фінансової</w:t>
            </w:r>
          </w:p>
          <w:p w:rsidR="005A721E" w:rsidRPr="00F0003C" w:rsidRDefault="005A721E" w:rsidP="00F0003C">
            <w:pPr>
              <w:pStyle w:val="aff0"/>
              <w:rPr>
                <w:lang w:val="uk-UA"/>
              </w:rPr>
            </w:pPr>
            <w:r w:rsidRPr="00F0003C">
              <w:rPr>
                <w:lang w:val="uk-UA"/>
              </w:rPr>
              <w:t>(</w:t>
            </w:r>
            <w:r w:rsidR="00816C51" w:rsidRPr="00F0003C">
              <w:rPr>
                <w:lang w:val="uk-UA"/>
              </w:rPr>
              <w:t>бухгалтерської</w:t>
            </w:r>
            <w:r w:rsidRPr="00F0003C">
              <w:rPr>
                <w:lang w:val="uk-UA"/>
              </w:rPr>
              <w:t>)</w:t>
            </w:r>
          </w:p>
          <w:p w:rsidR="00816C51" w:rsidRPr="00F0003C" w:rsidRDefault="00816C51" w:rsidP="00F0003C">
            <w:pPr>
              <w:pStyle w:val="aff0"/>
              <w:rPr>
                <w:lang w:val="uk-UA"/>
              </w:rPr>
            </w:pPr>
            <w:r w:rsidRPr="00F0003C">
              <w:rPr>
                <w:lang w:val="uk-UA"/>
              </w:rPr>
              <w:t xml:space="preserve">звітності </w:t>
            </w:r>
          </w:p>
        </w:tc>
        <w:tc>
          <w:tcPr>
            <w:tcW w:w="242" w:type="dxa"/>
            <w:tcBorders>
              <w:top w:val="nil"/>
              <w:left w:val="single" w:sz="4" w:space="0" w:color="auto"/>
              <w:bottom w:val="nil"/>
              <w:right w:val="single" w:sz="4" w:space="0" w:color="auto"/>
            </w:tcBorders>
          </w:tcPr>
          <w:p w:rsidR="00816C51" w:rsidRPr="00F0003C" w:rsidRDefault="00816C51" w:rsidP="00F0003C">
            <w:pPr>
              <w:pStyle w:val="aff0"/>
              <w:rPr>
                <w:lang w:val="uk-UA"/>
              </w:rPr>
            </w:pPr>
          </w:p>
        </w:tc>
        <w:tc>
          <w:tcPr>
            <w:tcW w:w="2922" w:type="dxa"/>
            <w:tcBorders>
              <w:top w:val="single" w:sz="4" w:space="0" w:color="auto"/>
              <w:left w:val="single" w:sz="4" w:space="0" w:color="auto"/>
              <w:bottom w:val="single" w:sz="4" w:space="0" w:color="auto"/>
              <w:right w:val="single" w:sz="4" w:space="0" w:color="auto"/>
            </w:tcBorders>
          </w:tcPr>
          <w:p w:rsidR="005A721E" w:rsidRPr="00F0003C" w:rsidRDefault="00816C51" w:rsidP="00F0003C">
            <w:pPr>
              <w:pStyle w:val="aff0"/>
              <w:rPr>
                <w:lang w:val="uk-UA"/>
              </w:rPr>
            </w:pPr>
            <w:r w:rsidRPr="00F0003C">
              <w:rPr>
                <w:lang w:val="uk-UA"/>
              </w:rPr>
              <w:t xml:space="preserve"> Внутрішньо-</w:t>
            </w:r>
          </w:p>
          <w:p w:rsidR="00816C51" w:rsidRPr="00F0003C" w:rsidRDefault="00816C51" w:rsidP="00F0003C">
            <w:pPr>
              <w:pStyle w:val="aff0"/>
              <w:rPr>
                <w:lang w:val="uk-UA"/>
              </w:rPr>
            </w:pPr>
            <w:r w:rsidRPr="00F0003C">
              <w:rPr>
                <w:lang w:val="uk-UA"/>
              </w:rPr>
              <w:t>господарський аналіз</w:t>
            </w:r>
          </w:p>
          <w:p w:rsidR="005A721E" w:rsidRPr="00F0003C" w:rsidRDefault="00816C51" w:rsidP="00F0003C">
            <w:pPr>
              <w:pStyle w:val="aff0"/>
              <w:rPr>
                <w:lang w:val="uk-UA"/>
              </w:rPr>
            </w:pPr>
            <w:r w:rsidRPr="00F0003C">
              <w:rPr>
                <w:lang w:val="uk-UA"/>
              </w:rPr>
              <w:t>за даними бух</w:t>
            </w:r>
            <w:r w:rsidR="00F0003C">
              <w:rPr>
                <w:lang w:val="uk-UA"/>
              </w:rPr>
              <w:t>галтерсь</w:t>
            </w:r>
            <w:r w:rsidRPr="00F0003C">
              <w:rPr>
                <w:lang w:val="uk-UA"/>
              </w:rPr>
              <w:t>кого обліку та</w:t>
            </w:r>
          </w:p>
          <w:p w:rsidR="00816C51" w:rsidRPr="00F0003C" w:rsidRDefault="00816C51" w:rsidP="00F0003C">
            <w:pPr>
              <w:pStyle w:val="aff0"/>
              <w:rPr>
                <w:lang w:val="uk-UA"/>
              </w:rPr>
            </w:pPr>
            <w:r w:rsidRPr="00F0003C">
              <w:rPr>
                <w:lang w:val="uk-UA"/>
              </w:rPr>
              <w:t>звітності</w:t>
            </w:r>
          </w:p>
        </w:tc>
        <w:tc>
          <w:tcPr>
            <w:tcW w:w="242" w:type="dxa"/>
            <w:tcBorders>
              <w:top w:val="nil"/>
              <w:left w:val="single" w:sz="4" w:space="0" w:color="auto"/>
              <w:bottom w:val="nil"/>
              <w:right w:val="single" w:sz="4" w:space="0" w:color="auto"/>
            </w:tcBorders>
          </w:tcPr>
          <w:p w:rsidR="00816C51" w:rsidRPr="00F0003C" w:rsidRDefault="00816C51" w:rsidP="00F0003C">
            <w:pPr>
              <w:pStyle w:val="aff0"/>
              <w:rPr>
                <w:lang w:val="uk-UA"/>
              </w:rPr>
            </w:pPr>
          </w:p>
        </w:tc>
        <w:tc>
          <w:tcPr>
            <w:tcW w:w="2806" w:type="dxa"/>
            <w:tcBorders>
              <w:top w:val="single" w:sz="4" w:space="0" w:color="auto"/>
              <w:left w:val="single" w:sz="4" w:space="0" w:color="auto"/>
              <w:bottom w:val="single" w:sz="4" w:space="0" w:color="auto"/>
            </w:tcBorders>
          </w:tcPr>
          <w:p w:rsidR="005A721E" w:rsidRPr="00F0003C" w:rsidRDefault="00816C51" w:rsidP="00F0003C">
            <w:pPr>
              <w:pStyle w:val="aff0"/>
              <w:rPr>
                <w:lang w:val="uk-UA"/>
              </w:rPr>
            </w:pPr>
            <w:r w:rsidRPr="00F0003C">
              <w:rPr>
                <w:lang w:val="uk-UA"/>
              </w:rPr>
              <w:t xml:space="preserve"> Внутрішньо-</w:t>
            </w:r>
          </w:p>
          <w:p w:rsidR="005A721E" w:rsidRPr="00F0003C" w:rsidRDefault="00816C51" w:rsidP="00F0003C">
            <w:pPr>
              <w:pStyle w:val="aff0"/>
              <w:rPr>
                <w:lang w:val="uk-UA"/>
              </w:rPr>
            </w:pPr>
            <w:r w:rsidRPr="00F0003C">
              <w:rPr>
                <w:lang w:val="uk-UA"/>
              </w:rPr>
              <w:t>господарський</w:t>
            </w:r>
          </w:p>
          <w:p w:rsidR="005A721E" w:rsidRPr="00F0003C" w:rsidRDefault="00816C51" w:rsidP="00F0003C">
            <w:pPr>
              <w:pStyle w:val="aff0"/>
              <w:rPr>
                <w:lang w:val="uk-UA"/>
              </w:rPr>
            </w:pPr>
            <w:r w:rsidRPr="00F0003C">
              <w:rPr>
                <w:lang w:val="uk-UA"/>
              </w:rPr>
              <w:t>аналіз за даними</w:t>
            </w:r>
          </w:p>
          <w:p w:rsidR="00816C51" w:rsidRPr="00F0003C" w:rsidRDefault="00816C51" w:rsidP="00F0003C">
            <w:pPr>
              <w:pStyle w:val="aff0"/>
              <w:rPr>
                <w:lang w:val="uk-UA"/>
              </w:rPr>
            </w:pPr>
            <w:r w:rsidRPr="00F0003C">
              <w:rPr>
                <w:lang w:val="uk-UA"/>
              </w:rPr>
              <w:t>управлінського обліку</w:t>
            </w:r>
          </w:p>
          <w:p w:rsidR="00816C51" w:rsidRPr="00F0003C" w:rsidRDefault="00816C51" w:rsidP="00F0003C">
            <w:pPr>
              <w:pStyle w:val="aff0"/>
              <w:rPr>
                <w:lang w:val="uk-UA"/>
              </w:rPr>
            </w:pPr>
          </w:p>
        </w:tc>
      </w:tr>
    </w:tbl>
    <w:p w:rsidR="00F0003C" w:rsidRDefault="00F0003C" w:rsidP="005A721E">
      <w:pPr>
        <w:ind w:firstLine="709"/>
        <w:rPr>
          <w:lang w:val="uk-UA"/>
        </w:rPr>
      </w:pPr>
    </w:p>
    <w:p w:rsidR="005A721E" w:rsidRPr="00F0003C" w:rsidRDefault="00816C51" w:rsidP="005A721E">
      <w:pPr>
        <w:ind w:firstLine="709"/>
        <w:rPr>
          <w:lang w:val="uk-UA"/>
        </w:rPr>
      </w:pPr>
      <w:r w:rsidRPr="00F0003C">
        <w:rPr>
          <w:lang w:val="uk-UA"/>
        </w:rPr>
        <w:t>Особливостями зовнішнього фінансового аналізу є</w:t>
      </w:r>
      <w:r w:rsidR="005A721E" w:rsidRPr="00F0003C">
        <w:rPr>
          <w:lang w:val="uk-UA"/>
        </w:rPr>
        <w:t>:</w:t>
      </w:r>
    </w:p>
    <w:p w:rsidR="005A721E" w:rsidRPr="00F0003C" w:rsidRDefault="00816C51" w:rsidP="005A721E">
      <w:pPr>
        <w:ind w:firstLine="709"/>
        <w:rPr>
          <w:lang w:val="uk-UA"/>
        </w:rPr>
      </w:pPr>
      <w:r w:rsidRPr="00F0003C">
        <w:rPr>
          <w:lang w:val="uk-UA"/>
        </w:rPr>
        <w:t>орієнтація аналізу на публічну, зовнішню звітність підприємства</w:t>
      </w:r>
      <w:r w:rsidR="005A721E" w:rsidRPr="00F0003C">
        <w:rPr>
          <w:lang w:val="uk-UA"/>
        </w:rPr>
        <w:t>;</w:t>
      </w:r>
    </w:p>
    <w:p w:rsidR="005A721E" w:rsidRPr="00F0003C" w:rsidRDefault="00816C51" w:rsidP="005A721E">
      <w:pPr>
        <w:ind w:firstLine="709"/>
        <w:rPr>
          <w:lang w:val="uk-UA"/>
        </w:rPr>
      </w:pPr>
      <w:r w:rsidRPr="00F0003C">
        <w:rPr>
          <w:lang w:val="uk-UA"/>
        </w:rPr>
        <w:t>множинність об'єктів-користувачів</w:t>
      </w:r>
      <w:r w:rsidR="005A721E" w:rsidRPr="00F0003C">
        <w:rPr>
          <w:lang w:val="uk-UA"/>
        </w:rPr>
        <w:t>;</w:t>
      </w:r>
    </w:p>
    <w:p w:rsidR="005A721E" w:rsidRPr="00F0003C" w:rsidRDefault="00816C51" w:rsidP="005A721E">
      <w:pPr>
        <w:ind w:firstLine="709"/>
        <w:rPr>
          <w:lang w:val="uk-UA"/>
        </w:rPr>
      </w:pPr>
      <w:r w:rsidRPr="00F0003C">
        <w:rPr>
          <w:lang w:val="uk-UA"/>
        </w:rPr>
        <w:t>різноманітність цілей і інтересів суб'єктів аналізу</w:t>
      </w:r>
      <w:r w:rsidR="005A721E" w:rsidRPr="00F0003C">
        <w:rPr>
          <w:lang w:val="uk-UA"/>
        </w:rPr>
        <w:t>;</w:t>
      </w:r>
    </w:p>
    <w:p w:rsidR="005A721E" w:rsidRPr="00F0003C" w:rsidRDefault="00816C51" w:rsidP="005A721E">
      <w:pPr>
        <w:ind w:firstLine="709"/>
        <w:rPr>
          <w:lang w:val="uk-UA"/>
        </w:rPr>
      </w:pPr>
      <w:r w:rsidRPr="00F0003C">
        <w:rPr>
          <w:lang w:val="uk-UA"/>
        </w:rPr>
        <w:t>максимальна відкритість результатів аналізу для користувачів</w:t>
      </w:r>
      <w:r w:rsidR="005A721E" w:rsidRPr="00F0003C">
        <w:rPr>
          <w:lang w:val="uk-UA"/>
        </w:rPr>
        <w:t>.</w:t>
      </w:r>
    </w:p>
    <w:p w:rsidR="005A721E" w:rsidRPr="00F0003C" w:rsidRDefault="00816C51" w:rsidP="005A721E">
      <w:pPr>
        <w:ind w:firstLine="709"/>
        <w:rPr>
          <w:lang w:val="uk-UA"/>
        </w:rPr>
      </w:pPr>
      <w:r w:rsidRPr="00F0003C">
        <w:rPr>
          <w:lang w:val="uk-UA"/>
        </w:rPr>
        <w:t>Основним змістом зовнішнього фінансового аналізу, який здійснюється партнерами підприємства, контролюючими органами на основі даних публічної фінансової звітності, є</w:t>
      </w:r>
      <w:r w:rsidR="005A721E" w:rsidRPr="00F0003C">
        <w:rPr>
          <w:lang w:val="uk-UA"/>
        </w:rPr>
        <w:t>:</w:t>
      </w:r>
    </w:p>
    <w:p w:rsidR="005A721E" w:rsidRPr="00F0003C" w:rsidRDefault="00816C51" w:rsidP="005A721E">
      <w:pPr>
        <w:ind w:firstLine="709"/>
        <w:rPr>
          <w:lang w:val="uk-UA"/>
        </w:rPr>
      </w:pPr>
      <w:r w:rsidRPr="00F0003C">
        <w:rPr>
          <w:lang w:val="uk-UA"/>
        </w:rPr>
        <w:t>аналіз абсолютних показників прибутку</w:t>
      </w:r>
      <w:r w:rsidR="005A721E" w:rsidRPr="00F0003C">
        <w:rPr>
          <w:lang w:val="uk-UA"/>
        </w:rPr>
        <w:t>;</w:t>
      </w:r>
    </w:p>
    <w:p w:rsidR="00816C51" w:rsidRPr="00F0003C" w:rsidRDefault="00816C51" w:rsidP="005A721E">
      <w:pPr>
        <w:ind w:firstLine="709"/>
        <w:rPr>
          <w:lang w:val="uk-UA"/>
        </w:rPr>
      </w:pPr>
      <w:r w:rsidRPr="00F0003C">
        <w:rPr>
          <w:lang w:val="uk-UA"/>
        </w:rPr>
        <w:t>аналіз показників рентабельності,</w:t>
      </w:r>
    </w:p>
    <w:p w:rsidR="005A721E" w:rsidRPr="00F0003C" w:rsidRDefault="00816C51" w:rsidP="005A721E">
      <w:pPr>
        <w:ind w:firstLine="709"/>
        <w:rPr>
          <w:lang w:val="uk-UA"/>
        </w:rPr>
      </w:pPr>
      <w:r w:rsidRPr="00F0003C">
        <w:rPr>
          <w:lang w:val="uk-UA"/>
        </w:rPr>
        <w:t>аналіз фінансового стану, фінансової стійкості, стабільності підприємства, його платоспроможності та ліквідності балансу</w:t>
      </w:r>
      <w:r w:rsidR="005A721E" w:rsidRPr="00F0003C">
        <w:rPr>
          <w:lang w:val="uk-UA"/>
        </w:rPr>
        <w:t>;</w:t>
      </w:r>
    </w:p>
    <w:p w:rsidR="005A721E" w:rsidRPr="00F0003C" w:rsidRDefault="00816C51" w:rsidP="005A721E">
      <w:pPr>
        <w:ind w:firstLine="709"/>
        <w:rPr>
          <w:lang w:val="uk-UA"/>
        </w:rPr>
      </w:pPr>
      <w:r w:rsidRPr="00F0003C">
        <w:rPr>
          <w:lang w:val="uk-UA"/>
        </w:rPr>
        <w:t>аналіз ефективності використання залученого капіталу</w:t>
      </w:r>
      <w:r w:rsidR="005A721E" w:rsidRPr="00F0003C">
        <w:rPr>
          <w:lang w:val="uk-UA"/>
        </w:rPr>
        <w:t>;</w:t>
      </w:r>
    </w:p>
    <w:p w:rsidR="005A721E" w:rsidRPr="00F0003C" w:rsidRDefault="00816C51" w:rsidP="005A721E">
      <w:pPr>
        <w:ind w:firstLine="709"/>
        <w:rPr>
          <w:lang w:val="uk-UA"/>
        </w:rPr>
      </w:pPr>
      <w:r w:rsidRPr="00F0003C">
        <w:rPr>
          <w:lang w:val="uk-UA"/>
        </w:rPr>
        <w:t>економічна діагностика фінансового стану підприємства</w:t>
      </w:r>
      <w:r w:rsidR="005A721E" w:rsidRPr="00F0003C">
        <w:rPr>
          <w:lang w:val="uk-UA"/>
        </w:rPr>
        <w:t>.</w:t>
      </w:r>
    </w:p>
    <w:p w:rsidR="005A721E" w:rsidRPr="00F0003C" w:rsidRDefault="00816C51" w:rsidP="005A721E">
      <w:pPr>
        <w:ind w:firstLine="709"/>
        <w:rPr>
          <w:lang w:val="uk-UA"/>
        </w:rPr>
      </w:pPr>
      <w:r w:rsidRPr="00F0003C">
        <w:rPr>
          <w:lang w:val="uk-UA"/>
        </w:rPr>
        <w:t>На відміну від внутрішнього, відповідні складові зовнішнього аналізу більш формалізовані та менш деталізовані</w:t>
      </w:r>
      <w:r w:rsidR="005A721E" w:rsidRPr="00F0003C">
        <w:rPr>
          <w:lang w:val="uk-UA"/>
        </w:rPr>
        <w:t>.</w:t>
      </w:r>
    </w:p>
    <w:p w:rsidR="005A721E" w:rsidRPr="00F0003C" w:rsidRDefault="00816C51" w:rsidP="00F0003C">
      <w:pPr>
        <w:ind w:firstLine="709"/>
        <w:rPr>
          <w:lang w:val="uk-UA"/>
        </w:rPr>
      </w:pPr>
      <w:r w:rsidRPr="00F0003C">
        <w:rPr>
          <w:lang w:val="uk-UA"/>
        </w:rPr>
        <w:t>Результати цього аналізу використовуються для планування, контролю та прогнозування фінансового стану підприємства</w:t>
      </w:r>
      <w:r w:rsidR="005A721E" w:rsidRPr="00F0003C">
        <w:rPr>
          <w:lang w:val="uk-UA"/>
        </w:rPr>
        <w:t xml:space="preserve">. </w:t>
      </w:r>
      <w:r w:rsidRPr="00F0003C">
        <w:rPr>
          <w:lang w:val="uk-UA"/>
        </w:rPr>
        <w:t xml:space="preserve">Його мета </w:t>
      </w:r>
      <w:r w:rsidR="005A721E" w:rsidRPr="00F0003C">
        <w:rPr>
          <w:lang w:val="uk-UA"/>
        </w:rPr>
        <w:t>-</w:t>
      </w:r>
      <w:r w:rsidRPr="00F0003C">
        <w:rPr>
          <w:lang w:val="uk-UA"/>
        </w:rPr>
        <w:t xml:space="preserve"> встановлювати планомірне надходження грошових коштів і розмістити власні та позичені кошти таким чином, щоб забезпечити нормальне функціонування підприємства, одержання максимального прибутку і запобігти банкрутству</w:t>
      </w:r>
      <w:r w:rsidR="005A721E" w:rsidRPr="00F0003C">
        <w:rPr>
          <w:lang w:val="uk-UA"/>
        </w:rPr>
        <w:t>.</w:t>
      </w:r>
    </w:p>
    <w:p w:rsidR="005A721E" w:rsidRPr="00F0003C" w:rsidRDefault="00816C51" w:rsidP="00F0003C">
      <w:pPr>
        <w:ind w:firstLine="709"/>
        <w:rPr>
          <w:lang w:val="uk-UA"/>
        </w:rPr>
      </w:pPr>
      <w:r w:rsidRPr="00F0003C">
        <w:rPr>
          <w:lang w:val="uk-UA"/>
        </w:rPr>
        <w:t>Успішна діяльність підприємства в умовах ринку значною мірою залежить від того, наскільки точно і безпомилково воно обиратиме собі ділових партнерів</w:t>
      </w:r>
      <w:r w:rsidR="005A721E" w:rsidRPr="00F0003C">
        <w:rPr>
          <w:lang w:val="uk-UA"/>
        </w:rPr>
        <w:t>.</w:t>
      </w:r>
    </w:p>
    <w:p w:rsidR="005A721E" w:rsidRPr="00F0003C" w:rsidRDefault="00816C51" w:rsidP="00F0003C">
      <w:pPr>
        <w:ind w:firstLine="709"/>
        <w:rPr>
          <w:lang w:val="uk-UA"/>
        </w:rPr>
      </w:pPr>
      <w:r w:rsidRPr="00F0003C">
        <w:rPr>
          <w:lang w:val="uk-UA"/>
        </w:rPr>
        <w:t>Основним змістом внутрішнього</w:t>
      </w:r>
      <w:r w:rsidR="005A721E" w:rsidRPr="00F0003C">
        <w:rPr>
          <w:lang w:val="uk-UA"/>
        </w:rPr>
        <w:t xml:space="preserve"> (</w:t>
      </w:r>
      <w:r w:rsidRPr="00F0003C">
        <w:rPr>
          <w:lang w:val="uk-UA"/>
        </w:rPr>
        <w:t>традиційного</w:t>
      </w:r>
      <w:r w:rsidR="005A721E" w:rsidRPr="00F0003C">
        <w:rPr>
          <w:lang w:val="uk-UA"/>
        </w:rPr>
        <w:t xml:space="preserve">) </w:t>
      </w:r>
      <w:r w:rsidRPr="00F0003C">
        <w:rPr>
          <w:lang w:val="uk-UA"/>
        </w:rPr>
        <w:t>аналізу фінансового стану підприємства є</w:t>
      </w:r>
      <w:r w:rsidR="005A721E" w:rsidRPr="00F0003C">
        <w:rPr>
          <w:lang w:val="uk-UA"/>
        </w:rPr>
        <w:t>:</w:t>
      </w:r>
    </w:p>
    <w:p w:rsidR="005A721E" w:rsidRPr="00F0003C" w:rsidRDefault="00816C51" w:rsidP="005A721E">
      <w:pPr>
        <w:ind w:firstLine="709"/>
        <w:rPr>
          <w:lang w:val="uk-UA"/>
        </w:rPr>
      </w:pPr>
      <w:r w:rsidRPr="00F0003C">
        <w:rPr>
          <w:lang w:val="uk-UA"/>
        </w:rPr>
        <w:t>аналіз майна</w:t>
      </w:r>
      <w:r w:rsidR="005A721E" w:rsidRPr="00F0003C">
        <w:rPr>
          <w:lang w:val="uk-UA"/>
        </w:rPr>
        <w:t xml:space="preserve"> (</w:t>
      </w:r>
      <w:r w:rsidRPr="00F0003C">
        <w:rPr>
          <w:lang w:val="uk-UA"/>
        </w:rPr>
        <w:t>капіталу</w:t>
      </w:r>
      <w:r w:rsidR="005A721E" w:rsidRPr="00F0003C">
        <w:rPr>
          <w:lang w:val="uk-UA"/>
        </w:rPr>
        <w:t xml:space="preserve">) </w:t>
      </w:r>
      <w:r w:rsidRPr="00F0003C">
        <w:rPr>
          <w:lang w:val="uk-UA"/>
        </w:rPr>
        <w:t>підприємства</w:t>
      </w:r>
      <w:r w:rsidR="005A721E" w:rsidRPr="00F0003C">
        <w:rPr>
          <w:lang w:val="uk-UA"/>
        </w:rPr>
        <w:t>;</w:t>
      </w:r>
    </w:p>
    <w:p w:rsidR="005A721E" w:rsidRPr="00F0003C" w:rsidRDefault="00816C51" w:rsidP="005A721E">
      <w:pPr>
        <w:ind w:firstLine="709"/>
        <w:rPr>
          <w:lang w:val="uk-UA"/>
        </w:rPr>
      </w:pPr>
      <w:r w:rsidRPr="00F0003C">
        <w:rPr>
          <w:lang w:val="uk-UA"/>
        </w:rPr>
        <w:t>аналіз фінансової стійкості та стабільності підприємства</w:t>
      </w:r>
      <w:r w:rsidR="005A721E" w:rsidRPr="00F0003C">
        <w:rPr>
          <w:lang w:val="uk-UA"/>
        </w:rPr>
        <w:t>;</w:t>
      </w:r>
    </w:p>
    <w:p w:rsidR="005A721E" w:rsidRPr="00F0003C" w:rsidRDefault="00816C51" w:rsidP="005A721E">
      <w:pPr>
        <w:ind w:firstLine="709"/>
        <w:rPr>
          <w:lang w:val="uk-UA"/>
        </w:rPr>
      </w:pPr>
      <w:r w:rsidRPr="00F0003C">
        <w:rPr>
          <w:lang w:val="uk-UA"/>
        </w:rPr>
        <w:t>оцінка ділової активності підприємства</w:t>
      </w:r>
      <w:r w:rsidR="005A721E" w:rsidRPr="00F0003C">
        <w:rPr>
          <w:lang w:val="uk-UA"/>
        </w:rPr>
        <w:t>;</w:t>
      </w:r>
    </w:p>
    <w:p w:rsidR="005A721E" w:rsidRPr="00F0003C" w:rsidRDefault="00816C51" w:rsidP="005A721E">
      <w:pPr>
        <w:ind w:firstLine="709"/>
        <w:rPr>
          <w:lang w:val="uk-UA"/>
        </w:rPr>
      </w:pPr>
      <w:r w:rsidRPr="00F0003C">
        <w:rPr>
          <w:lang w:val="uk-UA"/>
        </w:rPr>
        <w:t>аналіз динаміки прибутку та рентабельності підприємства факторів, що на них впливають</w:t>
      </w:r>
      <w:r w:rsidR="005A721E" w:rsidRPr="00F0003C">
        <w:rPr>
          <w:lang w:val="uk-UA"/>
        </w:rPr>
        <w:t>;</w:t>
      </w:r>
    </w:p>
    <w:p w:rsidR="005A721E" w:rsidRPr="00F0003C" w:rsidRDefault="00816C51" w:rsidP="005A721E">
      <w:pPr>
        <w:ind w:firstLine="709"/>
        <w:rPr>
          <w:lang w:val="uk-UA"/>
        </w:rPr>
      </w:pPr>
      <w:r w:rsidRPr="00F0003C">
        <w:rPr>
          <w:lang w:val="uk-UA"/>
        </w:rPr>
        <w:t>аналіз кредитоспроможності підприємства</w:t>
      </w:r>
      <w:r w:rsidR="005A721E" w:rsidRPr="00F0003C">
        <w:rPr>
          <w:lang w:val="uk-UA"/>
        </w:rPr>
        <w:t>;</w:t>
      </w:r>
    </w:p>
    <w:p w:rsidR="005A721E" w:rsidRPr="00F0003C" w:rsidRDefault="00816C51" w:rsidP="005A721E">
      <w:pPr>
        <w:ind w:firstLine="709"/>
        <w:rPr>
          <w:lang w:val="uk-UA"/>
        </w:rPr>
      </w:pPr>
      <w:r w:rsidRPr="00F0003C">
        <w:rPr>
          <w:lang w:val="uk-UA"/>
        </w:rPr>
        <w:t>оцінка використання майна та вкладеного капіталу</w:t>
      </w:r>
      <w:r w:rsidR="005A721E" w:rsidRPr="00F0003C">
        <w:rPr>
          <w:lang w:val="uk-UA"/>
        </w:rPr>
        <w:t>;</w:t>
      </w:r>
    </w:p>
    <w:p w:rsidR="005A721E" w:rsidRPr="00F0003C" w:rsidRDefault="00816C51" w:rsidP="005A721E">
      <w:pPr>
        <w:ind w:firstLine="709"/>
        <w:rPr>
          <w:lang w:val="uk-UA"/>
        </w:rPr>
      </w:pPr>
      <w:r w:rsidRPr="00F0003C">
        <w:rPr>
          <w:lang w:val="uk-UA"/>
        </w:rPr>
        <w:t>аналіз власних фінансових ресурсів</w:t>
      </w:r>
      <w:r w:rsidR="005A721E" w:rsidRPr="00F0003C">
        <w:rPr>
          <w:lang w:val="uk-UA"/>
        </w:rPr>
        <w:t>;</w:t>
      </w:r>
    </w:p>
    <w:p w:rsidR="005A721E" w:rsidRPr="00F0003C" w:rsidRDefault="00816C51" w:rsidP="005A721E">
      <w:pPr>
        <w:ind w:firstLine="709"/>
        <w:rPr>
          <w:lang w:val="uk-UA"/>
        </w:rPr>
      </w:pPr>
      <w:r w:rsidRPr="00F0003C">
        <w:rPr>
          <w:lang w:val="uk-UA"/>
        </w:rPr>
        <w:t>аналіз ліквідності та платоспроможності підприємства</w:t>
      </w:r>
      <w:r w:rsidR="005A721E" w:rsidRPr="00F0003C">
        <w:rPr>
          <w:lang w:val="uk-UA"/>
        </w:rPr>
        <w:t>;</w:t>
      </w:r>
    </w:p>
    <w:p w:rsidR="005A721E" w:rsidRPr="00F0003C" w:rsidRDefault="00816C51" w:rsidP="005A721E">
      <w:pPr>
        <w:ind w:firstLine="709"/>
        <w:rPr>
          <w:lang w:val="uk-UA"/>
        </w:rPr>
      </w:pPr>
      <w:r w:rsidRPr="00F0003C">
        <w:rPr>
          <w:lang w:val="uk-UA"/>
        </w:rPr>
        <w:t>аналіз самоокупності підприємства</w:t>
      </w:r>
      <w:r w:rsidR="005A721E" w:rsidRPr="00F0003C">
        <w:rPr>
          <w:lang w:val="uk-UA"/>
        </w:rPr>
        <w:t>.</w:t>
      </w:r>
    </w:p>
    <w:p w:rsidR="005A721E" w:rsidRPr="00F0003C" w:rsidRDefault="00816C51" w:rsidP="005A721E">
      <w:pPr>
        <w:ind w:firstLine="709"/>
        <w:rPr>
          <w:lang w:val="uk-UA"/>
        </w:rPr>
      </w:pPr>
      <w:r w:rsidRPr="00F0003C">
        <w:rPr>
          <w:lang w:val="uk-UA"/>
        </w:rPr>
        <w:t>Основні відмінності між зовнішнім та внутрішнім аналізами</w:t>
      </w:r>
      <w:r w:rsidR="009E5264" w:rsidRPr="00F0003C">
        <w:rPr>
          <w:lang w:val="uk-UA"/>
        </w:rPr>
        <w:t xml:space="preserve"> ілюструє таблиця </w:t>
      </w:r>
      <w:r w:rsidR="005A721E" w:rsidRPr="00F0003C">
        <w:rPr>
          <w:lang w:val="uk-UA"/>
        </w:rPr>
        <w:t>1.1</w:t>
      </w:r>
    </w:p>
    <w:p w:rsidR="008E2E6B" w:rsidRPr="00F0003C" w:rsidRDefault="008E2E6B" w:rsidP="005A721E">
      <w:pPr>
        <w:ind w:firstLine="709"/>
        <w:rPr>
          <w:lang w:val="uk-UA"/>
        </w:rPr>
      </w:pPr>
    </w:p>
    <w:p w:rsidR="00816C51" w:rsidRPr="00F0003C" w:rsidRDefault="00816C51" w:rsidP="005A721E">
      <w:pPr>
        <w:ind w:firstLine="709"/>
        <w:rPr>
          <w:lang w:val="uk-UA"/>
        </w:rPr>
      </w:pPr>
      <w:r w:rsidRPr="00F0003C">
        <w:rPr>
          <w:lang w:val="uk-UA"/>
        </w:rPr>
        <w:t xml:space="preserve">Таблиця </w:t>
      </w:r>
      <w:r w:rsidR="005A721E" w:rsidRPr="00F0003C">
        <w:rPr>
          <w:lang w:val="uk-UA"/>
        </w:rPr>
        <w:t xml:space="preserve">1.1 - </w:t>
      </w:r>
      <w:r w:rsidRPr="00F0003C">
        <w:rPr>
          <w:lang w:val="uk-UA"/>
        </w:rPr>
        <w:t>Ознака видів фінансового аналізу</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4"/>
        <w:gridCol w:w="2596"/>
        <w:gridCol w:w="3088"/>
        <w:gridCol w:w="8"/>
      </w:tblGrid>
      <w:tr w:rsidR="00816C51" w:rsidRPr="00F0003C">
        <w:trPr>
          <w:cantSplit/>
          <w:trHeight w:val="260"/>
          <w:jc w:val="center"/>
        </w:trPr>
        <w:tc>
          <w:tcPr>
            <w:tcW w:w="3074" w:type="dxa"/>
            <w:vMerge w:val="restart"/>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Ознака</w:t>
            </w:r>
          </w:p>
        </w:tc>
        <w:tc>
          <w:tcPr>
            <w:tcW w:w="5692" w:type="dxa"/>
            <w:gridSpan w:val="3"/>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Фінансовий аналіз</w:t>
            </w:r>
          </w:p>
        </w:tc>
      </w:tr>
      <w:tr w:rsidR="00816C51" w:rsidRPr="00F0003C">
        <w:trPr>
          <w:gridAfter w:val="1"/>
          <w:wAfter w:w="8" w:type="dxa"/>
          <w:cantSplit/>
          <w:trHeight w:val="200"/>
          <w:jc w:val="center"/>
        </w:trPr>
        <w:tc>
          <w:tcPr>
            <w:tcW w:w="0" w:type="auto"/>
            <w:vMerge/>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p>
        </w:tc>
        <w:tc>
          <w:tcPr>
            <w:tcW w:w="2596" w:type="dxa"/>
            <w:tcBorders>
              <w:top w:val="single" w:sz="4" w:space="0" w:color="auto"/>
              <w:left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Зовнішній</w:t>
            </w:r>
          </w:p>
        </w:tc>
        <w:tc>
          <w:tcPr>
            <w:tcW w:w="3088" w:type="dxa"/>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Внутрішній</w:t>
            </w:r>
          </w:p>
        </w:tc>
      </w:tr>
      <w:tr w:rsidR="00816C51" w:rsidRPr="00F0003C">
        <w:trPr>
          <w:jc w:val="center"/>
        </w:trPr>
        <w:tc>
          <w:tcPr>
            <w:tcW w:w="3074" w:type="dxa"/>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Інформаційна база аналізу</w:t>
            </w:r>
          </w:p>
        </w:tc>
        <w:tc>
          <w:tcPr>
            <w:tcW w:w="2596" w:type="dxa"/>
            <w:tcBorders>
              <w:top w:val="single" w:sz="4" w:space="0" w:color="auto"/>
              <w:left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Фінансова звітність</w:t>
            </w:r>
            <w:r w:rsidR="005A721E" w:rsidRPr="00F0003C">
              <w:rPr>
                <w:lang w:val="uk-UA"/>
              </w:rPr>
              <w:t xml:space="preserve"> (</w:t>
            </w:r>
            <w:r w:rsidRPr="00F0003C">
              <w:rPr>
                <w:lang w:val="uk-UA"/>
              </w:rPr>
              <w:t>публічна</w:t>
            </w:r>
            <w:r w:rsidR="005A721E" w:rsidRPr="00F0003C">
              <w:rPr>
                <w:lang w:val="uk-UA"/>
              </w:rPr>
              <w:t xml:space="preserve">) </w:t>
            </w:r>
          </w:p>
        </w:tc>
        <w:tc>
          <w:tcPr>
            <w:tcW w:w="3096" w:type="dxa"/>
            <w:gridSpan w:val="2"/>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Бухгалтерський управлінський облік та звітність</w:t>
            </w:r>
          </w:p>
        </w:tc>
      </w:tr>
      <w:tr w:rsidR="00816C51" w:rsidRPr="00F0003C">
        <w:trPr>
          <w:jc w:val="center"/>
        </w:trPr>
        <w:tc>
          <w:tcPr>
            <w:tcW w:w="3074" w:type="dxa"/>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Рівень регламентації правил</w:t>
            </w:r>
          </w:p>
        </w:tc>
        <w:tc>
          <w:tcPr>
            <w:tcW w:w="2596" w:type="dxa"/>
            <w:tcBorders>
              <w:top w:val="single" w:sz="4" w:space="0" w:color="auto"/>
              <w:left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Держава</w:t>
            </w:r>
          </w:p>
        </w:tc>
        <w:tc>
          <w:tcPr>
            <w:tcW w:w="3096" w:type="dxa"/>
            <w:gridSpan w:val="2"/>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Підприємство</w:t>
            </w:r>
          </w:p>
        </w:tc>
      </w:tr>
      <w:tr w:rsidR="00816C51" w:rsidRPr="00F0003C">
        <w:trPr>
          <w:jc w:val="center"/>
        </w:trPr>
        <w:tc>
          <w:tcPr>
            <w:tcW w:w="3074" w:type="dxa"/>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Суб’єкти аналізу</w:t>
            </w:r>
            <w:r w:rsidR="005A721E" w:rsidRPr="00F0003C">
              <w:rPr>
                <w:lang w:val="uk-UA"/>
              </w:rPr>
              <w:t xml:space="preserve"> (</w:t>
            </w:r>
            <w:r w:rsidRPr="00F0003C">
              <w:rPr>
                <w:lang w:val="uk-UA"/>
              </w:rPr>
              <w:t>користувачі</w:t>
            </w:r>
            <w:r w:rsidR="005A721E" w:rsidRPr="00F0003C">
              <w:rPr>
                <w:lang w:val="uk-UA"/>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Підприємство і його прямі та непрямі ділові партнери</w:t>
            </w:r>
          </w:p>
        </w:tc>
        <w:tc>
          <w:tcPr>
            <w:tcW w:w="3096" w:type="dxa"/>
            <w:gridSpan w:val="2"/>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Підприємство</w:t>
            </w:r>
          </w:p>
        </w:tc>
      </w:tr>
      <w:tr w:rsidR="00816C51" w:rsidRPr="00F0003C">
        <w:trPr>
          <w:jc w:val="center"/>
        </w:trPr>
        <w:tc>
          <w:tcPr>
            <w:tcW w:w="3074" w:type="dxa"/>
            <w:tcBorders>
              <w:top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Відкритість результатів аналізу</w:t>
            </w:r>
          </w:p>
        </w:tc>
        <w:tc>
          <w:tcPr>
            <w:tcW w:w="2596" w:type="dxa"/>
            <w:tcBorders>
              <w:top w:val="single" w:sz="4" w:space="0" w:color="auto"/>
              <w:left w:val="single" w:sz="4" w:space="0" w:color="auto"/>
              <w:bottom w:val="single" w:sz="4" w:space="0" w:color="auto"/>
              <w:right w:val="single" w:sz="4" w:space="0" w:color="auto"/>
            </w:tcBorders>
            <w:vAlign w:val="center"/>
          </w:tcPr>
          <w:p w:rsidR="00816C51" w:rsidRPr="00F0003C" w:rsidRDefault="00816C51" w:rsidP="00F0003C">
            <w:pPr>
              <w:pStyle w:val="aff0"/>
              <w:rPr>
                <w:lang w:val="uk-UA"/>
              </w:rPr>
            </w:pPr>
            <w:r w:rsidRPr="00F0003C">
              <w:rPr>
                <w:lang w:val="uk-UA"/>
              </w:rPr>
              <w:t>Відкриті</w:t>
            </w:r>
          </w:p>
        </w:tc>
        <w:tc>
          <w:tcPr>
            <w:tcW w:w="3096" w:type="dxa"/>
            <w:gridSpan w:val="2"/>
            <w:tcBorders>
              <w:top w:val="single" w:sz="4" w:space="0" w:color="auto"/>
              <w:left w:val="single" w:sz="4" w:space="0" w:color="auto"/>
              <w:bottom w:val="single" w:sz="4" w:space="0" w:color="auto"/>
            </w:tcBorders>
            <w:vAlign w:val="center"/>
          </w:tcPr>
          <w:p w:rsidR="00816C51" w:rsidRPr="00F0003C" w:rsidRDefault="00816C51" w:rsidP="00F0003C">
            <w:pPr>
              <w:pStyle w:val="aff0"/>
              <w:rPr>
                <w:lang w:val="uk-UA"/>
              </w:rPr>
            </w:pPr>
            <w:r w:rsidRPr="00F0003C">
              <w:rPr>
                <w:lang w:val="uk-UA"/>
              </w:rPr>
              <w:t>Комерційна таємниця</w:t>
            </w:r>
          </w:p>
        </w:tc>
      </w:tr>
    </w:tbl>
    <w:p w:rsidR="00816C51" w:rsidRPr="00F0003C" w:rsidRDefault="00816C51" w:rsidP="005A721E">
      <w:pPr>
        <w:ind w:firstLine="709"/>
        <w:rPr>
          <w:lang w:val="uk-UA"/>
        </w:rPr>
      </w:pPr>
    </w:p>
    <w:p w:rsidR="005A721E" w:rsidRPr="00F0003C" w:rsidRDefault="00816C51" w:rsidP="005A721E">
      <w:pPr>
        <w:ind w:firstLine="709"/>
        <w:rPr>
          <w:lang w:val="uk-UA"/>
        </w:rPr>
      </w:pPr>
      <w:r w:rsidRPr="00F0003C">
        <w:rPr>
          <w:lang w:val="uk-UA"/>
        </w:rPr>
        <w:t>Головною метою аналізу фінансового стану є своєчасне виявлення та усунення недоліків у фінансовій діяльності підприємства і пошук резервів зміцнення фінансового стану підприємства та його платоспроможності</w:t>
      </w:r>
      <w:r w:rsidR="005A721E" w:rsidRPr="00F0003C">
        <w:rPr>
          <w:lang w:val="uk-UA"/>
        </w:rPr>
        <w:t>.</w:t>
      </w:r>
    </w:p>
    <w:p w:rsidR="005A721E" w:rsidRPr="00F0003C" w:rsidRDefault="00816C51" w:rsidP="005A721E">
      <w:pPr>
        <w:ind w:firstLine="709"/>
        <w:rPr>
          <w:lang w:val="uk-UA"/>
        </w:rPr>
      </w:pPr>
      <w:r w:rsidRPr="00F0003C">
        <w:rPr>
          <w:lang w:val="uk-UA"/>
        </w:rPr>
        <w:t>При цьому першочерговими завданнями аналізу є</w:t>
      </w:r>
      <w:r w:rsidR="005A721E" w:rsidRPr="00F0003C">
        <w:rPr>
          <w:lang w:val="uk-UA"/>
        </w:rPr>
        <w:t>:</w:t>
      </w:r>
    </w:p>
    <w:p w:rsidR="005A721E" w:rsidRPr="00F0003C" w:rsidRDefault="00816C51" w:rsidP="005A721E">
      <w:pPr>
        <w:ind w:firstLine="709"/>
        <w:rPr>
          <w:lang w:val="uk-UA"/>
        </w:rPr>
      </w:pPr>
      <w:r w:rsidRPr="00F0003C">
        <w:rPr>
          <w:lang w:val="uk-UA"/>
        </w:rPr>
        <w:t>загальна оцінка фінансового стану та чинників, що його зумовлюють</w:t>
      </w:r>
      <w:r w:rsidR="005A721E" w:rsidRPr="00F0003C">
        <w:rPr>
          <w:lang w:val="uk-UA"/>
        </w:rPr>
        <w:t>;</w:t>
      </w:r>
    </w:p>
    <w:p w:rsidR="005A721E" w:rsidRPr="00F0003C" w:rsidRDefault="00816C51" w:rsidP="005A721E">
      <w:pPr>
        <w:ind w:firstLine="709"/>
        <w:rPr>
          <w:lang w:val="uk-UA"/>
        </w:rPr>
      </w:pPr>
      <w:r w:rsidRPr="00F0003C">
        <w:rPr>
          <w:lang w:val="uk-UA"/>
        </w:rPr>
        <w:t>вивчення відповідності між коштами та джерелами, раціональності їх розміщення та ефективності використання</w:t>
      </w:r>
      <w:r w:rsidR="005A721E" w:rsidRPr="00F0003C">
        <w:rPr>
          <w:lang w:val="uk-UA"/>
        </w:rPr>
        <w:t>;</w:t>
      </w:r>
    </w:p>
    <w:p w:rsidR="005A721E" w:rsidRPr="00F0003C" w:rsidRDefault="00816C51" w:rsidP="005A721E">
      <w:pPr>
        <w:ind w:firstLine="709"/>
        <w:rPr>
          <w:lang w:val="uk-UA"/>
        </w:rPr>
      </w:pPr>
      <w:r w:rsidRPr="00F0003C">
        <w:rPr>
          <w:lang w:val="uk-UA"/>
        </w:rPr>
        <w:t>визначення причинно-наслідкових зв'язків між різними показниками виробничої, комерційної та фінансової діяльності і на основі цього оцінка виконання плану щодо надходження фінансових ресурсів та їх використання з позицій зміцнення фінансового стану підприємства</w:t>
      </w:r>
      <w:r w:rsidR="005A721E" w:rsidRPr="00F0003C">
        <w:rPr>
          <w:lang w:val="uk-UA"/>
        </w:rPr>
        <w:t>;</w:t>
      </w:r>
    </w:p>
    <w:p w:rsidR="005A721E" w:rsidRPr="00F0003C" w:rsidRDefault="00816C51" w:rsidP="005A721E">
      <w:pPr>
        <w:ind w:firstLine="709"/>
        <w:rPr>
          <w:lang w:val="uk-UA"/>
        </w:rPr>
      </w:pPr>
      <w:r w:rsidRPr="00F0003C">
        <w:rPr>
          <w:lang w:val="uk-UA"/>
        </w:rPr>
        <w:t>дотримання фінансової, розрахункової та кредитної дисципліни</w:t>
      </w:r>
      <w:r w:rsidR="005A721E" w:rsidRPr="00F0003C">
        <w:rPr>
          <w:lang w:val="uk-UA"/>
        </w:rPr>
        <w:t>;</w:t>
      </w:r>
    </w:p>
    <w:p w:rsidR="005A721E" w:rsidRPr="00F0003C" w:rsidRDefault="00816C51" w:rsidP="005A721E">
      <w:pPr>
        <w:ind w:firstLine="709"/>
        <w:rPr>
          <w:lang w:val="uk-UA"/>
        </w:rPr>
      </w:pPr>
      <w:r w:rsidRPr="00F0003C">
        <w:rPr>
          <w:lang w:val="uk-UA"/>
        </w:rPr>
        <w:t>визначення ліквідності та фінансової стабільності підприємства</w:t>
      </w:r>
      <w:r w:rsidR="005A721E" w:rsidRPr="00F0003C">
        <w:rPr>
          <w:lang w:val="uk-UA"/>
        </w:rPr>
        <w:t>;</w:t>
      </w:r>
    </w:p>
    <w:p w:rsidR="005A721E" w:rsidRPr="00F0003C" w:rsidRDefault="00816C51" w:rsidP="005A721E">
      <w:pPr>
        <w:ind w:firstLine="709"/>
        <w:rPr>
          <w:lang w:val="uk-UA"/>
        </w:rPr>
      </w:pPr>
      <w:r w:rsidRPr="00F0003C">
        <w:rPr>
          <w:lang w:val="uk-UA"/>
        </w:rPr>
        <w:t>аналіз ділової активності підприємства та його становища на ринку цінних паперів</w:t>
      </w:r>
      <w:r w:rsidR="005A721E" w:rsidRPr="00F0003C">
        <w:rPr>
          <w:lang w:val="uk-UA"/>
        </w:rPr>
        <w:t>;</w:t>
      </w:r>
    </w:p>
    <w:p w:rsidR="005A721E" w:rsidRPr="00F0003C" w:rsidRDefault="00816C51" w:rsidP="005A721E">
      <w:pPr>
        <w:ind w:firstLine="709"/>
        <w:rPr>
          <w:lang w:val="uk-UA"/>
        </w:rPr>
      </w:pPr>
      <w:r w:rsidRPr="00F0003C">
        <w:rPr>
          <w:lang w:val="uk-UA"/>
        </w:rPr>
        <w:t>прогнозування можливих фінансових результатів, економічної рентабельності, виходячи з реальних умов господарської діяльності й наявності власних і залучених коштів, розробка моделей фінансового стану при різних варіантах використання ресурсів</w:t>
      </w:r>
      <w:r w:rsidR="005A721E" w:rsidRPr="00F0003C">
        <w:rPr>
          <w:lang w:val="uk-UA"/>
        </w:rPr>
        <w:t>;</w:t>
      </w:r>
    </w:p>
    <w:p w:rsidR="005A721E" w:rsidRPr="00F0003C" w:rsidRDefault="00816C51" w:rsidP="005A721E">
      <w:pPr>
        <w:ind w:firstLine="709"/>
        <w:rPr>
          <w:lang w:val="uk-UA"/>
        </w:rPr>
      </w:pPr>
      <w:r w:rsidRPr="00F0003C">
        <w:rPr>
          <w:lang w:val="uk-UA"/>
        </w:rPr>
        <w:t>розробка конкретних заходів, спрямованих на більш ефективне використання фінансових ресурсів і зміцнення фінансового стану підприємства</w:t>
      </w:r>
      <w:r w:rsidR="005A721E" w:rsidRPr="00F0003C">
        <w:rPr>
          <w:lang w:val="uk-UA"/>
        </w:rPr>
        <w:t xml:space="preserve"> [</w:t>
      </w:r>
      <w:r w:rsidR="00B80E22" w:rsidRPr="00F0003C">
        <w:rPr>
          <w:lang w:val="uk-UA"/>
        </w:rPr>
        <w:t>13</w:t>
      </w:r>
      <w:r w:rsidR="005A721E" w:rsidRPr="00F0003C">
        <w:rPr>
          <w:lang w:val="uk-UA"/>
        </w:rPr>
        <w:t>].</w:t>
      </w:r>
    </w:p>
    <w:p w:rsidR="005A721E" w:rsidRPr="00F0003C" w:rsidRDefault="00816C51" w:rsidP="005A721E">
      <w:pPr>
        <w:ind w:firstLine="709"/>
        <w:rPr>
          <w:lang w:val="uk-UA"/>
        </w:rPr>
      </w:pPr>
      <w:r w:rsidRPr="00F0003C">
        <w:rPr>
          <w:lang w:val="uk-UA"/>
        </w:rPr>
        <w:t>За результатами аналізу розробляються заходи поліпшення фінансового стану підприємства</w:t>
      </w:r>
      <w:r w:rsidR="005A721E" w:rsidRPr="00F0003C">
        <w:rPr>
          <w:lang w:val="uk-UA"/>
        </w:rPr>
        <w:t>.</w:t>
      </w:r>
    </w:p>
    <w:p w:rsidR="005A721E" w:rsidRPr="00F0003C" w:rsidRDefault="00816C51" w:rsidP="005A721E">
      <w:pPr>
        <w:ind w:firstLine="709"/>
        <w:rPr>
          <w:lang w:val="uk-UA"/>
        </w:rPr>
      </w:pPr>
      <w:r w:rsidRPr="00F0003C">
        <w:rPr>
          <w:lang w:val="uk-UA"/>
        </w:rPr>
        <w:t>Залежно від змісту і завдань аналізу використовують такі основні інформаційні джерела</w:t>
      </w:r>
      <w:r w:rsidR="005A721E" w:rsidRPr="00F0003C">
        <w:rPr>
          <w:lang w:val="uk-UA"/>
        </w:rPr>
        <w:t xml:space="preserve">: </w:t>
      </w:r>
      <w:r w:rsidRPr="00F0003C">
        <w:rPr>
          <w:lang w:val="uk-UA"/>
        </w:rPr>
        <w:t>фінансову звітність</w:t>
      </w:r>
      <w:r w:rsidR="005A721E" w:rsidRPr="00F0003C">
        <w:rPr>
          <w:lang w:val="uk-UA"/>
        </w:rPr>
        <w:t xml:space="preserve">; </w:t>
      </w:r>
      <w:r w:rsidRPr="00F0003C">
        <w:rPr>
          <w:lang w:val="uk-UA"/>
        </w:rPr>
        <w:t>статистичну звітність</w:t>
      </w:r>
      <w:r w:rsidR="005A721E" w:rsidRPr="00F0003C">
        <w:rPr>
          <w:lang w:val="uk-UA"/>
        </w:rPr>
        <w:t xml:space="preserve">; </w:t>
      </w:r>
      <w:r w:rsidRPr="00F0003C">
        <w:rPr>
          <w:lang w:val="uk-UA"/>
        </w:rPr>
        <w:t>дані внутрішньогосподарського</w:t>
      </w:r>
      <w:r w:rsidR="005A721E" w:rsidRPr="00F0003C">
        <w:rPr>
          <w:lang w:val="uk-UA"/>
        </w:rPr>
        <w:t xml:space="preserve"> (</w:t>
      </w:r>
      <w:r w:rsidRPr="00F0003C">
        <w:rPr>
          <w:lang w:val="uk-UA"/>
        </w:rPr>
        <w:t>управлінського</w:t>
      </w:r>
      <w:r w:rsidR="005A721E" w:rsidRPr="00F0003C">
        <w:rPr>
          <w:lang w:val="uk-UA"/>
        </w:rPr>
        <w:t xml:space="preserve">) </w:t>
      </w:r>
      <w:r w:rsidRPr="00F0003C">
        <w:rPr>
          <w:lang w:val="uk-UA"/>
        </w:rPr>
        <w:t>бухгалтерського обліку</w:t>
      </w:r>
      <w:r w:rsidR="005A721E" w:rsidRPr="00F0003C">
        <w:rPr>
          <w:lang w:val="uk-UA"/>
        </w:rPr>
        <w:t xml:space="preserve">; </w:t>
      </w:r>
      <w:r w:rsidRPr="00F0003C">
        <w:rPr>
          <w:lang w:val="uk-UA"/>
        </w:rPr>
        <w:t>дані з облікової документації</w:t>
      </w:r>
      <w:r w:rsidR="005A721E" w:rsidRPr="00F0003C">
        <w:rPr>
          <w:lang w:val="uk-UA"/>
        </w:rPr>
        <w:t xml:space="preserve"> (</w:t>
      </w:r>
      <w:r w:rsidRPr="00F0003C">
        <w:rPr>
          <w:lang w:val="uk-UA"/>
        </w:rPr>
        <w:t>вибіркові дані</w:t>
      </w:r>
      <w:r w:rsidR="005A721E" w:rsidRPr="00F0003C">
        <w:rPr>
          <w:lang w:val="uk-UA"/>
        </w:rPr>
        <w:t xml:space="preserve">); </w:t>
      </w:r>
      <w:r w:rsidRPr="00F0003C">
        <w:rPr>
          <w:lang w:val="uk-UA"/>
        </w:rPr>
        <w:t>експертні оцінки</w:t>
      </w:r>
      <w:r w:rsidR="005A721E" w:rsidRPr="00F0003C">
        <w:rPr>
          <w:lang w:val="uk-UA"/>
        </w:rPr>
        <w:t>.</w:t>
      </w:r>
    </w:p>
    <w:p w:rsidR="00F0003C" w:rsidRDefault="00F0003C" w:rsidP="005A721E">
      <w:pPr>
        <w:ind w:firstLine="709"/>
        <w:rPr>
          <w:lang w:val="uk-UA"/>
        </w:rPr>
      </w:pPr>
    </w:p>
    <w:p w:rsidR="005A721E" w:rsidRPr="00F0003C" w:rsidRDefault="005A721E" w:rsidP="00F0003C">
      <w:pPr>
        <w:pStyle w:val="2"/>
        <w:rPr>
          <w:lang w:val="uk-UA"/>
        </w:rPr>
      </w:pPr>
      <w:bookmarkStart w:id="3" w:name="_Toc264852001"/>
      <w:r w:rsidRPr="00F0003C">
        <w:rPr>
          <w:lang w:val="uk-UA"/>
        </w:rPr>
        <w:t>1.2</w:t>
      </w:r>
      <w:r w:rsidR="000F00A6" w:rsidRPr="00F0003C">
        <w:rPr>
          <w:lang w:val="uk-UA"/>
        </w:rPr>
        <w:t xml:space="preserve"> </w:t>
      </w:r>
      <w:r w:rsidR="009E5264" w:rsidRPr="00F0003C">
        <w:rPr>
          <w:lang w:val="uk-UA"/>
        </w:rPr>
        <w:t>Інформаційне забезпечення оцінки фінансового стану підприємств</w:t>
      </w:r>
      <w:bookmarkEnd w:id="3"/>
    </w:p>
    <w:p w:rsidR="00F0003C" w:rsidRDefault="00F0003C" w:rsidP="005A721E">
      <w:pPr>
        <w:ind w:firstLine="709"/>
        <w:rPr>
          <w:lang w:val="uk-UA"/>
        </w:rPr>
      </w:pPr>
    </w:p>
    <w:p w:rsidR="005A721E" w:rsidRPr="00F0003C" w:rsidRDefault="000F00A6" w:rsidP="005A721E">
      <w:pPr>
        <w:ind w:firstLine="709"/>
        <w:rPr>
          <w:lang w:val="uk-UA"/>
        </w:rPr>
      </w:pPr>
      <w:r w:rsidRPr="00F0003C">
        <w:rPr>
          <w:lang w:val="uk-UA"/>
        </w:rPr>
        <w:t>Інформаційною базою для о</w:t>
      </w:r>
      <w:r w:rsidR="00F0003C">
        <w:rPr>
          <w:lang w:val="uk-UA"/>
        </w:rPr>
        <w:t>цінювання фінансового стану під</w:t>
      </w:r>
      <w:r w:rsidRPr="00F0003C">
        <w:rPr>
          <w:lang w:val="uk-UA"/>
        </w:rPr>
        <w:t>приємства є дані</w:t>
      </w:r>
      <w:r w:rsidR="005A721E" w:rsidRPr="00F0003C">
        <w:rPr>
          <w:lang w:val="uk-UA"/>
        </w:rPr>
        <w:t>:</w:t>
      </w:r>
    </w:p>
    <w:p w:rsidR="005A721E" w:rsidRPr="00F0003C" w:rsidRDefault="000F00A6" w:rsidP="005A721E">
      <w:pPr>
        <w:ind w:firstLine="709"/>
        <w:rPr>
          <w:lang w:val="uk-UA"/>
        </w:rPr>
      </w:pPr>
      <w:r w:rsidRPr="00F0003C">
        <w:rPr>
          <w:lang w:val="uk-UA"/>
        </w:rPr>
        <w:t>балансу</w:t>
      </w:r>
      <w:r w:rsidR="005A721E" w:rsidRPr="00F0003C">
        <w:rPr>
          <w:lang w:val="uk-UA"/>
        </w:rPr>
        <w:t xml:space="preserve"> (</w:t>
      </w:r>
      <w:r w:rsidRPr="00F0003C">
        <w:rPr>
          <w:lang w:val="uk-UA"/>
        </w:rPr>
        <w:t>форма № 1</w:t>
      </w:r>
      <w:r w:rsidR="005A721E" w:rsidRPr="00F0003C">
        <w:rPr>
          <w:lang w:val="uk-UA"/>
        </w:rPr>
        <w:t>);</w:t>
      </w:r>
    </w:p>
    <w:p w:rsidR="005A721E" w:rsidRPr="00F0003C" w:rsidRDefault="000F00A6" w:rsidP="005A721E">
      <w:pPr>
        <w:ind w:firstLine="709"/>
        <w:rPr>
          <w:lang w:val="uk-UA"/>
        </w:rPr>
      </w:pPr>
      <w:r w:rsidRPr="00F0003C">
        <w:rPr>
          <w:lang w:val="uk-UA"/>
        </w:rPr>
        <w:t>звіту про фінансові результати</w:t>
      </w:r>
      <w:r w:rsidR="005A721E" w:rsidRPr="00F0003C">
        <w:rPr>
          <w:lang w:val="uk-UA"/>
        </w:rPr>
        <w:t xml:space="preserve"> (</w:t>
      </w:r>
      <w:r w:rsidRPr="00F0003C">
        <w:rPr>
          <w:lang w:val="uk-UA"/>
        </w:rPr>
        <w:t>форма № 2</w:t>
      </w:r>
      <w:r w:rsidR="005A721E" w:rsidRPr="00F0003C">
        <w:rPr>
          <w:lang w:val="uk-UA"/>
        </w:rPr>
        <w:t>);</w:t>
      </w:r>
    </w:p>
    <w:p w:rsidR="005A721E" w:rsidRPr="00F0003C" w:rsidRDefault="000F00A6" w:rsidP="005A721E">
      <w:pPr>
        <w:ind w:firstLine="709"/>
        <w:rPr>
          <w:lang w:val="uk-UA"/>
        </w:rPr>
      </w:pPr>
      <w:r w:rsidRPr="00F0003C">
        <w:rPr>
          <w:lang w:val="uk-UA"/>
        </w:rPr>
        <w:t>звіту про рух грошових коштів</w:t>
      </w:r>
      <w:r w:rsidR="005A721E" w:rsidRPr="00F0003C">
        <w:rPr>
          <w:lang w:val="uk-UA"/>
        </w:rPr>
        <w:t xml:space="preserve"> (</w:t>
      </w:r>
      <w:r w:rsidRPr="00F0003C">
        <w:rPr>
          <w:lang w:val="uk-UA"/>
        </w:rPr>
        <w:t>форма № 3</w:t>
      </w:r>
      <w:r w:rsidR="005A721E" w:rsidRPr="00F0003C">
        <w:rPr>
          <w:lang w:val="uk-UA"/>
        </w:rPr>
        <w:t>);</w:t>
      </w:r>
    </w:p>
    <w:p w:rsidR="005A721E" w:rsidRPr="00F0003C" w:rsidRDefault="000F00A6" w:rsidP="005A721E">
      <w:pPr>
        <w:ind w:firstLine="709"/>
        <w:rPr>
          <w:lang w:val="uk-UA"/>
        </w:rPr>
      </w:pPr>
      <w:r w:rsidRPr="00F0003C">
        <w:rPr>
          <w:lang w:val="uk-UA"/>
        </w:rPr>
        <w:t>звіту про власний капітал</w:t>
      </w:r>
      <w:r w:rsidR="005A721E" w:rsidRPr="00F0003C">
        <w:rPr>
          <w:lang w:val="uk-UA"/>
        </w:rPr>
        <w:t xml:space="preserve"> (</w:t>
      </w:r>
      <w:r w:rsidRPr="00F0003C">
        <w:rPr>
          <w:lang w:val="uk-UA"/>
        </w:rPr>
        <w:t>форма № 4</w:t>
      </w:r>
      <w:r w:rsidR="005A721E" w:rsidRPr="00F0003C">
        <w:rPr>
          <w:lang w:val="uk-UA"/>
        </w:rPr>
        <w:t>);</w:t>
      </w:r>
    </w:p>
    <w:p w:rsidR="005A721E" w:rsidRPr="00F0003C" w:rsidRDefault="000F00A6" w:rsidP="005A721E">
      <w:pPr>
        <w:ind w:firstLine="709"/>
        <w:rPr>
          <w:lang w:val="uk-UA"/>
        </w:rPr>
      </w:pPr>
      <w:r w:rsidRPr="00F0003C">
        <w:rPr>
          <w:lang w:val="uk-UA"/>
        </w:rPr>
        <w:t>дані статистичної звітності та оперативні дані</w:t>
      </w:r>
      <w:r w:rsidR="005A721E" w:rsidRPr="00F0003C">
        <w:rPr>
          <w:lang w:val="uk-UA"/>
        </w:rPr>
        <w:t>.</w:t>
      </w:r>
    </w:p>
    <w:p w:rsidR="005A721E" w:rsidRPr="00F0003C" w:rsidRDefault="000F00A6" w:rsidP="005A721E">
      <w:pPr>
        <w:ind w:firstLine="709"/>
        <w:rPr>
          <w:lang w:val="uk-UA"/>
        </w:rPr>
      </w:pPr>
      <w:r w:rsidRPr="00F0003C">
        <w:rPr>
          <w:lang w:val="uk-UA"/>
        </w:rPr>
        <w:t>Інформацію, яка використовується для аналізу фінансового стану підприємств, за доступністю можна поділити на відкриту та закриту</w:t>
      </w:r>
      <w:r w:rsidR="005A721E" w:rsidRPr="00F0003C">
        <w:rPr>
          <w:lang w:val="uk-UA"/>
        </w:rPr>
        <w:t xml:space="preserve"> (</w:t>
      </w:r>
      <w:r w:rsidRPr="00F0003C">
        <w:rPr>
          <w:lang w:val="uk-UA"/>
        </w:rPr>
        <w:t>таємну</w:t>
      </w:r>
      <w:r w:rsidR="005A721E" w:rsidRPr="00F0003C">
        <w:rPr>
          <w:lang w:val="uk-UA"/>
        </w:rPr>
        <w:t xml:space="preserve">). </w:t>
      </w:r>
      <w:r w:rsidRPr="00F0003C">
        <w:rPr>
          <w:lang w:val="uk-UA"/>
        </w:rPr>
        <w:t>Інформація, яка міститься в бухгалтерській та статистичній звітності, виходить за межі підприємства, а отже є відкритою</w:t>
      </w:r>
      <w:r w:rsidR="005A721E" w:rsidRPr="00F0003C">
        <w:rPr>
          <w:lang w:val="uk-UA"/>
        </w:rPr>
        <w:t>.</w:t>
      </w:r>
    </w:p>
    <w:p w:rsidR="005A721E" w:rsidRPr="00F0003C" w:rsidRDefault="000F00A6" w:rsidP="005A721E">
      <w:pPr>
        <w:ind w:firstLine="709"/>
        <w:rPr>
          <w:lang w:val="uk-UA"/>
        </w:rPr>
      </w:pPr>
      <w:r w:rsidRPr="00F0003C">
        <w:rPr>
          <w:lang w:val="uk-UA"/>
        </w:rPr>
        <w:t>Кожне підприємство розробляє свої планові та прогнозні показники, норми, нормативи, тарифи та ліміти, систему їх оцінки та регулювання фінансової діяльності</w:t>
      </w:r>
      <w:r w:rsidR="005A721E" w:rsidRPr="00F0003C">
        <w:rPr>
          <w:lang w:val="uk-UA"/>
        </w:rPr>
        <w:t xml:space="preserve">. </w:t>
      </w:r>
      <w:r w:rsidRPr="00F0003C">
        <w:rPr>
          <w:lang w:val="uk-UA"/>
        </w:rPr>
        <w:t>Ця інформація становить комерційну таємницю, а іноді й</w:t>
      </w:r>
      <w:r w:rsidR="005A721E" w:rsidRPr="00F0003C">
        <w:rPr>
          <w:lang w:val="uk-UA"/>
        </w:rPr>
        <w:t xml:space="preserve"> "</w:t>
      </w:r>
      <w:r w:rsidRPr="00F0003C">
        <w:rPr>
          <w:lang w:val="uk-UA"/>
        </w:rPr>
        <w:t>ноу-хау</w:t>
      </w:r>
      <w:r w:rsidR="005A721E" w:rsidRPr="00F0003C">
        <w:rPr>
          <w:lang w:val="uk-UA"/>
        </w:rPr>
        <w:t xml:space="preserve">". </w:t>
      </w:r>
      <w:r w:rsidRPr="00F0003C">
        <w:rPr>
          <w:lang w:val="uk-UA"/>
        </w:rPr>
        <w:t>Відповідно до чинного законодавства України підприємство має право тримати таку інформацію в секреті</w:t>
      </w:r>
      <w:r w:rsidR="005A721E" w:rsidRPr="00F0003C">
        <w:rPr>
          <w:lang w:val="uk-UA"/>
        </w:rPr>
        <w:t xml:space="preserve">. </w:t>
      </w:r>
      <w:r w:rsidRPr="00F0003C">
        <w:rPr>
          <w:lang w:val="uk-UA"/>
        </w:rPr>
        <w:t>Перелік її визначає керівник підприємства</w:t>
      </w:r>
      <w:r w:rsidR="005A721E" w:rsidRPr="00F0003C">
        <w:rPr>
          <w:lang w:val="uk-UA"/>
        </w:rPr>
        <w:t>.</w:t>
      </w:r>
    </w:p>
    <w:p w:rsidR="005A721E" w:rsidRPr="00F0003C" w:rsidRDefault="000F00A6" w:rsidP="005A721E">
      <w:pPr>
        <w:ind w:firstLine="709"/>
        <w:rPr>
          <w:lang w:val="uk-UA"/>
        </w:rPr>
      </w:pPr>
      <w:r w:rsidRPr="00F0003C">
        <w:rPr>
          <w:lang w:val="uk-UA"/>
        </w:rPr>
        <w:t>Усі показники бухгалтерського балансу та звітності взаємо-зв’язані один з одним</w:t>
      </w:r>
      <w:r w:rsidR="005A721E" w:rsidRPr="00F0003C">
        <w:rPr>
          <w:lang w:val="uk-UA"/>
        </w:rPr>
        <w:t xml:space="preserve">. </w:t>
      </w:r>
      <w:r w:rsidRPr="00F0003C">
        <w:rPr>
          <w:lang w:val="uk-UA"/>
        </w:rPr>
        <w:t>Їх цінність для своєчасної та якісної оцінки фінансового стану підприємства залежить від їхньої вірогідності та дати складання звіту</w:t>
      </w:r>
      <w:r w:rsidR="005A721E" w:rsidRPr="00F0003C">
        <w:rPr>
          <w:lang w:val="uk-UA"/>
        </w:rPr>
        <w:t>.</w:t>
      </w:r>
    </w:p>
    <w:p w:rsidR="005A721E" w:rsidRPr="00F0003C" w:rsidRDefault="000F00A6" w:rsidP="005A721E">
      <w:pPr>
        <w:ind w:firstLine="709"/>
        <w:rPr>
          <w:lang w:val="uk-UA"/>
        </w:rPr>
      </w:pPr>
      <w:r w:rsidRPr="00F0003C">
        <w:rPr>
          <w:lang w:val="uk-UA"/>
        </w:rPr>
        <w:t>У цілому бухгалтерський баланс складається з активу та пасиву і свідчить про те, як на певний час розподілено активи та пасиви і як саме здійснюється фінансування активів за допомогою власного та залученого капіталу</w:t>
      </w:r>
      <w:r w:rsidR="005A721E" w:rsidRPr="00F0003C">
        <w:rPr>
          <w:lang w:val="uk-UA"/>
        </w:rPr>
        <w:t>.</w:t>
      </w:r>
    </w:p>
    <w:p w:rsidR="005A721E" w:rsidRPr="00F0003C" w:rsidRDefault="000F00A6" w:rsidP="005A721E">
      <w:pPr>
        <w:ind w:firstLine="709"/>
        <w:rPr>
          <w:lang w:val="uk-UA"/>
        </w:rPr>
      </w:pPr>
      <w:r w:rsidRPr="00F0003C">
        <w:rPr>
          <w:lang w:val="uk-UA"/>
        </w:rPr>
        <w:t>З погляду фінансового аналізу є три основні вимоги до бухгалтерської звітності</w:t>
      </w:r>
      <w:r w:rsidR="005A721E" w:rsidRPr="00F0003C">
        <w:rPr>
          <w:lang w:val="uk-UA"/>
        </w:rPr>
        <w:t>.</w:t>
      </w:r>
    </w:p>
    <w:p w:rsidR="005A721E" w:rsidRPr="00F0003C" w:rsidRDefault="000F00A6" w:rsidP="005A721E">
      <w:pPr>
        <w:ind w:firstLine="709"/>
        <w:rPr>
          <w:lang w:val="uk-UA"/>
        </w:rPr>
      </w:pPr>
      <w:r w:rsidRPr="00F0003C">
        <w:rPr>
          <w:lang w:val="uk-UA"/>
        </w:rPr>
        <w:t>Вона повинна уможливлювати</w:t>
      </w:r>
      <w:r w:rsidR="005A721E" w:rsidRPr="00F0003C">
        <w:rPr>
          <w:lang w:val="uk-UA"/>
        </w:rPr>
        <w:t>:</w:t>
      </w:r>
    </w:p>
    <w:p w:rsidR="005A721E" w:rsidRPr="00F0003C" w:rsidRDefault="000F00A6" w:rsidP="005A721E">
      <w:pPr>
        <w:ind w:firstLine="709"/>
        <w:rPr>
          <w:lang w:val="uk-UA"/>
        </w:rPr>
      </w:pPr>
      <w:r w:rsidRPr="00F0003C">
        <w:rPr>
          <w:lang w:val="uk-UA"/>
        </w:rPr>
        <w:t>оцінку динаміки та перспектив одержання прибутку підприємством</w:t>
      </w:r>
      <w:r w:rsidR="005A721E" w:rsidRPr="00F0003C">
        <w:rPr>
          <w:lang w:val="uk-UA"/>
        </w:rPr>
        <w:t>;</w:t>
      </w:r>
    </w:p>
    <w:p w:rsidR="005A721E" w:rsidRPr="00F0003C" w:rsidRDefault="000F00A6" w:rsidP="005A721E">
      <w:pPr>
        <w:ind w:firstLine="709"/>
        <w:rPr>
          <w:lang w:val="uk-UA"/>
        </w:rPr>
      </w:pPr>
      <w:r w:rsidRPr="00F0003C">
        <w:rPr>
          <w:lang w:val="uk-UA"/>
        </w:rPr>
        <w:t>оцінку наявних у підприємства фінансових ресурсів та ефективності їх використання</w:t>
      </w:r>
      <w:r w:rsidR="005A721E" w:rsidRPr="00F0003C">
        <w:rPr>
          <w:lang w:val="uk-UA"/>
        </w:rPr>
        <w:t>;</w:t>
      </w:r>
    </w:p>
    <w:p w:rsidR="005A721E" w:rsidRPr="00F0003C" w:rsidRDefault="000F00A6" w:rsidP="005A721E">
      <w:pPr>
        <w:ind w:firstLine="709"/>
        <w:rPr>
          <w:lang w:val="uk-UA"/>
        </w:rPr>
      </w:pPr>
      <w:r w:rsidRPr="00F0003C">
        <w:rPr>
          <w:lang w:val="uk-UA"/>
        </w:rPr>
        <w:t>прийняття обгрунтованих управлінських рішень у сфері фінансів для здійснення інвестиційної політики</w:t>
      </w:r>
      <w:r w:rsidR="005A721E" w:rsidRPr="00F0003C">
        <w:rPr>
          <w:lang w:val="uk-UA"/>
        </w:rPr>
        <w:t>.</w:t>
      </w:r>
    </w:p>
    <w:p w:rsidR="005A721E" w:rsidRPr="00F0003C" w:rsidRDefault="000F00A6" w:rsidP="005A721E">
      <w:pPr>
        <w:ind w:firstLine="709"/>
        <w:rPr>
          <w:i/>
          <w:iCs/>
          <w:lang w:val="uk-UA"/>
        </w:rPr>
      </w:pPr>
      <w:r w:rsidRPr="00F0003C">
        <w:rPr>
          <w:lang w:val="uk-UA"/>
        </w:rPr>
        <w:t>Фінансовий аналіз</w:t>
      </w:r>
      <w:r w:rsidR="005A721E" w:rsidRPr="00F0003C">
        <w:rPr>
          <w:lang w:val="uk-UA"/>
        </w:rPr>
        <w:t xml:space="preserve"> - </w:t>
      </w:r>
      <w:r w:rsidRPr="00F0003C">
        <w:rPr>
          <w:i/>
          <w:iCs/>
          <w:lang w:val="uk-UA"/>
        </w:rPr>
        <w:t>це спосіб оцінювання і прогнозування фінансового стану підприємства на підставі його бухгалтерської та фінансової звітності і оперативних даних</w:t>
      </w:r>
      <w:r w:rsidR="005A721E" w:rsidRPr="00F0003C">
        <w:rPr>
          <w:i/>
          <w:iCs/>
          <w:lang w:val="uk-UA"/>
        </w:rPr>
        <w:t>.</w:t>
      </w:r>
    </w:p>
    <w:p w:rsidR="005A721E" w:rsidRPr="00F0003C" w:rsidRDefault="000F00A6" w:rsidP="005A721E">
      <w:pPr>
        <w:ind w:firstLine="709"/>
        <w:rPr>
          <w:lang w:val="uk-UA"/>
        </w:rPr>
      </w:pPr>
      <w:r w:rsidRPr="00F0003C">
        <w:rPr>
          <w:lang w:val="uk-UA"/>
        </w:rPr>
        <w:t>Звіт про фінансові результати відображає ефективність</w:t>
      </w:r>
      <w:r w:rsidR="005A721E" w:rsidRPr="00F0003C">
        <w:rPr>
          <w:lang w:val="uk-UA"/>
        </w:rPr>
        <w:t xml:space="preserve"> (</w:t>
      </w:r>
      <w:r w:rsidRPr="00F0003C">
        <w:rPr>
          <w:lang w:val="uk-UA"/>
        </w:rPr>
        <w:t>неефективність</w:t>
      </w:r>
      <w:r w:rsidR="005A721E" w:rsidRPr="00F0003C">
        <w:rPr>
          <w:lang w:val="uk-UA"/>
        </w:rPr>
        <w:t xml:space="preserve">) </w:t>
      </w:r>
      <w:r w:rsidRPr="00F0003C">
        <w:rPr>
          <w:lang w:val="uk-UA"/>
        </w:rPr>
        <w:t>діяльності підприємства за певний період</w:t>
      </w:r>
      <w:r w:rsidR="005A721E" w:rsidRPr="00F0003C">
        <w:rPr>
          <w:lang w:val="uk-UA"/>
        </w:rPr>
        <w:t xml:space="preserve">. </w:t>
      </w:r>
      <w:r w:rsidRPr="00F0003C">
        <w:rPr>
          <w:lang w:val="uk-UA"/>
        </w:rPr>
        <w:t>Якщо баланс відображає фінансовий стан підприємства на конкретну дату, то звіт про прибутки та доходи дає картину фінансових результатів за відповідний період</w:t>
      </w:r>
      <w:r w:rsidR="005A721E" w:rsidRPr="00F0003C">
        <w:rPr>
          <w:lang w:val="uk-UA"/>
        </w:rPr>
        <w:t xml:space="preserve"> (</w:t>
      </w:r>
      <w:r w:rsidRPr="00F0003C">
        <w:rPr>
          <w:lang w:val="uk-UA"/>
        </w:rPr>
        <w:t>квартал, півріччя, 9 місяців, рік</w:t>
      </w:r>
      <w:r w:rsidR="005A721E" w:rsidRPr="00F0003C">
        <w:rPr>
          <w:lang w:val="uk-UA"/>
        </w:rPr>
        <w:t>).</w:t>
      </w:r>
    </w:p>
    <w:p w:rsidR="005A721E" w:rsidRPr="00F0003C" w:rsidRDefault="000F00A6" w:rsidP="005A721E">
      <w:pPr>
        <w:ind w:firstLine="709"/>
        <w:rPr>
          <w:lang w:val="uk-UA"/>
        </w:rPr>
      </w:pPr>
      <w:r w:rsidRPr="00F0003C">
        <w:rPr>
          <w:lang w:val="uk-UA"/>
        </w:rPr>
        <w:t>У звіті про фінансові результати наводяться дані про дохід</w:t>
      </w:r>
      <w:r w:rsidR="005A721E" w:rsidRPr="00F0003C">
        <w:rPr>
          <w:lang w:val="uk-UA"/>
        </w:rPr>
        <w:t xml:space="preserve"> (</w:t>
      </w:r>
      <w:r w:rsidRPr="00F0003C">
        <w:rPr>
          <w:lang w:val="uk-UA"/>
        </w:rPr>
        <w:t>виручку</w:t>
      </w:r>
      <w:r w:rsidR="005A721E" w:rsidRPr="00F0003C">
        <w:rPr>
          <w:lang w:val="uk-UA"/>
        </w:rPr>
        <w:t xml:space="preserve">) </w:t>
      </w:r>
      <w:r w:rsidRPr="00F0003C">
        <w:rPr>
          <w:lang w:val="uk-UA"/>
        </w:rPr>
        <w:t>від реалізації продукції</w:t>
      </w:r>
      <w:r w:rsidR="005A721E" w:rsidRPr="00F0003C">
        <w:rPr>
          <w:lang w:val="uk-UA"/>
        </w:rPr>
        <w:t xml:space="preserve"> (</w:t>
      </w:r>
      <w:r w:rsidRPr="00F0003C">
        <w:rPr>
          <w:lang w:val="uk-UA"/>
        </w:rPr>
        <w:t>товарів, робіт, послуг</w:t>
      </w:r>
      <w:r w:rsidR="005A721E" w:rsidRPr="00F0003C">
        <w:rPr>
          <w:lang w:val="uk-UA"/>
        </w:rPr>
        <w:t xml:space="preserve">); </w:t>
      </w:r>
      <w:r w:rsidRPr="00F0003C">
        <w:rPr>
          <w:lang w:val="uk-UA"/>
        </w:rPr>
        <w:t>інші операційні доходи</w:t>
      </w:r>
      <w:r w:rsidR="005A721E" w:rsidRPr="00F0003C">
        <w:rPr>
          <w:lang w:val="uk-UA"/>
        </w:rPr>
        <w:t xml:space="preserve">; </w:t>
      </w:r>
      <w:r w:rsidRPr="00F0003C">
        <w:rPr>
          <w:lang w:val="uk-UA"/>
        </w:rPr>
        <w:t>фінансові результати від операційної діяльності</w:t>
      </w:r>
      <w:r w:rsidR="005A721E" w:rsidRPr="00F0003C">
        <w:rPr>
          <w:lang w:val="uk-UA"/>
        </w:rPr>
        <w:t xml:space="preserve"> (</w:t>
      </w:r>
      <w:r w:rsidRPr="00F0003C">
        <w:rPr>
          <w:lang w:val="uk-UA"/>
        </w:rPr>
        <w:t>прибуток чи збиток</w:t>
      </w:r>
      <w:r w:rsidR="005A721E" w:rsidRPr="00F0003C">
        <w:rPr>
          <w:lang w:val="uk-UA"/>
        </w:rPr>
        <w:t xml:space="preserve">); </w:t>
      </w:r>
      <w:r w:rsidRPr="00F0003C">
        <w:rPr>
          <w:lang w:val="uk-UA"/>
        </w:rPr>
        <w:t>дохід від участі в капіталі</w:t>
      </w:r>
      <w:r w:rsidR="005A721E" w:rsidRPr="00F0003C">
        <w:rPr>
          <w:lang w:val="uk-UA"/>
        </w:rPr>
        <w:t xml:space="preserve">; </w:t>
      </w:r>
      <w:r w:rsidRPr="00F0003C">
        <w:rPr>
          <w:lang w:val="uk-UA"/>
        </w:rPr>
        <w:t>інші доходи та фінансові доходи</w:t>
      </w:r>
      <w:r w:rsidR="005A721E" w:rsidRPr="00F0003C">
        <w:rPr>
          <w:lang w:val="uk-UA"/>
        </w:rPr>
        <w:t xml:space="preserve">; </w:t>
      </w:r>
      <w:r w:rsidRPr="00F0003C">
        <w:rPr>
          <w:lang w:val="uk-UA"/>
        </w:rPr>
        <w:t>фінансові результати від звичайної діяльності до оподаткування</w:t>
      </w:r>
      <w:r w:rsidR="005A721E" w:rsidRPr="00F0003C">
        <w:rPr>
          <w:lang w:val="uk-UA"/>
        </w:rPr>
        <w:t xml:space="preserve"> (</w:t>
      </w:r>
      <w:r w:rsidRPr="00F0003C">
        <w:rPr>
          <w:lang w:val="uk-UA"/>
        </w:rPr>
        <w:t>прибуток чи збиток</w:t>
      </w:r>
      <w:r w:rsidR="005A721E" w:rsidRPr="00F0003C">
        <w:rPr>
          <w:lang w:val="uk-UA"/>
        </w:rPr>
        <w:t xml:space="preserve">); </w:t>
      </w:r>
      <w:r w:rsidRPr="00F0003C">
        <w:rPr>
          <w:lang w:val="uk-UA"/>
        </w:rPr>
        <w:t>фінансові результати від звичайної діяльності</w:t>
      </w:r>
      <w:r w:rsidR="005A721E" w:rsidRPr="00F0003C">
        <w:rPr>
          <w:lang w:val="uk-UA"/>
        </w:rPr>
        <w:t xml:space="preserve"> (</w:t>
      </w:r>
      <w:r w:rsidRPr="00F0003C">
        <w:rPr>
          <w:lang w:val="uk-UA"/>
        </w:rPr>
        <w:t>прибуток чи збиток</w:t>
      </w:r>
      <w:r w:rsidR="005A721E" w:rsidRPr="00F0003C">
        <w:rPr>
          <w:lang w:val="uk-UA"/>
        </w:rPr>
        <w:t xml:space="preserve">); </w:t>
      </w:r>
      <w:r w:rsidRPr="00F0003C">
        <w:rPr>
          <w:lang w:val="uk-UA"/>
        </w:rPr>
        <w:t>надзвичайні доходи чи витрати</w:t>
      </w:r>
      <w:r w:rsidR="005A721E" w:rsidRPr="00F0003C">
        <w:rPr>
          <w:lang w:val="uk-UA"/>
        </w:rPr>
        <w:t xml:space="preserve">; </w:t>
      </w:r>
      <w:r w:rsidRPr="00F0003C">
        <w:rPr>
          <w:lang w:val="uk-UA"/>
        </w:rPr>
        <w:t>чисті прибуток чи збиток</w:t>
      </w:r>
      <w:r w:rsidR="005A721E" w:rsidRPr="00F0003C">
        <w:rPr>
          <w:lang w:val="uk-UA"/>
        </w:rPr>
        <w:t>.</w:t>
      </w:r>
    </w:p>
    <w:p w:rsidR="005A721E" w:rsidRPr="00F0003C" w:rsidRDefault="000F00A6" w:rsidP="005A721E">
      <w:pPr>
        <w:ind w:firstLine="709"/>
        <w:rPr>
          <w:lang w:val="uk-UA"/>
        </w:rPr>
      </w:pPr>
      <w:r w:rsidRPr="00F0003C">
        <w:rPr>
          <w:lang w:val="uk-UA"/>
        </w:rPr>
        <w:t>Отже, порівняно із формою звітності, яка діяла раніше, суттєво розширено показники доходів і прибутків підприємства</w:t>
      </w:r>
      <w:r w:rsidR="005A721E" w:rsidRPr="00F0003C">
        <w:rPr>
          <w:lang w:val="uk-UA"/>
        </w:rPr>
        <w:t>.</w:t>
      </w:r>
    </w:p>
    <w:p w:rsidR="005A721E" w:rsidRPr="00F0003C" w:rsidRDefault="000F00A6" w:rsidP="005A721E">
      <w:pPr>
        <w:ind w:firstLine="709"/>
        <w:rPr>
          <w:lang w:val="uk-UA"/>
        </w:rPr>
      </w:pPr>
      <w:r w:rsidRPr="00F0003C">
        <w:rPr>
          <w:lang w:val="uk-UA"/>
        </w:rPr>
        <w:t>Загальні вимоги до фінансової звітності викладено в положенні</w:t>
      </w:r>
      <w:r w:rsidR="005A721E" w:rsidRPr="00F0003C">
        <w:rPr>
          <w:lang w:val="uk-UA"/>
        </w:rPr>
        <w:t xml:space="preserve"> (</w:t>
      </w:r>
      <w:r w:rsidRPr="00F0003C">
        <w:rPr>
          <w:lang w:val="uk-UA"/>
        </w:rPr>
        <w:t>стандарті</w:t>
      </w:r>
      <w:r w:rsidR="005A721E" w:rsidRPr="00F0003C">
        <w:rPr>
          <w:lang w:val="uk-UA"/>
        </w:rPr>
        <w:t xml:space="preserve">) </w:t>
      </w:r>
      <w:r w:rsidRPr="00F0003C">
        <w:rPr>
          <w:lang w:val="uk-UA"/>
        </w:rPr>
        <w:t>бухгалтерського обліку 1</w:t>
      </w:r>
      <w:r w:rsidR="005A721E" w:rsidRPr="00F0003C">
        <w:rPr>
          <w:lang w:val="uk-UA"/>
        </w:rPr>
        <w:t xml:space="preserve"> (</w:t>
      </w:r>
      <w:r w:rsidRPr="00F0003C">
        <w:rPr>
          <w:lang w:val="uk-UA"/>
        </w:rPr>
        <w:t>далі</w:t>
      </w:r>
      <w:r w:rsidR="005A721E" w:rsidRPr="00F0003C">
        <w:rPr>
          <w:lang w:val="uk-UA"/>
        </w:rPr>
        <w:t xml:space="preserve"> - </w:t>
      </w:r>
      <w:r w:rsidRPr="00F0003C">
        <w:rPr>
          <w:lang w:val="uk-UA"/>
        </w:rPr>
        <w:t>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w:t>
      </w:r>
      <w:r w:rsidR="005A721E" w:rsidRPr="00F0003C">
        <w:rPr>
          <w:lang w:val="uk-UA"/>
        </w:rPr>
        <w:t>),</w:t>
      </w:r>
      <w:r w:rsidRPr="00F0003C">
        <w:rPr>
          <w:lang w:val="uk-UA"/>
        </w:rPr>
        <w:t xml:space="preserve"> затвердженому наказом Міністерства фінансів України від 31</w:t>
      </w:r>
      <w:r w:rsidR="005A721E" w:rsidRPr="00F0003C">
        <w:rPr>
          <w:lang w:val="uk-UA"/>
        </w:rPr>
        <w:t>.03.9</w:t>
      </w:r>
      <w:r w:rsidRPr="00F0003C">
        <w:rPr>
          <w:lang w:val="uk-UA"/>
        </w:rPr>
        <w:t>9 №87</w:t>
      </w:r>
      <w:r w:rsidR="005A721E" w:rsidRPr="00F0003C">
        <w:rPr>
          <w:lang w:val="uk-UA"/>
        </w:rPr>
        <w:t xml:space="preserve">. </w:t>
      </w:r>
      <w:r w:rsidRPr="00F0003C">
        <w:rPr>
          <w:lang w:val="uk-UA"/>
        </w:rPr>
        <w:t>Дане положення визначає</w:t>
      </w:r>
      <w:r w:rsidR="005A721E" w:rsidRPr="00F0003C">
        <w:rPr>
          <w:lang w:val="uk-UA"/>
        </w:rPr>
        <w:t>:</w:t>
      </w:r>
    </w:p>
    <w:p w:rsidR="005A721E" w:rsidRPr="00F0003C" w:rsidRDefault="000F00A6" w:rsidP="005A721E">
      <w:pPr>
        <w:ind w:firstLine="709"/>
        <w:rPr>
          <w:lang w:val="uk-UA"/>
        </w:rPr>
      </w:pPr>
      <w:r w:rsidRPr="00F0003C">
        <w:rPr>
          <w:lang w:val="uk-UA"/>
        </w:rPr>
        <w:t>мету фінансових звітів</w:t>
      </w:r>
      <w:r w:rsidR="005A721E" w:rsidRPr="00F0003C">
        <w:rPr>
          <w:lang w:val="uk-UA"/>
        </w:rPr>
        <w:t>;</w:t>
      </w:r>
    </w:p>
    <w:p w:rsidR="005A721E" w:rsidRPr="00F0003C" w:rsidRDefault="000F00A6" w:rsidP="005A721E">
      <w:pPr>
        <w:ind w:firstLine="709"/>
        <w:rPr>
          <w:lang w:val="uk-UA"/>
        </w:rPr>
      </w:pPr>
      <w:r w:rsidRPr="00F0003C">
        <w:rPr>
          <w:lang w:val="uk-UA"/>
        </w:rPr>
        <w:t>їх склад</w:t>
      </w:r>
      <w:r w:rsidR="005A721E" w:rsidRPr="00F0003C">
        <w:rPr>
          <w:lang w:val="uk-UA"/>
        </w:rPr>
        <w:t>;</w:t>
      </w:r>
    </w:p>
    <w:p w:rsidR="005A721E" w:rsidRPr="00F0003C" w:rsidRDefault="000F00A6" w:rsidP="005A721E">
      <w:pPr>
        <w:ind w:firstLine="709"/>
        <w:rPr>
          <w:lang w:val="uk-UA"/>
        </w:rPr>
      </w:pPr>
      <w:r w:rsidRPr="00F0003C">
        <w:rPr>
          <w:lang w:val="uk-UA"/>
        </w:rPr>
        <w:t>звітний період</w:t>
      </w:r>
      <w:r w:rsidR="005A721E" w:rsidRPr="00F0003C">
        <w:rPr>
          <w:lang w:val="uk-UA"/>
        </w:rPr>
        <w:t>;</w:t>
      </w:r>
    </w:p>
    <w:p w:rsidR="005A721E" w:rsidRPr="00F0003C" w:rsidRDefault="000F00A6" w:rsidP="005A721E">
      <w:pPr>
        <w:ind w:firstLine="709"/>
        <w:rPr>
          <w:lang w:val="uk-UA"/>
        </w:rPr>
      </w:pPr>
      <w:r w:rsidRPr="00F0003C">
        <w:rPr>
          <w:lang w:val="uk-UA"/>
        </w:rPr>
        <w:t>якісні характеристики та принципи, якими слід керуватися під час складання фінансових звітів</w:t>
      </w:r>
      <w:r w:rsidR="005A721E" w:rsidRPr="00F0003C">
        <w:rPr>
          <w:lang w:val="uk-UA"/>
        </w:rPr>
        <w:t>;</w:t>
      </w:r>
    </w:p>
    <w:p w:rsidR="005A721E" w:rsidRPr="00F0003C" w:rsidRDefault="000F00A6" w:rsidP="005A721E">
      <w:pPr>
        <w:ind w:firstLine="709"/>
        <w:rPr>
          <w:lang w:val="uk-UA"/>
        </w:rPr>
      </w:pPr>
      <w:r w:rsidRPr="00F0003C">
        <w:rPr>
          <w:lang w:val="uk-UA"/>
        </w:rPr>
        <w:t>вимоги до розкриття інформації у фінансових звітах</w:t>
      </w:r>
      <w:r w:rsidR="005A721E" w:rsidRPr="00F0003C">
        <w:rPr>
          <w:lang w:val="uk-UA"/>
        </w:rPr>
        <w:t>.</w:t>
      </w:r>
    </w:p>
    <w:p w:rsidR="005A721E" w:rsidRPr="00F0003C" w:rsidRDefault="000F00A6" w:rsidP="005A721E">
      <w:pPr>
        <w:ind w:firstLine="709"/>
        <w:rPr>
          <w:lang w:val="uk-UA"/>
        </w:rPr>
      </w:pPr>
      <w:r w:rsidRPr="00F0003C">
        <w:rPr>
          <w:lang w:val="uk-UA"/>
        </w:rPr>
        <w:t>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треба застосовувати за підготовки й надання фінансових звітів підприємствами, організаціями, установами та іншими юридичними особами</w:t>
      </w:r>
      <w:r w:rsidR="005A721E" w:rsidRPr="00F0003C">
        <w:rPr>
          <w:lang w:val="uk-UA"/>
        </w:rPr>
        <w:t xml:space="preserve"> (</w:t>
      </w:r>
      <w:r w:rsidRPr="00F0003C">
        <w:rPr>
          <w:lang w:val="uk-UA"/>
        </w:rPr>
        <w:t>далі</w:t>
      </w:r>
      <w:r w:rsidR="005A721E" w:rsidRPr="00F0003C">
        <w:rPr>
          <w:lang w:val="uk-UA"/>
        </w:rPr>
        <w:t xml:space="preserve"> - </w:t>
      </w:r>
      <w:r w:rsidRPr="00F0003C">
        <w:rPr>
          <w:lang w:val="uk-UA"/>
        </w:rPr>
        <w:t>підприємствами</w:t>
      </w:r>
      <w:r w:rsidR="005A721E" w:rsidRPr="00F0003C">
        <w:rPr>
          <w:lang w:val="uk-UA"/>
        </w:rPr>
        <w:t xml:space="preserve">) </w:t>
      </w:r>
      <w:r w:rsidRPr="00F0003C">
        <w:rPr>
          <w:lang w:val="uk-UA"/>
        </w:rPr>
        <w:t>усіх форм власності</w:t>
      </w:r>
      <w:r w:rsidR="005A721E" w:rsidRPr="00F0003C">
        <w:rPr>
          <w:lang w:val="uk-UA"/>
        </w:rPr>
        <w:t xml:space="preserve"> (</w:t>
      </w:r>
      <w:r w:rsidRPr="00F0003C">
        <w:rPr>
          <w:lang w:val="uk-UA"/>
        </w:rPr>
        <w:t>крім банків і бюджетних установ</w:t>
      </w:r>
      <w:r w:rsidR="005A721E" w:rsidRPr="00F0003C">
        <w:rPr>
          <w:lang w:val="uk-UA"/>
        </w:rPr>
        <w:t xml:space="preserve">). </w:t>
      </w:r>
      <w:r w:rsidRPr="00F0003C">
        <w:rPr>
          <w:lang w:val="uk-UA"/>
        </w:rPr>
        <w:t>Проте тут не розглядаються правила складання консолідованої фінансової звітності</w:t>
      </w:r>
      <w:r w:rsidR="005A721E" w:rsidRPr="00F0003C">
        <w:rPr>
          <w:lang w:val="uk-UA"/>
        </w:rPr>
        <w:t>.</w:t>
      </w:r>
    </w:p>
    <w:p w:rsidR="005A721E" w:rsidRPr="00F0003C" w:rsidRDefault="000F00A6" w:rsidP="005A721E">
      <w:pPr>
        <w:ind w:firstLine="709"/>
        <w:rPr>
          <w:lang w:val="uk-UA"/>
        </w:rPr>
      </w:pPr>
      <w:r w:rsidRPr="00F0003C">
        <w:rPr>
          <w:lang w:val="uk-UA"/>
        </w:rPr>
        <w:t>Основою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є Міжнародний стандарт бухгалтерського обліку 1</w:t>
      </w:r>
      <w:r w:rsidR="005A721E" w:rsidRPr="00F0003C">
        <w:rPr>
          <w:lang w:val="uk-UA"/>
        </w:rPr>
        <w:t xml:space="preserve"> (</w:t>
      </w:r>
      <w:r w:rsidRPr="00F0003C">
        <w:rPr>
          <w:lang w:val="uk-UA"/>
        </w:rPr>
        <w:t>переглянутий у 1997 р</w:t>
      </w:r>
      <w:r w:rsidR="005A721E" w:rsidRPr="00F0003C">
        <w:rPr>
          <w:lang w:val="uk-UA"/>
        </w:rPr>
        <w:t xml:space="preserve">) </w:t>
      </w:r>
      <w:r w:rsidRPr="00F0003C">
        <w:rPr>
          <w:lang w:val="uk-UA"/>
        </w:rPr>
        <w:t>Комітету з Міжнародних стандартів бухгалтерського обліку</w:t>
      </w:r>
      <w:r w:rsidR="005A721E" w:rsidRPr="00F0003C">
        <w:rPr>
          <w:lang w:val="uk-UA"/>
        </w:rPr>
        <w:t>.</w:t>
      </w:r>
    </w:p>
    <w:p w:rsidR="005A721E" w:rsidRPr="00F0003C" w:rsidRDefault="000F00A6" w:rsidP="005A721E">
      <w:pPr>
        <w:ind w:firstLine="709"/>
        <w:rPr>
          <w:lang w:val="uk-UA"/>
        </w:rPr>
      </w:pPr>
      <w:r w:rsidRPr="00F0003C">
        <w:rPr>
          <w:lang w:val="uk-UA"/>
        </w:rPr>
        <w:t>Фінансова звітність визначена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як бухгалтерська звітність, яка відображає фінансовий стан підприємства і результати його діяльності за звітний період</w:t>
      </w:r>
      <w:r w:rsidR="005A721E" w:rsidRPr="00F0003C">
        <w:rPr>
          <w:lang w:val="uk-UA"/>
        </w:rPr>
        <w:t>.</w:t>
      </w:r>
    </w:p>
    <w:p w:rsidR="005A721E" w:rsidRPr="00F0003C" w:rsidRDefault="000F00A6" w:rsidP="005A721E">
      <w:pPr>
        <w:ind w:firstLine="709"/>
        <w:rPr>
          <w:lang w:val="uk-UA"/>
        </w:rPr>
      </w:pPr>
      <w:r w:rsidRPr="00F0003C">
        <w:rPr>
          <w:lang w:val="uk-UA"/>
        </w:rPr>
        <w:t>Метою такої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w:t>
      </w:r>
      <w:r w:rsidR="00296EB6" w:rsidRPr="00F0003C">
        <w:rPr>
          <w:lang w:val="uk-UA"/>
        </w:rPr>
        <w:t>тя економічних рішень</w:t>
      </w:r>
      <w:r w:rsidR="005A721E" w:rsidRPr="00F0003C">
        <w:rPr>
          <w:lang w:val="uk-UA"/>
        </w:rPr>
        <w:t xml:space="preserve"> (</w:t>
      </w:r>
      <w:r w:rsidR="00296EB6" w:rsidRPr="00F0003C">
        <w:rPr>
          <w:lang w:val="uk-UA"/>
        </w:rPr>
        <w:t>табл</w:t>
      </w:r>
      <w:r w:rsidR="005A721E" w:rsidRPr="00F0003C">
        <w:rPr>
          <w:lang w:val="uk-UA"/>
        </w:rPr>
        <w:t>.1.2).</w:t>
      </w:r>
    </w:p>
    <w:p w:rsidR="005A721E" w:rsidRPr="00F0003C" w:rsidRDefault="005A721E" w:rsidP="005A721E">
      <w:pPr>
        <w:ind w:firstLine="709"/>
        <w:rPr>
          <w:lang w:val="uk-UA"/>
        </w:rPr>
      </w:pPr>
    </w:p>
    <w:p w:rsidR="000F00A6" w:rsidRPr="00F0003C" w:rsidRDefault="00296EB6" w:rsidP="00742BA9">
      <w:pPr>
        <w:ind w:left="708" w:firstLine="1"/>
        <w:rPr>
          <w:lang w:val="uk-UA"/>
        </w:rPr>
      </w:pPr>
      <w:r w:rsidRPr="00F0003C">
        <w:rPr>
          <w:lang w:val="uk-UA"/>
        </w:rPr>
        <w:t xml:space="preserve">Таблиця </w:t>
      </w:r>
      <w:r w:rsidR="005A721E" w:rsidRPr="00F0003C">
        <w:rPr>
          <w:lang w:val="uk-UA"/>
        </w:rPr>
        <w:t xml:space="preserve">1.2 - </w:t>
      </w:r>
      <w:r w:rsidR="00B04D44" w:rsidRPr="00F0003C">
        <w:rPr>
          <w:lang w:val="uk-UA"/>
        </w:rPr>
        <w:t>Інформаційні потреби основних користувачів фінансових звітів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3270"/>
      </w:tblGrid>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Користувачі звітності</w:t>
            </w:r>
          </w:p>
        </w:tc>
        <w:tc>
          <w:tcPr>
            <w:tcW w:w="3270" w:type="dxa"/>
            <w:shd w:val="clear" w:color="auto" w:fill="auto"/>
          </w:tcPr>
          <w:p w:rsidR="000F00A6" w:rsidRPr="00212BA5" w:rsidRDefault="000F00A6" w:rsidP="00742BA9">
            <w:pPr>
              <w:pStyle w:val="aff0"/>
              <w:rPr>
                <w:lang w:val="uk-UA"/>
              </w:rPr>
            </w:pPr>
            <w:r w:rsidRPr="00212BA5">
              <w:rPr>
                <w:lang w:val="uk-UA"/>
              </w:rPr>
              <w:t>Інформаційні потреби</w:t>
            </w:r>
          </w:p>
        </w:tc>
      </w:tr>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Інвестори, власники</w:t>
            </w:r>
          </w:p>
        </w:tc>
        <w:tc>
          <w:tcPr>
            <w:tcW w:w="3270" w:type="dxa"/>
            <w:shd w:val="clear" w:color="auto" w:fill="auto"/>
          </w:tcPr>
          <w:p w:rsidR="000F00A6" w:rsidRPr="00212BA5" w:rsidRDefault="000F00A6" w:rsidP="00742BA9">
            <w:pPr>
              <w:pStyle w:val="aff0"/>
              <w:rPr>
                <w:lang w:val="uk-UA"/>
              </w:rPr>
            </w:pPr>
            <w:r w:rsidRPr="00212BA5">
              <w:rPr>
                <w:lang w:val="uk-UA"/>
              </w:rPr>
              <w:t>Придбання, продаж та володіння цінними паперами</w:t>
            </w:r>
            <w:r w:rsidR="005A721E" w:rsidRPr="00212BA5">
              <w:rPr>
                <w:lang w:val="uk-UA"/>
              </w:rPr>
              <w:t xml:space="preserve"> </w:t>
            </w:r>
            <w:r w:rsidRPr="00212BA5">
              <w:rPr>
                <w:lang w:val="uk-UA"/>
              </w:rPr>
              <w:t>Участь у капіталі підприємства</w:t>
            </w:r>
            <w:r w:rsidR="005A721E" w:rsidRPr="00212BA5">
              <w:rPr>
                <w:lang w:val="uk-UA"/>
              </w:rPr>
              <w:t xml:space="preserve"> </w:t>
            </w:r>
            <w:r w:rsidRPr="00212BA5">
              <w:rPr>
                <w:lang w:val="uk-UA"/>
              </w:rPr>
              <w:t>Оцінка якості управління</w:t>
            </w:r>
            <w:r w:rsidR="005A721E" w:rsidRPr="00212BA5">
              <w:rPr>
                <w:lang w:val="uk-UA"/>
              </w:rPr>
              <w:t xml:space="preserve"> </w:t>
            </w:r>
            <w:r w:rsidRPr="00212BA5">
              <w:rPr>
                <w:lang w:val="uk-UA"/>
              </w:rPr>
              <w:t>Визначення суми дивідендів</w:t>
            </w:r>
          </w:p>
        </w:tc>
      </w:tr>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Керівництво підприємства</w:t>
            </w:r>
          </w:p>
        </w:tc>
        <w:tc>
          <w:tcPr>
            <w:tcW w:w="3270" w:type="dxa"/>
            <w:shd w:val="clear" w:color="auto" w:fill="auto"/>
          </w:tcPr>
          <w:p w:rsidR="000F00A6" w:rsidRPr="00212BA5" w:rsidRDefault="000F00A6" w:rsidP="00742BA9">
            <w:pPr>
              <w:pStyle w:val="aff0"/>
              <w:rPr>
                <w:lang w:val="uk-UA"/>
              </w:rPr>
            </w:pPr>
            <w:r w:rsidRPr="00212BA5">
              <w:rPr>
                <w:lang w:val="uk-UA"/>
              </w:rPr>
              <w:t>Регулювання діяльності підприємства</w:t>
            </w:r>
          </w:p>
        </w:tc>
      </w:tr>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Банки, постачальники та інші кредитори</w:t>
            </w:r>
          </w:p>
        </w:tc>
        <w:tc>
          <w:tcPr>
            <w:tcW w:w="3270" w:type="dxa"/>
            <w:shd w:val="clear" w:color="auto" w:fill="auto"/>
          </w:tcPr>
          <w:p w:rsidR="000F00A6" w:rsidRPr="00212BA5" w:rsidRDefault="000F00A6" w:rsidP="00742BA9">
            <w:pPr>
              <w:pStyle w:val="aff0"/>
              <w:rPr>
                <w:lang w:val="uk-UA"/>
              </w:rPr>
            </w:pPr>
            <w:r w:rsidRPr="00212BA5">
              <w:rPr>
                <w:lang w:val="uk-UA"/>
              </w:rPr>
              <w:t>Забезпечення зобов’язань підприємства</w:t>
            </w:r>
            <w:r w:rsidR="005A721E" w:rsidRPr="00212BA5">
              <w:rPr>
                <w:lang w:val="uk-UA"/>
              </w:rPr>
              <w:t xml:space="preserve"> </w:t>
            </w:r>
            <w:r w:rsidRPr="00212BA5">
              <w:rPr>
                <w:lang w:val="uk-UA"/>
              </w:rPr>
              <w:t>Оцінка здатності підприємства своєчасно виконувати свої зобов’язання</w:t>
            </w:r>
          </w:p>
        </w:tc>
      </w:tr>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Замовники</w:t>
            </w:r>
          </w:p>
        </w:tc>
        <w:tc>
          <w:tcPr>
            <w:tcW w:w="3270" w:type="dxa"/>
            <w:shd w:val="clear" w:color="auto" w:fill="auto"/>
          </w:tcPr>
          <w:p w:rsidR="000F00A6" w:rsidRPr="00212BA5" w:rsidRDefault="000F00A6" w:rsidP="00742BA9">
            <w:pPr>
              <w:pStyle w:val="aff0"/>
              <w:rPr>
                <w:lang w:val="uk-UA"/>
              </w:rPr>
            </w:pPr>
            <w:r w:rsidRPr="00212BA5">
              <w:rPr>
                <w:lang w:val="uk-UA"/>
              </w:rPr>
              <w:t>Оцінка здатності підприємства своєчасно виконувати свої зобов’язання</w:t>
            </w:r>
          </w:p>
        </w:tc>
      </w:tr>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Працівники підприємст</w:t>
            </w:r>
            <w:r w:rsidR="00742BA9" w:rsidRPr="00212BA5">
              <w:rPr>
                <w:lang w:val="uk-UA"/>
              </w:rPr>
              <w:t>в</w:t>
            </w:r>
            <w:r w:rsidRPr="00212BA5">
              <w:rPr>
                <w:lang w:val="uk-UA"/>
              </w:rPr>
              <w:t>а</w:t>
            </w:r>
          </w:p>
        </w:tc>
        <w:tc>
          <w:tcPr>
            <w:tcW w:w="3270" w:type="dxa"/>
            <w:shd w:val="clear" w:color="auto" w:fill="auto"/>
          </w:tcPr>
          <w:p w:rsidR="000F00A6" w:rsidRPr="00212BA5" w:rsidRDefault="000F00A6" w:rsidP="00742BA9">
            <w:pPr>
              <w:pStyle w:val="aff0"/>
              <w:rPr>
                <w:lang w:val="uk-UA"/>
              </w:rPr>
            </w:pPr>
            <w:r w:rsidRPr="00212BA5">
              <w:rPr>
                <w:lang w:val="uk-UA"/>
              </w:rPr>
              <w:t>Оцінка здатності підприємства своєчасно виконувати свої зобов’язання</w:t>
            </w:r>
            <w:r w:rsidR="005A721E" w:rsidRPr="00212BA5">
              <w:rPr>
                <w:lang w:val="uk-UA"/>
              </w:rPr>
              <w:t xml:space="preserve"> </w:t>
            </w:r>
            <w:r w:rsidRPr="00212BA5">
              <w:rPr>
                <w:lang w:val="uk-UA"/>
              </w:rPr>
              <w:t>Забезпечення зобов’язань підприємства перед працівниками</w:t>
            </w:r>
          </w:p>
        </w:tc>
      </w:tr>
      <w:tr w:rsidR="000F00A6" w:rsidRPr="00212BA5" w:rsidTr="00212BA5">
        <w:trPr>
          <w:jc w:val="center"/>
        </w:trPr>
        <w:tc>
          <w:tcPr>
            <w:tcW w:w="3251" w:type="dxa"/>
            <w:shd w:val="clear" w:color="auto" w:fill="auto"/>
          </w:tcPr>
          <w:p w:rsidR="000F00A6" w:rsidRPr="00212BA5" w:rsidRDefault="000F00A6" w:rsidP="00742BA9">
            <w:pPr>
              <w:pStyle w:val="aff0"/>
              <w:rPr>
                <w:lang w:val="uk-UA"/>
              </w:rPr>
            </w:pPr>
            <w:r w:rsidRPr="00212BA5">
              <w:rPr>
                <w:lang w:val="uk-UA"/>
              </w:rPr>
              <w:t>Органи державного управління</w:t>
            </w:r>
          </w:p>
        </w:tc>
        <w:tc>
          <w:tcPr>
            <w:tcW w:w="3270" w:type="dxa"/>
            <w:shd w:val="clear" w:color="auto" w:fill="auto"/>
          </w:tcPr>
          <w:p w:rsidR="000F00A6" w:rsidRPr="00212BA5" w:rsidRDefault="000F00A6" w:rsidP="00742BA9">
            <w:pPr>
              <w:pStyle w:val="aff0"/>
              <w:rPr>
                <w:lang w:val="uk-UA"/>
              </w:rPr>
            </w:pPr>
            <w:r w:rsidRPr="00212BA5">
              <w:rPr>
                <w:lang w:val="uk-UA"/>
              </w:rPr>
              <w:t>Формування макроекономічних показників</w:t>
            </w:r>
          </w:p>
        </w:tc>
      </w:tr>
    </w:tbl>
    <w:p w:rsidR="000F00A6" w:rsidRPr="00F0003C" w:rsidRDefault="000F00A6" w:rsidP="005A721E">
      <w:pPr>
        <w:ind w:firstLine="709"/>
        <w:rPr>
          <w:lang w:val="uk-UA"/>
        </w:rPr>
      </w:pPr>
    </w:p>
    <w:p w:rsidR="005A721E" w:rsidRPr="00F0003C" w:rsidRDefault="000F00A6" w:rsidP="005A721E">
      <w:pPr>
        <w:ind w:firstLine="709"/>
        <w:rPr>
          <w:lang w:val="uk-UA"/>
        </w:rPr>
      </w:pPr>
      <w:r w:rsidRPr="00F0003C">
        <w:rPr>
          <w:lang w:val="uk-UA"/>
        </w:rPr>
        <w:t>Для прийняття економічних рішень користувачам фінансових звітів необхідна інформація про фінансовий стан, результати діяльності та зміни у фінансовому стані підприємства</w:t>
      </w:r>
      <w:r w:rsidR="005A721E" w:rsidRPr="00F0003C">
        <w:rPr>
          <w:lang w:val="uk-UA"/>
        </w:rPr>
        <w:t xml:space="preserve">. </w:t>
      </w:r>
      <w:r w:rsidRPr="00F0003C">
        <w:rPr>
          <w:lang w:val="uk-UA"/>
        </w:rPr>
        <w:t>Зазначені інформаційні потреби обумовили склад фінансової звітності</w:t>
      </w:r>
      <w:r w:rsidR="005A721E" w:rsidRPr="00F0003C">
        <w:rPr>
          <w:lang w:val="uk-UA"/>
        </w:rPr>
        <w:t xml:space="preserve">. </w:t>
      </w:r>
      <w:r w:rsidRPr="00F0003C">
        <w:rPr>
          <w:lang w:val="uk-UA"/>
        </w:rPr>
        <w:t>За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до неї належать</w:t>
      </w:r>
      <w:r w:rsidR="005A721E" w:rsidRPr="00F0003C">
        <w:rPr>
          <w:lang w:val="uk-UA"/>
        </w:rPr>
        <w:t>:</w:t>
      </w:r>
    </w:p>
    <w:p w:rsidR="005A721E" w:rsidRPr="00F0003C" w:rsidRDefault="000F00A6" w:rsidP="005A721E">
      <w:pPr>
        <w:ind w:firstLine="709"/>
        <w:rPr>
          <w:lang w:val="uk-UA"/>
        </w:rPr>
      </w:pPr>
      <w:r w:rsidRPr="00F0003C">
        <w:rPr>
          <w:lang w:val="uk-UA"/>
        </w:rPr>
        <w:t>баланс</w:t>
      </w:r>
      <w:r w:rsidR="005A721E" w:rsidRPr="00F0003C">
        <w:rPr>
          <w:lang w:val="uk-UA"/>
        </w:rPr>
        <w:t>;</w:t>
      </w:r>
    </w:p>
    <w:p w:rsidR="005A721E" w:rsidRPr="00F0003C" w:rsidRDefault="000F00A6" w:rsidP="005A721E">
      <w:pPr>
        <w:ind w:firstLine="709"/>
        <w:rPr>
          <w:lang w:val="uk-UA"/>
        </w:rPr>
      </w:pPr>
      <w:r w:rsidRPr="00F0003C">
        <w:rPr>
          <w:lang w:val="uk-UA"/>
        </w:rPr>
        <w:t>звіт про фінансові результати</w:t>
      </w:r>
      <w:r w:rsidR="005A721E" w:rsidRPr="00F0003C">
        <w:rPr>
          <w:lang w:val="uk-UA"/>
        </w:rPr>
        <w:t>;</w:t>
      </w:r>
    </w:p>
    <w:p w:rsidR="005A721E" w:rsidRPr="00F0003C" w:rsidRDefault="000F00A6" w:rsidP="005A721E">
      <w:pPr>
        <w:ind w:firstLine="709"/>
        <w:rPr>
          <w:lang w:val="uk-UA"/>
        </w:rPr>
      </w:pPr>
      <w:r w:rsidRPr="00F0003C">
        <w:rPr>
          <w:lang w:val="uk-UA"/>
        </w:rPr>
        <w:t>звіт про рух грошових коштів</w:t>
      </w:r>
      <w:r w:rsidR="005A721E" w:rsidRPr="00F0003C">
        <w:rPr>
          <w:lang w:val="uk-UA"/>
        </w:rPr>
        <w:t>;</w:t>
      </w:r>
    </w:p>
    <w:p w:rsidR="005A721E" w:rsidRPr="00F0003C" w:rsidRDefault="000F00A6" w:rsidP="005A721E">
      <w:pPr>
        <w:ind w:firstLine="709"/>
        <w:rPr>
          <w:lang w:val="uk-UA"/>
        </w:rPr>
      </w:pPr>
      <w:r w:rsidRPr="00F0003C">
        <w:rPr>
          <w:lang w:val="uk-UA"/>
        </w:rPr>
        <w:t>звіт про власний капітал</w:t>
      </w:r>
      <w:r w:rsidR="005A721E" w:rsidRPr="00F0003C">
        <w:rPr>
          <w:lang w:val="uk-UA"/>
        </w:rPr>
        <w:t>;</w:t>
      </w:r>
    </w:p>
    <w:p w:rsidR="005A721E" w:rsidRPr="00F0003C" w:rsidRDefault="000F00A6" w:rsidP="005A721E">
      <w:pPr>
        <w:ind w:firstLine="709"/>
        <w:rPr>
          <w:lang w:val="uk-UA"/>
        </w:rPr>
      </w:pPr>
      <w:r w:rsidRPr="00F0003C">
        <w:rPr>
          <w:lang w:val="uk-UA"/>
        </w:rPr>
        <w:t>примітки до звітів</w:t>
      </w:r>
      <w:r w:rsidR="005A721E" w:rsidRPr="00F0003C">
        <w:rPr>
          <w:lang w:val="uk-UA"/>
        </w:rPr>
        <w:t>.</w:t>
      </w:r>
    </w:p>
    <w:p w:rsidR="005A721E" w:rsidRPr="00F0003C" w:rsidRDefault="000F00A6" w:rsidP="005A721E">
      <w:pPr>
        <w:ind w:firstLine="709"/>
        <w:rPr>
          <w:lang w:val="uk-UA"/>
        </w:rPr>
      </w:pPr>
      <w:r w:rsidRPr="00F0003C">
        <w:rPr>
          <w:lang w:val="uk-UA"/>
        </w:rPr>
        <w:t>Інші звіти</w:t>
      </w:r>
      <w:r w:rsidR="005A721E" w:rsidRPr="00F0003C">
        <w:rPr>
          <w:lang w:val="uk-UA"/>
        </w:rPr>
        <w:t xml:space="preserve"> (</w:t>
      </w:r>
      <w:r w:rsidRPr="00F0003C">
        <w:rPr>
          <w:lang w:val="uk-UA"/>
        </w:rPr>
        <w:t>звернення ради директорів до акціонерів, звіт керівництва компанії, звіт аудитора тощо</w:t>
      </w:r>
      <w:r w:rsidR="005A721E" w:rsidRPr="00F0003C">
        <w:rPr>
          <w:lang w:val="uk-UA"/>
        </w:rPr>
        <w:t>),</w:t>
      </w:r>
      <w:r w:rsidRPr="00F0003C">
        <w:rPr>
          <w:lang w:val="uk-UA"/>
        </w:rPr>
        <w:t xml:space="preserve"> які включені до звітності підприємства, не є фінансовою звітністю</w:t>
      </w:r>
      <w:r w:rsidR="005A721E" w:rsidRPr="00F0003C">
        <w:rPr>
          <w:lang w:val="uk-UA"/>
        </w:rPr>
        <w:t>.</w:t>
      </w:r>
    </w:p>
    <w:p w:rsidR="005A721E" w:rsidRPr="00F0003C" w:rsidRDefault="000F00A6" w:rsidP="005A721E">
      <w:pPr>
        <w:ind w:firstLine="709"/>
        <w:rPr>
          <w:lang w:val="uk-UA"/>
        </w:rPr>
      </w:pPr>
      <w:r w:rsidRPr="00F0003C">
        <w:rPr>
          <w:lang w:val="uk-UA"/>
        </w:rPr>
        <w:t>Новий склад звітності відповідає вимогам Міжнародних стандартів бухгалтерського обліку</w:t>
      </w:r>
      <w:r w:rsidR="005A721E" w:rsidRPr="00F0003C">
        <w:rPr>
          <w:lang w:val="uk-UA"/>
        </w:rPr>
        <w:t xml:space="preserve"> (рис.1.1).</w:t>
      </w:r>
    </w:p>
    <w:p w:rsidR="008E2E6B" w:rsidRPr="00F0003C" w:rsidRDefault="008E2E6B" w:rsidP="005A721E">
      <w:pPr>
        <w:ind w:firstLine="709"/>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2693"/>
      </w:tblGrid>
      <w:tr w:rsidR="000F00A6" w:rsidRPr="00212BA5" w:rsidTr="00212BA5">
        <w:trPr>
          <w:jc w:val="center"/>
        </w:trPr>
        <w:tc>
          <w:tcPr>
            <w:tcW w:w="2694" w:type="dxa"/>
            <w:shd w:val="clear" w:color="auto" w:fill="auto"/>
          </w:tcPr>
          <w:p w:rsidR="000F00A6" w:rsidRPr="00212BA5" w:rsidRDefault="000F00A6" w:rsidP="00742BA9">
            <w:pPr>
              <w:pStyle w:val="aff0"/>
              <w:rPr>
                <w:lang w:val="uk-UA"/>
              </w:rPr>
            </w:pPr>
            <w:r w:rsidRPr="00212BA5">
              <w:rPr>
                <w:lang w:val="uk-UA"/>
              </w:rPr>
              <w:br w:type="page"/>
            </w:r>
            <w:r w:rsidRPr="00212BA5">
              <w:rPr>
                <w:lang w:val="uk-UA"/>
              </w:rPr>
              <w:br w:type="page"/>
              <w:t>Попередній склад</w:t>
            </w: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Новий склад</w:t>
            </w:r>
          </w:p>
        </w:tc>
      </w:tr>
      <w:tr w:rsidR="000F00A6" w:rsidRPr="00212BA5" w:rsidTr="00212BA5">
        <w:trPr>
          <w:jc w:val="center"/>
        </w:trPr>
        <w:tc>
          <w:tcPr>
            <w:tcW w:w="2694" w:type="dxa"/>
            <w:shd w:val="clear" w:color="auto" w:fill="auto"/>
          </w:tcPr>
          <w:p w:rsidR="000F00A6" w:rsidRPr="00212BA5" w:rsidRDefault="000F00A6" w:rsidP="00742BA9">
            <w:pPr>
              <w:pStyle w:val="aff0"/>
              <w:rPr>
                <w:lang w:val="uk-UA"/>
              </w:rPr>
            </w:pPr>
            <w:r w:rsidRPr="00212BA5">
              <w:rPr>
                <w:lang w:val="uk-UA"/>
              </w:rPr>
              <w:t>Склад бухгалтерської звітності за Інструкцією про порядок заповнення форм річного бухгалтерського звіту, затв</w:t>
            </w:r>
            <w:r w:rsidR="005A721E" w:rsidRPr="00212BA5">
              <w:rPr>
                <w:lang w:val="uk-UA"/>
              </w:rPr>
              <w:t xml:space="preserve">. </w:t>
            </w:r>
            <w:r w:rsidRPr="00212BA5">
              <w:rPr>
                <w:lang w:val="uk-UA"/>
              </w:rPr>
              <w:t>Мінфіном України №</w:t>
            </w:r>
            <w:r w:rsidR="005A721E" w:rsidRPr="00212BA5">
              <w:rPr>
                <w:lang w:val="uk-UA"/>
              </w:rPr>
              <w:t xml:space="preserve"> </w:t>
            </w:r>
            <w:r w:rsidRPr="00212BA5">
              <w:rPr>
                <w:lang w:val="uk-UA"/>
              </w:rPr>
              <w:t>139 від 18 серпня 1995 року, з наступними змінами і доповненнями</w:t>
            </w: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Склад фінансової звітності</w:t>
            </w:r>
            <w:r w:rsidR="005A721E" w:rsidRPr="00212BA5">
              <w:rPr>
                <w:lang w:val="uk-UA"/>
              </w:rPr>
              <w:t xml:space="preserve"> </w:t>
            </w:r>
            <w:r w:rsidRPr="00212BA5">
              <w:rPr>
                <w:lang w:val="uk-UA"/>
              </w:rPr>
              <w:t>за П</w:t>
            </w:r>
            <w:r w:rsidR="005A721E" w:rsidRPr="00212BA5">
              <w:rPr>
                <w:lang w:val="uk-UA"/>
              </w:rPr>
              <w:t xml:space="preserve"> (</w:t>
            </w:r>
            <w:r w:rsidRPr="00212BA5">
              <w:rPr>
                <w:lang w:val="uk-UA"/>
              </w:rPr>
              <w:t>С</w:t>
            </w:r>
            <w:r w:rsidR="005A721E" w:rsidRPr="00212BA5">
              <w:rPr>
                <w:lang w:val="uk-UA"/>
              </w:rPr>
              <w:t xml:space="preserve">) </w:t>
            </w:r>
            <w:r w:rsidRPr="00212BA5">
              <w:rPr>
                <w:lang w:val="uk-UA"/>
              </w:rPr>
              <w:t>БО 1</w:t>
            </w:r>
          </w:p>
        </w:tc>
      </w:tr>
      <w:tr w:rsidR="000F00A6" w:rsidRPr="00212BA5" w:rsidTr="00212BA5">
        <w:trPr>
          <w:jc w:val="center"/>
        </w:trPr>
        <w:tc>
          <w:tcPr>
            <w:tcW w:w="2694" w:type="dxa"/>
            <w:shd w:val="clear" w:color="auto" w:fill="auto"/>
          </w:tcPr>
          <w:p w:rsidR="000F00A6" w:rsidRPr="00212BA5" w:rsidRDefault="000F00A6" w:rsidP="00742BA9">
            <w:pPr>
              <w:pStyle w:val="aff0"/>
              <w:rPr>
                <w:lang w:val="uk-UA"/>
              </w:rPr>
            </w:pP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p>
        </w:tc>
      </w:tr>
      <w:tr w:rsidR="000F00A6" w:rsidRPr="00212BA5" w:rsidTr="00212BA5">
        <w:trPr>
          <w:jc w:val="center"/>
        </w:trPr>
        <w:tc>
          <w:tcPr>
            <w:tcW w:w="2694" w:type="dxa"/>
            <w:shd w:val="clear" w:color="auto" w:fill="auto"/>
          </w:tcPr>
          <w:p w:rsidR="000F00A6" w:rsidRPr="00212BA5" w:rsidRDefault="000F00A6" w:rsidP="00742BA9">
            <w:pPr>
              <w:pStyle w:val="aff0"/>
              <w:rPr>
                <w:lang w:val="uk-UA"/>
              </w:rPr>
            </w:pPr>
            <w:r w:rsidRPr="00212BA5">
              <w:rPr>
                <w:lang w:val="uk-UA"/>
              </w:rPr>
              <w:t>Баланс</w:t>
            </w:r>
            <w:r w:rsidR="005A721E" w:rsidRPr="00212BA5">
              <w:rPr>
                <w:lang w:val="uk-UA"/>
              </w:rPr>
              <w:t xml:space="preserve"> (</w:t>
            </w:r>
            <w:r w:rsidRPr="00212BA5">
              <w:rPr>
                <w:lang w:val="uk-UA"/>
              </w:rPr>
              <w:t>форма № 1</w:t>
            </w:r>
            <w:r w:rsidR="005A721E" w:rsidRPr="00212BA5">
              <w:rPr>
                <w:lang w:val="uk-UA"/>
              </w:rPr>
              <w:t xml:space="preserve">) </w:t>
            </w: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Баланс</w:t>
            </w:r>
          </w:p>
        </w:tc>
      </w:tr>
      <w:tr w:rsidR="000F00A6" w:rsidRPr="00212BA5" w:rsidTr="00212BA5">
        <w:trPr>
          <w:jc w:val="center"/>
        </w:trPr>
        <w:tc>
          <w:tcPr>
            <w:tcW w:w="2694" w:type="dxa"/>
            <w:shd w:val="clear" w:color="auto" w:fill="auto"/>
          </w:tcPr>
          <w:p w:rsidR="000F00A6" w:rsidRPr="00212BA5" w:rsidRDefault="000F00A6" w:rsidP="00742BA9">
            <w:pPr>
              <w:pStyle w:val="aff0"/>
              <w:rPr>
                <w:lang w:val="uk-UA"/>
              </w:rPr>
            </w:pPr>
            <w:r w:rsidRPr="00212BA5">
              <w:rPr>
                <w:lang w:val="uk-UA"/>
              </w:rPr>
              <w:t>Звіт про фінансові результати</w:t>
            </w:r>
            <w:r w:rsidR="005A721E" w:rsidRPr="00212BA5">
              <w:rPr>
                <w:lang w:val="uk-UA"/>
              </w:rPr>
              <w:t xml:space="preserve"> (</w:t>
            </w:r>
            <w:r w:rsidRPr="00212BA5">
              <w:rPr>
                <w:lang w:val="uk-UA"/>
              </w:rPr>
              <w:t>форма № 2</w:t>
            </w:r>
            <w:r w:rsidR="005A721E" w:rsidRPr="00212BA5">
              <w:rPr>
                <w:lang w:val="uk-UA"/>
              </w:rPr>
              <w:t xml:space="preserve">) </w:t>
            </w: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Звіт про фінансові результати</w:t>
            </w:r>
          </w:p>
        </w:tc>
      </w:tr>
      <w:tr w:rsidR="000F00A6" w:rsidRPr="00212BA5" w:rsidTr="00212BA5">
        <w:trPr>
          <w:jc w:val="center"/>
        </w:trPr>
        <w:tc>
          <w:tcPr>
            <w:tcW w:w="2694" w:type="dxa"/>
            <w:shd w:val="clear" w:color="auto" w:fill="auto"/>
          </w:tcPr>
          <w:p w:rsidR="000F00A6" w:rsidRPr="00212BA5" w:rsidRDefault="000F00A6" w:rsidP="00742BA9">
            <w:pPr>
              <w:pStyle w:val="aff0"/>
              <w:rPr>
                <w:lang w:val="uk-UA"/>
              </w:rPr>
            </w:pPr>
            <w:r w:rsidRPr="00212BA5">
              <w:rPr>
                <w:lang w:val="uk-UA"/>
              </w:rPr>
              <w:t>Звіт про фінансово-майновий стан</w:t>
            </w:r>
            <w:r w:rsidR="005A721E" w:rsidRPr="00212BA5">
              <w:rPr>
                <w:lang w:val="uk-UA"/>
              </w:rPr>
              <w:t xml:space="preserve"> (</w:t>
            </w:r>
            <w:r w:rsidRPr="00212BA5">
              <w:rPr>
                <w:lang w:val="uk-UA"/>
              </w:rPr>
              <w:t>форма № 3</w:t>
            </w:r>
            <w:r w:rsidR="005A721E" w:rsidRPr="00212BA5">
              <w:rPr>
                <w:lang w:val="uk-UA"/>
              </w:rPr>
              <w:t xml:space="preserve">) </w:t>
            </w: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Звіт про власний капітал</w:t>
            </w:r>
          </w:p>
        </w:tc>
      </w:tr>
      <w:tr w:rsidR="000F00A6" w:rsidRPr="00212BA5" w:rsidTr="00212BA5">
        <w:trPr>
          <w:jc w:val="center"/>
        </w:trPr>
        <w:tc>
          <w:tcPr>
            <w:tcW w:w="2694" w:type="dxa"/>
            <w:shd w:val="clear" w:color="auto" w:fill="auto"/>
          </w:tcPr>
          <w:p w:rsidR="000F00A6" w:rsidRPr="00212BA5" w:rsidRDefault="000F00A6" w:rsidP="00742BA9">
            <w:pPr>
              <w:pStyle w:val="aff0"/>
              <w:rPr>
                <w:lang w:val="uk-UA"/>
              </w:rPr>
            </w:pPr>
            <w:r w:rsidRPr="00212BA5">
              <w:rPr>
                <w:lang w:val="uk-UA"/>
              </w:rPr>
              <w:t>Пояснювальна записка</w:t>
            </w:r>
          </w:p>
        </w:tc>
        <w:tc>
          <w:tcPr>
            <w:tcW w:w="1134" w:type="dxa"/>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Звіт про рух грошових коштів</w:t>
            </w:r>
          </w:p>
        </w:tc>
      </w:tr>
      <w:tr w:rsidR="000F00A6" w:rsidRPr="00212BA5" w:rsidTr="00212BA5">
        <w:trPr>
          <w:jc w:val="center"/>
        </w:trPr>
        <w:tc>
          <w:tcPr>
            <w:tcW w:w="3828" w:type="dxa"/>
            <w:gridSpan w:val="2"/>
            <w:shd w:val="clear" w:color="auto" w:fill="auto"/>
          </w:tcPr>
          <w:p w:rsidR="000F00A6" w:rsidRPr="00212BA5" w:rsidRDefault="000F00A6" w:rsidP="00742BA9">
            <w:pPr>
              <w:pStyle w:val="aff0"/>
              <w:rPr>
                <w:lang w:val="uk-UA"/>
              </w:rPr>
            </w:pPr>
          </w:p>
        </w:tc>
        <w:tc>
          <w:tcPr>
            <w:tcW w:w="2693" w:type="dxa"/>
            <w:shd w:val="clear" w:color="auto" w:fill="auto"/>
          </w:tcPr>
          <w:p w:rsidR="000F00A6" w:rsidRPr="00212BA5" w:rsidRDefault="000F00A6" w:rsidP="00742BA9">
            <w:pPr>
              <w:pStyle w:val="aff0"/>
              <w:rPr>
                <w:lang w:val="uk-UA"/>
              </w:rPr>
            </w:pPr>
            <w:r w:rsidRPr="00212BA5">
              <w:rPr>
                <w:lang w:val="uk-UA"/>
              </w:rPr>
              <w:t>Примітки</w:t>
            </w:r>
          </w:p>
        </w:tc>
      </w:tr>
    </w:tbl>
    <w:p w:rsidR="005A721E" w:rsidRPr="00F0003C" w:rsidRDefault="00296EB6" w:rsidP="005A721E">
      <w:pPr>
        <w:ind w:firstLine="709"/>
        <w:rPr>
          <w:lang w:val="uk-UA"/>
        </w:rPr>
      </w:pPr>
      <w:r w:rsidRPr="00F0003C">
        <w:rPr>
          <w:lang w:val="uk-UA"/>
        </w:rPr>
        <w:t xml:space="preserve">Рисунок </w:t>
      </w:r>
      <w:r w:rsidR="005A721E" w:rsidRPr="00F0003C">
        <w:rPr>
          <w:lang w:val="uk-UA"/>
        </w:rPr>
        <w:t xml:space="preserve">1.1 - </w:t>
      </w:r>
      <w:r w:rsidR="000F00A6" w:rsidRPr="00F0003C">
        <w:rPr>
          <w:lang w:val="uk-UA"/>
        </w:rPr>
        <w:t>Зміни у складі звітності підприємств</w:t>
      </w:r>
    </w:p>
    <w:p w:rsidR="00742BA9" w:rsidRDefault="00742BA9" w:rsidP="005A721E">
      <w:pPr>
        <w:ind w:firstLine="709"/>
        <w:rPr>
          <w:lang w:val="uk-UA"/>
        </w:rPr>
      </w:pPr>
    </w:p>
    <w:p w:rsidR="005A721E" w:rsidRPr="00F0003C" w:rsidRDefault="000F00A6" w:rsidP="005A721E">
      <w:pPr>
        <w:ind w:firstLine="709"/>
        <w:rPr>
          <w:lang w:val="uk-UA"/>
        </w:rPr>
      </w:pPr>
      <w:r w:rsidRPr="00F0003C">
        <w:rPr>
          <w:lang w:val="uk-UA"/>
        </w:rPr>
        <w:t>Компоненти фінансової звітності відображають різні аспекти господарських операцій і подій за звітний період, відповідну інформацію попереднього звітного періоду, розкриття облікової політики та її змін, що робить можливим ретроспективний аналіз діяльності підприємства</w:t>
      </w:r>
      <w:r w:rsidR="005A721E" w:rsidRPr="00F0003C">
        <w:rPr>
          <w:lang w:val="uk-UA"/>
        </w:rPr>
        <w:t xml:space="preserve"> (</w:t>
      </w:r>
      <w:r w:rsidRPr="00F0003C">
        <w:rPr>
          <w:lang w:val="uk-UA"/>
        </w:rPr>
        <w:t>табл</w:t>
      </w:r>
      <w:r w:rsidR="005A721E" w:rsidRPr="00F0003C">
        <w:rPr>
          <w:lang w:val="uk-UA"/>
        </w:rPr>
        <w:t>.9.2).</w:t>
      </w:r>
    </w:p>
    <w:p w:rsidR="005A721E" w:rsidRPr="00F0003C" w:rsidRDefault="000F00A6" w:rsidP="005A721E">
      <w:pPr>
        <w:ind w:firstLine="709"/>
        <w:rPr>
          <w:lang w:val="uk-UA"/>
        </w:rPr>
      </w:pPr>
      <w:r w:rsidRPr="00F0003C">
        <w:rPr>
          <w:lang w:val="uk-UA"/>
        </w:rPr>
        <w:t>Такі компоненти фінансової звітності, як баланс, звіт про фінансові результати, звіт про власний капітал та звіт про рух грошових коштів, складаються зі статей, які об’єднуються у відповідні розділи</w:t>
      </w:r>
      <w:r w:rsidR="005A721E" w:rsidRPr="00F0003C">
        <w:rPr>
          <w:lang w:val="uk-UA"/>
        </w:rPr>
        <w:t>. [</w:t>
      </w:r>
      <w:r w:rsidR="00203810" w:rsidRPr="00F0003C">
        <w:rPr>
          <w:lang w:val="uk-UA"/>
        </w:rPr>
        <w:t>10</w:t>
      </w:r>
      <w:r w:rsidR="005A721E" w:rsidRPr="00F0003C">
        <w:rPr>
          <w:lang w:val="uk-UA"/>
        </w:rPr>
        <w:t>]</w:t>
      </w:r>
    </w:p>
    <w:p w:rsidR="005A721E" w:rsidRPr="00F0003C" w:rsidRDefault="000F00A6" w:rsidP="005A721E">
      <w:pPr>
        <w:ind w:firstLine="709"/>
        <w:rPr>
          <w:lang w:val="uk-UA"/>
        </w:rPr>
      </w:pPr>
      <w:r w:rsidRPr="00F0003C">
        <w:rPr>
          <w:lang w:val="uk-UA"/>
        </w:rPr>
        <w:t>Форми, перелік статей фінансових звітів та їх зміст установлені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2</w:t>
      </w:r>
      <w:r w:rsidR="005A721E" w:rsidRPr="00F0003C">
        <w:rPr>
          <w:lang w:val="uk-UA"/>
        </w:rPr>
        <w:t>-</w:t>
      </w:r>
      <w:r w:rsidRPr="00F0003C">
        <w:rPr>
          <w:lang w:val="uk-UA"/>
        </w:rPr>
        <w:t>5</w:t>
      </w:r>
      <w:r w:rsidR="005A721E" w:rsidRPr="00F0003C">
        <w:rPr>
          <w:lang w:val="uk-UA"/>
        </w:rPr>
        <w:t xml:space="preserve">. </w:t>
      </w:r>
      <w:r w:rsidRPr="00F0003C">
        <w:rPr>
          <w:lang w:val="uk-UA"/>
        </w:rPr>
        <w:t>Але підприємство заносить інформацію до тієї чи іншої статті відповідного фінансового звіту тільки тоді, коли</w:t>
      </w:r>
      <w:r w:rsidR="005A721E" w:rsidRPr="00F0003C">
        <w:rPr>
          <w:lang w:val="uk-UA"/>
        </w:rPr>
        <w:t>:</w:t>
      </w:r>
    </w:p>
    <w:p w:rsidR="005A721E" w:rsidRPr="00F0003C" w:rsidRDefault="000F00A6" w:rsidP="005A721E">
      <w:pPr>
        <w:ind w:firstLine="709"/>
        <w:rPr>
          <w:lang w:val="uk-UA"/>
        </w:rPr>
      </w:pPr>
      <w:r w:rsidRPr="00F0003C">
        <w:rPr>
          <w:lang w:val="uk-UA"/>
        </w:rPr>
        <w:t>існує ймовірність збільшення або зменшення майбутніх економічних вигод, пов’язаних із цією статтею</w:t>
      </w:r>
      <w:r w:rsidR="005A721E" w:rsidRPr="00F0003C">
        <w:rPr>
          <w:lang w:val="uk-UA"/>
        </w:rPr>
        <w:t>;</w:t>
      </w:r>
    </w:p>
    <w:p w:rsidR="005A721E" w:rsidRPr="00F0003C" w:rsidRDefault="000F00A6" w:rsidP="005A721E">
      <w:pPr>
        <w:ind w:firstLine="709"/>
        <w:rPr>
          <w:lang w:val="uk-UA"/>
        </w:rPr>
      </w:pPr>
      <w:r w:rsidRPr="00F0003C">
        <w:rPr>
          <w:lang w:val="uk-UA"/>
        </w:rPr>
        <w:t>оцінка статті може бути достовірно визначена</w:t>
      </w:r>
      <w:r w:rsidR="005A721E" w:rsidRPr="00F0003C">
        <w:rPr>
          <w:lang w:val="uk-UA"/>
        </w:rPr>
        <w:t>.</w:t>
      </w:r>
    </w:p>
    <w:p w:rsidR="005A721E" w:rsidRPr="00F0003C" w:rsidRDefault="000F00A6" w:rsidP="005A721E">
      <w:pPr>
        <w:ind w:firstLine="709"/>
        <w:rPr>
          <w:lang w:val="uk-UA"/>
        </w:rPr>
      </w:pPr>
      <w:r w:rsidRPr="00F0003C">
        <w:rPr>
          <w:lang w:val="uk-UA"/>
        </w:rPr>
        <w:t>Наведемо такий приклад</w:t>
      </w:r>
      <w:r w:rsidR="005A721E" w:rsidRPr="00F0003C">
        <w:rPr>
          <w:lang w:val="uk-UA"/>
        </w:rPr>
        <w:t xml:space="preserve">. </w:t>
      </w:r>
      <w:r w:rsidRPr="00F0003C">
        <w:rPr>
          <w:lang w:val="uk-UA"/>
        </w:rPr>
        <w:t>За Інструкцією №</w:t>
      </w:r>
      <w:r w:rsidR="005A721E" w:rsidRPr="00F0003C">
        <w:rPr>
          <w:lang w:val="uk-UA"/>
        </w:rPr>
        <w:t xml:space="preserve"> </w:t>
      </w:r>
      <w:r w:rsidRPr="00F0003C">
        <w:rPr>
          <w:lang w:val="uk-UA"/>
        </w:rPr>
        <w:t>139 про порядок складання річного бухгалтерського звіту підприємство має право відображати в балансі у складі розрахунків з іншими дебіторами штрафи, пені та неустойки, що визнані боргом, або щодо яких отримано рішення суду, арбітражного суду чи іншого повноважного органу про стягнення</w:t>
      </w:r>
      <w:r w:rsidR="005A721E" w:rsidRPr="00F0003C">
        <w:rPr>
          <w:lang w:val="uk-UA"/>
        </w:rPr>
        <w:t xml:space="preserve"> (</w:t>
      </w:r>
      <w:r w:rsidRPr="00F0003C">
        <w:rPr>
          <w:lang w:val="uk-UA"/>
        </w:rPr>
        <w:t>див</w:t>
      </w:r>
      <w:r w:rsidR="005A721E" w:rsidRPr="00F0003C">
        <w:rPr>
          <w:lang w:val="uk-UA"/>
        </w:rPr>
        <w:t xml:space="preserve">.: </w:t>
      </w:r>
      <w:r w:rsidRPr="00F0003C">
        <w:rPr>
          <w:lang w:val="uk-UA"/>
        </w:rPr>
        <w:t>п</w:t>
      </w:r>
      <w:r w:rsidR="005A721E" w:rsidRPr="00F0003C">
        <w:rPr>
          <w:lang w:val="uk-UA"/>
        </w:rPr>
        <w:t>.2.2</w:t>
      </w:r>
      <w:r w:rsidRPr="00F0003C">
        <w:rPr>
          <w:lang w:val="uk-UA"/>
        </w:rPr>
        <w:t>5 Інструкції</w:t>
      </w:r>
      <w:r w:rsidR="005A721E" w:rsidRPr="00F0003C">
        <w:rPr>
          <w:lang w:val="uk-UA"/>
        </w:rPr>
        <w:t xml:space="preserve">). </w:t>
      </w:r>
      <w:r w:rsidRPr="00F0003C">
        <w:rPr>
          <w:lang w:val="uk-UA"/>
        </w:rPr>
        <w:t>Як бачимо, в цьому разі віддається перевага формальним ознакам</w:t>
      </w:r>
      <w:r w:rsidR="005A721E" w:rsidRPr="00F0003C">
        <w:rPr>
          <w:lang w:val="uk-UA"/>
        </w:rPr>
        <w:t xml:space="preserve"> (</w:t>
      </w:r>
      <w:r w:rsidRPr="00F0003C">
        <w:rPr>
          <w:lang w:val="uk-UA"/>
        </w:rPr>
        <w:t>підтвердженню боржником або органом, уповноваженим до стягнення штрафів, пені і неустойки</w:t>
      </w:r>
      <w:r w:rsidR="005A721E" w:rsidRPr="00F0003C">
        <w:rPr>
          <w:lang w:val="uk-UA"/>
        </w:rPr>
        <w:t>),</w:t>
      </w:r>
      <w:r w:rsidRPr="00F0003C">
        <w:rPr>
          <w:lang w:val="uk-UA"/>
        </w:rPr>
        <w:t xml:space="preserve"> хоча право на отримання відповідних сум підприємство має за чинним законодавством</w:t>
      </w:r>
      <w:r w:rsidR="005A721E" w:rsidRPr="00F0003C">
        <w:rPr>
          <w:lang w:val="uk-UA"/>
        </w:rPr>
        <w:t xml:space="preserve"> (</w:t>
      </w:r>
      <w:r w:rsidRPr="00F0003C">
        <w:rPr>
          <w:lang w:val="uk-UA"/>
        </w:rPr>
        <w:t>або безпосередньо за умовами договору поставки чи підряду</w:t>
      </w:r>
      <w:r w:rsidR="005A721E" w:rsidRPr="00F0003C">
        <w:rPr>
          <w:lang w:val="uk-UA"/>
        </w:rPr>
        <w:t xml:space="preserve">) </w:t>
      </w:r>
      <w:r w:rsidRPr="00F0003C">
        <w:rPr>
          <w:lang w:val="uk-UA"/>
        </w:rPr>
        <w:t>і на цій підставі може достатньо достовірно визначити розмір майбутнього надходження грошових коштів</w:t>
      </w:r>
      <w:r w:rsidR="005A721E" w:rsidRPr="00F0003C">
        <w:rPr>
          <w:lang w:val="uk-UA"/>
        </w:rPr>
        <w:t xml:space="preserve">. </w:t>
      </w:r>
      <w:r w:rsidRPr="00F0003C">
        <w:rPr>
          <w:lang w:val="uk-UA"/>
        </w:rPr>
        <w:t>Тому за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немає необхідності чекати такого підтвердження, а слід відобразити суму дебіторської заборгованості в балансі</w:t>
      </w:r>
      <w:r w:rsidR="005A721E" w:rsidRPr="00F0003C">
        <w:rPr>
          <w:lang w:val="uk-UA"/>
        </w:rPr>
        <w:t xml:space="preserve">. </w:t>
      </w:r>
      <w:r w:rsidRPr="00F0003C">
        <w:rPr>
          <w:lang w:val="uk-UA"/>
        </w:rPr>
        <w:t>Зрозуміло, що підприємство повинне оцінити ступінь платоспроможності дебітора, інші фактори, пов’язані з даною ситуацією</w:t>
      </w:r>
      <w:r w:rsidR="005A721E" w:rsidRPr="00F0003C">
        <w:rPr>
          <w:lang w:val="uk-UA"/>
        </w:rPr>
        <w:t xml:space="preserve">. </w:t>
      </w:r>
      <w:r w:rsidRPr="00F0003C">
        <w:rPr>
          <w:lang w:val="uk-UA"/>
        </w:rPr>
        <w:t>Обгрунтованість рішення керівництва підприємства щодо цієї суми буде оцінено аудитором</w:t>
      </w:r>
      <w:r w:rsidR="005A721E" w:rsidRPr="00F0003C">
        <w:rPr>
          <w:lang w:val="uk-UA"/>
        </w:rPr>
        <w:t>.</w:t>
      </w:r>
    </w:p>
    <w:p w:rsidR="005A721E" w:rsidRPr="00F0003C" w:rsidRDefault="005A721E" w:rsidP="005A721E">
      <w:pPr>
        <w:ind w:firstLine="709"/>
        <w:rPr>
          <w:lang w:val="uk-UA"/>
        </w:rPr>
      </w:pPr>
    </w:p>
    <w:p w:rsidR="00296EB6" w:rsidRPr="00F0003C" w:rsidRDefault="00296EB6" w:rsidP="005A721E">
      <w:pPr>
        <w:ind w:firstLine="709"/>
        <w:rPr>
          <w:lang w:val="uk-UA"/>
        </w:rPr>
      </w:pPr>
      <w:r w:rsidRPr="00F0003C">
        <w:rPr>
          <w:lang w:val="uk-UA"/>
        </w:rPr>
        <w:t xml:space="preserve">Таблиця </w:t>
      </w:r>
      <w:r w:rsidR="005A721E" w:rsidRPr="00F0003C">
        <w:rPr>
          <w:lang w:val="uk-UA"/>
        </w:rPr>
        <w:t xml:space="preserve">1.3 - </w:t>
      </w:r>
      <w:r w:rsidR="00B04D44" w:rsidRPr="00F0003C">
        <w:rPr>
          <w:lang w:val="uk-UA"/>
        </w:rPr>
        <w:t>Призначення основних компонентів фінансової звітності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385"/>
        <w:gridCol w:w="2151"/>
      </w:tblGrid>
      <w:tr w:rsidR="000F00A6" w:rsidRPr="00212BA5" w:rsidTr="00212BA5">
        <w:trPr>
          <w:jc w:val="center"/>
        </w:trPr>
        <w:tc>
          <w:tcPr>
            <w:tcW w:w="1985" w:type="dxa"/>
            <w:shd w:val="clear" w:color="auto" w:fill="auto"/>
          </w:tcPr>
          <w:p w:rsidR="000F00A6" w:rsidRPr="00212BA5" w:rsidRDefault="000F00A6" w:rsidP="00742BA9">
            <w:pPr>
              <w:pStyle w:val="aff0"/>
              <w:rPr>
                <w:lang w:val="uk-UA"/>
              </w:rPr>
            </w:pPr>
            <w:r w:rsidRPr="00212BA5">
              <w:rPr>
                <w:lang w:val="uk-UA"/>
              </w:rPr>
              <w:t>Компоненти фінансової звітності</w:t>
            </w:r>
          </w:p>
        </w:tc>
        <w:tc>
          <w:tcPr>
            <w:tcW w:w="2385" w:type="dxa"/>
            <w:shd w:val="clear" w:color="auto" w:fill="auto"/>
          </w:tcPr>
          <w:p w:rsidR="000F00A6" w:rsidRPr="00212BA5" w:rsidRDefault="000F00A6" w:rsidP="00742BA9">
            <w:pPr>
              <w:pStyle w:val="aff0"/>
              <w:rPr>
                <w:lang w:val="uk-UA"/>
              </w:rPr>
            </w:pPr>
            <w:r w:rsidRPr="00212BA5">
              <w:rPr>
                <w:lang w:val="uk-UA"/>
              </w:rPr>
              <w:t>Зміст</w:t>
            </w:r>
          </w:p>
        </w:tc>
        <w:tc>
          <w:tcPr>
            <w:tcW w:w="2151" w:type="dxa"/>
            <w:shd w:val="clear" w:color="auto" w:fill="auto"/>
          </w:tcPr>
          <w:p w:rsidR="000F00A6" w:rsidRPr="00212BA5" w:rsidRDefault="000F00A6" w:rsidP="00742BA9">
            <w:pPr>
              <w:pStyle w:val="aff0"/>
              <w:rPr>
                <w:lang w:val="uk-UA"/>
              </w:rPr>
            </w:pPr>
            <w:r w:rsidRPr="00212BA5">
              <w:rPr>
                <w:lang w:val="uk-UA"/>
              </w:rPr>
              <w:t>Використання інформації</w:t>
            </w:r>
          </w:p>
        </w:tc>
      </w:tr>
      <w:tr w:rsidR="000F00A6" w:rsidRPr="00212BA5" w:rsidTr="00212BA5">
        <w:trPr>
          <w:jc w:val="center"/>
        </w:trPr>
        <w:tc>
          <w:tcPr>
            <w:tcW w:w="1985" w:type="dxa"/>
            <w:shd w:val="clear" w:color="auto" w:fill="auto"/>
          </w:tcPr>
          <w:p w:rsidR="000F00A6" w:rsidRPr="00212BA5" w:rsidRDefault="000F00A6" w:rsidP="00742BA9">
            <w:pPr>
              <w:pStyle w:val="aff0"/>
              <w:rPr>
                <w:lang w:val="uk-UA"/>
              </w:rPr>
            </w:pPr>
            <w:r w:rsidRPr="00212BA5">
              <w:rPr>
                <w:lang w:val="uk-UA"/>
              </w:rPr>
              <w:t>Баланс</w:t>
            </w:r>
          </w:p>
        </w:tc>
        <w:tc>
          <w:tcPr>
            <w:tcW w:w="2385" w:type="dxa"/>
            <w:shd w:val="clear" w:color="auto" w:fill="auto"/>
          </w:tcPr>
          <w:p w:rsidR="000F00A6" w:rsidRPr="00212BA5" w:rsidRDefault="000F00A6" w:rsidP="00742BA9">
            <w:pPr>
              <w:pStyle w:val="aff0"/>
              <w:rPr>
                <w:lang w:val="uk-UA"/>
              </w:rPr>
            </w:pPr>
            <w:r w:rsidRPr="00212BA5">
              <w:rPr>
                <w:lang w:val="uk-UA"/>
              </w:rPr>
              <w:t>Наявність економічних ресурсів, які контролюються підприємством, на дату балансу</w:t>
            </w:r>
          </w:p>
        </w:tc>
        <w:tc>
          <w:tcPr>
            <w:tcW w:w="2151" w:type="dxa"/>
            <w:shd w:val="clear" w:color="auto" w:fill="auto"/>
          </w:tcPr>
          <w:p w:rsidR="005A721E" w:rsidRPr="00212BA5" w:rsidRDefault="000F00A6" w:rsidP="00742BA9">
            <w:pPr>
              <w:pStyle w:val="aff0"/>
              <w:rPr>
                <w:lang w:val="uk-UA"/>
              </w:rPr>
            </w:pPr>
            <w:r w:rsidRPr="00212BA5">
              <w:rPr>
                <w:lang w:val="uk-UA"/>
              </w:rPr>
              <w:t>Оцінка структури ресурсів підприємства, їх ліквідності та платоспроможності підприємства</w:t>
            </w:r>
            <w:r w:rsidR="005A721E" w:rsidRPr="00212BA5">
              <w:rPr>
                <w:lang w:val="uk-UA"/>
              </w:rPr>
              <w:t>;</w:t>
            </w:r>
          </w:p>
          <w:p w:rsidR="005A721E" w:rsidRPr="00212BA5" w:rsidRDefault="000F00A6" w:rsidP="00742BA9">
            <w:pPr>
              <w:pStyle w:val="aff0"/>
              <w:rPr>
                <w:lang w:val="uk-UA"/>
              </w:rPr>
            </w:pPr>
            <w:r w:rsidRPr="00212BA5">
              <w:rPr>
                <w:lang w:val="uk-UA"/>
              </w:rPr>
              <w:t>прогнозування майбутніх потреб у позиках</w:t>
            </w:r>
            <w:r w:rsidR="005A721E" w:rsidRPr="00212BA5">
              <w:rPr>
                <w:lang w:val="uk-UA"/>
              </w:rPr>
              <w:t>;</w:t>
            </w:r>
          </w:p>
          <w:p w:rsidR="000F00A6" w:rsidRPr="00212BA5" w:rsidRDefault="000F00A6" w:rsidP="00742BA9">
            <w:pPr>
              <w:pStyle w:val="aff0"/>
              <w:rPr>
                <w:lang w:val="uk-UA"/>
              </w:rPr>
            </w:pPr>
            <w:r w:rsidRPr="00212BA5">
              <w:rPr>
                <w:lang w:val="uk-UA"/>
              </w:rPr>
              <w:t>оцінка та прогнозування змін в економічних ресурсах, які підприємство</w:t>
            </w:r>
            <w:r w:rsidR="005A721E" w:rsidRPr="00212BA5">
              <w:rPr>
                <w:lang w:val="uk-UA"/>
              </w:rPr>
              <w:t xml:space="preserve"> (</w:t>
            </w:r>
            <w:r w:rsidRPr="00212BA5">
              <w:rPr>
                <w:lang w:val="uk-UA"/>
              </w:rPr>
              <w:t>імовірно</w:t>
            </w:r>
            <w:r w:rsidR="005A721E" w:rsidRPr="00212BA5">
              <w:rPr>
                <w:lang w:val="uk-UA"/>
              </w:rPr>
              <w:t xml:space="preserve">) </w:t>
            </w:r>
            <w:r w:rsidRPr="00212BA5">
              <w:rPr>
                <w:lang w:val="uk-UA"/>
              </w:rPr>
              <w:t>контролюватиме в майбутньому</w:t>
            </w:r>
          </w:p>
        </w:tc>
      </w:tr>
      <w:tr w:rsidR="000F00A6" w:rsidRPr="00212BA5" w:rsidTr="00212BA5">
        <w:trPr>
          <w:jc w:val="center"/>
        </w:trPr>
        <w:tc>
          <w:tcPr>
            <w:tcW w:w="1985" w:type="dxa"/>
            <w:shd w:val="clear" w:color="auto" w:fill="auto"/>
          </w:tcPr>
          <w:p w:rsidR="000F00A6" w:rsidRPr="00212BA5" w:rsidRDefault="000F00A6" w:rsidP="00742BA9">
            <w:pPr>
              <w:pStyle w:val="aff0"/>
              <w:rPr>
                <w:lang w:val="uk-UA"/>
              </w:rPr>
            </w:pPr>
            <w:r w:rsidRPr="00212BA5">
              <w:rPr>
                <w:lang w:val="uk-UA"/>
              </w:rPr>
              <w:t>Звіт про фінансові</w:t>
            </w:r>
            <w:r w:rsidR="005A721E" w:rsidRPr="00212BA5">
              <w:rPr>
                <w:lang w:val="uk-UA"/>
              </w:rPr>
              <w:t xml:space="preserve"> </w:t>
            </w:r>
            <w:r w:rsidRPr="00212BA5">
              <w:rPr>
                <w:lang w:val="uk-UA"/>
              </w:rPr>
              <w:t>результати</w:t>
            </w:r>
          </w:p>
        </w:tc>
        <w:tc>
          <w:tcPr>
            <w:tcW w:w="2385" w:type="dxa"/>
            <w:shd w:val="clear" w:color="auto" w:fill="auto"/>
          </w:tcPr>
          <w:p w:rsidR="000F00A6" w:rsidRPr="00212BA5" w:rsidRDefault="000F00A6" w:rsidP="00742BA9">
            <w:pPr>
              <w:pStyle w:val="aff0"/>
              <w:rPr>
                <w:lang w:val="uk-UA"/>
              </w:rPr>
            </w:pPr>
            <w:r w:rsidRPr="00212BA5">
              <w:rPr>
                <w:lang w:val="uk-UA"/>
              </w:rPr>
              <w:t>Доходи, витрати та фінансові результати діяльності підприємства за звітний період</w:t>
            </w:r>
          </w:p>
        </w:tc>
        <w:tc>
          <w:tcPr>
            <w:tcW w:w="2151" w:type="dxa"/>
            <w:shd w:val="clear" w:color="auto" w:fill="auto"/>
          </w:tcPr>
          <w:p w:rsidR="005A721E" w:rsidRPr="00212BA5" w:rsidRDefault="000F00A6" w:rsidP="00742BA9">
            <w:pPr>
              <w:pStyle w:val="aff0"/>
              <w:rPr>
                <w:lang w:val="uk-UA"/>
              </w:rPr>
            </w:pPr>
            <w:r w:rsidRPr="00212BA5">
              <w:rPr>
                <w:lang w:val="uk-UA"/>
              </w:rPr>
              <w:t>Оцінка та прогноз</w:t>
            </w:r>
            <w:r w:rsidR="005A721E" w:rsidRPr="00212BA5">
              <w:rPr>
                <w:lang w:val="uk-UA"/>
              </w:rPr>
              <w:t>:</w:t>
            </w:r>
          </w:p>
          <w:p w:rsidR="005A721E" w:rsidRPr="00212BA5" w:rsidRDefault="000F00A6" w:rsidP="00742BA9">
            <w:pPr>
              <w:pStyle w:val="aff0"/>
              <w:rPr>
                <w:lang w:val="uk-UA"/>
              </w:rPr>
            </w:pPr>
            <w:r w:rsidRPr="00212BA5">
              <w:rPr>
                <w:lang w:val="uk-UA"/>
              </w:rPr>
              <w:t>прибутковості діяльності підприємства</w:t>
            </w:r>
            <w:r w:rsidR="005A721E" w:rsidRPr="00212BA5">
              <w:rPr>
                <w:lang w:val="uk-UA"/>
              </w:rPr>
              <w:t>;</w:t>
            </w:r>
          </w:p>
          <w:p w:rsidR="000F00A6" w:rsidRPr="00212BA5" w:rsidRDefault="000F00A6" w:rsidP="00742BA9">
            <w:pPr>
              <w:pStyle w:val="aff0"/>
              <w:rPr>
                <w:lang w:val="uk-UA"/>
              </w:rPr>
            </w:pPr>
            <w:r w:rsidRPr="00212BA5">
              <w:rPr>
                <w:lang w:val="uk-UA"/>
              </w:rPr>
              <w:t>структури доходів та витрат</w:t>
            </w:r>
          </w:p>
        </w:tc>
      </w:tr>
      <w:tr w:rsidR="000F00A6" w:rsidRPr="00212BA5" w:rsidTr="00212BA5">
        <w:trPr>
          <w:jc w:val="center"/>
        </w:trPr>
        <w:tc>
          <w:tcPr>
            <w:tcW w:w="1985" w:type="dxa"/>
            <w:shd w:val="clear" w:color="auto" w:fill="auto"/>
          </w:tcPr>
          <w:p w:rsidR="000F00A6" w:rsidRPr="00212BA5" w:rsidRDefault="000F00A6" w:rsidP="00742BA9">
            <w:pPr>
              <w:pStyle w:val="aff0"/>
              <w:rPr>
                <w:lang w:val="uk-UA"/>
              </w:rPr>
            </w:pPr>
            <w:r w:rsidRPr="00212BA5">
              <w:rPr>
                <w:lang w:val="uk-UA"/>
              </w:rPr>
              <w:t>Звіт про власний</w:t>
            </w:r>
            <w:r w:rsidR="005A721E" w:rsidRPr="00212BA5">
              <w:rPr>
                <w:lang w:val="uk-UA"/>
              </w:rPr>
              <w:t xml:space="preserve"> </w:t>
            </w:r>
            <w:r w:rsidRPr="00212BA5">
              <w:rPr>
                <w:lang w:val="uk-UA"/>
              </w:rPr>
              <w:t>капітал</w:t>
            </w:r>
          </w:p>
        </w:tc>
        <w:tc>
          <w:tcPr>
            <w:tcW w:w="2385" w:type="dxa"/>
            <w:shd w:val="clear" w:color="auto" w:fill="auto"/>
          </w:tcPr>
          <w:p w:rsidR="000F00A6" w:rsidRPr="00212BA5" w:rsidRDefault="000F00A6" w:rsidP="00742BA9">
            <w:pPr>
              <w:pStyle w:val="aff0"/>
              <w:rPr>
                <w:lang w:val="uk-UA"/>
              </w:rPr>
            </w:pPr>
            <w:r w:rsidRPr="00212BA5">
              <w:rPr>
                <w:lang w:val="uk-UA"/>
              </w:rPr>
              <w:t>Зміни в складі власного капіталу підприємства протягом звітного періоду</w:t>
            </w:r>
          </w:p>
        </w:tc>
        <w:tc>
          <w:tcPr>
            <w:tcW w:w="2151" w:type="dxa"/>
            <w:shd w:val="clear" w:color="auto" w:fill="auto"/>
          </w:tcPr>
          <w:p w:rsidR="000F00A6" w:rsidRPr="00212BA5" w:rsidRDefault="000F00A6" w:rsidP="00742BA9">
            <w:pPr>
              <w:pStyle w:val="aff0"/>
              <w:rPr>
                <w:lang w:val="uk-UA"/>
              </w:rPr>
            </w:pPr>
            <w:r w:rsidRPr="00212BA5">
              <w:rPr>
                <w:lang w:val="uk-UA"/>
              </w:rPr>
              <w:t>Оцінка та прогноз змін у власному капіталі</w:t>
            </w:r>
          </w:p>
        </w:tc>
      </w:tr>
      <w:tr w:rsidR="000F00A6" w:rsidRPr="00212BA5" w:rsidTr="00212BA5">
        <w:trPr>
          <w:jc w:val="center"/>
        </w:trPr>
        <w:tc>
          <w:tcPr>
            <w:tcW w:w="1985" w:type="dxa"/>
            <w:shd w:val="clear" w:color="auto" w:fill="auto"/>
          </w:tcPr>
          <w:p w:rsidR="000F00A6" w:rsidRPr="00212BA5" w:rsidRDefault="000F00A6" w:rsidP="00742BA9">
            <w:pPr>
              <w:pStyle w:val="aff0"/>
              <w:rPr>
                <w:lang w:val="uk-UA"/>
              </w:rPr>
            </w:pPr>
            <w:r w:rsidRPr="00212BA5">
              <w:rPr>
                <w:lang w:val="uk-UA"/>
              </w:rPr>
              <w:t>Звіт про рух грошових коштів</w:t>
            </w:r>
          </w:p>
        </w:tc>
        <w:tc>
          <w:tcPr>
            <w:tcW w:w="2385" w:type="dxa"/>
            <w:shd w:val="clear" w:color="auto" w:fill="auto"/>
          </w:tcPr>
          <w:p w:rsidR="000F00A6" w:rsidRPr="00212BA5" w:rsidRDefault="000F00A6" w:rsidP="00742BA9">
            <w:pPr>
              <w:pStyle w:val="aff0"/>
              <w:rPr>
                <w:lang w:val="uk-UA"/>
              </w:rPr>
            </w:pPr>
            <w:r w:rsidRPr="00212BA5">
              <w:rPr>
                <w:lang w:val="uk-UA"/>
              </w:rPr>
              <w:t>Генерування та використання грошових коштів протягом звітного періоду</w:t>
            </w:r>
          </w:p>
        </w:tc>
        <w:tc>
          <w:tcPr>
            <w:tcW w:w="2151" w:type="dxa"/>
            <w:shd w:val="clear" w:color="auto" w:fill="auto"/>
          </w:tcPr>
          <w:p w:rsidR="000F00A6" w:rsidRPr="00212BA5" w:rsidRDefault="000F00A6" w:rsidP="00742BA9">
            <w:pPr>
              <w:pStyle w:val="aff0"/>
              <w:rPr>
                <w:lang w:val="uk-UA"/>
              </w:rPr>
            </w:pPr>
            <w:r w:rsidRPr="00212BA5">
              <w:rPr>
                <w:lang w:val="uk-UA"/>
              </w:rPr>
              <w:t>Оцінка та прогноз операційної, інвестиційної та фінансової діяльності підприємства</w:t>
            </w:r>
          </w:p>
        </w:tc>
      </w:tr>
      <w:tr w:rsidR="000F00A6" w:rsidRPr="00212BA5" w:rsidTr="00212BA5">
        <w:trPr>
          <w:jc w:val="center"/>
        </w:trPr>
        <w:tc>
          <w:tcPr>
            <w:tcW w:w="1985" w:type="dxa"/>
            <w:shd w:val="clear" w:color="auto" w:fill="auto"/>
          </w:tcPr>
          <w:p w:rsidR="000F00A6" w:rsidRPr="00212BA5" w:rsidRDefault="000F00A6" w:rsidP="00742BA9">
            <w:pPr>
              <w:pStyle w:val="aff0"/>
              <w:rPr>
                <w:lang w:val="uk-UA"/>
              </w:rPr>
            </w:pPr>
            <w:r w:rsidRPr="00212BA5">
              <w:rPr>
                <w:lang w:val="uk-UA"/>
              </w:rPr>
              <w:t>Примітки</w:t>
            </w:r>
          </w:p>
        </w:tc>
        <w:tc>
          <w:tcPr>
            <w:tcW w:w="2385" w:type="dxa"/>
            <w:shd w:val="clear" w:color="auto" w:fill="auto"/>
          </w:tcPr>
          <w:p w:rsidR="005A721E" w:rsidRPr="00212BA5" w:rsidRDefault="000F00A6" w:rsidP="00742BA9">
            <w:pPr>
              <w:pStyle w:val="aff0"/>
              <w:rPr>
                <w:lang w:val="uk-UA"/>
              </w:rPr>
            </w:pPr>
            <w:r w:rsidRPr="00212BA5">
              <w:rPr>
                <w:lang w:val="uk-UA"/>
              </w:rPr>
              <w:t>Вибрана облікова політика</w:t>
            </w:r>
            <w:r w:rsidR="005A721E" w:rsidRPr="00212BA5">
              <w:rPr>
                <w:lang w:val="uk-UA"/>
              </w:rPr>
              <w:t>.</w:t>
            </w:r>
          </w:p>
          <w:p w:rsidR="005A721E" w:rsidRPr="00212BA5" w:rsidRDefault="000F00A6" w:rsidP="00742BA9">
            <w:pPr>
              <w:pStyle w:val="aff0"/>
              <w:rPr>
                <w:lang w:val="uk-UA"/>
              </w:rPr>
            </w:pPr>
            <w:r w:rsidRPr="00212BA5">
              <w:rPr>
                <w:lang w:val="uk-UA"/>
              </w:rPr>
              <w:t>Інформація, не наведена безпосередньо у фінансових звітах, але обов’язкова за П</w:t>
            </w:r>
            <w:r w:rsidR="005A721E" w:rsidRPr="00212BA5">
              <w:rPr>
                <w:lang w:val="uk-UA"/>
              </w:rPr>
              <w:t xml:space="preserve"> (</w:t>
            </w:r>
            <w:r w:rsidRPr="00212BA5">
              <w:rPr>
                <w:lang w:val="uk-UA"/>
              </w:rPr>
              <w:t>С</w:t>
            </w:r>
            <w:r w:rsidR="005A721E" w:rsidRPr="00212BA5">
              <w:rPr>
                <w:lang w:val="uk-UA"/>
              </w:rPr>
              <w:t xml:space="preserve">) </w:t>
            </w:r>
            <w:r w:rsidRPr="00212BA5">
              <w:rPr>
                <w:lang w:val="uk-UA"/>
              </w:rPr>
              <w:t>БО</w:t>
            </w:r>
            <w:r w:rsidR="005A721E" w:rsidRPr="00212BA5">
              <w:rPr>
                <w:lang w:val="uk-UA"/>
              </w:rPr>
              <w:t>.</w:t>
            </w:r>
          </w:p>
          <w:p w:rsidR="000F00A6" w:rsidRPr="00212BA5" w:rsidRDefault="000F00A6" w:rsidP="00742BA9">
            <w:pPr>
              <w:pStyle w:val="aff0"/>
              <w:rPr>
                <w:lang w:val="uk-UA"/>
              </w:rPr>
            </w:pPr>
            <w:r w:rsidRPr="00212BA5">
              <w:rPr>
                <w:lang w:val="uk-UA"/>
              </w:rPr>
              <w:t>Додатковий аналіз статей звітності, необхідний для забезпечення її зрозумілості</w:t>
            </w:r>
          </w:p>
        </w:tc>
        <w:tc>
          <w:tcPr>
            <w:tcW w:w="2151" w:type="dxa"/>
            <w:shd w:val="clear" w:color="auto" w:fill="auto"/>
          </w:tcPr>
          <w:p w:rsidR="005A721E" w:rsidRPr="00212BA5" w:rsidRDefault="000F00A6" w:rsidP="00742BA9">
            <w:pPr>
              <w:pStyle w:val="aff0"/>
              <w:rPr>
                <w:lang w:val="uk-UA"/>
              </w:rPr>
            </w:pPr>
            <w:r w:rsidRPr="00212BA5">
              <w:rPr>
                <w:lang w:val="uk-UA"/>
              </w:rPr>
              <w:t>Оцінка та прогноз</w:t>
            </w:r>
            <w:r w:rsidR="005A721E" w:rsidRPr="00212BA5">
              <w:rPr>
                <w:lang w:val="uk-UA"/>
              </w:rPr>
              <w:t>:</w:t>
            </w:r>
          </w:p>
          <w:p w:rsidR="005A721E" w:rsidRPr="00212BA5" w:rsidRDefault="000F00A6" w:rsidP="00742BA9">
            <w:pPr>
              <w:pStyle w:val="aff0"/>
              <w:rPr>
                <w:lang w:val="uk-UA"/>
              </w:rPr>
            </w:pPr>
            <w:r w:rsidRPr="00212BA5">
              <w:rPr>
                <w:lang w:val="uk-UA"/>
              </w:rPr>
              <w:t>облікової політики</w:t>
            </w:r>
            <w:r w:rsidR="005A721E" w:rsidRPr="00212BA5">
              <w:rPr>
                <w:lang w:val="uk-UA"/>
              </w:rPr>
              <w:t>;</w:t>
            </w:r>
          </w:p>
          <w:p w:rsidR="005A721E" w:rsidRPr="00212BA5" w:rsidRDefault="000F00A6" w:rsidP="00742BA9">
            <w:pPr>
              <w:pStyle w:val="aff0"/>
              <w:rPr>
                <w:lang w:val="uk-UA"/>
              </w:rPr>
            </w:pPr>
            <w:r w:rsidRPr="00212BA5">
              <w:rPr>
                <w:lang w:val="uk-UA"/>
              </w:rPr>
              <w:t>ризиків або непевності, які впливають на підприємство, його ресурси та зобов’язання</w:t>
            </w:r>
            <w:r w:rsidR="005A721E" w:rsidRPr="00212BA5">
              <w:rPr>
                <w:lang w:val="uk-UA"/>
              </w:rPr>
              <w:t>;</w:t>
            </w:r>
          </w:p>
          <w:p w:rsidR="000F00A6" w:rsidRPr="00212BA5" w:rsidRDefault="000F00A6" w:rsidP="00742BA9">
            <w:pPr>
              <w:pStyle w:val="aff0"/>
              <w:rPr>
                <w:lang w:val="uk-UA"/>
              </w:rPr>
            </w:pPr>
            <w:r w:rsidRPr="00212BA5">
              <w:rPr>
                <w:lang w:val="uk-UA"/>
              </w:rPr>
              <w:t>діяльності підрозділів підприємства тощо</w:t>
            </w:r>
          </w:p>
        </w:tc>
      </w:tr>
    </w:tbl>
    <w:p w:rsidR="000F00A6" w:rsidRPr="00F0003C" w:rsidRDefault="000F00A6" w:rsidP="005A721E">
      <w:pPr>
        <w:ind w:firstLine="709"/>
        <w:rPr>
          <w:lang w:val="uk-UA"/>
        </w:rPr>
      </w:pPr>
    </w:p>
    <w:p w:rsidR="005A721E" w:rsidRPr="00F0003C" w:rsidRDefault="000F00A6" w:rsidP="005A721E">
      <w:pPr>
        <w:ind w:firstLine="709"/>
        <w:rPr>
          <w:lang w:val="uk-UA"/>
        </w:rPr>
      </w:pPr>
      <w:r w:rsidRPr="00F0003C">
        <w:rPr>
          <w:lang w:val="uk-UA"/>
        </w:rPr>
        <w:t>Для того, щоб фінансова звітність була зрозумілою користувачам,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передбачає наявність у ній даних про</w:t>
      </w:r>
      <w:r w:rsidR="005A721E" w:rsidRPr="00F0003C">
        <w:rPr>
          <w:lang w:val="uk-UA"/>
        </w:rPr>
        <w:t>:</w:t>
      </w:r>
    </w:p>
    <w:p w:rsidR="005A721E" w:rsidRPr="00F0003C" w:rsidRDefault="000F00A6" w:rsidP="005A721E">
      <w:pPr>
        <w:ind w:firstLine="709"/>
        <w:rPr>
          <w:lang w:val="uk-UA"/>
        </w:rPr>
      </w:pPr>
      <w:r w:rsidRPr="00F0003C">
        <w:rPr>
          <w:lang w:val="uk-UA"/>
        </w:rPr>
        <w:t>підприємство</w:t>
      </w:r>
      <w:r w:rsidR="005A721E" w:rsidRPr="00F0003C">
        <w:rPr>
          <w:lang w:val="uk-UA"/>
        </w:rPr>
        <w:t>;</w:t>
      </w:r>
    </w:p>
    <w:p w:rsidR="005A721E" w:rsidRPr="00F0003C" w:rsidRDefault="000F00A6" w:rsidP="005A721E">
      <w:pPr>
        <w:ind w:firstLine="709"/>
        <w:rPr>
          <w:lang w:val="uk-UA"/>
        </w:rPr>
      </w:pPr>
      <w:r w:rsidRPr="00F0003C">
        <w:rPr>
          <w:lang w:val="uk-UA"/>
        </w:rPr>
        <w:t>да</w:t>
      </w:r>
      <w:r w:rsidR="00553CD9" w:rsidRPr="00F0003C">
        <w:rPr>
          <w:lang w:val="uk-UA"/>
        </w:rPr>
        <w:t>ту звітності та звітний період</w:t>
      </w:r>
      <w:r w:rsidR="005A721E" w:rsidRPr="00F0003C">
        <w:rPr>
          <w:lang w:val="uk-UA"/>
        </w:rPr>
        <w:t>;</w:t>
      </w:r>
    </w:p>
    <w:p w:rsidR="005A721E" w:rsidRPr="00F0003C" w:rsidRDefault="000F00A6" w:rsidP="005A721E">
      <w:pPr>
        <w:ind w:firstLine="709"/>
        <w:rPr>
          <w:lang w:val="uk-UA"/>
        </w:rPr>
      </w:pPr>
      <w:r w:rsidRPr="00F0003C">
        <w:rPr>
          <w:lang w:val="uk-UA"/>
        </w:rPr>
        <w:t xml:space="preserve">валюту </w:t>
      </w:r>
      <w:r w:rsidR="00553CD9" w:rsidRPr="00F0003C">
        <w:rPr>
          <w:lang w:val="uk-UA"/>
        </w:rPr>
        <w:t>звітності та одиницю її виміру</w:t>
      </w:r>
      <w:r w:rsidR="005A721E" w:rsidRPr="00F0003C">
        <w:rPr>
          <w:lang w:val="uk-UA"/>
        </w:rPr>
        <w:t>;</w:t>
      </w:r>
    </w:p>
    <w:p w:rsidR="005A721E" w:rsidRPr="00F0003C" w:rsidRDefault="000F00A6" w:rsidP="005A721E">
      <w:pPr>
        <w:ind w:firstLine="709"/>
        <w:rPr>
          <w:lang w:val="uk-UA"/>
        </w:rPr>
      </w:pPr>
      <w:r w:rsidRPr="00F0003C">
        <w:rPr>
          <w:lang w:val="uk-UA"/>
        </w:rPr>
        <w:t>відповідні показники</w:t>
      </w:r>
      <w:r w:rsidR="005A721E" w:rsidRPr="00F0003C">
        <w:rPr>
          <w:lang w:val="uk-UA"/>
        </w:rPr>
        <w:t xml:space="preserve"> (</w:t>
      </w:r>
      <w:r w:rsidRPr="00F0003C">
        <w:rPr>
          <w:lang w:val="uk-UA"/>
        </w:rPr>
        <w:t>статті</w:t>
      </w:r>
      <w:r w:rsidR="005A721E" w:rsidRPr="00F0003C">
        <w:rPr>
          <w:lang w:val="uk-UA"/>
        </w:rPr>
        <w:t xml:space="preserve">) </w:t>
      </w:r>
      <w:r w:rsidRPr="00F0003C">
        <w:rPr>
          <w:lang w:val="uk-UA"/>
        </w:rPr>
        <w:t>за</w:t>
      </w:r>
      <w:r w:rsidR="00553CD9" w:rsidRPr="00F0003C">
        <w:rPr>
          <w:lang w:val="uk-UA"/>
        </w:rPr>
        <w:t xml:space="preserve"> звітний та попередній періоди</w:t>
      </w:r>
      <w:r w:rsidR="005A721E" w:rsidRPr="00F0003C">
        <w:rPr>
          <w:lang w:val="uk-UA"/>
        </w:rPr>
        <w:t>;</w:t>
      </w:r>
    </w:p>
    <w:p w:rsidR="005A721E" w:rsidRPr="00F0003C" w:rsidRDefault="000F00A6" w:rsidP="005A721E">
      <w:pPr>
        <w:ind w:firstLine="709"/>
        <w:rPr>
          <w:lang w:val="uk-UA"/>
        </w:rPr>
      </w:pPr>
      <w:r w:rsidRPr="00F0003C">
        <w:rPr>
          <w:lang w:val="uk-UA"/>
        </w:rPr>
        <w:t>облікову пол</w:t>
      </w:r>
      <w:r w:rsidR="00553CD9" w:rsidRPr="00F0003C">
        <w:rPr>
          <w:lang w:val="uk-UA"/>
        </w:rPr>
        <w:t>ітику підприємства та її зміни</w:t>
      </w:r>
      <w:r w:rsidR="005A721E" w:rsidRPr="00F0003C">
        <w:rPr>
          <w:lang w:val="uk-UA"/>
        </w:rPr>
        <w:t>;</w:t>
      </w:r>
    </w:p>
    <w:p w:rsidR="005A721E" w:rsidRPr="00F0003C" w:rsidRDefault="000F00A6" w:rsidP="005A721E">
      <w:pPr>
        <w:ind w:firstLine="709"/>
        <w:rPr>
          <w:lang w:val="uk-UA"/>
        </w:rPr>
      </w:pPr>
      <w:r w:rsidRPr="00F0003C">
        <w:rPr>
          <w:lang w:val="uk-UA"/>
        </w:rPr>
        <w:t>аналітичну інформацію</w:t>
      </w:r>
      <w:r w:rsidR="00553CD9" w:rsidRPr="00F0003C">
        <w:rPr>
          <w:lang w:val="uk-UA"/>
        </w:rPr>
        <w:t xml:space="preserve"> щодо статей фінансових звітів</w:t>
      </w:r>
      <w:r w:rsidR="005A721E" w:rsidRPr="00F0003C">
        <w:rPr>
          <w:lang w:val="uk-UA"/>
        </w:rPr>
        <w:t>;</w:t>
      </w:r>
    </w:p>
    <w:p w:rsidR="005A721E" w:rsidRPr="00F0003C" w:rsidRDefault="000F00A6" w:rsidP="005A721E">
      <w:pPr>
        <w:ind w:firstLine="709"/>
        <w:rPr>
          <w:lang w:val="uk-UA"/>
        </w:rPr>
      </w:pPr>
      <w:r w:rsidRPr="00F0003C">
        <w:rPr>
          <w:lang w:val="uk-UA"/>
        </w:rPr>
        <w:t>консолідацію</w:t>
      </w:r>
      <w:r w:rsidR="00553CD9" w:rsidRPr="00F0003C">
        <w:rPr>
          <w:lang w:val="uk-UA"/>
        </w:rPr>
        <w:t xml:space="preserve"> фінансових звітів</w:t>
      </w:r>
      <w:r w:rsidR="005A721E" w:rsidRPr="00F0003C">
        <w:rPr>
          <w:lang w:val="uk-UA"/>
        </w:rPr>
        <w:t>;</w:t>
      </w:r>
    </w:p>
    <w:p w:rsidR="005A721E" w:rsidRPr="00F0003C" w:rsidRDefault="000F00A6" w:rsidP="005A721E">
      <w:pPr>
        <w:ind w:firstLine="709"/>
        <w:rPr>
          <w:lang w:val="uk-UA"/>
        </w:rPr>
      </w:pPr>
      <w:r w:rsidRPr="00F0003C">
        <w:rPr>
          <w:lang w:val="uk-UA"/>
        </w:rPr>
        <w:t>припинення</w:t>
      </w:r>
      <w:r w:rsidR="005A721E" w:rsidRPr="00F0003C">
        <w:rPr>
          <w:lang w:val="uk-UA"/>
        </w:rPr>
        <w:t xml:space="preserve"> (</w:t>
      </w:r>
      <w:r w:rsidRPr="00F0003C">
        <w:rPr>
          <w:lang w:val="uk-UA"/>
        </w:rPr>
        <w:t>ліквід</w:t>
      </w:r>
      <w:r w:rsidR="00553CD9" w:rsidRPr="00F0003C">
        <w:rPr>
          <w:lang w:val="uk-UA"/>
        </w:rPr>
        <w:t>ацію</w:t>
      </w:r>
      <w:r w:rsidR="005A721E" w:rsidRPr="00F0003C">
        <w:rPr>
          <w:lang w:val="uk-UA"/>
        </w:rPr>
        <w:t xml:space="preserve">) </w:t>
      </w:r>
      <w:r w:rsidR="00553CD9" w:rsidRPr="00F0003C">
        <w:rPr>
          <w:lang w:val="uk-UA"/>
        </w:rPr>
        <w:t>окремих видів діяльності</w:t>
      </w:r>
      <w:r w:rsidR="005A721E" w:rsidRPr="00F0003C">
        <w:rPr>
          <w:lang w:val="uk-UA"/>
        </w:rPr>
        <w:t>;</w:t>
      </w:r>
    </w:p>
    <w:p w:rsidR="005A721E" w:rsidRPr="00F0003C" w:rsidRDefault="000F00A6" w:rsidP="005A721E">
      <w:pPr>
        <w:ind w:firstLine="709"/>
        <w:rPr>
          <w:lang w:val="uk-UA"/>
        </w:rPr>
      </w:pPr>
      <w:r w:rsidRPr="00F0003C">
        <w:rPr>
          <w:lang w:val="uk-UA"/>
        </w:rPr>
        <w:t>обм</w:t>
      </w:r>
      <w:r w:rsidR="00553CD9" w:rsidRPr="00F0003C">
        <w:rPr>
          <w:lang w:val="uk-UA"/>
        </w:rPr>
        <w:t>еження щодо володіння активами</w:t>
      </w:r>
      <w:r w:rsidR="005A721E" w:rsidRPr="00F0003C">
        <w:rPr>
          <w:lang w:val="uk-UA"/>
        </w:rPr>
        <w:t>;</w:t>
      </w:r>
    </w:p>
    <w:p w:rsidR="005A721E" w:rsidRPr="00F0003C" w:rsidRDefault="000F00A6" w:rsidP="005A721E">
      <w:pPr>
        <w:ind w:firstLine="709"/>
        <w:rPr>
          <w:lang w:val="uk-UA"/>
        </w:rPr>
      </w:pPr>
      <w:r w:rsidRPr="00F0003C">
        <w:rPr>
          <w:lang w:val="uk-UA"/>
        </w:rPr>
        <w:t>уч</w:t>
      </w:r>
      <w:r w:rsidR="00742BA9">
        <w:rPr>
          <w:lang w:val="uk-UA"/>
        </w:rPr>
        <w:t>асть у спіль</w:t>
      </w:r>
      <w:r w:rsidR="00553CD9" w:rsidRPr="00F0003C">
        <w:rPr>
          <w:lang w:val="uk-UA"/>
        </w:rPr>
        <w:t>них підприємствах</w:t>
      </w:r>
      <w:r w:rsidR="005A721E" w:rsidRPr="00F0003C">
        <w:rPr>
          <w:lang w:val="uk-UA"/>
        </w:rPr>
        <w:t>;</w:t>
      </w:r>
    </w:p>
    <w:p w:rsidR="005A721E" w:rsidRPr="00F0003C" w:rsidRDefault="000F00A6" w:rsidP="005A721E">
      <w:pPr>
        <w:ind w:firstLine="709"/>
        <w:rPr>
          <w:lang w:val="uk-UA"/>
        </w:rPr>
      </w:pPr>
      <w:r w:rsidRPr="00F0003C">
        <w:rPr>
          <w:lang w:val="uk-UA"/>
        </w:rPr>
        <w:t>виявлені помилки т</w:t>
      </w:r>
      <w:r w:rsidR="00553CD9" w:rsidRPr="00F0003C">
        <w:rPr>
          <w:lang w:val="uk-UA"/>
        </w:rPr>
        <w:t>а пов’язані з ними коригування</w:t>
      </w:r>
      <w:r w:rsidR="005A721E" w:rsidRPr="00F0003C">
        <w:rPr>
          <w:lang w:val="uk-UA"/>
        </w:rPr>
        <w:t>;</w:t>
      </w:r>
    </w:p>
    <w:p w:rsidR="005A721E" w:rsidRPr="00F0003C" w:rsidRDefault="000F00A6" w:rsidP="005A721E">
      <w:pPr>
        <w:ind w:firstLine="709"/>
        <w:rPr>
          <w:lang w:val="uk-UA"/>
        </w:rPr>
      </w:pPr>
      <w:r w:rsidRPr="00F0003C">
        <w:rPr>
          <w:lang w:val="uk-UA"/>
        </w:rPr>
        <w:t>перео</w:t>
      </w:r>
      <w:r w:rsidR="00553CD9" w:rsidRPr="00F0003C">
        <w:rPr>
          <w:lang w:val="uk-UA"/>
        </w:rPr>
        <w:t>цінку статей фінансових звітів</w:t>
      </w:r>
      <w:r w:rsidR="005A721E" w:rsidRPr="00F0003C">
        <w:rPr>
          <w:lang w:val="uk-UA"/>
        </w:rPr>
        <w:t>;</w:t>
      </w:r>
    </w:p>
    <w:p w:rsidR="005A721E" w:rsidRPr="00F0003C" w:rsidRDefault="000F00A6" w:rsidP="005A721E">
      <w:pPr>
        <w:ind w:firstLine="709"/>
        <w:rPr>
          <w:lang w:val="uk-UA"/>
        </w:rPr>
      </w:pPr>
      <w:r w:rsidRPr="00F0003C">
        <w:rPr>
          <w:lang w:val="uk-UA"/>
        </w:rPr>
        <w:t>іншу інформацію</w:t>
      </w:r>
      <w:r w:rsidR="005A721E" w:rsidRPr="00F0003C">
        <w:rPr>
          <w:lang w:val="uk-UA"/>
        </w:rPr>
        <w:t>.</w:t>
      </w:r>
    </w:p>
    <w:p w:rsidR="005A721E" w:rsidRPr="00F0003C" w:rsidRDefault="000F00A6" w:rsidP="005A721E">
      <w:pPr>
        <w:ind w:firstLine="709"/>
        <w:rPr>
          <w:lang w:val="uk-UA"/>
        </w:rPr>
      </w:pPr>
      <w:r w:rsidRPr="00F0003C">
        <w:rPr>
          <w:lang w:val="uk-UA"/>
        </w:rPr>
        <w:t>Фінансова звітність має бути підготовлена та надана користувачам у певні терміни, які визначаються чинним законодавством</w:t>
      </w:r>
      <w:r w:rsidR="005A721E" w:rsidRPr="00F0003C">
        <w:rPr>
          <w:lang w:val="uk-UA"/>
        </w:rPr>
        <w:t xml:space="preserve">. </w:t>
      </w:r>
      <w:r w:rsidRPr="00F0003C">
        <w:rPr>
          <w:lang w:val="uk-UA"/>
        </w:rPr>
        <w:t>У разі надмірної затримки в наданні звітної інформації вона може втратити свою актуальність</w:t>
      </w:r>
      <w:r w:rsidR="005A721E" w:rsidRPr="00F0003C">
        <w:rPr>
          <w:lang w:val="uk-UA"/>
        </w:rPr>
        <w:t>.</w:t>
      </w:r>
    </w:p>
    <w:p w:rsidR="005A721E" w:rsidRPr="00F0003C" w:rsidRDefault="000F00A6" w:rsidP="005A721E">
      <w:pPr>
        <w:ind w:firstLine="709"/>
        <w:rPr>
          <w:lang w:val="uk-UA"/>
        </w:rPr>
      </w:pPr>
      <w:r w:rsidRPr="00F0003C">
        <w:rPr>
          <w:lang w:val="uk-UA"/>
        </w:rPr>
        <w:t>Дані фінансової звітності є підставою не тільки для оцінки результатів звітного періоду, а й для їх прогнозування</w:t>
      </w:r>
      <w:r w:rsidR="005A721E" w:rsidRPr="00F0003C">
        <w:rPr>
          <w:lang w:val="uk-UA"/>
        </w:rPr>
        <w:t xml:space="preserve">. </w:t>
      </w:r>
      <w:r w:rsidRPr="00F0003C">
        <w:rPr>
          <w:lang w:val="uk-UA"/>
        </w:rPr>
        <w:t>Так, інформація щодо фінансового стану та результатів діяльності часто використовується як підстава для прогнозування майбутнього фінансового стану</w:t>
      </w:r>
      <w:r w:rsidR="005A721E" w:rsidRPr="00F0003C">
        <w:rPr>
          <w:lang w:val="uk-UA"/>
        </w:rPr>
        <w:t xml:space="preserve"> [</w:t>
      </w:r>
      <w:r w:rsidR="00203810" w:rsidRPr="00F0003C">
        <w:rPr>
          <w:lang w:val="uk-UA"/>
        </w:rPr>
        <w:t>7</w:t>
      </w:r>
      <w:r w:rsidR="005A721E" w:rsidRPr="00F0003C">
        <w:rPr>
          <w:lang w:val="uk-UA"/>
        </w:rPr>
        <w:t>].</w:t>
      </w:r>
    </w:p>
    <w:p w:rsidR="005A721E" w:rsidRPr="00F0003C" w:rsidRDefault="000F00A6" w:rsidP="005A721E">
      <w:pPr>
        <w:ind w:firstLine="709"/>
        <w:rPr>
          <w:i/>
          <w:iCs/>
          <w:lang w:val="uk-UA"/>
        </w:rPr>
      </w:pPr>
      <w:r w:rsidRPr="00F0003C">
        <w:rPr>
          <w:lang w:val="uk-UA"/>
        </w:rPr>
        <w:t>Під час підготовки фінансової звітності кожне підприємство розглядається як юридична особа, що відокремлена від власників</w:t>
      </w:r>
      <w:r w:rsidR="005A721E" w:rsidRPr="00F0003C">
        <w:rPr>
          <w:lang w:val="uk-UA"/>
        </w:rPr>
        <w:t xml:space="preserve"> - </w:t>
      </w:r>
      <w:r w:rsidRPr="00F0003C">
        <w:rPr>
          <w:lang w:val="uk-UA"/>
        </w:rPr>
        <w:t>фізичних осіб</w:t>
      </w:r>
      <w:r w:rsidR="005A721E" w:rsidRPr="00F0003C">
        <w:rPr>
          <w:lang w:val="uk-UA"/>
        </w:rPr>
        <w:t xml:space="preserve">. </w:t>
      </w:r>
      <w:r w:rsidRPr="00F0003C">
        <w:rPr>
          <w:lang w:val="uk-UA"/>
        </w:rPr>
        <w:t>Таким чином, особисте майно та зобов’язання власників не повинні відображатись у фінансовій звітності підприємства</w:t>
      </w:r>
      <w:r w:rsidR="005A721E" w:rsidRPr="00F0003C">
        <w:rPr>
          <w:lang w:val="uk-UA"/>
        </w:rPr>
        <w:t xml:space="preserve">. </w:t>
      </w:r>
      <w:r w:rsidRPr="00F0003C">
        <w:rPr>
          <w:lang w:val="uk-UA"/>
        </w:rPr>
        <w:t>Тому у фінансовій звітності</w:t>
      </w:r>
      <w:r w:rsidR="005A721E" w:rsidRPr="00F0003C">
        <w:rPr>
          <w:lang w:val="uk-UA"/>
        </w:rPr>
        <w:t xml:space="preserve"> (</w:t>
      </w:r>
      <w:r w:rsidRPr="00F0003C">
        <w:rPr>
          <w:lang w:val="uk-UA"/>
        </w:rPr>
        <w:t>зокрема, в балансі</w:t>
      </w:r>
      <w:r w:rsidR="005A721E" w:rsidRPr="00F0003C">
        <w:rPr>
          <w:lang w:val="uk-UA"/>
        </w:rPr>
        <w:t xml:space="preserve">) </w:t>
      </w:r>
      <w:r w:rsidRPr="00F0003C">
        <w:rPr>
          <w:lang w:val="uk-UA"/>
        </w:rPr>
        <w:t>передбачене відображення лише зобов’язань власників стосовно їхніх внесків до капіталу та обов’язкового розподілу частини доходу між власниками</w:t>
      </w:r>
      <w:r w:rsidR="005A721E" w:rsidRPr="00F0003C">
        <w:rPr>
          <w:lang w:val="uk-UA"/>
        </w:rPr>
        <w:t xml:space="preserve"> (</w:t>
      </w:r>
      <w:r w:rsidRPr="00F0003C">
        <w:rPr>
          <w:lang w:val="uk-UA"/>
        </w:rPr>
        <w:t>у вигляді відсотків, дивідендів, вилучення капіталу тощо</w:t>
      </w:r>
      <w:r w:rsidR="005A721E" w:rsidRPr="00F0003C">
        <w:rPr>
          <w:lang w:val="uk-UA"/>
        </w:rPr>
        <w:t xml:space="preserve">). </w:t>
      </w:r>
      <w:r w:rsidRPr="00F0003C">
        <w:rPr>
          <w:lang w:val="uk-UA"/>
        </w:rPr>
        <w:t xml:space="preserve">Цей принцип дістав назву </w:t>
      </w:r>
      <w:r w:rsidRPr="00F0003C">
        <w:rPr>
          <w:i/>
          <w:iCs/>
          <w:lang w:val="uk-UA"/>
        </w:rPr>
        <w:t>принципу автономності підприємства</w:t>
      </w:r>
      <w:r w:rsidR="005A721E" w:rsidRPr="00F0003C">
        <w:rPr>
          <w:i/>
          <w:iCs/>
          <w:lang w:val="uk-UA"/>
        </w:rPr>
        <w:t>.</w:t>
      </w:r>
    </w:p>
    <w:p w:rsidR="005A721E" w:rsidRPr="00F0003C" w:rsidRDefault="000F00A6" w:rsidP="005A721E">
      <w:pPr>
        <w:ind w:firstLine="709"/>
        <w:rPr>
          <w:lang w:val="uk-UA"/>
        </w:rPr>
      </w:pPr>
      <w:r w:rsidRPr="00F0003C">
        <w:rPr>
          <w:lang w:val="uk-UA"/>
        </w:rPr>
        <w:t>Отже, якщо власник підприємства вносить власні грошові кошти у банк з метою збільшення статутного капіталу даного підприємства, то цю операцію буде відображено у фінансовій звітності</w:t>
      </w:r>
      <w:r w:rsidR="005A721E" w:rsidRPr="00F0003C">
        <w:rPr>
          <w:lang w:val="uk-UA"/>
        </w:rPr>
        <w:t xml:space="preserve">. </w:t>
      </w:r>
      <w:r w:rsidRPr="00F0003C">
        <w:rPr>
          <w:lang w:val="uk-UA"/>
        </w:rPr>
        <w:t>Якщо ж метою власника буде отримання відсотків на власні кошти та їх використання на власні потреби, така господарська операція не вплине на показники фінансової звітності</w:t>
      </w:r>
      <w:r w:rsidR="005A721E" w:rsidRPr="00F0003C">
        <w:rPr>
          <w:lang w:val="uk-UA"/>
        </w:rPr>
        <w:t xml:space="preserve"> [</w:t>
      </w:r>
      <w:r w:rsidR="00203810" w:rsidRPr="00F0003C">
        <w:rPr>
          <w:lang w:val="uk-UA"/>
        </w:rPr>
        <w:t>12</w:t>
      </w:r>
      <w:r w:rsidR="005A721E" w:rsidRPr="00F0003C">
        <w:rPr>
          <w:lang w:val="uk-UA"/>
        </w:rPr>
        <w:t>].</w:t>
      </w:r>
    </w:p>
    <w:p w:rsidR="005A721E" w:rsidRPr="00F0003C" w:rsidRDefault="000F00A6" w:rsidP="005A721E">
      <w:pPr>
        <w:ind w:firstLine="709"/>
        <w:rPr>
          <w:lang w:val="uk-UA"/>
        </w:rPr>
      </w:pPr>
      <w:r w:rsidRPr="00F0003C">
        <w:rPr>
          <w:lang w:val="uk-UA"/>
        </w:rPr>
        <w:t xml:space="preserve">Фінансові звіти складаються також виходячи з </w:t>
      </w:r>
      <w:r w:rsidRPr="00F0003C">
        <w:rPr>
          <w:i/>
          <w:iCs/>
          <w:lang w:val="uk-UA"/>
        </w:rPr>
        <w:t>принципу безперервності діяльності підприємства</w:t>
      </w:r>
      <w:r w:rsidRPr="00F0003C">
        <w:rPr>
          <w:lang w:val="uk-UA"/>
        </w:rPr>
        <w:t>, тобто визнання того, що підприємство не має ні наміру, ані потреби ліквідуватися або суттєво зменшувати масштаби своєї діяльності</w:t>
      </w:r>
      <w:r w:rsidR="005A721E" w:rsidRPr="00F0003C">
        <w:rPr>
          <w:lang w:val="uk-UA"/>
        </w:rPr>
        <w:t xml:space="preserve"> (</w:t>
      </w:r>
      <w:r w:rsidRPr="00F0003C">
        <w:rPr>
          <w:lang w:val="uk-UA"/>
        </w:rPr>
        <w:t>принаймні протягом наступного звітного періоду</w:t>
      </w:r>
      <w:r w:rsidR="005A721E" w:rsidRPr="00F0003C">
        <w:rPr>
          <w:lang w:val="uk-UA"/>
        </w:rPr>
        <w:t>).</w:t>
      </w:r>
    </w:p>
    <w:p w:rsidR="005A721E" w:rsidRPr="00F0003C" w:rsidRDefault="000F00A6" w:rsidP="005A721E">
      <w:pPr>
        <w:ind w:firstLine="709"/>
        <w:rPr>
          <w:lang w:val="uk-UA"/>
        </w:rPr>
      </w:pPr>
      <w:r w:rsidRPr="00F0003C">
        <w:rPr>
          <w:lang w:val="uk-UA"/>
        </w:rPr>
        <w:t>За інших обставин, коли події після складання балансу засвідчать наміри підприємства припинити свою діяльність або покажуть неможливість її продовження, підприємство не може використовувати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як основу для підготовки своїх фінансових звітів</w:t>
      </w:r>
      <w:r w:rsidR="005A721E" w:rsidRPr="00F0003C">
        <w:rPr>
          <w:lang w:val="uk-UA"/>
        </w:rPr>
        <w:t xml:space="preserve"> (</w:t>
      </w:r>
      <w:r w:rsidRPr="00F0003C">
        <w:rPr>
          <w:lang w:val="uk-UA"/>
        </w:rPr>
        <w:t>п</w:t>
      </w:r>
      <w:r w:rsidR="005A721E" w:rsidRPr="00F0003C">
        <w:rPr>
          <w:lang w:val="uk-UA"/>
        </w:rPr>
        <w:t>.1</w:t>
      </w:r>
      <w:r w:rsidRPr="00F0003C">
        <w:rPr>
          <w:lang w:val="uk-UA"/>
        </w:rPr>
        <w:t>8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6</w:t>
      </w:r>
      <w:r w:rsidR="005A721E" w:rsidRPr="00F0003C">
        <w:rPr>
          <w:lang w:val="uk-UA"/>
        </w:rPr>
        <w:t xml:space="preserve">). </w:t>
      </w:r>
      <w:r w:rsidRPr="00F0003C">
        <w:rPr>
          <w:lang w:val="uk-UA"/>
        </w:rPr>
        <w:t>Тоді поділ його активів і зобов’язань на необоротні та оборотні</w:t>
      </w:r>
      <w:r w:rsidR="005A721E" w:rsidRPr="00F0003C">
        <w:rPr>
          <w:lang w:val="uk-UA"/>
        </w:rPr>
        <w:t xml:space="preserve"> (</w:t>
      </w:r>
      <w:r w:rsidRPr="00F0003C">
        <w:rPr>
          <w:lang w:val="uk-UA"/>
        </w:rPr>
        <w:t>довгострокові і короткострокові</w:t>
      </w:r>
      <w:r w:rsidR="005A721E" w:rsidRPr="00F0003C">
        <w:rPr>
          <w:lang w:val="uk-UA"/>
        </w:rPr>
        <w:t xml:space="preserve">) </w:t>
      </w:r>
      <w:r w:rsidRPr="00F0003C">
        <w:rPr>
          <w:lang w:val="uk-UA"/>
        </w:rPr>
        <w:t>втрачає сенс</w:t>
      </w:r>
      <w:r w:rsidR="005A721E" w:rsidRPr="00F0003C">
        <w:rPr>
          <w:lang w:val="uk-UA"/>
        </w:rPr>
        <w:t xml:space="preserve">. </w:t>
      </w:r>
      <w:r w:rsidRPr="00F0003C">
        <w:rPr>
          <w:lang w:val="uk-UA"/>
        </w:rPr>
        <w:t>Адже підприємство повинне в процесі ліквідації покрити усі свої зобов’язання</w:t>
      </w:r>
      <w:r w:rsidR="005A721E" w:rsidRPr="00F0003C">
        <w:rPr>
          <w:lang w:val="uk-UA"/>
        </w:rPr>
        <w:t xml:space="preserve"> (</w:t>
      </w:r>
      <w:r w:rsidRPr="00F0003C">
        <w:rPr>
          <w:lang w:val="uk-UA"/>
        </w:rPr>
        <w:t>спочатку перед кредиторами, потім перед власниками</w:t>
      </w:r>
      <w:r w:rsidR="005A721E" w:rsidRPr="00F0003C">
        <w:rPr>
          <w:lang w:val="uk-UA"/>
        </w:rPr>
        <w:t xml:space="preserve">). </w:t>
      </w:r>
      <w:r w:rsidRPr="00F0003C">
        <w:rPr>
          <w:lang w:val="uk-UA"/>
        </w:rPr>
        <w:t>Тому всі активи стають оборотними, а зобов’язання</w:t>
      </w:r>
      <w:r w:rsidR="005A721E" w:rsidRPr="00F0003C">
        <w:rPr>
          <w:lang w:val="uk-UA"/>
        </w:rPr>
        <w:t xml:space="preserve"> - </w:t>
      </w:r>
      <w:r w:rsidRPr="00F0003C">
        <w:rPr>
          <w:lang w:val="uk-UA"/>
        </w:rPr>
        <w:t>короткотерміновими</w:t>
      </w:r>
      <w:r w:rsidR="005A721E" w:rsidRPr="00F0003C">
        <w:rPr>
          <w:lang w:val="uk-UA"/>
        </w:rPr>
        <w:t xml:space="preserve">. </w:t>
      </w:r>
      <w:r w:rsidRPr="00F0003C">
        <w:rPr>
          <w:lang w:val="uk-UA"/>
        </w:rPr>
        <w:t>Переважна оцінка статей балансу за собівартістю також не може бути використана, їх слід переоцінити за ринковою вартістю</w:t>
      </w:r>
      <w:r w:rsidR="005A721E" w:rsidRPr="00F0003C">
        <w:rPr>
          <w:lang w:val="uk-UA"/>
        </w:rPr>
        <w:t xml:space="preserve">. </w:t>
      </w:r>
      <w:r w:rsidRPr="00F0003C">
        <w:rPr>
          <w:lang w:val="uk-UA"/>
        </w:rPr>
        <w:t>Фактично скасовуються майже всі принципи формування фінансової звітності безперервно діючого підприємства</w:t>
      </w:r>
      <w:r w:rsidR="005A721E" w:rsidRPr="00F0003C">
        <w:rPr>
          <w:lang w:val="uk-UA"/>
        </w:rPr>
        <w:t xml:space="preserve"> [</w:t>
      </w:r>
      <w:r w:rsidR="00203810" w:rsidRPr="00F0003C">
        <w:rPr>
          <w:lang w:val="uk-UA"/>
        </w:rPr>
        <w:t>9</w:t>
      </w:r>
      <w:r w:rsidR="005A721E" w:rsidRPr="00F0003C">
        <w:rPr>
          <w:lang w:val="uk-UA"/>
        </w:rPr>
        <w:t>].</w:t>
      </w:r>
    </w:p>
    <w:p w:rsidR="005A721E" w:rsidRPr="00F0003C" w:rsidRDefault="000F00A6" w:rsidP="005A721E">
      <w:pPr>
        <w:ind w:firstLine="709"/>
        <w:rPr>
          <w:lang w:val="uk-UA"/>
        </w:rPr>
      </w:pPr>
      <w:r w:rsidRPr="00F0003C">
        <w:rPr>
          <w:i/>
          <w:iCs/>
          <w:lang w:val="uk-UA"/>
        </w:rPr>
        <w:t>Принцип періодичності</w:t>
      </w:r>
      <w:r w:rsidRPr="00F0003C">
        <w:rPr>
          <w:lang w:val="uk-UA"/>
        </w:rPr>
        <w:t xml:space="preserve"> передбачає розподіл діяльності підприємства на певні періоди часу</w:t>
      </w:r>
      <w:r w:rsidR="005A721E" w:rsidRPr="00F0003C">
        <w:rPr>
          <w:lang w:val="uk-UA"/>
        </w:rPr>
        <w:t xml:space="preserve"> (</w:t>
      </w:r>
      <w:r w:rsidRPr="00F0003C">
        <w:rPr>
          <w:lang w:val="uk-UA"/>
        </w:rPr>
        <w:t>звітні періоди</w:t>
      </w:r>
      <w:r w:rsidR="005A721E" w:rsidRPr="00F0003C">
        <w:rPr>
          <w:lang w:val="uk-UA"/>
        </w:rPr>
        <w:t xml:space="preserve">) </w:t>
      </w:r>
      <w:r w:rsidRPr="00F0003C">
        <w:rPr>
          <w:lang w:val="uk-UA"/>
        </w:rPr>
        <w:t>з метою складання фінансової звітності</w:t>
      </w:r>
      <w:r w:rsidR="005A721E" w:rsidRPr="00F0003C">
        <w:rPr>
          <w:lang w:val="uk-UA"/>
        </w:rPr>
        <w:t>.</w:t>
      </w:r>
    </w:p>
    <w:p w:rsidR="005A721E" w:rsidRDefault="000F00A6" w:rsidP="005A721E">
      <w:pPr>
        <w:ind w:firstLine="709"/>
        <w:rPr>
          <w:lang w:val="uk-UA"/>
        </w:rPr>
      </w:pPr>
      <w:r w:rsidRPr="00F0003C">
        <w:rPr>
          <w:lang w:val="uk-UA"/>
        </w:rPr>
        <w:t>За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звітний період становить календарний рік</w:t>
      </w:r>
      <w:r w:rsidR="005A721E" w:rsidRPr="00F0003C">
        <w:rPr>
          <w:lang w:val="uk-UA"/>
        </w:rPr>
        <w:t xml:space="preserve">. </w:t>
      </w:r>
      <w:r w:rsidRPr="00F0003C">
        <w:rPr>
          <w:lang w:val="uk-UA"/>
        </w:rPr>
        <w:t>Проте для новоствореного підприємства або для підприємства, яке ліквідується, тривалість звітного періоду може бути іншою</w:t>
      </w:r>
      <w:r w:rsidR="005A721E" w:rsidRPr="00F0003C">
        <w:rPr>
          <w:lang w:val="uk-UA"/>
        </w:rPr>
        <w:t xml:space="preserve"> (рис.9.3).</w:t>
      </w:r>
    </w:p>
    <w:p w:rsidR="00742BA9" w:rsidRPr="00F0003C" w:rsidRDefault="00742BA9" w:rsidP="005A721E">
      <w:pPr>
        <w:ind w:firstLine="709"/>
        <w:rPr>
          <w:lang w:val="uk-UA"/>
        </w:rPr>
      </w:pPr>
    </w:p>
    <w:p w:rsidR="005A721E" w:rsidRPr="00F0003C" w:rsidRDefault="00C677BF" w:rsidP="005A721E">
      <w:pPr>
        <w:ind w:firstLine="709"/>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164.25pt" fillcolor="window">
            <v:imagedata r:id="rId7" o:title=""/>
          </v:shape>
        </w:pict>
      </w:r>
    </w:p>
    <w:p w:rsidR="005A721E" w:rsidRPr="00F0003C" w:rsidRDefault="00B04D44" w:rsidP="005A721E">
      <w:pPr>
        <w:ind w:firstLine="709"/>
        <w:rPr>
          <w:lang w:val="uk-UA"/>
        </w:rPr>
      </w:pPr>
      <w:r w:rsidRPr="00F0003C">
        <w:rPr>
          <w:lang w:val="uk-UA"/>
        </w:rPr>
        <w:t>Рис</w:t>
      </w:r>
      <w:r w:rsidR="00296EB6" w:rsidRPr="00F0003C">
        <w:rPr>
          <w:lang w:val="uk-UA"/>
        </w:rPr>
        <w:t>унок</w:t>
      </w:r>
      <w:r w:rsidRPr="00F0003C">
        <w:rPr>
          <w:lang w:val="uk-UA"/>
        </w:rPr>
        <w:t xml:space="preserve"> </w:t>
      </w:r>
      <w:r w:rsidR="005A721E" w:rsidRPr="00F0003C">
        <w:rPr>
          <w:lang w:val="uk-UA"/>
        </w:rPr>
        <w:t xml:space="preserve">1.2 - </w:t>
      </w:r>
      <w:r w:rsidR="000F00A6" w:rsidRPr="00F0003C">
        <w:rPr>
          <w:lang w:val="uk-UA"/>
        </w:rPr>
        <w:t>Тривалість звітного періоду за П</w:t>
      </w:r>
      <w:r w:rsidR="005A721E" w:rsidRPr="00F0003C">
        <w:rPr>
          <w:lang w:val="uk-UA"/>
        </w:rPr>
        <w:t xml:space="preserve"> (</w:t>
      </w:r>
      <w:r w:rsidR="000F00A6" w:rsidRPr="00F0003C">
        <w:rPr>
          <w:lang w:val="uk-UA"/>
        </w:rPr>
        <w:t>С</w:t>
      </w:r>
      <w:r w:rsidR="005A721E" w:rsidRPr="00F0003C">
        <w:rPr>
          <w:lang w:val="uk-UA"/>
        </w:rPr>
        <w:t xml:space="preserve">) </w:t>
      </w:r>
      <w:r w:rsidR="000F00A6" w:rsidRPr="00F0003C">
        <w:rPr>
          <w:lang w:val="uk-UA"/>
        </w:rPr>
        <w:t>БО 1</w:t>
      </w:r>
    </w:p>
    <w:p w:rsidR="00742BA9" w:rsidRDefault="00742BA9" w:rsidP="005A721E">
      <w:pPr>
        <w:ind w:firstLine="709"/>
        <w:rPr>
          <w:lang w:val="uk-UA"/>
        </w:rPr>
      </w:pPr>
    </w:p>
    <w:p w:rsidR="005A721E" w:rsidRPr="00F0003C" w:rsidRDefault="000F00A6" w:rsidP="005A721E">
      <w:pPr>
        <w:ind w:firstLine="709"/>
        <w:rPr>
          <w:lang w:val="uk-UA"/>
        </w:rPr>
      </w:pPr>
      <w:r w:rsidRPr="00F0003C">
        <w:rPr>
          <w:lang w:val="uk-UA"/>
        </w:rPr>
        <w:t>Передбач</w:t>
      </w:r>
      <w:r w:rsidR="00742BA9">
        <w:rPr>
          <w:lang w:val="uk-UA"/>
        </w:rPr>
        <w:t>а</w:t>
      </w:r>
      <w:r w:rsidRPr="00F0003C">
        <w:rPr>
          <w:lang w:val="uk-UA"/>
        </w:rPr>
        <w:t>ється також складання проміжної звітності</w:t>
      </w:r>
      <w:r w:rsidR="005A721E" w:rsidRPr="00F0003C">
        <w:rPr>
          <w:lang w:val="uk-UA"/>
        </w:rPr>
        <w:t xml:space="preserve"> (</w:t>
      </w:r>
      <w:r w:rsidRPr="00F0003C">
        <w:rPr>
          <w:lang w:val="uk-UA"/>
        </w:rPr>
        <w:t>квартальної та місячної</w:t>
      </w:r>
      <w:r w:rsidR="005A721E" w:rsidRPr="00F0003C">
        <w:rPr>
          <w:lang w:val="uk-UA"/>
        </w:rPr>
        <w:t xml:space="preserve">) </w:t>
      </w:r>
      <w:r w:rsidRPr="00F0003C">
        <w:rPr>
          <w:lang w:val="uk-UA"/>
        </w:rPr>
        <w:t>наростаючим підсумком з початку року</w:t>
      </w:r>
      <w:r w:rsidR="005A721E" w:rsidRPr="00F0003C">
        <w:rPr>
          <w:lang w:val="uk-UA"/>
        </w:rPr>
        <w:t>.</w:t>
      </w:r>
    </w:p>
    <w:p w:rsidR="005A721E" w:rsidRPr="00F0003C" w:rsidRDefault="000F00A6" w:rsidP="005A721E">
      <w:pPr>
        <w:ind w:firstLine="709"/>
        <w:rPr>
          <w:lang w:val="uk-UA"/>
        </w:rPr>
      </w:pPr>
      <w:r w:rsidRPr="00F0003C">
        <w:rPr>
          <w:lang w:val="uk-UA"/>
        </w:rPr>
        <w:t>Тепер активи, підприємства</w:t>
      </w:r>
      <w:r w:rsidR="005A721E" w:rsidRPr="00F0003C">
        <w:rPr>
          <w:lang w:val="uk-UA"/>
        </w:rPr>
        <w:t xml:space="preserve"> (</w:t>
      </w:r>
      <w:r w:rsidRPr="00F0003C">
        <w:rPr>
          <w:lang w:val="uk-UA"/>
        </w:rPr>
        <w:t>незавершене виробництво, готова продукція, основні засоби, нематеріальні активи</w:t>
      </w:r>
      <w:r w:rsidR="005A721E" w:rsidRPr="00F0003C">
        <w:rPr>
          <w:lang w:val="uk-UA"/>
        </w:rPr>
        <w:t xml:space="preserve">) </w:t>
      </w:r>
      <w:r w:rsidRPr="00F0003C">
        <w:rPr>
          <w:lang w:val="uk-UA"/>
        </w:rPr>
        <w:t>будуть оцінюватися за виробничою собівартістю у складі прямих та виробничих накладних витрат</w:t>
      </w:r>
      <w:r w:rsidR="005A721E" w:rsidRPr="00F0003C">
        <w:rPr>
          <w:lang w:val="uk-UA"/>
        </w:rPr>
        <w:t>.</w:t>
      </w:r>
    </w:p>
    <w:p w:rsidR="005A721E" w:rsidRPr="00F0003C" w:rsidRDefault="000F00A6" w:rsidP="005A721E">
      <w:pPr>
        <w:ind w:firstLine="709"/>
        <w:rPr>
          <w:lang w:val="uk-UA"/>
        </w:rPr>
      </w:pPr>
      <w:r w:rsidRPr="00F0003C">
        <w:rPr>
          <w:lang w:val="uk-UA"/>
        </w:rPr>
        <w:t>До собівартості придбаних активів включатимуться</w:t>
      </w:r>
      <w:r w:rsidR="005A721E" w:rsidRPr="00F0003C">
        <w:rPr>
          <w:lang w:val="uk-UA"/>
        </w:rPr>
        <w:t>:</w:t>
      </w:r>
    </w:p>
    <w:p w:rsidR="005A721E" w:rsidRPr="00F0003C" w:rsidRDefault="000F00A6" w:rsidP="005A721E">
      <w:pPr>
        <w:ind w:firstLine="709"/>
        <w:rPr>
          <w:lang w:val="uk-UA"/>
        </w:rPr>
      </w:pPr>
      <w:r w:rsidRPr="00F0003C">
        <w:rPr>
          <w:lang w:val="uk-UA"/>
        </w:rPr>
        <w:t>ціна придбання</w:t>
      </w:r>
      <w:r w:rsidR="005A721E" w:rsidRPr="00F0003C">
        <w:rPr>
          <w:lang w:val="uk-UA"/>
        </w:rPr>
        <w:t>;</w:t>
      </w:r>
    </w:p>
    <w:p w:rsidR="005A721E" w:rsidRPr="00F0003C" w:rsidRDefault="000F00A6" w:rsidP="005A721E">
      <w:pPr>
        <w:ind w:firstLine="709"/>
        <w:rPr>
          <w:lang w:val="uk-UA"/>
        </w:rPr>
      </w:pPr>
      <w:r w:rsidRPr="00F0003C">
        <w:rPr>
          <w:lang w:val="uk-UA"/>
        </w:rPr>
        <w:t>податки, мито, збори</w:t>
      </w:r>
      <w:r w:rsidR="005A721E" w:rsidRPr="00F0003C">
        <w:rPr>
          <w:lang w:val="uk-UA"/>
        </w:rPr>
        <w:t xml:space="preserve"> (</w:t>
      </w:r>
      <w:r w:rsidRPr="00F0003C">
        <w:rPr>
          <w:lang w:val="uk-UA"/>
        </w:rPr>
        <w:t>крім тих, що повертаються згодом підприємству</w:t>
      </w:r>
      <w:r w:rsidR="005A721E" w:rsidRPr="00F0003C">
        <w:rPr>
          <w:lang w:val="uk-UA"/>
        </w:rPr>
        <w:t>);</w:t>
      </w:r>
    </w:p>
    <w:p w:rsidR="005A721E" w:rsidRPr="00F0003C" w:rsidRDefault="000F00A6" w:rsidP="005A721E">
      <w:pPr>
        <w:ind w:firstLine="709"/>
        <w:rPr>
          <w:lang w:val="uk-UA"/>
        </w:rPr>
      </w:pPr>
      <w:r w:rsidRPr="00F0003C">
        <w:rPr>
          <w:lang w:val="uk-UA"/>
        </w:rPr>
        <w:t>витрати на їхню доставку, вантажно-розвантажувальні роботи</w:t>
      </w:r>
      <w:r w:rsidR="005A721E" w:rsidRPr="00F0003C">
        <w:rPr>
          <w:lang w:val="uk-UA"/>
        </w:rPr>
        <w:t>;</w:t>
      </w:r>
    </w:p>
    <w:p w:rsidR="005A721E" w:rsidRPr="00F0003C" w:rsidRDefault="000F00A6" w:rsidP="005A721E">
      <w:pPr>
        <w:ind w:firstLine="709"/>
        <w:rPr>
          <w:lang w:val="uk-UA"/>
        </w:rPr>
      </w:pPr>
      <w:r w:rsidRPr="00F0003C">
        <w:rPr>
          <w:lang w:val="uk-UA"/>
        </w:rPr>
        <w:t>витрати доведення активів до стану, придатного для використання</w:t>
      </w:r>
      <w:r w:rsidR="005A721E" w:rsidRPr="00F0003C">
        <w:rPr>
          <w:lang w:val="uk-UA"/>
        </w:rPr>
        <w:t xml:space="preserve"> (</w:t>
      </w:r>
      <w:r w:rsidRPr="00F0003C">
        <w:rPr>
          <w:lang w:val="uk-UA"/>
        </w:rPr>
        <w:t>реалізації</w:t>
      </w:r>
      <w:r w:rsidR="005A721E" w:rsidRPr="00F0003C">
        <w:rPr>
          <w:lang w:val="uk-UA"/>
        </w:rPr>
        <w:t>);</w:t>
      </w:r>
    </w:p>
    <w:p w:rsidR="005A721E" w:rsidRPr="00F0003C" w:rsidRDefault="000F00A6" w:rsidP="005A721E">
      <w:pPr>
        <w:ind w:firstLine="709"/>
        <w:rPr>
          <w:lang w:val="uk-UA"/>
        </w:rPr>
      </w:pPr>
      <w:r w:rsidRPr="00F0003C">
        <w:rPr>
          <w:lang w:val="uk-UA"/>
        </w:rPr>
        <w:t>інші витрати,</w:t>
      </w:r>
      <w:r w:rsidR="00742BA9">
        <w:rPr>
          <w:lang w:val="uk-UA"/>
        </w:rPr>
        <w:t xml:space="preserve"> безпосередньо пов’язані з прид</w:t>
      </w:r>
      <w:r w:rsidRPr="00F0003C">
        <w:rPr>
          <w:lang w:val="uk-UA"/>
        </w:rPr>
        <w:t>банням цих активів</w:t>
      </w:r>
      <w:r w:rsidR="005A721E" w:rsidRPr="00F0003C">
        <w:rPr>
          <w:lang w:val="uk-UA"/>
        </w:rPr>
        <w:t>.</w:t>
      </w:r>
    </w:p>
    <w:p w:rsidR="005A721E" w:rsidRPr="00F0003C" w:rsidRDefault="000F00A6" w:rsidP="005A721E">
      <w:pPr>
        <w:ind w:firstLine="709"/>
        <w:rPr>
          <w:lang w:val="uk-UA"/>
        </w:rPr>
      </w:pPr>
      <w:r w:rsidRPr="00F0003C">
        <w:rPr>
          <w:lang w:val="uk-UA"/>
        </w:rPr>
        <w:t>Будь-які торговельні та інші знижки вираховуються за визначення витрат на придбання</w:t>
      </w:r>
      <w:r w:rsidR="005A721E" w:rsidRPr="00F0003C">
        <w:rPr>
          <w:lang w:val="uk-UA"/>
        </w:rPr>
        <w:t>.</w:t>
      </w:r>
    </w:p>
    <w:p w:rsidR="005A721E" w:rsidRPr="00F0003C" w:rsidRDefault="000F00A6" w:rsidP="005A721E">
      <w:pPr>
        <w:ind w:firstLine="709"/>
        <w:rPr>
          <w:lang w:val="uk-UA"/>
        </w:rPr>
      </w:pPr>
      <w:r w:rsidRPr="00F0003C">
        <w:rPr>
          <w:i/>
          <w:iCs/>
          <w:lang w:val="uk-UA"/>
        </w:rPr>
        <w:t>Принцип нарахування</w:t>
      </w:r>
      <w:r w:rsidRPr="00F0003C">
        <w:rPr>
          <w:lang w:val="uk-UA"/>
        </w:rPr>
        <w:t xml:space="preserve"> полягає в тому, що результати господарських операцій ураховуються тоді, коли вони фактично відбуваються</w:t>
      </w:r>
      <w:r w:rsidR="005A721E" w:rsidRPr="00F0003C">
        <w:rPr>
          <w:lang w:val="uk-UA"/>
        </w:rPr>
        <w:t xml:space="preserve"> (</w:t>
      </w:r>
      <w:r w:rsidRPr="00F0003C">
        <w:rPr>
          <w:lang w:val="uk-UA"/>
        </w:rPr>
        <w:t>а не тоді, коли отримуються або сплачуються грошові кошти</w:t>
      </w:r>
      <w:r w:rsidR="005A721E" w:rsidRPr="00F0003C">
        <w:rPr>
          <w:lang w:val="uk-UA"/>
        </w:rPr>
        <w:t>),</w:t>
      </w:r>
      <w:r w:rsidRPr="00F0003C">
        <w:rPr>
          <w:lang w:val="uk-UA"/>
        </w:rPr>
        <w:t xml:space="preserve"> і відображаються в бухгалтерському обліку та фінансових звітах тих періодів, до яких вони відносяться</w:t>
      </w:r>
      <w:r w:rsidR="005A721E" w:rsidRPr="00F0003C">
        <w:rPr>
          <w:lang w:val="uk-UA"/>
        </w:rPr>
        <w:t xml:space="preserve">. </w:t>
      </w:r>
      <w:r w:rsidRPr="00F0003C">
        <w:rPr>
          <w:lang w:val="uk-UA"/>
        </w:rPr>
        <w:t>Завдяки цьому користувачі отримують інформацію не тільки про минулі операції, пов’язані з виплатою або отриманням грошових коштів, а й про зобов’язання сплатити грошові кошти в майбутньому та ресурси, які мають надійти у майбутньому</w:t>
      </w:r>
      <w:r w:rsidR="005A721E" w:rsidRPr="00F0003C">
        <w:rPr>
          <w:lang w:val="uk-UA"/>
        </w:rPr>
        <w:t xml:space="preserve">. </w:t>
      </w:r>
      <w:r w:rsidRPr="00F0003C">
        <w:rPr>
          <w:lang w:val="uk-UA"/>
        </w:rPr>
        <w:t>Така інформація щодо минулих операцій є найбільш корисною для прийняття користувачами економічних рішень</w:t>
      </w:r>
      <w:r w:rsidR="005A721E" w:rsidRPr="00F0003C">
        <w:rPr>
          <w:lang w:val="uk-UA"/>
        </w:rPr>
        <w:t xml:space="preserve"> [</w:t>
      </w:r>
      <w:r w:rsidR="00203810" w:rsidRPr="00F0003C">
        <w:rPr>
          <w:lang w:val="uk-UA"/>
        </w:rPr>
        <w:t>18</w:t>
      </w:r>
      <w:r w:rsidR="005A721E" w:rsidRPr="00F0003C">
        <w:rPr>
          <w:lang w:val="uk-UA"/>
        </w:rPr>
        <w:t>].</w:t>
      </w:r>
    </w:p>
    <w:p w:rsidR="005A721E" w:rsidRPr="00F0003C" w:rsidRDefault="000F00A6" w:rsidP="005A721E">
      <w:pPr>
        <w:ind w:firstLine="709"/>
        <w:rPr>
          <w:lang w:val="uk-UA"/>
        </w:rPr>
      </w:pPr>
      <w:r w:rsidRPr="00F0003C">
        <w:rPr>
          <w:lang w:val="uk-UA"/>
        </w:rPr>
        <w:t>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зазначає, що принцип нарахування має застосовуватися одночасно з принципом відповідності, за яким витрати визначаються у звіті про фінансові результати на підставі прямого зв’язку між ними та отриманими доходами</w:t>
      </w:r>
      <w:r w:rsidR="005A721E" w:rsidRPr="00F0003C">
        <w:rPr>
          <w:lang w:val="uk-UA"/>
        </w:rPr>
        <w:t>.</w:t>
      </w:r>
    </w:p>
    <w:p w:rsidR="005A721E" w:rsidRPr="00F0003C" w:rsidRDefault="000F00A6" w:rsidP="005A721E">
      <w:pPr>
        <w:ind w:firstLine="709"/>
        <w:rPr>
          <w:lang w:val="uk-UA"/>
        </w:rPr>
      </w:pPr>
      <w:r w:rsidRPr="00F0003C">
        <w:rPr>
          <w:lang w:val="uk-UA"/>
        </w:rPr>
        <w:t>Щоб бути достовірною, інформація у фінансових звітах повинна бути повною, зважаючи на її важливість для користувача та витрати, пов’язані з отриманням цієї інформації</w:t>
      </w:r>
      <w:r w:rsidR="005A721E" w:rsidRPr="00F0003C">
        <w:rPr>
          <w:lang w:val="uk-UA"/>
        </w:rPr>
        <w:t xml:space="preserve">. </w:t>
      </w:r>
      <w:r w:rsidRPr="00F0003C">
        <w:rPr>
          <w:lang w:val="uk-UA"/>
        </w:rPr>
        <w:t>Тому фінансова звітність не обмежується лише балансом, звітами про фінансові результати, власний капітал та рух грошових коштів</w:t>
      </w:r>
      <w:r w:rsidR="005A721E" w:rsidRPr="00F0003C">
        <w:rPr>
          <w:lang w:val="uk-UA"/>
        </w:rPr>
        <w:t xml:space="preserve">. </w:t>
      </w:r>
      <w:r w:rsidRPr="00F0003C">
        <w:rPr>
          <w:lang w:val="uk-UA"/>
        </w:rPr>
        <w:t>Вона містить примітки, які надають інформацію про облікову політику підприємства та додаткові пояснення до окремих статей цих звітів</w:t>
      </w:r>
      <w:r w:rsidR="005A721E" w:rsidRPr="00F0003C">
        <w:rPr>
          <w:lang w:val="uk-UA"/>
        </w:rPr>
        <w:t xml:space="preserve">. </w:t>
      </w:r>
      <w:r w:rsidRPr="00F0003C">
        <w:rPr>
          <w:lang w:val="uk-UA"/>
        </w:rPr>
        <w:t>Крім того, у примітках розкриваються важливі для користувачів фінансової звітності події, які відбулися після складання балансу</w:t>
      </w:r>
      <w:r w:rsidR="005A721E" w:rsidRPr="00F0003C">
        <w:rPr>
          <w:lang w:val="uk-UA"/>
        </w:rPr>
        <w:t xml:space="preserve">. </w:t>
      </w:r>
      <w:r w:rsidRPr="00F0003C">
        <w:rPr>
          <w:lang w:val="uk-UA"/>
        </w:rPr>
        <w:t>Наприклад, оголошення про виплату дивідендів на акції</w:t>
      </w:r>
      <w:r w:rsidR="005A721E" w:rsidRPr="00F0003C">
        <w:rPr>
          <w:lang w:val="uk-UA"/>
        </w:rPr>
        <w:t xml:space="preserve"> [</w:t>
      </w:r>
      <w:r w:rsidR="00203810" w:rsidRPr="00F0003C">
        <w:rPr>
          <w:lang w:val="uk-UA"/>
        </w:rPr>
        <w:t>5</w:t>
      </w:r>
      <w:r w:rsidR="005A721E" w:rsidRPr="00F0003C">
        <w:rPr>
          <w:lang w:val="uk-UA"/>
        </w:rPr>
        <w:t>].</w:t>
      </w:r>
    </w:p>
    <w:p w:rsidR="005A721E" w:rsidRPr="00F0003C" w:rsidRDefault="000F00A6" w:rsidP="005A721E">
      <w:pPr>
        <w:ind w:firstLine="709"/>
        <w:rPr>
          <w:lang w:val="uk-UA"/>
        </w:rPr>
      </w:pPr>
      <w:r w:rsidRPr="00F0003C">
        <w:rPr>
          <w:lang w:val="uk-UA"/>
        </w:rPr>
        <w:t>У складі річного бухгалтерського звіту українських підприємств передбачено форму №</w:t>
      </w:r>
      <w:r w:rsidR="005A721E" w:rsidRPr="00F0003C">
        <w:rPr>
          <w:lang w:val="uk-UA"/>
        </w:rPr>
        <w:t xml:space="preserve"> </w:t>
      </w:r>
      <w:r w:rsidRPr="00F0003C">
        <w:rPr>
          <w:lang w:val="uk-UA"/>
        </w:rPr>
        <w:t>3</w:t>
      </w:r>
      <w:r w:rsidR="005A721E" w:rsidRPr="00F0003C">
        <w:rPr>
          <w:lang w:val="uk-UA"/>
        </w:rPr>
        <w:t xml:space="preserve"> "</w:t>
      </w:r>
      <w:r w:rsidRPr="00F0003C">
        <w:rPr>
          <w:lang w:val="uk-UA"/>
        </w:rPr>
        <w:t>Звіт про рух грошових коштів</w:t>
      </w:r>
      <w:r w:rsidR="005A721E" w:rsidRPr="00F0003C">
        <w:rPr>
          <w:lang w:val="uk-UA"/>
        </w:rPr>
        <w:t xml:space="preserve">" </w:t>
      </w:r>
      <w:r w:rsidRPr="00F0003C">
        <w:rPr>
          <w:lang w:val="uk-UA"/>
        </w:rPr>
        <w:t>та форму № 4</w:t>
      </w:r>
      <w:r w:rsidR="005A721E" w:rsidRPr="00F0003C">
        <w:rPr>
          <w:lang w:val="uk-UA"/>
        </w:rPr>
        <w:t xml:space="preserve"> "</w:t>
      </w:r>
      <w:r w:rsidRPr="00F0003C">
        <w:rPr>
          <w:lang w:val="uk-UA"/>
        </w:rPr>
        <w:t>Звіт про власний капітал</w:t>
      </w:r>
      <w:r w:rsidR="005A721E" w:rsidRPr="00F0003C">
        <w:rPr>
          <w:lang w:val="uk-UA"/>
        </w:rPr>
        <w:t xml:space="preserve">" </w:t>
      </w:r>
      <w:r w:rsidRPr="00F0003C">
        <w:rPr>
          <w:lang w:val="uk-UA"/>
        </w:rPr>
        <w:t>та пояснювальну записку</w:t>
      </w:r>
      <w:r w:rsidR="005A721E" w:rsidRPr="00F0003C">
        <w:rPr>
          <w:lang w:val="uk-UA"/>
        </w:rPr>
        <w:t xml:space="preserve">. </w:t>
      </w:r>
      <w:r w:rsidRPr="00F0003C">
        <w:rPr>
          <w:lang w:val="uk-UA"/>
        </w:rPr>
        <w:t>Проте інформація, яка в них наводиться, лише в незначній мірі задовольняє потреби користувачів для здійснення ретроспективного та перспективного аналізу діяльності підприємств з метою прийняття прогнозних фінансово-економічних рішень</w:t>
      </w:r>
      <w:r w:rsidR="005A721E" w:rsidRPr="00F0003C">
        <w:rPr>
          <w:lang w:val="uk-UA"/>
        </w:rPr>
        <w:t>.</w:t>
      </w:r>
    </w:p>
    <w:p w:rsidR="005A721E" w:rsidRPr="00F0003C" w:rsidRDefault="000F00A6" w:rsidP="005A721E">
      <w:pPr>
        <w:ind w:firstLine="709"/>
        <w:rPr>
          <w:lang w:val="uk-UA"/>
        </w:rPr>
      </w:pPr>
      <w:r w:rsidRPr="00F0003C">
        <w:rPr>
          <w:lang w:val="uk-UA"/>
        </w:rPr>
        <w:t>Що ж стосується непередбачених подій після складання балансу, то вони раніше не впливали на показники звітів і не розкривались у пояснювальній записці</w:t>
      </w:r>
      <w:r w:rsidR="005A721E" w:rsidRPr="00F0003C">
        <w:rPr>
          <w:lang w:val="uk-UA"/>
        </w:rPr>
        <w:t xml:space="preserve">. </w:t>
      </w:r>
      <w:r w:rsidRPr="00F0003C">
        <w:rPr>
          <w:lang w:val="uk-UA"/>
        </w:rPr>
        <w:t>Тепер, за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6, такі події поділяються на дві групи та коригують певні статті звітності або</w:t>
      </w:r>
      <w:r w:rsidR="00F318B9" w:rsidRPr="00F0003C">
        <w:rPr>
          <w:lang w:val="uk-UA"/>
        </w:rPr>
        <w:t xml:space="preserve"> пояснюються в примітках</w:t>
      </w:r>
      <w:r w:rsidR="005A721E" w:rsidRPr="00F0003C">
        <w:rPr>
          <w:lang w:val="uk-UA"/>
        </w:rPr>
        <w:t xml:space="preserve"> (рис.1.4).</w:t>
      </w:r>
    </w:p>
    <w:p w:rsidR="005A721E" w:rsidRPr="00F0003C" w:rsidRDefault="000F00A6" w:rsidP="005A721E">
      <w:pPr>
        <w:ind w:firstLine="709"/>
        <w:rPr>
          <w:lang w:val="uk-UA"/>
        </w:rPr>
      </w:pPr>
      <w:r w:rsidRPr="00F0003C">
        <w:rPr>
          <w:lang w:val="uk-UA"/>
        </w:rPr>
        <w:t>Щоб скласти фінансову звітність, керівництво підприємства формує облікову політику, тобто вибирає принципи, методи та процедури обліку в такий спосіб, щоб достовірно відобразити фінансове положення й результати діяльності підприємства та забезпечити порівнянність фінансових звітів</w:t>
      </w:r>
      <w:r w:rsidR="005A721E" w:rsidRPr="00F0003C">
        <w:rPr>
          <w:lang w:val="uk-UA"/>
        </w:rPr>
        <w:t xml:space="preserve"> [</w:t>
      </w:r>
      <w:r w:rsidR="00203810" w:rsidRPr="00F0003C">
        <w:rPr>
          <w:lang w:val="uk-UA"/>
        </w:rPr>
        <w:t>22</w:t>
      </w:r>
      <w:r w:rsidR="005A721E" w:rsidRPr="00F0003C">
        <w:rPr>
          <w:lang w:val="uk-UA"/>
        </w:rPr>
        <w:t>].</w:t>
      </w:r>
    </w:p>
    <w:p w:rsidR="005A721E" w:rsidRDefault="000F00A6" w:rsidP="005A721E">
      <w:pPr>
        <w:ind w:firstLine="709"/>
        <w:rPr>
          <w:lang w:val="uk-UA"/>
        </w:rPr>
      </w:pPr>
      <w:r w:rsidRPr="00F0003C">
        <w:rPr>
          <w:lang w:val="uk-UA"/>
        </w:rPr>
        <w:t>За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підприємство буде висвітлювати свою облікову політику у примітках, описуючи принципи оцінки та методи обліку окремих статей звітності</w:t>
      </w:r>
      <w:r w:rsidR="005A721E" w:rsidRPr="00F0003C">
        <w:rPr>
          <w:lang w:val="uk-UA"/>
        </w:rPr>
        <w:t xml:space="preserve">. </w:t>
      </w:r>
      <w:r w:rsidRPr="00F0003C">
        <w:rPr>
          <w:lang w:val="uk-UA"/>
        </w:rPr>
        <w:t>Тепер підприємство буде мати право вибору, прийматиме ці рішення самостійно</w:t>
      </w:r>
      <w:r w:rsidR="005A721E" w:rsidRPr="00F0003C">
        <w:rPr>
          <w:lang w:val="uk-UA"/>
        </w:rPr>
        <w:t>.</w:t>
      </w:r>
    </w:p>
    <w:p w:rsidR="00742BA9" w:rsidRPr="00F0003C" w:rsidRDefault="00742BA9" w:rsidP="005A721E">
      <w:pPr>
        <w:ind w:firstLine="709"/>
        <w:rPr>
          <w:lang w:val="uk-UA"/>
        </w:rPr>
      </w:pPr>
    </w:p>
    <w:p w:rsidR="005A721E" w:rsidRPr="00F0003C" w:rsidRDefault="00C677BF" w:rsidP="005A721E">
      <w:pPr>
        <w:ind w:firstLine="709"/>
        <w:rPr>
          <w:lang w:val="uk-UA"/>
        </w:rPr>
      </w:pPr>
      <w:r>
        <w:rPr>
          <w:lang w:val="uk-UA"/>
        </w:rPr>
        <w:pict>
          <v:shape id="_x0000_i1026" type="#_x0000_t75" style="width:318pt;height:122.25pt" fillcolor="window">
            <v:imagedata r:id="rId8" o:title=""/>
          </v:shape>
        </w:pict>
      </w:r>
    </w:p>
    <w:p w:rsidR="005A721E" w:rsidRPr="00F0003C" w:rsidRDefault="00553CD9" w:rsidP="005A721E">
      <w:pPr>
        <w:ind w:firstLine="709"/>
        <w:rPr>
          <w:lang w:val="uk-UA"/>
        </w:rPr>
      </w:pPr>
      <w:r w:rsidRPr="00F0003C">
        <w:rPr>
          <w:lang w:val="uk-UA"/>
        </w:rPr>
        <w:t>Рисунок</w:t>
      </w:r>
      <w:r w:rsidR="00B04D44" w:rsidRPr="00F0003C">
        <w:rPr>
          <w:lang w:val="uk-UA"/>
        </w:rPr>
        <w:t xml:space="preserve"> </w:t>
      </w:r>
      <w:r w:rsidR="005A721E" w:rsidRPr="00F0003C">
        <w:rPr>
          <w:lang w:val="uk-UA"/>
        </w:rPr>
        <w:t xml:space="preserve">1.3 - </w:t>
      </w:r>
      <w:r w:rsidR="000F00A6" w:rsidRPr="00F0003C">
        <w:rPr>
          <w:lang w:val="uk-UA"/>
        </w:rPr>
        <w:t>Класифікація подій після складання балансу за П</w:t>
      </w:r>
      <w:r w:rsidR="005A721E" w:rsidRPr="00F0003C">
        <w:rPr>
          <w:lang w:val="uk-UA"/>
        </w:rPr>
        <w:t xml:space="preserve"> (</w:t>
      </w:r>
      <w:r w:rsidR="000F00A6" w:rsidRPr="00F0003C">
        <w:rPr>
          <w:lang w:val="uk-UA"/>
        </w:rPr>
        <w:t>С</w:t>
      </w:r>
      <w:r w:rsidR="005A721E" w:rsidRPr="00F0003C">
        <w:rPr>
          <w:lang w:val="uk-UA"/>
        </w:rPr>
        <w:t xml:space="preserve">) </w:t>
      </w:r>
      <w:r w:rsidR="000F00A6" w:rsidRPr="00F0003C">
        <w:rPr>
          <w:lang w:val="uk-UA"/>
        </w:rPr>
        <w:t>БО 6</w:t>
      </w:r>
    </w:p>
    <w:p w:rsidR="00742BA9" w:rsidRDefault="00742BA9" w:rsidP="005A721E">
      <w:pPr>
        <w:ind w:firstLine="709"/>
        <w:rPr>
          <w:lang w:val="uk-UA"/>
        </w:rPr>
      </w:pPr>
    </w:p>
    <w:p w:rsidR="005A721E" w:rsidRPr="00F0003C" w:rsidRDefault="000F00A6" w:rsidP="005A721E">
      <w:pPr>
        <w:ind w:firstLine="709"/>
        <w:rPr>
          <w:lang w:val="uk-UA"/>
        </w:rPr>
      </w:pPr>
      <w:r w:rsidRPr="00F0003C">
        <w:rPr>
          <w:lang w:val="uk-UA"/>
        </w:rPr>
        <w:t>Що ж стосується змін облікової політики, то в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6 визначено</w:t>
      </w:r>
      <w:r w:rsidR="005A721E" w:rsidRPr="00F0003C">
        <w:rPr>
          <w:lang w:val="uk-UA"/>
        </w:rPr>
        <w:t>:</w:t>
      </w:r>
    </w:p>
    <w:p w:rsidR="005A721E" w:rsidRPr="00F0003C" w:rsidRDefault="000F00A6" w:rsidP="005A721E">
      <w:pPr>
        <w:ind w:firstLine="709"/>
        <w:rPr>
          <w:lang w:val="uk-UA"/>
        </w:rPr>
      </w:pPr>
      <w:r w:rsidRPr="00F0003C">
        <w:rPr>
          <w:lang w:val="uk-UA"/>
        </w:rPr>
        <w:t>коли можливі такі зміни</w:t>
      </w:r>
      <w:r w:rsidR="005A721E" w:rsidRPr="00F0003C">
        <w:rPr>
          <w:lang w:val="uk-UA"/>
        </w:rPr>
        <w:t>;</w:t>
      </w:r>
    </w:p>
    <w:p w:rsidR="005A721E" w:rsidRPr="00F0003C" w:rsidRDefault="000F00A6" w:rsidP="005A721E">
      <w:pPr>
        <w:ind w:firstLine="709"/>
        <w:rPr>
          <w:lang w:val="uk-UA"/>
        </w:rPr>
      </w:pPr>
      <w:r w:rsidRPr="00F0003C">
        <w:rPr>
          <w:lang w:val="uk-UA"/>
        </w:rPr>
        <w:t>що не вважається зміною облікової політики</w:t>
      </w:r>
      <w:r w:rsidR="005A721E" w:rsidRPr="00F0003C">
        <w:rPr>
          <w:lang w:val="uk-UA"/>
        </w:rPr>
        <w:t>;</w:t>
      </w:r>
    </w:p>
    <w:p w:rsidR="005A721E" w:rsidRPr="00F0003C" w:rsidRDefault="000F00A6" w:rsidP="005A721E">
      <w:pPr>
        <w:ind w:firstLine="709"/>
        <w:rPr>
          <w:lang w:val="uk-UA"/>
        </w:rPr>
      </w:pPr>
      <w:r w:rsidRPr="00F0003C">
        <w:rPr>
          <w:lang w:val="uk-UA"/>
        </w:rPr>
        <w:t>як впливають зміни облікової політики на показники фінансових звітів</w:t>
      </w:r>
      <w:r w:rsidR="005A721E" w:rsidRPr="00F0003C">
        <w:rPr>
          <w:lang w:val="uk-UA"/>
        </w:rPr>
        <w:t>;</w:t>
      </w:r>
    </w:p>
    <w:p w:rsidR="005A721E" w:rsidRPr="00F0003C" w:rsidRDefault="000F00A6" w:rsidP="005A721E">
      <w:pPr>
        <w:ind w:firstLine="709"/>
        <w:rPr>
          <w:lang w:val="uk-UA"/>
        </w:rPr>
      </w:pPr>
      <w:r w:rsidRPr="00F0003C">
        <w:rPr>
          <w:lang w:val="uk-UA"/>
        </w:rPr>
        <w:t>які примітки слід давати у разі змін облікової політики</w:t>
      </w:r>
      <w:r w:rsidR="005A721E" w:rsidRPr="00F0003C">
        <w:rPr>
          <w:lang w:val="uk-UA"/>
        </w:rPr>
        <w:t>.</w:t>
      </w:r>
    </w:p>
    <w:p w:rsidR="005A721E" w:rsidRPr="00F0003C" w:rsidRDefault="000F00A6" w:rsidP="005A721E">
      <w:pPr>
        <w:ind w:firstLine="709"/>
        <w:rPr>
          <w:lang w:val="uk-UA"/>
        </w:rPr>
      </w:pPr>
      <w:r w:rsidRPr="00F0003C">
        <w:rPr>
          <w:lang w:val="uk-UA"/>
        </w:rPr>
        <w:t>Цілій низці господарських операцій, таких як погашення сумнівної заборгованості, визначення можливого строку корисного використання основних засобів тощо, притаманна певна невизначеність</w:t>
      </w:r>
      <w:r w:rsidR="005A721E" w:rsidRPr="00F0003C">
        <w:rPr>
          <w:lang w:val="uk-UA"/>
        </w:rPr>
        <w:t xml:space="preserve">. </w:t>
      </w:r>
      <w:r w:rsidRPr="00F0003C">
        <w:rPr>
          <w:lang w:val="uk-UA"/>
        </w:rPr>
        <w:t>Тому під час складання фінансових звітів слід застосовувати принцип обачності, щоб активи або дохід не були завищені, а зобов’язання чи витрати</w:t>
      </w:r>
      <w:r w:rsidR="005A721E" w:rsidRPr="00F0003C">
        <w:rPr>
          <w:lang w:val="uk-UA"/>
        </w:rPr>
        <w:t xml:space="preserve"> - </w:t>
      </w:r>
      <w:r w:rsidRPr="00F0003C">
        <w:rPr>
          <w:lang w:val="uk-UA"/>
        </w:rPr>
        <w:t>занижені</w:t>
      </w:r>
      <w:r w:rsidR="005A721E" w:rsidRPr="00F0003C">
        <w:rPr>
          <w:lang w:val="uk-UA"/>
        </w:rPr>
        <w:t xml:space="preserve"> [</w:t>
      </w:r>
      <w:r w:rsidR="00203810" w:rsidRPr="00F0003C">
        <w:rPr>
          <w:lang w:val="uk-UA"/>
        </w:rPr>
        <w:t>2</w:t>
      </w:r>
      <w:r w:rsidR="005A721E" w:rsidRPr="00F0003C">
        <w:rPr>
          <w:lang w:val="uk-UA"/>
        </w:rPr>
        <w:t>].</w:t>
      </w:r>
    </w:p>
    <w:p w:rsidR="005A721E" w:rsidRPr="00F0003C" w:rsidRDefault="000F00A6" w:rsidP="005A721E">
      <w:pPr>
        <w:ind w:firstLine="709"/>
        <w:rPr>
          <w:lang w:val="uk-UA"/>
        </w:rPr>
      </w:pPr>
      <w:r w:rsidRPr="00F0003C">
        <w:rPr>
          <w:lang w:val="uk-UA"/>
        </w:rPr>
        <w:t>Принцип єдиного грошового вимірника передбачає вимірювання та узагальнення всіх операцій підприємства в його фінансовій звітності</w:t>
      </w:r>
      <w:r w:rsidR="005A721E" w:rsidRPr="00F0003C">
        <w:rPr>
          <w:lang w:val="uk-UA"/>
        </w:rPr>
        <w:t>.</w:t>
      </w:r>
    </w:p>
    <w:p w:rsidR="005A721E" w:rsidRPr="00F0003C" w:rsidRDefault="000F00A6" w:rsidP="005A721E">
      <w:pPr>
        <w:ind w:firstLine="709"/>
        <w:rPr>
          <w:lang w:val="uk-UA"/>
        </w:rPr>
      </w:pPr>
      <w:r w:rsidRPr="00F0003C">
        <w:rPr>
          <w:lang w:val="uk-UA"/>
        </w:rPr>
        <w:t>Під час складання фінансової звітності необхідно намагатися узгодити усі перелічені принципи так, щоб досягти належних якісних характеристик фінансової звітності</w:t>
      </w:r>
      <w:r w:rsidR="005A721E" w:rsidRPr="00F0003C">
        <w:rPr>
          <w:lang w:val="uk-UA"/>
        </w:rPr>
        <w:t>.</w:t>
      </w:r>
    </w:p>
    <w:p w:rsidR="005A721E" w:rsidRPr="00F0003C" w:rsidRDefault="000F00A6" w:rsidP="005A721E">
      <w:pPr>
        <w:ind w:firstLine="709"/>
        <w:rPr>
          <w:lang w:val="uk-UA"/>
        </w:rPr>
      </w:pPr>
      <w:r w:rsidRPr="00F0003C">
        <w:rPr>
          <w:lang w:val="uk-UA"/>
        </w:rPr>
        <w:t>Порівнюючи П</w:t>
      </w:r>
      <w:r w:rsidR="005A721E" w:rsidRPr="00F0003C">
        <w:rPr>
          <w:lang w:val="uk-UA"/>
        </w:rPr>
        <w:t xml:space="preserve"> (</w:t>
      </w:r>
      <w:r w:rsidRPr="00F0003C">
        <w:rPr>
          <w:lang w:val="uk-UA"/>
        </w:rPr>
        <w:t>С</w:t>
      </w:r>
      <w:r w:rsidR="005A721E" w:rsidRPr="00F0003C">
        <w:rPr>
          <w:lang w:val="uk-UA"/>
        </w:rPr>
        <w:t xml:space="preserve">) </w:t>
      </w:r>
      <w:r w:rsidRPr="00F0003C">
        <w:rPr>
          <w:lang w:val="uk-UA"/>
        </w:rPr>
        <w:t>БО 1 з вимогами Положення про організацію бух</w:t>
      </w:r>
      <w:r w:rsidR="00742BA9">
        <w:rPr>
          <w:lang w:val="uk-UA"/>
        </w:rPr>
        <w:t>галтерськ</w:t>
      </w:r>
      <w:r w:rsidRPr="00F0003C">
        <w:rPr>
          <w:lang w:val="uk-UA"/>
        </w:rPr>
        <w:t>ого обліку і звітності в Україні, затвердженого постановою Кабінету Міністрів України №</w:t>
      </w:r>
      <w:r w:rsidR="005A721E" w:rsidRPr="00F0003C">
        <w:rPr>
          <w:lang w:val="uk-UA"/>
        </w:rPr>
        <w:t xml:space="preserve"> </w:t>
      </w:r>
      <w:r w:rsidRPr="00F0003C">
        <w:rPr>
          <w:lang w:val="uk-UA"/>
        </w:rPr>
        <w:t>250</w:t>
      </w:r>
      <w:r w:rsidR="005A721E" w:rsidRPr="00F0003C">
        <w:rPr>
          <w:lang w:val="uk-UA"/>
        </w:rPr>
        <w:t xml:space="preserve"> (</w:t>
      </w:r>
      <w:r w:rsidRPr="00F0003C">
        <w:rPr>
          <w:lang w:val="uk-UA"/>
        </w:rPr>
        <w:t>квітень 1993 р</w:t>
      </w:r>
      <w:r w:rsidR="005A721E" w:rsidRPr="00F0003C">
        <w:rPr>
          <w:lang w:val="uk-UA"/>
        </w:rPr>
        <w:t>),</w:t>
      </w:r>
      <w:r w:rsidRPr="00F0003C">
        <w:rPr>
          <w:lang w:val="uk-UA"/>
        </w:rPr>
        <w:t xml:space="preserve"> з наступними змінами і доповненнями, та Інструкції про порядок заповнення форм річного бухгалтерського звіту, затвердженої Мінфіном України №</w:t>
      </w:r>
      <w:r w:rsidR="005A721E" w:rsidRPr="00F0003C">
        <w:rPr>
          <w:lang w:val="uk-UA"/>
        </w:rPr>
        <w:t xml:space="preserve"> </w:t>
      </w:r>
      <w:r w:rsidRPr="00F0003C">
        <w:rPr>
          <w:lang w:val="uk-UA"/>
        </w:rPr>
        <w:t>139 від 18 серпня 1995 року, з наступними змінами і доповненнями, бачимо, що розбіжності між ними стосуються як складу звітності, так і методологічних основ її подання</w:t>
      </w:r>
      <w:r w:rsidR="005A721E" w:rsidRPr="00F0003C">
        <w:rPr>
          <w:lang w:val="uk-UA"/>
        </w:rPr>
        <w:t>.</w:t>
      </w:r>
    </w:p>
    <w:p w:rsidR="005A721E" w:rsidRPr="00F0003C" w:rsidRDefault="000F00A6" w:rsidP="005A721E">
      <w:pPr>
        <w:ind w:firstLine="709"/>
        <w:rPr>
          <w:lang w:val="uk-UA"/>
        </w:rPr>
      </w:pPr>
      <w:r w:rsidRPr="00F0003C">
        <w:rPr>
          <w:lang w:val="uk-UA"/>
        </w:rPr>
        <w:t>Методологічні відмінності попередніх інструкцій полягають передовсім у тому, що</w:t>
      </w:r>
      <w:r w:rsidR="005A721E" w:rsidRPr="00F0003C">
        <w:rPr>
          <w:lang w:val="uk-UA"/>
        </w:rPr>
        <w:t>:</w:t>
      </w:r>
    </w:p>
    <w:p w:rsidR="005A721E" w:rsidRPr="00F0003C" w:rsidRDefault="000F00A6" w:rsidP="005A721E">
      <w:pPr>
        <w:ind w:firstLine="709"/>
        <w:rPr>
          <w:lang w:val="uk-UA"/>
        </w:rPr>
      </w:pPr>
      <w:r w:rsidRPr="00F0003C">
        <w:rPr>
          <w:lang w:val="uk-UA"/>
        </w:rPr>
        <w:t>якісні характеристики фінансової звітності розглядались з позицій такого користувача звітів, як держава</w:t>
      </w:r>
      <w:r w:rsidR="005A721E" w:rsidRPr="00F0003C">
        <w:rPr>
          <w:lang w:val="uk-UA"/>
        </w:rPr>
        <w:t>;</w:t>
      </w:r>
    </w:p>
    <w:p w:rsidR="005A721E" w:rsidRPr="00F0003C" w:rsidRDefault="000F00A6" w:rsidP="005A721E">
      <w:pPr>
        <w:ind w:firstLine="709"/>
        <w:rPr>
          <w:lang w:val="uk-UA"/>
        </w:rPr>
      </w:pPr>
      <w:r w:rsidRPr="00F0003C">
        <w:rPr>
          <w:lang w:val="uk-UA"/>
        </w:rPr>
        <w:t>не використовувались принципи безперервності діяльності та превалювання змісту над формою</w:t>
      </w:r>
      <w:r w:rsidR="005A721E" w:rsidRPr="00F0003C">
        <w:rPr>
          <w:lang w:val="uk-UA"/>
        </w:rPr>
        <w:t>;</w:t>
      </w:r>
    </w:p>
    <w:p w:rsidR="005A721E" w:rsidRPr="00F0003C" w:rsidRDefault="000F00A6" w:rsidP="005A721E">
      <w:pPr>
        <w:ind w:firstLine="709"/>
        <w:rPr>
          <w:lang w:val="uk-UA"/>
        </w:rPr>
      </w:pPr>
      <w:r w:rsidRPr="00F0003C">
        <w:rPr>
          <w:lang w:val="uk-UA"/>
        </w:rPr>
        <w:t>принципи нарахування та відповідності доходів і витрат, повного висвітлення, послідовності, обачності ви</w:t>
      </w:r>
      <w:r w:rsidR="008E2E6B" w:rsidRPr="00F0003C">
        <w:rPr>
          <w:lang w:val="uk-UA"/>
        </w:rPr>
        <w:t xml:space="preserve">користовувались частково </w:t>
      </w:r>
      <w:r w:rsidRPr="00F0003C">
        <w:rPr>
          <w:lang w:val="uk-UA"/>
        </w:rPr>
        <w:t>непослідовно</w:t>
      </w:r>
      <w:r w:rsidR="005A721E" w:rsidRPr="00F0003C">
        <w:rPr>
          <w:lang w:val="uk-UA"/>
        </w:rPr>
        <w:t xml:space="preserve"> [</w:t>
      </w:r>
      <w:r w:rsidR="00203810" w:rsidRPr="00F0003C">
        <w:rPr>
          <w:lang w:val="uk-UA"/>
        </w:rPr>
        <w:t>1</w:t>
      </w:r>
      <w:r w:rsidR="005A721E" w:rsidRPr="00F0003C">
        <w:rPr>
          <w:lang w:val="uk-UA"/>
        </w:rPr>
        <w:t>].</w:t>
      </w:r>
    </w:p>
    <w:p w:rsidR="006D6B98" w:rsidRPr="00F0003C" w:rsidRDefault="000F00A6" w:rsidP="00742BA9">
      <w:pPr>
        <w:pStyle w:val="2"/>
        <w:rPr>
          <w:lang w:val="uk-UA"/>
        </w:rPr>
      </w:pPr>
      <w:r w:rsidRPr="00F0003C">
        <w:rPr>
          <w:lang w:val="uk-UA"/>
        </w:rPr>
        <w:br w:type="page"/>
      </w:r>
      <w:bookmarkStart w:id="4" w:name="_Toc264852002"/>
      <w:r w:rsidR="008A303B" w:rsidRPr="00F0003C">
        <w:rPr>
          <w:lang w:val="uk-UA"/>
        </w:rPr>
        <w:t>2</w:t>
      </w:r>
      <w:r w:rsidR="00742BA9">
        <w:rPr>
          <w:lang w:val="uk-UA"/>
        </w:rPr>
        <w:t>.</w:t>
      </w:r>
      <w:r w:rsidR="006F3613" w:rsidRPr="00F0003C">
        <w:rPr>
          <w:lang w:val="uk-UA"/>
        </w:rPr>
        <w:t xml:space="preserve"> </w:t>
      </w:r>
      <w:r w:rsidR="00742BA9">
        <w:rPr>
          <w:lang w:val="uk-UA"/>
        </w:rPr>
        <w:t>М</w:t>
      </w:r>
      <w:r w:rsidR="00742BA9" w:rsidRPr="00F0003C">
        <w:rPr>
          <w:lang w:val="uk-UA"/>
        </w:rPr>
        <w:t>етодика комплексного аналізу фінансового стану підприємства</w:t>
      </w:r>
      <w:bookmarkEnd w:id="4"/>
    </w:p>
    <w:p w:rsidR="00742BA9" w:rsidRDefault="00742BA9" w:rsidP="005A721E">
      <w:pPr>
        <w:ind w:firstLine="709"/>
        <w:rPr>
          <w:lang w:val="uk-UA"/>
        </w:rPr>
      </w:pPr>
    </w:p>
    <w:p w:rsidR="005A721E" w:rsidRDefault="005A721E" w:rsidP="00742BA9">
      <w:pPr>
        <w:pStyle w:val="2"/>
        <w:rPr>
          <w:lang w:val="uk-UA"/>
        </w:rPr>
      </w:pPr>
      <w:bookmarkStart w:id="5" w:name="_Toc264852003"/>
      <w:r w:rsidRPr="00F0003C">
        <w:rPr>
          <w:lang w:val="uk-UA"/>
        </w:rPr>
        <w:t xml:space="preserve">2.1 </w:t>
      </w:r>
      <w:r w:rsidR="00C45090" w:rsidRPr="00F0003C">
        <w:rPr>
          <w:lang w:val="uk-UA"/>
        </w:rPr>
        <w:t>Аналізу майна підприємства та джерел його формування</w:t>
      </w:r>
      <w:bookmarkEnd w:id="5"/>
    </w:p>
    <w:p w:rsidR="00742BA9" w:rsidRPr="00F0003C" w:rsidRDefault="00742BA9" w:rsidP="005A721E">
      <w:pPr>
        <w:ind w:firstLine="709"/>
        <w:rPr>
          <w:lang w:val="uk-UA"/>
        </w:rPr>
      </w:pPr>
    </w:p>
    <w:p w:rsidR="005A721E" w:rsidRPr="00F0003C" w:rsidRDefault="000F00A6" w:rsidP="005A721E">
      <w:pPr>
        <w:ind w:firstLine="709"/>
        <w:rPr>
          <w:lang w:val="uk-UA"/>
        </w:rPr>
      </w:pPr>
      <w:r w:rsidRPr="00F0003C">
        <w:rPr>
          <w:i/>
          <w:iCs/>
          <w:lang w:val="uk-UA"/>
        </w:rPr>
        <w:t>1</w:t>
      </w:r>
      <w:r w:rsidR="005A721E" w:rsidRPr="00F0003C">
        <w:rPr>
          <w:i/>
          <w:iCs/>
          <w:lang w:val="uk-UA"/>
        </w:rPr>
        <w:t xml:space="preserve">. </w:t>
      </w:r>
      <w:r w:rsidRPr="00F0003C">
        <w:rPr>
          <w:i/>
          <w:iCs/>
          <w:lang w:val="uk-UA"/>
        </w:rPr>
        <w:t>Сума господарських коштів, що їх підприємство має у розпорядженні</w:t>
      </w:r>
      <w:r w:rsidR="005A721E" w:rsidRPr="00F0003C">
        <w:rPr>
          <w:i/>
          <w:iCs/>
          <w:lang w:val="uk-UA"/>
        </w:rPr>
        <w:t xml:space="preserve">. </w:t>
      </w:r>
      <w:r w:rsidRPr="00F0003C">
        <w:rPr>
          <w:lang w:val="uk-UA"/>
        </w:rPr>
        <w:t>Цей показник дає загальну вартісну оцінку активів, які перебувають на балансі підприємства</w:t>
      </w:r>
      <w:r w:rsidR="005A721E" w:rsidRPr="00F0003C">
        <w:rPr>
          <w:lang w:val="uk-UA"/>
        </w:rPr>
        <w:t xml:space="preserve">. </w:t>
      </w:r>
      <w:r w:rsidRPr="00F0003C">
        <w:rPr>
          <w:lang w:val="uk-UA"/>
        </w:rPr>
        <w:t>Зростання цього показника свідчить про збільшення майнового потенціалу підприємства</w:t>
      </w:r>
      <w:r w:rsidR="005A721E" w:rsidRPr="00F0003C">
        <w:rPr>
          <w:lang w:val="uk-UA"/>
        </w:rPr>
        <w:t>.</w:t>
      </w:r>
    </w:p>
    <w:p w:rsidR="005A721E" w:rsidRPr="00F0003C" w:rsidRDefault="000F00A6" w:rsidP="005A721E">
      <w:pPr>
        <w:ind w:firstLine="709"/>
        <w:rPr>
          <w:lang w:val="uk-UA"/>
        </w:rPr>
      </w:pPr>
      <w:r w:rsidRPr="00F0003C">
        <w:rPr>
          <w:i/>
          <w:iCs/>
          <w:lang w:val="uk-UA"/>
        </w:rPr>
        <w:t>2</w:t>
      </w:r>
      <w:r w:rsidR="005A721E" w:rsidRPr="00F0003C">
        <w:rPr>
          <w:i/>
          <w:iCs/>
          <w:lang w:val="uk-UA"/>
        </w:rPr>
        <w:t xml:space="preserve">. </w:t>
      </w:r>
      <w:r w:rsidRPr="00F0003C">
        <w:rPr>
          <w:i/>
          <w:iCs/>
          <w:lang w:val="uk-UA"/>
        </w:rPr>
        <w:t>Питома вага активної частини основних засобів</w:t>
      </w:r>
      <w:r w:rsidR="005A721E" w:rsidRPr="00F0003C">
        <w:rPr>
          <w:lang w:val="uk-UA"/>
        </w:rPr>
        <w:t xml:space="preserve">. </w:t>
      </w:r>
      <w:r w:rsidRPr="00F0003C">
        <w:rPr>
          <w:lang w:val="uk-UA"/>
        </w:rPr>
        <w:t>Згідно з нормативними документами під активною частиною основних засобів розуміють машини, обладнання і транспортні засоби</w:t>
      </w:r>
      <w:r w:rsidR="005A721E" w:rsidRPr="00F0003C">
        <w:rPr>
          <w:lang w:val="uk-UA"/>
        </w:rPr>
        <w:t xml:space="preserve">. </w:t>
      </w:r>
      <w:r w:rsidRPr="00F0003C">
        <w:rPr>
          <w:lang w:val="uk-UA"/>
        </w:rPr>
        <w:t>Зростання цього показника в динаміці</w:t>
      </w:r>
      <w:r w:rsidR="005A721E" w:rsidRPr="00F0003C">
        <w:rPr>
          <w:lang w:val="uk-UA"/>
        </w:rPr>
        <w:t xml:space="preserve"> - </w:t>
      </w:r>
      <w:r w:rsidRPr="00F0003C">
        <w:rPr>
          <w:lang w:val="uk-UA"/>
        </w:rPr>
        <w:t>позитивна тенденція</w:t>
      </w:r>
      <w:r w:rsidR="005A721E" w:rsidRPr="00F0003C">
        <w:rPr>
          <w:lang w:val="uk-UA"/>
        </w:rPr>
        <w:t>.</w:t>
      </w:r>
    </w:p>
    <w:p w:rsidR="005A721E" w:rsidRPr="00F0003C" w:rsidRDefault="000F00A6" w:rsidP="005A721E">
      <w:pPr>
        <w:ind w:firstLine="709"/>
        <w:rPr>
          <w:lang w:val="uk-UA"/>
        </w:rPr>
      </w:pPr>
      <w:r w:rsidRPr="00F0003C">
        <w:rPr>
          <w:i/>
          <w:iCs/>
          <w:lang w:val="uk-UA"/>
        </w:rPr>
        <w:t>3</w:t>
      </w:r>
      <w:r w:rsidR="005A721E" w:rsidRPr="00F0003C">
        <w:rPr>
          <w:i/>
          <w:iCs/>
          <w:lang w:val="uk-UA"/>
        </w:rPr>
        <w:t xml:space="preserve">. </w:t>
      </w:r>
      <w:r w:rsidRPr="00F0003C">
        <w:rPr>
          <w:i/>
          <w:iCs/>
          <w:lang w:val="uk-UA"/>
        </w:rPr>
        <w:t>Коефіцієнт зносу основних засобів</w:t>
      </w:r>
      <w:r w:rsidR="005A721E" w:rsidRPr="00F0003C">
        <w:rPr>
          <w:lang w:val="uk-UA"/>
        </w:rPr>
        <w:t xml:space="preserve">. </w:t>
      </w:r>
      <w:r w:rsidRPr="00F0003C">
        <w:rPr>
          <w:lang w:val="uk-UA"/>
        </w:rPr>
        <w:t>Показник характеризує частку зношених основних засобів у загальній їх вартості</w:t>
      </w:r>
      <w:r w:rsidR="005A721E" w:rsidRPr="00F0003C">
        <w:rPr>
          <w:lang w:val="uk-UA"/>
        </w:rPr>
        <w:t xml:space="preserve">. </w:t>
      </w:r>
      <w:r w:rsidRPr="00F0003C">
        <w:rPr>
          <w:lang w:val="uk-UA"/>
        </w:rPr>
        <w:t>Використовується в аналізі для характеристики стану основних засобів</w:t>
      </w:r>
      <w:r w:rsidR="005A721E" w:rsidRPr="00F0003C">
        <w:rPr>
          <w:lang w:val="uk-UA"/>
        </w:rPr>
        <w:t xml:space="preserve">. </w:t>
      </w:r>
      <w:r w:rsidRPr="00F0003C">
        <w:rPr>
          <w:lang w:val="uk-UA"/>
        </w:rPr>
        <w:t xml:space="preserve">Доповненням цього показника є так званий </w:t>
      </w:r>
      <w:r w:rsidRPr="00F0003C">
        <w:rPr>
          <w:i/>
          <w:iCs/>
          <w:lang w:val="uk-UA"/>
        </w:rPr>
        <w:t>коефіцієнт придатності</w:t>
      </w:r>
      <w:r w:rsidR="005A721E" w:rsidRPr="00F0003C">
        <w:rPr>
          <w:lang w:val="uk-UA"/>
        </w:rPr>
        <w:t>.</w:t>
      </w:r>
    </w:p>
    <w:p w:rsidR="005A721E" w:rsidRPr="00F0003C" w:rsidRDefault="000F00A6" w:rsidP="005A721E">
      <w:pPr>
        <w:ind w:firstLine="709"/>
        <w:rPr>
          <w:lang w:val="uk-UA"/>
        </w:rPr>
      </w:pPr>
      <w:r w:rsidRPr="00F0003C">
        <w:rPr>
          <w:i/>
          <w:iCs/>
          <w:lang w:val="uk-UA"/>
        </w:rPr>
        <w:t>4</w:t>
      </w:r>
      <w:r w:rsidR="005A721E" w:rsidRPr="00F0003C">
        <w:rPr>
          <w:i/>
          <w:iCs/>
          <w:lang w:val="uk-UA"/>
        </w:rPr>
        <w:t xml:space="preserve">. </w:t>
      </w:r>
      <w:r w:rsidRPr="00F0003C">
        <w:rPr>
          <w:i/>
          <w:iCs/>
          <w:lang w:val="uk-UA"/>
        </w:rPr>
        <w:t>Коефіцієнт оновлення основних засобів</w:t>
      </w:r>
      <w:r w:rsidR="005A721E" w:rsidRPr="00F0003C">
        <w:rPr>
          <w:lang w:val="uk-UA"/>
        </w:rPr>
        <w:t xml:space="preserve">. </w:t>
      </w:r>
      <w:r w:rsidRPr="00F0003C">
        <w:rPr>
          <w:lang w:val="uk-UA"/>
        </w:rPr>
        <w:t>Показує, яку частину наявних на кінець звітного періоду основних засобів становлять нові основні засоби</w:t>
      </w:r>
      <w:r w:rsidR="005A721E" w:rsidRPr="00F0003C">
        <w:rPr>
          <w:lang w:val="uk-UA"/>
        </w:rPr>
        <w:t>.</w:t>
      </w:r>
    </w:p>
    <w:p w:rsidR="005A721E" w:rsidRPr="00F0003C" w:rsidRDefault="000F00A6" w:rsidP="005A721E">
      <w:pPr>
        <w:ind w:firstLine="709"/>
        <w:rPr>
          <w:lang w:val="uk-UA"/>
        </w:rPr>
      </w:pPr>
      <w:r w:rsidRPr="00F0003C">
        <w:rPr>
          <w:i/>
          <w:iCs/>
          <w:lang w:val="uk-UA"/>
        </w:rPr>
        <w:t>5</w:t>
      </w:r>
      <w:r w:rsidR="005A721E" w:rsidRPr="00F0003C">
        <w:rPr>
          <w:i/>
          <w:iCs/>
          <w:lang w:val="uk-UA"/>
        </w:rPr>
        <w:t xml:space="preserve">. </w:t>
      </w:r>
      <w:r w:rsidRPr="00F0003C">
        <w:rPr>
          <w:i/>
          <w:iCs/>
          <w:lang w:val="uk-UA"/>
        </w:rPr>
        <w:t>Коефіцієнт вибуття основних засобів</w:t>
      </w:r>
      <w:r w:rsidR="005A721E" w:rsidRPr="00F0003C">
        <w:rPr>
          <w:lang w:val="uk-UA"/>
        </w:rPr>
        <w:t xml:space="preserve">. </w:t>
      </w:r>
      <w:r w:rsidRPr="00F0003C">
        <w:rPr>
          <w:lang w:val="uk-UA"/>
        </w:rPr>
        <w:t>Показує, яка частина основних засобів, з котрими підприємство почало діяльність у звітному періоді, вибула з причини зносу та з інших причин</w:t>
      </w:r>
      <w:r w:rsidR="005A721E" w:rsidRPr="00F0003C">
        <w:rPr>
          <w:lang w:val="uk-UA"/>
        </w:rPr>
        <w:t>.</w:t>
      </w:r>
    </w:p>
    <w:p w:rsidR="005A721E" w:rsidRPr="00F0003C" w:rsidRDefault="00530DFC" w:rsidP="005A721E">
      <w:pPr>
        <w:ind w:firstLine="709"/>
        <w:rPr>
          <w:noProof/>
          <w:lang w:val="uk-UA"/>
        </w:rPr>
      </w:pPr>
      <w:r w:rsidRPr="00F0003C">
        <w:rPr>
          <w:noProof/>
          <w:lang w:val="uk-UA"/>
        </w:rPr>
        <w:t>Бухгалтерський баланс підприємства можна уявити як матрицю, де по горизонталі розташовані статті активу</w:t>
      </w:r>
      <w:r w:rsidR="005A721E" w:rsidRPr="00F0003C">
        <w:rPr>
          <w:noProof/>
          <w:lang w:val="uk-UA"/>
        </w:rPr>
        <w:t xml:space="preserve"> (</w:t>
      </w:r>
      <w:r w:rsidRPr="00F0003C">
        <w:rPr>
          <w:noProof/>
          <w:lang w:val="uk-UA"/>
        </w:rPr>
        <w:t>майно</w:t>
      </w:r>
      <w:r w:rsidR="005A721E" w:rsidRPr="00F0003C">
        <w:rPr>
          <w:noProof/>
          <w:lang w:val="uk-UA"/>
        </w:rPr>
        <w:t>),</w:t>
      </w:r>
      <w:r w:rsidRPr="00F0003C">
        <w:rPr>
          <w:noProof/>
          <w:lang w:val="uk-UA"/>
        </w:rPr>
        <w:t xml:space="preserve"> а по вертикалі</w:t>
      </w:r>
      <w:r w:rsidR="005A721E" w:rsidRPr="00F0003C">
        <w:rPr>
          <w:noProof/>
          <w:lang w:val="uk-UA"/>
        </w:rPr>
        <w:t xml:space="preserve"> - </w:t>
      </w:r>
      <w:r w:rsidRPr="00F0003C">
        <w:rPr>
          <w:noProof/>
          <w:lang w:val="uk-UA"/>
        </w:rPr>
        <w:t>статті пасиву</w:t>
      </w:r>
      <w:r w:rsidR="005A721E" w:rsidRPr="00F0003C">
        <w:rPr>
          <w:noProof/>
          <w:lang w:val="uk-UA"/>
        </w:rPr>
        <w:t xml:space="preserve"> (</w:t>
      </w:r>
      <w:r w:rsidRPr="00F0003C">
        <w:rPr>
          <w:noProof/>
          <w:lang w:val="uk-UA"/>
        </w:rPr>
        <w:t>джерела засобів</w:t>
      </w:r>
      <w:r w:rsidR="005A721E" w:rsidRPr="00F0003C">
        <w:rPr>
          <w:noProof/>
          <w:lang w:val="uk-UA"/>
        </w:rPr>
        <w:t xml:space="preserve">). </w:t>
      </w:r>
      <w:r w:rsidRPr="00F0003C">
        <w:rPr>
          <w:noProof/>
          <w:lang w:val="uk-UA"/>
        </w:rPr>
        <w:t>Розмірність матриці бухгалтерського балансу може відповідати кількості статей по активі і пасиву балансу 42х35, але для практичних цілей цілком достатньо розмірності 10х10 по скороченій формі балансу</w:t>
      </w:r>
      <w:r w:rsidR="005A721E" w:rsidRPr="00F0003C">
        <w:rPr>
          <w:noProof/>
          <w:lang w:val="uk-UA"/>
        </w:rPr>
        <w:t xml:space="preserve">. </w:t>
      </w:r>
      <w:r w:rsidRPr="00F0003C">
        <w:rPr>
          <w:noProof/>
          <w:lang w:val="uk-UA"/>
        </w:rPr>
        <w:t>У матриці балансу необхідно виділити чотирьох квадранта по такій схемі</w:t>
      </w:r>
      <w:r w:rsidR="005A721E" w:rsidRPr="00F0003C">
        <w:rPr>
          <w:noProof/>
          <w:lang w:val="uk-UA"/>
        </w:rPr>
        <w:t xml:space="preserve"> (</w:t>
      </w:r>
      <w:r w:rsidRPr="00F0003C">
        <w:rPr>
          <w:noProof/>
          <w:lang w:val="uk-UA"/>
        </w:rPr>
        <w:t xml:space="preserve">таблиця </w:t>
      </w:r>
      <w:r w:rsidR="005A721E" w:rsidRPr="00F0003C">
        <w:rPr>
          <w:noProof/>
          <w:lang w:val="uk-UA"/>
        </w:rPr>
        <w:t>1.2). [</w:t>
      </w:r>
      <w:r w:rsidR="00203810" w:rsidRPr="00F0003C">
        <w:rPr>
          <w:noProof/>
          <w:lang w:val="uk-UA"/>
        </w:rPr>
        <w:t>30</w:t>
      </w:r>
      <w:r w:rsidR="005A721E" w:rsidRPr="00F0003C">
        <w:rPr>
          <w:noProof/>
          <w:lang w:val="uk-UA"/>
        </w:rPr>
        <w:t>]</w:t>
      </w:r>
    </w:p>
    <w:p w:rsidR="00296EB6" w:rsidRPr="00F0003C" w:rsidRDefault="00742BA9" w:rsidP="005A721E">
      <w:pPr>
        <w:ind w:firstLine="709"/>
        <w:rPr>
          <w:lang w:val="uk-UA"/>
        </w:rPr>
      </w:pPr>
      <w:r>
        <w:rPr>
          <w:noProof/>
          <w:lang w:val="uk-UA"/>
        </w:rPr>
        <w:br w:type="page"/>
      </w:r>
      <w:r w:rsidR="00296EB6" w:rsidRPr="00F0003C">
        <w:rPr>
          <w:noProof/>
          <w:lang w:val="uk-UA"/>
        </w:rPr>
        <w:t xml:space="preserve">Таблиця </w:t>
      </w:r>
      <w:r w:rsidR="005A721E" w:rsidRPr="00F0003C">
        <w:rPr>
          <w:noProof/>
          <w:lang w:val="uk-UA"/>
        </w:rPr>
        <w:t xml:space="preserve">2.1 - </w:t>
      </w:r>
      <w:r w:rsidR="00530DFC" w:rsidRPr="00F0003C">
        <w:rPr>
          <w:lang w:val="uk-UA"/>
        </w:rPr>
        <w:t>Квадранти матриці балансу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673"/>
      </w:tblGrid>
      <w:tr w:rsidR="00530DFC" w:rsidRPr="00F0003C">
        <w:trPr>
          <w:jc w:val="center"/>
        </w:trPr>
        <w:tc>
          <w:tcPr>
            <w:tcW w:w="0" w:type="auto"/>
          </w:tcPr>
          <w:p w:rsidR="00530DFC" w:rsidRPr="00F0003C" w:rsidRDefault="00530DFC" w:rsidP="00742BA9">
            <w:pPr>
              <w:pStyle w:val="aff0"/>
              <w:rPr>
                <w:noProof/>
                <w:lang w:val="uk-UA"/>
              </w:rPr>
            </w:pPr>
            <w:r w:rsidRPr="00F0003C">
              <w:rPr>
                <w:noProof/>
                <w:lang w:val="uk-UA"/>
              </w:rPr>
              <w:t>Актив</w:t>
            </w:r>
          </w:p>
        </w:tc>
        <w:tc>
          <w:tcPr>
            <w:tcW w:w="0" w:type="auto"/>
          </w:tcPr>
          <w:p w:rsidR="00530DFC" w:rsidRPr="00F0003C" w:rsidRDefault="00530DFC" w:rsidP="00742BA9">
            <w:pPr>
              <w:pStyle w:val="aff0"/>
              <w:rPr>
                <w:noProof/>
                <w:lang w:val="uk-UA"/>
              </w:rPr>
            </w:pPr>
            <w:r w:rsidRPr="00F0003C">
              <w:rPr>
                <w:noProof/>
                <w:lang w:val="uk-UA"/>
              </w:rPr>
              <w:t xml:space="preserve"> Пасив</w:t>
            </w:r>
          </w:p>
        </w:tc>
      </w:tr>
      <w:tr w:rsidR="00530DFC" w:rsidRPr="00F0003C">
        <w:trPr>
          <w:jc w:val="center"/>
        </w:trPr>
        <w:tc>
          <w:tcPr>
            <w:tcW w:w="0" w:type="auto"/>
          </w:tcPr>
          <w:p w:rsidR="00530DFC" w:rsidRPr="00F0003C" w:rsidRDefault="00530DFC" w:rsidP="00742BA9">
            <w:pPr>
              <w:pStyle w:val="aff0"/>
              <w:rPr>
                <w:noProof/>
                <w:lang w:val="uk-UA"/>
              </w:rPr>
            </w:pPr>
            <w:r w:rsidRPr="00F0003C">
              <w:rPr>
                <w:noProof/>
                <w:lang w:val="uk-UA"/>
              </w:rPr>
              <w:t xml:space="preserve"> Внеоборотные засоби</w:t>
            </w:r>
          </w:p>
        </w:tc>
        <w:tc>
          <w:tcPr>
            <w:tcW w:w="0" w:type="auto"/>
          </w:tcPr>
          <w:p w:rsidR="00530DFC" w:rsidRPr="00F0003C" w:rsidRDefault="00530DFC" w:rsidP="00742BA9">
            <w:pPr>
              <w:pStyle w:val="aff0"/>
              <w:rPr>
                <w:noProof/>
                <w:lang w:val="uk-UA"/>
              </w:rPr>
            </w:pPr>
            <w:r w:rsidRPr="00F0003C">
              <w:rPr>
                <w:noProof/>
                <w:lang w:val="uk-UA"/>
              </w:rPr>
              <w:t xml:space="preserve"> Власний капітал</w:t>
            </w:r>
          </w:p>
        </w:tc>
      </w:tr>
      <w:tr w:rsidR="00530DFC" w:rsidRPr="00F0003C">
        <w:trPr>
          <w:jc w:val="center"/>
        </w:trPr>
        <w:tc>
          <w:tcPr>
            <w:tcW w:w="0" w:type="auto"/>
          </w:tcPr>
          <w:p w:rsidR="00530DFC" w:rsidRPr="00F0003C" w:rsidRDefault="00530DFC" w:rsidP="00742BA9">
            <w:pPr>
              <w:pStyle w:val="aff0"/>
              <w:rPr>
                <w:noProof/>
                <w:lang w:val="uk-UA"/>
              </w:rPr>
            </w:pPr>
            <w:r w:rsidRPr="00F0003C">
              <w:rPr>
                <w:noProof/>
                <w:lang w:val="uk-UA"/>
              </w:rPr>
              <w:t xml:space="preserve"> Оборотні кошти</w:t>
            </w:r>
          </w:p>
        </w:tc>
        <w:tc>
          <w:tcPr>
            <w:tcW w:w="0" w:type="auto"/>
          </w:tcPr>
          <w:p w:rsidR="00530DFC" w:rsidRPr="00F0003C" w:rsidRDefault="00530DFC" w:rsidP="00742BA9">
            <w:pPr>
              <w:pStyle w:val="aff0"/>
              <w:rPr>
                <w:noProof/>
                <w:lang w:val="uk-UA"/>
              </w:rPr>
            </w:pPr>
            <w:r w:rsidRPr="00F0003C">
              <w:rPr>
                <w:noProof/>
                <w:lang w:val="uk-UA"/>
              </w:rPr>
              <w:t xml:space="preserve"> Зобов'язання</w:t>
            </w:r>
          </w:p>
        </w:tc>
      </w:tr>
    </w:tbl>
    <w:p w:rsidR="00530DFC" w:rsidRPr="00F0003C" w:rsidRDefault="00530DFC" w:rsidP="005A721E">
      <w:pPr>
        <w:ind w:firstLine="709"/>
        <w:rPr>
          <w:noProof/>
          <w:lang w:val="uk-UA"/>
        </w:rPr>
      </w:pPr>
    </w:p>
    <w:p w:rsidR="005A721E" w:rsidRPr="00F0003C" w:rsidRDefault="00530DFC" w:rsidP="005A721E">
      <w:pPr>
        <w:ind w:firstLine="709"/>
        <w:rPr>
          <w:noProof/>
          <w:lang w:val="uk-UA"/>
        </w:rPr>
      </w:pPr>
      <w:r w:rsidRPr="00F0003C">
        <w:rPr>
          <w:noProof/>
          <w:lang w:val="uk-UA"/>
        </w:rPr>
        <w:t>При упорядкуванні скороченої форми балансу варто не тільки згрупувати його статті, але і виключити із сум статутного і додаткового капіталу статті активу балансу</w:t>
      </w:r>
      <w:r w:rsidR="005A721E" w:rsidRPr="00F0003C">
        <w:rPr>
          <w:noProof/>
          <w:lang w:val="uk-UA"/>
        </w:rPr>
        <w:t xml:space="preserve"> "</w:t>
      </w:r>
      <w:r w:rsidRPr="00F0003C">
        <w:rPr>
          <w:noProof/>
          <w:lang w:val="uk-UA"/>
        </w:rPr>
        <w:t>Розрахунки з фундаторами</w:t>
      </w:r>
      <w:r w:rsidR="005A721E" w:rsidRPr="00F0003C">
        <w:rPr>
          <w:noProof/>
          <w:lang w:val="uk-UA"/>
        </w:rPr>
        <w:t xml:space="preserve">" </w:t>
      </w:r>
      <w:r w:rsidRPr="00F0003C">
        <w:rPr>
          <w:noProof/>
          <w:lang w:val="uk-UA"/>
        </w:rPr>
        <w:t>і</w:t>
      </w:r>
      <w:r w:rsidR="005A721E" w:rsidRPr="00F0003C">
        <w:rPr>
          <w:noProof/>
          <w:lang w:val="uk-UA"/>
        </w:rPr>
        <w:t xml:space="preserve"> "</w:t>
      </w:r>
      <w:r w:rsidRPr="00F0003C">
        <w:rPr>
          <w:noProof/>
          <w:lang w:val="uk-UA"/>
        </w:rPr>
        <w:t>Збитки минулого років і звітного року</w:t>
      </w:r>
      <w:r w:rsidR="005A721E" w:rsidRPr="00F0003C">
        <w:rPr>
          <w:noProof/>
          <w:lang w:val="uk-UA"/>
        </w:rPr>
        <w:t xml:space="preserve">". </w:t>
      </w:r>
      <w:r w:rsidRPr="00F0003C">
        <w:rPr>
          <w:noProof/>
          <w:lang w:val="uk-UA"/>
        </w:rPr>
        <w:t>Знадобляться також дані зі звіту про фінансові результати і їхнє використання</w:t>
      </w:r>
      <w:r w:rsidR="005A721E" w:rsidRPr="00F0003C">
        <w:rPr>
          <w:noProof/>
          <w:lang w:val="uk-UA"/>
        </w:rPr>
        <w:t>.</w:t>
      </w:r>
    </w:p>
    <w:p w:rsidR="005A721E" w:rsidRPr="00F0003C" w:rsidRDefault="00530DFC" w:rsidP="005A721E">
      <w:pPr>
        <w:ind w:firstLine="709"/>
        <w:rPr>
          <w:noProof/>
          <w:lang w:val="uk-UA"/>
        </w:rPr>
      </w:pPr>
      <w:r w:rsidRPr="00F0003C">
        <w:rPr>
          <w:noProof/>
          <w:lang w:val="uk-UA"/>
        </w:rPr>
        <w:t>На основі вище перерахованих звітних даних, треба скласти чотирьох аналітичні таблиці</w:t>
      </w:r>
      <w:r w:rsidR="005A721E" w:rsidRPr="00F0003C">
        <w:rPr>
          <w:noProof/>
          <w:lang w:val="uk-UA"/>
        </w:rPr>
        <w:t>:</w:t>
      </w:r>
    </w:p>
    <w:p w:rsidR="005A721E" w:rsidRPr="00F0003C" w:rsidRDefault="00530DFC" w:rsidP="005A721E">
      <w:pPr>
        <w:ind w:firstLine="709"/>
        <w:rPr>
          <w:lang w:val="uk-UA"/>
        </w:rPr>
      </w:pPr>
      <w:r w:rsidRPr="00F0003C">
        <w:rPr>
          <w:lang w:val="uk-UA"/>
        </w:rPr>
        <w:t>Матричний баланс на початок року</w:t>
      </w:r>
      <w:r w:rsidR="005A721E" w:rsidRPr="00F0003C">
        <w:rPr>
          <w:lang w:val="uk-UA"/>
        </w:rPr>
        <w:t>.</w:t>
      </w:r>
    </w:p>
    <w:p w:rsidR="005A721E" w:rsidRPr="00F0003C" w:rsidRDefault="00530DFC" w:rsidP="005A721E">
      <w:pPr>
        <w:ind w:firstLine="709"/>
        <w:rPr>
          <w:noProof/>
          <w:lang w:val="uk-UA"/>
        </w:rPr>
      </w:pPr>
      <w:r w:rsidRPr="00F0003C">
        <w:rPr>
          <w:noProof/>
          <w:lang w:val="uk-UA"/>
        </w:rPr>
        <w:t>Матричний баланс на кінець року</w:t>
      </w:r>
      <w:r w:rsidR="005A721E" w:rsidRPr="00F0003C">
        <w:rPr>
          <w:noProof/>
          <w:lang w:val="uk-UA"/>
        </w:rPr>
        <w:t>.</w:t>
      </w:r>
    </w:p>
    <w:p w:rsidR="005A721E" w:rsidRPr="00F0003C" w:rsidRDefault="00530DFC" w:rsidP="005A721E">
      <w:pPr>
        <w:ind w:firstLine="709"/>
        <w:rPr>
          <w:noProof/>
          <w:lang w:val="uk-UA"/>
        </w:rPr>
      </w:pPr>
      <w:r w:rsidRPr="00F0003C">
        <w:rPr>
          <w:noProof/>
          <w:lang w:val="uk-UA"/>
        </w:rPr>
        <w:t>Різницевий</w:t>
      </w:r>
      <w:r w:rsidR="005A721E" w:rsidRPr="00F0003C">
        <w:rPr>
          <w:noProof/>
          <w:lang w:val="uk-UA"/>
        </w:rPr>
        <w:t xml:space="preserve"> (</w:t>
      </w:r>
      <w:r w:rsidRPr="00F0003C">
        <w:rPr>
          <w:noProof/>
          <w:lang w:val="uk-UA"/>
        </w:rPr>
        <w:t>динамічний</w:t>
      </w:r>
      <w:r w:rsidR="005A721E" w:rsidRPr="00F0003C">
        <w:rPr>
          <w:noProof/>
          <w:lang w:val="uk-UA"/>
        </w:rPr>
        <w:t xml:space="preserve">) </w:t>
      </w:r>
      <w:r w:rsidRPr="00F0003C">
        <w:rPr>
          <w:noProof/>
          <w:lang w:val="uk-UA"/>
        </w:rPr>
        <w:t>матричний баланс за рік</w:t>
      </w:r>
      <w:r w:rsidR="005A721E" w:rsidRPr="00F0003C">
        <w:rPr>
          <w:noProof/>
          <w:lang w:val="uk-UA"/>
        </w:rPr>
        <w:t>.</w:t>
      </w:r>
    </w:p>
    <w:p w:rsidR="005A721E" w:rsidRPr="00F0003C" w:rsidRDefault="00530DFC" w:rsidP="005A721E">
      <w:pPr>
        <w:ind w:firstLine="709"/>
        <w:rPr>
          <w:noProof/>
          <w:lang w:val="uk-UA"/>
        </w:rPr>
      </w:pPr>
      <w:r w:rsidRPr="00F0003C">
        <w:rPr>
          <w:noProof/>
          <w:lang w:val="uk-UA"/>
        </w:rPr>
        <w:t>Баланс грошових надходжень і витрат підприємства</w:t>
      </w:r>
      <w:r w:rsidR="005A721E" w:rsidRPr="00F0003C">
        <w:rPr>
          <w:noProof/>
          <w:lang w:val="uk-UA"/>
        </w:rPr>
        <w:t>.</w:t>
      </w:r>
    </w:p>
    <w:p w:rsidR="005A721E" w:rsidRPr="00F0003C" w:rsidRDefault="00530DFC" w:rsidP="005A721E">
      <w:pPr>
        <w:ind w:firstLine="709"/>
        <w:rPr>
          <w:noProof/>
          <w:lang w:val="uk-UA"/>
        </w:rPr>
      </w:pPr>
      <w:r w:rsidRPr="00F0003C">
        <w:rPr>
          <w:noProof/>
          <w:lang w:val="uk-UA"/>
        </w:rPr>
        <w:t>Матричний баланси підприємства складаються по єдиній методиці</w:t>
      </w:r>
      <w:r w:rsidR="005A721E" w:rsidRPr="00F0003C">
        <w:rPr>
          <w:noProof/>
          <w:lang w:val="uk-UA"/>
        </w:rPr>
        <w:t xml:space="preserve">. </w:t>
      </w:r>
      <w:r w:rsidRPr="00F0003C">
        <w:rPr>
          <w:noProof/>
          <w:lang w:val="uk-UA"/>
        </w:rPr>
        <w:t>Перші два баланси носять статичний характер і показують стан засобів підприємства на початок і кінець року</w:t>
      </w:r>
      <w:r w:rsidR="005A721E" w:rsidRPr="00F0003C">
        <w:rPr>
          <w:noProof/>
          <w:lang w:val="uk-UA"/>
        </w:rPr>
        <w:t xml:space="preserve">. </w:t>
      </w:r>
      <w:r w:rsidRPr="00F0003C">
        <w:rPr>
          <w:noProof/>
          <w:lang w:val="uk-UA"/>
        </w:rPr>
        <w:t>Третій баланс відбиває динаміку</w:t>
      </w:r>
      <w:r w:rsidR="005A721E" w:rsidRPr="00F0003C">
        <w:rPr>
          <w:noProof/>
          <w:lang w:val="uk-UA"/>
        </w:rPr>
        <w:t xml:space="preserve"> - </w:t>
      </w:r>
      <w:r w:rsidRPr="00F0003C">
        <w:rPr>
          <w:noProof/>
          <w:lang w:val="uk-UA"/>
        </w:rPr>
        <w:t>зміна засобів підприємства за рік</w:t>
      </w:r>
      <w:r w:rsidR="005A721E" w:rsidRPr="00F0003C">
        <w:rPr>
          <w:noProof/>
          <w:lang w:val="uk-UA"/>
        </w:rPr>
        <w:t xml:space="preserve"> (</w:t>
      </w:r>
      <w:r w:rsidRPr="00F0003C">
        <w:rPr>
          <w:noProof/>
          <w:lang w:val="uk-UA"/>
        </w:rPr>
        <w:t>найбільше придатний для аналітичних і прогнозних розрахунків</w:t>
      </w:r>
      <w:r w:rsidR="005A721E" w:rsidRPr="00F0003C">
        <w:rPr>
          <w:noProof/>
          <w:lang w:val="uk-UA"/>
        </w:rPr>
        <w:t>) [</w:t>
      </w:r>
      <w:r w:rsidR="00203810" w:rsidRPr="00F0003C">
        <w:rPr>
          <w:noProof/>
          <w:lang w:val="uk-UA"/>
        </w:rPr>
        <w:t>28</w:t>
      </w:r>
      <w:r w:rsidR="005A721E" w:rsidRPr="00F0003C">
        <w:rPr>
          <w:noProof/>
          <w:lang w:val="uk-UA"/>
        </w:rPr>
        <w:t>].</w:t>
      </w:r>
    </w:p>
    <w:p w:rsidR="005A721E" w:rsidRPr="00F0003C" w:rsidRDefault="00530DFC" w:rsidP="005A721E">
      <w:pPr>
        <w:ind w:firstLine="709"/>
        <w:rPr>
          <w:noProof/>
          <w:lang w:val="uk-UA"/>
        </w:rPr>
      </w:pPr>
      <w:r w:rsidRPr="00F0003C">
        <w:rPr>
          <w:noProof/>
          <w:lang w:val="uk-UA"/>
        </w:rPr>
        <w:t>Правила упорядкування матричної моделі для перших трьох балансів не складні</w:t>
      </w:r>
      <w:r w:rsidR="005A721E" w:rsidRPr="00F0003C">
        <w:rPr>
          <w:noProof/>
          <w:lang w:val="uk-UA"/>
        </w:rPr>
        <w:t>.</w:t>
      </w:r>
    </w:p>
    <w:p w:rsidR="005A721E" w:rsidRPr="00F0003C" w:rsidRDefault="00530DFC" w:rsidP="005A721E">
      <w:pPr>
        <w:ind w:firstLine="709"/>
        <w:rPr>
          <w:noProof/>
          <w:lang w:val="uk-UA"/>
        </w:rPr>
      </w:pPr>
      <w:r w:rsidRPr="00F0003C">
        <w:rPr>
          <w:noProof/>
          <w:lang w:val="uk-UA"/>
        </w:rPr>
        <w:t>Вибирається розмір матриці, статті активу відбиваються по горизонталі матриці, статті пасиву</w:t>
      </w:r>
      <w:r w:rsidR="005A721E" w:rsidRPr="00F0003C">
        <w:rPr>
          <w:noProof/>
          <w:lang w:val="uk-UA"/>
        </w:rPr>
        <w:t xml:space="preserve"> - </w:t>
      </w:r>
      <w:r w:rsidRPr="00F0003C">
        <w:rPr>
          <w:noProof/>
          <w:lang w:val="uk-UA"/>
        </w:rPr>
        <w:t>по вертикалі</w:t>
      </w:r>
      <w:r w:rsidR="005A721E" w:rsidRPr="00F0003C">
        <w:rPr>
          <w:noProof/>
          <w:lang w:val="uk-UA"/>
        </w:rPr>
        <w:t>.</w:t>
      </w:r>
    </w:p>
    <w:p w:rsidR="005A721E" w:rsidRPr="00F0003C" w:rsidRDefault="00530DFC" w:rsidP="005A721E">
      <w:pPr>
        <w:ind w:firstLine="709"/>
        <w:rPr>
          <w:noProof/>
          <w:lang w:val="uk-UA"/>
        </w:rPr>
      </w:pPr>
      <w:r w:rsidRPr="00F0003C">
        <w:rPr>
          <w:noProof/>
          <w:lang w:val="uk-UA"/>
        </w:rPr>
        <w:t>Заповнюється балансовий рядок і графа матриці в точній відповідності з даними бухгалтерського балансу</w:t>
      </w:r>
      <w:r w:rsidR="005A721E" w:rsidRPr="00F0003C">
        <w:rPr>
          <w:noProof/>
          <w:lang w:val="uk-UA"/>
        </w:rPr>
        <w:t>.</w:t>
      </w:r>
    </w:p>
    <w:p w:rsidR="005A721E" w:rsidRPr="00F0003C" w:rsidRDefault="00530DFC" w:rsidP="005A721E">
      <w:pPr>
        <w:ind w:firstLine="709"/>
        <w:rPr>
          <w:noProof/>
          <w:lang w:val="uk-UA"/>
        </w:rPr>
      </w:pPr>
      <w:r w:rsidRPr="00F0003C">
        <w:rPr>
          <w:noProof/>
          <w:lang w:val="uk-UA"/>
        </w:rPr>
        <w:t>Послідовно, починаючи з першого рядка активу балансу, підбираються джерела засобів, що знаходяться в розпорядженні підприємства</w:t>
      </w:r>
      <w:r w:rsidR="005A721E" w:rsidRPr="00F0003C">
        <w:rPr>
          <w:noProof/>
          <w:lang w:val="uk-UA"/>
        </w:rPr>
        <w:t xml:space="preserve"> (</w:t>
      </w:r>
      <w:r w:rsidRPr="00F0003C">
        <w:rPr>
          <w:noProof/>
          <w:lang w:val="uk-UA"/>
        </w:rPr>
        <w:t>дивися таблицю</w:t>
      </w:r>
      <w:r w:rsidR="005A721E" w:rsidRPr="00F0003C">
        <w:rPr>
          <w:noProof/>
          <w:lang w:val="uk-UA"/>
        </w:rPr>
        <w:t xml:space="preserve"> 1.2).</w:t>
      </w:r>
    </w:p>
    <w:p w:rsidR="005A721E" w:rsidRPr="00F0003C" w:rsidRDefault="00530DFC" w:rsidP="005A721E">
      <w:pPr>
        <w:ind w:firstLine="709"/>
        <w:rPr>
          <w:noProof/>
          <w:lang w:val="uk-UA"/>
        </w:rPr>
      </w:pPr>
      <w:r w:rsidRPr="00F0003C">
        <w:rPr>
          <w:noProof/>
          <w:lang w:val="uk-UA"/>
        </w:rPr>
        <w:t>Проверяются всі балансові результати по горизонталі і вертикалі матриці</w:t>
      </w:r>
      <w:r w:rsidR="005A721E" w:rsidRPr="00F0003C">
        <w:rPr>
          <w:noProof/>
          <w:lang w:val="uk-UA"/>
        </w:rPr>
        <w:t xml:space="preserve"> (</w:t>
      </w:r>
      <w:r w:rsidRPr="00F0003C">
        <w:rPr>
          <w:noProof/>
          <w:lang w:val="uk-UA"/>
        </w:rPr>
        <w:t xml:space="preserve">таблиця </w:t>
      </w:r>
      <w:r w:rsidR="005A721E" w:rsidRPr="00F0003C">
        <w:rPr>
          <w:noProof/>
          <w:lang w:val="uk-UA"/>
        </w:rPr>
        <w:t>1.3).</w:t>
      </w:r>
    </w:p>
    <w:p w:rsidR="005A721E" w:rsidRPr="00F0003C" w:rsidRDefault="00530DFC" w:rsidP="005A721E">
      <w:pPr>
        <w:ind w:firstLine="709"/>
        <w:rPr>
          <w:noProof/>
          <w:lang w:val="uk-UA"/>
        </w:rPr>
      </w:pPr>
      <w:r w:rsidRPr="00F0003C">
        <w:rPr>
          <w:noProof/>
          <w:lang w:val="uk-UA"/>
        </w:rPr>
        <w:t>Найбільше відповідальним є третій етап упорядкування матриці</w:t>
      </w:r>
      <w:r w:rsidR="005A721E" w:rsidRPr="00F0003C">
        <w:rPr>
          <w:noProof/>
          <w:lang w:val="uk-UA"/>
        </w:rPr>
        <w:t xml:space="preserve"> - </w:t>
      </w:r>
      <w:r w:rsidRPr="00F0003C">
        <w:rPr>
          <w:noProof/>
          <w:lang w:val="uk-UA"/>
        </w:rPr>
        <w:t>добір джерел засобів, що знаходяться в розпорядженні підприємства</w:t>
      </w:r>
      <w:r w:rsidR="005A721E" w:rsidRPr="00F0003C">
        <w:rPr>
          <w:noProof/>
          <w:lang w:val="uk-UA"/>
        </w:rPr>
        <w:t xml:space="preserve">. </w:t>
      </w:r>
      <w:r w:rsidRPr="00F0003C">
        <w:rPr>
          <w:noProof/>
          <w:lang w:val="uk-UA"/>
        </w:rPr>
        <w:t>Тут варто виходити з кола фінансових прав і повноважень наданих підприємству, економічного природи внеоборотных і оборотних, власних і позикових засобів, господарської доцільності</w:t>
      </w:r>
      <w:r w:rsidR="005A721E" w:rsidRPr="00F0003C">
        <w:rPr>
          <w:noProof/>
          <w:lang w:val="uk-UA"/>
        </w:rPr>
        <w:t>.</w:t>
      </w:r>
    </w:p>
    <w:p w:rsidR="005A721E" w:rsidRPr="00F0003C" w:rsidRDefault="00530DFC" w:rsidP="005A721E">
      <w:pPr>
        <w:ind w:firstLine="709"/>
        <w:rPr>
          <w:noProof/>
          <w:lang w:val="uk-UA"/>
        </w:rPr>
      </w:pPr>
      <w:r w:rsidRPr="00F0003C">
        <w:rPr>
          <w:noProof/>
          <w:lang w:val="uk-UA"/>
        </w:rPr>
        <w:t>Можна запропонувати такий варіант добору засобів</w:t>
      </w:r>
      <w:r w:rsidR="005A721E" w:rsidRPr="00F0003C">
        <w:rPr>
          <w:noProof/>
          <w:lang w:val="uk-UA"/>
        </w:rPr>
        <w:t xml:space="preserve"> (</w:t>
      </w:r>
      <w:r w:rsidRPr="00F0003C">
        <w:rPr>
          <w:noProof/>
          <w:lang w:val="uk-UA"/>
        </w:rPr>
        <w:t xml:space="preserve">таблиця </w:t>
      </w:r>
      <w:r w:rsidR="005A721E" w:rsidRPr="00F0003C">
        <w:rPr>
          <w:noProof/>
          <w:lang w:val="uk-UA"/>
        </w:rPr>
        <w:t>1.4).</w:t>
      </w:r>
    </w:p>
    <w:p w:rsidR="005A721E" w:rsidRPr="00F0003C" w:rsidRDefault="00530DFC" w:rsidP="005A721E">
      <w:pPr>
        <w:ind w:firstLine="709"/>
        <w:rPr>
          <w:noProof/>
          <w:lang w:val="uk-UA"/>
        </w:rPr>
      </w:pPr>
      <w:r w:rsidRPr="00F0003C">
        <w:rPr>
          <w:noProof/>
          <w:lang w:val="uk-UA"/>
        </w:rPr>
        <w:t>Добір джерел засобів проводиться в названій послідовності й у межах залишку засобів</w:t>
      </w:r>
      <w:r w:rsidR="005A721E" w:rsidRPr="00F0003C">
        <w:rPr>
          <w:noProof/>
          <w:lang w:val="uk-UA"/>
        </w:rPr>
        <w:t>.</w:t>
      </w:r>
    </w:p>
    <w:p w:rsidR="005A721E" w:rsidRPr="00F0003C" w:rsidRDefault="00530DFC" w:rsidP="005A721E">
      <w:pPr>
        <w:ind w:firstLine="709"/>
        <w:rPr>
          <w:noProof/>
          <w:lang w:val="uk-UA"/>
        </w:rPr>
      </w:pPr>
      <w:r w:rsidRPr="00F0003C">
        <w:rPr>
          <w:noProof/>
          <w:lang w:val="uk-UA"/>
        </w:rPr>
        <w:t>Матричні баланси істотно розширюють інформаційну базу для фінансового аналізу</w:t>
      </w:r>
      <w:r w:rsidR="005A721E" w:rsidRPr="00F0003C">
        <w:rPr>
          <w:noProof/>
          <w:lang w:val="uk-UA"/>
        </w:rPr>
        <w:t xml:space="preserve">. </w:t>
      </w:r>
      <w:r w:rsidRPr="00F0003C">
        <w:rPr>
          <w:noProof/>
          <w:lang w:val="uk-UA"/>
        </w:rPr>
        <w:t>З їхньою поміччю можна</w:t>
      </w:r>
      <w:r w:rsidR="005A721E" w:rsidRPr="00F0003C">
        <w:rPr>
          <w:noProof/>
          <w:lang w:val="uk-UA"/>
        </w:rPr>
        <w:t xml:space="preserve">: </w:t>
      </w:r>
      <w:r w:rsidRPr="00F0003C">
        <w:rPr>
          <w:noProof/>
          <w:lang w:val="uk-UA"/>
        </w:rPr>
        <w:t>визначити ув'язування статей активу</w:t>
      </w:r>
      <w:r w:rsidR="005A721E" w:rsidRPr="00F0003C">
        <w:rPr>
          <w:noProof/>
          <w:lang w:val="uk-UA"/>
        </w:rPr>
        <w:t xml:space="preserve"> (</w:t>
      </w:r>
      <w:r w:rsidRPr="00F0003C">
        <w:rPr>
          <w:noProof/>
          <w:lang w:val="uk-UA"/>
        </w:rPr>
        <w:t>майна підприємства</w:t>
      </w:r>
      <w:r w:rsidR="005A721E" w:rsidRPr="00F0003C">
        <w:rPr>
          <w:noProof/>
          <w:lang w:val="uk-UA"/>
        </w:rPr>
        <w:t xml:space="preserve">) </w:t>
      </w:r>
      <w:r w:rsidRPr="00F0003C">
        <w:rPr>
          <w:noProof/>
          <w:lang w:val="uk-UA"/>
        </w:rPr>
        <w:t>і статей пасиву балансу</w:t>
      </w:r>
      <w:r w:rsidR="005A721E" w:rsidRPr="00F0003C">
        <w:rPr>
          <w:noProof/>
          <w:lang w:val="uk-UA"/>
        </w:rPr>
        <w:t xml:space="preserve"> (</w:t>
      </w:r>
      <w:r w:rsidRPr="00F0003C">
        <w:rPr>
          <w:noProof/>
          <w:lang w:val="uk-UA"/>
        </w:rPr>
        <w:t>джерела засобів</w:t>
      </w:r>
      <w:r w:rsidR="005A721E" w:rsidRPr="00F0003C">
        <w:rPr>
          <w:noProof/>
          <w:lang w:val="uk-UA"/>
        </w:rPr>
        <w:t xml:space="preserve">); </w:t>
      </w:r>
      <w:r w:rsidRPr="00F0003C">
        <w:rPr>
          <w:noProof/>
          <w:lang w:val="uk-UA"/>
        </w:rPr>
        <w:t>розрахувати структуру і визначити якість активів по балансі підприємства і достатність джерел їхній фінансування</w:t>
      </w:r>
      <w:r w:rsidR="005A721E" w:rsidRPr="00F0003C">
        <w:rPr>
          <w:noProof/>
          <w:lang w:val="uk-UA"/>
        </w:rPr>
        <w:t xml:space="preserve">; </w:t>
      </w:r>
      <w:r w:rsidRPr="00F0003C">
        <w:rPr>
          <w:noProof/>
          <w:lang w:val="uk-UA"/>
        </w:rPr>
        <w:t>розрахувати весь набір показників і коефіцієнтів, необхідних для оцінки фінансової усталеності, платоспроможності, використання ресурсів підприємства</w:t>
      </w:r>
      <w:r w:rsidR="005A721E" w:rsidRPr="00F0003C">
        <w:rPr>
          <w:noProof/>
          <w:lang w:val="uk-UA"/>
        </w:rPr>
        <w:t xml:space="preserve">; </w:t>
      </w:r>
      <w:r w:rsidRPr="00F0003C">
        <w:rPr>
          <w:noProof/>
          <w:lang w:val="uk-UA"/>
        </w:rPr>
        <w:t>об'єктивно оцінити фінансовий стан підприємства, з'ясувати причини його зміни за звітний період</w:t>
      </w:r>
      <w:r w:rsidR="005A721E" w:rsidRPr="00F0003C">
        <w:rPr>
          <w:noProof/>
          <w:lang w:val="uk-UA"/>
        </w:rPr>
        <w:t xml:space="preserve">; </w:t>
      </w:r>
      <w:r w:rsidRPr="00F0003C">
        <w:rPr>
          <w:noProof/>
          <w:lang w:val="uk-UA"/>
        </w:rPr>
        <w:t>установити параметри, що характеризують наближення підприємства до порога неплатоспроможності</w:t>
      </w:r>
      <w:r w:rsidR="005A721E" w:rsidRPr="00F0003C">
        <w:rPr>
          <w:noProof/>
          <w:lang w:val="uk-UA"/>
        </w:rPr>
        <w:t xml:space="preserve"> (</w:t>
      </w:r>
      <w:r w:rsidRPr="00F0003C">
        <w:rPr>
          <w:noProof/>
          <w:lang w:val="uk-UA"/>
        </w:rPr>
        <w:t>банкрутству</w:t>
      </w:r>
      <w:r w:rsidR="005A721E" w:rsidRPr="00F0003C">
        <w:rPr>
          <w:noProof/>
          <w:lang w:val="uk-UA"/>
        </w:rPr>
        <w:t>) [</w:t>
      </w:r>
      <w:r w:rsidR="003275A3" w:rsidRPr="00F0003C">
        <w:rPr>
          <w:noProof/>
          <w:lang w:val="uk-UA"/>
        </w:rPr>
        <w:t>20,c</w:t>
      </w:r>
      <w:r w:rsidR="005A721E" w:rsidRPr="00F0003C">
        <w:rPr>
          <w:noProof/>
          <w:lang w:val="uk-UA"/>
        </w:rPr>
        <w:t>.5</w:t>
      </w:r>
      <w:r w:rsidR="003275A3" w:rsidRPr="00F0003C">
        <w:rPr>
          <w:noProof/>
          <w:lang w:val="uk-UA"/>
        </w:rPr>
        <w:t>6</w:t>
      </w:r>
      <w:r w:rsidR="005A721E" w:rsidRPr="00F0003C">
        <w:rPr>
          <w:noProof/>
          <w:lang w:val="uk-UA"/>
        </w:rPr>
        <w:t>].</w:t>
      </w:r>
    </w:p>
    <w:p w:rsidR="005A721E" w:rsidRPr="00F0003C" w:rsidRDefault="00530DFC" w:rsidP="005A721E">
      <w:pPr>
        <w:ind w:firstLine="709"/>
        <w:rPr>
          <w:lang w:val="uk-UA"/>
        </w:rPr>
      </w:pPr>
      <w:r w:rsidRPr="00F0003C">
        <w:rPr>
          <w:lang w:val="uk-UA"/>
        </w:rPr>
        <w:t>Баланс грошових надходжень і витрат підприємства погоджує бухгалтерський баланс із фінансовими результатами роботи, наявністю коштів на рахунках, що палять оборотам коштів</w:t>
      </w:r>
      <w:r w:rsidR="005A721E" w:rsidRPr="00F0003C">
        <w:rPr>
          <w:lang w:val="uk-UA"/>
        </w:rPr>
        <w:t xml:space="preserve">. </w:t>
      </w:r>
      <w:r w:rsidRPr="00F0003C">
        <w:rPr>
          <w:lang w:val="uk-UA"/>
        </w:rPr>
        <w:t>Він дозволяє реально оцінити, скільки коштів і на якому етапі потрібно підприємству, а також дає наочне уявлення про склад і структуру грошових прибутків і витрат, чинниках, що вплинули на зміну грошових залишків на рахунках</w:t>
      </w:r>
      <w:r w:rsidR="005A721E" w:rsidRPr="00F0003C">
        <w:rPr>
          <w:lang w:val="uk-UA"/>
        </w:rPr>
        <w:t>.</w:t>
      </w:r>
    </w:p>
    <w:p w:rsidR="00742BA9" w:rsidRDefault="00742BA9" w:rsidP="005A721E">
      <w:pPr>
        <w:ind w:firstLine="709"/>
        <w:rPr>
          <w:noProof/>
          <w:lang w:val="uk-UA"/>
        </w:rPr>
      </w:pPr>
    </w:p>
    <w:p w:rsidR="00530DFC" w:rsidRPr="00F0003C" w:rsidRDefault="00296EB6" w:rsidP="005A721E">
      <w:pPr>
        <w:ind w:firstLine="709"/>
        <w:rPr>
          <w:noProof/>
          <w:lang w:val="uk-UA"/>
        </w:rPr>
      </w:pPr>
      <w:r w:rsidRPr="00F0003C">
        <w:rPr>
          <w:noProof/>
          <w:lang w:val="uk-UA"/>
        </w:rPr>
        <w:t xml:space="preserve">Таблиця </w:t>
      </w:r>
      <w:r w:rsidR="005A721E" w:rsidRPr="00F0003C">
        <w:rPr>
          <w:noProof/>
          <w:lang w:val="uk-UA"/>
        </w:rPr>
        <w:t xml:space="preserve">2.2 - </w:t>
      </w:r>
      <w:r w:rsidR="00530DFC" w:rsidRPr="00F0003C">
        <w:rPr>
          <w:noProof/>
          <w:lang w:val="uk-UA"/>
        </w:rPr>
        <w:t>Джерела засобів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5275"/>
      </w:tblGrid>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Статті активу балансу</w:t>
            </w:r>
          </w:p>
        </w:tc>
        <w:tc>
          <w:tcPr>
            <w:tcW w:w="0" w:type="auto"/>
            <w:shd w:val="clear" w:color="auto" w:fill="auto"/>
          </w:tcPr>
          <w:p w:rsidR="00530DFC" w:rsidRPr="00212BA5" w:rsidRDefault="00530DFC" w:rsidP="00742BA9">
            <w:pPr>
              <w:pStyle w:val="aff0"/>
              <w:rPr>
                <w:noProof/>
                <w:lang w:val="uk-UA"/>
              </w:rPr>
            </w:pPr>
            <w:r w:rsidRPr="00212BA5">
              <w:rPr>
                <w:noProof/>
                <w:lang w:val="uk-UA"/>
              </w:rPr>
              <w:t xml:space="preserve"> Джерела засобів</w:t>
            </w:r>
            <w:r w:rsidR="005A721E" w:rsidRPr="00212BA5">
              <w:rPr>
                <w:noProof/>
                <w:lang w:val="uk-UA"/>
              </w:rPr>
              <w:t xml:space="preserve"> (</w:t>
            </w:r>
            <w:r w:rsidRPr="00212BA5">
              <w:rPr>
                <w:noProof/>
                <w:lang w:val="uk-UA"/>
              </w:rPr>
              <w:t>статті пасиву</w:t>
            </w:r>
            <w:r w:rsidR="005A721E" w:rsidRPr="00212BA5">
              <w:rPr>
                <w:noProof/>
                <w:lang w:val="uk-UA"/>
              </w:rPr>
              <w:t xml:space="preserve">) </w:t>
            </w:r>
          </w:p>
        </w:tc>
      </w:tr>
      <w:tr w:rsidR="00530DFC" w:rsidRPr="00212BA5" w:rsidTr="00212BA5">
        <w:trPr>
          <w:jc w:val="center"/>
        </w:trPr>
        <w:tc>
          <w:tcPr>
            <w:tcW w:w="0" w:type="auto"/>
            <w:gridSpan w:val="2"/>
            <w:shd w:val="clear" w:color="auto" w:fill="auto"/>
          </w:tcPr>
          <w:p w:rsidR="00530DFC" w:rsidRPr="00212BA5" w:rsidRDefault="00530DFC" w:rsidP="00742BA9">
            <w:pPr>
              <w:pStyle w:val="aff0"/>
              <w:rPr>
                <w:noProof/>
                <w:lang w:val="uk-UA"/>
              </w:rPr>
            </w:pPr>
            <w:r w:rsidRPr="00212BA5">
              <w:rPr>
                <w:noProof/>
                <w:lang w:val="uk-UA"/>
              </w:rPr>
              <w:t>Внеоборотные засоби</w:t>
            </w:r>
            <w:r w:rsidR="005A721E" w:rsidRPr="00212BA5">
              <w:rPr>
                <w:noProof/>
                <w:lang w:val="uk-UA"/>
              </w:rPr>
              <w:t xml:space="preserve">. </w:t>
            </w:r>
          </w:p>
        </w:tc>
      </w:tr>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1</w:t>
            </w:r>
            <w:r w:rsidR="005A721E" w:rsidRPr="00212BA5">
              <w:rPr>
                <w:noProof/>
                <w:lang w:val="uk-UA"/>
              </w:rPr>
              <w:t xml:space="preserve">. </w:t>
            </w:r>
            <w:r w:rsidRPr="00212BA5">
              <w:rPr>
                <w:noProof/>
                <w:lang w:val="uk-UA"/>
              </w:rPr>
              <w:t>Основні засоби і нематеріальні активи</w:t>
            </w:r>
            <w:r w:rsidR="005A721E" w:rsidRPr="00212BA5">
              <w:rPr>
                <w:noProof/>
                <w:lang w:val="uk-UA"/>
              </w:rPr>
              <w:t xml:space="preserve">. </w:t>
            </w:r>
          </w:p>
        </w:tc>
        <w:tc>
          <w:tcPr>
            <w:tcW w:w="0" w:type="auto"/>
            <w:shd w:val="clear" w:color="auto" w:fill="auto"/>
          </w:tcPr>
          <w:p w:rsidR="005A721E" w:rsidRPr="00212BA5" w:rsidRDefault="00530DFC" w:rsidP="00742BA9">
            <w:pPr>
              <w:pStyle w:val="aff0"/>
              <w:rPr>
                <w:noProof/>
                <w:lang w:val="uk-UA"/>
              </w:rPr>
            </w:pPr>
            <w:r w:rsidRPr="00212BA5">
              <w:rPr>
                <w:noProof/>
                <w:lang w:val="uk-UA"/>
              </w:rPr>
              <w:t>Статутний і додатковий капітал</w:t>
            </w:r>
            <w:r w:rsidR="005A721E" w:rsidRPr="00212BA5">
              <w:rPr>
                <w:noProof/>
                <w:lang w:val="uk-UA"/>
              </w:rPr>
              <w:t>.</w:t>
            </w:r>
          </w:p>
          <w:p w:rsidR="00530DFC" w:rsidRPr="00212BA5" w:rsidRDefault="00530DFC" w:rsidP="00742BA9">
            <w:pPr>
              <w:pStyle w:val="aff0"/>
              <w:rPr>
                <w:noProof/>
                <w:lang w:val="uk-UA"/>
              </w:rPr>
            </w:pPr>
            <w:r w:rsidRPr="00212BA5">
              <w:rPr>
                <w:noProof/>
                <w:lang w:val="uk-UA"/>
              </w:rPr>
              <w:t>Довгострокові кредити і позики</w:t>
            </w:r>
          </w:p>
          <w:p w:rsidR="00530DFC" w:rsidRPr="00212BA5" w:rsidRDefault="00530DFC" w:rsidP="00742BA9">
            <w:pPr>
              <w:pStyle w:val="aff0"/>
              <w:rPr>
                <w:noProof/>
                <w:lang w:val="uk-UA"/>
              </w:rPr>
            </w:pPr>
            <w:r w:rsidRPr="00212BA5">
              <w:rPr>
                <w:noProof/>
                <w:lang w:val="uk-UA"/>
              </w:rPr>
              <w:t>Фонди накопичення і нерозподіленого прибутку</w:t>
            </w:r>
          </w:p>
        </w:tc>
      </w:tr>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2</w:t>
            </w:r>
            <w:r w:rsidR="005A721E" w:rsidRPr="00212BA5">
              <w:rPr>
                <w:noProof/>
                <w:lang w:val="uk-UA"/>
              </w:rPr>
              <w:t xml:space="preserve">. </w:t>
            </w:r>
            <w:r w:rsidRPr="00212BA5">
              <w:rPr>
                <w:noProof/>
                <w:lang w:val="uk-UA"/>
              </w:rPr>
              <w:t>Капітальні вкладення</w:t>
            </w:r>
            <w:r w:rsidR="005A721E" w:rsidRPr="00212BA5">
              <w:rPr>
                <w:noProof/>
                <w:lang w:val="uk-UA"/>
              </w:rPr>
              <w:t xml:space="preserve">. </w:t>
            </w:r>
          </w:p>
        </w:tc>
        <w:tc>
          <w:tcPr>
            <w:tcW w:w="0" w:type="auto"/>
            <w:shd w:val="clear" w:color="auto" w:fill="auto"/>
          </w:tcPr>
          <w:p w:rsidR="00530DFC" w:rsidRPr="00212BA5" w:rsidRDefault="00530DFC" w:rsidP="00742BA9">
            <w:pPr>
              <w:pStyle w:val="aff0"/>
              <w:rPr>
                <w:noProof/>
                <w:lang w:val="uk-UA"/>
              </w:rPr>
            </w:pPr>
            <w:r w:rsidRPr="00212BA5">
              <w:rPr>
                <w:noProof/>
                <w:lang w:val="uk-UA"/>
              </w:rPr>
              <w:t xml:space="preserve"> Довгострокові кредити і позики</w:t>
            </w:r>
          </w:p>
          <w:p w:rsidR="00530DFC" w:rsidRPr="00212BA5" w:rsidRDefault="00530DFC" w:rsidP="00742BA9">
            <w:pPr>
              <w:pStyle w:val="aff0"/>
              <w:rPr>
                <w:noProof/>
                <w:lang w:val="uk-UA"/>
              </w:rPr>
            </w:pPr>
            <w:r w:rsidRPr="00212BA5">
              <w:rPr>
                <w:noProof/>
                <w:lang w:val="uk-UA"/>
              </w:rPr>
              <w:t>Статутний і додатковий капітал</w:t>
            </w:r>
          </w:p>
          <w:p w:rsidR="00530DFC" w:rsidRPr="00212BA5" w:rsidRDefault="00530DFC" w:rsidP="00742BA9">
            <w:pPr>
              <w:pStyle w:val="aff0"/>
              <w:rPr>
                <w:noProof/>
                <w:lang w:val="uk-UA"/>
              </w:rPr>
            </w:pPr>
            <w:r w:rsidRPr="00212BA5">
              <w:rPr>
                <w:noProof/>
                <w:lang w:val="uk-UA"/>
              </w:rPr>
              <w:t>Фонди накопичення і нерозподіленого прибутку</w:t>
            </w:r>
          </w:p>
        </w:tc>
      </w:tr>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 xml:space="preserve"> 3</w:t>
            </w:r>
            <w:r w:rsidR="005A721E" w:rsidRPr="00212BA5">
              <w:rPr>
                <w:noProof/>
                <w:lang w:val="uk-UA"/>
              </w:rPr>
              <w:t xml:space="preserve">. </w:t>
            </w:r>
            <w:r w:rsidRPr="00212BA5">
              <w:rPr>
                <w:noProof/>
                <w:lang w:val="uk-UA"/>
              </w:rPr>
              <w:t>Довгострокові фінансові вкладення</w:t>
            </w:r>
            <w:r w:rsidR="005A721E" w:rsidRPr="00212BA5">
              <w:rPr>
                <w:noProof/>
                <w:lang w:val="uk-UA"/>
              </w:rPr>
              <w:t xml:space="preserve">. </w:t>
            </w:r>
          </w:p>
        </w:tc>
        <w:tc>
          <w:tcPr>
            <w:tcW w:w="0" w:type="auto"/>
            <w:shd w:val="clear" w:color="auto" w:fill="auto"/>
          </w:tcPr>
          <w:p w:rsidR="00530DFC" w:rsidRPr="00212BA5" w:rsidRDefault="00530DFC" w:rsidP="00742BA9">
            <w:pPr>
              <w:pStyle w:val="aff0"/>
              <w:rPr>
                <w:noProof/>
                <w:lang w:val="uk-UA"/>
              </w:rPr>
            </w:pPr>
            <w:r w:rsidRPr="00212BA5">
              <w:rPr>
                <w:noProof/>
                <w:lang w:val="uk-UA"/>
              </w:rPr>
              <w:t xml:space="preserve"> 1</w:t>
            </w:r>
            <w:r w:rsidR="005A721E" w:rsidRPr="00212BA5">
              <w:rPr>
                <w:noProof/>
                <w:lang w:val="uk-UA"/>
              </w:rPr>
              <w:t xml:space="preserve">. </w:t>
            </w:r>
            <w:r w:rsidRPr="00212BA5">
              <w:rPr>
                <w:noProof/>
                <w:lang w:val="uk-UA"/>
              </w:rPr>
              <w:t>Статутний і додатковий капітал</w:t>
            </w:r>
          </w:p>
          <w:p w:rsidR="00530DFC" w:rsidRPr="00212BA5" w:rsidRDefault="00530DFC" w:rsidP="00742BA9">
            <w:pPr>
              <w:pStyle w:val="aff0"/>
              <w:rPr>
                <w:noProof/>
                <w:lang w:val="uk-UA"/>
              </w:rPr>
            </w:pPr>
            <w:r w:rsidRPr="00212BA5">
              <w:rPr>
                <w:noProof/>
                <w:lang w:val="uk-UA"/>
              </w:rPr>
              <w:t>2</w:t>
            </w:r>
            <w:r w:rsidR="005A721E" w:rsidRPr="00212BA5">
              <w:rPr>
                <w:noProof/>
                <w:lang w:val="uk-UA"/>
              </w:rPr>
              <w:t xml:space="preserve">. </w:t>
            </w:r>
            <w:r w:rsidRPr="00212BA5">
              <w:rPr>
                <w:noProof/>
                <w:lang w:val="uk-UA"/>
              </w:rPr>
              <w:t>Фонди накопичення і нерозподіленого прибутку</w:t>
            </w:r>
          </w:p>
        </w:tc>
      </w:tr>
      <w:tr w:rsidR="00530DFC" w:rsidRPr="00212BA5" w:rsidTr="00212BA5">
        <w:trPr>
          <w:jc w:val="center"/>
        </w:trPr>
        <w:tc>
          <w:tcPr>
            <w:tcW w:w="0" w:type="auto"/>
            <w:gridSpan w:val="2"/>
            <w:shd w:val="clear" w:color="auto" w:fill="auto"/>
          </w:tcPr>
          <w:p w:rsidR="00530DFC" w:rsidRPr="00212BA5" w:rsidRDefault="00530DFC" w:rsidP="00742BA9">
            <w:pPr>
              <w:pStyle w:val="aff0"/>
              <w:rPr>
                <w:noProof/>
                <w:lang w:val="uk-UA"/>
              </w:rPr>
            </w:pPr>
            <w:r w:rsidRPr="00212BA5">
              <w:rPr>
                <w:noProof/>
                <w:lang w:val="uk-UA"/>
              </w:rPr>
              <w:t>Оборотні кошти</w:t>
            </w:r>
            <w:r w:rsidR="005A721E" w:rsidRPr="00212BA5">
              <w:rPr>
                <w:noProof/>
                <w:lang w:val="uk-UA"/>
              </w:rPr>
              <w:t xml:space="preserve">. </w:t>
            </w:r>
          </w:p>
        </w:tc>
      </w:tr>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1</w:t>
            </w:r>
            <w:r w:rsidR="005A721E" w:rsidRPr="00212BA5">
              <w:rPr>
                <w:noProof/>
                <w:lang w:val="uk-UA"/>
              </w:rPr>
              <w:t xml:space="preserve">. </w:t>
            </w:r>
            <w:r w:rsidRPr="00212BA5">
              <w:rPr>
                <w:noProof/>
                <w:lang w:val="uk-UA"/>
              </w:rPr>
              <w:t>Запаси і витрати</w:t>
            </w:r>
            <w:r w:rsidR="005A721E" w:rsidRPr="00212BA5">
              <w:rPr>
                <w:noProof/>
                <w:lang w:val="uk-UA"/>
              </w:rPr>
              <w:t xml:space="preserve">. </w:t>
            </w:r>
          </w:p>
        </w:tc>
        <w:tc>
          <w:tcPr>
            <w:tcW w:w="0" w:type="auto"/>
            <w:shd w:val="clear" w:color="auto" w:fill="auto"/>
          </w:tcPr>
          <w:p w:rsidR="005A721E" w:rsidRPr="00212BA5" w:rsidRDefault="00530DFC" w:rsidP="00742BA9">
            <w:pPr>
              <w:pStyle w:val="aff0"/>
              <w:rPr>
                <w:noProof/>
                <w:lang w:val="uk-UA"/>
              </w:rPr>
            </w:pPr>
            <w:r w:rsidRPr="00212BA5">
              <w:rPr>
                <w:noProof/>
                <w:lang w:val="uk-UA"/>
              </w:rPr>
              <w:t xml:space="preserve"> Статутний і додатковий капітал</w:t>
            </w:r>
            <w:r w:rsidR="005A721E" w:rsidRPr="00212BA5">
              <w:rPr>
                <w:noProof/>
                <w:lang w:val="uk-UA"/>
              </w:rPr>
              <w:t xml:space="preserve"> (</w:t>
            </w:r>
            <w:r w:rsidRPr="00212BA5">
              <w:rPr>
                <w:noProof/>
                <w:lang w:val="uk-UA"/>
              </w:rPr>
              <w:t>залишок</w:t>
            </w:r>
            <w:r w:rsidR="005A721E" w:rsidRPr="00212BA5">
              <w:rPr>
                <w:noProof/>
                <w:lang w:val="uk-UA"/>
              </w:rPr>
              <w:t>)</w:t>
            </w:r>
          </w:p>
          <w:p w:rsidR="00530DFC" w:rsidRPr="00212BA5" w:rsidRDefault="00530DFC" w:rsidP="00742BA9">
            <w:pPr>
              <w:pStyle w:val="aff0"/>
              <w:rPr>
                <w:noProof/>
                <w:lang w:val="uk-UA"/>
              </w:rPr>
            </w:pPr>
            <w:r w:rsidRPr="00212BA5">
              <w:rPr>
                <w:noProof/>
                <w:lang w:val="uk-UA"/>
              </w:rPr>
              <w:t>Резервний капітал</w:t>
            </w:r>
          </w:p>
          <w:p w:rsidR="005A721E" w:rsidRPr="00212BA5" w:rsidRDefault="00530DFC" w:rsidP="00742BA9">
            <w:pPr>
              <w:pStyle w:val="aff0"/>
              <w:rPr>
                <w:noProof/>
                <w:lang w:val="uk-UA"/>
              </w:rPr>
            </w:pPr>
            <w:r w:rsidRPr="00212BA5">
              <w:rPr>
                <w:noProof/>
                <w:lang w:val="uk-UA"/>
              </w:rPr>
              <w:t>Фонди накопичення і нерозподіленого прибутку</w:t>
            </w:r>
            <w:r w:rsidR="005A721E" w:rsidRPr="00212BA5">
              <w:rPr>
                <w:noProof/>
                <w:lang w:val="uk-UA"/>
              </w:rPr>
              <w:t xml:space="preserve"> (</w:t>
            </w:r>
            <w:r w:rsidRPr="00212BA5">
              <w:rPr>
                <w:noProof/>
                <w:lang w:val="uk-UA"/>
              </w:rPr>
              <w:t>залишок</w:t>
            </w:r>
            <w:r w:rsidR="005A721E" w:rsidRPr="00212BA5">
              <w:rPr>
                <w:noProof/>
                <w:lang w:val="uk-UA"/>
              </w:rPr>
              <w:t>)</w:t>
            </w:r>
          </w:p>
          <w:p w:rsidR="005A721E" w:rsidRPr="00212BA5" w:rsidRDefault="00530DFC" w:rsidP="00742BA9">
            <w:pPr>
              <w:pStyle w:val="aff0"/>
              <w:rPr>
                <w:noProof/>
                <w:lang w:val="uk-UA"/>
              </w:rPr>
            </w:pPr>
            <w:r w:rsidRPr="00212BA5">
              <w:rPr>
                <w:noProof/>
                <w:lang w:val="uk-UA"/>
              </w:rPr>
              <w:t>Короткострокові кредити і позики</w:t>
            </w:r>
            <w:r w:rsidR="005A721E" w:rsidRPr="00212BA5">
              <w:rPr>
                <w:noProof/>
                <w:lang w:val="uk-UA"/>
              </w:rPr>
              <w:t>.</w:t>
            </w:r>
          </w:p>
          <w:p w:rsidR="005A721E" w:rsidRPr="00212BA5" w:rsidRDefault="00530DFC" w:rsidP="00742BA9">
            <w:pPr>
              <w:pStyle w:val="aff0"/>
              <w:rPr>
                <w:noProof/>
                <w:lang w:val="uk-UA"/>
              </w:rPr>
            </w:pPr>
            <w:r w:rsidRPr="00212BA5">
              <w:rPr>
                <w:noProof/>
                <w:lang w:val="uk-UA"/>
              </w:rPr>
              <w:t>Кредитори</w:t>
            </w:r>
          </w:p>
          <w:p w:rsidR="00530DFC" w:rsidRPr="00212BA5" w:rsidRDefault="00530DFC" w:rsidP="00742BA9">
            <w:pPr>
              <w:pStyle w:val="aff0"/>
              <w:rPr>
                <w:noProof/>
                <w:lang w:val="uk-UA"/>
              </w:rPr>
            </w:pPr>
            <w:r w:rsidRPr="00212BA5">
              <w:rPr>
                <w:noProof/>
                <w:lang w:val="uk-UA"/>
              </w:rPr>
              <w:t>Фонди споживання і резерви</w:t>
            </w:r>
          </w:p>
        </w:tc>
      </w:tr>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2</w:t>
            </w:r>
            <w:r w:rsidR="005A721E" w:rsidRPr="00212BA5">
              <w:rPr>
                <w:noProof/>
                <w:lang w:val="uk-UA"/>
              </w:rPr>
              <w:t xml:space="preserve">. </w:t>
            </w:r>
            <w:r w:rsidRPr="00212BA5">
              <w:rPr>
                <w:noProof/>
                <w:lang w:val="uk-UA"/>
              </w:rPr>
              <w:t>Дебітори</w:t>
            </w:r>
            <w:r w:rsidR="005A721E" w:rsidRPr="00212BA5">
              <w:rPr>
                <w:noProof/>
                <w:lang w:val="uk-UA"/>
              </w:rPr>
              <w:t xml:space="preserve">. </w:t>
            </w:r>
          </w:p>
        </w:tc>
        <w:tc>
          <w:tcPr>
            <w:tcW w:w="0" w:type="auto"/>
            <w:shd w:val="clear" w:color="auto" w:fill="auto"/>
          </w:tcPr>
          <w:p w:rsidR="00530DFC" w:rsidRPr="00212BA5" w:rsidRDefault="00530DFC" w:rsidP="00742BA9">
            <w:pPr>
              <w:pStyle w:val="aff0"/>
              <w:rPr>
                <w:noProof/>
                <w:lang w:val="uk-UA"/>
              </w:rPr>
            </w:pPr>
            <w:r w:rsidRPr="00212BA5">
              <w:rPr>
                <w:noProof/>
                <w:lang w:val="uk-UA"/>
              </w:rPr>
              <w:t xml:space="preserve"> Кредитори</w:t>
            </w:r>
          </w:p>
          <w:p w:rsidR="00530DFC" w:rsidRPr="00212BA5" w:rsidRDefault="00530DFC" w:rsidP="00742BA9">
            <w:pPr>
              <w:pStyle w:val="aff0"/>
              <w:rPr>
                <w:noProof/>
                <w:lang w:val="uk-UA"/>
              </w:rPr>
            </w:pPr>
            <w:r w:rsidRPr="00212BA5">
              <w:rPr>
                <w:noProof/>
                <w:lang w:val="uk-UA"/>
              </w:rPr>
              <w:t>Короткострокові кредити і позики</w:t>
            </w:r>
            <w:r w:rsidR="005A721E" w:rsidRPr="00212BA5">
              <w:rPr>
                <w:noProof/>
                <w:lang w:val="uk-UA"/>
              </w:rPr>
              <w:t xml:space="preserve">. </w:t>
            </w:r>
          </w:p>
        </w:tc>
      </w:tr>
      <w:tr w:rsidR="00530DFC" w:rsidRPr="00212BA5" w:rsidTr="00212BA5">
        <w:trPr>
          <w:trHeight w:val="1034"/>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3</w:t>
            </w:r>
            <w:r w:rsidR="005A721E" w:rsidRPr="00212BA5">
              <w:rPr>
                <w:noProof/>
                <w:lang w:val="uk-UA"/>
              </w:rPr>
              <w:t xml:space="preserve">. </w:t>
            </w:r>
            <w:r w:rsidRPr="00212BA5">
              <w:rPr>
                <w:noProof/>
                <w:lang w:val="uk-UA"/>
              </w:rPr>
              <w:t>Короткострокові фінансові вкладення</w:t>
            </w:r>
            <w:r w:rsidR="005A721E" w:rsidRPr="00212BA5">
              <w:rPr>
                <w:noProof/>
                <w:lang w:val="uk-UA"/>
              </w:rPr>
              <w:t xml:space="preserve">. </w:t>
            </w:r>
          </w:p>
        </w:tc>
        <w:tc>
          <w:tcPr>
            <w:tcW w:w="0" w:type="auto"/>
            <w:shd w:val="clear" w:color="auto" w:fill="auto"/>
          </w:tcPr>
          <w:p w:rsidR="00530DFC" w:rsidRPr="00212BA5" w:rsidRDefault="00530DFC" w:rsidP="00742BA9">
            <w:pPr>
              <w:pStyle w:val="aff0"/>
              <w:rPr>
                <w:noProof/>
                <w:lang w:val="uk-UA"/>
              </w:rPr>
            </w:pPr>
            <w:r w:rsidRPr="00212BA5">
              <w:rPr>
                <w:noProof/>
                <w:lang w:val="uk-UA"/>
              </w:rPr>
              <w:t xml:space="preserve"> Резервний капітал</w:t>
            </w:r>
          </w:p>
          <w:p w:rsidR="00530DFC" w:rsidRPr="00212BA5" w:rsidRDefault="00530DFC" w:rsidP="00742BA9">
            <w:pPr>
              <w:pStyle w:val="aff0"/>
              <w:rPr>
                <w:noProof/>
                <w:lang w:val="uk-UA"/>
              </w:rPr>
            </w:pPr>
            <w:r w:rsidRPr="00212BA5">
              <w:rPr>
                <w:noProof/>
                <w:lang w:val="uk-UA"/>
              </w:rPr>
              <w:t>Кредитори</w:t>
            </w:r>
          </w:p>
          <w:p w:rsidR="00530DFC" w:rsidRPr="00212BA5" w:rsidRDefault="00530DFC" w:rsidP="00742BA9">
            <w:pPr>
              <w:pStyle w:val="aff0"/>
              <w:rPr>
                <w:noProof/>
                <w:lang w:val="uk-UA"/>
              </w:rPr>
            </w:pPr>
            <w:r w:rsidRPr="00212BA5">
              <w:rPr>
                <w:noProof/>
                <w:lang w:val="uk-UA"/>
              </w:rPr>
              <w:t>Фонди споживання і резерви</w:t>
            </w:r>
          </w:p>
        </w:tc>
      </w:tr>
      <w:tr w:rsidR="00530DFC" w:rsidRPr="00212BA5" w:rsidTr="00212BA5">
        <w:trPr>
          <w:jc w:val="center"/>
        </w:trPr>
        <w:tc>
          <w:tcPr>
            <w:tcW w:w="0" w:type="auto"/>
            <w:shd w:val="clear" w:color="auto" w:fill="auto"/>
          </w:tcPr>
          <w:p w:rsidR="00530DFC" w:rsidRPr="00212BA5" w:rsidRDefault="00530DFC" w:rsidP="00742BA9">
            <w:pPr>
              <w:pStyle w:val="aff0"/>
              <w:rPr>
                <w:noProof/>
                <w:lang w:val="uk-UA"/>
              </w:rPr>
            </w:pPr>
            <w:r w:rsidRPr="00212BA5">
              <w:rPr>
                <w:noProof/>
                <w:lang w:val="uk-UA"/>
              </w:rPr>
              <w:t>4</w:t>
            </w:r>
            <w:r w:rsidR="005A721E" w:rsidRPr="00212BA5">
              <w:rPr>
                <w:noProof/>
                <w:lang w:val="uk-UA"/>
              </w:rPr>
              <w:t xml:space="preserve">. </w:t>
            </w:r>
            <w:r w:rsidRPr="00212BA5">
              <w:rPr>
                <w:noProof/>
                <w:lang w:val="uk-UA"/>
              </w:rPr>
              <w:t>Кошти</w:t>
            </w:r>
            <w:r w:rsidR="005A721E" w:rsidRPr="00212BA5">
              <w:rPr>
                <w:noProof/>
                <w:lang w:val="uk-UA"/>
              </w:rPr>
              <w:t xml:space="preserve">. </w:t>
            </w:r>
          </w:p>
        </w:tc>
        <w:tc>
          <w:tcPr>
            <w:tcW w:w="0" w:type="auto"/>
            <w:shd w:val="clear" w:color="auto" w:fill="auto"/>
          </w:tcPr>
          <w:p w:rsidR="00530DFC" w:rsidRPr="00212BA5" w:rsidRDefault="00530DFC" w:rsidP="00742BA9">
            <w:pPr>
              <w:pStyle w:val="aff0"/>
              <w:rPr>
                <w:noProof/>
                <w:lang w:val="uk-UA"/>
              </w:rPr>
            </w:pPr>
            <w:r w:rsidRPr="00212BA5">
              <w:rPr>
                <w:noProof/>
                <w:lang w:val="uk-UA"/>
              </w:rPr>
              <w:t xml:space="preserve"> 1</w:t>
            </w:r>
            <w:r w:rsidR="005A721E" w:rsidRPr="00212BA5">
              <w:rPr>
                <w:noProof/>
                <w:lang w:val="uk-UA"/>
              </w:rPr>
              <w:t xml:space="preserve">. </w:t>
            </w:r>
            <w:r w:rsidRPr="00212BA5">
              <w:rPr>
                <w:noProof/>
                <w:lang w:val="uk-UA"/>
              </w:rPr>
              <w:t>Резервний капітал</w:t>
            </w:r>
          </w:p>
          <w:p w:rsidR="00530DFC" w:rsidRPr="00212BA5" w:rsidRDefault="00530DFC" w:rsidP="00742BA9">
            <w:pPr>
              <w:pStyle w:val="aff0"/>
              <w:rPr>
                <w:noProof/>
                <w:lang w:val="uk-UA"/>
              </w:rPr>
            </w:pPr>
            <w:r w:rsidRPr="00212BA5">
              <w:rPr>
                <w:noProof/>
                <w:lang w:val="uk-UA"/>
              </w:rPr>
              <w:t>2</w:t>
            </w:r>
            <w:r w:rsidR="005A721E" w:rsidRPr="00212BA5">
              <w:rPr>
                <w:noProof/>
                <w:lang w:val="uk-UA"/>
              </w:rPr>
              <w:t xml:space="preserve">. </w:t>
            </w:r>
            <w:r w:rsidRPr="00212BA5">
              <w:rPr>
                <w:noProof/>
                <w:lang w:val="uk-UA"/>
              </w:rPr>
              <w:t>Фонди накопичення і нерозподіленого прибутку</w:t>
            </w:r>
          </w:p>
          <w:p w:rsidR="00530DFC" w:rsidRPr="00212BA5" w:rsidRDefault="00530DFC" w:rsidP="00742BA9">
            <w:pPr>
              <w:pStyle w:val="aff0"/>
              <w:rPr>
                <w:noProof/>
                <w:lang w:val="uk-UA"/>
              </w:rPr>
            </w:pPr>
            <w:r w:rsidRPr="00212BA5">
              <w:rPr>
                <w:noProof/>
                <w:lang w:val="uk-UA"/>
              </w:rPr>
              <w:t>Кредити і позики</w:t>
            </w:r>
          </w:p>
          <w:p w:rsidR="00530DFC" w:rsidRPr="00212BA5" w:rsidRDefault="00530DFC" w:rsidP="00742BA9">
            <w:pPr>
              <w:pStyle w:val="aff0"/>
              <w:rPr>
                <w:noProof/>
                <w:lang w:val="uk-UA"/>
              </w:rPr>
            </w:pPr>
            <w:r w:rsidRPr="00212BA5">
              <w:rPr>
                <w:noProof/>
                <w:lang w:val="uk-UA"/>
              </w:rPr>
              <w:t>Фонди споживання і резерви</w:t>
            </w:r>
          </w:p>
        </w:tc>
      </w:tr>
    </w:tbl>
    <w:p w:rsidR="00530DFC" w:rsidRPr="00F0003C" w:rsidRDefault="00530DFC" w:rsidP="005A721E">
      <w:pPr>
        <w:ind w:firstLine="709"/>
        <w:rPr>
          <w:noProof/>
          <w:lang w:val="uk-UA"/>
        </w:rPr>
      </w:pPr>
    </w:p>
    <w:p w:rsidR="005A721E" w:rsidRPr="00F0003C" w:rsidRDefault="00530DFC" w:rsidP="005A721E">
      <w:pPr>
        <w:ind w:firstLine="709"/>
        <w:rPr>
          <w:noProof/>
          <w:lang w:val="uk-UA"/>
        </w:rPr>
      </w:pPr>
      <w:r w:rsidRPr="00F0003C">
        <w:rPr>
          <w:noProof/>
          <w:lang w:val="uk-UA"/>
        </w:rPr>
        <w:t>Існують різноманітні класифікації методів фінансового аналізу</w:t>
      </w:r>
      <w:r w:rsidR="005A721E" w:rsidRPr="00F0003C">
        <w:rPr>
          <w:noProof/>
          <w:lang w:val="uk-UA"/>
        </w:rPr>
        <w:t xml:space="preserve">. </w:t>
      </w:r>
      <w:r w:rsidRPr="00F0003C">
        <w:rPr>
          <w:noProof/>
          <w:lang w:val="uk-UA"/>
        </w:rPr>
        <w:t>Практика фінансового аналізу виробила основні правила читання</w:t>
      </w:r>
      <w:r w:rsidR="005A721E" w:rsidRPr="00F0003C">
        <w:rPr>
          <w:noProof/>
          <w:lang w:val="uk-UA"/>
        </w:rPr>
        <w:t xml:space="preserve"> (</w:t>
      </w:r>
      <w:r w:rsidRPr="00F0003C">
        <w:rPr>
          <w:noProof/>
          <w:lang w:val="uk-UA"/>
        </w:rPr>
        <w:t>методику аналізу</w:t>
      </w:r>
      <w:r w:rsidR="005A721E" w:rsidRPr="00F0003C">
        <w:rPr>
          <w:noProof/>
          <w:lang w:val="uk-UA"/>
        </w:rPr>
        <w:t xml:space="preserve">) </w:t>
      </w:r>
      <w:r w:rsidRPr="00F0003C">
        <w:rPr>
          <w:noProof/>
          <w:lang w:val="uk-UA"/>
        </w:rPr>
        <w:t>фінансових звітів</w:t>
      </w:r>
      <w:r w:rsidR="005A721E" w:rsidRPr="00F0003C">
        <w:rPr>
          <w:noProof/>
          <w:lang w:val="uk-UA"/>
        </w:rPr>
        <w:t xml:space="preserve">. </w:t>
      </w:r>
      <w:r w:rsidRPr="00F0003C">
        <w:rPr>
          <w:noProof/>
          <w:lang w:val="uk-UA"/>
        </w:rPr>
        <w:t>Серед можна виділити основні</w:t>
      </w:r>
      <w:r w:rsidR="005A721E" w:rsidRPr="00F0003C">
        <w:rPr>
          <w:noProof/>
          <w:lang w:val="uk-UA"/>
        </w:rPr>
        <w:t>:</w:t>
      </w:r>
    </w:p>
    <w:p w:rsidR="005A721E" w:rsidRPr="00F0003C" w:rsidRDefault="00530DFC" w:rsidP="005A721E">
      <w:pPr>
        <w:ind w:firstLine="709"/>
        <w:rPr>
          <w:noProof/>
          <w:lang w:val="uk-UA"/>
        </w:rPr>
      </w:pPr>
      <w:r w:rsidRPr="00F0003C">
        <w:rPr>
          <w:noProof/>
          <w:lang w:val="uk-UA"/>
        </w:rPr>
        <w:t>Горизонтальний аналіз</w:t>
      </w:r>
      <w:r w:rsidR="005A721E" w:rsidRPr="00F0003C">
        <w:rPr>
          <w:noProof/>
          <w:lang w:val="uk-UA"/>
        </w:rPr>
        <w:t xml:space="preserve"> (</w:t>
      </w:r>
      <w:r w:rsidRPr="00F0003C">
        <w:rPr>
          <w:noProof/>
          <w:lang w:val="uk-UA"/>
        </w:rPr>
        <w:t>тимчасовий</w:t>
      </w:r>
      <w:r w:rsidR="005A721E" w:rsidRPr="00F0003C">
        <w:rPr>
          <w:noProof/>
          <w:lang w:val="uk-UA"/>
        </w:rPr>
        <w:t xml:space="preserve">) - </w:t>
      </w:r>
      <w:r w:rsidRPr="00F0003C">
        <w:rPr>
          <w:noProof/>
          <w:lang w:val="uk-UA"/>
        </w:rPr>
        <w:t>порівняння кожної позиції звітності з попереднім періодом</w:t>
      </w:r>
      <w:r w:rsidR="005A721E" w:rsidRPr="00F0003C">
        <w:rPr>
          <w:noProof/>
          <w:lang w:val="uk-UA"/>
        </w:rPr>
        <w:t>.</w:t>
      </w:r>
    </w:p>
    <w:p w:rsidR="005A721E" w:rsidRPr="00F0003C" w:rsidRDefault="00530DFC" w:rsidP="005A721E">
      <w:pPr>
        <w:ind w:firstLine="709"/>
        <w:rPr>
          <w:noProof/>
          <w:lang w:val="uk-UA"/>
        </w:rPr>
      </w:pPr>
      <w:r w:rsidRPr="00F0003C">
        <w:rPr>
          <w:noProof/>
          <w:lang w:val="uk-UA"/>
        </w:rPr>
        <w:t>Вертикальний аналіз</w:t>
      </w:r>
      <w:r w:rsidR="005A721E" w:rsidRPr="00F0003C">
        <w:rPr>
          <w:noProof/>
          <w:lang w:val="uk-UA"/>
        </w:rPr>
        <w:t xml:space="preserve"> (</w:t>
      </w:r>
      <w:r w:rsidRPr="00F0003C">
        <w:rPr>
          <w:noProof/>
          <w:lang w:val="uk-UA"/>
        </w:rPr>
        <w:t>структурний</w:t>
      </w:r>
      <w:r w:rsidR="005A721E" w:rsidRPr="00F0003C">
        <w:rPr>
          <w:noProof/>
          <w:lang w:val="uk-UA"/>
        </w:rPr>
        <w:t xml:space="preserve">) - </w:t>
      </w:r>
      <w:r w:rsidRPr="00F0003C">
        <w:rPr>
          <w:noProof/>
          <w:lang w:val="uk-UA"/>
        </w:rPr>
        <w:t>визначення структури підсумкових фінансових показників, із виявленням впливу кожної позиції звітності на результат у цілому</w:t>
      </w:r>
      <w:r w:rsidR="005A721E" w:rsidRPr="00F0003C">
        <w:rPr>
          <w:noProof/>
          <w:lang w:val="uk-UA"/>
        </w:rPr>
        <w:t xml:space="preserve"> [</w:t>
      </w:r>
      <w:r w:rsidR="00203810" w:rsidRPr="00F0003C">
        <w:rPr>
          <w:noProof/>
          <w:lang w:val="uk-UA"/>
        </w:rPr>
        <w:t>4</w:t>
      </w:r>
      <w:r w:rsidR="005A721E" w:rsidRPr="00F0003C">
        <w:rPr>
          <w:noProof/>
          <w:lang w:val="uk-UA"/>
        </w:rPr>
        <w:t>].</w:t>
      </w:r>
    </w:p>
    <w:p w:rsidR="005A721E" w:rsidRPr="00F0003C" w:rsidRDefault="00530DFC" w:rsidP="005A721E">
      <w:pPr>
        <w:ind w:firstLine="709"/>
        <w:rPr>
          <w:lang w:val="uk-UA"/>
        </w:rPr>
      </w:pPr>
      <w:r w:rsidRPr="00F0003C">
        <w:rPr>
          <w:lang w:val="uk-UA"/>
        </w:rPr>
        <w:t>Традиційна практика аналізу фінансового стану підприємства опрацювала певні прийоми й методи його здійснення</w:t>
      </w:r>
      <w:r w:rsidR="005A721E" w:rsidRPr="00F0003C">
        <w:rPr>
          <w:lang w:val="uk-UA"/>
        </w:rPr>
        <w:t>.</w:t>
      </w:r>
    </w:p>
    <w:p w:rsidR="005A721E" w:rsidRPr="00F0003C" w:rsidRDefault="00530DFC" w:rsidP="005A721E">
      <w:pPr>
        <w:ind w:firstLine="709"/>
        <w:rPr>
          <w:lang w:val="uk-UA"/>
        </w:rPr>
      </w:pPr>
      <w:r w:rsidRPr="00F0003C">
        <w:rPr>
          <w:lang w:val="uk-UA"/>
        </w:rPr>
        <w:t>Можна виділити шість основних прийомів аналізу</w:t>
      </w:r>
      <w:r w:rsidR="005A721E" w:rsidRPr="00F0003C">
        <w:rPr>
          <w:lang w:val="uk-UA"/>
        </w:rPr>
        <w:t xml:space="preserve">: </w:t>
      </w:r>
      <w:r w:rsidRPr="00F0003C">
        <w:rPr>
          <w:lang w:val="uk-UA"/>
        </w:rPr>
        <w:t>горизонтальний</w:t>
      </w:r>
      <w:r w:rsidR="005A721E" w:rsidRPr="00F0003C">
        <w:rPr>
          <w:lang w:val="uk-UA"/>
        </w:rPr>
        <w:t xml:space="preserve"> (</w:t>
      </w:r>
      <w:r w:rsidRPr="00F0003C">
        <w:rPr>
          <w:lang w:val="uk-UA"/>
        </w:rPr>
        <w:t>часовий</w:t>
      </w:r>
      <w:r w:rsidR="005A721E" w:rsidRPr="00F0003C">
        <w:rPr>
          <w:lang w:val="uk-UA"/>
        </w:rPr>
        <w:t xml:space="preserve">) </w:t>
      </w:r>
      <w:r w:rsidRPr="00F0003C">
        <w:rPr>
          <w:lang w:val="uk-UA"/>
        </w:rPr>
        <w:t>аналіз, вертикальний</w:t>
      </w:r>
      <w:r w:rsidR="005A721E" w:rsidRPr="00F0003C">
        <w:rPr>
          <w:lang w:val="uk-UA"/>
        </w:rPr>
        <w:t xml:space="preserve"> (</w:t>
      </w:r>
      <w:r w:rsidRPr="00F0003C">
        <w:rPr>
          <w:lang w:val="uk-UA"/>
        </w:rPr>
        <w:t>структурний</w:t>
      </w:r>
      <w:r w:rsidR="005A721E" w:rsidRPr="00F0003C">
        <w:rPr>
          <w:lang w:val="uk-UA"/>
        </w:rPr>
        <w:t xml:space="preserve">) </w:t>
      </w:r>
      <w:r w:rsidRPr="00F0003C">
        <w:rPr>
          <w:lang w:val="uk-UA"/>
        </w:rPr>
        <w:t>аналіз, трендовий, аналіз відносних показників</w:t>
      </w:r>
      <w:r w:rsidR="005A721E" w:rsidRPr="00F0003C">
        <w:rPr>
          <w:lang w:val="uk-UA"/>
        </w:rPr>
        <w:t xml:space="preserve"> (</w:t>
      </w:r>
      <w:r w:rsidRPr="00F0003C">
        <w:rPr>
          <w:lang w:val="uk-UA"/>
        </w:rPr>
        <w:t>коефіцієнтів</w:t>
      </w:r>
      <w:r w:rsidR="005A721E" w:rsidRPr="00F0003C">
        <w:rPr>
          <w:lang w:val="uk-UA"/>
        </w:rPr>
        <w:t>),</w:t>
      </w:r>
      <w:r w:rsidRPr="00F0003C">
        <w:rPr>
          <w:lang w:val="uk-UA"/>
        </w:rPr>
        <w:t xml:space="preserve"> порівняльний та факторний аналіз</w:t>
      </w:r>
      <w:r w:rsidR="005A721E" w:rsidRPr="00F0003C">
        <w:rPr>
          <w:lang w:val="uk-UA"/>
        </w:rPr>
        <w:t>.</w:t>
      </w:r>
    </w:p>
    <w:p w:rsidR="005A721E" w:rsidRPr="00F0003C" w:rsidRDefault="00530DFC" w:rsidP="005A721E">
      <w:pPr>
        <w:ind w:firstLine="709"/>
        <w:rPr>
          <w:lang w:val="uk-UA"/>
        </w:rPr>
      </w:pPr>
      <w:r w:rsidRPr="00F0003C">
        <w:rPr>
          <w:lang w:val="uk-UA"/>
        </w:rPr>
        <w:t xml:space="preserve">В основі вертикального аналізу лежить інше уявлення бухгалтерської звітності </w:t>
      </w:r>
      <w:r w:rsidR="005A721E" w:rsidRPr="00F0003C">
        <w:rPr>
          <w:lang w:val="uk-UA"/>
        </w:rPr>
        <w:t>-</w:t>
      </w:r>
      <w:r w:rsidRPr="00F0003C">
        <w:rPr>
          <w:lang w:val="uk-UA"/>
        </w:rPr>
        <w:t xml:space="preserve"> у вигляді відносних величин, які характеризують структуру загальних підсумкових показників</w:t>
      </w:r>
      <w:r w:rsidR="005A721E" w:rsidRPr="00F0003C">
        <w:rPr>
          <w:lang w:val="uk-UA"/>
        </w:rPr>
        <w:t xml:space="preserve">. </w:t>
      </w:r>
      <w:r w:rsidRPr="00F0003C">
        <w:rPr>
          <w:lang w:val="uk-UA"/>
        </w:rPr>
        <w:t>Обов’язковим елементом аналізу є динамічні ряди цих величин, що дозволяє досліджувати й прогнозувати структурні зміни у складі господарських засобів та джерел їх утворення</w:t>
      </w:r>
      <w:r w:rsidR="005A721E" w:rsidRPr="00F0003C">
        <w:rPr>
          <w:lang w:val="uk-UA"/>
        </w:rPr>
        <w:t>.</w:t>
      </w:r>
    </w:p>
    <w:p w:rsidR="005A721E" w:rsidRPr="00F0003C" w:rsidRDefault="00530DFC" w:rsidP="005A721E">
      <w:pPr>
        <w:ind w:firstLine="709"/>
        <w:rPr>
          <w:lang w:val="uk-UA"/>
        </w:rPr>
      </w:pPr>
      <w:r w:rsidRPr="00F0003C">
        <w:rPr>
          <w:lang w:val="uk-UA"/>
        </w:rPr>
        <w:t>Горизонтальний аналіз дозволяє виявити тенденції змін окремих статей чи груп, що входять до складу звітності</w:t>
      </w:r>
      <w:r w:rsidR="005A721E" w:rsidRPr="00F0003C">
        <w:rPr>
          <w:lang w:val="uk-UA"/>
        </w:rPr>
        <w:t xml:space="preserve">. </w:t>
      </w:r>
      <w:r w:rsidRPr="00F0003C">
        <w:rPr>
          <w:lang w:val="uk-UA"/>
        </w:rPr>
        <w:t>В основі цього аналізу лежить розрахунок базових темпів росту балансових статей чи статей звіту про прибутки та збитки</w:t>
      </w:r>
      <w:r w:rsidR="005A721E" w:rsidRPr="00F0003C">
        <w:rPr>
          <w:lang w:val="uk-UA"/>
        </w:rPr>
        <w:t>.</w:t>
      </w:r>
    </w:p>
    <w:p w:rsidR="00742BA9" w:rsidRDefault="00742BA9" w:rsidP="005A721E">
      <w:pPr>
        <w:ind w:firstLine="709"/>
        <w:rPr>
          <w:lang w:val="uk-UA"/>
        </w:rPr>
      </w:pPr>
    </w:p>
    <w:p w:rsidR="005A721E" w:rsidRPr="00F0003C" w:rsidRDefault="005A721E" w:rsidP="00742BA9">
      <w:pPr>
        <w:pStyle w:val="2"/>
        <w:rPr>
          <w:lang w:val="uk-UA"/>
        </w:rPr>
      </w:pPr>
      <w:bookmarkStart w:id="6" w:name="_Toc264852004"/>
      <w:r w:rsidRPr="00F0003C">
        <w:rPr>
          <w:lang w:val="uk-UA"/>
        </w:rPr>
        <w:t>2.2</w:t>
      </w:r>
      <w:r w:rsidR="00F2530C" w:rsidRPr="00F0003C">
        <w:rPr>
          <w:lang w:val="uk-UA"/>
        </w:rPr>
        <w:t xml:space="preserve"> Аналіз ділової активності підприємства</w:t>
      </w:r>
      <w:bookmarkEnd w:id="6"/>
    </w:p>
    <w:p w:rsidR="00742BA9" w:rsidRDefault="00742BA9" w:rsidP="005A721E">
      <w:pPr>
        <w:ind w:firstLine="709"/>
        <w:rPr>
          <w:lang w:val="uk-UA"/>
        </w:rPr>
      </w:pPr>
    </w:p>
    <w:p w:rsidR="005A721E" w:rsidRPr="00F0003C" w:rsidRDefault="00F2530C" w:rsidP="005A721E">
      <w:pPr>
        <w:ind w:firstLine="709"/>
        <w:rPr>
          <w:lang w:val="uk-UA"/>
        </w:rPr>
      </w:pPr>
      <w:r w:rsidRPr="00F0003C">
        <w:rPr>
          <w:lang w:val="uk-UA"/>
        </w:rPr>
        <w:t>Ділова активність</w:t>
      </w:r>
      <w:r w:rsidR="005A721E" w:rsidRPr="00F0003C">
        <w:rPr>
          <w:lang w:val="uk-UA"/>
        </w:rPr>
        <w:t xml:space="preserve"> - </w:t>
      </w:r>
      <w:r w:rsidRPr="00F0003C">
        <w:rPr>
          <w:lang w:val="uk-UA"/>
        </w:rPr>
        <w:t>це комплексна характеристика, яка втілює різні аспекти діяльності підприємства, а тому визначається системою таких критеріїв, як місце підприємства на ринку конкретних товарів, географія ділових відносин, репутація підприємства як партнера, активність ін</w:t>
      </w:r>
      <w:r w:rsidR="00742BA9">
        <w:rPr>
          <w:lang w:val="uk-UA"/>
        </w:rPr>
        <w:t>н</w:t>
      </w:r>
      <w:r w:rsidRPr="00F0003C">
        <w:rPr>
          <w:lang w:val="uk-UA"/>
        </w:rPr>
        <w:t>оваційно-інвестиційної діяльності, конкурентоспроможність</w:t>
      </w:r>
      <w:r w:rsidR="005A721E" w:rsidRPr="00F0003C">
        <w:rPr>
          <w:lang w:val="uk-UA"/>
        </w:rPr>
        <w:t xml:space="preserve">. </w:t>
      </w:r>
      <w:r w:rsidRPr="00F0003C">
        <w:rPr>
          <w:lang w:val="uk-UA"/>
        </w:rPr>
        <w:t>Таким чином, ділова активність може характеризуватись динамікою показників ефективності виробничо-господарської діяльності в цілому</w:t>
      </w:r>
      <w:r w:rsidR="005A721E" w:rsidRPr="00F0003C">
        <w:rPr>
          <w:lang w:val="uk-UA"/>
        </w:rPr>
        <w:t xml:space="preserve">. </w:t>
      </w:r>
      <w:r w:rsidRPr="00F0003C">
        <w:rPr>
          <w:lang w:val="uk-UA"/>
        </w:rPr>
        <w:t>Позитивна динаміка цих показників сприятиме зміцненню фінансового стану підприємства</w:t>
      </w:r>
      <w:r w:rsidR="005A721E" w:rsidRPr="00F0003C">
        <w:rPr>
          <w:lang w:val="uk-UA"/>
        </w:rPr>
        <w:t xml:space="preserve"> [</w:t>
      </w:r>
      <w:r w:rsidR="00203810" w:rsidRPr="00F0003C">
        <w:rPr>
          <w:lang w:val="uk-UA"/>
        </w:rPr>
        <w:t>2</w:t>
      </w:r>
      <w:r w:rsidR="005A721E" w:rsidRPr="00F0003C">
        <w:rPr>
          <w:lang w:val="uk-UA"/>
        </w:rPr>
        <w:t>].</w:t>
      </w:r>
    </w:p>
    <w:p w:rsidR="005A721E" w:rsidRPr="00F0003C" w:rsidRDefault="005A721E" w:rsidP="005A721E">
      <w:pPr>
        <w:ind w:firstLine="709"/>
        <w:rPr>
          <w:lang w:val="uk-UA"/>
        </w:rPr>
      </w:pPr>
      <w:r w:rsidRPr="00F0003C">
        <w:rPr>
          <w:lang w:val="uk-UA"/>
        </w:rPr>
        <w:t>"</w:t>
      </w:r>
      <w:r w:rsidR="00F2530C" w:rsidRPr="00F0003C">
        <w:rPr>
          <w:lang w:val="uk-UA"/>
        </w:rPr>
        <w:t>Золоте правило</w:t>
      </w:r>
      <w:r w:rsidRPr="00F0003C">
        <w:rPr>
          <w:lang w:val="uk-UA"/>
        </w:rPr>
        <w:t xml:space="preserve">" </w:t>
      </w:r>
      <w:r w:rsidR="00F2530C" w:rsidRPr="00F0003C">
        <w:rPr>
          <w:lang w:val="uk-UA"/>
        </w:rPr>
        <w:t>економіки підприємства передбачає додержання умови, за якої темпи зростання прибутку підприємства мають перевищувати темпи зростання обсягів продажу, а останні повинні бути вищими за темпи зростання активів</w:t>
      </w:r>
      <w:r w:rsidRPr="00F0003C">
        <w:rPr>
          <w:lang w:val="uk-UA"/>
        </w:rPr>
        <w:t xml:space="preserve"> (</w:t>
      </w:r>
      <w:r w:rsidR="00F2530C" w:rsidRPr="00F0003C">
        <w:rPr>
          <w:lang w:val="uk-UA"/>
        </w:rPr>
        <w:t>майна</w:t>
      </w:r>
      <w:r w:rsidRPr="00F0003C">
        <w:rPr>
          <w:lang w:val="uk-UA"/>
        </w:rPr>
        <w:t>).</w:t>
      </w:r>
    </w:p>
    <w:p w:rsidR="005A721E" w:rsidRDefault="00F2530C" w:rsidP="005A721E">
      <w:pPr>
        <w:ind w:firstLine="709"/>
        <w:rPr>
          <w:lang w:val="uk-UA"/>
        </w:rPr>
      </w:pPr>
      <w:r w:rsidRPr="00F0003C">
        <w:rPr>
          <w:lang w:val="uk-UA"/>
        </w:rPr>
        <w:t>Це співвідношення можна відобразити формулою</w:t>
      </w:r>
      <w:r w:rsidR="005A721E" w:rsidRPr="00F0003C">
        <w:rPr>
          <w:lang w:val="uk-UA"/>
        </w:rPr>
        <w:t>:</w:t>
      </w:r>
    </w:p>
    <w:p w:rsidR="00742BA9" w:rsidRPr="00F0003C" w:rsidRDefault="00742BA9" w:rsidP="005A721E">
      <w:pPr>
        <w:ind w:firstLine="709"/>
        <w:rPr>
          <w:lang w:val="uk-UA"/>
        </w:rPr>
      </w:pPr>
    </w:p>
    <w:p w:rsidR="005A721E" w:rsidRPr="00F0003C" w:rsidRDefault="00B00DD6" w:rsidP="005A721E">
      <w:pPr>
        <w:ind w:firstLine="709"/>
        <w:rPr>
          <w:lang w:val="uk-UA"/>
        </w:rPr>
      </w:pPr>
      <w:r w:rsidRPr="00F0003C">
        <w:rPr>
          <w:lang w:val="uk-UA"/>
        </w:rPr>
        <w:t>Тп &gt; Трп</w:t>
      </w:r>
      <w:r w:rsidR="005A721E" w:rsidRPr="00F0003C">
        <w:rPr>
          <w:lang w:val="uk-UA"/>
        </w:rPr>
        <w:t xml:space="preserve">. </w:t>
      </w:r>
      <w:r w:rsidRPr="00F0003C">
        <w:rPr>
          <w:lang w:val="uk-UA"/>
        </w:rPr>
        <w:t>&gt;</w:t>
      </w:r>
      <w:r w:rsidR="005A721E" w:rsidRPr="00F0003C">
        <w:rPr>
          <w:lang w:val="uk-UA"/>
        </w:rPr>
        <w:t xml:space="preserve"> </w:t>
      </w:r>
      <w:r w:rsidRPr="00F0003C">
        <w:rPr>
          <w:lang w:val="uk-UA"/>
        </w:rPr>
        <w:t>Та</w:t>
      </w:r>
      <w:r w:rsidR="005A721E" w:rsidRPr="00F0003C">
        <w:rPr>
          <w:lang w:val="uk-UA"/>
        </w:rPr>
        <w:t xml:space="preserve"> </w:t>
      </w:r>
      <w:r w:rsidRPr="00F0003C">
        <w:rPr>
          <w:lang w:val="uk-UA"/>
        </w:rPr>
        <w:t>&gt; 100%, де</w:t>
      </w:r>
      <w:r w:rsidR="005A721E" w:rsidRPr="00F0003C">
        <w:rPr>
          <w:lang w:val="uk-UA"/>
        </w:rPr>
        <w:t xml:space="preserve"> (2.1)</w:t>
      </w:r>
    </w:p>
    <w:p w:rsidR="00742BA9" w:rsidRDefault="00742BA9" w:rsidP="005A721E">
      <w:pPr>
        <w:ind w:firstLine="709"/>
        <w:rPr>
          <w:lang w:val="uk-UA"/>
        </w:rPr>
      </w:pPr>
    </w:p>
    <w:p w:rsidR="005A721E" w:rsidRPr="00F0003C" w:rsidRDefault="00F2530C" w:rsidP="005A721E">
      <w:pPr>
        <w:ind w:firstLine="709"/>
        <w:rPr>
          <w:lang w:val="uk-UA"/>
        </w:rPr>
      </w:pPr>
      <w:r w:rsidRPr="00F0003C">
        <w:rPr>
          <w:lang w:val="uk-UA"/>
        </w:rPr>
        <w:t>Тп, Трп, Та</w:t>
      </w:r>
      <w:r w:rsidR="005A721E" w:rsidRPr="00F0003C">
        <w:rPr>
          <w:lang w:val="uk-UA"/>
        </w:rPr>
        <w:t xml:space="preserve"> - </w:t>
      </w:r>
      <w:r w:rsidRPr="00F0003C">
        <w:rPr>
          <w:lang w:val="uk-UA"/>
        </w:rPr>
        <w:t>темпи зростання прибутків, обсягів реалізації продукції і активів</w:t>
      </w:r>
      <w:r w:rsidR="005A721E" w:rsidRPr="00F0003C">
        <w:rPr>
          <w:lang w:val="uk-UA"/>
        </w:rPr>
        <w:t>.</w:t>
      </w:r>
    </w:p>
    <w:p w:rsidR="005A721E" w:rsidRPr="00F0003C" w:rsidRDefault="00F2530C" w:rsidP="005A721E">
      <w:pPr>
        <w:ind w:firstLine="709"/>
        <w:rPr>
          <w:lang w:val="uk-UA"/>
        </w:rPr>
      </w:pPr>
      <w:r w:rsidRPr="00F0003C">
        <w:rPr>
          <w:lang w:val="uk-UA"/>
        </w:rPr>
        <w:t>Щодо фінансів</w:t>
      </w:r>
      <w:r w:rsidR="005A721E" w:rsidRPr="00F0003C">
        <w:rPr>
          <w:lang w:val="uk-UA"/>
        </w:rPr>
        <w:t xml:space="preserve"> "</w:t>
      </w:r>
      <w:r w:rsidRPr="00F0003C">
        <w:rPr>
          <w:lang w:val="uk-UA"/>
        </w:rPr>
        <w:t>золоте правило</w:t>
      </w:r>
      <w:r w:rsidR="005A721E" w:rsidRPr="00F0003C">
        <w:rPr>
          <w:lang w:val="uk-UA"/>
        </w:rPr>
        <w:t xml:space="preserve">" </w:t>
      </w:r>
      <w:r w:rsidRPr="00F0003C">
        <w:rPr>
          <w:lang w:val="uk-UA"/>
        </w:rPr>
        <w:t>диктує умови підвищення ефективності використання фінансових ресурсів, вкладених у засоби, фонди й оборотні кошти</w:t>
      </w:r>
      <w:r w:rsidR="005A721E" w:rsidRPr="00F0003C">
        <w:rPr>
          <w:lang w:val="uk-UA"/>
        </w:rPr>
        <w:t xml:space="preserve">. </w:t>
      </w:r>
      <w:r w:rsidRPr="00F0003C">
        <w:rPr>
          <w:lang w:val="uk-UA"/>
        </w:rPr>
        <w:t>Показники оборотності оборотного капіталу в цілому та окремих його елементів, дохідності капіталу, авансованого у виробництво, дають змогу оцінити ділову активність підприємства</w:t>
      </w:r>
      <w:r w:rsidR="005A721E" w:rsidRPr="00F0003C">
        <w:rPr>
          <w:lang w:val="uk-UA"/>
        </w:rPr>
        <w:t xml:space="preserve">. </w:t>
      </w:r>
      <w:r w:rsidRPr="00F0003C">
        <w:rPr>
          <w:lang w:val="uk-UA"/>
        </w:rPr>
        <w:t>Чим вищі показники оборотності капіталу, тим більші обсяги продажу та прибутку досягне підприємство і тим вище його ділова активність</w:t>
      </w:r>
      <w:r w:rsidR="005A721E" w:rsidRPr="00F0003C">
        <w:rPr>
          <w:lang w:val="uk-UA"/>
        </w:rPr>
        <w:t xml:space="preserve"> [</w:t>
      </w:r>
      <w:r w:rsidR="00203810" w:rsidRPr="00F0003C">
        <w:rPr>
          <w:lang w:val="uk-UA"/>
        </w:rPr>
        <w:t>6</w:t>
      </w:r>
      <w:r w:rsidR="005A721E" w:rsidRPr="00F0003C">
        <w:rPr>
          <w:lang w:val="uk-UA"/>
        </w:rPr>
        <w:t>].</w:t>
      </w:r>
    </w:p>
    <w:p w:rsidR="005A721E" w:rsidRPr="00F0003C" w:rsidRDefault="005A721E" w:rsidP="005A721E">
      <w:pPr>
        <w:ind w:firstLine="709"/>
        <w:rPr>
          <w:lang w:val="uk-UA"/>
        </w:rPr>
      </w:pPr>
    </w:p>
    <w:p w:rsidR="00980DD6" w:rsidRPr="00F0003C" w:rsidRDefault="00B47775" w:rsidP="00742BA9">
      <w:pPr>
        <w:ind w:left="708" w:firstLine="1"/>
        <w:rPr>
          <w:lang w:val="uk-UA"/>
        </w:rPr>
      </w:pPr>
      <w:r w:rsidRPr="00F0003C">
        <w:rPr>
          <w:lang w:val="uk-UA"/>
        </w:rPr>
        <w:t xml:space="preserve">Таблиця </w:t>
      </w:r>
      <w:r w:rsidR="005A721E" w:rsidRPr="00F0003C">
        <w:rPr>
          <w:lang w:val="uk-UA"/>
        </w:rPr>
        <w:t xml:space="preserve">2.3 - </w:t>
      </w:r>
      <w:r w:rsidR="00F2530C" w:rsidRPr="00F0003C">
        <w:rPr>
          <w:lang w:val="uk-UA"/>
        </w:rPr>
        <w:t xml:space="preserve">Показники оцінки ділової активності і прибутковості </w:t>
      </w:r>
      <w:r w:rsidR="008E0F04" w:rsidRPr="00F0003C">
        <w:rPr>
          <w:lang w:val="uk-UA"/>
        </w:rPr>
        <w:t>підприємства ВАТ</w:t>
      </w:r>
      <w:r w:rsidR="005A721E" w:rsidRPr="00F0003C">
        <w:rPr>
          <w:lang w:val="uk-UA"/>
        </w:rPr>
        <w:t xml:space="preserve"> "</w:t>
      </w:r>
      <w:r w:rsidR="008E0F04" w:rsidRPr="00F0003C">
        <w:rPr>
          <w:lang w:val="uk-UA"/>
        </w:rPr>
        <w:t>Прадіз</w:t>
      </w:r>
      <w:r w:rsidR="005A721E" w:rsidRPr="00F0003C">
        <w:rPr>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1987"/>
        <w:gridCol w:w="1742"/>
      </w:tblGrid>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Назва показника</w:t>
            </w:r>
          </w:p>
        </w:tc>
        <w:tc>
          <w:tcPr>
            <w:tcW w:w="1987" w:type="dxa"/>
          </w:tcPr>
          <w:p w:rsidR="00B47775" w:rsidRPr="00F0003C" w:rsidRDefault="00B47775" w:rsidP="00742BA9">
            <w:pPr>
              <w:pStyle w:val="aff0"/>
              <w:rPr>
                <w:lang w:val="uk-UA"/>
              </w:rPr>
            </w:pPr>
            <w:r w:rsidRPr="00F0003C">
              <w:rPr>
                <w:lang w:val="uk-UA"/>
              </w:rPr>
              <w:t>Позначення</w:t>
            </w:r>
          </w:p>
        </w:tc>
        <w:tc>
          <w:tcPr>
            <w:tcW w:w="1742" w:type="dxa"/>
          </w:tcPr>
          <w:p w:rsidR="00B47775" w:rsidRPr="00F0003C" w:rsidRDefault="00B47775" w:rsidP="00742BA9">
            <w:pPr>
              <w:pStyle w:val="aff0"/>
              <w:rPr>
                <w:lang w:val="uk-UA"/>
              </w:rPr>
            </w:pPr>
            <w:r w:rsidRPr="00F0003C">
              <w:rPr>
                <w:lang w:val="uk-UA"/>
              </w:rPr>
              <w:t>Розрахункова формула</w:t>
            </w: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 xml:space="preserve">Коефіцієнт оборотності активів </w:t>
            </w:r>
          </w:p>
        </w:tc>
        <w:tc>
          <w:tcPr>
            <w:tcW w:w="1987" w:type="dxa"/>
          </w:tcPr>
          <w:p w:rsidR="00B47775" w:rsidRPr="00F0003C" w:rsidRDefault="00B47775" w:rsidP="00742BA9">
            <w:pPr>
              <w:pStyle w:val="aff0"/>
              <w:rPr>
                <w:lang w:val="uk-UA"/>
              </w:rPr>
            </w:pPr>
            <w:r w:rsidRPr="00F0003C">
              <w:rPr>
                <w:lang w:val="uk-UA"/>
              </w:rPr>
              <w:t>Ко</w:t>
            </w:r>
            <w:r w:rsidR="005A721E" w:rsidRPr="00F0003C">
              <w:rPr>
                <w:lang w:val="uk-UA"/>
              </w:rPr>
              <w:t xml:space="preserve">. </w:t>
            </w:r>
            <w:r w:rsidRPr="00F0003C">
              <w:rPr>
                <w:lang w:val="uk-UA"/>
              </w:rPr>
              <w:t>а</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650"/>
          <w:jc w:val="center"/>
        </w:trPr>
        <w:tc>
          <w:tcPr>
            <w:tcW w:w="2969" w:type="dxa"/>
          </w:tcPr>
          <w:p w:rsidR="00B47775" w:rsidRPr="00F0003C" w:rsidRDefault="00B47775" w:rsidP="00742BA9">
            <w:pPr>
              <w:pStyle w:val="aff0"/>
              <w:rPr>
                <w:lang w:val="uk-UA"/>
              </w:rPr>
            </w:pPr>
            <w:r w:rsidRPr="00F0003C">
              <w:rPr>
                <w:lang w:val="uk-UA"/>
              </w:rPr>
              <w:t>Коефіцієнт оборотності оборотного капіталу</w:t>
            </w:r>
          </w:p>
        </w:tc>
        <w:tc>
          <w:tcPr>
            <w:tcW w:w="1987" w:type="dxa"/>
          </w:tcPr>
          <w:p w:rsidR="00B47775" w:rsidRPr="00F0003C" w:rsidRDefault="00B47775" w:rsidP="00742BA9">
            <w:pPr>
              <w:pStyle w:val="aff0"/>
              <w:rPr>
                <w:lang w:val="uk-UA"/>
              </w:rPr>
            </w:pPr>
            <w:r w:rsidRPr="00F0003C">
              <w:rPr>
                <w:lang w:val="uk-UA"/>
              </w:rPr>
              <w:t>Ко</w:t>
            </w:r>
            <w:r w:rsidR="005A721E" w:rsidRPr="00F0003C">
              <w:rPr>
                <w:lang w:val="uk-UA"/>
              </w:rPr>
              <w:t xml:space="preserve">. </w:t>
            </w:r>
            <w:r w:rsidRPr="00F0003C">
              <w:rPr>
                <w:lang w:val="uk-UA"/>
              </w:rPr>
              <w:t>о</w:t>
            </w:r>
            <w:r w:rsidR="005A721E" w:rsidRPr="00F0003C">
              <w:rPr>
                <w:lang w:val="uk-UA"/>
              </w:rPr>
              <w:t xml:space="preserve">. </w:t>
            </w:r>
            <w:r w:rsidRPr="00F0003C">
              <w:rPr>
                <w:lang w:val="uk-UA"/>
              </w:rPr>
              <w:t>а</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 xml:space="preserve">Коефіцієнт оборотності власного капіталу </w:t>
            </w:r>
          </w:p>
        </w:tc>
        <w:tc>
          <w:tcPr>
            <w:tcW w:w="1987" w:type="dxa"/>
          </w:tcPr>
          <w:p w:rsidR="00B47775" w:rsidRPr="00F0003C" w:rsidRDefault="00B47775" w:rsidP="00742BA9">
            <w:pPr>
              <w:pStyle w:val="aff0"/>
              <w:rPr>
                <w:lang w:val="uk-UA"/>
              </w:rPr>
            </w:pPr>
            <w:r w:rsidRPr="00F0003C">
              <w:rPr>
                <w:lang w:val="uk-UA"/>
              </w:rPr>
              <w:t>Кв</w:t>
            </w:r>
            <w:r w:rsidR="005A721E" w:rsidRPr="00F0003C">
              <w:rPr>
                <w:lang w:val="uk-UA"/>
              </w:rPr>
              <w:t xml:space="preserve">. </w:t>
            </w:r>
            <w:r w:rsidRPr="00F0003C">
              <w:rPr>
                <w:lang w:val="uk-UA"/>
              </w:rPr>
              <w:t>о</w:t>
            </w:r>
            <w:r w:rsidR="005A721E" w:rsidRPr="00F0003C">
              <w:rPr>
                <w:lang w:val="uk-UA"/>
              </w:rPr>
              <w:t xml:space="preserve">. </w:t>
            </w:r>
            <w:r w:rsidRPr="00F0003C">
              <w:rPr>
                <w:lang w:val="uk-UA"/>
              </w:rPr>
              <w:t>к</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 xml:space="preserve">Коефіцієнт оборотності запасів </w:t>
            </w:r>
          </w:p>
        </w:tc>
        <w:tc>
          <w:tcPr>
            <w:tcW w:w="1987" w:type="dxa"/>
          </w:tcPr>
          <w:p w:rsidR="00B47775" w:rsidRPr="00F0003C" w:rsidRDefault="00B47775" w:rsidP="00742BA9">
            <w:pPr>
              <w:pStyle w:val="aff0"/>
              <w:rPr>
                <w:lang w:val="uk-UA"/>
              </w:rPr>
            </w:pPr>
            <w:r w:rsidRPr="00F0003C">
              <w:rPr>
                <w:lang w:val="uk-UA"/>
              </w:rPr>
              <w:t>Ко</w:t>
            </w:r>
            <w:r w:rsidR="005A721E" w:rsidRPr="00F0003C">
              <w:rPr>
                <w:lang w:val="uk-UA"/>
              </w:rPr>
              <w:t xml:space="preserve">. </w:t>
            </w:r>
            <w:r w:rsidRPr="00F0003C">
              <w:rPr>
                <w:lang w:val="uk-UA"/>
              </w:rPr>
              <w:t>з</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626"/>
          <w:jc w:val="center"/>
        </w:trPr>
        <w:tc>
          <w:tcPr>
            <w:tcW w:w="2969" w:type="dxa"/>
          </w:tcPr>
          <w:p w:rsidR="00B47775" w:rsidRPr="00F0003C" w:rsidRDefault="00B47775" w:rsidP="00742BA9">
            <w:pPr>
              <w:pStyle w:val="aff0"/>
              <w:rPr>
                <w:lang w:val="uk-UA"/>
              </w:rPr>
            </w:pPr>
            <w:r w:rsidRPr="00F0003C">
              <w:rPr>
                <w:lang w:val="uk-UA"/>
              </w:rPr>
              <w:t xml:space="preserve">Коефіцієнт оборотності дебіторської заборгованості </w:t>
            </w:r>
          </w:p>
        </w:tc>
        <w:tc>
          <w:tcPr>
            <w:tcW w:w="1987" w:type="dxa"/>
          </w:tcPr>
          <w:p w:rsidR="00B47775" w:rsidRPr="00F0003C" w:rsidRDefault="00B47775" w:rsidP="00742BA9">
            <w:pPr>
              <w:pStyle w:val="aff0"/>
              <w:rPr>
                <w:lang w:val="uk-UA"/>
              </w:rPr>
            </w:pPr>
            <w:r w:rsidRPr="00F0003C">
              <w:rPr>
                <w:lang w:val="uk-UA"/>
              </w:rPr>
              <w:t>Ко</w:t>
            </w:r>
            <w:r w:rsidR="005A721E" w:rsidRPr="00F0003C">
              <w:rPr>
                <w:lang w:val="uk-UA"/>
              </w:rPr>
              <w:t xml:space="preserve">. </w:t>
            </w:r>
            <w:r w:rsidRPr="00F0003C">
              <w:rPr>
                <w:lang w:val="uk-UA"/>
              </w:rPr>
              <w:t>д</w:t>
            </w:r>
            <w:r w:rsidR="005A721E" w:rsidRPr="00F0003C">
              <w:rPr>
                <w:lang w:val="uk-UA"/>
              </w:rPr>
              <w:t xml:space="preserve">. </w:t>
            </w:r>
            <w:r w:rsidRPr="00F0003C">
              <w:rPr>
                <w:lang w:val="uk-UA"/>
              </w:rPr>
              <w:t>з</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Коефіцієнт оборотності кредиторської заборгованості</w:t>
            </w:r>
          </w:p>
        </w:tc>
        <w:tc>
          <w:tcPr>
            <w:tcW w:w="1987" w:type="dxa"/>
          </w:tcPr>
          <w:p w:rsidR="00B47775" w:rsidRPr="00F0003C" w:rsidRDefault="00B47775" w:rsidP="00742BA9">
            <w:pPr>
              <w:pStyle w:val="aff0"/>
              <w:rPr>
                <w:lang w:val="uk-UA"/>
              </w:rPr>
            </w:pPr>
            <w:r w:rsidRPr="00F0003C">
              <w:rPr>
                <w:lang w:val="uk-UA"/>
              </w:rPr>
              <w:t>Ко</w:t>
            </w:r>
            <w:r w:rsidR="005A721E" w:rsidRPr="00F0003C">
              <w:rPr>
                <w:lang w:val="uk-UA"/>
              </w:rPr>
              <w:t xml:space="preserve">. </w:t>
            </w:r>
            <w:r w:rsidRPr="00F0003C">
              <w:rPr>
                <w:lang w:val="uk-UA"/>
              </w:rPr>
              <w:t>к</w:t>
            </w:r>
            <w:r w:rsidR="005A721E" w:rsidRPr="00F0003C">
              <w:rPr>
                <w:lang w:val="uk-UA"/>
              </w:rPr>
              <w:t xml:space="preserve">. </w:t>
            </w:r>
            <w:r w:rsidRPr="00F0003C">
              <w:rPr>
                <w:lang w:val="uk-UA"/>
              </w:rPr>
              <w:t>з</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 xml:space="preserve"> Рентабельності продажу</w:t>
            </w:r>
          </w:p>
        </w:tc>
        <w:tc>
          <w:tcPr>
            <w:tcW w:w="1987" w:type="dxa"/>
          </w:tcPr>
          <w:p w:rsidR="00B47775" w:rsidRPr="00F0003C" w:rsidRDefault="00B47775" w:rsidP="00742BA9">
            <w:pPr>
              <w:pStyle w:val="aff0"/>
              <w:rPr>
                <w:lang w:val="uk-UA"/>
              </w:rPr>
            </w:pPr>
            <w:r w:rsidRPr="00F0003C">
              <w:rPr>
                <w:lang w:val="uk-UA"/>
              </w:rPr>
              <w:t>Рпр</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Рентабельності продукції</w:t>
            </w:r>
          </w:p>
        </w:tc>
        <w:tc>
          <w:tcPr>
            <w:tcW w:w="1987" w:type="dxa"/>
          </w:tcPr>
          <w:p w:rsidR="00B47775" w:rsidRPr="00F0003C" w:rsidRDefault="00B47775" w:rsidP="00742BA9">
            <w:pPr>
              <w:pStyle w:val="aff0"/>
              <w:rPr>
                <w:lang w:val="uk-UA"/>
              </w:rPr>
            </w:pPr>
            <w:r w:rsidRPr="00F0003C">
              <w:rPr>
                <w:lang w:val="uk-UA"/>
              </w:rPr>
              <w:t>Рпрод</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 xml:space="preserve">Рентабельності капіталу </w:t>
            </w:r>
          </w:p>
        </w:tc>
        <w:tc>
          <w:tcPr>
            <w:tcW w:w="1987" w:type="dxa"/>
          </w:tcPr>
          <w:p w:rsidR="00B47775" w:rsidRPr="00F0003C" w:rsidRDefault="00B47775" w:rsidP="00742BA9">
            <w:pPr>
              <w:pStyle w:val="aff0"/>
              <w:rPr>
                <w:lang w:val="uk-UA"/>
              </w:rPr>
            </w:pPr>
            <w:r w:rsidRPr="00F0003C">
              <w:rPr>
                <w:lang w:val="uk-UA"/>
              </w:rPr>
              <w:t>Рк</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40"/>
          <w:jc w:val="center"/>
        </w:trPr>
        <w:tc>
          <w:tcPr>
            <w:tcW w:w="2969" w:type="dxa"/>
          </w:tcPr>
          <w:p w:rsidR="00B47775" w:rsidRPr="00F0003C" w:rsidRDefault="00B47775" w:rsidP="00742BA9">
            <w:pPr>
              <w:pStyle w:val="aff0"/>
              <w:rPr>
                <w:lang w:val="uk-UA"/>
              </w:rPr>
            </w:pPr>
            <w:r w:rsidRPr="00F0003C">
              <w:rPr>
                <w:lang w:val="uk-UA"/>
              </w:rPr>
              <w:t>Рентабельності власного капіталу</w:t>
            </w:r>
          </w:p>
        </w:tc>
        <w:tc>
          <w:tcPr>
            <w:tcW w:w="1987" w:type="dxa"/>
          </w:tcPr>
          <w:p w:rsidR="00B47775" w:rsidRPr="00F0003C" w:rsidRDefault="00B47775" w:rsidP="00742BA9">
            <w:pPr>
              <w:pStyle w:val="aff0"/>
              <w:rPr>
                <w:lang w:val="uk-UA"/>
              </w:rPr>
            </w:pPr>
            <w:r w:rsidRPr="00F0003C">
              <w:rPr>
                <w:lang w:val="uk-UA"/>
              </w:rPr>
              <w:t>Рв</w:t>
            </w:r>
            <w:r w:rsidR="005A721E" w:rsidRPr="00F0003C">
              <w:rPr>
                <w:lang w:val="uk-UA"/>
              </w:rPr>
              <w:t xml:space="preserve">. </w:t>
            </w:r>
            <w:r w:rsidRPr="00F0003C">
              <w:rPr>
                <w:lang w:val="uk-UA"/>
              </w:rPr>
              <w:t>к</w:t>
            </w:r>
            <w:r w:rsidR="005A721E" w:rsidRPr="00F0003C">
              <w:rPr>
                <w:lang w:val="uk-UA"/>
              </w:rPr>
              <w:t xml:space="preserve">. </w:t>
            </w:r>
          </w:p>
        </w:tc>
        <w:tc>
          <w:tcPr>
            <w:tcW w:w="1742" w:type="dxa"/>
          </w:tcPr>
          <w:p w:rsidR="00B47775" w:rsidRPr="00F0003C" w:rsidRDefault="00B47775" w:rsidP="00742BA9">
            <w:pPr>
              <w:pStyle w:val="aff0"/>
              <w:rPr>
                <w:lang w:val="uk-UA"/>
              </w:rPr>
            </w:pPr>
          </w:p>
        </w:tc>
      </w:tr>
      <w:tr w:rsidR="00B47775" w:rsidRPr="00F0003C">
        <w:trPr>
          <w:trHeight w:val="782"/>
          <w:jc w:val="center"/>
        </w:trPr>
        <w:tc>
          <w:tcPr>
            <w:tcW w:w="2969" w:type="dxa"/>
          </w:tcPr>
          <w:p w:rsidR="00B47775" w:rsidRPr="00F0003C" w:rsidRDefault="00B47775" w:rsidP="00742BA9">
            <w:pPr>
              <w:pStyle w:val="aff0"/>
              <w:rPr>
                <w:lang w:val="uk-UA"/>
              </w:rPr>
            </w:pPr>
            <w:r w:rsidRPr="00F0003C">
              <w:rPr>
                <w:lang w:val="uk-UA"/>
              </w:rPr>
              <w:t>Рентабельності необоротних активів</w:t>
            </w:r>
          </w:p>
        </w:tc>
        <w:tc>
          <w:tcPr>
            <w:tcW w:w="1987" w:type="dxa"/>
          </w:tcPr>
          <w:p w:rsidR="00B47775" w:rsidRPr="00F0003C" w:rsidRDefault="00B47775" w:rsidP="00742BA9">
            <w:pPr>
              <w:pStyle w:val="aff0"/>
              <w:rPr>
                <w:lang w:val="uk-UA"/>
              </w:rPr>
            </w:pPr>
            <w:r w:rsidRPr="00F0003C">
              <w:rPr>
                <w:lang w:val="uk-UA"/>
              </w:rPr>
              <w:t>Рн</w:t>
            </w:r>
            <w:r w:rsidR="005A721E" w:rsidRPr="00F0003C">
              <w:rPr>
                <w:lang w:val="uk-UA"/>
              </w:rPr>
              <w:t xml:space="preserve">. </w:t>
            </w:r>
            <w:r w:rsidRPr="00F0003C">
              <w:rPr>
                <w:lang w:val="uk-UA"/>
              </w:rPr>
              <w:t>а</w:t>
            </w:r>
            <w:r w:rsidR="005A721E" w:rsidRPr="00F0003C">
              <w:rPr>
                <w:lang w:val="uk-UA"/>
              </w:rPr>
              <w:t xml:space="preserve">. </w:t>
            </w:r>
          </w:p>
        </w:tc>
        <w:tc>
          <w:tcPr>
            <w:tcW w:w="1742" w:type="dxa"/>
          </w:tcPr>
          <w:p w:rsidR="00B47775" w:rsidRPr="00F0003C" w:rsidRDefault="00B47775" w:rsidP="00742BA9">
            <w:pPr>
              <w:pStyle w:val="aff0"/>
              <w:rPr>
                <w:lang w:val="uk-UA"/>
              </w:rPr>
            </w:pPr>
          </w:p>
        </w:tc>
      </w:tr>
    </w:tbl>
    <w:p w:rsidR="00742BA9" w:rsidRDefault="00742BA9" w:rsidP="005A721E">
      <w:pPr>
        <w:ind w:firstLine="709"/>
        <w:rPr>
          <w:lang w:val="uk-UA"/>
        </w:rPr>
      </w:pPr>
    </w:p>
    <w:p w:rsidR="005A721E" w:rsidRPr="00F0003C" w:rsidRDefault="00553CD9" w:rsidP="005A721E">
      <w:pPr>
        <w:ind w:firstLine="709"/>
        <w:rPr>
          <w:lang w:val="uk-UA"/>
        </w:rPr>
      </w:pPr>
      <w:r w:rsidRPr="00F0003C">
        <w:rPr>
          <w:lang w:val="uk-UA"/>
        </w:rPr>
        <w:t>Позначення</w:t>
      </w:r>
      <w:r w:rsidR="005A721E" w:rsidRPr="00F0003C">
        <w:rPr>
          <w:lang w:val="uk-UA"/>
        </w:rPr>
        <w:t>:</w:t>
      </w:r>
    </w:p>
    <w:p w:rsidR="005A721E" w:rsidRPr="00F0003C" w:rsidRDefault="00F318B9" w:rsidP="005A721E">
      <w:pPr>
        <w:ind w:firstLine="709"/>
        <w:rPr>
          <w:lang w:val="uk-UA"/>
        </w:rPr>
      </w:pPr>
      <w:r w:rsidRPr="00F0003C">
        <w:rPr>
          <w:i/>
          <w:iCs/>
          <w:lang w:val="uk-UA"/>
        </w:rPr>
        <w:t>ЧРП</w:t>
      </w:r>
      <w:r w:rsidR="005A721E" w:rsidRPr="00F0003C">
        <w:rPr>
          <w:lang w:val="uk-UA"/>
        </w:rPr>
        <w:t xml:space="preserve"> - </w:t>
      </w:r>
      <w:r w:rsidR="00B00DD6" w:rsidRPr="00F0003C">
        <w:rPr>
          <w:lang w:val="uk-UA"/>
        </w:rPr>
        <w:t xml:space="preserve">чистий </w:t>
      </w:r>
      <w:r w:rsidR="00F2530C" w:rsidRPr="00F0003C">
        <w:rPr>
          <w:lang w:val="uk-UA"/>
        </w:rPr>
        <w:t>о</w:t>
      </w:r>
      <w:r w:rsidR="00553CD9" w:rsidRPr="00F0003C">
        <w:rPr>
          <w:lang w:val="uk-UA"/>
        </w:rPr>
        <w:t>бсяг реалізованої продукції</w:t>
      </w:r>
      <w:r w:rsidR="005A721E" w:rsidRPr="00F0003C">
        <w:rPr>
          <w:lang w:val="uk-UA"/>
        </w:rPr>
        <w:t>;</w:t>
      </w:r>
    </w:p>
    <w:p w:rsidR="005A721E" w:rsidRPr="00F0003C" w:rsidRDefault="00F318B9" w:rsidP="005A721E">
      <w:pPr>
        <w:ind w:firstLine="709"/>
        <w:rPr>
          <w:lang w:val="uk-UA"/>
        </w:rPr>
      </w:pPr>
      <w:r w:rsidRPr="00F0003C">
        <w:rPr>
          <w:i/>
          <w:iCs/>
          <w:lang w:val="uk-UA"/>
        </w:rPr>
        <w:t>З</w:t>
      </w:r>
      <w:r w:rsidR="005A721E" w:rsidRPr="00F0003C">
        <w:rPr>
          <w:i/>
          <w:iCs/>
          <w:lang w:val="uk-UA"/>
        </w:rPr>
        <w:t xml:space="preserve"> - </w:t>
      </w:r>
      <w:r w:rsidR="00F2530C" w:rsidRPr="00F0003C">
        <w:rPr>
          <w:lang w:val="uk-UA"/>
        </w:rPr>
        <w:t>вартість запас</w:t>
      </w:r>
      <w:r w:rsidR="00553CD9" w:rsidRPr="00F0003C">
        <w:rPr>
          <w:lang w:val="uk-UA"/>
        </w:rPr>
        <w:t>ів</w:t>
      </w:r>
      <w:r w:rsidR="005A721E" w:rsidRPr="00F0003C">
        <w:rPr>
          <w:lang w:val="uk-UA"/>
        </w:rPr>
        <w:t>;</w:t>
      </w:r>
    </w:p>
    <w:p w:rsidR="005A721E" w:rsidRPr="00F0003C" w:rsidRDefault="00F318B9" w:rsidP="005A721E">
      <w:pPr>
        <w:ind w:firstLine="709"/>
        <w:rPr>
          <w:lang w:val="uk-UA"/>
        </w:rPr>
      </w:pPr>
      <w:r w:rsidRPr="00F0003C">
        <w:rPr>
          <w:i/>
          <w:iCs/>
          <w:lang w:val="uk-UA"/>
        </w:rPr>
        <w:t>Дз</w:t>
      </w:r>
      <w:r w:rsidRPr="00F0003C">
        <w:rPr>
          <w:lang w:val="uk-UA"/>
        </w:rPr>
        <w:t>-</w:t>
      </w:r>
      <w:r w:rsidR="00F2530C" w:rsidRPr="00F0003C">
        <w:rPr>
          <w:lang w:val="uk-UA"/>
        </w:rPr>
        <w:t>середнє значення дебіторської заборгованості</w:t>
      </w:r>
      <w:r w:rsidR="005A721E" w:rsidRPr="00F0003C">
        <w:rPr>
          <w:lang w:val="uk-UA"/>
        </w:rPr>
        <w:t xml:space="preserve"> (</w:t>
      </w:r>
      <w:r w:rsidR="00F2530C" w:rsidRPr="00F0003C">
        <w:rPr>
          <w:lang w:val="uk-UA"/>
        </w:rPr>
        <w:t>розраховується як середньоарифметичне значення дебіторської заборгованості на початок і</w:t>
      </w:r>
      <w:r w:rsidRPr="00F0003C">
        <w:rPr>
          <w:lang w:val="uk-UA"/>
        </w:rPr>
        <w:t xml:space="preserve"> кінець </w:t>
      </w:r>
      <w:r w:rsidR="00553CD9" w:rsidRPr="00F0003C">
        <w:rPr>
          <w:lang w:val="uk-UA"/>
        </w:rPr>
        <w:t>звітного періоду</w:t>
      </w:r>
      <w:r w:rsidR="005A721E" w:rsidRPr="00F0003C">
        <w:rPr>
          <w:lang w:val="uk-UA"/>
        </w:rPr>
        <w:t>);</w:t>
      </w:r>
    </w:p>
    <w:p w:rsidR="005A721E" w:rsidRPr="00F0003C" w:rsidRDefault="00F318B9" w:rsidP="005A721E">
      <w:pPr>
        <w:ind w:firstLine="709"/>
        <w:rPr>
          <w:lang w:val="uk-UA"/>
        </w:rPr>
      </w:pPr>
      <w:r w:rsidRPr="00F0003C">
        <w:rPr>
          <w:i/>
          <w:iCs/>
          <w:lang w:val="uk-UA"/>
        </w:rPr>
        <w:t>Кз</w:t>
      </w:r>
      <w:r w:rsidRPr="00F0003C">
        <w:rPr>
          <w:lang w:val="uk-UA"/>
        </w:rPr>
        <w:t>-</w:t>
      </w:r>
      <w:r w:rsidR="00F2530C" w:rsidRPr="00F0003C">
        <w:rPr>
          <w:lang w:val="uk-UA"/>
        </w:rPr>
        <w:t>середнє значення кр</w:t>
      </w:r>
      <w:r w:rsidR="00553CD9" w:rsidRPr="00F0003C">
        <w:rPr>
          <w:lang w:val="uk-UA"/>
        </w:rPr>
        <w:t>едиторської заборгованості</w:t>
      </w:r>
      <w:r w:rsidR="005A721E" w:rsidRPr="00F0003C">
        <w:rPr>
          <w:lang w:val="uk-UA"/>
        </w:rPr>
        <w:t>;</w:t>
      </w:r>
    </w:p>
    <w:p w:rsidR="005A721E" w:rsidRPr="00F0003C" w:rsidRDefault="00F318B9" w:rsidP="005A721E">
      <w:pPr>
        <w:ind w:firstLine="709"/>
        <w:rPr>
          <w:lang w:val="uk-UA"/>
        </w:rPr>
      </w:pPr>
      <w:r w:rsidRPr="00F0003C">
        <w:rPr>
          <w:i/>
          <w:iCs/>
          <w:lang w:val="uk-UA"/>
        </w:rPr>
        <w:t>П</w:t>
      </w:r>
      <w:r w:rsidRPr="00F0003C">
        <w:rPr>
          <w:lang w:val="uk-UA"/>
        </w:rPr>
        <w:t>-</w:t>
      </w:r>
      <w:r w:rsidR="00F2530C" w:rsidRPr="00F0003C">
        <w:rPr>
          <w:lang w:val="uk-UA"/>
        </w:rPr>
        <w:t>прибуток</w:t>
      </w:r>
      <w:r w:rsidR="005A721E" w:rsidRPr="00F0003C">
        <w:rPr>
          <w:lang w:val="uk-UA"/>
        </w:rPr>
        <w:t xml:space="preserve"> (</w:t>
      </w:r>
      <w:r w:rsidR="00F2530C" w:rsidRPr="00F0003C">
        <w:rPr>
          <w:lang w:val="uk-UA"/>
        </w:rPr>
        <w:t>операційний, від звичайної діяльності до</w:t>
      </w:r>
      <w:r w:rsidR="00553CD9" w:rsidRPr="00F0003C">
        <w:rPr>
          <w:lang w:val="uk-UA"/>
        </w:rPr>
        <w:t xml:space="preserve"> оподаткування або чистий</w:t>
      </w:r>
      <w:r w:rsidR="005A721E" w:rsidRPr="00F0003C">
        <w:rPr>
          <w:lang w:val="uk-UA"/>
        </w:rPr>
        <w:t>);</w:t>
      </w:r>
    </w:p>
    <w:p w:rsidR="005A721E" w:rsidRPr="00F0003C" w:rsidRDefault="00F318B9" w:rsidP="005A721E">
      <w:pPr>
        <w:ind w:firstLine="709"/>
        <w:rPr>
          <w:lang w:val="uk-UA"/>
        </w:rPr>
      </w:pPr>
      <w:r w:rsidRPr="00F0003C">
        <w:rPr>
          <w:i/>
          <w:iCs/>
          <w:lang w:val="uk-UA"/>
        </w:rPr>
        <w:t>С</w:t>
      </w:r>
      <w:r w:rsidRPr="00F0003C">
        <w:rPr>
          <w:lang w:val="uk-UA"/>
        </w:rPr>
        <w:t>-</w:t>
      </w:r>
      <w:r w:rsidR="00F2530C" w:rsidRPr="00F0003C">
        <w:rPr>
          <w:lang w:val="uk-UA"/>
        </w:rPr>
        <w:t>собівартіс</w:t>
      </w:r>
      <w:r w:rsidRPr="00F0003C">
        <w:rPr>
          <w:lang w:val="uk-UA"/>
        </w:rPr>
        <w:t>ть реалізованої продукції</w:t>
      </w:r>
      <w:r w:rsidR="005A721E" w:rsidRPr="00F0003C">
        <w:rPr>
          <w:lang w:val="uk-UA"/>
        </w:rPr>
        <w:t>;</w:t>
      </w:r>
    </w:p>
    <w:p w:rsidR="005A721E" w:rsidRPr="00F0003C" w:rsidRDefault="00F318B9" w:rsidP="005A721E">
      <w:pPr>
        <w:ind w:firstLine="709"/>
        <w:rPr>
          <w:lang w:val="uk-UA"/>
        </w:rPr>
      </w:pPr>
      <w:r w:rsidRPr="00F0003C">
        <w:rPr>
          <w:i/>
          <w:iCs/>
          <w:lang w:val="uk-UA"/>
        </w:rPr>
        <w:t>НА</w:t>
      </w:r>
      <w:r w:rsidRPr="00F0003C">
        <w:rPr>
          <w:lang w:val="uk-UA"/>
        </w:rPr>
        <w:t>-</w:t>
      </w:r>
      <w:r w:rsidR="00F2530C" w:rsidRPr="00F0003C">
        <w:rPr>
          <w:lang w:val="uk-UA"/>
        </w:rPr>
        <w:t>необ</w:t>
      </w:r>
      <w:r w:rsidR="00553CD9" w:rsidRPr="00F0003C">
        <w:rPr>
          <w:lang w:val="uk-UA"/>
        </w:rPr>
        <w:t>оротні активи</w:t>
      </w:r>
      <w:r w:rsidR="005A721E" w:rsidRPr="00F0003C">
        <w:rPr>
          <w:lang w:val="uk-UA"/>
        </w:rPr>
        <w:t>.</w:t>
      </w:r>
    </w:p>
    <w:p w:rsidR="005A721E" w:rsidRPr="00F0003C" w:rsidRDefault="00F2530C" w:rsidP="005A721E">
      <w:pPr>
        <w:ind w:firstLine="709"/>
        <w:rPr>
          <w:lang w:val="uk-UA"/>
        </w:rPr>
      </w:pPr>
      <w:r w:rsidRPr="00F0003C">
        <w:rPr>
          <w:lang w:val="uk-UA"/>
        </w:rPr>
        <w:t>Скорочення тривалості одного обороту означає економію оборотних коштів, їх вивільнення з обороту або виробництво додаткового обсягу продукції за тих самих обсягів оборотних коштів</w:t>
      </w:r>
      <w:r w:rsidR="005A721E" w:rsidRPr="00F0003C">
        <w:rPr>
          <w:lang w:val="uk-UA"/>
        </w:rPr>
        <w:t xml:space="preserve">. </w:t>
      </w:r>
      <w:r w:rsidRPr="00F0003C">
        <w:rPr>
          <w:lang w:val="uk-UA"/>
        </w:rPr>
        <w:t>Якщо, навпаки, коефіцієнт оборотності знижується порівняно з попереднім періодом, підприємство змушене буде залучити в оборот додаткові кошти</w:t>
      </w:r>
      <w:r w:rsidR="005A721E" w:rsidRPr="00F0003C">
        <w:rPr>
          <w:lang w:val="uk-UA"/>
        </w:rPr>
        <w:t xml:space="preserve">. </w:t>
      </w:r>
      <w:r w:rsidRPr="00F0003C">
        <w:rPr>
          <w:lang w:val="uk-UA"/>
        </w:rPr>
        <w:t>Обсяги додатково залучених коштів в оборот визначаються за формулою</w:t>
      </w:r>
    </w:p>
    <w:p w:rsidR="005A721E" w:rsidRPr="00F0003C" w:rsidRDefault="00F2530C" w:rsidP="005A721E">
      <w:pPr>
        <w:ind w:firstLine="709"/>
        <w:rPr>
          <w:lang w:val="uk-UA"/>
        </w:rPr>
      </w:pPr>
      <w:r w:rsidRPr="00F0003C">
        <w:rPr>
          <w:lang w:val="uk-UA"/>
        </w:rPr>
        <w:t>АОК</w:t>
      </w:r>
      <w:r w:rsidR="005A721E" w:rsidRPr="00F0003C">
        <w:rPr>
          <w:lang w:val="uk-UA"/>
        </w:rPr>
        <w:t xml:space="preserve"> - </w:t>
      </w:r>
      <w:r w:rsidRPr="00F0003C">
        <w:rPr>
          <w:lang w:val="uk-UA"/>
        </w:rPr>
        <w:t>додатко</w:t>
      </w:r>
      <w:r w:rsidR="00553CD9" w:rsidRPr="00F0003C">
        <w:rPr>
          <w:lang w:val="uk-UA"/>
        </w:rPr>
        <w:t>во залучений оборотний капітал</w:t>
      </w:r>
      <w:r w:rsidR="005A721E" w:rsidRPr="00F0003C">
        <w:rPr>
          <w:lang w:val="uk-UA"/>
        </w:rPr>
        <w:t>;</w:t>
      </w:r>
    </w:p>
    <w:p w:rsidR="005A721E" w:rsidRPr="00F0003C" w:rsidRDefault="00F2530C" w:rsidP="005A721E">
      <w:pPr>
        <w:ind w:firstLine="709"/>
        <w:rPr>
          <w:lang w:val="uk-UA"/>
        </w:rPr>
      </w:pPr>
      <w:r w:rsidRPr="00F0003C">
        <w:rPr>
          <w:lang w:val="uk-UA"/>
        </w:rPr>
        <w:t>То62, Тоб1</w:t>
      </w:r>
      <w:r w:rsidR="005A721E" w:rsidRPr="00F0003C">
        <w:rPr>
          <w:lang w:val="uk-UA"/>
        </w:rPr>
        <w:t xml:space="preserve"> - </w:t>
      </w:r>
      <w:r w:rsidRPr="00F0003C">
        <w:rPr>
          <w:lang w:val="uk-UA"/>
        </w:rPr>
        <w:t>тривалість одного обороту в звітному періоді й у минулому році</w:t>
      </w:r>
      <w:r w:rsidR="005A721E" w:rsidRPr="00F0003C">
        <w:rPr>
          <w:lang w:val="uk-UA"/>
        </w:rPr>
        <w:t xml:space="preserve"> [</w:t>
      </w:r>
      <w:r w:rsidR="00203810" w:rsidRPr="00F0003C">
        <w:rPr>
          <w:lang w:val="uk-UA"/>
        </w:rPr>
        <w:t>8</w:t>
      </w:r>
      <w:r w:rsidR="005A721E" w:rsidRPr="00F0003C">
        <w:rPr>
          <w:lang w:val="uk-UA"/>
        </w:rPr>
        <w:t>].</w:t>
      </w:r>
    </w:p>
    <w:p w:rsidR="005A721E" w:rsidRPr="00F0003C" w:rsidRDefault="00F2530C" w:rsidP="005A721E">
      <w:pPr>
        <w:ind w:firstLine="709"/>
        <w:rPr>
          <w:lang w:val="uk-UA"/>
        </w:rPr>
      </w:pPr>
      <w:r w:rsidRPr="00F0003C">
        <w:rPr>
          <w:lang w:val="uk-UA"/>
        </w:rPr>
        <w:t>Рентабельність продажу і рентабельність продукції відіграють важливу роль у плануванні асортименту продукції, виборі видів діяльності</w:t>
      </w:r>
      <w:r w:rsidR="005A721E" w:rsidRPr="00F0003C">
        <w:rPr>
          <w:lang w:val="uk-UA"/>
        </w:rPr>
        <w:t xml:space="preserve">. </w:t>
      </w:r>
      <w:r w:rsidRPr="00F0003C">
        <w:rPr>
          <w:lang w:val="uk-UA"/>
        </w:rPr>
        <w:t>Між показниками рентабельності й оборотності існує певний взаємозв'язок, який</w:t>
      </w:r>
      <w:r w:rsidR="008B3C94" w:rsidRPr="00F0003C">
        <w:rPr>
          <w:lang w:val="uk-UA"/>
        </w:rPr>
        <w:t xml:space="preserve"> можна відобразити за допомогою </w:t>
      </w:r>
      <w:r w:rsidRPr="00F0003C">
        <w:rPr>
          <w:lang w:val="uk-UA"/>
        </w:rPr>
        <w:t>формули</w:t>
      </w:r>
      <w:r w:rsidR="005A721E" w:rsidRPr="00F0003C">
        <w:rPr>
          <w:lang w:val="uk-UA"/>
        </w:rPr>
        <w:t>:</w:t>
      </w:r>
    </w:p>
    <w:p w:rsidR="005A721E" w:rsidRPr="00F0003C" w:rsidRDefault="00F2530C" w:rsidP="005A721E">
      <w:pPr>
        <w:ind w:firstLine="709"/>
        <w:rPr>
          <w:lang w:val="uk-UA"/>
        </w:rPr>
      </w:pPr>
      <w:r w:rsidRPr="00F0003C">
        <w:rPr>
          <w:lang w:val="uk-UA"/>
        </w:rPr>
        <w:t>Ця формула розкриває шляхи збільшення прибутковості підприємства як за рахунок підвищення рентабельності продажу, так і за рахунок прискорення оборотності капіталу</w:t>
      </w:r>
      <w:r w:rsidR="005A721E" w:rsidRPr="00F0003C">
        <w:rPr>
          <w:lang w:val="uk-UA"/>
        </w:rPr>
        <w:t>.</w:t>
      </w:r>
    </w:p>
    <w:p w:rsidR="005A721E" w:rsidRPr="00F0003C" w:rsidRDefault="00F2530C" w:rsidP="005A721E">
      <w:pPr>
        <w:ind w:firstLine="709"/>
        <w:rPr>
          <w:lang w:val="uk-UA"/>
        </w:rPr>
      </w:pPr>
      <w:r w:rsidRPr="00F0003C">
        <w:rPr>
          <w:lang w:val="uk-UA"/>
        </w:rPr>
        <w:t>Комплексне використання наведеної системи показників дасть змогу оцінити фінансовий стан підприємства і розробити пропозиції щодо зміцн</w:t>
      </w:r>
      <w:r w:rsidR="00E5704B" w:rsidRPr="00F0003C">
        <w:rPr>
          <w:lang w:val="uk-UA"/>
        </w:rPr>
        <w:t>ення його конкурентних позицій</w:t>
      </w:r>
      <w:r w:rsidR="005A721E" w:rsidRPr="00F0003C">
        <w:rPr>
          <w:lang w:val="uk-UA"/>
        </w:rPr>
        <w:t>.</w:t>
      </w:r>
    </w:p>
    <w:p w:rsidR="005A721E" w:rsidRPr="00F0003C" w:rsidRDefault="00F2530C" w:rsidP="005A721E">
      <w:pPr>
        <w:ind w:firstLine="709"/>
        <w:rPr>
          <w:lang w:val="uk-UA"/>
        </w:rPr>
      </w:pPr>
      <w:r w:rsidRPr="00F0003C">
        <w:rPr>
          <w:lang w:val="uk-UA"/>
        </w:rPr>
        <w:t xml:space="preserve">Аналіз фінансових звітів дає оцінку результатів діяльності підприємства у виробничій, інвестиційній, фінансовій сферах, дає змогу оцінити вплив різних факторів на кінцеві результати й одночасно, є інформаційною базою для розробки і </w:t>
      </w:r>
      <w:r w:rsidR="00553CD9" w:rsidRPr="00F0003C">
        <w:rPr>
          <w:lang w:val="uk-UA"/>
        </w:rPr>
        <w:t>коригування стратегії розвитку</w:t>
      </w:r>
      <w:r w:rsidR="005A721E" w:rsidRPr="00F0003C">
        <w:rPr>
          <w:lang w:val="uk-UA"/>
        </w:rPr>
        <w:t>.</w:t>
      </w:r>
    </w:p>
    <w:p w:rsidR="005A721E" w:rsidRPr="00F0003C" w:rsidRDefault="00F2530C" w:rsidP="005A721E">
      <w:pPr>
        <w:ind w:firstLine="709"/>
        <w:rPr>
          <w:lang w:val="uk-UA"/>
        </w:rPr>
      </w:pPr>
      <w:r w:rsidRPr="00F0003C">
        <w:rPr>
          <w:lang w:val="uk-UA"/>
        </w:rPr>
        <w:t>Основним джерелом інформації про фінансовий стан підприємства є фінансова звітність</w:t>
      </w:r>
      <w:r w:rsidR="005A721E" w:rsidRPr="00F0003C">
        <w:rPr>
          <w:lang w:val="uk-UA"/>
        </w:rPr>
        <w:t xml:space="preserve">. </w:t>
      </w:r>
      <w:r w:rsidRPr="00F0003C">
        <w:rPr>
          <w:lang w:val="uk-UA"/>
        </w:rPr>
        <w:t>Нові форми звітності більшою мірою відповідають МСБО і таким принципам формування, як повне висвітлення, автономність підприємства, безперервність діяльності, періодичність складання, історична собівартість активів, нарахування та відповідність доходів і витрат, послідовність, обачність, превалювання змісту над формою, єдиний грошовий вимірник</w:t>
      </w:r>
      <w:r w:rsidR="005A721E" w:rsidRPr="00F0003C">
        <w:rPr>
          <w:lang w:val="uk-UA"/>
        </w:rPr>
        <w:t xml:space="preserve"> [</w:t>
      </w:r>
      <w:r w:rsidR="00203810" w:rsidRPr="00F0003C">
        <w:rPr>
          <w:lang w:val="uk-UA"/>
        </w:rPr>
        <w:t>27</w:t>
      </w:r>
      <w:r w:rsidR="005A721E" w:rsidRPr="00F0003C">
        <w:rPr>
          <w:lang w:val="uk-UA"/>
        </w:rPr>
        <w:t>].</w:t>
      </w:r>
    </w:p>
    <w:p w:rsidR="005A721E" w:rsidRPr="00F0003C" w:rsidRDefault="00F2530C" w:rsidP="005A721E">
      <w:pPr>
        <w:ind w:firstLine="709"/>
        <w:rPr>
          <w:lang w:val="uk-UA"/>
        </w:rPr>
      </w:pPr>
      <w:r w:rsidRPr="00F0003C">
        <w:rPr>
          <w:lang w:val="uk-UA"/>
        </w:rPr>
        <w:t>До основних форм звітності відносять баланс, який відображає склад майна підприємства та джерела його фінансування на певну дату</w:t>
      </w:r>
      <w:r w:rsidR="005A721E" w:rsidRPr="00F0003C">
        <w:rPr>
          <w:lang w:val="uk-UA"/>
        </w:rPr>
        <w:t xml:space="preserve">. </w:t>
      </w:r>
      <w:r w:rsidRPr="00F0003C">
        <w:rPr>
          <w:lang w:val="uk-UA"/>
        </w:rPr>
        <w:t>Аналіз балансу розкриває інформацію про структуру майна, мобільність активів, обсяги і динаміку власного оборотного капіталу, фінансову автономію підприємства, стан необоротного капіталу і в кінцевому підсумку дає загальне уявлення про фінансо</w:t>
      </w:r>
      <w:r w:rsidR="00553CD9" w:rsidRPr="00F0003C">
        <w:rPr>
          <w:lang w:val="uk-UA"/>
        </w:rPr>
        <w:t>вий стан підприємства в цілому</w:t>
      </w:r>
      <w:r w:rsidR="005A721E" w:rsidRPr="00F0003C">
        <w:rPr>
          <w:lang w:val="uk-UA"/>
        </w:rPr>
        <w:t>.</w:t>
      </w:r>
    </w:p>
    <w:p w:rsidR="005A721E" w:rsidRPr="00F0003C" w:rsidRDefault="00F2530C" w:rsidP="005A721E">
      <w:pPr>
        <w:ind w:firstLine="709"/>
        <w:rPr>
          <w:lang w:val="uk-UA"/>
        </w:rPr>
      </w:pPr>
      <w:r w:rsidRPr="00F0003C">
        <w:rPr>
          <w:lang w:val="uk-UA"/>
        </w:rPr>
        <w:t>Платоспроможність підприємства відображає наявність у нього коштів, достатніх для погашення боргів за всіма короткостроковими зобов'язаннями та одночасного здійснення безперервного процесу виробництва та реалізації продукції</w:t>
      </w:r>
      <w:r w:rsidR="005A721E" w:rsidRPr="00F0003C">
        <w:rPr>
          <w:lang w:val="uk-UA"/>
        </w:rPr>
        <w:t>.</w:t>
      </w:r>
    </w:p>
    <w:p w:rsidR="005A721E" w:rsidRPr="00F0003C" w:rsidRDefault="00F2530C" w:rsidP="005A721E">
      <w:pPr>
        <w:ind w:firstLine="709"/>
        <w:rPr>
          <w:lang w:val="uk-UA"/>
        </w:rPr>
      </w:pPr>
      <w:r w:rsidRPr="00F0003C">
        <w:rPr>
          <w:i/>
          <w:iCs/>
          <w:lang w:val="uk-UA"/>
        </w:rPr>
        <w:t>Ліквідність балансу</w:t>
      </w:r>
      <w:r w:rsidR="005A721E" w:rsidRPr="00F0003C">
        <w:rPr>
          <w:lang w:val="uk-UA"/>
        </w:rPr>
        <w:t xml:space="preserve"> - </w:t>
      </w:r>
      <w:r w:rsidRPr="00F0003C">
        <w:rPr>
          <w:lang w:val="uk-UA"/>
        </w:rPr>
        <w:t>це ступінь покриття зобов'язань підприємства його активами, строк перетворення яких у грошову форму відповідає строку погашення зобов'язань</w:t>
      </w:r>
      <w:r w:rsidR="005A721E" w:rsidRPr="00F0003C">
        <w:rPr>
          <w:lang w:val="uk-UA"/>
        </w:rPr>
        <w:t>.</w:t>
      </w:r>
    </w:p>
    <w:p w:rsidR="005A721E" w:rsidRPr="00F0003C" w:rsidRDefault="00F2530C" w:rsidP="005A721E">
      <w:pPr>
        <w:ind w:firstLine="709"/>
        <w:rPr>
          <w:lang w:val="uk-UA"/>
        </w:rPr>
      </w:pPr>
      <w:r w:rsidRPr="00F0003C">
        <w:rPr>
          <w:lang w:val="uk-UA"/>
        </w:rPr>
        <w:t>Кількісне оцінювання платоспроможності підприємства здійснюється за допомогою системи показників, які відображають співвідношення між різними елементами оборотних коштів і обсягами короткострокової заборгованості, та їх порів</w:t>
      </w:r>
      <w:r w:rsidR="00553CD9" w:rsidRPr="00F0003C">
        <w:rPr>
          <w:lang w:val="uk-UA"/>
        </w:rPr>
        <w:t>няння з нормальними значеннями</w:t>
      </w:r>
      <w:r w:rsidR="005A721E" w:rsidRPr="00F0003C">
        <w:rPr>
          <w:lang w:val="uk-UA"/>
        </w:rPr>
        <w:t>.</w:t>
      </w:r>
    </w:p>
    <w:p w:rsidR="005A721E" w:rsidRPr="00F0003C" w:rsidRDefault="00F2530C" w:rsidP="005A721E">
      <w:pPr>
        <w:ind w:firstLine="709"/>
        <w:rPr>
          <w:lang w:val="uk-UA"/>
        </w:rPr>
      </w:pPr>
      <w:r w:rsidRPr="00F0003C">
        <w:rPr>
          <w:lang w:val="uk-UA"/>
        </w:rPr>
        <w:t>Платоспроможність підприємства оцінюється також на основі аналізу грошового потоку згідно зі звітом про рух грошових коштів</w:t>
      </w:r>
      <w:r w:rsidR="005A721E" w:rsidRPr="00F0003C">
        <w:rPr>
          <w:lang w:val="uk-UA"/>
        </w:rPr>
        <w:t xml:space="preserve">. </w:t>
      </w:r>
      <w:r w:rsidRPr="00F0003C">
        <w:rPr>
          <w:lang w:val="uk-UA"/>
        </w:rPr>
        <w:t>Він дає змогу оцінити структуру надходжень і видатків за видами діяльності, вплив видів діяльності на формування грошових потоків, суму прибутку, отриману касовим методом</w:t>
      </w:r>
      <w:r w:rsidR="005A721E" w:rsidRPr="00F0003C">
        <w:rPr>
          <w:lang w:val="uk-UA"/>
        </w:rPr>
        <w:t xml:space="preserve"> [</w:t>
      </w:r>
      <w:r w:rsidR="00203810" w:rsidRPr="00F0003C">
        <w:rPr>
          <w:lang w:val="uk-UA"/>
        </w:rPr>
        <w:t>24</w:t>
      </w:r>
      <w:r w:rsidR="005A721E" w:rsidRPr="00F0003C">
        <w:rPr>
          <w:lang w:val="uk-UA"/>
        </w:rPr>
        <w:t>].</w:t>
      </w:r>
    </w:p>
    <w:p w:rsidR="005A721E" w:rsidRPr="00F0003C" w:rsidRDefault="00F2530C" w:rsidP="005A721E">
      <w:pPr>
        <w:ind w:firstLine="709"/>
        <w:rPr>
          <w:lang w:val="uk-UA"/>
        </w:rPr>
      </w:pPr>
      <w:r w:rsidRPr="00F0003C">
        <w:rPr>
          <w:i/>
          <w:iCs/>
          <w:lang w:val="uk-UA"/>
        </w:rPr>
        <w:t>Фінансова стійкість</w:t>
      </w:r>
      <w:r w:rsidR="005A721E" w:rsidRPr="00F0003C">
        <w:rPr>
          <w:lang w:val="uk-UA"/>
        </w:rPr>
        <w:t xml:space="preserve"> - </w:t>
      </w:r>
      <w:r w:rsidRPr="00F0003C">
        <w:rPr>
          <w:lang w:val="uk-UA"/>
        </w:rPr>
        <w:t>це такий стан фінансових ресурсів підприємства, їх структура, рівень маневровості, за якого забезпечується фінансова незалежність та розвиток на основі зростання прибутку і капіталу за умови допустимого рівня ризику</w:t>
      </w:r>
      <w:r w:rsidR="005A721E" w:rsidRPr="00F0003C">
        <w:rPr>
          <w:lang w:val="uk-UA"/>
        </w:rPr>
        <w:t xml:space="preserve">. </w:t>
      </w:r>
      <w:r w:rsidRPr="00F0003C">
        <w:rPr>
          <w:lang w:val="uk-UA"/>
        </w:rPr>
        <w:t>Фінансова стійкість оцінюється показниками рівня використання і стану необоротних активів</w:t>
      </w:r>
      <w:r w:rsidR="005A721E" w:rsidRPr="00F0003C">
        <w:rPr>
          <w:lang w:val="uk-UA"/>
        </w:rPr>
        <w:t xml:space="preserve">; </w:t>
      </w:r>
      <w:r w:rsidRPr="00F0003C">
        <w:rPr>
          <w:lang w:val="uk-UA"/>
        </w:rPr>
        <w:t>показниками використання оборотних активів та показниками фінанс</w:t>
      </w:r>
      <w:r w:rsidR="00553CD9" w:rsidRPr="00F0003C">
        <w:rPr>
          <w:lang w:val="uk-UA"/>
        </w:rPr>
        <w:t>ової незалежності підприємства</w:t>
      </w:r>
      <w:r w:rsidR="005A721E" w:rsidRPr="00F0003C">
        <w:rPr>
          <w:lang w:val="uk-UA"/>
        </w:rPr>
        <w:t>.</w:t>
      </w:r>
    </w:p>
    <w:p w:rsidR="005A721E" w:rsidRPr="00F0003C" w:rsidRDefault="00F2530C" w:rsidP="005A721E">
      <w:pPr>
        <w:ind w:firstLine="709"/>
        <w:rPr>
          <w:lang w:val="uk-UA"/>
        </w:rPr>
      </w:pPr>
      <w:r w:rsidRPr="00F0003C">
        <w:rPr>
          <w:lang w:val="uk-UA"/>
        </w:rPr>
        <w:t>Ділова активність підприємства характеризується системою показників ефективності виробничо-господарської діяльності в цілому</w:t>
      </w:r>
      <w:r w:rsidR="005A721E" w:rsidRPr="00F0003C">
        <w:rPr>
          <w:lang w:val="uk-UA"/>
        </w:rPr>
        <w:t xml:space="preserve">. </w:t>
      </w:r>
      <w:r w:rsidRPr="00F0003C">
        <w:rPr>
          <w:lang w:val="uk-UA"/>
        </w:rPr>
        <w:t>Вони втілюються у додержанні</w:t>
      </w:r>
      <w:r w:rsidR="005A721E" w:rsidRPr="00F0003C">
        <w:rPr>
          <w:lang w:val="uk-UA"/>
        </w:rPr>
        <w:t xml:space="preserve"> "</w:t>
      </w:r>
      <w:r w:rsidRPr="00F0003C">
        <w:rPr>
          <w:lang w:val="uk-UA"/>
        </w:rPr>
        <w:t>золотого правила</w:t>
      </w:r>
      <w:r w:rsidR="005A721E" w:rsidRPr="00F0003C">
        <w:rPr>
          <w:lang w:val="uk-UA"/>
        </w:rPr>
        <w:t xml:space="preserve">" </w:t>
      </w:r>
      <w:r w:rsidRPr="00F0003C">
        <w:rPr>
          <w:lang w:val="uk-UA"/>
        </w:rPr>
        <w:t>економіки підприємства</w:t>
      </w:r>
      <w:r w:rsidR="005A721E" w:rsidRPr="00F0003C">
        <w:rPr>
          <w:lang w:val="uk-UA"/>
        </w:rPr>
        <w:t xml:space="preserve">: </w:t>
      </w:r>
      <w:r w:rsidRPr="00F0003C">
        <w:rPr>
          <w:lang w:val="uk-UA"/>
        </w:rPr>
        <w:t>Тп &gt; Трп &gt; Тл&gt; 100</w:t>
      </w:r>
      <w:r w:rsidR="005A721E" w:rsidRPr="00F0003C">
        <w:rPr>
          <w:lang w:val="uk-UA"/>
        </w:rPr>
        <w:t xml:space="preserve">%. </w:t>
      </w:r>
      <w:r w:rsidRPr="00F0003C">
        <w:rPr>
          <w:lang w:val="uk-UA"/>
        </w:rPr>
        <w:t>Щодо фінансів це досягається за рахунок прискорення оборотності капіталу і його прибутковості</w:t>
      </w:r>
      <w:r w:rsidR="005A721E" w:rsidRPr="00F0003C">
        <w:rPr>
          <w:lang w:val="uk-UA"/>
        </w:rPr>
        <w:t>.</w:t>
      </w:r>
    </w:p>
    <w:p w:rsidR="005A721E" w:rsidRPr="00F0003C" w:rsidRDefault="00F2530C" w:rsidP="005A721E">
      <w:pPr>
        <w:ind w:firstLine="709"/>
        <w:rPr>
          <w:lang w:val="uk-UA"/>
        </w:rPr>
      </w:pPr>
      <w:r w:rsidRPr="00F0003C">
        <w:rPr>
          <w:lang w:val="uk-UA"/>
        </w:rPr>
        <w:t>Комплексне оцінювання оборотності всього капіталу та окремих його елементів дає змогу оцінити капіталовіддачу та привабливість підприємства для інвесторів, можливості щодо нарощування обсягів виробництва без залучення додаткового капіталу, раціональність співвідношення власного і позикового капіталу, обґрунтованість політики надання і отримання комерційних кредитів</w:t>
      </w:r>
      <w:r w:rsidR="005A721E" w:rsidRPr="00F0003C">
        <w:rPr>
          <w:lang w:val="uk-UA"/>
        </w:rPr>
        <w:t>.</w:t>
      </w:r>
    </w:p>
    <w:p w:rsidR="005A721E" w:rsidRPr="00F0003C" w:rsidRDefault="00F2530C" w:rsidP="005A721E">
      <w:pPr>
        <w:ind w:firstLine="709"/>
        <w:rPr>
          <w:lang w:val="uk-UA"/>
        </w:rPr>
      </w:pPr>
      <w:r w:rsidRPr="00F0003C">
        <w:rPr>
          <w:lang w:val="uk-UA"/>
        </w:rPr>
        <w:t>Дохідність підприємства оцінюється системою показників рентабельності, які розраховуються співставленням обсягів прибутку або доходу з обсягами капіталу, виручкою або собівартістю</w:t>
      </w:r>
      <w:r w:rsidR="005A721E" w:rsidRPr="00F0003C">
        <w:rPr>
          <w:lang w:val="uk-UA"/>
        </w:rPr>
        <w:t xml:space="preserve">. </w:t>
      </w:r>
      <w:r w:rsidRPr="00F0003C">
        <w:rPr>
          <w:lang w:val="uk-UA"/>
        </w:rPr>
        <w:t>Дохідність є базою для розвитку підприємства, вона визначає його місце й оцінку на ринку і в цілому відображає фінансовий стан підприємства</w:t>
      </w:r>
      <w:r w:rsidR="005A721E" w:rsidRPr="00F0003C">
        <w:rPr>
          <w:lang w:val="uk-UA"/>
        </w:rPr>
        <w:t xml:space="preserve"> [</w:t>
      </w:r>
      <w:r w:rsidR="00203810" w:rsidRPr="00F0003C">
        <w:rPr>
          <w:lang w:val="uk-UA"/>
        </w:rPr>
        <w:t>15</w:t>
      </w:r>
      <w:r w:rsidR="005A721E" w:rsidRPr="00F0003C">
        <w:rPr>
          <w:lang w:val="uk-UA"/>
        </w:rPr>
        <w:t>].</w:t>
      </w:r>
    </w:p>
    <w:p w:rsidR="00742BA9" w:rsidRDefault="00742BA9" w:rsidP="005A721E">
      <w:pPr>
        <w:ind w:firstLine="709"/>
        <w:rPr>
          <w:lang w:val="uk-UA"/>
        </w:rPr>
      </w:pPr>
    </w:p>
    <w:p w:rsidR="005A721E" w:rsidRPr="00F0003C" w:rsidRDefault="005A721E" w:rsidP="00742BA9">
      <w:pPr>
        <w:pStyle w:val="2"/>
        <w:rPr>
          <w:lang w:val="uk-UA"/>
        </w:rPr>
      </w:pPr>
      <w:bookmarkStart w:id="7" w:name="_Toc264852005"/>
      <w:r w:rsidRPr="00F0003C">
        <w:rPr>
          <w:lang w:val="uk-UA"/>
        </w:rPr>
        <w:t xml:space="preserve">2.3 </w:t>
      </w:r>
      <w:r w:rsidR="0003550E" w:rsidRPr="00F0003C">
        <w:rPr>
          <w:lang w:val="uk-UA"/>
        </w:rPr>
        <w:t>Аналіз</w:t>
      </w:r>
      <w:r w:rsidR="000F00A6" w:rsidRPr="00F0003C">
        <w:rPr>
          <w:lang w:val="uk-UA"/>
        </w:rPr>
        <w:t xml:space="preserve"> ліквідності та платоспроможності</w:t>
      </w:r>
      <w:r w:rsidR="006D6B98" w:rsidRPr="00F0003C">
        <w:rPr>
          <w:lang w:val="uk-UA"/>
        </w:rPr>
        <w:t xml:space="preserve">, </w:t>
      </w:r>
      <w:r w:rsidR="0021617C" w:rsidRPr="00F0003C">
        <w:rPr>
          <w:lang w:val="uk-UA"/>
        </w:rPr>
        <w:t>стійкості</w:t>
      </w:r>
      <w:r w:rsidR="006D6B98" w:rsidRPr="00F0003C">
        <w:rPr>
          <w:lang w:val="uk-UA"/>
        </w:rPr>
        <w:t xml:space="preserve"> та рентабельності</w:t>
      </w:r>
      <w:bookmarkEnd w:id="7"/>
    </w:p>
    <w:p w:rsidR="00742BA9" w:rsidRDefault="00742BA9" w:rsidP="005A721E">
      <w:pPr>
        <w:ind w:firstLine="709"/>
        <w:rPr>
          <w:i/>
          <w:iCs/>
          <w:lang w:val="uk-UA"/>
        </w:rPr>
      </w:pPr>
    </w:p>
    <w:p w:rsidR="005A721E" w:rsidRPr="00F0003C" w:rsidRDefault="000F00A6" w:rsidP="005A721E">
      <w:pPr>
        <w:ind w:firstLine="709"/>
        <w:rPr>
          <w:lang w:val="uk-UA"/>
        </w:rPr>
      </w:pPr>
      <w:r w:rsidRPr="00F0003C">
        <w:rPr>
          <w:i/>
          <w:iCs/>
          <w:lang w:val="uk-UA"/>
        </w:rPr>
        <w:t>1</w:t>
      </w:r>
      <w:r w:rsidR="005A721E" w:rsidRPr="00F0003C">
        <w:rPr>
          <w:i/>
          <w:iCs/>
          <w:lang w:val="uk-UA"/>
        </w:rPr>
        <w:t xml:space="preserve">. </w:t>
      </w:r>
      <w:r w:rsidRPr="00F0003C">
        <w:rPr>
          <w:i/>
          <w:iCs/>
          <w:lang w:val="uk-UA"/>
        </w:rPr>
        <w:t>Величина власного капіталу</w:t>
      </w:r>
      <w:r w:rsidR="005A721E" w:rsidRPr="00F0003C">
        <w:rPr>
          <w:i/>
          <w:iCs/>
          <w:lang w:val="uk-UA"/>
        </w:rPr>
        <w:t xml:space="preserve"> (</w:t>
      </w:r>
      <w:r w:rsidRPr="00F0003C">
        <w:rPr>
          <w:i/>
          <w:iCs/>
          <w:lang w:val="uk-UA"/>
        </w:rPr>
        <w:t>функціонуючий капітал</w:t>
      </w:r>
      <w:r w:rsidR="005A721E" w:rsidRPr="00F0003C">
        <w:rPr>
          <w:i/>
          <w:iCs/>
          <w:lang w:val="uk-UA"/>
        </w:rPr>
        <w:t xml:space="preserve">). </w:t>
      </w:r>
      <w:r w:rsidRPr="00F0003C">
        <w:rPr>
          <w:lang w:val="uk-UA"/>
        </w:rPr>
        <w:t>Характеризує ту частину власного капіталу підприємства, яка є джерелом покриття поточних активів підприємства</w:t>
      </w:r>
      <w:r w:rsidR="005A721E" w:rsidRPr="00F0003C">
        <w:rPr>
          <w:lang w:val="uk-UA"/>
        </w:rPr>
        <w:t xml:space="preserve"> (</w:t>
      </w:r>
      <w:r w:rsidRPr="00F0003C">
        <w:rPr>
          <w:lang w:val="uk-UA"/>
        </w:rPr>
        <w:t>тобто активів, які мають період обороту менше ніж один рік</w:t>
      </w:r>
      <w:r w:rsidR="005A721E" w:rsidRPr="00F0003C">
        <w:rPr>
          <w:lang w:val="uk-UA"/>
        </w:rPr>
        <w:t xml:space="preserve">). </w:t>
      </w:r>
      <w:r w:rsidRPr="00F0003C">
        <w:rPr>
          <w:lang w:val="uk-UA"/>
        </w:rPr>
        <w:t>Цей розрахунковий показник залежить як від структури активів, так і від структури джерел коштів</w:t>
      </w:r>
      <w:r w:rsidR="005A721E" w:rsidRPr="00F0003C">
        <w:rPr>
          <w:lang w:val="uk-UA"/>
        </w:rPr>
        <w:t xml:space="preserve">. </w:t>
      </w:r>
      <w:r w:rsidRPr="00F0003C">
        <w:rPr>
          <w:lang w:val="uk-UA"/>
        </w:rPr>
        <w:t>Показник має ос</w:t>
      </w:r>
      <w:r w:rsidR="00F92D75">
        <w:rPr>
          <w:lang w:val="uk-UA"/>
        </w:rPr>
        <w:t>обливо важливе значення для під</w:t>
      </w:r>
      <w:r w:rsidRPr="00F0003C">
        <w:rPr>
          <w:lang w:val="uk-UA"/>
        </w:rPr>
        <w:t>приємств</w:t>
      </w:r>
      <w:r w:rsidR="005A721E" w:rsidRPr="00F0003C">
        <w:rPr>
          <w:lang w:val="uk-UA"/>
        </w:rPr>
        <w:t xml:space="preserve">. </w:t>
      </w:r>
      <w:r w:rsidRPr="00F0003C">
        <w:rPr>
          <w:lang w:val="uk-UA"/>
        </w:rPr>
        <w:t>Зростання цього показника в динаміці</w:t>
      </w:r>
      <w:r w:rsidR="005A721E" w:rsidRPr="00F0003C">
        <w:rPr>
          <w:lang w:val="uk-UA"/>
        </w:rPr>
        <w:t xml:space="preserve"> - </w:t>
      </w:r>
      <w:r w:rsidRPr="00F0003C">
        <w:rPr>
          <w:lang w:val="uk-UA"/>
        </w:rPr>
        <w:t>позитивна тенденція</w:t>
      </w:r>
      <w:r w:rsidR="005A721E" w:rsidRPr="00F0003C">
        <w:rPr>
          <w:lang w:val="uk-UA"/>
        </w:rPr>
        <w:t xml:space="preserve">. </w:t>
      </w:r>
      <w:r w:rsidRPr="00F0003C">
        <w:rPr>
          <w:lang w:val="uk-UA"/>
        </w:rPr>
        <w:t>Основним і постійним джерелом збільшення власних оборотних коштів є прибуток</w:t>
      </w:r>
      <w:r w:rsidR="005A721E" w:rsidRPr="00F0003C">
        <w:rPr>
          <w:lang w:val="uk-UA"/>
        </w:rPr>
        <w:t xml:space="preserve">. </w:t>
      </w:r>
      <w:r w:rsidRPr="00F0003C">
        <w:rPr>
          <w:lang w:val="uk-UA"/>
        </w:rPr>
        <w:t>Не можна ототожнювати поняття</w:t>
      </w:r>
      <w:r w:rsidR="005A721E" w:rsidRPr="00F0003C">
        <w:rPr>
          <w:lang w:val="uk-UA"/>
        </w:rPr>
        <w:t xml:space="preserve"> "</w:t>
      </w:r>
      <w:r w:rsidRPr="00F0003C">
        <w:rPr>
          <w:lang w:val="uk-UA"/>
        </w:rPr>
        <w:t>оборотні кошти</w:t>
      </w:r>
      <w:r w:rsidR="005A721E" w:rsidRPr="00F0003C">
        <w:rPr>
          <w:lang w:val="uk-UA"/>
        </w:rPr>
        <w:t xml:space="preserve">" </w:t>
      </w:r>
      <w:r w:rsidRPr="00F0003C">
        <w:rPr>
          <w:lang w:val="uk-UA"/>
        </w:rPr>
        <w:t>та</w:t>
      </w:r>
      <w:r w:rsidR="005A721E" w:rsidRPr="00F0003C">
        <w:rPr>
          <w:lang w:val="uk-UA"/>
        </w:rPr>
        <w:t xml:space="preserve"> "</w:t>
      </w:r>
      <w:r w:rsidRPr="00F0003C">
        <w:rPr>
          <w:lang w:val="uk-UA"/>
        </w:rPr>
        <w:t>власні оборотні кошти</w:t>
      </w:r>
      <w:r w:rsidR="005A721E" w:rsidRPr="00F0003C">
        <w:rPr>
          <w:lang w:val="uk-UA"/>
        </w:rPr>
        <w:t xml:space="preserve">". </w:t>
      </w:r>
      <w:r w:rsidRPr="00F0003C">
        <w:rPr>
          <w:lang w:val="uk-UA"/>
        </w:rPr>
        <w:t>Перший показник характеризує активи підприємства</w:t>
      </w:r>
      <w:r w:rsidR="005A721E" w:rsidRPr="00F0003C">
        <w:rPr>
          <w:lang w:val="uk-UA"/>
        </w:rPr>
        <w:t xml:space="preserve"> (</w:t>
      </w:r>
      <w:r w:rsidRPr="00F0003C">
        <w:rPr>
          <w:lang w:val="uk-UA"/>
        </w:rPr>
        <w:t>ІІ та ІІІ розділи активу балансу</w:t>
      </w:r>
      <w:r w:rsidR="005A721E" w:rsidRPr="00F0003C">
        <w:rPr>
          <w:lang w:val="uk-UA"/>
        </w:rPr>
        <w:t xml:space="preserve">). </w:t>
      </w:r>
      <w:r w:rsidRPr="00F0003C">
        <w:rPr>
          <w:lang w:val="uk-UA"/>
        </w:rPr>
        <w:t>Другий</w:t>
      </w:r>
      <w:r w:rsidR="005A721E" w:rsidRPr="00F0003C">
        <w:rPr>
          <w:lang w:val="uk-UA"/>
        </w:rPr>
        <w:t xml:space="preserve"> - </w:t>
      </w:r>
      <w:r w:rsidRPr="00F0003C">
        <w:rPr>
          <w:lang w:val="uk-UA"/>
        </w:rPr>
        <w:t>джерела коштів, тобто частину власного капіталу підприємства, яка розглядається як джерело покриття поточних активів</w:t>
      </w:r>
      <w:r w:rsidR="005A721E" w:rsidRPr="00F0003C">
        <w:rPr>
          <w:lang w:val="uk-UA"/>
        </w:rPr>
        <w:t xml:space="preserve"> [</w:t>
      </w:r>
      <w:r w:rsidR="00140F03" w:rsidRPr="00F0003C">
        <w:rPr>
          <w:lang w:val="uk-UA"/>
        </w:rPr>
        <w:t>11,c</w:t>
      </w:r>
      <w:r w:rsidR="005A721E" w:rsidRPr="00F0003C">
        <w:rPr>
          <w:lang w:val="uk-UA"/>
        </w:rPr>
        <w:t>.9</w:t>
      </w:r>
      <w:r w:rsidR="00140F03" w:rsidRPr="00F0003C">
        <w:rPr>
          <w:lang w:val="uk-UA"/>
        </w:rPr>
        <w:t>1-95</w:t>
      </w:r>
      <w:r w:rsidR="005A721E" w:rsidRPr="00F0003C">
        <w:rPr>
          <w:lang w:val="uk-UA"/>
        </w:rPr>
        <w:t>].</w:t>
      </w:r>
    </w:p>
    <w:p w:rsidR="005A721E" w:rsidRPr="00F0003C" w:rsidRDefault="000F00A6" w:rsidP="005A721E">
      <w:pPr>
        <w:ind w:firstLine="709"/>
        <w:rPr>
          <w:lang w:val="uk-UA"/>
        </w:rPr>
      </w:pPr>
      <w:r w:rsidRPr="00F0003C">
        <w:rPr>
          <w:i/>
          <w:iCs/>
          <w:lang w:val="uk-UA"/>
        </w:rPr>
        <w:t>2</w:t>
      </w:r>
      <w:r w:rsidR="005A721E" w:rsidRPr="00F0003C">
        <w:rPr>
          <w:i/>
          <w:iCs/>
          <w:lang w:val="uk-UA"/>
        </w:rPr>
        <w:t xml:space="preserve">. </w:t>
      </w:r>
      <w:r w:rsidRPr="00F0003C">
        <w:rPr>
          <w:i/>
          <w:iCs/>
          <w:lang w:val="uk-UA"/>
        </w:rPr>
        <w:t>Маневреність грошових коштів</w:t>
      </w:r>
      <w:r w:rsidR="005A721E" w:rsidRPr="00F0003C">
        <w:rPr>
          <w:lang w:val="uk-UA"/>
        </w:rPr>
        <w:t xml:space="preserve">. </w:t>
      </w:r>
      <w:r w:rsidRPr="00F0003C">
        <w:rPr>
          <w:lang w:val="uk-UA"/>
        </w:rPr>
        <w:t>Зростання цього показника в динаміці</w:t>
      </w:r>
      <w:r w:rsidR="005A721E" w:rsidRPr="00F0003C">
        <w:rPr>
          <w:lang w:val="uk-UA"/>
        </w:rPr>
        <w:t xml:space="preserve"> - </w:t>
      </w:r>
      <w:r w:rsidRPr="00F0003C">
        <w:rPr>
          <w:lang w:val="uk-UA"/>
        </w:rPr>
        <w:t>позитивна тенденція</w:t>
      </w:r>
      <w:r w:rsidR="005A721E" w:rsidRPr="00F0003C">
        <w:rPr>
          <w:lang w:val="uk-UA"/>
        </w:rPr>
        <w:t>.</w:t>
      </w:r>
    </w:p>
    <w:p w:rsidR="005A721E" w:rsidRPr="00F0003C" w:rsidRDefault="000F00A6" w:rsidP="005A721E">
      <w:pPr>
        <w:ind w:firstLine="709"/>
        <w:rPr>
          <w:lang w:val="uk-UA"/>
        </w:rPr>
      </w:pPr>
      <w:r w:rsidRPr="00F0003C">
        <w:rPr>
          <w:i/>
          <w:iCs/>
          <w:lang w:val="uk-UA"/>
        </w:rPr>
        <w:t>3</w:t>
      </w:r>
      <w:r w:rsidR="005A721E" w:rsidRPr="00F0003C">
        <w:rPr>
          <w:i/>
          <w:iCs/>
          <w:lang w:val="uk-UA"/>
        </w:rPr>
        <w:t xml:space="preserve">. </w:t>
      </w:r>
      <w:r w:rsidRPr="00F0003C">
        <w:rPr>
          <w:i/>
          <w:iCs/>
          <w:lang w:val="uk-UA"/>
        </w:rPr>
        <w:t>Коефіцієнт покриття загальний</w:t>
      </w:r>
      <w:r w:rsidR="005A721E" w:rsidRPr="00F0003C">
        <w:rPr>
          <w:lang w:val="uk-UA"/>
        </w:rPr>
        <w:t xml:space="preserve">. </w:t>
      </w:r>
      <w:r w:rsidRPr="00F0003C">
        <w:rPr>
          <w:lang w:val="uk-UA"/>
        </w:rPr>
        <w:t>Характеризує співвідношення оборотних активів і поточних зобов’язань</w:t>
      </w:r>
      <w:r w:rsidR="005A721E" w:rsidRPr="00F0003C">
        <w:rPr>
          <w:lang w:val="uk-UA"/>
        </w:rPr>
        <w:t xml:space="preserve">. </w:t>
      </w:r>
      <w:r w:rsidRPr="00F0003C">
        <w:rPr>
          <w:lang w:val="uk-UA"/>
        </w:rPr>
        <w:t>Для нормального функціонування підприємства цей показник має бути більшим за одиницю</w:t>
      </w:r>
      <w:r w:rsidR="005A721E" w:rsidRPr="00F0003C">
        <w:rPr>
          <w:lang w:val="uk-UA"/>
        </w:rPr>
        <w:t xml:space="preserve">. </w:t>
      </w:r>
      <w:r w:rsidRPr="00F0003C">
        <w:rPr>
          <w:lang w:val="uk-UA"/>
        </w:rPr>
        <w:t>Зростання його</w:t>
      </w:r>
      <w:r w:rsidR="005A721E" w:rsidRPr="00F0003C">
        <w:rPr>
          <w:lang w:val="uk-UA"/>
        </w:rPr>
        <w:t xml:space="preserve"> - </w:t>
      </w:r>
      <w:r w:rsidRPr="00F0003C">
        <w:rPr>
          <w:lang w:val="uk-UA"/>
        </w:rPr>
        <w:t>позитивна тенденція</w:t>
      </w:r>
      <w:r w:rsidR="005A721E" w:rsidRPr="00F0003C">
        <w:rPr>
          <w:lang w:val="uk-UA"/>
        </w:rPr>
        <w:t xml:space="preserve">. </w:t>
      </w:r>
      <w:r w:rsidRPr="00F0003C">
        <w:rPr>
          <w:lang w:val="uk-UA"/>
        </w:rPr>
        <w:t>Орієнтовне значення показника підприємство встановлює самостійно</w:t>
      </w:r>
      <w:r w:rsidR="005A721E" w:rsidRPr="00F0003C">
        <w:rPr>
          <w:lang w:val="uk-UA"/>
        </w:rPr>
        <w:t xml:space="preserve">. </w:t>
      </w:r>
      <w:r w:rsidRPr="00F0003C">
        <w:rPr>
          <w:lang w:val="uk-UA"/>
        </w:rPr>
        <w:t>Воно залежатиме від щоденної потреби підприємства у вільних грошових ресурсах</w:t>
      </w:r>
      <w:r w:rsidR="005A721E" w:rsidRPr="00F0003C">
        <w:rPr>
          <w:lang w:val="uk-UA"/>
        </w:rPr>
        <w:t>.</w:t>
      </w:r>
    </w:p>
    <w:p w:rsidR="005A721E" w:rsidRPr="00F0003C" w:rsidRDefault="000F00A6" w:rsidP="005A721E">
      <w:pPr>
        <w:ind w:firstLine="709"/>
        <w:rPr>
          <w:lang w:val="uk-UA"/>
        </w:rPr>
      </w:pPr>
      <w:r w:rsidRPr="00F0003C">
        <w:rPr>
          <w:i/>
          <w:iCs/>
          <w:lang w:val="uk-UA"/>
        </w:rPr>
        <w:t>4</w:t>
      </w:r>
      <w:r w:rsidR="005A721E" w:rsidRPr="00F0003C">
        <w:rPr>
          <w:i/>
          <w:iCs/>
          <w:lang w:val="uk-UA"/>
        </w:rPr>
        <w:t xml:space="preserve">. </w:t>
      </w:r>
      <w:r w:rsidRPr="00F0003C">
        <w:rPr>
          <w:i/>
          <w:iCs/>
          <w:lang w:val="uk-UA"/>
        </w:rPr>
        <w:t>Коефіцієнт швидкої ліквідності</w:t>
      </w:r>
      <w:r w:rsidR="005A721E" w:rsidRPr="00F0003C">
        <w:rPr>
          <w:lang w:val="uk-UA"/>
        </w:rPr>
        <w:t xml:space="preserve">. </w:t>
      </w:r>
      <w:r w:rsidRPr="00F0003C">
        <w:rPr>
          <w:lang w:val="uk-UA"/>
        </w:rPr>
        <w:t>Аналогічний коефіцієнту покриття, але обчислюється за вужчим колом поточних активів</w:t>
      </w:r>
      <w:r w:rsidR="005A721E" w:rsidRPr="00F0003C">
        <w:rPr>
          <w:lang w:val="uk-UA"/>
        </w:rPr>
        <w:t xml:space="preserve"> (</w:t>
      </w:r>
      <w:r w:rsidRPr="00F0003C">
        <w:rPr>
          <w:lang w:val="uk-UA"/>
        </w:rPr>
        <w:t>з розрахунку виключають найменш ліквідну їх частину</w:t>
      </w:r>
      <w:r w:rsidR="005A721E" w:rsidRPr="00F0003C">
        <w:rPr>
          <w:lang w:val="uk-UA"/>
        </w:rPr>
        <w:t xml:space="preserve"> - </w:t>
      </w:r>
      <w:r w:rsidRPr="00F0003C">
        <w:rPr>
          <w:lang w:val="uk-UA"/>
        </w:rPr>
        <w:t>виробничі запаси</w:t>
      </w:r>
      <w:r w:rsidR="005A721E" w:rsidRPr="00F0003C">
        <w:rPr>
          <w:lang w:val="uk-UA"/>
        </w:rPr>
        <w:t>).</w:t>
      </w:r>
    </w:p>
    <w:p w:rsidR="005A721E" w:rsidRPr="00F0003C" w:rsidRDefault="000F00A6" w:rsidP="005A721E">
      <w:pPr>
        <w:ind w:firstLine="709"/>
        <w:rPr>
          <w:lang w:val="uk-UA"/>
        </w:rPr>
      </w:pPr>
      <w:r w:rsidRPr="00F0003C">
        <w:rPr>
          <w:lang w:val="uk-UA"/>
        </w:rPr>
        <w:t>Кошти, які можна отримати у разі вимушеної реалізації виробничих запасів, можуть бути суттєво меншими за витрати на їх придбання</w:t>
      </w:r>
      <w:r w:rsidR="005A721E" w:rsidRPr="00F0003C">
        <w:rPr>
          <w:lang w:val="uk-UA"/>
        </w:rPr>
        <w:t xml:space="preserve">. </w:t>
      </w:r>
      <w:r w:rsidRPr="00F0003C">
        <w:rPr>
          <w:lang w:val="uk-UA"/>
        </w:rPr>
        <w:t>За ринкової економіки типічною є ситуація, коли під час ліквідації підприємства отримують 40% і менше від облікової вартості запасів</w:t>
      </w:r>
      <w:r w:rsidR="005A721E" w:rsidRPr="00F0003C">
        <w:rPr>
          <w:lang w:val="uk-UA"/>
        </w:rPr>
        <w:t xml:space="preserve">. </w:t>
      </w:r>
      <w:r w:rsidRPr="00F0003C">
        <w:rPr>
          <w:lang w:val="uk-UA"/>
        </w:rPr>
        <w:t>В іноземній літературі трапляється орієнтовне</w:t>
      </w:r>
      <w:r w:rsidR="005A721E" w:rsidRPr="00F0003C">
        <w:rPr>
          <w:lang w:val="uk-UA"/>
        </w:rPr>
        <w:t xml:space="preserve"> (</w:t>
      </w:r>
      <w:r w:rsidRPr="00F0003C">
        <w:rPr>
          <w:lang w:val="uk-UA"/>
        </w:rPr>
        <w:t>найнижче</w:t>
      </w:r>
      <w:r w:rsidR="005A721E" w:rsidRPr="00F0003C">
        <w:rPr>
          <w:lang w:val="uk-UA"/>
        </w:rPr>
        <w:t xml:space="preserve">) </w:t>
      </w:r>
      <w:r w:rsidRPr="00F0003C">
        <w:rPr>
          <w:lang w:val="uk-UA"/>
        </w:rPr>
        <w:t>значення цього показника</w:t>
      </w:r>
      <w:r w:rsidR="005A721E" w:rsidRPr="00F0003C">
        <w:rPr>
          <w:lang w:val="uk-UA"/>
        </w:rPr>
        <w:t xml:space="preserve"> - </w:t>
      </w:r>
      <w:r w:rsidRPr="00F0003C">
        <w:rPr>
          <w:lang w:val="uk-UA"/>
        </w:rPr>
        <w:t>1</w:t>
      </w:r>
      <w:r w:rsidR="005A721E" w:rsidRPr="00F0003C">
        <w:rPr>
          <w:lang w:val="uk-UA"/>
        </w:rPr>
        <w:t xml:space="preserve">. </w:t>
      </w:r>
      <w:r w:rsidRPr="00F0003C">
        <w:rPr>
          <w:lang w:val="uk-UA"/>
        </w:rPr>
        <w:t>Однак ця оцінка також досить умовна</w:t>
      </w:r>
      <w:r w:rsidR="005A721E" w:rsidRPr="00F0003C">
        <w:rPr>
          <w:lang w:val="uk-UA"/>
        </w:rPr>
        <w:t>.</w:t>
      </w:r>
    </w:p>
    <w:p w:rsidR="005A721E" w:rsidRPr="00F0003C" w:rsidRDefault="000F00A6" w:rsidP="005A721E">
      <w:pPr>
        <w:ind w:firstLine="709"/>
        <w:rPr>
          <w:lang w:val="uk-UA"/>
        </w:rPr>
      </w:pPr>
      <w:r w:rsidRPr="00F0003C">
        <w:rPr>
          <w:i/>
          <w:iCs/>
          <w:lang w:val="uk-UA"/>
        </w:rPr>
        <w:t>5</w:t>
      </w:r>
      <w:r w:rsidR="005A721E" w:rsidRPr="00F0003C">
        <w:rPr>
          <w:i/>
          <w:iCs/>
          <w:lang w:val="uk-UA"/>
        </w:rPr>
        <w:t xml:space="preserve">. </w:t>
      </w:r>
      <w:r w:rsidRPr="00F0003C">
        <w:rPr>
          <w:i/>
          <w:iCs/>
          <w:lang w:val="uk-UA"/>
        </w:rPr>
        <w:t>Коефіцієнт абсолютної ліквідності</w:t>
      </w:r>
      <w:r w:rsidR="005A721E" w:rsidRPr="00F0003C">
        <w:rPr>
          <w:i/>
          <w:iCs/>
          <w:lang w:val="uk-UA"/>
        </w:rPr>
        <w:t xml:space="preserve"> (</w:t>
      </w:r>
      <w:r w:rsidRPr="00F0003C">
        <w:rPr>
          <w:i/>
          <w:iCs/>
          <w:lang w:val="uk-UA"/>
        </w:rPr>
        <w:t>платоспроможності</w:t>
      </w:r>
      <w:r w:rsidR="005A721E" w:rsidRPr="00F0003C">
        <w:rPr>
          <w:i/>
          <w:iCs/>
          <w:lang w:val="uk-UA"/>
        </w:rPr>
        <w:t xml:space="preserve">). </w:t>
      </w:r>
      <w:r w:rsidRPr="00F0003C">
        <w:rPr>
          <w:lang w:val="uk-UA"/>
        </w:rPr>
        <w:t>Він є найбільш жорстким критерієм ліквідності підприємства і показує, яку частину короткострокових зобов’язань можна за необхідності погасити негайно</w:t>
      </w:r>
      <w:r w:rsidR="005A721E" w:rsidRPr="00F0003C">
        <w:rPr>
          <w:lang w:val="uk-UA"/>
        </w:rPr>
        <w:t xml:space="preserve">. </w:t>
      </w:r>
      <w:r w:rsidRPr="00F0003C">
        <w:rPr>
          <w:lang w:val="uk-UA"/>
        </w:rPr>
        <w:t>Рекомендована нижня межа цього показника</w:t>
      </w:r>
      <w:r w:rsidR="005A721E" w:rsidRPr="00F0003C">
        <w:rPr>
          <w:lang w:val="uk-UA"/>
        </w:rPr>
        <w:t xml:space="preserve"> - </w:t>
      </w:r>
      <w:r w:rsidRPr="00F0003C">
        <w:rPr>
          <w:lang w:val="uk-UA"/>
        </w:rPr>
        <w:t>0,2</w:t>
      </w:r>
      <w:r w:rsidR="005A721E" w:rsidRPr="00F0003C">
        <w:rPr>
          <w:lang w:val="uk-UA"/>
        </w:rPr>
        <w:t>.</w:t>
      </w:r>
    </w:p>
    <w:p w:rsidR="000F00A6" w:rsidRPr="00F0003C" w:rsidRDefault="000F00A6" w:rsidP="005A721E">
      <w:pPr>
        <w:ind w:firstLine="709"/>
        <w:rPr>
          <w:lang w:val="uk-UA"/>
        </w:rPr>
      </w:pPr>
      <w:r w:rsidRPr="00F0003C">
        <w:rPr>
          <w:i/>
          <w:iCs/>
          <w:lang w:val="uk-UA"/>
        </w:rPr>
        <w:t>6</w:t>
      </w:r>
      <w:r w:rsidR="005A721E" w:rsidRPr="00F0003C">
        <w:rPr>
          <w:i/>
          <w:iCs/>
          <w:lang w:val="uk-UA"/>
        </w:rPr>
        <w:t xml:space="preserve">. </w:t>
      </w:r>
      <w:r w:rsidRPr="00F0003C">
        <w:rPr>
          <w:i/>
          <w:iCs/>
          <w:lang w:val="uk-UA"/>
        </w:rPr>
        <w:t>Частина власних оборотних коштів у покритті запасів</w:t>
      </w:r>
      <w:r w:rsidR="005A721E" w:rsidRPr="00F0003C">
        <w:rPr>
          <w:i/>
          <w:iCs/>
          <w:lang w:val="uk-UA"/>
        </w:rPr>
        <w:t xml:space="preserve">. </w:t>
      </w:r>
      <w:r w:rsidRPr="00F0003C">
        <w:rPr>
          <w:lang w:val="uk-UA"/>
        </w:rPr>
        <w:t>Це вартість запасів, яка покривається власними оборотними коштами</w:t>
      </w:r>
      <w:r w:rsidR="005A721E" w:rsidRPr="00F0003C">
        <w:rPr>
          <w:lang w:val="uk-UA"/>
        </w:rPr>
        <w:t xml:space="preserve">. </w:t>
      </w:r>
      <w:r w:rsidRPr="00F0003C">
        <w:rPr>
          <w:lang w:val="uk-UA"/>
        </w:rPr>
        <w:t>Має велике значення для підприємств торгівлі</w:t>
      </w:r>
      <w:r w:rsidR="005A721E" w:rsidRPr="00F0003C">
        <w:rPr>
          <w:lang w:val="uk-UA"/>
        </w:rPr>
        <w:t xml:space="preserve">. </w:t>
      </w:r>
      <w:r w:rsidRPr="00F0003C">
        <w:rPr>
          <w:lang w:val="uk-UA"/>
        </w:rPr>
        <w:t>Рекомендована нижня межа цього показника</w:t>
      </w:r>
      <w:r w:rsidR="005A721E" w:rsidRPr="00F0003C">
        <w:rPr>
          <w:lang w:val="uk-UA"/>
        </w:rPr>
        <w:t xml:space="preserve"> - </w:t>
      </w:r>
      <w:r w:rsidRPr="00F0003C">
        <w:rPr>
          <w:lang w:val="uk-UA"/>
        </w:rPr>
        <w:t>50%</w:t>
      </w:r>
    </w:p>
    <w:p w:rsidR="005A721E" w:rsidRPr="00F0003C" w:rsidRDefault="000F00A6" w:rsidP="005A721E">
      <w:pPr>
        <w:ind w:firstLine="709"/>
        <w:rPr>
          <w:lang w:val="uk-UA"/>
        </w:rPr>
      </w:pPr>
      <w:r w:rsidRPr="00F0003C">
        <w:rPr>
          <w:i/>
          <w:iCs/>
          <w:lang w:val="uk-UA"/>
        </w:rPr>
        <w:t>7</w:t>
      </w:r>
      <w:r w:rsidR="005A721E" w:rsidRPr="00F0003C">
        <w:rPr>
          <w:i/>
          <w:iCs/>
          <w:lang w:val="uk-UA"/>
        </w:rPr>
        <w:t xml:space="preserve">. </w:t>
      </w:r>
      <w:r w:rsidRPr="00F0003C">
        <w:rPr>
          <w:i/>
          <w:iCs/>
          <w:lang w:val="uk-UA"/>
        </w:rPr>
        <w:t>Коефіцієнт покриття запасів</w:t>
      </w:r>
      <w:r w:rsidR="005A721E" w:rsidRPr="00F0003C">
        <w:rPr>
          <w:lang w:val="uk-UA"/>
        </w:rPr>
        <w:t xml:space="preserve">. </w:t>
      </w:r>
      <w:r w:rsidRPr="00F0003C">
        <w:rPr>
          <w:lang w:val="uk-UA"/>
        </w:rPr>
        <w:t>Розраховується як співвідношення величини стабільних джерел покриття запасів і суми запасів</w:t>
      </w:r>
      <w:r w:rsidR="005A721E" w:rsidRPr="00F0003C">
        <w:rPr>
          <w:lang w:val="uk-UA"/>
        </w:rPr>
        <w:t xml:space="preserve">. </w:t>
      </w:r>
      <w:r w:rsidRPr="00F0003C">
        <w:rPr>
          <w:lang w:val="uk-UA"/>
        </w:rPr>
        <w:t>Якщо значення цього показника є меншим за одиницю, то поточний фінансовий стан підприємства вважають недостатньо стійким</w:t>
      </w:r>
      <w:r w:rsidR="005A721E" w:rsidRPr="00F0003C">
        <w:rPr>
          <w:lang w:val="uk-UA"/>
        </w:rPr>
        <w:t>.</w:t>
      </w:r>
    </w:p>
    <w:p w:rsidR="005A721E" w:rsidRPr="00F0003C" w:rsidRDefault="000F00A6" w:rsidP="005A721E">
      <w:pPr>
        <w:ind w:firstLine="709"/>
        <w:rPr>
          <w:lang w:val="uk-UA"/>
        </w:rPr>
      </w:pPr>
      <w:r w:rsidRPr="00F0003C">
        <w:rPr>
          <w:lang w:val="uk-UA"/>
        </w:rPr>
        <w:t>Показники оцінки фінансової стійкості</w:t>
      </w:r>
      <w:r w:rsidR="006D2600">
        <w:rPr>
          <w:lang w:val="uk-UA"/>
        </w:rPr>
        <w:t>:</w:t>
      </w:r>
    </w:p>
    <w:p w:rsidR="005A721E" w:rsidRPr="00F0003C" w:rsidRDefault="000F00A6" w:rsidP="005A721E">
      <w:pPr>
        <w:ind w:firstLine="709"/>
        <w:rPr>
          <w:lang w:val="uk-UA"/>
        </w:rPr>
      </w:pPr>
      <w:r w:rsidRPr="00F0003C">
        <w:rPr>
          <w:lang w:val="uk-UA"/>
        </w:rPr>
        <w:t>Одна з найважливіших характеристик фінансового стану підприємства</w:t>
      </w:r>
      <w:r w:rsidR="005A721E" w:rsidRPr="00F0003C">
        <w:rPr>
          <w:lang w:val="uk-UA"/>
        </w:rPr>
        <w:t xml:space="preserve"> - </w:t>
      </w:r>
      <w:r w:rsidRPr="00F0003C">
        <w:rPr>
          <w:lang w:val="uk-UA"/>
        </w:rPr>
        <w:t>забезпечення стабільності його діяльності в майбутньому</w:t>
      </w:r>
      <w:r w:rsidR="005A721E" w:rsidRPr="00F0003C">
        <w:rPr>
          <w:lang w:val="uk-UA"/>
        </w:rPr>
        <w:t xml:space="preserve">. </w:t>
      </w:r>
      <w:r w:rsidRPr="00F0003C">
        <w:rPr>
          <w:lang w:val="uk-UA"/>
        </w:rPr>
        <w:t>Вона пов’язана із загальною фінансовою структурою підприємства, його залежністю від кредиторів та інвесторів</w:t>
      </w:r>
      <w:r w:rsidR="005A721E" w:rsidRPr="00F0003C">
        <w:rPr>
          <w:lang w:val="uk-UA"/>
        </w:rPr>
        <w:t>.</w:t>
      </w:r>
    </w:p>
    <w:p w:rsidR="005A721E" w:rsidRPr="00F0003C" w:rsidRDefault="000F00A6" w:rsidP="005A721E">
      <w:pPr>
        <w:ind w:firstLine="709"/>
        <w:rPr>
          <w:lang w:val="uk-UA"/>
        </w:rPr>
      </w:pPr>
      <w:r w:rsidRPr="00F0003C">
        <w:rPr>
          <w:i/>
          <w:iCs/>
          <w:lang w:val="uk-UA"/>
        </w:rPr>
        <w:t>1</w:t>
      </w:r>
      <w:r w:rsidR="005A721E" w:rsidRPr="00F0003C">
        <w:rPr>
          <w:i/>
          <w:iCs/>
          <w:lang w:val="uk-UA"/>
        </w:rPr>
        <w:t xml:space="preserve">. </w:t>
      </w:r>
      <w:r w:rsidRPr="00F0003C">
        <w:rPr>
          <w:i/>
          <w:iCs/>
          <w:lang w:val="uk-UA"/>
        </w:rPr>
        <w:t>Коефіцієнт концентрації власного капіталу</w:t>
      </w:r>
      <w:r w:rsidRPr="00F0003C">
        <w:rPr>
          <w:lang w:val="uk-UA"/>
        </w:rPr>
        <w:t xml:space="preserve"> характеризує частку власності самого підприємства у загальній сумі коштів, інвестованих у його діяльність</w:t>
      </w:r>
      <w:r w:rsidR="005A721E" w:rsidRPr="00F0003C">
        <w:rPr>
          <w:lang w:val="uk-UA"/>
        </w:rPr>
        <w:t xml:space="preserve">. </w:t>
      </w:r>
      <w:r w:rsidRPr="00F0003C">
        <w:rPr>
          <w:lang w:val="uk-UA"/>
        </w:rPr>
        <w:t>Чим вищий цей коефіцієнт, то більш фінансово стійким і незалежним від кредиторів є підприємство</w:t>
      </w:r>
      <w:r w:rsidR="005A721E" w:rsidRPr="00F0003C">
        <w:rPr>
          <w:lang w:val="uk-UA"/>
        </w:rPr>
        <w:t xml:space="preserve">. </w:t>
      </w:r>
      <w:r w:rsidRPr="00F0003C">
        <w:rPr>
          <w:lang w:val="uk-UA"/>
        </w:rPr>
        <w:t xml:space="preserve">Доповненням до цього показника є </w:t>
      </w:r>
      <w:r w:rsidRPr="00F0003C">
        <w:rPr>
          <w:i/>
          <w:iCs/>
          <w:lang w:val="uk-UA"/>
        </w:rPr>
        <w:t>коефіцієнт концентрації залученого</w:t>
      </w:r>
      <w:r w:rsidR="005A721E" w:rsidRPr="00F0003C">
        <w:rPr>
          <w:i/>
          <w:iCs/>
          <w:lang w:val="uk-UA"/>
        </w:rPr>
        <w:t xml:space="preserve"> (</w:t>
      </w:r>
      <w:r w:rsidRPr="00F0003C">
        <w:rPr>
          <w:i/>
          <w:iCs/>
          <w:lang w:val="uk-UA"/>
        </w:rPr>
        <w:t>позикового капіталу</w:t>
      </w:r>
      <w:r w:rsidR="005A721E" w:rsidRPr="00F0003C">
        <w:rPr>
          <w:i/>
          <w:iCs/>
          <w:lang w:val="uk-UA"/>
        </w:rPr>
        <w:t xml:space="preserve">). </w:t>
      </w:r>
      <w:r w:rsidRPr="00F0003C">
        <w:rPr>
          <w:lang w:val="uk-UA"/>
        </w:rPr>
        <w:t>Сума обох коефіцієнтів дорівнює 1</w:t>
      </w:r>
      <w:r w:rsidR="005A721E" w:rsidRPr="00F0003C">
        <w:rPr>
          <w:lang w:val="uk-UA"/>
        </w:rPr>
        <w:t xml:space="preserve"> (</w:t>
      </w:r>
      <w:r w:rsidRPr="00F0003C">
        <w:rPr>
          <w:lang w:val="uk-UA"/>
        </w:rPr>
        <w:t>чи 100%</w:t>
      </w:r>
      <w:r w:rsidR="005A721E" w:rsidRPr="00F0003C">
        <w:rPr>
          <w:lang w:val="uk-UA"/>
        </w:rPr>
        <w:t>).</w:t>
      </w:r>
    </w:p>
    <w:p w:rsidR="005A721E" w:rsidRPr="00F0003C" w:rsidRDefault="000F00A6" w:rsidP="005A721E">
      <w:pPr>
        <w:ind w:firstLine="709"/>
        <w:rPr>
          <w:lang w:val="uk-UA"/>
        </w:rPr>
      </w:pPr>
      <w:r w:rsidRPr="00F0003C">
        <w:rPr>
          <w:i/>
          <w:iCs/>
          <w:lang w:val="uk-UA"/>
        </w:rPr>
        <w:t>2</w:t>
      </w:r>
      <w:r w:rsidR="005A721E" w:rsidRPr="00F0003C">
        <w:rPr>
          <w:i/>
          <w:iCs/>
          <w:lang w:val="uk-UA"/>
        </w:rPr>
        <w:t xml:space="preserve">. </w:t>
      </w:r>
      <w:r w:rsidRPr="00F0003C">
        <w:rPr>
          <w:i/>
          <w:iCs/>
          <w:lang w:val="uk-UA"/>
        </w:rPr>
        <w:t>Коефіцієнт фінансової залежності</w:t>
      </w:r>
      <w:r w:rsidRPr="00F0003C">
        <w:rPr>
          <w:lang w:val="uk-UA"/>
        </w:rPr>
        <w:t xml:space="preserve"> є оберненим до попереднього показника</w:t>
      </w:r>
      <w:r w:rsidR="005A721E" w:rsidRPr="00F0003C">
        <w:rPr>
          <w:lang w:val="uk-UA"/>
        </w:rPr>
        <w:t xml:space="preserve">. </w:t>
      </w:r>
      <w:r w:rsidRPr="00F0003C">
        <w:rPr>
          <w:lang w:val="uk-UA"/>
        </w:rPr>
        <w:t>Коли його значення наближається до 1</w:t>
      </w:r>
      <w:r w:rsidR="005A721E" w:rsidRPr="00F0003C">
        <w:rPr>
          <w:lang w:val="uk-UA"/>
        </w:rPr>
        <w:t xml:space="preserve"> (</w:t>
      </w:r>
      <w:r w:rsidRPr="00F0003C">
        <w:rPr>
          <w:lang w:val="uk-UA"/>
        </w:rPr>
        <w:t>чи 100%</w:t>
      </w:r>
      <w:r w:rsidR="005A721E" w:rsidRPr="00F0003C">
        <w:rPr>
          <w:lang w:val="uk-UA"/>
        </w:rPr>
        <w:t>),</w:t>
      </w:r>
      <w:r w:rsidRPr="00F0003C">
        <w:rPr>
          <w:lang w:val="uk-UA"/>
        </w:rPr>
        <w:t xml:space="preserve"> це означає, що власники повністю фінансують своє підприємство</w:t>
      </w:r>
      <w:r w:rsidR="005A721E" w:rsidRPr="00F0003C">
        <w:rPr>
          <w:lang w:val="uk-UA"/>
        </w:rPr>
        <w:t>.</w:t>
      </w:r>
    </w:p>
    <w:p w:rsidR="005A721E" w:rsidRPr="00F0003C" w:rsidRDefault="000F00A6" w:rsidP="005A721E">
      <w:pPr>
        <w:ind w:firstLine="709"/>
        <w:rPr>
          <w:lang w:val="uk-UA"/>
        </w:rPr>
      </w:pPr>
      <w:r w:rsidRPr="00F0003C">
        <w:rPr>
          <w:i/>
          <w:iCs/>
          <w:lang w:val="uk-UA"/>
        </w:rPr>
        <w:t>3</w:t>
      </w:r>
      <w:r w:rsidR="005A721E" w:rsidRPr="00F0003C">
        <w:rPr>
          <w:i/>
          <w:iCs/>
          <w:lang w:val="uk-UA"/>
        </w:rPr>
        <w:t xml:space="preserve">. </w:t>
      </w:r>
      <w:r w:rsidRPr="00F0003C">
        <w:rPr>
          <w:i/>
          <w:iCs/>
          <w:lang w:val="uk-UA"/>
        </w:rPr>
        <w:t>Коефіцієнт маневреності власного капіталу</w:t>
      </w:r>
      <w:r w:rsidRPr="00F0003C">
        <w:rPr>
          <w:lang w:val="uk-UA"/>
        </w:rPr>
        <w:t xml:space="preserve"> показує, яка частина власного капіталу використовується для фінансування поточної діяльності, тобто яку вкладено в оборотні кошти, а яку капіталізовано</w:t>
      </w:r>
      <w:r w:rsidR="005A721E" w:rsidRPr="00F0003C">
        <w:rPr>
          <w:lang w:val="uk-UA"/>
        </w:rPr>
        <w:t>.</w:t>
      </w:r>
    </w:p>
    <w:p w:rsidR="005A721E" w:rsidRPr="00F0003C" w:rsidRDefault="000F00A6" w:rsidP="005A721E">
      <w:pPr>
        <w:ind w:firstLine="709"/>
        <w:rPr>
          <w:lang w:val="uk-UA"/>
        </w:rPr>
      </w:pPr>
      <w:r w:rsidRPr="00F0003C">
        <w:rPr>
          <w:i/>
          <w:iCs/>
          <w:lang w:val="uk-UA"/>
        </w:rPr>
        <w:t>4</w:t>
      </w:r>
      <w:r w:rsidR="005A721E" w:rsidRPr="00F0003C">
        <w:rPr>
          <w:i/>
          <w:iCs/>
          <w:lang w:val="uk-UA"/>
        </w:rPr>
        <w:t xml:space="preserve">. </w:t>
      </w:r>
      <w:r w:rsidRPr="00F0003C">
        <w:rPr>
          <w:i/>
          <w:iCs/>
          <w:lang w:val="uk-UA"/>
        </w:rPr>
        <w:t>Коефіцієнт довгострокових вкладень</w:t>
      </w:r>
      <w:r w:rsidRPr="00F0003C">
        <w:rPr>
          <w:lang w:val="uk-UA"/>
        </w:rPr>
        <w:t xml:space="preserve"> показує, яку частину основних коштів та інших позаоборотних активів профінансовано зовнішніми інвесторами, тобто яка частина належить їм, а не власникам підприємства</w:t>
      </w:r>
      <w:r w:rsidR="005A721E" w:rsidRPr="00F0003C">
        <w:rPr>
          <w:lang w:val="uk-UA"/>
        </w:rPr>
        <w:t>.</w:t>
      </w:r>
    </w:p>
    <w:p w:rsidR="005A721E" w:rsidRPr="00F0003C" w:rsidRDefault="000F00A6" w:rsidP="005A721E">
      <w:pPr>
        <w:ind w:firstLine="709"/>
        <w:rPr>
          <w:lang w:val="uk-UA"/>
        </w:rPr>
      </w:pPr>
      <w:r w:rsidRPr="00F0003C">
        <w:rPr>
          <w:i/>
          <w:iCs/>
          <w:lang w:val="uk-UA"/>
        </w:rPr>
        <w:t>5</w:t>
      </w:r>
      <w:r w:rsidR="005A721E" w:rsidRPr="00F0003C">
        <w:rPr>
          <w:i/>
          <w:iCs/>
          <w:lang w:val="uk-UA"/>
        </w:rPr>
        <w:t xml:space="preserve">. </w:t>
      </w:r>
      <w:r w:rsidRPr="00F0003C">
        <w:rPr>
          <w:i/>
          <w:iCs/>
          <w:lang w:val="uk-UA"/>
        </w:rPr>
        <w:t>Коефіцієнт довгострокового залучення позикових коштів</w:t>
      </w:r>
      <w:r w:rsidRPr="00F0003C">
        <w:rPr>
          <w:lang w:val="uk-UA"/>
        </w:rPr>
        <w:t xml:space="preserve"> характеризує структуру капіталу</w:t>
      </w:r>
      <w:r w:rsidR="005A721E" w:rsidRPr="00F0003C">
        <w:rPr>
          <w:lang w:val="uk-UA"/>
        </w:rPr>
        <w:t xml:space="preserve">. </w:t>
      </w:r>
      <w:r w:rsidRPr="00F0003C">
        <w:rPr>
          <w:lang w:val="uk-UA"/>
        </w:rPr>
        <w:t>Зростання цього показника</w:t>
      </w:r>
      <w:r w:rsidR="005A721E" w:rsidRPr="00F0003C">
        <w:rPr>
          <w:lang w:val="uk-UA"/>
        </w:rPr>
        <w:t xml:space="preserve"> - </w:t>
      </w:r>
      <w:r w:rsidRPr="00F0003C">
        <w:rPr>
          <w:lang w:val="uk-UA"/>
        </w:rPr>
        <w:t>негативна тенденція, яка означає, що підприємство починає все сильніше залежати від зовнішніх інвесторів</w:t>
      </w:r>
      <w:r w:rsidR="005A721E" w:rsidRPr="00F0003C">
        <w:rPr>
          <w:lang w:val="uk-UA"/>
        </w:rPr>
        <w:t>.</w:t>
      </w:r>
    </w:p>
    <w:p w:rsidR="005A721E" w:rsidRPr="00F0003C" w:rsidRDefault="000F00A6" w:rsidP="005A721E">
      <w:pPr>
        <w:ind w:firstLine="709"/>
        <w:rPr>
          <w:lang w:val="uk-UA"/>
        </w:rPr>
      </w:pPr>
      <w:r w:rsidRPr="00F0003C">
        <w:rPr>
          <w:i/>
          <w:iCs/>
          <w:lang w:val="uk-UA"/>
        </w:rPr>
        <w:t>6</w:t>
      </w:r>
      <w:r w:rsidR="005A721E" w:rsidRPr="00F0003C">
        <w:rPr>
          <w:i/>
          <w:iCs/>
          <w:lang w:val="uk-UA"/>
        </w:rPr>
        <w:t xml:space="preserve">. </w:t>
      </w:r>
      <w:r w:rsidRPr="00F0003C">
        <w:rPr>
          <w:i/>
          <w:iCs/>
          <w:lang w:val="uk-UA"/>
        </w:rPr>
        <w:t>Коефіцієнт співвідношення позикових та власних коштів</w:t>
      </w:r>
      <w:r w:rsidR="005A721E" w:rsidRPr="00F0003C">
        <w:rPr>
          <w:lang w:val="uk-UA"/>
        </w:rPr>
        <w:t xml:space="preserve">. </w:t>
      </w:r>
      <w:r w:rsidRPr="00F0003C">
        <w:rPr>
          <w:lang w:val="uk-UA"/>
        </w:rPr>
        <w:t>Зростання цього показника в динаміці також свідчить про посилення залежності підприємства від кредиторів, тобто про зниження його фінансової стійкості</w:t>
      </w:r>
      <w:r w:rsidR="005A721E" w:rsidRPr="00F0003C">
        <w:rPr>
          <w:lang w:val="uk-UA"/>
        </w:rPr>
        <w:t xml:space="preserve"> [</w:t>
      </w:r>
      <w:r w:rsidR="00203810" w:rsidRPr="00F0003C">
        <w:rPr>
          <w:lang w:val="uk-UA"/>
        </w:rPr>
        <w:t>21</w:t>
      </w:r>
      <w:r w:rsidR="005A721E" w:rsidRPr="00F0003C">
        <w:rPr>
          <w:lang w:val="uk-UA"/>
        </w:rPr>
        <w:t>].</w:t>
      </w:r>
    </w:p>
    <w:p w:rsidR="005A721E" w:rsidRPr="00F0003C" w:rsidRDefault="0043774D" w:rsidP="005A721E">
      <w:pPr>
        <w:ind w:firstLine="709"/>
        <w:rPr>
          <w:lang w:val="uk-UA"/>
        </w:rPr>
      </w:pPr>
      <w:r w:rsidRPr="00F0003C">
        <w:rPr>
          <w:lang w:val="uk-UA"/>
        </w:rPr>
        <w:t>Показник</w:t>
      </w:r>
      <w:r w:rsidR="0003550E" w:rsidRPr="00F0003C">
        <w:rPr>
          <w:lang w:val="uk-UA"/>
        </w:rPr>
        <w:t>и</w:t>
      </w:r>
      <w:r w:rsidRPr="00F0003C">
        <w:rPr>
          <w:lang w:val="uk-UA"/>
        </w:rPr>
        <w:t xml:space="preserve"> рентабельності</w:t>
      </w:r>
      <w:r w:rsidR="006D2600">
        <w:rPr>
          <w:lang w:val="uk-UA"/>
        </w:rPr>
        <w:t>:</w:t>
      </w:r>
    </w:p>
    <w:p w:rsidR="005A721E" w:rsidRPr="00F0003C" w:rsidRDefault="0043774D" w:rsidP="005A721E">
      <w:pPr>
        <w:ind w:firstLine="709"/>
        <w:rPr>
          <w:lang w:val="uk-UA"/>
        </w:rPr>
      </w:pPr>
      <w:r w:rsidRPr="00F0003C">
        <w:rPr>
          <w:lang w:val="uk-UA"/>
        </w:rPr>
        <w:t>Рентабельність</w:t>
      </w:r>
      <w:r w:rsidR="005A721E" w:rsidRPr="00F0003C">
        <w:rPr>
          <w:lang w:val="uk-UA"/>
        </w:rPr>
        <w:t xml:space="preserve"> (</w:t>
      </w:r>
      <w:r w:rsidRPr="00F0003C">
        <w:rPr>
          <w:lang w:val="uk-UA"/>
        </w:rPr>
        <w:t xml:space="preserve">від німецького rentabel </w:t>
      </w:r>
      <w:r w:rsidR="005A721E" w:rsidRPr="00F0003C">
        <w:rPr>
          <w:lang w:val="uk-UA"/>
        </w:rPr>
        <w:t>-</w:t>
      </w:r>
      <w:r w:rsidRPr="00F0003C">
        <w:rPr>
          <w:lang w:val="uk-UA"/>
        </w:rPr>
        <w:t xml:space="preserve"> доходність, прибутковість</w:t>
      </w:r>
      <w:r w:rsidR="005A721E" w:rsidRPr="00F0003C">
        <w:rPr>
          <w:lang w:val="uk-UA"/>
        </w:rPr>
        <w:t>) -</w:t>
      </w:r>
      <w:r w:rsidRPr="00F0003C">
        <w:rPr>
          <w:lang w:val="uk-UA"/>
        </w:rPr>
        <w:t xml:space="preserve"> це рівень прибутковості, що виміряється у відсотках</w:t>
      </w:r>
      <w:r w:rsidR="005A721E" w:rsidRPr="00F0003C">
        <w:rPr>
          <w:lang w:val="uk-UA"/>
        </w:rPr>
        <w:t xml:space="preserve">. </w:t>
      </w:r>
      <w:r w:rsidRPr="00F0003C">
        <w:rPr>
          <w:lang w:val="uk-UA"/>
        </w:rPr>
        <w:t>Підприємство вважається рентабельним, якщо доходи від реалізації продукції</w:t>
      </w:r>
      <w:r w:rsidR="005A721E" w:rsidRPr="00F0003C">
        <w:rPr>
          <w:lang w:val="uk-UA"/>
        </w:rPr>
        <w:t xml:space="preserve"> (</w:t>
      </w:r>
      <w:r w:rsidRPr="00F0003C">
        <w:rPr>
          <w:lang w:val="uk-UA"/>
        </w:rPr>
        <w:t>робіт, послуг</w:t>
      </w:r>
      <w:r w:rsidR="005A721E" w:rsidRPr="00F0003C">
        <w:rPr>
          <w:lang w:val="uk-UA"/>
        </w:rPr>
        <w:t xml:space="preserve">) </w:t>
      </w:r>
      <w:r w:rsidRPr="00F0003C">
        <w:rPr>
          <w:lang w:val="uk-UA"/>
        </w:rPr>
        <w:t>покривають витрати виробництва і, крім того, забезпечує суму прибутку, достатню для нормального функціонування підприємства</w:t>
      </w:r>
      <w:r w:rsidR="005A721E" w:rsidRPr="00F0003C">
        <w:rPr>
          <w:lang w:val="uk-UA"/>
        </w:rPr>
        <w:t>.</w:t>
      </w:r>
    </w:p>
    <w:p w:rsidR="005A721E" w:rsidRDefault="0043774D" w:rsidP="005A721E">
      <w:pPr>
        <w:ind w:firstLine="709"/>
        <w:rPr>
          <w:lang w:val="uk-UA"/>
        </w:rPr>
      </w:pPr>
      <w:r w:rsidRPr="00F0003C">
        <w:rPr>
          <w:lang w:val="uk-UA"/>
        </w:rPr>
        <w:t>Коефіцієнт рентабельності власного капіталу характеризують його здатність генерувати необхідний прибуток в процесі його господарського використання та визначають загальну ефективність формування капіталу підприємства, показник характеризує рівень прибутковості власного капіталу, вкладеного в підприємство</w:t>
      </w:r>
      <w:r w:rsidR="005A721E" w:rsidRPr="00F0003C">
        <w:rPr>
          <w:lang w:val="uk-UA"/>
        </w:rPr>
        <w:t xml:space="preserve">. </w:t>
      </w:r>
      <w:r w:rsidRPr="00F0003C">
        <w:rPr>
          <w:lang w:val="uk-UA"/>
        </w:rPr>
        <w:t>Для розрахунку цього показника використовується наступна формула</w:t>
      </w:r>
      <w:r w:rsidR="005A721E" w:rsidRPr="00F0003C">
        <w:rPr>
          <w:lang w:val="uk-UA"/>
        </w:rPr>
        <w:t>:</w:t>
      </w:r>
    </w:p>
    <w:p w:rsidR="006D2600" w:rsidRPr="00F0003C" w:rsidRDefault="006D2600" w:rsidP="005A721E">
      <w:pPr>
        <w:ind w:firstLine="709"/>
        <w:rPr>
          <w:lang w:val="uk-UA"/>
        </w:rPr>
      </w:pPr>
    </w:p>
    <w:p w:rsidR="005A721E" w:rsidRPr="00F0003C" w:rsidRDefault="00C677BF" w:rsidP="005A721E">
      <w:pPr>
        <w:ind w:firstLine="709"/>
        <w:rPr>
          <w:lang w:val="uk-UA"/>
        </w:rPr>
      </w:pPr>
      <w:r>
        <w:rPr>
          <w:position w:val="-24"/>
          <w:lang w:val="uk-UA"/>
        </w:rPr>
        <w:pict>
          <v:shape id="_x0000_i1027" type="#_x0000_t75" style="width:60pt;height:30.75pt">
            <v:imagedata r:id="rId9" o:title=""/>
          </v:shape>
        </w:pict>
      </w:r>
      <w:r w:rsidR="005A721E" w:rsidRPr="00F0003C">
        <w:rPr>
          <w:lang w:val="uk-UA"/>
        </w:rPr>
        <w:t>, д</w:t>
      </w:r>
      <w:r w:rsidR="008B3C94" w:rsidRPr="00F0003C">
        <w:rPr>
          <w:lang w:val="uk-UA"/>
        </w:rPr>
        <w:t>е</w:t>
      </w:r>
      <w:r w:rsidR="005A721E" w:rsidRPr="00F0003C">
        <w:rPr>
          <w:lang w:val="uk-UA"/>
        </w:rPr>
        <w:t xml:space="preserve"> (2.4)</w:t>
      </w:r>
    </w:p>
    <w:p w:rsidR="006D2600" w:rsidRDefault="006D2600" w:rsidP="005A721E">
      <w:pPr>
        <w:ind w:firstLine="709"/>
        <w:rPr>
          <w:lang w:val="uk-UA"/>
        </w:rPr>
      </w:pPr>
    </w:p>
    <w:p w:rsidR="005A721E" w:rsidRPr="00F0003C" w:rsidRDefault="0043774D" w:rsidP="005A721E">
      <w:pPr>
        <w:ind w:firstLine="709"/>
        <w:rPr>
          <w:lang w:val="uk-UA"/>
        </w:rPr>
      </w:pPr>
      <w:r w:rsidRPr="00F0003C">
        <w:rPr>
          <w:lang w:val="uk-UA"/>
        </w:rPr>
        <w:t xml:space="preserve">ЧП </w:t>
      </w:r>
      <w:r w:rsidR="005A721E" w:rsidRPr="00F0003C">
        <w:rPr>
          <w:lang w:val="uk-UA"/>
        </w:rPr>
        <w:t>-</w:t>
      </w:r>
      <w:r w:rsidRPr="00F0003C">
        <w:rPr>
          <w:lang w:val="uk-UA"/>
        </w:rPr>
        <w:t xml:space="preserve"> загальна величина чистого прибутку</w:t>
      </w:r>
      <w:r w:rsidR="005A721E" w:rsidRPr="00F0003C">
        <w:rPr>
          <w:lang w:val="uk-UA"/>
        </w:rPr>
        <w:t>;</w:t>
      </w:r>
    </w:p>
    <w:p w:rsidR="005A721E" w:rsidRPr="00F0003C" w:rsidRDefault="0043774D" w:rsidP="005A721E">
      <w:pPr>
        <w:ind w:firstLine="709"/>
        <w:rPr>
          <w:lang w:val="uk-UA"/>
        </w:rPr>
      </w:pPr>
      <w:r w:rsidRPr="00F0003C">
        <w:rPr>
          <w:lang w:val="uk-UA"/>
        </w:rPr>
        <w:t xml:space="preserve">ВК </w:t>
      </w:r>
      <w:r w:rsidR="005A721E" w:rsidRPr="00F0003C">
        <w:rPr>
          <w:lang w:val="uk-UA"/>
        </w:rPr>
        <w:t>-</w:t>
      </w:r>
      <w:r w:rsidRPr="00F0003C">
        <w:rPr>
          <w:lang w:val="uk-UA"/>
        </w:rPr>
        <w:t xml:space="preserve"> величина власного капіталу</w:t>
      </w:r>
      <w:r w:rsidR="005A721E" w:rsidRPr="00F0003C">
        <w:rPr>
          <w:lang w:val="uk-UA"/>
        </w:rPr>
        <w:t>.</w:t>
      </w:r>
    </w:p>
    <w:p w:rsidR="005A721E" w:rsidRPr="00F0003C" w:rsidRDefault="0043774D" w:rsidP="005A721E">
      <w:pPr>
        <w:ind w:firstLine="709"/>
        <w:rPr>
          <w:lang w:val="uk-UA"/>
        </w:rPr>
      </w:pPr>
      <w:r w:rsidRPr="00F0003C">
        <w:rPr>
          <w:lang w:val="uk-UA"/>
        </w:rPr>
        <w:t>Вплив різних факторів на структуру пасивів та значення показників рентабельності можна провести за допомогою факторного аналізу</w:t>
      </w:r>
      <w:r w:rsidR="005A721E" w:rsidRPr="00F0003C">
        <w:rPr>
          <w:lang w:val="uk-UA"/>
        </w:rPr>
        <w:t>.</w:t>
      </w:r>
    </w:p>
    <w:p w:rsidR="005A721E" w:rsidRPr="00F0003C" w:rsidRDefault="0043774D" w:rsidP="005A721E">
      <w:pPr>
        <w:ind w:firstLine="709"/>
        <w:rPr>
          <w:lang w:val="uk-UA"/>
        </w:rPr>
      </w:pPr>
      <w:r w:rsidRPr="00F0003C">
        <w:rPr>
          <w:lang w:val="uk-UA"/>
        </w:rPr>
        <w:t>На рівень рентабельності власного капіталу впливають</w:t>
      </w:r>
      <w:r w:rsidR="005A721E" w:rsidRPr="00F0003C">
        <w:rPr>
          <w:lang w:val="uk-UA"/>
        </w:rPr>
        <w:t xml:space="preserve">: </w:t>
      </w:r>
      <w:r w:rsidRPr="00F0003C">
        <w:rPr>
          <w:lang w:val="uk-UA"/>
        </w:rPr>
        <w:t>зміна чистого прибутку, фондовіддачі та структури авансованого капіталу</w:t>
      </w:r>
      <w:r w:rsidR="005A721E" w:rsidRPr="00F0003C">
        <w:rPr>
          <w:lang w:val="uk-UA"/>
        </w:rPr>
        <w:t xml:space="preserve"> [</w:t>
      </w:r>
      <w:r w:rsidR="00203810" w:rsidRPr="00F0003C">
        <w:rPr>
          <w:lang w:val="uk-UA"/>
        </w:rPr>
        <w:t>14</w:t>
      </w:r>
      <w:r w:rsidR="005A721E" w:rsidRPr="00F0003C">
        <w:rPr>
          <w:lang w:val="uk-UA"/>
        </w:rPr>
        <w:t>].</w:t>
      </w:r>
    </w:p>
    <w:p w:rsidR="005A721E" w:rsidRDefault="0043774D" w:rsidP="005A721E">
      <w:pPr>
        <w:ind w:firstLine="709"/>
        <w:rPr>
          <w:lang w:val="uk-UA"/>
        </w:rPr>
      </w:pPr>
      <w:r w:rsidRPr="00F0003C">
        <w:rPr>
          <w:lang w:val="uk-UA"/>
        </w:rPr>
        <w:t>Розширити факторну модель рентабельності власного капіталу можна за рахунок розкладу на складові частки показника рентабельності сукупного капіталу</w:t>
      </w:r>
      <w:r w:rsidR="005A721E" w:rsidRPr="00F0003C">
        <w:rPr>
          <w:lang w:val="uk-UA"/>
        </w:rPr>
        <w:t>:</w:t>
      </w:r>
    </w:p>
    <w:p w:rsidR="006D2600" w:rsidRPr="00F0003C" w:rsidRDefault="006D2600" w:rsidP="005A721E">
      <w:pPr>
        <w:ind w:firstLine="709"/>
        <w:rPr>
          <w:lang w:val="uk-UA"/>
        </w:rPr>
      </w:pPr>
    </w:p>
    <w:p w:rsidR="005A721E" w:rsidRPr="00F0003C" w:rsidRDefault="00C677BF" w:rsidP="005A721E">
      <w:pPr>
        <w:ind w:firstLine="709"/>
        <w:rPr>
          <w:lang w:val="uk-UA"/>
        </w:rPr>
      </w:pPr>
      <w:r>
        <w:rPr>
          <w:position w:val="-32"/>
          <w:lang w:val="uk-UA"/>
        </w:rPr>
        <w:pict>
          <v:shape id="_x0000_i1028" type="#_x0000_t75" style="width:204.75pt;height:36.75pt">
            <v:imagedata r:id="rId10" o:title=""/>
          </v:shape>
        </w:pict>
      </w:r>
      <w:r w:rsidR="005A721E" w:rsidRPr="00F0003C">
        <w:rPr>
          <w:lang w:val="uk-UA"/>
        </w:rPr>
        <w:t xml:space="preserve"> (2.5)</w:t>
      </w:r>
    </w:p>
    <w:p w:rsidR="006D2600" w:rsidRDefault="006D2600" w:rsidP="005A721E">
      <w:pPr>
        <w:ind w:firstLine="709"/>
        <w:rPr>
          <w:lang w:val="uk-UA"/>
        </w:rPr>
      </w:pPr>
    </w:p>
    <w:p w:rsidR="005A721E" w:rsidRPr="00F0003C" w:rsidRDefault="0043774D" w:rsidP="005A721E">
      <w:pPr>
        <w:ind w:firstLine="709"/>
        <w:rPr>
          <w:lang w:val="uk-UA"/>
        </w:rPr>
      </w:pPr>
      <w:r w:rsidRPr="00F0003C">
        <w:rPr>
          <w:lang w:val="uk-UA"/>
        </w:rPr>
        <w:t xml:space="preserve">Перший фактор </w:t>
      </w:r>
      <w:r w:rsidR="005A721E" w:rsidRPr="00F0003C">
        <w:rPr>
          <w:lang w:val="uk-UA"/>
        </w:rPr>
        <w:t>-</w:t>
      </w:r>
      <w:r w:rsidRPr="00F0003C">
        <w:rPr>
          <w:lang w:val="uk-UA"/>
        </w:rPr>
        <w:t xml:space="preserve"> рентабельність продажу </w:t>
      </w:r>
      <w:r w:rsidR="00C677BF">
        <w:rPr>
          <w:position w:val="-30"/>
          <w:lang w:val="uk-UA"/>
        </w:rPr>
        <w:pict>
          <v:shape id="_x0000_i1029" type="#_x0000_t75" style="width:30.75pt;height:33.75pt">
            <v:imagedata r:id="rId11" o:title=""/>
          </v:shape>
        </w:pict>
      </w:r>
      <w:r w:rsidRPr="00F0003C">
        <w:rPr>
          <w:lang w:val="uk-UA"/>
        </w:rPr>
        <w:t xml:space="preserve"> характеризує ефективність управління витратами і ціновою політикою підприємства</w:t>
      </w:r>
      <w:r w:rsidR="005A721E" w:rsidRPr="00F0003C">
        <w:rPr>
          <w:lang w:val="uk-UA"/>
        </w:rPr>
        <w:t>.</w:t>
      </w:r>
    </w:p>
    <w:p w:rsidR="005A721E" w:rsidRPr="00F0003C" w:rsidRDefault="0043774D" w:rsidP="005A721E">
      <w:pPr>
        <w:ind w:firstLine="709"/>
        <w:rPr>
          <w:lang w:val="uk-UA"/>
        </w:rPr>
      </w:pPr>
      <w:r w:rsidRPr="00F0003C">
        <w:rPr>
          <w:lang w:val="uk-UA"/>
        </w:rPr>
        <w:t xml:space="preserve">Другий фактор </w:t>
      </w:r>
      <w:r w:rsidR="005A721E" w:rsidRPr="00F0003C">
        <w:rPr>
          <w:lang w:val="uk-UA"/>
        </w:rPr>
        <w:t>-</w:t>
      </w:r>
      <w:r w:rsidRPr="00F0003C">
        <w:rPr>
          <w:lang w:val="uk-UA"/>
        </w:rPr>
        <w:t xml:space="preserve"> структура авансованого капіталу</w:t>
      </w:r>
      <w:r w:rsidR="005A721E" w:rsidRPr="00F0003C">
        <w:rPr>
          <w:lang w:val="uk-UA"/>
        </w:rPr>
        <w:t xml:space="preserve"> (</w:t>
      </w:r>
      <w:r w:rsidR="00C677BF">
        <w:rPr>
          <w:position w:val="-24"/>
          <w:lang w:val="uk-UA"/>
        </w:rPr>
        <w:pict>
          <v:shape id="_x0000_i1030" type="#_x0000_t75" style="width:30.75pt;height:30.75pt">
            <v:imagedata r:id="rId12" o:title=""/>
          </v:shape>
        </w:pict>
      </w:r>
      <w:r w:rsidR="005A721E" w:rsidRPr="00F0003C">
        <w:rPr>
          <w:lang w:val="uk-UA"/>
        </w:rPr>
        <w:t xml:space="preserve">) </w:t>
      </w:r>
      <w:r w:rsidRPr="00F0003C">
        <w:rPr>
          <w:lang w:val="uk-UA"/>
        </w:rPr>
        <w:t>відображає інтенсивність його використання та ділову активність підприємства</w:t>
      </w:r>
      <w:r w:rsidR="005A721E" w:rsidRPr="00F0003C">
        <w:rPr>
          <w:lang w:val="uk-UA"/>
        </w:rPr>
        <w:t xml:space="preserve"> (</w:t>
      </w:r>
      <w:r w:rsidRPr="00F0003C">
        <w:rPr>
          <w:lang w:val="uk-UA"/>
        </w:rPr>
        <w:t>фінансової залежності</w:t>
      </w:r>
      <w:r w:rsidR="005A721E" w:rsidRPr="00F0003C">
        <w:rPr>
          <w:lang w:val="uk-UA"/>
        </w:rPr>
        <w:t>).</w:t>
      </w:r>
    </w:p>
    <w:p w:rsidR="005A721E" w:rsidRPr="00F0003C" w:rsidRDefault="0043774D" w:rsidP="005A721E">
      <w:pPr>
        <w:ind w:firstLine="709"/>
        <w:rPr>
          <w:lang w:val="uk-UA"/>
        </w:rPr>
      </w:pPr>
      <w:r w:rsidRPr="00F0003C">
        <w:rPr>
          <w:lang w:val="uk-UA"/>
        </w:rPr>
        <w:t xml:space="preserve">Третій фактор </w:t>
      </w:r>
      <w:r w:rsidR="005A721E" w:rsidRPr="00F0003C">
        <w:rPr>
          <w:lang w:val="uk-UA"/>
        </w:rPr>
        <w:t>-</w:t>
      </w:r>
      <w:r w:rsidRPr="00F0003C">
        <w:rPr>
          <w:lang w:val="uk-UA"/>
        </w:rPr>
        <w:t xml:space="preserve"> фондовіддача</w:t>
      </w:r>
      <w:r w:rsidR="005A721E" w:rsidRPr="00F0003C">
        <w:rPr>
          <w:lang w:val="uk-UA"/>
        </w:rPr>
        <w:t xml:space="preserve"> (</w:t>
      </w:r>
      <w:r w:rsidR="00C677BF">
        <w:rPr>
          <w:position w:val="-28"/>
          <w:lang w:val="uk-UA"/>
        </w:rPr>
        <w:pict>
          <v:shape id="_x0000_i1031" type="#_x0000_t75" style="width:30.75pt;height:33.75pt">
            <v:imagedata r:id="rId13" o:title=""/>
          </v:shape>
        </w:pict>
      </w:r>
      <w:r w:rsidR="005A721E" w:rsidRPr="00F0003C">
        <w:rPr>
          <w:lang w:val="uk-UA"/>
        </w:rPr>
        <w:t>).</w:t>
      </w:r>
    </w:p>
    <w:p w:rsidR="005A721E" w:rsidRDefault="0043774D" w:rsidP="005A721E">
      <w:pPr>
        <w:ind w:firstLine="709"/>
        <w:rPr>
          <w:lang w:val="uk-UA"/>
        </w:rPr>
      </w:pPr>
      <w:r w:rsidRPr="00F0003C">
        <w:rPr>
          <w:lang w:val="uk-UA"/>
        </w:rPr>
        <w:t>Тобто рентабельність власного капіталу можна записати у вигляді формули</w:t>
      </w:r>
      <w:r w:rsidR="005A721E" w:rsidRPr="00F0003C">
        <w:rPr>
          <w:lang w:val="uk-UA"/>
        </w:rPr>
        <w:t>:</w:t>
      </w:r>
    </w:p>
    <w:p w:rsidR="006D2600" w:rsidRPr="00F0003C" w:rsidRDefault="006D2600" w:rsidP="005A721E">
      <w:pPr>
        <w:ind w:firstLine="709"/>
        <w:rPr>
          <w:lang w:val="uk-UA"/>
        </w:rPr>
      </w:pPr>
    </w:p>
    <w:p w:rsidR="005A721E" w:rsidRPr="00F0003C" w:rsidRDefault="00C677BF" w:rsidP="005A721E">
      <w:pPr>
        <w:ind w:firstLine="709"/>
        <w:rPr>
          <w:lang w:val="uk-UA"/>
        </w:rPr>
      </w:pPr>
      <w:r>
        <w:rPr>
          <w:position w:val="-10"/>
          <w:lang w:val="uk-UA"/>
        </w:rPr>
        <w:pict>
          <v:shape id="_x0000_i1032" type="#_x0000_t75" style="width:104.25pt;height:15.75pt">
            <v:imagedata r:id="rId14" o:title=""/>
          </v:shape>
        </w:pict>
      </w:r>
      <w:r w:rsidR="005A721E" w:rsidRPr="00F0003C">
        <w:rPr>
          <w:lang w:val="uk-UA"/>
        </w:rPr>
        <w:t xml:space="preserve"> (2.6)</w:t>
      </w:r>
    </w:p>
    <w:p w:rsidR="006D2600" w:rsidRDefault="006D2600" w:rsidP="005A721E">
      <w:pPr>
        <w:ind w:firstLine="709"/>
        <w:rPr>
          <w:lang w:val="uk-UA"/>
        </w:rPr>
      </w:pPr>
    </w:p>
    <w:p w:rsidR="005A721E" w:rsidRPr="00F0003C" w:rsidRDefault="0043774D" w:rsidP="005A721E">
      <w:pPr>
        <w:ind w:firstLine="709"/>
        <w:rPr>
          <w:lang w:val="uk-UA"/>
        </w:rPr>
      </w:pPr>
      <w:r w:rsidRPr="00F0003C">
        <w:rPr>
          <w:lang w:val="uk-UA"/>
        </w:rPr>
        <w:t xml:space="preserve">де Рр </w:t>
      </w:r>
      <w:r w:rsidR="005A721E" w:rsidRPr="00F0003C">
        <w:rPr>
          <w:lang w:val="uk-UA"/>
        </w:rPr>
        <w:t>-</w:t>
      </w:r>
      <w:r w:rsidRPr="00F0003C">
        <w:rPr>
          <w:lang w:val="uk-UA"/>
        </w:rPr>
        <w:t xml:space="preserve"> рентабельність реалізації продукції</w:t>
      </w:r>
      <w:r w:rsidR="005A721E" w:rsidRPr="00F0003C">
        <w:rPr>
          <w:lang w:val="uk-UA"/>
        </w:rPr>
        <w:t>;</w:t>
      </w:r>
    </w:p>
    <w:p w:rsidR="005A721E" w:rsidRPr="00F0003C" w:rsidRDefault="0043774D" w:rsidP="005A721E">
      <w:pPr>
        <w:ind w:firstLine="709"/>
        <w:rPr>
          <w:lang w:val="uk-UA"/>
        </w:rPr>
      </w:pPr>
      <w:r w:rsidRPr="00F0003C">
        <w:rPr>
          <w:lang w:val="uk-UA"/>
        </w:rPr>
        <w:t xml:space="preserve">Ф </w:t>
      </w:r>
      <w:r w:rsidR="005A721E" w:rsidRPr="00F0003C">
        <w:rPr>
          <w:lang w:val="uk-UA"/>
        </w:rPr>
        <w:t>-</w:t>
      </w:r>
      <w:r w:rsidRPr="00F0003C">
        <w:rPr>
          <w:lang w:val="uk-UA"/>
        </w:rPr>
        <w:t xml:space="preserve"> фондовіддача</w:t>
      </w:r>
      <w:r w:rsidR="005A721E" w:rsidRPr="00F0003C">
        <w:rPr>
          <w:lang w:val="uk-UA"/>
        </w:rPr>
        <w:t>;</w:t>
      </w:r>
    </w:p>
    <w:p w:rsidR="005A721E" w:rsidRPr="00F0003C" w:rsidRDefault="0043774D" w:rsidP="005A721E">
      <w:pPr>
        <w:ind w:firstLine="709"/>
        <w:rPr>
          <w:lang w:val="uk-UA"/>
        </w:rPr>
      </w:pPr>
      <w:r w:rsidRPr="00F0003C">
        <w:rPr>
          <w:lang w:val="uk-UA"/>
        </w:rPr>
        <w:t xml:space="preserve">Кфз </w:t>
      </w:r>
      <w:r w:rsidR="005A721E" w:rsidRPr="00F0003C">
        <w:rPr>
          <w:lang w:val="uk-UA"/>
        </w:rPr>
        <w:t>-</w:t>
      </w:r>
      <w:r w:rsidRPr="00F0003C">
        <w:rPr>
          <w:lang w:val="uk-UA"/>
        </w:rPr>
        <w:t xml:space="preserve"> коефіцієнт фінансової залежності</w:t>
      </w:r>
      <w:r w:rsidR="005A721E" w:rsidRPr="00F0003C">
        <w:rPr>
          <w:lang w:val="uk-UA"/>
        </w:rPr>
        <w:t>.</w:t>
      </w:r>
    </w:p>
    <w:p w:rsidR="005A721E" w:rsidRPr="00F0003C" w:rsidRDefault="0043774D" w:rsidP="005A721E">
      <w:pPr>
        <w:ind w:firstLine="709"/>
        <w:rPr>
          <w:lang w:val="uk-UA"/>
        </w:rPr>
      </w:pPr>
      <w:r w:rsidRPr="00F0003C">
        <w:rPr>
          <w:lang w:val="uk-UA"/>
        </w:rPr>
        <w:t xml:space="preserve">Вплив чинника </w:t>
      </w:r>
      <w:r w:rsidRPr="00F0003C">
        <w:rPr>
          <w:i/>
          <w:iCs/>
          <w:lang w:val="uk-UA"/>
        </w:rPr>
        <w:t>Рр</w:t>
      </w:r>
      <w:r w:rsidRPr="00F0003C">
        <w:rPr>
          <w:lang w:val="uk-UA"/>
        </w:rPr>
        <w:t xml:space="preserve"> на </w:t>
      </w:r>
      <w:r w:rsidRPr="00F0003C">
        <w:rPr>
          <w:i/>
          <w:iCs/>
          <w:lang w:val="uk-UA"/>
        </w:rPr>
        <w:t>РВК</w:t>
      </w:r>
      <w:r w:rsidRPr="00F0003C">
        <w:rPr>
          <w:lang w:val="uk-UA"/>
        </w:rPr>
        <w:t xml:space="preserve"> можна відобразити у такому вигляді</w:t>
      </w:r>
      <w:r w:rsidR="005A721E" w:rsidRPr="00F0003C">
        <w:rPr>
          <w:lang w:val="uk-UA"/>
        </w:rPr>
        <w:t>:</w:t>
      </w:r>
    </w:p>
    <w:p w:rsidR="006D2600" w:rsidRDefault="006D2600" w:rsidP="005A721E">
      <w:pPr>
        <w:ind w:firstLine="709"/>
        <w:rPr>
          <w:i/>
          <w:iCs/>
          <w:lang w:val="uk-UA"/>
        </w:rPr>
      </w:pPr>
    </w:p>
    <w:p w:rsidR="005A721E" w:rsidRPr="00F0003C" w:rsidRDefault="0043774D" w:rsidP="005A721E">
      <w:pPr>
        <w:ind w:firstLine="709"/>
        <w:rPr>
          <w:lang w:val="uk-UA"/>
        </w:rPr>
      </w:pPr>
      <w:r w:rsidRPr="00F0003C">
        <w:rPr>
          <w:i/>
          <w:iCs/>
          <w:lang w:val="uk-UA"/>
        </w:rPr>
        <w:t>∆РВК</w:t>
      </w:r>
      <w:r w:rsidR="005A721E" w:rsidRPr="00F0003C">
        <w:rPr>
          <w:i/>
          <w:iCs/>
          <w:lang w:val="uk-UA"/>
        </w:rPr>
        <w:t xml:space="preserve"> (</w:t>
      </w:r>
      <w:r w:rsidRPr="00F0003C">
        <w:rPr>
          <w:i/>
          <w:iCs/>
          <w:lang w:val="uk-UA"/>
        </w:rPr>
        <w:t>Рр</w:t>
      </w:r>
      <w:r w:rsidR="005A721E" w:rsidRPr="00F0003C">
        <w:rPr>
          <w:i/>
          <w:iCs/>
          <w:lang w:val="uk-UA"/>
        </w:rPr>
        <w:t xml:space="preserve">) </w:t>
      </w:r>
      <w:r w:rsidRPr="00F0003C">
        <w:rPr>
          <w:i/>
          <w:iCs/>
          <w:lang w:val="uk-UA"/>
        </w:rPr>
        <w:t>=</w:t>
      </w:r>
      <w:r w:rsidR="005A721E" w:rsidRPr="00F0003C">
        <w:rPr>
          <w:i/>
          <w:iCs/>
          <w:lang w:val="uk-UA"/>
        </w:rPr>
        <w:t xml:space="preserve"> (</w:t>
      </w:r>
      <w:r w:rsidRPr="00F0003C">
        <w:rPr>
          <w:i/>
          <w:iCs/>
          <w:lang w:val="uk-UA"/>
        </w:rPr>
        <w:t>Рр1-Рр0</w:t>
      </w:r>
      <w:r w:rsidR="005A721E" w:rsidRPr="00F0003C">
        <w:rPr>
          <w:i/>
          <w:iCs/>
          <w:lang w:val="uk-UA"/>
        </w:rPr>
        <w:t xml:space="preserve">) </w:t>
      </w:r>
      <w:r w:rsidRPr="00F0003C">
        <w:rPr>
          <w:i/>
          <w:iCs/>
          <w:lang w:val="uk-UA"/>
        </w:rPr>
        <w:t>*Ф0*Кфз0</w:t>
      </w:r>
      <w:r w:rsidR="005A721E" w:rsidRPr="00F0003C">
        <w:rPr>
          <w:i/>
          <w:iCs/>
          <w:lang w:val="uk-UA"/>
        </w:rPr>
        <w:t xml:space="preserve"> (</w:t>
      </w:r>
      <w:r w:rsidR="005A721E" w:rsidRPr="00F0003C">
        <w:rPr>
          <w:lang w:val="uk-UA"/>
        </w:rPr>
        <w:t>2.7)</w:t>
      </w:r>
    </w:p>
    <w:p w:rsidR="006D2600" w:rsidRDefault="006D2600" w:rsidP="005A721E">
      <w:pPr>
        <w:ind w:firstLine="709"/>
        <w:rPr>
          <w:lang w:val="uk-UA"/>
        </w:rPr>
      </w:pPr>
    </w:p>
    <w:p w:rsidR="005A721E" w:rsidRPr="00F0003C" w:rsidRDefault="0043774D" w:rsidP="005A721E">
      <w:pPr>
        <w:ind w:firstLine="709"/>
        <w:rPr>
          <w:lang w:val="uk-UA"/>
        </w:rPr>
      </w:pPr>
      <w:r w:rsidRPr="00F0003C">
        <w:rPr>
          <w:lang w:val="uk-UA"/>
        </w:rPr>
        <w:t xml:space="preserve">де індекс 0 </w:t>
      </w:r>
      <w:r w:rsidR="005A721E" w:rsidRPr="00F0003C">
        <w:rPr>
          <w:lang w:val="uk-UA"/>
        </w:rPr>
        <w:t>-</w:t>
      </w:r>
      <w:r w:rsidRPr="00F0003C">
        <w:rPr>
          <w:lang w:val="uk-UA"/>
        </w:rPr>
        <w:t xml:space="preserve"> дані показника за попередній період</w:t>
      </w:r>
      <w:r w:rsidR="005A721E" w:rsidRPr="00F0003C">
        <w:rPr>
          <w:lang w:val="uk-UA"/>
        </w:rPr>
        <w:t>;</w:t>
      </w:r>
    </w:p>
    <w:p w:rsidR="005A721E" w:rsidRPr="00F0003C" w:rsidRDefault="0043774D" w:rsidP="005A721E">
      <w:pPr>
        <w:ind w:firstLine="709"/>
        <w:rPr>
          <w:lang w:val="uk-UA"/>
        </w:rPr>
      </w:pPr>
      <w:r w:rsidRPr="00F0003C">
        <w:rPr>
          <w:lang w:val="uk-UA"/>
        </w:rPr>
        <w:t xml:space="preserve">індекс 1 </w:t>
      </w:r>
      <w:r w:rsidR="005A721E" w:rsidRPr="00F0003C">
        <w:rPr>
          <w:lang w:val="uk-UA"/>
        </w:rPr>
        <w:t>-</w:t>
      </w:r>
      <w:r w:rsidRPr="00F0003C">
        <w:rPr>
          <w:lang w:val="uk-UA"/>
        </w:rPr>
        <w:t xml:space="preserve"> дані показника за звітний період</w:t>
      </w:r>
      <w:r w:rsidR="005A721E" w:rsidRPr="00F0003C">
        <w:rPr>
          <w:lang w:val="uk-UA"/>
        </w:rPr>
        <w:t>.</w:t>
      </w:r>
    </w:p>
    <w:p w:rsidR="005A721E" w:rsidRPr="00F0003C" w:rsidRDefault="0043774D" w:rsidP="005A721E">
      <w:pPr>
        <w:ind w:firstLine="709"/>
        <w:rPr>
          <w:lang w:val="uk-UA"/>
        </w:rPr>
      </w:pPr>
      <w:r w:rsidRPr="00F0003C">
        <w:rPr>
          <w:lang w:val="uk-UA"/>
        </w:rPr>
        <w:t xml:space="preserve">Вплив чинника </w:t>
      </w:r>
      <w:r w:rsidRPr="00F0003C">
        <w:rPr>
          <w:i/>
          <w:iCs/>
          <w:lang w:val="uk-UA"/>
        </w:rPr>
        <w:t>Ф</w:t>
      </w:r>
      <w:r w:rsidRPr="00F0003C">
        <w:rPr>
          <w:lang w:val="uk-UA"/>
        </w:rPr>
        <w:t xml:space="preserve"> на </w:t>
      </w:r>
      <w:r w:rsidRPr="00F0003C">
        <w:rPr>
          <w:i/>
          <w:iCs/>
          <w:lang w:val="uk-UA"/>
        </w:rPr>
        <w:t xml:space="preserve">РВК </w:t>
      </w:r>
      <w:r w:rsidRPr="00F0003C">
        <w:rPr>
          <w:lang w:val="uk-UA"/>
        </w:rPr>
        <w:t>буде мати вигляд</w:t>
      </w:r>
      <w:r w:rsidR="005A721E" w:rsidRPr="00F0003C">
        <w:rPr>
          <w:lang w:val="uk-UA"/>
        </w:rPr>
        <w:t>:</w:t>
      </w:r>
    </w:p>
    <w:p w:rsidR="006D2600" w:rsidRDefault="006D2600" w:rsidP="005A721E">
      <w:pPr>
        <w:ind w:firstLine="709"/>
        <w:rPr>
          <w:i/>
          <w:iCs/>
          <w:lang w:val="uk-UA"/>
        </w:rPr>
      </w:pPr>
    </w:p>
    <w:p w:rsidR="005A721E" w:rsidRPr="00F0003C" w:rsidRDefault="0043774D" w:rsidP="005A721E">
      <w:pPr>
        <w:ind w:firstLine="709"/>
        <w:rPr>
          <w:lang w:val="uk-UA"/>
        </w:rPr>
      </w:pPr>
      <w:r w:rsidRPr="00F0003C">
        <w:rPr>
          <w:i/>
          <w:iCs/>
          <w:lang w:val="uk-UA"/>
        </w:rPr>
        <w:t>∆РВК</w:t>
      </w:r>
      <w:r w:rsidR="005A721E" w:rsidRPr="00F0003C">
        <w:rPr>
          <w:i/>
          <w:iCs/>
          <w:lang w:val="uk-UA"/>
        </w:rPr>
        <w:t xml:space="preserve"> (</w:t>
      </w:r>
      <w:r w:rsidRPr="00F0003C">
        <w:rPr>
          <w:i/>
          <w:iCs/>
          <w:lang w:val="uk-UA"/>
        </w:rPr>
        <w:t>Ф</w:t>
      </w:r>
      <w:r w:rsidR="005A721E" w:rsidRPr="00F0003C">
        <w:rPr>
          <w:i/>
          <w:iCs/>
          <w:lang w:val="uk-UA"/>
        </w:rPr>
        <w:t xml:space="preserve">) </w:t>
      </w:r>
      <w:r w:rsidRPr="00F0003C">
        <w:rPr>
          <w:i/>
          <w:iCs/>
          <w:lang w:val="uk-UA"/>
        </w:rPr>
        <w:t>=Рр1*</w:t>
      </w:r>
      <w:r w:rsidR="005A721E" w:rsidRPr="00F0003C">
        <w:rPr>
          <w:i/>
          <w:iCs/>
          <w:lang w:val="uk-UA"/>
        </w:rPr>
        <w:t xml:space="preserve"> (</w:t>
      </w:r>
      <w:r w:rsidRPr="00F0003C">
        <w:rPr>
          <w:i/>
          <w:iCs/>
          <w:lang w:val="uk-UA"/>
        </w:rPr>
        <w:t>Ф1-Ф0</w:t>
      </w:r>
      <w:r w:rsidR="005A721E" w:rsidRPr="00F0003C">
        <w:rPr>
          <w:i/>
          <w:iCs/>
          <w:lang w:val="uk-UA"/>
        </w:rPr>
        <w:t xml:space="preserve">) </w:t>
      </w:r>
      <w:r w:rsidRPr="00F0003C">
        <w:rPr>
          <w:i/>
          <w:iCs/>
          <w:lang w:val="uk-UA"/>
        </w:rPr>
        <w:t>*Кфз0</w:t>
      </w:r>
      <w:r w:rsidR="005A721E" w:rsidRPr="00F0003C">
        <w:rPr>
          <w:i/>
          <w:iCs/>
          <w:lang w:val="uk-UA"/>
        </w:rPr>
        <w:t xml:space="preserve"> (</w:t>
      </w:r>
      <w:r w:rsidR="005A721E" w:rsidRPr="00F0003C">
        <w:rPr>
          <w:lang w:val="uk-UA"/>
        </w:rPr>
        <w:t>2.8)</w:t>
      </w:r>
    </w:p>
    <w:p w:rsidR="006D2600" w:rsidRDefault="006D2600" w:rsidP="005A721E">
      <w:pPr>
        <w:ind w:firstLine="709"/>
        <w:rPr>
          <w:lang w:val="uk-UA"/>
        </w:rPr>
      </w:pPr>
    </w:p>
    <w:p w:rsidR="005A721E" w:rsidRPr="00F0003C" w:rsidRDefault="0043774D" w:rsidP="005A721E">
      <w:pPr>
        <w:ind w:firstLine="709"/>
        <w:rPr>
          <w:lang w:val="uk-UA"/>
        </w:rPr>
      </w:pPr>
      <w:r w:rsidRPr="00F0003C">
        <w:rPr>
          <w:lang w:val="uk-UA"/>
        </w:rPr>
        <w:t>Вплив третього чинника Кфз на РВК аналогічно знаходиться за такою формулою</w:t>
      </w:r>
      <w:r w:rsidR="005A721E" w:rsidRPr="00F0003C">
        <w:rPr>
          <w:lang w:val="uk-UA"/>
        </w:rPr>
        <w:t>:</w:t>
      </w:r>
    </w:p>
    <w:p w:rsidR="006D2600" w:rsidRDefault="006D2600" w:rsidP="005A721E">
      <w:pPr>
        <w:ind w:firstLine="709"/>
        <w:rPr>
          <w:i/>
          <w:iCs/>
          <w:lang w:val="uk-UA"/>
        </w:rPr>
      </w:pPr>
    </w:p>
    <w:p w:rsidR="005A721E" w:rsidRPr="00F0003C" w:rsidRDefault="0043774D" w:rsidP="005A721E">
      <w:pPr>
        <w:ind w:firstLine="709"/>
        <w:rPr>
          <w:lang w:val="uk-UA"/>
        </w:rPr>
      </w:pPr>
      <w:r w:rsidRPr="00F0003C">
        <w:rPr>
          <w:i/>
          <w:iCs/>
          <w:lang w:val="uk-UA"/>
        </w:rPr>
        <w:t>∆РВК</w:t>
      </w:r>
      <w:r w:rsidR="005A721E" w:rsidRPr="00F0003C">
        <w:rPr>
          <w:i/>
          <w:iCs/>
          <w:lang w:val="uk-UA"/>
        </w:rPr>
        <w:t xml:space="preserve"> (</w:t>
      </w:r>
      <w:r w:rsidRPr="00F0003C">
        <w:rPr>
          <w:i/>
          <w:iCs/>
          <w:lang w:val="uk-UA"/>
        </w:rPr>
        <w:t>Кфз</w:t>
      </w:r>
      <w:r w:rsidR="005A721E" w:rsidRPr="00F0003C">
        <w:rPr>
          <w:i/>
          <w:iCs/>
          <w:lang w:val="uk-UA"/>
        </w:rPr>
        <w:t xml:space="preserve">) </w:t>
      </w:r>
      <w:r w:rsidRPr="00F0003C">
        <w:rPr>
          <w:i/>
          <w:iCs/>
          <w:lang w:val="uk-UA"/>
        </w:rPr>
        <w:t>=Рр1*Ф1*</w:t>
      </w:r>
      <w:r w:rsidR="005A721E" w:rsidRPr="00F0003C">
        <w:rPr>
          <w:i/>
          <w:iCs/>
          <w:lang w:val="uk-UA"/>
        </w:rPr>
        <w:t xml:space="preserve"> (</w:t>
      </w:r>
      <w:r w:rsidRPr="00F0003C">
        <w:rPr>
          <w:i/>
          <w:iCs/>
          <w:lang w:val="uk-UA"/>
        </w:rPr>
        <w:t>Кфз1-Кфз0</w:t>
      </w:r>
      <w:r w:rsidR="005A721E" w:rsidRPr="00F0003C">
        <w:rPr>
          <w:i/>
          <w:iCs/>
          <w:lang w:val="uk-UA"/>
        </w:rPr>
        <w:t>) (</w:t>
      </w:r>
      <w:r w:rsidR="005A721E" w:rsidRPr="00F0003C">
        <w:rPr>
          <w:lang w:val="uk-UA"/>
        </w:rPr>
        <w:t>2.9)</w:t>
      </w:r>
    </w:p>
    <w:p w:rsidR="006D2600" w:rsidRDefault="006D2600" w:rsidP="005A721E">
      <w:pPr>
        <w:ind w:firstLine="709"/>
        <w:rPr>
          <w:lang w:val="uk-UA"/>
        </w:rPr>
      </w:pPr>
    </w:p>
    <w:p w:rsidR="005A721E" w:rsidRPr="00F0003C" w:rsidRDefault="0043774D" w:rsidP="005A721E">
      <w:pPr>
        <w:ind w:firstLine="709"/>
        <w:rPr>
          <w:lang w:val="uk-UA"/>
        </w:rPr>
      </w:pPr>
      <w:r w:rsidRPr="00F0003C">
        <w:rPr>
          <w:lang w:val="uk-UA"/>
        </w:rPr>
        <w:t>Вплив всіх факторів на даний показник</w:t>
      </w:r>
      <w:r w:rsidR="005A721E" w:rsidRPr="00F0003C">
        <w:rPr>
          <w:lang w:val="uk-UA"/>
        </w:rPr>
        <w:t xml:space="preserve"> (</w:t>
      </w:r>
      <w:r w:rsidRPr="00F0003C">
        <w:rPr>
          <w:lang w:val="uk-UA"/>
        </w:rPr>
        <w:t>рентабельність власного капіталу</w:t>
      </w:r>
      <w:r w:rsidR="005A721E" w:rsidRPr="00F0003C">
        <w:rPr>
          <w:lang w:val="uk-UA"/>
        </w:rPr>
        <w:t xml:space="preserve">) </w:t>
      </w:r>
      <w:r w:rsidRPr="00F0003C">
        <w:rPr>
          <w:lang w:val="uk-UA"/>
        </w:rPr>
        <w:t>зобразити у такому вигляді</w:t>
      </w:r>
      <w:r w:rsidR="005A721E" w:rsidRPr="00F0003C">
        <w:rPr>
          <w:lang w:val="uk-UA"/>
        </w:rPr>
        <w:t>:</w:t>
      </w:r>
    </w:p>
    <w:p w:rsidR="006D2600" w:rsidRDefault="006D2600" w:rsidP="005A721E">
      <w:pPr>
        <w:ind w:firstLine="709"/>
        <w:rPr>
          <w:i/>
          <w:iCs/>
          <w:lang w:val="uk-UA"/>
        </w:rPr>
      </w:pPr>
    </w:p>
    <w:p w:rsidR="005A721E" w:rsidRPr="00F0003C" w:rsidRDefault="0043774D" w:rsidP="005A721E">
      <w:pPr>
        <w:ind w:firstLine="709"/>
        <w:rPr>
          <w:lang w:val="uk-UA"/>
        </w:rPr>
      </w:pPr>
      <w:r w:rsidRPr="00F0003C">
        <w:rPr>
          <w:i/>
          <w:iCs/>
          <w:lang w:val="uk-UA"/>
        </w:rPr>
        <w:t>∆РВК=∆РВК</w:t>
      </w:r>
      <w:r w:rsidR="005A721E" w:rsidRPr="00F0003C">
        <w:rPr>
          <w:i/>
          <w:iCs/>
          <w:lang w:val="uk-UA"/>
        </w:rPr>
        <w:t xml:space="preserve"> (</w:t>
      </w:r>
      <w:r w:rsidRPr="00F0003C">
        <w:rPr>
          <w:i/>
          <w:iCs/>
          <w:lang w:val="uk-UA"/>
        </w:rPr>
        <w:t>Рр</w:t>
      </w:r>
      <w:r w:rsidR="005A721E" w:rsidRPr="00F0003C">
        <w:rPr>
          <w:i/>
          <w:iCs/>
          <w:lang w:val="uk-UA"/>
        </w:rPr>
        <w:t xml:space="preserve">) </w:t>
      </w:r>
      <w:r w:rsidRPr="00F0003C">
        <w:rPr>
          <w:i/>
          <w:iCs/>
          <w:lang w:val="uk-UA"/>
        </w:rPr>
        <w:t>+ ∆РВК</w:t>
      </w:r>
      <w:r w:rsidR="005A721E" w:rsidRPr="00F0003C">
        <w:rPr>
          <w:i/>
          <w:iCs/>
          <w:lang w:val="uk-UA"/>
        </w:rPr>
        <w:t xml:space="preserve"> (</w:t>
      </w:r>
      <w:r w:rsidRPr="00F0003C">
        <w:rPr>
          <w:i/>
          <w:iCs/>
          <w:lang w:val="uk-UA"/>
        </w:rPr>
        <w:t>Ф</w:t>
      </w:r>
      <w:r w:rsidR="005A721E" w:rsidRPr="00F0003C">
        <w:rPr>
          <w:i/>
          <w:iCs/>
          <w:lang w:val="uk-UA"/>
        </w:rPr>
        <w:t xml:space="preserve">) </w:t>
      </w:r>
      <w:r w:rsidRPr="00F0003C">
        <w:rPr>
          <w:i/>
          <w:iCs/>
          <w:lang w:val="uk-UA"/>
        </w:rPr>
        <w:t>+ ∆РВК</w:t>
      </w:r>
      <w:r w:rsidR="005A721E" w:rsidRPr="00F0003C">
        <w:rPr>
          <w:i/>
          <w:iCs/>
          <w:lang w:val="uk-UA"/>
        </w:rPr>
        <w:t xml:space="preserve"> (</w:t>
      </w:r>
      <w:r w:rsidRPr="00F0003C">
        <w:rPr>
          <w:i/>
          <w:iCs/>
          <w:lang w:val="uk-UA"/>
        </w:rPr>
        <w:t>Кфз</w:t>
      </w:r>
      <w:r w:rsidR="005A721E" w:rsidRPr="00F0003C">
        <w:rPr>
          <w:i/>
          <w:iCs/>
          <w:lang w:val="uk-UA"/>
        </w:rPr>
        <w:t xml:space="preserve">) </w:t>
      </w:r>
      <w:r w:rsidRPr="00F0003C">
        <w:rPr>
          <w:i/>
          <w:iCs/>
          <w:lang w:val="uk-UA"/>
        </w:rPr>
        <w:t>=РВК1-РВК0</w:t>
      </w:r>
      <w:r w:rsidR="005A721E" w:rsidRPr="00F0003C">
        <w:rPr>
          <w:lang w:val="uk-UA"/>
        </w:rPr>
        <w:t xml:space="preserve"> (2.1</w:t>
      </w:r>
      <w:r w:rsidR="00E5704B" w:rsidRPr="00F0003C">
        <w:rPr>
          <w:lang w:val="uk-UA"/>
        </w:rPr>
        <w:t>0</w:t>
      </w:r>
      <w:r w:rsidR="005A721E" w:rsidRPr="00F0003C">
        <w:rPr>
          <w:lang w:val="uk-UA"/>
        </w:rPr>
        <w:t>)</w:t>
      </w:r>
    </w:p>
    <w:p w:rsidR="005A721E" w:rsidRPr="00F0003C" w:rsidRDefault="006D2600" w:rsidP="00CC4E7F">
      <w:pPr>
        <w:pStyle w:val="2"/>
        <w:rPr>
          <w:lang w:val="uk-UA"/>
        </w:rPr>
      </w:pPr>
      <w:r>
        <w:rPr>
          <w:lang w:val="uk-UA"/>
        </w:rPr>
        <w:br w:type="page"/>
      </w:r>
      <w:bookmarkStart w:id="8" w:name="_Toc264852006"/>
      <w:r w:rsidR="000F00A6" w:rsidRPr="00F0003C">
        <w:rPr>
          <w:lang w:val="uk-UA"/>
        </w:rPr>
        <w:t>3</w:t>
      </w:r>
      <w:r w:rsidR="00CC4E7F">
        <w:rPr>
          <w:lang w:val="uk-UA"/>
        </w:rPr>
        <w:t>.</w:t>
      </w:r>
      <w:r w:rsidR="000F00A6" w:rsidRPr="00F0003C">
        <w:rPr>
          <w:lang w:val="uk-UA"/>
        </w:rPr>
        <w:t xml:space="preserve"> </w:t>
      </w:r>
      <w:r w:rsidR="00CC4E7F">
        <w:rPr>
          <w:lang w:val="uk-UA"/>
        </w:rPr>
        <w:t>К</w:t>
      </w:r>
      <w:r w:rsidR="00CC4E7F" w:rsidRPr="00F0003C">
        <w:rPr>
          <w:lang w:val="uk-UA"/>
        </w:rPr>
        <w:t>омплексна оцінка фінансового стану підп</w:t>
      </w:r>
      <w:r w:rsidR="00CC4E7F">
        <w:rPr>
          <w:lang w:val="uk-UA"/>
        </w:rPr>
        <w:t>риємства (на прикладі ВАТ "П</w:t>
      </w:r>
      <w:r w:rsidR="00CC4E7F" w:rsidRPr="00F0003C">
        <w:rPr>
          <w:lang w:val="uk-UA"/>
        </w:rPr>
        <w:t>арадіз")</w:t>
      </w:r>
      <w:bookmarkEnd w:id="8"/>
    </w:p>
    <w:p w:rsidR="00CC4E7F" w:rsidRDefault="00CC4E7F" w:rsidP="005A721E">
      <w:pPr>
        <w:ind w:firstLine="709"/>
        <w:rPr>
          <w:lang w:val="uk-UA"/>
        </w:rPr>
      </w:pPr>
    </w:p>
    <w:p w:rsidR="005A721E" w:rsidRPr="00F0003C" w:rsidRDefault="000F00A6" w:rsidP="005A721E">
      <w:pPr>
        <w:ind w:firstLine="709"/>
        <w:rPr>
          <w:lang w:val="uk-UA"/>
        </w:rPr>
      </w:pPr>
      <w:r w:rsidRPr="00F0003C">
        <w:rPr>
          <w:lang w:val="uk-UA"/>
        </w:rPr>
        <w:t>Для комплексного аналізу фінансового стану підприємства необхідно оцінити тенденції найбільш загальних показників, які з різних сторін характеризують фінансовий стан підприємства</w:t>
      </w:r>
      <w:r w:rsidR="005A721E" w:rsidRPr="00F0003C">
        <w:rPr>
          <w:lang w:val="uk-UA"/>
        </w:rPr>
        <w:t>.</w:t>
      </w:r>
    </w:p>
    <w:p w:rsidR="005A721E" w:rsidRPr="00F0003C" w:rsidRDefault="000F00A6" w:rsidP="005A721E">
      <w:pPr>
        <w:ind w:firstLine="709"/>
        <w:rPr>
          <w:lang w:val="uk-UA"/>
        </w:rPr>
      </w:pPr>
      <w:r w:rsidRPr="00F0003C">
        <w:rPr>
          <w:lang w:val="uk-UA"/>
        </w:rPr>
        <w:t>Показниками та факторами доброго фінансового стану підприємства можуть бути</w:t>
      </w:r>
      <w:r w:rsidR="005A721E" w:rsidRPr="00F0003C">
        <w:rPr>
          <w:lang w:val="uk-UA"/>
        </w:rPr>
        <w:t xml:space="preserve">: </w:t>
      </w:r>
      <w:r w:rsidRPr="00F0003C">
        <w:rPr>
          <w:lang w:val="uk-UA"/>
        </w:rPr>
        <w:t>стійка платоспроможність, ефективне використання капіталу, своєчасна організація розрахунків, наявність стабільних фінансових ресурсів</w:t>
      </w:r>
      <w:r w:rsidR="005A721E" w:rsidRPr="00F0003C">
        <w:rPr>
          <w:lang w:val="uk-UA"/>
        </w:rPr>
        <w:t>.</w:t>
      </w:r>
    </w:p>
    <w:p w:rsidR="005A721E" w:rsidRPr="00F0003C" w:rsidRDefault="000F00A6" w:rsidP="005A721E">
      <w:pPr>
        <w:ind w:firstLine="709"/>
        <w:rPr>
          <w:lang w:val="uk-UA"/>
        </w:rPr>
      </w:pPr>
      <w:r w:rsidRPr="00F0003C">
        <w:rPr>
          <w:lang w:val="uk-UA"/>
        </w:rPr>
        <w:t>Показники та фактори незадовільного фінансового стану</w:t>
      </w:r>
      <w:r w:rsidR="005A721E" w:rsidRPr="00F0003C">
        <w:rPr>
          <w:lang w:val="uk-UA"/>
        </w:rPr>
        <w:t xml:space="preserve">: </w:t>
      </w:r>
      <w:r w:rsidRPr="00F0003C">
        <w:rPr>
          <w:lang w:val="uk-UA"/>
        </w:rPr>
        <w:t>неефективне розміщення коштів, брак власних оборотних коштів, наявність стійкої заборгованості за платежами, негативні тенденції у виробництві</w:t>
      </w:r>
      <w:r w:rsidR="005A721E" w:rsidRPr="00F0003C">
        <w:rPr>
          <w:lang w:val="uk-UA"/>
        </w:rPr>
        <w:t>.</w:t>
      </w:r>
    </w:p>
    <w:p w:rsidR="005A721E" w:rsidRPr="00F0003C" w:rsidRDefault="000F00A6" w:rsidP="005A721E">
      <w:pPr>
        <w:ind w:firstLine="709"/>
        <w:rPr>
          <w:lang w:val="uk-UA"/>
        </w:rPr>
      </w:pPr>
      <w:r w:rsidRPr="00F0003C">
        <w:rPr>
          <w:lang w:val="uk-UA"/>
        </w:rPr>
        <w:t>До найзагальніших показників комплексної оцінки фінансового стану належать показники дохідності й рентабельності</w:t>
      </w:r>
      <w:r w:rsidR="005A721E" w:rsidRPr="00F0003C">
        <w:rPr>
          <w:lang w:val="uk-UA"/>
        </w:rPr>
        <w:t xml:space="preserve"> [</w:t>
      </w:r>
      <w:r w:rsidR="00203810" w:rsidRPr="00F0003C">
        <w:rPr>
          <w:lang w:val="uk-UA"/>
        </w:rPr>
        <w:t>2</w:t>
      </w:r>
      <w:r w:rsidR="005A721E" w:rsidRPr="00F0003C">
        <w:rPr>
          <w:lang w:val="uk-UA"/>
        </w:rPr>
        <w:t>].</w:t>
      </w:r>
    </w:p>
    <w:p w:rsidR="005A721E" w:rsidRPr="00F0003C" w:rsidRDefault="000F00A6" w:rsidP="005A721E">
      <w:pPr>
        <w:ind w:firstLine="709"/>
        <w:rPr>
          <w:lang w:val="uk-UA"/>
        </w:rPr>
      </w:pPr>
      <w:r w:rsidRPr="00F0003C">
        <w:rPr>
          <w:lang w:val="uk-UA"/>
        </w:rPr>
        <w:t>Велике значення має аналіз структури доходів підприємства та оцінка взаємозв’язку прибутку з показниками рентабельності</w:t>
      </w:r>
      <w:r w:rsidR="005A721E" w:rsidRPr="00F0003C">
        <w:rPr>
          <w:lang w:val="uk-UA"/>
        </w:rPr>
        <w:t xml:space="preserve">. </w:t>
      </w:r>
      <w:r w:rsidRPr="00F0003C">
        <w:rPr>
          <w:lang w:val="uk-UA"/>
        </w:rPr>
        <w:t>Важливо проаналізувати зв’язок прибутку підприємства з формуючими прибуток факторами, що полегшує практичну орієнтацію в цих питаннях</w:t>
      </w:r>
      <w:r w:rsidR="005A721E" w:rsidRPr="00F0003C">
        <w:rPr>
          <w:lang w:val="uk-UA"/>
        </w:rPr>
        <w:t>.</w:t>
      </w:r>
    </w:p>
    <w:p w:rsidR="005A721E" w:rsidRPr="00F0003C" w:rsidRDefault="000F00A6" w:rsidP="005A721E">
      <w:pPr>
        <w:ind w:firstLine="709"/>
        <w:rPr>
          <w:lang w:val="uk-UA"/>
        </w:rPr>
      </w:pPr>
      <w:r w:rsidRPr="00F0003C">
        <w:rPr>
          <w:lang w:val="uk-UA"/>
        </w:rPr>
        <w:t>Дохідність підприємства характеризується абсолютними й відносними показниками</w:t>
      </w:r>
      <w:r w:rsidR="005A721E" w:rsidRPr="00F0003C">
        <w:rPr>
          <w:lang w:val="uk-UA"/>
        </w:rPr>
        <w:t xml:space="preserve">. </w:t>
      </w:r>
      <w:r w:rsidRPr="00F0003C">
        <w:rPr>
          <w:lang w:val="uk-UA"/>
        </w:rPr>
        <w:t>Абсолютний показник дохідності</w:t>
      </w:r>
      <w:r w:rsidR="005A721E" w:rsidRPr="00F0003C">
        <w:rPr>
          <w:lang w:val="uk-UA"/>
        </w:rPr>
        <w:t xml:space="preserve"> - </w:t>
      </w:r>
      <w:r w:rsidRPr="00F0003C">
        <w:rPr>
          <w:lang w:val="uk-UA"/>
        </w:rPr>
        <w:t>це сума прибутку або доходів</w:t>
      </w:r>
      <w:r w:rsidR="005A721E" w:rsidRPr="00F0003C">
        <w:rPr>
          <w:lang w:val="uk-UA"/>
        </w:rPr>
        <w:t xml:space="preserve">. </w:t>
      </w:r>
      <w:r w:rsidRPr="00F0003C">
        <w:rPr>
          <w:lang w:val="uk-UA"/>
        </w:rPr>
        <w:t>Відносний показник</w:t>
      </w:r>
      <w:r w:rsidR="005A721E" w:rsidRPr="00F0003C">
        <w:rPr>
          <w:lang w:val="uk-UA"/>
        </w:rPr>
        <w:t xml:space="preserve"> - </w:t>
      </w:r>
      <w:r w:rsidRPr="00F0003C">
        <w:rPr>
          <w:lang w:val="uk-UA"/>
        </w:rPr>
        <w:t>рівень рентабельності</w:t>
      </w:r>
      <w:r w:rsidR="005A721E" w:rsidRPr="00F0003C">
        <w:rPr>
          <w:lang w:val="uk-UA"/>
        </w:rPr>
        <w:t xml:space="preserve">. </w:t>
      </w:r>
      <w:r w:rsidRPr="00F0003C">
        <w:rPr>
          <w:lang w:val="uk-UA"/>
        </w:rPr>
        <w:t>Рівень рентабельності підприємств, пов’язаних із виробництвом продукції</w:t>
      </w:r>
      <w:r w:rsidR="005A721E" w:rsidRPr="00F0003C">
        <w:rPr>
          <w:lang w:val="uk-UA"/>
        </w:rPr>
        <w:t xml:space="preserve"> (</w:t>
      </w:r>
      <w:r w:rsidRPr="00F0003C">
        <w:rPr>
          <w:lang w:val="uk-UA"/>
        </w:rPr>
        <w:t>товарів, послуг</w:t>
      </w:r>
      <w:r w:rsidR="005A721E" w:rsidRPr="00F0003C">
        <w:rPr>
          <w:lang w:val="uk-UA"/>
        </w:rPr>
        <w:t>),</w:t>
      </w:r>
      <w:r w:rsidRPr="00F0003C">
        <w:rPr>
          <w:lang w:val="uk-UA"/>
        </w:rPr>
        <w:t xml:space="preserve"> визначається як відсоткове відношення прибутку від реалізації продукції до її со</w:t>
      </w:r>
      <w:r w:rsidR="009610E5" w:rsidRPr="00F0003C">
        <w:rPr>
          <w:lang w:val="uk-UA"/>
        </w:rPr>
        <w:t>бівартості</w:t>
      </w:r>
      <w:r w:rsidR="005A721E" w:rsidRPr="00F0003C">
        <w:rPr>
          <w:lang w:val="uk-UA"/>
        </w:rPr>
        <w:t>.</w:t>
      </w:r>
    </w:p>
    <w:p w:rsidR="005A721E" w:rsidRPr="00F0003C" w:rsidRDefault="000F00A6" w:rsidP="005A721E">
      <w:pPr>
        <w:ind w:firstLine="709"/>
        <w:rPr>
          <w:lang w:val="uk-UA"/>
        </w:rPr>
      </w:pPr>
      <w:r w:rsidRPr="00F0003C">
        <w:rPr>
          <w:lang w:val="uk-UA"/>
        </w:rPr>
        <w:t>Рівень рентабельності підприємств торгівлі та громадського харчування визначається як відсоткове відношення прибутку від реалізації товарів</w:t>
      </w:r>
      <w:r w:rsidR="005A721E" w:rsidRPr="00F0003C">
        <w:rPr>
          <w:lang w:val="uk-UA"/>
        </w:rPr>
        <w:t xml:space="preserve"> (</w:t>
      </w:r>
      <w:r w:rsidRPr="00F0003C">
        <w:rPr>
          <w:lang w:val="uk-UA"/>
        </w:rPr>
        <w:t>продукції громадського харчування</w:t>
      </w:r>
      <w:r w:rsidR="005A721E" w:rsidRPr="00F0003C">
        <w:rPr>
          <w:lang w:val="uk-UA"/>
        </w:rPr>
        <w:t xml:space="preserve">) </w:t>
      </w:r>
      <w:r w:rsidRPr="00F0003C">
        <w:rPr>
          <w:lang w:val="uk-UA"/>
        </w:rPr>
        <w:t>до товарообороту</w:t>
      </w:r>
      <w:r w:rsidR="005A721E" w:rsidRPr="00F0003C">
        <w:rPr>
          <w:lang w:val="uk-UA"/>
        </w:rPr>
        <w:t>.</w:t>
      </w:r>
    </w:p>
    <w:p w:rsidR="005A721E" w:rsidRPr="00F0003C" w:rsidRDefault="000F00A6" w:rsidP="005A721E">
      <w:pPr>
        <w:ind w:firstLine="709"/>
        <w:rPr>
          <w:lang w:val="uk-UA"/>
        </w:rPr>
      </w:pPr>
      <w:r w:rsidRPr="00F0003C">
        <w:rPr>
          <w:lang w:val="uk-UA"/>
        </w:rPr>
        <w:t>Аналіз дохідності підприємства проводиться в порівнянні з планом та попереднім періодом</w:t>
      </w:r>
      <w:r w:rsidR="005A721E" w:rsidRPr="00F0003C">
        <w:rPr>
          <w:lang w:val="uk-UA"/>
        </w:rPr>
        <w:t xml:space="preserve">. </w:t>
      </w:r>
      <w:r w:rsidRPr="00F0003C">
        <w:rPr>
          <w:lang w:val="uk-UA"/>
        </w:rPr>
        <w:t>За умов інфляції важливо забезпечити об’єктивність показників та запобігти їх викривленню через постійне підвищення цін</w:t>
      </w:r>
      <w:r w:rsidR="005A721E" w:rsidRPr="00F0003C">
        <w:rPr>
          <w:lang w:val="uk-UA"/>
        </w:rPr>
        <w:t xml:space="preserve">. </w:t>
      </w:r>
      <w:r w:rsidRPr="00F0003C">
        <w:rPr>
          <w:lang w:val="uk-UA"/>
        </w:rPr>
        <w:t>Аналіз проводиться за даними роботи за рік</w:t>
      </w:r>
      <w:r w:rsidR="005A721E" w:rsidRPr="00F0003C">
        <w:rPr>
          <w:lang w:val="uk-UA"/>
        </w:rPr>
        <w:t xml:space="preserve">. </w:t>
      </w:r>
      <w:r w:rsidRPr="00F0003C">
        <w:rPr>
          <w:lang w:val="uk-UA"/>
        </w:rPr>
        <w:t>Торішні показники треба привести у відповідність із показниками звітного року за допомогою індексації цін</w:t>
      </w:r>
      <w:r w:rsidR="005A721E" w:rsidRPr="00F0003C">
        <w:rPr>
          <w:lang w:val="uk-UA"/>
        </w:rPr>
        <w:t xml:space="preserve"> [</w:t>
      </w:r>
      <w:r w:rsidR="00F318B9" w:rsidRPr="00F0003C">
        <w:rPr>
          <w:lang w:val="uk-UA"/>
        </w:rPr>
        <w:t>28</w:t>
      </w:r>
      <w:r w:rsidR="005A721E" w:rsidRPr="00F0003C">
        <w:rPr>
          <w:lang w:val="uk-UA"/>
        </w:rPr>
        <w:t>].</w:t>
      </w:r>
    </w:p>
    <w:p w:rsidR="005A721E" w:rsidRPr="00F0003C" w:rsidRDefault="000F00A6" w:rsidP="005A721E">
      <w:pPr>
        <w:ind w:firstLine="709"/>
        <w:rPr>
          <w:lang w:val="uk-UA"/>
        </w:rPr>
      </w:pPr>
      <w:r w:rsidRPr="00F0003C">
        <w:rPr>
          <w:lang w:val="uk-UA"/>
        </w:rPr>
        <w:t>За ринкових відносин існує персоніфікований інтерес керівництва та колективів підприємств до фактично досягнутого рівня рентабельності, що суттєво впливає на результативність господарської діяльності</w:t>
      </w:r>
      <w:r w:rsidR="005A721E" w:rsidRPr="00F0003C">
        <w:rPr>
          <w:lang w:val="uk-UA"/>
        </w:rPr>
        <w:t>.</w:t>
      </w:r>
    </w:p>
    <w:p w:rsidR="005A721E" w:rsidRPr="00F0003C" w:rsidRDefault="000F00A6" w:rsidP="005A721E">
      <w:pPr>
        <w:ind w:firstLine="709"/>
        <w:rPr>
          <w:lang w:val="uk-UA"/>
        </w:rPr>
      </w:pPr>
      <w:r w:rsidRPr="00F0003C">
        <w:rPr>
          <w:lang w:val="uk-UA"/>
        </w:rPr>
        <w:t>На підприємствах недержавних форм власності для акціонерів та засновників найважливіше значення має рентабельність їхніх пайових і статутних внесків у складі загальних інвестицій</w:t>
      </w:r>
      <w:r w:rsidR="005A721E" w:rsidRPr="00F0003C">
        <w:rPr>
          <w:lang w:val="uk-UA"/>
        </w:rPr>
        <w:t xml:space="preserve">. </w:t>
      </w:r>
      <w:r w:rsidRPr="00F0003C">
        <w:rPr>
          <w:lang w:val="uk-UA"/>
        </w:rPr>
        <w:t>Тому цьому аспекту оцінки фінансового стану підприємства треба приділити серйозну увагу</w:t>
      </w:r>
      <w:r w:rsidR="005A721E" w:rsidRPr="00F0003C">
        <w:rPr>
          <w:lang w:val="uk-UA"/>
        </w:rPr>
        <w:t>.</w:t>
      </w:r>
    </w:p>
    <w:p w:rsidR="005A721E" w:rsidRPr="00F0003C" w:rsidRDefault="000F00A6" w:rsidP="005A721E">
      <w:pPr>
        <w:ind w:firstLine="709"/>
        <w:rPr>
          <w:lang w:val="uk-UA"/>
        </w:rPr>
      </w:pPr>
      <w:r w:rsidRPr="00F0003C">
        <w:rPr>
          <w:lang w:val="uk-UA"/>
        </w:rPr>
        <w:t>Практика рекомендує для оцінки рентабельності підприємства використовувати систему взаємозв’язаних показників рентабельності</w:t>
      </w:r>
      <w:r w:rsidR="005A721E" w:rsidRPr="00F0003C">
        <w:rPr>
          <w:lang w:val="uk-UA"/>
        </w:rPr>
        <w:t xml:space="preserve">. </w:t>
      </w:r>
      <w:r w:rsidRPr="00F0003C">
        <w:rPr>
          <w:lang w:val="uk-UA"/>
        </w:rPr>
        <w:t>З цією метою необхідно використовувати дві основні групи показників рентабельності</w:t>
      </w:r>
      <w:r w:rsidR="005A721E" w:rsidRPr="00F0003C">
        <w:rPr>
          <w:lang w:val="uk-UA"/>
        </w:rPr>
        <w:t>:</w:t>
      </w:r>
    </w:p>
    <w:p w:rsidR="005A721E" w:rsidRPr="00F0003C" w:rsidRDefault="000F00A6" w:rsidP="005A721E">
      <w:pPr>
        <w:ind w:firstLine="709"/>
        <w:rPr>
          <w:lang w:val="uk-UA"/>
        </w:rPr>
      </w:pPr>
      <w:r w:rsidRPr="00F0003C">
        <w:rPr>
          <w:lang w:val="uk-UA"/>
        </w:rPr>
        <w:t>а</w:t>
      </w:r>
      <w:r w:rsidR="005A721E" w:rsidRPr="00F0003C">
        <w:rPr>
          <w:lang w:val="uk-UA"/>
        </w:rPr>
        <w:t xml:space="preserve">) </w:t>
      </w:r>
      <w:r w:rsidRPr="00F0003C">
        <w:rPr>
          <w:lang w:val="uk-UA"/>
        </w:rPr>
        <w:t>показники, розраховані на підставі поточних витрат</w:t>
      </w:r>
      <w:r w:rsidR="005A721E" w:rsidRPr="00F0003C">
        <w:rPr>
          <w:lang w:val="uk-UA"/>
        </w:rPr>
        <w:t xml:space="preserve"> (</w:t>
      </w:r>
      <w:r w:rsidRPr="00F0003C">
        <w:rPr>
          <w:lang w:val="uk-UA"/>
        </w:rPr>
        <w:t>вартості продажу</w:t>
      </w:r>
      <w:r w:rsidR="005A721E" w:rsidRPr="00F0003C">
        <w:rPr>
          <w:lang w:val="uk-UA"/>
        </w:rPr>
        <w:t>);</w:t>
      </w:r>
    </w:p>
    <w:p w:rsidR="005A721E" w:rsidRPr="00F0003C" w:rsidRDefault="000F00A6" w:rsidP="005A721E">
      <w:pPr>
        <w:ind w:firstLine="709"/>
        <w:rPr>
          <w:lang w:val="uk-UA"/>
        </w:rPr>
      </w:pPr>
      <w:r w:rsidRPr="00F0003C">
        <w:rPr>
          <w:lang w:val="uk-UA"/>
        </w:rPr>
        <w:t>б</w:t>
      </w:r>
      <w:r w:rsidR="005A721E" w:rsidRPr="00F0003C">
        <w:rPr>
          <w:lang w:val="uk-UA"/>
        </w:rPr>
        <w:t xml:space="preserve">) </w:t>
      </w:r>
      <w:r w:rsidRPr="00F0003C">
        <w:rPr>
          <w:lang w:val="uk-UA"/>
        </w:rPr>
        <w:t>показники, розраховані у зв’язку з використанням виробничого капіталу</w:t>
      </w:r>
      <w:r w:rsidR="005A721E" w:rsidRPr="00F0003C">
        <w:rPr>
          <w:lang w:val="uk-UA"/>
        </w:rPr>
        <w:t xml:space="preserve"> (</w:t>
      </w:r>
      <w:r w:rsidRPr="00F0003C">
        <w:rPr>
          <w:lang w:val="uk-UA"/>
        </w:rPr>
        <w:t>виробничих активів</w:t>
      </w:r>
      <w:r w:rsidR="005A721E" w:rsidRPr="00F0003C">
        <w:rPr>
          <w:lang w:val="uk-UA"/>
        </w:rPr>
        <w:t>).</w:t>
      </w:r>
    </w:p>
    <w:p w:rsidR="005A721E" w:rsidRPr="00F0003C" w:rsidRDefault="000F00A6" w:rsidP="005A721E">
      <w:pPr>
        <w:ind w:firstLine="709"/>
        <w:rPr>
          <w:lang w:val="uk-UA"/>
        </w:rPr>
      </w:pPr>
      <w:r w:rsidRPr="00F0003C">
        <w:rPr>
          <w:lang w:val="uk-UA"/>
        </w:rPr>
        <w:t>Для всебічної комплексної оцінки різних показників рентабельності можна використати зарубіжний досвід оцінки цих показників</w:t>
      </w:r>
      <w:r w:rsidR="005A721E" w:rsidRPr="00F0003C">
        <w:rPr>
          <w:lang w:val="uk-UA"/>
        </w:rPr>
        <w:t>.</w:t>
      </w:r>
    </w:p>
    <w:p w:rsidR="005A721E" w:rsidRPr="00F0003C" w:rsidRDefault="000F00A6" w:rsidP="005A721E">
      <w:pPr>
        <w:ind w:firstLine="709"/>
        <w:rPr>
          <w:lang w:val="uk-UA"/>
        </w:rPr>
      </w:pPr>
      <w:r w:rsidRPr="00F0003C">
        <w:rPr>
          <w:i/>
          <w:iCs/>
          <w:lang w:val="uk-UA"/>
        </w:rPr>
        <w:t>Коефіцієнт віддачі активів</w:t>
      </w:r>
      <w:r w:rsidRPr="00F0003C">
        <w:rPr>
          <w:lang w:val="uk-UA"/>
        </w:rPr>
        <w:t xml:space="preserve"> характеризує величину дохідності всього потенціалу, яким володіє підприємство</w:t>
      </w:r>
      <w:r w:rsidR="005A721E" w:rsidRPr="00F0003C">
        <w:rPr>
          <w:lang w:val="uk-UA"/>
        </w:rPr>
        <w:t xml:space="preserve"> (</w:t>
      </w:r>
      <w:r w:rsidRPr="00F0003C">
        <w:rPr>
          <w:lang w:val="uk-UA"/>
        </w:rPr>
        <w:t>його називають показником майстерності використання капіталу менеджерами підприємства</w:t>
      </w:r>
      <w:r w:rsidR="005A721E" w:rsidRPr="00F0003C">
        <w:rPr>
          <w:lang w:val="uk-UA"/>
        </w:rPr>
        <w:t xml:space="preserve">). </w:t>
      </w:r>
      <w:r w:rsidRPr="00F0003C">
        <w:rPr>
          <w:lang w:val="uk-UA"/>
        </w:rPr>
        <w:t>Цей показник для детальнішої оцінки може обчислюватись у різних модифікаціях</w:t>
      </w:r>
      <w:r w:rsidR="005A721E" w:rsidRPr="00F0003C">
        <w:rPr>
          <w:lang w:val="uk-UA"/>
        </w:rPr>
        <w:t xml:space="preserve">: </w:t>
      </w:r>
      <w:r w:rsidRPr="00F0003C">
        <w:rPr>
          <w:lang w:val="uk-UA"/>
        </w:rPr>
        <w:t>в чисельнику формули можуть використовуватись різні показники прибутку</w:t>
      </w:r>
      <w:r w:rsidR="005A721E" w:rsidRPr="00F0003C">
        <w:rPr>
          <w:lang w:val="uk-UA"/>
        </w:rPr>
        <w:t xml:space="preserve">: </w:t>
      </w:r>
      <w:r w:rsidRPr="00F0003C">
        <w:rPr>
          <w:lang w:val="uk-UA"/>
        </w:rPr>
        <w:t xml:space="preserve">валового, операційного, до вирахування податків і </w:t>
      </w:r>
      <w:r w:rsidR="005A721E" w:rsidRPr="00F0003C">
        <w:rPr>
          <w:lang w:val="uk-UA"/>
        </w:rPr>
        <w:t>т.д.</w:t>
      </w:r>
    </w:p>
    <w:p w:rsidR="005A721E" w:rsidRPr="00F0003C" w:rsidRDefault="000F00A6" w:rsidP="005A721E">
      <w:pPr>
        <w:ind w:firstLine="709"/>
        <w:rPr>
          <w:lang w:val="uk-UA"/>
        </w:rPr>
      </w:pPr>
      <w:r w:rsidRPr="00F0003C">
        <w:rPr>
          <w:i/>
          <w:iCs/>
          <w:lang w:val="uk-UA"/>
        </w:rPr>
        <w:t>Коефіцієнт віддачі інвестицій</w:t>
      </w:r>
      <w:r w:rsidRPr="00F0003C">
        <w:rPr>
          <w:lang w:val="uk-UA"/>
        </w:rPr>
        <w:t xml:space="preserve"> характеризує ефективність віддачі тільки частини всього капіталу</w:t>
      </w:r>
      <w:r w:rsidR="005A721E" w:rsidRPr="00F0003C">
        <w:rPr>
          <w:lang w:val="uk-UA"/>
        </w:rPr>
        <w:t xml:space="preserve"> - </w:t>
      </w:r>
      <w:r w:rsidRPr="00F0003C">
        <w:rPr>
          <w:lang w:val="uk-UA"/>
        </w:rPr>
        <w:t>довгострокових інвестицій і капіталізованого прибутку підприємства</w:t>
      </w:r>
      <w:r w:rsidR="005A721E" w:rsidRPr="00F0003C">
        <w:rPr>
          <w:lang w:val="uk-UA"/>
        </w:rPr>
        <w:t xml:space="preserve">. </w:t>
      </w:r>
      <w:r w:rsidRPr="00F0003C">
        <w:rPr>
          <w:lang w:val="uk-UA"/>
        </w:rPr>
        <w:t>Цей коефіцієнт характеризує фінансовий стан підприємства в цілому</w:t>
      </w:r>
      <w:r w:rsidR="005A721E" w:rsidRPr="00F0003C">
        <w:rPr>
          <w:lang w:val="uk-UA"/>
        </w:rPr>
        <w:t xml:space="preserve">. </w:t>
      </w:r>
      <w:r w:rsidRPr="00F0003C">
        <w:rPr>
          <w:lang w:val="uk-UA"/>
        </w:rPr>
        <w:t>Наприклад, фінансова стійкість знижується, коли відсоткова ставка на позикові кошти перевищує величину цього коефіцієнта</w:t>
      </w:r>
      <w:r w:rsidR="005A721E" w:rsidRPr="00F0003C">
        <w:rPr>
          <w:lang w:val="uk-UA"/>
        </w:rPr>
        <w:t xml:space="preserve"> [</w:t>
      </w:r>
      <w:r w:rsidR="00203810" w:rsidRPr="00F0003C">
        <w:rPr>
          <w:lang w:val="uk-UA"/>
        </w:rPr>
        <w:t>26</w:t>
      </w:r>
      <w:r w:rsidR="005A721E" w:rsidRPr="00F0003C">
        <w:rPr>
          <w:lang w:val="uk-UA"/>
        </w:rPr>
        <w:t>].</w:t>
      </w:r>
    </w:p>
    <w:p w:rsidR="005A721E" w:rsidRPr="00F0003C" w:rsidRDefault="000F00A6" w:rsidP="005A721E">
      <w:pPr>
        <w:ind w:firstLine="709"/>
        <w:rPr>
          <w:lang w:val="uk-UA"/>
        </w:rPr>
      </w:pPr>
      <w:r w:rsidRPr="00F0003C">
        <w:rPr>
          <w:lang w:val="uk-UA"/>
        </w:rPr>
        <w:t>Важливу роль у комплексній оцінці фінансового стану підприємства, особливо в акціонованих підприємствах, відіграє третій із розглянутих показників</w:t>
      </w:r>
      <w:r w:rsidR="005A721E" w:rsidRPr="00F0003C">
        <w:rPr>
          <w:lang w:val="uk-UA"/>
        </w:rPr>
        <w:t xml:space="preserve"> - </w:t>
      </w:r>
      <w:r w:rsidRPr="00F0003C">
        <w:rPr>
          <w:i/>
          <w:iCs/>
          <w:lang w:val="uk-UA"/>
        </w:rPr>
        <w:t>коефіцієнт віддачі акціонерного капіталу</w:t>
      </w:r>
      <w:r w:rsidR="005A721E" w:rsidRPr="00F0003C">
        <w:rPr>
          <w:lang w:val="uk-UA"/>
        </w:rPr>
        <w:t>.</w:t>
      </w:r>
    </w:p>
    <w:p w:rsidR="00CC4E7F" w:rsidRDefault="00CC4E7F" w:rsidP="005A721E">
      <w:pPr>
        <w:ind w:firstLine="709"/>
        <w:rPr>
          <w:lang w:val="uk-UA"/>
        </w:rPr>
      </w:pPr>
    </w:p>
    <w:p w:rsidR="005A721E" w:rsidRPr="00F0003C" w:rsidRDefault="005A721E" w:rsidP="00CC4E7F">
      <w:pPr>
        <w:pStyle w:val="2"/>
        <w:rPr>
          <w:lang w:val="uk-UA"/>
        </w:rPr>
      </w:pPr>
      <w:bookmarkStart w:id="9" w:name="_Toc264852007"/>
      <w:r w:rsidRPr="00F0003C">
        <w:rPr>
          <w:lang w:val="uk-UA"/>
        </w:rPr>
        <w:t>3.1</w:t>
      </w:r>
      <w:r w:rsidR="00115213" w:rsidRPr="00F0003C">
        <w:rPr>
          <w:lang w:val="uk-UA"/>
        </w:rPr>
        <w:t xml:space="preserve"> Фінансовий аналіз діяльнос</w:t>
      </w:r>
      <w:r w:rsidR="00CC4E7F">
        <w:rPr>
          <w:lang w:val="uk-UA"/>
        </w:rPr>
        <w:t>ті підприємст</w:t>
      </w:r>
      <w:r w:rsidR="00115213" w:rsidRPr="00F0003C">
        <w:rPr>
          <w:lang w:val="uk-UA"/>
        </w:rPr>
        <w:t>ва</w:t>
      </w:r>
      <w:bookmarkEnd w:id="9"/>
    </w:p>
    <w:p w:rsidR="00CC4E7F" w:rsidRDefault="00CC4E7F" w:rsidP="005A721E">
      <w:pPr>
        <w:ind w:firstLine="709"/>
        <w:rPr>
          <w:lang w:val="uk-UA"/>
        </w:rPr>
      </w:pPr>
    </w:p>
    <w:p w:rsidR="005A721E" w:rsidRPr="00F0003C" w:rsidRDefault="00C45090" w:rsidP="005A721E">
      <w:pPr>
        <w:ind w:firstLine="709"/>
        <w:rPr>
          <w:lang w:val="uk-UA"/>
        </w:rPr>
      </w:pPr>
      <w:r w:rsidRPr="00F0003C">
        <w:rPr>
          <w:lang w:val="uk-UA"/>
        </w:rPr>
        <w:t xml:space="preserve">Інформаційною базою для розрахунку показників є Баланс за 2008 рік </w:t>
      </w:r>
      <w:r w:rsidR="005A721E" w:rsidRPr="00F0003C">
        <w:rPr>
          <w:lang w:val="uk-UA"/>
        </w:rPr>
        <w:t>-</w:t>
      </w:r>
      <w:r w:rsidRPr="00F0003C">
        <w:rPr>
          <w:lang w:val="uk-UA"/>
        </w:rPr>
        <w:t xml:space="preserve"> Форма №1</w:t>
      </w:r>
      <w:r w:rsidR="005A721E" w:rsidRPr="00F0003C">
        <w:rPr>
          <w:lang w:val="uk-UA"/>
        </w:rPr>
        <w:t xml:space="preserve"> (</w:t>
      </w:r>
      <w:r w:rsidRPr="00F0003C">
        <w:rPr>
          <w:lang w:val="uk-UA"/>
        </w:rPr>
        <w:t>додаток А</w:t>
      </w:r>
      <w:r w:rsidR="005A721E" w:rsidRPr="00F0003C">
        <w:rPr>
          <w:lang w:val="uk-UA"/>
        </w:rPr>
        <w:t xml:space="preserve">) </w:t>
      </w:r>
      <w:r w:rsidRPr="00F0003C">
        <w:rPr>
          <w:lang w:val="uk-UA"/>
        </w:rPr>
        <w:t xml:space="preserve">та Звіт про фінансові результати за 2008 рік </w:t>
      </w:r>
      <w:r w:rsidR="005A721E" w:rsidRPr="00F0003C">
        <w:rPr>
          <w:lang w:val="uk-UA"/>
        </w:rPr>
        <w:t>-</w:t>
      </w:r>
      <w:r w:rsidRPr="00F0003C">
        <w:rPr>
          <w:lang w:val="uk-UA"/>
        </w:rPr>
        <w:t xml:space="preserve"> форма №2</w:t>
      </w:r>
      <w:r w:rsidR="005A721E" w:rsidRPr="00F0003C">
        <w:rPr>
          <w:lang w:val="uk-UA"/>
        </w:rPr>
        <w:t xml:space="preserve"> (</w:t>
      </w:r>
      <w:r w:rsidRPr="00F0003C">
        <w:rPr>
          <w:lang w:val="uk-UA"/>
        </w:rPr>
        <w:t>додаток Б</w:t>
      </w:r>
      <w:r w:rsidR="005A721E" w:rsidRPr="00F0003C">
        <w:rPr>
          <w:lang w:val="uk-UA"/>
        </w:rPr>
        <w:t>).</w:t>
      </w:r>
    </w:p>
    <w:p w:rsidR="005A721E" w:rsidRPr="00F0003C" w:rsidRDefault="00C45090" w:rsidP="005A721E">
      <w:pPr>
        <w:ind w:firstLine="709"/>
        <w:rPr>
          <w:lang w:val="uk-UA"/>
        </w:rPr>
      </w:pPr>
      <w:r w:rsidRPr="00F0003C">
        <w:rPr>
          <w:lang w:val="uk-UA"/>
        </w:rPr>
        <w:t xml:space="preserve">Розрахуємо показники ліквідності згідно з формулами </w:t>
      </w:r>
      <w:r w:rsidR="005A721E" w:rsidRPr="00F0003C">
        <w:rPr>
          <w:lang w:val="uk-UA"/>
        </w:rPr>
        <w:t>2.1</w:t>
      </w:r>
      <w:r w:rsidRPr="00F0003C">
        <w:rPr>
          <w:lang w:val="uk-UA"/>
        </w:rPr>
        <w:t xml:space="preserve">, </w:t>
      </w:r>
      <w:r w:rsidR="005A721E" w:rsidRPr="00F0003C">
        <w:rPr>
          <w:lang w:val="uk-UA"/>
        </w:rPr>
        <w:t>2.2</w:t>
      </w:r>
      <w:r w:rsidRPr="00F0003C">
        <w:rPr>
          <w:lang w:val="uk-UA"/>
        </w:rPr>
        <w:t xml:space="preserve"> та </w:t>
      </w:r>
      <w:r w:rsidR="005A721E" w:rsidRPr="00F0003C">
        <w:rPr>
          <w:lang w:val="uk-UA"/>
        </w:rPr>
        <w:t xml:space="preserve">2.3 </w:t>
      </w:r>
      <w:r w:rsidRPr="00F0003C">
        <w:rPr>
          <w:lang w:val="uk-UA"/>
        </w:rPr>
        <w:t>При цьому дані будемо записувати у вигляді таблиці</w:t>
      </w:r>
    </w:p>
    <w:p w:rsidR="00CC4E7F" w:rsidRDefault="00CC4E7F" w:rsidP="005A721E">
      <w:pPr>
        <w:ind w:firstLine="709"/>
        <w:rPr>
          <w:lang w:val="uk-UA"/>
        </w:rPr>
      </w:pPr>
    </w:p>
    <w:p w:rsidR="00C45090" w:rsidRPr="00F0003C" w:rsidRDefault="00C45090" w:rsidP="005A721E">
      <w:pPr>
        <w:ind w:firstLine="709"/>
        <w:rPr>
          <w:lang w:val="uk-UA"/>
        </w:rPr>
      </w:pPr>
      <w:r w:rsidRPr="00F0003C">
        <w:rPr>
          <w:lang w:val="uk-UA"/>
        </w:rPr>
        <w:t xml:space="preserve">Таблиця </w:t>
      </w:r>
      <w:r w:rsidR="005A721E" w:rsidRPr="00F0003C">
        <w:rPr>
          <w:lang w:val="uk-UA"/>
        </w:rPr>
        <w:t>3.1</w:t>
      </w:r>
      <w:r w:rsidRPr="00F0003C">
        <w:rPr>
          <w:lang w:val="uk-UA"/>
        </w:rPr>
        <w:t xml:space="preserve"> </w:t>
      </w:r>
      <w:r w:rsidR="005A721E" w:rsidRPr="00F0003C">
        <w:rPr>
          <w:lang w:val="uk-UA"/>
        </w:rPr>
        <w:t>-</w:t>
      </w:r>
      <w:r w:rsidRPr="00F0003C">
        <w:rPr>
          <w:lang w:val="uk-UA"/>
        </w:rPr>
        <w:t xml:space="preserve"> Результати розрахунків показників ліквідності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613"/>
        <w:gridCol w:w="2814"/>
      </w:tblGrid>
      <w:tr w:rsidR="00C45090" w:rsidRPr="00212BA5" w:rsidTr="00212BA5">
        <w:trPr>
          <w:jc w:val="center"/>
        </w:trPr>
        <w:tc>
          <w:tcPr>
            <w:tcW w:w="3190" w:type="dxa"/>
            <w:shd w:val="clear" w:color="auto" w:fill="auto"/>
          </w:tcPr>
          <w:p w:rsidR="00C45090" w:rsidRPr="00212BA5" w:rsidRDefault="00C45090" w:rsidP="00CC4E7F">
            <w:pPr>
              <w:pStyle w:val="aff0"/>
              <w:rPr>
                <w:lang w:val="uk-UA"/>
              </w:rPr>
            </w:pPr>
          </w:p>
        </w:tc>
        <w:tc>
          <w:tcPr>
            <w:tcW w:w="2613" w:type="dxa"/>
            <w:shd w:val="clear" w:color="auto" w:fill="auto"/>
          </w:tcPr>
          <w:p w:rsidR="00C45090" w:rsidRPr="00212BA5" w:rsidRDefault="00C45090" w:rsidP="00CC4E7F">
            <w:pPr>
              <w:pStyle w:val="aff0"/>
              <w:rPr>
                <w:lang w:val="uk-UA"/>
              </w:rPr>
            </w:pPr>
            <w:r w:rsidRPr="00212BA5">
              <w:rPr>
                <w:lang w:val="uk-UA"/>
              </w:rPr>
              <w:t>Початок 2008 року</w:t>
            </w:r>
          </w:p>
        </w:tc>
        <w:tc>
          <w:tcPr>
            <w:tcW w:w="2814" w:type="dxa"/>
            <w:shd w:val="clear" w:color="auto" w:fill="auto"/>
          </w:tcPr>
          <w:p w:rsidR="00C45090" w:rsidRPr="00212BA5" w:rsidRDefault="00C45090" w:rsidP="00CC4E7F">
            <w:pPr>
              <w:pStyle w:val="aff0"/>
              <w:rPr>
                <w:lang w:val="uk-UA"/>
              </w:rPr>
            </w:pPr>
            <w:r w:rsidRPr="00212BA5">
              <w:rPr>
                <w:lang w:val="uk-UA"/>
              </w:rPr>
              <w:t>Кінець 2008 року</w:t>
            </w:r>
          </w:p>
        </w:tc>
      </w:tr>
      <w:tr w:rsidR="00C45090" w:rsidRPr="00212BA5" w:rsidTr="00212BA5">
        <w:trPr>
          <w:jc w:val="center"/>
        </w:trPr>
        <w:tc>
          <w:tcPr>
            <w:tcW w:w="3190"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загальної ліквідності</w:t>
            </w:r>
          </w:p>
        </w:tc>
        <w:tc>
          <w:tcPr>
            <w:tcW w:w="2613" w:type="dxa"/>
            <w:shd w:val="clear" w:color="auto" w:fill="auto"/>
          </w:tcPr>
          <w:p w:rsidR="00C45090" w:rsidRPr="00212BA5" w:rsidRDefault="00C677BF" w:rsidP="00CC4E7F">
            <w:pPr>
              <w:pStyle w:val="aff0"/>
              <w:rPr>
                <w:lang w:val="uk-UA"/>
              </w:rPr>
            </w:pPr>
            <w:r>
              <w:rPr>
                <w:position w:val="-24"/>
                <w:lang w:val="uk-UA"/>
              </w:rPr>
              <w:pict>
                <v:shape id="_x0000_i1033" type="#_x0000_t75" style="width:75pt;height:30.75pt">
                  <v:imagedata r:id="rId15" o:title=""/>
                </v:shape>
              </w:pict>
            </w:r>
          </w:p>
        </w:tc>
        <w:tc>
          <w:tcPr>
            <w:tcW w:w="2814" w:type="dxa"/>
            <w:shd w:val="clear" w:color="auto" w:fill="auto"/>
          </w:tcPr>
          <w:p w:rsidR="00C45090" w:rsidRPr="00212BA5" w:rsidRDefault="00C677BF" w:rsidP="00CC4E7F">
            <w:pPr>
              <w:pStyle w:val="aff0"/>
              <w:rPr>
                <w:lang w:val="uk-UA"/>
              </w:rPr>
            </w:pPr>
            <w:r>
              <w:rPr>
                <w:position w:val="-24"/>
                <w:lang w:val="uk-UA"/>
              </w:rPr>
              <w:pict>
                <v:shape id="_x0000_i1034" type="#_x0000_t75" style="width:62.25pt;height:30.75pt">
                  <v:imagedata r:id="rId16" o:title=""/>
                </v:shape>
              </w:pict>
            </w:r>
          </w:p>
        </w:tc>
      </w:tr>
      <w:tr w:rsidR="00C45090" w:rsidRPr="00212BA5" w:rsidTr="00212BA5">
        <w:trPr>
          <w:jc w:val="center"/>
        </w:trPr>
        <w:tc>
          <w:tcPr>
            <w:tcW w:w="3190"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швидкої ліквідності</w:t>
            </w:r>
          </w:p>
        </w:tc>
        <w:tc>
          <w:tcPr>
            <w:tcW w:w="2613" w:type="dxa"/>
            <w:shd w:val="clear" w:color="auto" w:fill="auto"/>
          </w:tcPr>
          <w:p w:rsidR="00C45090" w:rsidRPr="00212BA5" w:rsidRDefault="00C677BF" w:rsidP="00CC4E7F">
            <w:pPr>
              <w:pStyle w:val="aff0"/>
              <w:rPr>
                <w:lang w:val="uk-UA"/>
              </w:rPr>
            </w:pPr>
            <w:r>
              <w:rPr>
                <w:position w:val="-24"/>
                <w:lang w:val="uk-UA"/>
              </w:rPr>
              <w:pict>
                <v:shape id="_x0000_i1035" type="#_x0000_t75" style="width:105pt;height:30.75pt">
                  <v:imagedata r:id="rId17" o:title=""/>
                </v:shape>
              </w:pict>
            </w:r>
          </w:p>
        </w:tc>
        <w:tc>
          <w:tcPr>
            <w:tcW w:w="2814" w:type="dxa"/>
            <w:shd w:val="clear" w:color="auto" w:fill="auto"/>
          </w:tcPr>
          <w:p w:rsidR="00C45090" w:rsidRPr="00212BA5" w:rsidRDefault="00C677BF" w:rsidP="00CC4E7F">
            <w:pPr>
              <w:pStyle w:val="aff0"/>
              <w:rPr>
                <w:lang w:val="uk-UA"/>
              </w:rPr>
            </w:pPr>
            <w:r>
              <w:rPr>
                <w:position w:val="-24"/>
                <w:lang w:val="uk-UA"/>
              </w:rPr>
              <w:pict>
                <v:shape id="_x0000_i1036" type="#_x0000_t75" style="width:108.75pt;height:30.75pt">
                  <v:imagedata r:id="rId18" o:title=""/>
                </v:shape>
              </w:pict>
            </w:r>
          </w:p>
        </w:tc>
      </w:tr>
      <w:tr w:rsidR="00C45090" w:rsidRPr="00212BA5" w:rsidTr="00212BA5">
        <w:trPr>
          <w:jc w:val="center"/>
        </w:trPr>
        <w:tc>
          <w:tcPr>
            <w:tcW w:w="3190"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абсолютної ліквідності</w:t>
            </w:r>
          </w:p>
        </w:tc>
        <w:tc>
          <w:tcPr>
            <w:tcW w:w="2613" w:type="dxa"/>
            <w:shd w:val="clear" w:color="auto" w:fill="auto"/>
          </w:tcPr>
          <w:p w:rsidR="00C45090" w:rsidRPr="00212BA5" w:rsidRDefault="00C677BF" w:rsidP="00CC4E7F">
            <w:pPr>
              <w:pStyle w:val="aff0"/>
              <w:rPr>
                <w:lang w:val="uk-UA"/>
              </w:rPr>
            </w:pPr>
            <w:r>
              <w:rPr>
                <w:position w:val="-24"/>
                <w:lang w:val="uk-UA"/>
              </w:rPr>
              <w:pict>
                <v:shape id="_x0000_i1037" type="#_x0000_t75" style="width:69.75pt;height:30.75pt">
                  <v:imagedata r:id="rId19" o:title=""/>
                </v:shape>
              </w:pict>
            </w:r>
          </w:p>
        </w:tc>
        <w:tc>
          <w:tcPr>
            <w:tcW w:w="2814" w:type="dxa"/>
            <w:shd w:val="clear" w:color="auto" w:fill="auto"/>
          </w:tcPr>
          <w:p w:rsidR="00C45090" w:rsidRPr="00212BA5" w:rsidRDefault="00C677BF" w:rsidP="00CC4E7F">
            <w:pPr>
              <w:pStyle w:val="aff0"/>
              <w:rPr>
                <w:lang w:val="uk-UA"/>
              </w:rPr>
            </w:pPr>
            <w:r>
              <w:rPr>
                <w:position w:val="-24"/>
                <w:lang w:val="uk-UA"/>
              </w:rPr>
              <w:pict>
                <v:shape id="_x0000_i1038" type="#_x0000_t75" style="width:75.75pt;height:30.75pt">
                  <v:imagedata r:id="rId20" o:title=""/>
                </v:shape>
              </w:pict>
            </w:r>
          </w:p>
        </w:tc>
      </w:tr>
    </w:tbl>
    <w:p w:rsidR="00CC4E7F" w:rsidRDefault="00CC4E7F" w:rsidP="005A721E">
      <w:pPr>
        <w:ind w:firstLine="709"/>
        <w:rPr>
          <w:lang w:val="uk-UA"/>
        </w:rPr>
      </w:pPr>
    </w:p>
    <w:p w:rsidR="005A721E" w:rsidRPr="00F0003C" w:rsidRDefault="00C45090" w:rsidP="005A721E">
      <w:pPr>
        <w:ind w:firstLine="709"/>
        <w:rPr>
          <w:lang w:val="uk-UA"/>
        </w:rPr>
      </w:pPr>
      <w:r w:rsidRPr="00F0003C">
        <w:rPr>
          <w:lang w:val="uk-UA"/>
        </w:rPr>
        <w:t>Перевищення коефіцієнтом загальної ліквідності нормативного значення у 2008 році свідчить про нераціональне вкладення своїх засобів і неефективному їхньому використанні</w:t>
      </w:r>
      <w:r w:rsidR="005A721E" w:rsidRPr="00F0003C">
        <w:rPr>
          <w:lang w:val="uk-UA"/>
        </w:rPr>
        <w:t xml:space="preserve">. </w:t>
      </w:r>
      <w:r w:rsidRPr="00F0003C">
        <w:rPr>
          <w:lang w:val="uk-UA"/>
        </w:rPr>
        <w:t>На основі коефіцієнта швидкої ліквідності можна зробити висновок, що підприємство покращило свою роботу</w:t>
      </w:r>
      <w:r w:rsidR="005A721E" w:rsidRPr="00F0003C">
        <w:rPr>
          <w:lang w:val="uk-UA"/>
        </w:rPr>
        <w:t xml:space="preserve">: </w:t>
      </w:r>
      <w:r w:rsidRPr="00F0003C">
        <w:rPr>
          <w:lang w:val="uk-UA"/>
        </w:rPr>
        <w:t>забезпечує можливість обігу найбільш ліквідної частини оборотних коштів у грошову форму для розрахунків</w:t>
      </w:r>
      <w:r w:rsidR="005A721E" w:rsidRPr="00F0003C">
        <w:rPr>
          <w:lang w:val="uk-UA"/>
        </w:rPr>
        <w:t xml:space="preserve">. </w:t>
      </w:r>
      <w:r w:rsidRPr="00F0003C">
        <w:rPr>
          <w:lang w:val="uk-UA"/>
        </w:rPr>
        <w:t>Але все ж таки платоспроможність підприємства дуже низька, про це свідчить коефіцієнт абсолютної ліквідності, який у 2 рази менший, ніж мінімальне нормативне значення даного показника</w:t>
      </w:r>
      <w:r w:rsidR="005A721E" w:rsidRPr="00F0003C">
        <w:rPr>
          <w:lang w:val="uk-UA"/>
        </w:rPr>
        <w:t>.</w:t>
      </w:r>
    </w:p>
    <w:p w:rsidR="005A721E" w:rsidRPr="00F0003C" w:rsidRDefault="00C45090" w:rsidP="005A721E">
      <w:pPr>
        <w:ind w:firstLine="709"/>
        <w:rPr>
          <w:i/>
          <w:iCs/>
          <w:lang w:val="uk-UA"/>
        </w:rPr>
      </w:pPr>
      <w:r w:rsidRPr="00F0003C">
        <w:rPr>
          <w:i/>
          <w:iCs/>
          <w:lang w:val="uk-UA"/>
        </w:rPr>
        <w:t>Зробимо аналіз лі</w:t>
      </w:r>
      <w:r w:rsidR="00205027" w:rsidRPr="00F0003C">
        <w:rPr>
          <w:i/>
          <w:iCs/>
          <w:lang w:val="uk-UA"/>
        </w:rPr>
        <w:t>квідності балансу</w:t>
      </w:r>
      <w:r w:rsidR="005A721E" w:rsidRPr="00F0003C">
        <w:rPr>
          <w:i/>
          <w:iCs/>
          <w:lang w:val="uk-UA"/>
        </w:rPr>
        <w:t xml:space="preserve"> (</w:t>
      </w:r>
      <w:r w:rsidR="00205027" w:rsidRPr="00F0003C">
        <w:rPr>
          <w:i/>
          <w:iCs/>
          <w:lang w:val="uk-UA"/>
        </w:rPr>
        <w:t xml:space="preserve">таблиця </w:t>
      </w:r>
      <w:r w:rsidR="005A721E" w:rsidRPr="00F0003C">
        <w:rPr>
          <w:i/>
          <w:iCs/>
          <w:lang w:val="uk-UA"/>
        </w:rPr>
        <w:t>3.2)</w:t>
      </w:r>
    </w:p>
    <w:p w:rsidR="00CC4E7F" w:rsidRDefault="00CC4E7F" w:rsidP="005A721E">
      <w:pPr>
        <w:ind w:firstLine="709"/>
        <w:rPr>
          <w:lang w:val="uk-UA"/>
        </w:rPr>
      </w:pPr>
    </w:p>
    <w:p w:rsidR="00C45090" w:rsidRPr="00F0003C" w:rsidRDefault="00B47775" w:rsidP="005A721E">
      <w:pPr>
        <w:ind w:firstLine="709"/>
        <w:rPr>
          <w:lang w:val="uk-UA"/>
        </w:rPr>
      </w:pPr>
      <w:r w:rsidRPr="00F0003C">
        <w:rPr>
          <w:lang w:val="uk-UA"/>
        </w:rPr>
        <w:t xml:space="preserve">Таблиця </w:t>
      </w:r>
      <w:r w:rsidR="005A721E" w:rsidRPr="00F0003C">
        <w:rPr>
          <w:lang w:val="uk-UA"/>
        </w:rPr>
        <w:t>3.2</w:t>
      </w:r>
      <w:r w:rsidRPr="00F0003C">
        <w:rPr>
          <w:lang w:val="uk-UA"/>
        </w:rPr>
        <w:t xml:space="preserve"> </w:t>
      </w:r>
      <w:r w:rsidR="005A721E" w:rsidRPr="00F0003C">
        <w:rPr>
          <w:lang w:val="uk-UA"/>
        </w:rPr>
        <w:t>-</w:t>
      </w:r>
      <w:r w:rsidRPr="00F0003C">
        <w:rPr>
          <w:lang w:val="uk-UA"/>
        </w:rPr>
        <w:t xml:space="preserve"> С</w:t>
      </w:r>
      <w:r w:rsidR="00C45090" w:rsidRPr="00F0003C">
        <w:rPr>
          <w:lang w:val="uk-UA"/>
        </w:rPr>
        <w:t>хема порівняння ліквідності активів та пасивів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317"/>
        <w:gridCol w:w="1216"/>
        <w:gridCol w:w="1216"/>
        <w:gridCol w:w="1317"/>
        <w:gridCol w:w="1216"/>
      </w:tblGrid>
      <w:tr w:rsidR="00C45090" w:rsidRPr="00212BA5" w:rsidTr="00212BA5">
        <w:trPr>
          <w:jc w:val="center"/>
        </w:trPr>
        <w:tc>
          <w:tcPr>
            <w:tcW w:w="0" w:type="auto"/>
            <w:gridSpan w:val="3"/>
            <w:shd w:val="clear" w:color="auto" w:fill="auto"/>
          </w:tcPr>
          <w:p w:rsidR="00C45090" w:rsidRPr="00212BA5" w:rsidRDefault="00C45090" w:rsidP="00CC4E7F">
            <w:pPr>
              <w:pStyle w:val="aff0"/>
              <w:rPr>
                <w:lang w:val="uk-UA"/>
              </w:rPr>
            </w:pPr>
            <w:r w:rsidRPr="00212BA5">
              <w:rPr>
                <w:lang w:val="uk-UA"/>
              </w:rPr>
              <w:t>Початок 2008 року</w:t>
            </w:r>
          </w:p>
        </w:tc>
        <w:tc>
          <w:tcPr>
            <w:tcW w:w="0" w:type="auto"/>
            <w:gridSpan w:val="3"/>
            <w:shd w:val="clear" w:color="auto" w:fill="auto"/>
          </w:tcPr>
          <w:p w:rsidR="00C45090" w:rsidRPr="00212BA5" w:rsidRDefault="00C45090" w:rsidP="00CC4E7F">
            <w:pPr>
              <w:pStyle w:val="aff0"/>
              <w:rPr>
                <w:lang w:val="uk-UA"/>
              </w:rPr>
            </w:pPr>
            <w:r w:rsidRPr="00212BA5">
              <w:rPr>
                <w:lang w:val="uk-UA"/>
              </w:rPr>
              <w:t>Кінець 2008 року</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А</w:t>
            </w:r>
            <w:r w:rsidR="005A721E" w:rsidRPr="00212BA5">
              <w:rPr>
                <w:lang w:val="uk-UA"/>
              </w:rPr>
              <w:t xml:space="preserve"> (</w:t>
            </w:r>
            <w:r w:rsidRPr="00212BA5">
              <w:rPr>
                <w:lang w:val="uk-UA"/>
              </w:rPr>
              <w:t>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Знак</w:t>
            </w:r>
            <w:r w:rsidR="005A721E" w:rsidRPr="00212BA5">
              <w:rPr>
                <w:lang w:val="uk-UA"/>
              </w:rPr>
              <w:t xml:space="preserve"> (</w:t>
            </w:r>
            <w:r w:rsidRPr="00212BA5">
              <w:rPr>
                <w:lang w:val="uk-UA"/>
              </w:rPr>
              <w:t>‹ або ›</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П</w:t>
            </w:r>
            <w:r w:rsidR="005A721E" w:rsidRPr="00212BA5">
              <w:rPr>
                <w:lang w:val="uk-UA"/>
              </w:rPr>
              <w:t xml:space="preserve"> (</w:t>
            </w:r>
            <w:r w:rsidRPr="00212BA5">
              <w:rPr>
                <w:lang w:val="uk-UA"/>
              </w:rPr>
              <w:t>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А</w:t>
            </w:r>
            <w:r w:rsidR="005A721E" w:rsidRPr="00212BA5">
              <w:rPr>
                <w:lang w:val="uk-UA"/>
              </w:rPr>
              <w:t xml:space="preserve"> (</w:t>
            </w:r>
            <w:r w:rsidRPr="00212BA5">
              <w:rPr>
                <w:lang w:val="uk-UA"/>
              </w:rPr>
              <w:t>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Знак</w:t>
            </w:r>
            <w:r w:rsidR="005A721E" w:rsidRPr="00212BA5">
              <w:rPr>
                <w:lang w:val="uk-UA"/>
              </w:rPr>
              <w:t xml:space="preserve"> (</w:t>
            </w:r>
            <w:r w:rsidRPr="00212BA5">
              <w:rPr>
                <w:lang w:val="uk-UA"/>
              </w:rPr>
              <w:t>‹ або ›</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П</w:t>
            </w:r>
            <w:r w:rsidR="005A721E" w:rsidRPr="00212BA5">
              <w:rPr>
                <w:lang w:val="uk-UA"/>
              </w:rPr>
              <w:t xml:space="preserve"> (</w:t>
            </w:r>
            <w:r w:rsidRPr="00212BA5">
              <w:rPr>
                <w:lang w:val="uk-UA"/>
              </w:rPr>
              <w:t>тис</w:t>
            </w:r>
            <w:r w:rsidR="005A721E" w:rsidRPr="00212BA5">
              <w:rPr>
                <w:lang w:val="uk-UA"/>
              </w:rPr>
              <w:t xml:space="preserve">. </w:t>
            </w:r>
            <w:r w:rsidRPr="00212BA5">
              <w:rPr>
                <w:lang w:val="uk-UA"/>
              </w:rPr>
              <w:t>грн</w:t>
            </w:r>
            <w:r w:rsidR="005A721E" w:rsidRPr="00212BA5">
              <w:rPr>
                <w:lang w:val="uk-UA"/>
              </w:rPr>
              <w:t xml:space="preserve">) </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14</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2049</w:t>
            </w:r>
          </w:p>
        </w:tc>
        <w:tc>
          <w:tcPr>
            <w:tcW w:w="0" w:type="auto"/>
            <w:shd w:val="clear" w:color="auto" w:fill="auto"/>
          </w:tcPr>
          <w:p w:rsidR="00C45090" w:rsidRPr="00212BA5" w:rsidRDefault="00C45090" w:rsidP="00CC4E7F">
            <w:pPr>
              <w:pStyle w:val="aff0"/>
              <w:rPr>
                <w:lang w:val="uk-UA"/>
              </w:rPr>
            </w:pPr>
            <w:r w:rsidRPr="00212BA5">
              <w:rPr>
                <w:lang w:val="uk-UA"/>
              </w:rPr>
              <w:t>90</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1735</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485</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605</w:t>
            </w:r>
          </w:p>
        </w:tc>
        <w:tc>
          <w:tcPr>
            <w:tcW w:w="0" w:type="auto"/>
            <w:shd w:val="clear" w:color="auto" w:fill="auto"/>
          </w:tcPr>
          <w:p w:rsidR="00C45090" w:rsidRPr="00212BA5" w:rsidRDefault="00C45090" w:rsidP="00CC4E7F">
            <w:pPr>
              <w:pStyle w:val="aff0"/>
              <w:rPr>
                <w:lang w:val="uk-UA"/>
              </w:rPr>
            </w:pPr>
            <w:r w:rsidRPr="00212BA5">
              <w:rPr>
                <w:lang w:val="uk-UA"/>
              </w:rPr>
              <w:t>1083</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485</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3648</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286</w:t>
            </w:r>
          </w:p>
        </w:tc>
        <w:tc>
          <w:tcPr>
            <w:tcW w:w="0" w:type="auto"/>
            <w:shd w:val="clear" w:color="auto" w:fill="auto"/>
          </w:tcPr>
          <w:p w:rsidR="00C45090" w:rsidRPr="00212BA5" w:rsidRDefault="00C45090" w:rsidP="00CC4E7F">
            <w:pPr>
              <w:pStyle w:val="aff0"/>
              <w:rPr>
                <w:lang w:val="uk-UA"/>
              </w:rPr>
            </w:pPr>
            <w:r w:rsidRPr="00212BA5">
              <w:rPr>
                <w:lang w:val="uk-UA"/>
              </w:rPr>
              <w:t>3550</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33</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9532</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11466</w:t>
            </w:r>
          </w:p>
        </w:tc>
        <w:tc>
          <w:tcPr>
            <w:tcW w:w="0" w:type="auto"/>
            <w:shd w:val="clear" w:color="auto" w:fill="auto"/>
          </w:tcPr>
          <w:p w:rsidR="00C45090" w:rsidRPr="00212BA5" w:rsidRDefault="00C45090" w:rsidP="00CC4E7F">
            <w:pPr>
              <w:pStyle w:val="aff0"/>
              <w:rPr>
                <w:lang w:val="uk-UA"/>
              </w:rPr>
            </w:pPr>
            <w:r w:rsidRPr="00212BA5">
              <w:rPr>
                <w:lang w:val="uk-UA"/>
              </w:rPr>
              <w:t>9145</w:t>
            </w:r>
          </w:p>
        </w:tc>
        <w:tc>
          <w:tcPr>
            <w:tcW w:w="0" w:type="auto"/>
            <w:shd w:val="clear" w:color="auto" w:fill="auto"/>
          </w:tcPr>
          <w:p w:rsidR="00C45090" w:rsidRPr="00212BA5" w:rsidRDefault="00C45090" w:rsidP="00CC4E7F">
            <w:pPr>
              <w:pStyle w:val="aff0"/>
              <w:rPr>
                <w:lang w:val="uk-UA"/>
              </w:rPr>
            </w:pPr>
            <w:r w:rsidRPr="00212BA5">
              <w:rPr>
                <w:lang w:val="uk-UA"/>
              </w:rPr>
              <w:t>‹</w:t>
            </w:r>
          </w:p>
        </w:tc>
        <w:tc>
          <w:tcPr>
            <w:tcW w:w="0" w:type="auto"/>
            <w:shd w:val="clear" w:color="auto" w:fill="auto"/>
          </w:tcPr>
          <w:p w:rsidR="00C45090" w:rsidRPr="00212BA5" w:rsidRDefault="00C45090" w:rsidP="00CC4E7F">
            <w:pPr>
              <w:pStyle w:val="aff0"/>
              <w:rPr>
                <w:lang w:val="uk-UA"/>
              </w:rPr>
            </w:pPr>
            <w:r w:rsidRPr="00212BA5">
              <w:rPr>
                <w:lang w:val="uk-UA"/>
              </w:rPr>
              <w:t>11519</w:t>
            </w:r>
          </w:p>
        </w:tc>
      </w:tr>
    </w:tbl>
    <w:p w:rsidR="00CC4E7F" w:rsidRDefault="00CC4E7F" w:rsidP="005A721E">
      <w:pPr>
        <w:ind w:firstLine="709"/>
        <w:rPr>
          <w:lang w:val="uk-UA"/>
        </w:rPr>
      </w:pPr>
    </w:p>
    <w:p w:rsidR="005A721E" w:rsidRPr="00F0003C" w:rsidRDefault="00C45090" w:rsidP="005A721E">
      <w:pPr>
        <w:ind w:firstLine="709"/>
        <w:rPr>
          <w:lang w:val="uk-UA"/>
        </w:rPr>
      </w:pPr>
      <w:r w:rsidRPr="00F0003C">
        <w:rPr>
          <w:lang w:val="uk-UA"/>
        </w:rPr>
        <w:t>Баланс підприємства не є абсолютно ліквіднім, оскільки не виконуються рівності</w:t>
      </w:r>
      <w:r w:rsidR="005A721E" w:rsidRPr="00F0003C">
        <w:rPr>
          <w:lang w:val="uk-UA"/>
        </w:rPr>
        <w:t xml:space="preserve">. </w:t>
      </w:r>
      <w:r w:rsidRPr="00F0003C">
        <w:rPr>
          <w:lang w:val="uk-UA"/>
        </w:rPr>
        <w:t>Необхідною умовою абсолютної ліквідності балансу є виконання перших нерівностей, а вони не виконуються</w:t>
      </w:r>
      <w:r w:rsidR="005A721E" w:rsidRPr="00F0003C">
        <w:rPr>
          <w:lang w:val="uk-UA"/>
        </w:rPr>
        <w:t xml:space="preserve">. </w:t>
      </w:r>
      <w:r w:rsidRPr="00F0003C">
        <w:rPr>
          <w:lang w:val="uk-UA"/>
        </w:rPr>
        <w:t>Зіставлення А1</w:t>
      </w:r>
      <w:r w:rsidR="005A721E" w:rsidRPr="00F0003C">
        <w:rPr>
          <w:lang w:val="uk-UA"/>
        </w:rPr>
        <w:t xml:space="preserve"> - </w:t>
      </w:r>
      <w:r w:rsidRPr="00F0003C">
        <w:rPr>
          <w:lang w:val="uk-UA"/>
        </w:rPr>
        <w:t>П1 і А2</w:t>
      </w:r>
      <w:r w:rsidR="005A721E" w:rsidRPr="00F0003C">
        <w:rPr>
          <w:lang w:val="uk-UA"/>
        </w:rPr>
        <w:t xml:space="preserve"> - </w:t>
      </w:r>
      <w:r w:rsidRPr="00F0003C">
        <w:rPr>
          <w:lang w:val="uk-UA"/>
        </w:rPr>
        <w:t>П2 виявляє поточну ліквідність підприємства, і свідчить в даному випадку про неплатоспроможність найближчим часом</w:t>
      </w:r>
      <w:r w:rsidR="005A721E" w:rsidRPr="00F0003C">
        <w:rPr>
          <w:lang w:val="uk-UA"/>
        </w:rPr>
        <w:t>.</w:t>
      </w:r>
    </w:p>
    <w:p w:rsidR="005A721E" w:rsidRPr="00F0003C" w:rsidRDefault="00C45090" w:rsidP="005A721E">
      <w:pPr>
        <w:ind w:firstLine="709"/>
        <w:rPr>
          <w:lang w:val="uk-UA"/>
        </w:rPr>
      </w:pPr>
      <w:r w:rsidRPr="00F0003C">
        <w:rPr>
          <w:lang w:val="uk-UA"/>
        </w:rPr>
        <w:t>Розра</w:t>
      </w:r>
      <w:r w:rsidR="00F2530C" w:rsidRPr="00F0003C">
        <w:rPr>
          <w:lang w:val="uk-UA"/>
        </w:rPr>
        <w:t>хуємо фінансову стійкість ВАТ</w:t>
      </w:r>
      <w:r w:rsidR="005A721E" w:rsidRPr="00F0003C">
        <w:rPr>
          <w:lang w:val="uk-UA"/>
        </w:rPr>
        <w:t xml:space="preserve"> "</w:t>
      </w:r>
      <w:r w:rsidR="00F2530C" w:rsidRPr="00F0003C">
        <w:rPr>
          <w:lang w:val="uk-UA"/>
        </w:rPr>
        <w:t>Парадіз</w:t>
      </w:r>
      <w:r w:rsidR="005A721E" w:rsidRPr="00F0003C">
        <w:rPr>
          <w:lang w:val="uk-UA"/>
        </w:rPr>
        <w:t xml:space="preserve">". </w:t>
      </w:r>
      <w:r w:rsidRPr="00F0003C">
        <w:rPr>
          <w:lang w:val="uk-UA"/>
        </w:rPr>
        <w:t>Але спочатку визначимо тип фінансової стійкості</w:t>
      </w:r>
      <w:r w:rsidR="005A721E" w:rsidRPr="00F0003C">
        <w:rPr>
          <w:lang w:val="uk-UA"/>
        </w:rPr>
        <w:t>.</w:t>
      </w:r>
    </w:p>
    <w:p w:rsidR="005A721E" w:rsidRPr="00F0003C" w:rsidRDefault="00C45090" w:rsidP="005A721E">
      <w:pPr>
        <w:ind w:firstLine="709"/>
        <w:rPr>
          <w:lang w:val="uk-UA"/>
        </w:rPr>
      </w:pPr>
      <w:r w:rsidRPr="00F0003C">
        <w:rPr>
          <w:lang w:val="uk-UA"/>
        </w:rPr>
        <w:t>1</w:t>
      </w:r>
      <w:r w:rsidR="005A721E" w:rsidRPr="00F0003C">
        <w:rPr>
          <w:lang w:val="uk-UA"/>
        </w:rPr>
        <w:t xml:space="preserve">) </w:t>
      </w:r>
      <w:r w:rsidRPr="00F0003C">
        <w:rPr>
          <w:lang w:val="uk-UA"/>
        </w:rPr>
        <w:t>абсолютна фінансова стійкість</w:t>
      </w:r>
      <w:r w:rsidR="005A721E" w:rsidRPr="00F0003C">
        <w:rPr>
          <w:lang w:val="uk-UA"/>
        </w:rPr>
        <w:t xml:space="preserve">. </w:t>
      </w:r>
      <w:r w:rsidRPr="00F0003C">
        <w:rPr>
          <w:lang w:val="uk-UA"/>
        </w:rPr>
        <w:t>На початок 2008 року</w:t>
      </w:r>
      <w:r w:rsidR="005A721E" w:rsidRPr="00F0003C">
        <w:rPr>
          <w:lang w:val="uk-UA"/>
        </w:rPr>
        <w:t xml:space="preserve">: </w:t>
      </w:r>
      <w:r w:rsidRPr="00F0003C">
        <w:rPr>
          <w:lang w:val="uk-UA"/>
        </w:rPr>
        <w:t>Чок=ОбА-ПЗ=2831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 Запаси=3648 тис</w:t>
      </w:r>
      <w:r w:rsidR="005A721E" w:rsidRPr="00F0003C">
        <w:rPr>
          <w:lang w:val="uk-UA"/>
        </w:rPr>
        <w:t xml:space="preserve">. </w:t>
      </w:r>
      <w:r w:rsidRPr="00F0003C">
        <w:rPr>
          <w:lang w:val="uk-UA"/>
        </w:rPr>
        <w:t>грн</w:t>
      </w:r>
      <w:r w:rsidR="005A721E" w:rsidRPr="00F0003C">
        <w:rPr>
          <w:lang w:val="uk-UA"/>
        </w:rPr>
        <w:t>.</w:t>
      </w:r>
    </w:p>
    <w:p w:rsidR="005A721E" w:rsidRPr="00F0003C" w:rsidRDefault="00C45090" w:rsidP="005A721E">
      <w:pPr>
        <w:ind w:firstLine="709"/>
        <w:rPr>
          <w:lang w:val="uk-UA"/>
        </w:rPr>
      </w:pPr>
      <w:r w:rsidRPr="00F0003C">
        <w:rPr>
          <w:lang w:val="uk-UA"/>
        </w:rPr>
        <w:t>На кінець 2008 року</w:t>
      </w:r>
      <w:r w:rsidR="005A721E" w:rsidRPr="00F0003C">
        <w:rPr>
          <w:lang w:val="uk-UA"/>
        </w:rPr>
        <w:t xml:space="preserve">: </w:t>
      </w:r>
      <w:r w:rsidRPr="00F0003C">
        <w:rPr>
          <w:lang w:val="uk-UA"/>
        </w:rPr>
        <w:t>Чок=3653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 Запаси=3550 тис</w:t>
      </w:r>
      <w:r w:rsidR="005A721E" w:rsidRPr="00F0003C">
        <w:rPr>
          <w:lang w:val="uk-UA"/>
        </w:rPr>
        <w:t xml:space="preserve">. </w:t>
      </w:r>
      <w:r w:rsidRPr="00F0003C">
        <w:rPr>
          <w:lang w:val="uk-UA"/>
        </w:rPr>
        <w:t>грн</w:t>
      </w:r>
      <w:r w:rsidR="005A721E" w:rsidRPr="00F0003C">
        <w:rPr>
          <w:lang w:val="uk-UA"/>
        </w:rPr>
        <w:t>. .</w:t>
      </w:r>
    </w:p>
    <w:p w:rsidR="005A721E" w:rsidRPr="00F0003C" w:rsidRDefault="00C45090" w:rsidP="005A721E">
      <w:pPr>
        <w:ind w:firstLine="709"/>
        <w:rPr>
          <w:lang w:val="uk-UA"/>
        </w:rPr>
      </w:pPr>
      <w:r w:rsidRPr="00F0003C">
        <w:rPr>
          <w:lang w:val="uk-UA"/>
        </w:rPr>
        <w:t>2</w:t>
      </w:r>
      <w:r w:rsidR="005A721E" w:rsidRPr="00F0003C">
        <w:rPr>
          <w:lang w:val="uk-UA"/>
        </w:rPr>
        <w:t xml:space="preserve">) </w:t>
      </w:r>
      <w:r w:rsidRPr="00F0003C">
        <w:rPr>
          <w:lang w:val="uk-UA"/>
        </w:rPr>
        <w:t>Нормальна стійкість</w:t>
      </w:r>
      <w:r w:rsidR="005A721E" w:rsidRPr="00F0003C">
        <w:rPr>
          <w:lang w:val="uk-UA"/>
        </w:rPr>
        <w:t xml:space="preserve">. </w:t>
      </w:r>
      <w:r w:rsidRPr="00F0003C">
        <w:rPr>
          <w:lang w:val="uk-UA"/>
        </w:rPr>
        <w:t>Чок=Запаси, але що на початок 2008 рок, що на кінець 2008 року Чок≠Запаси</w:t>
      </w:r>
      <w:r w:rsidR="005A721E" w:rsidRPr="00F0003C">
        <w:rPr>
          <w:lang w:val="uk-UA"/>
        </w:rPr>
        <w:t>.</w:t>
      </w:r>
    </w:p>
    <w:p w:rsidR="005A721E" w:rsidRPr="00F0003C" w:rsidRDefault="00C45090" w:rsidP="005A721E">
      <w:pPr>
        <w:ind w:firstLine="709"/>
        <w:rPr>
          <w:lang w:val="uk-UA"/>
        </w:rPr>
      </w:pPr>
      <w:r w:rsidRPr="00F0003C">
        <w:rPr>
          <w:lang w:val="uk-UA"/>
        </w:rPr>
        <w:t>3</w:t>
      </w:r>
      <w:r w:rsidR="005A721E" w:rsidRPr="00F0003C">
        <w:rPr>
          <w:lang w:val="uk-UA"/>
        </w:rPr>
        <w:t xml:space="preserve">) </w:t>
      </w:r>
      <w:r w:rsidRPr="00F0003C">
        <w:rPr>
          <w:lang w:val="uk-UA"/>
        </w:rPr>
        <w:t>Нестійкий або передкризовий стан</w:t>
      </w:r>
      <w:r w:rsidR="005A721E" w:rsidRPr="00F0003C">
        <w:rPr>
          <w:lang w:val="uk-UA"/>
        </w:rPr>
        <w:t xml:space="preserve">. </w:t>
      </w:r>
      <w:r w:rsidRPr="00F0003C">
        <w:rPr>
          <w:lang w:val="uk-UA"/>
        </w:rPr>
        <w:t>На початок 2008 року</w:t>
      </w:r>
      <w:r w:rsidR="005A721E" w:rsidRPr="00F0003C">
        <w:rPr>
          <w:lang w:val="uk-UA"/>
        </w:rPr>
        <w:t xml:space="preserve">: </w:t>
      </w:r>
      <w:r w:rsidRPr="00F0003C">
        <w:rPr>
          <w:lang w:val="uk-UA"/>
        </w:rPr>
        <w:t>Запаси = 3648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 ПЗ = 1327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w:t>
      </w:r>
      <w:r w:rsidR="005A721E" w:rsidRPr="00F0003C">
        <w:rPr>
          <w:lang w:val="uk-UA"/>
        </w:rPr>
        <w:t xml:space="preserve"> (</w:t>
      </w:r>
      <w:r w:rsidRPr="00F0003C">
        <w:rPr>
          <w:lang w:val="uk-UA"/>
        </w:rPr>
        <w:t>ПЗ + ДЗ</w:t>
      </w:r>
      <w:r w:rsidR="005A721E" w:rsidRPr="00F0003C">
        <w:rPr>
          <w:lang w:val="uk-UA"/>
        </w:rPr>
        <w:t xml:space="preserve">) </w:t>
      </w:r>
      <w:r w:rsidRPr="00F0003C">
        <w:rPr>
          <w:lang w:val="uk-UA"/>
        </w:rPr>
        <w:t>= 1613 тис</w:t>
      </w:r>
      <w:r w:rsidR="005A721E" w:rsidRPr="00F0003C">
        <w:rPr>
          <w:lang w:val="uk-UA"/>
        </w:rPr>
        <w:t xml:space="preserve">. </w:t>
      </w:r>
      <w:r w:rsidRPr="00F0003C">
        <w:rPr>
          <w:lang w:val="uk-UA"/>
        </w:rPr>
        <w:t>грн</w:t>
      </w:r>
      <w:r w:rsidR="005A721E" w:rsidRPr="00F0003C">
        <w:rPr>
          <w:lang w:val="uk-UA"/>
        </w:rPr>
        <w:t>. .</w:t>
      </w:r>
    </w:p>
    <w:p w:rsidR="005A721E" w:rsidRPr="00F0003C" w:rsidRDefault="00C45090" w:rsidP="005A721E">
      <w:pPr>
        <w:ind w:firstLine="709"/>
        <w:rPr>
          <w:lang w:val="uk-UA"/>
        </w:rPr>
      </w:pPr>
      <w:r w:rsidRPr="00F0003C">
        <w:rPr>
          <w:lang w:val="uk-UA"/>
        </w:rPr>
        <w:t>На кінець 2008 року</w:t>
      </w:r>
      <w:r w:rsidR="005A721E" w:rsidRPr="00F0003C">
        <w:rPr>
          <w:lang w:val="uk-UA"/>
        </w:rPr>
        <w:t xml:space="preserve">: </w:t>
      </w:r>
      <w:r w:rsidRPr="00F0003C">
        <w:rPr>
          <w:lang w:val="uk-UA"/>
        </w:rPr>
        <w:t>Запаси = 3550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 ПЗ = 1110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w:t>
      </w:r>
      <w:r w:rsidR="005A721E" w:rsidRPr="00F0003C">
        <w:rPr>
          <w:lang w:val="uk-UA"/>
        </w:rPr>
        <w:t xml:space="preserve"> (</w:t>
      </w:r>
      <w:r w:rsidRPr="00F0003C">
        <w:rPr>
          <w:lang w:val="uk-UA"/>
        </w:rPr>
        <w:t>ПЗ + ДЗ</w:t>
      </w:r>
      <w:r w:rsidR="005A721E" w:rsidRPr="00F0003C">
        <w:rPr>
          <w:lang w:val="uk-UA"/>
        </w:rPr>
        <w:t xml:space="preserve">) </w:t>
      </w:r>
      <w:r w:rsidRPr="00F0003C">
        <w:rPr>
          <w:lang w:val="uk-UA"/>
        </w:rPr>
        <w:t>=1143 тис</w:t>
      </w:r>
      <w:r w:rsidR="005A721E" w:rsidRPr="00F0003C">
        <w:rPr>
          <w:lang w:val="uk-UA"/>
        </w:rPr>
        <w:t xml:space="preserve">. </w:t>
      </w:r>
      <w:r w:rsidRPr="00F0003C">
        <w:rPr>
          <w:lang w:val="uk-UA"/>
        </w:rPr>
        <w:t>грн</w:t>
      </w:r>
      <w:r w:rsidR="005A721E" w:rsidRPr="00F0003C">
        <w:rPr>
          <w:lang w:val="uk-UA"/>
        </w:rPr>
        <w:t>.</w:t>
      </w:r>
    </w:p>
    <w:p w:rsidR="005A721E" w:rsidRPr="00F0003C" w:rsidRDefault="00C45090" w:rsidP="005A721E">
      <w:pPr>
        <w:ind w:firstLine="709"/>
        <w:rPr>
          <w:lang w:val="uk-UA"/>
        </w:rPr>
      </w:pPr>
      <w:r w:rsidRPr="00F0003C">
        <w:rPr>
          <w:lang w:val="uk-UA"/>
        </w:rPr>
        <w:t>4</w:t>
      </w:r>
      <w:r w:rsidR="005A721E" w:rsidRPr="00F0003C">
        <w:rPr>
          <w:lang w:val="uk-UA"/>
        </w:rPr>
        <w:t xml:space="preserve">) </w:t>
      </w:r>
      <w:r w:rsidRPr="00F0003C">
        <w:rPr>
          <w:lang w:val="uk-UA"/>
        </w:rPr>
        <w:t>Кризовий стан</w:t>
      </w:r>
      <w:r w:rsidR="005A721E" w:rsidRPr="00F0003C">
        <w:rPr>
          <w:lang w:val="uk-UA"/>
        </w:rPr>
        <w:t xml:space="preserve">. </w:t>
      </w:r>
      <w:r w:rsidRPr="00F0003C">
        <w:rPr>
          <w:lang w:val="uk-UA"/>
        </w:rPr>
        <w:t>На початок 2008 року</w:t>
      </w:r>
      <w:r w:rsidR="005A721E" w:rsidRPr="00F0003C">
        <w:rPr>
          <w:lang w:val="uk-UA"/>
        </w:rPr>
        <w:t xml:space="preserve">: </w:t>
      </w:r>
      <w:r w:rsidRPr="00F0003C">
        <w:rPr>
          <w:lang w:val="uk-UA"/>
        </w:rPr>
        <w:t>Запаси = 3648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w:t>
      </w:r>
      <w:r w:rsidR="005A721E" w:rsidRPr="00F0003C">
        <w:rPr>
          <w:lang w:val="uk-UA"/>
        </w:rPr>
        <w:t xml:space="preserve"> (</w:t>
      </w:r>
      <w:r w:rsidRPr="00F0003C">
        <w:rPr>
          <w:lang w:val="uk-UA"/>
        </w:rPr>
        <w:t>ПЗ + ДЗ</w:t>
      </w:r>
      <w:r w:rsidR="005A721E" w:rsidRPr="00F0003C">
        <w:rPr>
          <w:lang w:val="uk-UA"/>
        </w:rPr>
        <w:t xml:space="preserve">) </w:t>
      </w:r>
      <w:r w:rsidRPr="00F0003C">
        <w:rPr>
          <w:lang w:val="uk-UA"/>
        </w:rPr>
        <w:t>= 1613 тис</w:t>
      </w:r>
      <w:r w:rsidR="005A721E" w:rsidRPr="00F0003C">
        <w:rPr>
          <w:lang w:val="uk-UA"/>
        </w:rPr>
        <w:t xml:space="preserve">. </w:t>
      </w:r>
      <w:r w:rsidRPr="00F0003C">
        <w:rPr>
          <w:lang w:val="uk-UA"/>
        </w:rPr>
        <w:t>грн</w:t>
      </w:r>
      <w:r w:rsidR="005A721E" w:rsidRPr="00F0003C">
        <w:rPr>
          <w:lang w:val="uk-UA"/>
        </w:rPr>
        <w:t>.</w:t>
      </w:r>
    </w:p>
    <w:p w:rsidR="005A721E" w:rsidRPr="00F0003C" w:rsidRDefault="00C45090" w:rsidP="005A721E">
      <w:pPr>
        <w:ind w:firstLine="709"/>
        <w:rPr>
          <w:lang w:val="uk-UA"/>
        </w:rPr>
      </w:pPr>
      <w:r w:rsidRPr="00F0003C">
        <w:rPr>
          <w:lang w:val="uk-UA"/>
        </w:rPr>
        <w:t>На кінець 2008 року</w:t>
      </w:r>
      <w:r w:rsidR="005A721E" w:rsidRPr="00F0003C">
        <w:rPr>
          <w:lang w:val="uk-UA"/>
        </w:rPr>
        <w:t xml:space="preserve">: </w:t>
      </w:r>
      <w:r w:rsidRPr="00F0003C">
        <w:rPr>
          <w:lang w:val="uk-UA"/>
        </w:rPr>
        <w:t>Запаси = 3550 тис</w:t>
      </w:r>
      <w:r w:rsidR="005A721E" w:rsidRPr="00F0003C">
        <w:rPr>
          <w:lang w:val="uk-UA"/>
        </w:rPr>
        <w:t xml:space="preserve">. </w:t>
      </w:r>
      <w:r w:rsidRPr="00F0003C">
        <w:rPr>
          <w:lang w:val="uk-UA"/>
        </w:rPr>
        <w:t>грн</w:t>
      </w:r>
      <w:r w:rsidR="005A721E" w:rsidRPr="00F0003C">
        <w:rPr>
          <w:lang w:val="uk-UA"/>
        </w:rPr>
        <w:t xml:space="preserve">. </w:t>
      </w:r>
      <w:r w:rsidRPr="00F0003C">
        <w:rPr>
          <w:lang w:val="uk-UA"/>
        </w:rPr>
        <w:t>›</w:t>
      </w:r>
      <w:r w:rsidR="005A721E" w:rsidRPr="00F0003C">
        <w:rPr>
          <w:lang w:val="uk-UA"/>
        </w:rPr>
        <w:t xml:space="preserve"> (</w:t>
      </w:r>
      <w:r w:rsidRPr="00F0003C">
        <w:rPr>
          <w:lang w:val="uk-UA"/>
        </w:rPr>
        <w:t>ПЗ + ДЗ</w:t>
      </w:r>
      <w:r w:rsidR="005A721E" w:rsidRPr="00F0003C">
        <w:rPr>
          <w:lang w:val="uk-UA"/>
        </w:rPr>
        <w:t xml:space="preserve">) </w:t>
      </w:r>
      <w:r w:rsidRPr="00F0003C">
        <w:rPr>
          <w:lang w:val="uk-UA"/>
        </w:rPr>
        <w:t>=1143 тис</w:t>
      </w:r>
      <w:r w:rsidR="005A721E" w:rsidRPr="00F0003C">
        <w:rPr>
          <w:lang w:val="uk-UA"/>
        </w:rPr>
        <w:t xml:space="preserve">. </w:t>
      </w:r>
      <w:r w:rsidRPr="00F0003C">
        <w:rPr>
          <w:lang w:val="uk-UA"/>
        </w:rPr>
        <w:t>грн</w:t>
      </w:r>
      <w:r w:rsidR="005A721E" w:rsidRPr="00F0003C">
        <w:rPr>
          <w:lang w:val="uk-UA"/>
        </w:rPr>
        <w:t>.</w:t>
      </w:r>
    </w:p>
    <w:p w:rsidR="005A721E" w:rsidRPr="00F0003C" w:rsidRDefault="00C45090" w:rsidP="005A721E">
      <w:pPr>
        <w:ind w:firstLine="709"/>
        <w:rPr>
          <w:lang w:val="uk-UA"/>
        </w:rPr>
      </w:pPr>
      <w:r w:rsidRPr="00F0003C">
        <w:rPr>
          <w:lang w:val="uk-UA"/>
        </w:rPr>
        <w:t>Отже підприємство має кризовий фінансовий стан, коли запаси й витрати не забезпечуються джерелами їх формування і підприємство перебуває на межі банкрутства</w:t>
      </w:r>
      <w:r w:rsidR="005A721E" w:rsidRPr="00F0003C">
        <w:rPr>
          <w:lang w:val="uk-UA"/>
        </w:rPr>
        <w:t>.</w:t>
      </w:r>
    </w:p>
    <w:p w:rsidR="005A721E" w:rsidRPr="00F0003C" w:rsidRDefault="00C45090" w:rsidP="005A721E">
      <w:pPr>
        <w:ind w:firstLine="709"/>
        <w:rPr>
          <w:i/>
          <w:iCs/>
          <w:lang w:val="uk-UA"/>
        </w:rPr>
      </w:pPr>
      <w:r w:rsidRPr="00F0003C">
        <w:rPr>
          <w:i/>
          <w:iCs/>
          <w:lang w:val="uk-UA"/>
        </w:rPr>
        <w:t xml:space="preserve">Розрахуємо показники фінансової стійкості та </w:t>
      </w:r>
      <w:r w:rsidR="00203810" w:rsidRPr="00F0003C">
        <w:rPr>
          <w:i/>
          <w:iCs/>
          <w:lang w:val="uk-UA"/>
        </w:rPr>
        <w:t xml:space="preserve">подамо їх у вигляді таблиці </w:t>
      </w:r>
      <w:r w:rsidR="005A721E" w:rsidRPr="00F0003C">
        <w:rPr>
          <w:i/>
          <w:iCs/>
          <w:lang w:val="uk-UA"/>
        </w:rPr>
        <w:t>3.3</w:t>
      </w:r>
    </w:p>
    <w:p w:rsidR="00CC4E7F" w:rsidRDefault="00CC4E7F" w:rsidP="005A721E">
      <w:pPr>
        <w:ind w:firstLine="709"/>
        <w:rPr>
          <w:lang w:val="uk-UA"/>
        </w:rPr>
      </w:pPr>
    </w:p>
    <w:p w:rsidR="00C45090" w:rsidRPr="00F0003C" w:rsidRDefault="00C45090" w:rsidP="005A721E">
      <w:pPr>
        <w:ind w:firstLine="709"/>
        <w:rPr>
          <w:lang w:val="uk-UA"/>
        </w:rPr>
      </w:pPr>
      <w:r w:rsidRPr="00F0003C">
        <w:rPr>
          <w:lang w:val="uk-UA"/>
        </w:rPr>
        <w:t xml:space="preserve">Таблиця </w:t>
      </w:r>
      <w:r w:rsidR="005A721E" w:rsidRPr="00F0003C">
        <w:rPr>
          <w:lang w:val="uk-UA"/>
        </w:rPr>
        <w:t>3.3</w:t>
      </w:r>
      <w:r w:rsidRPr="00F0003C">
        <w:rPr>
          <w:lang w:val="uk-UA"/>
        </w:rPr>
        <w:t xml:space="preserve"> </w:t>
      </w:r>
      <w:r w:rsidR="005A721E" w:rsidRPr="00F0003C">
        <w:rPr>
          <w:lang w:val="uk-UA"/>
        </w:rPr>
        <w:t>-</w:t>
      </w:r>
      <w:r w:rsidRPr="00F0003C">
        <w:rPr>
          <w:lang w:val="uk-UA"/>
        </w:rPr>
        <w:t xml:space="preserve"> Розрахунок показників фінансової стійкості</w:t>
      </w:r>
      <w:r w:rsidR="005A721E" w:rsidRPr="00F0003C">
        <w:rPr>
          <w:lang w:val="uk-UA"/>
        </w:rPr>
        <w:t xml:space="preserve">. </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2568"/>
        <w:gridCol w:w="2556"/>
      </w:tblGrid>
      <w:tr w:rsidR="00C45090" w:rsidRPr="00212BA5" w:rsidTr="00212BA5">
        <w:trPr>
          <w:jc w:val="center"/>
        </w:trPr>
        <w:tc>
          <w:tcPr>
            <w:tcW w:w="3741" w:type="dxa"/>
            <w:shd w:val="clear" w:color="auto" w:fill="auto"/>
          </w:tcPr>
          <w:p w:rsidR="00C45090" w:rsidRPr="00212BA5" w:rsidRDefault="00C45090" w:rsidP="00CC4E7F">
            <w:pPr>
              <w:pStyle w:val="aff0"/>
              <w:rPr>
                <w:lang w:val="uk-UA"/>
              </w:rPr>
            </w:pPr>
          </w:p>
        </w:tc>
        <w:tc>
          <w:tcPr>
            <w:tcW w:w="2568" w:type="dxa"/>
            <w:shd w:val="clear" w:color="auto" w:fill="auto"/>
          </w:tcPr>
          <w:p w:rsidR="00C45090" w:rsidRPr="00212BA5" w:rsidRDefault="00C45090" w:rsidP="00CC4E7F">
            <w:pPr>
              <w:pStyle w:val="aff0"/>
              <w:rPr>
                <w:lang w:val="uk-UA"/>
              </w:rPr>
            </w:pPr>
            <w:r w:rsidRPr="00212BA5">
              <w:rPr>
                <w:lang w:val="uk-UA"/>
              </w:rPr>
              <w:t>На початок 2008 року</w:t>
            </w:r>
          </w:p>
        </w:tc>
        <w:tc>
          <w:tcPr>
            <w:tcW w:w="2556" w:type="dxa"/>
            <w:shd w:val="clear" w:color="auto" w:fill="auto"/>
          </w:tcPr>
          <w:p w:rsidR="00C45090" w:rsidRPr="00212BA5" w:rsidRDefault="00C45090" w:rsidP="00CC4E7F">
            <w:pPr>
              <w:pStyle w:val="aff0"/>
              <w:rPr>
                <w:lang w:val="uk-UA"/>
              </w:rPr>
            </w:pPr>
            <w:r w:rsidRPr="00212BA5">
              <w:rPr>
                <w:lang w:val="uk-UA"/>
              </w:rPr>
              <w:t>На кінець 2008 року</w:t>
            </w:r>
          </w:p>
        </w:tc>
      </w:tr>
      <w:tr w:rsidR="00C45090" w:rsidRPr="00212BA5" w:rsidTr="00212BA5">
        <w:trPr>
          <w:jc w:val="center"/>
        </w:trPr>
        <w:tc>
          <w:tcPr>
            <w:tcW w:w="3741"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автономії</w:t>
            </w:r>
          </w:p>
        </w:tc>
        <w:tc>
          <w:tcPr>
            <w:tcW w:w="2568" w:type="dxa"/>
            <w:shd w:val="clear" w:color="auto" w:fill="auto"/>
          </w:tcPr>
          <w:p w:rsidR="00C45090" w:rsidRPr="00212BA5" w:rsidRDefault="00C677BF" w:rsidP="00CC4E7F">
            <w:pPr>
              <w:pStyle w:val="aff0"/>
              <w:rPr>
                <w:lang w:val="uk-UA"/>
              </w:rPr>
            </w:pPr>
            <w:r>
              <w:rPr>
                <w:position w:val="-24"/>
                <w:lang w:val="uk-UA"/>
              </w:rPr>
              <w:pict>
                <v:shape id="_x0000_i1039" type="#_x0000_t75" style="width:83.25pt;height:30.75pt">
                  <v:imagedata r:id="rId21" o:title=""/>
                </v:shape>
              </w:pict>
            </w:r>
          </w:p>
        </w:tc>
        <w:tc>
          <w:tcPr>
            <w:tcW w:w="2556" w:type="dxa"/>
            <w:shd w:val="clear" w:color="auto" w:fill="auto"/>
          </w:tcPr>
          <w:p w:rsidR="00C45090" w:rsidRPr="00212BA5" w:rsidRDefault="00C677BF" w:rsidP="00CC4E7F">
            <w:pPr>
              <w:pStyle w:val="aff0"/>
              <w:rPr>
                <w:lang w:val="uk-UA"/>
              </w:rPr>
            </w:pPr>
            <w:r>
              <w:rPr>
                <w:position w:val="-24"/>
                <w:lang w:val="uk-UA"/>
              </w:rPr>
              <w:pict>
                <v:shape id="_x0000_i1040" type="#_x0000_t75" style="width:83.25pt;height:30.75pt">
                  <v:imagedata r:id="rId22" o:title=""/>
                </v:shape>
              </w:pict>
            </w:r>
          </w:p>
        </w:tc>
      </w:tr>
      <w:tr w:rsidR="00C45090" w:rsidRPr="00212BA5" w:rsidTr="00212BA5">
        <w:trPr>
          <w:jc w:val="center"/>
        </w:trPr>
        <w:tc>
          <w:tcPr>
            <w:tcW w:w="3741"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фінансування</w:t>
            </w:r>
          </w:p>
        </w:tc>
        <w:tc>
          <w:tcPr>
            <w:tcW w:w="2568" w:type="dxa"/>
            <w:shd w:val="clear" w:color="auto" w:fill="auto"/>
          </w:tcPr>
          <w:p w:rsidR="00C45090" w:rsidRPr="00212BA5" w:rsidRDefault="00C677BF" w:rsidP="00CC4E7F">
            <w:pPr>
              <w:pStyle w:val="aff0"/>
              <w:rPr>
                <w:lang w:val="uk-UA"/>
              </w:rPr>
            </w:pPr>
            <w:r>
              <w:rPr>
                <w:position w:val="-24"/>
                <w:lang w:val="uk-UA"/>
              </w:rPr>
              <w:pict>
                <v:shape id="_x0000_i1041" type="#_x0000_t75" style="width:116.25pt;height:30.75pt">
                  <v:imagedata r:id="rId23" o:title=""/>
                </v:shape>
              </w:pict>
            </w:r>
          </w:p>
        </w:tc>
        <w:tc>
          <w:tcPr>
            <w:tcW w:w="2556" w:type="dxa"/>
            <w:shd w:val="clear" w:color="auto" w:fill="auto"/>
          </w:tcPr>
          <w:p w:rsidR="00C45090" w:rsidRPr="00212BA5" w:rsidRDefault="00C677BF" w:rsidP="00CC4E7F">
            <w:pPr>
              <w:pStyle w:val="aff0"/>
              <w:rPr>
                <w:lang w:val="uk-UA"/>
              </w:rPr>
            </w:pPr>
            <w:r>
              <w:rPr>
                <w:position w:val="-24"/>
                <w:lang w:val="uk-UA"/>
              </w:rPr>
              <w:pict>
                <v:shape id="_x0000_i1042" type="#_x0000_t75" style="width:117pt;height:30.75pt">
                  <v:imagedata r:id="rId24" o:title=""/>
                </v:shape>
              </w:pict>
            </w:r>
          </w:p>
        </w:tc>
      </w:tr>
      <w:tr w:rsidR="00C45090" w:rsidRPr="00212BA5" w:rsidTr="00212BA5">
        <w:trPr>
          <w:jc w:val="center"/>
        </w:trPr>
        <w:tc>
          <w:tcPr>
            <w:tcW w:w="3741"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фінансової залежності</w:t>
            </w:r>
          </w:p>
        </w:tc>
        <w:tc>
          <w:tcPr>
            <w:tcW w:w="2568" w:type="dxa"/>
            <w:shd w:val="clear" w:color="auto" w:fill="auto"/>
          </w:tcPr>
          <w:p w:rsidR="00C45090" w:rsidRPr="00212BA5" w:rsidRDefault="00C677BF" w:rsidP="00CC4E7F">
            <w:pPr>
              <w:pStyle w:val="aff0"/>
              <w:rPr>
                <w:lang w:val="uk-UA"/>
              </w:rPr>
            </w:pPr>
            <w:r>
              <w:rPr>
                <w:position w:val="-24"/>
                <w:lang w:val="uk-UA"/>
              </w:rPr>
              <w:pict>
                <v:shape id="_x0000_i1043" type="#_x0000_t75" style="width:74.25pt;height:30.75pt">
                  <v:imagedata r:id="rId25" o:title=""/>
                </v:shape>
              </w:pict>
            </w:r>
          </w:p>
        </w:tc>
        <w:tc>
          <w:tcPr>
            <w:tcW w:w="2556" w:type="dxa"/>
            <w:shd w:val="clear" w:color="auto" w:fill="auto"/>
          </w:tcPr>
          <w:p w:rsidR="00C45090" w:rsidRPr="00212BA5" w:rsidRDefault="00C677BF" w:rsidP="00CC4E7F">
            <w:pPr>
              <w:pStyle w:val="aff0"/>
              <w:rPr>
                <w:lang w:val="uk-UA"/>
              </w:rPr>
            </w:pPr>
            <w:r>
              <w:rPr>
                <w:position w:val="-24"/>
                <w:lang w:val="uk-UA"/>
              </w:rPr>
              <w:pict>
                <v:shape id="_x0000_i1044" type="#_x0000_t75" style="width:75pt;height:30.75pt">
                  <v:imagedata r:id="rId26" o:title=""/>
                </v:shape>
              </w:pict>
            </w:r>
          </w:p>
        </w:tc>
      </w:tr>
      <w:tr w:rsidR="00C45090" w:rsidRPr="00212BA5" w:rsidTr="00212BA5">
        <w:trPr>
          <w:jc w:val="center"/>
        </w:trPr>
        <w:tc>
          <w:tcPr>
            <w:tcW w:w="3741" w:type="dxa"/>
            <w:shd w:val="clear" w:color="auto" w:fill="auto"/>
          </w:tcPr>
          <w:p w:rsidR="00C45090" w:rsidRPr="00212BA5" w:rsidRDefault="00C45090" w:rsidP="00CC4E7F">
            <w:pPr>
              <w:pStyle w:val="aff0"/>
              <w:rPr>
                <w:lang w:val="uk-UA"/>
              </w:rPr>
            </w:pPr>
            <w:r w:rsidRPr="00212BA5">
              <w:rPr>
                <w:lang w:val="uk-UA"/>
              </w:rPr>
              <w:t>Коеф</w:t>
            </w:r>
            <w:r w:rsidR="005A721E" w:rsidRPr="00212BA5">
              <w:rPr>
                <w:lang w:val="uk-UA"/>
              </w:rPr>
              <w:t xml:space="preserve">. </w:t>
            </w:r>
            <w:r w:rsidRPr="00212BA5">
              <w:rPr>
                <w:lang w:val="uk-UA"/>
              </w:rPr>
              <w:t>маневреності власного капіталу</w:t>
            </w:r>
          </w:p>
        </w:tc>
        <w:tc>
          <w:tcPr>
            <w:tcW w:w="2568" w:type="dxa"/>
            <w:shd w:val="clear" w:color="auto" w:fill="auto"/>
          </w:tcPr>
          <w:p w:rsidR="00C45090" w:rsidRPr="00212BA5" w:rsidRDefault="00C677BF" w:rsidP="00CC4E7F">
            <w:pPr>
              <w:pStyle w:val="aff0"/>
              <w:rPr>
                <w:lang w:val="uk-UA"/>
              </w:rPr>
            </w:pPr>
            <w:r>
              <w:rPr>
                <w:position w:val="-24"/>
                <w:lang w:val="uk-UA"/>
              </w:rPr>
              <w:pict>
                <v:shape id="_x0000_i1045" type="#_x0000_t75" style="width:111pt;height:30.75pt">
                  <v:imagedata r:id="rId27" o:title=""/>
                </v:shape>
              </w:pict>
            </w:r>
          </w:p>
        </w:tc>
        <w:tc>
          <w:tcPr>
            <w:tcW w:w="2556" w:type="dxa"/>
            <w:shd w:val="clear" w:color="auto" w:fill="auto"/>
          </w:tcPr>
          <w:p w:rsidR="00C45090" w:rsidRPr="00212BA5" w:rsidRDefault="00C677BF" w:rsidP="00CC4E7F">
            <w:pPr>
              <w:pStyle w:val="aff0"/>
              <w:rPr>
                <w:lang w:val="uk-UA"/>
              </w:rPr>
            </w:pPr>
            <w:r>
              <w:rPr>
                <w:position w:val="-24"/>
                <w:lang w:val="uk-UA"/>
              </w:rPr>
              <w:pict>
                <v:shape id="_x0000_i1046" type="#_x0000_t75" style="width:105.75pt;height:30.75pt">
                  <v:imagedata r:id="rId28" o:title=""/>
                </v:shape>
              </w:pict>
            </w:r>
          </w:p>
        </w:tc>
      </w:tr>
    </w:tbl>
    <w:p w:rsidR="008E2E6B" w:rsidRPr="00F0003C" w:rsidRDefault="008E2E6B" w:rsidP="005A721E">
      <w:pPr>
        <w:ind w:firstLine="709"/>
        <w:rPr>
          <w:lang w:val="uk-UA"/>
        </w:rPr>
      </w:pPr>
    </w:p>
    <w:p w:rsidR="005A721E" w:rsidRPr="00F0003C" w:rsidRDefault="00C45090" w:rsidP="005A721E">
      <w:pPr>
        <w:ind w:firstLine="709"/>
        <w:rPr>
          <w:lang w:val="uk-UA"/>
        </w:rPr>
      </w:pPr>
      <w:r w:rsidRPr="00F0003C">
        <w:rPr>
          <w:lang w:val="uk-UA"/>
        </w:rPr>
        <w:t xml:space="preserve">Коефіцієнт незалежності за 2 роки входить в нормативне значення, отже підприємство може виконати свої зовнішні зобов'язання за рахунок використання власних активів, його незалежність від позикових джерел, але все ж таки порівняно з початком 2008 року на кінець 2008 року відбулися незначні погіршення </w:t>
      </w:r>
      <w:r w:rsidR="005A721E" w:rsidRPr="00F0003C">
        <w:rPr>
          <w:lang w:val="uk-UA"/>
        </w:rPr>
        <w:t>-</w:t>
      </w:r>
      <w:r w:rsidRPr="00F0003C">
        <w:rPr>
          <w:lang w:val="uk-UA"/>
        </w:rPr>
        <w:t xml:space="preserve"> коефіцієнт знизився</w:t>
      </w:r>
      <w:r w:rsidR="005A721E" w:rsidRPr="00F0003C">
        <w:rPr>
          <w:lang w:val="uk-UA"/>
        </w:rPr>
        <w:t xml:space="preserve">. </w:t>
      </w:r>
      <w:r w:rsidRPr="00F0003C">
        <w:rPr>
          <w:lang w:val="uk-UA"/>
        </w:rPr>
        <w:t>Коефіцієнт маневреності капіталу досить малий, а це значить, що невелика частина власного оборотного капіталу перебуває в обороті, тобто у тій формі, яка дає змогу вільно маневрувати цими коштами</w:t>
      </w:r>
      <w:r w:rsidR="005A721E" w:rsidRPr="00F0003C">
        <w:rPr>
          <w:lang w:val="uk-UA"/>
        </w:rPr>
        <w:t>.</w:t>
      </w:r>
    </w:p>
    <w:p w:rsidR="005A721E" w:rsidRPr="00F0003C" w:rsidRDefault="00807B9F" w:rsidP="005A721E">
      <w:pPr>
        <w:ind w:firstLine="709"/>
        <w:rPr>
          <w:lang w:val="uk-UA"/>
        </w:rPr>
      </w:pPr>
      <w:r w:rsidRPr="00F0003C">
        <w:rPr>
          <w:lang w:val="uk-UA"/>
        </w:rPr>
        <w:t xml:space="preserve">За формулою </w:t>
      </w:r>
      <w:r w:rsidR="005A721E" w:rsidRPr="00F0003C">
        <w:rPr>
          <w:lang w:val="uk-UA"/>
        </w:rPr>
        <w:t>2.4</w:t>
      </w:r>
      <w:r w:rsidR="00C45090" w:rsidRPr="00F0003C">
        <w:rPr>
          <w:lang w:val="uk-UA"/>
        </w:rPr>
        <w:t xml:space="preserve"> розрахуємо рентабельність власного капіталу</w:t>
      </w:r>
      <w:r w:rsidR="005A721E" w:rsidRPr="00F0003C">
        <w:rPr>
          <w:lang w:val="uk-UA"/>
        </w:rPr>
        <w:t>:</w:t>
      </w:r>
    </w:p>
    <w:p w:rsidR="005A721E" w:rsidRPr="00F0003C" w:rsidRDefault="00C45090" w:rsidP="005A721E">
      <w:pPr>
        <w:ind w:firstLine="709"/>
        <w:rPr>
          <w:lang w:val="uk-UA"/>
        </w:rPr>
      </w:pPr>
      <w:r w:rsidRPr="00F0003C">
        <w:rPr>
          <w:lang w:val="uk-UA"/>
        </w:rPr>
        <w:t>За 2008 рік</w:t>
      </w:r>
      <w:r w:rsidR="005A721E" w:rsidRPr="00F0003C">
        <w:rPr>
          <w:lang w:val="uk-UA"/>
        </w:rPr>
        <w:t xml:space="preserve">: </w:t>
      </w:r>
      <w:r w:rsidR="00C677BF">
        <w:rPr>
          <w:position w:val="-24"/>
          <w:lang w:val="uk-UA"/>
        </w:rPr>
        <w:pict>
          <v:shape id="_x0000_i1047" type="#_x0000_t75" style="width:117pt;height:30.75pt">
            <v:imagedata r:id="rId29" o:title=""/>
          </v:shape>
        </w:pict>
      </w:r>
      <w:r w:rsidRPr="00F0003C">
        <w:rPr>
          <w:lang w:val="uk-UA"/>
        </w:rPr>
        <w:t xml:space="preserve"> За 2007 рік</w:t>
      </w:r>
      <w:r w:rsidR="005A721E" w:rsidRPr="00F0003C">
        <w:rPr>
          <w:lang w:val="uk-UA"/>
        </w:rPr>
        <w:t xml:space="preserve">: </w:t>
      </w:r>
      <w:r w:rsidR="00C677BF">
        <w:rPr>
          <w:position w:val="-24"/>
          <w:lang w:val="uk-UA"/>
        </w:rPr>
        <w:pict>
          <v:shape id="_x0000_i1048" type="#_x0000_t75" style="width:114pt;height:30.75pt">
            <v:imagedata r:id="rId30" o:title=""/>
          </v:shape>
        </w:pict>
      </w:r>
      <w:r w:rsidR="005A721E" w:rsidRPr="00F0003C">
        <w:rPr>
          <w:lang w:val="uk-UA"/>
        </w:rPr>
        <w:t>.</w:t>
      </w:r>
    </w:p>
    <w:p w:rsidR="005A721E" w:rsidRPr="00F0003C" w:rsidRDefault="00C45090" w:rsidP="005A721E">
      <w:pPr>
        <w:ind w:firstLine="709"/>
        <w:rPr>
          <w:lang w:val="uk-UA"/>
        </w:rPr>
      </w:pPr>
      <w:r w:rsidRPr="00F0003C">
        <w:rPr>
          <w:lang w:val="uk-UA"/>
        </w:rPr>
        <w:t>Розглянемо вплив факторів на рентабельність власного капіталу</w:t>
      </w:r>
    </w:p>
    <w:p w:rsidR="00CC4E7F" w:rsidRDefault="00CC4E7F" w:rsidP="005A721E">
      <w:pPr>
        <w:ind w:firstLine="709"/>
        <w:rPr>
          <w:lang w:val="uk-UA"/>
        </w:rPr>
      </w:pPr>
    </w:p>
    <w:p w:rsidR="00C45090" w:rsidRPr="00F0003C" w:rsidRDefault="00C45090" w:rsidP="005A721E">
      <w:pPr>
        <w:ind w:firstLine="709"/>
        <w:rPr>
          <w:lang w:val="uk-UA"/>
        </w:rPr>
      </w:pPr>
      <w:r w:rsidRPr="00F0003C">
        <w:rPr>
          <w:lang w:val="uk-UA"/>
        </w:rPr>
        <w:t xml:space="preserve">Таблиця </w:t>
      </w:r>
      <w:r w:rsidR="005A721E" w:rsidRPr="00F0003C">
        <w:rPr>
          <w:lang w:val="uk-UA"/>
        </w:rPr>
        <w:t>3.4</w:t>
      </w:r>
      <w:r w:rsidRPr="00F0003C">
        <w:rPr>
          <w:lang w:val="uk-UA"/>
        </w:rPr>
        <w:t xml:space="preserve"> </w:t>
      </w:r>
      <w:r w:rsidR="005A721E" w:rsidRPr="00F0003C">
        <w:rPr>
          <w:lang w:val="uk-UA"/>
        </w:rPr>
        <w:t>-</w:t>
      </w:r>
      <w:r w:rsidRPr="00F0003C">
        <w:rPr>
          <w:lang w:val="uk-UA"/>
        </w:rPr>
        <w:t xml:space="preserve"> Вихідні дані для аналізу впливу факторів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1231"/>
        <w:gridCol w:w="716"/>
        <w:gridCol w:w="866"/>
        <w:gridCol w:w="1209"/>
      </w:tblGrid>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Показники</w:t>
            </w:r>
          </w:p>
        </w:tc>
        <w:tc>
          <w:tcPr>
            <w:tcW w:w="0" w:type="auto"/>
            <w:shd w:val="clear" w:color="auto" w:fill="auto"/>
          </w:tcPr>
          <w:p w:rsidR="00C45090" w:rsidRPr="00212BA5" w:rsidRDefault="00CC4E7F" w:rsidP="00CC4E7F">
            <w:pPr>
              <w:pStyle w:val="aff0"/>
              <w:rPr>
                <w:lang w:val="uk-UA"/>
              </w:rPr>
            </w:pPr>
            <w:r w:rsidRPr="00212BA5">
              <w:rPr>
                <w:lang w:val="uk-UA"/>
              </w:rPr>
              <w:t>Позна</w:t>
            </w:r>
            <w:r w:rsidR="00C45090" w:rsidRPr="00212BA5">
              <w:rPr>
                <w:lang w:val="uk-UA"/>
              </w:rPr>
              <w:t>чення</w:t>
            </w:r>
          </w:p>
        </w:tc>
        <w:tc>
          <w:tcPr>
            <w:tcW w:w="0" w:type="auto"/>
            <w:shd w:val="clear" w:color="auto" w:fill="auto"/>
          </w:tcPr>
          <w:p w:rsidR="00C45090" w:rsidRPr="00212BA5" w:rsidRDefault="00C45090" w:rsidP="00CC4E7F">
            <w:pPr>
              <w:pStyle w:val="aff0"/>
              <w:rPr>
                <w:lang w:val="uk-UA"/>
              </w:rPr>
            </w:pPr>
            <w:r w:rsidRPr="00212BA5">
              <w:rPr>
                <w:lang w:val="uk-UA"/>
              </w:rPr>
              <w:t>2007</w:t>
            </w:r>
          </w:p>
        </w:tc>
        <w:tc>
          <w:tcPr>
            <w:tcW w:w="0" w:type="auto"/>
            <w:shd w:val="clear" w:color="auto" w:fill="auto"/>
          </w:tcPr>
          <w:p w:rsidR="00C45090" w:rsidRPr="00212BA5" w:rsidRDefault="00C45090" w:rsidP="00CC4E7F">
            <w:pPr>
              <w:pStyle w:val="aff0"/>
              <w:rPr>
                <w:lang w:val="uk-UA"/>
              </w:rPr>
            </w:pPr>
            <w:r w:rsidRPr="00212BA5">
              <w:rPr>
                <w:lang w:val="uk-UA"/>
              </w:rPr>
              <w:t>2008</w:t>
            </w:r>
          </w:p>
        </w:tc>
        <w:tc>
          <w:tcPr>
            <w:tcW w:w="0" w:type="auto"/>
            <w:shd w:val="clear" w:color="auto" w:fill="auto"/>
          </w:tcPr>
          <w:p w:rsidR="00C45090" w:rsidRPr="00212BA5" w:rsidRDefault="00C45090" w:rsidP="00CC4E7F">
            <w:pPr>
              <w:pStyle w:val="aff0"/>
              <w:rPr>
                <w:lang w:val="uk-UA"/>
              </w:rPr>
            </w:pPr>
            <w:r w:rsidRPr="00212BA5">
              <w:rPr>
                <w:lang w:val="uk-UA"/>
              </w:rPr>
              <w:t>Відхилення</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1</w:t>
            </w:r>
            <w:r w:rsidR="005A721E" w:rsidRPr="00212BA5">
              <w:rPr>
                <w:lang w:val="uk-UA"/>
              </w:rPr>
              <w:t xml:space="preserve">. </w:t>
            </w:r>
            <w:r w:rsidRPr="00212BA5">
              <w:rPr>
                <w:lang w:val="uk-UA"/>
              </w:rPr>
              <w:t>Чистий прибуток, 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ЧП</w:t>
            </w:r>
          </w:p>
        </w:tc>
        <w:tc>
          <w:tcPr>
            <w:tcW w:w="0" w:type="auto"/>
            <w:shd w:val="clear" w:color="auto" w:fill="auto"/>
          </w:tcPr>
          <w:p w:rsidR="00C45090" w:rsidRPr="00212BA5" w:rsidRDefault="00C45090" w:rsidP="00CC4E7F">
            <w:pPr>
              <w:pStyle w:val="aff0"/>
              <w:rPr>
                <w:lang w:val="uk-UA"/>
              </w:rPr>
            </w:pPr>
            <w:r w:rsidRPr="00212BA5">
              <w:rPr>
                <w:lang w:val="uk-UA"/>
              </w:rPr>
              <w:t>10</w:t>
            </w:r>
          </w:p>
        </w:tc>
        <w:tc>
          <w:tcPr>
            <w:tcW w:w="0" w:type="auto"/>
            <w:shd w:val="clear" w:color="auto" w:fill="auto"/>
          </w:tcPr>
          <w:p w:rsidR="00C45090" w:rsidRPr="00212BA5" w:rsidRDefault="00C45090" w:rsidP="00CC4E7F">
            <w:pPr>
              <w:pStyle w:val="aff0"/>
              <w:rPr>
                <w:lang w:val="uk-UA"/>
              </w:rPr>
            </w:pPr>
            <w:r w:rsidRPr="00212BA5">
              <w:rPr>
                <w:lang w:val="uk-UA"/>
              </w:rPr>
              <w:t>53</w:t>
            </w:r>
          </w:p>
        </w:tc>
        <w:tc>
          <w:tcPr>
            <w:tcW w:w="0" w:type="auto"/>
            <w:shd w:val="clear" w:color="auto" w:fill="auto"/>
          </w:tcPr>
          <w:p w:rsidR="00C45090" w:rsidRPr="00212BA5" w:rsidRDefault="00C45090" w:rsidP="00CC4E7F">
            <w:pPr>
              <w:pStyle w:val="aff0"/>
              <w:rPr>
                <w:lang w:val="uk-UA"/>
              </w:rPr>
            </w:pPr>
            <w:r w:rsidRPr="00212BA5">
              <w:rPr>
                <w:lang w:val="uk-UA"/>
              </w:rPr>
              <w:t>+43</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2</w:t>
            </w:r>
            <w:r w:rsidR="005A721E" w:rsidRPr="00212BA5">
              <w:rPr>
                <w:lang w:val="uk-UA"/>
              </w:rPr>
              <w:t xml:space="preserve">. </w:t>
            </w:r>
            <w:r w:rsidRPr="00212BA5">
              <w:rPr>
                <w:lang w:val="uk-UA"/>
              </w:rPr>
              <w:t>Обсяг реалізації, 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Vp</w:t>
            </w:r>
          </w:p>
        </w:tc>
        <w:tc>
          <w:tcPr>
            <w:tcW w:w="0" w:type="auto"/>
            <w:shd w:val="clear" w:color="auto" w:fill="auto"/>
          </w:tcPr>
          <w:p w:rsidR="00C45090" w:rsidRPr="00212BA5" w:rsidRDefault="00C45090" w:rsidP="00CC4E7F">
            <w:pPr>
              <w:pStyle w:val="aff0"/>
              <w:rPr>
                <w:lang w:val="uk-UA"/>
              </w:rPr>
            </w:pPr>
            <w:r w:rsidRPr="00212BA5">
              <w:rPr>
                <w:lang w:val="uk-UA"/>
              </w:rPr>
              <w:t>4197</w:t>
            </w:r>
          </w:p>
        </w:tc>
        <w:tc>
          <w:tcPr>
            <w:tcW w:w="0" w:type="auto"/>
            <w:shd w:val="clear" w:color="auto" w:fill="auto"/>
          </w:tcPr>
          <w:p w:rsidR="00C45090" w:rsidRPr="00212BA5" w:rsidRDefault="00C45090" w:rsidP="00CC4E7F">
            <w:pPr>
              <w:pStyle w:val="aff0"/>
              <w:rPr>
                <w:lang w:val="uk-UA"/>
              </w:rPr>
            </w:pPr>
            <w:r w:rsidRPr="00212BA5">
              <w:rPr>
                <w:lang w:val="uk-UA"/>
              </w:rPr>
              <w:t>7237</w:t>
            </w:r>
          </w:p>
        </w:tc>
        <w:tc>
          <w:tcPr>
            <w:tcW w:w="0" w:type="auto"/>
            <w:shd w:val="clear" w:color="auto" w:fill="auto"/>
          </w:tcPr>
          <w:p w:rsidR="00C45090" w:rsidRPr="00212BA5" w:rsidRDefault="00C45090" w:rsidP="00CC4E7F">
            <w:pPr>
              <w:pStyle w:val="aff0"/>
              <w:rPr>
                <w:lang w:val="uk-UA"/>
              </w:rPr>
            </w:pPr>
            <w:r w:rsidRPr="00212BA5">
              <w:rPr>
                <w:lang w:val="uk-UA"/>
              </w:rPr>
              <w:t>+3040</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3</w:t>
            </w:r>
            <w:r w:rsidR="005A721E" w:rsidRPr="00212BA5">
              <w:rPr>
                <w:lang w:val="uk-UA"/>
              </w:rPr>
              <w:t xml:space="preserve">. </w:t>
            </w:r>
            <w:r w:rsidRPr="00212BA5">
              <w:rPr>
                <w:lang w:val="uk-UA"/>
              </w:rPr>
              <w:t>Середня вартість активів, 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Аcep</w:t>
            </w:r>
          </w:p>
        </w:tc>
        <w:tc>
          <w:tcPr>
            <w:tcW w:w="0" w:type="auto"/>
            <w:shd w:val="clear" w:color="auto" w:fill="auto"/>
          </w:tcPr>
          <w:p w:rsidR="00C45090" w:rsidRPr="00212BA5" w:rsidRDefault="00C45090" w:rsidP="00CC4E7F">
            <w:pPr>
              <w:pStyle w:val="aff0"/>
              <w:rPr>
                <w:lang w:val="uk-UA"/>
              </w:rPr>
            </w:pPr>
            <w:r w:rsidRPr="00212BA5">
              <w:rPr>
                <w:lang w:val="uk-UA"/>
              </w:rPr>
              <w:t>13690</w:t>
            </w:r>
          </w:p>
        </w:tc>
        <w:tc>
          <w:tcPr>
            <w:tcW w:w="0" w:type="auto"/>
            <w:shd w:val="clear" w:color="auto" w:fill="auto"/>
          </w:tcPr>
          <w:p w:rsidR="00C45090" w:rsidRPr="00212BA5" w:rsidRDefault="00C45090" w:rsidP="00CC4E7F">
            <w:pPr>
              <w:pStyle w:val="aff0"/>
              <w:rPr>
                <w:lang w:val="uk-UA"/>
              </w:rPr>
            </w:pPr>
            <w:r w:rsidRPr="00212BA5">
              <w:rPr>
                <w:lang w:val="uk-UA"/>
              </w:rPr>
              <w:t>13799</w:t>
            </w:r>
          </w:p>
        </w:tc>
        <w:tc>
          <w:tcPr>
            <w:tcW w:w="0" w:type="auto"/>
            <w:shd w:val="clear" w:color="auto" w:fill="auto"/>
          </w:tcPr>
          <w:p w:rsidR="00C45090" w:rsidRPr="00212BA5" w:rsidRDefault="00C45090" w:rsidP="00CC4E7F">
            <w:pPr>
              <w:pStyle w:val="aff0"/>
              <w:rPr>
                <w:lang w:val="uk-UA"/>
              </w:rPr>
            </w:pPr>
            <w:r w:rsidRPr="00212BA5">
              <w:rPr>
                <w:lang w:val="uk-UA"/>
              </w:rPr>
              <w:t>+109</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4</w:t>
            </w:r>
            <w:r w:rsidR="005A721E" w:rsidRPr="00212BA5">
              <w:rPr>
                <w:lang w:val="uk-UA"/>
              </w:rPr>
              <w:t xml:space="preserve">. </w:t>
            </w:r>
            <w:r w:rsidRPr="00212BA5">
              <w:rPr>
                <w:lang w:val="uk-UA"/>
              </w:rPr>
              <w:t>Середня величина власних коштів, тис</w:t>
            </w:r>
            <w:r w:rsidR="005A721E" w:rsidRPr="00212BA5">
              <w:rPr>
                <w:lang w:val="uk-UA"/>
              </w:rPr>
              <w:t xml:space="preserve">. </w:t>
            </w:r>
            <w:r w:rsidRPr="00212BA5">
              <w:rPr>
                <w:lang w:val="uk-UA"/>
              </w:rPr>
              <w:t>грн</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ВК</w:t>
            </w:r>
          </w:p>
        </w:tc>
        <w:tc>
          <w:tcPr>
            <w:tcW w:w="0" w:type="auto"/>
            <w:shd w:val="clear" w:color="auto" w:fill="auto"/>
          </w:tcPr>
          <w:p w:rsidR="00C45090" w:rsidRPr="00212BA5" w:rsidRDefault="00C45090" w:rsidP="00CC4E7F">
            <w:pPr>
              <w:pStyle w:val="aff0"/>
              <w:rPr>
                <w:lang w:val="uk-UA"/>
              </w:rPr>
            </w:pPr>
            <w:r w:rsidRPr="00212BA5">
              <w:rPr>
                <w:lang w:val="uk-UA"/>
              </w:rPr>
              <w:t>11466</w:t>
            </w:r>
          </w:p>
        </w:tc>
        <w:tc>
          <w:tcPr>
            <w:tcW w:w="0" w:type="auto"/>
            <w:shd w:val="clear" w:color="auto" w:fill="auto"/>
          </w:tcPr>
          <w:p w:rsidR="00C45090" w:rsidRPr="00212BA5" w:rsidRDefault="00C45090" w:rsidP="00CC4E7F">
            <w:pPr>
              <w:pStyle w:val="aff0"/>
              <w:rPr>
                <w:lang w:val="uk-UA"/>
              </w:rPr>
            </w:pPr>
            <w:r w:rsidRPr="00212BA5">
              <w:rPr>
                <w:lang w:val="uk-UA"/>
              </w:rPr>
              <w:t>11492,5</w:t>
            </w:r>
          </w:p>
        </w:tc>
        <w:tc>
          <w:tcPr>
            <w:tcW w:w="0" w:type="auto"/>
            <w:shd w:val="clear" w:color="auto" w:fill="auto"/>
          </w:tcPr>
          <w:p w:rsidR="00C45090" w:rsidRPr="00212BA5" w:rsidRDefault="00C45090" w:rsidP="00CC4E7F">
            <w:pPr>
              <w:pStyle w:val="aff0"/>
              <w:rPr>
                <w:lang w:val="uk-UA"/>
              </w:rPr>
            </w:pPr>
            <w:r w:rsidRPr="00212BA5">
              <w:rPr>
                <w:lang w:val="uk-UA"/>
              </w:rPr>
              <w:t>+26,5</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5</w:t>
            </w:r>
            <w:r w:rsidR="005A721E" w:rsidRPr="00212BA5">
              <w:rPr>
                <w:lang w:val="uk-UA"/>
              </w:rPr>
              <w:t xml:space="preserve">. </w:t>
            </w:r>
            <w:r w:rsidRPr="00212BA5">
              <w:rPr>
                <w:lang w:val="uk-UA"/>
              </w:rPr>
              <w:t>Рентабельність реалізації,</w:t>
            </w:r>
            <w:r w:rsidR="00CC4E7F" w:rsidRPr="00212BA5">
              <w:rPr>
                <w:lang w:val="uk-UA"/>
              </w:rPr>
              <w:t xml:space="preserve"> </w:t>
            </w:r>
            <w:r w:rsidR="005A721E" w:rsidRPr="00212BA5">
              <w:rPr>
                <w:lang w:val="uk-UA"/>
              </w:rPr>
              <w:t>% (</w:t>
            </w:r>
            <w:r w:rsidRPr="00212BA5">
              <w:rPr>
                <w:lang w:val="uk-UA"/>
              </w:rPr>
              <w:t>стр</w:t>
            </w:r>
            <w:r w:rsidR="005A721E" w:rsidRPr="00212BA5">
              <w:rPr>
                <w:lang w:val="uk-UA"/>
              </w:rPr>
              <w:t xml:space="preserve">.1: </w:t>
            </w:r>
            <w:r w:rsidRPr="00212BA5">
              <w:rPr>
                <w:lang w:val="uk-UA"/>
              </w:rPr>
              <w:t>стр</w:t>
            </w:r>
            <w:r w:rsidR="005A721E" w:rsidRPr="00212BA5">
              <w:rPr>
                <w:lang w:val="uk-UA"/>
              </w:rPr>
              <w:t>.2</w:t>
            </w:r>
            <w:r w:rsidRPr="00212BA5">
              <w:rPr>
                <w:lang w:val="uk-UA"/>
              </w:rPr>
              <w:t xml:space="preserve"> * 100</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Рр</w:t>
            </w:r>
          </w:p>
        </w:tc>
        <w:tc>
          <w:tcPr>
            <w:tcW w:w="0" w:type="auto"/>
            <w:shd w:val="clear" w:color="auto" w:fill="auto"/>
          </w:tcPr>
          <w:p w:rsidR="00C45090" w:rsidRPr="00212BA5" w:rsidRDefault="00C45090" w:rsidP="00CC4E7F">
            <w:pPr>
              <w:pStyle w:val="aff0"/>
              <w:rPr>
                <w:lang w:val="uk-UA"/>
              </w:rPr>
            </w:pPr>
            <w:r w:rsidRPr="00212BA5">
              <w:rPr>
                <w:lang w:val="uk-UA"/>
              </w:rPr>
              <w:t>0,24</w:t>
            </w:r>
          </w:p>
        </w:tc>
        <w:tc>
          <w:tcPr>
            <w:tcW w:w="0" w:type="auto"/>
            <w:shd w:val="clear" w:color="auto" w:fill="auto"/>
          </w:tcPr>
          <w:p w:rsidR="00C45090" w:rsidRPr="00212BA5" w:rsidRDefault="00C45090" w:rsidP="00CC4E7F">
            <w:pPr>
              <w:pStyle w:val="aff0"/>
              <w:rPr>
                <w:lang w:val="uk-UA"/>
              </w:rPr>
            </w:pPr>
            <w:r w:rsidRPr="00212BA5">
              <w:rPr>
                <w:lang w:val="uk-UA"/>
              </w:rPr>
              <w:t>0,73</w:t>
            </w:r>
          </w:p>
        </w:tc>
        <w:tc>
          <w:tcPr>
            <w:tcW w:w="0" w:type="auto"/>
            <w:shd w:val="clear" w:color="auto" w:fill="auto"/>
          </w:tcPr>
          <w:p w:rsidR="00C45090" w:rsidRPr="00212BA5" w:rsidRDefault="00C45090" w:rsidP="00CC4E7F">
            <w:pPr>
              <w:pStyle w:val="aff0"/>
              <w:rPr>
                <w:lang w:val="uk-UA"/>
              </w:rPr>
            </w:pPr>
            <w:r w:rsidRPr="00212BA5">
              <w:rPr>
                <w:lang w:val="uk-UA"/>
              </w:rPr>
              <w:t>+0,49</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6</w:t>
            </w:r>
            <w:r w:rsidR="005A721E" w:rsidRPr="00212BA5">
              <w:rPr>
                <w:lang w:val="uk-UA"/>
              </w:rPr>
              <w:t xml:space="preserve">. </w:t>
            </w:r>
            <w:r w:rsidRPr="00212BA5">
              <w:rPr>
                <w:lang w:val="uk-UA"/>
              </w:rPr>
              <w:t>Фондовіддача</w:t>
            </w:r>
            <w:r w:rsidR="005A721E" w:rsidRPr="00212BA5">
              <w:rPr>
                <w:lang w:val="uk-UA"/>
              </w:rPr>
              <w:t xml:space="preserve"> (</w:t>
            </w:r>
            <w:r w:rsidRPr="00212BA5">
              <w:rPr>
                <w:lang w:val="uk-UA"/>
              </w:rPr>
              <w:t>стр</w:t>
            </w:r>
            <w:r w:rsidR="005A721E" w:rsidRPr="00212BA5">
              <w:rPr>
                <w:lang w:val="uk-UA"/>
              </w:rPr>
              <w:t xml:space="preserve">.2: </w:t>
            </w:r>
            <w:r w:rsidRPr="00212BA5">
              <w:rPr>
                <w:lang w:val="uk-UA"/>
              </w:rPr>
              <w:t>стр</w:t>
            </w:r>
            <w:r w:rsidR="005A721E" w:rsidRPr="00212BA5">
              <w:rPr>
                <w:lang w:val="uk-UA"/>
              </w:rPr>
              <w:t xml:space="preserve">.3) </w:t>
            </w:r>
          </w:p>
        </w:tc>
        <w:tc>
          <w:tcPr>
            <w:tcW w:w="0" w:type="auto"/>
            <w:shd w:val="clear" w:color="auto" w:fill="auto"/>
          </w:tcPr>
          <w:p w:rsidR="00C45090" w:rsidRPr="00212BA5" w:rsidRDefault="00C45090" w:rsidP="00CC4E7F">
            <w:pPr>
              <w:pStyle w:val="aff0"/>
              <w:rPr>
                <w:lang w:val="uk-UA"/>
              </w:rPr>
            </w:pPr>
            <w:r w:rsidRPr="00212BA5">
              <w:rPr>
                <w:lang w:val="uk-UA"/>
              </w:rPr>
              <w:t>Ф</w:t>
            </w:r>
          </w:p>
        </w:tc>
        <w:tc>
          <w:tcPr>
            <w:tcW w:w="0" w:type="auto"/>
            <w:shd w:val="clear" w:color="auto" w:fill="auto"/>
          </w:tcPr>
          <w:p w:rsidR="00C45090" w:rsidRPr="00212BA5" w:rsidRDefault="00C45090" w:rsidP="00CC4E7F">
            <w:pPr>
              <w:pStyle w:val="aff0"/>
              <w:rPr>
                <w:lang w:val="uk-UA"/>
              </w:rPr>
            </w:pPr>
            <w:r w:rsidRPr="00212BA5">
              <w:rPr>
                <w:lang w:val="uk-UA"/>
              </w:rPr>
              <w:t>0,306</w:t>
            </w:r>
          </w:p>
        </w:tc>
        <w:tc>
          <w:tcPr>
            <w:tcW w:w="0" w:type="auto"/>
            <w:shd w:val="clear" w:color="auto" w:fill="auto"/>
          </w:tcPr>
          <w:p w:rsidR="00C45090" w:rsidRPr="00212BA5" w:rsidRDefault="00C45090" w:rsidP="00CC4E7F">
            <w:pPr>
              <w:pStyle w:val="aff0"/>
              <w:rPr>
                <w:lang w:val="uk-UA"/>
              </w:rPr>
            </w:pPr>
            <w:r w:rsidRPr="00212BA5">
              <w:rPr>
                <w:lang w:val="uk-UA"/>
              </w:rPr>
              <w:t>0,524</w:t>
            </w:r>
          </w:p>
        </w:tc>
        <w:tc>
          <w:tcPr>
            <w:tcW w:w="0" w:type="auto"/>
            <w:shd w:val="clear" w:color="auto" w:fill="auto"/>
          </w:tcPr>
          <w:p w:rsidR="00C45090" w:rsidRPr="00212BA5" w:rsidRDefault="00C45090" w:rsidP="00CC4E7F">
            <w:pPr>
              <w:pStyle w:val="aff0"/>
              <w:rPr>
                <w:lang w:val="uk-UA"/>
              </w:rPr>
            </w:pPr>
            <w:r w:rsidRPr="00212BA5">
              <w:rPr>
                <w:lang w:val="uk-UA"/>
              </w:rPr>
              <w:t>+0,218</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7</w:t>
            </w:r>
            <w:r w:rsidR="005A721E" w:rsidRPr="00212BA5">
              <w:rPr>
                <w:lang w:val="uk-UA"/>
              </w:rPr>
              <w:t xml:space="preserve">. </w:t>
            </w:r>
            <w:r w:rsidRPr="00212BA5">
              <w:rPr>
                <w:lang w:val="uk-UA"/>
              </w:rPr>
              <w:t>Коефіцієнт фінансової залежності</w:t>
            </w:r>
            <w:r w:rsidR="005A721E" w:rsidRPr="00212BA5">
              <w:rPr>
                <w:lang w:val="uk-UA"/>
              </w:rPr>
              <w:t xml:space="preserve"> (</w:t>
            </w:r>
            <w:r w:rsidRPr="00212BA5">
              <w:rPr>
                <w:lang w:val="uk-UA"/>
              </w:rPr>
              <w:t>стр</w:t>
            </w:r>
            <w:r w:rsidR="005A721E" w:rsidRPr="00212BA5">
              <w:rPr>
                <w:lang w:val="uk-UA"/>
              </w:rPr>
              <w:t xml:space="preserve">.3: </w:t>
            </w:r>
            <w:r w:rsidRPr="00212BA5">
              <w:rPr>
                <w:lang w:val="uk-UA"/>
              </w:rPr>
              <w:t>стр</w:t>
            </w:r>
            <w:r w:rsidR="005A721E" w:rsidRPr="00212BA5">
              <w:rPr>
                <w:lang w:val="uk-UA"/>
              </w:rPr>
              <w:t xml:space="preserve">.4) </w:t>
            </w:r>
          </w:p>
        </w:tc>
        <w:tc>
          <w:tcPr>
            <w:tcW w:w="0" w:type="auto"/>
            <w:shd w:val="clear" w:color="auto" w:fill="auto"/>
          </w:tcPr>
          <w:p w:rsidR="00C45090" w:rsidRPr="00212BA5" w:rsidRDefault="00C45090" w:rsidP="00CC4E7F">
            <w:pPr>
              <w:pStyle w:val="aff0"/>
              <w:rPr>
                <w:lang w:val="uk-UA"/>
              </w:rPr>
            </w:pPr>
            <w:r w:rsidRPr="00212BA5">
              <w:rPr>
                <w:lang w:val="uk-UA"/>
              </w:rPr>
              <w:t>Кфз</w:t>
            </w:r>
          </w:p>
        </w:tc>
        <w:tc>
          <w:tcPr>
            <w:tcW w:w="0" w:type="auto"/>
            <w:shd w:val="clear" w:color="auto" w:fill="auto"/>
          </w:tcPr>
          <w:p w:rsidR="00C45090" w:rsidRPr="00212BA5" w:rsidRDefault="00C45090" w:rsidP="00CC4E7F">
            <w:pPr>
              <w:pStyle w:val="aff0"/>
              <w:rPr>
                <w:lang w:val="uk-UA"/>
              </w:rPr>
            </w:pPr>
            <w:r w:rsidRPr="00212BA5">
              <w:rPr>
                <w:lang w:val="uk-UA"/>
              </w:rPr>
              <w:t>1</w:t>
            </w:r>
            <w:r w:rsidR="005A721E" w:rsidRPr="00212BA5">
              <w:rPr>
                <w:lang w:val="uk-UA"/>
              </w:rPr>
              <w:t>, 19</w:t>
            </w:r>
            <w:r w:rsidRPr="00212BA5">
              <w:rPr>
                <w:lang w:val="uk-UA"/>
              </w:rPr>
              <w:t>4</w:t>
            </w:r>
          </w:p>
        </w:tc>
        <w:tc>
          <w:tcPr>
            <w:tcW w:w="0" w:type="auto"/>
            <w:shd w:val="clear" w:color="auto" w:fill="auto"/>
          </w:tcPr>
          <w:p w:rsidR="00C45090" w:rsidRPr="00212BA5" w:rsidRDefault="00C45090" w:rsidP="00CC4E7F">
            <w:pPr>
              <w:pStyle w:val="aff0"/>
              <w:rPr>
                <w:lang w:val="uk-UA"/>
              </w:rPr>
            </w:pPr>
            <w:r w:rsidRPr="00212BA5">
              <w:rPr>
                <w:lang w:val="uk-UA"/>
              </w:rPr>
              <w:t>1,2</w:t>
            </w:r>
          </w:p>
        </w:tc>
        <w:tc>
          <w:tcPr>
            <w:tcW w:w="0" w:type="auto"/>
            <w:shd w:val="clear" w:color="auto" w:fill="auto"/>
          </w:tcPr>
          <w:p w:rsidR="00C45090" w:rsidRPr="00212BA5" w:rsidRDefault="00C45090" w:rsidP="00CC4E7F">
            <w:pPr>
              <w:pStyle w:val="aff0"/>
              <w:rPr>
                <w:lang w:val="uk-UA"/>
              </w:rPr>
            </w:pPr>
            <w:r w:rsidRPr="00212BA5">
              <w:rPr>
                <w:lang w:val="uk-UA"/>
              </w:rPr>
              <w:t>+0,006</w:t>
            </w:r>
          </w:p>
        </w:tc>
      </w:tr>
      <w:tr w:rsidR="00C45090" w:rsidRPr="00212BA5" w:rsidTr="00212BA5">
        <w:trPr>
          <w:jc w:val="center"/>
        </w:trPr>
        <w:tc>
          <w:tcPr>
            <w:tcW w:w="0" w:type="auto"/>
            <w:shd w:val="clear" w:color="auto" w:fill="auto"/>
          </w:tcPr>
          <w:p w:rsidR="00C45090" w:rsidRPr="00212BA5" w:rsidRDefault="00C45090" w:rsidP="00CC4E7F">
            <w:pPr>
              <w:pStyle w:val="aff0"/>
              <w:rPr>
                <w:lang w:val="uk-UA"/>
              </w:rPr>
            </w:pPr>
            <w:r w:rsidRPr="00212BA5">
              <w:rPr>
                <w:lang w:val="uk-UA"/>
              </w:rPr>
              <w:t>8</w:t>
            </w:r>
            <w:r w:rsidR="005A721E" w:rsidRPr="00212BA5">
              <w:rPr>
                <w:lang w:val="uk-UA"/>
              </w:rPr>
              <w:t xml:space="preserve">. </w:t>
            </w:r>
            <w:r w:rsidRPr="00212BA5">
              <w:rPr>
                <w:lang w:val="uk-UA"/>
              </w:rPr>
              <w:t>Рентабельність власного капіталу,</w:t>
            </w:r>
            <w:r w:rsidR="00CC4E7F" w:rsidRPr="00212BA5">
              <w:rPr>
                <w:lang w:val="uk-UA"/>
              </w:rPr>
              <w:t xml:space="preserve"> </w:t>
            </w:r>
            <w:r w:rsidR="005A721E" w:rsidRPr="00212BA5">
              <w:rPr>
                <w:lang w:val="uk-UA"/>
              </w:rPr>
              <w:t>% (</w:t>
            </w:r>
            <w:r w:rsidRPr="00212BA5">
              <w:rPr>
                <w:lang w:val="uk-UA"/>
              </w:rPr>
              <w:t>стр</w:t>
            </w:r>
            <w:r w:rsidR="005A721E" w:rsidRPr="00212BA5">
              <w:rPr>
                <w:lang w:val="uk-UA"/>
              </w:rPr>
              <w:t xml:space="preserve">.1: </w:t>
            </w:r>
            <w:r w:rsidRPr="00212BA5">
              <w:rPr>
                <w:lang w:val="uk-UA"/>
              </w:rPr>
              <w:t>ст</w:t>
            </w:r>
            <w:r w:rsidR="005A721E" w:rsidRPr="00212BA5">
              <w:rPr>
                <w:lang w:val="uk-UA"/>
              </w:rPr>
              <w:t>.4</w:t>
            </w:r>
            <w:r w:rsidRPr="00212BA5">
              <w:rPr>
                <w:lang w:val="uk-UA"/>
              </w:rPr>
              <w:t xml:space="preserve"> * 100</w:t>
            </w:r>
            <w:r w:rsidR="005A721E" w:rsidRPr="00212BA5">
              <w:rPr>
                <w:lang w:val="uk-UA"/>
              </w:rPr>
              <w:t xml:space="preserve">) </w:t>
            </w:r>
          </w:p>
        </w:tc>
        <w:tc>
          <w:tcPr>
            <w:tcW w:w="0" w:type="auto"/>
            <w:shd w:val="clear" w:color="auto" w:fill="auto"/>
          </w:tcPr>
          <w:p w:rsidR="00C45090" w:rsidRPr="00212BA5" w:rsidRDefault="00C45090" w:rsidP="00CC4E7F">
            <w:pPr>
              <w:pStyle w:val="aff0"/>
              <w:rPr>
                <w:lang w:val="uk-UA"/>
              </w:rPr>
            </w:pPr>
            <w:r w:rsidRPr="00212BA5">
              <w:rPr>
                <w:lang w:val="uk-UA"/>
              </w:rPr>
              <w:t>Рвк</w:t>
            </w:r>
          </w:p>
        </w:tc>
        <w:tc>
          <w:tcPr>
            <w:tcW w:w="0" w:type="auto"/>
            <w:shd w:val="clear" w:color="auto" w:fill="auto"/>
          </w:tcPr>
          <w:p w:rsidR="00C45090" w:rsidRPr="00212BA5" w:rsidRDefault="00C45090" w:rsidP="00CC4E7F">
            <w:pPr>
              <w:pStyle w:val="aff0"/>
              <w:rPr>
                <w:lang w:val="uk-UA"/>
              </w:rPr>
            </w:pPr>
            <w:r w:rsidRPr="00212BA5">
              <w:rPr>
                <w:lang w:val="uk-UA"/>
              </w:rPr>
              <w:t>0,09</w:t>
            </w:r>
          </w:p>
        </w:tc>
        <w:tc>
          <w:tcPr>
            <w:tcW w:w="0" w:type="auto"/>
            <w:shd w:val="clear" w:color="auto" w:fill="auto"/>
          </w:tcPr>
          <w:p w:rsidR="00C45090" w:rsidRPr="00212BA5" w:rsidRDefault="00C45090" w:rsidP="00CC4E7F">
            <w:pPr>
              <w:pStyle w:val="aff0"/>
              <w:rPr>
                <w:lang w:val="uk-UA"/>
              </w:rPr>
            </w:pPr>
            <w:r w:rsidRPr="00212BA5">
              <w:rPr>
                <w:lang w:val="uk-UA"/>
              </w:rPr>
              <w:t>0,46</w:t>
            </w:r>
          </w:p>
        </w:tc>
        <w:tc>
          <w:tcPr>
            <w:tcW w:w="0" w:type="auto"/>
            <w:shd w:val="clear" w:color="auto" w:fill="auto"/>
          </w:tcPr>
          <w:p w:rsidR="00C45090" w:rsidRPr="00212BA5" w:rsidRDefault="00C45090" w:rsidP="00CC4E7F">
            <w:pPr>
              <w:pStyle w:val="aff0"/>
              <w:rPr>
                <w:lang w:val="uk-UA"/>
              </w:rPr>
            </w:pPr>
            <w:r w:rsidRPr="00212BA5">
              <w:rPr>
                <w:lang w:val="uk-UA"/>
              </w:rPr>
              <w:t>+0,37</w:t>
            </w:r>
          </w:p>
        </w:tc>
      </w:tr>
    </w:tbl>
    <w:p w:rsidR="005A721E" w:rsidRPr="00F0003C" w:rsidRDefault="005A721E" w:rsidP="005A721E">
      <w:pPr>
        <w:ind w:firstLine="709"/>
        <w:rPr>
          <w:lang w:val="uk-UA"/>
        </w:rPr>
      </w:pPr>
    </w:p>
    <w:p w:rsidR="005A721E" w:rsidRPr="00F0003C" w:rsidRDefault="00C45090" w:rsidP="005A721E">
      <w:pPr>
        <w:ind w:firstLine="709"/>
        <w:rPr>
          <w:lang w:val="uk-UA"/>
        </w:rPr>
      </w:pPr>
      <w:r w:rsidRPr="00F0003C">
        <w:rPr>
          <w:lang w:val="uk-UA"/>
        </w:rPr>
        <w:t>Загальна зміна рентабельності власного капіталу</w:t>
      </w:r>
      <w:r w:rsidR="005A721E" w:rsidRPr="00F0003C">
        <w:rPr>
          <w:lang w:val="uk-UA"/>
        </w:rPr>
        <w:t>:</w:t>
      </w:r>
    </w:p>
    <w:p w:rsidR="00CC4E7F" w:rsidRDefault="00CC4E7F" w:rsidP="005A721E">
      <w:pPr>
        <w:ind w:firstLine="709"/>
        <w:rPr>
          <w:lang w:val="uk-UA"/>
        </w:rPr>
      </w:pPr>
    </w:p>
    <w:p w:rsidR="00C45090" w:rsidRPr="00F0003C" w:rsidRDefault="00C677BF" w:rsidP="005A721E">
      <w:pPr>
        <w:ind w:firstLine="709"/>
        <w:rPr>
          <w:lang w:val="uk-UA"/>
        </w:rPr>
      </w:pPr>
      <w:r>
        <w:rPr>
          <w:position w:val="-10"/>
          <w:lang w:val="uk-UA"/>
        </w:rPr>
        <w:pict>
          <v:shape id="_x0000_i1049" type="#_x0000_t75" style="width:2in;height:15.75pt">
            <v:imagedata r:id="rId31" o:title=""/>
          </v:shape>
        </w:pict>
      </w:r>
    </w:p>
    <w:p w:rsidR="00CC4E7F" w:rsidRDefault="00CC4E7F" w:rsidP="005A721E">
      <w:pPr>
        <w:ind w:firstLine="709"/>
        <w:rPr>
          <w:lang w:val="uk-UA"/>
        </w:rPr>
      </w:pPr>
    </w:p>
    <w:p w:rsidR="005A721E" w:rsidRPr="00F0003C" w:rsidRDefault="00C45090" w:rsidP="005A721E">
      <w:pPr>
        <w:ind w:firstLine="709"/>
        <w:rPr>
          <w:lang w:val="uk-UA"/>
        </w:rPr>
      </w:pPr>
      <w:r w:rsidRPr="00F0003C">
        <w:rPr>
          <w:lang w:val="uk-UA"/>
        </w:rPr>
        <w:t>Рентабельність власного капіталу зросла у звітному році на 0,37% і склала 0,46%</w:t>
      </w:r>
      <w:r w:rsidR="005A721E" w:rsidRPr="00F0003C">
        <w:rPr>
          <w:lang w:val="uk-UA"/>
        </w:rPr>
        <w:t xml:space="preserve">. </w:t>
      </w:r>
      <w:r w:rsidRPr="00F0003C">
        <w:rPr>
          <w:lang w:val="uk-UA"/>
        </w:rPr>
        <w:t>Таке зростання рентабельності власного капіталу відбулося в результаті впливу таких вказаних вище факторів</w:t>
      </w:r>
      <w:r w:rsidR="005A721E" w:rsidRPr="00F0003C">
        <w:rPr>
          <w:lang w:val="uk-UA"/>
        </w:rPr>
        <w:t xml:space="preserve">. </w:t>
      </w:r>
      <w:r w:rsidRPr="00F0003C">
        <w:rPr>
          <w:lang w:val="uk-UA"/>
        </w:rPr>
        <w:t>Визначимо вплив кожного фактору на рентабельність власного капіталу</w:t>
      </w:r>
      <w:r w:rsidR="005A721E" w:rsidRPr="00F0003C">
        <w:rPr>
          <w:lang w:val="uk-UA"/>
        </w:rPr>
        <w:t>.</w:t>
      </w:r>
    </w:p>
    <w:p w:rsidR="005A721E" w:rsidRPr="00F0003C" w:rsidRDefault="00C45090" w:rsidP="005A721E">
      <w:pPr>
        <w:ind w:firstLine="709"/>
        <w:rPr>
          <w:lang w:val="uk-UA"/>
        </w:rPr>
      </w:pPr>
      <w:r w:rsidRPr="00F0003C">
        <w:rPr>
          <w:lang w:val="uk-UA"/>
        </w:rPr>
        <w:t>1</w:t>
      </w:r>
      <w:r w:rsidR="005A721E" w:rsidRPr="00F0003C">
        <w:rPr>
          <w:lang w:val="uk-UA"/>
        </w:rPr>
        <w:t xml:space="preserve">) </w:t>
      </w:r>
      <w:r w:rsidRPr="00F0003C">
        <w:rPr>
          <w:lang w:val="uk-UA"/>
        </w:rPr>
        <w:t>збільшення чистого прибутку на одну гривню реалізації прод</w:t>
      </w:r>
      <w:r w:rsidR="00807B9F" w:rsidRPr="00F0003C">
        <w:rPr>
          <w:lang w:val="uk-UA"/>
        </w:rPr>
        <w:t xml:space="preserve">укції визначимо за формулою </w:t>
      </w:r>
      <w:r w:rsidR="005A721E" w:rsidRPr="00F0003C">
        <w:rPr>
          <w:lang w:val="uk-UA"/>
        </w:rPr>
        <w:t>2.7:</w:t>
      </w:r>
    </w:p>
    <w:p w:rsidR="00CC4E7F" w:rsidRDefault="00CC4E7F" w:rsidP="005A721E">
      <w:pPr>
        <w:ind w:firstLine="709"/>
        <w:rPr>
          <w:lang w:val="uk-UA"/>
        </w:rPr>
      </w:pPr>
    </w:p>
    <w:p w:rsidR="00C45090" w:rsidRPr="00F0003C" w:rsidRDefault="00C45090" w:rsidP="005A721E">
      <w:pPr>
        <w:ind w:firstLine="709"/>
        <w:rPr>
          <w:lang w:val="uk-UA"/>
        </w:rPr>
      </w:pPr>
      <w:r w:rsidRPr="00F0003C">
        <w:rPr>
          <w:lang w:val="uk-UA"/>
        </w:rPr>
        <w:t>Р</w:t>
      </w:r>
      <w:r w:rsidRPr="00F0003C">
        <w:rPr>
          <w:vertAlign w:val="subscript"/>
          <w:lang w:val="uk-UA"/>
        </w:rPr>
        <w:t>ВК</w:t>
      </w:r>
      <w:r w:rsidRPr="00F0003C">
        <w:rPr>
          <w:lang w:val="uk-UA"/>
        </w:rPr>
        <w:t xml:space="preserve"> = +0,49</w:t>
      </w:r>
      <w:r w:rsidR="005A721E" w:rsidRPr="00F0003C">
        <w:rPr>
          <w:lang w:val="uk-UA"/>
        </w:rPr>
        <w:t>.0</w:t>
      </w:r>
      <w:r w:rsidRPr="00F0003C">
        <w:rPr>
          <w:lang w:val="uk-UA"/>
        </w:rPr>
        <w:t>,306</w:t>
      </w:r>
      <w:r w:rsidR="005A721E" w:rsidRPr="00F0003C">
        <w:rPr>
          <w:lang w:val="uk-UA"/>
        </w:rPr>
        <w:t>.1, 19</w:t>
      </w:r>
      <w:r w:rsidRPr="00F0003C">
        <w:rPr>
          <w:lang w:val="uk-UA"/>
        </w:rPr>
        <w:t>4 = +0,18%</w:t>
      </w:r>
    </w:p>
    <w:p w:rsidR="00CC4E7F" w:rsidRDefault="00CC4E7F" w:rsidP="005A721E">
      <w:pPr>
        <w:ind w:firstLine="709"/>
        <w:rPr>
          <w:lang w:val="uk-UA"/>
        </w:rPr>
      </w:pPr>
    </w:p>
    <w:p w:rsidR="00C45090" w:rsidRPr="00F0003C" w:rsidRDefault="00C45090" w:rsidP="005A721E">
      <w:pPr>
        <w:ind w:firstLine="709"/>
        <w:rPr>
          <w:lang w:val="uk-UA"/>
        </w:rPr>
      </w:pPr>
      <w:r w:rsidRPr="00F0003C">
        <w:rPr>
          <w:lang w:val="uk-UA"/>
        </w:rPr>
        <w:t>Збільшення чистого прибутку на 1 гривню реалізації продукції призвело до зростання рентабельності власного капіталу на0,18%</w:t>
      </w:r>
    </w:p>
    <w:p w:rsidR="00C45090" w:rsidRPr="00F0003C" w:rsidRDefault="00C45090" w:rsidP="005A721E">
      <w:pPr>
        <w:ind w:firstLine="709"/>
        <w:rPr>
          <w:lang w:val="uk-UA"/>
        </w:rPr>
      </w:pPr>
      <w:r w:rsidRPr="00F0003C">
        <w:rPr>
          <w:lang w:val="uk-UA"/>
        </w:rPr>
        <w:t>2</w:t>
      </w:r>
      <w:r w:rsidR="005A721E" w:rsidRPr="00F0003C">
        <w:rPr>
          <w:lang w:val="uk-UA"/>
        </w:rPr>
        <w:t xml:space="preserve">) </w:t>
      </w:r>
      <w:r w:rsidRPr="00F0003C">
        <w:rPr>
          <w:lang w:val="uk-UA"/>
        </w:rPr>
        <w:t>визначимо вплив на рентабельність власного капіталу фондов</w:t>
      </w:r>
      <w:r w:rsidR="00807B9F" w:rsidRPr="00F0003C">
        <w:rPr>
          <w:lang w:val="uk-UA"/>
        </w:rPr>
        <w:t xml:space="preserve">іддачі за допомогою формули </w:t>
      </w:r>
      <w:r w:rsidR="005A721E" w:rsidRPr="00F0003C">
        <w:rPr>
          <w:lang w:val="uk-UA"/>
        </w:rPr>
        <w:t>2.8</w:t>
      </w:r>
    </w:p>
    <w:p w:rsidR="00CC4E7F" w:rsidRDefault="00CC4E7F" w:rsidP="005A721E">
      <w:pPr>
        <w:ind w:firstLine="709"/>
        <w:rPr>
          <w:lang w:val="uk-UA"/>
        </w:rPr>
      </w:pPr>
    </w:p>
    <w:p w:rsidR="00C45090" w:rsidRPr="00F0003C" w:rsidRDefault="00C45090" w:rsidP="005A721E">
      <w:pPr>
        <w:ind w:firstLine="709"/>
        <w:rPr>
          <w:lang w:val="uk-UA"/>
        </w:rPr>
      </w:pPr>
      <w:r w:rsidRPr="00F0003C">
        <w:rPr>
          <w:lang w:val="uk-UA"/>
        </w:rPr>
        <w:t>Р</w:t>
      </w:r>
      <w:r w:rsidRPr="00F0003C">
        <w:rPr>
          <w:vertAlign w:val="subscript"/>
          <w:lang w:val="uk-UA"/>
        </w:rPr>
        <w:t>ВК</w:t>
      </w:r>
      <w:r w:rsidRPr="00F0003C">
        <w:rPr>
          <w:lang w:val="uk-UA"/>
        </w:rPr>
        <w:t xml:space="preserve"> = +0,218</w:t>
      </w:r>
      <w:r w:rsidR="005A721E" w:rsidRPr="00F0003C">
        <w:rPr>
          <w:lang w:val="uk-UA"/>
        </w:rPr>
        <w:t>.0</w:t>
      </w:r>
      <w:r w:rsidRPr="00F0003C">
        <w:rPr>
          <w:lang w:val="uk-UA"/>
        </w:rPr>
        <w:t>,7</w:t>
      </w:r>
      <w:r w:rsidR="005A721E" w:rsidRPr="00F0003C">
        <w:rPr>
          <w:lang w:val="uk-UA"/>
        </w:rPr>
        <w:t>3.1, 19</w:t>
      </w:r>
      <w:r w:rsidRPr="00F0003C">
        <w:rPr>
          <w:lang w:val="uk-UA"/>
        </w:rPr>
        <w:t>4 = +0</w:t>
      </w:r>
      <w:r w:rsidR="005A721E" w:rsidRPr="00F0003C">
        <w:rPr>
          <w:lang w:val="uk-UA"/>
        </w:rPr>
        <w:t>,19%</w:t>
      </w:r>
    </w:p>
    <w:p w:rsidR="00CC4E7F" w:rsidRDefault="00CC4E7F" w:rsidP="005A721E">
      <w:pPr>
        <w:ind w:firstLine="709"/>
        <w:rPr>
          <w:lang w:val="uk-UA"/>
        </w:rPr>
      </w:pPr>
    </w:p>
    <w:p w:rsidR="005A721E" w:rsidRPr="00F0003C" w:rsidRDefault="00C45090" w:rsidP="005A721E">
      <w:pPr>
        <w:ind w:firstLine="709"/>
        <w:rPr>
          <w:lang w:val="uk-UA"/>
        </w:rPr>
      </w:pPr>
      <w:r w:rsidRPr="00F0003C">
        <w:rPr>
          <w:lang w:val="uk-UA"/>
        </w:rPr>
        <w:t>Збільшення фондовіддачі призвело до збільшення рівня рентабельності власного капіталу на 0</w:t>
      </w:r>
      <w:r w:rsidR="005A721E" w:rsidRPr="00F0003C">
        <w:rPr>
          <w:lang w:val="uk-UA"/>
        </w:rPr>
        <w:t>,19%.</w:t>
      </w:r>
    </w:p>
    <w:p w:rsidR="00C45090" w:rsidRPr="00F0003C" w:rsidRDefault="00C45090" w:rsidP="005A721E">
      <w:pPr>
        <w:ind w:firstLine="709"/>
        <w:rPr>
          <w:lang w:val="uk-UA"/>
        </w:rPr>
      </w:pPr>
      <w:r w:rsidRPr="00F0003C">
        <w:rPr>
          <w:lang w:val="uk-UA"/>
        </w:rPr>
        <w:t>3</w:t>
      </w:r>
      <w:r w:rsidR="005A721E" w:rsidRPr="00F0003C">
        <w:rPr>
          <w:lang w:val="uk-UA"/>
        </w:rPr>
        <w:t xml:space="preserve">) </w:t>
      </w:r>
      <w:r w:rsidRPr="00F0003C">
        <w:rPr>
          <w:lang w:val="uk-UA"/>
        </w:rPr>
        <w:t>вплив змін коефіцієнта фінансової залежності на рентабельність власного капіталу мо</w:t>
      </w:r>
      <w:r w:rsidR="00807B9F" w:rsidRPr="00F0003C">
        <w:rPr>
          <w:lang w:val="uk-UA"/>
        </w:rPr>
        <w:t xml:space="preserve">жна розрахувати за формулою </w:t>
      </w:r>
      <w:r w:rsidR="005A721E" w:rsidRPr="00F0003C">
        <w:rPr>
          <w:lang w:val="uk-UA"/>
        </w:rPr>
        <w:t>2.9</w:t>
      </w:r>
    </w:p>
    <w:p w:rsidR="00CC4E7F" w:rsidRDefault="00CC4E7F" w:rsidP="005A721E">
      <w:pPr>
        <w:ind w:firstLine="709"/>
        <w:rPr>
          <w:lang w:val="uk-UA"/>
        </w:rPr>
      </w:pPr>
    </w:p>
    <w:p w:rsidR="00C45090" w:rsidRDefault="00C45090" w:rsidP="005A721E">
      <w:pPr>
        <w:ind w:firstLine="709"/>
        <w:rPr>
          <w:lang w:val="uk-UA"/>
        </w:rPr>
      </w:pPr>
      <w:r w:rsidRPr="00F0003C">
        <w:rPr>
          <w:lang w:val="uk-UA"/>
        </w:rPr>
        <w:t>Р</w:t>
      </w:r>
      <w:r w:rsidRPr="00F0003C">
        <w:rPr>
          <w:vertAlign w:val="subscript"/>
          <w:lang w:val="uk-UA"/>
        </w:rPr>
        <w:t>ВК</w:t>
      </w:r>
      <w:r w:rsidRPr="00F0003C">
        <w:rPr>
          <w:lang w:val="uk-UA"/>
        </w:rPr>
        <w:t xml:space="preserve"> = +0,006</w:t>
      </w:r>
      <w:r w:rsidR="005A721E" w:rsidRPr="00F0003C">
        <w:rPr>
          <w:lang w:val="uk-UA"/>
        </w:rPr>
        <w:t>.0</w:t>
      </w:r>
      <w:r w:rsidRPr="00F0003C">
        <w:rPr>
          <w:lang w:val="uk-UA"/>
        </w:rPr>
        <w:t>,73</w:t>
      </w:r>
      <w:r w:rsidR="005A721E" w:rsidRPr="00F0003C">
        <w:rPr>
          <w:lang w:val="uk-UA"/>
        </w:rPr>
        <w:t>.0</w:t>
      </w:r>
      <w:r w:rsidRPr="00F0003C">
        <w:rPr>
          <w:lang w:val="uk-UA"/>
        </w:rPr>
        <w:t>,524 = +0,002</w:t>
      </w:r>
    </w:p>
    <w:p w:rsidR="00CC4E7F" w:rsidRPr="00F0003C" w:rsidRDefault="00CC4E7F" w:rsidP="005A721E">
      <w:pPr>
        <w:ind w:firstLine="709"/>
        <w:rPr>
          <w:lang w:val="uk-UA"/>
        </w:rPr>
      </w:pPr>
    </w:p>
    <w:p w:rsidR="00C45090" w:rsidRPr="00F0003C" w:rsidRDefault="00C45090" w:rsidP="005A721E">
      <w:pPr>
        <w:ind w:firstLine="709"/>
        <w:rPr>
          <w:lang w:val="uk-UA"/>
        </w:rPr>
      </w:pPr>
      <w:r w:rsidRPr="00F0003C">
        <w:rPr>
          <w:lang w:val="uk-UA"/>
        </w:rPr>
        <w:t>Збільшення коефіцієнта фінансової залежності призвело до збільшення рентабельності власного капіталу на 0,002%</w:t>
      </w:r>
    </w:p>
    <w:p w:rsidR="005A721E" w:rsidRPr="00F0003C" w:rsidRDefault="00C45090" w:rsidP="005A721E">
      <w:pPr>
        <w:ind w:firstLine="709"/>
        <w:rPr>
          <w:lang w:val="uk-UA"/>
        </w:rPr>
      </w:pPr>
      <w:r w:rsidRPr="00F0003C">
        <w:rPr>
          <w:lang w:val="uk-UA"/>
        </w:rPr>
        <w:t>Загальний вплив 3-х факторів складає</w:t>
      </w:r>
      <w:r w:rsidR="005A721E" w:rsidRPr="00F0003C">
        <w:rPr>
          <w:lang w:val="uk-UA"/>
        </w:rPr>
        <w:t xml:space="preserve">: </w:t>
      </w:r>
      <w:r w:rsidRPr="00F0003C">
        <w:rPr>
          <w:lang w:val="uk-UA"/>
        </w:rPr>
        <w:t>+ 0,49 +</w:t>
      </w:r>
      <w:r w:rsidR="005A721E" w:rsidRPr="00F0003C">
        <w:rPr>
          <w:lang w:val="uk-UA"/>
        </w:rPr>
        <w:t xml:space="preserve"> </w:t>
      </w:r>
      <w:r w:rsidRPr="00F0003C">
        <w:rPr>
          <w:lang w:val="uk-UA"/>
        </w:rPr>
        <w:t>0,218 + 0,006 = + 0,37%</w:t>
      </w:r>
      <w:r w:rsidR="005A721E" w:rsidRPr="00F0003C">
        <w:rPr>
          <w:lang w:val="uk-UA"/>
        </w:rPr>
        <w:t>.</w:t>
      </w:r>
    </w:p>
    <w:p w:rsidR="005A721E" w:rsidRPr="00F0003C" w:rsidRDefault="00C45090" w:rsidP="005A721E">
      <w:pPr>
        <w:ind w:firstLine="709"/>
        <w:rPr>
          <w:lang w:val="uk-UA"/>
        </w:rPr>
      </w:pPr>
      <w:r w:rsidRPr="00F0003C">
        <w:rPr>
          <w:lang w:val="uk-UA"/>
        </w:rPr>
        <w:t>Отже всі чинники на РВК вплинули позитивно</w:t>
      </w:r>
      <w:r w:rsidR="005A721E" w:rsidRPr="00F0003C">
        <w:rPr>
          <w:lang w:val="uk-UA"/>
        </w:rPr>
        <w:t>.</w:t>
      </w:r>
    </w:p>
    <w:p w:rsidR="005A721E" w:rsidRPr="00F0003C" w:rsidRDefault="00F2530C" w:rsidP="005A721E">
      <w:pPr>
        <w:ind w:firstLine="709"/>
        <w:rPr>
          <w:lang w:val="uk-UA"/>
        </w:rPr>
      </w:pPr>
      <w:r w:rsidRPr="00F0003C">
        <w:rPr>
          <w:lang w:val="uk-UA"/>
        </w:rPr>
        <w:t>Оцінка ділової активність підприємства</w:t>
      </w:r>
    </w:p>
    <w:p w:rsidR="005A721E" w:rsidRPr="00F0003C" w:rsidRDefault="00442B62" w:rsidP="005A721E">
      <w:pPr>
        <w:ind w:firstLine="709"/>
        <w:rPr>
          <w:lang w:val="uk-UA"/>
        </w:rPr>
      </w:pPr>
      <w:r w:rsidRPr="00F0003C">
        <w:rPr>
          <w:lang w:val="uk-UA"/>
        </w:rPr>
        <w:t>Коефіцієнт оборотності активів вказує на рівень оборотності всього капіталу, інвестованого в підприємство</w:t>
      </w:r>
      <w:r w:rsidR="005A721E" w:rsidRPr="00F0003C">
        <w:rPr>
          <w:lang w:val="uk-UA"/>
        </w:rPr>
        <w:t xml:space="preserve">. </w:t>
      </w:r>
      <w:r w:rsidRPr="00F0003C">
        <w:rPr>
          <w:lang w:val="uk-UA"/>
        </w:rPr>
        <w:t>Це показник капіталовіддачі, оскільки відображає обсяги виручки на гривню інвестованих коштів</w:t>
      </w:r>
      <w:r w:rsidR="005A721E" w:rsidRPr="00F0003C">
        <w:rPr>
          <w:lang w:val="uk-UA"/>
        </w:rPr>
        <w:t xml:space="preserve">. </w:t>
      </w:r>
      <w:r w:rsidRPr="00F0003C">
        <w:rPr>
          <w:lang w:val="uk-UA"/>
        </w:rPr>
        <w:t>Аналізуючи цей показник в динаміці, необхідно враховувати такі фактори, як зміна методів нарахування амортизації, обсяги інвестицій у розвиток виробничого потенціалу та строк їх освоєння</w:t>
      </w:r>
      <w:r w:rsidR="005A721E" w:rsidRPr="00F0003C">
        <w:rPr>
          <w:lang w:val="uk-UA"/>
        </w:rPr>
        <w:t xml:space="preserve">. </w:t>
      </w:r>
      <w:r w:rsidRPr="00F0003C">
        <w:rPr>
          <w:lang w:val="uk-UA"/>
        </w:rPr>
        <w:t>Користуючись даними табл</w:t>
      </w:r>
      <w:r w:rsidR="005A721E" w:rsidRPr="00F0003C">
        <w:rPr>
          <w:lang w:val="uk-UA"/>
        </w:rPr>
        <w:t>.2.1</w:t>
      </w:r>
      <w:r w:rsidRPr="00F0003C">
        <w:rPr>
          <w:lang w:val="uk-UA"/>
        </w:rPr>
        <w:t xml:space="preserve">3 і </w:t>
      </w:r>
      <w:r w:rsidR="005A721E" w:rsidRPr="00F0003C">
        <w:rPr>
          <w:lang w:val="uk-UA"/>
        </w:rPr>
        <w:t>2.1</w:t>
      </w:r>
      <w:r w:rsidRPr="00F0003C">
        <w:rPr>
          <w:lang w:val="uk-UA"/>
        </w:rPr>
        <w:t>4, розрахуємо показники оборотності</w:t>
      </w:r>
      <w:r w:rsidR="005A721E" w:rsidRPr="00F0003C">
        <w:rPr>
          <w:lang w:val="uk-UA"/>
        </w:rPr>
        <w:t>:</w:t>
      </w:r>
    </w:p>
    <w:p w:rsidR="00CC4E7F" w:rsidRDefault="00CC4E7F" w:rsidP="005A721E">
      <w:pPr>
        <w:ind w:firstLine="709"/>
        <w:rPr>
          <w:lang w:val="uk-UA"/>
        </w:rPr>
      </w:pPr>
    </w:p>
    <w:p w:rsidR="00553CD9" w:rsidRPr="00F0003C" w:rsidRDefault="00442B62" w:rsidP="005A721E">
      <w:pPr>
        <w:ind w:firstLine="709"/>
        <w:rPr>
          <w:lang w:val="uk-UA"/>
        </w:rPr>
      </w:pPr>
      <w:r w:rsidRPr="00F0003C">
        <w:rPr>
          <w:lang w:val="uk-UA"/>
        </w:rPr>
        <w:t>Ко</w:t>
      </w:r>
      <w:r w:rsidR="005A721E" w:rsidRPr="00F0003C">
        <w:rPr>
          <w:lang w:val="uk-UA"/>
        </w:rPr>
        <w:t xml:space="preserve">. </w:t>
      </w:r>
      <w:r w:rsidRPr="00F0003C">
        <w:rPr>
          <w:lang w:val="uk-UA"/>
        </w:rPr>
        <w:t>а</w:t>
      </w:r>
      <w:r w:rsidR="005A721E" w:rsidRPr="00F0003C">
        <w:rPr>
          <w:lang w:val="uk-UA"/>
        </w:rPr>
        <w:t xml:space="preserve">. </w:t>
      </w:r>
      <w:r w:rsidR="00553CD9" w:rsidRPr="00F0003C">
        <w:rPr>
          <w:lang w:val="uk-UA"/>
        </w:rPr>
        <w:t>= 300</w:t>
      </w:r>
      <w:r w:rsidR="005A721E" w:rsidRPr="00F0003C">
        <w:rPr>
          <w:lang w:val="uk-UA"/>
        </w:rPr>
        <w:t>0/ (</w:t>
      </w:r>
      <w:r w:rsidR="00553CD9" w:rsidRPr="00F0003C">
        <w:rPr>
          <w:lang w:val="uk-UA"/>
        </w:rPr>
        <w:t>2071+2227</w:t>
      </w:r>
      <w:r w:rsidR="005A721E" w:rsidRPr="00F0003C">
        <w:rPr>
          <w:lang w:val="uk-UA"/>
        </w:rPr>
        <w:t xml:space="preserve">): </w:t>
      </w:r>
      <w:r w:rsidR="00553CD9" w:rsidRPr="00F0003C">
        <w:rPr>
          <w:lang w:val="uk-UA"/>
        </w:rPr>
        <w:t>2 = 1,4</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Коефіцієнт оборотності оборотного капіталу відображає швидкість його обороту</w:t>
      </w:r>
      <w:r w:rsidR="005A721E" w:rsidRPr="00F0003C">
        <w:rPr>
          <w:lang w:val="uk-UA"/>
        </w:rPr>
        <w:t xml:space="preserve">. </w:t>
      </w:r>
      <w:r w:rsidRPr="00F0003C">
        <w:rPr>
          <w:lang w:val="uk-UA"/>
        </w:rPr>
        <w:t>Інтенсивність використання оборотного капіталу впливає на ліквідність підприємства, прибутковість діяльності, фінансову стійкість в цілому</w:t>
      </w:r>
      <w:r w:rsidR="005A721E" w:rsidRPr="00F0003C">
        <w:rPr>
          <w:lang w:val="uk-UA"/>
        </w:rPr>
        <w:t xml:space="preserve">. </w:t>
      </w:r>
      <w:r w:rsidRPr="00F0003C">
        <w:rPr>
          <w:lang w:val="uk-UA"/>
        </w:rPr>
        <w:t>На основі цього показника розраховується тривалість одного обороту</w:t>
      </w:r>
      <w:r w:rsidR="005A721E" w:rsidRPr="00F0003C">
        <w:rPr>
          <w:lang w:val="uk-UA"/>
        </w:rPr>
        <w:t xml:space="preserve"> (</w:t>
      </w:r>
      <w:r w:rsidRPr="00F0003C">
        <w:rPr>
          <w:lang w:val="uk-UA"/>
        </w:rPr>
        <w:t>Т^</w:t>
      </w:r>
      <w:r w:rsidR="005A721E" w:rsidRPr="00F0003C">
        <w:rPr>
          <w:lang w:val="uk-UA"/>
        </w:rPr>
        <w:t xml:space="preserve">) </w:t>
      </w:r>
      <w:r w:rsidRPr="00F0003C">
        <w:rPr>
          <w:lang w:val="uk-UA"/>
        </w:rPr>
        <w:t>за фо</w:t>
      </w:r>
      <w:r w:rsidR="00807B9F" w:rsidRPr="00F0003C">
        <w:rPr>
          <w:lang w:val="uk-UA"/>
        </w:rPr>
        <w:t>рмулою</w:t>
      </w:r>
      <w:r w:rsidR="005A721E" w:rsidRPr="00F0003C">
        <w:rPr>
          <w:lang w:val="uk-UA"/>
        </w:rPr>
        <w:t xml:space="preserve"> </w:t>
      </w:r>
      <w:r w:rsidR="00807B9F" w:rsidRPr="00F0003C">
        <w:rPr>
          <w:lang w:val="uk-UA"/>
        </w:rPr>
        <w:t>Тоб = 36</w:t>
      </w:r>
      <w:r w:rsidR="005A721E" w:rsidRPr="00F0003C">
        <w:rPr>
          <w:lang w:val="uk-UA"/>
        </w:rPr>
        <w:t>0/</w:t>
      </w:r>
      <w:r w:rsidR="00807B9F" w:rsidRPr="00F0003C">
        <w:rPr>
          <w:lang w:val="uk-UA"/>
        </w:rPr>
        <w:t>Ко</w:t>
      </w:r>
      <w:r w:rsidR="005A721E" w:rsidRPr="00F0003C">
        <w:rPr>
          <w:lang w:val="uk-UA"/>
        </w:rPr>
        <w:t xml:space="preserve">. </w:t>
      </w:r>
      <w:r w:rsidR="00807B9F" w:rsidRPr="00F0003C">
        <w:rPr>
          <w:lang w:val="uk-UA"/>
        </w:rPr>
        <w:t>о</w:t>
      </w:r>
      <w:r w:rsidR="005A721E" w:rsidRPr="00F0003C">
        <w:rPr>
          <w:lang w:val="uk-UA"/>
        </w:rPr>
        <w:t xml:space="preserve">. </w:t>
      </w:r>
      <w:r w:rsidR="00807B9F" w:rsidRPr="00F0003C">
        <w:rPr>
          <w:lang w:val="uk-UA"/>
        </w:rPr>
        <w:t>к</w:t>
      </w:r>
      <w:r w:rsidR="005A721E" w:rsidRPr="00F0003C">
        <w:rPr>
          <w:lang w:val="uk-UA"/>
        </w:rPr>
        <w:t>.</w:t>
      </w:r>
    </w:p>
    <w:p w:rsidR="005A721E" w:rsidRPr="00F0003C" w:rsidRDefault="00442B62" w:rsidP="005A721E">
      <w:pPr>
        <w:ind w:firstLine="709"/>
        <w:rPr>
          <w:lang w:val="uk-UA"/>
        </w:rPr>
      </w:pPr>
      <w:r w:rsidRPr="00F0003C">
        <w:rPr>
          <w:lang w:val="uk-UA"/>
        </w:rPr>
        <w:t>У нашому прикладі коефіцієнт оборотності оборотного капіталу становить</w:t>
      </w:r>
      <w:r w:rsidR="005A721E" w:rsidRPr="00F0003C">
        <w:rPr>
          <w:lang w:val="uk-UA"/>
        </w:rPr>
        <w:t>:</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300</w:t>
      </w:r>
      <w:r w:rsidR="005A721E" w:rsidRPr="00F0003C">
        <w:rPr>
          <w:lang w:val="uk-UA"/>
        </w:rPr>
        <w:t>0/ (</w:t>
      </w:r>
      <w:r w:rsidRPr="00F0003C">
        <w:rPr>
          <w:lang w:val="uk-UA"/>
        </w:rPr>
        <w:t>665+772</w:t>
      </w:r>
      <w:r w:rsidR="005A721E" w:rsidRPr="00F0003C">
        <w:rPr>
          <w:lang w:val="uk-UA"/>
        </w:rPr>
        <w:t xml:space="preserve">): </w:t>
      </w:r>
      <w:r w:rsidRPr="00F0003C">
        <w:rPr>
          <w:lang w:val="uk-UA"/>
        </w:rPr>
        <w:t>2 = 4,2</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Коефіцієнт</w:t>
      </w:r>
      <w:r w:rsidR="00553CD9" w:rsidRPr="00F0003C">
        <w:rPr>
          <w:lang w:val="uk-UA"/>
        </w:rPr>
        <w:t xml:space="preserve"> оборотності власного капіталу</w:t>
      </w:r>
      <w:r w:rsidR="005A721E" w:rsidRPr="00F0003C">
        <w:rPr>
          <w:lang w:val="uk-UA"/>
        </w:rPr>
        <w:t>:</w:t>
      </w:r>
    </w:p>
    <w:p w:rsidR="00CC4E7F" w:rsidRDefault="00CC4E7F" w:rsidP="005A721E">
      <w:pPr>
        <w:ind w:firstLine="709"/>
        <w:rPr>
          <w:lang w:val="uk-UA"/>
        </w:rPr>
      </w:pPr>
    </w:p>
    <w:p w:rsidR="00553CD9" w:rsidRPr="00F0003C" w:rsidRDefault="00553CD9" w:rsidP="005A721E">
      <w:pPr>
        <w:ind w:firstLine="709"/>
        <w:rPr>
          <w:lang w:val="uk-UA"/>
        </w:rPr>
      </w:pPr>
      <w:r w:rsidRPr="00F0003C">
        <w:rPr>
          <w:lang w:val="uk-UA"/>
        </w:rPr>
        <w:t>300</w:t>
      </w:r>
      <w:r w:rsidR="005A721E" w:rsidRPr="00F0003C">
        <w:rPr>
          <w:lang w:val="uk-UA"/>
        </w:rPr>
        <w:t>0/ (</w:t>
      </w:r>
      <w:r w:rsidRPr="00F0003C">
        <w:rPr>
          <w:lang w:val="uk-UA"/>
        </w:rPr>
        <w:t>1701+2058</w:t>
      </w:r>
      <w:r w:rsidR="005A721E" w:rsidRPr="00F0003C">
        <w:rPr>
          <w:lang w:val="uk-UA"/>
        </w:rPr>
        <w:t xml:space="preserve">): </w:t>
      </w:r>
      <w:r w:rsidRPr="00F0003C">
        <w:rPr>
          <w:lang w:val="uk-UA"/>
        </w:rPr>
        <w:t>2 = 1,6</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Цей показник уточнює коефіцієнт оборотності активів і акцентує увагу на віддачі грошових коштів акціонерів підприємства</w:t>
      </w:r>
      <w:r w:rsidR="005A721E" w:rsidRPr="00F0003C">
        <w:rPr>
          <w:lang w:val="uk-UA"/>
        </w:rPr>
        <w:t xml:space="preserve">. </w:t>
      </w:r>
      <w:r w:rsidRPr="00F0003C">
        <w:rPr>
          <w:lang w:val="uk-UA"/>
        </w:rPr>
        <w:t>Аналіз показника в динаміці дає можливість оцінити активність акціонерного капіталу</w:t>
      </w:r>
      <w:r w:rsidR="005A721E" w:rsidRPr="00F0003C">
        <w:rPr>
          <w:lang w:val="uk-UA"/>
        </w:rPr>
        <w:t xml:space="preserve">. </w:t>
      </w:r>
      <w:r w:rsidRPr="00F0003C">
        <w:rPr>
          <w:lang w:val="uk-UA"/>
        </w:rPr>
        <w:t>Якщо</w:t>
      </w:r>
      <w:r w:rsidR="005A721E" w:rsidRPr="00F0003C">
        <w:rPr>
          <w:lang w:val="uk-UA"/>
        </w:rPr>
        <w:t xml:space="preserve"> </w:t>
      </w:r>
      <w:r w:rsidRPr="00F0003C">
        <w:rPr>
          <w:lang w:val="uk-UA"/>
        </w:rPr>
        <w:t>Ковк значно перевищує Коа, можна зробити висновок про збільшення обсягів позикових ресурсів в обороті, про необхідність обґрунтування безпечного рівня цього обсягу для запобігання фінансових ускладнень та зниження дохідності в майбутньому</w:t>
      </w:r>
      <w:r w:rsidR="005A721E" w:rsidRPr="00F0003C">
        <w:rPr>
          <w:lang w:val="uk-UA"/>
        </w:rPr>
        <w:t xml:space="preserve"> [</w:t>
      </w:r>
      <w:r w:rsidR="00203810" w:rsidRPr="00F0003C">
        <w:rPr>
          <w:lang w:val="uk-UA"/>
        </w:rPr>
        <w:t>25</w:t>
      </w:r>
      <w:r w:rsidR="005A721E" w:rsidRPr="00F0003C">
        <w:rPr>
          <w:lang w:val="uk-UA"/>
        </w:rPr>
        <w:t>].</w:t>
      </w:r>
    </w:p>
    <w:p w:rsidR="005A721E" w:rsidRPr="00F0003C" w:rsidRDefault="00442B62" w:rsidP="005A721E">
      <w:pPr>
        <w:ind w:firstLine="709"/>
        <w:rPr>
          <w:lang w:val="uk-UA"/>
        </w:rPr>
      </w:pPr>
      <w:r w:rsidRPr="00F0003C">
        <w:rPr>
          <w:lang w:val="uk-UA"/>
        </w:rPr>
        <w:t>Низьке значення К0 в к, наближення його до К0 а є свідченням падіння ефективності використання капіталу в цілому та власного капіталу зокрема</w:t>
      </w:r>
      <w:r w:rsidR="005A721E" w:rsidRPr="00F0003C">
        <w:rPr>
          <w:lang w:val="uk-UA"/>
        </w:rPr>
        <w:t xml:space="preserve">. </w:t>
      </w:r>
      <w:r w:rsidRPr="00F0003C">
        <w:rPr>
          <w:lang w:val="uk-UA"/>
        </w:rPr>
        <w:t>Підприємству необхідно проаналізувати напрями вкладення коштів і визначитися з д</w:t>
      </w:r>
      <w:r w:rsidR="00553CD9" w:rsidRPr="00F0003C">
        <w:rPr>
          <w:lang w:val="uk-UA"/>
        </w:rPr>
        <w:t>жерелами доходів у перспективі</w:t>
      </w:r>
      <w:r w:rsidR="005A721E" w:rsidRPr="00F0003C">
        <w:rPr>
          <w:lang w:val="uk-UA"/>
        </w:rPr>
        <w:t>.</w:t>
      </w:r>
    </w:p>
    <w:p w:rsidR="005A721E" w:rsidRPr="00F0003C" w:rsidRDefault="00442B62" w:rsidP="005A721E">
      <w:pPr>
        <w:ind w:firstLine="709"/>
        <w:rPr>
          <w:lang w:val="uk-UA"/>
        </w:rPr>
      </w:pPr>
      <w:r w:rsidRPr="00F0003C">
        <w:rPr>
          <w:lang w:val="uk-UA"/>
        </w:rPr>
        <w:t>Коефіцієнт оборотності запасів по підприємству становить</w:t>
      </w:r>
      <w:r w:rsidR="005A721E" w:rsidRPr="00F0003C">
        <w:rPr>
          <w:lang w:val="uk-UA"/>
        </w:rPr>
        <w:t>:</w:t>
      </w:r>
    </w:p>
    <w:p w:rsidR="00CC4E7F" w:rsidRDefault="00CC4E7F" w:rsidP="005A721E">
      <w:pPr>
        <w:ind w:firstLine="709"/>
        <w:rPr>
          <w:lang w:val="uk-UA"/>
        </w:rPr>
      </w:pPr>
    </w:p>
    <w:p w:rsidR="00553CD9" w:rsidRPr="00F0003C" w:rsidRDefault="00442B62" w:rsidP="005A721E">
      <w:pPr>
        <w:ind w:firstLine="709"/>
        <w:rPr>
          <w:lang w:val="uk-UA"/>
        </w:rPr>
      </w:pPr>
      <w:r w:rsidRPr="00F0003C">
        <w:rPr>
          <w:lang w:val="uk-UA"/>
        </w:rPr>
        <w:t>300</w:t>
      </w:r>
      <w:r w:rsidR="005A721E" w:rsidRPr="00F0003C">
        <w:rPr>
          <w:lang w:val="uk-UA"/>
        </w:rPr>
        <w:t>0/ (</w:t>
      </w:r>
      <w:r w:rsidR="00553CD9" w:rsidRPr="00F0003C">
        <w:rPr>
          <w:lang w:val="uk-UA"/>
        </w:rPr>
        <w:t>305+339</w:t>
      </w:r>
      <w:r w:rsidR="005A721E" w:rsidRPr="00F0003C">
        <w:rPr>
          <w:lang w:val="uk-UA"/>
        </w:rPr>
        <w:t xml:space="preserve">): </w:t>
      </w:r>
      <w:r w:rsidR="00553CD9" w:rsidRPr="00F0003C">
        <w:rPr>
          <w:lang w:val="uk-UA"/>
        </w:rPr>
        <w:t>2 = 9,3</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За рік запаси роблять 9,3 обороту</w:t>
      </w:r>
      <w:r w:rsidR="005A721E" w:rsidRPr="00F0003C">
        <w:rPr>
          <w:lang w:val="uk-UA"/>
        </w:rPr>
        <w:t xml:space="preserve">. </w:t>
      </w:r>
      <w:r w:rsidRPr="00F0003C">
        <w:rPr>
          <w:lang w:val="uk-UA"/>
        </w:rPr>
        <w:t>Тривалість одного обороту</w:t>
      </w:r>
      <w:r w:rsidR="005A721E" w:rsidRPr="00F0003C">
        <w:rPr>
          <w:lang w:val="uk-UA"/>
        </w:rPr>
        <w:t xml:space="preserve"> - </w:t>
      </w:r>
      <w:r w:rsidRPr="00F0003C">
        <w:rPr>
          <w:lang w:val="uk-UA"/>
        </w:rPr>
        <w:t>39 днів</w:t>
      </w:r>
      <w:r w:rsidR="005A721E" w:rsidRPr="00F0003C">
        <w:rPr>
          <w:lang w:val="uk-UA"/>
        </w:rPr>
        <w:t xml:space="preserve">. </w:t>
      </w:r>
      <w:r w:rsidRPr="00F0003C">
        <w:rPr>
          <w:lang w:val="uk-UA"/>
        </w:rPr>
        <w:t>Аналіз цього показника дає змогу виявити резерви скорочення операційного циклу за рахунок інтенсифікації виробничого процесу, раціоналізації складського господарства, прискорення розрахункових операцій тощо</w:t>
      </w:r>
      <w:r w:rsidR="005A721E" w:rsidRPr="00F0003C">
        <w:rPr>
          <w:lang w:val="uk-UA"/>
        </w:rPr>
        <w:t xml:space="preserve">. </w:t>
      </w:r>
      <w:r w:rsidRPr="00F0003C">
        <w:rPr>
          <w:lang w:val="uk-UA"/>
        </w:rPr>
        <w:t>У результаті за того самого рівня запасів підприємство зможе збільшити обсяги виробництва</w:t>
      </w:r>
      <w:r w:rsidR="005A721E" w:rsidRPr="00F0003C">
        <w:rPr>
          <w:lang w:val="uk-UA"/>
        </w:rPr>
        <w:t>.</w:t>
      </w:r>
    </w:p>
    <w:p w:rsidR="005A721E" w:rsidRPr="00F0003C" w:rsidRDefault="00442B62" w:rsidP="005A721E">
      <w:pPr>
        <w:ind w:firstLine="709"/>
        <w:rPr>
          <w:lang w:val="uk-UA"/>
        </w:rPr>
      </w:pPr>
      <w:r w:rsidRPr="00F0003C">
        <w:rPr>
          <w:lang w:val="uk-UA"/>
        </w:rPr>
        <w:t>В умовах економічної кризи й, особливо, кризи неплатежів важливе значення має аналіз оборотності кредиторської і дебіторської заборгованості</w:t>
      </w:r>
      <w:r w:rsidR="005A721E" w:rsidRPr="00F0003C">
        <w:rPr>
          <w:lang w:val="uk-UA"/>
        </w:rPr>
        <w:t>.</w:t>
      </w:r>
    </w:p>
    <w:p w:rsidR="00CC4E7F" w:rsidRDefault="00CC4E7F" w:rsidP="005A721E">
      <w:pPr>
        <w:ind w:firstLine="709"/>
        <w:rPr>
          <w:lang w:val="uk-UA"/>
        </w:rPr>
      </w:pPr>
    </w:p>
    <w:p w:rsidR="00553CD9" w:rsidRPr="00F0003C" w:rsidRDefault="00442B62" w:rsidP="005A721E">
      <w:pPr>
        <w:ind w:firstLine="709"/>
        <w:rPr>
          <w:lang w:val="uk-UA"/>
        </w:rPr>
      </w:pPr>
      <w:r w:rsidRPr="00F0003C">
        <w:rPr>
          <w:lang w:val="uk-UA"/>
        </w:rPr>
        <w:t>Ко</w:t>
      </w:r>
      <w:r w:rsidR="00553CD9" w:rsidRPr="00F0003C">
        <w:rPr>
          <w:lang w:val="uk-UA"/>
        </w:rPr>
        <w:t>д</w:t>
      </w:r>
      <w:r w:rsidR="005A721E" w:rsidRPr="00F0003C">
        <w:rPr>
          <w:lang w:val="uk-UA"/>
        </w:rPr>
        <w:t xml:space="preserve">. </w:t>
      </w:r>
      <w:r w:rsidR="00553CD9" w:rsidRPr="00F0003C">
        <w:rPr>
          <w:lang w:val="uk-UA"/>
        </w:rPr>
        <w:t>а</w:t>
      </w:r>
      <w:r w:rsidR="005A721E" w:rsidRPr="00F0003C">
        <w:rPr>
          <w:lang w:val="uk-UA"/>
        </w:rPr>
        <w:t xml:space="preserve">. </w:t>
      </w:r>
      <w:r w:rsidR="00553CD9" w:rsidRPr="00F0003C">
        <w:rPr>
          <w:lang w:val="uk-UA"/>
        </w:rPr>
        <w:t>= 3000</w:t>
      </w:r>
      <w:r w:rsidR="005A721E" w:rsidRPr="00F0003C">
        <w:rPr>
          <w:lang w:val="uk-UA"/>
        </w:rPr>
        <w:t>: (</w:t>
      </w:r>
      <w:r w:rsidR="00553CD9" w:rsidRPr="00F0003C">
        <w:rPr>
          <w:lang w:val="uk-UA"/>
        </w:rPr>
        <w:t>244+262</w:t>
      </w:r>
      <w:r w:rsidR="005A721E" w:rsidRPr="00F0003C">
        <w:rPr>
          <w:lang w:val="uk-UA"/>
        </w:rPr>
        <w:t xml:space="preserve">): </w:t>
      </w:r>
      <w:r w:rsidR="00553CD9" w:rsidRPr="00F0003C">
        <w:rPr>
          <w:lang w:val="uk-UA"/>
        </w:rPr>
        <w:t>2= 11,9</w:t>
      </w:r>
    </w:p>
    <w:p w:rsidR="00CC4E7F" w:rsidRDefault="00553CD9" w:rsidP="005A721E">
      <w:pPr>
        <w:ind w:firstLine="709"/>
        <w:rPr>
          <w:lang w:val="uk-UA"/>
        </w:rPr>
      </w:pPr>
      <w:r w:rsidRPr="00F0003C">
        <w:rPr>
          <w:lang w:val="uk-UA"/>
        </w:rPr>
        <w:t>Ко</w:t>
      </w:r>
      <w:r w:rsidR="005A721E" w:rsidRPr="00F0003C">
        <w:rPr>
          <w:lang w:val="uk-UA"/>
        </w:rPr>
        <w:t xml:space="preserve">. </w:t>
      </w:r>
      <w:r w:rsidRPr="00F0003C">
        <w:rPr>
          <w:lang w:val="uk-UA"/>
        </w:rPr>
        <w:t>к</w:t>
      </w:r>
      <w:r w:rsidR="005A721E" w:rsidRPr="00F0003C">
        <w:rPr>
          <w:lang w:val="uk-UA"/>
        </w:rPr>
        <w:t xml:space="preserve">. </w:t>
      </w:r>
      <w:r w:rsidRPr="00F0003C">
        <w:rPr>
          <w:lang w:val="uk-UA"/>
        </w:rPr>
        <w:t>а</w:t>
      </w:r>
      <w:r w:rsidR="005A721E" w:rsidRPr="00F0003C">
        <w:rPr>
          <w:lang w:val="uk-UA"/>
        </w:rPr>
        <w:t xml:space="preserve">. </w:t>
      </w:r>
      <w:r w:rsidRPr="00F0003C">
        <w:rPr>
          <w:lang w:val="uk-UA"/>
        </w:rPr>
        <w:t>= 3000</w:t>
      </w:r>
      <w:r w:rsidR="005A721E" w:rsidRPr="00F0003C">
        <w:rPr>
          <w:lang w:val="uk-UA"/>
        </w:rPr>
        <w:t xml:space="preserve"> (</w:t>
      </w:r>
      <w:r w:rsidRPr="00F0003C">
        <w:rPr>
          <w:lang w:val="uk-UA"/>
        </w:rPr>
        <w:t>270</w:t>
      </w:r>
      <w:r w:rsidR="005A721E" w:rsidRPr="00F0003C">
        <w:rPr>
          <w:lang w:val="uk-UA"/>
        </w:rPr>
        <w:t xml:space="preserve">: </w:t>
      </w:r>
      <w:r w:rsidRPr="00F0003C">
        <w:rPr>
          <w:lang w:val="uk-UA"/>
        </w:rPr>
        <w:t>130</w:t>
      </w:r>
      <w:r w:rsidR="005A721E" w:rsidRPr="00F0003C">
        <w:rPr>
          <w:lang w:val="uk-UA"/>
        </w:rPr>
        <w:t xml:space="preserve">): </w:t>
      </w:r>
      <w:r w:rsidRPr="00F0003C">
        <w:rPr>
          <w:lang w:val="uk-UA"/>
        </w:rPr>
        <w:t>2=1</w:t>
      </w:r>
      <w:r w:rsidR="005A721E" w:rsidRPr="00F0003C">
        <w:rPr>
          <w:lang w:val="uk-UA"/>
        </w:rPr>
        <w:t>5,</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Термін надання товарног</w:t>
      </w:r>
      <w:r w:rsidR="009610E5" w:rsidRPr="00F0003C">
        <w:rPr>
          <w:lang w:val="uk-UA"/>
        </w:rPr>
        <w:t>о кредиту для підприємства</w:t>
      </w:r>
      <w:r w:rsidR="005A721E" w:rsidRPr="00F0003C">
        <w:rPr>
          <w:lang w:val="uk-UA"/>
        </w:rPr>
        <w:t xml:space="preserve"> "</w:t>
      </w:r>
      <w:r w:rsidR="009610E5" w:rsidRPr="00F0003C">
        <w:rPr>
          <w:lang w:val="uk-UA"/>
        </w:rPr>
        <w:t>Парадіз</w:t>
      </w:r>
      <w:r w:rsidR="005A721E" w:rsidRPr="00F0003C">
        <w:rPr>
          <w:lang w:val="uk-UA"/>
        </w:rPr>
        <w:t xml:space="preserve">" </w:t>
      </w:r>
      <w:r w:rsidRPr="00F0003C">
        <w:rPr>
          <w:lang w:val="uk-UA"/>
        </w:rPr>
        <w:t>становить у середньому ЗО днів</w:t>
      </w:r>
      <w:r w:rsidR="005A721E" w:rsidRPr="00F0003C">
        <w:rPr>
          <w:lang w:val="uk-UA"/>
        </w:rPr>
        <w:t xml:space="preserve"> (</w:t>
      </w:r>
      <w:r w:rsidRPr="00F0003C">
        <w:rPr>
          <w:lang w:val="uk-UA"/>
        </w:rPr>
        <w:t>360</w:t>
      </w:r>
      <w:r w:rsidR="005A721E" w:rsidRPr="00F0003C">
        <w:rPr>
          <w:lang w:val="uk-UA"/>
        </w:rPr>
        <w:t xml:space="preserve">: </w:t>
      </w:r>
      <w:r w:rsidRPr="00F0003C">
        <w:rPr>
          <w:lang w:val="uk-UA"/>
        </w:rPr>
        <w:t>11,9</w:t>
      </w:r>
      <w:r w:rsidR="005A721E" w:rsidRPr="00F0003C">
        <w:rPr>
          <w:lang w:val="uk-UA"/>
        </w:rPr>
        <w:t xml:space="preserve">). </w:t>
      </w:r>
      <w:r w:rsidRPr="00F0003C">
        <w:rPr>
          <w:lang w:val="uk-UA"/>
        </w:rPr>
        <w:t>Тобто в середньому через кожні ЗО днів підприємство отримує кошти за розрахунками зі споживачами продукції</w:t>
      </w:r>
      <w:r w:rsidR="005A721E" w:rsidRPr="00F0003C">
        <w:rPr>
          <w:lang w:val="uk-UA"/>
        </w:rPr>
        <w:t xml:space="preserve">. </w:t>
      </w:r>
      <w:r w:rsidRPr="00F0003C">
        <w:rPr>
          <w:lang w:val="uk-UA"/>
        </w:rPr>
        <w:t>Але для уточнення цих розрахунків необхідно проаналізувати дебіторську заборгованість та виявити сумні</w:t>
      </w:r>
      <w:r w:rsidR="00553CD9" w:rsidRPr="00F0003C">
        <w:rPr>
          <w:lang w:val="uk-UA"/>
        </w:rPr>
        <w:t>вні борги, які не враховуються</w:t>
      </w:r>
      <w:r w:rsidR="005A721E" w:rsidRPr="00F0003C">
        <w:rPr>
          <w:lang w:val="uk-UA"/>
        </w:rPr>
        <w:t>.</w:t>
      </w:r>
    </w:p>
    <w:p w:rsidR="005A721E" w:rsidRPr="00F0003C" w:rsidRDefault="00442B62" w:rsidP="005A721E">
      <w:pPr>
        <w:ind w:firstLine="709"/>
        <w:rPr>
          <w:lang w:val="uk-UA"/>
        </w:rPr>
      </w:pPr>
      <w:r w:rsidRPr="00F0003C">
        <w:rPr>
          <w:lang w:val="uk-UA"/>
        </w:rPr>
        <w:t>Середній термін погашення кредиторської заборгованості становить 20 днів</w:t>
      </w:r>
      <w:r w:rsidR="005A721E" w:rsidRPr="00F0003C">
        <w:rPr>
          <w:lang w:val="uk-UA"/>
        </w:rPr>
        <w:t xml:space="preserve"> (</w:t>
      </w:r>
      <w:r w:rsidRPr="00F0003C">
        <w:rPr>
          <w:lang w:val="uk-UA"/>
        </w:rPr>
        <w:t>360</w:t>
      </w:r>
      <w:r w:rsidR="005A721E" w:rsidRPr="00F0003C">
        <w:rPr>
          <w:lang w:val="uk-UA"/>
        </w:rPr>
        <w:t xml:space="preserve">: </w:t>
      </w:r>
      <w:r w:rsidRPr="00F0003C">
        <w:rPr>
          <w:lang w:val="uk-UA"/>
        </w:rPr>
        <w:t>15</w:t>
      </w:r>
      <w:r w:rsidR="005A721E" w:rsidRPr="00F0003C">
        <w:rPr>
          <w:lang w:val="uk-UA"/>
        </w:rPr>
        <w:t xml:space="preserve">). </w:t>
      </w:r>
      <w:r w:rsidRPr="00F0003C">
        <w:rPr>
          <w:lang w:val="uk-UA"/>
        </w:rPr>
        <w:t>Стійкість фінансового становища залежить від співвідношення дебіторської і кредиторської заборгованості</w:t>
      </w:r>
      <w:r w:rsidR="005A721E" w:rsidRPr="00F0003C">
        <w:rPr>
          <w:lang w:val="uk-UA"/>
        </w:rPr>
        <w:t xml:space="preserve">. </w:t>
      </w:r>
      <w:r w:rsidRPr="00F0003C">
        <w:rPr>
          <w:lang w:val="uk-UA"/>
        </w:rPr>
        <w:t>За умов стабільної економіки, якщо дебіторська заборгованість перевищує кредиторську, то це може розцінюватись як прояв потужного нарощення обсягів продажу</w:t>
      </w:r>
      <w:r w:rsidR="005A721E" w:rsidRPr="00F0003C">
        <w:rPr>
          <w:lang w:val="uk-UA"/>
        </w:rPr>
        <w:t xml:space="preserve">. </w:t>
      </w:r>
      <w:r w:rsidRPr="00F0003C">
        <w:rPr>
          <w:lang w:val="uk-UA"/>
        </w:rPr>
        <w:t>Але в умовах інфляції, високих процентних ставок таке явище призводить до збитків</w:t>
      </w:r>
      <w:r w:rsidR="005A721E" w:rsidRPr="00F0003C">
        <w:rPr>
          <w:lang w:val="uk-UA"/>
        </w:rPr>
        <w:t xml:space="preserve"> [</w:t>
      </w:r>
      <w:r w:rsidR="00203810" w:rsidRPr="00F0003C">
        <w:rPr>
          <w:lang w:val="uk-UA"/>
        </w:rPr>
        <w:t>16</w:t>
      </w:r>
      <w:r w:rsidR="005A721E" w:rsidRPr="00F0003C">
        <w:rPr>
          <w:lang w:val="uk-UA"/>
        </w:rPr>
        <w:t>].</w:t>
      </w:r>
    </w:p>
    <w:p w:rsidR="005A721E" w:rsidRPr="00F0003C" w:rsidRDefault="00442B62" w:rsidP="005A721E">
      <w:pPr>
        <w:ind w:firstLine="709"/>
        <w:rPr>
          <w:lang w:val="uk-UA"/>
        </w:rPr>
      </w:pPr>
      <w:r w:rsidRPr="00F0003C">
        <w:rPr>
          <w:lang w:val="uk-UA"/>
        </w:rPr>
        <w:t>У нашому прикладі підприємство</w:t>
      </w:r>
      <w:r w:rsidR="005A721E" w:rsidRPr="00F0003C">
        <w:rPr>
          <w:lang w:val="uk-UA"/>
        </w:rPr>
        <w:t xml:space="preserve"> "</w:t>
      </w:r>
      <w:r w:rsidRPr="00F0003C">
        <w:rPr>
          <w:lang w:val="uk-UA"/>
        </w:rPr>
        <w:t>Парадіз</w:t>
      </w:r>
      <w:r w:rsidR="005A721E" w:rsidRPr="00F0003C">
        <w:rPr>
          <w:lang w:val="uk-UA"/>
        </w:rPr>
        <w:t xml:space="preserve">" </w:t>
      </w:r>
      <w:r w:rsidRPr="00F0003C">
        <w:rPr>
          <w:lang w:val="uk-UA"/>
        </w:rPr>
        <w:t>розраховується на 10 днів швидше, ніж саме отримує кошти, тобто Колз &lt; Кока</w:t>
      </w:r>
      <w:r w:rsidR="005A721E" w:rsidRPr="00F0003C">
        <w:rPr>
          <w:lang w:val="uk-UA"/>
        </w:rPr>
        <w:t xml:space="preserve">. </w:t>
      </w:r>
      <w:r w:rsidRPr="00F0003C">
        <w:rPr>
          <w:lang w:val="uk-UA"/>
        </w:rPr>
        <w:t>Необхідно реалізувати комплекс заходів з прискорення оборотності дебіторської заборгованості за рахунок впровадження знижок при достроковій оплаті, посилення контролю за станом ро</w:t>
      </w:r>
      <w:r w:rsidR="00553CD9" w:rsidRPr="00F0003C">
        <w:rPr>
          <w:lang w:val="uk-UA"/>
        </w:rPr>
        <w:t>зрахунків зі споживачами та ін</w:t>
      </w:r>
      <w:r w:rsidR="005A721E" w:rsidRPr="00F0003C">
        <w:rPr>
          <w:lang w:val="uk-UA"/>
        </w:rPr>
        <w:t>.</w:t>
      </w:r>
    </w:p>
    <w:p w:rsidR="005A721E" w:rsidRPr="00F0003C" w:rsidRDefault="00442B62" w:rsidP="005A721E">
      <w:pPr>
        <w:ind w:firstLine="709"/>
        <w:rPr>
          <w:lang w:val="uk-UA"/>
        </w:rPr>
      </w:pPr>
      <w:r w:rsidRPr="00F0003C">
        <w:rPr>
          <w:lang w:val="uk-UA"/>
        </w:rPr>
        <w:t>Рентабельність активів є важливим індикатором для інвесторів у вирішенні питання щодо вкладання коштів у підприємство</w:t>
      </w:r>
      <w:r w:rsidR="005A721E" w:rsidRPr="00F0003C">
        <w:rPr>
          <w:lang w:val="uk-UA"/>
        </w:rPr>
        <w:t xml:space="preserve">. </w:t>
      </w:r>
      <w:r w:rsidRPr="00F0003C">
        <w:rPr>
          <w:lang w:val="uk-UA"/>
        </w:rPr>
        <w:t>Цей показник регулює перерозподіл капіталів між галузями, видами продукції, виходячи з їх прибутковості</w:t>
      </w:r>
      <w:r w:rsidR="005A721E" w:rsidRPr="00F0003C">
        <w:rPr>
          <w:lang w:val="uk-UA"/>
        </w:rPr>
        <w:t>.</w:t>
      </w:r>
    </w:p>
    <w:p w:rsidR="005A721E" w:rsidRPr="00F0003C" w:rsidRDefault="00442B62" w:rsidP="005A721E">
      <w:pPr>
        <w:ind w:firstLine="709"/>
        <w:rPr>
          <w:lang w:val="uk-UA"/>
        </w:rPr>
      </w:pPr>
      <w:r w:rsidRPr="00F0003C">
        <w:rPr>
          <w:lang w:val="uk-UA"/>
        </w:rPr>
        <w:t>Рентабельність, розрахована як відношення чистого прибутку до власного капіталу, відіграє важливу роль під час оцінювання рівня котирування акцій, оскільки відображає м</w:t>
      </w:r>
      <w:r w:rsidR="00553CD9" w:rsidRPr="00F0003C">
        <w:rPr>
          <w:lang w:val="uk-UA"/>
        </w:rPr>
        <w:t>ожливості отримання дивідендів</w:t>
      </w:r>
      <w:r w:rsidR="005A721E" w:rsidRPr="00F0003C">
        <w:rPr>
          <w:lang w:val="uk-UA"/>
        </w:rPr>
        <w:t>.</w:t>
      </w:r>
    </w:p>
    <w:p w:rsidR="005A721E" w:rsidRPr="00F0003C" w:rsidRDefault="00442B62" w:rsidP="005A721E">
      <w:pPr>
        <w:ind w:firstLine="709"/>
        <w:rPr>
          <w:lang w:val="uk-UA"/>
        </w:rPr>
      </w:pPr>
      <w:r w:rsidRPr="00F0003C">
        <w:rPr>
          <w:lang w:val="uk-UA"/>
        </w:rPr>
        <w:t>Для підприємства</w:t>
      </w:r>
      <w:r w:rsidR="005A721E" w:rsidRPr="00F0003C">
        <w:rPr>
          <w:lang w:val="uk-UA"/>
        </w:rPr>
        <w:t xml:space="preserve"> "</w:t>
      </w:r>
      <w:r w:rsidRPr="00F0003C">
        <w:rPr>
          <w:lang w:val="uk-UA"/>
        </w:rPr>
        <w:t>Парадіз</w:t>
      </w:r>
      <w:r w:rsidR="005A721E" w:rsidRPr="00F0003C">
        <w:rPr>
          <w:lang w:val="uk-UA"/>
        </w:rPr>
        <w:t xml:space="preserve">", </w:t>
      </w:r>
      <w:r w:rsidRPr="00F0003C">
        <w:rPr>
          <w:lang w:val="uk-UA"/>
        </w:rPr>
        <w:t>використовуючи дані табл</w:t>
      </w:r>
      <w:r w:rsidR="005A721E" w:rsidRPr="00F0003C">
        <w:rPr>
          <w:lang w:val="uk-UA"/>
        </w:rPr>
        <w:t>.1.2</w:t>
      </w:r>
      <w:r w:rsidR="009610E5" w:rsidRPr="00F0003C">
        <w:rPr>
          <w:lang w:val="uk-UA"/>
        </w:rPr>
        <w:t xml:space="preserve"> і 1</w:t>
      </w:r>
      <w:r w:rsidR="005A721E" w:rsidRPr="00F0003C">
        <w:rPr>
          <w:lang w:val="uk-UA"/>
        </w:rPr>
        <w:t>.0</w:t>
      </w:r>
      <w:r w:rsidRPr="00F0003C">
        <w:rPr>
          <w:lang w:val="uk-UA"/>
        </w:rPr>
        <w:t>5, розрахуємо рентабельність капіталу та рентабельність власного капіталу за чистим прибутком</w:t>
      </w:r>
      <w:r w:rsidR="005A721E" w:rsidRPr="00F0003C">
        <w:rPr>
          <w:lang w:val="uk-UA"/>
        </w:rPr>
        <w:t>:</w:t>
      </w:r>
    </w:p>
    <w:p w:rsidR="00CC4E7F" w:rsidRDefault="00CC4E7F" w:rsidP="005A721E">
      <w:pPr>
        <w:ind w:firstLine="709"/>
        <w:rPr>
          <w:lang w:val="uk-UA"/>
        </w:rPr>
      </w:pPr>
    </w:p>
    <w:p w:rsidR="00553CD9" w:rsidRPr="00F0003C" w:rsidRDefault="00442B62" w:rsidP="005A721E">
      <w:pPr>
        <w:ind w:firstLine="709"/>
        <w:rPr>
          <w:lang w:val="uk-UA"/>
        </w:rPr>
      </w:pPr>
      <w:r w:rsidRPr="00F0003C">
        <w:rPr>
          <w:lang w:val="uk-UA"/>
        </w:rPr>
        <w:t>Рк = 32</w:t>
      </w:r>
      <w:r w:rsidR="005A721E" w:rsidRPr="00F0003C">
        <w:rPr>
          <w:lang w:val="uk-UA"/>
        </w:rPr>
        <w:t>0/ (</w:t>
      </w:r>
      <w:r w:rsidR="00553CD9" w:rsidRPr="00F0003C">
        <w:rPr>
          <w:lang w:val="uk-UA"/>
        </w:rPr>
        <w:t>2071+2227</w:t>
      </w:r>
      <w:r w:rsidR="005A721E" w:rsidRPr="00F0003C">
        <w:rPr>
          <w:lang w:val="uk-UA"/>
        </w:rPr>
        <w:t xml:space="preserve">): </w:t>
      </w:r>
      <w:r w:rsidR="00553CD9" w:rsidRPr="00F0003C">
        <w:rPr>
          <w:lang w:val="uk-UA"/>
        </w:rPr>
        <w:t>2 * 100 = 15,9</w:t>
      </w:r>
      <w:r w:rsidR="005A721E" w:rsidRPr="00F0003C">
        <w:rPr>
          <w:lang w:val="uk-UA"/>
        </w:rPr>
        <w:t>%</w:t>
      </w:r>
    </w:p>
    <w:p w:rsidR="005A721E" w:rsidRPr="00F0003C" w:rsidRDefault="00442B62" w:rsidP="005A721E">
      <w:pPr>
        <w:ind w:firstLine="709"/>
        <w:rPr>
          <w:lang w:val="uk-UA"/>
        </w:rPr>
      </w:pPr>
      <w:r w:rsidRPr="00F0003C">
        <w:rPr>
          <w:lang w:val="uk-UA"/>
        </w:rPr>
        <w:t>Рв</w:t>
      </w:r>
      <w:r w:rsidR="005A721E" w:rsidRPr="00F0003C">
        <w:rPr>
          <w:lang w:val="uk-UA"/>
        </w:rPr>
        <w:t xml:space="preserve">. </w:t>
      </w:r>
      <w:r w:rsidRPr="00F0003C">
        <w:rPr>
          <w:lang w:val="uk-UA"/>
        </w:rPr>
        <w:t>к = 32</w:t>
      </w:r>
      <w:r w:rsidR="005A721E" w:rsidRPr="00F0003C">
        <w:rPr>
          <w:lang w:val="uk-UA"/>
        </w:rPr>
        <w:t>0/ (</w:t>
      </w:r>
      <w:r w:rsidR="00553CD9" w:rsidRPr="00F0003C">
        <w:rPr>
          <w:lang w:val="uk-UA"/>
        </w:rPr>
        <w:t>1701+2058</w:t>
      </w:r>
      <w:r w:rsidR="005A721E" w:rsidRPr="00F0003C">
        <w:rPr>
          <w:lang w:val="uk-UA"/>
        </w:rPr>
        <w:t xml:space="preserve">): </w:t>
      </w:r>
      <w:r w:rsidR="00553CD9" w:rsidRPr="00F0003C">
        <w:rPr>
          <w:lang w:val="uk-UA"/>
        </w:rPr>
        <w:t>2 * 100 = 17,0%</w:t>
      </w:r>
    </w:p>
    <w:p w:rsidR="00CC4E7F" w:rsidRDefault="00CC4E7F" w:rsidP="005A721E">
      <w:pPr>
        <w:ind w:firstLine="709"/>
        <w:rPr>
          <w:lang w:val="uk-UA"/>
        </w:rPr>
      </w:pPr>
    </w:p>
    <w:p w:rsidR="005A721E" w:rsidRPr="00F0003C" w:rsidRDefault="00442B62" w:rsidP="005A721E">
      <w:pPr>
        <w:ind w:firstLine="709"/>
        <w:rPr>
          <w:lang w:val="uk-UA"/>
        </w:rPr>
      </w:pPr>
      <w:r w:rsidRPr="00F0003C">
        <w:rPr>
          <w:lang w:val="uk-UA"/>
        </w:rPr>
        <w:t>Невелика різниця між цими показниками свідчить про те, що обсяг позикових коштів, залучених в оборот підприємства, незначний</w:t>
      </w:r>
      <w:r w:rsidR="005A721E" w:rsidRPr="00F0003C">
        <w:rPr>
          <w:lang w:val="uk-UA"/>
        </w:rPr>
        <w:t xml:space="preserve">. </w:t>
      </w:r>
      <w:r w:rsidRPr="00F0003C">
        <w:rPr>
          <w:lang w:val="uk-UA"/>
        </w:rPr>
        <w:t>Якщо позиковий капітал забезпечує вищу рентабельність, ніж виплачені відсотки, це зміцнює фінансовий стан підприємства, а якщо навпаки, то знижується загальна дохідність підприємства</w:t>
      </w:r>
      <w:r w:rsidR="005A721E" w:rsidRPr="00F0003C">
        <w:rPr>
          <w:lang w:val="uk-UA"/>
        </w:rPr>
        <w:t xml:space="preserve"> [</w:t>
      </w:r>
      <w:r w:rsidR="00203810" w:rsidRPr="00F0003C">
        <w:rPr>
          <w:lang w:val="uk-UA"/>
        </w:rPr>
        <w:t>17</w:t>
      </w:r>
      <w:r w:rsidR="005A721E" w:rsidRPr="00F0003C">
        <w:rPr>
          <w:lang w:val="uk-UA"/>
        </w:rPr>
        <w:t>].</w:t>
      </w:r>
    </w:p>
    <w:p w:rsidR="00CC4E7F" w:rsidRDefault="00CC4E7F" w:rsidP="005A721E">
      <w:pPr>
        <w:ind w:firstLine="709"/>
        <w:rPr>
          <w:lang w:val="uk-UA"/>
        </w:rPr>
      </w:pPr>
    </w:p>
    <w:p w:rsidR="005A721E" w:rsidRPr="00F0003C" w:rsidRDefault="005A721E" w:rsidP="00CC4E7F">
      <w:pPr>
        <w:pStyle w:val="2"/>
        <w:rPr>
          <w:lang w:val="uk-UA"/>
        </w:rPr>
      </w:pPr>
      <w:bookmarkStart w:id="10" w:name="_Toc264852008"/>
      <w:r w:rsidRPr="00F0003C">
        <w:rPr>
          <w:lang w:val="uk-UA"/>
        </w:rPr>
        <w:t>3.2</w:t>
      </w:r>
      <w:r w:rsidR="00F6689B" w:rsidRPr="00F0003C">
        <w:rPr>
          <w:lang w:val="uk-UA"/>
        </w:rPr>
        <w:t xml:space="preserve"> </w:t>
      </w:r>
      <w:r w:rsidR="009610E5" w:rsidRPr="00F0003C">
        <w:rPr>
          <w:lang w:val="uk-UA"/>
        </w:rPr>
        <w:t>Напрямки поліпшення фінансового стану підприємства</w:t>
      </w:r>
      <w:bookmarkEnd w:id="10"/>
    </w:p>
    <w:p w:rsidR="00CC4E7F" w:rsidRDefault="00CC4E7F" w:rsidP="005A721E">
      <w:pPr>
        <w:ind w:firstLine="709"/>
        <w:rPr>
          <w:lang w:val="uk-UA"/>
        </w:rPr>
      </w:pPr>
    </w:p>
    <w:p w:rsidR="005A721E" w:rsidRPr="00F0003C" w:rsidRDefault="00F6689B" w:rsidP="005A721E">
      <w:pPr>
        <w:ind w:firstLine="709"/>
        <w:rPr>
          <w:lang w:val="uk-UA"/>
        </w:rPr>
      </w:pPr>
      <w:r w:rsidRPr="00F0003C">
        <w:rPr>
          <w:lang w:val="uk-UA"/>
        </w:rPr>
        <w:t>Всебічно враховуючи фінансові можливості підприємств, об‘єктивно оцінюючи характер внутрішніх та зовнішніх факторів, фінансова стратегія заб</w:t>
      </w:r>
      <w:r w:rsidR="00F92D75">
        <w:rPr>
          <w:lang w:val="uk-UA"/>
        </w:rPr>
        <w:t>е</w:t>
      </w:r>
      <w:r w:rsidRPr="00F0003C">
        <w:rPr>
          <w:lang w:val="uk-UA"/>
        </w:rPr>
        <w:t>зпечує відповідність фінансово-економічним можливостям підприємства умовам, які склалися на ринку товарів та фінансовому ринку</w:t>
      </w:r>
      <w:r w:rsidR="005A721E" w:rsidRPr="00F0003C">
        <w:rPr>
          <w:lang w:val="uk-UA"/>
        </w:rPr>
        <w:t xml:space="preserve">. </w:t>
      </w:r>
      <w:r w:rsidRPr="00F0003C">
        <w:rPr>
          <w:lang w:val="uk-UA"/>
        </w:rPr>
        <w:t>Фінансова стратегія передбачає визнання довгострокових цілей фінансової діяльності та вибір найефективніших способів їх досягнення</w:t>
      </w:r>
      <w:r w:rsidR="005A721E" w:rsidRPr="00F0003C">
        <w:rPr>
          <w:lang w:val="uk-UA"/>
        </w:rPr>
        <w:t xml:space="preserve">. </w:t>
      </w:r>
      <w:r w:rsidRPr="00F0003C">
        <w:rPr>
          <w:lang w:val="uk-UA"/>
        </w:rPr>
        <w:t>Цілі фінансової стратегії мають підпорядковуватися загальній стратегії економічного розвитку та спрямовуватися на максимізацію прибутку та ринкової вартості підприємства</w:t>
      </w:r>
      <w:r w:rsidR="005A721E" w:rsidRPr="00F0003C">
        <w:rPr>
          <w:lang w:val="uk-UA"/>
        </w:rPr>
        <w:t xml:space="preserve">. </w:t>
      </w:r>
      <w:r w:rsidRPr="00F0003C">
        <w:rPr>
          <w:lang w:val="uk-UA"/>
        </w:rPr>
        <w:t>За розробки фінансової стратегії слід ураховувати динаміку макроекономічних процесів, тенденції розвитку вітчизняних фінансових ринків, можливості диверсифікації діяльності підприємства</w:t>
      </w:r>
      <w:r w:rsidR="005A721E" w:rsidRPr="00F0003C">
        <w:rPr>
          <w:lang w:val="uk-UA"/>
        </w:rPr>
        <w:t>.</w:t>
      </w:r>
    </w:p>
    <w:p w:rsidR="005A721E" w:rsidRPr="00F0003C" w:rsidRDefault="00F6689B" w:rsidP="005A721E">
      <w:pPr>
        <w:ind w:firstLine="709"/>
        <w:rPr>
          <w:i/>
          <w:iCs/>
          <w:lang w:val="uk-UA"/>
        </w:rPr>
      </w:pPr>
      <w:r w:rsidRPr="00F0003C">
        <w:rPr>
          <w:i/>
          <w:iCs/>
          <w:lang w:val="uk-UA"/>
        </w:rPr>
        <w:t>Фінансова стратегія підприємства забезпечує</w:t>
      </w:r>
      <w:r w:rsidR="005A721E" w:rsidRPr="00F0003C">
        <w:rPr>
          <w:i/>
          <w:iCs/>
          <w:lang w:val="uk-UA"/>
        </w:rPr>
        <w:t>:</w:t>
      </w:r>
    </w:p>
    <w:p w:rsidR="005A721E" w:rsidRPr="00F0003C" w:rsidRDefault="00F6689B" w:rsidP="005A721E">
      <w:pPr>
        <w:ind w:firstLine="709"/>
        <w:rPr>
          <w:lang w:val="uk-UA"/>
        </w:rPr>
      </w:pPr>
      <w:r w:rsidRPr="00F0003C">
        <w:rPr>
          <w:lang w:val="uk-UA"/>
        </w:rPr>
        <w:t>формування та ефективне використання фінансових ресурсів</w:t>
      </w:r>
      <w:r w:rsidR="005A721E" w:rsidRPr="00F0003C">
        <w:rPr>
          <w:lang w:val="uk-UA"/>
        </w:rPr>
        <w:t>;</w:t>
      </w:r>
    </w:p>
    <w:p w:rsidR="005A721E" w:rsidRPr="00F0003C" w:rsidRDefault="00F6689B" w:rsidP="005A721E">
      <w:pPr>
        <w:ind w:firstLine="709"/>
        <w:rPr>
          <w:lang w:val="uk-UA"/>
        </w:rPr>
      </w:pPr>
      <w:r w:rsidRPr="00F0003C">
        <w:rPr>
          <w:lang w:val="uk-UA"/>
        </w:rPr>
        <w:t>виявлення найефективніших напрямків інвестування та зосередження фінансових ресурсів на цих напрямках</w:t>
      </w:r>
      <w:r w:rsidR="005A721E" w:rsidRPr="00F0003C">
        <w:rPr>
          <w:lang w:val="uk-UA"/>
        </w:rPr>
        <w:t>;</w:t>
      </w:r>
    </w:p>
    <w:p w:rsidR="005A721E" w:rsidRPr="00F0003C" w:rsidRDefault="00F6689B" w:rsidP="005A721E">
      <w:pPr>
        <w:ind w:firstLine="709"/>
        <w:rPr>
          <w:lang w:val="uk-UA"/>
        </w:rPr>
      </w:pPr>
      <w:r w:rsidRPr="00F0003C">
        <w:rPr>
          <w:lang w:val="uk-UA"/>
        </w:rPr>
        <w:t>відповідність фінансових дій економічному стану та матеріальним можливостям підприємства</w:t>
      </w:r>
      <w:r w:rsidR="005A721E" w:rsidRPr="00F0003C">
        <w:rPr>
          <w:lang w:val="uk-UA"/>
        </w:rPr>
        <w:t>;</w:t>
      </w:r>
    </w:p>
    <w:p w:rsidR="005A721E" w:rsidRPr="00F0003C" w:rsidRDefault="00F6689B" w:rsidP="005A721E">
      <w:pPr>
        <w:ind w:firstLine="709"/>
        <w:rPr>
          <w:lang w:val="uk-UA"/>
        </w:rPr>
      </w:pPr>
      <w:r w:rsidRPr="00F0003C">
        <w:rPr>
          <w:lang w:val="uk-UA"/>
        </w:rPr>
        <w:t>визначення головної загрози з боку конкурентів, правильний вибір напрямків фінансових дій та маневрування для досягнення вирішальної переваги над конкурентами</w:t>
      </w:r>
      <w:r w:rsidR="005A721E" w:rsidRPr="00F0003C">
        <w:rPr>
          <w:lang w:val="uk-UA"/>
        </w:rPr>
        <w:t>.</w:t>
      </w:r>
    </w:p>
    <w:p w:rsidR="005A721E" w:rsidRPr="00F0003C" w:rsidRDefault="00F6689B" w:rsidP="005A721E">
      <w:pPr>
        <w:ind w:firstLine="709"/>
        <w:rPr>
          <w:i/>
          <w:iCs/>
          <w:lang w:val="uk-UA"/>
        </w:rPr>
      </w:pPr>
      <w:r w:rsidRPr="00F0003C">
        <w:rPr>
          <w:i/>
          <w:iCs/>
          <w:lang w:val="uk-UA"/>
        </w:rPr>
        <w:t>Завданнями фінансової стратегії є</w:t>
      </w:r>
      <w:r w:rsidR="005A721E" w:rsidRPr="00F0003C">
        <w:rPr>
          <w:i/>
          <w:iCs/>
          <w:lang w:val="uk-UA"/>
        </w:rPr>
        <w:t>:</w:t>
      </w:r>
    </w:p>
    <w:p w:rsidR="005A721E" w:rsidRPr="00F0003C" w:rsidRDefault="00F6689B" w:rsidP="005A721E">
      <w:pPr>
        <w:ind w:firstLine="709"/>
        <w:rPr>
          <w:lang w:val="uk-UA"/>
        </w:rPr>
      </w:pPr>
      <w:r w:rsidRPr="00F0003C">
        <w:rPr>
          <w:lang w:val="uk-UA"/>
        </w:rPr>
        <w:t>визначення способів проведення успішної фінансової стратегії та використання фінансових можливостей</w:t>
      </w:r>
      <w:r w:rsidR="005A721E" w:rsidRPr="00F0003C">
        <w:rPr>
          <w:lang w:val="uk-UA"/>
        </w:rPr>
        <w:t>;</w:t>
      </w:r>
    </w:p>
    <w:p w:rsidR="005A721E" w:rsidRPr="00F0003C" w:rsidRDefault="00F6689B" w:rsidP="005A721E">
      <w:pPr>
        <w:ind w:firstLine="709"/>
        <w:rPr>
          <w:lang w:val="uk-UA"/>
        </w:rPr>
      </w:pPr>
      <w:r w:rsidRPr="00F0003C">
        <w:rPr>
          <w:lang w:val="uk-UA"/>
        </w:rPr>
        <w:t>визначення перспективних фінансових взаємовідносин із суб‘єктами господарювання, бюджетом, банками та іншими фінансовими інститутами</w:t>
      </w:r>
      <w:r w:rsidR="005A721E" w:rsidRPr="00F0003C">
        <w:rPr>
          <w:lang w:val="uk-UA"/>
        </w:rPr>
        <w:t>;</w:t>
      </w:r>
    </w:p>
    <w:p w:rsidR="005A721E" w:rsidRPr="00F0003C" w:rsidRDefault="00F6689B" w:rsidP="005A721E">
      <w:pPr>
        <w:ind w:firstLine="709"/>
        <w:rPr>
          <w:lang w:val="uk-UA"/>
        </w:rPr>
      </w:pPr>
      <w:r w:rsidRPr="00F0003C">
        <w:rPr>
          <w:lang w:val="uk-UA"/>
        </w:rPr>
        <w:t>фінансове забезпечення операційної та інвестиційної діяльності на перспективу</w:t>
      </w:r>
      <w:r w:rsidR="005A721E" w:rsidRPr="00F0003C">
        <w:rPr>
          <w:lang w:val="uk-UA"/>
        </w:rPr>
        <w:t>;</w:t>
      </w:r>
    </w:p>
    <w:p w:rsidR="005A721E" w:rsidRPr="00F0003C" w:rsidRDefault="00F6689B" w:rsidP="005A721E">
      <w:pPr>
        <w:ind w:firstLine="709"/>
        <w:rPr>
          <w:lang w:val="uk-UA"/>
        </w:rPr>
      </w:pPr>
      <w:r w:rsidRPr="00F0003C">
        <w:rPr>
          <w:lang w:val="uk-UA"/>
        </w:rPr>
        <w:t>вивчення економічних та фінансових можливостей імовірних конкурентів, розробка та здійснення заходів щодо забезпечення фінансової стійкості</w:t>
      </w:r>
      <w:r w:rsidR="005A721E" w:rsidRPr="00F0003C">
        <w:rPr>
          <w:lang w:val="uk-UA"/>
        </w:rPr>
        <w:t>;</w:t>
      </w:r>
    </w:p>
    <w:p w:rsidR="005A721E" w:rsidRPr="00F0003C" w:rsidRDefault="00F6689B" w:rsidP="005A721E">
      <w:pPr>
        <w:ind w:firstLine="709"/>
        <w:rPr>
          <w:lang w:val="uk-UA"/>
        </w:rPr>
      </w:pPr>
      <w:r w:rsidRPr="00F0003C">
        <w:rPr>
          <w:lang w:val="uk-UA"/>
        </w:rPr>
        <w:t>розробка способів виходу із кризового стану та методів управління за умов кризового стану підприємств</w:t>
      </w:r>
      <w:r w:rsidR="005A721E" w:rsidRPr="00F0003C">
        <w:rPr>
          <w:lang w:val="uk-UA"/>
        </w:rPr>
        <w:t>.</w:t>
      </w:r>
    </w:p>
    <w:p w:rsidR="005A721E" w:rsidRPr="00F0003C" w:rsidRDefault="00F6689B" w:rsidP="005A721E">
      <w:pPr>
        <w:ind w:firstLine="709"/>
        <w:rPr>
          <w:lang w:val="uk-UA"/>
        </w:rPr>
      </w:pPr>
      <w:r w:rsidRPr="00F0003C">
        <w:rPr>
          <w:lang w:val="uk-UA"/>
        </w:rPr>
        <w:t>У процесі розробки фінансової стратегії особлива увага приділяється повноті виявлення грошових доходів, мобілізації внутрішніх рсурсів, максимальному зниженню собівартості продукції, формуванню та розподілу прибутку, визначенню оптимальної потреби в оборотних коштах, раціональному використанню залучених коштів, ефективному використанню капіталу підприємств</w:t>
      </w:r>
      <w:r w:rsidR="005A721E" w:rsidRPr="00F0003C">
        <w:rPr>
          <w:lang w:val="uk-UA"/>
        </w:rPr>
        <w:t>.</w:t>
      </w:r>
    </w:p>
    <w:p w:rsidR="005A721E" w:rsidRPr="00F0003C" w:rsidRDefault="00F6689B" w:rsidP="005A721E">
      <w:pPr>
        <w:ind w:firstLine="709"/>
        <w:rPr>
          <w:lang w:val="uk-UA"/>
        </w:rPr>
      </w:pPr>
      <w:r w:rsidRPr="00F0003C">
        <w:rPr>
          <w:lang w:val="uk-UA"/>
        </w:rPr>
        <w:t>Важливе значення для формування фінансової стратегії має врахування факторів ризику</w:t>
      </w:r>
      <w:r w:rsidR="005A721E" w:rsidRPr="00F0003C">
        <w:rPr>
          <w:lang w:val="uk-UA"/>
        </w:rPr>
        <w:t xml:space="preserve">. </w:t>
      </w:r>
      <w:r w:rsidRPr="00F0003C">
        <w:rPr>
          <w:lang w:val="uk-UA"/>
        </w:rPr>
        <w:t>Фінансова стратегія розробляється з урахуванням ризику неплатежів, інфляційних коливань, фінансової кризи та інших непередбачуваних обставин</w:t>
      </w:r>
      <w:r w:rsidR="005A721E" w:rsidRPr="00F0003C">
        <w:rPr>
          <w:lang w:val="uk-UA"/>
        </w:rPr>
        <w:t>.</w:t>
      </w:r>
    </w:p>
    <w:p w:rsidR="005A721E" w:rsidRPr="00F0003C" w:rsidRDefault="00F6689B" w:rsidP="005A721E">
      <w:pPr>
        <w:ind w:firstLine="709"/>
        <w:rPr>
          <w:lang w:val="uk-UA"/>
        </w:rPr>
      </w:pPr>
      <w:r w:rsidRPr="00F0003C">
        <w:rPr>
          <w:lang w:val="uk-UA"/>
        </w:rPr>
        <w:t>Результатом перспективного фінансового планування є розробка прогнозу балансу активів та пасивів підприємства</w:t>
      </w:r>
      <w:r w:rsidR="005A721E" w:rsidRPr="00F0003C">
        <w:rPr>
          <w:lang w:val="uk-UA"/>
        </w:rPr>
        <w:t>.</w:t>
      </w:r>
    </w:p>
    <w:p w:rsidR="005A721E" w:rsidRPr="00F0003C" w:rsidRDefault="00F6689B" w:rsidP="005A721E">
      <w:pPr>
        <w:ind w:firstLine="709"/>
        <w:rPr>
          <w:lang w:val="uk-UA"/>
        </w:rPr>
      </w:pPr>
      <w:r w:rsidRPr="00F0003C">
        <w:rPr>
          <w:lang w:val="uk-UA"/>
        </w:rPr>
        <w:t>Успіх фінансової стратегії підприємства гарантується, коли фінансові стратегічні цілі відповідають реальним економічним та фінансовим можливостям підприємства, коли чітко централізовано фінансове керівництво, а методи його є гнучкими та адекватними змінам фінансово-економічної ситуації</w:t>
      </w:r>
      <w:r w:rsidR="005A721E" w:rsidRPr="00F0003C">
        <w:rPr>
          <w:lang w:val="uk-UA"/>
        </w:rPr>
        <w:t>.</w:t>
      </w:r>
    </w:p>
    <w:p w:rsidR="005A721E" w:rsidRPr="00F0003C" w:rsidRDefault="00F6689B" w:rsidP="005A721E">
      <w:pPr>
        <w:ind w:firstLine="709"/>
        <w:rPr>
          <w:lang w:val="uk-UA"/>
        </w:rPr>
      </w:pPr>
      <w:r w:rsidRPr="00F0003C">
        <w:rPr>
          <w:lang w:val="uk-UA"/>
        </w:rPr>
        <w:t>Результативність діяльності підприємства може бути оцінена передусім на основі прогнозних розрахунків раніше розглянутої системи основних коефіцієнтів ліквідності та платоспроможності</w:t>
      </w:r>
      <w:r w:rsidR="005A721E" w:rsidRPr="00F0003C">
        <w:rPr>
          <w:lang w:val="uk-UA"/>
        </w:rPr>
        <w:t xml:space="preserve">. </w:t>
      </w:r>
      <w:r w:rsidRPr="00F0003C">
        <w:rPr>
          <w:lang w:val="uk-UA"/>
        </w:rPr>
        <w:t>Розроблення прогнозу дає можливість відповісти на життєво важливі питання</w:t>
      </w:r>
      <w:r w:rsidR="005A721E" w:rsidRPr="00F0003C">
        <w:rPr>
          <w:lang w:val="uk-UA"/>
        </w:rPr>
        <w:t xml:space="preserve">: </w:t>
      </w:r>
      <w:r w:rsidRPr="00F0003C">
        <w:rPr>
          <w:lang w:val="uk-UA"/>
        </w:rPr>
        <w:t xml:space="preserve">що чекає на підприємство в </w:t>
      </w:r>
      <w:r w:rsidR="00F92D75">
        <w:rPr>
          <w:lang w:val="uk-UA"/>
        </w:rPr>
        <w:t>осяжному</w:t>
      </w:r>
      <w:r w:rsidRPr="00F0003C">
        <w:rPr>
          <w:lang w:val="uk-UA"/>
        </w:rPr>
        <w:t xml:space="preserve"> майбутньому </w:t>
      </w:r>
      <w:r w:rsidR="005A721E" w:rsidRPr="00F0003C">
        <w:rPr>
          <w:lang w:val="uk-UA"/>
        </w:rPr>
        <w:t>-</w:t>
      </w:r>
      <w:r w:rsidRPr="00F0003C">
        <w:rPr>
          <w:lang w:val="uk-UA"/>
        </w:rPr>
        <w:t xml:space="preserve"> зміцнення чи втрата платоспроможності</w:t>
      </w:r>
      <w:r w:rsidR="005A721E" w:rsidRPr="00F0003C">
        <w:rPr>
          <w:lang w:val="uk-UA"/>
        </w:rPr>
        <w:t>.</w:t>
      </w:r>
    </w:p>
    <w:p w:rsidR="005A721E" w:rsidRPr="00F0003C" w:rsidRDefault="00F6689B" w:rsidP="005A721E">
      <w:pPr>
        <w:ind w:firstLine="709"/>
        <w:rPr>
          <w:lang w:val="uk-UA"/>
        </w:rPr>
      </w:pPr>
      <w:r w:rsidRPr="00F0003C">
        <w:rPr>
          <w:lang w:val="uk-UA"/>
        </w:rPr>
        <w:t>Основні тенденції динаміки фінансового становища та результатів діяльності підприємства можуть прогнозуватися з достатнім ступенем точності шляхом поєднання формальних і неформальних методів</w:t>
      </w:r>
      <w:r w:rsidR="005A721E" w:rsidRPr="00F0003C">
        <w:rPr>
          <w:lang w:val="uk-UA"/>
        </w:rPr>
        <w:t xml:space="preserve">. </w:t>
      </w:r>
      <w:r w:rsidRPr="00F0003C">
        <w:rPr>
          <w:lang w:val="uk-UA"/>
        </w:rPr>
        <w:t>В той же час на сьогодні у зв’язку з економічною невизначеністю практично неможливо здійснити довгострокові прогнозування, а тому в такому випадку звертаються до розрахунків на короткі періоди</w:t>
      </w:r>
      <w:r w:rsidR="005A721E" w:rsidRPr="00F0003C">
        <w:rPr>
          <w:lang w:val="uk-UA"/>
        </w:rPr>
        <w:t xml:space="preserve">. </w:t>
      </w:r>
      <w:r w:rsidRPr="00F0003C">
        <w:rPr>
          <w:lang w:val="uk-UA"/>
        </w:rPr>
        <w:t>В нашому випадку це шість місяців</w:t>
      </w:r>
      <w:r w:rsidR="005A721E" w:rsidRPr="00F0003C">
        <w:rPr>
          <w:lang w:val="uk-UA"/>
        </w:rPr>
        <w:t>.</w:t>
      </w:r>
    </w:p>
    <w:p w:rsidR="005A721E" w:rsidRPr="00F0003C" w:rsidRDefault="00F6689B" w:rsidP="005A721E">
      <w:pPr>
        <w:ind w:firstLine="709"/>
        <w:rPr>
          <w:lang w:val="uk-UA"/>
        </w:rPr>
      </w:pPr>
      <w:r w:rsidRPr="00F0003C">
        <w:rPr>
          <w:lang w:val="uk-UA"/>
        </w:rPr>
        <w:t xml:space="preserve">У таблиці </w:t>
      </w:r>
      <w:r w:rsidR="005A721E" w:rsidRPr="00F0003C">
        <w:rPr>
          <w:lang w:val="uk-UA"/>
        </w:rPr>
        <w:t>3.1</w:t>
      </w:r>
      <w:r w:rsidRPr="00F0003C">
        <w:rPr>
          <w:lang w:val="uk-UA"/>
        </w:rPr>
        <w:t xml:space="preserve"> представлено запропоновані заходи поліпшення фінансових показників підприємства і очікувані результати від їх впровадження</w:t>
      </w:r>
      <w:r w:rsidR="005A721E" w:rsidRPr="00F0003C">
        <w:rPr>
          <w:lang w:val="uk-UA"/>
        </w:rPr>
        <w:t>.</w:t>
      </w:r>
    </w:p>
    <w:p w:rsidR="00CC4E7F" w:rsidRDefault="00CC4E7F" w:rsidP="005A721E">
      <w:pPr>
        <w:ind w:firstLine="709"/>
        <w:rPr>
          <w:lang w:val="uk-UA"/>
        </w:rPr>
      </w:pPr>
    </w:p>
    <w:p w:rsidR="00F6689B" w:rsidRPr="00F0003C" w:rsidRDefault="00B47775" w:rsidP="00CC4E7F">
      <w:pPr>
        <w:ind w:left="708" w:firstLine="1"/>
        <w:rPr>
          <w:lang w:val="uk-UA"/>
        </w:rPr>
      </w:pPr>
      <w:r w:rsidRPr="00F0003C">
        <w:rPr>
          <w:lang w:val="uk-UA"/>
        </w:rPr>
        <w:t xml:space="preserve">Таблиця </w:t>
      </w:r>
      <w:r w:rsidR="005A721E" w:rsidRPr="00F0003C">
        <w:rPr>
          <w:lang w:val="uk-UA"/>
        </w:rPr>
        <w:t xml:space="preserve">3.5 - </w:t>
      </w:r>
      <w:r w:rsidR="00F6689B" w:rsidRPr="00F0003C">
        <w:rPr>
          <w:lang w:val="uk-UA"/>
        </w:rPr>
        <w:t>Заходи поліпшення фінансових показників підприємства і результати від їх впровадження</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4824"/>
      </w:tblGrid>
      <w:tr w:rsidR="00F6689B" w:rsidRPr="00212BA5" w:rsidTr="00212BA5">
        <w:trPr>
          <w:jc w:val="center"/>
        </w:trPr>
        <w:tc>
          <w:tcPr>
            <w:tcW w:w="4185" w:type="dxa"/>
            <w:shd w:val="clear" w:color="auto" w:fill="auto"/>
          </w:tcPr>
          <w:p w:rsidR="00F6689B" w:rsidRPr="00212BA5" w:rsidRDefault="00F6689B" w:rsidP="00CC4E7F">
            <w:pPr>
              <w:pStyle w:val="aff0"/>
              <w:rPr>
                <w:lang w:val="uk-UA"/>
              </w:rPr>
            </w:pPr>
            <w:r w:rsidRPr="00212BA5">
              <w:rPr>
                <w:lang w:val="uk-UA"/>
              </w:rPr>
              <w:t>Запропоновані заходи</w:t>
            </w:r>
          </w:p>
        </w:tc>
        <w:tc>
          <w:tcPr>
            <w:tcW w:w="4824" w:type="dxa"/>
            <w:shd w:val="clear" w:color="auto" w:fill="auto"/>
          </w:tcPr>
          <w:p w:rsidR="00F6689B" w:rsidRPr="00212BA5" w:rsidRDefault="00F6689B" w:rsidP="00CC4E7F">
            <w:pPr>
              <w:pStyle w:val="aff0"/>
              <w:rPr>
                <w:lang w:val="uk-UA"/>
              </w:rPr>
            </w:pPr>
            <w:r w:rsidRPr="00212BA5">
              <w:rPr>
                <w:lang w:val="uk-UA"/>
              </w:rPr>
              <w:t>Результати від їх впровадження</w:t>
            </w:r>
          </w:p>
        </w:tc>
      </w:tr>
      <w:tr w:rsidR="00F6689B" w:rsidRPr="00212BA5" w:rsidTr="00212BA5">
        <w:trPr>
          <w:jc w:val="center"/>
        </w:trPr>
        <w:tc>
          <w:tcPr>
            <w:tcW w:w="4185" w:type="dxa"/>
            <w:shd w:val="clear" w:color="auto" w:fill="auto"/>
          </w:tcPr>
          <w:p w:rsidR="00F6689B" w:rsidRPr="00212BA5" w:rsidRDefault="00F6689B" w:rsidP="00CC4E7F">
            <w:pPr>
              <w:pStyle w:val="aff0"/>
              <w:rPr>
                <w:lang w:val="uk-UA"/>
              </w:rPr>
            </w:pPr>
            <w:r w:rsidRPr="00212BA5">
              <w:rPr>
                <w:lang w:val="uk-UA"/>
              </w:rPr>
              <w:t>1</w:t>
            </w:r>
            <w:r w:rsidR="00FF0A2A" w:rsidRPr="00212BA5">
              <w:rPr>
                <w:lang w:val="uk-UA"/>
              </w:rPr>
              <w:t>.</w:t>
            </w:r>
            <w:r w:rsidRPr="00212BA5">
              <w:rPr>
                <w:lang w:val="uk-UA"/>
              </w:rPr>
              <w:t xml:space="preserve"> Надання знижок оптовим покупцям</w:t>
            </w:r>
          </w:p>
          <w:p w:rsidR="005A721E" w:rsidRPr="00212BA5" w:rsidRDefault="00F6689B" w:rsidP="00CC4E7F">
            <w:pPr>
              <w:pStyle w:val="aff0"/>
              <w:rPr>
                <w:lang w:val="uk-UA"/>
              </w:rPr>
            </w:pPr>
            <w:r w:rsidRPr="00212BA5">
              <w:rPr>
                <w:lang w:val="uk-UA"/>
              </w:rPr>
              <w:t>знижки 5% при сплаті готівкою</w:t>
            </w:r>
            <w:r w:rsidR="005A721E" w:rsidRPr="00212BA5">
              <w:rPr>
                <w:lang w:val="uk-UA"/>
              </w:rPr>
              <w:t>;</w:t>
            </w:r>
          </w:p>
          <w:p w:rsidR="00F6689B" w:rsidRPr="00212BA5" w:rsidRDefault="00F6689B" w:rsidP="00CC4E7F">
            <w:pPr>
              <w:pStyle w:val="aff0"/>
              <w:rPr>
                <w:lang w:val="uk-UA"/>
              </w:rPr>
            </w:pPr>
            <w:r w:rsidRPr="00212BA5">
              <w:rPr>
                <w:lang w:val="uk-UA"/>
              </w:rPr>
              <w:t>знижки 2% при сплаті впродовж 10 днів</w:t>
            </w:r>
            <w:r w:rsidR="005A721E" w:rsidRPr="00212BA5">
              <w:rPr>
                <w:lang w:val="uk-UA"/>
              </w:rPr>
              <w:t xml:space="preserve">. </w:t>
            </w:r>
          </w:p>
        </w:tc>
        <w:tc>
          <w:tcPr>
            <w:tcW w:w="4824" w:type="dxa"/>
            <w:shd w:val="clear" w:color="auto" w:fill="auto"/>
          </w:tcPr>
          <w:p w:rsidR="005A721E" w:rsidRPr="00212BA5" w:rsidRDefault="00F6689B" w:rsidP="00CC4E7F">
            <w:pPr>
              <w:pStyle w:val="aff0"/>
              <w:rPr>
                <w:lang w:val="uk-UA"/>
              </w:rPr>
            </w:pPr>
            <w:r w:rsidRPr="00212BA5">
              <w:rPr>
                <w:lang w:val="uk-UA"/>
              </w:rPr>
              <w:t>привабливість для нового покупця</w:t>
            </w:r>
            <w:r w:rsidR="005A721E" w:rsidRPr="00212BA5">
              <w:rPr>
                <w:lang w:val="uk-UA"/>
              </w:rPr>
              <w:t>;</w:t>
            </w:r>
          </w:p>
          <w:p w:rsidR="005A721E" w:rsidRPr="00212BA5" w:rsidRDefault="00F6689B" w:rsidP="00CC4E7F">
            <w:pPr>
              <w:pStyle w:val="aff0"/>
              <w:rPr>
                <w:lang w:val="uk-UA"/>
              </w:rPr>
            </w:pPr>
            <w:r w:rsidRPr="00212BA5">
              <w:rPr>
                <w:lang w:val="uk-UA"/>
              </w:rPr>
              <w:t>скорочення обсягу дебіторської заборгованості</w:t>
            </w:r>
            <w:r w:rsidR="005A721E" w:rsidRPr="00212BA5">
              <w:rPr>
                <w:lang w:val="uk-UA"/>
              </w:rPr>
              <w:t>;</w:t>
            </w:r>
          </w:p>
          <w:p w:rsidR="005A721E" w:rsidRPr="00212BA5" w:rsidRDefault="00F6689B" w:rsidP="00CC4E7F">
            <w:pPr>
              <w:pStyle w:val="aff0"/>
              <w:rPr>
                <w:lang w:val="uk-UA"/>
              </w:rPr>
            </w:pPr>
            <w:r w:rsidRPr="00212BA5">
              <w:rPr>
                <w:lang w:val="uk-UA"/>
              </w:rPr>
              <w:t>скорочення обсягу необхідного капіталу, максимізація прибутку</w:t>
            </w:r>
            <w:r w:rsidR="005A721E" w:rsidRPr="00212BA5">
              <w:rPr>
                <w:lang w:val="uk-UA"/>
              </w:rPr>
              <w:t>;</w:t>
            </w:r>
          </w:p>
          <w:p w:rsidR="00F6689B" w:rsidRPr="00212BA5" w:rsidRDefault="00F6689B" w:rsidP="00CC4E7F">
            <w:pPr>
              <w:pStyle w:val="aff0"/>
              <w:rPr>
                <w:lang w:val="uk-UA"/>
              </w:rPr>
            </w:pPr>
            <w:r w:rsidRPr="00212BA5">
              <w:rPr>
                <w:lang w:val="uk-UA"/>
              </w:rPr>
              <w:t>збільшення обсягів продажу</w:t>
            </w:r>
            <w:r w:rsidR="005A721E" w:rsidRPr="00212BA5">
              <w:rPr>
                <w:lang w:val="uk-UA"/>
              </w:rPr>
              <w:t xml:space="preserve">. </w:t>
            </w:r>
          </w:p>
        </w:tc>
      </w:tr>
      <w:tr w:rsidR="00F6689B" w:rsidRPr="00212BA5" w:rsidTr="00212BA5">
        <w:trPr>
          <w:jc w:val="center"/>
        </w:trPr>
        <w:tc>
          <w:tcPr>
            <w:tcW w:w="4185" w:type="dxa"/>
            <w:shd w:val="clear" w:color="auto" w:fill="auto"/>
          </w:tcPr>
          <w:p w:rsidR="00F6689B" w:rsidRPr="00212BA5" w:rsidRDefault="00F6689B" w:rsidP="00CC4E7F">
            <w:pPr>
              <w:pStyle w:val="aff0"/>
              <w:rPr>
                <w:lang w:val="uk-UA"/>
              </w:rPr>
            </w:pPr>
            <w:r w:rsidRPr="00212BA5">
              <w:rPr>
                <w:lang w:val="uk-UA"/>
              </w:rPr>
              <w:t>2</w:t>
            </w:r>
            <w:r w:rsidR="00FF0A2A" w:rsidRPr="00212BA5">
              <w:rPr>
                <w:lang w:val="uk-UA"/>
              </w:rPr>
              <w:t>.</w:t>
            </w:r>
            <w:r w:rsidRPr="00212BA5">
              <w:rPr>
                <w:lang w:val="uk-UA"/>
              </w:rPr>
              <w:t xml:space="preserve"> Активізація маркетингової діяльності </w:t>
            </w:r>
          </w:p>
        </w:tc>
        <w:tc>
          <w:tcPr>
            <w:tcW w:w="4824" w:type="dxa"/>
            <w:shd w:val="clear" w:color="auto" w:fill="auto"/>
          </w:tcPr>
          <w:p w:rsidR="005A721E" w:rsidRPr="00212BA5" w:rsidRDefault="00F6689B" w:rsidP="00CC4E7F">
            <w:pPr>
              <w:pStyle w:val="aff0"/>
              <w:rPr>
                <w:lang w:val="uk-UA"/>
              </w:rPr>
            </w:pPr>
            <w:r w:rsidRPr="00212BA5">
              <w:rPr>
                <w:lang w:val="uk-UA"/>
              </w:rPr>
              <w:t>збільшення обсягів реалізації</w:t>
            </w:r>
            <w:r w:rsidR="005A721E" w:rsidRPr="00212BA5">
              <w:rPr>
                <w:lang w:val="uk-UA"/>
              </w:rPr>
              <w:t>;</w:t>
            </w:r>
          </w:p>
          <w:p w:rsidR="005A721E" w:rsidRPr="00212BA5" w:rsidRDefault="00F6689B" w:rsidP="00CC4E7F">
            <w:pPr>
              <w:pStyle w:val="aff0"/>
              <w:rPr>
                <w:lang w:val="uk-UA"/>
              </w:rPr>
            </w:pPr>
            <w:r w:rsidRPr="00212BA5">
              <w:rPr>
                <w:lang w:val="uk-UA"/>
              </w:rPr>
              <w:t>зменшення запасів готової продукції</w:t>
            </w:r>
            <w:r w:rsidR="005A721E" w:rsidRPr="00212BA5">
              <w:rPr>
                <w:lang w:val="uk-UA"/>
              </w:rPr>
              <w:t>;</w:t>
            </w:r>
          </w:p>
          <w:p w:rsidR="00F6689B" w:rsidRPr="00212BA5" w:rsidRDefault="00F6689B" w:rsidP="00CC4E7F">
            <w:pPr>
              <w:pStyle w:val="aff0"/>
              <w:rPr>
                <w:lang w:val="uk-UA"/>
              </w:rPr>
            </w:pPr>
            <w:r w:rsidRPr="00212BA5">
              <w:rPr>
                <w:lang w:val="uk-UA"/>
              </w:rPr>
              <w:t>покращення показників ліквідності та платоспроможності</w:t>
            </w:r>
            <w:r w:rsidR="005A721E" w:rsidRPr="00212BA5">
              <w:rPr>
                <w:lang w:val="uk-UA"/>
              </w:rPr>
              <w:t xml:space="preserve">. </w:t>
            </w:r>
          </w:p>
        </w:tc>
      </w:tr>
      <w:tr w:rsidR="00F6689B" w:rsidRPr="00212BA5" w:rsidTr="00212BA5">
        <w:trPr>
          <w:jc w:val="center"/>
        </w:trPr>
        <w:tc>
          <w:tcPr>
            <w:tcW w:w="4185" w:type="dxa"/>
            <w:shd w:val="clear" w:color="auto" w:fill="auto"/>
          </w:tcPr>
          <w:p w:rsidR="00F6689B" w:rsidRPr="00212BA5" w:rsidRDefault="00F6689B" w:rsidP="00CC4E7F">
            <w:pPr>
              <w:pStyle w:val="aff0"/>
              <w:rPr>
                <w:lang w:val="uk-UA"/>
              </w:rPr>
            </w:pPr>
            <w:r w:rsidRPr="00212BA5">
              <w:rPr>
                <w:lang w:val="uk-UA"/>
              </w:rPr>
              <w:t>3</w:t>
            </w:r>
            <w:r w:rsidR="00FF0A2A" w:rsidRPr="00212BA5">
              <w:rPr>
                <w:lang w:val="uk-UA"/>
              </w:rPr>
              <w:t>.</w:t>
            </w:r>
            <w:r w:rsidRPr="00212BA5">
              <w:rPr>
                <w:lang w:val="uk-UA"/>
              </w:rPr>
              <w:t xml:space="preserve"> Зменшення витрат на транспортировку та зберігання продукції</w:t>
            </w:r>
            <w:r w:rsidR="005A721E" w:rsidRPr="00212BA5">
              <w:rPr>
                <w:lang w:val="uk-UA"/>
              </w:rPr>
              <w:t xml:space="preserve">. </w:t>
            </w:r>
          </w:p>
        </w:tc>
        <w:tc>
          <w:tcPr>
            <w:tcW w:w="4824" w:type="dxa"/>
            <w:shd w:val="clear" w:color="auto" w:fill="auto"/>
          </w:tcPr>
          <w:p w:rsidR="005A721E" w:rsidRPr="00212BA5" w:rsidRDefault="00F6689B" w:rsidP="00CC4E7F">
            <w:pPr>
              <w:pStyle w:val="aff0"/>
              <w:rPr>
                <w:lang w:val="uk-UA"/>
              </w:rPr>
            </w:pPr>
            <w:r w:rsidRPr="00212BA5">
              <w:rPr>
                <w:lang w:val="uk-UA"/>
              </w:rPr>
              <w:t>збільшення найбільш ліквідних активів</w:t>
            </w:r>
            <w:r w:rsidR="005A721E" w:rsidRPr="00212BA5">
              <w:rPr>
                <w:lang w:val="uk-UA"/>
              </w:rPr>
              <w:t xml:space="preserve"> (</w:t>
            </w:r>
            <w:r w:rsidRPr="00212BA5">
              <w:rPr>
                <w:lang w:val="uk-UA"/>
              </w:rPr>
              <w:t>грошових коштів</w:t>
            </w:r>
            <w:r w:rsidR="005A721E" w:rsidRPr="00212BA5">
              <w:rPr>
                <w:lang w:val="uk-UA"/>
              </w:rPr>
              <w:t>)</w:t>
            </w:r>
          </w:p>
          <w:p w:rsidR="00F6689B" w:rsidRPr="00212BA5" w:rsidRDefault="00F6689B" w:rsidP="00CC4E7F">
            <w:pPr>
              <w:pStyle w:val="aff0"/>
              <w:rPr>
                <w:lang w:val="uk-UA"/>
              </w:rPr>
            </w:pPr>
            <w:r w:rsidRPr="00212BA5">
              <w:rPr>
                <w:lang w:val="uk-UA"/>
              </w:rPr>
              <w:t>зменшення кредиторської заборгованості</w:t>
            </w:r>
          </w:p>
          <w:p w:rsidR="00F6689B" w:rsidRPr="00212BA5" w:rsidRDefault="00F6689B" w:rsidP="00CC4E7F">
            <w:pPr>
              <w:pStyle w:val="aff0"/>
              <w:rPr>
                <w:lang w:val="uk-UA"/>
              </w:rPr>
            </w:pPr>
            <w:r w:rsidRPr="00212BA5">
              <w:rPr>
                <w:lang w:val="uk-UA"/>
              </w:rPr>
              <w:t>збільшення ліквідності та платоспроможності підприємства</w:t>
            </w:r>
          </w:p>
          <w:p w:rsidR="00F6689B" w:rsidRPr="00212BA5" w:rsidRDefault="00F6689B" w:rsidP="00CC4E7F">
            <w:pPr>
              <w:pStyle w:val="aff0"/>
              <w:rPr>
                <w:lang w:val="uk-UA"/>
              </w:rPr>
            </w:pPr>
            <w:r w:rsidRPr="00212BA5">
              <w:rPr>
                <w:lang w:val="uk-UA"/>
              </w:rPr>
              <w:t>збільшення обіговості обігових коштів</w:t>
            </w:r>
            <w:r w:rsidR="005A721E" w:rsidRPr="00212BA5">
              <w:rPr>
                <w:lang w:val="uk-UA"/>
              </w:rPr>
              <w:t xml:space="preserve">. </w:t>
            </w:r>
          </w:p>
        </w:tc>
      </w:tr>
      <w:tr w:rsidR="00F6689B" w:rsidRPr="00212BA5" w:rsidTr="00212BA5">
        <w:trPr>
          <w:jc w:val="center"/>
        </w:trPr>
        <w:tc>
          <w:tcPr>
            <w:tcW w:w="4185" w:type="dxa"/>
            <w:shd w:val="clear" w:color="auto" w:fill="auto"/>
          </w:tcPr>
          <w:p w:rsidR="00F6689B" w:rsidRPr="00212BA5" w:rsidRDefault="00F6689B" w:rsidP="00CC4E7F">
            <w:pPr>
              <w:pStyle w:val="aff0"/>
              <w:rPr>
                <w:lang w:val="uk-UA"/>
              </w:rPr>
            </w:pPr>
            <w:r w:rsidRPr="00212BA5">
              <w:rPr>
                <w:lang w:val="uk-UA"/>
              </w:rPr>
              <w:t>4</w:t>
            </w:r>
            <w:r w:rsidR="00FF0A2A" w:rsidRPr="00212BA5">
              <w:rPr>
                <w:lang w:val="uk-UA"/>
              </w:rPr>
              <w:t>.</w:t>
            </w:r>
            <w:r w:rsidRPr="00212BA5">
              <w:rPr>
                <w:lang w:val="uk-UA"/>
              </w:rPr>
              <w:t xml:space="preserve"> Управління дебіторською і кредиторською заборгованістю</w:t>
            </w:r>
          </w:p>
        </w:tc>
        <w:tc>
          <w:tcPr>
            <w:tcW w:w="4824" w:type="dxa"/>
            <w:shd w:val="clear" w:color="auto" w:fill="auto"/>
          </w:tcPr>
          <w:p w:rsidR="005A721E" w:rsidRPr="00212BA5" w:rsidRDefault="00F6689B" w:rsidP="00CC4E7F">
            <w:pPr>
              <w:pStyle w:val="aff0"/>
              <w:rPr>
                <w:lang w:val="uk-UA"/>
              </w:rPr>
            </w:pPr>
            <w:r w:rsidRPr="00212BA5">
              <w:rPr>
                <w:lang w:val="uk-UA"/>
              </w:rPr>
              <w:t>зменшення кредиторської заборгованості</w:t>
            </w:r>
            <w:r w:rsidR="005A721E" w:rsidRPr="00212BA5">
              <w:rPr>
                <w:lang w:val="uk-UA"/>
              </w:rPr>
              <w:t>;</w:t>
            </w:r>
          </w:p>
          <w:p w:rsidR="00F6689B" w:rsidRPr="00212BA5" w:rsidRDefault="00F6689B" w:rsidP="00CC4E7F">
            <w:pPr>
              <w:pStyle w:val="aff0"/>
              <w:rPr>
                <w:lang w:val="uk-UA"/>
              </w:rPr>
            </w:pPr>
            <w:r w:rsidRPr="00212BA5">
              <w:rPr>
                <w:lang w:val="uk-UA"/>
              </w:rPr>
              <w:t>покращення показників ліквідності та платоспроможності</w:t>
            </w:r>
            <w:r w:rsidR="005A721E" w:rsidRPr="00212BA5">
              <w:rPr>
                <w:lang w:val="uk-UA"/>
              </w:rPr>
              <w:t xml:space="preserve">. </w:t>
            </w:r>
          </w:p>
        </w:tc>
      </w:tr>
    </w:tbl>
    <w:p w:rsidR="00F6689B" w:rsidRPr="00F0003C" w:rsidRDefault="00F6689B" w:rsidP="005A721E">
      <w:pPr>
        <w:ind w:firstLine="709"/>
        <w:rPr>
          <w:lang w:val="uk-UA"/>
        </w:rPr>
      </w:pPr>
    </w:p>
    <w:p w:rsidR="005A721E" w:rsidRPr="00F0003C" w:rsidRDefault="00F6689B" w:rsidP="005A721E">
      <w:pPr>
        <w:ind w:firstLine="709"/>
        <w:rPr>
          <w:lang w:val="uk-UA"/>
        </w:rPr>
      </w:pPr>
      <w:r w:rsidRPr="00F0003C">
        <w:rPr>
          <w:lang w:val="uk-UA"/>
        </w:rPr>
        <w:t xml:space="preserve">Перший запропонований захід </w:t>
      </w:r>
      <w:r w:rsidR="005A721E" w:rsidRPr="00F0003C">
        <w:rPr>
          <w:lang w:val="uk-UA"/>
        </w:rPr>
        <w:t>-</w:t>
      </w:r>
      <w:r w:rsidRPr="00F0003C">
        <w:rPr>
          <w:lang w:val="uk-UA"/>
        </w:rPr>
        <w:t xml:space="preserve"> надання знижок покупцям</w:t>
      </w:r>
      <w:r w:rsidR="005A721E" w:rsidRPr="00F0003C">
        <w:rPr>
          <w:lang w:val="uk-UA"/>
        </w:rPr>
        <w:t xml:space="preserve">. </w:t>
      </w:r>
      <w:r w:rsidRPr="00F0003C">
        <w:rPr>
          <w:lang w:val="uk-UA"/>
        </w:rPr>
        <w:t xml:space="preserve">Умови розрахунків можна вибрати таким чином, щоб зробити ранню оплату більш привабливою для покупців, тому що умови платежів за відвантажену продукцію </w:t>
      </w:r>
      <w:r w:rsidR="005A721E" w:rsidRPr="00F0003C">
        <w:rPr>
          <w:lang w:val="uk-UA"/>
        </w:rPr>
        <w:t>-</w:t>
      </w:r>
      <w:r w:rsidRPr="00F0003C">
        <w:rPr>
          <w:lang w:val="uk-UA"/>
        </w:rPr>
        <w:t xml:space="preserve"> це один із факторів, що впливають на обсяг продажів</w:t>
      </w:r>
      <w:r w:rsidR="005A721E" w:rsidRPr="00F0003C">
        <w:rPr>
          <w:lang w:val="uk-UA"/>
        </w:rPr>
        <w:t>.</w:t>
      </w:r>
    </w:p>
    <w:p w:rsidR="005A721E" w:rsidRPr="00F0003C" w:rsidRDefault="00F6689B" w:rsidP="005A721E">
      <w:pPr>
        <w:ind w:firstLine="709"/>
        <w:rPr>
          <w:lang w:val="uk-UA"/>
        </w:rPr>
      </w:pPr>
      <w:r w:rsidRPr="00F0003C">
        <w:rPr>
          <w:lang w:val="uk-UA"/>
        </w:rPr>
        <w:t>Знижки більш кращі для обох сторін, чим надбавки</w:t>
      </w:r>
      <w:r w:rsidR="005A721E" w:rsidRPr="00F0003C">
        <w:rPr>
          <w:lang w:val="uk-UA"/>
        </w:rPr>
        <w:t xml:space="preserve">. </w:t>
      </w:r>
      <w:r w:rsidRPr="00F0003C">
        <w:rPr>
          <w:lang w:val="uk-UA"/>
        </w:rPr>
        <w:t>Насамперед, це чисто психологічний фактор</w:t>
      </w:r>
      <w:r w:rsidR="005A721E" w:rsidRPr="00F0003C">
        <w:rPr>
          <w:lang w:val="uk-UA"/>
        </w:rPr>
        <w:t xml:space="preserve">. </w:t>
      </w:r>
      <w:r w:rsidRPr="00F0003C">
        <w:rPr>
          <w:lang w:val="uk-UA"/>
        </w:rPr>
        <w:t>Крім того покупець має пряму вигоду від зниження витрат на покупку товарів, а продавець одержує непряму вигоду у зв’язку з прискоренням оборотності засобів, вкладену у дебіторську заборгованість</w:t>
      </w:r>
      <w:r w:rsidR="005A721E" w:rsidRPr="00F0003C">
        <w:rPr>
          <w:lang w:val="uk-UA"/>
        </w:rPr>
        <w:t xml:space="preserve">. </w:t>
      </w:r>
      <w:r w:rsidRPr="00F0003C">
        <w:rPr>
          <w:lang w:val="uk-UA"/>
        </w:rPr>
        <w:t>Також знижки зменшують оподатковувану базу підприємства</w:t>
      </w:r>
      <w:r w:rsidR="005A721E" w:rsidRPr="00F0003C">
        <w:rPr>
          <w:lang w:val="uk-UA"/>
        </w:rPr>
        <w:t xml:space="preserve">. </w:t>
      </w:r>
      <w:r w:rsidRPr="00F0003C">
        <w:rPr>
          <w:lang w:val="uk-UA"/>
        </w:rPr>
        <w:t>В умовах інфляції відстрочка платежу приводить до того, що підприємство-виробник</w:t>
      </w:r>
      <w:r w:rsidR="005A721E" w:rsidRPr="00F0003C">
        <w:rPr>
          <w:lang w:val="uk-UA"/>
        </w:rPr>
        <w:t xml:space="preserve"> (</w:t>
      </w:r>
      <w:r w:rsidRPr="00F0003C">
        <w:rPr>
          <w:lang w:val="uk-UA"/>
        </w:rPr>
        <w:t>продавець</w:t>
      </w:r>
      <w:r w:rsidR="005A721E" w:rsidRPr="00F0003C">
        <w:rPr>
          <w:lang w:val="uk-UA"/>
        </w:rPr>
        <w:t xml:space="preserve">) </w:t>
      </w:r>
      <w:r w:rsidRPr="00F0003C">
        <w:rPr>
          <w:lang w:val="uk-UA"/>
        </w:rPr>
        <w:t>реально одержує лише частину вартості реалізованої продукції</w:t>
      </w:r>
      <w:r w:rsidR="005A721E" w:rsidRPr="00F0003C">
        <w:rPr>
          <w:lang w:val="uk-UA"/>
        </w:rPr>
        <w:t>.</w:t>
      </w:r>
    </w:p>
    <w:p w:rsidR="005A721E" w:rsidRPr="00F0003C" w:rsidRDefault="00F6689B" w:rsidP="005A721E">
      <w:pPr>
        <w:ind w:firstLine="709"/>
        <w:rPr>
          <w:lang w:val="uk-UA"/>
        </w:rPr>
      </w:pPr>
      <w:r w:rsidRPr="00F0003C">
        <w:rPr>
          <w:lang w:val="uk-UA"/>
        </w:rPr>
        <w:t>У підприємства існують постійні покупці, відносини з якими засновані на тривалих</w:t>
      </w:r>
      <w:r w:rsidR="005A721E" w:rsidRPr="00F0003C">
        <w:rPr>
          <w:lang w:val="uk-UA"/>
        </w:rPr>
        <w:t xml:space="preserve"> (</w:t>
      </w:r>
      <w:r w:rsidRPr="00F0003C">
        <w:rPr>
          <w:lang w:val="uk-UA"/>
        </w:rPr>
        <w:t>у т</w:t>
      </w:r>
      <w:r w:rsidR="005A721E" w:rsidRPr="00F0003C">
        <w:rPr>
          <w:lang w:val="uk-UA"/>
        </w:rPr>
        <w:t xml:space="preserve">. </w:t>
      </w:r>
      <w:r w:rsidRPr="00F0003C">
        <w:rPr>
          <w:lang w:val="uk-UA"/>
        </w:rPr>
        <w:t>ч</w:t>
      </w:r>
      <w:r w:rsidR="005A721E" w:rsidRPr="00F0003C">
        <w:rPr>
          <w:lang w:val="uk-UA"/>
        </w:rPr>
        <w:t xml:space="preserve">. </w:t>
      </w:r>
      <w:r w:rsidRPr="00F0003C">
        <w:rPr>
          <w:lang w:val="uk-UA"/>
        </w:rPr>
        <w:t>на коопераційних</w:t>
      </w:r>
      <w:r w:rsidR="005A721E" w:rsidRPr="00F0003C">
        <w:rPr>
          <w:lang w:val="uk-UA"/>
        </w:rPr>
        <w:t xml:space="preserve">) </w:t>
      </w:r>
      <w:r w:rsidRPr="00F0003C">
        <w:rPr>
          <w:lang w:val="uk-UA"/>
        </w:rPr>
        <w:t>зв’язках</w:t>
      </w:r>
      <w:r w:rsidR="005A721E" w:rsidRPr="00F0003C">
        <w:rPr>
          <w:lang w:val="uk-UA"/>
        </w:rPr>
        <w:t xml:space="preserve">. </w:t>
      </w:r>
      <w:r w:rsidRPr="00F0003C">
        <w:rPr>
          <w:lang w:val="uk-UA"/>
        </w:rPr>
        <w:t>Постійні клієнти можуть оплачувати товар у кредит, причому умови кредиту залежать від безлічі факторів</w:t>
      </w:r>
      <w:r w:rsidR="005A721E" w:rsidRPr="00F0003C">
        <w:rPr>
          <w:lang w:val="uk-UA"/>
        </w:rPr>
        <w:t>.</w:t>
      </w:r>
    </w:p>
    <w:p w:rsidR="005A721E" w:rsidRPr="00F0003C" w:rsidRDefault="00F6689B" w:rsidP="005A721E">
      <w:pPr>
        <w:ind w:firstLine="709"/>
        <w:rPr>
          <w:lang w:val="uk-UA"/>
        </w:rPr>
      </w:pPr>
      <w:r w:rsidRPr="00F0003C">
        <w:rPr>
          <w:lang w:val="uk-UA"/>
        </w:rPr>
        <w:t>Зменшення дебіторської заборгованості підприємства включає в себе заходи поліпшення ліквідності та платоспроможності підприємства, які було запропоновані вище</w:t>
      </w:r>
      <w:r w:rsidR="005A721E" w:rsidRPr="00F0003C">
        <w:rPr>
          <w:lang w:val="uk-UA"/>
        </w:rPr>
        <w:t xml:space="preserve">. </w:t>
      </w:r>
      <w:r w:rsidRPr="00F0003C">
        <w:rPr>
          <w:lang w:val="uk-UA"/>
        </w:rPr>
        <w:t>Тобто з метою своєчасного одержання оплати за поставлену продукцію і запобігання неплатежів використовується надання знижок з договірної ціни при достроковій оплаті, активізація діяльності маркетингової служби підприємства</w:t>
      </w:r>
      <w:r w:rsidR="005A721E" w:rsidRPr="00F0003C">
        <w:rPr>
          <w:lang w:val="uk-UA"/>
        </w:rPr>
        <w:t xml:space="preserve">. </w:t>
      </w:r>
      <w:r w:rsidRPr="00F0003C">
        <w:rPr>
          <w:lang w:val="uk-UA"/>
        </w:rPr>
        <w:t>Використовуються різні форми погашення дебіторської заборгованості</w:t>
      </w:r>
      <w:r w:rsidR="005A721E" w:rsidRPr="00F0003C">
        <w:rPr>
          <w:lang w:val="uk-UA"/>
        </w:rPr>
        <w:t xml:space="preserve">: </w:t>
      </w:r>
      <w:r w:rsidRPr="00F0003C">
        <w:rPr>
          <w:lang w:val="uk-UA"/>
        </w:rPr>
        <w:t>одержання позички в банку на оплату зобов’язань, що перевищують залишок засобів на його розрахунковому рахунку</w:t>
      </w:r>
      <w:r w:rsidR="005A721E" w:rsidRPr="00F0003C">
        <w:rPr>
          <w:lang w:val="uk-UA"/>
        </w:rPr>
        <w:t xml:space="preserve"> (</w:t>
      </w:r>
      <w:r w:rsidRPr="00F0003C">
        <w:rPr>
          <w:lang w:val="uk-UA"/>
        </w:rPr>
        <w:t>овердрафт</w:t>
      </w:r>
      <w:r w:rsidR="005A721E" w:rsidRPr="00F0003C">
        <w:rPr>
          <w:lang w:val="uk-UA"/>
        </w:rPr>
        <w:t>),</w:t>
      </w:r>
      <w:r w:rsidRPr="00F0003C">
        <w:rPr>
          <w:lang w:val="uk-UA"/>
        </w:rPr>
        <w:t xml:space="preserve"> облік векселів</w:t>
      </w:r>
      <w:r w:rsidR="005A721E" w:rsidRPr="00F0003C">
        <w:rPr>
          <w:lang w:val="uk-UA"/>
        </w:rPr>
        <w:t xml:space="preserve"> (</w:t>
      </w:r>
      <w:r w:rsidRPr="00F0003C">
        <w:rPr>
          <w:lang w:val="uk-UA"/>
        </w:rPr>
        <w:t>дисконт</w:t>
      </w:r>
      <w:r w:rsidR="005A721E" w:rsidRPr="00F0003C">
        <w:rPr>
          <w:lang w:val="uk-UA"/>
        </w:rPr>
        <w:t>).</w:t>
      </w:r>
    </w:p>
    <w:p w:rsidR="005A721E" w:rsidRPr="00F0003C" w:rsidRDefault="00F6689B" w:rsidP="005A721E">
      <w:pPr>
        <w:ind w:firstLine="709"/>
        <w:rPr>
          <w:lang w:val="uk-UA"/>
        </w:rPr>
      </w:pPr>
      <w:r w:rsidRPr="00F0003C">
        <w:rPr>
          <w:lang w:val="uk-UA"/>
        </w:rPr>
        <w:t>Зменшення дебіторської заборгованості підприємства тягне за собою збільшення грошових коштів, що у свою чергу сприяє зменшенню кредитної заборгованості підприємства</w:t>
      </w:r>
      <w:r w:rsidR="005A721E" w:rsidRPr="00F0003C">
        <w:rPr>
          <w:lang w:val="uk-UA"/>
        </w:rPr>
        <w:t xml:space="preserve"> [</w:t>
      </w:r>
      <w:r w:rsidR="00203810" w:rsidRPr="00F0003C">
        <w:rPr>
          <w:lang w:val="uk-UA"/>
        </w:rPr>
        <w:t>23</w:t>
      </w:r>
      <w:r w:rsidR="005A721E" w:rsidRPr="00F0003C">
        <w:rPr>
          <w:lang w:val="uk-UA"/>
        </w:rPr>
        <w:t>].</w:t>
      </w:r>
    </w:p>
    <w:p w:rsidR="00F6689B" w:rsidRPr="00F0003C" w:rsidRDefault="00F6689B" w:rsidP="005A721E">
      <w:pPr>
        <w:ind w:firstLine="709"/>
        <w:rPr>
          <w:lang w:val="uk-UA"/>
        </w:rPr>
      </w:pPr>
      <w:r w:rsidRPr="00F0003C">
        <w:rPr>
          <w:lang w:val="uk-UA"/>
        </w:rPr>
        <w:t>Прогнозний баланс підприємства</w:t>
      </w:r>
      <w:r w:rsidR="00203810" w:rsidRPr="00F0003C">
        <w:rPr>
          <w:lang w:val="uk-UA"/>
        </w:rPr>
        <w:t xml:space="preserve"> станом наведений у таблиці </w:t>
      </w:r>
      <w:r w:rsidR="005A721E" w:rsidRPr="00F0003C">
        <w:rPr>
          <w:lang w:val="uk-UA"/>
        </w:rPr>
        <w:t>3.6</w:t>
      </w:r>
    </w:p>
    <w:p w:rsidR="005A721E" w:rsidRPr="00F0003C" w:rsidRDefault="00F6689B" w:rsidP="005A721E">
      <w:pPr>
        <w:ind w:firstLine="709"/>
        <w:rPr>
          <w:lang w:val="uk-UA"/>
        </w:rPr>
      </w:pPr>
      <w:r w:rsidRPr="00F0003C">
        <w:rPr>
          <w:lang w:val="uk-UA"/>
        </w:rPr>
        <w:t>Прогнозована знижка дебіторської заборгованості за умов виконання запропонованих заходів, тобто надання знижок покупцям, активізації діяльності маркетингової служби підприємства, становитиме приблизно 17,64%, збільшаться обсяги продажу продукції, вплине на зменшення залежів готової продукції на складі</w:t>
      </w:r>
      <w:r w:rsidR="005A721E" w:rsidRPr="00F0003C">
        <w:rPr>
          <w:lang w:val="uk-UA"/>
        </w:rPr>
        <w:t xml:space="preserve">. </w:t>
      </w:r>
      <w:r w:rsidRPr="00F0003C">
        <w:rPr>
          <w:lang w:val="uk-UA"/>
        </w:rPr>
        <w:t>У зв’язку з чим грошові кошти підприємства значно зростуть, декілька зменшиться рівень поточних зобов’язань, рівень оборотних коштів приблизно буде на тому ж ступені</w:t>
      </w:r>
      <w:r w:rsidR="005A721E" w:rsidRPr="00F0003C">
        <w:rPr>
          <w:lang w:val="uk-UA"/>
        </w:rPr>
        <w:t xml:space="preserve">. </w:t>
      </w:r>
      <w:r w:rsidRPr="00F0003C">
        <w:rPr>
          <w:lang w:val="uk-UA"/>
        </w:rPr>
        <w:t>Тобто прогнозоване збільшення коефіцієнту поточної ліквідності буде невеликим, приблизно 4%, але задовільним для виконання нормативної умови</w:t>
      </w:r>
      <w:r w:rsidR="005A721E" w:rsidRPr="00F0003C">
        <w:rPr>
          <w:lang w:val="uk-UA"/>
        </w:rPr>
        <w:t xml:space="preserve">. </w:t>
      </w:r>
      <w:r w:rsidRPr="00F0003C">
        <w:rPr>
          <w:lang w:val="uk-UA"/>
        </w:rPr>
        <w:t>Уповільнено буде темп зменшення коефіцієнту швидкої ліквідності, якйи за попередні періоди становив 32,64%</w:t>
      </w:r>
      <w:r w:rsidR="005A721E" w:rsidRPr="00F0003C">
        <w:rPr>
          <w:lang w:val="uk-UA"/>
        </w:rPr>
        <w:t xml:space="preserve">. </w:t>
      </w:r>
      <w:r w:rsidRPr="00F0003C">
        <w:rPr>
          <w:lang w:val="uk-UA"/>
        </w:rPr>
        <w:t xml:space="preserve">Якщо запропоновані заходи будуть реалізовані, то коефіцієнт швидкої ліквідності буде мати незначне зменшення </w:t>
      </w:r>
      <w:r w:rsidR="005A721E" w:rsidRPr="00F0003C">
        <w:rPr>
          <w:lang w:val="uk-UA"/>
        </w:rPr>
        <w:t>-</w:t>
      </w:r>
      <w:r w:rsidRPr="00F0003C">
        <w:rPr>
          <w:lang w:val="uk-UA"/>
        </w:rPr>
        <w:t xml:space="preserve"> майже 6%</w:t>
      </w:r>
      <w:r w:rsidR="005A721E" w:rsidRPr="00F0003C">
        <w:rPr>
          <w:lang w:val="uk-UA"/>
        </w:rPr>
        <w:t>.</w:t>
      </w:r>
    </w:p>
    <w:p w:rsidR="005A721E" w:rsidRPr="00F0003C" w:rsidRDefault="005A721E" w:rsidP="005A721E">
      <w:pPr>
        <w:ind w:firstLine="709"/>
        <w:rPr>
          <w:i/>
          <w:iCs/>
          <w:lang w:val="uk-UA"/>
        </w:rPr>
      </w:pPr>
    </w:p>
    <w:p w:rsidR="00F6689B" w:rsidRPr="00F0003C" w:rsidRDefault="00B47775" w:rsidP="00FF0A2A">
      <w:pPr>
        <w:ind w:firstLine="709"/>
        <w:rPr>
          <w:lang w:val="uk-UA"/>
        </w:rPr>
      </w:pPr>
      <w:r w:rsidRPr="00F0003C">
        <w:rPr>
          <w:lang w:val="uk-UA"/>
        </w:rPr>
        <w:t xml:space="preserve">Таблиця </w:t>
      </w:r>
      <w:r w:rsidR="005A721E" w:rsidRPr="00F0003C">
        <w:rPr>
          <w:lang w:val="uk-UA"/>
        </w:rPr>
        <w:t xml:space="preserve">3.6 - </w:t>
      </w:r>
      <w:r w:rsidR="00F6689B" w:rsidRPr="00F0003C">
        <w:rPr>
          <w:lang w:val="uk-UA"/>
        </w:rPr>
        <w:t>Прогнозний баланс підприємства</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959"/>
        <w:gridCol w:w="990"/>
        <w:gridCol w:w="990"/>
      </w:tblGrid>
      <w:tr w:rsidR="00F6689B" w:rsidRPr="00212BA5" w:rsidTr="00212BA5">
        <w:trPr>
          <w:trHeight w:val="510"/>
          <w:jc w:val="center"/>
        </w:trPr>
        <w:tc>
          <w:tcPr>
            <w:tcW w:w="5901" w:type="dxa"/>
            <w:shd w:val="clear" w:color="auto" w:fill="auto"/>
          </w:tcPr>
          <w:p w:rsidR="00F6689B" w:rsidRPr="00212BA5" w:rsidRDefault="00F6689B" w:rsidP="00FF0A2A">
            <w:pPr>
              <w:pStyle w:val="aff0"/>
              <w:rPr>
                <w:lang w:val="uk-UA"/>
              </w:rPr>
            </w:pPr>
            <w:r w:rsidRPr="00212BA5">
              <w:rPr>
                <w:lang w:val="uk-UA"/>
              </w:rPr>
              <w:t>АКТИВ</w:t>
            </w:r>
          </w:p>
        </w:tc>
        <w:tc>
          <w:tcPr>
            <w:tcW w:w="959" w:type="dxa"/>
            <w:shd w:val="clear" w:color="auto" w:fill="auto"/>
          </w:tcPr>
          <w:p w:rsidR="00F6689B" w:rsidRPr="00212BA5" w:rsidRDefault="00F6689B" w:rsidP="00FF0A2A">
            <w:pPr>
              <w:pStyle w:val="aff0"/>
              <w:rPr>
                <w:lang w:val="uk-UA"/>
              </w:rPr>
            </w:pPr>
            <w:r w:rsidRPr="00212BA5">
              <w:rPr>
                <w:lang w:val="uk-UA"/>
              </w:rPr>
              <w:t>Код рядка</w:t>
            </w:r>
          </w:p>
        </w:tc>
        <w:tc>
          <w:tcPr>
            <w:tcW w:w="990" w:type="dxa"/>
            <w:shd w:val="clear" w:color="auto" w:fill="auto"/>
          </w:tcPr>
          <w:p w:rsidR="00F6689B" w:rsidRPr="00212BA5" w:rsidRDefault="00F6689B" w:rsidP="00FF0A2A">
            <w:pPr>
              <w:pStyle w:val="aff0"/>
              <w:rPr>
                <w:lang w:val="uk-UA"/>
              </w:rPr>
            </w:pPr>
            <w:r w:rsidRPr="00212BA5">
              <w:rPr>
                <w:lang w:val="uk-UA"/>
              </w:rPr>
              <w:t>01</w:t>
            </w:r>
            <w:r w:rsidR="005A721E" w:rsidRPr="00212BA5">
              <w:rPr>
                <w:lang w:val="uk-UA"/>
              </w:rPr>
              <w:t>.0</w:t>
            </w:r>
            <w:r w:rsidRPr="00212BA5">
              <w:rPr>
                <w:lang w:val="uk-UA"/>
              </w:rPr>
              <w:t>1</w:t>
            </w:r>
            <w:r w:rsidR="005A721E" w:rsidRPr="00212BA5">
              <w:rPr>
                <w:lang w:val="uk-UA"/>
              </w:rPr>
              <w:t>.0</w:t>
            </w:r>
            <w:r w:rsidR="008E0F04" w:rsidRPr="00212BA5">
              <w:rPr>
                <w:lang w:val="uk-UA"/>
              </w:rPr>
              <w:t>8</w:t>
            </w:r>
          </w:p>
        </w:tc>
        <w:tc>
          <w:tcPr>
            <w:tcW w:w="990" w:type="dxa"/>
            <w:shd w:val="clear" w:color="auto" w:fill="auto"/>
          </w:tcPr>
          <w:p w:rsidR="00F6689B" w:rsidRPr="00212BA5" w:rsidRDefault="00F6689B" w:rsidP="00FF0A2A">
            <w:pPr>
              <w:pStyle w:val="aff0"/>
              <w:rPr>
                <w:lang w:val="uk-UA"/>
              </w:rPr>
            </w:pPr>
            <w:r w:rsidRPr="00212BA5">
              <w:rPr>
                <w:lang w:val="uk-UA"/>
              </w:rPr>
              <w:t>01</w:t>
            </w:r>
            <w:r w:rsidR="005A721E" w:rsidRPr="00212BA5">
              <w:rPr>
                <w:lang w:val="uk-UA"/>
              </w:rPr>
              <w:t>.0</w:t>
            </w:r>
            <w:r w:rsidRPr="00212BA5">
              <w:rPr>
                <w:lang w:val="uk-UA"/>
              </w:rPr>
              <w:t>7</w:t>
            </w:r>
            <w:r w:rsidR="005A721E" w:rsidRPr="00212BA5">
              <w:rPr>
                <w:lang w:val="uk-UA"/>
              </w:rPr>
              <w:t>.0</w:t>
            </w:r>
            <w:r w:rsidR="008E0F04" w:rsidRPr="00212BA5">
              <w:rPr>
                <w:lang w:val="uk-UA"/>
              </w:rPr>
              <w:t>8</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1</w:t>
            </w:r>
            <w:r w:rsidR="005A721E" w:rsidRPr="00212BA5">
              <w:rPr>
                <w:lang w:val="uk-UA"/>
              </w:rPr>
              <w:t xml:space="preserve">. </w:t>
            </w:r>
            <w:r w:rsidRPr="00212BA5">
              <w:rPr>
                <w:lang w:val="uk-UA"/>
              </w:rPr>
              <w:t>Необоротні активи</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Нематеріальні активи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залишкова вартість</w:t>
            </w:r>
          </w:p>
        </w:tc>
        <w:tc>
          <w:tcPr>
            <w:tcW w:w="959" w:type="dxa"/>
            <w:shd w:val="clear" w:color="auto" w:fill="auto"/>
          </w:tcPr>
          <w:p w:rsidR="00F6689B" w:rsidRPr="00212BA5" w:rsidRDefault="00F6689B" w:rsidP="00FF0A2A">
            <w:pPr>
              <w:pStyle w:val="aff0"/>
              <w:rPr>
                <w:lang w:val="uk-UA"/>
              </w:rPr>
            </w:pPr>
            <w:r w:rsidRPr="00212BA5">
              <w:rPr>
                <w:lang w:val="uk-UA"/>
              </w:rPr>
              <w:t>10</w:t>
            </w:r>
          </w:p>
        </w:tc>
        <w:tc>
          <w:tcPr>
            <w:tcW w:w="990" w:type="dxa"/>
            <w:shd w:val="clear" w:color="auto" w:fill="auto"/>
          </w:tcPr>
          <w:p w:rsidR="00F6689B" w:rsidRPr="00212BA5" w:rsidRDefault="00F6689B" w:rsidP="00FF0A2A">
            <w:pPr>
              <w:pStyle w:val="aff0"/>
              <w:rPr>
                <w:lang w:val="uk-UA"/>
              </w:rPr>
            </w:pPr>
            <w:r w:rsidRPr="00212BA5">
              <w:rPr>
                <w:lang w:val="uk-UA"/>
              </w:rPr>
              <w:t>0</w:t>
            </w:r>
          </w:p>
        </w:tc>
        <w:tc>
          <w:tcPr>
            <w:tcW w:w="990" w:type="dxa"/>
            <w:shd w:val="clear" w:color="auto" w:fill="auto"/>
          </w:tcPr>
          <w:p w:rsidR="00F6689B" w:rsidRPr="00212BA5" w:rsidRDefault="00F6689B" w:rsidP="00FF0A2A">
            <w:pPr>
              <w:pStyle w:val="aff0"/>
              <w:rPr>
                <w:lang w:val="uk-UA"/>
              </w:rPr>
            </w:pPr>
            <w:r w:rsidRPr="00212BA5">
              <w:rPr>
                <w:lang w:val="uk-UA"/>
              </w:rPr>
              <w:t>0</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первісна вартість</w:t>
            </w:r>
          </w:p>
        </w:tc>
        <w:tc>
          <w:tcPr>
            <w:tcW w:w="959" w:type="dxa"/>
            <w:shd w:val="clear" w:color="auto" w:fill="auto"/>
          </w:tcPr>
          <w:p w:rsidR="00F6689B" w:rsidRPr="00212BA5" w:rsidRDefault="00F6689B" w:rsidP="00FF0A2A">
            <w:pPr>
              <w:pStyle w:val="aff0"/>
              <w:rPr>
                <w:lang w:val="uk-UA"/>
              </w:rPr>
            </w:pPr>
            <w:r w:rsidRPr="00212BA5">
              <w:rPr>
                <w:lang w:val="uk-UA"/>
              </w:rPr>
              <w:t>11</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знос</w:t>
            </w:r>
          </w:p>
        </w:tc>
        <w:tc>
          <w:tcPr>
            <w:tcW w:w="959" w:type="dxa"/>
            <w:shd w:val="clear" w:color="auto" w:fill="auto"/>
          </w:tcPr>
          <w:p w:rsidR="00F6689B" w:rsidRPr="00212BA5" w:rsidRDefault="00F6689B" w:rsidP="00FF0A2A">
            <w:pPr>
              <w:pStyle w:val="aff0"/>
              <w:rPr>
                <w:lang w:val="uk-UA"/>
              </w:rPr>
            </w:pPr>
            <w:r w:rsidRPr="00212BA5">
              <w:rPr>
                <w:lang w:val="uk-UA"/>
              </w:rPr>
              <w:t>12</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незавершене будівництво</w:t>
            </w:r>
          </w:p>
        </w:tc>
        <w:tc>
          <w:tcPr>
            <w:tcW w:w="959" w:type="dxa"/>
            <w:shd w:val="clear" w:color="auto" w:fill="auto"/>
          </w:tcPr>
          <w:p w:rsidR="00F6689B" w:rsidRPr="00212BA5" w:rsidRDefault="00F6689B" w:rsidP="00FF0A2A">
            <w:pPr>
              <w:pStyle w:val="aff0"/>
              <w:rPr>
                <w:lang w:val="uk-UA"/>
              </w:rPr>
            </w:pPr>
            <w:r w:rsidRPr="00212BA5">
              <w:rPr>
                <w:lang w:val="uk-UA"/>
              </w:rPr>
              <w:t>20</w:t>
            </w:r>
          </w:p>
        </w:tc>
        <w:tc>
          <w:tcPr>
            <w:tcW w:w="990" w:type="dxa"/>
            <w:shd w:val="clear" w:color="auto" w:fill="auto"/>
          </w:tcPr>
          <w:p w:rsidR="00F6689B" w:rsidRPr="00212BA5" w:rsidRDefault="00F6689B" w:rsidP="00FF0A2A">
            <w:pPr>
              <w:pStyle w:val="aff0"/>
              <w:rPr>
                <w:lang w:val="uk-UA"/>
              </w:rPr>
            </w:pPr>
            <w:r w:rsidRPr="00212BA5">
              <w:rPr>
                <w:lang w:val="uk-UA"/>
              </w:rPr>
              <w:t>3,9</w:t>
            </w:r>
          </w:p>
        </w:tc>
        <w:tc>
          <w:tcPr>
            <w:tcW w:w="990" w:type="dxa"/>
            <w:shd w:val="clear" w:color="auto" w:fill="auto"/>
          </w:tcPr>
          <w:p w:rsidR="00F6689B" w:rsidRPr="00212BA5" w:rsidRDefault="00F6689B" w:rsidP="00FF0A2A">
            <w:pPr>
              <w:pStyle w:val="aff0"/>
              <w:rPr>
                <w:lang w:val="uk-UA"/>
              </w:rPr>
            </w:pPr>
            <w:r w:rsidRPr="00212BA5">
              <w:rPr>
                <w:lang w:val="uk-UA"/>
              </w:rPr>
              <w:t>8</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Основні засоби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залишкова вартість</w:t>
            </w:r>
          </w:p>
        </w:tc>
        <w:tc>
          <w:tcPr>
            <w:tcW w:w="959" w:type="dxa"/>
            <w:shd w:val="clear" w:color="auto" w:fill="auto"/>
          </w:tcPr>
          <w:p w:rsidR="00F6689B" w:rsidRPr="00212BA5" w:rsidRDefault="00F6689B" w:rsidP="00FF0A2A">
            <w:pPr>
              <w:pStyle w:val="aff0"/>
              <w:rPr>
                <w:lang w:val="uk-UA"/>
              </w:rPr>
            </w:pPr>
            <w:r w:rsidRPr="00212BA5">
              <w:rPr>
                <w:lang w:val="uk-UA"/>
              </w:rPr>
              <w:t>30</w:t>
            </w:r>
          </w:p>
        </w:tc>
        <w:tc>
          <w:tcPr>
            <w:tcW w:w="990" w:type="dxa"/>
            <w:shd w:val="clear" w:color="auto" w:fill="auto"/>
          </w:tcPr>
          <w:p w:rsidR="00F6689B" w:rsidRPr="00212BA5" w:rsidRDefault="00F6689B" w:rsidP="00FF0A2A">
            <w:pPr>
              <w:pStyle w:val="aff0"/>
              <w:rPr>
                <w:lang w:val="uk-UA"/>
              </w:rPr>
            </w:pPr>
            <w:r w:rsidRPr="00212BA5">
              <w:rPr>
                <w:lang w:val="uk-UA"/>
              </w:rPr>
              <w:t>12,8</w:t>
            </w:r>
          </w:p>
        </w:tc>
        <w:tc>
          <w:tcPr>
            <w:tcW w:w="990" w:type="dxa"/>
            <w:shd w:val="clear" w:color="auto" w:fill="auto"/>
          </w:tcPr>
          <w:p w:rsidR="00F6689B" w:rsidRPr="00212BA5" w:rsidRDefault="00F6689B" w:rsidP="00FF0A2A">
            <w:pPr>
              <w:pStyle w:val="aff0"/>
              <w:rPr>
                <w:lang w:val="uk-UA"/>
              </w:rPr>
            </w:pPr>
            <w:r w:rsidRPr="00212BA5">
              <w:rPr>
                <w:lang w:val="uk-UA"/>
              </w:rPr>
              <w:t>12,5</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первісна вартість</w:t>
            </w:r>
          </w:p>
        </w:tc>
        <w:tc>
          <w:tcPr>
            <w:tcW w:w="959" w:type="dxa"/>
            <w:shd w:val="clear" w:color="auto" w:fill="auto"/>
          </w:tcPr>
          <w:p w:rsidR="00F6689B" w:rsidRPr="00212BA5" w:rsidRDefault="00F6689B" w:rsidP="00FF0A2A">
            <w:pPr>
              <w:pStyle w:val="aff0"/>
              <w:rPr>
                <w:lang w:val="uk-UA"/>
              </w:rPr>
            </w:pPr>
            <w:r w:rsidRPr="00212BA5">
              <w:rPr>
                <w:lang w:val="uk-UA"/>
              </w:rPr>
              <w:t>31</w:t>
            </w:r>
          </w:p>
        </w:tc>
        <w:tc>
          <w:tcPr>
            <w:tcW w:w="990" w:type="dxa"/>
            <w:shd w:val="clear" w:color="auto" w:fill="auto"/>
          </w:tcPr>
          <w:p w:rsidR="00F6689B" w:rsidRPr="00212BA5" w:rsidRDefault="00F6689B" w:rsidP="00FF0A2A">
            <w:pPr>
              <w:pStyle w:val="aff0"/>
              <w:rPr>
                <w:lang w:val="uk-UA"/>
              </w:rPr>
            </w:pPr>
            <w:r w:rsidRPr="00212BA5">
              <w:rPr>
                <w:lang w:val="uk-UA"/>
              </w:rPr>
              <w:t>20,5</w:t>
            </w:r>
          </w:p>
        </w:tc>
        <w:tc>
          <w:tcPr>
            <w:tcW w:w="990" w:type="dxa"/>
            <w:shd w:val="clear" w:color="auto" w:fill="auto"/>
          </w:tcPr>
          <w:p w:rsidR="00F6689B" w:rsidRPr="00212BA5" w:rsidRDefault="00F6689B" w:rsidP="00FF0A2A">
            <w:pPr>
              <w:pStyle w:val="aff0"/>
              <w:rPr>
                <w:lang w:val="uk-UA"/>
              </w:rPr>
            </w:pPr>
            <w:r w:rsidRPr="00212BA5">
              <w:rPr>
                <w:lang w:val="uk-UA"/>
              </w:rPr>
              <w:t>20,5</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 знос</w:t>
            </w:r>
          </w:p>
        </w:tc>
        <w:tc>
          <w:tcPr>
            <w:tcW w:w="959" w:type="dxa"/>
            <w:shd w:val="clear" w:color="auto" w:fill="auto"/>
          </w:tcPr>
          <w:p w:rsidR="00F6689B" w:rsidRPr="00212BA5" w:rsidRDefault="00F6689B" w:rsidP="00FF0A2A">
            <w:pPr>
              <w:pStyle w:val="aff0"/>
              <w:rPr>
                <w:lang w:val="uk-UA"/>
              </w:rPr>
            </w:pPr>
            <w:r w:rsidRPr="00212BA5">
              <w:rPr>
                <w:lang w:val="uk-UA"/>
              </w:rPr>
              <w:t>32</w:t>
            </w:r>
          </w:p>
        </w:tc>
        <w:tc>
          <w:tcPr>
            <w:tcW w:w="990" w:type="dxa"/>
            <w:shd w:val="clear" w:color="auto" w:fill="auto"/>
          </w:tcPr>
          <w:p w:rsidR="00F6689B" w:rsidRPr="00212BA5" w:rsidRDefault="00F6689B" w:rsidP="00FF0A2A">
            <w:pPr>
              <w:pStyle w:val="aff0"/>
              <w:rPr>
                <w:lang w:val="uk-UA"/>
              </w:rPr>
            </w:pPr>
            <w:r w:rsidRPr="00212BA5">
              <w:rPr>
                <w:lang w:val="uk-UA"/>
              </w:rPr>
              <w:t>7,7</w:t>
            </w:r>
          </w:p>
        </w:tc>
        <w:tc>
          <w:tcPr>
            <w:tcW w:w="990" w:type="dxa"/>
            <w:shd w:val="clear" w:color="auto" w:fill="auto"/>
          </w:tcPr>
          <w:p w:rsidR="00F6689B" w:rsidRPr="00212BA5" w:rsidRDefault="00F6689B" w:rsidP="00FF0A2A">
            <w:pPr>
              <w:pStyle w:val="aff0"/>
              <w:rPr>
                <w:lang w:val="uk-UA"/>
              </w:rPr>
            </w:pPr>
            <w:r w:rsidRPr="00212BA5">
              <w:rPr>
                <w:lang w:val="uk-UA"/>
              </w:rPr>
              <w:t>8</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Довгострокові фінансові інвестиції</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510"/>
          <w:jc w:val="center"/>
        </w:trPr>
        <w:tc>
          <w:tcPr>
            <w:tcW w:w="5901" w:type="dxa"/>
            <w:shd w:val="clear" w:color="auto" w:fill="auto"/>
          </w:tcPr>
          <w:p w:rsidR="00F6689B" w:rsidRPr="00212BA5" w:rsidRDefault="00F6689B" w:rsidP="00FF0A2A">
            <w:pPr>
              <w:pStyle w:val="aff0"/>
              <w:rPr>
                <w:lang w:val="uk-UA"/>
              </w:rPr>
            </w:pPr>
            <w:r w:rsidRPr="00212BA5">
              <w:rPr>
                <w:lang w:val="uk-UA"/>
              </w:rPr>
              <w:t>які обліковуються за методом у</w:t>
            </w:r>
            <w:r w:rsidR="00F92D75" w:rsidRPr="00212BA5">
              <w:rPr>
                <w:lang w:val="uk-UA"/>
              </w:rPr>
              <w:t>часті в капіталі інших підприєм</w:t>
            </w:r>
            <w:r w:rsidRPr="00212BA5">
              <w:rPr>
                <w:lang w:val="uk-UA"/>
              </w:rPr>
              <w:t>с</w:t>
            </w:r>
            <w:r w:rsidR="00F92D75" w:rsidRPr="00212BA5">
              <w:rPr>
                <w:lang w:val="uk-UA"/>
              </w:rPr>
              <w:t>т</w:t>
            </w:r>
            <w:r w:rsidRPr="00212BA5">
              <w:rPr>
                <w:lang w:val="uk-UA"/>
              </w:rPr>
              <w:t>в</w:t>
            </w:r>
          </w:p>
        </w:tc>
        <w:tc>
          <w:tcPr>
            <w:tcW w:w="959" w:type="dxa"/>
            <w:shd w:val="clear" w:color="auto" w:fill="auto"/>
          </w:tcPr>
          <w:p w:rsidR="00F6689B" w:rsidRPr="00212BA5" w:rsidRDefault="00F6689B" w:rsidP="00FF0A2A">
            <w:pPr>
              <w:pStyle w:val="aff0"/>
              <w:rPr>
                <w:lang w:val="uk-UA"/>
              </w:rPr>
            </w:pPr>
            <w:r w:rsidRPr="00212BA5">
              <w:rPr>
                <w:lang w:val="uk-UA"/>
              </w:rPr>
              <w:t>40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 xml:space="preserve">інші фінансові інвестиції </w:t>
            </w:r>
          </w:p>
        </w:tc>
        <w:tc>
          <w:tcPr>
            <w:tcW w:w="959" w:type="dxa"/>
            <w:shd w:val="clear" w:color="auto" w:fill="auto"/>
          </w:tcPr>
          <w:p w:rsidR="00F6689B" w:rsidRPr="00212BA5" w:rsidRDefault="00F6689B" w:rsidP="00FF0A2A">
            <w:pPr>
              <w:pStyle w:val="aff0"/>
              <w:rPr>
                <w:lang w:val="uk-UA"/>
              </w:rPr>
            </w:pPr>
            <w:r w:rsidRPr="00212BA5">
              <w:rPr>
                <w:lang w:val="uk-UA"/>
              </w:rPr>
              <w:t>45</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Довгострокові дебіторська заборгованість</w:t>
            </w:r>
          </w:p>
        </w:tc>
        <w:tc>
          <w:tcPr>
            <w:tcW w:w="959" w:type="dxa"/>
            <w:shd w:val="clear" w:color="auto" w:fill="auto"/>
          </w:tcPr>
          <w:p w:rsidR="00F6689B" w:rsidRPr="00212BA5" w:rsidRDefault="00F6689B" w:rsidP="00FF0A2A">
            <w:pPr>
              <w:pStyle w:val="aff0"/>
              <w:rPr>
                <w:lang w:val="uk-UA"/>
              </w:rPr>
            </w:pPr>
            <w:r w:rsidRPr="00212BA5">
              <w:rPr>
                <w:lang w:val="uk-UA"/>
              </w:rPr>
              <w:t>50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Відстрочені податкові активи</w:t>
            </w:r>
          </w:p>
        </w:tc>
        <w:tc>
          <w:tcPr>
            <w:tcW w:w="959" w:type="dxa"/>
            <w:shd w:val="clear" w:color="auto" w:fill="auto"/>
          </w:tcPr>
          <w:p w:rsidR="00F6689B" w:rsidRPr="00212BA5" w:rsidRDefault="00F6689B" w:rsidP="00FF0A2A">
            <w:pPr>
              <w:pStyle w:val="aff0"/>
              <w:rPr>
                <w:lang w:val="uk-UA"/>
              </w:rPr>
            </w:pPr>
            <w:r w:rsidRPr="00212BA5">
              <w:rPr>
                <w:lang w:val="uk-UA"/>
              </w:rPr>
              <w:t>60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Інші необоротні активи</w:t>
            </w:r>
          </w:p>
        </w:tc>
        <w:tc>
          <w:tcPr>
            <w:tcW w:w="959" w:type="dxa"/>
            <w:shd w:val="clear" w:color="auto" w:fill="auto"/>
          </w:tcPr>
          <w:p w:rsidR="00F6689B" w:rsidRPr="00212BA5" w:rsidRDefault="00F6689B" w:rsidP="00FF0A2A">
            <w:pPr>
              <w:pStyle w:val="aff0"/>
              <w:rPr>
                <w:lang w:val="uk-UA"/>
              </w:rPr>
            </w:pPr>
            <w:r w:rsidRPr="00212BA5">
              <w:rPr>
                <w:lang w:val="uk-UA"/>
              </w:rPr>
              <w:t>70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РАЗОМ ЗА РОЗДІЛОМ І</w:t>
            </w:r>
          </w:p>
        </w:tc>
        <w:tc>
          <w:tcPr>
            <w:tcW w:w="959" w:type="dxa"/>
            <w:shd w:val="clear" w:color="auto" w:fill="auto"/>
          </w:tcPr>
          <w:p w:rsidR="00F6689B" w:rsidRPr="00212BA5" w:rsidRDefault="00F6689B" w:rsidP="00FF0A2A">
            <w:pPr>
              <w:pStyle w:val="aff0"/>
              <w:rPr>
                <w:lang w:val="uk-UA"/>
              </w:rPr>
            </w:pPr>
            <w:r w:rsidRPr="00212BA5">
              <w:rPr>
                <w:lang w:val="uk-UA"/>
              </w:rPr>
              <w:t>80</w:t>
            </w:r>
          </w:p>
        </w:tc>
        <w:tc>
          <w:tcPr>
            <w:tcW w:w="990" w:type="dxa"/>
            <w:shd w:val="clear" w:color="auto" w:fill="auto"/>
          </w:tcPr>
          <w:p w:rsidR="00F6689B" w:rsidRPr="00212BA5" w:rsidRDefault="00F6689B" w:rsidP="00FF0A2A">
            <w:pPr>
              <w:pStyle w:val="aff0"/>
              <w:rPr>
                <w:lang w:val="uk-UA"/>
              </w:rPr>
            </w:pPr>
            <w:r w:rsidRPr="00212BA5">
              <w:rPr>
                <w:lang w:val="uk-UA"/>
              </w:rPr>
              <w:t>16,7</w:t>
            </w:r>
          </w:p>
        </w:tc>
        <w:tc>
          <w:tcPr>
            <w:tcW w:w="990" w:type="dxa"/>
            <w:shd w:val="clear" w:color="auto" w:fill="auto"/>
          </w:tcPr>
          <w:p w:rsidR="00F6689B" w:rsidRPr="00212BA5" w:rsidRDefault="00F6689B" w:rsidP="00FF0A2A">
            <w:pPr>
              <w:pStyle w:val="aff0"/>
              <w:rPr>
                <w:lang w:val="uk-UA"/>
              </w:rPr>
            </w:pPr>
            <w:r w:rsidRPr="00212BA5">
              <w:rPr>
                <w:lang w:val="uk-UA"/>
              </w:rPr>
              <w:t>20,5</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II</w:t>
            </w:r>
            <w:r w:rsidR="005A721E" w:rsidRPr="00212BA5">
              <w:rPr>
                <w:lang w:val="uk-UA"/>
              </w:rPr>
              <w:t xml:space="preserve">. </w:t>
            </w:r>
            <w:r w:rsidRPr="00212BA5">
              <w:rPr>
                <w:lang w:val="uk-UA"/>
              </w:rPr>
              <w:t>Оборотні активи</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Запаси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виробничі</w:t>
            </w:r>
          </w:p>
        </w:tc>
        <w:tc>
          <w:tcPr>
            <w:tcW w:w="959" w:type="dxa"/>
            <w:shd w:val="clear" w:color="auto" w:fill="auto"/>
          </w:tcPr>
          <w:p w:rsidR="00F6689B" w:rsidRPr="00212BA5" w:rsidRDefault="00F6689B" w:rsidP="00FF0A2A">
            <w:pPr>
              <w:pStyle w:val="aff0"/>
              <w:rPr>
                <w:lang w:val="uk-UA"/>
              </w:rPr>
            </w:pPr>
            <w:r w:rsidRPr="00212BA5">
              <w:rPr>
                <w:lang w:val="uk-UA"/>
              </w:rPr>
              <w:t>100</w:t>
            </w:r>
          </w:p>
        </w:tc>
        <w:tc>
          <w:tcPr>
            <w:tcW w:w="990" w:type="dxa"/>
            <w:shd w:val="clear" w:color="auto" w:fill="auto"/>
          </w:tcPr>
          <w:p w:rsidR="00F6689B" w:rsidRPr="00212BA5" w:rsidRDefault="00F6689B" w:rsidP="00FF0A2A">
            <w:pPr>
              <w:pStyle w:val="aff0"/>
              <w:rPr>
                <w:lang w:val="uk-UA"/>
              </w:rPr>
            </w:pPr>
            <w:r w:rsidRPr="00212BA5">
              <w:rPr>
                <w:lang w:val="uk-UA"/>
              </w:rPr>
              <w:t>11,2</w:t>
            </w:r>
          </w:p>
        </w:tc>
        <w:tc>
          <w:tcPr>
            <w:tcW w:w="990" w:type="dxa"/>
            <w:shd w:val="clear" w:color="auto" w:fill="auto"/>
          </w:tcPr>
          <w:p w:rsidR="00F6689B" w:rsidRPr="00212BA5" w:rsidRDefault="00F6689B" w:rsidP="00FF0A2A">
            <w:pPr>
              <w:pStyle w:val="aff0"/>
              <w:rPr>
                <w:lang w:val="uk-UA"/>
              </w:rPr>
            </w:pPr>
            <w:r w:rsidRPr="00212BA5">
              <w:rPr>
                <w:lang w:val="uk-UA"/>
              </w:rPr>
              <w:t>9</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тварини на вирощуванні та відгодівлі</w:t>
            </w:r>
          </w:p>
        </w:tc>
        <w:tc>
          <w:tcPr>
            <w:tcW w:w="959" w:type="dxa"/>
            <w:shd w:val="clear" w:color="auto" w:fill="auto"/>
          </w:tcPr>
          <w:p w:rsidR="00F6689B" w:rsidRPr="00212BA5" w:rsidRDefault="00F6689B" w:rsidP="00FF0A2A">
            <w:pPr>
              <w:pStyle w:val="aff0"/>
              <w:rPr>
                <w:lang w:val="uk-UA"/>
              </w:rPr>
            </w:pPr>
            <w:r w:rsidRPr="00212BA5">
              <w:rPr>
                <w:lang w:val="uk-UA"/>
              </w:rPr>
              <w:t>110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незавершене виробництво</w:t>
            </w:r>
          </w:p>
        </w:tc>
        <w:tc>
          <w:tcPr>
            <w:tcW w:w="959" w:type="dxa"/>
            <w:shd w:val="clear" w:color="auto" w:fill="auto"/>
          </w:tcPr>
          <w:p w:rsidR="00F6689B" w:rsidRPr="00212BA5" w:rsidRDefault="00F6689B" w:rsidP="00FF0A2A">
            <w:pPr>
              <w:pStyle w:val="aff0"/>
              <w:rPr>
                <w:lang w:val="uk-UA"/>
              </w:rPr>
            </w:pPr>
            <w:r w:rsidRPr="00212BA5">
              <w:rPr>
                <w:lang w:val="uk-UA"/>
              </w:rPr>
              <w:t>120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готова продукція</w:t>
            </w:r>
          </w:p>
        </w:tc>
        <w:tc>
          <w:tcPr>
            <w:tcW w:w="959" w:type="dxa"/>
            <w:shd w:val="clear" w:color="auto" w:fill="auto"/>
          </w:tcPr>
          <w:p w:rsidR="00F6689B" w:rsidRPr="00212BA5" w:rsidRDefault="00F6689B" w:rsidP="00FF0A2A">
            <w:pPr>
              <w:pStyle w:val="aff0"/>
              <w:rPr>
                <w:lang w:val="uk-UA"/>
              </w:rPr>
            </w:pPr>
            <w:r w:rsidRPr="00212BA5">
              <w:rPr>
                <w:lang w:val="uk-UA"/>
              </w:rPr>
              <w:t>130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товари</w:t>
            </w:r>
          </w:p>
        </w:tc>
        <w:tc>
          <w:tcPr>
            <w:tcW w:w="959" w:type="dxa"/>
            <w:shd w:val="clear" w:color="auto" w:fill="auto"/>
          </w:tcPr>
          <w:p w:rsidR="00F6689B" w:rsidRPr="00212BA5" w:rsidRDefault="00F6689B" w:rsidP="00FF0A2A">
            <w:pPr>
              <w:pStyle w:val="aff0"/>
              <w:rPr>
                <w:lang w:val="uk-UA"/>
              </w:rPr>
            </w:pPr>
            <w:r w:rsidRPr="00212BA5">
              <w:rPr>
                <w:lang w:val="uk-UA"/>
              </w:rPr>
              <w:t>140</w:t>
            </w:r>
          </w:p>
        </w:tc>
        <w:tc>
          <w:tcPr>
            <w:tcW w:w="990" w:type="dxa"/>
            <w:shd w:val="clear" w:color="auto" w:fill="auto"/>
          </w:tcPr>
          <w:p w:rsidR="00F6689B" w:rsidRPr="00212BA5" w:rsidRDefault="00F6689B" w:rsidP="00FF0A2A">
            <w:pPr>
              <w:pStyle w:val="aff0"/>
              <w:rPr>
                <w:lang w:val="uk-UA"/>
              </w:rPr>
            </w:pPr>
            <w:r w:rsidRPr="00212BA5">
              <w:rPr>
                <w:lang w:val="uk-UA"/>
              </w:rPr>
              <w:t>108,5</w:t>
            </w:r>
          </w:p>
        </w:tc>
        <w:tc>
          <w:tcPr>
            <w:tcW w:w="990" w:type="dxa"/>
            <w:shd w:val="clear" w:color="auto" w:fill="auto"/>
          </w:tcPr>
          <w:p w:rsidR="00F6689B" w:rsidRPr="00212BA5" w:rsidRDefault="00F6689B" w:rsidP="00FF0A2A">
            <w:pPr>
              <w:pStyle w:val="aff0"/>
              <w:rPr>
                <w:lang w:val="uk-UA"/>
              </w:rPr>
            </w:pPr>
            <w:r w:rsidRPr="00212BA5">
              <w:rPr>
                <w:lang w:val="uk-UA"/>
              </w:rPr>
              <w:t>126,3</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Векселі одержані</w:t>
            </w:r>
          </w:p>
        </w:tc>
        <w:tc>
          <w:tcPr>
            <w:tcW w:w="959" w:type="dxa"/>
            <w:shd w:val="clear" w:color="auto" w:fill="auto"/>
          </w:tcPr>
          <w:p w:rsidR="00F6689B" w:rsidRPr="00212BA5" w:rsidRDefault="00F6689B" w:rsidP="00FF0A2A">
            <w:pPr>
              <w:pStyle w:val="aff0"/>
              <w:rPr>
                <w:lang w:val="uk-UA"/>
              </w:rPr>
            </w:pPr>
            <w:r w:rsidRPr="00212BA5">
              <w:rPr>
                <w:lang w:val="uk-UA"/>
              </w:rPr>
              <w:t>150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Дебіторська заборгованість за товари, роботи, послуги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70"/>
          <w:jc w:val="center"/>
        </w:trPr>
        <w:tc>
          <w:tcPr>
            <w:tcW w:w="5901" w:type="dxa"/>
            <w:shd w:val="clear" w:color="auto" w:fill="auto"/>
          </w:tcPr>
          <w:p w:rsidR="00F6689B" w:rsidRPr="00212BA5" w:rsidRDefault="00F6689B" w:rsidP="00FF0A2A">
            <w:pPr>
              <w:pStyle w:val="aff0"/>
              <w:rPr>
                <w:lang w:val="uk-UA"/>
              </w:rPr>
            </w:pPr>
            <w:r w:rsidRPr="00212BA5">
              <w:rPr>
                <w:lang w:val="uk-UA"/>
              </w:rPr>
              <w:t>чисто реалізаційна вартість</w:t>
            </w:r>
          </w:p>
        </w:tc>
        <w:tc>
          <w:tcPr>
            <w:tcW w:w="959" w:type="dxa"/>
            <w:shd w:val="clear" w:color="auto" w:fill="auto"/>
          </w:tcPr>
          <w:p w:rsidR="00F6689B" w:rsidRPr="00212BA5" w:rsidRDefault="00F6689B" w:rsidP="00FF0A2A">
            <w:pPr>
              <w:pStyle w:val="aff0"/>
              <w:rPr>
                <w:lang w:val="uk-UA"/>
              </w:rPr>
            </w:pPr>
            <w:r w:rsidRPr="00212BA5">
              <w:rPr>
                <w:lang w:val="uk-UA"/>
              </w:rPr>
              <w:t>160</w:t>
            </w:r>
          </w:p>
        </w:tc>
        <w:tc>
          <w:tcPr>
            <w:tcW w:w="990" w:type="dxa"/>
            <w:shd w:val="clear" w:color="auto" w:fill="auto"/>
          </w:tcPr>
          <w:p w:rsidR="00F6689B" w:rsidRPr="00212BA5" w:rsidRDefault="00F6689B" w:rsidP="00FF0A2A">
            <w:pPr>
              <w:pStyle w:val="aff0"/>
              <w:rPr>
                <w:lang w:val="uk-UA"/>
              </w:rPr>
            </w:pPr>
            <w:r w:rsidRPr="00212BA5">
              <w:rPr>
                <w:lang w:val="uk-UA"/>
              </w:rPr>
              <w:t>122,3</w:t>
            </w:r>
          </w:p>
        </w:tc>
        <w:tc>
          <w:tcPr>
            <w:tcW w:w="990" w:type="dxa"/>
            <w:shd w:val="clear" w:color="auto" w:fill="auto"/>
          </w:tcPr>
          <w:p w:rsidR="00F6689B" w:rsidRPr="00212BA5" w:rsidRDefault="00F6689B" w:rsidP="00FF0A2A">
            <w:pPr>
              <w:pStyle w:val="aff0"/>
              <w:rPr>
                <w:lang w:val="uk-UA"/>
              </w:rPr>
            </w:pPr>
            <w:r w:rsidRPr="00212BA5">
              <w:rPr>
                <w:lang w:val="uk-UA"/>
              </w:rPr>
              <w:t>92</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первісна вартість</w:t>
            </w:r>
          </w:p>
        </w:tc>
        <w:tc>
          <w:tcPr>
            <w:tcW w:w="959" w:type="dxa"/>
            <w:shd w:val="clear" w:color="auto" w:fill="auto"/>
          </w:tcPr>
          <w:p w:rsidR="00F6689B" w:rsidRPr="00212BA5" w:rsidRDefault="00F6689B" w:rsidP="00FF0A2A">
            <w:pPr>
              <w:pStyle w:val="aff0"/>
              <w:rPr>
                <w:lang w:val="uk-UA"/>
              </w:rPr>
            </w:pPr>
            <w:r w:rsidRPr="00212BA5">
              <w:rPr>
                <w:lang w:val="uk-UA"/>
              </w:rPr>
              <w:t>161</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резер сумнівних боргів</w:t>
            </w:r>
          </w:p>
        </w:tc>
        <w:tc>
          <w:tcPr>
            <w:tcW w:w="959" w:type="dxa"/>
            <w:shd w:val="clear" w:color="auto" w:fill="auto"/>
          </w:tcPr>
          <w:p w:rsidR="00F6689B" w:rsidRPr="00212BA5" w:rsidRDefault="00F6689B" w:rsidP="00FF0A2A">
            <w:pPr>
              <w:pStyle w:val="aff0"/>
              <w:rPr>
                <w:lang w:val="uk-UA"/>
              </w:rPr>
            </w:pPr>
            <w:r w:rsidRPr="00212BA5">
              <w:rPr>
                <w:lang w:val="uk-UA"/>
              </w:rPr>
              <w:t>162</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Дебіторська заборгованість за розрахунками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бюджетом</w:t>
            </w:r>
          </w:p>
        </w:tc>
        <w:tc>
          <w:tcPr>
            <w:tcW w:w="959" w:type="dxa"/>
            <w:shd w:val="clear" w:color="auto" w:fill="auto"/>
          </w:tcPr>
          <w:p w:rsidR="00F6689B" w:rsidRPr="00212BA5" w:rsidRDefault="00F6689B" w:rsidP="00FF0A2A">
            <w:pPr>
              <w:pStyle w:val="aff0"/>
              <w:rPr>
                <w:lang w:val="uk-UA"/>
              </w:rPr>
            </w:pPr>
            <w:r w:rsidRPr="00212BA5">
              <w:rPr>
                <w:lang w:val="uk-UA"/>
              </w:rPr>
              <w:t>170</w:t>
            </w:r>
          </w:p>
        </w:tc>
        <w:tc>
          <w:tcPr>
            <w:tcW w:w="990" w:type="dxa"/>
            <w:shd w:val="clear" w:color="auto" w:fill="auto"/>
          </w:tcPr>
          <w:p w:rsidR="00F6689B" w:rsidRPr="00212BA5" w:rsidRDefault="00F6689B" w:rsidP="00FF0A2A">
            <w:pPr>
              <w:pStyle w:val="aff0"/>
              <w:rPr>
                <w:lang w:val="uk-UA"/>
              </w:rPr>
            </w:pPr>
            <w:r w:rsidRPr="00212BA5">
              <w:rPr>
                <w:lang w:val="uk-UA"/>
              </w:rPr>
              <w:t>7,5</w:t>
            </w:r>
          </w:p>
        </w:tc>
        <w:tc>
          <w:tcPr>
            <w:tcW w:w="990" w:type="dxa"/>
            <w:shd w:val="clear" w:color="auto" w:fill="auto"/>
          </w:tcPr>
          <w:p w:rsidR="00F6689B" w:rsidRPr="00212BA5" w:rsidRDefault="00F6689B" w:rsidP="00FF0A2A">
            <w:pPr>
              <w:pStyle w:val="aff0"/>
              <w:rPr>
                <w:lang w:val="uk-UA"/>
              </w:rPr>
            </w:pPr>
            <w:r w:rsidRPr="00212BA5">
              <w:rPr>
                <w:lang w:val="uk-UA"/>
              </w:rPr>
              <w:t>14,9</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за виданими авансами</w:t>
            </w:r>
          </w:p>
        </w:tc>
        <w:tc>
          <w:tcPr>
            <w:tcW w:w="959" w:type="dxa"/>
            <w:shd w:val="clear" w:color="auto" w:fill="auto"/>
          </w:tcPr>
          <w:p w:rsidR="00F6689B" w:rsidRPr="00212BA5" w:rsidRDefault="00F6689B" w:rsidP="00FF0A2A">
            <w:pPr>
              <w:pStyle w:val="aff0"/>
              <w:rPr>
                <w:lang w:val="uk-UA"/>
              </w:rPr>
            </w:pPr>
            <w:r w:rsidRPr="00212BA5">
              <w:rPr>
                <w:lang w:val="uk-UA"/>
              </w:rPr>
              <w:t>180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нарахованих доходів</w:t>
            </w:r>
          </w:p>
        </w:tc>
        <w:tc>
          <w:tcPr>
            <w:tcW w:w="959" w:type="dxa"/>
            <w:shd w:val="clear" w:color="auto" w:fill="auto"/>
          </w:tcPr>
          <w:p w:rsidR="00F6689B" w:rsidRPr="00212BA5" w:rsidRDefault="00F6689B" w:rsidP="00FF0A2A">
            <w:pPr>
              <w:pStyle w:val="aff0"/>
              <w:rPr>
                <w:lang w:val="uk-UA"/>
              </w:rPr>
            </w:pPr>
            <w:r w:rsidRPr="00212BA5">
              <w:rPr>
                <w:lang w:val="uk-UA"/>
              </w:rPr>
              <w:t>190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із внутрішніх розрахунків</w:t>
            </w:r>
          </w:p>
        </w:tc>
        <w:tc>
          <w:tcPr>
            <w:tcW w:w="959" w:type="dxa"/>
            <w:shd w:val="clear" w:color="auto" w:fill="auto"/>
          </w:tcPr>
          <w:p w:rsidR="00F6689B" w:rsidRPr="00212BA5" w:rsidRDefault="00F6689B" w:rsidP="00FF0A2A">
            <w:pPr>
              <w:pStyle w:val="aff0"/>
              <w:rPr>
                <w:lang w:val="uk-UA"/>
              </w:rPr>
            </w:pPr>
            <w:r w:rsidRPr="00212BA5">
              <w:rPr>
                <w:lang w:val="uk-UA"/>
              </w:rPr>
              <w:t>200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Інша поточна дебіторська заборгованість</w:t>
            </w:r>
          </w:p>
        </w:tc>
        <w:tc>
          <w:tcPr>
            <w:tcW w:w="959" w:type="dxa"/>
            <w:shd w:val="clear" w:color="auto" w:fill="auto"/>
          </w:tcPr>
          <w:p w:rsidR="00F6689B" w:rsidRPr="00212BA5" w:rsidRDefault="00F6689B" w:rsidP="00FF0A2A">
            <w:pPr>
              <w:pStyle w:val="aff0"/>
              <w:rPr>
                <w:lang w:val="uk-UA"/>
              </w:rPr>
            </w:pPr>
            <w:r w:rsidRPr="00212BA5">
              <w:rPr>
                <w:lang w:val="uk-UA"/>
              </w:rPr>
              <w:t>210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Поточні фінансові інвестиції</w:t>
            </w:r>
          </w:p>
        </w:tc>
        <w:tc>
          <w:tcPr>
            <w:tcW w:w="959" w:type="dxa"/>
            <w:shd w:val="clear" w:color="auto" w:fill="auto"/>
          </w:tcPr>
          <w:p w:rsidR="00F6689B" w:rsidRPr="00212BA5" w:rsidRDefault="00F6689B" w:rsidP="00FF0A2A">
            <w:pPr>
              <w:pStyle w:val="aff0"/>
              <w:rPr>
                <w:lang w:val="uk-UA"/>
              </w:rPr>
            </w:pPr>
            <w:r w:rsidRPr="00212BA5">
              <w:rPr>
                <w:lang w:val="uk-UA"/>
              </w:rPr>
              <w:t>220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Грошові кошти та їх еквіваленти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 національній валюті</w:t>
            </w:r>
          </w:p>
        </w:tc>
        <w:tc>
          <w:tcPr>
            <w:tcW w:w="959" w:type="dxa"/>
            <w:shd w:val="clear" w:color="auto" w:fill="auto"/>
          </w:tcPr>
          <w:p w:rsidR="00F6689B" w:rsidRPr="00212BA5" w:rsidRDefault="00F6689B" w:rsidP="00FF0A2A">
            <w:pPr>
              <w:pStyle w:val="aff0"/>
              <w:rPr>
                <w:lang w:val="uk-UA"/>
              </w:rPr>
            </w:pPr>
            <w:r w:rsidRPr="00212BA5">
              <w:rPr>
                <w:lang w:val="uk-UA"/>
              </w:rPr>
              <w:t>230</w:t>
            </w:r>
          </w:p>
        </w:tc>
        <w:tc>
          <w:tcPr>
            <w:tcW w:w="990" w:type="dxa"/>
            <w:shd w:val="clear" w:color="auto" w:fill="auto"/>
          </w:tcPr>
          <w:p w:rsidR="00F6689B" w:rsidRPr="00212BA5" w:rsidRDefault="00F6689B" w:rsidP="00FF0A2A">
            <w:pPr>
              <w:pStyle w:val="aff0"/>
              <w:rPr>
                <w:lang w:val="uk-UA"/>
              </w:rPr>
            </w:pPr>
            <w:r w:rsidRPr="00212BA5">
              <w:rPr>
                <w:lang w:val="uk-UA"/>
              </w:rPr>
              <w:t>3,7</w:t>
            </w:r>
          </w:p>
        </w:tc>
        <w:tc>
          <w:tcPr>
            <w:tcW w:w="990" w:type="dxa"/>
            <w:shd w:val="clear" w:color="auto" w:fill="auto"/>
          </w:tcPr>
          <w:p w:rsidR="00F6689B" w:rsidRPr="00212BA5" w:rsidRDefault="00F6689B" w:rsidP="00FF0A2A">
            <w:pPr>
              <w:pStyle w:val="aff0"/>
              <w:rPr>
                <w:lang w:val="uk-UA"/>
              </w:rPr>
            </w:pPr>
            <w:r w:rsidRPr="00212BA5">
              <w:rPr>
                <w:lang w:val="uk-UA"/>
              </w:rPr>
              <w:t>15</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 іноземній валюті</w:t>
            </w:r>
          </w:p>
        </w:tc>
        <w:tc>
          <w:tcPr>
            <w:tcW w:w="959" w:type="dxa"/>
            <w:shd w:val="clear" w:color="auto" w:fill="auto"/>
          </w:tcPr>
          <w:p w:rsidR="00F6689B" w:rsidRPr="00212BA5" w:rsidRDefault="00F6689B" w:rsidP="00FF0A2A">
            <w:pPr>
              <w:pStyle w:val="aff0"/>
              <w:rPr>
                <w:lang w:val="uk-UA"/>
              </w:rPr>
            </w:pPr>
            <w:r w:rsidRPr="00212BA5">
              <w:rPr>
                <w:lang w:val="uk-UA"/>
              </w:rPr>
              <w:t>240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Інші оборотні активи</w:t>
            </w:r>
          </w:p>
        </w:tc>
        <w:tc>
          <w:tcPr>
            <w:tcW w:w="959" w:type="dxa"/>
            <w:shd w:val="clear" w:color="auto" w:fill="auto"/>
          </w:tcPr>
          <w:p w:rsidR="00F6689B" w:rsidRPr="00212BA5" w:rsidRDefault="00F6689B" w:rsidP="00FF0A2A">
            <w:pPr>
              <w:pStyle w:val="aff0"/>
              <w:rPr>
                <w:lang w:val="uk-UA"/>
              </w:rPr>
            </w:pPr>
            <w:r w:rsidRPr="00212BA5">
              <w:rPr>
                <w:lang w:val="uk-UA"/>
              </w:rPr>
              <w:t>250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РАЗОМ ЗА РОЗДІЛОМ ІІ</w:t>
            </w:r>
          </w:p>
        </w:tc>
        <w:tc>
          <w:tcPr>
            <w:tcW w:w="959" w:type="dxa"/>
            <w:shd w:val="clear" w:color="auto" w:fill="auto"/>
          </w:tcPr>
          <w:p w:rsidR="00F6689B" w:rsidRPr="00212BA5" w:rsidRDefault="00F6689B" w:rsidP="00FF0A2A">
            <w:pPr>
              <w:pStyle w:val="aff0"/>
              <w:rPr>
                <w:lang w:val="uk-UA"/>
              </w:rPr>
            </w:pPr>
            <w:r w:rsidRPr="00212BA5">
              <w:rPr>
                <w:lang w:val="uk-UA"/>
              </w:rPr>
              <w:t>260</w:t>
            </w:r>
          </w:p>
        </w:tc>
        <w:tc>
          <w:tcPr>
            <w:tcW w:w="990" w:type="dxa"/>
            <w:shd w:val="clear" w:color="auto" w:fill="auto"/>
          </w:tcPr>
          <w:p w:rsidR="00F6689B" w:rsidRPr="00212BA5" w:rsidRDefault="00F6689B" w:rsidP="00FF0A2A">
            <w:pPr>
              <w:pStyle w:val="aff0"/>
              <w:rPr>
                <w:lang w:val="uk-UA"/>
              </w:rPr>
            </w:pPr>
            <w:r w:rsidRPr="00212BA5">
              <w:rPr>
                <w:lang w:val="uk-UA"/>
              </w:rPr>
              <w:t>253,2</w:t>
            </w:r>
          </w:p>
        </w:tc>
        <w:tc>
          <w:tcPr>
            <w:tcW w:w="990" w:type="dxa"/>
            <w:shd w:val="clear" w:color="auto" w:fill="auto"/>
          </w:tcPr>
          <w:p w:rsidR="00F6689B" w:rsidRPr="00212BA5" w:rsidRDefault="00F6689B" w:rsidP="00FF0A2A">
            <w:pPr>
              <w:pStyle w:val="aff0"/>
              <w:rPr>
                <w:lang w:val="uk-UA"/>
              </w:rPr>
            </w:pPr>
            <w:r w:rsidRPr="00212BA5">
              <w:rPr>
                <w:lang w:val="uk-UA"/>
              </w:rPr>
              <w:t>257,2</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ІІІ Витрати майбутніх періодів</w:t>
            </w:r>
          </w:p>
        </w:tc>
        <w:tc>
          <w:tcPr>
            <w:tcW w:w="959" w:type="dxa"/>
            <w:shd w:val="clear" w:color="auto" w:fill="auto"/>
          </w:tcPr>
          <w:p w:rsidR="00F6689B" w:rsidRPr="00212BA5" w:rsidRDefault="00F6689B" w:rsidP="00FF0A2A">
            <w:pPr>
              <w:pStyle w:val="aff0"/>
              <w:rPr>
                <w:lang w:val="uk-UA"/>
              </w:rPr>
            </w:pPr>
            <w:r w:rsidRPr="00212BA5">
              <w:rPr>
                <w:lang w:val="uk-UA"/>
              </w:rPr>
              <w:t>270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БАЛАНС</w:t>
            </w:r>
          </w:p>
        </w:tc>
        <w:tc>
          <w:tcPr>
            <w:tcW w:w="959" w:type="dxa"/>
            <w:shd w:val="clear" w:color="auto" w:fill="auto"/>
          </w:tcPr>
          <w:p w:rsidR="00F6689B" w:rsidRPr="00212BA5" w:rsidRDefault="00F6689B" w:rsidP="00FF0A2A">
            <w:pPr>
              <w:pStyle w:val="aff0"/>
              <w:rPr>
                <w:lang w:val="uk-UA"/>
              </w:rPr>
            </w:pPr>
            <w:r w:rsidRPr="00212BA5">
              <w:rPr>
                <w:lang w:val="uk-UA"/>
              </w:rPr>
              <w:t>280</w:t>
            </w:r>
          </w:p>
        </w:tc>
        <w:tc>
          <w:tcPr>
            <w:tcW w:w="990" w:type="dxa"/>
            <w:shd w:val="clear" w:color="auto" w:fill="auto"/>
          </w:tcPr>
          <w:p w:rsidR="00F6689B" w:rsidRPr="00212BA5" w:rsidRDefault="00F6689B" w:rsidP="00FF0A2A">
            <w:pPr>
              <w:pStyle w:val="aff0"/>
              <w:rPr>
                <w:lang w:val="uk-UA"/>
              </w:rPr>
            </w:pPr>
            <w:r w:rsidRPr="00212BA5">
              <w:rPr>
                <w:lang w:val="uk-UA"/>
              </w:rPr>
              <w:t>269,9</w:t>
            </w:r>
          </w:p>
        </w:tc>
        <w:tc>
          <w:tcPr>
            <w:tcW w:w="990" w:type="dxa"/>
            <w:shd w:val="clear" w:color="auto" w:fill="auto"/>
          </w:tcPr>
          <w:p w:rsidR="00F6689B" w:rsidRPr="00212BA5" w:rsidRDefault="00F6689B" w:rsidP="00FF0A2A">
            <w:pPr>
              <w:pStyle w:val="aff0"/>
              <w:rPr>
                <w:lang w:val="uk-UA"/>
              </w:rPr>
            </w:pPr>
            <w:r w:rsidRPr="00212BA5">
              <w:rPr>
                <w:lang w:val="uk-UA"/>
              </w:rPr>
              <w:t>277,7</w:t>
            </w:r>
          </w:p>
        </w:tc>
      </w:tr>
      <w:tr w:rsidR="00F6689B" w:rsidRPr="00212BA5" w:rsidTr="00212BA5">
        <w:trPr>
          <w:trHeight w:val="510"/>
          <w:jc w:val="center"/>
        </w:trPr>
        <w:tc>
          <w:tcPr>
            <w:tcW w:w="5901" w:type="dxa"/>
            <w:shd w:val="clear" w:color="auto" w:fill="auto"/>
          </w:tcPr>
          <w:p w:rsidR="00F6689B" w:rsidRPr="00212BA5" w:rsidRDefault="00F6689B" w:rsidP="00FF0A2A">
            <w:pPr>
              <w:pStyle w:val="aff0"/>
              <w:rPr>
                <w:lang w:val="uk-UA"/>
              </w:rPr>
            </w:pPr>
            <w:r w:rsidRPr="00212BA5">
              <w:rPr>
                <w:lang w:val="uk-UA"/>
              </w:rPr>
              <w:t>ПАСИВ</w:t>
            </w:r>
          </w:p>
        </w:tc>
        <w:tc>
          <w:tcPr>
            <w:tcW w:w="959" w:type="dxa"/>
            <w:shd w:val="clear" w:color="auto" w:fill="auto"/>
          </w:tcPr>
          <w:p w:rsidR="00F6689B" w:rsidRPr="00212BA5" w:rsidRDefault="00F6689B" w:rsidP="00FF0A2A">
            <w:pPr>
              <w:pStyle w:val="aff0"/>
              <w:rPr>
                <w:lang w:val="uk-UA"/>
              </w:rPr>
            </w:pPr>
            <w:r w:rsidRPr="00212BA5">
              <w:rPr>
                <w:lang w:val="uk-UA"/>
              </w:rPr>
              <w:t>Код рядка</w:t>
            </w:r>
          </w:p>
        </w:tc>
        <w:tc>
          <w:tcPr>
            <w:tcW w:w="990" w:type="dxa"/>
            <w:shd w:val="clear" w:color="auto" w:fill="auto"/>
          </w:tcPr>
          <w:p w:rsidR="00F6689B" w:rsidRPr="00212BA5" w:rsidRDefault="00F6689B" w:rsidP="00FF0A2A">
            <w:pPr>
              <w:pStyle w:val="aff0"/>
              <w:rPr>
                <w:lang w:val="uk-UA"/>
              </w:rPr>
            </w:pPr>
            <w:r w:rsidRPr="00212BA5">
              <w:rPr>
                <w:lang w:val="uk-UA"/>
              </w:rPr>
              <w:t>01</w:t>
            </w:r>
            <w:r w:rsidR="005A721E" w:rsidRPr="00212BA5">
              <w:rPr>
                <w:lang w:val="uk-UA"/>
              </w:rPr>
              <w:t>.0</w:t>
            </w:r>
            <w:r w:rsidRPr="00212BA5">
              <w:rPr>
                <w:lang w:val="uk-UA"/>
              </w:rPr>
              <w:t>1</w:t>
            </w:r>
            <w:r w:rsidR="005A721E" w:rsidRPr="00212BA5">
              <w:rPr>
                <w:lang w:val="uk-UA"/>
              </w:rPr>
              <w:t>.0</w:t>
            </w:r>
            <w:r w:rsidRPr="00212BA5">
              <w:rPr>
                <w:lang w:val="uk-UA"/>
              </w:rPr>
              <w:t>5</w:t>
            </w:r>
          </w:p>
        </w:tc>
        <w:tc>
          <w:tcPr>
            <w:tcW w:w="990" w:type="dxa"/>
            <w:shd w:val="clear" w:color="auto" w:fill="auto"/>
          </w:tcPr>
          <w:p w:rsidR="00F6689B" w:rsidRPr="00212BA5" w:rsidRDefault="00F6689B" w:rsidP="00FF0A2A">
            <w:pPr>
              <w:pStyle w:val="aff0"/>
              <w:rPr>
                <w:lang w:val="uk-UA"/>
              </w:rPr>
            </w:pPr>
            <w:r w:rsidRPr="00212BA5">
              <w:rPr>
                <w:lang w:val="uk-UA"/>
              </w:rPr>
              <w:t>01</w:t>
            </w:r>
            <w:r w:rsidR="005A721E" w:rsidRPr="00212BA5">
              <w:rPr>
                <w:lang w:val="uk-UA"/>
              </w:rPr>
              <w:t>.0</w:t>
            </w:r>
            <w:r w:rsidRPr="00212BA5">
              <w:rPr>
                <w:lang w:val="uk-UA"/>
              </w:rPr>
              <w:t>7</w:t>
            </w:r>
            <w:r w:rsidR="005A721E" w:rsidRPr="00212BA5">
              <w:rPr>
                <w:lang w:val="uk-UA"/>
              </w:rPr>
              <w:t>.0</w:t>
            </w:r>
            <w:r w:rsidRPr="00212BA5">
              <w:rPr>
                <w:lang w:val="uk-UA"/>
              </w:rPr>
              <w:t>5</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w:t>
            </w:r>
            <w:r w:rsidR="005A721E" w:rsidRPr="00212BA5">
              <w:rPr>
                <w:lang w:val="uk-UA"/>
              </w:rPr>
              <w:t xml:space="preserve">. </w:t>
            </w:r>
            <w:r w:rsidRPr="00212BA5">
              <w:rPr>
                <w:lang w:val="uk-UA"/>
              </w:rPr>
              <w:t>Власний капітал</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Статутний капітал</w:t>
            </w:r>
          </w:p>
        </w:tc>
        <w:tc>
          <w:tcPr>
            <w:tcW w:w="959" w:type="dxa"/>
            <w:shd w:val="clear" w:color="auto" w:fill="auto"/>
          </w:tcPr>
          <w:p w:rsidR="00F6689B" w:rsidRPr="00212BA5" w:rsidRDefault="00F6689B" w:rsidP="00FF0A2A">
            <w:pPr>
              <w:pStyle w:val="aff0"/>
              <w:rPr>
                <w:lang w:val="uk-UA"/>
              </w:rPr>
            </w:pPr>
            <w:r w:rsidRPr="00212BA5">
              <w:rPr>
                <w:lang w:val="uk-UA"/>
              </w:rPr>
              <w:t>300</w:t>
            </w:r>
          </w:p>
        </w:tc>
        <w:tc>
          <w:tcPr>
            <w:tcW w:w="990" w:type="dxa"/>
            <w:shd w:val="clear" w:color="auto" w:fill="auto"/>
          </w:tcPr>
          <w:p w:rsidR="00F6689B" w:rsidRPr="00212BA5" w:rsidRDefault="00F6689B" w:rsidP="00FF0A2A">
            <w:pPr>
              <w:pStyle w:val="aff0"/>
              <w:rPr>
                <w:lang w:val="uk-UA"/>
              </w:rPr>
            </w:pPr>
            <w:r w:rsidRPr="00212BA5">
              <w:rPr>
                <w:lang w:val="uk-UA"/>
              </w:rPr>
              <w:t>10</w:t>
            </w:r>
          </w:p>
        </w:tc>
        <w:tc>
          <w:tcPr>
            <w:tcW w:w="990" w:type="dxa"/>
            <w:shd w:val="clear" w:color="auto" w:fill="auto"/>
          </w:tcPr>
          <w:p w:rsidR="00F6689B" w:rsidRPr="00212BA5" w:rsidRDefault="00F6689B" w:rsidP="00FF0A2A">
            <w:pPr>
              <w:pStyle w:val="aff0"/>
              <w:rPr>
                <w:lang w:val="uk-UA"/>
              </w:rPr>
            </w:pPr>
            <w:r w:rsidRPr="00212BA5">
              <w:rPr>
                <w:lang w:val="uk-UA"/>
              </w:rPr>
              <w:t>15</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Пайовий капітал</w:t>
            </w:r>
          </w:p>
        </w:tc>
        <w:tc>
          <w:tcPr>
            <w:tcW w:w="959" w:type="dxa"/>
            <w:shd w:val="clear" w:color="auto" w:fill="auto"/>
          </w:tcPr>
          <w:p w:rsidR="00F6689B" w:rsidRPr="00212BA5" w:rsidRDefault="00F6689B" w:rsidP="00FF0A2A">
            <w:pPr>
              <w:pStyle w:val="aff0"/>
              <w:rPr>
                <w:lang w:val="uk-UA"/>
              </w:rPr>
            </w:pPr>
            <w:r w:rsidRPr="00212BA5">
              <w:rPr>
                <w:lang w:val="uk-UA"/>
              </w:rPr>
              <w:t>310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Додатковий вкладений капітал</w:t>
            </w:r>
          </w:p>
        </w:tc>
        <w:tc>
          <w:tcPr>
            <w:tcW w:w="959" w:type="dxa"/>
            <w:shd w:val="clear" w:color="auto" w:fill="auto"/>
          </w:tcPr>
          <w:p w:rsidR="00F6689B" w:rsidRPr="00212BA5" w:rsidRDefault="00F6689B" w:rsidP="00FF0A2A">
            <w:pPr>
              <w:pStyle w:val="aff0"/>
              <w:rPr>
                <w:lang w:val="uk-UA"/>
              </w:rPr>
            </w:pPr>
            <w:r w:rsidRPr="00212BA5">
              <w:rPr>
                <w:lang w:val="uk-UA"/>
              </w:rPr>
              <w:t>320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Інший додатковий капітал</w:t>
            </w:r>
          </w:p>
        </w:tc>
        <w:tc>
          <w:tcPr>
            <w:tcW w:w="959" w:type="dxa"/>
            <w:shd w:val="clear" w:color="auto" w:fill="auto"/>
          </w:tcPr>
          <w:p w:rsidR="00F6689B" w:rsidRPr="00212BA5" w:rsidRDefault="00F6689B" w:rsidP="00FF0A2A">
            <w:pPr>
              <w:pStyle w:val="aff0"/>
              <w:rPr>
                <w:lang w:val="uk-UA"/>
              </w:rPr>
            </w:pPr>
            <w:r w:rsidRPr="00212BA5">
              <w:rPr>
                <w:lang w:val="uk-UA"/>
              </w:rPr>
              <w:t>330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Резервний капітал</w:t>
            </w:r>
          </w:p>
        </w:tc>
        <w:tc>
          <w:tcPr>
            <w:tcW w:w="959" w:type="dxa"/>
            <w:shd w:val="clear" w:color="auto" w:fill="auto"/>
          </w:tcPr>
          <w:p w:rsidR="00F6689B" w:rsidRPr="00212BA5" w:rsidRDefault="00F6689B" w:rsidP="00FF0A2A">
            <w:pPr>
              <w:pStyle w:val="aff0"/>
              <w:rPr>
                <w:lang w:val="uk-UA"/>
              </w:rPr>
            </w:pPr>
            <w:r w:rsidRPr="00212BA5">
              <w:rPr>
                <w:lang w:val="uk-UA"/>
              </w:rPr>
              <w:t>340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Нерозподілений прибуток</w:t>
            </w:r>
            <w:r w:rsidR="005A721E" w:rsidRPr="00212BA5">
              <w:rPr>
                <w:lang w:val="uk-UA"/>
              </w:rPr>
              <w:t xml:space="preserve"> (</w:t>
            </w:r>
            <w:r w:rsidRPr="00212BA5">
              <w:rPr>
                <w:lang w:val="uk-UA"/>
              </w:rPr>
              <w:t>непокритий збиток</w:t>
            </w:r>
            <w:r w:rsidR="005A721E" w:rsidRPr="00212BA5">
              <w:rPr>
                <w:lang w:val="uk-UA"/>
              </w:rPr>
              <w:t xml:space="preserve">) </w:t>
            </w:r>
          </w:p>
        </w:tc>
        <w:tc>
          <w:tcPr>
            <w:tcW w:w="959" w:type="dxa"/>
            <w:shd w:val="clear" w:color="auto" w:fill="auto"/>
          </w:tcPr>
          <w:p w:rsidR="00F6689B" w:rsidRPr="00212BA5" w:rsidRDefault="00F6689B" w:rsidP="00FF0A2A">
            <w:pPr>
              <w:pStyle w:val="aff0"/>
              <w:rPr>
                <w:lang w:val="uk-UA"/>
              </w:rPr>
            </w:pPr>
            <w:r w:rsidRPr="00212BA5">
              <w:rPr>
                <w:lang w:val="uk-UA"/>
              </w:rPr>
              <w:t>350</w:t>
            </w:r>
          </w:p>
        </w:tc>
        <w:tc>
          <w:tcPr>
            <w:tcW w:w="990" w:type="dxa"/>
            <w:shd w:val="clear" w:color="auto" w:fill="auto"/>
          </w:tcPr>
          <w:p w:rsidR="00F6689B" w:rsidRPr="00212BA5" w:rsidRDefault="00F6689B" w:rsidP="00FF0A2A">
            <w:pPr>
              <w:pStyle w:val="aff0"/>
              <w:rPr>
                <w:lang w:val="uk-UA"/>
              </w:rPr>
            </w:pPr>
            <w:r w:rsidRPr="00212BA5">
              <w:rPr>
                <w:lang w:val="uk-UA"/>
              </w:rPr>
              <w:t>-2,1</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Неоплачений капітал</w:t>
            </w:r>
          </w:p>
        </w:tc>
        <w:tc>
          <w:tcPr>
            <w:tcW w:w="959" w:type="dxa"/>
            <w:shd w:val="clear" w:color="auto" w:fill="auto"/>
          </w:tcPr>
          <w:p w:rsidR="00F6689B" w:rsidRPr="00212BA5" w:rsidRDefault="00F6689B" w:rsidP="00FF0A2A">
            <w:pPr>
              <w:pStyle w:val="aff0"/>
              <w:rPr>
                <w:lang w:val="uk-UA"/>
              </w:rPr>
            </w:pPr>
            <w:r w:rsidRPr="00212BA5">
              <w:rPr>
                <w:lang w:val="uk-UA"/>
              </w:rPr>
              <w:t>360</w:t>
            </w:r>
          </w:p>
        </w:tc>
        <w:tc>
          <w:tcPr>
            <w:tcW w:w="990" w:type="dxa"/>
            <w:shd w:val="clear" w:color="auto" w:fill="auto"/>
          </w:tcPr>
          <w:p w:rsidR="00F6689B" w:rsidRPr="00212BA5" w:rsidRDefault="00F6689B" w:rsidP="00FF0A2A">
            <w:pPr>
              <w:pStyle w:val="aff0"/>
              <w:rPr>
                <w:lang w:val="uk-UA"/>
              </w:rPr>
            </w:pPr>
            <w:r w:rsidRPr="00212BA5">
              <w:rPr>
                <w:lang w:val="uk-UA"/>
              </w:rPr>
              <w:t>1,9</w:t>
            </w:r>
          </w:p>
        </w:tc>
        <w:tc>
          <w:tcPr>
            <w:tcW w:w="990" w:type="dxa"/>
            <w:shd w:val="clear" w:color="auto" w:fill="auto"/>
          </w:tcPr>
          <w:p w:rsidR="00F6689B" w:rsidRPr="00212BA5" w:rsidRDefault="00F6689B" w:rsidP="00FF0A2A">
            <w:pPr>
              <w:pStyle w:val="aff0"/>
              <w:rPr>
                <w:lang w:val="uk-UA"/>
              </w:rPr>
            </w:pPr>
            <w:r w:rsidRPr="00212BA5">
              <w:rPr>
                <w:lang w:val="uk-UA"/>
              </w:rPr>
              <w:t>1,9</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Вилучений капітал</w:t>
            </w:r>
          </w:p>
        </w:tc>
        <w:tc>
          <w:tcPr>
            <w:tcW w:w="959" w:type="dxa"/>
            <w:shd w:val="clear" w:color="auto" w:fill="auto"/>
          </w:tcPr>
          <w:p w:rsidR="00F6689B" w:rsidRPr="00212BA5" w:rsidRDefault="00F6689B" w:rsidP="00FF0A2A">
            <w:pPr>
              <w:pStyle w:val="aff0"/>
              <w:rPr>
                <w:lang w:val="uk-UA"/>
              </w:rPr>
            </w:pPr>
            <w:r w:rsidRPr="00212BA5">
              <w:rPr>
                <w:lang w:val="uk-UA"/>
              </w:rPr>
              <w:t>370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РАЗОМ ЗА РОЗДІЛОМ І</w:t>
            </w:r>
          </w:p>
        </w:tc>
        <w:tc>
          <w:tcPr>
            <w:tcW w:w="959" w:type="dxa"/>
            <w:shd w:val="clear" w:color="auto" w:fill="auto"/>
          </w:tcPr>
          <w:p w:rsidR="00F6689B" w:rsidRPr="00212BA5" w:rsidRDefault="00F6689B" w:rsidP="00FF0A2A">
            <w:pPr>
              <w:pStyle w:val="aff0"/>
              <w:rPr>
                <w:lang w:val="uk-UA"/>
              </w:rPr>
            </w:pPr>
            <w:r w:rsidRPr="00212BA5">
              <w:rPr>
                <w:lang w:val="uk-UA"/>
              </w:rPr>
              <w:t>380</w:t>
            </w:r>
          </w:p>
        </w:tc>
        <w:tc>
          <w:tcPr>
            <w:tcW w:w="990" w:type="dxa"/>
            <w:shd w:val="clear" w:color="auto" w:fill="auto"/>
          </w:tcPr>
          <w:p w:rsidR="00F6689B" w:rsidRPr="00212BA5" w:rsidRDefault="00F6689B" w:rsidP="00FF0A2A">
            <w:pPr>
              <w:pStyle w:val="aff0"/>
              <w:rPr>
                <w:lang w:val="uk-UA"/>
              </w:rPr>
            </w:pPr>
            <w:r w:rsidRPr="00212BA5">
              <w:rPr>
                <w:lang w:val="uk-UA"/>
              </w:rPr>
              <w:t>6</w:t>
            </w:r>
          </w:p>
        </w:tc>
        <w:tc>
          <w:tcPr>
            <w:tcW w:w="990" w:type="dxa"/>
            <w:shd w:val="clear" w:color="auto" w:fill="auto"/>
          </w:tcPr>
          <w:p w:rsidR="00F6689B" w:rsidRPr="00212BA5" w:rsidRDefault="00F6689B" w:rsidP="00FF0A2A">
            <w:pPr>
              <w:pStyle w:val="aff0"/>
              <w:rPr>
                <w:lang w:val="uk-UA"/>
              </w:rPr>
            </w:pPr>
            <w:r w:rsidRPr="00212BA5">
              <w:rPr>
                <w:lang w:val="uk-UA"/>
              </w:rPr>
              <w:t>13,1</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ІІ Забезпечення наступних витрат і платежів</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Забезпечення виплат персоналу</w:t>
            </w:r>
          </w:p>
        </w:tc>
        <w:tc>
          <w:tcPr>
            <w:tcW w:w="959" w:type="dxa"/>
            <w:shd w:val="clear" w:color="auto" w:fill="auto"/>
          </w:tcPr>
          <w:p w:rsidR="00F6689B" w:rsidRPr="00212BA5" w:rsidRDefault="00F6689B" w:rsidP="00FF0A2A">
            <w:pPr>
              <w:pStyle w:val="aff0"/>
              <w:rPr>
                <w:lang w:val="uk-UA"/>
              </w:rPr>
            </w:pPr>
            <w:r w:rsidRPr="00212BA5">
              <w:rPr>
                <w:lang w:val="uk-UA"/>
              </w:rPr>
              <w:t>400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F6689B" w:rsidP="00FF0A2A">
            <w:pPr>
              <w:pStyle w:val="aff0"/>
              <w:rPr>
                <w:lang w:val="uk-UA"/>
              </w:rPr>
            </w:pPr>
            <w:r w:rsidRPr="00212BA5">
              <w:rPr>
                <w:lang w:val="uk-UA"/>
              </w:rPr>
              <w:t>4,2</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Інші забезпечення</w:t>
            </w:r>
          </w:p>
        </w:tc>
        <w:tc>
          <w:tcPr>
            <w:tcW w:w="959" w:type="dxa"/>
            <w:shd w:val="clear" w:color="auto" w:fill="auto"/>
          </w:tcPr>
          <w:p w:rsidR="00F6689B" w:rsidRPr="00212BA5" w:rsidRDefault="00F6689B" w:rsidP="00FF0A2A">
            <w:pPr>
              <w:pStyle w:val="aff0"/>
              <w:rPr>
                <w:lang w:val="uk-UA"/>
              </w:rPr>
            </w:pPr>
            <w:r w:rsidRPr="00212BA5">
              <w:rPr>
                <w:lang w:val="uk-UA"/>
              </w:rPr>
              <w:t>410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Цільове фінансування</w:t>
            </w:r>
          </w:p>
        </w:tc>
        <w:tc>
          <w:tcPr>
            <w:tcW w:w="959" w:type="dxa"/>
            <w:shd w:val="clear" w:color="auto" w:fill="auto"/>
          </w:tcPr>
          <w:p w:rsidR="00F6689B" w:rsidRPr="00212BA5" w:rsidRDefault="00F6689B" w:rsidP="00FF0A2A">
            <w:pPr>
              <w:pStyle w:val="aff0"/>
              <w:rPr>
                <w:lang w:val="uk-UA"/>
              </w:rPr>
            </w:pPr>
            <w:r w:rsidRPr="00212BA5">
              <w:rPr>
                <w:lang w:val="uk-UA"/>
              </w:rPr>
              <w:t>420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РАЗОМ ЗА РОЗДІЛОМ ІІ</w:t>
            </w:r>
          </w:p>
        </w:tc>
        <w:tc>
          <w:tcPr>
            <w:tcW w:w="959" w:type="dxa"/>
            <w:shd w:val="clear" w:color="auto" w:fill="auto"/>
          </w:tcPr>
          <w:p w:rsidR="00F6689B" w:rsidRPr="00212BA5" w:rsidRDefault="00F6689B" w:rsidP="00FF0A2A">
            <w:pPr>
              <w:pStyle w:val="aff0"/>
              <w:rPr>
                <w:lang w:val="uk-UA"/>
              </w:rPr>
            </w:pPr>
            <w:r w:rsidRPr="00212BA5">
              <w:rPr>
                <w:lang w:val="uk-UA"/>
              </w:rPr>
              <w:t>430</w:t>
            </w:r>
          </w:p>
        </w:tc>
        <w:tc>
          <w:tcPr>
            <w:tcW w:w="990" w:type="dxa"/>
            <w:shd w:val="clear" w:color="auto" w:fill="auto"/>
          </w:tcPr>
          <w:p w:rsidR="00F6689B" w:rsidRPr="00212BA5" w:rsidRDefault="00F6689B" w:rsidP="00FF0A2A">
            <w:pPr>
              <w:pStyle w:val="aff0"/>
              <w:rPr>
                <w:lang w:val="uk-UA"/>
              </w:rPr>
            </w:pPr>
            <w:r w:rsidRPr="00212BA5">
              <w:rPr>
                <w:lang w:val="uk-UA"/>
              </w:rPr>
              <w:t>0</w:t>
            </w:r>
          </w:p>
        </w:tc>
        <w:tc>
          <w:tcPr>
            <w:tcW w:w="990" w:type="dxa"/>
            <w:shd w:val="clear" w:color="auto" w:fill="auto"/>
          </w:tcPr>
          <w:p w:rsidR="00F6689B" w:rsidRPr="00212BA5" w:rsidRDefault="00F6689B" w:rsidP="00FF0A2A">
            <w:pPr>
              <w:pStyle w:val="aff0"/>
              <w:rPr>
                <w:lang w:val="uk-UA"/>
              </w:rPr>
            </w:pPr>
            <w:r w:rsidRPr="00212BA5">
              <w:rPr>
                <w:lang w:val="uk-UA"/>
              </w:rPr>
              <w:t>4,2</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ІІІ Довгострокові зобов'язання</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Довгострокові кредити банків</w:t>
            </w:r>
          </w:p>
        </w:tc>
        <w:tc>
          <w:tcPr>
            <w:tcW w:w="959" w:type="dxa"/>
            <w:shd w:val="clear" w:color="auto" w:fill="auto"/>
          </w:tcPr>
          <w:p w:rsidR="00F6689B" w:rsidRPr="00212BA5" w:rsidRDefault="00F6689B" w:rsidP="00FF0A2A">
            <w:pPr>
              <w:pStyle w:val="aff0"/>
              <w:rPr>
                <w:lang w:val="uk-UA"/>
              </w:rPr>
            </w:pPr>
            <w:r w:rsidRPr="00212BA5">
              <w:rPr>
                <w:lang w:val="uk-UA"/>
              </w:rPr>
              <w:t>440</w:t>
            </w:r>
          </w:p>
        </w:tc>
        <w:tc>
          <w:tcPr>
            <w:tcW w:w="990" w:type="dxa"/>
            <w:shd w:val="clear" w:color="auto" w:fill="auto"/>
          </w:tcPr>
          <w:p w:rsidR="00F6689B" w:rsidRPr="00212BA5" w:rsidRDefault="00F6689B" w:rsidP="00FF0A2A">
            <w:pPr>
              <w:pStyle w:val="aff0"/>
              <w:rPr>
                <w:lang w:val="uk-UA"/>
              </w:rPr>
            </w:pPr>
            <w:r w:rsidRPr="00212BA5">
              <w:rPr>
                <w:lang w:val="uk-UA"/>
              </w:rPr>
              <w:t>58,6</w:t>
            </w:r>
          </w:p>
        </w:tc>
        <w:tc>
          <w:tcPr>
            <w:tcW w:w="990" w:type="dxa"/>
            <w:shd w:val="clear" w:color="auto" w:fill="auto"/>
          </w:tcPr>
          <w:p w:rsidR="00F6689B" w:rsidRPr="00212BA5" w:rsidRDefault="00F6689B" w:rsidP="00FF0A2A">
            <w:pPr>
              <w:pStyle w:val="aff0"/>
              <w:rPr>
                <w:lang w:val="uk-UA"/>
              </w:rPr>
            </w:pPr>
            <w:r w:rsidRPr="00212BA5">
              <w:rPr>
                <w:lang w:val="uk-UA"/>
              </w:rPr>
              <w:t>60</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Інші довгострокові фінансові зобов'язання</w:t>
            </w:r>
          </w:p>
        </w:tc>
        <w:tc>
          <w:tcPr>
            <w:tcW w:w="959" w:type="dxa"/>
            <w:shd w:val="clear" w:color="auto" w:fill="auto"/>
          </w:tcPr>
          <w:p w:rsidR="00F6689B" w:rsidRPr="00212BA5" w:rsidRDefault="00F6689B" w:rsidP="00FF0A2A">
            <w:pPr>
              <w:pStyle w:val="aff0"/>
              <w:rPr>
                <w:lang w:val="uk-UA"/>
              </w:rPr>
            </w:pPr>
            <w:r w:rsidRPr="00212BA5">
              <w:rPr>
                <w:lang w:val="uk-UA"/>
              </w:rPr>
              <w:t>450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Відстрочені податкові зобов'язання</w:t>
            </w:r>
          </w:p>
        </w:tc>
        <w:tc>
          <w:tcPr>
            <w:tcW w:w="959" w:type="dxa"/>
            <w:shd w:val="clear" w:color="auto" w:fill="auto"/>
          </w:tcPr>
          <w:p w:rsidR="00F6689B" w:rsidRPr="00212BA5" w:rsidRDefault="00F6689B" w:rsidP="00FF0A2A">
            <w:pPr>
              <w:pStyle w:val="aff0"/>
              <w:rPr>
                <w:lang w:val="uk-UA"/>
              </w:rPr>
            </w:pPr>
            <w:r w:rsidRPr="00212BA5">
              <w:rPr>
                <w:lang w:val="uk-UA"/>
              </w:rPr>
              <w:t>460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Інші довгострокові зобов'язання</w:t>
            </w:r>
          </w:p>
        </w:tc>
        <w:tc>
          <w:tcPr>
            <w:tcW w:w="959" w:type="dxa"/>
            <w:shd w:val="clear" w:color="auto" w:fill="auto"/>
          </w:tcPr>
          <w:p w:rsidR="00F6689B" w:rsidRPr="00212BA5" w:rsidRDefault="00F6689B" w:rsidP="00FF0A2A">
            <w:pPr>
              <w:pStyle w:val="aff0"/>
              <w:rPr>
                <w:lang w:val="uk-UA"/>
              </w:rPr>
            </w:pPr>
            <w:r w:rsidRPr="00212BA5">
              <w:rPr>
                <w:lang w:val="uk-UA"/>
              </w:rPr>
              <w:t>470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РАЗОМ ЗА РОЗДІЛОМ ІІІ</w:t>
            </w:r>
          </w:p>
        </w:tc>
        <w:tc>
          <w:tcPr>
            <w:tcW w:w="959" w:type="dxa"/>
            <w:shd w:val="clear" w:color="auto" w:fill="auto"/>
          </w:tcPr>
          <w:p w:rsidR="00F6689B" w:rsidRPr="00212BA5" w:rsidRDefault="00F6689B" w:rsidP="00FF0A2A">
            <w:pPr>
              <w:pStyle w:val="aff0"/>
              <w:rPr>
                <w:lang w:val="uk-UA"/>
              </w:rPr>
            </w:pPr>
            <w:r w:rsidRPr="00212BA5">
              <w:rPr>
                <w:lang w:val="uk-UA"/>
              </w:rPr>
              <w:t>480</w:t>
            </w:r>
          </w:p>
        </w:tc>
        <w:tc>
          <w:tcPr>
            <w:tcW w:w="990" w:type="dxa"/>
            <w:shd w:val="clear" w:color="auto" w:fill="auto"/>
          </w:tcPr>
          <w:p w:rsidR="00F6689B" w:rsidRPr="00212BA5" w:rsidRDefault="00F6689B" w:rsidP="00FF0A2A">
            <w:pPr>
              <w:pStyle w:val="aff0"/>
              <w:rPr>
                <w:lang w:val="uk-UA"/>
              </w:rPr>
            </w:pPr>
            <w:r w:rsidRPr="00212BA5">
              <w:rPr>
                <w:lang w:val="uk-UA"/>
              </w:rPr>
              <w:t>58,6</w:t>
            </w:r>
          </w:p>
        </w:tc>
        <w:tc>
          <w:tcPr>
            <w:tcW w:w="990" w:type="dxa"/>
            <w:shd w:val="clear" w:color="auto" w:fill="auto"/>
          </w:tcPr>
          <w:p w:rsidR="00F6689B" w:rsidRPr="00212BA5" w:rsidRDefault="00F6689B" w:rsidP="00FF0A2A">
            <w:pPr>
              <w:pStyle w:val="aff0"/>
              <w:rPr>
                <w:lang w:val="uk-UA"/>
              </w:rPr>
            </w:pPr>
            <w:r w:rsidRPr="00212BA5">
              <w:rPr>
                <w:lang w:val="uk-UA"/>
              </w:rPr>
              <w:t>60</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ІV</w:t>
            </w:r>
            <w:r w:rsidR="005A721E" w:rsidRPr="00212BA5">
              <w:rPr>
                <w:lang w:val="uk-UA"/>
              </w:rPr>
              <w:t xml:space="preserve">. </w:t>
            </w:r>
            <w:r w:rsidRPr="00212BA5">
              <w:rPr>
                <w:lang w:val="uk-UA"/>
              </w:rPr>
              <w:t>Поточні зобов'язання</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06"/>
          <w:jc w:val="center"/>
        </w:trPr>
        <w:tc>
          <w:tcPr>
            <w:tcW w:w="5901" w:type="dxa"/>
            <w:shd w:val="clear" w:color="auto" w:fill="auto"/>
          </w:tcPr>
          <w:p w:rsidR="00F6689B" w:rsidRPr="00212BA5" w:rsidRDefault="00F6689B" w:rsidP="00FF0A2A">
            <w:pPr>
              <w:pStyle w:val="aff0"/>
              <w:rPr>
                <w:lang w:val="uk-UA"/>
              </w:rPr>
            </w:pPr>
            <w:r w:rsidRPr="00212BA5">
              <w:rPr>
                <w:lang w:val="uk-UA"/>
              </w:rPr>
              <w:t>Короткострокові кредити банків</w:t>
            </w:r>
          </w:p>
        </w:tc>
        <w:tc>
          <w:tcPr>
            <w:tcW w:w="959" w:type="dxa"/>
            <w:shd w:val="clear" w:color="auto" w:fill="auto"/>
          </w:tcPr>
          <w:p w:rsidR="00F6689B" w:rsidRPr="00212BA5" w:rsidRDefault="00F6689B" w:rsidP="00FF0A2A">
            <w:pPr>
              <w:pStyle w:val="aff0"/>
              <w:rPr>
                <w:lang w:val="uk-UA"/>
              </w:rPr>
            </w:pPr>
            <w:r w:rsidRPr="00212BA5">
              <w:rPr>
                <w:lang w:val="uk-UA"/>
              </w:rPr>
              <w:t>500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F0A2A" w:rsidP="00FF0A2A">
            <w:pPr>
              <w:pStyle w:val="aff0"/>
              <w:rPr>
                <w:lang w:val="uk-UA"/>
              </w:rPr>
            </w:pPr>
            <w:r w:rsidRPr="00212BA5">
              <w:rPr>
                <w:lang w:val="uk-UA"/>
              </w:rPr>
              <w:t>Пото</w:t>
            </w:r>
            <w:r w:rsidR="00F6689B" w:rsidRPr="00212BA5">
              <w:rPr>
                <w:lang w:val="uk-UA"/>
              </w:rPr>
              <w:t>чна заборгованість за довгостроковими зобов'язаннями</w:t>
            </w:r>
          </w:p>
        </w:tc>
        <w:tc>
          <w:tcPr>
            <w:tcW w:w="959" w:type="dxa"/>
            <w:shd w:val="clear" w:color="auto" w:fill="auto"/>
          </w:tcPr>
          <w:p w:rsidR="00F6689B" w:rsidRPr="00212BA5" w:rsidRDefault="00F6689B" w:rsidP="00FF0A2A">
            <w:pPr>
              <w:pStyle w:val="aff0"/>
              <w:rPr>
                <w:lang w:val="uk-UA"/>
              </w:rPr>
            </w:pPr>
            <w:r w:rsidRPr="00212BA5">
              <w:rPr>
                <w:lang w:val="uk-UA"/>
              </w:rPr>
              <w:t>510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Векселі видані</w:t>
            </w:r>
          </w:p>
        </w:tc>
        <w:tc>
          <w:tcPr>
            <w:tcW w:w="959" w:type="dxa"/>
            <w:shd w:val="clear" w:color="auto" w:fill="auto"/>
          </w:tcPr>
          <w:p w:rsidR="00F6689B" w:rsidRPr="00212BA5" w:rsidRDefault="00F6689B" w:rsidP="00FF0A2A">
            <w:pPr>
              <w:pStyle w:val="aff0"/>
              <w:rPr>
                <w:lang w:val="uk-UA"/>
              </w:rPr>
            </w:pPr>
            <w:r w:rsidRPr="00212BA5">
              <w:rPr>
                <w:lang w:val="uk-UA"/>
              </w:rPr>
              <w:t>520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F0A2A" w:rsidP="00FF0A2A">
            <w:pPr>
              <w:pStyle w:val="aff0"/>
              <w:rPr>
                <w:lang w:val="uk-UA"/>
              </w:rPr>
            </w:pPr>
            <w:r w:rsidRPr="00212BA5">
              <w:rPr>
                <w:lang w:val="uk-UA"/>
              </w:rPr>
              <w:t>Кредиторська заборгова</w:t>
            </w:r>
            <w:r w:rsidR="00F6689B" w:rsidRPr="00212BA5">
              <w:rPr>
                <w:lang w:val="uk-UA"/>
              </w:rPr>
              <w:t>ність за товари, роботи</w:t>
            </w:r>
            <w:r w:rsidR="005A721E" w:rsidRPr="00212BA5">
              <w:rPr>
                <w:lang w:val="uk-UA"/>
              </w:rPr>
              <w:t xml:space="preserve">. </w:t>
            </w:r>
            <w:r w:rsidR="00F6689B" w:rsidRPr="00212BA5">
              <w:rPr>
                <w:lang w:val="uk-UA"/>
              </w:rPr>
              <w:t>послуги</w:t>
            </w:r>
          </w:p>
        </w:tc>
        <w:tc>
          <w:tcPr>
            <w:tcW w:w="959" w:type="dxa"/>
            <w:shd w:val="clear" w:color="auto" w:fill="auto"/>
          </w:tcPr>
          <w:p w:rsidR="00F6689B" w:rsidRPr="00212BA5" w:rsidRDefault="00F6689B" w:rsidP="00FF0A2A">
            <w:pPr>
              <w:pStyle w:val="aff0"/>
              <w:rPr>
                <w:lang w:val="uk-UA"/>
              </w:rPr>
            </w:pPr>
            <w:r w:rsidRPr="00212BA5">
              <w:rPr>
                <w:lang w:val="uk-UA"/>
              </w:rPr>
              <w:t>530</w:t>
            </w:r>
          </w:p>
        </w:tc>
        <w:tc>
          <w:tcPr>
            <w:tcW w:w="990" w:type="dxa"/>
            <w:shd w:val="clear" w:color="auto" w:fill="auto"/>
          </w:tcPr>
          <w:p w:rsidR="00F6689B" w:rsidRPr="00212BA5" w:rsidRDefault="00F6689B" w:rsidP="00FF0A2A">
            <w:pPr>
              <w:pStyle w:val="aff0"/>
              <w:rPr>
                <w:lang w:val="uk-UA"/>
              </w:rPr>
            </w:pPr>
            <w:r w:rsidRPr="00212BA5">
              <w:rPr>
                <w:lang w:val="uk-UA"/>
              </w:rPr>
              <w:t>195,3</w:t>
            </w:r>
          </w:p>
        </w:tc>
        <w:tc>
          <w:tcPr>
            <w:tcW w:w="990" w:type="dxa"/>
            <w:shd w:val="clear" w:color="auto" w:fill="auto"/>
          </w:tcPr>
          <w:p w:rsidR="00F6689B" w:rsidRPr="00212BA5" w:rsidRDefault="00F6689B" w:rsidP="00FF0A2A">
            <w:pPr>
              <w:pStyle w:val="aff0"/>
              <w:rPr>
                <w:lang w:val="uk-UA"/>
              </w:rPr>
            </w:pPr>
            <w:r w:rsidRPr="00212BA5">
              <w:rPr>
                <w:lang w:val="uk-UA"/>
              </w:rPr>
              <w:t>191,7</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Поточні зобов'язання за розрахунками</w:t>
            </w:r>
            <w:r w:rsidR="005A721E" w:rsidRPr="00212BA5">
              <w:rPr>
                <w:lang w:val="uk-UA"/>
              </w:rPr>
              <w:t xml:space="preserve">: </w:t>
            </w:r>
          </w:p>
        </w:tc>
        <w:tc>
          <w:tcPr>
            <w:tcW w:w="959"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одержаних авансів</w:t>
            </w:r>
          </w:p>
        </w:tc>
        <w:tc>
          <w:tcPr>
            <w:tcW w:w="959" w:type="dxa"/>
            <w:shd w:val="clear" w:color="auto" w:fill="auto"/>
          </w:tcPr>
          <w:p w:rsidR="00F6689B" w:rsidRPr="00212BA5" w:rsidRDefault="00F6689B" w:rsidP="00FF0A2A">
            <w:pPr>
              <w:pStyle w:val="aff0"/>
              <w:rPr>
                <w:lang w:val="uk-UA"/>
              </w:rPr>
            </w:pPr>
            <w:r w:rsidRPr="00212BA5">
              <w:rPr>
                <w:lang w:val="uk-UA"/>
              </w:rPr>
              <w:t>540</w:t>
            </w:r>
          </w:p>
        </w:tc>
        <w:tc>
          <w:tcPr>
            <w:tcW w:w="990" w:type="dxa"/>
            <w:shd w:val="clear" w:color="auto" w:fill="auto"/>
          </w:tcPr>
          <w:p w:rsidR="00F6689B" w:rsidRPr="00212BA5" w:rsidRDefault="00F6689B" w:rsidP="00FF0A2A">
            <w:pPr>
              <w:pStyle w:val="aff0"/>
              <w:rPr>
                <w:lang w:val="uk-UA"/>
              </w:rPr>
            </w:pPr>
            <w:r w:rsidRPr="00212BA5">
              <w:rPr>
                <w:lang w:val="uk-UA"/>
              </w:rPr>
              <w:t>0,8</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бюджетом</w:t>
            </w:r>
          </w:p>
        </w:tc>
        <w:tc>
          <w:tcPr>
            <w:tcW w:w="959" w:type="dxa"/>
            <w:shd w:val="clear" w:color="auto" w:fill="auto"/>
          </w:tcPr>
          <w:p w:rsidR="00F6689B" w:rsidRPr="00212BA5" w:rsidRDefault="00F6689B" w:rsidP="00FF0A2A">
            <w:pPr>
              <w:pStyle w:val="aff0"/>
              <w:rPr>
                <w:lang w:val="uk-UA"/>
              </w:rPr>
            </w:pPr>
            <w:r w:rsidRPr="00212BA5">
              <w:rPr>
                <w:lang w:val="uk-UA"/>
              </w:rPr>
              <w:t>550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позабюджетних платежів</w:t>
            </w:r>
          </w:p>
        </w:tc>
        <w:tc>
          <w:tcPr>
            <w:tcW w:w="959" w:type="dxa"/>
            <w:shd w:val="clear" w:color="auto" w:fill="auto"/>
          </w:tcPr>
          <w:p w:rsidR="00F6689B" w:rsidRPr="00212BA5" w:rsidRDefault="00F6689B" w:rsidP="00FF0A2A">
            <w:pPr>
              <w:pStyle w:val="aff0"/>
              <w:rPr>
                <w:lang w:val="uk-UA"/>
              </w:rPr>
            </w:pPr>
            <w:r w:rsidRPr="00212BA5">
              <w:rPr>
                <w:lang w:val="uk-UA"/>
              </w:rPr>
              <w:t>560</w:t>
            </w:r>
          </w:p>
        </w:tc>
        <w:tc>
          <w:tcPr>
            <w:tcW w:w="990" w:type="dxa"/>
            <w:shd w:val="clear" w:color="auto" w:fill="auto"/>
          </w:tcPr>
          <w:p w:rsidR="00F6689B" w:rsidRPr="00212BA5" w:rsidRDefault="00F6689B" w:rsidP="00FF0A2A">
            <w:pPr>
              <w:pStyle w:val="aff0"/>
              <w:rPr>
                <w:lang w:val="uk-UA"/>
              </w:rPr>
            </w:pPr>
            <w:r w:rsidRPr="00212BA5">
              <w:rPr>
                <w:lang w:val="uk-UA"/>
              </w:rPr>
              <w:t>2,5</w:t>
            </w:r>
          </w:p>
        </w:tc>
        <w:tc>
          <w:tcPr>
            <w:tcW w:w="990" w:type="dxa"/>
            <w:shd w:val="clear" w:color="auto" w:fill="auto"/>
          </w:tcPr>
          <w:p w:rsidR="00F6689B" w:rsidRPr="00212BA5" w:rsidRDefault="00F6689B" w:rsidP="00FF0A2A">
            <w:pPr>
              <w:pStyle w:val="aff0"/>
              <w:rPr>
                <w:lang w:val="uk-UA"/>
              </w:rPr>
            </w:pPr>
            <w:r w:rsidRPr="00212BA5">
              <w:rPr>
                <w:lang w:val="uk-UA"/>
              </w:rPr>
              <w:t>1,3</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зі страхування</w:t>
            </w:r>
          </w:p>
        </w:tc>
        <w:tc>
          <w:tcPr>
            <w:tcW w:w="959" w:type="dxa"/>
            <w:shd w:val="clear" w:color="auto" w:fill="auto"/>
          </w:tcPr>
          <w:p w:rsidR="00F6689B" w:rsidRPr="00212BA5" w:rsidRDefault="00F6689B" w:rsidP="00FF0A2A">
            <w:pPr>
              <w:pStyle w:val="aff0"/>
              <w:rPr>
                <w:lang w:val="uk-UA"/>
              </w:rPr>
            </w:pPr>
            <w:r w:rsidRPr="00212BA5">
              <w:rPr>
                <w:lang w:val="uk-UA"/>
              </w:rPr>
              <w:t>570</w:t>
            </w:r>
          </w:p>
        </w:tc>
        <w:tc>
          <w:tcPr>
            <w:tcW w:w="990" w:type="dxa"/>
            <w:shd w:val="clear" w:color="auto" w:fill="auto"/>
          </w:tcPr>
          <w:p w:rsidR="00F6689B" w:rsidRPr="00212BA5" w:rsidRDefault="00F6689B" w:rsidP="00FF0A2A">
            <w:pPr>
              <w:pStyle w:val="aff0"/>
              <w:rPr>
                <w:lang w:val="uk-UA"/>
              </w:rPr>
            </w:pPr>
            <w:r w:rsidRPr="00212BA5">
              <w:rPr>
                <w:lang w:val="uk-UA"/>
              </w:rPr>
              <w:t>6,7</w:t>
            </w:r>
          </w:p>
        </w:tc>
        <w:tc>
          <w:tcPr>
            <w:tcW w:w="990" w:type="dxa"/>
            <w:shd w:val="clear" w:color="auto" w:fill="auto"/>
          </w:tcPr>
          <w:p w:rsidR="00F6689B" w:rsidRPr="00212BA5" w:rsidRDefault="00F6689B" w:rsidP="00FF0A2A">
            <w:pPr>
              <w:pStyle w:val="aff0"/>
              <w:rPr>
                <w:lang w:val="uk-UA"/>
              </w:rPr>
            </w:pPr>
            <w:r w:rsidRPr="00212BA5">
              <w:rPr>
                <w:lang w:val="uk-UA"/>
              </w:rPr>
              <w:t>7,4</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оплати праці</w:t>
            </w:r>
          </w:p>
        </w:tc>
        <w:tc>
          <w:tcPr>
            <w:tcW w:w="959" w:type="dxa"/>
            <w:shd w:val="clear" w:color="auto" w:fill="auto"/>
          </w:tcPr>
          <w:p w:rsidR="00F6689B" w:rsidRPr="00212BA5" w:rsidRDefault="00F6689B" w:rsidP="00FF0A2A">
            <w:pPr>
              <w:pStyle w:val="aff0"/>
              <w:rPr>
                <w:lang w:val="uk-UA"/>
              </w:rPr>
            </w:pPr>
            <w:r w:rsidRPr="00212BA5">
              <w:rPr>
                <w:lang w:val="uk-UA"/>
              </w:rPr>
              <w:t>580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з учасниками</w:t>
            </w:r>
          </w:p>
        </w:tc>
        <w:tc>
          <w:tcPr>
            <w:tcW w:w="959" w:type="dxa"/>
            <w:shd w:val="clear" w:color="auto" w:fill="auto"/>
          </w:tcPr>
          <w:p w:rsidR="00F6689B" w:rsidRPr="00212BA5" w:rsidRDefault="00F6689B" w:rsidP="00FF0A2A">
            <w:pPr>
              <w:pStyle w:val="aff0"/>
              <w:rPr>
                <w:lang w:val="uk-UA"/>
              </w:rPr>
            </w:pPr>
            <w:r w:rsidRPr="00212BA5">
              <w:rPr>
                <w:lang w:val="uk-UA"/>
              </w:rPr>
              <w:t>590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із внутрішніх розрахунків</w:t>
            </w:r>
          </w:p>
        </w:tc>
        <w:tc>
          <w:tcPr>
            <w:tcW w:w="959" w:type="dxa"/>
            <w:shd w:val="clear" w:color="auto" w:fill="auto"/>
          </w:tcPr>
          <w:p w:rsidR="00F6689B" w:rsidRPr="00212BA5" w:rsidRDefault="00F6689B" w:rsidP="00FF0A2A">
            <w:pPr>
              <w:pStyle w:val="aff0"/>
              <w:rPr>
                <w:lang w:val="uk-UA"/>
              </w:rPr>
            </w:pPr>
            <w:r w:rsidRPr="00212BA5">
              <w:rPr>
                <w:lang w:val="uk-UA"/>
              </w:rPr>
              <w:t>600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Інші поточні зобов'язання</w:t>
            </w:r>
          </w:p>
        </w:tc>
        <w:tc>
          <w:tcPr>
            <w:tcW w:w="959" w:type="dxa"/>
            <w:shd w:val="clear" w:color="auto" w:fill="auto"/>
          </w:tcPr>
          <w:p w:rsidR="00F6689B" w:rsidRPr="00212BA5" w:rsidRDefault="00F6689B" w:rsidP="00FF0A2A">
            <w:pPr>
              <w:pStyle w:val="aff0"/>
              <w:rPr>
                <w:lang w:val="uk-UA"/>
              </w:rPr>
            </w:pPr>
            <w:r w:rsidRPr="00212BA5">
              <w:rPr>
                <w:lang w:val="uk-UA"/>
              </w:rPr>
              <w:t>610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РАЗОМ ЗА РОЗДІЛОМ ІV</w:t>
            </w:r>
          </w:p>
        </w:tc>
        <w:tc>
          <w:tcPr>
            <w:tcW w:w="959" w:type="dxa"/>
            <w:shd w:val="clear" w:color="auto" w:fill="auto"/>
          </w:tcPr>
          <w:p w:rsidR="00F6689B" w:rsidRPr="00212BA5" w:rsidRDefault="00F6689B" w:rsidP="00FF0A2A">
            <w:pPr>
              <w:pStyle w:val="aff0"/>
              <w:rPr>
                <w:lang w:val="uk-UA"/>
              </w:rPr>
            </w:pPr>
            <w:r w:rsidRPr="00212BA5">
              <w:rPr>
                <w:lang w:val="uk-UA"/>
              </w:rPr>
              <w:t>620</w:t>
            </w:r>
          </w:p>
        </w:tc>
        <w:tc>
          <w:tcPr>
            <w:tcW w:w="990" w:type="dxa"/>
            <w:shd w:val="clear" w:color="auto" w:fill="auto"/>
          </w:tcPr>
          <w:p w:rsidR="00F6689B" w:rsidRPr="00212BA5" w:rsidRDefault="00F6689B" w:rsidP="00FF0A2A">
            <w:pPr>
              <w:pStyle w:val="aff0"/>
              <w:rPr>
                <w:lang w:val="uk-UA"/>
              </w:rPr>
            </w:pPr>
            <w:r w:rsidRPr="00212BA5">
              <w:rPr>
                <w:lang w:val="uk-UA"/>
              </w:rPr>
              <w:t>205,3</w:t>
            </w:r>
          </w:p>
        </w:tc>
        <w:tc>
          <w:tcPr>
            <w:tcW w:w="990" w:type="dxa"/>
            <w:shd w:val="clear" w:color="auto" w:fill="auto"/>
          </w:tcPr>
          <w:p w:rsidR="00F6689B" w:rsidRPr="00212BA5" w:rsidRDefault="00F6689B" w:rsidP="00FF0A2A">
            <w:pPr>
              <w:pStyle w:val="aff0"/>
              <w:rPr>
                <w:lang w:val="uk-UA"/>
              </w:rPr>
            </w:pPr>
            <w:r w:rsidRPr="00212BA5">
              <w:rPr>
                <w:lang w:val="uk-UA"/>
              </w:rPr>
              <w:t>200,4</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V</w:t>
            </w:r>
            <w:r w:rsidR="005A721E" w:rsidRPr="00212BA5">
              <w:rPr>
                <w:lang w:val="uk-UA"/>
              </w:rPr>
              <w:t xml:space="preserve">. </w:t>
            </w:r>
            <w:r w:rsidRPr="00212BA5">
              <w:rPr>
                <w:lang w:val="uk-UA"/>
              </w:rPr>
              <w:t>Доходи майбутніх періодів</w:t>
            </w:r>
          </w:p>
        </w:tc>
        <w:tc>
          <w:tcPr>
            <w:tcW w:w="959" w:type="dxa"/>
            <w:shd w:val="clear" w:color="auto" w:fill="auto"/>
          </w:tcPr>
          <w:p w:rsidR="00F6689B" w:rsidRPr="00212BA5" w:rsidRDefault="00F6689B" w:rsidP="00FF0A2A">
            <w:pPr>
              <w:pStyle w:val="aff0"/>
              <w:rPr>
                <w:lang w:val="uk-UA"/>
              </w:rPr>
            </w:pPr>
            <w:r w:rsidRPr="00212BA5">
              <w:rPr>
                <w:lang w:val="uk-UA"/>
              </w:rPr>
              <w:t>630</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c>
          <w:tcPr>
            <w:tcW w:w="990" w:type="dxa"/>
            <w:shd w:val="clear" w:color="auto" w:fill="auto"/>
          </w:tcPr>
          <w:p w:rsidR="00F6689B" w:rsidRPr="00212BA5" w:rsidRDefault="005A721E" w:rsidP="00FF0A2A">
            <w:pPr>
              <w:pStyle w:val="aff0"/>
              <w:rPr>
                <w:lang w:val="uk-UA"/>
              </w:rPr>
            </w:pPr>
            <w:r w:rsidRPr="00212BA5">
              <w:rPr>
                <w:lang w:val="uk-UA"/>
              </w:rPr>
              <w:t xml:space="preserve"> </w:t>
            </w:r>
          </w:p>
        </w:tc>
      </w:tr>
      <w:tr w:rsidR="00F6689B" w:rsidRPr="00212BA5" w:rsidTr="00212BA5">
        <w:trPr>
          <w:trHeight w:val="255"/>
          <w:jc w:val="center"/>
        </w:trPr>
        <w:tc>
          <w:tcPr>
            <w:tcW w:w="5901" w:type="dxa"/>
            <w:shd w:val="clear" w:color="auto" w:fill="auto"/>
          </w:tcPr>
          <w:p w:rsidR="00F6689B" w:rsidRPr="00212BA5" w:rsidRDefault="00F6689B" w:rsidP="00FF0A2A">
            <w:pPr>
              <w:pStyle w:val="aff0"/>
              <w:rPr>
                <w:lang w:val="uk-UA"/>
              </w:rPr>
            </w:pPr>
            <w:r w:rsidRPr="00212BA5">
              <w:rPr>
                <w:lang w:val="uk-UA"/>
              </w:rPr>
              <w:t>БАЛАНС</w:t>
            </w:r>
          </w:p>
        </w:tc>
        <w:tc>
          <w:tcPr>
            <w:tcW w:w="959" w:type="dxa"/>
            <w:shd w:val="clear" w:color="auto" w:fill="auto"/>
          </w:tcPr>
          <w:p w:rsidR="00F6689B" w:rsidRPr="00212BA5" w:rsidRDefault="00F6689B" w:rsidP="00FF0A2A">
            <w:pPr>
              <w:pStyle w:val="aff0"/>
              <w:rPr>
                <w:lang w:val="uk-UA"/>
              </w:rPr>
            </w:pPr>
            <w:r w:rsidRPr="00212BA5">
              <w:rPr>
                <w:lang w:val="uk-UA"/>
              </w:rPr>
              <w:t>640</w:t>
            </w:r>
          </w:p>
        </w:tc>
        <w:tc>
          <w:tcPr>
            <w:tcW w:w="990" w:type="dxa"/>
            <w:shd w:val="clear" w:color="auto" w:fill="auto"/>
          </w:tcPr>
          <w:p w:rsidR="00F6689B" w:rsidRPr="00212BA5" w:rsidRDefault="00F6689B" w:rsidP="00FF0A2A">
            <w:pPr>
              <w:pStyle w:val="aff0"/>
              <w:rPr>
                <w:lang w:val="uk-UA"/>
              </w:rPr>
            </w:pPr>
            <w:r w:rsidRPr="00212BA5">
              <w:rPr>
                <w:lang w:val="uk-UA"/>
              </w:rPr>
              <w:t>269,9</w:t>
            </w:r>
          </w:p>
        </w:tc>
        <w:tc>
          <w:tcPr>
            <w:tcW w:w="990" w:type="dxa"/>
            <w:shd w:val="clear" w:color="auto" w:fill="auto"/>
          </w:tcPr>
          <w:p w:rsidR="00F6689B" w:rsidRPr="00212BA5" w:rsidRDefault="00F6689B" w:rsidP="00FF0A2A">
            <w:pPr>
              <w:pStyle w:val="aff0"/>
              <w:rPr>
                <w:lang w:val="uk-UA"/>
              </w:rPr>
            </w:pPr>
            <w:r w:rsidRPr="00212BA5">
              <w:rPr>
                <w:lang w:val="uk-UA"/>
              </w:rPr>
              <w:t>277,7</w:t>
            </w:r>
          </w:p>
        </w:tc>
      </w:tr>
    </w:tbl>
    <w:p w:rsidR="00F6689B" w:rsidRPr="00F0003C" w:rsidRDefault="00F6689B" w:rsidP="005A721E">
      <w:pPr>
        <w:ind w:firstLine="709"/>
        <w:rPr>
          <w:lang w:val="uk-UA"/>
        </w:rPr>
      </w:pPr>
    </w:p>
    <w:p w:rsidR="005A721E" w:rsidRPr="00F0003C" w:rsidRDefault="00F6689B" w:rsidP="005A721E">
      <w:pPr>
        <w:ind w:firstLine="709"/>
        <w:rPr>
          <w:lang w:val="uk-UA"/>
        </w:rPr>
      </w:pPr>
      <w:r w:rsidRPr="00F0003C">
        <w:rPr>
          <w:lang w:val="uk-UA"/>
        </w:rPr>
        <w:t>Коефіцієнт абсолютної ліквідності зросте значно більше</w:t>
      </w:r>
      <w:r w:rsidR="005A721E" w:rsidRPr="00F0003C">
        <w:rPr>
          <w:lang w:val="uk-UA"/>
        </w:rPr>
        <w:t xml:space="preserve"> - </w:t>
      </w:r>
      <w:r w:rsidRPr="00F0003C">
        <w:rPr>
          <w:lang w:val="uk-UA"/>
        </w:rPr>
        <w:t>приблизно в 4,6 разів</w:t>
      </w:r>
      <w:r w:rsidR="005A721E" w:rsidRPr="00F0003C">
        <w:rPr>
          <w:lang w:val="uk-UA"/>
        </w:rPr>
        <w:t xml:space="preserve">) </w:t>
      </w:r>
      <w:r w:rsidRPr="00F0003C">
        <w:rPr>
          <w:lang w:val="uk-UA"/>
        </w:rPr>
        <w:t>в зв’язку зі значним збільшенням грошових коштів підприємства як в національній, так і в іноземній валюті</w:t>
      </w:r>
      <w:r w:rsidR="005A721E" w:rsidRPr="00F0003C">
        <w:rPr>
          <w:lang w:val="uk-UA"/>
        </w:rPr>
        <w:t>.</w:t>
      </w:r>
    </w:p>
    <w:p w:rsidR="005A721E" w:rsidRPr="00F0003C" w:rsidRDefault="00203810" w:rsidP="005A721E">
      <w:pPr>
        <w:ind w:firstLine="709"/>
        <w:rPr>
          <w:lang w:val="uk-UA"/>
        </w:rPr>
      </w:pPr>
      <w:r w:rsidRPr="00F0003C">
        <w:rPr>
          <w:lang w:val="uk-UA"/>
        </w:rPr>
        <w:t xml:space="preserve">В таблиці </w:t>
      </w:r>
      <w:r w:rsidR="005A721E" w:rsidRPr="00F0003C">
        <w:rPr>
          <w:lang w:val="uk-UA"/>
        </w:rPr>
        <w:t>3.7 (</w:t>
      </w:r>
      <w:r w:rsidR="00F6689B" w:rsidRPr="00F0003C">
        <w:rPr>
          <w:lang w:val="uk-UA"/>
        </w:rPr>
        <w:t xml:space="preserve">рисунок </w:t>
      </w:r>
      <w:r w:rsidR="005A721E" w:rsidRPr="00F0003C">
        <w:rPr>
          <w:lang w:val="uk-UA"/>
        </w:rPr>
        <w:t xml:space="preserve">3.1) </w:t>
      </w:r>
      <w:r w:rsidR="00F6689B" w:rsidRPr="00F0003C">
        <w:rPr>
          <w:lang w:val="uk-UA"/>
        </w:rPr>
        <w:t>наведені прогнозовані значення показників ліквідності підприємства</w:t>
      </w:r>
      <w:r w:rsidR="005A721E" w:rsidRPr="00F0003C">
        <w:rPr>
          <w:lang w:val="uk-UA"/>
        </w:rPr>
        <w:t>.</w:t>
      </w:r>
    </w:p>
    <w:p w:rsidR="00FF0A2A" w:rsidRDefault="00FF0A2A" w:rsidP="005A721E">
      <w:pPr>
        <w:ind w:firstLine="709"/>
        <w:rPr>
          <w:lang w:val="uk-UA"/>
        </w:rPr>
      </w:pPr>
    </w:p>
    <w:p w:rsidR="00F6689B" w:rsidRPr="00F0003C" w:rsidRDefault="00B47775" w:rsidP="005A721E">
      <w:pPr>
        <w:ind w:firstLine="709"/>
        <w:rPr>
          <w:lang w:val="uk-UA"/>
        </w:rPr>
      </w:pPr>
      <w:r w:rsidRPr="00F0003C">
        <w:rPr>
          <w:lang w:val="uk-UA"/>
        </w:rPr>
        <w:t xml:space="preserve">Таблиця </w:t>
      </w:r>
      <w:r w:rsidR="005A721E" w:rsidRPr="00F0003C">
        <w:rPr>
          <w:lang w:val="uk-UA"/>
        </w:rPr>
        <w:t xml:space="preserve">3.7 - </w:t>
      </w:r>
      <w:r w:rsidR="00F6689B" w:rsidRPr="00F0003C">
        <w:rPr>
          <w:lang w:val="uk-UA"/>
        </w:rPr>
        <w:t xml:space="preserve">Прогнозні значення показників ліквідності підприємства </w:t>
      </w:r>
    </w:p>
    <w:tbl>
      <w:tblPr>
        <w:tblW w:w="6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381"/>
        <w:gridCol w:w="1382"/>
      </w:tblGrid>
      <w:tr w:rsidR="00F6689B" w:rsidRPr="00212BA5" w:rsidTr="00212BA5">
        <w:trPr>
          <w:trHeight w:val="369"/>
          <w:jc w:val="center"/>
        </w:trPr>
        <w:tc>
          <w:tcPr>
            <w:tcW w:w="3600" w:type="dxa"/>
            <w:shd w:val="clear" w:color="auto" w:fill="auto"/>
          </w:tcPr>
          <w:p w:rsidR="00F6689B" w:rsidRPr="00212BA5" w:rsidRDefault="00F6689B" w:rsidP="00FF0A2A">
            <w:pPr>
              <w:pStyle w:val="aff0"/>
              <w:rPr>
                <w:lang w:val="uk-UA"/>
              </w:rPr>
            </w:pPr>
          </w:p>
        </w:tc>
        <w:tc>
          <w:tcPr>
            <w:tcW w:w="1381" w:type="dxa"/>
            <w:shd w:val="clear" w:color="auto" w:fill="auto"/>
          </w:tcPr>
          <w:p w:rsidR="00F6689B" w:rsidRPr="00212BA5" w:rsidRDefault="00F6689B" w:rsidP="00FF0A2A">
            <w:pPr>
              <w:pStyle w:val="aff0"/>
              <w:rPr>
                <w:lang w:val="uk-UA"/>
              </w:rPr>
            </w:pPr>
            <w:r w:rsidRPr="00212BA5">
              <w:rPr>
                <w:lang w:val="uk-UA"/>
              </w:rPr>
              <w:t xml:space="preserve">кінець 2004 </w:t>
            </w:r>
          </w:p>
        </w:tc>
        <w:tc>
          <w:tcPr>
            <w:tcW w:w="1382" w:type="dxa"/>
            <w:shd w:val="clear" w:color="auto" w:fill="auto"/>
          </w:tcPr>
          <w:p w:rsidR="00F6689B" w:rsidRPr="00212BA5" w:rsidRDefault="00F6689B" w:rsidP="00FF0A2A">
            <w:pPr>
              <w:pStyle w:val="aff0"/>
              <w:rPr>
                <w:lang w:val="uk-UA"/>
              </w:rPr>
            </w:pPr>
            <w:r w:rsidRPr="00212BA5">
              <w:rPr>
                <w:lang w:val="uk-UA"/>
              </w:rPr>
              <w:t>1 півріччя 2005</w:t>
            </w:r>
          </w:p>
        </w:tc>
      </w:tr>
      <w:tr w:rsidR="00F6689B" w:rsidRPr="00212BA5" w:rsidTr="00212BA5">
        <w:trPr>
          <w:trHeight w:val="275"/>
          <w:jc w:val="center"/>
        </w:trPr>
        <w:tc>
          <w:tcPr>
            <w:tcW w:w="3600" w:type="dxa"/>
            <w:shd w:val="clear" w:color="auto" w:fill="auto"/>
          </w:tcPr>
          <w:p w:rsidR="00F6689B" w:rsidRPr="00212BA5" w:rsidRDefault="00F6689B" w:rsidP="00FF0A2A">
            <w:pPr>
              <w:pStyle w:val="aff0"/>
              <w:rPr>
                <w:lang w:val="uk-UA"/>
              </w:rPr>
            </w:pPr>
            <w:r w:rsidRPr="00212BA5">
              <w:rPr>
                <w:lang w:val="uk-UA"/>
              </w:rPr>
              <w:t>Кл</w:t>
            </w:r>
            <w:r w:rsidR="005A721E" w:rsidRPr="00212BA5">
              <w:rPr>
                <w:lang w:val="uk-UA"/>
              </w:rPr>
              <w:t xml:space="preserve">. </w:t>
            </w:r>
            <w:r w:rsidRPr="00212BA5">
              <w:rPr>
                <w:lang w:val="uk-UA"/>
              </w:rPr>
              <w:t>ш</w:t>
            </w:r>
            <w:r w:rsidR="005A721E" w:rsidRPr="00212BA5">
              <w:rPr>
                <w:lang w:val="uk-UA"/>
              </w:rPr>
              <w:t xml:space="preserve">. </w:t>
            </w:r>
          </w:p>
        </w:tc>
        <w:tc>
          <w:tcPr>
            <w:tcW w:w="1381" w:type="dxa"/>
            <w:shd w:val="clear" w:color="auto" w:fill="auto"/>
          </w:tcPr>
          <w:p w:rsidR="00F6689B" w:rsidRPr="00212BA5" w:rsidRDefault="00F6689B" w:rsidP="00FF0A2A">
            <w:pPr>
              <w:pStyle w:val="aff0"/>
              <w:rPr>
                <w:lang w:val="uk-UA"/>
              </w:rPr>
            </w:pPr>
            <w:r w:rsidRPr="00212BA5">
              <w:rPr>
                <w:lang w:val="uk-UA"/>
              </w:rPr>
              <w:t>0,650</w:t>
            </w:r>
          </w:p>
        </w:tc>
        <w:tc>
          <w:tcPr>
            <w:tcW w:w="1382" w:type="dxa"/>
            <w:shd w:val="clear" w:color="auto" w:fill="auto"/>
          </w:tcPr>
          <w:p w:rsidR="00F6689B" w:rsidRPr="00212BA5" w:rsidRDefault="00F6689B" w:rsidP="00FF0A2A">
            <w:pPr>
              <w:pStyle w:val="aff0"/>
              <w:rPr>
                <w:lang w:val="uk-UA"/>
              </w:rPr>
            </w:pPr>
            <w:r w:rsidRPr="00212BA5">
              <w:rPr>
                <w:lang w:val="uk-UA"/>
              </w:rPr>
              <w:t>0,608</w:t>
            </w:r>
          </w:p>
        </w:tc>
      </w:tr>
      <w:tr w:rsidR="00F6689B" w:rsidRPr="00212BA5" w:rsidTr="00212BA5">
        <w:trPr>
          <w:trHeight w:val="366"/>
          <w:jc w:val="center"/>
        </w:trPr>
        <w:tc>
          <w:tcPr>
            <w:tcW w:w="3600" w:type="dxa"/>
            <w:shd w:val="clear" w:color="auto" w:fill="auto"/>
          </w:tcPr>
          <w:p w:rsidR="00F6689B" w:rsidRPr="00212BA5" w:rsidRDefault="00F6689B" w:rsidP="00FF0A2A">
            <w:pPr>
              <w:pStyle w:val="aff0"/>
              <w:rPr>
                <w:lang w:val="uk-UA"/>
              </w:rPr>
            </w:pPr>
            <w:r w:rsidRPr="00212BA5">
              <w:rPr>
                <w:lang w:val="uk-UA"/>
              </w:rPr>
              <w:t>Кл</w:t>
            </w:r>
            <w:r w:rsidR="005A721E" w:rsidRPr="00212BA5">
              <w:rPr>
                <w:lang w:val="uk-UA"/>
              </w:rPr>
              <w:t xml:space="preserve">. </w:t>
            </w:r>
            <w:r w:rsidRPr="00212BA5">
              <w:rPr>
                <w:lang w:val="uk-UA"/>
              </w:rPr>
              <w:t>а</w:t>
            </w:r>
            <w:r w:rsidR="005A721E" w:rsidRPr="00212BA5">
              <w:rPr>
                <w:lang w:val="uk-UA"/>
              </w:rPr>
              <w:t xml:space="preserve">. </w:t>
            </w:r>
          </w:p>
        </w:tc>
        <w:tc>
          <w:tcPr>
            <w:tcW w:w="1381" w:type="dxa"/>
            <w:shd w:val="clear" w:color="auto" w:fill="auto"/>
          </w:tcPr>
          <w:p w:rsidR="00F6689B" w:rsidRPr="00212BA5" w:rsidRDefault="00F6689B" w:rsidP="00FF0A2A">
            <w:pPr>
              <w:pStyle w:val="aff0"/>
              <w:rPr>
                <w:lang w:val="uk-UA"/>
              </w:rPr>
            </w:pPr>
            <w:r w:rsidRPr="00212BA5">
              <w:rPr>
                <w:lang w:val="uk-UA"/>
              </w:rPr>
              <w:t>0,018</w:t>
            </w:r>
          </w:p>
        </w:tc>
        <w:tc>
          <w:tcPr>
            <w:tcW w:w="1382" w:type="dxa"/>
            <w:shd w:val="clear" w:color="auto" w:fill="auto"/>
          </w:tcPr>
          <w:p w:rsidR="00F6689B" w:rsidRPr="00212BA5" w:rsidRDefault="00F6689B" w:rsidP="00FF0A2A">
            <w:pPr>
              <w:pStyle w:val="aff0"/>
              <w:rPr>
                <w:lang w:val="uk-UA"/>
              </w:rPr>
            </w:pPr>
            <w:r w:rsidRPr="00212BA5">
              <w:rPr>
                <w:lang w:val="uk-UA"/>
              </w:rPr>
              <w:t>0,075</w:t>
            </w:r>
          </w:p>
        </w:tc>
      </w:tr>
      <w:tr w:rsidR="00F6689B" w:rsidRPr="00212BA5" w:rsidTr="00212BA5">
        <w:trPr>
          <w:trHeight w:val="271"/>
          <w:jc w:val="center"/>
        </w:trPr>
        <w:tc>
          <w:tcPr>
            <w:tcW w:w="3600" w:type="dxa"/>
            <w:shd w:val="clear" w:color="auto" w:fill="auto"/>
          </w:tcPr>
          <w:p w:rsidR="00F6689B" w:rsidRPr="00212BA5" w:rsidRDefault="00F6689B" w:rsidP="00FF0A2A">
            <w:pPr>
              <w:pStyle w:val="aff0"/>
              <w:rPr>
                <w:i/>
                <w:iCs/>
                <w:lang w:val="uk-UA"/>
              </w:rPr>
            </w:pPr>
            <w:r w:rsidRPr="00212BA5">
              <w:rPr>
                <w:i/>
                <w:iCs/>
                <w:lang w:val="uk-UA"/>
              </w:rPr>
              <w:t>Кл</w:t>
            </w:r>
            <w:r w:rsidR="005A721E" w:rsidRPr="00212BA5">
              <w:rPr>
                <w:i/>
                <w:iCs/>
                <w:lang w:val="uk-UA"/>
              </w:rPr>
              <w:t xml:space="preserve">. </w:t>
            </w:r>
            <w:r w:rsidRPr="00212BA5">
              <w:rPr>
                <w:i/>
                <w:iCs/>
                <w:lang w:val="uk-UA"/>
              </w:rPr>
              <w:t>п</w:t>
            </w:r>
          </w:p>
        </w:tc>
        <w:tc>
          <w:tcPr>
            <w:tcW w:w="1381" w:type="dxa"/>
            <w:shd w:val="clear" w:color="auto" w:fill="auto"/>
          </w:tcPr>
          <w:p w:rsidR="00F6689B" w:rsidRPr="00212BA5" w:rsidRDefault="00F6689B" w:rsidP="00FF0A2A">
            <w:pPr>
              <w:pStyle w:val="aff0"/>
              <w:rPr>
                <w:lang w:val="uk-UA"/>
              </w:rPr>
            </w:pPr>
            <w:r w:rsidRPr="00212BA5">
              <w:rPr>
                <w:lang w:val="uk-UA"/>
              </w:rPr>
              <w:t>1,233</w:t>
            </w:r>
          </w:p>
        </w:tc>
        <w:tc>
          <w:tcPr>
            <w:tcW w:w="1382" w:type="dxa"/>
            <w:shd w:val="clear" w:color="auto" w:fill="auto"/>
          </w:tcPr>
          <w:p w:rsidR="00F6689B" w:rsidRPr="00212BA5" w:rsidRDefault="00F6689B" w:rsidP="00FF0A2A">
            <w:pPr>
              <w:pStyle w:val="aff0"/>
              <w:rPr>
                <w:lang w:val="uk-UA"/>
              </w:rPr>
            </w:pPr>
            <w:r w:rsidRPr="00212BA5">
              <w:rPr>
                <w:lang w:val="uk-UA"/>
              </w:rPr>
              <w:t>1,283</w:t>
            </w:r>
          </w:p>
        </w:tc>
      </w:tr>
      <w:tr w:rsidR="00F6689B" w:rsidRPr="00212BA5" w:rsidTr="00212BA5">
        <w:trPr>
          <w:trHeight w:val="467"/>
          <w:jc w:val="center"/>
        </w:trPr>
        <w:tc>
          <w:tcPr>
            <w:tcW w:w="3600" w:type="dxa"/>
            <w:shd w:val="clear" w:color="auto" w:fill="auto"/>
          </w:tcPr>
          <w:p w:rsidR="00F6689B" w:rsidRPr="00212BA5" w:rsidRDefault="00F6689B" w:rsidP="00FF0A2A">
            <w:pPr>
              <w:pStyle w:val="aff0"/>
              <w:rPr>
                <w:lang w:val="uk-UA"/>
              </w:rPr>
            </w:pPr>
            <w:r w:rsidRPr="00212BA5">
              <w:rPr>
                <w:lang w:val="uk-UA"/>
              </w:rPr>
              <w:t>Кд</w:t>
            </w:r>
            <w:r w:rsidR="005A721E" w:rsidRPr="00212BA5">
              <w:rPr>
                <w:lang w:val="uk-UA"/>
              </w:rPr>
              <w:t xml:space="preserve">. </w:t>
            </w:r>
            <w:r w:rsidRPr="00212BA5">
              <w:rPr>
                <w:lang w:val="uk-UA"/>
              </w:rPr>
              <w:t>к</w:t>
            </w:r>
            <w:r w:rsidR="005A721E" w:rsidRPr="00212BA5">
              <w:rPr>
                <w:lang w:val="uk-UA"/>
              </w:rPr>
              <w:t xml:space="preserve">. </w:t>
            </w:r>
          </w:p>
        </w:tc>
        <w:tc>
          <w:tcPr>
            <w:tcW w:w="1381" w:type="dxa"/>
            <w:shd w:val="clear" w:color="auto" w:fill="auto"/>
          </w:tcPr>
          <w:p w:rsidR="00F6689B" w:rsidRPr="00212BA5" w:rsidRDefault="00F6689B" w:rsidP="00FF0A2A">
            <w:pPr>
              <w:pStyle w:val="aff0"/>
              <w:rPr>
                <w:lang w:val="uk-UA"/>
              </w:rPr>
            </w:pPr>
            <w:r w:rsidRPr="00212BA5">
              <w:rPr>
                <w:lang w:val="uk-UA"/>
              </w:rPr>
              <w:t>0,662</w:t>
            </w:r>
          </w:p>
        </w:tc>
        <w:tc>
          <w:tcPr>
            <w:tcW w:w="1382" w:type="dxa"/>
            <w:shd w:val="clear" w:color="auto" w:fill="auto"/>
          </w:tcPr>
          <w:p w:rsidR="00F6689B" w:rsidRPr="00212BA5" w:rsidRDefault="00F6689B" w:rsidP="00FF0A2A">
            <w:pPr>
              <w:pStyle w:val="aff0"/>
              <w:rPr>
                <w:lang w:val="uk-UA"/>
              </w:rPr>
            </w:pPr>
            <w:r w:rsidRPr="00212BA5">
              <w:rPr>
                <w:lang w:val="uk-UA"/>
              </w:rPr>
              <w:t>0,558</w:t>
            </w:r>
          </w:p>
        </w:tc>
      </w:tr>
    </w:tbl>
    <w:p w:rsidR="00F6689B" w:rsidRPr="00F0003C" w:rsidRDefault="00F6689B" w:rsidP="005A721E">
      <w:pPr>
        <w:ind w:firstLine="709"/>
        <w:rPr>
          <w:lang w:val="uk-UA"/>
        </w:rPr>
      </w:pPr>
    </w:p>
    <w:p w:rsidR="00F6689B" w:rsidRPr="00F0003C" w:rsidRDefault="00C677BF" w:rsidP="005A721E">
      <w:pPr>
        <w:ind w:firstLine="709"/>
        <w:rPr>
          <w:lang w:val="uk-UA"/>
        </w:rPr>
      </w:pPr>
      <w:r>
        <w:rPr>
          <w:lang w:val="uk-UA"/>
        </w:rPr>
        <w:pict>
          <v:shape id="_x0000_i1050" type="#_x0000_t75" style="width:378pt;height:227.25pt">
            <v:imagedata r:id="rId32" o:title=""/>
          </v:shape>
        </w:pict>
      </w:r>
    </w:p>
    <w:p w:rsidR="005A721E" w:rsidRPr="00F0003C" w:rsidRDefault="00F6689B" w:rsidP="005A721E">
      <w:pPr>
        <w:ind w:firstLine="709"/>
        <w:rPr>
          <w:lang w:val="uk-UA"/>
        </w:rPr>
      </w:pPr>
      <w:r w:rsidRPr="00F0003C">
        <w:rPr>
          <w:lang w:val="uk-UA"/>
        </w:rPr>
        <w:t xml:space="preserve">Рисунок </w:t>
      </w:r>
      <w:r w:rsidR="005A721E" w:rsidRPr="00F0003C">
        <w:rPr>
          <w:lang w:val="uk-UA"/>
        </w:rPr>
        <w:t xml:space="preserve">3.1 - </w:t>
      </w:r>
      <w:r w:rsidRPr="00F0003C">
        <w:rPr>
          <w:lang w:val="uk-UA"/>
        </w:rPr>
        <w:t>Прогнозні показники ліквідності</w:t>
      </w:r>
    </w:p>
    <w:p w:rsidR="00FF0A2A" w:rsidRDefault="00FF0A2A" w:rsidP="005A721E">
      <w:pPr>
        <w:ind w:firstLine="709"/>
        <w:rPr>
          <w:lang w:val="uk-UA"/>
        </w:rPr>
      </w:pPr>
    </w:p>
    <w:p w:rsidR="005A721E" w:rsidRPr="00F0003C" w:rsidRDefault="00F6689B" w:rsidP="005A721E">
      <w:pPr>
        <w:ind w:firstLine="709"/>
        <w:rPr>
          <w:lang w:val="uk-UA"/>
        </w:rPr>
      </w:pPr>
      <w:r w:rsidRPr="00F0003C">
        <w:rPr>
          <w:lang w:val="uk-UA"/>
        </w:rPr>
        <w:t>Тобто відбудеться деякий перерозподіл питомої ваги найбільш ліквідних активів</w:t>
      </w:r>
      <w:r w:rsidR="005A721E" w:rsidRPr="00F0003C">
        <w:rPr>
          <w:lang w:val="uk-UA"/>
        </w:rPr>
        <w:t xml:space="preserve"> (</w:t>
      </w:r>
      <w:r w:rsidRPr="00F0003C">
        <w:rPr>
          <w:lang w:val="uk-UA"/>
        </w:rPr>
        <w:t>грошових коштів</w:t>
      </w:r>
      <w:r w:rsidR="005A721E" w:rsidRPr="00F0003C">
        <w:rPr>
          <w:lang w:val="uk-UA"/>
        </w:rPr>
        <w:t xml:space="preserve">) </w:t>
      </w:r>
      <w:r w:rsidRPr="00F0003C">
        <w:rPr>
          <w:lang w:val="uk-UA"/>
        </w:rPr>
        <w:t>в бік збільшення та активів, що швидко реалізуються</w:t>
      </w:r>
      <w:r w:rsidR="005A721E" w:rsidRPr="00F0003C">
        <w:rPr>
          <w:lang w:val="uk-UA"/>
        </w:rPr>
        <w:t xml:space="preserve"> (</w:t>
      </w:r>
      <w:r w:rsidRPr="00F0003C">
        <w:rPr>
          <w:lang w:val="uk-UA"/>
        </w:rPr>
        <w:t>дебіторська заборгованість, товари, готова продукція</w:t>
      </w:r>
      <w:r w:rsidR="005A721E" w:rsidRPr="00F0003C">
        <w:rPr>
          <w:lang w:val="uk-UA"/>
        </w:rPr>
        <w:t xml:space="preserve">) </w:t>
      </w:r>
      <w:r w:rsidRPr="00F0003C">
        <w:rPr>
          <w:lang w:val="uk-UA"/>
        </w:rPr>
        <w:t>у бік зменшення в структурі оборотних активів підприємства</w:t>
      </w:r>
      <w:r w:rsidR="005A721E" w:rsidRPr="00F0003C">
        <w:rPr>
          <w:lang w:val="uk-UA"/>
        </w:rPr>
        <w:t>.</w:t>
      </w:r>
    </w:p>
    <w:p w:rsidR="005A721E" w:rsidRPr="00F0003C" w:rsidRDefault="00F6689B" w:rsidP="005A721E">
      <w:pPr>
        <w:ind w:firstLine="709"/>
        <w:rPr>
          <w:lang w:val="uk-UA"/>
        </w:rPr>
      </w:pPr>
      <w:r w:rsidRPr="00F0003C">
        <w:rPr>
          <w:lang w:val="uk-UA"/>
        </w:rPr>
        <w:t>Якщо розглядати прогнозні показники фінансової стійкості підприємства, у разі якщо запропоновані заходи будуть реалізовані, то тут спостерігається також позитивна тенденція до покращення фінансового становища підприємства</w:t>
      </w:r>
      <w:r w:rsidR="005A721E" w:rsidRPr="00F0003C">
        <w:rPr>
          <w:lang w:val="uk-UA"/>
        </w:rPr>
        <w:t xml:space="preserve">. </w:t>
      </w:r>
      <w:r w:rsidRPr="00F0003C">
        <w:rPr>
          <w:lang w:val="uk-UA"/>
        </w:rPr>
        <w:t>Так, зменшиться коефіцієнт маневреності робочого капіталу на 4,67%, за рахунок зменшення частки запасів, тобто матеріальних, виробничих активів у власних обігових коштах</w:t>
      </w:r>
      <w:r w:rsidR="005A721E" w:rsidRPr="00F0003C">
        <w:rPr>
          <w:lang w:val="uk-UA"/>
        </w:rPr>
        <w:t xml:space="preserve">; </w:t>
      </w:r>
      <w:r w:rsidRPr="00F0003C">
        <w:rPr>
          <w:lang w:val="uk-UA"/>
        </w:rPr>
        <w:t>які обмежує свободу маневру власними коштами</w:t>
      </w:r>
      <w:r w:rsidR="005A721E" w:rsidRPr="00F0003C">
        <w:rPr>
          <w:lang w:val="uk-UA"/>
        </w:rPr>
        <w:t xml:space="preserve">. </w:t>
      </w:r>
      <w:r w:rsidRPr="00F0003C">
        <w:rPr>
          <w:lang w:val="uk-UA"/>
        </w:rPr>
        <w:t>У 2,8 разів буде підвищено коефіцієнт фінансової незалежності підприємства, який характеризує здатність підприємства виконувати свої зобов‘язання за рахунок власних коштів</w:t>
      </w:r>
      <w:r w:rsidR="005A721E" w:rsidRPr="00F0003C">
        <w:rPr>
          <w:lang w:val="uk-UA"/>
        </w:rPr>
        <w:t xml:space="preserve">. </w:t>
      </w:r>
      <w:r w:rsidRPr="00F0003C">
        <w:rPr>
          <w:lang w:val="uk-UA"/>
        </w:rPr>
        <w:t>Зменшиться на 4% значення коефіцієнту концентрації позикового капіталу</w:t>
      </w:r>
      <w:r w:rsidR="005A721E" w:rsidRPr="00F0003C">
        <w:rPr>
          <w:lang w:val="uk-UA"/>
        </w:rPr>
        <w:t xml:space="preserve">. </w:t>
      </w:r>
      <w:r w:rsidRPr="00F0003C">
        <w:rPr>
          <w:lang w:val="uk-UA"/>
        </w:rPr>
        <w:t>В 2,8 разів зменшиться показник фінансового лівериджу, який характеризує залежність підприємства від довгострокових зобов‘язань</w:t>
      </w:r>
      <w:r w:rsidR="005A721E" w:rsidRPr="00F0003C">
        <w:rPr>
          <w:lang w:val="uk-UA"/>
        </w:rPr>
        <w:t xml:space="preserve">. </w:t>
      </w:r>
      <w:r w:rsidRPr="00F0003C">
        <w:rPr>
          <w:lang w:val="uk-UA"/>
        </w:rPr>
        <w:t>Це має свідчити про зменшення фінансового ризику підприємства</w:t>
      </w:r>
      <w:r w:rsidR="005A721E" w:rsidRPr="00F0003C">
        <w:rPr>
          <w:lang w:val="uk-UA"/>
        </w:rPr>
        <w:t xml:space="preserve">. </w:t>
      </w:r>
      <w:r w:rsidRPr="00F0003C">
        <w:rPr>
          <w:lang w:val="uk-UA"/>
        </w:rPr>
        <w:t>На 16</w:t>
      </w:r>
      <w:r w:rsidR="005A721E" w:rsidRPr="00F0003C">
        <w:rPr>
          <w:lang w:val="uk-UA"/>
        </w:rPr>
        <w:t>%</w:t>
      </w:r>
      <w:r w:rsidRPr="00F0003C">
        <w:rPr>
          <w:lang w:val="uk-UA"/>
        </w:rPr>
        <w:t xml:space="preserve"> має бути покрашено коефіцієнт фінансової стійкості підприємства, що має свідчити про збільшення частки стабільних джерел фінансування у їх загальному випадку</w:t>
      </w:r>
      <w:r w:rsidR="005A721E" w:rsidRPr="00F0003C">
        <w:rPr>
          <w:lang w:val="uk-UA"/>
        </w:rPr>
        <w:t xml:space="preserve"> [</w:t>
      </w:r>
      <w:r w:rsidR="00203810" w:rsidRPr="00F0003C">
        <w:rPr>
          <w:lang w:val="uk-UA"/>
        </w:rPr>
        <w:t>27</w:t>
      </w:r>
      <w:r w:rsidR="005A721E" w:rsidRPr="00F0003C">
        <w:rPr>
          <w:lang w:val="uk-UA"/>
        </w:rPr>
        <w:t>].</w:t>
      </w:r>
    </w:p>
    <w:p w:rsidR="005A721E" w:rsidRPr="00F0003C" w:rsidRDefault="00F6689B" w:rsidP="005A721E">
      <w:pPr>
        <w:ind w:firstLine="709"/>
        <w:rPr>
          <w:lang w:val="uk-UA"/>
        </w:rPr>
      </w:pPr>
      <w:r w:rsidRPr="00F0003C">
        <w:rPr>
          <w:lang w:val="uk-UA"/>
        </w:rPr>
        <w:t xml:space="preserve">В таблиці </w:t>
      </w:r>
      <w:r w:rsidR="005A721E" w:rsidRPr="00F0003C">
        <w:rPr>
          <w:lang w:val="uk-UA"/>
        </w:rPr>
        <w:t>3.4 (</w:t>
      </w:r>
      <w:r w:rsidRPr="00F0003C">
        <w:rPr>
          <w:lang w:val="uk-UA"/>
        </w:rPr>
        <w:t xml:space="preserve">рисунок </w:t>
      </w:r>
      <w:r w:rsidR="005A721E" w:rsidRPr="00F0003C">
        <w:rPr>
          <w:lang w:val="uk-UA"/>
        </w:rPr>
        <w:t xml:space="preserve">3.2) </w:t>
      </w:r>
      <w:r w:rsidRPr="00F0003C">
        <w:rPr>
          <w:lang w:val="uk-UA"/>
        </w:rPr>
        <w:t>наведені прогнозовані значення показників фінансової стійкості підприємства</w:t>
      </w:r>
      <w:r w:rsidR="005A721E" w:rsidRPr="00F0003C">
        <w:rPr>
          <w:lang w:val="uk-UA"/>
        </w:rPr>
        <w:t>.</w:t>
      </w:r>
    </w:p>
    <w:p w:rsidR="00FF0A2A" w:rsidRDefault="00FF0A2A" w:rsidP="005A721E">
      <w:pPr>
        <w:ind w:firstLine="709"/>
        <w:rPr>
          <w:lang w:val="uk-UA"/>
        </w:rPr>
      </w:pPr>
    </w:p>
    <w:p w:rsidR="00F6689B" w:rsidRPr="00F0003C" w:rsidRDefault="00B47775" w:rsidP="00FF0A2A">
      <w:pPr>
        <w:ind w:left="708" w:firstLine="1"/>
        <w:rPr>
          <w:lang w:val="uk-UA"/>
        </w:rPr>
      </w:pPr>
      <w:r w:rsidRPr="00F0003C">
        <w:rPr>
          <w:lang w:val="uk-UA"/>
        </w:rPr>
        <w:t xml:space="preserve">Таблиця </w:t>
      </w:r>
      <w:r w:rsidR="005A721E" w:rsidRPr="00F0003C">
        <w:rPr>
          <w:lang w:val="uk-UA"/>
        </w:rPr>
        <w:t xml:space="preserve">3.7 - </w:t>
      </w:r>
      <w:r w:rsidR="00F6689B" w:rsidRPr="00F0003C">
        <w:rPr>
          <w:lang w:val="uk-UA"/>
        </w:rPr>
        <w:t xml:space="preserve">Прогнозні значення показників фінансової стійкості підприємства </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9"/>
        <w:gridCol w:w="1381"/>
        <w:gridCol w:w="1382"/>
      </w:tblGrid>
      <w:tr w:rsidR="00F6689B" w:rsidRPr="00212BA5" w:rsidTr="00212BA5">
        <w:trPr>
          <w:trHeight w:val="291"/>
          <w:jc w:val="center"/>
        </w:trPr>
        <w:tc>
          <w:tcPr>
            <w:tcW w:w="6019" w:type="dxa"/>
            <w:shd w:val="clear" w:color="auto" w:fill="auto"/>
          </w:tcPr>
          <w:p w:rsidR="00F6689B" w:rsidRPr="00212BA5" w:rsidRDefault="00F6689B" w:rsidP="00686190">
            <w:pPr>
              <w:pStyle w:val="aff0"/>
              <w:rPr>
                <w:lang w:val="uk-UA"/>
              </w:rPr>
            </w:pPr>
          </w:p>
        </w:tc>
        <w:tc>
          <w:tcPr>
            <w:tcW w:w="1381" w:type="dxa"/>
            <w:shd w:val="clear" w:color="auto" w:fill="auto"/>
          </w:tcPr>
          <w:p w:rsidR="00F6689B" w:rsidRPr="00212BA5" w:rsidRDefault="00F6689B" w:rsidP="00686190">
            <w:pPr>
              <w:pStyle w:val="aff0"/>
              <w:rPr>
                <w:lang w:val="uk-UA"/>
              </w:rPr>
            </w:pPr>
            <w:r w:rsidRPr="00212BA5">
              <w:rPr>
                <w:lang w:val="uk-UA"/>
              </w:rPr>
              <w:t xml:space="preserve">кінець 2004 </w:t>
            </w:r>
          </w:p>
        </w:tc>
        <w:tc>
          <w:tcPr>
            <w:tcW w:w="1382" w:type="dxa"/>
            <w:shd w:val="clear" w:color="auto" w:fill="auto"/>
          </w:tcPr>
          <w:p w:rsidR="00F6689B" w:rsidRPr="00212BA5" w:rsidRDefault="00F6689B" w:rsidP="00686190">
            <w:pPr>
              <w:pStyle w:val="aff0"/>
              <w:rPr>
                <w:lang w:val="uk-UA"/>
              </w:rPr>
            </w:pPr>
            <w:r w:rsidRPr="00212BA5">
              <w:rPr>
                <w:lang w:val="uk-UA"/>
              </w:rPr>
              <w:t>1 півріччя 2005</w:t>
            </w:r>
          </w:p>
        </w:tc>
      </w:tr>
      <w:tr w:rsidR="00F6689B" w:rsidRPr="00212BA5" w:rsidTr="00212BA5">
        <w:trPr>
          <w:trHeight w:val="381"/>
          <w:jc w:val="center"/>
        </w:trPr>
        <w:tc>
          <w:tcPr>
            <w:tcW w:w="6019" w:type="dxa"/>
            <w:shd w:val="clear" w:color="auto" w:fill="auto"/>
          </w:tcPr>
          <w:p w:rsidR="00F6689B" w:rsidRPr="00212BA5" w:rsidRDefault="00F6689B" w:rsidP="00686190">
            <w:pPr>
              <w:pStyle w:val="aff0"/>
              <w:rPr>
                <w:lang w:val="uk-UA"/>
              </w:rPr>
            </w:pPr>
            <w:r w:rsidRPr="00212BA5">
              <w:rPr>
                <w:lang w:val="uk-UA"/>
              </w:rPr>
              <w:t>маневреність робочого капіталу</w:t>
            </w:r>
          </w:p>
        </w:tc>
        <w:tc>
          <w:tcPr>
            <w:tcW w:w="1381" w:type="dxa"/>
            <w:shd w:val="clear" w:color="auto" w:fill="auto"/>
          </w:tcPr>
          <w:p w:rsidR="00F6689B" w:rsidRPr="00212BA5" w:rsidRDefault="00F6689B" w:rsidP="00686190">
            <w:pPr>
              <w:pStyle w:val="aff0"/>
              <w:rPr>
                <w:lang w:val="uk-UA"/>
              </w:rPr>
            </w:pPr>
            <w:r w:rsidRPr="00212BA5">
              <w:rPr>
                <w:lang w:val="uk-UA"/>
              </w:rPr>
              <w:t>2,499</w:t>
            </w:r>
          </w:p>
        </w:tc>
        <w:tc>
          <w:tcPr>
            <w:tcW w:w="1382" w:type="dxa"/>
            <w:shd w:val="clear" w:color="auto" w:fill="auto"/>
          </w:tcPr>
          <w:p w:rsidR="00F6689B" w:rsidRPr="00212BA5" w:rsidRDefault="00F6689B" w:rsidP="00686190">
            <w:pPr>
              <w:pStyle w:val="aff0"/>
              <w:rPr>
                <w:lang w:val="uk-UA"/>
              </w:rPr>
            </w:pPr>
            <w:r w:rsidRPr="00212BA5">
              <w:rPr>
                <w:lang w:val="uk-UA"/>
              </w:rPr>
              <w:t>2,382</w:t>
            </w:r>
          </w:p>
        </w:tc>
      </w:tr>
      <w:tr w:rsidR="00F6689B" w:rsidRPr="00212BA5" w:rsidTr="00212BA5">
        <w:trPr>
          <w:trHeight w:val="260"/>
          <w:jc w:val="center"/>
        </w:trPr>
        <w:tc>
          <w:tcPr>
            <w:tcW w:w="6019" w:type="dxa"/>
            <w:shd w:val="clear" w:color="auto" w:fill="auto"/>
          </w:tcPr>
          <w:p w:rsidR="00F6689B" w:rsidRPr="00212BA5" w:rsidRDefault="00F6689B" w:rsidP="00686190">
            <w:pPr>
              <w:pStyle w:val="aff0"/>
              <w:rPr>
                <w:lang w:val="uk-UA"/>
              </w:rPr>
            </w:pPr>
            <w:r w:rsidRPr="00212BA5">
              <w:rPr>
                <w:lang w:val="uk-UA"/>
              </w:rPr>
              <w:t>коефіцієнт фінансової незалежності</w:t>
            </w:r>
          </w:p>
        </w:tc>
        <w:tc>
          <w:tcPr>
            <w:tcW w:w="1381" w:type="dxa"/>
            <w:shd w:val="clear" w:color="auto" w:fill="auto"/>
          </w:tcPr>
          <w:p w:rsidR="00F6689B" w:rsidRPr="00212BA5" w:rsidRDefault="00F6689B" w:rsidP="00686190">
            <w:pPr>
              <w:pStyle w:val="aff0"/>
              <w:rPr>
                <w:lang w:val="uk-UA"/>
              </w:rPr>
            </w:pPr>
            <w:r w:rsidRPr="00212BA5">
              <w:rPr>
                <w:lang w:val="uk-UA"/>
              </w:rPr>
              <w:t>0,022</w:t>
            </w:r>
          </w:p>
        </w:tc>
        <w:tc>
          <w:tcPr>
            <w:tcW w:w="1382" w:type="dxa"/>
            <w:shd w:val="clear" w:color="auto" w:fill="auto"/>
          </w:tcPr>
          <w:p w:rsidR="00F6689B" w:rsidRPr="00212BA5" w:rsidRDefault="00F6689B" w:rsidP="00686190">
            <w:pPr>
              <w:pStyle w:val="aff0"/>
              <w:rPr>
                <w:lang w:val="uk-UA"/>
              </w:rPr>
            </w:pPr>
            <w:r w:rsidRPr="00212BA5">
              <w:rPr>
                <w:lang w:val="uk-UA"/>
              </w:rPr>
              <w:t>0,062</w:t>
            </w:r>
          </w:p>
        </w:tc>
      </w:tr>
      <w:tr w:rsidR="00F6689B" w:rsidRPr="00212BA5" w:rsidTr="00212BA5">
        <w:trPr>
          <w:trHeight w:val="321"/>
          <w:jc w:val="center"/>
        </w:trPr>
        <w:tc>
          <w:tcPr>
            <w:tcW w:w="6019" w:type="dxa"/>
            <w:shd w:val="clear" w:color="auto" w:fill="auto"/>
          </w:tcPr>
          <w:p w:rsidR="00F6689B" w:rsidRPr="00212BA5" w:rsidRDefault="00F6689B" w:rsidP="00686190">
            <w:pPr>
              <w:pStyle w:val="aff0"/>
              <w:rPr>
                <w:lang w:val="uk-UA"/>
              </w:rPr>
            </w:pPr>
            <w:r w:rsidRPr="00212BA5">
              <w:rPr>
                <w:lang w:val="uk-UA"/>
              </w:rPr>
              <w:t>коефіцієнт концентрації позикового капіталу</w:t>
            </w:r>
          </w:p>
        </w:tc>
        <w:tc>
          <w:tcPr>
            <w:tcW w:w="1381" w:type="dxa"/>
            <w:shd w:val="clear" w:color="auto" w:fill="auto"/>
          </w:tcPr>
          <w:p w:rsidR="00F6689B" w:rsidRPr="00212BA5" w:rsidRDefault="00F6689B" w:rsidP="00686190">
            <w:pPr>
              <w:pStyle w:val="aff0"/>
              <w:rPr>
                <w:lang w:val="uk-UA"/>
              </w:rPr>
            </w:pPr>
            <w:r w:rsidRPr="00212BA5">
              <w:rPr>
                <w:lang w:val="uk-UA"/>
              </w:rPr>
              <w:t>0,978</w:t>
            </w:r>
          </w:p>
        </w:tc>
        <w:tc>
          <w:tcPr>
            <w:tcW w:w="1382" w:type="dxa"/>
            <w:shd w:val="clear" w:color="auto" w:fill="auto"/>
          </w:tcPr>
          <w:p w:rsidR="00F6689B" w:rsidRPr="00212BA5" w:rsidRDefault="00F6689B" w:rsidP="00686190">
            <w:pPr>
              <w:pStyle w:val="aff0"/>
              <w:rPr>
                <w:lang w:val="uk-UA"/>
              </w:rPr>
            </w:pPr>
            <w:r w:rsidRPr="00212BA5">
              <w:rPr>
                <w:lang w:val="uk-UA"/>
              </w:rPr>
              <w:t>0,938</w:t>
            </w:r>
          </w:p>
        </w:tc>
      </w:tr>
      <w:tr w:rsidR="00F6689B" w:rsidRPr="00212BA5" w:rsidTr="00212BA5">
        <w:trPr>
          <w:trHeight w:val="242"/>
          <w:jc w:val="center"/>
        </w:trPr>
        <w:tc>
          <w:tcPr>
            <w:tcW w:w="6019" w:type="dxa"/>
            <w:shd w:val="clear" w:color="auto" w:fill="auto"/>
          </w:tcPr>
          <w:p w:rsidR="00F6689B" w:rsidRPr="00212BA5" w:rsidRDefault="00F6689B" w:rsidP="00686190">
            <w:pPr>
              <w:pStyle w:val="aff0"/>
              <w:rPr>
                <w:lang w:val="uk-UA"/>
              </w:rPr>
            </w:pPr>
            <w:r w:rsidRPr="00212BA5">
              <w:rPr>
                <w:lang w:val="uk-UA"/>
              </w:rPr>
              <w:t xml:space="preserve">коефіцієнт фінансової стабільності </w:t>
            </w:r>
          </w:p>
        </w:tc>
        <w:tc>
          <w:tcPr>
            <w:tcW w:w="1381" w:type="dxa"/>
            <w:shd w:val="clear" w:color="auto" w:fill="auto"/>
          </w:tcPr>
          <w:p w:rsidR="00F6689B" w:rsidRPr="00212BA5" w:rsidRDefault="00F6689B" w:rsidP="00686190">
            <w:pPr>
              <w:pStyle w:val="aff0"/>
              <w:rPr>
                <w:lang w:val="uk-UA"/>
              </w:rPr>
            </w:pPr>
            <w:r w:rsidRPr="00212BA5">
              <w:rPr>
                <w:lang w:val="uk-UA"/>
              </w:rPr>
              <w:t>0,023</w:t>
            </w:r>
          </w:p>
        </w:tc>
        <w:tc>
          <w:tcPr>
            <w:tcW w:w="1382" w:type="dxa"/>
            <w:shd w:val="clear" w:color="auto" w:fill="auto"/>
          </w:tcPr>
          <w:p w:rsidR="00F6689B" w:rsidRPr="00212BA5" w:rsidRDefault="00F6689B" w:rsidP="00686190">
            <w:pPr>
              <w:pStyle w:val="aff0"/>
              <w:rPr>
                <w:lang w:val="uk-UA"/>
              </w:rPr>
            </w:pPr>
            <w:r w:rsidRPr="00212BA5">
              <w:rPr>
                <w:lang w:val="uk-UA"/>
              </w:rPr>
              <w:t>0,066</w:t>
            </w:r>
          </w:p>
        </w:tc>
      </w:tr>
      <w:tr w:rsidR="00F6689B" w:rsidRPr="00212BA5" w:rsidTr="00212BA5">
        <w:trPr>
          <w:trHeight w:val="332"/>
          <w:jc w:val="center"/>
        </w:trPr>
        <w:tc>
          <w:tcPr>
            <w:tcW w:w="6019" w:type="dxa"/>
            <w:shd w:val="clear" w:color="auto" w:fill="auto"/>
          </w:tcPr>
          <w:p w:rsidR="00F6689B" w:rsidRPr="00212BA5" w:rsidRDefault="00F6689B" w:rsidP="00686190">
            <w:pPr>
              <w:pStyle w:val="aff0"/>
              <w:rPr>
                <w:lang w:val="uk-UA"/>
              </w:rPr>
            </w:pPr>
            <w:r w:rsidRPr="00212BA5">
              <w:rPr>
                <w:lang w:val="uk-UA"/>
              </w:rPr>
              <w:t>показник фінансового лівериджу</w:t>
            </w:r>
          </w:p>
        </w:tc>
        <w:tc>
          <w:tcPr>
            <w:tcW w:w="1381" w:type="dxa"/>
            <w:shd w:val="clear" w:color="auto" w:fill="auto"/>
          </w:tcPr>
          <w:p w:rsidR="00F6689B" w:rsidRPr="00212BA5" w:rsidRDefault="00F6689B" w:rsidP="00686190">
            <w:pPr>
              <w:pStyle w:val="aff0"/>
              <w:rPr>
                <w:lang w:val="uk-UA"/>
              </w:rPr>
            </w:pPr>
            <w:r w:rsidRPr="00212BA5">
              <w:rPr>
                <w:lang w:val="uk-UA"/>
              </w:rPr>
              <w:t>9,767</w:t>
            </w:r>
          </w:p>
        </w:tc>
        <w:tc>
          <w:tcPr>
            <w:tcW w:w="1382" w:type="dxa"/>
            <w:shd w:val="clear" w:color="auto" w:fill="auto"/>
          </w:tcPr>
          <w:p w:rsidR="00F6689B" w:rsidRPr="00212BA5" w:rsidRDefault="00F6689B" w:rsidP="00686190">
            <w:pPr>
              <w:pStyle w:val="aff0"/>
              <w:rPr>
                <w:lang w:val="uk-UA"/>
              </w:rPr>
            </w:pPr>
            <w:r w:rsidRPr="00212BA5">
              <w:rPr>
                <w:lang w:val="uk-UA"/>
              </w:rPr>
              <w:t>3,468</w:t>
            </w:r>
          </w:p>
        </w:tc>
      </w:tr>
      <w:tr w:rsidR="00F6689B" w:rsidRPr="00212BA5" w:rsidTr="00212BA5">
        <w:trPr>
          <w:trHeight w:val="251"/>
          <w:jc w:val="center"/>
        </w:trPr>
        <w:tc>
          <w:tcPr>
            <w:tcW w:w="6019" w:type="dxa"/>
            <w:shd w:val="clear" w:color="auto" w:fill="auto"/>
          </w:tcPr>
          <w:p w:rsidR="00F6689B" w:rsidRPr="00212BA5" w:rsidRDefault="00F6689B" w:rsidP="00686190">
            <w:pPr>
              <w:pStyle w:val="aff0"/>
              <w:rPr>
                <w:lang w:val="uk-UA"/>
              </w:rPr>
            </w:pPr>
            <w:r w:rsidRPr="00212BA5">
              <w:rPr>
                <w:lang w:val="uk-UA"/>
              </w:rPr>
              <w:t>коефіцієнт фінансової стійкості</w:t>
            </w:r>
          </w:p>
        </w:tc>
        <w:tc>
          <w:tcPr>
            <w:tcW w:w="1381" w:type="dxa"/>
            <w:shd w:val="clear" w:color="auto" w:fill="auto"/>
          </w:tcPr>
          <w:p w:rsidR="00F6689B" w:rsidRPr="00212BA5" w:rsidRDefault="00F6689B" w:rsidP="00686190">
            <w:pPr>
              <w:pStyle w:val="aff0"/>
              <w:rPr>
                <w:lang w:val="uk-UA"/>
              </w:rPr>
            </w:pPr>
            <w:r w:rsidRPr="00212BA5">
              <w:rPr>
                <w:lang w:val="uk-UA"/>
              </w:rPr>
              <w:t>0,239</w:t>
            </w:r>
          </w:p>
        </w:tc>
        <w:tc>
          <w:tcPr>
            <w:tcW w:w="1382" w:type="dxa"/>
            <w:shd w:val="clear" w:color="auto" w:fill="auto"/>
          </w:tcPr>
          <w:p w:rsidR="00F6689B" w:rsidRPr="00212BA5" w:rsidRDefault="00F6689B" w:rsidP="00686190">
            <w:pPr>
              <w:pStyle w:val="aff0"/>
              <w:rPr>
                <w:lang w:val="uk-UA"/>
              </w:rPr>
            </w:pPr>
            <w:r w:rsidRPr="00212BA5">
              <w:rPr>
                <w:lang w:val="uk-UA"/>
              </w:rPr>
              <w:t>0,278</w:t>
            </w:r>
          </w:p>
        </w:tc>
      </w:tr>
    </w:tbl>
    <w:p w:rsidR="00F6689B" w:rsidRPr="00F0003C" w:rsidRDefault="00F6689B" w:rsidP="005A721E">
      <w:pPr>
        <w:ind w:firstLine="709"/>
        <w:rPr>
          <w:lang w:val="uk-UA"/>
        </w:rPr>
      </w:pPr>
    </w:p>
    <w:p w:rsidR="00F6689B" w:rsidRPr="00F0003C" w:rsidRDefault="00C677BF" w:rsidP="005A721E">
      <w:pPr>
        <w:ind w:firstLine="709"/>
        <w:rPr>
          <w:lang w:val="uk-UA"/>
        </w:rPr>
      </w:pPr>
      <w:r>
        <w:rPr>
          <w:lang w:val="uk-UA"/>
        </w:rPr>
        <w:pict>
          <v:shape id="_x0000_i1051" type="#_x0000_t75" style="width:369.75pt;height:258pt">
            <v:imagedata r:id="rId33" o:title=""/>
          </v:shape>
        </w:pict>
      </w:r>
    </w:p>
    <w:p w:rsidR="005A721E" w:rsidRPr="00F0003C" w:rsidRDefault="00F6689B" w:rsidP="005A721E">
      <w:pPr>
        <w:ind w:firstLine="709"/>
        <w:rPr>
          <w:lang w:val="uk-UA"/>
        </w:rPr>
      </w:pPr>
      <w:r w:rsidRPr="00F0003C">
        <w:rPr>
          <w:lang w:val="uk-UA"/>
        </w:rPr>
        <w:t xml:space="preserve">Рисунок </w:t>
      </w:r>
      <w:r w:rsidR="005A721E" w:rsidRPr="00F0003C">
        <w:rPr>
          <w:lang w:val="uk-UA"/>
        </w:rPr>
        <w:t xml:space="preserve">3.2 - </w:t>
      </w:r>
      <w:r w:rsidRPr="00F0003C">
        <w:rPr>
          <w:lang w:val="uk-UA"/>
        </w:rPr>
        <w:t>Прогнозні показники фінансової стійкості</w:t>
      </w:r>
    </w:p>
    <w:p w:rsidR="00686190" w:rsidRDefault="00686190" w:rsidP="005A721E">
      <w:pPr>
        <w:ind w:firstLine="709"/>
        <w:rPr>
          <w:lang w:val="uk-UA"/>
        </w:rPr>
      </w:pPr>
    </w:p>
    <w:p w:rsidR="005A721E" w:rsidRPr="00F0003C" w:rsidRDefault="00F6689B" w:rsidP="005A721E">
      <w:pPr>
        <w:ind w:firstLine="709"/>
        <w:rPr>
          <w:lang w:val="uk-UA"/>
        </w:rPr>
      </w:pPr>
      <w:r w:rsidRPr="00F0003C">
        <w:rPr>
          <w:lang w:val="uk-UA"/>
        </w:rPr>
        <w:t>Як свідчать розрахунки за даними прогнозного балансу хоча і не всі показники фінансового стану мають значення, які б дозволили вести мову про стійкий фінансовий стан підприємства, але в цілому можна зробити висновок про доцільність реалізації запропонованих заходів щодо покращення фінансового стану підприємства</w:t>
      </w:r>
      <w:r w:rsidR="005A721E" w:rsidRPr="00F0003C">
        <w:rPr>
          <w:lang w:val="uk-UA"/>
        </w:rPr>
        <w:t>.</w:t>
      </w:r>
    </w:p>
    <w:p w:rsidR="009610E5" w:rsidRPr="00F0003C" w:rsidRDefault="00686190" w:rsidP="00686190">
      <w:pPr>
        <w:pStyle w:val="2"/>
        <w:rPr>
          <w:lang w:val="uk-UA"/>
        </w:rPr>
      </w:pPr>
      <w:r>
        <w:rPr>
          <w:lang w:val="uk-UA"/>
        </w:rPr>
        <w:br w:type="page"/>
      </w:r>
      <w:bookmarkStart w:id="11" w:name="_Toc264852009"/>
      <w:r>
        <w:rPr>
          <w:lang w:val="uk-UA"/>
        </w:rPr>
        <w:t>В</w:t>
      </w:r>
      <w:r w:rsidRPr="00F0003C">
        <w:rPr>
          <w:lang w:val="uk-UA"/>
        </w:rPr>
        <w:t>исновки</w:t>
      </w:r>
      <w:bookmarkEnd w:id="11"/>
    </w:p>
    <w:p w:rsidR="00686190" w:rsidRDefault="00686190" w:rsidP="005A721E">
      <w:pPr>
        <w:ind w:firstLine="709"/>
        <w:rPr>
          <w:lang w:val="uk-UA"/>
        </w:rPr>
      </w:pPr>
    </w:p>
    <w:p w:rsidR="005A721E" w:rsidRPr="00F0003C" w:rsidRDefault="008F561C" w:rsidP="005A721E">
      <w:pPr>
        <w:ind w:firstLine="709"/>
        <w:rPr>
          <w:lang w:val="uk-UA"/>
        </w:rPr>
      </w:pPr>
      <w:r w:rsidRPr="00F0003C">
        <w:rPr>
          <w:lang w:val="uk-UA"/>
        </w:rPr>
        <w:t>Таким чином, фінансовий стан підприємства</w:t>
      </w:r>
      <w:r w:rsidR="005A721E" w:rsidRPr="00F0003C">
        <w:rPr>
          <w:lang w:val="uk-UA"/>
        </w:rPr>
        <w:t xml:space="preserve"> - </w:t>
      </w:r>
      <w:r w:rsidRPr="00F0003C">
        <w:rPr>
          <w:lang w:val="uk-UA"/>
        </w:rPr>
        <w:t>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r w:rsidR="005A721E" w:rsidRPr="00F0003C">
        <w:rPr>
          <w:lang w:val="uk-UA"/>
        </w:rPr>
        <w:t xml:space="preserve">. </w:t>
      </w:r>
      <w:r w:rsidRPr="00F0003C">
        <w:rPr>
          <w:lang w:val="uk-UA"/>
        </w:rPr>
        <w:t>Фінансовий стан підприємства залежить від результатів його виробничої, комерційної та фінансово-господарської діяльності</w:t>
      </w:r>
      <w:r w:rsidR="005A721E" w:rsidRPr="00F0003C">
        <w:rPr>
          <w:lang w:val="uk-UA"/>
        </w:rPr>
        <w:t xml:space="preserve">. </w:t>
      </w:r>
      <w:r w:rsidRPr="00F0003C">
        <w:rPr>
          <w:lang w:val="uk-UA"/>
        </w:rPr>
        <w:t>Тому на нього впливають усі ці види діяльності підприємства</w:t>
      </w:r>
      <w:r w:rsidR="005A721E" w:rsidRPr="00F0003C">
        <w:rPr>
          <w:lang w:val="uk-UA"/>
        </w:rPr>
        <w:t xml:space="preserve">. </w:t>
      </w:r>
      <w:r w:rsidRPr="00F0003C">
        <w:rPr>
          <w:lang w:val="uk-UA"/>
        </w:rPr>
        <w:t>Передовсім на фінансовому стані підприємства позитивно позначаються безперебійний випуск і реалізація високоякісної продукції</w:t>
      </w:r>
      <w:r w:rsidR="005A721E" w:rsidRPr="00F0003C">
        <w:rPr>
          <w:lang w:val="uk-UA"/>
        </w:rPr>
        <w:t>.</w:t>
      </w:r>
    </w:p>
    <w:p w:rsidR="005A721E" w:rsidRPr="00F0003C" w:rsidRDefault="008F561C" w:rsidP="005A721E">
      <w:pPr>
        <w:ind w:firstLine="709"/>
        <w:rPr>
          <w:lang w:val="uk-UA"/>
        </w:rPr>
      </w:pPr>
      <w:r w:rsidRPr="00F0003C">
        <w:rPr>
          <w:lang w:val="uk-UA"/>
        </w:rPr>
        <w:t>Існує три основні проблеми з фінансовим станом підприємства</w:t>
      </w:r>
      <w:r w:rsidR="005A721E" w:rsidRPr="00F0003C">
        <w:rPr>
          <w:lang w:val="uk-UA"/>
        </w:rPr>
        <w:t xml:space="preserve">: </w:t>
      </w:r>
      <w:r w:rsidRPr="00F0003C">
        <w:rPr>
          <w:lang w:val="uk-UA"/>
        </w:rPr>
        <w:t>Дефіцит грошових коштів</w:t>
      </w:r>
      <w:r w:rsidR="005A721E" w:rsidRPr="00F0003C">
        <w:rPr>
          <w:lang w:val="uk-UA"/>
        </w:rPr>
        <w:t xml:space="preserve"> (</w:t>
      </w:r>
      <w:r w:rsidRPr="00F0003C">
        <w:rPr>
          <w:lang w:val="uk-UA"/>
        </w:rPr>
        <w:t>низька платоспроможність</w:t>
      </w:r>
      <w:r w:rsidR="005A721E" w:rsidRPr="00F0003C">
        <w:rPr>
          <w:lang w:val="uk-UA"/>
        </w:rPr>
        <w:t>),</w:t>
      </w:r>
      <w:r w:rsidRPr="00F0003C">
        <w:rPr>
          <w:lang w:val="uk-UA"/>
        </w:rPr>
        <w:t xml:space="preserve"> Недостатній рівень уваги до інтересів власника</w:t>
      </w:r>
      <w:r w:rsidR="005A721E" w:rsidRPr="00F0003C">
        <w:rPr>
          <w:lang w:val="uk-UA"/>
        </w:rPr>
        <w:t xml:space="preserve"> (</w:t>
      </w:r>
      <w:r w:rsidRPr="00F0003C">
        <w:rPr>
          <w:lang w:val="uk-UA"/>
        </w:rPr>
        <w:t>низька рентабельність власного капіталу</w:t>
      </w:r>
      <w:r w:rsidR="005A721E" w:rsidRPr="00F0003C">
        <w:rPr>
          <w:lang w:val="uk-UA"/>
        </w:rPr>
        <w:t>),</w:t>
      </w:r>
      <w:r w:rsidRPr="00F0003C">
        <w:rPr>
          <w:lang w:val="uk-UA"/>
        </w:rPr>
        <w:t xml:space="preserve"> зменшення фінансової незалежності або низька фінансова стійкість</w:t>
      </w:r>
      <w:r w:rsidR="005A721E" w:rsidRPr="00F0003C">
        <w:rPr>
          <w:lang w:val="uk-UA"/>
        </w:rPr>
        <w:t>.</w:t>
      </w:r>
    </w:p>
    <w:p w:rsidR="005A721E" w:rsidRPr="00F0003C" w:rsidRDefault="008F561C" w:rsidP="005A721E">
      <w:pPr>
        <w:ind w:firstLine="709"/>
        <w:rPr>
          <w:lang w:val="uk-UA"/>
        </w:rPr>
      </w:pPr>
      <w:r w:rsidRPr="00F0003C">
        <w:rPr>
          <w:lang w:val="uk-UA"/>
        </w:rPr>
        <w:t>Стійка</w:t>
      </w:r>
      <w:r w:rsidR="005A721E" w:rsidRPr="00F0003C">
        <w:rPr>
          <w:lang w:val="uk-UA"/>
        </w:rPr>
        <w:t xml:space="preserve"> </w:t>
      </w:r>
      <w:r w:rsidRPr="00F0003C">
        <w:rPr>
          <w:lang w:val="uk-UA"/>
        </w:rPr>
        <w:t>діяльність</w:t>
      </w:r>
      <w:r w:rsidR="005A721E" w:rsidRPr="00F0003C">
        <w:rPr>
          <w:lang w:val="uk-UA"/>
        </w:rPr>
        <w:t xml:space="preserve"> </w:t>
      </w:r>
      <w:r w:rsidRPr="00F0003C">
        <w:rPr>
          <w:lang w:val="uk-UA"/>
        </w:rPr>
        <w:t>підприємства</w:t>
      </w:r>
      <w:r w:rsidR="005A721E" w:rsidRPr="00F0003C">
        <w:rPr>
          <w:lang w:val="uk-UA"/>
        </w:rPr>
        <w:t xml:space="preserve"> </w:t>
      </w:r>
      <w:r w:rsidRPr="00F0003C">
        <w:rPr>
          <w:lang w:val="uk-UA"/>
        </w:rPr>
        <w:t>залежить</w:t>
      </w:r>
      <w:r w:rsidR="005A721E" w:rsidRPr="00F0003C">
        <w:rPr>
          <w:lang w:val="uk-UA"/>
        </w:rPr>
        <w:t xml:space="preserve"> </w:t>
      </w:r>
      <w:r w:rsidRPr="00F0003C">
        <w:rPr>
          <w:lang w:val="uk-UA"/>
        </w:rPr>
        <w:t>як</w:t>
      </w:r>
      <w:r w:rsidR="005A721E" w:rsidRPr="00F0003C">
        <w:rPr>
          <w:lang w:val="uk-UA"/>
        </w:rPr>
        <w:t xml:space="preserve"> </w:t>
      </w:r>
      <w:r w:rsidRPr="00F0003C">
        <w:rPr>
          <w:lang w:val="uk-UA"/>
        </w:rPr>
        <w:t>від</w:t>
      </w:r>
      <w:r w:rsidR="005A721E" w:rsidRPr="00F0003C">
        <w:rPr>
          <w:lang w:val="uk-UA"/>
        </w:rPr>
        <w:t xml:space="preserve"> </w:t>
      </w:r>
      <w:r w:rsidRPr="00F0003C">
        <w:rPr>
          <w:lang w:val="uk-UA"/>
        </w:rPr>
        <w:t>обґрунтованості стратегії</w:t>
      </w:r>
      <w:r w:rsidR="005A721E" w:rsidRPr="00F0003C">
        <w:rPr>
          <w:lang w:val="uk-UA"/>
        </w:rPr>
        <w:t xml:space="preserve"> </w:t>
      </w:r>
      <w:r w:rsidRPr="00F0003C">
        <w:rPr>
          <w:lang w:val="uk-UA"/>
        </w:rPr>
        <w:t>розвитку</w:t>
      </w:r>
      <w:r w:rsidR="005A721E" w:rsidRPr="00F0003C">
        <w:rPr>
          <w:lang w:val="uk-UA"/>
        </w:rPr>
        <w:t xml:space="preserve">, </w:t>
      </w:r>
      <w:r w:rsidRPr="00F0003C">
        <w:rPr>
          <w:lang w:val="uk-UA"/>
        </w:rPr>
        <w:t>маркетингової</w:t>
      </w:r>
      <w:r w:rsidR="005A721E" w:rsidRPr="00F0003C">
        <w:rPr>
          <w:lang w:val="uk-UA"/>
        </w:rPr>
        <w:t xml:space="preserve"> </w:t>
      </w:r>
      <w:r w:rsidRPr="00F0003C">
        <w:rPr>
          <w:lang w:val="uk-UA"/>
        </w:rPr>
        <w:t>політики</w:t>
      </w:r>
      <w:r w:rsidR="005A721E" w:rsidRPr="00F0003C">
        <w:rPr>
          <w:lang w:val="uk-UA"/>
        </w:rPr>
        <w:t xml:space="preserve">, </w:t>
      </w:r>
      <w:r w:rsidRPr="00F0003C">
        <w:rPr>
          <w:lang w:val="uk-UA"/>
        </w:rPr>
        <w:t>від</w:t>
      </w:r>
      <w:r w:rsidR="005A721E" w:rsidRPr="00F0003C">
        <w:rPr>
          <w:lang w:val="uk-UA"/>
        </w:rPr>
        <w:t xml:space="preserve"> </w:t>
      </w:r>
      <w:r w:rsidRPr="00F0003C">
        <w:rPr>
          <w:lang w:val="uk-UA"/>
        </w:rPr>
        <w:t>внутрішніх</w:t>
      </w:r>
      <w:r w:rsidR="005A721E" w:rsidRPr="00F0003C">
        <w:rPr>
          <w:lang w:val="uk-UA"/>
        </w:rPr>
        <w:t xml:space="preserve"> </w:t>
      </w:r>
      <w:r w:rsidRPr="00F0003C">
        <w:rPr>
          <w:lang w:val="uk-UA"/>
        </w:rPr>
        <w:t>можливостей ефективно використовувати всі існуючі в його розпорядженні</w:t>
      </w:r>
      <w:r w:rsidR="005A721E" w:rsidRPr="00F0003C">
        <w:rPr>
          <w:lang w:val="uk-UA"/>
        </w:rPr>
        <w:t xml:space="preserve"> </w:t>
      </w:r>
      <w:r w:rsidRPr="00F0003C">
        <w:rPr>
          <w:lang w:val="uk-UA"/>
        </w:rPr>
        <w:t>ресурси</w:t>
      </w:r>
      <w:r w:rsidR="005A721E" w:rsidRPr="00F0003C">
        <w:rPr>
          <w:lang w:val="uk-UA"/>
        </w:rPr>
        <w:t xml:space="preserve">, </w:t>
      </w:r>
      <w:r w:rsidRPr="00F0003C">
        <w:rPr>
          <w:lang w:val="uk-UA"/>
        </w:rPr>
        <w:t>так</w:t>
      </w:r>
      <w:r w:rsidR="005A721E" w:rsidRPr="00F0003C">
        <w:rPr>
          <w:lang w:val="uk-UA"/>
        </w:rPr>
        <w:t xml:space="preserve"> </w:t>
      </w:r>
      <w:r w:rsidRPr="00F0003C">
        <w:rPr>
          <w:lang w:val="uk-UA"/>
        </w:rPr>
        <w:t>і від зовнішніх умов, до числа яких відносяться</w:t>
      </w:r>
      <w:r w:rsidR="005A721E" w:rsidRPr="00F0003C">
        <w:rPr>
          <w:lang w:val="uk-UA"/>
        </w:rPr>
        <w:t xml:space="preserve"> </w:t>
      </w:r>
      <w:r w:rsidRPr="00F0003C">
        <w:rPr>
          <w:lang w:val="uk-UA"/>
        </w:rPr>
        <w:t>податкова</w:t>
      </w:r>
      <w:r w:rsidR="005A721E" w:rsidRPr="00F0003C">
        <w:rPr>
          <w:lang w:val="uk-UA"/>
        </w:rPr>
        <w:t xml:space="preserve">, </w:t>
      </w:r>
      <w:r w:rsidRPr="00F0003C">
        <w:rPr>
          <w:lang w:val="uk-UA"/>
        </w:rPr>
        <w:t>кредитна</w:t>
      </w:r>
      <w:r w:rsidR="005A721E" w:rsidRPr="00F0003C">
        <w:rPr>
          <w:lang w:val="uk-UA"/>
        </w:rPr>
        <w:t xml:space="preserve">, </w:t>
      </w:r>
      <w:r w:rsidRPr="00F0003C">
        <w:rPr>
          <w:lang w:val="uk-UA"/>
        </w:rPr>
        <w:t>цінова політика держави та ринкова кон‘юнктура</w:t>
      </w:r>
      <w:r w:rsidR="005A721E" w:rsidRPr="00F0003C">
        <w:rPr>
          <w:lang w:val="uk-UA"/>
        </w:rPr>
        <w:t xml:space="preserve">. </w:t>
      </w:r>
      <w:r w:rsidRPr="00F0003C">
        <w:rPr>
          <w:lang w:val="uk-UA"/>
        </w:rPr>
        <w:t>Через</w:t>
      </w:r>
      <w:r w:rsidR="005A721E" w:rsidRPr="00F0003C">
        <w:rPr>
          <w:lang w:val="uk-UA"/>
        </w:rPr>
        <w:t xml:space="preserve"> </w:t>
      </w:r>
      <w:r w:rsidRPr="00F0003C">
        <w:rPr>
          <w:lang w:val="uk-UA"/>
        </w:rPr>
        <w:t>це</w:t>
      </w:r>
      <w:r w:rsidR="005A721E" w:rsidRPr="00F0003C">
        <w:rPr>
          <w:lang w:val="uk-UA"/>
        </w:rPr>
        <w:t xml:space="preserve"> </w:t>
      </w:r>
      <w:r w:rsidRPr="00F0003C">
        <w:rPr>
          <w:lang w:val="uk-UA"/>
        </w:rPr>
        <w:t>в</w:t>
      </w:r>
      <w:r w:rsidR="005A721E" w:rsidRPr="00F0003C">
        <w:rPr>
          <w:lang w:val="uk-UA"/>
        </w:rPr>
        <w:t xml:space="preserve"> </w:t>
      </w:r>
      <w:r w:rsidRPr="00F0003C">
        <w:rPr>
          <w:lang w:val="uk-UA"/>
        </w:rPr>
        <w:t>якості</w:t>
      </w:r>
      <w:r w:rsidR="005A721E" w:rsidRPr="00F0003C">
        <w:rPr>
          <w:lang w:val="uk-UA"/>
        </w:rPr>
        <w:t xml:space="preserve"> </w:t>
      </w:r>
      <w:r w:rsidRPr="00F0003C">
        <w:rPr>
          <w:lang w:val="uk-UA"/>
        </w:rPr>
        <w:t>інформаційної аналізу фінансового стану повинні виступати звітні дані підприємства</w:t>
      </w:r>
      <w:r w:rsidR="005A721E" w:rsidRPr="00F0003C">
        <w:rPr>
          <w:lang w:val="uk-UA"/>
        </w:rPr>
        <w:t xml:space="preserve">, </w:t>
      </w:r>
      <w:r w:rsidRPr="00F0003C">
        <w:rPr>
          <w:lang w:val="uk-UA"/>
        </w:rPr>
        <w:t>деякі задані економічні параметри і варіанти, при яких змінюються</w:t>
      </w:r>
      <w:r w:rsidR="005A721E" w:rsidRPr="00F0003C">
        <w:rPr>
          <w:lang w:val="uk-UA"/>
        </w:rPr>
        <w:t xml:space="preserve"> </w:t>
      </w:r>
      <w:r w:rsidRPr="00F0003C">
        <w:rPr>
          <w:lang w:val="uk-UA"/>
        </w:rPr>
        <w:t>зовнішні</w:t>
      </w:r>
      <w:r w:rsidR="005A721E" w:rsidRPr="00F0003C">
        <w:rPr>
          <w:lang w:val="uk-UA"/>
        </w:rPr>
        <w:t xml:space="preserve"> </w:t>
      </w:r>
      <w:r w:rsidRPr="00F0003C">
        <w:rPr>
          <w:lang w:val="uk-UA"/>
        </w:rPr>
        <w:t>умови його діяльності, котрі</w:t>
      </w:r>
      <w:r w:rsidR="005A721E" w:rsidRPr="00F0003C">
        <w:rPr>
          <w:lang w:val="uk-UA"/>
        </w:rPr>
        <w:t xml:space="preserve"> </w:t>
      </w:r>
      <w:r w:rsidRPr="00F0003C">
        <w:rPr>
          <w:lang w:val="uk-UA"/>
        </w:rPr>
        <w:t>потрібно</w:t>
      </w:r>
      <w:r w:rsidR="005A721E" w:rsidRPr="00F0003C">
        <w:rPr>
          <w:lang w:val="uk-UA"/>
        </w:rPr>
        <w:t xml:space="preserve"> </w:t>
      </w:r>
      <w:r w:rsidRPr="00F0003C">
        <w:rPr>
          <w:lang w:val="uk-UA"/>
        </w:rPr>
        <w:t>враховувати</w:t>
      </w:r>
      <w:r w:rsidR="005A721E" w:rsidRPr="00F0003C">
        <w:rPr>
          <w:lang w:val="uk-UA"/>
        </w:rPr>
        <w:t xml:space="preserve"> </w:t>
      </w:r>
      <w:r w:rsidRPr="00F0003C">
        <w:rPr>
          <w:lang w:val="uk-UA"/>
        </w:rPr>
        <w:t>при</w:t>
      </w:r>
      <w:r w:rsidR="005A721E" w:rsidRPr="00F0003C">
        <w:rPr>
          <w:lang w:val="uk-UA"/>
        </w:rPr>
        <w:t xml:space="preserve"> </w:t>
      </w:r>
      <w:r w:rsidRPr="00F0003C">
        <w:rPr>
          <w:lang w:val="uk-UA"/>
        </w:rPr>
        <w:t>аналітичних</w:t>
      </w:r>
      <w:r w:rsidR="005A721E" w:rsidRPr="00F0003C">
        <w:rPr>
          <w:lang w:val="uk-UA"/>
        </w:rPr>
        <w:t xml:space="preserve"> </w:t>
      </w:r>
      <w:r w:rsidRPr="00F0003C">
        <w:rPr>
          <w:lang w:val="uk-UA"/>
        </w:rPr>
        <w:t>оцінках</w:t>
      </w:r>
      <w:r w:rsidR="005A721E" w:rsidRPr="00F0003C">
        <w:rPr>
          <w:lang w:val="uk-UA"/>
        </w:rPr>
        <w:t xml:space="preserve"> </w:t>
      </w:r>
      <w:r w:rsidRPr="00F0003C">
        <w:rPr>
          <w:lang w:val="uk-UA"/>
        </w:rPr>
        <w:t>та прийнятті управлінських рішень</w:t>
      </w:r>
      <w:r w:rsidR="005A721E" w:rsidRPr="00F0003C">
        <w:rPr>
          <w:lang w:val="uk-UA"/>
        </w:rPr>
        <w:t>.</w:t>
      </w:r>
    </w:p>
    <w:p w:rsidR="005A721E" w:rsidRPr="00F0003C" w:rsidRDefault="008F561C" w:rsidP="005A721E">
      <w:pPr>
        <w:ind w:firstLine="709"/>
        <w:rPr>
          <w:snapToGrid w:val="0"/>
          <w:lang w:val="uk-UA"/>
        </w:rPr>
      </w:pPr>
      <w:r w:rsidRPr="00F0003C">
        <w:rPr>
          <w:lang w:val="uk-UA"/>
        </w:rPr>
        <w:t xml:space="preserve">Отже, </w:t>
      </w:r>
      <w:r w:rsidRPr="00F0003C">
        <w:rPr>
          <w:snapToGrid w:val="0"/>
          <w:lang w:val="uk-UA"/>
        </w:rPr>
        <w:t>правильна оцінка фінансових результатів діяльності та фінансово-економічного стану підприємства за сучасних умов господарювання конче потрібна як для його керівництва і власників, так і для інвесторів, партнерів, кредиторів, державних органів</w:t>
      </w:r>
      <w:r w:rsidR="005A721E" w:rsidRPr="00F0003C">
        <w:rPr>
          <w:snapToGrid w:val="0"/>
          <w:lang w:val="uk-UA"/>
        </w:rPr>
        <w:t xml:space="preserve">. </w:t>
      </w:r>
      <w:r w:rsidRPr="00F0003C">
        <w:rPr>
          <w:snapToGrid w:val="0"/>
          <w:lang w:val="uk-UA"/>
        </w:rPr>
        <w:t xml:space="preserve">Фінансово-економічний стан підприємства цікавить і його конкурентів, але вже в іншому аспекті </w:t>
      </w:r>
      <w:r w:rsidR="005A721E" w:rsidRPr="00F0003C">
        <w:rPr>
          <w:snapToGrid w:val="0"/>
          <w:lang w:val="uk-UA"/>
        </w:rPr>
        <w:t>-</w:t>
      </w:r>
      <w:r w:rsidRPr="00F0003C">
        <w:rPr>
          <w:snapToGrid w:val="0"/>
          <w:lang w:val="uk-UA"/>
        </w:rPr>
        <w:t xml:space="preserve"> негативному</w:t>
      </w:r>
      <w:r w:rsidR="005A721E" w:rsidRPr="00F0003C">
        <w:rPr>
          <w:snapToGrid w:val="0"/>
          <w:lang w:val="uk-UA"/>
        </w:rPr>
        <w:t xml:space="preserve">; </w:t>
      </w:r>
      <w:r w:rsidRPr="00F0003C">
        <w:rPr>
          <w:snapToGrid w:val="0"/>
          <w:lang w:val="uk-UA"/>
        </w:rPr>
        <w:t>вони заінтересовані в ослабленні позицій конкурентів на ринку</w:t>
      </w:r>
      <w:r w:rsidR="005A721E" w:rsidRPr="00F0003C">
        <w:rPr>
          <w:snapToGrid w:val="0"/>
          <w:lang w:val="uk-UA"/>
        </w:rPr>
        <w:t>.</w:t>
      </w:r>
    </w:p>
    <w:p w:rsidR="005A721E" w:rsidRPr="00F0003C" w:rsidRDefault="008F561C" w:rsidP="005A721E">
      <w:pPr>
        <w:ind w:firstLine="709"/>
        <w:rPr>
          <w:lang w:val="uk-UA"/>
        </w:rPr>
      </w:pPr>
      <w:r w:rsidRPr="00F0003C">
        <w:rPr>
          <w:lang w:val="uk-UA"/>
        </w:rPr>
        <w:t>За результатами розрахунків показників ліквідності можна зробити висновок, що підприємство здатне своєчасно ліквідувати поточні борги</w:t>
      </w:r>
      <w:r w:rsidR="005A721E" w:rsidRPr="00F0003C">
        <w:rPr>
          <w:lang w:val="uk-UA"/>
        </w:rPr>
        <w:t xml:space="preserve">. </w:t>
      </w:r>
      <w:r w:rsidRPr="00F0003C">
        <w:rPr>
          <w:lang w:val="uk-UA"/>
        </w:rPr>
        <w:t>Але у той же час має місце зменшення значення швидкої ліквідності, що є негативним явищем, і якщо у перші два періоди значення цього коефіцієнту було в межах допустимого</w:t>
      </w:r>
      <w:r w:rsidR="005A721E" w:rsidRPr="00F0003C">
        <w:rPr>
          <w:lang w:val="uk-UA"/>
        </w:rPr>
        <w:t>.</w:t>
      </w:r>
    </w:p>
    <w:p w:rsidR="005A721E" w:rsidRPr="00F0003C" w:rsidRDefault="008F561C" w:rsidP="005A721E">
      <w:pPr>
        <w:ind w:firstLine="709"/>
        <w:rPr>
          <w:lang w:val="uk-UA"/>
        </w:rPr>
      </w:pPr>
      <w:r w:rsidRPr="00F0003C">
        <w:rPr>
          <w:lang w:val="uk-UA"/>
        </w:rPr>
        <w:t>За результатами розрахунків абсолютних показників фінансової стійкості підприємства, можна зробити висновок, що загалом платоспроможність підприємства знаходиться на досить низькому рівні, але якщо для забезпечення запасів підприємством крім власних обігових коштів, довгострокових кредитів та позик будуть додатково залучені короткострокові кредити та позики, то у цьому випадку платоспроможність підприємства може бути відновлена</w:t>
      </w:r>
      <w:r w:rsidR="005A721E" w:rsidRPr="00F0003C">
        <w:rPr>
          <w:lang w:val="uk-UA"/>
        </w:rPr>
        <w:t>.</w:t>
      </w:r>
    </w:p>
    <w:p w:rsidR="005A721E" w:rsidRPr="00F0003C" w:rsidRDefault="00F911AB" w:rsidP="005A721E">
      <w:pPr>
        <w:ind w:firstLine="709"/>
        <w:rPr>
          <w:lang w:val="uk-UA"/>
        </w:rPr>
      </w:pPr>
      <w:r w:rsidRPr="00F0003C">
        <w:rPr>
          <w:lang w:val="uk-UA"/>
        </w:rPr>
        <w:t>Запропоновані заходи по поліпшенню фінансового стану розроблювались, враховуючи реальність їх здійснення та впровадження</w:t>
      </w:r>
      <w:r w:rsidR="005A721E" w:rsidRPr="00F0003C">
        <w:rPr>
          <w:lang w:val="uk-UA"/>
        </w:rPr>
        <w:t>.</w:t>
      </w:r>
    </w:p>
    <w:p w:rsidR="005A721E" w:rsidRPr="00F0003C" w:rsidRDefault="00F911AB" w:rsidP="005A721E">
      <w:pPr>
        <w:ind w:firstLine="709"/>
        <w:rPr>
          <w:lang w:val="uk-UA"/>
        </w:rPr>
      </w:pPr>
      <w:r w:rsidRPr="00F0003C">
        <w:rPr>
          <w:lang w:val="uk-UA"/>
        </w:rPr>
        <w:t>Як свідчать розрахунки за даними прогнозного балансу хоча і не всі показники фінансового стану мають значення, які б дозволили вести мову про стійкий фінансовий стан підприємства, але в цілому можна зробити висновок про доцільність реалізації запропонованих заходів щодо покращення фінансового стану підприємства</w:t>
      </w:r>
      <w:r w:rsidR="005A721E" w:rsidRPr="00F0003C">
        <w:rPr>
          <w:lang w:val="uk-UA"/>
        </w:rPr>
        <w:t>.</w:t>
      </w:r>
    </w:p>
    <w:p w:rsidR="005A721E" w:rsidRPr="00F0003C" w:rsidRDefault="00CB60C9" w:rsidP="005A721E">
      <w:pPr>
        <w:ind w:firstLine="709"/>
        <w:rPr>
          <w:lang w:val="uk-UA"/>
        </w:rPr>
      </w:pPr>
      <w:r w:rsidRPr="00F0003C">
        <w:rPr>
          <w:lang w:val="uk-UA"/>
        </w:rPr>
        <w:t>Доцільно також продати частину основних фондів, оскільки вони вже застарілі, а отриману суму спрямувати на придбання нового обладнання чи на розширення виробничої та збутової діяльності</w:t>
      </w:r>
      <w:r w:rsidR="005A721E" w:rsidRPr="00F0003C">
        <w:rPr>
          <w:lang w:val="uk-UA"/>
        </w:rPr>
        <w:t>.</w:t>
      </w:r>
    </w:p>
    <w:p w:rsidR="005A721E" w:rsidRPr="00F0003C" w:rsidRDefault="00CB60C9" w:rsidP="005A721E">
      <w:pPr>
        <w:ind w:firstLine="709"/>
        <w:rPr>
          <w:lang w:val="uk-UA"/>
        </w:rPr>
      </w:pPr>
      <w:r w:rsidRPr="00F0003C">
        <w:rPr>
          <w:lang w:val="uk-UA"/>
        </w:rPr>
        <w:t>Пошук ефективних механізмів управління фінансовими ресурсами та забезпечення їх реальної інтеграції в систему ринкових відносин зумовлює необхідність розробки певної фінансової стратегії на даному етапі розвитку підприємства</w:t>
      </w:r>
      <w:r w:rsidR="005A721E" w:rsidRPr="00F0003C">
        <w:rPr>
          <w:lang w:val="uk-UA"/>
        </w:rPr>
        <w:t xml:space="preserve">. </w:t>
      </w:r>
      <w:r w:rsidRPr="00F0003C">
        <w:rPr>
          <w:lang w:val="uk-UA"/>
        </w:rPr>
        <w:t>Адже, сьогодні нас відділяє вже немало часу відтоді, як Україна стала на шлях ринкових перетворень</w:t>
      </w:r>
      <w:r w:rsidR="005A721E" w:rsidRPr="00F0003C">
        <w:rPr>
          <w:lang w:val="uk-UA"/>
        </w:rPr>
        <w:t xml:space="preserve">. </w:t>
      </w:r>
      <w:r w:rsidRPr="00F0003C">
        <w:rPr>
          <w:lang w:val="uk-UA"/>
        </w:rPr>
        <w:t>Цей шлях і досі залишається складним та заплутаним, а часом навіть незбагненним пересічному громадянину, що давно звик чути про реформування економіки, не помічаючи реальних змін на краще</w:t>
      </w:r>
      <w:r w:rsidR="005A721E" w:rsidRPr="00F0003C">
        <w:rPr>
          <w:lang w:val="uk-UA"/>
        </w:rPr>
        <w:t xml:space="preserve">. </w:t>
      </w:r>
      <w:r w:rsidRPr="00F0003C">
        <w:rPr>
          <w:lang w:val="uk-UA"/>
        </w:rPr>
        <w:t>На думку багатьох західних економістів, роботи яких використовувались автором під час написання даної роботи, проблема української промисловості полягає в тому, що керівники багатьох підприємств є вихованцями старої командно-адміністративної системи господарювання, в якій, при відсутності функціонуючого ринкового механізму та дефіцитності ресурсів</w:t>
      </w:r>
      <w:r w:rsidR="005A721E" w:rsidRPr="00F0003C">
        <w:rPr>
          <w:lang w:val="uk-UA"/>
        </w:rPr>
        <w:t xml:space="preserve">, </w:t>
      </w:r>
      <w:r w:rsidRPr="00F0003C">
        <w:rPr>
          <w:lang w:val="uk-UA"/>
        </w:rPr>
        <w:t>споживчий попит сприймався як небажане явище або, навіть, як гальмо економічного розвитку</w:t>
      </w:r>
      <w:r w:rsidR="005A721E" w:rsidRPr="00F0003C">
        <w:rPr>
          <w:lang w:val="uk-UA"/>
        </w:rPr>
        <w:t xml:space="preserve">. </w:t>
      </w:r>
      <w:r w:rsidRPr="00F0003C">
        <w:rPr>
          <w:lang w:val="uk-UA"/>
        </w:rPr>
        <w:t>Відмінність ринкової економіки в цьому відношенні полягає в тому, що споживчий попит в будь-якій формі розуміється виробником як стимул до збільшення обсягів виробництва</w:t>
      </w:r>
      <w:r w:rsidR="005A721E" w:rsidRPr="00F0003C">
        <w:rPr>
          <w:lang w:val="uk-UA"/>
        </w:rPr>
        <w:t>.</w:t>
      </w:r>
    </w:p>
    <w:p w:rsidR="005A721E" w:rsidRPr="00F0003C" w:rsidRDefault="00CB60C9" w:rsidP="005A721E">
      <w:pPr>
        <w:ind w:firstLine="709"/>
        <w:rPr>
          <w:lang w:val="uk-UA"/>
        </w:rPr>
      </w:pPr>
      <w:r w:rsidRPr="00F0003C">
        <w:rPr>
          <w:lang w:val="uk-UA"/>
        </w:rPr>
        <w:t>Світовий досвід вчить нас тому, що дійсне просування на шляху реформ залежить від змін у виробничій сфері та знаходженні ефективних форм господарювання</w:t>
      </w:r>
      <w:r w:rsidR="005A721E" w:rsidRPr="00F0003C">
        <w:rPr>
          <w:lang w:val="uk-UA"/>
        </w:rPr>
        <w:t xml:space="preserve">. </w:t>
      </w:r>
      <w:r w:rsidRPr="00F0003C">
        <w:rPr>
          <w:lang w:val="uk-UA"/>
        </w:rPr>
        <w:t>Важливу роль в цьому процесі в Україні відіграє об'єктивний аналіз фінансового стану підприємств</w:t>
      </w:r>
      <w:r w:rsidR="005A721E" w:rsidRPr="00F0003C">
        <w:rPr>
          <w:lang w:val="uk-UA"/>
        </w:rPr>
        <w:t>.</w:t>
      </w:r>
    </w:p>
    <w:p w:rsidR="005A721E" w:rsidRPr="00F0003C" w:rsidRDefault="00686190" w:rsidP="00686190">
      <w:pPr>
        <w:pStyle w:val="2"/>
        <w:rPr>
          <w:lang w:val="uk-UA"/>
        </w:rPr>
      </w:pPr>
      <w:r>
        <w:rPr>
          <w:lang w:val="uk-UA"/>
        </w:rPr>
        <w:br w:type="page"/>
      </w:r>
      <w:bookmarkStart w:id="12" w:name="_Toc264852010"/>
      <w:r>
        <w:rPr>
          <w:lang w:val="uk-UA"/>
        </w:rPr>
        <w:t>С</w:t>
      </w:r>
      <w:r w:rsidRPr="00F0003C">
        <w:rPr>
          <w:lang w:val="uk-UA"/>
        </w:rPr>
        <w:t>писок літератури</w:t>
      </w:r>
      <w:bookmarkEnd w:id="12"/>
    </w:p>
    <w:p w:rsidR="00686190" w:rsidRDefault="00686190" w:rsidP="005A721E">
      <w:pPr>
        <w:ind w:firstLine="709"/>
        <w:rPr>
          <w:lang w:val="uk-UA"/>
        </w:rPr>
      </w:pPr>
    </w:p>
    <w:p w:rsidR="005A721E" w:rsidRPr="00F0003C" w:rsidRDefault="009610E5" w:rsidP="00686190">
      <w:pPr>
        <w:pStyle w:val="a0"/>
        <w:rPr>
          <w:lang w:val="uk-UA"/>
        </w:rPr>
      </w:pPr>
      <w:r w:rsidRPr="00F0003C">
        <w:rPr>
          <w:lang w:val="uk-UA"/>
        </w:rPr>
        <w:t>Фінансова діяльність підприємства</w:t>
      </w:r>
      <w:r w:rsidR="005A721E" w:rsidRPr="00F0003C">
        <w:rPr>
          <w:lang w:val="uk-UA"/>
        </w:rPr>
        <w:t xml:space="preserve">: </w:t>
      </w:r>
      <w:r w:rsidRPr="00F0003C">
        <w:rPr>
          <w:lang w:val="uk-UA"/>
        </w:rPr>
        <w:t>Підручник / Бандурка О</w:t>
      </w:r>
      <w:r w:rsidR="005A721E" w:rsidRPr="00F0003C">
        <w:rPr>
          <w:lang w:val="uk-UA"/>
        </w:rPr>
        <w:t xml:space="preserve">.М., </w:t>
      </w:r>
      <w:r w:rsidRPr="00F0003C">
        <w:rPr>
          <w:lang w:val="uk-UA"/>
        </w:rPr>
        <w:t>Коробов М</w:t>
      </w:r>
      <w:r w:rsidR="005A721E" w:rsidRPr="00F0003C">
        <w:rPr>
          <w:lang w:val="uk-UA"/>
        </w:rPr>
        <w:t xml:space="preserve">.Я., </w:t>
      </w:r>
      <w:r w:rsidRPr="00F0003C">
        <w:rPr>
          <w:lang w:val="uk-UA"/>
        </w:rPr>
        <w:t>Орлов П</w:t>
      </w:r>
      <w:r w:rsidR="005A721E" w:rsidRPr="00F0003C">
        <w:rPr>
          <w:lang w:val="uk-UA"/>
        </w:rPr>
        <w:t xml:space="preserve">.І., </w:t>
      </w:r>
      <w:r w:rsidRPr="00F0003C">
        <w:rPr>
          <w:lang w:val="uk-UA"/>
        </w:rPr>
        <w:t>Петрова К</w:t>
      </w:r>
      <w:r w:rsidR="005A721E" w:rsidRPr="00F0003C">
        <w:rPr>
          <w:lang w:val="uk-UA"/>
        </w:rPr>
        <w:t>.Я. -</w:t>
      </w:r>
      <w:r w:rsidRPr="00F0003C">
        <w:rPr>
          <w:lang w:val="uk-UA"/>
        </w:rPr>
        <w:t xml:space="preserve"> 2-ге вид</w:t>
      </w:r>
      <w:r w:rsidR="005A721E" w:rsidRPr="00F0003C">
        <w:rPr>
          <w:lang w:val="uk-UA"/>
        </w:rPr>
        <w:t>.,</w:t>
      </w:r>
      <w:r w:rsidRPr="00F0003C">
        <w:rPr>
          <w:lang w:val="uk-UA"/>
        </w:rPr>
        <w:t xml:space="preserve"> перероб</w:t>
      </w:r>
      <w:r w:rsidR="005A721E" w:rsidRPr="00F0003C">
        <w:rPr>
          <w:lang w:val="uk-UA"/>
        </w:rPr>
        <w:t xml:space="preserve">. </w:t>
      </w:r>
      <w:r w:rsidRPr="00F0003C">
        <w:rPr>
          <w:lang w:val="uk-UA"/>
        </w:rPr>
        <w:t>і доп</w:t>
      </w:r>
      <w:r w:rsidR="005A721E" w:rsidRPr="00F0003C">
        <w:rPr>
          <w:lang w:val="uk-UA"/>
        </w:rPr>
        <w:t>. -</w:t>
      </w:r>
      <w:r w:rsidRPr="00F0003C">
        <w:rPr>
          <w:lang w:val="uk-UA"/>
        </w:rPr>
        <w:t xml:space="preserve"> К</w:t>
      </w:r>
      <w:r w:rsidR="005A721E" w:rsidRPr="00F0003C">
        <w:rPr>
          <w:lang w:val="uk-UA"/>
        </w:rPr>
        <w:t xml:space="preserve">.: </w:t>
      </w:r>
      <w:r w:rsidRPr="00F0003C">
        <w:rPr>
          <w:lang w:val="uk-UA"/>
        </w:rPr>
        <w:t>Либідь, 2002</w:t>
      </w:r>
      <w:r w:rsidR="005A721E" w:rsidRPr="00F0003C">
        <w:rPr>
          <w:lang w:val="uk-UA"/>
        </w:rPr>
        <w:t>. -</w:t>
      </w:r>
      <w:r w:rsidRPr="00F0003C">
        <w:rPr>
          <w:lang w:val="uk-UA"/>
        </w:rPr>
        <w:t xml:space="preserve"> 384 с</w:t>
      </w:r>
      <w:r w:rsidR="005A721E" w:rsidRPr="00F0003C">
        <w:rPr>
          <w:lang w:val="uk-UA"/>
        </w:rPr>
        <w:t>.</w:t>
      </w:r>
    </w:p>
    <w:p w:rsidR="005A721E" w:rsidRPr="00F0003C" w:rsidRDefault="009610E5" w:rsidP="00686190">
      <w:pPr>
        <w:pStyle w:val="a0"/>
        <w:rPr>
          <w:lang w:val="uk-UA"/>
        </w:rPr>
      </w:pPr>
      <w:r w:rsidRPr="00F0003C">
        <w:rPr>
          <w:lang w:val="uk-UA"/>
        </w:rPr>
        <w:t>Покропивний С</w:t>
      </w:r>
      <w:r w:rsidR="005A721E" w:rsidRPr="00F0003C">
        <w:rPr>
          <w:lang w:val="uk-UA"/>
        </w:rPr>
        <w:t xml:space="preserve">.Ф., </w:t>
      </w:r>
      <w:r w:rsidRPr="00F0003C">
        <w:rPr>
          <w:lang w:val="uk-UA"/>
        </w:rPr>
        <w:t>Колот В</w:t>
      </w:r>
      <w:r w:rsidR="005A721E" w:rsidRPr="00F0003C">
        <w:rPr>
          <w:lang w:val="uk-UA"/>
        </w:rPr>
        <w:t xml:space="preserve">.М. </w:t>
      </w:r>
      <w:r w:rsidRPr="00F0003C">
        <w:rPr>
          <w:lang w:val="uk-UA"/>
        </w:rPr>
        <w:t>Підприємництво</w:t>
      </w:r>
      <w:r w:rsidR="005A721E" w:rsidRPr="00F0003C">
        <w:rPr>
          <w:lang w:val="uk-UA"/>
        </w:rPr>
        <w:t xml:space="preserve">: </w:t>
      </w:r>
      <w:r w:rsidRPr="00F0003C">
        <w:rPr>
          <w:lang w:val="uk-UA"/>
        </w:rPr>
        <w:t>стратегія, організація, ефективність</w:t>
      </w:r>
      <w:r w:rsidR="005A721E" w:rsidRPr="00F0003C">
        <w:rPr>
          <w:lang w:val="uk-UA"/>
        </w:rPr>
        <w:t>. -</w:t>
      </w:r>
      <w:r w:rsidRPr="00F0003C">
        <w:rPr>
          <w:lang w:val="uk-UA"/>
        </w:rPr>
        <w:t xml:space="preserve"> К</w:t>
      </w:r>
      <w:r w:rsidR="005A721E" w:rsidRPr="00F0003C">
        <w:rPr>
          <w:lang w:val="uk-UA"/>
        </w:rPr>
        <w:t xml:space="preserve">.: </w:t>
      </w:r>
      <w:r w:rsidRPr="00F0003C">
        <w:rPr>
          <w:lang w:val="uk-UA"/>
        </w:rPr>
        <w:t>КНЕУ, 1998</w:t>
      </w:r>
      <w:r w:rsidR="005A721E" w:rsidRPr="00F0003C">
        <w:rPr>
          <w:lang w:val="uk-UA"/>
        </w:rPr>
        <w:t>. -</w:t>
      </w:r>
      <w:r w:rsidRPr="00F0003C">
        <w:rPr>
          <w:lang w:val="uk-UA"/>
        </w:rPr>
        <w:t xml:space="preserve"> 352 с</w:t>
      </w:r>
      <w:r w:rsidR="005A721E" w:rsidRPr="00F0003C">
        <w:rPr>
          <w:lang w:val="uk-UA"/>
        </w:rPr>
        <w:t>.</w:t>
      </w:r>
    </w:p>
    <w:p w:rsidR="005A721E" w:rsidRPr="00F0003C" w:rsidRDefault="009610E5" w:rsidP="00686190">
      <w:pPr>
        <w:pStyle w:val="a0"/>
        <w:rPr>
          <w:lang w:val="uk-UA"/>
        </w:rPr>
      </w:pPr>
      <w:r w:rsidRPr="00F0003C">
        <w:rPr>
          <w:lang w:val="uk-UA"/>
        </w:rPr>
        <w:t>Коробов М</w:t>
      </w:r>
      <w:r w:rsidR="005A721E" w:rsidRPr="00F0003C">
        <w:rPr>
          <w:lang w:val="uk-UA"/>
        </w:rPr>
        <w:t xml:space="preserve">.Я. </w:t>
      </w:r>
      <w:r w:rsidRPr="00F0003C">
        <w:rPr>
          <w:lang w:val="uk-UA"/>
        </w:rPr>
        <w:t>Фінансово-економічний аналіз діяльності підприємств</w:t>
      </w:r>
      <w:r w:rsidR="005A721E" w:rsidRPr="00F0003C">
        <w:rPr>
          <w:lang w:val="uk-UA"/>
        </w:rPr>
        <w:t>. -</w:t>
      </w:r>
      <w:r w:rsidRPr="00F0003C">
        <w:rPr>
          <w:lang w:val="uk-UA"/>
        </w:rPr>
        <w:t xml:space="preserve"> К</w:t>
      </w:r>
      <w:r w:rsidR="005A721E" w:rsidRPr="00F0003C">
        <w:rPr>
          <w:lang w:val="uk-UA"/>
        </w:rPr>
        <w:t xml:space="preserve">.: </w:t>
      </w:r>
      <w:r w:rsidRPr="00F0003C">
        <w:rPr>
          <w:lang w:val="uk-UA"/>
        </w:rPr>
        <w:t>Знання, 2001</w:t>
      </w:r>
      <w:r w:rsidR="005A721E" w:rsidRPr="00F0003C">
        <w:rPr>
          <w:lang w:val="uk-UA"/>
        </w:rPr>
        <w:t xml:space="preserve">. - </w:t>
      </w:r>
      <w:r w:rsidRPr="00F0003C">
        <w:rPr>
          <w:lang w:val="uk-UA"/>
        </w:rPr>
        <w:t>378 с</w:t>
      </w:r>
      <w:r w:rsidR="005A721E" w:rsidRPr="00F0003C">
        <w:rPr>
          <w:lang w:val="uk-UA"/>
        </w:rPr>
        <w:t>.</w:t>
      </w:r>
    </w:p>
    <w:p w:rsidR="005A721E" w:rsidRPr="00F0003C" w:rsidRDefault="009610E5" w:rsidP="00686190">
      <w:pPr>
        <w:pStyle w:val="a0"/>
        <w:rPr>
          <w:noProof/>
          <w:lang w:val="uk-UA"/>
        </w:rPr>
      </w:pPr>
      <w:r w:rsidRPr="00F0003C">
        <w:rPr>
          <w:noProof/>
          <w:lang w:val="uk-UA"/>
        </w:rPr>
        <w:t>Ковальов В</w:t>
      </w:r>
      <w:r w:rsidR="005A721E" w:rsidRPr="00F0003C">
        <w:rPr>
          <w:noProof/>
          <w:lang w:val="uk-UA"/>
        </w:rPr>
        <w:t xml:space="preserve">.В. </w:t>
      </w:r>
      <w:r w:rsidRPr="00F0003C">
        <w:rPr>
          <w:noProof/>
          <w:lang w:val="uk-UA"/>
        </w:rPr>
        <w:t>Фінансовий аналіз</w:t>
      </w:r>
      <w:r w:rsidR="005A721E" w:rsidRPr="00F0003C">
        <w:rPr>
          <w:noProof/>
          <w:lang w:val="uk-UA"/>
        </w:rPr>
        <w:t xml:space="preserve">: </w:t>
      </w:r>
      <w:r w:rsidRPr="00F0003C">
        <w:rPr>
          <w:noProof/>
          <w:lang w:val="uk-UA"/>
        </w:rPr>
        <w:t>керування капіталом, вибір інвестицій, аналіз звітності</w:t>
      </w:r>
      <w:r w:rsidR="005A721E" w:rsidRPr="00F0003C">
        <w:rPr>
          <w:noProof/>
          <w:lang w:val="uk-UA"/>
        </w:rPr>
        <w:t xml:space="preserve">. </w:t>
      </w:r>
      <w:r w:rsidRPr="00F0003C">
        <w:rPr>
          <w:noProof/>
          <w:lang w:val="uk-UA"/>
        </w:rPr>
        <w:t>М</w:t>
      </w:r>
      <w:r w:rsidR="005A721E" w:rsidRPr="00F0003C">
        <w:rPr>
          <w:noProof/>
          <w:lang w:val="uk-UA"/>
        </w:rPr>
        <w:t xml:space="preserve">.: </w:t>
      </w:r>
      <w:r w:rsidRPr="00F0003C">
        <w:rPr>
          <w:noProof/>
          <w:lang w:val="uk-UA"/>
        </w:rPr>
        <w:t>”Фінанси й статистика”, 1998</w:t>
      </w:r>
      <w:r w:rsidR="005A721E" w:rsidRPr="00F0003C">
        <w:rPr>
          <w:noProof/>
          <w:lang w:val="uk-UA"/>
        </w:rPr>
        <w:t>.</w:t>
      </w:r>
    </w:p>
    <w:p w:rsidR="005A721E" w:rsidRPr="00F0003C" w:rsidRDefault="009610E5" w:rsidP="00686190">
      <w:pPr>
        <w:pStyle w:val="a0"/>
        <w:rPr>
          <w:noProof/>
          <w:lang w:val="uk-UA"/>
        </w:rPr>
      </w:pPr>
      <w:r w:rsidRPr="00F0003C">
        <w:rPr>
          <w:noProof/>
          <w:lang w:val="uk-UA"/>
        </w:rPr>
        <w:t>Шеремет А</w:t>
      </w:r>
      <w:r w:rsidR="005A721E" w:rsidRPr="00F0003C">
        <w:rPr>
          <w:noProof/>
          <w:lang w:val="uk-UA"/>
        </w:rPr>
        <w:t xml:space="preserve">. </w:t>
      </w:r>
      <w:r w:rsidRPr="00F0003C">
        <w:rPr>
          <w:noProof/>
          <w:lang w:val="uk-UA"/>
        </w:rPr>
        <w:t>Д</w:t>
      </w:r>
      <w:r w:rsidR="005A721E" w:rsidRPr="00F0003C">
        <w:rPr>
          <w:noProof/>
          <w:lang w:val="uk-UA"/>
        </w:rPr>
        <w:t>., С</w:t>
      </w:r>
      <w:r w:rsidRPr="00F0003C">
        <w:rPr>
          <w:noProof/>
          <w:lang w:val="uk-UA"/>
        </w:rPr>
        <w:t>айфулин Р</w:t>
      </w:r>
      <w:r w:rsidR="005A721E" w:rsidRPr="00F0003C">
        <w:rPr>
          <w:noProof/>
          <w:lang w:val="uk-UA"/>
        </w:rPr>
        <w:t xml:space="preserve">.С. </w:t>
      </w:r>
      <w:r w:rsidRPr="00F0003C">
        <w:rPr>
          <w:noProof/>
          <w:lang w:val="uk-UA"/>
        </w:rPr>
        <w:t>Методика фінансового аналізу</w:t>
      </w:r>
      <w:r w:rsidR="005A721E" w:rsidRPr="00F0003C">
        <w:rPr>
          <w:noProof/>
          <w:lang w:val="uk-UA"/>
        </w:rPr>
        <w:t xml:space="preserve">.М." </w:t>
      </w:r>
      <w:r w:rsidRPr="00F0003C">
        <w:rPr>
          <w:noProof/>
          <w:lang w:val="uk-UA"/>
        </w:rPr>
        <w:t>ИНФРА-М”, 1996</w:t>
      </w:r>
      <w:r w:rsidR="005A721E" w:rsidRPr="00F0003C">
        <w:rPr>
          <w:noProof/>
          <w:lang w:val="uk-UA"/>
        </w:rPr>
        <w:t>. -</w:t>
      </w:r>
      <w:r w:rsidRPr="00F0003C">
        <w:rPr>
          <w:noProof/>
          <w:lang w:val="uk-UA"/>
        </w:rPr>
        <w:t xml:space="preserve"> 327 с</w:t>
      </w:r>
      <w:r w:rsidR="005A721E" w:rsidRPr="00F0003C">
        <w:rPr>
          <w:noProof/>
          <w:lang w:val="uk-UA"/>
        </w:rPr>
        <w:t>.</w:t>
      </w:r>
    </w:p>
    <w:p w:rsidR="005A721E" w:rsidRPr="00F0003C" w:rsidRDefault="009610E5" w:rsidP="00686190">
      <w:pPr>
        <w:pStyle w:val="a0"/>
        <w:rPr>
          <w:lang w:val="uk-UA"/>
        </w:rPr>
      </w:pPr>
      <w:r w:rsidRPr="00F0003C">
        <w:rPr>
          <w:lang w:val="uk-UA"/>
        </w:rPr>
        <w:t>Павловські О</w:t>
      </w:r>
      <w:r w:rsidR="005A721E" w:rsidRPr="00F0003C">
        <w:rPr>
          <w:lang w:val="uk-UA"/>
        </w:rPr>
        <w:t xml:space="preserve">.В. </w:t>
      </w:r>
      <w:r w:rsidRPr="00F0003C">
        <w:rPr>
          <w:lang w:val="uk-UA"/>
        </w:rPr>
        <w:t>Удосконалення методів аналізу</w:t>
      </w:r>
      <w:r w:rsidR="005A721E" w:rsidRPr="00F0003C">
        <w:rPr>
          <w:lang w:val="uk-UA"/>
        </w:rPr>
        <w:t xml:space="preserve"> </w:t>
      </w:r>
      <w:r w:rsidRPr="00F0003C">
        <w:rPr>
          <w:lang w:val="uk-UA"/>
        </w:rPr>
        <w:t>фінансового стану підприємства</w:t>
      </w:r>
      <w:r w:rsidR="005A721E" w:rsidRPr="00F0003C">
        <w:rPr>
          <w:lang w:val="uk-UA"/>
        </w:rPr>
        <w:t xml:space="preserve"> // </w:t>
      </w:r>
      <w:r w:rsidRPr="00F0003C">
        <w:rPr>
          <w:lang w:val="uk-UA"/>
        </w:rPr>
        <w:t xml:space="preserve">Фінанси України </w:t>
      </w:r>
      <w:r w:rsidR="005A721E" w:rsidRPr="00F0003C">
        <w:rPr>
          <w:lang w:val="uk-UA"/>
        </w:rPr>
        <w:t>-</w:t>
      </w:r>
      <w:r w:rsidRPr="00F0003C">
        <w:rPr>
          <w:lang w:val="uk-UA"/>
        </w:rPr>
        <w:t xml:space="preserve"> 2001, №11</w:t>
      </w:r>
      <w:r w:rsidR="005A721E" w:rsidRPr="00F0003C">
        <w:rPr>
          <w:lang w:val="uk-UA"/>
        </w:rPr>
        <w:t xml:space="preserve">. - </w:t>
      </w:r>
      <w:r w:rsidRPr="00F0003C">
        <w:rPr>
          <w:lang w:val="uk-UA"/>
        </w:rPr>
        <w:t>С</w:t>
      </w:r>
      <w:r w:rsidR="005A721E" w:rsidRPr="00F0003C">
        <w:rPr>
          <w:lang w:val="uk-UA"/>
        </w:rPr>
        <w:t>.2</w:t>
      </w:r>
      <w:r w:rsidRPr="00F0003C">
        <w:rPr>
          <w:lang w:val="uk-UA"/>
        </w:rPr>
        <w:t>7-29</w:t>
      </w:r>
      <w:r w:rsidR="005A721E" w:rsidRPr="00F0003C">
        <w:rPr>
          <w:lang w:val="uk-UA"/>
        </w:rPr>
        <w:t>.</w:t>
      </w:r>
    </w:p>
    <w:p w:rsidR="005A721E" w:rsidRPr="00F0003C" w:rsidRDefault="009610E5" w:rsidP="00686190">
      <w:pPr>
        <w:pStyle w:val="a0"/>
        <w:rPr>
          <w:lang w:val="uk-UA"/>
        </w:rPr>
      </w:pPr>
      <w:r w:rsidRPr="00F0003C">
        <w:rPr>
          <w:lang w:val="uk-UA"/>
        </w:rPr>
        <w:t>Калитка Г</w:t>
      </w:r>
      <w:r w:rsidR="005A721E" w:rsidRPr="00F0003C">
        <w:rPr>
          <w:lang w:val="uk-UA"/>
        </w:rPr>
        <w:t xml:space="preserve">.Б. </w:t>
      </w:r>
      <w:r w:rsidRPr="00F0003C">
        <w:rPr>
          <w:lang w:val="uk-UA"/>
        </w:rPr>
        <w:t>Методологія оцінки фінансового стану підприємства</w:t>
      </w:r>
      <w:r w:rsidR="005A721E" w:rsidRPr="00F0003C">
        <w:rPr>
          <w:lang w:val="uk-UA"/>
        </w:rPr>
        <w:t xml:space="preserve"> // </w:t>
      </w:r>
      <w:r w:rsidRPr="00F0003C">
        <w:rPr>
          <w:lang w:val="uk-UA"/>
        </w:rPr>
        <w:t>Фінанси України</w:t>
      </w:r>
      <w:r w:rsidR="005A721E" w:rsidRPr="00F0003C">
        <w:rPr>
          <w:lang w:val="uk-UA"/>
        </w:rPr>
        <w:t>. -</w:t>
      </w:r>
      <w:r w:rsidRPr="00F0003C">
        <w:rPr>
          <w:lang w:val="uk-UA"/>
        </w:rPr>
        <w:t xml:space="preserve"> 2006</w:t>
      </w:r>
      <w:r w:rsidR="005A721E" w:rsidRPr="00F0003C">
        <w:rPr>
          <w:lang w:val="uk-UA"/>
        </w:rPr>
        <w:t xml:space="preserve"> - </w:t>
      </w:r>
      <w:r w:rsidRPr="00F0003C">
        <w:rPr>
          <w:lang w:val="uk-UA"/>
        </w:rPr>
        <w:t>№7</w:t>
      </w:r>
      <w:r w:rsidR="005A721E" w:rsidRPr="00F0003C">
        <w:rPr>
          <w:lang w:val="uk-UA"/>
        </w:rPr>
        <w:t>. -</w:t>
      </w:r>
      <w:r w:rsidR="00205027" w:rsidRPr="00F0003C">
        <w:rPr>
          <w:lang w:val="uk-UA"/>
        </w:rPr>
        <w:t xml:space="preserve"> С</w:t>
      </w:r>
      <w:r w:rsidR="005A721E" w:rsidRPr="00F0003C">
        <w:rPr>
          <w:lang w:val="uk-UA"/>
        </w:rPr>
        <w:t>.1</w:t>
      </w:r>
      <w:r w:rsidRPr="00F0003C">
        <w:rPr>
          <w:lang w:val="uk-UA"/>
        </w:rPr>
        <w:t>3-17</w:t>
      </w:r>
      <w:r w:rsidR="005A721E" w:rsidRPr="00F0003C">
        <w:rPr>
          <w:lang w:val="uk-UA"/>
        </w:rPr>
        <w:t>.</w:t>
      </w:r>
    </w:p>
    <w:p w:rsidR="005A721E" w:rsidRPr="00F0003C" w:rsidRDefault="009610E5" w:rsidP="00686190">
      <w:pPr>
        <w:pStyle w:val="a0"/>
        <w:rPr>
          <w:lang w:val="uk-UA"/>
        </w:rPr>
      </w:pPr>
      <w:r w:rsidRPr="00F0003C">
        <w:rPr>
          <w:lang w:val="uk-UA"/>
        </w:rPr>
        <w:t>Білик М</w:t>
      </w:r>
      <w:r w:rsidR="005A721E" w:rsidRPr="00F0003C">
        <w:rPr>
          <w:lang w:val="uk-UA"/>
        </w:rPr>
        <w:t xml:space="preserve">. </w:t>
      </w:r>
      <w:r w:rsidRPr="00F0003C">
        <w:rPr>
          <w:lang w:val="uk-UA"/>
        </w:rPr>
        <w:t>Д, Фінансовий аналіз</w:t>
      </w:r>
      <w:r w:rsidR="005A721E" w:rsidRPr="00F0003C">
        <w:rPr>
          <w:lang w:val="uk-UA"/>
        </w:rPr>
        <w:t xml:space="preserve">: </w:t>
      </w:r>
      <w:r w:rsidRPr="00F0003C">
        <w:rPr>
          <w:lang w:val="uk-UA"/>
        </w:rPr>
        <w:t>Навч</w:t>
      </w:r>
      <w:r w:rsidR="005A721E" w:rsidRPr="00F0003C">
        <w:rPr>
          <w:lang w:val="uk-UA"/>
        </w:rPr>
        <w:t xml:space="preserve">. </w:t>
      </w:r>
      <w:r w:rsidRPr="00F0003C">
        <w:rPr>
          <w:lang w:val="uk-UA"/>
        </w:rPr>
        <w:t>посіб</w:t>
      </w:r>
      <w:r w:rsidR="005A721E" w:rsidRPr="00F0003C">
        <w:rPr>
          <w:lang w:val="uk-UA"/>
        </w:rPr>
        <w:t xml:space="preserve">. - </w:t>
      </w:r>
      <w:r w:rsidRPr="00F0003C">
        <w:rPr>
          <w:lang w:val="uk-UA"/>
        </w:rPr>
        <w:t>К</w:t>
      </w:r>
      <w:r w:rsidR="005A721E" w:rsidRPr="00F0003C">
        <w:rPr>
          <w:lang w:val="uk-UA"/>
        </w:rPr>
        <w:t xml:space="preserve">.: </w:t>
      </w:r>
      <w:r w:rsidRPr="00F0003C">
        <w:rPr>
          <w:lang w:val="uk-UA"/>
        </w:rPr>
        <w:t>КНЕУ</w:t>
      </w:r>
      <w:r w:rsidR="005A721E" w:rsidRPr="00F0003C">
        <w:rPr>
          <w:lang w:val="uk-UA"/>
        </w:rPr>
        <w:t>, 20</w:t>
      </w:r>
      <w:r w:rsidRPr="00F0003C">
        <w:rPr>
          <w:lang w:val="uk-UA"/>
        </w:rPr>
        <w:t>05</w:t>
      </w:r>
      <w:r w:rsidR="005A721E" w:rsidRPr="00F0003C">
        <w:rPr>
          <w:lang w:val="uk-UA"/>
        </w:rPr>
        <w:t>. -</w:t>
      </w:r>
      <w:r w:rsidRPr="00F0003C">
        <w:rPr>
          <w:lang w:val="uk-UA"/>
        </w:rPr>
        <w:t xml:space="preserve"> 512 с</w:t>
      </w:r>
      <w:r w:rsidR="005A721E" w:rsidRPr="00F0003C">
        <w:rPr>
          <w:lang w:val="uk-UA"/>
        </w:rPr>
        <w:t>.</w:t>
      </w:r>
    </w:p>
    <w:p w:rsidR="009610E5" w:rsidRPr="00F0003C" w:rsidRDefault="009610E5" w:rsidP="00686190">
      <w:pPr>
        <w:pStyle w:val="a0"/>
        <w:rPr>
          <w:lang w:val="uk-UA"/>
        </w:rPr>
      </w:pPr>
      <w:r w:rsidRPr="00F0003C">
        <w:rPr>
          <w:lang w:val="uk-UA"/>
        </w:rPr>
        <w:t>Глазунов В</w:t>
      </w:r>
      <w:r w:rsidR="005A721E" w:rsidRPr="00F0003C">
        <w:rPr>
          <w:lang w:val="uk-UA"/>
        </w:rPr>
        <w:t xml:space="preserve">.Н. </w:t>
      </w:r>
      <w:r w:rsidRPr="00F0003C">
        <w:rPr>
          <w:lang w:val="uk-UA"/>
        </w:rPr>
        <w:t>Анализ финансового состояния предприятия</w:t>
      </w:r>
      <w:r w:rsidR="005A721E" w:rsidRPr="00F0003C">
        <w:rPr>
          <w:lang w:val="uk-UA"/>
        </w:rPr>
        <w:t xml:space="preserve"> // </w:t>
      </w:r>
      <w:r w:rsidRPr="00F0003C">
        <w:rPr>
          <w:lang w:val="uk-UA"/>
        </w:rPr>
        <w:t>Финансы</w:t>
      </w:r>
      <w:r w:rsidR="005A721E" w:rsidRPr="00F0003C">
        <w:rPr>
          <w:lang w:val="uk-UA"/>
        </w:rPr>
        <w:t xml:space="preserve">. - </w:t>
      </w:r>
      <w:r w:rsidRPr="00F0003C">
        <w:rPr>
          <w:lang w:val="uk-UA"/>
        </w:rPr>
        <w:t>1999-№5</w:t>
      </w:r>
      <w:r w:rsidR="005A721E" w:rsidRPr="00F0003C">
        <w:rPr>
          <w:lang w:val="uk-UA"/>
        </w:rPr>
        <w:t>. -</w:t>
      </w:r>
      <w:r w:rsidR="00205027" w:rsidRPr="00F0003C">
        <w:rPr>
          <w:lang w:val="uk-UA"/>
        </w:rPr>
        <w:t xml:space="preserve"> С</w:t>
      </w:r>
      <w:r w:rsidR="005A721E" w:rsidRPr="00F0003C">
        <w:rPr>
          <w:lang w:val="uk-UA"/>
        </w:rPr>
        <w:t>.2</w:t>
      </w:r>
      <w:r w:rsidR="00205027" w:rsidRPr="00F0003C">
        <w:rPr>
          <w:lang w:val="uk-UA"/>
        </w:rPr>
        <w:t>1-22</w:t>
      </w:r>
    </w:p>
    <w:p w:rsidR="009610E5" w:rsidRPr="00F0003C" w:rsidRDefault="009610E5" w:rsidP="00686190">
      <w:pPr>
        <w:pStyle w:val="a0"/>
        <w:rPr>
          <w:lang w:val="uk-UA"/>
        </w:rPr>
      </w:pPr>
      <w:r w:rsidRPr="00F0003C">
        <w:rPr>
          <w:lang w:val="uk-UA"/>
        </w:rPr>
        <w:t>Кізима А</w:t>
      </w:r>
      <w:r w:rsidR="005A721E" w:rsidRPr="00F0003C">
        <w:rPr>
          <w:lang w:val="uk-UA"/>
        </w:rPr>
        <w:t xml:space="preserve">.Я., </w:t>
      </w:r>
      <w:r w:rsidRPr="00F0003C">
        <w:rPr>
          <w:lang w:val="uk-UA"/>
        </w:rPr>
        <w:t>Кушнірик І</w:t>
      </w:r>
      <w:r w:rsidR="005A721E" w:rsidRPr="00F0003C">
        <w:rPr>
          <w:lang w:val="uk-UA"/>
        </w:rPr>
        <w:t xml:space="preserve">.П. </w:t>
      </w:r>
      <w:r w:rsidRPr="00F0003C">
        <w:rPr>
          <w:lang w:val="uk-UA"/>
        </w:rPr>
        <w:t>Аналіз руху коштів на підприємстві</w:t>
      </w:r>
      <w:r w:rsidR="005A721E" w:rsidRPr="00F0003C">
        <w:rPr>
          <w:lang w:val="uk-UA"/>
        </w:rPr>
        <w:t xml:space="preserve">. - // </w:t>
      </w:r>
      <w:r w:rsidR="00205027" w:rsidRPr="00F0003C">
        <w:rPr>
          <w:lang w:val="uk-UA"/>
        </w:rPr>
        <w:t>Фінанси України</w:t>
      </w:r>
      <w:r w:rsidR="005A721E" w:rsidRPr="00F0003C">
        <w:rPr>
          <w:lang w:val="uk-UA"/>
        </w:rPr>
        <w:t xml:space="preserve">. - </w:t>
      </w:r>
      <w:r w:rsidR="00205027" w:rsidRPr="00F0003C">
        <w:rPr>
          <w:lang w:val="uk-UA"/>
        </w:rPr>
        <w:t>1999</w:t>
      </w:r>
      <w:r w:rsidR="005A721E" w:rsidRPr="00F0003C">
        <w:rPr>
          <w:lang w:val="uk-UA"/>
        </w:rPr>
        <w:t xml:space="preserve">. - </w:t>
      </w:r>
      <w:r w:rsidR="00205027" w:rsidRPr="00F0003C">
        <w:rPr>
          <w:lang w:val="uk-UA"/>
        </w:rPr>
        <w:t>№7</w:t>
      </w:r>
      <w:r w:rsidR="005A721E" w:rsidRPr="00F0003C">
        <w:rPr>
          <w:lang w:val="uk-UA"/>
        </w:rPr>
        <w:t xml:space="preserve">. - </w:t>
      </w:r>
      <w:r w:rsidR="00205027" w:rsidRPr="00F0003C">
        <w:rPr>
          <w:lang w:val="uk-UA"/>
        </w:rPr>
        <w:t>С</w:t>
      </w:r>
      <w:r w:rsidR="005A721E" w:rsidRPr="00F0003C">
        <w:rPr>
          <w:lang w:val="uk-UA"/>
        </w:rPr>
        <w:t>.1</w:t>
      </w:r>
      <w:r w:rsidRPr="00F0003C">
        <w:rPr>
          <w:lang w:val="uk-UA"/>
        </w:rPr>
        <w:t>11-114</w:t>
      </w:r>
    </w:p>
    <w:p w:rsidR="009610E5" w:rsidRPr="00F0003C" w:rsidRDefault="009610E5" w:rsidP="00686190">
      <w:pPr>
        <w:pStyle w:val="a0"/>
        <w:rPr>
          <w:lang w:val="uk-UA"/>
        </w:rPr>
      </w:pPr>
      <w:r w:rsidRPr="00F0003C">
        <w:rPr>
          <w:lang w:val="uk-UA"/>
        </w:rPr>
        <w:t>Китаєва Ж</w:t>
      </w:r>
      <w:r w:rsidR="005A721E" w:rsidRPr="00F0003C">
        <w:rPr>
          <w:lang w:val="uk-UA"/>
        </w:rPr>
        <w:t xml:space="preserve">.В. </w:t>
      </w:r>
      <w:r w:rsidRPr="00F0003C">
        <w:rPr>
          <w:lang w:val="uk-UA"/>
        </w:rPr>
        <w:t>Методика обчислення грошових потоків надходжень і витр</w:t>
      </w:r>
      <w:r w:rsidR="00205027" w:rsidRPr="00F0003C">
        <w:rPr>
          <w:lang w:val="uk-UA"/>
        </w:rPr>
        <w:t>ат</w:t>
      </w:r>
      <w:r w:rsidR="005A721E" w:rsidRPr="00F0003C">
        <w:rPr>
          <w:lang w:val="uk-UA"/>
        </w:rPr>
        <w:t xml:space="preserve">. - </w:t>
      </w:r>
      <w:r w:rsidR="00205027" w:rsidRPr="00F0003C">
        <w:rPr>
          <w:lang w:val="uk-UA"/>
        </w:rPr>
        <w:t>ФІнанси України</w:t>
      </w:r>
      <w:r w:rsidR="005A721E" w:rsidRPr="00F0003C">
        <w:rPr>
          <w:lang w:val="uk-UA"/>
        </w:rPr>
        <w:t xml:space="preserve">. - </w:t>
      </w:r>
      <w:r w:rsidR="00205027" w:rsidRPr="00F0003C">
        <w:rPr>
          <w:lang w:val="uk-UA"/>
        </w:rPr>
        <w:t>1999</w:t>
      </w:r>
      <w:r w:rsidR="005A721E" w:rsidRPr="00F0003C">
        <w:rPr>
          <w:lang w:val="uk-UA"/>
        </w:rPr>
        <w:t xml:space="preserve">. - </w:t>
      </w:r>
      <w:r w:rsidR="00205027" w:rsidRPr="00F0003C">
        <w:rPr>
          <w:lang w:val="uk-UA"/>
        </w:rPr>
        <w:t>№3</w:t>
      </w:r>
      <w:r w:rsidR="005A721E" w:rsidRPr="00F0003C">
        <w:rPr>
          <w:lang w:val="uk-UA"/>
        </w:rPr>
        <w:t xml:space="preserve">. - </w:t>
      </w:r>
      <w:r w:rsidR="00205027" w:rsidRPr="00F0003C">
        <w:rPr>
          <w:lang w:val="uk-UA"/>
        </w:rPr>
        <w:t>С</w:t>
      </w:r>
      <w:r w:rsidR="005A721E" w:rsidRPr="00F0003C">
        <w:rPr>
          <w:lang w:val="uk-UA"/>
        </w:rPr>
        <w:t>.9</w:t>
      </w:r>
      <w:r w:rsidRPr="00F0003C">
        <w:rPr>
          <w:lang w:val="uk-UA"/>
        </w:rPr>
        <w:t>1</w:t>
      </w:r>
      <w:r w:rsidR="005A721E" w:rsidRPr="00F0003C">
        <w:rPr>
          <w:lang w:val="uk-UA"/>
        </w:rPr>
        <w:t xml:space="preserve"> - </w:t>
      </w:r>
      <w:r w:rsidRPr="00F0003C">
        <w:rPr>
          <w:lang w:val="uk-UA"/>
        </w:rPr>
        <w:t>96</w:t>
      </w:r>
    </w:p>
    <w:p w:rsidR="009610E5" w:rsidRPr="00F0003C" w:rsidRDefault="009610E5" w:rsidP="00686190">
      <w:pPr>
        <w:pStyle w:val="a0"/>
        <w:rPr>
          <w:lang w:val="uk-UA"/>
        </w:rPr>
      </w:pPr>
      <w:r w:rsidRPr="00F0003C">
        <w:rPr>
          <w:lang w:val="uk-UA"/>
        </w:rPr>
        <w:t>Кондратьєв О</w:t>
      </w:r>
      <w:r w:rsidR="005A721E" w:rsidRPr="00F0003C">
        <w:rPr>
          <w:lang w:val="uk-UA"/>
        </w:rPr>
        <w:t xml:space="preserve">.В. </w:t>
      </w:r>
      <w:r w:rsidRPr="00F0003C">
        <w:rPr>
          <w:lang w:val="uk-UA"/>
        </w:rPr>
        <w:t>Фінансова стійкість у механізмі господарювання підприємства</w:t>
      </w:r>
      <w:r w:rsidR="005A721E" w:rsidRPr="00F0003C">
        <w:rPr>
          <w:lang w:val="uk-UA"/>
        </w:rPr>
        <w:t xml:space="preserve">. - // </w:t>
      </w:r>
      <w:r w:rsidR="00205027" w:rsidRPr="00F0003C">
        <w:rPr>
          <w:lang w:val="uk-UA"/>
        </w:rPr>
        <w:t>Фінанси України</w:t>
      </w:r>
      <w:r w:rsidR="005A721E" w:rsidRPr="00F0003C">
        <w:rPr>
          <w:lang w:val="uk-UA"/>
        </w:rPr>
        <w:t xml:space="preserve">. - </w:t>
      </w:r>
      <w:r w:rsidR="00205027" w:rsidRPr="00F0003C">
        <w:rPr>
          <w:lang w:val="uk-UA"/>
        </w:rPr>
        <w:t>1997</w:t>
      </w:r>
      <w:r w:rsidR="005A721E" w:rsidRPr="00F0003C">
        <w:rPr>
          <w:lang w:val="uk-UA"/>
        </w:rPr>
        <w:t xml:space="preserve">. - </w:t>
      </w:r>
      <w:r w:rsidR="00205027" w:rsidRPr="00F0003C">
        <w:rPr>
          <w:lang w:val="uk-UA"/>
        </w:rPr>
        <w:t>№7</w:t>
      </w:r>
      <w:r w:rsidR="005A721E" w:rsidRPr="00F0003C">
        <w:rPr>
          <w:lang w:val="uk-UA"/>
        </w:rPr>
        <w:t xml:space="preserve">. - </w:t>
      </w:r>
      <w:r w:rsidR="00205027" w:rsidRPr="00F0003C">
        <w:rPr>
          <w:lang w:val="uk-UA"/>
        </w:rPr>
        <w:t>С</w:t>
      </w:r>
      <w:r w:rsidR="005A721E" w:rsidRPr="00F0003C">
        <w:rPr>
          <w:lang w:val="uk-UA"/>
        </w:rPr>
        <w:t>.7</w:t>
      </w:r>
      <w:r w:rsidRPr="00F0003C">
        <w:rPr>
          <w:lang w:val="uk-UA"/>
        </w:rPr>
        <w:t>3-76</w:t>
      </w:r>
    </w:p>
    <w:p w:rsidR="005A721E" w:rsidRPr="00F0003C" w:rsidRDefault="009610E5" w:rsidP="00686190">
      <w:pPr>
        <w:pStyle w:val="a0"/>
        <w:rPr>
          <w:lang w:val="uk-UA"/>
        </w:rPr>
      </w:pPr>
      <w:r w:rsidRPr="00F0003C">
        <w:rPr>
          <w:lang w:val="uk-UA"/>
        </w:rPr>
        <w:t>Крейнина М</w:t>
      </w:r>
      <w:r w:rsidR="005A721E" w:rsidRPr="00F0003C">
        <w:rPr>
          <w:lang w:val="uk-UA"/>
        </w:rPr>
        <w:t xml:space="preserve">.Н. </w:t>
      </w:r>
      <w:r w:rsidRPr="00F0003C">
        <w:rPr>
          <w:lang w:val="uk-UA"/>
        </w:rPr>
        <w:t>Финансовое состояние предприя</w:t>
      </w:r>
      <w:r w:rsidR="00205027" w:rsidRPr="00F0003C">
        <w:rPr>
          <w:lang w:val="uk-UA"/>
        </w:rPr>
        <w:t>тий</w:t>
      </w:r>
      <w:r w:rsidR="005A721E" w:rsidRPr="00F0003C">
        <w:rPr>
          <w:lang w:val="uk-UA"/>
        </w:rPr>
        <w:t xml:space="preserve">. - </w:t>
      </w:r>
      <w:r w:rsidR="00205027" w:rsidRPr="00F0003C">
        <w:rPr>
          <w:lang w:val="uk-UA"/>
        </w:rPr>
        <w:t>М</w:t>
      </w:r>
      <w:r w:rsidR="005A721E" w:rsidRPr="00F0003C">
        <w:rPr>
          <w:lang w:val="uk-UA"/>
        </w:rPr>
        <w:t xml:space="preserve">.: </w:t>
      </w:r>
      <w:r w:rsidR="00205027" w:rsidRPr="00F0003C">
        <w:rPr>
          <w:lang w:val="uk-UA"/>
        </w:rPr>
        <w:t>КЦ</w:t>
      </w:r>
      <w:r w:rsidR="005A721E" w:rsidRPr="00F0003C">
        <w:rPr>
          <w:lang w:val="uk-UA"/>
        </w:rPr>
        <w:t xml:space="preserve"> "</w:t>
      </w:r>
      <w:r w:rsidR="00205027" w:rsidRPr="00F0003C">
        <w:rPr>
          <w:lang w:val="uk-UA"/>
        </w:rPr>
        <w:t>ДИС</w:t>
      </w:r>
      <w:r w:rsidR="005A721E" w:rsidRPr="00F0003C">
        <w:rPr>
          <w:lang w:val="uk-UA"/>
        </w:rPr>
        <w:t xml:space="preserve">". - </w:t>
      </w:r>
      <w:r w:rsidR="00205027" w:rsidRPr="00F0003C">
        <w:rPr>
          <w:lang w:val="uk-UA"/>
        </w:rPr>
        <w:t>1999</w:t>
      </w:r>
      <w:r w:rsidR="005A721E" w:rsidRPr="00F0003C">
        <w:rPr>
          <w:lang w:val="uk-UA"/>
        </w:rPr>
        <w:t xml:space="preserve">. - </w:t>
      </w:r>
      <w:r w:rsidR="00205027" w:rsidRPr="00F0003C">
        <w:rPr>
          <w:lang w:val="uk-UA"/>
        </w:rPr>
        <w:t>215с</w:t>
      </w:r>
      <w:r w:rsidR="005A721E" w:rsidRPr="00F0003C">
        <w:rPr>
          <w:lang w:val="uk-UA"/>
        </w:rPr>
        <w:t>.</w:t>
      </w:r>
    </w:p>
    <w:p w:rsidR="009610E5" w:rsidRPr="00F0003C" w:rsidRDefault="009610E5" w:rsidP="00686190">
      <w:pPr>
        <w:pStyle w:val="a0"/>
        <w:rPr>
          <w:lang w:val="uk-UA"/>
        </w:rPr>
      </w:pPr>
      <w:r w:rsidRPr="00F0003C">
        <w:rPr>
          <w:lang w:val="uk-UA"/>
        </w:rPr>
        <w:t>Павловська О</w:t>
      </w:r>
      <w:r w:rsidR="005A721E" w:rsidRPr="00F0003C">
        <w:rPr>
          <w:lang w:val="uk-UA"/>
        </w:rPr>
        <w:t xml:space="preserve">.В. </w:t>
      </w:r>
      <w:r w:rsidRPr="00F0003C">
        <w:rPr>
          <w:lang w:val="uk-UA"/>
        </w:rPr>
        <w:t>Удосконалення методів аналізу фінансової стійкості підприємств</w:t>
      </w:r>
      <w:r w:rsidR="005A721E" w:rsidRPr="00F0003C">
        <w:rPr>
          <w:lang w:val="uk-UA"/>
        </w:rPr>
        <w:t xml:space="preserve">. - // </w:t>
      </w:r>
      <w:r w:rsidRPr="00F0003C">
        <w:rPr>
          <w:lang w:val="uk-UA"/>
        </w:rPr>
        <w:t>Фінанси України</w:t>
      </w:r>
      <w:r w:rsidR="005A721E" w:rsidRPr="00F0003C">
        <w:rPr>
          <w:lang w:val="uk-UA"/>
        </w:rPr>
        <w:t xml:space="preserve">. - </w:t>
      </w:r>
      <w:r w:rsidRPr="00F0003C">
        <w:rPr>
          <w:lang w:val="uk-UA"/>
        </w:rPr>
        <w:t>2001</w:t>
      </w:r>
      <w:r w:rsidR="005A721E" w:rsidRPr="00F0003C">
        <w:rPr>
          <w:lang w:val="uk-UA"/>
        </w:rPr>
        <w:t xml:space="preserve">. - </w:t>
      </w:r>
      <w:r w:rsidRPr="00F0003C">
        <w:rPr>
          <w:lang w:val="uk-UA"/>
        </w:rPr>
        <w:t>№ 11</w:t>
      </w:r>
      <w:r w:rsidR="005A721E" w:rsidRPr="00F0003C">
        <w:rPr>
          <w:lang w:val="uk-UA"/>
        </w:rPr>
        <w:t xml:space="preserve">. - </w:t>
      </w:r>
      <w:r w:rsidR="00205027" w:rsidRPr="00F0003C">
        <w:rPr>
          <w:lang w:val="uk-UA"/>
        </w:rPr>
        <w:t>С</w:t>
      </w:r>
      <w:r w:rsidR="005A721E" w:rsidRPr="00F0003C">
        <w:rPr>
          <w:lang w:val="uk-UA"/>
        </w:rPr>
        <w:t>.5</w:t>
      </w:r>
      <w:r w:rsidRPr="00F0003C">
        <w:rPr>
          <w:lang w:val="uk-UA"/>
        </w:rPr>
        <w:t>4-61</w:t>
      </w:r>
    </w:p>
    <w:p w:rsidR="009610E5" w:rsidRPr="00F0003C" w:rsidRDefault="009610E5" w:rsidP="00686190">
      <w:pPr>
        <w:pStyle w:val="a0"/>
        <w:rPr>
          <w:lang w:val="uk-UA"/>
        </w:rPr>
      </w:pPr>
      <w:r w:rsidRPr="00F0003C">
        <w:rPr>
          <w:lang w:val="uk-UA"/>
        </w:rPr>
        <w:t>Прагова Р</w:t>
      </w:r>
      <w:r w:rsidR="005A721E" w:rsidRPr="00F0003C">
        <w:rPr>
          <w:lang w:val="uk-UA"/>
        </w:rPr>
        <w:t xml:space="preserve">.І. </w:t>
      </w:r>
      <w:r w:rsidRPr="00F0003C">
        <w:rPr>
          <w:lang w:val="uk-UA"/>
        </w:rPr>
        <w:t>Аналіз фінансового стану підприємств</w:t>
      </w:r>
      <w:r w:rsidR="005A721E" w:rsidRPr="00F0003C">
        <w:rPr>
          <w:lang w:val="uk-UA"/>
        </w:rPr>
        <w:t xml:space="preserve">. - // </w:t>
      </w:r>
      <w:r w:rsidRPr="00F0003C">
        <w:rPr>
          <w:lang w:val="uk-UA"/>
        </w:rPr>
        <w:t>Галицькі контракти</w:t>
      </w:r>
      <w:r w:rsidR="005A721E" w:rsidRPr="00F0003C">
        <w:rPr>
          <w:lang w:val="uk-UA"/>
        </w:rPr>
        <w:t xml:space="preserve">. - </w:t>
      </w:r>
      <w:r w:rsidRPr="00F0003C">
        <w:rPr>
          <w:lang w:val="uk-UA"/>
        </w:rPr>
        <w:t>1999, № З</w:t>
      </w:r>
      <w:r w:rsidR="005A721E" w:rsidRPr="00F0003C">
        <w:rPr>
          <w:lang w:val="uk-UA"/>
        </w:rPr>
        <w:t xml:space="preserve">. - </w:t>
      </w:r>
      <w:r w:rsidR="00205027" w:rsidRPr="00F0003C">
        <w:rPr>
          <w:lang w:val="uk-UA"/>
        </w:rPr>
        <w:t>С</w:t>
      </w:r>
      <w:r w:rsidR="005A721E" w:rsidRPr="00F0003C">
        <w:rPr>
          <w:lang w:val="uk-UA"/>
        </w:rPr>
        <w:t>.8</w:t>
      </w:r>
      <w:r w:rsidR="00205027" w:rsidRPr="00F0003C">
        <w:rPr>
          <w:lang w:val="uk-UA"/>
        </w:rPr>
        <w:t>9</w:t>
      </w:r>
    </w:p>
    <w:p w:rsidR="009610E5" w:rsidRPr="00F0003C" w:rsidRDefault="009610E5" w:rsidP="00686190">
      <w:pPr>
        <w:pStyle w:val="a0"/>
        <w:rPr>
          <w:lang w:val="uk-UA"/>
        </w:rPr>
      </w:pPr>
      <w:r w:rsidRPr="00F0003C">
        <w:rPr>
          <w:lang w:val="uk-UA"/>
        </w:rPr>
        <w:t>Притуляк Н</w:t>
      </w:r>
      <w:r w:rsidR="005A721E" w:rsidRPr="00F0003C">
        <w:rPr>
          <w:lang w:val="uk-UA"/>
        </w:rPr>
        <w:t xml:space="preserve">.М. </w:t>
      </w:r>
      <w:r w:rsidRPr="00F0003C">
        <w:rPr>
          <w:lang w:val="uk-UA"/>
        </w:rPr>
        <w:t>Ефективність використання нематеріальних активів</w:t>
      </w:r>
      <w:r w:rsidR="005A721E" w:rsidRPr="00F0003C">
        <w:rPr>
          <w:lang w:val="uk-UA"/>
        </w:rPr>
        <w:t xml:space="preserve">. - // </w:t>
      </w:r>
      <w:r w:rsidR="00205027" w:rsidRPr="00F0003C">
        <w:rPr>
          <w:lang w:val="uk-UA"/>
        </w:rPr>
        <w:t>Фінанси України</w:t>
      </w:r>
      <w:r w:rsidR="005A721E" w:rsidRPr="00F0003C">
        <w:rPr>
          <w:lang w:val="uk-UA"/>
        </w:rPr>
        <w:t xml:space="preserve">. - </w:t>
      </w:r>
      <w:r w:rsidR="00205027" w:rsidRPr="00F0003C">
        <w:rPr>
          <w:lang w:val="uk-UA"/>
        </w:rPr>
        <w:t>2001</w:t>
      </w:r>
      <w:r w:rsidR="005A721E" w:rsidRPr="00F0003C">
        <w:rPr>
          <w:lang w:val="uk-UA"/>
        </w:rPr>
        <w:t xml:space="preserve">. - </w:t>
      </w:r>
      <w:r w:rsidR="00205027" w:rsidRPr="00F0003C">
        <w:rPr>
          <w:lang w:val="uk-UA"/>
        </w:rPr>
        <w:t>№1</w:t>
      </w:r>
      <w:r w:rsidR="005A721E" w:rsidRPr="00F0003C">
        <w:rPr>
          <w:lang w:val="uk-UA"/>
        </w:rPr>
        <w:t xml:space="preserve">. - </w:t>
      </w:r>
      <w:r w:rsidR="00205027" w:rsidRPr="00F0003C">
        <w:rPr>
          <w:lang w:val="uk-UA"/>
        </w:rPr>
        <w:t>С</w:t>
      </w:r>
      <w:r w:rsidR="005A721E" w:rsidRPr="00F0003C">
        <w:rPr>
          <w:lang w:val="uk-UA"/>
        </w:rPr>
        <w:t>.4</w:t>
      </w:r>
      <w:r w:rsidRPr="00F0003C">
        <w:rPr>
          <w:lang w:val="uk-UA"/>
        </w:rPr>
        <w:t>1</w:t>
      </w:r>
      <w:r w:rsidR="005A721E" w:rsidRPr="00F0003C">
        <w:rPr>
          <w:lang w:val="uk-UA"/>
        </w:rPr>
        <w:t xml:space="preserve"> - </w:t>
      </w:r>
      <w:r w:rsidRPr="00F0003C">
        <w:rPr>
          <w:lang w:val="uk-UA"/>
        </w:rPr>
        <w:t>45</w:t>
      </w:r>
    </w:p>
    <w:p w:rsidR="009610E5" w:rsidRPr="00F0003C" w:rsidRDefault="009610E5" w:rsidP="00686190">
      <w:pPr>
        <w:pStyle w:val="a0"/>
        <w:rPr>
          <w:lang w:val="uk-UA"/>
        </w:rPr>
      </w:pPr>
      <w:r w:rsidRPr="00F0003C">
        <w:rPr>
          <w:lang w:val="uk-UA"/>
        </w:rPr>
        <w:t>Терещенко С</w:t>
      </w:r>
      <w:r w:rsidR="005A721E" w:rsidRPr="00F0003C">
        <w:rPr>
          <w:lang w:val="uk-UA"/>
        </w:rPr>
        <w:t xml:space="preserve">.І. </w:t>
      </w:r>
      <w:r w:rsidRPr="00F0003C">
        <w:rPr>
          <w:lang w:val="uk-UA"/>
        </w:rPr>
        <w:t>Методи оцінки платоспроможності підприємств</w:t>
      </w:r>
      <w:r w:rsidR="005A721E" w:rsidRPr="00F0003C">
        <w:rPr>
          <w:lang w:val="uk-UA"/>
        </w:rPr>
        <w:t xml:space="preserve">. - - // </w:t>
      </w:r>
      <w:r w:rsidRPr="00F0003C">
        <w:rPr>
          <w:lang w:val="uk-UA"/>
        </w:rPr>
        <w:t>Фінанси України</w:t>
      </w:r>
      <w:r w:rsidR="005A721E" w:rsidRPr="00F0003C">
        <w:rPr>
          <w:lang w:val="uk-UA"/>
        </w:rPr>
        <w:t xml:space="preserve">. - </w:t>
      </w:r>
      <w:r w:rsidRPr="00F0003C">
        <w:rPr>
          <w:lang w:val="uk-UA"/>
        </w:rPr>
        <w:t>2001</w:t>
      </w:r>
      <w:r w:rsidR="005A721E" w:rsidRPr="00F0003C">
        <w:rPr>
          <w:lang w:val="uk-UA"/>
        </w:rPr>
        <w:t xml:space="preserve">. - </w:t>
      </w:r>
      <w:r w:rsidRPr="00F0003C">
        <w:rPr>
          <w:lang w:val="uk-UA"/>
        </w:rPr>
        <w:t>№7</w:t>
      </w:r>
      <w:r w:rsidR="005A721E" w:rsidRPr="00F0003C">
        <w:rPr>
          <w:lang w:val="uk-UA"/>
        </w:rPr>
        <w:t xml:space="preserve">. - </w:t>
      </w:r>
      <w:r w:rsidR="00205027" w:rsidRPr="00F0003C">
        <w:rPr>
          <w:lang w:val="uk-UA"/>
        </w:rPr>
        <w:t>С</w:t>
      </w:r>
      <w:r w:rsidR="005A721E" w:rsidRPr="00F0003C">
        <w:rPr>
          <w:lang w:val="uk-UA"/>
        </w:rPr>
        <w:t>.2</w:t>
      </w:r>
      <w:r w:rsidRPr="00F0003C">
        <w:rPr>
          <w:lang w:val="uk-UA"/>
        </w:rPr>
        <w:t>5-29</w:t>
      </w:r>
    </w:p>
    <w:p w:rsidR="005A721E" w:rsidRPr="00F0003C" w:rsidRDefault="009610E5" w:rsidP="00686190">
      <w:pPr>
        <w:pStyle w:val="a0"/>
        <w:rPr>
          <w:lang w:val="uk-UA"/>
        </w:rPr>
      </w:pPr>
      <w:r w:rsidRPr="00F0003C">
        <w:rPr>
          <w:lang w:val="uk-UA"/>
        </w:rPr>
        <w:t>Фінанси підприємств</w:t>
      </w:r>
      <w:r w:rsidR="005A721E" w:rsidRPr="00F0003C">
        <w:rPr>
          <w:lang w:val="uk-UA"/>
        </w:rPr>
        <w:t xml:space="preserve">: </w:t>
      </w:r>
      <w:r w:rsidRPr="00F0003C">
        <w:rPr>
          <w:lang w:val="uk-UA"/>
        </w:rPr>
        <w:t>Підручник / Керівник авт</w:t>
      </w:r>
      <w:r w:rsidR="005A721E" w:rsidRPr="00F0003C">
        <w:rPr>
          <w:lang w:val="uk-UA"/>
        </w:rPr>
        <w:t xml:space="preserve">. </w:t>
      </w:r>
      <w:r w:rsidRPr="00F0003C">
        <w:rPr>
          <w:lang w:val="uk-UA"/>
        </w:rPr>
        <w:t>кол</w:t>
      </w:r>
      <w:r w:rsidR="005A721E" w:rsidRPr="00F0003C">
        <w:rPr>
          <w:lang w:val="uk-UA"/>
        </w:rPr>
        <w:t xml:space="preserve">. </w:t>
      </w:r>
      <w:r w:rsidRPr="00F0003C">
        <w:rPr>
          <w:lang w:val="uk-UA"/>
        </w:rPr>
        <w:t>і наук</w:t>
      </w:r>
      <w:r w:rsidR="005A721E" w:rsidRPr="00F0003C">
        <w:rPr>
          <w:lang w:val="uk-UA"/>
        </w:rPr>
        <w:t xml:space="preserve">. </w:t>
      </w:r>
      <w:r w:rsidRPr="00F0003C">
        <w:rPr>
          <w:lang w:val="uk-UA"/>
        </w:rPr>
        <w:t>ред</w:t>
      </w:r>
      <w:r w:rsidR="005A721E" w:rsidRPr="00F0003C">
        <w:rPr>
          <w:lang w:val="uk-UA"/>
        </w:rPr>
        <w:t xml:space="preserve">. </w:t>
      </w:r>
      <w:r w:rsidRPr="00F0003C">
        <w:rPr>
          <w:lang w:val="uk-UA"/>
        </w:rPr>
        <w:t>проф</w:t>
      </w:r>
      <w:r w:rsidR="005A721E" w:rsidRPr="00F0003C">
        <w:rPr>
          <w:lang w:val="uk-UA"/>
        </w:rPr>
        <w:t>.</w:t>
      </w:r>
      <w:r w:rsidR="00686190">
        <w:rPr>
          <w:lang w:val="uk-UA"/>
        </w:rPr>
        <w:t xml:space="preserve"> </w:t>
      </w:r>
      <w:r w:rsidR="005A721E" w:rsidRPr="00F0003C">
        <w:rPr>
          <w:lang w:val="uk-UA"/>
        </w:rPr>
        <w:t xml:space="preserve">А.М. </w:t>
      </w:r>
      <w:r w:rsidRPr="00F0003C">
        <w:rPr>
          <w:lang w:val="uk-UA"/>
        </w:rPr>
        <w:t>Поддєрьогін</w:t>
      </w:r>
      <w:r w:rsidR="005A721E" w:rsidRPr="00F0003C">
        <w:rPr>
          <w:lang w:val="uk-UA"/>
        </w:rPr>
        <w:t>.</w:t>
      </w:r>
      <w:r w:rsidR="00686190">
        <w:rPr>
          <w:lang w:val="uk-UA"/>
        </w:rPr>
        <w:t xml:space="preserve"> </w:t>
      </w:r>
      <w:r w:rsidR="005A721E" w:rsidRPr="00F0003C">
        <w:rPr>
          <w:lang w:val="uk-UA"/>
        </w:rPr>
        <w:t>3</w:t>
      </w:r>
      <w:r w:rsidRPr="00F0003C">
        <w:rPr>
          <w:lang w:val="uk-UA"/>
        </w:rPr>
        <w:t>-тє вид</w:t>
      </w:r>
      <w:r w:rsidR="005A721E" w:rsidRPr="00F0003C">
        <w:rPr>
          <w:lang w:val="uk-UA"/>
        </w:rPr>
        <w:t>.,</w:t>
      </w:r>
      <w:r w:rsidRPr="00F0003C">
        <w:rPr>
          <w:lang w:val="uk-UA"/>
        </w:rPr>
        <w:t xml:space="preserve"> перероб</w:t>
      </w:r>
      <w:r w:rsidR="005A721E" w:rsidRPr="00F0003C">
        <w:rPr>
          <w:lang w:val="uk-UA"/>
        </w:rPr>
        <w:t xml:space="preserve">. </w:t>
      </w:r>
      <w:r w:rsidRPr="00F0003C">
        <w:rPr>
          <w:lang w:val="uk-UA"/>
        </w:rPr>
        <w:t>та доп</w:t>
      </w:r>
      <w:r w:rsidR="005A721E" w:rsidRPr="00F0003C">
        <w:rPr>
          <w:lang w:val="uk-UA"/>
        </w:rPr>
        <w:t xml:space="preserve">. - </w:t>
      </w:r>
      <w:r w:rsidRPr="00F0003C">
        <w:rPr>
          <w:lang w:val="uk-UA"/>
        </w:rPr>
        <w:t>К</w:t>
      </w:r>
      <w:r w:rsidR="005A721E" w:rsidRPr="00F0003C">
        <w:rPr>
          <w:lang w:val="uk-UA"/>
        </w:rPr>
        <w:t xml:space="preserve">.: </w:t>
      </w:r>
      <w:r w:rsidRPr="00F0003C">
        <w:rPr>
          <w:lang w:val="uk-UA"/>
        </w:rPr>
        <w:t>КНЕУ, 2000</w:t>
      </w:r>
      <w:r w:rsidR="005A721E" w:rsidRPr="00F0003C">
        <w:rPr>
          <w:lang w:val="uk-UA"/>
        </w:rPr>
        <w:t xml:space="preserve">. - </w:t>
      </w:r>
      <w:r w:rsidRPr="00F0003C">
        <w:rPr>
          <w:lang w:val="uk-UA"/>
        </w:rPr>
        <w:t>460с</w:t>
      </w:r>
      <w:r w:rsidR="005A721E" w:rsidRPr="00F0003C">
        <w:rPr>
          <w:lang w:val="uk-UA"/>
        </w:rPr>
        <w:t>.</w:t>
      </w:r>
    </w:p>
    <w:p w:rsidR="005A721E" w:rsidRPr="00F0003C" w:rsidRDefault="00E65BE9" w:rsidP="00686190">
      <w:pPr>
        <w:pStyle w:val="a0"/>
        <w:rPr>
          <w:lang w:val="uk-UA"/>
        </w:rPr>
      </w:pPr>
      <w:r w:rsidRPr="00F0003C">
        <w:rPr>
          <w:lang w:val="uk-UA"/>
        </w:rPr>
        <w:t>Закон України</w:t>
      </w:r>
      <w:r w:rsidR="005A721E" w:rsidRPr="00F0003C">
        <w:rPr>
          <w:lang w:val="uk-UA"/>
        </w:rPr>
        <w:t xml:space="preserve"> "</w:t>
      </w:r>
      <w:r w:rsidRPr="00F0003C">
        <w:rPr>
          <w:lang w:val="uk-UA"/>
        </w:rPr>
        <w:t>Про підприємства в Україні</w:t>
      </w:r>
      <w:r w:rsidR="005A721E" w:rsidRPr="00F0003C">
        <w:rPr>
          <w:lang w:val="uk-UA"/>
        </w:rPr>
        <w:t xml:space="preserve">" </w:t>
      </w:r>
      <w:r w:rsidRPr="00F0003C">
        <w:rPr>
          <w:lang w:val="uk-UA"/>
        </w:rPr>
        <w:t>від 27 березня 1991р</w:t>
      </w:r>
      <w:r w:rsidR="005A721E" w:rsidRPr="00F0003C">
        <w:rPr>
          <w:lang w:val="uk-UA"/>
        </w:rPr>
        <w:t>.</w:t>
      </w:r>
    </w:p>
    <w:p w:rsidR="005A721E" w:rsidRPr="00F0003C" w:rsidRDefault="00E65BE9" w:rsidP="00686190">
      <w:pPr>
        <w:pStyle w:val="a0"/>
        <w:rPr>
          <w:lang w:val="uk-UA"/>
        </w:rPr>
      </w:pPr>
      <w:r w:rsidRPr="00F0003C">
        <w:rPr>
          <w:lang w:val="uk-UA"/>
        </w:rPr>
        <w:t>Закон України</w:t>
      </w:r>
      <w:r w:rsidR="005A721E" w:rsidRPr="00F0003C">
        <w:rPr>
          <w:lang w:val="uk-UA"/>
        </w:rPr>
        <w:t xml:space="preserve"> "</w:t>
      </w:r>
      <w:r w:rsidRPr="00F0003C">
        <w:rPr>
          <w:lang w:val="uk-UA"/>
        </w:rPr>
        <w:t>Про підприємництво</w:t>
      </w:r>
      <w:r w:rsidR="005A721E" w:rsidRPr="00F0003C">
        <w:rPr>
          <w:lang w:val="uk-UA"/>
        </w:rPr>
        <w:t xml:space="preserve">" </w:t>
      </w:r>
      <w:r w:rsidRPr="00F0003C">
        <w:rPr>
          <w:lang w:val="uk-UA"/>
        </w:rPr>
        <w:t>від 7 лютого 1992 р</w:t>
      </w:r>
      <w:r w:rsidR="005A721E" w:rsidRPr="00F0003C">
        <w:rPr>
          <w:lang w:val="uk-UA"/>
        </w:rPr>
        <w:t>.</w:t>
      </w:r>
    </w:p>
    <w:p w:rsidR="005A721E" w:rsidRPr="00F0003C" w:rsidRDefault="00E65BE9" w:rsidP="00686190">
      <w:pPr>
        <w:pStyle w:val="a0"/>
        <w:rPr>
          <w:lang w:val="uk-UA"/>
        </w:rPr>
      </w:pPr>
      <w:r w:rsidRPr="00F0003C">
        <w:rPr>
          <w:lang w:val="uk-UA"/>
        </w:rPr>
        <w:t>Білик М</w:t>
      </w:r>
      <w:r w:rsidR="005A721E" w:rsidRPr="00F0003C">
        <w:rPr>
          <w:lang w:val="uk-UA"/>
        </w:rPr>
        <w:t xml:space="preserve">.Д. </w:t>
      </w:r>
      <w:r w:rsidRPr="00F0003C">
        <w:rPr>
          <w:lang w:val="uk-UA"/>
        </w:rPr>
        <w:t>Управління фінансами державних підприємств</w:t>
      </w:r>
      <w:r w:rsidR="005A721E" w:rsidRPr="00F0003C">
        <w:rPr>
          <w:lang w:val="uk-UA"/>
        </w:rPr>
        <w:t xml:space="preserve">. - </w:t>
      </w:r>
      <w:r w:rsidRPr="00F0003C">
        <w:rPr>
          <w:lang w:val="uk-UA"/>
        </w:rPr>
        <w:t>К</w:t>
      </w:r>
      <w:r w:rsidR="005A721E" w:rsidRPr="00F0003C">
        <w:rPr>
          <w:lang w:val="uk-UA"/>
        </w:rPr>
        <w:t xml:space="preserve">.: </w:t>
      </w:r>
      <w:r w:rsidRPr="00F0003C">
        <w:rPr>
          <w:lang w:val="uk-UA"/>
        </w:rPr>
        <w:t>Знання</w:t>
      </w:r>
      <w:r w:rsidR="005A721E" w:rsidRPr="00F0003C">
        <w:rPr>
          <w:lang w:val="uk-UA"/>
        </w:rPr>
        <w:t xml:space="preserve">. - </w:t>
      </w:r>
      <w:r w:rsidRPr="00F0003C">
        <w:rPr>
          <w:lang w:val="uk-UA"/>
        </w:rPr>
        <w:t>1999</w:t>
      </w:r>
      <w:r w:rsidR="005A721E" w:rsidRPr="00F0003C">
        <w:rPr>
          <w:lang w:val="uk-UA"/>
        </w:rPr>
        <w:t xml:space="preserve">. - </w:t>
      </w:r>
      <w:r w:rsidRPr="00F0003C">
        <w:rPr>
          <w:lang w:val="uk-UA"/>
        </w:rPr>
        <w:t>420с</w:t>
      </w:r>
      <w:r w:rsidR="005A721E" w:rsidRPr="00F0003C">
        <w:rPr>
          <w:lang w:val="uk-UA"/>
        </w:rPr>
        <w:t>.</w:t>
      </w:r>
    </w:p>
    <w:p w:rsidR="005A721E" w:rsidRPr="00F0003C" w:rsidRDefault="00E65BE9" w:rsidP="00686190">
      <w:pPr>
        <w:pStyle w:val="a0"/>
        <w:rPr>
          <w:lang w:val="uk-UA"/>
        </w:rPr>
      </w:pPr>
      <w:r w:rsidRPr="00F0003C">
        <w:rPr>
          <w:lang w:val="uk-UA"/>
        </w:rPr>
        <w:t>Бланк І</w:t>
      </w:r>
      <w:r w:rsidR="005A721E" w:rsidRPr="00F0003C">
        <w:rPr>
          <w:lang w:val="uk-UA"/>
        </w:rPr>
        <w:t xml:space="preserve">.О. </w:t>
      </w:r>
      <w:r w:rsidRPr="00F0003C">
        <w:rPr>
          <w:lang w:val="uk-UA"/>
        </w:rPr>
        <w:t>Фінансовий механізм управління ефективністю операційних витрат підприємства</w:t>
      </w:r>
      <w:r w:rsidR="005A721E" w:rsidRPr="00F0003C">
        <w:rPr>
          <w:lang w:val="uk-UA"/>
        </w:rPr>
        <w:t xml:space="preserve">. - // </w:t>
      </w:r>
      <w:r w:rsidR="00263AD9" w:rsidRPr="00F0003C">
        <w:rPr>
          <w:lang w:val="uk-UA"/>
        </w:rPr>
        <w:t>Фінанси України</w:t>
      </w:r>
      <w:r w:rsidR="005A721E" w:rsidRPr="00F0003C">
        <w:rPr>
          <w:lang w:val="uk-UA"/>
        </w:rPr>
        <w:t xml:space="preserve">. - </w:t>
      </w:r>
      <w:r w:rsidR="00263AD9" w:rsidRPr="00F0003C">
        <w:rPr>
          <w:lang w:val="uk-UA"/>
        </w:rPr>
        <w:t>1998</w:t>
      </w:r>
      <w:r w:rsidR="005A721E" w:rsidRPr="00F0003C">
        <w:rPr>
          <w:lang w:val="uk-UA"/>
        </w:rPr>
        <w:t xml:space="preserve">. - </w:t>
      </w:r>
      <w:r w:rsidR="00263AD9" w:rsidRPr="00F0003C">
        <w:rPr>
          <w:lang w:val="uk-UA"/>
        </w:rPr>
        <w:t>№8</w:t>
      </w:r>
      <w:r w:rsidR="005A721E" w:rsidRPr="00F0003C">
        <w:rPr>
          <w:lang w:val="uk-UA"/>
        </w:rPr>
        <w:t xml:space="preserve">. - </w:t>
      </w:r>
      <w:r w:rsidR="00263AD9" w:rsidRPr="00F0003C">
        <w:rPr>
          <w:lang w:val="uk-UA"/>
        </w:rPr>
        <w:t>С</w:t>
      </w:r>
      <w:r w:rsidR="005A721E" w:rsidRPr="00F0003C">
        <w:rPr>
          <w:lang w:val="uk-UA"/>
        </w:rPr>
        <w:t>.1</w:t>
      </w:r>
      <w:r w:rsidRPr="00F0003C">
        <w:rPr>
          <w:lang w:val="uk-UA"/>
        </w:rPr>
        <w:t>4-20</w:t>
      </w:r>
      <w:r w:rsidR="005A721E" w:rsidRPr="00F0003C">
        <w:rPr>
          <w:lang w:val="uk-UA"/>
        </w:rPr>
        <w:t>""</w:t>
      </w:r>
    </w:p>
    <w:p w:rsidR="00E65BE9" w:rsidRPr="00F0003C" w:rsidRDefault="00E65BE9" w:rsidP="00686190">
      <w:pPr>
        <w:pStyle w:val="a0"/>
        <w:rPr>
          <w:lang w:val="uk-UA"/>
        </w:rPr>
      </w:pPr>
      <w:r w:rsidRPr="00F0003C">
        <w:rPr>
          <w:lang w:val="uk-UA"/>
        </w:rPr>
        <w:t>Дідик М</w:t>
      </w:r>
      <w:r w:rsidR="005A721E" w:rsidRPr="00F0003C">
        <w:rPr>
          <w:lang w:val="uk-UA"/>
        </w:rPr>
        <w:t xml:space="preserve">.М. </w:t>
      </w:r>
      <w:r w:rsidRPr="00F0003C">
        <w:rPr>
          <w:lang w:val="uk-UA"/>
        </w:rPr>
        <w:t>Рейтингова оцінка підприємства</w:t>
      </w:r>
      <w:r w:rsidR="005A721E" w:rsidRPr="00F0003C">
        <w:rPr>
          <w:lang w:val="uk-UA"/>
        </w:rPr>
        <w:t xml:space="preserve">. - // </w:t>
      </w:r>
      <w:r w:rsidR="00263AD9" w:rsidRPr="00F0003C">
        <w:rPr>
          <w:lang w:val="uk-UA"/>
        </w:rPr>
        <w:t>Фінанси України</w:t>
      </w:r>
      <w:r w:rsidR="005A721E" w:rsidRPr="00F0003C">
        <w:rPr>
          <w:lang w:val="uk-UA"/>
        </w:rPr>
        <w:t xml:space="preserve">. - </w:t>
      </w:r>
      <w:r w:rsidR="00263AD9" w:rsidRPr="00F0003C">
        <w:rPr>
          <w:lang w:val="uk-UA"/>
        </w:rPr>
        <w:t>1999</w:t>
      </w:r>
      <w:r w:rsidR="005A721E" w:rsidRPr="00F0003C">
        <w:rPr>
          <w:lang w:val="uk-UA"/>
        </w:rPr>
        <w:t xml:space="preserve">. - </w:t>
      </w:r>
      <w:r w:rsidR="00263AD9" w:rsidRPr="00F0003C">
        <w:rPr>
          <w:lang w:val="uk-UA"/>
        </w:rPr>
        <w:t>№5</w:t>
      </w:r>
      <w:r w:rsidR="005A721E" w:rsidRPr="00F0003C">
        <w:rPr>
          <w:lang w:val="uk-UA"/>
        </w:rPr>
        <w:t xml:space="preserve">. - </w:t>
      </w:r>
      <w:r w:rsidR="00263AD9" w:rsidRPr="00F0003C">
        <w:rPr>
          <w:lang w:val="uk-UA"/>
        </w:rPr>
        <w:t>С</w:t>
      </w:r>
      <w:r w:rsidR="005A721E" w:rsidRPr="00F0003C">
        <w:rPr>
          <w:lang w:val="uk-UA"/>
        </w:rPr>
        <w:t>.2</w:t>
      </w:r>
      <w:r w:rsidRPr="00F0003C">
        <w:rPr>
          <w:lang w:val="uk-UA"/>
        </w:rPr>
        <w:t>7-34</w:t>
      </w:r>
    </w:p>
    <w:p w:rsidR="00E65BE9" w:rsidRPr="00F0003C" w:rsidRDefault="00E65BE9" w:rsidP="00686190">
      <w:pPr>
        <w:pStyle w:val="a0"/>
        <w:rPr>
          <w:lang w:val="uk-UA"/>
        </w:rPr>
      </w:pPr>
      <w:r w:rsidRPr="00F0003C">
        <w:rPr>
          <w:lang w:val="uk-UA"/>
        </w:rPr>
        <w:t>Драгун Л</w:t>
      </w:r>
      <w:r w:rsidR="005A721E" w:rsidRPr="00F0003C">
        <w:rPr>
          <w:lang w:val="uk-UA"/>
        </w:rPr>
        <w:t xml:space="preserve">.М., </w:t>
      </w:r>
      <w:r w:rsidRPr="00F0003C">
        <w:rPr>
          <w:lang w:val="uk-UA"/>
        </w:rPr>
        <w:t>Левченко В</w:t>
      </w:r>
      <w:r w:rsidR="005A721E" w:rsidRPr="00F0003C">
        <w:rPr>
          <w:lang w:val="uk-UA"/>
        </w:rPr>
        <w:t xml:space="preserve">.Ф., </w:t>
      </w:r>
      <w:r w:rsidRPr="00F0003C">
        <w:rPr>
          <w:lang w:val="uk-UA"/>
        </w:rPr>
        <w:t>Бондаренко О</w:t>
      </w:r>
      <w:r w:rsidR="005A721E" w:rsidRPr="00F0003C">
        <w:rPr>
          <w:lang w:val="uk-UA"/>
        </w:rPr>
        <w:t xml:space="preserve">.Л. </w:t>
      </w:r>
      <w:r w:rsidRPr="00F0003C">
        <w:rPr>
          <w:lang w:val="uk-UA"/>
        </w:rPr>
        <w:t>Удосконалення аналізу ефективності використання обігових коштів підприємства</w:t>
      </w:r>
      <w:r w:rsidR="005A721E" w:rsidRPr="00F0003C">
        <w:rPr>
          <w:lang w:val="uk-UA"/>
        </w:rPr>
        <w:t xml:space="preserve">. - // </w:t>
      </w:r>
      <w:r w:rsidRPr="00F0003C">
        <w:rPr>
          <w:lang w:val="uk-UA"/>
        </w:rPr>
        <w:t>Фінанси України</w:t>
      </w:r>
      <w:r w:rsidR="005A721E" w:rsidRPr="00F0003C">
        <w:rPr>
          <w:lang w:val="uk-UA"/>
        </w:rPr>
        <w:t xml:space="preserve">. - </w:t>
      </w:r>
      <w:r w:rsidRPr="00F0003C">
        <w:rPr>
          <w:lang w:val="uk-UA"/>
        </w:rPr>
        <w:t>1998</w:t>
      </w:r>
      <w:r w:rsidR="005A721E" w:rsidRPr="00F0003C">
        <w:rPr>
          <w:lang w:val="uk-UA"/>
        </w:rPr>
        <w:t xml:space="preserve">. - </w:t>
      </w:r>
      <w:r w:rsidRPr="00F0003C">
        <w:rPr>
          <w:lang w:val="uk-UA"/>
        </w:rPr>
        <w:t>№12</w:t>
      </w:r>
      <w:r w:rsidR="005A721E" w:rsidRPr="00F0003C">
        <w:rPr>
          <w:lang w:val="uk-UA"/>
        </w:rPr>
        <w:t xml:space="preserve">. - </w:t>
      </w:r>
      <w:r w:rsidR="00263AD9" w:rsidRPr="00F0003C">
        <w:rPr>
          <w:lang w:val="uk-UA"/>
        </w:rPr>
        <w:t>С</w:t>
      </w:r>
      <w:r w:rsidR="005A721E" w:rsidRPr="00F0003C">
        <w:rPr>
          <w:lang w:val="uk-UA"/>
        </w:rPr>
        <w:t>.1</w:t>
      </w:r>
      <w:r w:rsidRPr="00F0003C">
        <w:rPr>
          <w:lang w:val="uk-UA"/>
        </w:rPr>
        <w:t>2-20</w:t>
      </w:r>
    </w:p>
    <w:p w:rsidR="005A721E" w:rsidRPr="00F0003C" w:rsidRDefault="00E65BE9" w:rsidP="00686190">
      <w:pPr>
        <w:pStyle w:val="a0"/>
        <w:rPr>
          <w:lang w:val="uk-UA"/>
        </w:rPr>
      </w:pPr>
      <w:r w:rsidRPr="00F0003C">
        <w:rPr>
          <w:lang w:val="uk-UA"/>
        </w:rPr>
        <w:t>Зятковський І</w:t>
      </w:r>
      <w:r w:rsidR="005A721E" w:rsidRPr="00F0003C">
        <w:rPr>
          <w:lang w:val="uk-UA"/>
        </w:rPr>
        <w:t xml:space="preserve">.В. </w:t>
      </w:r>
      <w:r w:rsidRPr="00F0003C">
        <w:rPr>
          <w:lang w:val="uk-UA"/>
        </w:rPr>
        <w:t>Фінанси підприємства</w:t>
      </w:r>
      <w:r w:rsidR="005A721E" w:rsidRPr="00F0003C">
        <w:rPr>
          <w:lang w:val="uk-UA"/>
        </w:rPr>
        <w:t xml:space="preserve">: </w:t>
      </w:r>
      <w:r w:rsidRPr="00F0003C">
        <w:rPr>
          <w:lang w:val="uk-UA"/>
        </w:rPr>
        <w:t>Навчальний посібник</w:t>
      </w:r>
      <w:r w:rsidR="005A721E" w:rsidRPr="00F0003C">
        <w:rPr>
          <w:lang w:val="uk-UA"/>
        </w:rPr>
        <w:t xml:space="preserve">. </w:t>
      </w:r>
      <w:r w:rsidRPr="00F0003C">
        <w:rPr>
          <w:lang w:val="uk-UA"/>
        </w:rPr>
        <w:t>Вид</w:t>
      </w:r>
      <w:r w:rsidR="005A721E" w:rsidRPr="00F0003C">
        <w:rPr>
          <w:lang w:val="uk-UA"/>
        </w:rPr>
        <w:t>.2</w:t>
      </w:r>
      <w:r w:rsidRPr="00F0003C">
        <w:rPr>
          <w:lang w:val="uk-UA"/>
        </w:rPr>
        <w:t>-ге доповнене і перероблене</w:t>
      </w:r>
      <w:r w:rsidR="005A721E" w:rsidRPr="00F0003C">
        <w:rPr>
          <w:lang w:val="uk-UA"/>
        </w:rPr>
        <w:t xml:space="preserve">. - </w:t>
      </w:r>
      <w:r w:rsidRPr="00F0003C">
        <w:rPr>
          <w:lang w:val="uk-UA"/>
        </w:rPr>
        <w:t>Тернопіль</w:t>
      </w:r>
      <w:r w:rsidR="005A721E" w:rsidRPr="00F0003C">
        <w:rPr>
          <w:lang w:val="uk-UA"/>
        </w:rPr>
        <w:t xml:space="preserve">. </w:t>
      </w:r>
      <w:r w:rsidRPr="00F0003C">
        <w:rPr>
          <w:lang w:val="uk-UA"/>
        </w:rPr>
        <w:t>Економічна думка</w:t>
      </w:r>
      <w:r w:rsidR="005A721E" w:rsidRPr="00F0003C">
        <w:rPr>
          <w:lang w:val="uk-UA"/>
        </w:rPr>
        <w:t xml:space="preserve">. - </w:t>
      </w:r>
      <w:r w:rsidRPr="00F0003C">
        <w:rPr>
          <w:lang w:val="uk-UA"/>
        </w:rPr>
        <w:t>2002</w:t>
      </w:r>
      <w:r w:rsidR="005A721E" w:rsidRPr="00F0003C">
        <w:rPr>
          <w:lang w:val="uk-UA"/>
        </w:rPr>
        <w:t xml:space="preserve">. - </w:t>
      </w:r>
      <w:r w:rsidRPr="00F0003C">
        <w:rPr>
          <w:lang w:val="uk-UA"/>
        </w:rPr>
        <w:t>400с</w:t>
      </w:r>
      <w:r w:rsidR="005A721E" w:rsidRPr="00F0003C">
        <w:rPr>
          <w:lang w:val="uk-UA"/>
        </w:rPr>
        <w:t>.</w:t>
      </w:r>
    </w:p>
    <w:p w:rsidR="005A721E" w:rsidRPr="00F0003C" w:rsidRDefault="00E65BE9" w:rsidP="00686190">
      <w:pPr>
        <w:pStyle w:val="a0"/>
        <w:rPr>
          <w:lang w:val="uk-UA"/>
        </w:rPr>
      </w:pPr>
      <w:r w:rsidRPr="00F0003C">
        <w:rPr>
          <w:lang w:val="uk-UA"/>
        </w:rPr>
        <w:t>Ізмайлова К</w:t>
      </w:r>
      <w:r w:rsidR="005A721E" w:rsidRPr="00F0003C">
        <w:rPr>
          <w:lang w:val="uk-UA"/>
        </w:rPr>
        <w:t xml:space="preserve">.В. </w:t>
      </w:r>
      <w:r w:rsidRPr="00F0003C">
        <w:rPr>
          <w:lang w:val="uk-UA"/>
        </w:rPr>
        <w:t>Фінансовий аналіз</w:t>
      </w:r>
      <w:r w:rsidR="005A721E" w:rsidRPr="00F0003C">
        <w:rPr>
          <w:lang w:val="uk-UA"/>
        </w:rPr>
        <w:t xml:space="preserve">: </w:t>
      </w:r>
      <w:r w:rsidRPr="00F0003C">
        <w:rPr>
          <w:lang w:val="uk-UA"/>
        </w:rPr>
        <w:t>Навч</w:t>
      </w:r>
      <w:r w:rsidR="005A721E" w:rsidRPr="00F0003C">
        <w:rPr>
          <w:lang w:val="uk-UA"/>
        </w:rPr>
        <w:t xml:space="preserve">. </w:t>
      </w:r>
      <w:r w:rsidRPr="00F0003C">
        <w:rPr>
          <w:lang w:val="uk-UA"/>
        </w:rPr>
        <w:t>Посібник</w:t>
      </w:r>
      <w:r w:rsidR="005A721E" w:rsidRPr="00F0003C">
        <w:rPr>
          <w:lang w:val="uk-UA"/>
        </w:rPr>
        <w:t xml:space="preserve">. - </w:t>
      </w:r>
      <w:r w:rsidRPr="00F0003C">
        <w:rPr>
          <w:lang w:val="uk-UA"/>
        </w:rPr>
        <w:t>К</w:t>
      </w:r>
      <w:r w:rsidR="005A721E" w:rsidRPr="00F0003C">
        <w:rPr>
          <w:lang w:val="uk-UA"/>
        </w:rPr>
        <w:t xml:space="preserve">.: </w:t>
      </w:r>
      <w:r w:rsidRPr="00F0003C">
        <w:rPr>
          <w:lang w:val="uk-UA"/>
        </w:rPr>
        <w:t>МАУП</w:t>
      </w:r>
      <w:r w:rsidR="005A721E" w:rsidRPr="00F0003C">
        <w:rPr>
          <w:lang w:val="uk-UA"/>
        </w:rPr>
        <w:t xml:space="preserve">. - </w:t>
      </w:r>
      <w:r w:rsidRPr="00F0003C">
        <w:rPr>
          <w:lang w:val="uk-UA"/>
        </w:rPr>
        <w:t>2000</w:t>
      </w:r>
      <w:r w:rsidR="005A721E" w:rsidRPr="00F0003C">
        <w:rPr>
          <w:lang w:val="uk-UA"/>
        </w:rPr>
        <w:t xml:space="preserve">. - </w:t>
      </w:r>
      <w:r w:rsidRPr="00F0003C">
        <w:rPr>
          <w:lang w:val="uk-UA"/>
        </w:rPr>
        <w:t>152с</w:t>
      </w:r>
      <w:r w:rsidR="005A721E" w:rsidRPr="00F0003C">
        <w:rPr>
          <w:lang w:val="uk-UA"/>
        </w:rPr>
        <w:t>.</w:t>
      </w:r>
    </w:p>
    <w:p w:rsidR="00E65BE9" w:rsidRPr="00F0003C" w:rsidRDefault="00E65BE9" w:rsidP="00686190">
      <w:pPr>
        <w:pStyle w:val="a0"/>
        <w:rPr>
          <w:lang w:val="uk-UA"/>
        </w:rPr>
      </w:pPr>
      <w:r w:rsidRPr="00F0003C">
        <w:rPr>
          <w:lang w:val="uk-UA"/>
        </w:rPr>
        <w:t>Кондратьєв О</w:t>
      </w:r>
      <w:r w:rsidR="005A721E" w:rsidRPr="00F0003C">
        <w:rPr>
          <w:lang w:val="uk-UA"/>
        </w:rPr>
        <w:t xml:space="preserve">.В. </w:t>
      </w:r>
      <w:r w:rsidRPr="00F0003C">
        <w:rPr>
          <w:lang w:val="uk-UA"/>
        </w:rPr>
        <w:t>Фінансова стійкість у механізмі господарювання підприємства</w:t>
      </w:r>
      <w:r w:rsidR="005A721E" w:rsidRPr="00F0003C">
        <w:rPr>
          <w:lang w:val="uk-UA"/>
        </w:rPr>
        <w:t xml:space="preserve">. - // </w:t>
      </w:r>
      <w:r w:rsidR="00263AD9" w:rsidRPr="00F0003C">
        <w:rPr>
          <w:lang w:val="uk-UA"/>
        </w:rPr>
        <w:t>Фінанси України</w:t>
      </w:r>
      <w:r w:rsidR="005A721E" w:rsidRPr="00F0003C">
        <w:rPr>
          <w:lang w:val="uk-UA"/>
        </w:rPr>
        <w:t xml:space="preserve">. - </w:t>
      </w:r>
      <w:r w:rsidR="00263AD9" w:rsidRPr="00F0003C">
        <w:rPr>
          <w:lang w:val="uk-UA"/>
        </w:rPr>
        <w:t>1997</w:t>
      </w:r>
      <w:r w:rsidR="005A721E" w:rsidRPr="00F0003C">
        <w:rPr>
          <w:lang w:val="uk-UA"/>
        </w:rPr>
        <w:t xml:space="preserve">. - </w:t>
      </w:r>
      <w:r w:rsidR="00263AD9" w:rsidRPr="00F0003C">
        <w:rPr>
          <w:lang w:val="uk-UA"/>
        </w:rPr>
        <w:t>№7</w:t>
      </w:r>
      <w:r w:rsidR="005A721E" w:rsidRPr="00F0003C">
        <w:rPr>
          <w:lang w:val="uk-UA"/>
        </w:rPr>
        <w:t xml:space="preserve">. - </w:t>
      </w:r>
      <w:r w:rsidR="00263AD9" w:rsidRPr="00F0003C">
        <w:rPr>
          <w:lang w:val="uk-UA"/>
        </w:rPr>
        <w:t>С</w:t>
      </w:r>
      <w:r w:rsidR="005A721E" w:rsidRPr="00F0003C">
        <w:rPr>
          <w:lang w:val="uk-UA"/>
        </w:rPr>
        <w:t>.7</w:t>
      </w:r>
      <w:r w:rsidRPr="00F0003C">
        <w:rPr>
          <w:lang w:val="uk-UA"/>
        </w:rPr>
        <w:t>3-76</w:t>
      </w:r>
    </w:p>
    <w:p w:rsidR="00E65BE9" w:rsidRPr="00F0003C" w:rsidRDefault="00E65BE9" w:rsidP="00686190">
      <w:pPr>
        <w:pStyle w:val="a0"/>
        <w:rPr>
          <w:lang w:val="uk-UA"/>
        </w:rPr>
      </w:pPr>
      <w:r w:rsidRPr="00F0003C">
        <w:rPr>
          <w:lang w:val="uk-UA"/>
        </w:rPr>
        <w:t>Павловська О</w:t>
      </w:r>
      <w:r w:rsidR="005A721E" w:rsidRPr="00F0003C">
        <w:rPr>
          <w:lang w:val="uk-UA"/>
        </w:rPr>
        <w:t xml:space="preserve">.В. </w:t>
      </w:r>
      <w:r w:rsidRPr="00F0003C">
        <w:rPr>
          <w:lang w:val="uk-UA"/>
        </w:rPr>
        <w:t>Удосконалення методів аналізу фінансової стійкості підприємств</w:t>
      </w:r>
      <w:r w:rsidR="005A721E" w:rsidRPr="00F0003C">
        <w:rPr>
          <w:lang w:val="uk-UA"/>
        </w:rPr>
        <w:t xml:space="preserve">. - // </w:t>
      </w:r>
      <w:r w:rsidRPr="00F0003C">
        <w:rPr>
          <w:lang w:val="uk-UA"/>
        </w:rPr>
        <w:t>Фінанси Україн</w:t>
      </w:r>
      <w:r w:rsidR="00263AD9" w:rsidRPr="00F0003C">
        <w:rPr>
          <w:lang w:val="uk-UA"/>
        </w:rPr>
        <w:t>и</w:t>
      </w:r>
      <w:r w:rsidR="005A721E" w:rsidRPr="00F0003C">
        <w:rPr>
          <w:lang w:val="uk-UA"/>
        </w:rPr>
        <w:t xml:space="preserve">. - </w:t>
      </w:r>
      <w:r w:rsidR="00263AD9" w:rsidRPr="00F0003C">
        <w:rPr>
          <w:lang w:val="uk-UA"/>
        </w:rPr>
        <w:t>2001</w:t>
      </w:r>
      <w:r w:rsidR="005A721E" w:rsidRPr="00F0003C">
        <w:rPr>
          <w:lang w:val="uk-UA"/>
        </w:rPr>
        <w:t xml:space="preserve">. - </w:t>
      </w:r>
      <w:r w:rsidR="00263AD9" w:rsidRPr="00F0003C">
        <w:rPr>
          <w:lang w:val="uk-UA"/>
        </w:rPr>
        <w:t>№ 11</w:t>
      </w:r>
      <w:r w:rsidR="005A721E" w:rsidRPr="00F0003C">
        <w:rPr>
          <w:lang w:val="uk-UA"/>
        </w:rPr>
        <w:t xml:space="preserve">. - </w:t>
      </w:r>
      <w:r w:rsidR="00263AD9" w:rsidRPr="00F0003C">
        <w:rPr>
          <w:lang w:val="uk-UA"/>
        </w:rPr>
        <w:t>С</w:t>
      </w:r>
      <w:r w:rsidR="005A721E" w:rsidRPr="00F0003C">
        <w:rPr>
          <w:lang w:val="uk-UA"/>
        </w:rPr>
        <w:t>.5</w:t>
      </w:r>
      <w:r w:rsidRPr="00F0003C">
        <w:rPr>
          <w:lang w:val="uk-UA"/>
        </w:rPr>
        <w:t>4-61</w:t>
      </w:r>
    </w:p>
    <w:p w:rsidR="00E65BE9" w:rsidRPr="00F0003C" w:rsidRDefault="00E65BE9" w:rsidP="00686190">
      <w:pPr>
        <w:pStyle w:val="a0"/>
        <w:rPr>
          <w:lang w:val="uk-UA"/>
        </w:rPr>
      </w:pPr>
      <w:r w:rsidRPr="00F0003C">
        <w:rPr>
          <w:lang w:val="uk-UA"/>
        </w:rPr>
        <w:t>Терещенко С</w:t>
      </w:r>
      <w:r w:rsidR="005A721E" w:rsidRPr="00F0003C">
        <w:rPr>
          <w:lang w:val="uk-UA"/>
        </w:rPr>
        <w:t xml:space="preserve">.І. </w:t>
      </w:r>
      <w:r w:rsidRPr="00F0003C">
        <w:rPr>
          <w:lang w:val="uk-UA"/>
        </w:rPr>
        <w:t>Методи оцінки платоспроможності підприємств</w:t>
      </w:r>
      <w:r w:rsidR="005A721E" w:rsidRPr="00F0003C">
        <w:rPr>
          <w:lang w:val="uk-UA"/>
        </w:rPr>
        <w:t xml:space="preserve">. - - // </w:t>
      </w:r>
      <w:r w:rsidR="00263AD9" w:rsidRPr="00F0003C">
        <w:rPr>
          <w:lang w:val="uk-UA"/>
        </w:rPr>
        <w:t>Фінанси України</w:t>
      </w:r>
      <w:r w:rsidR="005A721E" w:rsidRPr="00F0003C">
        <w:rPr>
          <w:lang w:val="uk-UA"/>
        </w:rPr>
        <w:t xml:space="preserve">. - </w:t>
      </w:r>
      <w:r w:rsidR="00263AD9" w:rsidRPr="00F0003C">
        <w:rPr>
          <w:lang w:val="uk-UA"/>
        </w:rPr>
        <w:t>2001</w:t>
      </w:r>
      <w:r w:rsidR="005A721E" w:rsidRPr="00F0003C">
        <w:rPr>
          <w:lang w:val="uk-UA"/>
        </w:rPr>
        <w:t xml:space="preserve">. - </w:t>
      </w:r>
      <w:r w:rsidR="00263AD9" w:rsidRPr="00F0003C">
        <w:rPr>
          <w:lang w:val="uk-UA"/>
        </w:rPr>
        <w:t>№7</w:t>
      </w:r>
      <w:r w:rsidR="005A721E" w:rsidRPr="00F0003C">
        <w:rPr>
          <w:lang w:val="uk-UA"/>
        </w:rPr>
        <w:t xml:space="preserve">. - </w:t>
      </w:r>
      <w:r w:rsidR="00263AD9" w:rsidRPr="00F0003C">
        <w:rPr>
          <w:lang w:val="uk-UA"/>
        </w:rPr>
        <w:t>С</w:t>
      </w:r>
      <w:r w:rsidR="005A721E" w:rsidRPr="00F0003C">
        <w:rPr>
          <w:lang w:val="uk-UA"/>
        </w:rPr>
        <w:t>.2</w:t>
      </w:r>
      <w:r w:rsidRPr="00F0003C">
        <w:rPr>
          <w:lang w:val="uk-UA"/>
        </w:rPr>
        <w:t>5-29</w:t>
      </w:r>
    </w:p>
    <w:p w:rsidR="005A721E" w:rsidRPr="00F0003C" w:rsidRDefault="00E65BE9" w:rsidP="00686190">
      <w:pPr>
        <w:pStyle w:val="a0"/>
        <w:rPr>
          <w:lang w:val="uk-UA"/>
        </w:rPr>
      </w:pPr>
      <w:r w:rsidRPr="00F0003C">
        <w:rPr>
          <w:lang w:val="uk-UA"/>
        </w:rPr>
        <w:t>Шиян Д</w:t>
      </w:r>
      <w:r w:rsidR="005A721E" w:rsidRPr="00F0003C">
        <w:rPr>
          <w:lang w:val="uk-UA"/>
        </w:rPr>
        <w:t xml:space="preserve">.В. </w:t>
      </w:r>
      <w:r w:rsidRPr="00F0003C">
        <w:rPr>
          <w:lang w:val="uk-UA"/>
        </w:rPr>
        <w:t>Комплексна оцінка фінансового стану галузей економіки</w:t>
      </w:r>
      <w:r w:rsidR="005A721E" w:rsidRPr="00F0003C">
        <w:rPr>
          <w:lang w:val="uk-UA"/>
        </w:rPr>
        <w:t xml:space="preserve">. - // </w:t>
      </w:r>
      <w:r w:rsidR="00263AD9" w:rsidRPr="00F0003C">
        <w:rPr>
          <w:lang w:val="uk-UA"/>
        </w:rPr>
        <w:t>Фінанси України</w:t>
      </w:r>
      <w:r w:rsidR="005A721E" w:rsidRPr="00F0003C">
        <w:rPr>
          <w:lang w:val="uk-UA"/>
        </w:rPr>
        <w:t xml:space="preserve">. - </w:t>
      </w:r>
      <w:r w:rsidR="00263AD9" w:rsidRPr="00F0003C">
        <w:rPr>
          <w:lang w:val="uk-UA"/>
        </w:rPr>
        <w:t>2001</w:t>
      </w:r>
      <w:r w:rsidR="005A721E" w:rsidRPr="00F0003C">
        <w:rPr>
          <w:lang w:val="uk-UA"/>
        </w:rPr>
        <w:t xml:space="preserve">. - </w:t>
      </w:r>
      <w:r w:rsidR="00263AD9" w:rsidRPr="00F0003C">
        <w:rPr>
          <w:lang w:val="uk-UA"/>
        </w:rPr>
        <w:t>№2</w:t>
      </w:r>
      <w:r w:rsidR="005A721E" w:rsidRPr="00F0003C">
        <w:rPr>
          <w:lang w:val="uk-UA"/>
        </w:rPr>
        <w:t xml:space="preserve">. - </w:t>
      </w:r>
      <w:r w:rsidR="00263AD9" w:rsidRPr="00F0003C">
        <w:rPr>
          <w:lang w:val="uk-UA"/>
        </w:rPr>
        <w:t>С</w:t>
      </w:r>
      <w:r w:rsidR="005A721E" w:rsidRPr="00F0003C">
        <w:rPr>
          <w:lang w:val="uk-UA"/>
        </w:rPr>
        <w:t>.3</w:t>
      </w:r>
      <w:r w:rsidRPr="00F0003C">
        <w:rPr>
          <w:lang w:val="uk-UA"/>
        </w:rPr>
        <w:t>1-34</w:t>
      </w:r>
    </w:p>
    <w:p w:rsidR="005A721E" w:rsidRPr="00F0003C" w:rsidRDefault="00686190" w:rsidP="00686190">
      <w:pPr>
        <w:pStyle w:val="2"/>
        <w:rPr>
          <w:lang w:val="uk-UA"/>
        </w:rPr>
      </w:pPr>
      <w:r>
        <w:rPr>
          <w:lang w:val="uk-UA"/>
        </w:rPr>
        <w:br w:type="page"/>
      </w:r>
      <w:bookmarkStart w:id="13" w:name="_Toc264852011"/>
      <w:r>
        <w:rPr>
          <w:lang w:val="uk-UA"/>
        </w:rPr>
        <w:t>Д</w:t>
      </w:r>
      <w:r w:rsidRPr="00F0003C">
        <w:rPr>
          <w:lang w:val="uk-UA"/>
        </w:rPr>
        <w:t>одаток</w:t>
      </w:r>
      <w:r w:rsidR="00A758D1" w:rsidRPr="00F0003C">
        <w:rPr>
          <w:lang w:val="uk-UA"/>
        </w:rPr>
        <w:t xml:space="preserve"> А</w:t>
      </w:r>
      <w:bookmarkEnd w:id="13"/>
    </w:p>
    <w:p w:rsidR="00686190" w:rsidRDefault="00686190" w:rsidP="005A721E">
      <w:pPr>
        <w:ind w:firstLine="709"/>
        <w:rPr>
          <w:lang w:val="uk-UA"/>
        </w:rPr>
      </w:pPr>
    </w:p>
    <w:p w:rsidR="005A721E" w:rsidRPr="00F0003C" w:rsidRDefault="00553CD9" w:rsidP="005A721E">
      <w:pPr>
        <w:ind w:firstLine="709"/>
        <w:rPr>
          <w:lang w:val="uk-UA"/>
        </w:rPr>
      </w:pPr>
      <w:r w:rsidRPr="00F0003C">
        <w:rPr>
          <w:lang w:val="uk-UA"/>
        </w:rPr>
        <w:t>Баланс</w:t>
      </w:r>
    </w:p>
    <w:p w:rsidR="005A721E" w:rsidRPr="00F0003C" w:rsidRDefault="00B47775" w:rsidP="005A721E">
      <w:pPr>
        <w:ind w:firstLine="709"/>
        <w:rPr>
          <w:lang w:val="uk-UA"/>
        </w:rPr>
      </w:pPr>
      <w:r w:rsidRPr="00F0003C">
        <w:rPr>
          <w:lang w:val="uk-UA"/>
        </w:rPr>
        <w:t>на 0</w:t>
      </w:r>
      <w:r w:rsidR="005A721E" w:rsidRPr="00F0003C">
        <w:rPr>
          <w:lang w:val="uk-UA"/>
        </w:rPr>
        <w:t xml:space="preserve">1.10 </w:t>
      </w:r>
      <w:r w:rsidRPr="00F0003C">
        <w:rPr>
          <w:lang w:val="uk-UA"/>
        </w:rPr>
        <w:t>2009</w:t>
      </w:r>
      <w:r w:rsidR="00B04D44" w:rsidRPr="00F0003C">
        <w:rPr>
          <w:lang w:val="uk-UA"/>
        </w:rPr>
        <w:t>г</w:t>
      </w:r>
      <w:r w:rsidR="005A721E" w:rsidRPr="00F0003C">
        <w:rPr>
          <w:lang w:val="uk-UA"/>
        </w:rPr>
        <w:t>.</w:t>
      </w:r>
    </w:p>
    <w:p w:rsidR="005A721E" w:rsidRPr="00F0003C" w:rsidRDefault="00B04D44" w:rsidP="005A721E">
      <w:pPr>
        <w:ind w:firstLine="709"/>
        <w:rPr>
          <w:lang w:val="uk-UA"/>
        </w:rPr>
      </w:pPr>
      <w:r w:rsidRPr="00F0003C">
        <w:rPr>
          <w:lang w:val="uk-UA"/>
        </w:rPr>
        <w:t>ОТКРЫТОЕ АКЦИОНЕРНОЕ ОБЩЕСТВО</w:t>
      </w:r>
      <w:r w:rsidR="005A721E" w:rsidRPr="00F0003C">
        <w:rPr>
          <w:lang w:val="uk-UA"/>
        </w:rPr>
        <w:t xml:space="preserve"> "</w:t>
      </w:r>
      <w:r w:rsidRPr="00F0003C">
        <w:rPr>
          <w:lang w:val="uk-UA"/>
        </w:rPr>
        <w:t>Парадиз</w:t>
      </w:r>
      <w:r w:rsidR="005A721E" w:rsidRPr="00F0003C">
        <w:rPr>
          <w:lang w:val="uk-UA"/>
        </w:rPr>
        <w:t>"</w:t>
      </w:r>
    </w:p>
    <w:p w:rsidR="005A721E" w:rsidRPr="00F0003C" w:rsidRDefault="005A721E" w:rsidP="005A721E">
      <w:pPr>
        <w:ind w:firstLine="709"/>
        <w:rPr>
          <w:lang w:val="uk-UA"/>
        </w:rPr>
      </w:pPr>
      <w:r w:rsidRPr="00F0003C">
        <w:rPr>
          <w:lang w:val="uk-UA"/>
        </w:rPr>
        <w:t>(</w:t>
      </w:r>
      <w:r w:rsidR="00B04D44" w:rsidRPr="00F0003C">
        <w:rPr>
          <w:lang w:val="uk-UA"/>
        </w:rPr>
        <w:t>ОАО Парадиз</w:t>
      </w:r>
      <w:r w:rsidRPr="00F0003C">
        <w:rPr>
          <w:lang w:val="uk-UA"/>
        </w:rPr>
        <w:t>)</w:t>
      </w:r>
    </w:p>
    <w:p w:rsidR="00B04D44" w:rsidRPr="00F0003C" w:rsidRDefault="00B04D44" w:rsidP="005A721E">
      <w:pPr>
        <w:ind w:firstLine="709"/>
        <w:rPr>
          <w:lang w:val="uk-UA"/>
        </w:rPr>
      </w:pPr>
      <w:r w:rsidRPr="00F0003C">
        <w:rPr>
          <w:lang w:val="uk-UA"/>
        </w:rPr>
        <w:t>Регистрационный номер 23, БИК-код 043678700</w:t>
      </w:r>
    </w:p>
    <w:p w:rsidR="005A721E" w:rsidRPr="00F0003C" w:rsidRDefault="00B04D44" w:rsidP="005A721E">
      <w:pPr>
        <w:ind w:firstLine="709"/>
        <w:rPr>
          <w:lang w:val="uk-UA"/>
        </w:rPr>
      </w:pPr>
      <w:r w:rsidRPr="00F0003C">
        <w:rPr>
          <w:lang w:val="uk-UA"/>
        </w:rPr>
        <w:t>445021, г</w:t>
      </w:r>
      <w:r w:rsidR="005A721E" w:rsidRPr="00F0003C">
        <w:rPr>
          <w:lang w:val="uk-UA"/>
        </w:rPr>
        <w:t xml:space="preserve">. </w:t>
      </w:r>
      <w:r w:rsidRPr="00F0003C">
        <w:rPr>
          <w:lang w:val="uk-UA"/>
        </w:rPr>
        <w:t>Сумы, ул</w:t>
      </w:r>
      <w:r w:rsidR="005A721E" w:rsidRPr="00F0003C">
        <w:rPr>
          <w:lang w:val="uk-UA"/>
        </w:rPr>
        <w:t xml:space="preserve">. </w:t>
      </w:r>
      <w:r w:rsidRPr="00F0003C">
        <w:rPr>
          <w:lang w:val="uk-UA"/>
        </w:rPr>
        <w:t>Лебединская, 13, тел</w:t>
      </w:r>
      <w:r w:rsidR="005A721E" w:rsidRPr="00F0003C">
        <w:rPr>
          <w:lang w:val="uk-UA"/>
        </w:rPr>
        <w:t>.: (</w:t>
      </w:r>
      <w:r w:rsidRPr="00F0003C">
        <w:rPr>
          <w:lang w:val="uk-UA"/>
        </w:rPr>
        <w:t>0542</w:t>
      </w:r>
      <w:r w:rsidR="005A721E" w:rsidRPr="00F0003C">
        <w:rPr>
          <w:lang w:val="uk-UA"/>
        </w:rPr>
        <w:t xml:space="preserve">) </w:t>
      </w:r>
      <w:r w:rsidRPr="00F0003C">
        <w:rPr>
          <w:lang w:val="uk-UA"/>
        </w:rPr>
        <w:t>65-75-01, 65-15-56</w:t>
      </w:r>
    </w:p>
    <w:p w:rsidR="00B04D44" w:rsidRPr="00F0003C" w:rsidRDefault="00B04D44" w:rsidP="005A721E">
      <w:pPr>
        <w:ind w:firstLine="709"/>
        <w:rPr>
          <w:lang w:val="uk-UA"/>
        </w:rPr>
      </w:pPr>
      <w:r w:rsidRPr="00F0003C">
        <w:rPr>
          <w:lang w:val="uk-UA"/>
        </w:rPr>
        <w:t>в тыс</w:t>
      </w:r>
      <w:r w:rsidR="005A721E" w:rsidRPr="00F0003C">
        <w:rPr>
          <w:lang w:val="uk-UA"/>
        </w:rPr>
        <w:t xml:space="preserve">. </w:t>
      </w:r>
      <w:r w:rsidRPr="00F0003C">
        <w:rPr>
          <w:lang w:val="uk-UA"/>
        </w:rPr>
        <w:t>грн</w:t>
      </w:r>
      <w:r w:rsidR="005A721E" w:rsidRPr="00F0003C">
        <w:rPr>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5206"/>
        <w:gridCol w:w="1320"/>
        <w:gridCol w:w="1637"/>
      </w:tblGrid>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 п/п</w:t>
            </w:r>
          </w:p>
        </w:tc>
        <w:tc>
          <w:tcPr>
            <w:tcW w:w="0" w:type="auto"/>
            <w:shd w:val="clear" w:color="auto" w:fill="auto"/>
          </w:tcPr>
          <w:p w:rsidR="00B04D44" w:rsidRPr="00212BA5" w:rsidRDefault="00B04D44" w:rsidP="00686190">
            <w:pPr>
              <w:pStyle w:val="aff0"/>
              <w:rPr>
                <w:lang w:val="uk-UA"/>
              </w:rPr>
            </w:pPr>
            <w:r w:rsidRPr="00212BA5">
              <w:rPr>
                <w:lang w:val="uk-UA"/>
              </w:rPr>
              <w:t>Наименование статей</w:t>
            </w:r>
          </w:p>
        </w:tc>
        <w:tc>
          <w:tcPr>
            <w:tcW w:w="0" w:type="auto"/>
            <w:shd w:val="clear" w:color="auto" w:fill="auto"/>
          </w:tcPr>
          <w:p w:rsidR="00686190" w:rsidRPr="00212BA5" w:rsidRDefault="00B04D44" w:rsidP="00686190">
            <w:pPr>
              <w:pStyle w:val="aff0"/>
              <w:rPr>
                <w:lang w:val="uk-UA"/>
              </w:rPr>
            </w:pPr>
            <w:r w:rsidRPr="00212BA5">
              <w:rPr>
                <w:lang w:val="uk-UA"/>
              </w:rPr>
              <w:t xml:space="preserve">На отчетную </w:t>
            </w:r>
          </w:p>
          <w:p w:rsidR="00B04D44" w:rsidRPr="00212BA5" w:rsidRDefault="00B04D44" w:rsidP="00686190">
            <w:pPr>
              <w:pStyle w:val="aff0"/>
              <w:rPr>
                <w:lang w:val="uk-UA"/>
              </w:rPr>
            </w:pPr>
            <w:r w:rsidRPr="00212BA5">
              <w:rPr>
                <w:lang w:val="uk-UA"/>
              </w:rPr>
              <w:t>дату</w:t>
            </w:r>
          </w:p>
        </w:tc>
        <w:tc>
          <w:tcPr>
            <w:tcW w:w="0" w:type="auto"/>
            <w:shd w:val="clear" w:color="auto" w:fill="auto"/>
          </w:tcPr>
          <w:p w:rsidR="00686190" w:rsidRPr="00212BA5" w:rsidRDefault="00B04D44" w:rsidP="00686190">
            <w:pPr>
              <w:pStyle w:val="aff0"/>
              <w:rPr>
                <w:lang w:val="uk-UA"/>
              </w:rPr>
            </w:pPr>
            <w:r w:rsidRPr="00212BA5">
              <w:rPr>
                <w:lang w:val="uk-UA"/>
              </w:rPr>
              <w:t xml:space="preserve">На предыдущую </w:t>
            </w:r>
          </w:p>
          <w:p w:rsidR="00B04D44" w:rsidRPr="00212BA5" w:rsidRDefault="00B04D44" w:rsidP="00686190">
            <w:pPr>
              <w:pStyle w:val="aff0"/>
              <w:rPr>
                <w:lang w:val="uk-UA"/>
              </w:rPr>
            </w:pPr>
            <w:r w:rsidRPr="00212BA5">
              <w:rPr>
                <w:lang w:val="uk-UA"/>
              </w:rPr>
              <w:t>отчетную дату</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p>
        </w:tc>
        <w:tc>
          <w:tcPr>
            <w:tcW w:w="0" w:type="auto"/>
            <w:shd w:val="clear" w:color="auto" w:fill="auto"/>
          </w:tcPr>
          <w:p w:rsidR="00B04D44" w:rsidRPr="00212BA5" w:rsidRDefault="00B04D44" w:rsidP="00686190">
            <w:pPr>
              <w:pStyle w:val="aff0"/>
              <w:rPr>
                <w:lang w:val="uk-UA"/>
              </w:rPr>
            </w:pPr>
            <w:r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3</w:t>
            </w:r>
          </w:p>
        </w:tc>
        <w:tc>
          <w:tcPr>
            <w:tcW w:w="0" w:type="auto"/>
            <w:shd w:val="clear" w:color="auto" w:fill="auto"/>
          </w:tcPr>
          <w:p w:rsidR="00B04D44" w:rsidRPr="00212BA5" w:rsidRDefault="00B04D44" w:rsidP="00686190">
            <w:pPr>
              <w:pStyle w:val="aff0"/>
              <w:rPr>
                <w:lang w:val="uk-UA"/>
              </w:rPr>
            </w:pPr>
            <w:r w:rsidRPr="00212BA5">
              <w:rPr>
                <w:lang w:val="uk-UA"/>
              </w:rPr>
              <w:t>4</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АKТИВЫ</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p>
        </w:tc>
        <w:tc>
          <w:tcPr>
            <w:tcW w:w="0" w:type="auto"/>
            <w:shd w:val="clear" w:color="auto" w:fill="auto"/>
          </w:tcPr>
          <w:p w:rsidR="00686190" w:rsidRPr="00212BA5" w:rsidRDefault="00B04D44" w:rsidP="00686190">
            <w:pPr>
              <w:pStyle w:val="aff0"/>
              <w:rPr>
                <w:lang w:val="uk-UA"/>
              </w:rPr>
            </w:pPr>
            <w:r w:rsidRPr="00212BA5">
              <w:rPr>
                <w:lang w:val="uk-UA"/>
              </w:rPr>
              <w:t xml:space="preserve">Денежные средства и счета в Центральном банке </w:t>
            </w:r>
          </w:p>
          <w:p w:rsidR="00B04D44" w:rsidRPr="00212BA5" w:rsidRDefault="00B04D44" w:rsidP="00686190">
            <w:pPr>
              <w:pStyle w:val="aff0"/>
              <w:rPr>
                <w:lang w:val="uk-UA"/>
              </w:rPr>
            </w:pPr>
            <w:r w:rsidRPr="00212BA5">
              <w:rPr>
                <w:lang w:val="uk-UA"/>
              </w:rPr>
              <w:t>Российской Федерации</w:t>
            </w:r>
          </w:p>
        </w:tc>
        <w:tc>
          <w:tcPr>
            <w:tcW w:w="0" w:type="auto"/>
            <w:shd w:val="clear" w:color="auto" w:fill="auto"/>
          </w:tcPr>
          <w:p w:rsidR="00B04D44" w:rsidRPr="00212BA5" w:rsidRDefault="00B04D44" w:rsidP="00686190">
            <w:pPr>
              <w:pStyle w:val="aff0"/>
              <w:rPr>
                <w:lang w:val="uk-UA"/>
              </w:rPr>
            </w:pPr>
            <w:r w:rsidRPr="00212BA5">
              <w:rPr>
                <w:lang w:val="uk-UA"/>
              </w:rPr>
              <w:t>150 343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Обязательные резервы в Центральном банке РФ</w:t>
            </w:r>
          </w:p>
        </w:tc>
        <w:tc>
          <w:tcPr>
            <w:tcW w:w="0" w:type="auto"/>
            <w:shd w:val="clear" w:color="auto" w:fill="auto"/>
          </w:tcPr>
          <w:p w:rsidR="00B04D44" w:rsidRPr="00212BA5" w:rsidRDefault="00B04D44" w:rsidP="00686190">
            <w:pPr>
              <w:pStyle w:val="aff0"/>
              <w:rPr>
                <w:lang w:val="uk-UA"/>
              </w:rPr>
            </w:pPr>
            <w:r w:rsidRPr="00212BA5">
              <w:rPr>
                <w:lang w:val="uk-UA"/>
              </w:rPr>
              <w:t>119 208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w:t>
            </w:r>
          </w:p>
        </w:tc>
        <w:tc>
          <w:tcPr>
            <w:tcW w:w="0" w:type="auto"/>
            <w:shd w:val="clear" w:color="auto" w:fill="auto"/>
          </w:tcPr>
          <w:p w:rsidR="00686190" w:rsidRPr="00212BA5" w:rsidRDefault="00B04D44" w:rsidP="00686190">
            <w:pPr>
              <w:pStyle w:val="aff0"/>
              <w:rPr>
                <w:lang w:val="uk-UA"/>
              </w:rPr>
            </w:pPr>
            <w:r w:rsidRPr="00212BA5">
              <w:rPr>
                <w:lang w:val="uk-UA"/>
              </w:rPr>
              <w:t xml:space="preserve">Средства в кредитных организациях за вычетом </w:t>
            </w:r>
          </w:p>
          <w:p w:rsidR="00B04D44" w:rsidRPr="00212BA5" w:rsidRDefault="00B04D44" w:rsidP="00686190">
            <w:pPr>
              <w:pStyle w:val="aff0"/>
              <w:rPr>
                <w:lang w:val="uk-UA"/>
              </w:rPr>
            </w:pPr>
            <w:r w:rsidRPr="00212BA5">
              <w:rPr>
                <w:lang w:val="uk-UA"/>
              </w:rPr>
              <w:t>резервов</w:t>
            </w:r>
            <w:r w:rsidR="005A721E" w:rsidRPr="00212BA5">
              <w:rPr>
                <w:lang w:val="uk-UA"/>
              </w:rPr>
              <w:t xml:space="preserve"> (</w:t>
            </w:r>
            <w:r w:rsidRPr="00212BA5">
              <w:rPr>
                <w:lang w:val="uk-UA"/>
              </w:rPr>
              <w:t>ст</w:t>
            </w:r>
            <w:r w:rsidR="005A721E" w:rsidRPr="00212BA5">
              <w:rPr>
                <w:lang w:val="uk-UA"/>
              </w:rPr>
              <w:t xml:space="preserve">.3.1 - 3.2) </w:t>
            </w:r>
          </w:p>
        </w:tc>
        <w:tc>
          <w:tcPr>
            <w:tcW w:w="0" w:type="auto"/>
            <w:shd w:val="clear" w:color="auto" w:fill="auto"/>
          </w:tcPr>
          <w:p w:rsidR="00B04D44" w:rsidRPr="00212BA5" w:rsidRDefault="00B04D44" w:rsidP="00686190">
            <w:pPr>
              <w:pStyle w:val="aff0"/>
              <w:rPr>
                <w:lang w:val="uk-UA"/>
              </w:rPr>
            </w:pPr>
            <w:r w:rsidRPr="00212BA5">
              <w:rPr>
                <w:lang w:val="uk-UA"/>
              </w:rPr>
              <w:t>760 269</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5A721E" w:rsidP="00686190">
            <w:pPr>
              <w:pStyle w:val="aff0"/>
              <w:rPr>
                <w:lang w:val="uk-UA"/>
              </w:rPr>
            </w:pPr>
            <w:r w:rsidRPr="00212BA5">
              <w:rPr>
                <w:lang w:val="uk-UA"/>
              </w:rPr>
              <w:t xml:space="preserve">3.1 </w:t>
            </w:r>
          </w:p>
        </w:tc>
        <w:tc>
          <w:tcPr>
            <w:tcW w:w="0" w:type="auto"/>
            <w:shd w:val="clear" w:color="auto" w:fill="auto"/>
          </w:tcPr>
          <w:p w:rsidR="00B04D44" w:rsidRPr="00212BA5" w:rsidRDefault="00B04D44" w:rsidP="00686190">
            <w:pPr>
              <w:pStyle w:val="aff0"/>
              <w:rPr>
                <w:lang w:val="uk-UA"/>
              </w:rPr>
            </w:pPr>
            <w:r w:rsidRPr="00212BA5">
              <w:rPr>
                <w:lang w:val="uk-UA"/>
              </w:rPr>
              <w:t>Средства в кредитных организациях</w:t>
            </w:r>
          </w:p>
        </w:tc>
        <w:tc>
          <w:tcPr>
            <w:tcW w:w="0" w:type="auto"/>
            <w:shd w:val="clear" w:color="auto" w:fill="auto"/>
          </w:tcPr>
          <w:p w:rsidR="00B04D44" w:rsidRPr="00212BA5" w:rsidRDefault="00B04D44" w:rsidP="00686190">
            <w:pPr>
              <w:pStyle w:val="aff0"/>
              <w:rPr>
                <w:lang w:val="uk-UA"/>
              </w:rPr>
            </w:pPr>
            <w:r w:rsidRPr="00212BA5">
              <w:rPr>
                <w:lang w:val="uk-UA"/>
              </w:rPr>
              <w:t>761 388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5A721E" w:rsidP="00686190">
            <w:pPr>
              <w:pStyle w:val="aff0"/>
              <w:rPr>
                <w:lang w:val="uk-UA"/>
              </w:rPr>
            </w:pPr>
            <w:r w:rsidRPr="00212BA5">
              <w:rPr>
                <w:lang w:val="uk-UA"/>
              </w:rPr>
              <w:t xml:space="preserve">3.2 </w:t>
            </w:r>
          </w:p>
        </w:tc>
        <w:tc>
          <w:tcPr>
            <w:tcW w:w="0" w:type="auto"/>
            <w:shd w:val="clear" w:color="auto" w:fill="auto"/>
          </w:tcPr>
          <w:p w:rsidR="00B04D44" w:rsidRPr="00212BA5" w:rsidRDefault="00B04D44" w:rsidP="00686190">
            <w:pPr>
              <w:pStyle w:val="aff0"/>
              <w:rPr>
                <w:lang w:val="uk-UA"/>
              </w:rPr>
            </w:pPr>
            <w:r w:rsidRPr="00212BA5">
              <w:rPr>
                <w:lang w:val="uk-UA"/>
              </w:rPr>
              <w:t>Резервы на возможные потери</w:t>
            </w:r>
          </w:p>
        </w:tc>
        <w:tc>
          <w:tcPr>
            <w:tcW w:w="0" w:type="auto"/>
            <w:shd w:val="clear" w:color="auto" w:fill="auto"/>
          </w:tcPr>
          <w:p w:rsidR="00B04D44" w:rsidRPr="00212BA5" w:rsidRDefault="00B04D44" w:rsidP="00686190">
            <w:pPr>
              <w:pStyle w:val="aff0"/>
              <w:rPr>
                <w:lang w:val="uk-UA"/>
              </w:rPr>
            </w:pPr>
            <w:r w:rsidRPr="00212BA5">
              <w:rPr>
                <w:lang w:val="uk-UA"/>
              </w:rPr>
              <w:t>1 119</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4</w:t>
            </w:r>
          </w:p>
        </w:tc>
        <w:tc>
          <w:tcPr>
            <w:tcW w:w="0" w:type="auto"/>
            <w:shd w:val="clear" w:color="auto" w:fill="auto"/>
          </w:tcPr>
          <w:p w:rsidR="00686190" w:rsidRPr="00212BA5" w:rsidRDefault="00B04D44" w:rsidP="00686190">
            <w:pPr>
              <w:pStyle w:val="aff0"/>
              <w:rPr>
                <w:lang w:val="uk-UA"/>
              </w:rPr>
            </w:pPr>
            <w:r w:rsidRPr="00212BA5">
              <w:rPr>
                <w:lang w:val="uk-UA"/>
              </w:rPr>
              <w:t>Чистые вложения в торговые ценные бумаги</w:t>
            </w:r>
            <w:r w:rsidR="005A721E" w:rsidRPr="00212BA5">
              <w:rPr>
                <w:lang w:val="uk-UA"/>
              </w:rPr>
              <w:t xml:space="preserve"> </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 xml:space="preserve">.4.1 - </w:t>
            </w:r>
            <w:r w:rsidR="00B04D44" w:rsidRPr="00212BA5">
              <w:rPr>
                <w:lang w:val="uk-UA"/>
              </w:rPr>
              <w:t>ст</w:t>
            </w:r>
            <w:r w:rsidRPr="00212BA5">
              <w:rPr>
                <w:lang w:val="uk-UA"/>
              </w:rPr>
              <w:t xml:space="preserve">.4.2) </w:t>
            </w:r>
          </w:p>
        </w:tc>
        <w:tc>
          <w:tcPr>
            <w:tcW w:w="0" w:type="auto"/>
            <w:shd w:val="clear" w:color="auto" w:fill="auto"/>
          </w:tcPr>
          <w:p w:rsidR="00B04D44" w:rsidRPr="00212BA5" w:rsidRDefault="00B04D44" w:rsidP="00686190">
            <w:pPr>
              <w:pStyle w:val="aff0"/>
              <w:rPr>
                <w:lang w:val="uk-UA"/>
              </w:rPr>
            </w:pPr>
            <w:r w:rsidRPr="00212BA5">
              <w:rPr>
                <w:lang w:val="uk-UA"/>
              </w:rPr>
              <w:t>38 561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5A721E" w:rsidP="00686190">
            <w:pPr>
              <w:pStyle w:val="aff0"/>
              <w:rPr>
                <w:lang w:val="uk-UA"/>
              </w:rPr>
            </w:pPr>
            <w:r w:rsidRPr="00212BA5">
              <w:rPr>
                <w:lang w:val="uk-UA"/>
              </w:rPr>
              <w:t>4.1</w:t>
            </w:r>
          </w:p>
        </w:tc>
        <w:tc>
          <w:tcPr>
            <w:tcW w:w="0" w:type="auto"/>
            <w:shd w:val="clear" w:color="auto" w:fill="auto"/>
          </w:tcPr>
          <w:p w:rsidR="00B04D44" w:rsidRPr="00212BA5" w:rsidRDefault="00B04D44" w:rsidP="00686190">
            <w:pPr>
              <w:pStyle w:val="aff0"/>
              <w:rPr>
                <w:lang w:val="uk-UA"/>
              </w:rPr>
            </w:pPr>
            <w:r w:rsidRPr="00212BA5">
              <w:rPr>
                <w:lang w:val="uk-UA"/>
              </w:rPr>
              <w:t xml:space="preserve">Вложения в торговые ценные бумаги </w:t>
            </w:r>
          </w:p>
        </w:tc>
        <w:tc>
          <w:tcPr>
            <w:tcW w:w="0" w:type="auto"/>
            <w:shd w:val="clear" w:color="auto" w:fill="auto"/>
          </w:tcPr>
          <w:p w:rsidR="00B04D44" w:rsidRPr="00212BA5" w:rsidRDefault="00B04D44" w:rsidP="00686190">
            <w:pPr>
              <w:pStyle w:val="aff0"/>
              <w:rPr>
                <w:lang w:val="uk-UA"/>
              </w:rPr>
            </w:pPr>
            <w:r w:rsidRPr="00212BA5">
              <w:rPr>
                <w:lang w:val="uk-UA"/>
              </w:rPr>
              <w:t>38 561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5A721E" w:rsidP="00686190">
            <w:pPr>
              <w:pStyle w:val="aff0"/>
              <w:rPr>
                <w:lang w:val="uk-UA"/>
              </w:rPr>
            </w:pPr>
            <w:r w:rsidRPr="00212BA5">
              <w:rPr>
                <w:lang w:val="uk-UA"/>
              </w:rPr>
              <w:t>4.2</w:t>
            </w:r>
          </w:p>
        </w:tc>
        <w:tc>
          <w:tcPr>
            <w:tcW w:w="0" w:type="auto"/>
            <w:shd w:val="clear" w:color="auto" w:fill="auto"/>
          </w:tcPr>
          <w:p w:rsidR="00686190" w:rsidRPr="00212BA5" w:rsidRDefault="00B04D44" w:rsidP="00686190">
            <w:pPr>
              <w:pStyle w:val="aff0"/>
              <w:rPr>
                <w:lang w:val="uk-UA"/>
              </w:rPr>
            </w:pPr>
            <w:r w:rsidRPr="00212BA5">
              <w:rPr>
                <w:lang w:val="uk-UA"/>
              </w:rPr>
              <w:t xml:space="preserve">Резерв на возможное обесценение ценных </w:t>
            </w:r>
          </w:p>
          <w:p w:rsidR="00B04D44" w:rsidRPr="00212BA5" w:rsidRDefault="00B04D44" w:rsidP="00686190">
            <w:pPr>
              <w:pStyle w:val="aff0"/>
              <w:rPr>
                <w:lang w:val="uk-UA"/>
              </w:rPr>
            </w:pPr>
            <w:r w:rsidRPr="00212BA5">
              <w:rPr>
                <w:lang w:val="uk-UA"/>
              </w:rPr>
              <w:t>бумаг и на возможные потери</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5</w:t>
            </w:r>
          </w:p>
        </w:tc>
        <w:tc>
          <w:tcPr>
            <w:tcW w:w="0" w:type="auto"/>
            <w:shd w:val="clear" w:color="auto" w:fill="auto"/>
          </w:tcPr>
          <w:p w:rsidR="00B04D44" w:rsidRPr="00212BA5" w:rsidRDefault="00B04D44" w:rsidP="00686190">
            <w:pPr>
              <w:pStyle w:val="aff0"/>
              <w:rPr>
                <w:lang w:val="uk-UA"/>
              </w:rPr>
            </w:pPr>
            <w:r w:rsidRPr="00212BA5">
              <w:rPr>
                <w:lang w:val="uk-UA"/>
              </w:rPr>
              <w:t>Ссудная и приравненная к ней задолженность</w:t>
            </w:r>
          </w:p>
        </w:tc>
        <w:tc>
          <w:tcPr>
            <w:tcW w:w="0" w:type="auto"/>
            <w:shd w:val="clear" w:color="auto" w:fill="auto"/>
          </w:tcPr>
          <w:p w:rsidR="00B04D44" w:rsidRPr="00212BA5" w:rsidRDefault="00B04D44" w:rsidP="00686190">
            <w:pPr>
              <w:pStyle w:val="aff0"/>
              <w:rPr>
                <w:lang w:val="uk-UA"/>
              </w:rPr>
            </w:pPr>
            <w:r w:rsidRPr="00212BA5">
              <w:rPr>
                <w:lang w:val="uk-UA"/>
              </w:rPr>
              <w:t>1 566 942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6</w:t>
            </w:r>
          </w:p>
        </w:tc>
        <w:tc>
          <w:tcPr>
            <w:tcW w:w="0" w:type="auto"/>
            <w:shd w:val="clear" w:color="auto" w:fill="auto"/>
          </w:tcPr>
          <w:p w:rsidR="00B04D44" w:rsidRPr="00212BA5" w:rsidRDefault="00B04D44" w:rsidP="00686190">
            <w:pPr>
              <w:pStyle w:val="aff0"/>
              <w:rPr>
                <w:lang w:val="uk-UA"/>
              </w:rPr>
            </w:pPr>
            <w:r w:rsidRPr="00212BA5">
              <w:rPr>
                <w:lang w:val="uk-UA"/>
              </w:rPr>
              <w:t>Резервы на возможные потери по ссудам</w:t>
            </w:r>
          </w:p>
        </w:tc>
        <w:tc>
          <w:tcPr>
            <w:tcW w:w="0" w:type="auto"/>
            <w:shd w:val="clear" w:color="auto" w:fill="auto"/>
          </w:tcPr>
          <w:p w:rsidR="00B04D44" w:rsidRPr="00212BA5" w:rsidRDefault="00B04D44" w:rsidP="00686190">
            <w:pPr>
              <w:pStyle w:val="aff0"/>
              <w:rPr>
                <w:lang w:val="uk-UA"/>
              </w:rPr>
            </w:pPr>
            <w:r w:rsidRPr="00212BA5">
              <w:rPr>
                <w:lang w:val="uk-UA"/>
              </w:rPr>
              <w:t>28 035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7</w:t>
            </w:r>
          </w:p>
        </w:tc>
        <w:tc>
          <w:tcPr>
            <w:tcW w:w="0" w:type="auto"/>
            <w:shd w:val="clear" w:color="auto" w:fill="auto"/>
          </w:tcPr>
          <w:p w:rsidR="00B04D44" w:rsidRPr="00212BA5" w:rsidRDefault="00B04D44" w:rsidP="00686190">
            <w:pPr>
              <w:pStyle w:val="aff0"/>
              <w:rPr>
                <w:lang w:val="uk-UA"/>
              </w:rPr>
            </w:pPr>
            <w:r w:rsidRPr="00212BA5">
              <w:rPr>
                <w:lang w:val="uk-UA"/>
              </w:rPr>
              <w:t>Чистая ссудная задолженность</w:t>
            </w:r>
            <w:r w:rsidR="005A721E" w:rsidRPr="00212BA5">
              <w:rPr>
                <w:lang w:val="uk-UA"/>
              </w:rPr>
              <w:t xml:space="preserve"> (</w:t>
            </w:r>
            <w:r w:rsidRPr="00212BA5">
              <w:rPr>
                <w:lang w:val="uk-UA"/>
              </w:rPr>
              <w:t>ст</w:t>
            </w:r>
            <w:r w:rsidR="005A721E" w:rsidRPr="00212BA5">
              <w:rPr>
                <w:lang w:val="uk-UA"/>
              </w:rPr>
              <w:t>.5</w:t>
            </w:r>
            <w:r w:rsidRPr="00212BA5">
              <w:rPr>
                <w:lang w:val="uk-UA"/>
              </w:rPr>
              <w:t xml:space="preserve"> </w:t>
            </w:r>
            <w:r w:rsidR="005A721E" w:rsidRPr="00212BA5">
              <w:rPr>
                <w:lang w:val="uk-UA"/>
              </w:rPr>
              <w:t>-</w:t>
            </w:r>
            <w:r w:rsidRPr="00212BA5">
              <w:rPr>
                <w:lang w:val="uk-UA"/>
              </w:rPr>
              <w:t xml:space="preserve"> ст</w:t>
            </w:r>
            <w:r w:rsidR="005A721E" w:rsidRPr="00212BA5">
              <w:rPr>
                <w:lang w:val="uk-UA"/>
              </w:rPr>
              <w:t xml:space="preserve">.6) </w:t>
            </w:r>
          </w:p>
        </w:tc>
        <w:tc>
          <w:tcPr>
            <w:tcW w:w="0" w:type="auto"/>
            <w:shd w:val="clear" w:color="auto" w:fill="auto"/>
          </w:tcPr>
          <w:p w:rsidR="00B04D44" w:rsidRPr="00212BA5" w:rsidRDefault="00B04D44" w:rsidP="00686190">
            <w:pPr>
              <w:pStyle w:val="aff0"/>
              <w:rPr>
                <w:lang w:val="uk-UA"/>
              </w:rPr>
            </w:pPr>
            <w:r w:rsidRPr="00212BA5">
              <w:rPr>
                <w:lang w:val="uk-UA"/>
              </w:rPr>
              <w:t>1 538 907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8</w:t>
            </w:r>
          </w:p>
        </w:tc>
        <w:tc>
          <w:tcPr>
            <w:tcW w:w="0" w:type="auto"/>
            <w:shd w:val="clear" w:color="auto" w:fill="auto"/>
          </w:tcPr>
          <w:p w:rsidR="00B04D44" w:rsidRPr="00212BA5" w:rsidRDefault="00B04D44" w:rsidP="00686190">
            <w:pPr>
              <w:pStyle w:val="aff0"/>
              <w:rPr>
                <w:lang w:val="uk-UA"/>
              </w:rPr>
            </w:pPr>
            <w:r w:rsidRPr="00212BA5">
              <w:rPr>
                <w:lang w:val="uk-UA"/>
              </w:rPr>
              <w:t>Проценты начисленные</w:t>
            </w:r>
            <w:r w:rsidR="005A721E" w:rsidRPr="00212BA5">
              <w:rPr>
                <w:lang w:val="uk-UA"/>
              </w:rPr>
              <w:t xml:space="preserve"> (</w:t>
            </w:r>
            <w:r w:rsidRPr="00212BA5">
              <w:rPr>
                <w:lang w:val="uk-UA"/>
              </w:rPr>
              <w:t>включая просроченные</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1 038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9</w:t>
            </w:r>
          </w:p>
        </w:tc>
        <w:tc>
          <w:tcPr>
            <w:tcW w:w="0" w:type="auto"/>
            <w:shd w:val="clear" w:color="auto" w:fill="auto"/>
          </w:tcPr>
          <w:p w:rsidR="00686190" w:rsidRPr="00212BA5" w:rsidRDefault="00B04D44" w:rsidP="00686190">
            <w:pPr>
              <w:pStyle w:val="aff0"/>
              <w:rPr>
                <w:lang w:val="uk-UA"/>
              </w:rPr>
            </w:pPr>
            <w:r w:rsidRPr="00212BA5">
              <w:rPr>
                <w:lang w:val="uk-UA"/>
              </w:rPr>
              <w:t xml:space="preserve">Чистые вложения в ценные бумаги, </w:t>
            </w:r>
          </w:p>
          <w:p w:rsidR="005A721E" w:rsidRPr="00212BA5" w:rsidRDefault="00B04D44" w:rsidP="00686190">
            <w:pPr>
              <w:pStyle w:val="aff0"/>
              <w:rPr>
                <w:lang w:val="uk-UA"/>
              </w:rPr>
            </w:pPr>
            <w:r w:rsidRPr="00212BA5">
              <w:rPr>
                <w:lang w:val="uk-UA"/>
              </w:rPr>
              <w:t>удерживаемые до погашения</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 xml:space="preserve">.9.1 - </w:t>
            </w:r>
            <w:r w:rsidR="00B04D44" w:rsidRPr="00212BA5">
              <w:rPr>
                <w:lang w:val="uk-UA"/>
              </w:rPr>
              <w:t>ст</w:t>
            </w:r>
            <w:r w:rsidRPr="00212BA5">
              <w:rPr>
                <w:lang w:val="uk-UA"/>
              </w:rPr>
              <w:t xml:space="preserve">.9.2) </w:t>
            </w:r>
          </w:p>
        </w:tc>
        <w:tc>
          <w:tcPr>
            <w:tcW w:w="0" w:type="auto"/>
            <w:shd w:val="clear" w:color="auto" w:fill="auto"/>
          </w:tcPr>
          <w:p w:rsidR="00B04D44" w:rsidRPr="00212BA5" w:rsidRDefault="00B04D44" w:rsidP="00686190">
            <w:pPr>
              <w:pStyle w:val="aff0"/>
              <w:rPr>
                <w:lang w:val="uk-UA"/>
              </w:rPr>
            </w:pPr>
            <w:r w:rsidRPr="00212BA5">
              <w:rPr>
                <w:lang w:val="uk-UA"/>
              </w:rPr>
              <w:t>102 472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9</w:t>
            </w:r>
            <w:r w:rsidR="005A721E" w:rsidRPr="00212BA5">
              <w:rPr>
                <w:lang w:val="uk-UA"/>
              </w:rPr>
              <w:t>.1</w:t>
            </w:r>
          </w:p>
        </w:tc>
        <w:tc>
          <w:tcPr>
            <w:tcW w:w="0" w:type="auto"/>
            <w:shd w:val="clear" w:color="auto" w:fill="auto"/>
          </w:tcPr>
          <w:p w:rsidR="00686190" w:rsidRPr="00212BA5" w:rsidRDefault="00B04D44" w:rsidP="00686190">
            <w:pPr>
              <w:pStyle w:val="aff0"/>
              <w:rPr>
                <w:lang w:val="uk-UA"/>
              </w:rPr>
            </w:pPr>
            <w:r w:rsidRPr="00212BA5">
              <w:rPr>
                <w:lang w:val="uk-UA"/>
              </w:rPr>
              <w:t xml:space="preserve">Вложения в инвестиционные ценные бумаги, </w:t>
            </w:r>
          </w:p>
          <w:p w:rsidR="00B04D44" w:rsidRPr="00212BA5" w:rsidRDefault="00B04D44" w:rsidP="00686190">
            <w:pPr>
              <w:pStyle w:val="aff0"/>
              <w:rPr>
                <w:lang w:val="uk-UA"/>
              </w:rPr>
            </w:pPr>
            <w:r w:rsidRPr="00212BA5">
              <w:rPr>
                <w:lang w:val="uk-UA"/>
              </w:rPr>
              <w:t>удерживаемые до погашения</w:t>
            </w:r>
          </w:p>
        </w:tc>
        <w:tc>
          <w:tcPr>
            <w:tcW w:w="0" w:type="auto"/>
            <w:shd w:val="clear" w:color="auto" w:fill="auto"/>
          </w:tcPr>
          <w:p w:rsidR="00B04D44" w:rsidRPr="00212BA5" w:rsidRDefault="00B04D44" w:rsidP="00686190">
            <w:pPr>
              <w:pStyle w:val="aff0"/>
              <w:rPr>
                <w:lang w:val="uk-UA"/>
              </w:rPr>
            </w:pPr>
            <w:r w:rsidRPr="00212BA5">
              <w:rPr>
                <w:lang w:val="uk-UA"/>
              </w:rPr>
              <w:t>103 860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9</w:t>
            </w:r>
            <w:r w:rsidR="005A721E"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Резервы на возможные потери</w:t>
            </w:r>
          </w:p>
        </w:tc>
        <w:tc>
          <w:tcPr>
            <w:tcW w:w="0" w:type="auto"/>
            <w:shd w:val="clear" w:color="auto" w:fill="auto"/>
          </w:tcPr>
          <w:p w:rsidR="00B04D44" w:rsidRPr="00212BA5" w:rsidRDefault="00B04D44" w:rsidP="00686190">
            <w:pPr>
              <w:pStyle w:val="aff0"/>
              <w:rPr>
                <w:lang w:val="uk-UA"/>
              </w:rPr>
            </w:pPr>
            <w:r w:rsidRPr="00212BA5">
              <w:rPr>
                <w:lang w:val="uk-UA"/>
              </w:rPr>
              <w:t>1 388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10</w:t>
            </w:r>
          </w:p>
        </w:tc>
        <w:tc>
          <w:tcPr>
            <w:tcW w:w="0" w:type="auto"/>
            <w:shd w:val="clear" w:color="auto" w:fill="auto"/>
          </w:tcPr>
          <w:p w:rsidR="00686190" w:rsidRPr="00212BA5" w:rsidRDefault="00B04D44" w:rsidP="00686190">
            <w:pPr>
              <w:pStyle w:val="aff0"/>
              <w:rPr>
                <w:lang w:val="uk-UA"/>
              </w:rPr>
            </w:pPr>
            <w:r w:rsidRPr="00212BA5">
              <w:rPr>
                <w:lang w:val="uk-UA"/>
              </w:rPr>
              <w:t xml:space="preserve">Основные средства, нематериальные активы, </w:t>
            </w:r>
          </w:p>
          <w:p w:rsidR="00686190" w:rsidRPr="00212BA5" w:rsidRDefault="00B04D44" w:rsidP="00686190">
            <w:pPr>
              <w:pStyle w:val="aff0"/>
              <w:rPr>
                <w:lang w:val="uk-UA"/>
              </w:rPr>
            </w:pPr>
            <w:r w:rsidRPr="00212BA5">
              <w:rPr>
                <w:lang w:val="uk-UA"/>
              </w:rPr>
              <w:t xml:space="preserve">хозяйственные материалы и малоценные и </w:t>
            </w:r>
          </w:p>
          <w:p w:rsidR="00B04D44" w:rsidRPr="00212BA5" w:rsidRDefault="00B04D44" w:rsidP="00686190">
            <w:pPr>
              <w:pStyle w:val="aff0"/>
              <w:rPr>
                <w:lang w:val="uk-UA"/>
              </w:rPr>
            </w:pPr>
            <w:r w:rsidRPr="00212BA5">
              <w:rPr>
                <w:lang w:val="uk-UA"/>
              </w:rPr>
              <w:t>быстроизнашивающиеся предметы</w:t>
            </w:r>
          </w:p>
        </w:tc>
        <w:tc>
          <w:tcPr>
            <w:tcW w:w="0" w:type="auto"/>
            <w:shd w:val="clear" w:color="auto" w:fill="auto"/>
          </w:tcPr>
          <w:p w:rsidR="00B04D44" w:rsidRPr="00212BA5" w:rsidRDefault="00B04D44" w:rsidP="00686190">
            <w:pPr>
              <w:pStyle w:val="aff0"/>
              <w:rPr>
                <w:lang w:val="uk-UA"/>
              </w:rPr>
            </w:pPr>
            <w:r w:rsidRPr="00212BA5">
              <w:rPr>
                <w:lang w:val="uk-UA"/>
              </w:rPr>
              <w:t>47 953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11</w:t>
            </w:r>
          </w:p>
        </w:tc>
        <w:tc>
          <w:tcPr>
            <w:tcW w:w="0" w:type="auto"/>
            <w:shd w:val="clear" w:color="auto" w:fill="auto"/>
          </w:tcPr>
          <w:p w:rsidR="00686190" w:rsidRPr="00212BA5" w:rsidRDefault="00B04D44" w:rsidP="00686190">
            <w:pPr>
              <w:pStyle w:val="aff0"/>
              <w:rPr>
                <w:lang w:val="uk-UA"/>
              </w:rPr>
            </w:pPr>
            <w:r w:rsidRPr="00212BA5">
              <w:rPr>
                <w:lang w:val="uk-UA"/>
              </w:rPr>
              <w:t xml:space="preserve">Чистые вложения в ценные бумаги, </w:t>
            </w:r>
          </w:p>
          <w:p w:rsidR="00B04D44" w:rsidRPr="00212BA5" w:rsidRDefault="00B04D44" w:rsidP="00686190">
            <w:pPr>
              <w:pStyle w:val="aff0"/>
              <w:rPr>
                <w:lang w:val="uk-UA"/>
              </w:rPr>
            </w:pPr>
            <w:r w:rsidRPr="00212BA5">
              <w:rPr>
                <w:lang w:val="uk-UA"/>
              </w:rPr>
              <w:t>имеющиеся в наличии для продажи</w:t>
            </w:r>
            <w:r w:rsidR="005A721E" w:rsidRPr="00212BA5">
              <w:rPr>
                <w:lang w:val="uk-UA"/>
              </w:rPr>
              <w:t xml:space="preserve"> (</w:t>
            </w:r>
            <w:r w:rsidRPr="00212BA5">
              <w:rPr>
                <w:lang w:val="uk-UA"/>
              </w:rPr>
              <w:t>ст</w:t>
            </w:r>
            <w:r w:rsidR="005A721E" w:rsidRPr="00212BA5">
              <w:rPr>
                <w:lang w:val="uk-UA"/>
              </w:rPr>
              <w:t>.11.1</w:t>
            </w:r>
            <w:r w:rsidRPr="00212BA5">
              <w:rPr>
                <w:lang w:val="uk-UA"/>
              </w:rPr>
              <w:t>-1</w:t>
            </w:r>
            <w:r w:rsidR="005A721E" w:rsidRPr="00212BA5">
              <w:rPr>
                <w:lang w:val="uk-UA"/>
              </w:rPr>
              <w:t xml:space="preserve">1.2) </w:t>
            </w:r>
          </w:p>
        </w:tc>
        <w:tc>
          <w:tcPr>
            <w:tcW w:w="0" w:type="auto"/>
            <w:shd w:val="clear" w:color="auto" w:fill="auto"/>
          </w:tcPr>
          <w:p w:rsidR="00B04D44" w:rsidRPr="00212BA5" w:rsidRDefault="00B04D44" w:rsidP="00686190">
            <w:pPr>
              <w:pStyle w:val="aff0"/>
              <w:rPr>
                <w:lang w:val="uk-UA"/>
              </w:rPr>
            </w:pPr>
            <w:r w:rsidRPr="00212BA5">
              <w:rPr>
                <w:lang w:val="uk-UA"/>
              </w:rPr>
              <w:t>9 662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r w:rsidR="005A721E" w:rsidRPr="00212BA5">
              <w:rPr>
                <w:lang w:val="uk-UA"/>
              </w:rPr>
              <w:t>1.1</w:t>
            </w:r>
          </w:p>
        </w:tc>
        <w:tc>
          <w:tcPr>
            <w:tcW w:w="0" w:type="auto"/>
            <w:shd w:val="clear" w:color="auto" w:fill="auto"/>
          </w:tcPr>
          <w:p w:rsidR="00B04D44" w:rsidRPr="00212BA5" w:rsidRDefault="00B04D44" w:rsidP="00686190">
            <w:pPr>
              <w:pStyle w:val="aff0"/>
              <w:rPr>
                <w:lang w:val="uk-UA"/>
              </w:rPr>
            </w:pPr>
            <w:r w:rsidRPr="00212BA5">
              <w:rPr>
                <w:lang w:val="uk-UA"/>
              </w:rPr>
              <w:t>Ценные бумаги, имеющиеся в наличии для продажи</w:t>
            </w:r>
          </w:p>
        </w:tc>
        <w:tc>
          <w:tcPr>
            <w:tcW w:w="0" w:type="auto"/>
            <w:shd w:val="clear" w:color="auto" w:fill="auto"/>
          </w:tcPr>
          <w:p w:rsidR="00B04D44" w:rsidRPr="00212BA5" w:rsidRDefault="00B04D44" w:rsidP="00686190">
            <w:pPr>
              <w:pStyle w:val="aff0"/>
              <w:rPr>
                <w:lang w:val="uk-UA"/>
              </w:rPr>
            </w:pPr>
            <w:r w:rsidRPr="00212BA5">
              <w:rPr>
                <w:lang w:val="uk-UA"/>
              </w:rPr>
              <w:t>12 975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r w:rsidR="005A721E" w:rsidRPr="00212BA5">
              <w:rPr>
                <w:lang w:val="uk-UA"/>
              </w:rPr>
              <w:t>1.2</w:t>
            </w:r>
          </w:p>
        </w:tc>
        <w:tc>
          <w:tcPr>
            <w:tcW w:w="0" w:type="auto"/>
            <w:shd w:val="clear" w:color="auto" w:fill="auto"/>
          </w:tcPr>
          <w:p w:rsidR="00686190" w:rsidRPr="00212BA5" w:rsidRDefault="00B04D44" w:rsidP="00686190">
            <w:pPr>
              <w:pStyle w:val="aff0"/>
              <w:rPr>
                <w:lang w:val="uk-UA"/>
              </w:rPr>
            </w:pPr>
            <w:r w:rsidRPr="00212BA5">
              <w:rPr>
                <w:lang w:val="uk-UA"/>
              </w:rPr>
              <w:t xml:space="preserve">Резерв на возможное обесценение ценных </w:t>
            </w:r>
          </w:p>
          <w:p w:rsidR="00B04D44" w:rsidRPr="00212BA5" w:rsidRDefault="00B04D44" w:rsidP="00686190">
            <w:pPr>
              <w:pStyle w:val="aff0"/>
              <w:rPr>
                <w:lang w:val="uk-UA"/>
              </w:rPr>
            </w:pPr>
            <w:r w:rsidRPr="00212BA5">
              <w:rPr>
                <w:lang w:val="uk-UA"/>
              </w:rPr>
              <w:t>бумаг и на возможные потери</w:t>
            </w:r>
          </w:p>
        </w:tc>
        <w:tc>
          <w:tcPr>
            <w:tcW w:w="0" w:type="auto"/>
            <w:shd w:val="clear" w:color="auto" w:fill="auto"/>
          </w:tcPr>
          <w:p w:rsidR="00B04D44" w:rsidRPr="00212BA5" w:rsidRDefault="00B04D44" w:rsidP="00686190">
            <w:pPr>
              <w:pStyle w:val="aff0"/>
              <w:rPr>
                <w:lang w:val="uk-UA"/>
              </w:rPr>
            </w:pPr>
            <w:r w:rsidRPr="00212BA5">
              <w:rPr>
                <w:lang w:val="uk-UA"/>
              </w:rPr>
              <w:t>3 313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12</w:t>
            </w:r>
          </w:p>
        </w:tc>
        <w:tc>
          <w:tcPr>
            <w:tcW w:w="0" w:type="auto"/>
            <w:shd w:val="clear" w:color="auto" w:fill="auto"/>
          </w:tcPr>
          <w:p w:rsidR="00686190" w:rsidRPr="00212BA5" w:rsidRDefault="00B04D44" w:rsidP="00686190">
            <w:pPr>
              <w:pStyle w:val="aff0"/>
              <w:rPr>
                <w:lang w:val="uk-UA"/>
              </w:rPr>
            </w:pPr>
            <w:r w:rsidRPr="00212BA5">
              <w:rPr>
                <w:lang w:val="uk-UA"/>
              </w:rPr>
              <w:t xml:space="preserve">Расходы будущих периодов по другим операциям, </w:t>
            </w:r>
          </w:p>
          <w:p w:rsidR="00B04D44" w:rsidRPr="00212BA5" w:rsidRDefault="00B04D44" w:rsidP="00686190">
            <w:pPr>
              <w:pStyle w:val="aff0"/>
              <w:rPr>
                <w:lang w:val="uk-UA"/>
              </w:rPr>
            </w:pPr>
            <w:r w:rsidRPr="00212BA5">
              <w:rPr>
                <w:lang w:val="uk-UA"/>
              </w:rPr>
              <w:t>скорректированные на наращенные процентные доходы</w:t>
            </w:r>
          </w:p>
        </w:tc>
        <w:tc>
          <w:tcPr>
            <w:tcW w:w="0" w:type="auto"/>
            <w:shd w:val="clear" w:color="auto" w:fill="auto"/>
          </w:tcPr>
          <w:p w:rsidR="00B04D44" w:rsidRPr="00212BA5" w:rsidRDefault="00B04D44" w:rsidP="00686190">
            <w:pPr>
              <w:pStyle w:val="aff0"/>
              <w:rPr>
                <w:lang w:val="uk-UA"/>
              </w:rPr>
            </w:pPr>
            <w:r w:rsidRPr="00212BA5">
              <w:rPr>
                <w:lang w:val="uk-UA"/>
              </w:rPr>
              <w:t>4 192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13</w:t>
            </w:r>
          </w:p>
        </w:tc>
        <w:tc>
          <w:tcPr>
            <w:tcW w:w="0" w:type="auto"/>
            <w:shd w:val="clear" w:color="auto" w:fill="auto"/>
          </w:tcPr>
          <w:p w:rsidR="00B04D44" w:rsidRPr="00212BA5" w:rsidRDefault="00B04D44" w:rsidP="00686190">
            <w:pPr>
              <w:pStyle w:val="aff0"/>
              <w:rPr>
                <w:lang w:val="uk-UA"/>
              </w:rPr>
            </w:pPr>
            <w:r w:rsidRPr="00212BA5">
              <w:rPr>
                <w:lang w:val="uk-UA"/>
              </w:rPr>
              <w:t>Прочие активы за вычетом резервов</w:t>
            </w:r>
            <w:r w:rsidR="005A721E" w:rsidRPr="00212BA5">
              <w:rPr>
                <w:lang w:val="uk-UA"/>
              </w:rPr>
              <w:t xml:space="preserve"> (</w:t>
            </w:r>
            <w:r w:rsidRPr="00212BA5">
              <w:rPr>
                <w:lang w:val="uk-UA"/>
              </w:rPr>
              <w:t>ст</w:t>
            </w:r>
            <w:r w:rsidR="005A721E" w:rsidRPr="00212BA5">
              <w:rPr>
                <w:lang w:val="uk-UA"/>
              </w:rPr>
              <w:t>.13.1</w:t>
            </w:r>
            <w:r w:rsidRPr="00212BA5">
              <w:rPr>
                <w:lang w:val="uk-UA"/>
              </w:rPr>
              <w:t xml:space="preserve"> </w:t>
            </w:r>
            <w:r w:rsidR="005A721E" w:rsidRPr="00212BA5">
              <w:rPr>
                <w:lang w:val="uk-UA"/>
              </w:rPr>
              <w:t>-</w:t>
            </w:r>
            <w:r w:rsidRPr="00212BA5">
              <w:rPr>
                <w:lang w:val="uk-UA"/>
              </w:rPr>
              <w:t xml:space="preserve"> 1</w:t>
            </w:r>
            <w:r w:rsidR="005A721E" w:rsidRPr="00212BA5">
              <w:rPr>
                <w:lang w:val="uk-UA"/>
              </w:rPr>
              <w:t xml:space="preserve">3.2) </w:t>
            </w:r>
          </w:p>
        </w:tc>
        <w:tc>
          <w:tcPr>
            <w:tcW w:w="0" w:type="auto"/>
            <w:shd w:val="clear" w:color="auto" w:fill="auto"/>
          </w:tcPr>
          <w:p w:rsidR="00B04D44" w:rsidRPr="00212BA5" w:rsidRDefault="00B04D44" w:rsidP="00686190">
            <w:pPr>
              <w:pStyle w:val="aff0"/>
              <w:rPr>
                <w:lang w:val="uk-UA"/>
              </w:rPr>
            </w:pPr>
            <w:r w:rsidRPr="00212BA5">
              <w:rPr>
                <w:lang w:val="uk-UA"/>
              </w:rPr>
              <w:t>57 862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r w:rsidR="005A721E" w:rsidRPr="00212BA5">
              <w:rPr>
                <w:lang w:val="uk-UA"/>
              </w:rPr>
              <w:t>3.1</w:t>
            </w:r>
          </w:p>
        </w:tc>
        <w:tc>
          <w:tcPr>
            <w:tcW w:w="0" w:type="auto"/>
            <w:shd w:val="clear" w:color="auto" w:fill="auto"/>
          </w:tcPr>
          <w:p w:rsidR="00B04D44" w:rsidRPr="00212BA5" w:rsidRDefault="00B04D44" w:rsidP="00686190">
            <w:pPr>
              <w:pStyle w:val="aff0"/>
              <w:rPr>
                <w:lang w:val="uk-UA"/>
              </w:rPr>
            </w:pPr>
            <w:r w:rsidRPr="00212BA5">
              <w:rPr>
                <w:lang w:val="uk-UA"/>
              </w:rPr>
              <w:t>Прочие активы</w:t>
            </w:r>
          </w:p>
        </w:tc>
        <w:tc>
          <w:tcPr>
            <w:tcW w:w="0" w:type="auto"/>
            <w:shd w:val="clear" w:color="auto" w:fill="auto"/>
          </w:tcPr>
          <w:p w:rsidR="00B04D44" w:rsidRPr="00212BA5" w:rsidRDefault="00B04D44" w:rsidP="00686190">
            <w:pPr>
              <w:pStyle w:val="aff0"/>
              <w:rPr>
                <w:lang w:val="uk-UA"/>
              </w:rPr>
            </w:pPr>
            <w:r w:rsidRPr="00212BA5">
              <w:rPr>
                <w:lang w:val="uk-UA"/>
              </w:rPr>
              <w:t>61 712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r w:rsidR="005A721E" w:rsidRPr="00212BA5">
              <w:rPr>
                <w:lang w:val="uk-UA"/>
              </w:rPr>
              <w:t>3.2</w:t>
            </w:r>
          </w:p>
        </w:tc>
        <w:tc>
          <w:tcPr>
            <w:tcW w:w="0" w:type="auto"/>
            <w:shd w:val="clear" w:color="auto" w:fill="auto"/>
          </w:tcPr>
          <w:p w:rsidR="00B04D44" w:rsidRPr="00212BA5" w:rsidRDefault="00B04D44" w:rsidP="00686190">
            <w:pPr>
              <w:pStyle w:val="aff0"/>
              <w:rPr>
                <w:lang w:val="uk-UA"/>
              </w:rPr>
            </w:pPr>
            <w:r w:rsidRPr="00212BA5">
              <w:rPr>
                <w:lang w:val="uk-UA"/>
              </w:rPr>
              <w:t>Резервы на возможные потери</w:t>
            </w:r>
          </w:p>
        </w:tc>
        <w:tc>
          <w:tcPr>
            <w:tcW w:w="0" w:type="auto"/>
            <w:shd w:val="clear" w:color="auto" w:fill="auto"/>
          </w:tcPr>
          <w:p w:rsidR="00B04D44" w:rsidRPr="00212BA5" w:rsidRDefault="00B04D44" w:rsidP="00686190">
            <w:pPr>
              <w:pStyle w:val="aff0"/>
              <w:rPr>
                <w:lang w:val="uk-UA"/>
              </w:rPr>
            </w:pPr>
            <w:r w:rsidRPr="00212BA5">
              <w:rPr>
                <w:lang w:val="uk-UA"/>
              </w:rPr>
              <w:t>3 850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14</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Всего активов</w:t>
            </w:r>
            <w:r w:rsidR="005A721E" w:rsidRPr="00212BA5">
              <w:rPr>
                <w:lang w:val="uk-UA"/>
              </w:rPr>
              <w:t xml:space="preserve"> (</w:t>
            </w:r>
            <w:r w:rsidRPr="00212BA5">
              <w:rPr>
                <w:lang w:val="uk-UA"/>
              </w:rPr>
              <w:t>ст</w:t>
            </w:r>
            <w:r w:rsidR="005A721E" w:rsidRPr="00212BA5">
              <w:rPr>
                <w:lang w:val="uk-UA"/>
              </w:rPr>
              <w:t>.1</w:t>
            </w:r>
            <w:r w:rsidRPr="00212BA5">
              <w:rPr>
                <w:lang w:val="uk-UA"/>
              </w:rPr>
              <w:t>+2+3+4+7+8+9+10+11+12+13</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2 830 467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ПАССИВЫ</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15</w:t>
            </w:r>
          </w:p>
        </w:tc>
        <w:tc>
          <w:tcPr>
            <w:tcW w:w="0" w:type="auto"/>
            <w:shd w:val="clear" w:color="auto" w:fill="auto"/>
          </w:tcPr>
          <w:p w:rsidR="00B04D44" w:rsidRPr="00212BA5" w:rsidRDefault="00B04D44" w:rsidP="00686190">
            <w:pPr>
              <w:pStyle w:val="aff0"/>
              <w:rPr>
                <w:lang w:val="uk-UA"/>
              </w:rPr>
            </w:pPr>
            <w:r w:rsidRPr="00212BA5">
              <w:rPr>
                <w:lang w:val="uk-UA"/>
              </w:rPr>
              <w:t>Кредиты, полученные банками от Центрального банка РФ</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16</w:t>
            </w:r>
          </w:p>
        </w:tc>
        <w:tc>
          <w:tcPr>
            <w:tcW w:w="0" w:type="auto"/>
            <w:shd w:val="clear" w:color="auto" w:fill="auto"/>
          </w:tcPr>
          <w:p w:rsidR="00B04D44" w:rsidRPr="00212BA5" w:rsidRDefault="00B04D44" w:rsidP="00686190">
            <w:pPr>
              <w:pStyle w:val="aff0"/>
              <w:rPr>
                <w:lang w:val="uk-UA"/>
              </w:rPr>
            </w:pPr>
            <w:r w:rsidRPr="00212BA5">
              <w:rPr>
                <w:lang w:val="uk-UA"/>
              </w:rPr>
              <w:t>Средства кредитных организаций</w:t>
            </w:r>
          </w:p>
        </w:tc>
        <w:tc>
          <w:tcPr>
            <w:tcW w:w="0" w:type="auto"/>
            <w:shd w:val="clear" w:color="auto" w:fill="auto"/>
          </w:tcPr>
          <w:p w:rsidR="00B04D44" w:rsidRPr="00212BA5" w:rsidRDefault="00B04D44" w:rsidP="00686190">
            <w:pPr>
              <w:pStyle w:val="aff0"/>
              <w:rPr>
                <w:lang w:val="uk-UA"/>
              </w:rPr>
            </w:pPr>
            <w:r w:rsidRPr="00212BA5">
              <w:rPr>
                <w:lang w:val="uk-UA"/>
              </w:rPr>
              <w:t>185 101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17</w:t>
            </w:r>
          </w:p>
        </w:tc>
        <w:tc>
          <w:tcPr>
            <w:tcW w:w="0" w:type="auto"/>
            <w:shd w:val="clear" w:color="auto" w:fill="auto"/>
          </w:tcPr>
          <w:p w:rsidR="00B04D44" w:rsidRPr="00212BA5" w:rsidRDefault="00B04D44" w:rsidP="00686190">
            <w:pPr>
              <w:pStyle w:val="aff0"/>
              <w:rPr>
                <w:lang w:val="uk-UA"/>
              </w:rPr>
            </w:pPr>
            <w:r w:rsidRPr="00212BA5">
              <w:rPr>
                <w:lang w:val="uk-UA"/>
              </w:rPr>
              <w:t>Средства клиентов</w:t>
            </w:r>
          </w:p>
        </w:tc>
        <w:tc>
          <w:tcPr>
            <w:tcW w:w="0" w:type="auto"/>
            <w:shd w:val="clear" w:color="auto" w:fill="auto"/>
          </w:tcPr>
          <w:p w:rsidR="00B04D44" w:rsidRPr="00212BA5" w:rsidRDefault="00B04D44" w:rsidP="00686190">
            <w:pPr>
              <w:pStyle w:val="aff0"/>
              <w:rPr>
                <w:lang w:val="uk-UA"/>
              </w:rPr>
            </w:pPr>
            <w:r w:rsidRPr="00212BA5">
              <w:rPr>
                <w:lang w:val="uk-UA"/>
              </w:rPr>
              <w:t>1 962 934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17</w:t>
            </w:r>
            <w:r w:rsidR="005A721E" w:rsidRPr="00212BA5">
              <w:rPr>
                <w:lang w:val="uk-UA"/>
              </w:rPr>
              <w:t>.1</w:t>
            </w:r>
          </w:p>
        </w:tc>
        <w:tc>
          <w:tcPr>
            <w:tcW w:w="0" w:type="auto"/>
            <w:shd w:val="clear" w:color="auto" w:fill="auto"/>
          </w:tcPr>
          <w:p w:rsidR="00B04D44" w:rsidRPr="00212BA5" w:rsidRDefault="00B04D44" w:rsidP="00686190">
            <w:pPr>
              <w:pStyle w:val="aff0"/>
              <w:rPr>
                <w:lang w:val="uk-UA"/>
              </w:rPr>
            </w:pPr>
            <w:r w:rsidRPr="00212BA5">
              <w:rPr>
                <w:lang w:val="uk-UA"/>
              </w:rPr>
              <w:t>в том числе вклады физических лиц</w:t>
            </w:r>
          </w:p>
        </w:tc>
        <w:tc>
          <w:tcPr>
            <w:tcW w:w="0" w:type="auto"/>
            <w:shd w:val="clear" w:color="auto" w:fill="auto"/>
          </w:tcPr>
          <w:p w:rsidR="00B04D44" w:rsidRPr="00212BA5" w:rsidRDefault="00B04D44" w:rsidP="00686190">
            <w:pPr>
              <w:pStyle w:val="aff0"/>
              <w:rPr>
                <w:lang w:val="uk-UA"/>
              </w:rPr>
            </w:pPr>
            <w:r w:rsidRPr="00212BA5">
              <w:rPr>
                <w:lang w:val="uk-UA"/>
              </w:rPr>
              <w:t>660 574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18</w:t>
            </w:r>
          </w:p>
        </w:tc>
        <w:tc>
          <w:tcPr>
            <w:tcW w:w="0" w:type="auto"/>
            <w:shd w:val="clear" w:color="auto" w:fill="auto"/>
          </w:tcPr>
          <w:p w:rsidR="00B04D44" w:rsidRPr="00212BA5" w:rsidRDefault="00B04D44" w:rsidP="00686190">
            <w:pPr>
              <w:pStyle w:val="aff0"/>
              <w:rPr>
                <w:lang w:val="uk-UA"/>
              </w:rPr>
            </w:pPr>
            <w:r w:rsidRPr="00212BA5">
              <w:rPr>
                <w:lang w:val="uk-UA"/>
              </w:rPr>
              <w:t>Доходы будущих периодов по другим операциям</w:t>
            </w:r>
          </w:p>
        </w:tc>
        <w:tc>
          <w:tcPr>
            <w:tcW w:w="0" w:type="auto"/>
            <w:shd w:val="clear" w:color="auto" w:fill="auto"/>
          </w:tcPr>
          <w:p w:rsidR="00B04D44" w:rsidRPr="00212BA5" w:rsidRDefault="00B04D44" w:rsidP="00686190">
            <w:pPr>
              <w:pStyle w:val="aff0"/>
              <w:rPr>
                <w:lang w:val="uk-UA"/>
              </w:rPr>
            </w:pPr>
            <w:r w:rsidRPr="00212BA5">
              <w:rPr>
                <w:lang w:val="uk-UA"/>
              </w:rPr>
              <w:t>263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19</w:t>
            </w:r>
          </w:p>
        </w:tc>
        <w:tc>
          <w:tcPr>
            <w:tcW w:w="0" w:type="auto"/>
            <w:shd w:val="clear" w:color="auto" w:fill="auto"/>
          </w:tcPr>
          <w:p w:rsidR="00B04D44" w:rsidRPr="00212BA5" w:rsidRDefault="00B04D44" w:rsidP="00686190">
            <w:pPr>
              <w:pStyle w:val="aff0"/>
              <w:rPr>
                <w:lang w:val="uk-UA"/>
              </w:rPr>
            </w:pPr>
            <w:r w:rsidRPr="00212BA5">
              <w:rPr>
                <w:lang w:val="uk-UA"/>
              </w:rPr>
              <w:t>Выпущенные долговые обязательства</w:t>
            </w:r>
          </w:p>
        </w:tc>
        <w:tc>
          <w:tcPr>
            <w:tcW w:w="0" w:type="auto"/>
            <w:shd w:val="clear" w:color="auto" w:fill="auto"/>
          </w:tcPr>
          <w:p w:rsidR="00B04D44" w:rsidRPr="00212BA5" w:rsidRDefault="00B04D44" w:rsidP="00686190">
            <w:pPr>
              <w:pStyle w:val="aff0"/>
              <w:rPr>
                <w:lang w:val="uk-UA"/>
              </w:rPr>
            </w:pPr>
            <w:r w:rsidRPr="00212BA5">
              <w:rPr>
                <w:lang w:val="uk-UA"/>
              </w:rPr>
              <w:t>110 649</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20</w:t>
            </w:r>
          </w:p>
        </w:tc>
        <w:tc>
          <w:tcPr>
            <w:tcW w:w="0" w:type="auto"/>
            <w:shd w:val="clear" w:color="auto" w:fill="auto"/>
          </w:tcPr>
          <w:p w:rsidR="00B04D44" w:rsidRPr="00212BA5" w:rsidRDefault="00B04D44" w:rsidP="00686190">
            <w:pPr>
              <w:pStyle w:val="aff0"/>
              <w:rPr>
                <w:lang w:val="uk-UA"/>
              </w:rPr>
            </w:pPr>
            <w:r w:rsidRPr="00212BA5">
              <w:rPr>
                <w:lang w:val="uk-UA"/>
              </w:rPr>
              <w:t>Прочие обязательства</w:t>
            </w:r>
          </w:p>
        </w:tc>
        <w:tc>
          <w:tcPr>
            <w:tcW w:w="0" w:type="auto"/>
            <w:shd w:val="clear" w:color="auto" w:fill="auto"/>
          </w:tcPr>
          <w:p w:rsidR="00B04D44" w:rsidRPr="00212BA5" w:rsidRDefault="00B04D44" w:rsidP="00686190">
            <w:pPr>
              <w:pStyle w:val="aff0"/>
              <w:rPr>
                <w:lang w:val="uk-UA"/>
              </w:rPr>
            </w:pPr>
            <w:r w:rsidRPr="00212BA5">
              <w:rPr>
                <w:lang w:val="uk-UA"/>
              </w:rPr>
              <w:t>37 670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21</w:t>
            </w:r>
          </w:p>
        </w:tc>
        <w:tc>
          <w:tcPr>
            <w:tcW w:w="0" w:type="auto"/>
            <w:shd w:val="clear" w:color="auto" w:fill="auto"/>
          </w:tcPr>
          <w:p w:rsidR="00686190" w:rsidRPr="00212BA5" w:rsidRDefault="00B04D44" w:rsidP="00686190">
            <w:pPr>
              <w:pStyle w:val="aff0"/>
              <w:rPr>
                <w:lang w:val="uk-UA"/>
              </w:rPr>
            </w:pPr>
            <w:r w:rsidRPr="00212BA5">
              <w:rPr>
                <w:lang w:val="uk-UA"/>
              </w:rPr>
              <w:t xml:space="preserve">Резервы на возможные потери по срочным сделкам </w:t>
            </w:r>
          </w:p>
          <w:p w:rsidR="00686190" w:rsidRPr="00212BA5" w:rsidRDefault="00B04D44" w:rsidP="00686190">
            <w:pPr>
              <w:pStyle w:val="aff0"/>
              <w:rPr>
                <w:lang w:val="uk-UA"/>
              </w:rPr>
            </w:pPr>
            <w:r w:rsidRPr="00212BA5">
              <w:rPr>
                <w:lang w:val="uk-UA"/>
              </w:rPr>
              <w:t xml:space="preserve">и внебалансовым обязательствам и </w:t>
            </w:r>
          </w:p>
          <w:p w:rsidR="00686190" w:rsidRPr="00212BA5" w:rsidRDefault="00B04D44" w:rsidP="00686190">
            <w:pPr>
              <w:pStyle w:val="aff0"/>
              <w:rPr>
                <w:lang w:val="uk-UA"/>
              </w:rPr>
            </w:pPr>
            <w:r w:rsidRPr="00212BA5">
              <w:rPr>
                <w:lang w:val="uk-UA"/>
              </w:rPr>
              <w:t xml:space="preserve">по расчетам с дебиторами по операциям </w:t>
            </w:r>
          </w:p>
          <w:p w:rsidR="00B04D44" w:rsidRPr="00212BA5" w:rsidRDefault="00B04D44" w:rsidP="00686190">
            <w:pPr>
              <w:pStyle w:val="aff0"/>
              <w:rPr>
                <w:lang w:val="uk-UA"/>
              </w:rPr>
            </w:pPr>
            <w:r w:rsidRPr="00212BA5">
              <w:rPr>
                <w:lang w:val="uk-UA"/>
              </w:rPr>
              <w:t>с резидентами оффшорных зон</w:t>
            </w:r>
          </w:p>
        </w:tc>
        <w:tc>
          <w:tcPr>
            <w:tcW w:w="0" w:type="auto"/>
            <w:shd w:val="clear" w:color="auto" w:fill="auto"/>
          </w:tcPr>
          <w:p w:rsidR="00B04D44" w:rsidRPr="00212BA5" w:rsidRDefault="00B04D44" w:rsidP="00686190">
            <w:pPr>
              <w:pStyle w:val="aff0"/>
              <w:rPr>
                <w:lang w:val="uk-UA"/>
              </w:rPr>
            </w:pPr>
            <w:r w:rsidRPr="00212BA5">
              <w:rPr>
                <w:lang w:val="uk-UA"/>
              </w:rPr>
              <w:t>450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22</w:t>
            </w:r>
          </w:p>
        </w:tc>
        <w:tc>
          <w:tcPr>
            <w:tcW w:w="0" w:type="auto"/>
            <w:shd w:val="clear" w:color="auto" w:fill="auto"/>
          </w:tcPr>
          <w:p w:rsidR="00B04D44" w:rsidRPr="00212BA5" w:rsidRDefault="00B04D44" w:rsidP="00686190">
            <w:pPr>
              <w:pStyle w:val="aff0"/>
              <w:rPr>
                <w:lang w:val="uk-UA"/>
              </w:rPr>
            </w:pPr>
            <w:r w:rsidRPr="00212BA5">
              <w:rPr>
                <w:lang w:val="uk-UA"/>
              </w:rPr>
              <w:t>Всего обязательств</w:t>
            </w:r>
            <w:r w:rsidR="005A721E" w:rsidRPr="00212BA5">
              <w:rPr>
                <w:lang w:val="uk-UA"/>
              </w:rPr>
              <w:t>: (</w:t>
            </w:r>
            <w:r w:rsidRPr="00212BA5">
              <w:rPr>
                <w:lang w:val="uk-UA"/>
              </w:rPr>
              <w:t>ст</w:t>
            </w:r>
            <w:r w:rsidR="005A721E" w:rsidRPr="00212BA5">
              <w:rPr>
                <w:lang w:val="uk-UA"/>
              </w:rPr>
              <w:t>.1</w:t>
            </w:r>
            <w:r w:rsidRPr="00212BA5">
              <w:rPr>
                <w:lang w:val="uk-UA"/>
              </w:rPr>
              <w:t>5+16+17+18+19+20+21</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2 297 067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СОБСТВЕННЫЕ СРЕДСТВА</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23</w:t>
            </w:r>
          </w:p>
        </w:tc>
        <w:tc>
          <w:tcPr>
            <w:tcW w:w="0" w:type="auto"/>
            <w:shd w:val="clear" w:color="auto" w:fill="auto"/>
          </w:tcPr>
          <w:p w:rsidR="00686190" w:rsidRPr="00212BA5" w:rsidRDefault="00B04D44" w:rsidP="00686190">
            <w:pPr>
              <w:pStyle w:val="aff0"/>
              <w:rPr>
                <w:lang w:val="uk-UA"/>
              </w:rPr>
            </w:pPr>
            <w:r w:rsidRPr="00212BA5">
              <w:rPr>
                <w:lang w:val="uk-UA"/>
              </w:rPr>
              <w:t>Уставный капитал</w:t>
            </w:r>
            <w:r w:rsidR="005A721E" w:rsidRPr="00212BA5">
              <w:rPr>
                <w:lang w:val="uk-UA"/>
              </w:rPr>
              <w:t xml:space="preserve"> (</w:t>
            </w:r>
            <w:r w:rsidRPr="00212BA5">
              <w:rPr>
                <w:lang w:val="uk-UA"/>
              </w:rPr>
              <w:t>средства акционеров</w:t>
            </w:r>
          </w:p>
          <w:p w:rsidR="005A721E" w:rsidRPr="00212BA5" w:rsidRDefault="005A721E" w:rsidP="00686190">
            <w:pPr>
              <w:pStyle w:val="aff0"/>
              <w:rPr>
                <w:lang w:val="uk-UA"/>
              </w:rPr>
            </w:pPr>
            <w:r w:rsidRPr="00212BA5">
              <w:rPr>
                <w:lang w:val="uk-UA"/>
              </w:rPr>
              <w:t>(</w:t>
            </w:r>
            <w:r w:rsidR="00B04D44" w:rsidRPr="00212BA5">
              <w:rPr>
                <w:lang w:val="uk-UA"/>
              </w:rPr>
              <w:t>участников</w:t>
            </w:r>
            <w:r w:rsidRPr="00212BA5">
              <w:rPr>
                <w:lang w:val="uk-UA"/>
              </w:rPr>
              <w:t>)</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.23.1</w:t>
            </w:r>
            <w:r w:rsidR="00B04D44" w:rsidRPr="00212BA5">
              <w:rPr>
                <w:lang w:val="uk-UA"/>
              </w:rPr>
              <w:t>+2</w:t>
            </w:r>
            <w:r w:rsidRPr="00212BA5">
              <w:rPr>
                <w:lang w:val="uk-UA"/>
              </w:rPr>
              <w:t>3.2</w:t>
            </w:r>
            <w:r w:rsidR="00B04D44" w:rsidRPr="00212BA5">
              <w:rPr>
                <w:lang w:val="uk-UA"/>
              </w:rPr>
              <w:t>+2</w:t>
            </w:r>
            <w:r w:rsidRPr="00212BA5">
              <w:rPr>
                <w:lang w:val="uk-UA"/>
              </w:rPr>
              <w:t>3.3),</w:t>
            </w:r>
            <w:r w:rsidR="00B04D44" w:rsidRPr="00212BA5">
              <w:rPr>
                <w:lang w:val="uk-UA"/>
              </w:rPr>
              <w:t xml:space="preserve"> в т</w:t>
            </w:r>
            <w:r w:rsidRPr="00212BA5">
              <w:rPr>
                <w:lang w:val="uk-UA"/>
              </w:rPr>
              <w:t xml:space="preserve">. </w:t>
            </w:r>
            <w:r w:rsidR="00B04D44" w:rsidRPr="00212BA5">
              <w:rPr>
                <w:lang w:val="uk-UA"/>
              </w:rPr>
              <w:t>ч</w:t>
            </w:r>
            <w:r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500 000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w:t>
            </w:r>
            <w:r w:rsidR="005A721E" w:rsidRPr="00212BA5">
              <w:rPr>
                <w:lang w:val="uk-UA"/>
              </w:rPr>
              <w:t>3.1</w:t>
            </w:r>
          </w:p>
        </w:tc>
        <w:tc>
          <w:tcPr>
            <w:tcW w:w="0" w:type="auto"/>
            <w:shd w:val="clear" w:color="auto" w:fill="auto"/>
          </w:tcPr>
          <w:p w:rsidR="00B04D44" w:rsidRPr="00212BA5" w:rsidRDefault="00B04D44" w:rsidP="00686190">
            <w:pPr>
              <w:pStyle w:val="aff0"/>
              <w:rPr>
                <w:lang w:val="uk-UA"/>
              </w:rPr>
            </w:pPr>
            <w:r w:rsidRPr="00212BA5">
              <w:rPr>
                <w:lang w:val="uk-UA"/>
              </w:rPr>
              <w:t>Зарегистрированные обыкновенные акции и доли</w:t>
            </w:r>
          </w:p>
        </w:tc>
        <w:tc>
          <w:tcPr>
            <w:tcW w:w="0" w:type="auto"/>
            <w:shd w:val="clear" w:color="auto" w:fill="auto"/>
          </w:tcPr>
          <w:p w:rsidR="00B04D44" w:rsidRPr="00212BA5" w:rsidRDefault="00B04D44" w:rsidP="00686190">
            <w:pPr>
              <w:pStyle w:val="aff0"/>
              <w:rPr>
                <w:lang w:val="uk-UA"/>
              </w:rPr>
            </w:pPr>
            <w:r w:rsidRPr="00212BA5">
              <w:rPr>
                <w:lang w:val="uk-UA"/>
              </w:rPr>
              <w:t>499 924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w:t>
            </w:r>
            <w:r w:rsidR="005A721E" w:rsidRPr="00212BA5">
              <w:rPr>
                <w:lang w:val="uk-UA"/>
              </w:rPr>
              <w:t>3.2</w:t>
            </w:r>
          </w:p>
        </w:tc>
        <w:tc>
          <w:tcPr>
            <w:tcW w:w="0" w:type="auto"/>
            <w:shd w:val="clear" w:color="auto" w:fill="auto"/>
          </w:tcPr>
          <w:p w:rsidR="00B04D44" w:rsidRPr="00212BA5" w:rsidRDefault="00B04D44" w:rsidP="00686190">
            <w:pPr>
              <w:pStyle w:val="aff0"/>
              <w:rPr>
                <w:lang w:val="uk-UA"/>
              </w:rPr>
            </w:pPr>
            <w:r w:rsidRPr="00212BA5">
              <w:rPr>
                <w:lang w:val="uk-UA"/>
              </w:rPr>
              <w:t>Зарегистрированные привилегированные акции</w:t>
            </w:r>
          </w:p>
        </w:tc>
        <w:tc>
          <w:tcPr>
            <w:tcW w:w="0" w:type="auto"/>
            <w:shd w:val="clear" w:color="auto" w:fill="auto"/>
          </w:tcPr>
          <w:p w:rsidR="00B04D44" w:rsidRPr="00212BA5" w:rsidRDefault="00B04D44" w:rsidP="00686190">
            <w:pPr>
              <w:pStyle w:val="aff0"/>
              <w:rPr>
                <w:lang w:val="uk-UA"/>
              </w:rPr>
            </w:pPr>
            <w:r w:rsidRPr="00212BA5">
              <w:rPr>
                <w:lang w:val="uk-UA"/>
              </w:rPr>
              <w:t>76</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w:t>
            </w:r>
            <w:r w:rsidR="005A721E" w:rsidRPr="00212BA5">
              <w:rPr>
                <w:lang w:val="uk-UA"/>
              </w:rPr>
              <w:t>3.3</w:t>
            </w:r>
          </w:p>
        </w:tc>
        <w:tc>
          <w:tcPr>
            <w:tcW w:w="0" w:type="auto"/>
            <w:shd w:val="clear" w:color="auto" w:fill="auto"/>
          </w:tcPr>
          <w:p w:rsidR="00686190" w:rsidRPr="00212BA5" w:rsidRDefault="00B04D44" w:rsidP="00686190">
            <w:pPr>
              <w:pStyle w:val="aff0"/>
              <w:rPr>
                <w:lang w:val="uk-UA"/>
              </w:rPr>
            </w:pPr>
            <w:r w:rsidRPr="00212BA5">
              <w:rPr>
                <w:lang w:val="uk-UA"/>
              </w:rPr>
              <w:t xml:space="preserve">Незарегистрированный уставный капитал </w:t>
            </w:r>
          </w:p>
          <w:p w:rsidR="00B04D44" w:rsidRPr="00212BA5" w:rsidRDefault="00B04D44" w:rsidP="00686190">
            <w:pPr>
              <w:pStyle w:val="aff0"/>
              <w:rPr>
                <w:lang w:val="uk-UA"/>
              </w:rPr>
            </w:pPr>
            <w:r w:rsidRPr="00212BA5">
              <w:rPr>
                <w:lang w:val="uk-UA"/>
              </w:rPr>
              <w:t>неакционерных кредитных организаций</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24</w:t>
            </w:r>
          </w:p>
        </w:tc>
        <w:tc>
          <w:tcPr>
            <w:tcW w:w="0" w:type="auto"/>
            <w:shd w:val="clear" w:color="auto" w:fill="auto"/>
          </w:tcPr>
          <w:p w:rsidR="00B04D44" w:rsidRPr="00212BA5" w:rsidRDefault="00B04D44" w:rsidP="00686190">
            <w:pPr>
              <w:pStyle w:val="aff0"/>
              <w:rPr>
                <w:lang w:val="uk-UA"/>
              </w:rPr>
            </w:pPr>
            <w:r w:rsidRPr="00212BA5">
              <w:rPr>
                <w:lang w:val="uk-UA"/>
              </w:rPr>
              <w:t>Собственные акции, выкупленные у акционеров</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25</w:t>
            </w:r>
          </w:p>
        </w:tc>
        <w:tc>
          <w:tcPr>
            <w:tcW w:w="0" w:type="auto"/>
            <w:shd w:val="clear" w:color="auto" w:fill="auto"/>
          </w:tcPr>
          <w:p w:rsidR="00B04D44" w:rsidRPr="00212BA5" w:rsidRDefault="00B04D44" w:rsidP="00686190">
            <w:pPr>
              <w:pStyle w:val="aff0"/>
              <w:rPr>
                <w:lang w:val="uk-UA"/>
              </w:rPr>
            </w:pPr>
            <w:r w:rsidRPr="00212BA5">
              <w:rPr>
                <w:lang w:val="uk-UA"/>
              </w:rPr>
              <w:t>Эмиссионный доход</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26</w:t>
            </w:r>
          </w:p>
        </w:tc>
        <w:tc>
          <w:tcPr>
            <w:tcW w:w="0" w:type="auto"/>
            <w:shd w:val="clear" w:color="auto" w:fill="auto"/>
          </w:tcPr>
          <w:p w:rsidR="00686190" w:rsidRPr="00212BA5" w:rsidRDefault="00B04D44" w:rsidP="00686190">
            <w:pPr>
              <w:pStyle w:val="aff0"/>
              <w:rPr>
                <w:lang w:val="uk-UA"/>
              </w:rPr>
            </w:pPr>
            <w:r w:rsidRPr="00212BA5">
              <w:rPr>
                <w:lang w:val="uk-UA"/>
              </w:rPr>
              <w:t xml:space="preserve">Фонды и прибыль, оставленная в </w:t>
            </w:r>
          </w:p>
          <w:p w:rsidR="00B04D44" w:rsidRPr="00212BA5" w:rsidRDefault="00B04D44" w:rsidP="00686190">
            <w:pPr>
              <w:pStyle w:val="aff0"/>
              <w:rPr>
                <w:lang w:val="uk-UA"/>
              </w:rPr>
            </w:pPr>
            <w:r w:rsidRPr="00212BA5">
              <w:rPr>
                <w:lang w:val="uk-UA"/>
              </w:rPr>
              <w:t>распоряжении кредитной организации</w:t>
            </w:r>
          </w:p>
        </w:tc>
        <w:tc>
          <w:tcPr>
            <w:tcW w:w="0" w:type="auto"/>
            <w:shd w:val="clear" w:color="auto" w:fill="auto"/>
          </w:tcPr>
          <w:p w:rsidR="00B04D44" w:rsidRPr="00212BA5" w:rsidRDefault="00B04D44" w:rsidP="00686190">
            <w:pPr>
              <w:pStyle w:val="aff0"/>
              <w:rPr>
                <w:lang w:val="uk-UA"/>
              </w:rPr>
            </w:pPr>
            <w:r w:rsidRPr="00212BA5">
              <w:rPr>
                <w:lang w:val="uk-UA"/>
              </w:rPr>
              <w:t>16 906</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27</w:t>
            </w:r>
          </w:p>
        </w:tc>
        <w:tc>
          <w:tcPr>
            <w:tcW w:w="0" w:type="auto"/>
            <w:shd w:val="clear" w:color="auto" w:fill="auto"/>
          </w:tcPr>
          <w:p w:rsidR="00B04D44" w:rsidRPr="00212BA5" w:rsidRDefault="00B04D44" w:rsidP="00686190">
            <w:pPr>
              <w:pStyle w:val="aff0"/>
              <w:rPr>
                <w:lang w:val="uk-UA"/>
              </w:rPr>
            </w:pPr>
            <w:r w:rsidRPr="00212BA5">
              <w:rPr>
                <w:lang w:val="uk-UA"/>
              </w:rPr>
              <w:t>Переоценка основных средств</w:t>
            </w:r>
          </w:p>
        </w:tc>
        <w:tc>
          <w:tcPr>
            <w:tcW w:w="0" w:type="auto"/>
            <w:shd w:val="clear" w:color="auto" w:fill="auto"/>
          </w:tcPr>
          <w:p w:rsidR="00B04D44" w:rsidRPr="00212BA5" w:rsidRDefault="00B04D44" w:rsidP="00686190">
            <w:pPr>
              <w:pStyle w:val="aff0"/>
              <w:rPr>
                <w:lang w:val="uk-UA"/>
              </w:rPr>
            </w:pPr>
            <w:r w:rsidRPr="00212BA5">
              <w:rPr>
                <w:lang w:val="uk-UA"/>
              </w:rPr>
              <w:t>15 645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28</w:t>
            </w:r>
          </w:p>
        </w:tc>
        <w:tc>
          <w:tcPr>
            <w:tcW w:w="0" w:type="auto"/>
            <w:shd w:val="clear" w:color="auto" w:fill="auto"/>
          </w:tcPr>
          <w:p w:rsidR="00B04D44" w:rsidRPr="00212BA5" w:rsidRDefault="00B04D44" w:rsidP="00686190">
            <w:pPr>
              <w:pStyle w:val="aff0"/>
              <w:rPr>
                <w:lang w:val="uk-UA"/>
              </w:rPr>
            </w:pPr>
            <w:r w:rsidRPr="00212BA5">
              <w:rPr>
                <w:lang w:val="uk-UA"/>
              </w:rPr>
              <w:t>Прибыль</w:t>
            </w:r>
            <w:r w:rsidR="005A721E" w:rsidRPr="00212BA5">
              <w:rPr>
                <w:lang w:val="uk-UA"/>
              </w:rPr>
              <w:t xml:space="preserve"> (</w:t>
            </w:r>
            <w:r w:rsidRPr="00212BA5">
              <w:rPr>
                <w:lang w:val="uk-UA"/>
              </w:rPr>
              <w:t>убыток</w:t>
            </w:r>
            <w:r w:rsidR="005A721E" w:rsidRPr="00212BA5">
              <w:rPr>
                <w:lang w:val="uk-UA"/>
              </w:rPr>
              <w:t xml:space="preserve">) </w:t>
            </w:r>
            <w:r w:rsidRPr="00212BA5">
              <w:rPr>
                <w:lang w:val="uk-UA"/>
              </w:rPr>
              <w:t>за отчетный период</w:t>
            </w:r>
          </w:p>
        </w:tc>
        <w:tc>
          <w:tcPr>
            <w:tcW w:w="0" w:type="auto"/>
            <w:shd w:val="clear" w:color="auto" w:fill="auto"/>
          </w:tcPr>
          <w:p w:rsidR="00B04D44" w:rsidRPr="00212BA5" w:rsidRDefault="00B04D44" w:rsidP="00686190">
            <w:pPr>
              <w:pStyle w:val="aff0"/>
              <w:rPr>
                <w:lang w:val="uk-UA"/>
              </w:rPr>
            </w:pPr>
            <w:r w:rsidRPr="00212BA5">
              <w:rPr>
                <w:lang w:val="uk-UA"/>
              </w:rPr>
              <w:t>63 361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29</w:t>
            </w:r>
          </w:p>
        </w:tc>
        <w:tc>
          <w:tcPr>
            <w:tcW w:w="0" w:type="auto"/>
            <w:shd w:val="clear" w:color="auto" w:fill="auto"/>
          </w:tcPr>
          <w:p w:rsidR="00686190" w:rsidRPr="00212BA5" w:rsidRDefault="00B04D44" w:rsidP="00686190">
            <w:pPr>
              <w:pStyle w:val="aff0"/>
              <w:rPr>
                <w:lang w:val="uk-UA"/>
              </w:rPr>
            </w:pPr>
            <w:r w:rsidRPr="00212BA5">
              <w:rPr>
                <w:lang w:val="uk-UA"/>
              </w:rPr>
              <w:t xml:space="preserve">Дивиденды, начисленные из прибыли </w:t>
            </w:r>
          </w:p>
          <w:p w:rsidR="00B04D44" w:rsidRPr="00212BA5" w:rsidRDefault="00B04D44" w:rsidP="00686190">
            <w:pPr>
              <w:pStyle w:val="aff0"/>
              <w:rPr>
                <w:lang w:val="uk-UA"/>
              </w:rPr>
            </w:pPr>
            <w:r w:rsidRPr="00212BA5">
              <w:rPr>
                <w:lang w:val="uk-UA"/>
              </w:rPr>
              <w:t>текущего года</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30</w:t>
            </w:r>
          </w:p>
        </w:tc>
        <w:tc>
          <w:tcPr>
            <w:tcW w:w="0" w:type="auto"/>
            <w:shd w:val="clear" w:color="auto" w:fill="auto"/>
          </w:tcPr>
          <w:p w:rsidR="00B04D44" w:rsidRPr="00212BA5" w:rsidRDefault="00B04D44" w:rsidP="00686190">
            <w:pPr>
              <w:pStyle w:val="aff0"/>
              <w:rPr>
                <w:lang w:val="uk-UA"/>
              </w:rPr>
            </w:pPr>
            <w:r w:rsidRPr="00212BA5">
              <w:rPr>
                <w:lang w:val="uk-UA"/>
              </w:rPr>
              <w:t>Распределенная прибыль</w:t>
            </w:r>
            <w:r w:rsidR="005A721E" w:rsidRPr="00212BA5">
              <w:rPr>
                <w:lang w:val="uk-UA"/>
              </w:rPr>
              <w:t xml:space="preserve"> (</w:t>
            </w:r>
            <w:r w:rsidRPr="00212BA5">
              <w:rPr>
                <w:lang w:val="uk-UA"/>
              </w:rPr>
              <w:t>исключая дивиденды</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46 118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31</w:t>
            </w:r>
          </w:p>
        </w:tc>
        <w:tc>
          <w:tcPr>
            <w:tcW w:w="0" w:type="auto"/>
            <w:shd w:val="clear" w:color="auto" w:fill="auto"/>
          </w:tcPr>
          <w:p w:rsidR="00B04D44" w:rsidRPr="00212BA5" w:rsidRDefault="00B04D44" w:rsidP="00686190">
            <w:pPr>
              <w:pStyle w:val="aff0"/>
              <w:rPr>
                <w:lang w:val="uk-UA"/>
              </w:rPr>
            </w:pPr>
            <w:r w:rsidRPr="00212BA5">
              <w:rPr>
                <w:lang w:val="uk-UA"/>
              </w:rPr>
              <w:t>Нераспределенная прибыль</w:t>
            </w:r>
            <w:r w:rsidR="005A721E" w:rsidRPr="00212BA5">
              <w:rPr>
                <w:lang w:val="uk-UA"/>
              </w:rPr>
              <w:t xml:space="preserve"> (</w:t>
            </w:r>
            <w:r w:rsidRPr="00212BA5">
              <w:rPr>
                <w:lang w:val="uk-UA"/>
              </w:rPr>
              <w:t>ст</w:t>
            </w:r>
            <w:r w:rsidR="005A721E" w:rsidRPr="00212BA5">
              <w:rPr>
                <w:lang w:val="uk-UA"/>
              </w:rPr>
              <w:t>.2</w:t>
            </w:r>
            <w:r w:rsidRPr="00212BA5">
              <w:rPr>
                <w:lang w:val="uk-UA"/>
              </w:rPr>
              <w:t>8</w:t>
            </w:r>
            <w:r w:rsidR="005A721E" w:rsidRPr="00212BA5">
              <w:rPr>
                <w:lang w:val="uk-UA"/>
              </w:rPr>
              <w:t xml:space="preserve"> - </w:t>
            </w:r>
            <w:r w:rsidRPr="00212BA5">
              <w:rPr>
                <w:lang w:val="uk-UA"/>
              </w:rPr>
              <w:t>ст</w:t>
            </w:r>
            <w:r w:rsidR="005A721E" w:rsidRPr="00212BA5">
              <w:rPr>
                <w:lang w:val="uk-UA"/>
              </w:rPr>
              <w:t>.2</w:t>
            </w:r>
            <w:r w:rsidRPr="00212BA5">
              <w:rPr>
                <w:lang w:val="uk-UA"/>
              </w:rPr>
              <w:t>9</w:t>
            </w:r>
            <w:r w:rsidR="005A721E" w:rsidRPr="00212BA5">
              <w:rPr>
                <w:lang w:val="uk-UA"/>
              </w:rPr>
              <w:t xml:space="preserve"> - </w:t>
            </w:r>
            <w:r w:rsidRPr="00212BA5">
              <w:rPr>
                <w:lang w:val="uk-UA"/>
              </w:rPr>
              <w:t>ст</w:t>
            </w:r>
            <w:r w:rsidR="005A721E" w:rsidRPr="00212BA5">
              <w:rPr>
                <w:lang w:val="uk-UA"/>
              </w:rPr>
              <w:t>.3</w:t>
            </w:r>
            <w:r w:rsidRPr="00212BA5">
              <w:rPr>
                <w:lang w:val="uk-UA"/>
              </w:rPr>
              <w:t>0</w:t>
            </w:r>
            <w:r w:rsidR="005A721E" w:rsidRPr="00212BA5">
              <w:rPr>
                <w:lang w:val="uk-UA"/>
              </w:rPr>
              <w:t xml:space="preserve">) </w:t>
            </w:r>
            <w:r w:rsidRPr="00212BA5">
              <w:rPr>
                <w:lang w:val="uk-UA"/>
              </w:rPr>
              <w:t>*</w:t>
            </w:r>
          </w:p>
        </w:tc>
        <w:tc>
          <w:tcPr>
            <w:tcW w:w="0" w:type="auto"/>
            <w:shd w:val="clear" w:color="auto" w:fill="auto"/>
          </w:tcPr>
          <w:p w:rsidR="00B04D44" w:rsidRPr="00212BA5" w:rsidRDefault="00B04D44" w:rsidP="00686190">
            <w:pPr>
              <w:pStyle w:val="aff0"/>
              <w:rPr>
                <w:lang w:val="uk-UA"/>
              </w:rPr>
            </w:pPr>
            <w:r w:rsidRPr="00212BA5">
              <w:rPr>
                <w:lang w:val="uk-UA"/>
              </w:rPr>
              <w:t>17 243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32</w:t>
            </w:r>
          </w:p>
        </w:tc>
        <w:tc>
          <w:tcPr>
            <w:tcW w:w="0" w:type="auto"/>
            <w:shd w:val="clear" w:color="auto" w:fill="auto"/>
          </w:tcPr>
          <w:p w:rsidR="00B04D44" w:rsidRPr="00212BA5" w:rsidRDefault="00B04D44" w:rsidP="00686190">
            <w:pPr>
              <w:pStyle w:val="aff0"/>
              <w:rPr>
                <w:lang w:val="uk-UA"/>
              </w:rPr>
            </w:pPr>
            <w:r w:rsidRPr="00212BA5">
              <w:rPr>
                <w:lang w:val="uk-UA"/>
              </w:rPr>
              <w:t xml:space="preserve">Расходы и риски, влияющие на собственные средства </w:t>
            </w:r>
          </w:p>
        </w:tc>
        <w:tc>
          <w:tcPr>
            <w:tcW w:w="0" w:type="auto"/>
            <w:shd w:val="clear" w:color="auto" w:fill="auto"/>
          </w:tcPr>
          <w:p w:rsidR="00B04D44" w:rsidRPr="00212BA5" w:rsidRDefault="00B04D44" w:rsidP="00686190">
            <w:pPr>
              <w:pStyle w:val="aff0"/>
              <w:rPr>
                <w:lang w:val="uk-UA"/>
              </w:rPr>
            </w:pPr>
            <w:r w:rsidRPr="00212BA5">
              <w:rPr>
                <w:lang w:val="uk-UA"/>
              </w:rPr>
              <w:t>16 394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33</w:t>
            </w:r>
          </w:p>
        </w:tc>
        <w:tc>
          <w:tcPr>
            <w:tcW w:w="0" w:type="auto"/>
            <w:shd w:val="clear" w:color="auto" w:fill="auto"/>
          </w:tcPr>
          <w:p w:rsidR="00686190" w:rsidRPr="00212BA5" w:rsidRDefault="00B04D44" w:rsidP="00686190">
            <w:pPr>
              <w:pStyle w:val="aff0"/>
              <w:rPr>
                <w:lang w:val="uk-UA"/>
              </w:rPr>
            </w:pPr>
            <w:r w:rsidRPr="00212BA5">
              <w:rPr>
                <w:lang w:val="uk-UA"/>
              </w:rPr>
              <w:t>Всего собственных средств</w:t>
            </w:r>
            <w:r w:rsidR="005A721E" w:rsidRPr="00212BA5">
              <w:rPr>
                <w:lang w:val="uk-UA"/>
              </w:rPr>
              <w:t xml:space="preserve"> </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.2</w:t>
            </w:r>
            <w:r w:rsidR="00B04D44" w:rsidRPr="00212BA5">
              <w:rPr>
                <w:lang w:val="uk-UA"/>
              </w:rPr>
              <w:t>3-2</w:t>
            </w:r>
            <w:r w:rsidRPr="00212BA5">
              <w:rPr>
                <w:lang w:val="uk-UA"/>
              </w:rPr>
              <w:t>3.3</w:t>
            </w:r>
            <w:r w:rsidR="00B04D44" w:rsidRPr="00212BA5">
              <w:rPr>
                <w:lang w:val="uk-UA"/>
              </w:rPr>
              <w:t>-24+25+26+27+31</w:t>
            </w:r>
            <w:r w:rsidRPr="00212BA5">
              <w:rPr>
                <w:lang w:val="uk-UA"/>
              </w:rPr>
              <w:t xml:space="preserve"> - </w:t>
            </w:r>
            <w:r w:rsidR="00B04D44" w:rsidRPr="00212BA5">
              <w:rPr>
                <w:lang w:val="uk-UA"/>
              </w:rPr>
              <w:t>ст</w:t>
            </w:r>
            <w:r w:rsidRPr="00212BA5">
              <w:rPr>
                <w:lang w:val="uk-UA"/>
              </w:rPr>
              <w:t>.3</w:t>
            </w:r>
            <w:r w:rsidR="00B04D44" w:rsidRPr="00212BA5">
              <w:rPr>
                <w:lang w:val="uk-UA"/>
              </w:rPr>
              <w:t>2</w:t>
            </w:r>
            <w:r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533 400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34</w:t>
            </w:r>
          </w:p>
        </w:tc>
        <w:tc>
          <w:tcPr>
            <w:tcW w:w="0" w:type="auto"/>
            <w:shd w:val="clear" w:color="auto" w:fill="auto"/>
          </w:tcPr>
          <w:p w:rsidR="00B04D44" w:rsidRPr="00212BA5" w:rsidRDefault="00B04D44" w:rsidP="00686190">
            <w:pPr>
              <w:pStyle w:val="aff0"/>
              <w:rPr>
                <w:lang w:val="uk-UA"/>
              </w:rPr>
            </w:pPr>
            <w:r w:rsidRPr="00212BA5">
              <w:rPr>
                <w:lang w:val="uk-UA"/>
              </w:rPr>
              <w:t>Всего пассивов</w:t>
            </w:r>
            <w:r w:rsidR="005A721E" w:rsidRPr="00212BA5">
              <w:rPr>
                <w:lang w:val="uk-UA"/>
              </w:rPr>
              <w:t>: (</w:t>
            </w:r>
            <w:r w:rsidRPr="00212BA5">
              <w:rPr>
                <w:lang w:val="uk-UA"/>
              </w:rPr>
              <w:t>ст</w:t>
            </w:r>
            <w:r w:rsidR="005A721E" w:rsidRPr="00212BA5">
              <w:rPr>
                <w:lang w:val="uk-UA"/>
              </w:rPr>
              <w:t>.2</w:t>
            </w:r>
            <w:r w:rsidRPr="00212BA5">
              <w:rPr>
                <w:lang w:val="uk-UA"/>
              </w:rPr>
              <w:t>2+2</w:t>
            </w:r>
            <w:r w:rsidR="005A721E" w:rsidRPr="00212BA5">
              <w:rPr>
                <w:lang w:val="uk-UA"/>
              </w:rPr>
              <w:t>3.3</w:t>
            </w:r>
            <w:r w:rsidRPr="00212BA5">
              <w:rPr>
                <w:lang w:val="uk-UA"/>
              </w:rPr>
              <w:t>+33</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2 830 467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ВНЕБАЛАНСОВЫЕ ОБЯЗАТЕЛЬСТВА</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35</w:t>
            </w:r>
          </w:p>
        </w:tc>
        <w:tc>
          <w:tcPr>
            <w:tcW w:w="0" w:type="auto"/>
            <w:shd w:val="clear" w:color="auto" w:fill="auto"/>
          </w:tcPr>
          <w:p w:rsidR="00B04D44" w:rsidRPr="00212BA5" w:rsidRDefault="00B04D44" w:rsidP="00686190">
            <w:pPr>
              <w:pStyle w:val="aff0"/>
              <w:rPr>
                <w:lang w:val="uk-UA"/>
              </w:rPr>
            </w:pPr>
            <w:r w:rsidRPr="00212BA5">
              <w:rPr>
                <w:lang w:val="uk-UA"/>
              </w:rPr>
              <w:t>Безотзывные обязательства кредитной организации</w:t>
            </w:r>
          </w:p>
        </w:tc>
        <w:tc>
          <w:tcPr>
            <w:tcW w:w="0" w:type="auto"/>
            <w:shd w:val="clear" w:color="auto" w:fill="auto"/>
          </w:tcPr>
          <w:p w:rsidR="00B04D44" w:rsidRPr="00212BA5" w:rsidRDefault="00B04D44" w:rsidP="00686190">
            <w:pPr>
              <w:pStyle w:val="aff0"/>
              <w:rPr>
                <w:lang w:val="uk-UA"/>
              </w:rPr>
            </w:pPr>
            <w:r w:rsidRPr="00212BA5">
              <w:rPr>
                <w:lang w:val="uk-UA"/>
              </w:rPr>
              <w:t>82 651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36</w:t>
            </w:r>
          </w:p>
        </w:tc>
        <w:tc>
          <w:tcPr>
            <w:tcW w:w="0" w:type="auto"/>
            <w:shd w:val="clear" w:color="auto" w:fill="auto"/>
          </w:tcPr>
          <w:p w:rsidR="00B04D44" w:rsidRPr="00212BA5" w:rsidRDefault="00B04D44" w:rsidP="00686190">
            <w:pPr>
              <w:pStyle w:val="aff0"/>
              <w:rPr>
                <w:lang w:val="uk-UA"/>
              </w:rPr>
            </w:pPr>
            <w:r w:rsidRPr="00212BA5">
              <w:rPr>
                <w:lang w:val="uk-UA"/>
              </w:rPr>
              <w:t>Гарантии, выданные кредитной организацией</w:t>
            </w:r>
          </w:p>
        </w:tc>
        <w:tc>
          <w:tcPr>
            <w:tcW w:w="0" w:type="auto"/>
            <w:shd w:val="clear" w:color="auto" w:fill="auto"/>
          </w:tcPr>
          <w:p w:rsidR="00B04D44" w:rsidRPr="00212BA5" w:rsidRDefault="00B04D44" w:rsidP="00686190">
            <w:pPr>
              <w:pStyle w:val="aff0"/>
              <w:rPr>
                <w:lang w:val="uk-UA"/>
              </w:rPr>
            </w:pPr>
            <w:r w:rsidRPr="00212BA5">
              <w:rPr>
                <w:lang w:val="uk-UA"/>
              </w:rPr>
              <w:t>1 652</w:t>
            </w:r>
          </w:p>
        </w:tc>
        <w:tc>
          <w:tcPr>
            <w:tcW w:w="0" w:type="auto"/>
            <w:shd w:val="clear" w:color="auto" w:fill="auto"/>
          </w:tcPr>
          <w:p w:rsidR="00B04D44" w:rsidRPr="00212BA5" w:rsidRDefault="00B04D44" w:rsidP="00686190">
            <w:pPr>
              <w:pStyle w:val="aff0"/>
              <w:rPr>
                <w:lang w:val="uk-UA"/>
              </w:rPr>
            </w:pPr>
            <w:r w:rsidRPr="00212BA5">
              <w:rPr>
                <w:lang w:val="uk-UA"/>
              </w:rPr>
              <w:t>0</w:t>
            </w:r>
          </w:p>
        </w:tc>
      </w:tr>
    </w:tbl>
    <w:p w:rsidR="00686190" w:rsidRDefault="00686190" w:rsidP="005A721E">
      <w:pPr>
        <w:ind w:firstLine="709"/>
        <w:rPr>
          <w:lang w:val="uk-UA"/>
        </w:rPr>
      </w:pPr>
    </w:p>
    <w:p w:rsidR="005A721E" w:rsidRPr="00F0003C" w:rsidRDefault="00B04D44" w:rsidP="005A721E">
      <w:pPr>
        <w:ind w:firstLine="709"/>
        <w:rPr>
          <w:lang w:val="uk-UA"/>
        </w:rPr>
      </w:pPr>
      <w:r w:rsidRPr="00F0003C">
        <w:rPr>
          <w:lang w:val="uk-UA"/>
        </w:rPr>
        <w:t>* ст</w:t>
      </w:r>
      <w:r w:rsidR="005A721E" w:rsidRPr="00F0003C">
        <w:rPr>
          <w:lang w:val="uk-UA"/>
        </w:rPr>
        <w:t>.2</w:t>
      </w:r>
      <w:r w:rsidRPr="00F0003C">
        <w:rPr>
          <w:lang w:val="uk-UA"/>
        </w:rPr>
        <w:t>9, 30, 31 заполняются только прибыльными кредитными организациями</w:t>
      </w:r>
      <w:r w:rsidR="005A721E" w:rsidRPr="00F0003C">
        <w:rPr>
          <w:lang w:val="uk-UA"/>
        </w:rPr>
        <w:t>.</w:t>
      </w:r>
    </w:p>
    <w:p w:rsidR="005A721E" w:rsidRPr="00F0003C" w:rsidRDefault="00686190" w:rsidP="00686190">
      <w:pPr>
        <w:pStyle w:val="2"/>
        <w:rPr>
          <w:lang w:val="uk-UA"/>
        </w:rPr>
      </w:pPr>
      <w:r>
        <w:rPr>
          <w:lang w:val="uk-UA"/>
        </w:rPr>
        <w:br w:type="page"/>
      </w:r>
      <w:bookmarkStart w:id="14" w:name="_Toc264852012"/>
      <w:r>
        <w:rPr>
          <w:lang w:val="uk-UA"/>
        </w:rPr>
        <w:t>Д</w:t>
      </w:r>
      <w:r w:rsidRPr="00F0003C">
        <w:rPr>
          <w:lang w:val="uk-UA"/>
        </w:rPr>
        <w:t>одаток</w:t>
      </w:r>
      <w:r w:rsidR="00A758D1" w:rsidRPr="00F0003C">
        <w:rPr>
          <w:lang w:val="uk-UA"/>
        </w:rPr>
        <w:t xml:space="preserve"> Б</w:t>
      </w:r>
      <w:bookmarkEnd w:id="14"/>
    </w:p>
    <w:p w:rsidR="00686190" w:rsidRDefault="00686190" w:rsidP="005A721E">
      <w:pPr>
        <w:ind w:firstLine="709"/>
        <w:rPr>
          <w:lang w:val="uk-UA"/>
        </w:rPr>
      </w:pPr>
    </w:p>
    <w:p w:rsidR="005A721E" w:rsidRPr="00F0003C" w:rsidRDefault="007A5F9C" w:rsidP="005A721E">
      <w:pPr>
        <w:ind w:firstLine="709"/>
        <w:rPr>
          <w:lang w:val="uk-UA"/>
        </w:rPr>
      </w:pPr>
      <w:r w:rsidRPr="00F0003C">
        <w:rPr>
          <w:lang w:val="uk-UA"/>
        </w:rPr>
        <w:t>СЧЕТА ДОВЕРИТЕЛЬНОГО УПРАВЛЕНИЯ</w:t>
      </w:r>
    </w:p>
    <w:p w:rsidR="005A721E" w:rsidRPr="00F0003C" w:rsidRDefault="00B47775" w:rsidP="005A721E">
      <w:pPr>
        <w:ind w:firstLine="709"/>
        <w:rPr>
          <w:lang w:val="uk-UA"/>
        </w:rPr>
      </w:pPr>
      <w:r w:rsidRPr="00F0003C">
        <w:rPr>
          <w:lang w:val="uk-UA"/>
        </w:rPr>
        <w:t>на 0</w:t>
      </w:r>
      <w:r w:rsidR="005A721E" w:rsidRPr="00F0003C">
        <w:rPr>
          <w:lang w:val="uk-UA"/>
        </w:rPr>
        <w:t xml:space="preserve">1.10 </w:t>
      </w:r>
      <w:r w:rsidRPr="00F0003C">
        <w:rPr>
          <w:lang w:val="uk-UA"/>
        </w:rPr>
        <w:t>09</w:t>
      </w:r>
      <w:r w:rsidR="00B04D44" w:rsidRPr="00F0003C">
        <w:rPr>
          <w:lang w:val="uk-UA"/>
        </w:rPr>
        <w:t>г</w:t>
      </w:r>
      <w:r w:rsidR="005A721E" w:rsidRPr="00F0003C">
        <w:rPr>
          <w:lang w:val="uk-UA"/>
        </w:rPr>
        <w:t>.</w:t>
      </w:r>
    </w:p>
    <w:p w:rsidR="005A721E" w:rsidRPr="00F0003C" w:rsidRDefault="00B04D44" w:rsidP="005A721E">
      <w:pPr>
        <w:ind w:firstLine="709"/>
        <w:rPr>
          <w:lang w:val="uk-UA"/>
        </w:rPr>
      </w:pPr>
      <w:r w:rsidRPr="00F0003C">
        <w:rPr>
          <w:lang w:val="uk-UA"/>
        </w:rPr>
        <w:t>ОТКРЫТОЕ АКЦИОНЕРНОЕ ОБЩЕСТВО</w:t>
      </w:r>
      <w:r w:rsidR="005A721E" w:rsidRPr="00F0003C">
        <w:rPr>
          <w:lang w:val="uk-UA"/>
        </w:rPr>
        <w:t xml:space="preserve"> "</w:t>
      </w:r>
      <w:r w:rsidRPr="00F0003C">
        <w:rPr>
          <w:lang w:val="uk-UA"/>
        </w:rPr>
        <w:t>Парадиз</w:t>
      </w:r>
      <w:r w:rsidR="005A721E" w:rsidRPr="00F0003C">
        <w:rPr>
          <w:lang w:val="uk-UA"/>
        </w:rPr>
        <w:t>"</w:t>
      </w:r>
    </w:p>
    <w:p w:rsidR="005A721E" w:rsidRPr="00F0003C" w:rsidRDefault="005A721E" w:rsidP="005A721E">
      <w:pPr>
        <w:ind w:firstLine="709"/>
        <w:rPr>
          <w:lang w:val="uk-UA"/>
        </w:rPr>
      </w:pPr>
      <w:r w:rsidRPr="00F0003C">
        <w:rPr>
          <w:lang w:val="uk-UA"/>
        </w:rPr>
        <w:t>(</w:t>
      </w:r>
      <w:r w:rsidR="00B04D44" w:rsidRPr="00F0003C">
        <w:rPr>
          <w:lang w:val="uk-UA"/>
        </w:rPr>
        <w:t>ОАО Парадиз</w:t>
      </w:r>
      <w:r w:rsidRPr="00F0003C">
        <w:rPr>
          <w:lang w:val="uk-UA"/>
        </w:rPr>
        <w:t>)</w:t>
      </w:r>
    </w:p>
    <w:p w:rsidR="00B04D44" w:rsidRPr="00F0003C" w:rsidRDefault="00B04D44" w:rsidP="005A721E">
      <w:pPr>
        <w:ind w:firstLine="709"/>
        <w:rPr>
          <w:lang w:val="uk-UA"/>
        </w:rPr>
      </w:pPr>
      <w:r w:rsidRPr="00F0003C">
        <w:rPr>
          <w:lang w:val="uk-UA"/>
        </w:rPr>
        <w:t>Регистрационный номер 23, БИК-код 043678700</w:t>
      </w:r>
    </w:p>
    <w:p w:rsidR="005A721E" w:rsidRPr="00F0003C" w:rsidRDefault="00B04D44" w:rsidP="005A721E">
      <w:pPr>
        <w:ind w:firstLine="709"/>
        <w:rPr>
          <w:lang w:val="uk-UA"/>
        </w:rPr>
      </w:pPr>
      <w:r w:rsidRPr="00F0003C">
        <w:rPr>
          <w:lang w:val="uk-UA"/>
        </w:rPr>
        <w:t>445021, г</w:t>
      </w:r>
      <w:r w:rsidR="005A721E" w:rsidRPr="00F0003C">
        <w:rPr>
          <w:lang w:val="uk-UA"/>
        </w:rPr>
        <w:t xml:space="preserve">. </w:t>
      </w:r>
      <w:r w:rsidRPr="00F0003C">
        <w:rPr>
          <w:lang w:val="uk-UA"/>
        </w:rPr>
        <w:t>Сумы, ул</w:t>
      </w:r>
      <w:r w:rsidR="005A721E" w:rsidRPr="00F0003C">
        <w:rPr>
          <w:lang w:val="uk-UA"/>
        </w:rPr>
        <w:t xml:space="preserve">. </w:t>
      </w:r>
      <w:r w:rsidRPr="00F0003C">
        <w:rPr>
          <w:lang w:val="uk-UA"/>
        </w:rPr>
        <w:t>Лебединская, 13, тел</w:t>
      </w:r>
      <w:r w:rsidR="005A721E" w:rsidRPr="00F0003C">
        <w:rPr>
          <w:lang w:val="uk-UA"/>
        </w:rPr>
        <w:t>.: (</w:t>
      </w:r>
      <w:r w:rsidRPr="00F0003C">
        <w:rPr>
          <w:lang w:val="uk-UA"/>
        </w:rPr>
        <w:t>0542</w:t>
      </w:r>
      <w:r w:rsidR="005A721E" w:rsidRPr="00F0003C">
        <w:rPr>
          <w:lang w:val="uk-UA"/>
        </w:rPr>
        <w:t xml:space="preserve">) </w:t>
      </w:r>
      <w:r w:rsidRPr="00F0003C">
        <w:rPr>
          <w:lang w:val="uk-UA"/>
        </w:rPr>
        <w:t>65-75-01, 65-15-56</w:t>
      </w:r>
    </w:p>
    <w:p w:rsidR="00B04D44" w:rsidRPr="00F0003C" w:rsidRDefault="00B04D44" w:rsidP="005A721E">
      <w:pPr>
        <w:ind w:firstLine="709"/>
        <w:rPr>
          <w:lang w:val="uk-UA"/>
        </w:rPr>
      </w:pPr>
      <w:r w:rsidRPr="00F0003C">
        <w:rPr>
          <w:lang w:val="uk-UA"/>
        </w:rPr>
        <w:t>в тыс</w:t>
      </w:r>
      <w:r w:rsidR="005A721E" w:rsidRPr="00F0003C">
        <w:rPr>
          <w:lang w:val="uk-UA"/>
        </w:rPr>
        <w:t xml:space="preserve">. </w:t>
      </w:r>
      <w:r w:rsidRPr="00F0003C">
        <w:rPr>
          <w:lang w:val="uk-UA"/>
        </w:rPr>
        <w:t>грн</w:t>
      </w:r>
      <w:r w:rsidR="005A721E" w:rsidRPr="00F0003C">
        <w:rPr>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5408"/>
        <w:gridCol w:w="1320"/>
        <w:gridCol w:w="1637"/>
      </w:tblGrid>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 п/п</w:t>
            </w:r>
          </w:p>
        </w:tc>
        <w:tc>
          <w:tcPr>
            <w:tcW w:w="0" w:type="auto"/>
            <w:shd w:val="clear" w:color="auto" w:fill="auto"/>
          </w:tcPr>
          <w:p w:rsidR="00B04D44" w:rsidRPr="00212BA5" w:rsidRDefault="00B04D44" w:rsidP="00686190">
            <w:pPr>
              <w:pStyle w:val="aff0"/>
              <w:rPr>
                <w:lang w:val="uk-UA"/>
              </w:rPr>
            </w:pPr>
            <w:r w:rsidRPr="00212BA5">
              <w:rPr>
                <w:lang w:val="uk-UA"/>
              </w:rPr>
              <w:t>Наименование балансового счета</w:t>
            </w:r>
          </w:p>
        </w:tc>
        <w:tc>
          <w:tcPr>
            <w:tcW w:w="0" w:type="auto"/>
            <w:shd w:val="clear" w:color="auto" w:fill="auto"/>
          </w:tcPr>
          <w:p w:rsidR="00686190" w:rsidRPr="00212BA5" w:rsidRDefault="00B04D44" w:rsidP="00686190">
            <w:pPr>
              <w:pStyle w:val="aff0"/>
              <w:rPr>
                <w:lang w:val="uk-UA"/>
              </w:rPr>
            </w:pPr>
            <w:r w:rsidRPr="00212BA5">
              <w:rPr>
                <w:lang w:val="uk-UA"/>
              </w:rPr>
              <w:t xml:space="preserve">На отчетную </w:t>
            </w:r>
          </w:p>
          <w:p w:rsidR="00B04D44" w:rsidRPr="00212BA5" w:rsidRDefault="00B04D44" w:rsidP="00686190">
            <w:pPr>
              <w:pStyle w:val="aff0"/>
              <w:rPr>
                <w:lang w:val="uk-UA"/>
              </w:rPr>
            </w:pPr>
            <w:r w:rsidRPr="00212BA5">
              <w:rPr>
                <w:lang w:val="uk-UA"/>
              </w:rPr>
              <w:t>дату</w:t>
            </w:r>
          </w:p>
        </w:tc>
        <w:tc>
          <w:tcPr>
            <w:tcW w:w="0" w:type="auto"/>
            <w:shd w:val="clear" w:color="auto" w:fill="auto"/>
          </w:tcPr>
          <w:p w:rsidR="00686190" w:rsidRPr="00212BA5" w:rsidRDefault="00B04D44" w:rsidP="00686190">
            <w:pPr>
              <w:pStyle w:val="aff0"/>
              <w:rPr>
                <w:lang w:val="uk-UA"/>
              </w:rPr>
            </w:pPr>
            <w:r w:rsidRPr="00212BA5">
              <w:rPr>
                <w:lang w:val="uk-UA"/>
              </w:rPr>
              <w:t xml:space="preserve">На предыдущую </w:t>
            </w:r>
          </w:p>
          <w:p w:rsidR="00B04D44" w:rsidRPr="00212BA5" w:rsidRDefault="00B04D44" w:rsidP="00686190">
            <w:pPr>
              <w:pStyle w:val="aff0"/>
              <w:rPr>
                <w:lang w:val="uk-UA"/>
              </w:rPr>
            </w:pPr>
            <w:r w:rsidRPr="00212BA5">
              <w:rPr>
                <w:lang w:val="uk-UA"/>
              </w:rPr>
              <w:t>отчетную дату</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p>
        </w:tc>
        <w:tc>
          <w:tcPr>
            <w:tcW w:w="0" w:type="auto"/>
            <w:shd w:val="clear" w:color="auto" w:fill="auto"/>
          </w:tcPr>
          <w:p w:rsidR="00B04D44" w:rsidRPr="00212BA5" w:rsidRDefault="00B04D44" w:rsidP="00686190">
            <w:pPr>
              <w:pStyle w:val="aff0"/>
              <w:rPr>
                <w:lang w:val="uk-UA"/>
              </w:rPr>
            </w:pPr>
            <w:r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3</w:t>
            </w:r>
          </w:p>
        </w:tc>
        <w:tc>
          <w:tcPr>
            <w:tcW w:w="0" w:type="auto"/>
            <w:shd w:val="clear" w:color="auto" w:fill="auto"/>
          </w:tcPr>
          <w:p w:rsidR="00B04D44" w:rsidRPr="00212BA5" w:rsidRDefault="00B04D44" w:rsidP="00686190">
            <w:pPr>
              <w:pStyle w:val="aff0"/>
              <w:rPr>
                <w:lang w:val="uk-UA"/>
              </w:rPr>
            </w:pPr>
            <w:r w:rsidRPr="00212BA5">
              <w:rPr>
                <w:lang w:val="uk-UA"/>
              </w:rPr>
              <w:t>4</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АKТИВНЫЕ СЧЕТА</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p>
        </w:tc>
        <w:tc>
          <w:tcPr>
            <w:tcW w:w="0" w:type="auto"/>
            <w:shd w:val="clear" w:color="auto" w:fill="auto"/>
          </w:tcPr>
          <w:p w:rsidR="00B04D44" w:rsidRPr="00212BA5" w:rsidRDefault="00B04D44" w:rsidP="00686190">
            <w:pPr>
              <w:pStyle w:val="aff0"/>
              <w:rPr>
                <w:lang w:val="uk-UA"/>
              </w:rPr>
            </w:pPr>
            <w:r w:rsidRPr="00212BA5">
              <w:rPr>
                <w:lang w:val="uk-UA"/>
              </w:rPr>
              <w:t>Kасса</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Ценные бумаги в управлении</w:t>
            </w:r>
          </w:p>
        </w:tc>
        <w:tc>
          <w:tcPr>
            <w:tcW w:w="0" w:type="auto"/>
            <w:shd w:val="clear" w:color="auto" w:fill="auto"/>
          </w:tcPr>
          <w:p w:rsidR="00B04D44" w:rsidRPr="00212BA5" w:rsidRDefault="00B04D44" w:rsidP="00686190">
            <w:pPr>
              <w:pStyle w:val="aff0"/>
              <w:rPr>
                <w:lang w:val="uk-UA"/>
              </w:rPr>
            </w:pPr>
            <w:r w:rsidRPr="00212BA5">
              <w:rPr>
                <w:lang w:val="uk-UA"/>
              </w:rPr>
              <w:t>97 295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w:t>
            </w:r>
          </w:p>
        </w:tc>
        <w:tc>
          <w:tcPr>
            <w:tcW w:w="0" w:type="auto"/>
            <w:shd w:val="clear" w:color="auto" w:fill="auto"/>
          </w:tcPr>
          <w:p w:rsidR="00B04D44" w:rsidRPr="00212BA5" w:rsidRDefault="00B04D44" w:rsidP="00686190">
            <w:pPr>
              <w:pStyle w:val="aff0"/>
              <w:rPr>
                <w:lang w:val="uk-UA"/>
              </w:rPr>
            </w:pPr>
            <w:r w:rsidRPr="00212BA5">
              <w:rPr>
                <w:lang w:val="uk-UA"/>
              </w:rPr>
              <w:t>Драгоценные металлы</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4</w:t>
            </w:r>
          </w:p>
        </w:tc>
        <w:tc>
          <w:tcPr>
            <w:tcW w:w="0" w:type="auto"/>
            <w:shd w:val="clear" w:color="auto" w:fill="auto"/>
          </w:tcPr>
          <w:p w:rsidR="00B04D44" w:rsidRPr="00212BA5" w:rsidRDefault="00B04D44" w:rsidP="00686190">
            <w:pPr>
              <w:pStyle w:val="aff0"/>
              <w:rPr>
                <w:lang w:val="uk-UA"/>
              </w:rPr>
            </w:pPr>
            <w:r w:rsidRPr="00212BA5">
              <w:rPr>
                <w:lang w:val="uk-UA"/>
              </w:rPr>
              <w:t>Kредиты предоставленные*</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5</w:t>
            </w:r>
          </w:p>
        </w:tc>
        <w:tc>
          <w:tcPr>
            <w:tcW w:w="0" w:type="auto"/>
            <w:shd w:val="clear" w:color="auto" w:fill="auto"/>
          </w:tcPr>
          <w:p w:rsidR="00B04D44" w:rsidRPr="00212BA5" w:rsidRDefault="00B04D44" w:rsidP="00686190">
            <w:pPr>
              <w:pStyle w:val="aff0"/>
              <w:rPr>
                <w:lang w:val="uk-UA"/>
              </w:rPr>
            </w:pPr>
            <w:r w:rsidRPr="00212BA5">
              <w:rPr>
                <w:lang w:val="uk-UA"/>
              </w:rPr>
              <w:t>Средства, использованные на другие цели</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6</w:t>
            </w:r>
          </w:p>
        </w:tc>
        <w:tc>
          <w:tcPr>
            <w:tcW w:w="0" w:type="auto"/>
            <w:shd w:val="clear" w:color="auto" w:fill="auto"/>
          </w:tcPr>
          <w:p w:rsidR="00B04D44" w:rsidRPr="00212BA5" w:rsidRDefault="00B04D44" w:rsidP="00686190">
            <w:pPr>
              <w:pStyle w:val="aff0"/>
              <w:rPr>
                <w:lang w:val="uk-UA"/>
              </w:rPr>
            </w:pPr>
            <w:r w:rsidRPr="00212BA5">
              <w:rPr>
                <w:lang w:val="uk-UA"/>
              </w:rPr>
              <w:t>Расчеты по доверительному управлению</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trHeight w:val="418"/>
          <w:jc w:val="center"/>
        </w:trPr>
        <w:tc>
          <w:tcPr>
            <w:tcW w:w="0" w:type="auto"/>
            <w:shd w:val="clear" w:color="auto" w:fill="auto"/>
          </w:tcPr>
          <w:p w:rsidR="00B04D44" w:rsidRPr="00212BA5" w:rsidRDefault="00B04D44" w:rsidP="00686190">
            <w:pPr>
              <w:pStyle w:val="aff0"/>
              <w:rPr>
                <w:lang w:val="uk-UA"/>
              </w:rPr>
            </w:pPr>
            <w:r w:rsidRPr="00212BA5">
              <w:rPr>
                <w:lang w:val="uk-UA"/>
              </w:rPr>
              <w:t>7</w:t>
            </w:r>
          </w:p>
        </w:tc>
        <w:tc>
          <w:tcPr>
            <w:tcW w:w="0" w:type="auto"/>
            <w:shd w:val="clear" w:color="auto" w:fill="auto"/>
          </w:tcPr>
          <w:p w:rsidR="00686190" w:rsidRPr="00212BA5" w:rsidRDefault="00B04D44" w:rsidP="00686190">
            <w:pPr>
              <w:pStyle w:val="aff0"/>
              <w:rPr>
                <w:lang w:val="uk-UA"/>
              </w:rPr>
            </w:pPr>
            <w:r w:rsidRPr="00212BA5">
              <w:rPr>
                <w:lang w:val="uk-UA"/>
              </w:rPr>
              <w:t>Уплаченный накопленный процентный</w:t>
            </w:r>
            <w:r w:rsidR="005A721E" w:rsidRPr="00212BA5">
              <w:rPr>
                <w:lang w:val="uk-UA"/>
              </w:rPr>
              <w:t xml:space="preserve"> (</w:t>
            </w:r>
            <w:r w:rsidRPr="00212BA5">
              <w:rPr>
                <w:lang w:val="uk-UA"/>
              </w:rPr>
              <w:t>купонный</w:t>
            </w:r>
            <w:r w:rsidR="005A721E" w:rsidRPr="00212BA5">
              <w:rPr>
                <w:lang w:val="uk-UA"/>
              </w:rPr>
              <w:t xml:space="preserve">) </w:t>
            </w:r>
          </w:p>
          <w:p w:rsidR="00B04D44" w:rsidRPr="00212BA5" w:rsidRDefault="00B04D44" w:rsidP="00686190">
            <w:pPr>
              <w:pStyle w:val="aff0"/>
              <w:rPr>
                <w:lang w:val="uk-UA"/>
              </w:rPr>
            </w:pPr>
            <w:r w:rsidRPr="00212BA5">
              <w:rPr>
                <w:lang w:val="uk-UA"/>
              </w:rPr>
              <w:t>доход по процентным</w:t>
            </w:r>
            <w:r w:rsidR="005A721E" w:rsidRPr="00212BA5">
              <w:rPr>
                <w:lang w:val="uk-UA"/>
              </w:rPr>
              <w:t xml:space="preserve"> (</w:t>
            </w:r>
            <w:r w:rsidRPr="00212BA5">
              <w:rPr>
                <w:lang w:val="uk-UA"/>
              </w:rPr>
              <w:t>купонным</w:t>
            </w:r>
            <w:r w:rsidR="005A721E" w:rsidRPr="00212BA5">
              <w:rPr>
                <w:lang w:val="uk-UA"/>
              </w:rPr>
              <w:t xml:space="preserve">) </w:t>
            </w:r>
            <w:r w:rsidRPr="00212BA5">
              <w:rPr>
                <w:lang w:val="uk-UA"/>
              </w:rPr>
              <w:t>долговым обязательствам</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8</w:t>
            </w:r>
          </w:p>
        </w:tc>
        <w:tc>
          <w:tcPr>
            <w:tcW w:w="0" w:type="auto"/>
            <w:shd w:val="clear" w:color="auto" w:fill="auto"/>
          </w:tcPr>
          <w:p w:rsidR="00B04D44" w:rsidRPr="00212BA5" w:rsidRDefault="00B04D44" w:rsidP="00686190">
            <w:pPr>
              <w:pStyle w:val="aff0"/>
              <w:rPr>
                <w:lang w:val="uk-UA"/>
              </w:rPr>
            </w:pPr>
            <w:r w:rsidRPr="00212BA5">
              <w:rPr>
                <w:lang w:val="uk-UA"/>
              </w:rPr>
              <w:t>Текущие счета</w:t>
            </w:r>
          </w:p>
        </w:tc>
        <w:tc>
          <w:tcPr>
            <w:tcW w:w="0" w:type="auto"/>
            <w:shd w:val="clear" w:color="auto" w:fill="auto"/>
          </w:tcPr>
          <w:p w:rsidR="00B04D44" w:rsidRPr="00212BA5" w:rsidRDefault="00B04D44" w:rsidP="00686190">
            <w:pPr>
              <w:pStyle w:val="aff0"/>
              <w:rPr>
                <w:lang w:val="uk-UA"/>
              </w:rPr>
            </w:pPr>
            <w:r w:rsidRPr="00212BA5">
              <w:rPr>
                <w:lang w:val="uk-UA"/>
              </w:rPr>
              <w:t>25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9</w:t>
            </w:r>
          </w:p>
        </w:tc>
        <w:tc>
          <w:tcPr>
            <w:tcW w:w="0" w:type="auto"/>
            <w:shd w:val="clear" w:color="auto" w:fill="auto"/>
          </w:tcPr>
          <w:p w:rsidR="00B04D44" w:rsidRPr="00212BA5" w:rsidRDefault="00B04D44" w:rsidP="00686190">
            <w:pPr>
              <w:pStyle w:val="aff0"/>
              <w:rPr>
                <w:lang w:val="uk-UA"/>
              </w:rPr>
            </w:pPr>
            <w:r w:rsidRPr="00212BA5">
              <w:rPr>
                <w:lang w:val="uk-UA"/>
              </w:rPr>
              <w:t>Расходы по доверительному управлению</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10</w:t>
            </w:r>
          </w:p>
        </w:tc>
        <w:tc>
          <w:tcPr>
            <w:tcW w:w="0" w:type="auto"/>
            <w:shd w:val="clear" w:color="auto" w:fill="auto"/>
          </w:tcPr>
          <w:p w:rsidR="00B04D44" w:rsidRPr="00212BA5" w:rsidRDefault="00B04D44" w:rsidP="00686190">
            <w:pPr>
              <w:pStyle w:val="aff0"/>
              <w:rPr>
                <w:lang w:val="uk-UA"/>
              </w:rPr>
            </w:pPr>
            <w:r w:rsidRPr="00212BA5">
              <w:rPr>
                <w:lang w:val="uk-UA"/>
              </w:rPr>
              <w:t>Убыток по доверительному управлению</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ПАССИВНЫЕ СЧЕТА</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11</w:t>
            </w:r>
          </w:p>
        </w:tc>
        <w:tc>
          <w:tcPr>
            <w:tcW w:w="0" w:type="auto"/>
            <w:shd w:val="clear" w:color="auto" w:fill="auto"/>
          </w:tcPr>
          <w:p w:rsidR="00B04D44" w:rsidRPr="00212BA5" w:rsidRDefault="00B04D44" w:rsidP="00686190">
            <w:pPr>
              <w:pStyle w:val="aff0"/>
              <w:rPr>
                <w:lang w:val="uk-UA"/>
              </w:rPr>
            </w:pPr>
            <w:r w:rsidRPr="00212BA5">
              <w:rPr>
                <w:lang w:val="uk-UA"/>
              </w:rPr>
              <w:t>Kапитал в управлении</w:t>
            </w:r>
          </w:p>
        </w:tc>
        <w:tc>
          <w:tcPr>
            <w:tcW w:w="0" w:type="auto"/>
            <w:shd w:val="clear" w:color="auto" w:fill="auto"/>
          </w:tcPr>
          <w:p w:rsidR="00B04D44" w:rsidRPr="00212BA5" w:rsidRDefault="00B04D44" w:rsidP="00686190">
            <w:pPr>
              <w:pStyle w:val="aff0"/>
              <w:rPr>
                <w:lang w:val="uk-UA"/>
              </w:rPr>
            </w:pPr>
            <w:r w:rsidRPr="00212BA5">
              <w:rPr>
                <w:lang w:val="uk-UA"/>
              </w:rPr>
              <w:t>97 295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12</w:t>
            </w:r>
          </w:p>
        </w:tc>
        <w:tc>
          <w:tcPr>
            <w:tcW w:w="0" w:type="auto"/>
            <w:shd w:val="clear" w:color="auto" w:fill="auto"/>
          </w:tcPr>
          <w:p w:rsidR="00B04D44" w:rsidRPr="00212BA5" w:rsidRDefault="00B04D44" w:rsidP="00686190">
            <w:pPr>
              <w:pStyle w:val="aff0"/>
              <w:rPr>
                <w:lang w:val="uk-UA"/>
              </w:rPr>
            </w:pPr>
            <w:r w:rsidRPr="00212BA5">
              <w:rPr>
                <w:lang w:val="uk-UA"/>
              </w:rPr>
              <w:t>Расчеты по доверительному управлению</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13</w:t>
            </w:r>
          </w:p>
        </w:tc>
        <w:tc>
          <w:tcPr>
            <w:tcW w:w="0" w:type="auto"/>
            <w:shd w:val="clear" w:color="auto" w:fill="auto"/>
          </w:tcPr>
          <w:p w:rsidR="00686190" w:rsidRPr="00212BA5" w:rsidRDefault="00B04D44" w:rsidP="00686190">
            <w:pPr>
              <w:pStyle w:val="aff0"/>
              <w:rPr>
                <w:lang w:val="uk-UA"/>
              </w:rPr>
            </w:pPr>
            <w:r w:rsidRPr="00212BA5">
              <w:rPr>
                <w:lang w:val="uk-UA"/>
              </w:rPr>
              <w:t>Полученный накопленный процентный</w:t>
            </w:r>
            <w:r w:rsidR="005A721E" w:rsidRPr="00212BA5">
              <w:rPr>
                <w:lang w:val="uk-UA"/>
              </w:rPr>
              <w:t xml:space="preserve"> </w:t>
            </w:r>
          </w:p>
          <w:p w:rsidR="00686190" w:rsidRPr="00212BA5" w:rsidRDefault="005A721E" w:rsidP="00686190">
            <w:pPr>
              <w:pStyle w:val="aff0"/>
              <w:rPr>
                <w:lang w:val="uk-UA"/>
              </w:rPr>
            </w:pPr>
            <w:r w:rsidRPr="00212BA5">
              <w:rPr>
                <w:lang w:val="uk-UA"/>
              </w:rPr>
              <w:t>(</w:t>
            </w:r>
            <w:r w:rsidR="00B04D44" w:rsidRPr="00212BA5">
              <w:rPr>
                <w:lang w:val="uk-UA"/>
              </w:rPr>
              <w:t>купонный</w:t>
            </w:r>
            <w:r w:rsidRPr="00212BA5">
              <w:rPr>
                <w:lang w:val="uk-UA"/>
              </w:rPr>
              <w:t xml:space="preserve">) </w:t>
            </w:r>
            <w:r w:rsidR="00B04D44" w:rsidRPr="00212BA5">
              <w:rPr>
                <w:lang w:val="uk-UA"/>
              </w:rPr>
              <w:t>доход по процентным</w:t>
            </w:r>
            <w:r w:rsidRPr="00212BA5">
              <w:rPr>
                <w:lang w:val="uk-UA"/>
              </w:rPr>
              <w:t xml:space="preserve"> (</w:t>
            </w:r>
            <w:r w:rsidR="00B04D44" w:rsidRPr="00212BA5">
              <w:rPr>
                <w:lang w:val="uk-UA"/>
              </w:rPr>
              <w:t>купонным</w:t>
            </w:r>
            <w:r w:rsidRPr="00212BA5">
              <w:rPr>
                <w:lang w:val="uk-UA"/>
              </w:rPr>
              <w:t xml:space="preserve">) </w:t>
            </w:r>
          </w:p>
          <w:p w:rsidR="00B04D44" w:rsidRPr="00212BA5" w:rsidRDefault="00B04D44" w:rsidP="00686190">
            <w:pPr>
              <w:pStyle w:val="aff0"/>
              <w:rPr>
                <w:lang w:val="uk-UA"/>
              </w:rPr>
            </w:pPr>
            <w:r w:rsidRPr="00212BA5">
              <w:rPr>
                <w:lang w:val="uk-UA"/>
              </w:rPr>
              <w:t>долговым обязательствам</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14</w:t>
            </w:r>
          </w:p>
        </w:tc>
        <w:tc>
          <w:tcPr>
            <w:tcW w:w="0" w:type="auto"/>
            <w:shd w:val="clear" w:color="auto" w:fill="auto"/>
          </w:tcPr>
          <w:p w:rsidR="00B04D44" w:rsidRPr="00212BA5" w:rsidRDefault="00B04D44" w:rsidP="00686190">
            <w:pPr>
              <w:pStyle w:val="aff0"/>
              <w:rPr>
                <w:lang w:val="uk-UA"/>
              </w:rPr>
            </w:pPr>
            <w:r w:rsidRPr="00212BA5">
              <w:rPr>
                <w:lang w:val="uk-UA"/>
              </w:rPr>
              <w:t>Доходы по доверительному управлению</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15</w:t>
            </w:r>
          </w:p>
        </w:tc>
        <w:tc>
          <w:tcPr>
            <w:tcW w:w="0" w:type="auto"/>
            <w:shd w:val="clear" w:color="auto" w:fill="auto"/>
          </w:tcPr>
          <w:p w:rsidR="00B04D44" w:rsidRPr="00212BA5" w:rsidRDefault="00B04D44" w:rsidP="00686190">
            <w:pPr>
              <w:pStyle w:val="aff0"/>
              <w:rPr>
                <w:lang w:val="uk-UA"/>
              </w:rPr>
            </w:pPr>
            <w:r w:rsidRPr="00212BA5">
              <w:rPr>
                <w:lang w:val="uk-UA"/>
              </w:rPr>
              <w:t>Прибыль по доверительному управлению</w:t>
            </w:r>
          </w:p>
        </w:tc>
        <w:tc>
          <w:tcPr>
            <w:tcW w:w="0" w:type="auto"/>
            <w:shd w:val="clear" w:color="auto" w:fill="auto"/>
          </w:tcPr>
          <w:p w:rsidR="00B04D44" w:rsidRPr="00212BA5" w:rsidRDefault="00B04D44" w:rsidP="00686190">
            <w:pPr>
              <w:pStyle w:val="aff0"/>
              <w:rPr>
                <w:lang w:val="uk-UA"/>
              </w:rPr>
            </w:pPr>
            <w:r w:rsidRPr="00212BA5">
              <w:rPr>
                <w:lang w:val="uk-UA"/>
              </w:rPr>
              <w:t>25</w:t>
            </w:r>
          </w:p>
        </w:tc>
        <w:tc>
          <w:tcPr>
            <w:tcW w:w="0" w:type="auto"/>
            <w:shd w:val="clear" w:color="auto" w:fill="auto"/>
          </w:tcPr>
          <w:p w:rsidR="00B04D44" w:rsidRPr="00212BA5" w:rsidRDefault="00B04D44" w:rsidP="00686190">
            <w:pPr>
              <w:pStyle w:val="aff0"/>
              <w:rPr>
                <w:lang w:val="uk-UA"/>
              </w:rPr>
            </w:pPr>
            <w:r w:rsidRPr="00212BA5">
              <w:rPr>
                <w:lang w:val="uk-UA"/>
              </w:rPr>
              <w:t>0</w:t>
            </w:r>
          </w:p>
        </w:tc>
      </w:tr>
    </w:tbl>
    <w:p w:rsidR="005A721E" w:rsidRPr="00F0003C" w:rsidRDefault="005A721E" w:rsidP="005A721E">
      <w:pPr>
        <w:ind w:firstLine="709"/>
        <w:rPr>
          <w:lang w:val="uk-UA"/>
        </w:rPr>
      </w:pPr>
    </w:p>
    <w:p w:rsidR="005A721E" w:rsidRPr="00F0003C" w:rsidRDefault="00686190" w:rsidP="00686190">
      <w:pPr>
        <w:pStyle w:val="2"/>
        <w:rPr>
          <w:lang w:val="uk-UA"/>
        </w:rPr>
      </w:pPr>
      <w:r>
        <w:rPr>
          <w:lang w:val="uk-UA"/>
        </w:rPr>
        <w:br w:type="page"/>
      </w:r>
      <w:bookmarkStart w:id="15" w:name="_Toc264852013"/>
      <w:r>
        <w:rPr>
          <w:lang w:val="uk-UA"/>
        </w:rPr>
        <w:t>Д</w:t>
      </w:r>
      <w:r w:rsidRPr="00F0003C">
        <w:rPr>
          <w:lang w:val="uk-UA"/>
        </w:rPr>
        <w:t>одаток</w:t>
      </w:r>
      <w:r w:rsidR="00A758D1" w:rsidRPr="00F0003C">
        <w:rPr>
          <w:lang w:val="uk-UA"/>
        </w:rPr>
        <w:t xml:space="preserve"> В</w:t>
      </w:r>
      <w:bookmarkEnd w:id="15"/>
    </w:p>
    <w:p w:rsidR="00686190" w:rsidRDefault="00686190" w:rsidP="005A721E">
      <w:pPr>
        <w:ind w:firstLine="709"/>
        <w:rPr>
          <w:lang w:val="uk-UA"/>
        </w:rPr>
      </w:pPr>
    </w:p>
    <w:p w:rsidR="005A721E" w:rsidRPr="00F0003C" w:rsidRDefault="007A5F9C" w:rsidP="005A721E">
      <w:pPr>
        <w:ind w:firstLine="709"/>
        <w:rPr>
          <w:lang w:val="uk-UA"/>
        </w:rPr>
      </w:pPr>
      <w:r w:rsidRPr="00F0003C">
        <w:rPr>
          <w:lang w:val="uk-UA"/>
        </w:rPr>
        <w:t>ОТЧЕТ О ПРИБЫЛЯХ И УБЫТКАХ</w:t>
      </w:r>
    </w:p>
    <w:p w:rsidR="005A721E" w:rsidRPr="00F0003C" w:rsidRDefault="00B47775" w:rsidP="005A721E">
      <w:pPr>
        <w:ind w:firstLine="709"/>
        <w:rPr>
          <w:lang w:val="uk-UA"/>
        </w:rPr>
      </w:pPr>
      <w:r w:rsidRPr="00F0003C">
        <w:rPr>
          <w:lang w:val="uk-UA"/>
        </w:rPr>
        <w:t>на 0</w:t>
      </w:r>
      <w:r w:rsidR="005A721E" w:rsidRPr="00F0003C">
        <w:rPr>
          <w:lang w:val="uk-UA"/>
        </w:rPr>
        <w:t xml:space="preserve">1.10 </w:t>
      </w:r>
      <w:r w:rsidRPr="00F0003C">
        <w:rPr>
          <w:lang w:val="uk-UA"/>
        </w:rPr>
        <w:t>09</w:t>
      </w:r>
      <w:r w:rsidR="00B04D44" w:rsidRPr="00F0003C">
        <w:rPr>
          <w:lang w:val="uk-UA"/>
        </w:rPr>
        <w:t>г</w:t>
      </w:r>
      <w:r w:rsidR="005A721E" w:rsidRPr="00F0003C">
        <w:rPr>
          <w:lang w:val="uk-UA"/>
        </w:rPr>
        <w:t>.</w:t>
      </w:r>
    </w:p>
    <w:p w:rsidR="005A721E" w:rsidRPr="00F0003C" w:rsidRDefault="00B04D44" w:rsidP="005A721E">
      <w:pPr>
        <w:ind w:firstLine="709"/>
        <w:rPr>
          <w:lang w:val="uk-UA"/>
        </w:rPr>
      </w:pPr>
      <w:r w:rsidRPr="00F0003C">
        <w:rPr>
          <w:lang w:val="uk-UA"/>
        </w:rPr>
        <w:t>ОТКРЫТОЕ АКЦИОНЕРНОЕ ОБЩЕСТВО</w:t>
      </w:r>
      <w:r w:rsidR="005A721E" w:rsidRPr="00F0003C">
        <w:rPr>
          <w:lang w:val="uk-UA"/>
        </w:rPr>
        <w:t xml:space="preserve"> "</w:t>
      </w:r>
      <w:r w:rsidRPr="00F0003C">
        <w:rPr>
          <w:lang w:val="uk-UA"/>
        </w:rPr>
        <w:t>Парадиз</w:t>
      </w:r>
      <w:r w:rsidR="005A721E" w:rsidRPr="00F0003C">
        <w:rPr>
          <w:lang w:val="uk-UA"/>
        </w:rPr>
        <w:t>"</w:t>
      </w:r>
    </w:p>
    <w:p w:rsidR="005A721E" w:rsidRPr="00F0003C" w:rsidRDefault="005A721E" w:rsidP="005A721E">
      <w:pPr>
        <w:ind w:firstLine="709"/>
        <w:rPr>
          <w:lang w:val="uk-UA"/>
        </w:rPr>
      </w:pPr>
      <w:r w:rsidRPr="00F0003C">
        <w:rPr>
          <w:lang w:val="uk-UA"/>
        </w:rPr>
        <w:t>(</w:t>
      </w:r>
      <w:r w:rsidR="00B04D44" w:rsidRPr="00F0003C">
        <w:rPr>
          <w:lang w:val="uk-UA"/>
        </w:rPr>
        <w:t>ОАО прадиз</w:t>
      </w:r>
      <w:r w:rsidRPr="00F0003C">
        <w:rPr>
          <w:lang w:val="uk-UA"/>
        </w:rPr>
        <w:t>)</w:t>
      </w:r>
    </w:p>
    <w:p w:rsidR="00B04D44" w:rsidRPr="00F0003C" w:rsidRDefault="00B04D44" w:rsidP="005A721E">
      <w:pPr>
        <w:ind w:firstLine="709"/>
        <w:rPr>
          <w:lang w:val="uk-UA"/>
        </w:rPr>
      </w:pPr>
      <w:r w:rsidRPr="00F0003C">
        <w:rPr>
          <w:lang w:val="uk-UA"/>
        </w:rPr>
        <w:t>Регистрационный номер 23, БИК-код 043678700</w:t>
      </w:r>
    </w:p>
    <w:p w:rsidR="005A721E" w:rsidRPr="00F0003C" w:rsidRDefault="00B04D44" w:rsidP="005A721E">
      <w:pPr>
        <w:ind w:firstLine="709"/>
        <w:rPr>
          <w:lang w:val="uk-UA"/>
        </w:rPr>
      </w:pPr>
      <w:r w:rsidRPr="00F0003C">
        <w:rPr>
          <w:lang w:val="uk-UA"/>
        </w:rPr>
        <w:t>445021, г</w:t>
      </w:r>
      <w:r w:rsidR="005A721E" w:rsidRPr="00F0003C">
        <w:rPr>
          <w:lang w:val="uk-UA"/>
        </w:rPr>
        <w:t xml:space="preserve">. </w:t>
      </w:r>
      <w:r w:rsidRPr="00F0003C">
        <w:rPr>
          <w:lang w:val="uk-UA"/>
        </w:rPr>
        <w:t>Сумы, ул</w:t>
      </w:r>
      <w:r w:rsidR="005A721E" w:rsidRPr="00F0003C">
        <w:rPr>
          <w:lang w:val="uk-UA"/>
        </w:rPr>
        <w:t xml:space="preserve">. </w:t>
      </w:r>
      <w:r w:rsidRPr="00F0003C">
        <w:rPr>
          <w:lang w:val="uk-UA"/>
        </w:rPr>
        <w:t>Лебединская, 13, тел</w:t>
      </w:r>
      <w:r w:rsidR="005A721E" w:rsidRPr="00F0003C">
        <w:rPr>
          <w:lang w:val="uk-UA"/>
        </w:rPr>
        <w:t>.: (</w:t>
      </w:r>
      <w:r w:rsidRPr="00F0003C">
        <w:rPr>
          <w:lang w:val="uk-UA"/>
        </w:rPr>
        <w:t>0542</w:t>
      </w:r>
      <w:r w:rsidR="005A721E" w:rsidRPr="00F0003C">
        <w:rPr>
          <w:lang w:val="uk-UA"/>
        </w:rPr>
        <w:t xml:space="preserve">) </w:t>
      </w:r>
      <w:r w:rsidRPr="00F0003C">
        <w:rPr>
          <w:lang w:val="uk-UA"/>
        </w:rPr>
        <w:t>65-75-01, 65-15-56</w:t>
      </w:r>
    </w:p>
    <w:p w:rsidR="00B04D44" w:rsidRPr="00F0003C" w:rsidRDefault="00B04D44" w:rsidP="005A721E">
      <w:pPr>
        <w:ind w:firstLine="709"/>
        <w:rPr>
          <w:lang w:val="uk-UA"/>
        </w:rPr>
      </w:pPr>
      <w:r w:rsidRPr="00F0003C">
        <w:rPr>
          <w:lang w:val="uk-UA"/>
        </w:rPr>
        <w:t>в тыс</w:t>
      </w:r>
      <w:r w:rsidR="005A721E" w:rsidRPr="00F0003C">
        <w:rPr>
          <w:lang w:val="uk-UA"/>
        </w:rPr>
        <w:t xml:space="preserve">. </w:t>
      </w:r>
      <w:r w:rsidRPr="00F0003C">
        <w:rPr>
          <w:lang w:val="uk-UA"/>
        </w:rPr>
        <w:t>грн</w:t>
      </w:r>
      <w:r w:rsidR="005A721E" w:rsidRPr="00F0003C">
        <w:rPr>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5656"/>
        <w:gridCol w:w="1268"/>
        <w:gridCol w:w="1637"/>
      </w:tblGrid>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 п/п</w:t>
            </w:r>
          </w:p>
        </w:tc>
        <w:tc>
          <w:tcPr>
            <w:tcW w:w="0" w:type="auto"/>
            <w:shd w:val="clear" w:color="auto" w:fill="auto"/>
          </w:tcPr>
          <w:p w:rsidR="00B04D44" w:rsidRPr="00212BA5" w:rsidRDefault="00B04D44" w:rsidP="00686190">
            <w:pPr>
              <w:pStyle w:val="aff0"/>
              <w:rPr>
                <w:lang w:val="uk-UA"/>
              </w:rPr>
            </w:pPr>
            <w:r w:rsidRPr="00212BA5">
              <w:rPr>
                <w:lang w:val="uk-UA"/>
              </w:rPr>
              <w:t>Наименование статей</w:t>
            </w:r>
          </w:p>
        </w:tc>
        <w:tc>
          <w:tcPr>
            <w:tcW w:w="0" w:type="auto"/>
            <w:shd w:val="clear" w:color="auto" w:fill="auto"/>
          </w:tcPr>
          <w:p w:rsidR="00686190" w:rsidRPr="00212BA5" w:rsidRDefault="00B04D44" w:rsidP="00686190">
            <w:pPr>
              <w:pStyle w:val="aff0"/>
              <w:rPr>
                <w:lang w:val="uk-UA"/>
              </w:rPr>
            </w:pPr>
            <w:r w:rsidRPr="00212BA5">
              <w:rPr>
                <w:lang w:val="uk-UA"/>
              </w:rPr>
              <w:t xml:space="preserve">За отчетный </w:t>
            </w:r>
          </w:p>
          <w:p w:rsidR="00B04D44" w:rsidRPr="00212BA5" w:rsidRDefault="00B04D44" w:rsidP="00686190">
            <w:pPr>
              <w:pStyle w:val="aff0"/>
              <w:rPr>
                <w:lang w:val="uk-UA"/>
              </w:rPr>
            </w:pPr>
            <w:r w:rsidRPr="00212BA5">
              <w:rPr>
                <w:lang w:val="uk-UA"/>
              </w:rPr>
              <w:t>период</w:t>
            </w:r>
          </w:p>
        </w:tc>
        <w:tc>
          <w:tcPr>
            <w:tcW w:w="0" w:type="auto"/>
            <w:shd w:val="clear" w:color="auto" w:fill="auto"/>
          </w:tcPr>
          <w:p w:rsidR="00686190" w:rsidRPr="00212BA5" w:rsidRDefault="00B04D44" w:rsidP="00686190">
            <w:pPr>
              <w:pStyle w:val="aff0"/>
              <w:rPr>
                <w:lang w:val="uk-UA"/>
              </w:rPr>
            </w:pPr>
            <w:r w:rsidRPr="00212BA5">
              <w:rPr>
                <w:lang w:val="uk-UA"/>
              </w:rPr>
              <w:t xml:space="preserve">На предыдущую </w:t>
            </w:r>
          </w:p>
          <w:p w:rsidR="00B04D44" w:rsidRPr="00212BA5" w:rsidRDefault="00B04D44" w:rsidP="00686190">
            <w:pPr>
              <w:pStyle w:val="aff0"/>
              <w:rPr>
                <w:lang w:val="uk-UA"/>
              </w:rPr>
            </w:pPr>
            <w:r w:rsidRPr="00212BA5">
              <w:rPr>
                <w:lang w:val="uk-UA"/>
              </w:rPr>
              <w:t>отчетную дату</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p>
        </w:tc>
        <w:tc>
          <w:tcPr>
            <w:tcW w:w="0" w:type="auto"/>
            <w:shd w:val="clear" w:color="auto" w:fill="auto"/>
          </w:tcPr>
          <w:p w:rsidR="00B04D44" w:rsidRPr="00212BA5" w:rsidRDefault="00B04D44" w:rsidP="00686190">
            <w:pPr>
              <w:pStyle w:val="aff0"/>
              <w:rPr>
                <w:lang w:val="uk-UA"/>
              </w:rPr>
            </w:pPr>
            <w:r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3</w:t>
            </w:r>
          </w:p>
        </w:tc>
        <w:tc>
          <w:tcPr>
            <w:tcW w:w="0" w:type="auto"/>
            <w:shd w:val="clear" w:color="auto" w:fill="auto"/>
          </w:tcPr>
          <w:p w:rsidR="00B04D44" w:rsidRPr="00212BA5" w:rsidRDefault="00B04D44" w:rsidP="00686190">
            <w:pPr>
              <w:pStyle w:val="aff0"/>
              <w:rPr>
                <w:lang w:val="uk-UA"/>
              </w:rPr>
            </w:pPr>
            <w:r w:rsidRPr="00212BA5">
              <w:rPr>
                <w:lang w:val="uk-UA"/>
              </w:rPr>
              <w:t>4</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5A721E" w:rsidRPr="00212BA5" w:rsidRDefault="00B04D44" w:rsidP="00686190">
            <w:pPr>
              <w:pStyle w:val="aff0"/>
              <w:rPr>
                <w:lang w:val="uk-UA"/>
              </w:rPr>
            </w:pPr>
            <w:r w:rsidRPr="00212BA5">
              <w:rPr>
                <w:lang w:val="uk-UA"/>
              </w:rPr>
              <w:t>Проценты полученные и аналогичные доходы от</w:t>
            </w:r>
            <w:r w:rsidR="005A721E" w:rsidRPr="00212BA5">
              <w:rPr>
                <w:lang w:val="uk-UA"/>
              </w:rPr>
              <w:t>:</w:t>
            </w:r>
          </w:p>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w:t>
            </w:r>
          </w:p>
        </w:tc>
        <w:tc>
          <w:tcPr>
            <w:tcW w:w="0" w:type="auto"/>
            <w:shd w:val="clear" w:color="auto" w:fill="auto"/>
          </w:tcPr>
          <w:p w:rsidR="00686190" w:rsidRPr="00212BA5" w:rsidRDefault="00B04D44" w:rsidP="00686190">
            <w:pPr>
              <w:pStyle w:val="aff0"/>
              <w:rPr>
                <w:lang w:val="uk-UA"/>
              </w:rPr>
            </w:pPr>
            <w:r w:rsidRPr="00212BA5">
              <w:rPr>
                <w:lang w:val="uk-UA"/>
              </w:rPr>
              <w:t xml:space="preserve">Размещения средств в банках в виде кредитов, депозитов, </w:t>
            </w:r>
          </w:p>
          <w:p w:rsidR="00B04D44" w:rsidRPr="00212BA5" w:rsidRDefault="00B04D44" w:rsidP="00686190">
            <w:pPr>
              <w:pStyle w:val="aff0"/>
              <w:rPr>
                <w:lang w:val="uk-UA"/>
              </w:rPr>
            </w:pPr>
            <w:r w:rsidRPr="00212BA5">
              <w:rPr>
                <w:lang w:val="uk-UA"/>
              </w:rPr>
              <w:t>займов и на счетах в</w:t>
            </w:r>
            <w:r w:rsidR="005A721E" w:rsidRPr="00212BA5">
              <w:rPr>
                <w:lang w:val="uk-UA"/>
              </w:rPr>
              <w:t xml:space="preserve"> </w:t>
            </w:r>
            <w:r w:rsidRPr="00212BA5">
              <w:rPr>
                <w:lang w:val="uk-UA"/>
              </w:rPr>
              <w:t>других</w:t>
            </w:r>
            <w:r w:rsidR="005A721E" w:rsidRPr="00212BA5">
              <w:rPr>
                <w:lang w:val="uk-UA"/>
              </w:rPr>
              <w:t xml:space="preserve"> </w:t>
            </w:r>
            <w:r w:rsidRPr="00212BA5">
              <w:rPr>
                <w:lang w:val="uk-UA"/>
              </w:rPr>
              <w:t>банках</w:t>
            </w:r>
          </w:p>
        </w:tc>
        <w:tc>
          <w:tcPr>
            <w:tcW w:w="0" w:type="auto"/>
            <w:shd w:val="clear" w:color="auto" w:fill="auto"/>
          </w:tcPr>
          <w:p w:rsidR="00B04D44" w:rsidRPr="00212BA5" w:rsidRDefault="00B04D44" w:rsidP="00686190">
            <w:pPr>
              <w:pStyle w:val="aff0"/>
              <w:rPr>
                <w:lang w:val="uk-UA"/>
              </w:rPr>
            </w:pPr>
            <w:r w:rsidRPr="00212BA5">
              <w:rPr>
                <w:lang w:val="uk-UA"/>
              </w:rPr>
              <w:t>97 624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w:t>
            </w:r>
          </w:p>
        </w:tc>
        <w:tc>
          <w:tcPr>
            <w:tcW w:w="0" w:type="auto"/>
            <w:shd w:val="clear" w:color="auto" w:fill="auto"/>
          </w:tcPr>
          <w:p w:rsidR="00B04D44" w:rsidRPr="00212BA5" w:rsidRDefault="00B04D44" w:rsidP="00686190">
            <w:pPr>
              <w:pStyle w:val="aff0"/>
              <w:rPr>
                <w:lang w:val="uk-UA"/>
              </w:rPr>
            </w:pPr>
            <w:r w:rsidRPr="00212BA5">
              <w:rPr>
                <w:lang w:val="uk-UA"/>
              </w:rPr>
              <w:t>Ссуд, предоставленных другим клиентам</w:t>
            </w:r>
          </w:p>
        </w:tc>
        <w:tc>
          <w:tcPr>
            <w:tcW w:w="0" w:type="auto"/>
            <w:shd w:val="clear" w:color="auto" w:fill="auto"/>
          </w:tcPr>
          <w:p w:rsidR="00B04D44" w:rsidRPr="00212BA5" w:rsidRDefault="00B04D44" w:rsidP="00686190">
            <w:pPr>
              <w:pStyle w:val="aff0"/>
              <w:rPr>
                <w:lang w:val="uk-UA"/>
              </w:rPr>
            </w:pPr>
            <w:r w:rsidRPr="00212BA5">
              <w:rPr>
                <w:lang w:val="uk-UA"/>
              </w:rPr>
              <w:t>163 348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w:t>
            </w:r>
          </w:p>
        </w:tc>
        <w:tc>
          <w:tcPr>
            <w:tcW w:w="0" w:type="auto"/>
            <w:shd w:val="clear" w:color="auto" w:fill="auto"/>
          </w:tcPr>
          <w:p w:rsidR="00B04D44" w:rsidRPr="00212BA5" w:rsidRDefault="00B04D44" w:rsidP="00686190">
            <w:pPr>
              <w:pStyle w:val="aff0"/>
              <w:rPr>
                <w:lang w:val="uk-UA"/>
              </w:rPr>
            </w:pPr>
            <w:r w:rsidRPr="00212BA5">
              <w:rPr>
                <w:lang w:val="uk-UA"/>
              </w:rPr>
              <w:t>Средств, переданных в лизинг</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4</w:t>
            </w:r>
          </w:p>
        </w:tc>
        <w:tc>
          <w:tcPr>
            <w:tcW w:w="0" w:type="auto"/>
            <w:shd w:val="clear" w:color="auto" w:fill="auto"/>
          </w:tcPr>
          <w:p w:rsidR="00B04D44" w:rsidRPr="00212BA5" w:rsidRDefault="00B04D44" w:rsidP="00686190">
            <w:pPr>
              <w:pStyle w:val="aff0"/>
              <w:rPr>
                <w:lang w:val="uk-UA"/>
              </w:rPr>
            </w:pPr>
            <w:r w:rsidRPr="00212BA5">
              <w:rPr>
                <w:lang w:val="uk-UA"/>
              </w:rPr>
              <w:t>Ценных бумаг с фиксированным доходом</w:t>
            </w:r>
          </w:p>
        </w:tc>
        <w:tc>
          <w:tcPr>
            <w:tcW w:w="0" w:type="auto"/>
            <w:shd w:val="clear" w:color="auto" w:fill="auto"/>
          </w:tcPr>
          <w:p w:rsidR="00B04D44" w:rsidRPr="00212BA5" w:rsidRDefault="00B04D44" w:rsidP="00686190">
            <w:pPr>
              <w:pStyle w:val="aff0"/>
              <w:rPr>
                <w:lang w:val="uk-UA"/>
              </w:rPr>
            </w:pPr>
            <w:r w:rsidRPr="00212BA5">
              <w:rPr>
                <w:lang w:val="uk-UA"/>
              </w:rPr>
              <w:t>15 468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5</w:t>
            </w:r>
          </w:p>
        </w:tc>
        <w:tc>
          <w:tcPr>
            <w:tcW w:w="0" w:type="auto"/>
            <w:shd w:val="clear" w:color="auto" w:fill="auto"/>
          </w:tcPr>
          <w:p w:rsidR="00B04D44" w:rsidRPr="00212BA5" w:rsidRDefault="00B04D44" w:rsidP="00686190">
            <w:pPr>
              <w:pStyle w:val="aff0"/>
              <w:rPr>
                <w:lang w:val="uk-UA"/>
              </w:rPr>
            </w:pPr>
            <w:r w:rsidRPr="00212BA5">
              <w:rPr>
                <w:lang w:val="uk-UA"/>
              </w:rPr>
              <w:t>Других источников</w:t>
            </w:r>
          </w:p>
        </w:tc>
        <w:tc>
          <w:tcPr>
            <w:tcW w:w="0" w:type="auto"/>
            <w:shd w:val="clear" w:color="auto" w:fill="auto"/>
          </w:tcPr>
          <w:p w:rsidR="00B04D44" w:rsidRPr="00212BA5" w:rsidRDefault="00B04D44" w:rsidP="00686190">
            <w:pPr>
              <w:pStyle w:val="aff0"/>
              <w:rPr>
                <w:lang w:val="uk-UA"/>
              </w:rPr>
            </w:pPr>
            <w:r w:rsidRPr="00212BA5">
              <w:rPr>
                <w:lang w:val="uk-UA"/>
              </w:rPr>
              <w:t>2 348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6</w:t>
            </w:r>
          </w:p>
        </w:tc>
        <w:tc>
          <w:tcPr>
            <w:tcW w:w="0" w:type="auto"/>
            <w:shd w:val="clear" w:color="auto" w:fill="auto"/>
          </w:tcPr>
          <w:p w:rsidR="00686190" w:rsidRPr="00212BA5" w:rsidRDefault="00B04D44" w:rsidP="00686190">
            <w:pPr>
              <w:pStyle w:val="aff0"/>
              <w:rPr>
                <w:lang w:val="uk-UA"/>
              </w:rPr>
            </w:pPr>
            <w:r w:rsidRPr="00212BA5">
              <w:rPr>
                <w:lang w:val="uk-UA"/>
              </w:rPr>
              <w:t>Итого проценты полученные и аналогичные доходы</w:t>
            </w:r>
            <w:r w:rsidR="005A721E" w:rsidRPr="00212BA5">
              <w:rPr>
                <w:lang w:val="uk-UA"/>
              </w:rPr>
              <w:t xml:space="preserve">: </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.1</w:t>
            </w:r>
            <w:r w:rsidR="00B04D44" w:rsidRPr="00212BA5">
              <w:rPr>
                <w:lang w:val="uk-UA"/>
              </w:rPr>
              <w:t>+2+3+4+5</w:t>
            </w:r>
            <w:r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278 788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Проценты уплаченные и аналогичные расходы по</w:t>
            </w:r>
            <w:r w:rsidR="005A721E" w:rsidRPr="00212BA5">
              <w:rPr>
                <w:lang w:val="uk-UA"/>
              </w:rPr>
              <w:t>:</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7</w:t>
            </w:r>
          </w:p>
        </w:tc>
        <w:tc>
          <w:tcPr>
            <w:tcW w:w="0" w:type="auto"/>
            <w:shd w:val="clear" w:color="auto" w:fill="auto"/>
          </w:tcPr>
          <w:p w:rsidR="00686190" w:rsidRPr="00212BA5" w:rsidRDefault="00B04D44" w:rsidP="00686190">
            <w:pPr>
              <w:pStyle w:val="aff0"/>
              <w:rPr>
                <w:lang w:val="uk-UA"/>
              </w:rPr>
            </w:pPr>
            <w:r w:rsidRPr="00212BA5">
              <w:rPr>
                <w:lang w:val="uk-UA"/>
              </w:rPr>
              <w:t xml:space="preserve">Привлеченным средствам банков, включая займы </w:t>
            </w:r>
          </w:p>
          <w:p w:rsidR="00B04D44" w:rsidRPr="00212BA5" w:rsidRDefault="00B04D44" w:rsidP="00686190">
            <w:pPr>
              <w:pStyle w:val="aff0"/>
              <w:rPr>
                <w:lang w:val="uk-UA"/>
              </w:rPr>
            </w:pPr>
            <w:r w:rsidRPr="00212BA5">
              <w:rPr>
                <w:lang w:val="uk-UA"/>
              </w:rPr>
              <w:t>и депозиты</w:t>
            </w:r>
          </w:p>
        </w:tc>
        <w:tc>
          <w:tcPr>
            <w:tcW w:w="0" w:type="auto"/>
            <w:shd w:val="clear" w:color="auto" w:fill="auto"/>
          </w:tcPr>
          <w:p w:rsidR="00B04D44" w:rsidRPr="00212BA5" w:rsidRDefault="00B04D44" w:rsidP="00686190">
            <w:pPr>
              <w:pStyle w:val="aff0"/>
              <w:rPr>
                <w:lang w:val="uk-UA"/>
              </w:rPr>
            </w:pPr>
            <w:r w:rsidRPr="00212BA5">
              <w:rPr>
                <w:lang w:val="uk-UA"/>
              </w:rPr>
              <w:t>18 843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8</w:t>
            </w:r>
          </w:p>
        </w:tc>
        <w:tc>
          <w:tcPr>
            <w:tcW w:w="0" w:type="auto"/>
            <w:shd w:val="clear" w:color="auto" w:fill="auto"/>
          </w:tcPr>
          <w:p w:rsidR="00686190" w:rsidRPr="00212BA5" w:rsidRDefault="00B04D44" w:rsidP="00686190">
            <w:pPr>
              <w:pStyle w:val="aff0"/>
              <w:rPr>
                <w:lang w:val="uk-UA"/>
              </w:rPr>
            </w:pPr>
            <w:r w:rsidRPr="00212BA5">
              <w:rPr>
                <w:lang w:val="uk-UA"/>
              </w:rPr>
              <w:t xml:space="preserve">Привлеченным средствам других клиентов, </w:t>
            </w:r>
          </w:p>
          <w:p w:rsidR="00B04D44" w:rsidRPr="00212BA5" w:rsidRDefault="00B04D44" w:rsidP="00686190">
            <w:pPr>
              <w:pStyle w:val="aff0"/>
              <w:rPr>
                <w:lang w:val="uk-UA"/>
              </w:rPr>
            </w:pPr>
            <w:r w:rsidRPr="00212BA5">
              <w:rPr>
                <w:lang w:val="uk-UA"/>
              </w:rPr>
              <w:t>включая займы и депозиты</w:t>
            </w:r>
          </w:p>
        </w:tc>
        <w:tc>
          <w:tcPr>
            <w:tcW w:w="0" w:type="auto"/>
            <w:shd w:val="clear" w:color="auto" w:fill="auto"/>
          </w:tcPr>
          <w:p w:rsidR="00B04D44" w:rsidRPr="00212BA5" w:rsidRDefault="00B04D44" w:rsidP="00686190">
            <w:pPr>
              <w:pStyle w:val="aff0"/>
              <w:rPr>
                <w:lang w:val="uk-UA"/>
              </w:rPr>
            </w:pPr>
            <w:r w:rsidRPr="00212BA5">
              <w:rPr>
                <w:lang w:val="uk-UA"/>
              </w:rPr>
              <w:t>88 926</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9</w:t>
            </w:r>
          </w:p>
        </w:tc>
        <w:tc>
          <w:tcPr>
            <w:tcW w:w="0" w:type="auto"/>
            <w:shd w:val="clear" w:color="auto" w:fill="auto"/>
          </w:tcPr>
          <w:p w:rsidR="00B04D44" w:rsidRPr="00212BA5" w:rsidRDefault="00B04D44" w:rsidP="00686190">
            <w:pPr>
              <w:pStyle w:val="aff0"/>
              <w:rPr>
                <w:lang w:val="uk-UA"/>
              </w:rPr>
            </w:pPr>
            <w:r w:rsidRPr="00212BA5">
              <w:rPr>
                <w:lang w:val="uk-UA"/>
              </w:rPr>
              <w:t>Выпущенным долговым ценным бумагам</w:t>
            </w:r>
          </w:p>
        </w:tc>
        <w:tc>
          <w:tcPr>
            <w:tcW w:w="0" w:type="auto"/>
            <w:shd w:val="clear" w:color="auto" w:fill="auto"/>
          </w:tcPr>
          <w:p w:rsidR="00B04D44" w:rsidRPr="00212BA5" w:rsidRDefault="00B04D44" w:rsidP="00686190">
            <w:pPr>
              <w:pStyle w:val="aff0"/>
              <w:rPr>
                <w:lang w:val="uk-UA"/>
              </w:rPr>
            </w:pPr>
            <w:r w:rsidRPr="00212BA5">
              <w:rPr>
                <w:lang w:val="uk-UA"/>
              </w:rPr>
              <w:t>10 247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10</w:t>
            </w:r>
          </w:p>
        </w:tc>
        <w:tc>
          <w:tcPr>
            <w:tcW w:w="0" w:type="auto"/>
            <w:shd w:val="clear" w:color="auto" w:fill="auto"/>
          </w:tcPr>
          <w:p w:rsidR="00B04D44" w:rsidRPr="00212BA5" w:rsidRDefault="00B04D44" w:rsidP="00686190">
            <w:pPr>
              <w:pStyle w:val="aff0"/>
              <w:rPr>
                <w:lang w:val="uk-UA"/>
              </w:rPr>
            </w:pPr>
            <w:r w:rsidRPr="00212BA5">
              <w:rPr>
                <w:lang w:val="uk-UA"/>
              </w:rPr>
              <w:t>Арендной плате</w:t>
            </w:r>
          </w:p>
        </w:tc>
        <w:tc>
          <w:tcPr>
            <w:tcW w:w="0" w:type="auto"/>
            <w:shd w:val="clear" w:color="auto" w:fill="auto"/>
          </w:tcPr>
          <w:p w:rsidR="00B04D44" w:rsidRPr="00212BA5" w:rsidRDefault="00B04D44" w:rsidP="00686190">
            <w:pPr>
              <w:pStyle w:val="aff0"/>
              <w:rPr>
                <w:lang w:val="uk-UA"/>
              </w:rPr>
            </w:pPr>
            <w:r w:rsidRPr="00212BA5">
              <w:rPr>
                <w:lang w:val="uk-UA"/>
              </w:rPr>
              <w:t>20 968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11</w:t>
            </w:r>
          </w:p>
        </w:tc>
        <w:tc>
          <w:tcPr>
            <w:tcW w:w="0" w:type="auto"/>
            <w:shd w:val="clear" w:color="auto" w:fill="auto"/>
          </w:tcPr>
          <w:p w:rsidR="00686190" w:rsidRPr="00212BA5" w:rsidRDefault="00B04D44" w:rsidP="00686190">
            <w:pPr>
              <w:pStyle w:val="aff0"/>
              <w:rPr>
                <w:lang w:val="uk-UA"/>
              </w:rPr>
            </w:pPr>
            <w:r w:rsidRPr="00212BA5">
              <w:rPr>
                <w:lang w:val="uk-UA"/>
              </w:rPr>
              <w:t xml:space="preserve">Итого проценты уплаченные и аналогичные </w:t>
            </w:r>
          </w:p>
          <w:p w:rsidR="00B04D44" w:rsidRPr="00212BA5" w:rsidRDefault="00B04D44" w:rsidP="00686190">
            <w:pPr>
              <w:pStyle w:val="aff0"/>
              <w:rPr>
                <w:lang w:val="uk-UA"/>
              </w:rPr>
            </w:pPr>
            <w:r w:rsidRPr="00212BA5">
              <w:rPr>
                <w:lang w:val="uk-UA"/>
              </w:rPr>
              <w:t>расходы</w:t>
            </w:r>
            <w:r w:rsidR="005A721E" w:rsidRPr="00212BA5">
              <w:rPr>
                <w:lang w:val="uk-UA"/>
              </w:rPr>
              <w:t>: (</w:t>
            </w:r>
            <w:r w:rsidRPr="00212BA5">
              <w:rPr>
                <w:lang w:val="uk-UA"/>
              </w:rPr>
              <w:t>ст</w:t>
            </w:r>
            <w:r w:rsidR="005A721E" w:rsidRPr="00212BA5">
              <w:rPr>
                <w:lang w:val="uk-UA"/>
              </w:rPr>
              <w:t>.7</w:t>
            </w:r>
            <w:r w:rsidRPr="00212BA5">
              <w:rPr>
                <w:lang w:val="uk-UA"/>
              </w:rPr>
              <w:t>+8+9+10</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138 984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12</w:t>
            </w:r>
          </w:p>
        </w:tc>
        <w:tc>
          <w:tcPr>
            <w:tcW w:w="0" w:type="auto"/>
            <w:shd w:val="clear" w:color="auto" w:fill="auto"/>
          </w:tcPr>
          <w:p w:rsidR="00B04D44" w:rsidRPr="00212BA5" w:rsidRDefault="00B04D44" w:rsidP="00686190">
            <w:pPr>
              <w:pStyle w:val="aff0"/>
              <w:rPr>
                <w:lang w:val="uk-UA"/>
              </w:rPr>
            </w:pPr>
            <w:r w:rsidRPr="00212BA5">
              <w:rPr>
                <w:lang w:val="uk-UA"/>
              </w:rPr>
              <w:t>Чистые процентные и аналогичные доходы</w:t>
            </w:r>
            <w:r w:rsidR="005A721E" w:rsidRPr="00212BA5">
              <w:rPr>
                <w:lang w:val="uk-UA"/>
              </w:rPr>
              <w:t xml:space="preserve"> (</w:t>
            </w:r>
            <w:r w:rsidRPr="00212BA5">
              <w:rPr>
                <w:lang w:val="uk-UA"/>
              </w:rPr>
              <w:t>ст</w:t>
            </w:r>
            <w:r w:rsidR="005A721E" w:rsidRPr="00212BA5">
              <w:rPr>
                <w:lang w:val="uk-UA"/>
              </w:rPr>
              <w:t xml:space="preserve">.6 - </w:t>
            </w:r>
            <w:r w:rsidRPr="00212BA5">
              <w:rPr>
                <w:lang w:val="uk-UA"/>
              </w:rPr>
              <w:t>ст</w:t>
            </w:r>
            <w:r w:rsidR="005A721E" w:rsidRPr="00212BA5">
              <w:rPr>
                <w:lang w:val="uk-UA"/>
              </w:rPr>
              <w:t>.1</w:t>
            </w:r>
            <w:r w:rsidRPr="00212BA5">
              <w:rPr>
                <w:lang w:val="uk-UA"/>
              </w:rPr>
              <w:t>1</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139 804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13</w:t>
            </w:r>
          </w:p>
        </w:tc>
        <w:tc>
          <w:tcPr>
            <w:tcW w:w="0" w:type="auto"/>
            <w:shd w:val="clear" w:color="auto" w:fill="auto"/>
          </w:tcPr>
          <w:p w:rsidR="00B04D44" w:rsidRPr="00212BA5" w:rsidRDefault="00B04D44" w:rsidP="00686190">
            <w:pPr>
              <w:pStyle w:val="aff0"/>
              <w:rPr>
                <w:lang w:val="uk-UA"/>
              </w:rPr>
            </w:pPr>
            <w:r w:rsidRPr="00212BA5">
              <w:rPr>
                <w:lang w:val="uk-UA"/>
              </w:rPr>
              <w:t>Kомиссионные доходы</w:t>
            </w:r>
          </w:p>
        </w:tc>
        <w:tc>
          <w:tcPr>
            <w:tcW w:w="0" w:type="auto"/>
            <w:shd w:val="clear" w:color="auto" w:fill="auto"/>
          </w:tcPr>
          <w:p w:rsidR="00B04D44" w:rsidRPr="00212BA5" w:rsidRDefault="00B04D44" w:rsidP="00686190">
            <w:pPr>
              <w:pStyle w:val="aff0"/>
              <w:rPr>
                <w:lang w:val="uk-UA"/>
              </w:rPr>
            </w:pPr>
            <w:r w:rsidRPr="00212BA5">
              <w:rPr>
                <w:lang w:val="uk-UA"/>
              </w:rPr>
              <w:t>70 872</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14</w:t>
            </w:r>
          </w:p>
        </w:tc>
        <w:tc>
          <w:tcPr>
            <w:tcW w:w="0" w:type="auto"/>
            <w:shd w:val="clear" w:color="auto" w:fill="auto"/>
          </w:tcPr>
          <w:p w:rsidR="00B04D44" w:rsidRPr="00212BA5" w:rsidRDefault="00B04D44" w:rsidP="00686190">
            <w:pPr>
              <w:pStyle w:val="aff0"/>
              <w:rPr>
                <w:lang w:val="uk-UA"/>
              </w:rPr>
            </w:pPr>
            <w:r w:rsidRPr="00212BA5">
              <w:rPr>
                <w:lang w:val="uk-UA"/>
              </w:rPr>
              <w:t>Kомиссионные расходы</w:t>
            </w:r>
          </w:p>
        </w:tc>
        <w:tc>
          <w:tcPr>
            <w:tcW w:w="0" w:type="auto"/>
            <w:shd w:val="clear" w:color="auto" w:fill="auto"/>
          </w:tcPr>
          <w:p w:rsidR="00B04D44" w:rsidRPr="00212BA5" w:rsidRDefault="00B04D44" w:rsidP="00686190">
            <w:pPr>
              <w:pStyle w:val="aff0"/>
              <w:rPr>
                <w:lang w:val="uk-UA"/>
              </w:rPr>
            </w:pPr>
            <w:r w:rsidRPr="00212BA5">
              <w:rPr>
                <w:lang w:val="uk-UA"/>
              </w:rPr>
              <w:t>12 379</w:t>
            </w: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15</w:t>
            </w:r>
          </w:p>
        </w:tc>
        <w:tc>
          <w:tcPr>
            <w:tcW w:w="0" w:type="auto"/>
            <w:shd w:val="clear" w:color="auto" w:fill="auto"/>
          </w:tcPr>
          <w:p w:rsidR="00B04D44" w:rsidRPr="00212BA5" w:rsidRDefault="00B04D44" w:rsidP="00686190">
            <w:pPr>
              <w:pStyle w:val="aff0"/>
              <w:rPr>
                <w:lang w:val="uk-UA"/>
              </w:rPr>
            </w:pPr>
            <w:r w:rsidRPr="00212BA5">
              <w:rPr>
                <w:lang w:val="uk-UA"/>
              </w:rPr>
              <w:t>Чистый комиссионный доход</w:t>
            </w:r>
            <w:r w:rsidR="005A721E" w:rsidRPr="00212BA5">
              <w:rPr>
                <w:lang w:val="uk-UA"/>
              </w:rPr>
              <w:t xml:space="preserve"> (</w:t>
            </w:r>
            <w:r w:rsidRPr="00212BA5">
              <w:rPr>
                <w:lang w:val="uk-UA"/>
              </w:rPr>
              <w:t>ст</w:t>
            </w:r>
            <w:r w:rsidR="005A721E" w:rsidRPr="00212BA5">
              <w:rPr>
                <w:lang w:val="uk-UA"/>
              </w:rPr>
              <w:t>.1</w:t>
            </w:r>
            <w:r w:rsidRPr="00212BA5">
              <w:rPr>
                <w:lang w:val="uk-UA"/>
              </w:rPr>
              <w:t>3</w:t>
            </w:r>
            <w:r w:rsidR="005A721E" w:rsidRPr="00212BA5">
              <w:rPr>
                <w:lang w:val="uk-UA"/>
              </w:rPr>
              <w:t xml:space="preserve"> - </w:t>
            </w:r>
            <w:r w:rsidRPr="00212BA5">
              <w:rPr>
                <w:lang w:val="uk-UA"/>
              </w:rPr>
              <w:t>ст</w:t>
            </w:r>
            <w:r w:rsidR="005A721E" w:rsidRPr="00212BA5">
              <w:rPr>
                <w:lang w:val="uk-UA"/>
              </w:rPr>
              <w:t>.1</w:t>
            </w:r>
            <w:r w:rsidRPr="00212BA5">
              <w:rPr>
                <w:lang w:val="uk-UA"/>
              </w:rPr>
              <w:t>4</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58 493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Прочие операционные доходы</w:t>
            </w:r>
            <w:r w:rsidR="005A721E" w:rsidRPr="00212BA5">
              <w:rPr>
                <w:lang w:val="uk-UA"/>
              </w:rPr>
              <w:t>:</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16</w:t>
            </w:r>
          </w:p>
        </w:tc>
        <w:tc>
          <w:tcPr>
            <w:tcW w:w="0" w:type="auto"/>
            <w:shd w:val="clear" w:color="auto" w:fill="auto"/>
          </w:tcPr>
          <w:p w:rsidR="00686190" w:rsidRPr="00212BA5" w:rsidRDefault="00B04D44" w:rsidP="00686190">
            <w:pPr>
              <w:pStyle w:val="aff0"/>
              <w:rPr>
                <w:lang w:val="uk-UA"/>
              </w:rPr>
            </w:pPr>
            <w:r w:rsidRPr="00212BA5">
              <w:rPr>
                <w:lang w:val="uk-UA"/>
              </w:rPr>
              <w:t xml:space="preserve">Доходы от операций с иностранной валютой и </w:t>
            </w:r>
          </w:p>
          <w:p w:rsidR="00686190" w:rsidRPr="00212BA5" w:rsidRDefault="00B04D44" w:rsidP="00686190">
            <w:pPr>
              <w:pStyle w:val="aff0"/>
              <w:rPr>
                <w:lang w:val="uk-UA"/>
              </w:rPr>
            </w:pPr>
            <w:r w:rsidRPr="00212BA5">
              <w:rPr>
                <w:lang w:val="uk-UA"/>
              </w:rPr>
              <w:t xml:space="preserve">с другими валютными ценностями, </w:t>
            </w:r>
          </w:p>
          <w:p w:rsidR="00B04D44" w:rsidRPr="00212BA5" w:rsidRDefault="00B04D44" w:rsidP="00686190">
            <w:pPr>
              <w:pStyle w:val="aff0"/>
              <w:rPr>
                <w:lang w:val="uk-UA"/>
              </w:rPr>
            </w:pPr>
            <w:r w:rsidRPr="00212BA5">
              <w:rPr>
                <w:lang w:val="uk-UA"/>
              </w:rPr>
              <w:t>включая</w:t>
            </w:r>
            <w:r w:rsidR="005A721E" w:rsidRPr="00212BA5">
              <w:rPr>
                <w:lang w:val="uk-UA"/>
              </w:rPr>
              <w:t xml:space="preserve"> </w:t>
            </w:r>
            <w:r w:rsidRPr="00212BA5">
              <w:rPr>
                <w:lang w:val="uk-UA"/>
              </w:rPr>
              <w:t>курсовые разницы</w:t>
            </w:r>
          </w:p>
        </w:tc>
        <w:tc>
          <w:tcPr>
            <w:tcW w:w="0" w:type="auto"/>
            <w:shd w:val="clear" w:color="auto" w:fill="auto"/>
          </w:tcPr>
          <w:p w:rsidR="00B04D44" w:rsidRPr="00212BA5" w:rsidRDefault="00B04D44" w:rsidP="00686190">
            <w:pPr>
              <w:pStyle w:val="aff0"/>
              <w:rPr>
                <w:lang w:val="uk-UA"/>
              </w:rPr>
            </w:pPr>
            <w:r w:rsidRPr="00212BA5">
              <w:rPr>
                <w:lang w:val="uk-UA"/>
              </w:rPr>
              <w:t>94 359</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17</w:t>
            </w:r>
          </w:p>
        </w:tc>
        <w:tc>
          <w:tcPr>
            <w:tcW w:w="0" w:type="auto"/>
            <w:shd w:val="clear" w:color="auto" w:fill="auto"/>
          </w:tcPr>
          <w:p w:rsidR="00686190" w:rsidRPr="00212BA5" w:rsidRDefault="00B04D44" w:rsidP="00686190">
            <w:pPr>
              <w:pStyle w:val="aff0"/>
              <w:rPr>
                <w:lang w:val="uk-UA"/>
              </w:rPr>
            </w:pPr>
            <w:r w:rsidRPr="00212BA5">
              <w:rPr>
                <w:lang w:val="uk-UA"/>
              </w:rPr>
              <w:t xml:space="preserve">Доходы от операций по купле-продаже драгоценных металлов, </w:t>
            </w:r>
          </w:p>
          <w:p w:rsidR="00686190" w:rsidRPr="00212BA5" w:rsidRDefault="00B04D44" w:rsidP="00686190">
            <w:pPr>
              <w:pStyle w:val="aff0"/>
              <w:rPr>
                <w:lang w:val="uk-UA"/>
              </w:rPr>
            </w:pPr>
            <w:r w:rsidRPr="00212BA5">
              <w:rPr>
                <w:lang w:val="uk-UA"/>
              </w:rPr>
              <w:t>ценных бумаг и другого имущества, положительные</w:t>
            </w:r>
          </w:p>
          <w:p w:rsidR="00686190" w:rsidRPr="00212BA5" w:rsidRDefault="00B04D44" w:rsidP="00686190">
            <w:pPr>
              <w:pStyle w:val="aff0"/>
              <w:rPr>
                <w:lang w:val="uk-UA"/>
              </w:rPr>
            </w:pPr>
            <w:r w:rsidRPr="00212BA5">
              <w:rPr>
                <w:lang w:val="uk-UA"/>
              </w:rPr>
              <w:t xml:space="preserve"> результаты переоценки драгоценных металлов и </w:t>
            </w:r>
          </w:p>
          <w:p w:rsidR="00B04D44" w:rsidRPr="00212BA5" w:rsidRDefault="00B04D44" w:rsidP="00686190">
            <w:pPr>
              <w:pStyle w:val="aff0"/>
              <w:rPr>
                <w:lang w:val="uk-UA"/>
              </w:rPr>
            </w:pPr>
            <w:r w:rsidRPr="00212BA5">
              <w:rPr>
                <w:lang w:val="uk-UA"/>
              </w:rPr>
              <w:t>ценных бумаг и другого имущества</w:t>
            </w:r>
          </w:p>
        </w:tc>
        <w:tc>
          <w:tcPr>
            <w:tcW w:w="0" w:type="auto"/>
            <w:shd w:val="clear" w:color="auto" w:fill="auto"/>
          </w:tcPr>
          <w:p w:rsidR="00B04D44" w:rsidRPr="00212BA5" w:rsidRDefault="00B04D44" w:rsidP="00686190">
            <w:pPr>
              <w:pStyle w:val="aff0"/>
              <w:rPr>
                <w:lang w:val="uk-UA"/>
              </w:rPr>
            </w:pPr>
            <w:r w:rsidRPr="00212BA5">
              <w:rPr>
                <w:lang w:val="uk-UA"/>
              </w:rPr>
              <w:t>17 626</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18</w:t>
            </w:r>
          </w:p>
        </w:tc>
        <w:tc>
          <w:tcPr>
            <w:tcW w:w="0" w:type="auto"/>
            <w:shd w:val="clear" w:color="auto" w:fill="auto"/>
          </w:tcPr>
          <w:p w:rsidR="00B04D44" w:rsidRPr="00212BA5" w:rsidRDefault="00B04D44" w:rsidP="00686190">
            <w:pPr>
              <w:pStyle w:val="aff0"/>
              <w:rPr>
                <w:lang w:val="uk-UA"/>
              </w:rPr>
            </w:pPr>
            <w:r w:rsidRPr="00212BA5">
              <w:rPr>
                <w:lang w:val="uk-UA"/>
              </w:rPr>
              <w:t>Доходы, полученные в форме дивидендов</w:t>
            </w:r>
          </w:p>
        </w:tc>
        <w:tc>
          <w:tcPr>
            <w:tcW w:w="0" w:type="auto"/>
            <w:shd w:val="clear" w:color="auto" w:fill="auto"/>
          </w:tcPr>
          <w:p w:rsidR="00B04D44" w:rsidRPr="00212BA5" w:rsidRDefault="00B04D44" w:rsidP="00686190">
            <w:pPr>
              <w:pStyle w:val="aff0"/>
              <w:rPr>
                <w:lang w:val="uk-UA"/>
              </w:rPr>
            </w:pPr>
            <w:r w:rsidRPr="00212BA5">
              <w:rPr>
                <w:lang w:val="uk-UA"/>
              </w:rPr>
              <w:t>21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19</w:t>
            </w:r>
          </w:p>
        </w:tc>
        <w:tc>
          <w:tcPr>
            <w:tcW w:w="0" w:type="auto"/>
            <w:shd w:val="clear" w:color="auto" w:fill="auto"/>
          </w:tcPr>
          <w:p w:rsidR="00B04D44" w:rsidRPr="00212BA5" w:rsidRDefault="00B04D44" w:rsidP="00686190">
            <w:pPr>
              <w:pStyle w:val="aff0"/>
              <w:rPr>
                <w:lang w:val="uk-UA"/>
              </w:rPr>
            </w:pPr>
            <w:r w:rsidRPr="00212BA5">
              <w:rPr>
                <w:lang w:val="uk-UA"/>
              </w:rPr>
              <w:t>Другие текущие доходы</w:t>
            </w:r>
          </w:p>
        </w:tc>
        <w:tc>
          <w:tcPr>
            <w:tcW w:w="0" w:type="auto"/>
            <w:shd w:val="clear" w:color="auto" w:fill="auto"/>
          </w:tcPr>
          <w:p w:rsidR="00B04D44" w:rsidRPr="00212BA5" w:rsidRDefault="00B04D44" w:rsidP="00686190">
            <w:pPr>
              <w:pStyle w:val="aff0"/>
              <w:rPr>
                <w:lang w:val="uk-UA"/>
              </w:rPr>
            </w:pPr>
            <w:r w:rsidRPr="00212BA5">
              <w:rPr>
                <w:lang w:val="uk-UA"/>
              </w:rPr>
              <w:t>2 817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20</w:t>
            </w:r>
          </w:p>
        </w:tc>
        <w:tc>
          <w:tcPr>
            <w:tcW w:w="0" w:type="auto"/>
            <w:shd w:val="clear" w:color="auto" w:fill="auto"/>
          </w:tcPr>
          <w:p w:rsidR="00B04D44" w:rsidRPr="00212BA5" w:rsidRDefault="00B04D44" w:rsidP="00686190">
            <w:pPr>
              <w:pStyle w:val="aff0"/>
              <w:rPr>
                <w:lang w:val="uk-UA"/>
              </w:rPr>
            </w:pPr>
            <w:r w:rsidRPr="00212BA5">
              <w:rPr>
                <w:lang w:val="uk-UA"/>
              </w:rPr>
              <w:t>Итого прочие операционные доходы</w:t>
            </w:r>
            <w:r w:rsidR="005A721E" w:rsidRPr="00212BA5">
              <w:rPr>
                <w:lang w:val="uk-UA"/>
              </w:rPr>
              <w:t>: (</w:t>
            </w:r>
            <w:r w:rsidRPr="00212BA5">
              <w:rPr>
                <w:lang w:val="uk-UA"/>
              </w:rPr>
              <w:t>ст</w:t>
            </w:r>
            <w:r w:rsidR="005A721E" w:rsidRPr="00212BA5">
              <w:rPr>
                <w:lang w:val="uk-UA"/>
              </w:rPr>
              <w:t>.1</w:t>
            </w:r>
            <w:r w:rsidRPr="00212BA5">
              <w:rPr>
                <w:lang w:val="uk-UA"/>
              </w:rPr>
              <w:t>6+17+18+19</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114 823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21</w:t>
            </w:r>
          </w:p>
        </w:tc>
        <w:tc>
          <w:tcPr>
            <w:tcW w:w="0" w:type="auto"/>
            <w:shd w:val="clear" w:color="auto" w:fill="auto"/>
          </w:tcPr>
          <w:p w:rsidR="00B04D44" w:rsidRPr="00212BA5" w:rsidRDefault="00B04D44" w:rsidP="00686190">
            <w:pPr>
              <w:pStyle w:val="aff0"/>
              <w:rPr>
                <w:lang w:val="uk-UA"/>
              </w:rPr>
            </w:pPr>
            <w:r w:rsidRPr="00212BA5">
              <w:rPr>
                <w:lang w:val="uk-UA"/>
              </w:rPr>
              <w:t>Текущие доходы</w:t>
            </w:r>
            <w:r w:rsidR="005A721E" w:rsidRPr="00212BA5">
              <w:rPr>
                <w:lang w:val="uk-UA"/>
              </w:rPr>
              <w:t xml:space="preserve"> (</w:t>
            </w:r>
            <w:r w:rsidRPr="00212BA5">
              <w:rPr>
                <w:lang w:val="uk-UA"/>
              </w:rPr>
              <w:t>ст</w:t>
            </w:r>
            <w:r w:rsidR="005A721E" w:rsidRPr="00212BA5">
              <w:rPr>
                <w:lang w:val="uk-UA"/>
              </w:rPr>
              <w:t>.1</w:t>
            </w:r>
            <w:r w:rsidRPr="00212BA5">
              <w:rPr>
                <w:lang w:val="uk-UA"/>
              </w:rPr>
              <w:t>2+15+20</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313 120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r w:rsidRPr="00212BA5">
              <w:rPr>
                <w:lang w:val="uk-UA"/>
              </w:rPr>
              <w:t>Прочие операционные расходы</w:t>
            </w:r>
            <w:r w:rsidR="005A721E" w:rsidRPr="00212BA5">
              <w:rPr>
                <w:lang w:val="uk-UA"/>
              </w:rPr>
              <w:t>:</w:t>
            </w:r>
          </w:p>
        </w:tc>
        <w:tc>
          <w:tcPr>
            <w:tcW w:w="0" w:type="auto"/>
            <w:shd w:val="clear" w:color="auto" w:fill="auto"/>
          </w:tcPr>
          <w:p w:rsidR="00B04D44" w:rsidRPr="00212BA5" w:rsidRDefault="00B04D44" w:rsidP="00686190">
            <w:pPr>
              <w:pStyle w:val="aff0"/>
              <w:rPr>
                <w:lang w:val="uk-UA"/>
              </w:rPr>
            </w:pPr>
          </w:p>
        </w:tc>
        <w:tc>
          <w:tcPr>
            <w:tcW w:w="0" w:type="auto"/>
            <w:shd w:val="clear" w:color="auto" w:fill="auto"/>
          </w:tcPr>
          <w:p w:rsidR="00B04D44" w:rsidRPr="00212BA5" w:rsidRDefault="00B04D44" w:rsidP="00686190">
            <w:pPr>
              <w:pStyle w:val="aff0"/>
              <w:rPr>
                <w:lang w:val="uk-UA"/>
              </w:rPr>
            </w:pP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22</w:t>
            </w:r>
          </w:p>
        </w:tc>
        <w:tc>
          <w:tcPr>
            <w:tcW w:w="0" w:type="auto"/>
            <w:shd w:val="clear" w:color="auto" w:fill="auto"/>
          </w:tcPr>
          <w:p w:rsidR="00B04D44" w:rsidRPr="00212BA5" w:rsidRDefault="00B04D44" w:rsidP="00686190">
            <w:pPr>
              <w:pStyle w:val="aff0"/>
              <w:rPr>
                <w:lang w:val="uk-UA"/>
              </w:rPr>
            </w:pPr>
            <w:r w:rsidRPr="00212BA5">
              <w:rPr>
                <w:lang w:val="uk-UA"/>
              </w:rPr>
              <w:t>Расходы по содержанию аппарата</w:t>
            </w:r>
          </w:p>
        </w:tc>
        <w:tc>
          <w:tcPr>
            <w:tcW w:w="0" w:type="auto"/>
            <w:shd w:val="clear" w:color="auto" w:fill="auto"/>
          </w:tcPr>
          <w:p w:rsidR="00B04D44" w:rsidRPr="00212BA5" w:rsidRDefault="00B04D44" w:rsidP="00686190">
            <w:pPr>
              <w:pStyle w:val="aff0"/>
              <w:rPr>
                <w:lang w:val="uk-UA"/>
              </w:rPr>
            </w:pPr>
            <w:r w:rsidRPr="00212BA5">
              <w:rPr>
                <w:lang w:val="uk-UA"/>
              </w:rPr>
              <w:t>92 425</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23</w:t>
            </w:r>
          </w:p>
        </w:tc>
        <w:tc>
          <w:tcPr>
            <w:tcW w:w="0" w:type="auto"/>
            <w:shd w:val="clear" w:color="auto" w:fill="auto"/>
          </w:tcPr>
          <w:p w:rsidR="00B04D44" w:rsidRPr="00212BA5" w:rsidRDefault="00B04D44" w:rsidP="00686190">
            <w:pPr>
              <w:pStyle w:val="aff0"/>
              <w:rPr>
                <w:lang w:val="uk-UA"/>
              </w:rPr>
            </w:pPr>
            <w:r w:rsidRPr="00212BA5">
              <w:rPr>
                <w:lang w:val="uk-UA"/>
              </w:rPr>
              <w:t>Эксплуатационные расходы</w:t>
            </w:r>
          </w:p>
        </w:tc>
        <w:tc>
          <w:tcPr>
            <w:tcW w:w="0" w:type="auto"/>
            <w:shd w:val="clear" w:color="auto" w:fill="auto"/>
          </w:tcPr>
          <w:p w:rsidR="00B04D44" w:rsidRPr="00212BA5" w:rsidRDefault="00B04D44" w:rsidP="00686190">
            <w:pPr>
              <w:pStyle w:val="aff0"/>
              <w:rPr>
                <w:lang w:val="uk-UA"/>
              </w:rPr>
            </w:pPr>
            <w:r w:rsidRPr="00212BA5">
              <w:rPr>
                <w:lang w:val="uk-UA"/>
              </w:rPr>
              <w:t>43 057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24</w:t>
            </w:r>
          </w:p>
        </w:tc>
        <w:tc>
          <w:tcPr>
            <w:tcW w:w="0" w:type="auto"/>
            <w:shd w:val="clear" w:color="auto" w:fill="auto"/>
          </w:tcPr>
          <w:p w:rsidR="00686190" w:rsidRPr="00212BA5" w:rsidRDefault="00B04D44" w:rsidP="00686190">
            <w:pPr>
              <w:pStyle w:val="aff0"/>
              <w:rPr>
                <w:lang w:val="uk-UA"/>
              </w:rPr>
            </w:pPr>
            <w:r w:rsidRPr="00212BA5">
              <w:rPr>
                <w:lang w:val="uk-UA"/>
              </w:rPr>
              <w:t xml:space="preserve">Расходы от операций с иностранной валютой и </w:t>
            </w:r>
          </w:p>
          <w:p w:rsidR="00686190" w:rsidRPr="00212BA5" w:rsidRDefault="00B04D44" w:rsidP="00686190">
            <w:pPr>
              <w:pStyle w:val="aff0"/>
              <w:rPr>
                <w:lang w:val="uk-UA"/>
              </w:rPr>
            </w:pPr>
            <w:r w:rsidRPr="00212BA5">
              <w:rPr>
                <w:lang w:val="uk-UA"/>
              </w:rPr>
              <w:t xml:space="preserve">другими валютными ценностями, </w:t>
            </w:r>
          </w:p>
          <w:p w:rsidR="00B04D44" w:rsidRPr="00212BA5" w:rsidRDefault="00B04D44" w:rsidP="00686190">
            <w:pPr>
              <w:pStyle w:val="aff0"/>
              <w:rPr>
                <w:lang w:val="uk-UA"/>
              </w:rPr>
            </w:pPr>
            <w:r w:rsidRPr="00212BA5">
              <w:rPr>
                <w:lang w:val="uk-UA"/>
              </w:rPr>
              <w:t>включая</w:t>
            </w:r>
            <w:r w:rsidR="005A721E" w:rsidRPr="00212BA5">
              <w:rPr>
                <w:lang w:val="uk-UA"/>
              </w:rPr>
              <w:t xml:space="preserve"> </w:t>
            </w:r>
            <w:r w:rsidRPr="00212BA5">
              <w:rPr>
                <w:lang w:val="uk-UA"/>
              </w:rPr>
              <w:t>курсовые разницы</w:t>
            </w:r>
          </w:p>
        </w:tc>
        <w:tc>
          <w:tcPr>
            <w:tcW w:w="0" w:type="auto"/>
            <w:shd w:val="clear" w:color="auto" w:fill="auto"/>
          </w:tcPr>
          <w:p w:rsidR="00B04D44" w:rsidRPr="00212BA5" w:rsidRDefault="00B04D44" w:rsidP="00686190">
            <w:pPr>
              <w:pStyle w:val="aff0"/>
              <w:rPr>
                <w:lang w:val="uk-UA"/>
              </w:rPr>
            </w:pPr>
            <w:r w:rsidRPr="00212BA5">
              <w:rPr>
                <w:lang w:val="uk-UA"/>
              </w:rPr>
              <w:t>78 769</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25</w:t>
            </w:r>
          </w:p>
        </w:tc>
        <w:tc>
          <w:tcPr>
            <w:tcW w:w="0" w:type="auto"/>
            <w:shd w:val="clear" w:color="auto" w:fill="auto"/>
          </w:tcPr>
          <w:p w:rsidR="00686190" w:rsidRPr="00212BA5" w:rsidRDefault="00B04D44" w:rsidP="00686190">
            <w:pPr>
              <w:pStyle w:val="aff0"/>
              <w:rPr>
                <w:lang w:val="uk-UA"/>
              </w:rPr>
            </w:pPr>
            <w:r w:rsidRPr="00212BA5">
              <w:rPr>
                <w:lang w:val="uk-UA"/>
              </w:rPr>
              <w:t xml:space="preserve">Расходы от операций по купле-продаже </w:t>
            </w:r>
          </w:p>
          <w:p w:rsidR="00686190" w:rsidRPr="00212BA5" w:rsidRDefault="00B04D44" w:rsidP="00686190">
            <w:pPr>
              <w:pStyle w:val="aff0"/>
              <w:rPr>
                <w:lang w:val="uk-UA"/>
              </w:rPr>
            </w:pPr>
            <w:r w:rsidRPr="00212BA5">
              <w:rPr>
                <w:lang w:val="uk-UA"/>
              </w:rPr>
              <w:t xml:space="preserve">драгоценных металлов, ценных бумаг и </w:t>
            </w:r>
          </w:p>
          <w:p w:rsidR="00686190" w:rsidRPr="00212BA5" w:rsidRDefault="00B04D44" w:rsidP="00686190">
            <w:pPr>
              <w:pStyle w:val="aff0"/>
              <w:rPr>
                <w:lang w:val="uk-UA"/>
              </w:rPr>
            </w:pPr>
            <w:r w:rsidRPr="00212BA5">
              <w:rPr>
                <w:lang w:val="uk-UA"/>
              </w:rPr>
              <w:t>другого имущества, отрицательные результаты</w:t>
            </w:r>
          </w:p>
          <w:p w:rsidR="00B04D44" w:rsidRPr="00212BA5" w:rsidRDefault="00B04D44" w:rsidP="00686190">
            <w:pPr>
              <w:pStyle w:val="aff0"/>
              <w:rPr>
                <w:lang w:val="uk-UA"/>
              </w:rPr>
            </w:pPr>
            <w:r w:rsidRPr="00212BA5">
              <w:rPr>
                <w:lang w:val="uk-UA"/>
              </w:rPr>
              <w:t>переоценки драгоценных металлов и ценных бумаг</w:t>
            </w:r>
          </w:p>
        </w:tc>
        <w:tc>
          <w:tcPr>
            <w:tcW w:w="0" w:type="auto"/>
            <w:shd w:val="clear" w:color="auto" w:fill="auto"/>
          </w:tcPr>
          <w:p w:rsidR="00B04D44" w:rsidRPr="00212BA5" w:rsidRDefault="00B04D44" w:rsidP="00686190">
            <w:pPr>
              <w:pStyle w:val="aff0"/>
              <w:rPr>
                <w:lang w:val="uk-UA"/>
              </w:rPr>
            </w:pPr>
            <w:r w:rsidRPr="00212BA5">
              <w:rPr>
                <w:lang w:val="uk-UA"/>
              </w:rPr>
              <w:t>2 453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26</w:t>
            </w:r>
          </w:p>
        </w:tc>
        <w:tc>
          <w:tcPr>
            <w:tcW w:w="0" w:type="auto"/>
            <w:shd w:val="clear" w:color="auto" w:fill="auto"/>
          </w:tcPr>
          <w:p w:rsidR="00B04D44" w:rsidRPr="00212BA5" w:rsidRDefault="00B04D44" w:rsidP="00686190">
            <w:pPr>
              <w:pStyle w:val="aff0"/>
              <w:rPr>
                <w:lang w:val="uk-UA"/>
              </w:rPr>
            </w:pPr>
            <w:r w:rsidRPr="00212BA5">
              <w:rPr>
                <w:lang w:val="uk-UA"/>
              </w:rPr>
              <w:t>Другие текущие расходы</w:t>
            </w:r>
          </w:p>
        </w:tc>
        <w:tc>
          <w:tcPr>
            <w:tcW w:w="0" w:type="auto"/>
            <w:shd w:val="clear" w:color="auto" w:fill="auto"/>
          </w:tcPr>
          <w:p w:rsidR="00B04D44" w:rsidRPr="00212BA5" w:rsidRDefault="00B04D44" w:rsidP="00686190">
            <w:pPr>
              <w:pStyle w:val="aff0"/>
              <w:rPr>
                <w:lang w:val="uk-UA"/>
              </w:rPr>
            </w:pPr>
            <w:r w:rsidRPr="00212BA5">
              <w:rPr>
                <w:lang w:val="uk-UA"/>
              </w:rPr>
              <w:t>16 127</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27</w:t>
            </w:r>
          </w:p>
        </w:tc>
        <w:tc>
          <w:tcPr>
            <w:tcW w:w="0" w:type="auto"/>
            <w:shd w:val="clear" w:color="auto" w:fill="auto"/>
          </w:tcPr>
          <w:p w:rsidR="00686190" w:rsidRPr="00212BA5" w:rsidRDefault="00B04D44" w:rsidP="00686190">
            <w:pPr>
              <w:pStyle w:val="aff0"/>
              <w:rPr>
                <w:lang w:val="uk-UA"/>
              </w:rPr>
            </w:pPr>
            <w:r w:rsidRPr="00212BA5">
              <w:rPr>
                <w:lang w:val="uk-UA"/>
              </w:rPr>
              <w:t>Всего прочих операционных расходов</w:t>
            </w:r>
            <w:r w:rsidR="005A721E" w:rsidRPr="00212BA5">
              <w:rPr>
                <w:lang w:val="uk-UA"/>
              </w:rPr>
              <w:t xml:space="preserve">: </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.2</w:t>
            </w:r>
            <w:r w:rsidR="00B04D44" w:rsidRPr="00212BA5">
              <w:rPr>
                <w:lang w:val="uk-UA"/>
              </w:rPr>
              <w:t>2+23+24+25+26</w:t>
            </w:r>
            <w:r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232 831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28</w:t>
            </w:r>
          </w:p>
        </w:tc>
        <w:tc>
          <w:tcPr>
            <w:tcW w:w="0" w:type="auto"/>
            <w:shd w:val="clear" w:color="auto" w:fill="auto"/>
          </w:tcPr>
          <w:p w:rsidR="00686190" w:rsidRPr="00212BA5" w:rsidRDefault="00B04D44" w:rsidP="00686190">
            <w:pPr>
              <w:pStyle w:val="aff0"/>
              <w:rPr>
                <w:lang w:val="uk-UA"/>
              </w:rPr>
            </w:pPr>
            <w:r w:rsidRPr="00212BA5">
              <w:rPr>
                <w:lang w:val="uk-UA"/>
              </w:rPr>
              <w:t xml:space="preserve">Чистые текущие доходы до формирования резервов и без учета </w:t>
            </w:r>
          </w:p>
          <w:p w:rsidR="00B04D44" w:rsidRPr="00212BA5" w:rsidRDefault="00B04D44" w:rsidP="00686190">
            <w:pPr>
              <w:pStyle w:val="aff0"/>
              <w:rPr>
                <w:lang w:val="uk-UA"/>
              </w:rPr>
            </w:pPr>
            <w:r w:rsidRPr="00212BA5">
              <w:rPr>
                <w:lang w:val="uk-UA"/>
              </w:rPr>
              <w:t>непредвиденных доходов/расходов</w:t>
            </w:r>
            <w:r w:rsidR="005A721E" w:rsidRPr="00212BA5">
              <w:rPr>
                <w:lang w:val="uk-UA"/>
              </w:rPr>
              <w:t xml:space="preserve"> (</w:t>
            </w:r>
            <w:r w:rsidRPr="00212BA5">
              <w:rPr>
                <w:lang w:val="uk-UA"/>
              </w:rPr>
              <w:t>ст</w:t>
            </w:r>
            <w:r w:rsidR="005A721E" w:rsidRPr="00212BA5">
              <w:rPr>
                <w:lang w:val="uk-UA"/>
              </w:rPr>
              <w:t>.2</w:t>
            </w:r>
            <w:r w:rsidRPr="00212BA5">
              <w:rPr>
                <w:lang w:val="uk-UA"/>
              </w:rPr>
              <w:t>1-ст</w:t>
            </w:r>
            <w:r w:rsidR="005A721E" w:rsidRPr="00212BA5">
              <w:rPr>
                <w:lang w:val="uk-UA"/>
              </w:rPr>
              <w:t>.2</w:t>
            </w:r>
            <w:r w:rsidRPr="00212BA5">
              <w:rPr>
                <w:lang w:val="uk-UA"/>
              </w:rPr>
              <w:t>7</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80 289</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29</w:t>
            </w:r>
          </w:p>
        </w:tc>
        <w:tc>
          <w:tcPr>
            <w:tcW w:w="0" w:type="auto"/>
            <w:shd w:val="clear" w:color="auto" w:fill="auto"/>
          </w:tcPr>
          <w:p w:rsidR="00B04D44" w:rsidRPr="00212BA5" w:rsidRDefault="00B04D44" w:rsidP="00686190">
            <w:pPr>
              <w:pStyle w:val="aff0"/>
              <w:rPr>
                <w:lang w:val="uk-UA"/>
              </w:rPr>
            </w:pPr>
            <w:r w:rsidRPr="00212BA5">
              <w:rPr>
                <w:lang w:val="uk-UA"/>
              </w:rPr>
              <w:t>Изменение величины резервов на возможные потери по ссудам</w:t>
            </w:r>
          </w:p>
        </w:tc>
        <w:tc>
          <w:tcPr>
            <w:tcW w:w="0" w:type="auto"/>
            <w:shd w:val="clear" w:color="auto" w:fill="auto"/>
          </w:tcPr>
          <w:p w:rsidR="00B04D44" w:rsidRPr="00212BA5" w:rsidRDefault="00B04D44" w:rsidP="00686190">
            <w:pPr>
              <w:pStyle w:val="aff0"/>
              <w:rPr>
                <w:lang w:val="uk-UA"/>
              </w:rPr>
            </w:pPr>
            <w:r w:rsidRPr="00212BA5">
              <w:rPr>
                <w:lang w:val="uk-UA"/>
              </w:rPr>
              <w:t>12 501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30</w:t>
            </w:r>
          </w:p>
        </w:tc>
        <w:tc>
          <w:tcPr>
            <w:tcW w:w="0" w:type="auto"/>
            <w:shd w:val="clear" w:color="auto" w:fill="auto"/>
          </w:tcPr>
          <w:p w:rsidR="00686190" w:rsidRPr="00212BA5" w:rsidRDefault="00B04D44" w:rsidP="00686190">
            <w:pPr>
              <w:pStyle w:val="aff0"/>
              <w:rPr>
                <w:lang w:val="uk-UA"/>
              </w:rPr>
            </w:pPr>
            <w:r w:rsidRPr="00212BA5">
              <w:rPr>
                <w:lang w:val="uk-UA"/>
              </w:rPr>
              <w:t xml:space="preserve">Изменение величины резервов под </w:t>
            </w:r>
          </w:p>
          <w:p w:rsidR="00B04D44" w:rsidRPr="00212BA5" w:rsidRDefault="00B04D44" w:rsidP="00686190">
            <w:pPr>
              <w:pStyle w:val="aff0"/>
              <w:rPr>
                <w:lang w:val="uk-UA"/>
              </w:rPr>
            </w:pPr>
            <w:r w:rsidRPr="00212BA5">
              <w:rPr>
                <w:lang w:val="uk-UA"/>
              </w:rPr>
              <w:t>обесценение ценных бумаг и на возможные потери</w:t>
            </w:r>
          </w:p>
        </w:tc>
        <w:tc>
          <w:tcPr>
            <w:tcW w:w="0" w:type="auto"/>
            <w:shd w:val="clear" w:color="auto" w:fill="auto"/>
          </w:tcPr>
          <w:p w:rsidR="00B04D44" w:rsidRPr="00212BA5" w:rsidRDefault="00B04D44" w:rsidP="00686190">
            <w:pPr>
              <w:pStyle w:val="aff0"/>
              <w:rPr>
                <w:lang w:val="uk-UA"/>
              </w:rPr>
            </w:pPr>
            <w:r w:rsidRPr="00212BA5">
              <w:rPr>
                <w:lang w:val="uk-UA"/>
              </w:rPr>
              <w:t>1 874</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31</w:t>
            </w:r>
          </w:p>
        </w:tc>
        <w:tc>
          <w:tcPr>
            <w:tcW w:w="0" w:type="auto"/>
            <w:shd w:val="clear" w:color="auto" w:fill="auto"/>
          </w:tcPr>
          <w:p w:rsidR="00B04D44" w:rsidRPr="00212BA5" w:rsidRDefault="00B04D44" w:rsidP="00686190">
            <w:pPr>
              <w:pStyle w:val="aff0"/>
              <w:rPr>
                <w:lang w:val="uk-UA"/>
              </w:rPr>
            </w:pPr>
            <w:r w:rsidRPr="00212BA5">
              <w:rPr>
                <w:lang w:val="uk-UA"/>
              </w:rPr>
              <w:t>Изменение величины прочих резервов</w:t>
            </w:r>
          </w:p>
        </w:tc>
        <w:tc>
          <w:tcPr>
            <w:tcW w:w="0" w:type="auto"/>
            <w:shd w:val="clear" w:color="auto" w:fill="auto"/>
          </w:tcPr>
          <w:p w:rsidR="00B04D44" w:rsidRPr="00212BA5" w:rsidRDefault="00B04D44" w:rsidP="00686190">
            <w:pPr>
              <w:pStyle w:val="aff0"/>
              <w:rPr>
                <w:lang w:val="uk-UA"/>
              </w:rPr>
            </w:pPr>
            <w:r w:rsidRPr="00212BA5">
              <w:rPr>
                <w:lang w:val="uk-UA"/>
              </w:rPr>
              <w:t>2 553</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32</w:t>
            </w:r>
          </w:p>
        </w:tc>
        <w:tc>
          <w:tcPr>
            <w:tcW w:w="0" w:type="auto"/>
            <w:shd w:val="clear" w:color="auto" w:fill="auto"/>
          </w:tcPr>
          <w:p w:rsidR="00686190" w:rsidRPr="00212BA5" w:rsidRDefault="00B04D44" w:rsidP="00686190">
            <w:pPr>
              <w:pStyle w:val="aff0"/>
              <w:rPr>
                <w:lang w:val="uk-UA"/>
              </w:rPr>
            </w:pPr>
            <w:r w:rsidRPr="00212BA5">
              <w:rPr>
                <w:lang w:val="uk-UA"/>
              </w:rPr>
              <w:t xml:space="preserve">Чистые текущие доходы без учета </w:t>
            </w:r>
          </w:p>
          <w:p w:rsidR="00686190" w:rsidRPr="00212BA5" w:rsidRDefault="00B04D44" w:rsidP="00686190">
            <w:pPr>
              <w:pStyle w:val="aff0"/>
              <w:rPr>
                <w:lang w:val="uk-UA"/>
              </w:rPr>
            </w:pPr>
            <w:r w:rsidRPr="00212BA5">
              <w:rPr>
                <w:lang w:val="uk-UA"/>
              </w:rPr>
              <w:t>непредвиденных доходов/расходов</w:t>
            </w:r>
            <w:r w:rsidR="005A721E" w:rsidRPr="00212BA5">
              <w:rPr>
                <w:lang w:val="uk-UA"/>
              </w:rPr>
              <w:t xml:space="preserve"> </w:t>
            </w:r>
          </w:p>
          <w:p w:rsidR="00B04D44" w:rsidRPr="00212BA5" w:rsidRDefault="005A721E" w:rsidP="00686190">
            <w:pPr>
              <w:pStyle w:val="aff0"/>
              <w:rPr>
                <w:lang w:val="uk-UA"/>
              </w:rPr>
            </w:pPr>
            <w:r w:rsidRPr="00212BA5">
              <w:rPr>
                <w:lang w:val="uk-UA"/>
              </w:rPr>
              <w:t>(</w:t>
            </w:r>
            <w:r w:rsidR="00B04D44" w:rsidRPr="00212BA5">
              <w:rPr>
                <w:lang w:val="uk-UA"/>
              </w:rPr>
              <w:t>ст</w:t>
            </w:r>
            <w:r w:rsidRPr="00212BA5">
              <w:rPr>
                <w:lang w:val="uk-UA"/>
              </w:rPr>
              <w:t>.2</w:t>
            </w:r>
            <w:r w:rsidR="00B04D44" w:rsidRPr="00212BA5">
              <w:rPr>
                <w:lang w:val="uk-UA"/>
              </w:rPr>
              <w:t>8-29-30-31</w:t>
            </w:r>
            <w:r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63 361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33</w:t>
            </w:r>
          </w:p>
        </w:tc>
        <w:tc>
          <w:tcPr>
            <w:tcW w:w="0" w:type="auto"/>
            <w:shd w:val="clear" w:color="auto" w:fill="auto"/>
          </w:tcPr>
          <w:p w:rsidR="00686190" w:rsidRPr="00212BA5" w:rsidRDefault="00B04D44" w:rsidP="00686190">
            <w:pPr>
              <w:pStyle w:val="aff0"/>
              <w:rPr>
                <w:lang w:val="uk-UA"/>
              </w:rPr>
            </w:pPr>
            <w:r w:rsidRPr="00212BA5">
              <w:rPr>
                <w:lang w:val="uk-UA"/>
              </w:rPr>
              <w:t xml:space="preserve">Непредвиденные доходы за вычетом </w:t>
            </w:r>
          </w:p>
          <w:p w:rsidR="00B04D44" w:rsidRPr="00212BA5" w:rsidRDefault="00B04D44" w:rsidP="00686190">
            <w:pPr>
              <w:pStyle w:val="aff0"/>
              <w:rPr>
                <w:lang w:val="uk-UA"/>
              </w:rPr>
            </w:pPr>
            <w:r w:rsidRPr="00212BA5">
              <w:rPr>
                <w:lang w:val="uk-UA"/>
              </w:rPr>
              <w:t>непредвиденных расходов</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34</w:t>
            </w:r>
          </w:p>
        </w:tc>
        <w:tc>
          <w:tcPr>
            <w:tcW w:w="0" w:type="auto"/>
            <w:shd w:val="clear" w:color="auto" w:fill="auto"/>
          </w:tcPr>
          <w:p w:rsidR="00686190" w:rsidRPr="00212BA5" w:rsidRDefault="00B04D44" w:rsidP="00686190">
            <w:pPr>
              <w:pStyle w:val="aff0"/>
              <w:rPr>
                <w:lang w:val="uk-UA"/>
              </w:rPr>
            </w:pPr>
            <w:r w:rsidRPr="00212BA5">
              <w:rPr>
                <w:lang w:val="uk-UA"/>
              </w:rPr>
              <w:t xml:space="preserve">Чистые текущие доходы с учетом </w:t>
            </w:r>
          </w:p>
          <w:p w:rsidR="00B04D44" w:rsidRPr="00212BA5" w:rsidRDefault="00B04D44" w:rsidP="00686190">
            <w:pPr>
              <w:pStyle w:val="aff0"/>
              <w:rPr>
                <w:lang w:val="uk-UA"/>
              </w:rPr>
            </w:pPr>
            <w:r w:rsidRPr="00212BA5">
              <w:rPr>
                <w:lang w:val="uk-UA"/>
              </w:rPr>
              <w:t>непредвиденных доходов/расходов</w:t>
            </w:r>
            <w:r w:rsidR="005A721E" w:rsidRPr="00212BA5">
              <w:rPr>
                <w:lang w:val="uk-UA"/>
              </w:rPr>
              <w:t xml:space="preserve"> (</w:t>
            </w:r>
            <w:r w:rsidRPr="00212BA5">
              <w:rPr>
                <w:lang w:val="uk-UA"/>
              </w:rPr>
              <w:t>ст</w:t>
            </w:r>
            <w:r w:rsidR="005A721E" w:rsidRPr="00212BA5">
              <w:rPr>
                <w:lang w:val="uk-UA"/>
              </w:rPr>
              <w:t>.3</w:t>
            </w:r>
            <w:r w:rsidRPr="00212BA5">
              <w:rPr>
                <w:lang w:val="uk-UA"/>
              </w:rPr>
              <w:t>2+ст</w:t>
            </w:r>
            <w:r w:rsidR="005A721E" w:rsidRPr="00212BA5">
              <w:rPr>
                <w:lang w:val="uk-UA"/>
              </w:rPr>
              <w:t>.3</w:t>
            </w:r>
            <w:r w:rsidRPr="00212BA5">
              <w:rPr>
                <w:lang w:val="uk-UA"/>
              </w:rPr>
              <w:t>3</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63 361</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35</w:t>
            </w:r>
          </w:p>
        </w:tc>
        <w:tc>
          <w:tcPr>
            <w:tcW w:w="0" w:type="auto"/>
            <w:shd w:val="clear" w:color="auto" w:fill="auto"/>
          </w:tcPr>
          <w:p w:rsidR="00B04D44" w:rsidRPr="00212BA5" w:rsidRDefault="00B04D44" w:rsidP="00686190">
            <w:pPr>
              <w:pStyle w:val="aff0"/>
              <w:rPr>
                <w:lang w:val="uk-UA"/>
              </w:rPr>
            </w:pPr>
            <w:r w:rsidRPr="00212BA5">
              <w:rPr>
                <w:lang w:val="uk-UA"/>
              </w:rPr>
              <w:t>Налог на прибыль*</w:t>
            </w:r>
          </w:p>
        </w:tc>
        <w:tc>
          <w:tcPr>
            <w:tcW w:w="0" w:type="auto"/>
            <w:shd w:val="clear" w:color="auto" w:fill="auto"/>
          </w:tcPr>
          <w:p w:rsidR="00B04D44" w:rsidRPr="00212BA5" w:rsidRDefault="00B04D44" w:rsidP="00686190">
            <w:pPr>
              <w:pStyle w:val="aff0"/>
              <w:rPr>
                <w:lang w:val="uk-UA"/>
              </w:rPr>
            </w:pPr>
            <w:r w:rsidRPr="00212BA5">
              <w:rPr>
                <w:lang w:val="uk-UA"/>
              </w:rPr>
              <w:t>5 968</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36</w:t>
            </w:r>
          </w:p>
        </w:tc>
        <w:tc>
          <w:tcPr>
            <w:tcW w:w="0" w:type="auto"/>
            <w:shd w:val="clear" w:color="auto" w:fill="auto"/>
          </w:tcPr>
          <w:p w:rsidR="00B04D44" w:rsidRPr="00212BA5" w:rsidRDefault="00B04D44" w:rsidP="00686190">
            <w:pPr>
              <w:pStyle w:val="aff0"/>
              <w:rPr>
                <w:lang w:val="uk-UA"/>
              </w:rPr>
            </w:pPr>
            <w:r w:rsidRPr="00212BA5">
              <w:rPr>
                <w:lang w:val="uk-UA"/>
              </w:rPr>
              <w:t>Отсроченный налог на прибыль</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36а</w:t>
            </w:r>
          </w:p>
        </w:tc>
        <w:tc>
          <w:tcPr>
            <w:tcW w:w="0" w:type="auto"/>
            <w:shd w:val="clear" w:color="auto" w:fill="auto"/>
          </w:tcPr>
          <w:p w:rsidR="00B04D44" w:rsidRPr="00212BA5" w:rsidRDefault="00B04D44" w:rsidP="00686190">
            <w:pPr>
              <w:pStyle w:val="aff0"/>
              <w:rPr>
                <w:lang w:val="uk-UA"/>
              </w:rPr>
            </w:pPr>
            <w:r w:rsidRPr="00212BA5">
              <w:rPr>
                <w:lang w:val="uk-UA"/>
              </w:rPr>
              <w:t xml:space="preserve">Непредвиденные расходы после налогообложения </w:t>
            </w:r>
          </w:p>
        </w:tc>
        <w:tc>
          <w:tcPr>
            <w:tcW w:w="0" w:type="auto"/>
            <w:shd w:val="clear" w:color="auto" w:fill="auto"/>
          </w:tcPr>
          <w:p w:rsidR="00B04D44" w:rsidRPr="00212BA5" w:rsidRDefault="00B04D44" w:rsidP="00686190">
            <w:pPr>
              <w:pStyle w:val="aff0"/>
              <w:rPr>
                <w:lang w:val="uk-UA"/>
              </w:rPr>
            </w:pPr>
            <w:r w:rsidRPr="00212BA5">
              <w:rPr>
                <w:lang w:val="uk-UA"/>
              </w:rPr>
              <w:t>0</w:t>
            </w:r>
          </w:p>
        </w:tc>
        <w:tc>
          <w:tcPr>
            <w:tcW w:w="0" w:type="auto"/>
            <w:shd w:val="clear" w:color="auto" w:fill="auto"/>
          </w:tcPr>
          <w:p w:rsidR="00B04D44" w:rsidRPr="00212BA5" w:rsidRDefault="00B04D44" w:rsidP="00686190">
            <w:pPr>
              <w:pStyle w:val="aff0"/>
              <w:rPr>
                <w:lang w:val="uk-UA"/>
              </w:rPr>
            </w:pPr>
            <w:r w:rsidRPr="00212BA5">
              <w:rPr>
                <w:lang w:val="uk-UA"/>
              </w:rPr>
              <w:t>0</w:t>
            </w:r>
          </w:p>
        </w:tc>
      </w:tr>
      <w:tr w:rsidR="00B04D44" w:rsidRPr="00212BA5" w:rsidTr="00212BA5">
        <w:trPr>
          <w:jc w:val="center"/>
        </w:trPr>
        <w:tc>
          <w:tcPr>
            <w:tcW w:w="0" w:type="auto"/>
            <w:shd w:val="clear" w:color="auto" w:fill="auto"/>
          </w:tcPr>
          <w:p w:rsidR="00B04D44" w:rsidRPr="00212BA5" w:rsidRDefault="00B04D44" w:rsidP="00686190">
            <w:pPr>
              <w:pStyle w:val="aff0"/>
              <w:rPr>
                <w:lang w:val="uk-UA"/>
              </w:rPr>
            </w:pPr>
            <w:r w:rsidRPr="00212BA5">
              <w:rPr>
                <w:lang w:val="uk-UA"/>
              </w:rPr>
              <w:t>37</w:t>
            </w:r>
          </w:p>
        </w:tc>
        <w:tc>
          <w:tcPr>
            <w:tcW w:w="0" w:type="auto"/>
            <w:shd w:val="clear" w:color="auto" w:fill="auto"/>
          </w:tcPr>
          <w:p w:rsidR="00B04D44" w:rsidRPr="00212BA5" w:rsidRDefault="00B04D44" w:rsidP="00686190">
            <w:pPr>
              <w:pStyle w:val="aff0"/>
              <w:rPr>
                <w:lang w:val="uk-UA"/>
              </w:rPr>
            </w:pPr>
            <w:r w:rsidRPr="00212BA5">
              <w:rPr>
                <w:lang w:val="uk-UA"/>
              </w:rPr>
              <w:t>Чистая прибыль</w:t>
            </w:r>
            <w:r w:rsidR="005A721E" w:rsidRPr="00212BA5">
              <w:rPr>
                <w:lang w:val="uk-UA"/>
              </w:rPr>
              <w:t xml:space="preserve"> (</w:t>
            </w:r>
            <w:r w:rsidRPr="00212BA5">
              <w:rPr>
                <w:lang w:val="uk-UA"/>
              </w:rPr>
              <w:t>убыток</w:t>
            </w:r>
            <w:r w:rsidR="005A721E" w:rsidRPr="00212BA5">
              <w:rPr>
                <w:lang w:val="uk-UA"/>
              </w:rPr>
              <w:t xml:space="preserve">) </w:t>
            </w:r>
            <w:r w:rsidRPr="00212BA5">
              <w:rPr>
                <w:lang w:val="uk-UA"/>
              </w:rPr>
              <w:t>за отчетный период</w:t>
            </w:r>
            <w:r w:rsidR="005A721E" w:rsidRPr="00212BA5">
              <w:rPr>
                <w:lang w:val="uk-UA"/>
              </w:rPr>
              <w:t>: (</w:t>
            </w:r>
            <w:r w:rsidRPr="00212BA5">
              <w:rPr>
                <w:lang w:val="uk-UA"/>
              </w:rPr>
              <w:t>ст</w:t>
            </w:r>
            <w:r w:rsidR="005A721E" w:rsidRPr="00212BA5">
              <w:rPr>
                <w:lang w:val="uk-UA"/>
              </w:rPr>
              <w:t>.3</w:t>
            </w:r>
            <w:r w:rsidRPr="00212BA5">
              <w:rPr>
                <w:lang w:val="uk-UA"/>
              </w:rPr>
              <w:t>4-36-36а</w:t>
            </w:r>
            <w:r w:rsidR="005A721E" w:rsidRPr="00212BA5">
              <w:rPr>
                <w:lang w:val="uk-UA"/>
              </w:rPr>
              <w:t xml:space="preserve">) </w:t>
            </w:r>
          </w:p>
        </w:tc>
        <w:tc>
          <w:tcPr>
            <w:tcW w:w="0" w:type="auto"/>
            <w:shd w:val="clear" w:color="auto" w:fill="auto"/>
          </w:tcPr>
          <w:p w:rsidR="00B04D44" w:rsidRPr="00212BA5" w:rsidRDefault="00B04D44" w:rsidP="00686190">
            <w:pPr>
              <w:pStyle w:val="aff0"/>
              <w:rPr>
                <w:lang w:val="uk-UA"/>
              </w:rPr>
            </w:pPr>
            <w:r w:rsidRPr="00212BA5">
              <w:rPr>
                <w:lang w:val="uk-UA"/>
              </w:rPr>
              <w:t>63 361</w:t>
            </w:r>
          </w:p>
        </w:tc>
        <w:tc>
          <w:tcPr>
            <w:tcW w:w="0" w:type="auto"/>
            <w:shd w:val="clear" w:color="auto" w:fill="auto"/>
          </w:tcPr>
          <w:p w:rsidR="00B04D44" w:rsidRPr="00212BA5" w:rsidRDefault="00B04D44" w:rsidP="00686190">
            <w:pPr>
              <w:pStyle w:val="aff0"/>
              <w:rPr>
                <w:lang w:val="uk-UA"/>
              </w:rPr>
            </w:pPr>
            <w:r w:rsidRPr="00212BA5">
              <w:rPr>
                <w:lang w:val="uk-UA"/>
              </w:rPr>
              <w:t>0</w:t>
            </w:r>
          </w:p>
        </w:tc>
      </w:tr>
    </w:tbl>
    <w:p w:rsidR="00686190" w:rsidRDefault="00686190" w:rsidP="005A721E">
      <w:pPr>
        <w:ind w:firstLine="709"/>
        <w:rPr>
          <w:lang w:val="uk-UA"/>
        </w:rPr>
      </w:pPr>
    </w:p>
    <w:p w:rsidR="005A721E" w:rsidRPr="00F0003C" w:rsidRDefault="00B04D44" w:rsidP="005A721E">
      <w:pPr>
        <w:ind w:firstLine="709"/>
        <w:rPr>
          <w:lang w:val="uk-UA"/>
        </w:rPr>
      </w:pPr>
      <w:r w:rsidRPr="00F0003C">
        <w:rPr>
          <w:lang w:val="uk-UA"/>
        </w:rPr>
        <w:t>* Сумма налогов, выплаченных из прибыли</w:t>
      </w:r>
      <w:r w:rsidR="005A721E" w:rsidRPr="00F0003C">
        <w:rPr>
          <w:lang w:val="uk-UA"/>
        </w:rPr>
        <w:t xml:space="preserve"> (</w:t>
      </w:r>
      <w:r w:rsidRPr="00F0003C">
        <w:rPr>
          <w:lang w:val="uk-UA"/>
        </w:rPr>
        <w:t>ст</w:t>
      </w:r>
      <w:r w:rsidR="005A721E" w:rsidRPr="00F0003C">
        <w:rPr>
          <w:lang w:val="uk-UA"/>
        </w:rPr>
        <w:t>.3</w:t>
      </w:r>
      <w:r w:rsidRPr="00F0003C">
        <w:rPr>
          <w:lang w:val="uk-UA"/>
        </w:rPr>
        <w:t>5</w:t>
      </w:r>
      <w:r w:rsidR="005A721E" w:rsidRPr="00F0003C">
        <w:rPr>
          <w:lang w:val="uk-UA"/>
        </w:rPr>
        <w:t>),</w:t>
      </w:r>
      <w:r w:rsidRPr="00F0003C">
        <w:rPr>
          <w:lang w:val="uk-UA"/>
        </w:rPr>
        <w:t xml:space="preserve"> отражается в отчете о прибылях и убытках справочно и не исключается из прибыли</w:t>
      </w:r>
      <w:r w:rsidR="005A721E" w:rsidRPr="00F0003C">
        <w:rPr>
          <w:lang w:val="uk-UA"/>
        </w:rPr>
        <w:t xml:space="preserve"> (</w:t>
      </w:r>
      <w:r w:rsidRPr="00F0003C">
        <w:rPr>
          <w:lang w:val="uk-UA"/>
        </w:rPr>
        <w:t>убытка</w:t>
      </w:r>
      <w:r w:rsidR="005A721E" w:rsidRPr="00F0003C">
        <w:rPr>
          <w:lang w:val="uk-UA"/>
        </w:rPr>
        <w:t xml:space="preserve">) </w:t>
      </w:r>
      <w:r w:rsidRPr="00F0003C">
        <w:rPr>
          <w:lang w:val="uk-UA"/>
        </w:rPr>
        <w:t>за</w:t>
      </w:r>
      <w:r w:rsidR="005A721E" w:rsidRPr="00F0003C">
        <w:rPr>
          <w:lang w:val="uk-UA"/>
        </w:rPr>
        <w:t xml:space="preserve"> </w:t>
      </w:r>
      <w:r w:rsidRPr="00F0003C">
        <w:rPr>
          <w:lang w:val="uk-UA"/>
        </w:rPr>
        <w:t>отчетный период, отражаемой</w:t>
      </w:r>
      <w:r w:rsidR="005A721E" w:rsidRPr="00F0003C">
        <w:rPr>
          <w:lang w:val="uk-UA"/>
        </w:rPr>
        <w:t xml:space="preserve"> (</w:t>
      </w:r>
      <w:r w:rsidRPr="00F0003C">
        <w:rPr>
          <w:lang w:val="uk-UA"/>
        </w:rPr>
        <w:t>ого</w:t>
      </w:r>
      <w:r w:rsidR="005A721E" w:rsidRPr="00F0003C">
        <w:rPr>
          <w:lang w:val="uk-UA"/>
        </w:rPr>
        <w:t xml:space="preserve">) </w:t>
      </w:r>
      <w:r w:rsidRPr="00F0003C">
        <w:rPr>
          <w:lang w:val="uk-UA"/>
        </w:rPr>
        <w:t>по ст</w:t>
      </w:r>
      <w:r w:rsidR="005A721E" w:rsidRPr="00F0003C">
        <w:rPr>
          <w:lang w:val="uk-UA"/>
        </w:rPr>
        <w:t>.3</w:t>
      </w:r>
      <w:r w:rsidRPr="00F0003C">
        <w:rPr>
          <w:lang w:val="uk-UA"/>
        </w:rPr>
        <w:t>7</w:t>
      </w:r>
      <w:r w:rsidR="005A721E" w:rsidRPr="00F0003C">
        <w:rPr>
          <w:lang w:val="uk-UA"/>
        </w:rPr>
        <w:t>.</w:t>
      </w:r>
      <w:bookmarkStart w:id="16" w:name="_GoBack"/>
      <w:bookmarkEnd w:id="16"/>
    </w:p>
    <w:sectPr w:rsidR="005A721E" w:rsidRPr="00F0003C" w:rsidSect="005A721E">
      <w:headerReference w:type="default" r:id="rId34"/>
      <w:footerReference w:type="default" r:id="rId35"/>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A5" w:rsidRDefault="00212BA5">
      <w:pPr>
        <w:ind w:firstLine="709"/>
      </w:pPr>
      <w:r>
        <w:separator/>
      </w:r>
    </w:p>
  </w:endnote>
  <w:endnote w:type="continuationSeparator" w:id="0">
    <w:p w:rsidR="00212BA5" w:rsidRDefault="00212BA5">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2A" w:rsidRDefault="00FF0A2A" w:rsidP="00F0003C">
    <w:pPr>
      <w:pStyle w:val="af2"/>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A5" w:rsidRDefault="00212BA5">
      <w:pPr>
        <w:ind w:firstLine="709"/>
      </w:pPr>
      <w:r>
        <w:separator/>
      </w:r>
    </w:p>
  </w:footnote>
  <w:footnote w:type="continuationSeparator" w:id="0">
    <w:p w:rsidR="00212BA5" w:rsidRDefault="00212BA5">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2A" w:rsidRDefault="00C55CD2" w:rsidP="005A721E">
    <w:pPr>
      <w:pStyle w:val="af4"/>
      <w:framePr w:wrap="auto" w:vAnchor="text" w:hAnchor="margin" w:xAlign="right" w:y="1"/>
      <w:rPr>
        <w:rStyle w:val="af7"/>
      </w:rPr>
    </w:pPr>
    <w:r>
      <w:rPr>
        <w:rStyle w:val="af7"/>
      </w:rPr>
      <w:t>2</w:t>
    </w:r>
  </w:p>
  <w:p w:rsidR="00FF0A2A" w:rsidRDefault="00FF0A2A" w:rsidP="00E65BE9">
    <w:pPr>
      <w:pStyle w:val="af4"/>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7126"/>
    <w:multiLevelType w:val="singleLevel"/>
    <w:tmpl w:val="08668A16"/>
    <w:lvl w:ilvl="0">
      <w:start w:val="1"/>
      <w:numFmt w:val="decimal"/>
      <w:lvlText w:val="%1."/>
      <w:lvlJc w:val="left"/>
      <w:pPr>
        <w:tabs>
          <w:tab w:val="num" w:pos="375"/>
        </w:tabs>
        <w:ind w:left="375" w:hanging="375"/>
      </w:pPr>
      <w:rPr>
        <w:rFonts w:hint="default"/>
      </w:rPr>
    </w:lvl>
  </w:abstractNum>
  <w:abstractNum w:abstractNumId="1">
    <w:nsid w:val="035E6145"/>
    <w:multiLevelType w:val="hybridMultilevel"/>
    <w:tmpl w:val="4D6EE40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4C47152"/>
    <w:multiLevelType w:val="singleLevel"/>
    <w:tmpl w:val="D09A33D2"/>
    <w:lvl w:ilvl="0">
      <w:start w:val="1"/>
      <w:numFmt w:val="bullet"/>
      <w:lvlText w:val=""/>
      <w:lvlJc w:val="left"/>
      <w:pPr>
        <w:tabs>
          <w:tab w:val="num" w:pos="661"/>
        </w:tabs>
        <w:ind w:firstLine="301"/>
      </w:pPr>
      <w:rPr>
        <w:rFonts w:ascii="Symbol" w:hAnsi="Symbol" w:cs="Symbol" w:hint="default"/>
        <w:color w:val="auto"/>
        <w:sz w:val="18"/>
        <w:szCs w:val="18"/>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8E0176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BB370AE"/>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ECF50F7"/>
    <w:multiLevelType w:val="hybridMultilevel"/>
    <w:tmpl w:val="E2DA80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3A269E5"/>
    <w:multiLevelType w:val="hybridMultilevel"/>
    <w:tmpl w:val="F65CE8D2"/>
    <w:lvl w:ilvl="0" w:tplc="04190001">
      <w:start w:val="1"/>
      <w:numFmt w:val="bullet"/>
      <w:lvlText w:val=""/>
      <w:lvlJc w:val="left"/>
      <w:pPr>
        <w:ind w:left="1429" w:hanging="360"/>
      </w:pPr>
      <w:rPr>
        <w:rFonts w:ascii="Symbol" w:hAnsi="Symbol" w:cs="Symbol" w:hint="default"/>
      </w:rPr>
    </w:lvl>
    <w:lvl w:ilvl="1" w:tplc="5A82A5A4">
      <w:numFmt w:val="bullet"/>
      <w:lvlText w:val="—"/>
      <w:lvlJc w:val="left"/>
      <w:pPr>
        <w:ind w:left="2149" w:hanging="360"/>
      </w:pPr>
      <w:rPr>
        <w:rFonts w:ascii="Times New Roman" w:eastAsia="Times New Roman" w:hAnsi="Times New Roman"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15F1703E"/>
    <w:multiLevelType w:val="hybridMultilevel"/>
    <w:tmpl w:val="BAC6DE82"/>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9">
    <w:nsid w:val="1888437E"/>
    <w:multiLevelType w:val="singleLevel"/>
    <w:tmpl w:val="D09A33D2"/>
    <w:lvl w:ilvl="0">
      <w:start w:val="1"/>
      <w:numFmt w:val="bullet"/>
      <w:lvlText w:val=""/>
      <w:lvlJc w:val="left"/>
      <w:pPr>
        <w:tabs>
          <w:tab w:val="num" w:pos="661"/>
        </w:tabs>
        <w:ind w:firstLine="301"/>
      </w:pPr>
      <w:rPr>
        <w:rFonts w:ascii="Symbol" w:hAnsi="Symbol" w:cs="Symbol" w:hint="default"/>
        <w:color w:val="auto"/>
        <w:sz w:val="18"/>
        <w:szCs w:val="18"/>
      </w:rPr>
    </w:lvl>
  </w:abstractNum>
  <w:abstractNum w:abstractNumId="10">
    <w:nsid w:val="18F3567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24D95FA2"/>
    <w:multiLevelType w:val="singleLevel"/>
    <w:tmpl w:val="0624D176"/>
    <w:lvl w:ilvl="0">
      <w:start w:val="1"/>
      <w:numFmt w:val="bullet"/>
      <w:lvlText w:val="—"/>
      <w:lvlJc w:val="left"/>
      <w:pPr>
        <w:tabs>
          <w:tab w:val="num" w:pos="661"/>
        </w:tabs>
        <w:ind w:left="661" w:hanging="360"/>
      </w:pPr>
      <w:rPr>
        <w:rFonts w:hint="default"/>
      </w:rPr>
    </w:lvl>
  </w:abstractNum>
  <w:abstractNum w:abstractNumId="12">
    <w:nsid w:val="27621366"/>
    <w:multiLevelType w:val="multilevel"/>
    <w:tmpl w:val="D770A2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7871194"/>
    <w:multiLevelType w:val="hybridMultilevel"/>
    <w:tmpl w:val="DB0038F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4">
    <w:nsid w:val="28045B45"/>
    <w:multiLevelType w:val="hybridMultilevel"/>
    <w:tmpl w:val="969EB51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nsid w:val="2B4816F9"/>
    <w:multiLevelType w:val="singleLevel"/>
    <w:tmpl w:val="D09A33D2"/>
    <w:lvl w:ilvl="0">
      <w:start w:val="1"/>
      <w:numFmt w:val="bullet"/>
      <w:lvlText w:val=""/>
      <w:lvlJc w:val="left"/>
      <w:pPr>
        <w:tabs>
          <w:tab w:val="num" w:pos="661"/>
        </w:tabs>
        <w:ind w:firstLine="301"/>
      </w:pPr>
      <w:rPr>
        <w:rFonts w:ascii="Symbol" w:hAnsi="Symbol" w:cs="Symbol" w:hint="default"/>
        <w:color w:val="auto"/>
        <w:sz w:val="18"/>
        <w:szCs w:val="18"/>
      </w:rPr>
    </w:lvl>
  </w:abstractNum>
  <w:abstractNum w:abstractNumId="16">
    <w:nsid w:val="2EB75196"/>
    <w:multiLevelType w:val="singleLevel"/>
    <w:tmpl w:val="92E25B48"/>
    <w:lvl w:ilvl="0">
      <w:start w:val="1"/>
      <w:numFmt w:val="bullet"/>
      <w:lvlText w:val=""/>
      <w:lvlJc w:val="left"/>
      <w:pPr>
        <w:tabs>
          <w:tab w:val="num" w:pos="661"/>
        </w:tabs>
        <w:ind w:firstLine="301"/>
      </w:pPr>
      <w:rPr>
        <w:rFonts w:ascii="Symbol" w:hAnsi="Symbol" w:cs="Symbol" w:hint="default"/>
        <w:color w:val="auto"/>
        <w:sz w:val="22"/>
        <w:szCs w:val="22"/>
      </w:rPr>
    </w:lvl>
  </w:abstractNum>
  <w:abstractNum w:abstractNumId="17">
    <w:nsid w:val="2FC4271D"/>
    <w:multiLevelType w:val="hybridMultilevel"/>
    <w:tmpl w:val="887ED05C"/>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18">
    <w:nsid w:val="33433F53"/>
    <w:multiLevelType w:val="hybridMultilevel"/>
    <w:tmpl w:val="D4D21F52"/>
    <w:lvl w:ilvl="0" w:tplc="1278F83C">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AC37BE3"/>
    <w:multiLevelType w:val="hybridMultilevel"/>
    <w:tmpl w:val="0E7C20D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3BA272B9"/>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C1530C8"/>
    <w:multiLevelType w:val="hybridMultilevel"/>
    <w:tmpl w:val="A1D4C56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3">
    <w:nsid w:val="41576C0D"/>
    <w:multiLevelType w:val="multilevel"/>
    <w:tmpl w:val="104A25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350"/>
        </w:tabs>
        <w:ind w:left="1350" w:hanging="405"/>
      </w:pPr>
      <w:rPr>
        <w:rFonts w:hint="default"/>
      </w:rPr>
    </w:lvl>
    <w:lvl w:ilvl="2">
      <w:start w:val="1"/>
      <w:numFmt w:val="decimal"/>
      <w:isLgl/>
      <w:lvlText w:val="%1.%2.%3"/>
      <w:lvlJc w:val="left"/>
      <w:pPr>
        <w:tabs>
          <w:tab w:val="num" w:pos="2250"/>
        </w:tabs>
        <w:ind w:left="225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780"/>
        </w:tabs>
        <w:ind w:left="3780" w:hanging="1080"/>
      </w:pPr>
      <w:rPr>
        <w:rFonts w:hint="default"/>
      </w:rPr>
    </w:lvl>
    <w:lvl w:ilvl="5">
      <w:start w:val="1"/>
      <w:numFmt w:val="decimal"/>
      <w:isLgl/>
      <w:lvlText w:val="%1.%2.%3.%4.%5.%6"/>
      <w:lvlJc w:val="left"/>
      <w:pPr>
        <w:tabs>
          <w:tab w:val="num" w:pos="4725"/>
        </w:tabs>
        <w:ind w:left="4725" w:hanging="1440"/>
      </w:pPr>
      <w:rPr>
        <w:rFonts w:hint="default"/>
      </w:rPr>
    </w:lvl>
    <w:lvl w:ilvl="6">
      <w:start w:val="1"/>
      <w:numFmt w:val="decimal"/>
      <w:isLgl/>
      <w:lvlText w:val="%1.%2.%3.%4.%5.%6.%7"/>
      <w:lvlJc w:val="left"/>
      <w:pPr>
        <w:tabs>
          <w:tab w:val="num" w:pos="5310"/>
        </w:tabs>
        <w:ind w:left="5310" w:hanging="1440"/>
      </w:pPr>
      <w:rPr>
        <w:rFonts w:hint="default"/>
      </w:rPr>
    </w:lvl>
    <w:lvl w:ilvl="7">
      <w:start w:val="1"/>
      <w:numFmt w:val="decimal"/>
      <w:isLgl/>
      <w:lvlText w:val="%1.%2.%3.%4.%5.%6.%7.%8"/>
      <w:lvlJc w:val="left"/>
      <w:pPr>
        <w:tabs>
          <w:tab w:val="num" w:pos="6255"/>
        </w:tabs>
        <w:ind w:left="6255" w:hanging="1800"/>
      </w:pPr>
      <w:rPr>
        <w:rFonts w:hint="default"/>
      </w:rPr>
    </w:lvl>
    <w:lvl w:ilvl="8">
      <w:start w:val="1"/>
      <w:numFmt w:val="decimal"/>
      <w:isLgl/>
      <w:lvlText w:val="%1.%2.%3.%4.%5.%6.%7.%8.%9"/>
      <w:lvlJc w:val="left"/>
      <w:pPr>
        <w:tabs>
          <w:tab w:val="num" w:pos="7200"/>
        </w:tabs>
        <w:ind w:left="7200" w:hanging="2160"/>
      </w:pPr>
      <w:rPr>
        <w:rFonts w:hint="default"/>
      </w:rPr>
    </w:lvl>
  </w:abstractNum>
  <w:abstractNum w:abstractNumId="24">
    <w:nsid w:val="426D0C19"/>
    <w:multiLevelType w:val="singleLevel"/>
    <w:tmpl w:val="6046B1B8"/>
    <w:lvl w:ilvl="0">
      <w:start w:val="1"/>
      <w:numFmt w:val="bullet"/>
      <w:lvlText w:val=""/>
      <w:lvlJc w:val="left"/>
      <w:pPr>
        <w:tabs>
          <w:tab w:val="num" w:pos="661"/>
        </w:tabs>
        <w:ind w:firstLine="301"/>
      </w:pPr>
      <w:rPr>
        <w:rFonts w:ascii="Symbol" w:hAnsi="Symbol" w:cs="Symbol" w:hint="default"/>
        <w:color w:val="auto"/>
        <w:sz w:val="22"/>
        <w:szCs w:val="22"/>
      </w:rPr>
    </w:lvl>
  </w:abstractNum>
  <w:abstractNum w:abstractNumId="25">
    <w:nsid w:val="5D846D98"/>
    <w:multiLevelType w:val="singleLevel"/>
    <w:tmpl w:val="9870828C"/>
    <w:lvl w:ilvl="0">
      <w:start w:val="1"/>
      <w:numFmt w:val="bullet"/>
      <w:lvlText w:val=""/>
      <w:lvlJc w:val="left"/>
      <w:pPr>
        <w:tabs>
          <w:tab w:val="num" w:pos="661"/>
        </w:tabs>
        <w:ind w:firstLine="301"/>
      </w:pPr>
      <w:rPr>
        <w:rFonts w:ascii="Symbol" w:hAnsi="Symbol" w:cs="Symbol" w:hint="default"/>
        <w:color w:val="auto"/>
        <w:sz w:val="22"/>
        <w:szCs w:val="22"/>
      </w:rPr>
    </w:lvl>
  </w:abstractNum>
  <w:abstractNum w:abstractNumId="26">
    <w:nsid w:val="5DDD41EA"/>
    <w:multiLevelType w:val="hybridMultilevel"/>
    <w:tmpl w:val="AE4C4AC2"/>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27">
    <w:nsid w:val="63D53727"/>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6FF0D9E"/>
    <w:multiLevelType w:val="hybridMultilevel"/>
    <w:tmpl w:val="E5C2F4B4"/>
    <w:lvl w:ilvl="0" w:tplc="5134B8B0">
      <w:start w:val="1"/>
      <w:numFmt w:val="decimal"/>
      <w:lvlText w:val="%1"/>
      <w:lvlJc w:val="left"/>
      <w:pPr>
        <w:tabs>
          <w:tab w:val="num" w:pos="720"/>
        </w:tabs>
        <w:ind w:left="720" w:hanging="360"/>
      </w:pPr>
      <w:rPr>
        <w:rFonts w:ascii="Times New Roman" w:eastAsia="Times New Roman" w:hAnsi="Times New Roman"/>
      </w:rPr>
    </w:lvl>
    <w:lvl w:ilvl="1" w:tplc="C6AEB5F8">
      <w:numFmt w:val="none"/>
      <w:lvlText w:val=""/>
      <w:lvlJc w:val="left"/>
      <w:pPr>
        <w:tabs>
          <w:tab w:val="num" w:pos="360"/>
        </w:tabs>
      </w:pPr>
    </w:lvl>
    <w:lvl w:ilvl="2" w:tplc="604A6EC2">
      <w:numFmt w:val="none"/>
      <w:lvlText w:val=""/>
      <w:lvlJc w:val="left"/>
      <w:pPr>
        <w:tabs>
          <w:tab w:val="num" w:pos="360"/>
        </w:tabs>
      </w:pPr>
    </w:lvl>
    <w:lvl w:ilvl="3" w:tplc="94806416">
      <w:numFmt w:val="none"/>
      <w:lvlText w:val=""/>
      <w:lvlJc w:val="left"/>
      <w:pPr>
        <w:tabs>
          <w:tab w:val="num" w:pos="360"/>
        </w:tabs>
      </w:pPr>
    </w:lvl>
    <w:lvl w:ilvl="4" w:tplc="08342316">
      <w:numFmt w:val="none"/>
      <w:lvlText w:val=""/>
      <w:lvlJc w:val="left"/>
      <w:pPr>
        <w:tabs>
          <w:tab w:val="num" w:pos="360"/>
        </w:tabs>
      </w:pPr>
    </w:lvl>
    <w:lvl w:ilvl="5" w:tplc="578C2638">
      <w:numFmt w:val="none"/>
      <w:lvlText w:val=""/>
      <w:lvlJc w:val="left"/>
      <w:pPr>
        <w:tabs>
          <w:tab w:val="num" w:pos="360"/>
        </w:tabs>
      </w:pPr>
    </w:lvl>
    <w:lvl w:ilvl="6" w:tplc="B748C17C">
      <w:numFmt w:val="none"/>
      <w:lvlText w:val=""/>
      <w:lvlJc w:val="left"/>
      <w:pPr>
        <w:tabs>
          <w:tab w:val="num" w:pos="360"/>
        </w:tabs>
      </w:pPr>
    </w:lvl>
    <w:lvl w:ilvl="7" w:tplc="3F8C5AE8">
      <w:numFmt w:val="none"/>
      <w:lvlText w:val=""/>
      <w:lvlJc w:val="left"/>
      <w:pPr>
        <w:tabs>
          <w:tab w:val="num" w:pos="360"/>
        </w:tabs>
      </w:pPr>
    </w:lvl>
    <w:lvl w:ilvl="8" w:tplc="0714FE6E">
      <w:numFmt w:val="none"/>
      <w:lvlText w:val=""/>
      <w:lvlJc w:val="left"/>
      <w:pPr>
        <w:tabs>
          <w:tab w:val="num" w:pos="360"/>
        </w:tabs>
      </w:pPr>
    </w:lvl>
  </w:abstractNum>
  <w:abstractNum w:abstractNumId="29">
    <w:nsid w:val="6ABF7B7E"/>
    <w:multiLevelType w:val="hybridMultilevel"/>
    <w:tmpl w:val="EA28B5FA"/>
    <w:lvl w:ilvl="0" w:tplc="A4E69AD8">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0">
    <w:nsid w:val="6C7809A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751C7653"/>
    <w:multiLevelType w:val="hybridMultilevel"/>
    <w:tmpl w:val="44DAD62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2">
    <w:nsid w:val="7806507D"/>
    <w:multiLevelType w:val="hybridMultilevel"/>
    <w:tmpl w:val="A0682866"/>
    <w:lvl w:ilvl="0" w:tplc="DA2E9EE8">
      <w:start w:val="1"/>
      <w:numFmt w:val="decimal"/>
      <w:lvlText w:val="%1."/>
      <w:lvlJc w:val="left"/>
      <w:pPr>
        <w:tabs>
          <w:tab w:val="num" w:pos="1905"/>
        </w:tabs>
        <w:ind w:left="1905" w:hanging="1365"/>
      </w:pPr>
      <w:rPr>
        <w:rFonts w:ascii="Times New Roman" w:hAnsi="Times New Roman" w:cs="Times New Roman"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3">
    <w:nsid w:val="7BAB17B6"/>
    <w:multiLevelType w:val="singleLevel"/>
    <w:tmpl w:val="7A2EB720"/>
    <w:lvl w:ilvl="0">
      <w:start w:val="1"/>
      <w:numFmt w:val="bullet"/>
      <w:lvlText w:val=""/>
      <w:lvlJc w:val="left"/>
      <w:pPr>
        <w:tabs>
          <w:tab w:val="num" w:pos="661"/>
        </w:tabs>
        <w:ind w:firstLine="301"/>
      </w:pPr>
      <w:rPr>
        <w:rFonts w:ascii="Symbol" w:hAnsi="Symbol" w:cs="Symbol" w:hint="default"/>
        <w:color w:val="auto"/>
        <w:sz w:val="22"/>
        <w:szCs w:val="22"/>
      </w:rPr>
    </w:lvl>
  </w:abstractNum>
  <w:abstractNum w:abstractNumId="34">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35">
    <w:nsid w:val="7DF62135"/>
    <w:multiLevelType w:val="hybridMultilevel"/>
    <w:tmpl w:val="CE24D0E6"/>
    <w:lvl w:ilvl="0" w:tplc="962EDA28">
      <w:start w:val="2"/>
      <w:numFmt w:val="decimal"/>
      <w:lvlText w:val="%1"/>
      <w:lvlJc w:val="left"/>
      <w:pPr>
        <w:tabs>
          <w:tab w:val="num" w:pos="720"/>
        </w:tabs>
        <w:ind w:left="720" w:hanging="360"/>
      </w:pPr>
      <w:rPr>
        <w:rFonts w:hint="default"/>
      </w:rPr>
    </w:lvl>
    <w:lvl w:ilvl="1" w:tplc="BE149EC6">
      <w:numFmt w:val="none"/>
      <w:lvlText w:val=""/>
      <w:lvlJc w:val="left"/>
      <w:pPr>
        <w:tabs>
          <w:tab w:val="num" w:pos="360"/>
        </w:tabs>
      </w:pPr>
    </w:lvl>
    <w:lvl w:ilvl="2" w:tplc="ACA00ED8">
      <w:numFmt w:val="none"/>
      <w:lvlText w:val=""/>
      <w:lvlJc w:val="left"/>
      <w:pPr>
        <w:tabs>
          <w:tab w:val="num" w:pos="360"/>
        </w:tabs>
      </w:pPr>
    </w:lvl>
    <w:lvl w:ilvl="3" w:tplc="D8E0B8DC">
      <w:numFmt w:val="none"/>
      <w:lvlText w:val=""/>
      <w:lvlJc w:val="left"/>
      <w:pPr>
        <w:tabs>
          <w:tab w:val="num" w:pos="360"/>
        </w:tabs>
      </w:pPr>
    </w:lvl>
    <w:lvl w:ilvl="4" w:tplc="4218ED12">
      <w:numFmt w:val="none"/>
      <w:lvlText w:val=""/>
      <w:lvlJc w:val="left"/>
      <w:pPr>
        <w:tabs>
          <w:tab w:val="num" w:pos="360"/>
        </w:tabs>
      </w:pPr>
    </w:lvl>
    <w:lvl w:ilvl="5" w:tplc="5782A774">
      <w:numFmt w:val="none"/>
      <w:lvlText w:val=""/>
      <w:lvlJc w:val="left"/>
      <w:pPr>
        <w:tabs>
          <w:tab w:val="num" w:pos="360"/>
        </w:tabs>
      </w:pPr>
    </w:lvl>
    <w:lvl w:ilvl="6" w:tplc="AE8A6254">
      <w:numFmt w:val="none"/>
      <w:lvlText w:val=""/>
      <w:lvlJc w:val="left"/>
      <w:pPr>
        <w:tabs>
          <w:tab w:val="num" w:pos="360"/>
        </w:tabs>
      </w:pPr>
    </w:lvl>
    <w:lvl w:ilvl="7" w:tplc="90881C12">
      <w:numFmt w:val="none"/>
      <w:lvlText w:val=""/>
      <w:lvlJc w:val="left"/>
      <w:pPr>
        <w:tabs>
          <w:tab w:val="num" w:pos="360"/>
        </w:tabs>
      </w:pPr>
    </w:lvl>
    <w:lvl w:ilvl="8" w:tplc="41F231A6">
      <w:numFmt w:val="none"/>
      <w:lvlText w:val=""/>
      <w:lvlJc w:val="left"/>
      <w:pPr>
        <w:tabs>
          <w:tab w:val="num" w:pos="360"/>
        </w:tabs>
      </w:pPr>
    </w:lvl>
  </w:abstractNum>
  <w:num w:numId="1">
    <w:abstractNumId w:val="15"/>
  </w:num>
  <w:num w:numId="2">
    <w:abstractNumId w:val="2"/>
  </w:num>
  <w:num w:numId="3">
    <w:abstractNumId w:val="9"/>
  </w:num>
  <w:num w:numId="4">
    <w:abstractNumId w:val="11"/>
  </w:num>
  <w:num w:numId="5">
    <w:abstractNumId w:val="24"/>
  </w:num>
  <w:num w:numId="6">
    <w:abstractNumId w:val="16"/>
  </w:num>
  <w:num w:numId="7">
    <w:abstractNumId w:val="33"/>
  </w:num>
  <w:num w:numId="8">
    <w:abstractNumId w:val="25"/>
  </w:num>
  <w:num w:numId="9">
    <w:abstractNumId w:val="21"/>
  </w:num>
  <w:num w:numId="10">
    <w:abstractNumId w:val="27"/>
  </w:num>
  <w:num w:numId="11">
    <w:abstractNumId w:val="0"/>
  </w:num>
  <w:num w:numId="12">
    <w:abstractNumId w:val="5"/>
  </w:num>
  <w:num w:numId="13">
    <w:abstractNumId w:val="4"/>
  </w:num>
  <w:num w:numId="14">
    <w:abstractNumId w:val="30"/>
  </w:num>
  <w:num w:numId="15">
    <w:abstractNumId w:val="10"/>
  </w:num>
  <w:num w:numId="16">
    <w:abstractNumId w:val="8"/>
  </w:num>
  <w:num w:numId="17">
    <w:abstractNumId w:val="35"/>
  </w:num>
  <w:num w:numId="18">
    <w:abstractNumId w:val="6"/>
  </w:num>
  <w:num w:numId="19">
    <w:abstractNumId w:val="28"/>
  </w:num>
  <w:num w:numId="20">
    <w:abstractNumId w:val="23"/>
  </w:num>
  <w:num w:numId="21">
    <w:abstractNumId w:val="18"/>
  </w:num>
  <w:num w:numId="22">
    <w:abstractNumId w:val="32"/>
  </w:num>
  <w:num w:numId="23">
    <w:abstractNumId w:val="12"/>
  </w:num>
  <w:num w:numId="24">
    <w:abstractNumId w:val="13"/>
  </w:num>
  <w:num w:numId="25">
    <w:abstractNumId w:val="7"/>
  </w:num>
  <w:num w:numId="26">
    <w:abstractNumId w:val="29"/>
  </w:num>
  <w:num w:numId="27">
    <w:abstractNumId w:val="20"/>
  </w:num>
  <w:num w:numId="28">
    <w:abstractNumId w:val="26"/>
  </w:num>
  <w:num w:numId="29">
    <w:abstractNumId w:val="22"/>
  </w:num>
  <w:num w:numId="30">
    <w:abstractNumId w:val="31"/>
  </w:num>
  <w:num w:numId="31">
    <w:abstractNumId w:val="1"/>
  </w:num>
  <w:num w:numId="32">
    <w:abstractNumId w:val="14"/>
  </w:num>
  <w:num w:numId="33">
    <w:abstractNumId w:val="17"/>
  </w:num>
  <w:num w:numId="34">
    <w:abstractNumId w:val="19"/>
  </w:num>
  <w:num w:numId="35">
    <w:abstractNumId w:val="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0A6"/>
    <w:rsid w:val="0003550E"/>
    <w:rsid w:val="000F00A6"/>
    <w:rsid w:val="00115213"/>
    <w:rsid w:val="00123294"/>
    <w:rsid w:val="00140F03"/>
    <w:rsid w:val="001A3BFC"/>
    <w:rsid w:val="001E65AA"/>
    <w:rsid w:val="001E67CF"/>
    <w:rsid w:val="00203810"/>
    <w:rsid w:val="00205027"/>
    <w:rsid w:val="00212BA5"/>
    <w:rsid w:val="0021617C"/>
    <w:rsid w:val="00263AD9"/>
    <w:rsid w:val="002911BA"/>
    <w:rsid w:val="00296EB6"/>
    <w:rsid w:val="002A786A"/>
    <w:rsid w:val="0030623F"/>
    <w:rsid w:val="003275A3"/>
    <w:rsid w:val="00345935"/>
    <w:rsid w:val="0043774D"/>
    <w:rsid w:val="00442B62"/>
    <w:rsid w:val="00491C86"/>
    <w:rsid w:val="004F6826"/>
    <w:rsid w:val="00530DFC"/>
    <w:rsid w:val="00553CD9"/>
    <w:rsid w:val="005865EF"/>
    <w:rsid w:val="00591507"/>
    <w:rsid w:val="005A721E"/>
    <w:rsid w:val="005B3A3B"/>
    <w:rsid w:val="005D61AC"/>
    <w:rsid w:val="00686190"/>
    <w:rsid w:val="006D2600"/>
    <w:rsid w:val="006D6B98"/>
    <w:rsid w:val="006E138F"/>
    <w:rsid w:val="006F3613"/>
    <w:rsid w:val="00742BA9"/>
    <w:rsid w:val="0078228D"/>
    <w:rsid w:val="00791651"/>
    <w:rsid w:val="007A5F9C"/>
    <w:rsid w:val="00807B9F"/>
    <w:rsid w:val="00816C51"/>
    <w:rsid w:val="00874CD5"/>
    <w:rsid w:val="008A303B"/>
    <w:rsid w:val="008B1E9C"/>
    <w:rsid w:val="008B3C94"/>
    <w:rsid w:val="008C5714"/>
    <w:rsid w:val="008E0F04"/>
    <w:rsid w:val="008E2E6B"/>
    <w:rsid w:val="008F1182"/>
    <w:rsid w:val="008F561C"/>
    <w:rsid w:val="009610E5"/>
    <w:rsid w:val="00980DD6"/>
    <w:rsid w:val="009E5264"/>
    <w:rsid w:val="00A758D1"/>
    <w:rsid w:val="00AD6A30"/>
    <w:rsid w:val="00B00DD6"/>
    <w:rsid w:val="00B04D44"/>
    <w:rsid w:val="00B47775"/>
    <w:rsid w:val="00B80E22"/>
    <w:rsid w:val="00B91B16"/>
    <w:rsid w:val="00BE719D"/>
    <w:rsid w:val="00C45090"/>
    <w:rsid w:val="00C500D0"/>
    <w:rsid w:val="00C55CD2"/>
    <w:rsid w:val="00C656A4"/>
    <w:rsid w:val="00C677BF"/>
    <w:rsid w:val="00CB60C9"/>
    <w:rsid w:val="00CC4E7F"/>
    <w:rsid w:val="00D74134"/>
    <w:rsid w:val="00DA4D40"/>
    <w:rsid w:val="00E5468B"/>
    <w:rsid w:val="00E5704B"/>
    <w:rsid w:val="00E65BE9"/>
    <w:rsid w:val="00EB470B"/>
    <w:rsid w:val="00F0003C"/>
    <w:rsid w:val="00F2530C"/>
    <w:rsid w:val="00F318B9"/>
    <w:rsid w:val="00F6689B"/>
    <w:rsid w:val="00F911AB"/>
    <w:rsid w:val="00F92D75"/>
    <w:rsid w:val="00FF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B3DEA73E-3C77-45B6-A98D-8EE17EC8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5A721E"/>
    <w:pPr>
      <w:spacing w:line="360" w:lineRule="auto"/>
      <w:ind w:firstLine="720"/>
      <w:jc w:val="both"/>
    </w:pPr>
    <w:rPr>
      <w:sz w:val="28"/>
      <w:szCs w:val="28"/>
    </w:rPr>
  </w:style>
  <w:style w:type="paragraph" w:styleId="1">
    <w:name w:val="heading 1"/>
    <w:basedOn w:val="a2"/>
    <w:next w:val="a2"/>
    <w:link w:val="10"/>
    <w:uiPriority w:val="99"/>
    <w:qFormat/>
    <w:rsid w:val="005A721E"/>
    <w:pPr>
      <w:keepNext/>
      <w:ind w:firstLine="709"/>
      <w:jc w:val="center"/>
      <w:outlineLvl w:val="0"/>
    </w:pPr>
    <w:rPr>
      <w:b/>
      <w:bCs/>
      <w:caps/>
      <w:noProof/>
      <w:kern w:val="16"/>
    </w:rPr>
  </w:style>
  <w:style w:type="paragraph" w:styleId="2">
    <w:name w:val="heading 2"/>
    <w:basedOn w:val="a2"/>
    <w:next w:val="a2"/>
    <w:link w:val="20"/>
    <w:autoRedefine/>
    <w:uiPriority w:val="99"/>
    <w:qFormat/>
    <w:rsid w:val="005A721E"/>
    <w:pPr>
      <w:keepNext/>
      <w:ind w:firstLine="0"/>
      <w:jc w:val="center"/>
      <w:outlineLvl w:val="1"/>
    </w:pPr>
    <w:rPr>
      <w:b/>
      <w:bCs/>
      <w:i/>
      <w:iCs/>
      <w:smallCaps/>
    </w:rPr>
  </w:style>
  <w:style w:type="paragraph" w:styleId="3">
    <w:name w:val="heading 3"/>
    <w:basedOn w:val="a2"/>
    <w:next w:val="a2"/>
    <w:link w:val="30"/>
    <w:uiPriority w:val="99"/>
    <w:qFormat/>
    <w:rsid w:val="005A721E"/>
    <w:pPr>
      <w:keepNext/>
      <w:ind w:firstLine="709"/>
      <w:outlineLvl w:val="2"/>
    </w:pPr>
    <w:rPr>
      <w:b/>
      <w:bCs/>
      <w:noProof/>
    </w:rPr>
  </w:style>
  <w:style w:type="paragraph" w:styleId="4">
    <w:name w:val="heading 4"/>
    <w:basedOn w:val="a2"/>
    <w:next w:val="a2"/>
    <w:link w:val="40"/>
    <w:uiPriority w:val="99"/>
    <w:qFormat/>
    <w:rsid w:val="005A721E"/>
    <w:pPr>
      <w:keepNext/>
      <w:ind w:firstLine="709"/>
      <w:jc w:val="center"/>
      <w:outlineLvl w:val="3"/>
    </w:pPr>
    <w:rPr>
      <w:i/>
      <w:iCs/>
      <w:noProof/>
    </w:rPr>
  </w:style>
  <w:style w:type="paragraph" w:styleId="5">
    <w:name w:val="heading 5"/>
    <w:basedOn w:val="a2"/>
    <w:next w:val="a2"/>
    <w:link w:val="50"/>
    <w:uiPriority w:val="99"/>
    <w:qFormat/>
    <w:rsid w:val="005A721E"/>
    <w:pPr>
      <w:keepNext/>
      <w:ind w:left="737" w:firstLine="709"/>
      <w:jc w:val="left"/>
      <w:outlineLvl w:val="4"/>
    </w:pPr>
  </w:style>
  <w:style w:type="paragraph" w:styleId="6">
    <w:name w:val="heading 6"/>
    <w:basedOn w:val="a2"/>
    <w:next w:val="a2"/>
    <w:link w:val="60"/>
    <w:uiPriority w:val="99"/>
    <w:qFormat/>
    <w:rsid w:val="005A721E"/>
    <w:pPr>
      <w:keepNext/>
      <w:ind w:firstLine="709"/>
      <w:jc w:val="center"/>
      <w:outlineLvl w:val="5"/>
    </w:pPr>
    <w:rPr>
      <w:b/>
      <w:bCs/>
      <w:sz w:val="30"/>
      <w:szCs w:val="30"/>
    </w:rPr>
  </w:style>
  <w:style w:type="paragraph" w:styleId="7">
    <w:name w:val="heading 7"/>
    <w:basedOn w:val="a2"/>
    <w:next w:val="a2"/>
    <w:link w:val="70"/>
    <w:uiPriority w:val="99"/>
    <w:qFormat/>
    <w:rsid w:val="005A721E"/>
    <w:pPr>
      <w:keepNext/>
      <w:ind w:firstLine="709"/>
      <w:outlineLvl w:val="6"/>
    </w:pPr>
    <w:rPr>
      <w:sz w:val="24"/>
      <w:szCs w:val="24"/>
    </w:rPr>
  </w:style>
  <w:style w:type="paragraph" w:styleId="8">
    <w:name w:val="heading 8"/>
    <w:basedOn w:val="a2"/>
    <w:next w:val="a2"/>
    <w:link w:val="80"/>
    <w:uiPriority w:val="99"/>
    <w:qFormat/>
    <w:rsid w:val="005A721E"/>
    <w:pPr>
      <w:keepNext/>
      <w:ind w:firstLine="709"/>
      <w:outlineLvl w:val="7"/>
    </w:pPr>
    <w:rPr>
      <w:rFonts w:ascii="Arial" w:hAnsi="Arial" w:cs="Arial"/>
      <w:b/>
      <w:bCs/>
      <w:sz w:val="32"/>
      <w:szCs w:val="32"/>
    </w:rPr>
  </w:style>
  <w:style w:type="paragraph" w:styleId="9">
    <w:name w:val="heading 9"/>
    <w:basedOn w:val="a2"/>
    <w:next w:val="a2"/>
    <w:link w:val="90"/>
    <w:uiPriority w:val="99"/>
    <w:qFormat/>
    <w:rsid w:val="00530DFC"/>
    <w:pPr>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6">
    <w:name w:val="footnote text"/>
    <w:basedOn w:val="a2"/>
    <w:link w:val="a7"/>
    <w:autoRedefine/>
    <w:uiPriority w:val="99"/>
    <w:semiHidden/>
    <w:rsid w:val="005A721E"/>
    <w:pPr>
      <w:ind w:firstLine="709"/>
    </w:pPr>
    <w:rPr>
      <w:color w:val="000000"/>
      <w:sz w:val="20"/>
      <w:szCs w:val="20"/>
    </w:rPr>
  </w:style>
  <w:style w:type="character" w:customStyle="1" w:styleId="a7">
    <w:name w:val="Текст сноски Знак"/>
    <w:link w:val="a6"/>
    <w:uiPriority w:val="99"/>
    <w:locked/>
    <w:rsid w:val="005A721E"/>
    <w:rPr>
      <w:color w:val="000000"/>
      <w:lang w:val="ru-RU" w:eastAsia="ru-RU"/>
    </w:rPr>
  </w:style>
  <w:style w:type="character" w:styleId="a8">
    <w:name w:val="footnote reference"/>
    <w:uiPriority w:val="99"/>
    <w:semiHidden/>
    <w:rsid w:val="005A721E"/>
    <w:rPr>
      <w:sz w:val="28"/>
      <w:szCs w:val="28"/>
      <w:vertAlign w:val="superscript"/>
    </w:rPr>
  </w:style>
  <w:style w:type="paragraph" w:styleId="a9">
    <w:name w:val="Body Text Indent"/>
    <w:basedOn w:val="a2"/>
    <w:link w:val="aa"/>
    <w:uiPriority w:val="99"/>
    <w:rsid w:val="005A721E"/>
    <w:pPr>
      <w:shd w:val="clear" w:color="auto" w:fill="FFFFFF"/>
      <w:spacing w:before="192"/>
      <w:ind w:right="-5" w:firstLine="360"/>
    </w:pPr>
  </w:style>
  <w:style w:type="character" w:customStyle="1" w:styleId="aa">
    <w:name w:val="Основной текст с отступом Знак"/>
    <w:link w:val="a9"/>
    <w:uiPriority w:val="99"/>
    <w:semiHidden/>
    <w:rPr>
      <w:sz w:val="28"/>
      <w:szCs w:val="28"/>
    </w:rPr>
  </w:style>
  <w:style w:type="paragraph" w:styleId="31">
    <w:name w:val="Body Text Indent 3"/>
    <w:basedOn w:val="a2"/>
    <w:link w:val="32"/>
    <w:uiPriority w:val="99"/>
    <w:rsid w:val="005A721E"/>
    <w:pPr>
      <w:shd w:val="clear" w:color="auto" w:fill="FFFFFF"/>
      <w:tabs>
        <w:tab w:val="left" w:pos="4262"/>
        <w:tab w:val="left" w:pos="5640"/>
      </w:tabs>
      <w:ind w:left="720" w:firstLine="709"/>
    </w:p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2"/>
    <w:link w:val="34"/>
    <w:uiPriority w:val="99"/>
    <w:semiHidden/>
    <w:rsid w:val="000F00A6"/>
    <w:pPr>
      <w:tabs>
        <w:tab w:val="left" w:pos="709"/>
      </w:tabs>
      <w:spacing w:before="240" w:after="200" w:line="218" w:lineRule="exact"/>
      <w:ind w:firstLine="709"/>
      <w:jc w:val="center"/>
    </w:pPr>
    <w:rPr>
      <w:b/>
      <w:bCs/>
    </w:rPr>
  </w:style>
  <w:style w:type="character" w:customStyle="1" w:styleId="34">
    <w:name w:val="Основной текст 3 Знак"/>
    <w:link w:val="33"/>
    <w:uiPriority w:val="99"/>
    <w:semiHidden/>
    <w:rPr>
      <w:sz w:val="16"/>
      <w:szCs w:val="16"/>
    </w:rPr>
  </w:style>
  <w:style w:type="paragraph" w:styleId="21">
    <w:name w:val="Body Text 2"/>
    <w:basedOn w:val="a2"/>
    <w:link w:val="22"/>
    <w:uiPriority w:val="99"/>
    <w:rsid w:val="00530DFC"/>
    <w:pPr>
      <w:spacing w:after="120" w:line="480" w:lineRule="auto"/>
      <w:ind w:firstLine="709"/>
    </w:pPr>
  </w:style>
  <w:style w:type="character" w:customStyle="1" w:styleId="22">
    <w:name w:val="Основной текст 2 Знак"/>
    <w:link w:val="21"/>
    <w:uiPriority w:val="99"/>
    <w:semiHidden/>
    <w:rPr>
      <w:sz w:val="28"/>
      <w:szCs w:val="28"/>
    </w:rPr>
  </w:style>
  <w:style w:type="paragraph" w:customStyle="1" w:styleId="FR2">
    <w:name w:val="FR2"/>
    <w:uiPriority w:val="99"/>
    <w:rsid w:val="00530DFC"/>
    <w:pPr>
      <w:widowControl w:val="0"/>
      <w:autoSpaceDE w:val="0"/>
      <w:autoSpaceDN w:val="0"/>
      <w:adjustRightInd w:val="0"/>
      <w:jc w:val="right"/>
    </w:pPr>
    <w:rPr>
      <w:rFonts w:ascii="Arial" w:hAnsi="Arial" w:cs="Arial"/>
      <w:sz w:val="12"/>
      <w:szCs w:val="12"/>
      <w:lang w:val="uk-UA"/>
    </w:rPr>
  </w:style>
  <w:style w:type="paragraph" w:styleId="ab">
    <w:name w:val="Title"/>
    <w:basedOn w:val="a2"/>
    <w:link w:val="ac"/>
    <w:uiPriority w:val="99"/>
    <w:qFormat/>
    <w:rsid w:val="00530DFC"/>
    <w:pPr>
      <w:ind w:firstLine="900"/>
      <w:jc w:val="center"/>
    </w:p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23">
    <w:name w:val="Body Text Indent 2"/>
    <w:basedOn w:val="a2"/>
    <w:link w:val="24"/>
    <w:uiPriority w:val="99"/>
    <w:rsid w:val="005A721E"/>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ad">
    <w:name w:val="Body Text"/>
    <w:basedOn w:val="a2"/>
    <w:link w:val="ae"/>
    <w:uiPriority w:val="99"/>
    <w:rsid w:val="005A721E"/>
    <w:pPr>
      <w:ind w:firstLine="709"/>
    </w:pPr>
  </w:style>
  <w:style w:type="character" w:customStyle="1" w:styleId="ae">
    <w:name w:val="Основной текст Знак"/>
    <w:link w:val="ad"/>
    <w:uiPriority w:val="99"/>
    <w:semiHidden/>
    <w:rPr>
      <w:sz w:val="28"/>
      <w:szCs w:val="28"/>
    </w:rPr>
  </w:style>
  <w:style w:type="paragraph" w:styleId="af">
    <w:name w:val="Plain Text"/>
    <w:basedOn w:val="a2"/>
    <w:link w:val="af0"/>
    <w:uiPriority w:val="99"/>
    <w:rsid w:val="005A721E"/>
    <w:pPr>
      <w:ind w:firstLine="709"/>
    </w:pPr>
    <w:rPr>
      <w:rFonts w:ascii="Consolas" w:hAnsi="Consolas" w:cs="Consolas"/>
      <w:sz w:val="21"/>
      <w:szCs w:val="21"/>
      <w:lang w:val="uk-UA" w:eastAsia="en-US"/>
    </w:rPr>
  </w:style>
  <w:style w:type="character" w:customStyle="1" w:styleId="af1">
    <w:name w:val="Нижний колонтитул Знак"/>
    <w:link w:val="af2"/>
    <w:uiPriority w:val="99"/>
    <w:semiHidden/>
    <w:locked/>
    <w:rsid w:val="005A721E"/>
    <w:rPr>
      <w:sz w:val="28"/>
      <w:szCs w:val="28"/>
      <w:lang w:val="ru-RU" w:eastAsia="ru-RU"/>
    </w:rPr>
  </w:style>
  <w:style w:type="paragraph" w:customStyle="1" w:styleId="FR1">
    <w:name w:val="FR1"/>
    <w:uiPriority w:val="99"/>
    <w:rsid w:val="00816C51"/>
    <w:pPr>
      <w:widowControl w:val="0"/>
      <w:autoSpaceDE w:val="0"/>
      <w:autoSpaceDN w:val="0"/>
      <w:adjustRightInd w:val="0"/>
      <w:spacing w:line="319" w:lineRule="auto"/>
      <w:ind w:left="400"/>
    </w:pPr>
    <w:rPr>
      <w:rFonts w:ascii="Arial" w:hAnsi="Arial" w:cs="Arial"/>
      <w:b/>
      <w:bCs/>
      <w:sz w:val="12"/>
      <w:szCs w:val="12"/>
      <w:lang w:val="uk-UA"/>
    </w:rPr>
  </w:style>
  <w:style w:type="paragraph" w:styleId="af3">
    <w:name w:val="Normal (Web)"/>
    <w:basedOn w:val="a2"/>
    <w:uiPriority w:val="99"/>
    <w:rsid w:val="005A721E"/>
    <w:pPr>
      <w:spacing w:before="100" w:beforeAutospacing="1" w:after="100" w:afterAutospacing="1"/>
      <w:ind w:firstLine="709"/>
    </w:pPr>
    <w:rPr>
      <w:lang w:val="uk-UA" w:eastAsia="uk-UA"/>
    </w:rPr>
  </w:style>
  <w:style w:type="paragraph" w:styleId="af4">
    <w:name w:val="header"/>
    <w:basedOn w:val="a2"/>
    <w:next w:val="ad"/>
    <w:link w:val="af5"/>
    <w:uiPriority w:val="99"/>
    <w:rsid w:val="005A721E"/>
    <w:pPr>
      <w:tabs>
        <w:tab w:val="center" w:pos="4677"/>
        <w:tab w:val="right" w:pos="9355"/>
      </w:tabs>
      <w:spacing w:line="240" w:lineRule="auto"/>
      <w:ind w:firstLine="709"/>
      <w:jc w:val="right"/>
    </w:pPr>
    <w:rPr>
      <w:noProof/>
      <w:kern w:val="16"/>
    </w:rPr>
  </w:style>
  <w:style w:type="character" w:styleId="af6">
    <w:name w:val="endnote reference"/>
    <w:uiPriority w:val="99"/>
    <w:semiHidden/>
    <w:rsid w:val="005A721E"/>
    <w:rPr>
      <w:vertAlign w:val="superscript"/>
    </w:rPr>
  </w:style>
  <w:style w:type="character" w:styleId="af7">
    <w:name w:val="page number"/>
    <w:uiPriority w:val="99"/>
    <w:rsid w:val="005A721E"/>
    <w:rPr>
      <w:rFonts w:ascii="Times New Roman" w:hAnsi="Times New Roman" w:cs="Times New Roman"/>
      <w:sz w:val="28"/>
      <w:szCs w:val="28"/>
    </w:rPr>
  </w:style>
  <w:style w:type="paragraph" w:styleId="af2">
    <w:name w:val="footer"/>
    <w:basedOn w:val="a2"/>
    <w:link w:val="af1"/>
    <w:uiPriority w:val="99"/>
    <w:semiHidden/>
    <w:rsid w:val="005A721E"/>
    <w:pPr>
      <w:tabs>
        <w:tab w:val="center" w:pos="4819"/>
        <w:tab w:val="right" w:pos="9639"/>
      </w:tabs>
      <w:ind w:firstLine="709"/>
    </w:pPr>
  </w:style>
  <w:style w:type="character" w:customStyle="1" w:styleId="af5">
    <w:name w:val="Верхний колонтитул Знак"/>
    <w:link w:val="af4"/>
    <w:uiPriority w:val="99"/>
    <w:semiHidden/>
    <w:locked/>
    <w:rsid w:val="005A721E"/>
    <w:rPr>
      <w:noProof/>
      <w:kern w:val="16"/>
      <w:sz w:val="28"/>
      <w:szCs w:val="28"/>
      <w:lang w:val="ru-RU" w:eastAsia="ru-RU"/>
    </w:rPr>
  </w:style>
  <w:style w:type="character" w:styleId="af8">
    <w:name w:val="Strong"/>
    <w:uiPriority w:val="99"/>
    <w:qFormat/>
    <w:rsid w:val="00CB60C9"/>
    <w:rPr>
      <w:b/>
      <w:bCs/>
    </w:rPr>
  </w:style>
  <w:style w:type="table" w:styleId="af9">
    <w:name w:val="Table Grid"/>
    <w:basedOn w:val="a4"/>
    <w:uiPriority w:val="99"/>
    <w:rsid w:val="005A721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5A721E"/>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a">
    <w:name w:val="выделение"/>
    <w:uiPriority w:val="99"/>
    <w:rsid w:val="005A721E"/>
    <w:pPr>
      <w:spacing w:line="360" w:lineRule="auto"/>
      <w:ind w:firstLine="709"/>
      <w:jc w:val="both"/>
    </w:pPr>
    <w:rPr>
      <w:b/>
      <w:bCs/>
      <w:i/>
      <w:iCs/>
      <w:noProof/>
      <w:sz w:val="28"/>
      <w:szCs w:val="28"/>
    </w:rPr>
  </w:style>
  <w:style w:type="character" w:styleId="afb">
    <w:name w:val="Hyperlink"/>
    <w:uiPriority w:val="99"/>
    <w:rsid w:val="005A721E"/>
    <w:rPr>
      <w:color w:val="auto"/>
      <w:sz w:val="28"/>
      <w:szCs w:val="28"/>
      <w:u w:val="single"/>
      <w:vertAlign w:val="baseline"/>
    </w:rPr>
  </w:style>
  <w:style w:type="paragraph" w:customStyle="1" w:styleId="25">
    <w:name w:val="Заголовок 2 дипл"/>
    <w:basedOn w:val="a2"/>
    <w:next w:val="a9"/>
    <w:uiPriority w:val="99"/>
    <w:rsid w:val="005A721E"/>
    <w:pPr>
      <w:widowControl w:val="0"/>
      <w:autoSpaceDE w:val="0"/>
      <w:autoSpaceDN w:val="0"/>
      <w:adjustRightInd w:val="0"/>
      <w:ind w:firstLine="709"/>
    </w:pPr>
    <w:rPr>
      <w:lang w:val="en-US" w:eastAsia="en-US"/>
    </w:rPr>
  </w:style>
  <w:style w:type="character" w:customStyle="1" w:styleId="af0">
    <w:name w:val="Текст Знак"/>
    <w:link w:val="af"/>
    <w:uiPriority w:val="99"/>
    <w:locked/>
    <w:rsid w:val="005A721E"/>
    <w:rPr>
      <w:rFonts w:ascii="Consolas" w:eastAsia="Times New Roman" w:hAnsi="Consolas" w:cs="Consolas"/>
      <w:sz w:val="21"/>
      <w:szCs w:val="21"/>
      <w:lang w:val="uk-UA" w:eastAsia="en-US"/>
    </w:rPr>
  </w:style>
  <w:style w:type="paragraph" w:customStyle="1" w:styleId="a0">
    <w:name w:val="лит"/>
    <w:autoRedefine/>
    <w:uiPriority w:val="99"/>
    <w:rsid w:val="005A721E"/>
    <w:pPr>
      <w:numPr>
        <w:numId w:val="34"/>
      </w:numPr>
      <w:spacing w:line="360" w:lineRule="auto"/>
      <w:jc w:val="both"/>
    </w:pPr>
    <w:rPr>
      <w:sz w:val="28"/>
      <w:szCs w:val="28"/>
    </w:rPr>
  </w:style>
  <w:style w:type="paragraph" w:customStyle="1" w:styleId="afc">
    <w:name w:val="литера"/>
    <w:uiPriority w:val="99"/>
    <w:rsid w:val="005A721E"/>
    <w:pPr>
      <w:spacing w:line="360" w:lineRule="auto"/>
      <w:jc w:val="both"/>
    </w:pPr>
    <w:rPr>
      <w:rFonts w:ascii="??????????" w:hAnsi="??????????" w:cs="??????????"/>
      <w:sz w:val="28"/>
      <w:szCs w:val="28"/>
    </w:rPr>
  </w:style>
  <w:style w:type="character" w:customStyle="1" w:styleId="afd">
    <w:name w:val="номер страницы"/>
    <w:uiPriority w:val="99"/>
    <w:rsid w:val="005A721E"/>
    <w:rPr>
      <w:sz w:val="28"/>
      <w:szCs w:val="28"/>
    </w:rPr>
  </w:style>
  <w:style w:type="paragraph" w:customStyle="1" w:styleId="afe">
    <w:name w:val="Обычный +"/>
    <w:basedOn w:val="a2"/>
    <w:autoRedefine/>
    <w:uiPriority w:val="99"/>
    <w:rsid w:val="005A721E"/>
    <w:pPr>
      <w:ind w:firstLine="709"/>
    </w:pPr>
  </w:style>
  <w:style w:type="paragraph" w:styleId="11">
    <w:name w:val="toc 1"/>
    <w:basedOn w:val="a2"/>
    <w:next w:val="a2"/>
    <w:autoRedefine/>
    <w:uiPriority w:val="99"/>
    <w:semiHidden/>
    <w:rsid w:val="005A721E"/>
    <w:pPr>
      <w:tabs>
        <w:tab w:val="right" w:leader="dot" w:pos="1400"/>
      </w:tabs>
      <w:ind w:firstLine="709"/>
    </w:pPr>
  </w:style>
  <w:style w:type="paragraph" w:styleId="26">
    <w:name w:val="toc 2"/>
    <w:basedOn w:val="a2"/>
    <w:next w:val="a2"/>
    <w:autoRedefine/>
    <w:uiPriority w:val="99"/>
    <w:semiHidden/>
    <w:rsid w:val="005A721E"/>
    <w:pPr>
      <w:tabs>
        <w:tab w:val="left" w:leader="dot" w:pos="3500"/>
      </w:tabs>
      <w:ind w:firstLine="0"/>
      <w:jc w:val="left"/>
    </w:pPr>
    <w:rPr>
      <w:smallCaps/>
    </w:rPr>
  </w:style>
  <w:style w:type="paragraph" w:styleId="35">
    <w:name w:val="toc 3"/>
    <w:basedOn w:val="a2"/>
    <w:next w:val="a2"/>
    <w:autoRedefine/>
    <w:uiPriority w:val="99"/>
    <w:semiHidden/>
    <w:rsid w:val="005A721E"/>
    <w:pPr>
      <w:ind w:firstLine="709"/>
      <w:jc w:val="left"/>
    </w:pPr>
  </w:style>
  <w:style w:type="paragraph" w:styleId="41">
    <w:name w:val="toc 4"/>
    <w:basedOn w:val="a2"/>
    <w:next w:val="a2"/>
    <w:autoRedefine/>
    <w:uiPriority w:val="99"/>
    <w:semiHidden/>
    <w:rsid w:val="005A721E"/>
    <w:pPr>
      <w:tabs>
        <w:tab w:val="right" w:leader="dot" w:pos="9345"/>
      </w:tabs>
      <w:ind w:firstLine="709"/>
    </w:pPr>
    <w:rPr>
      <w:noProof/>
    </w:rPr>
  </w:style>
  <w:style w:type="paragraph" w:styleId="51">
    <w:name w:val="toc 5"/>
    <w:basedOn w:val="a2"/>
    <w:next w:val="a2"/>
    <w:autoRedefine/>
    <w:uiPriority w:val="99"/>
    <w:semiHidden/>
    <w:rsid w:val="005A721E"/>
    <w:pPr>
      <w:ind w:left="958" w:firstLine="709"/>
    </w:pPr>
  </w:style>
  <w:style w:type="paragraph" w:customStyle="1" w:styleId="aff">
    <w:name w:val="содержание"/>
    <w:uiPriority w:val="99"/>
    <w:rsid w:val="005A721E"/>
    <w:pPr>
      <w:spacing w:line="360" w:lineRule="auto"/>
      <w:jc w:val="center"/>
    </w:pPr>
    <w:rPr>
      <w:b/>
      <w:bCs/>
      <w:i/>
      <w:iCs/>
      <w:smallCaps/>
      <w:noProof/>
      <w:sz w:val="28"/>
      <w:szCs w:val="28"/>
    </w:rPr>
  </w:style>
  <w:style w:type="paragraph" w:customStyle="1" w:styleId="a">
    <w:name w:val="список ненумерованный"/>
    <w:autoRedefine/>
    <w:uiPriority w:val="99"/>
    <w:rsid w:val="005A721E"/>
    <w:pPr>
      <w:numPr>
        <w:numId w:val="35"/>
      </w:numPr>
      <w:spacing w:line="360" w:lineRule="auto"/>
      <w:jc w:val="both"/>
    </w:pPr>
    <w:rPr>
      <w:noProof/>
      <w:sz w:val="28"/>
      <w:szCs w:val="28"/>
      <w:lang w:val="uk-UA"/>
    </w:rPr>
  </w:style>
  <w:style w:type="paragraph" w:customStyle="1" w:styleId="a1">
    <w:name w:val="список нумерованный"/>
    <w:autoRedefine/>
    <w:uiPriority w:val="99"/>
    <w:rsid w:val="005A721E"/>
    <w:pPr>
      <w:numPr>
        <w:numId w:val="36"/>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5A721E"/>
    <w:rPr>
      <w:b/>
      <w:bCs/>
    </w:rPr>
  </w:style>
  <w:style w:type="paragraph" w:customStyle="1" w:styleId="101">
    <w:name w:val="Стиль Оглавление 1 + Первая строка:  0 см1"/>
    <w:basedOn w:val="11"/>
    <w:autoRedefine/>
    <w:uiPriority w:val="99"/>
    <w:rsid w:val="005A721E"/>
    <w:rPr>
      <w:b/>
      <w:bCs/>
    </w:rPr>
  </w:style>
  <w:style w:type="paragraph" w:customStyle="1" w:styleId="200">
    <w:name w:val="Стиль Оглавление 2 + Слева:  0 см Первая строка:  0 см"/>
    <w:basedOn w:val="26"/>
    <w:autoRedefine/>
    <w:uiPriority w:val="99"/>
    <w:rsid w:val="005A721E"/>
  </w:style>
  <w:style w:type="paragraph" w:customStyle="1" w:styleId="31250">
    <w:name w:val="Стиль Оглавление 3 + Слева:  125 см Первая строка:  0 см"/>
    <w:basedOn w:val="35"/>
    <w:autoRedefine/>
    <w:uiPriority w:val="99"/>
    <w:rsid w:val="005A721E"/>
    <w:rPr>
      <w:i/>
      <w:iCs/>
    </w:rPr>
  </w:style>
  <w:style w:type="paragraph" w:customStyle="1" w:styleId="aff0">
    <w:name w:val="ТАБЛИЦА"/>
    <w:next w:val="a2"/>
    <w:autoRedefine/>
    <w:uiPriority w:val="99"/>
    <w:rsid w:val="005A721E"/>
    <w:pPr>
      <w:spacing w:line="360" w:lineRule="auto"/>
    </w:pPr>
    <w:rPr>
      <w:color w:val="000000"/>
    </w:rPr>
  </w:style>
  <w:style w:type="paragraph" w:customStyle="1" w:styleId="aff1">
    <w:name w:val="Стиль ТАБЛИЦА + Междустр.интервал:  полуторный"/>
    <w:basedOn w:val="aff0"/>
    <w:uiPriority w:val="99"/>
    <w:rsid w:val="005A721E"/>
  </w:style>
  <w:style w:type="paragraph" w:customStyle="1" w:styleId="12">
    <w:name w:val="Стиль ТАБЛИЦА + Междустр.интервал:  полуторный1"/>
    <w:basedOn w:val="aff0"/>
    <w:autoRedefine/>
    <w:uiPriority w:val="99"/>
    <w:rsid w:val="005A721E"/>
  </w:style>
  <w:style w:type="table" w:customStyle="1" w:styleId="13">
    <w:name w:val="Стиль таблицы1"/>
    <w:basedOn w:val="a4"/>
    <w:uiPriority w:val="99"/>
    <w:rsid w:val="005A721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2">
    <w:name w:val="схема"/>
    <w:autoRedefine/>
    <w:uiPriority w:val="99"/>
    <w:rsid w:val="005A721E"/>
    <w:pPr>
      <w:jc w:val="center"/>
    </w:pPr>
  </w:style>
  <w:style w:type="paragraph" w:styleId="aff3">
    <w:name w:val="endnote text"/>
    <w:basedOn w:val="a2"/>
    <w:link w:val="aff4"/>
    <w:uiPriority w:val="99"/>
    <w:semiHidden/>
    <w:rsid w:val="005A721E"/>
    <w:pPr>
      <w:ind w:firstLine="709"/>
    </w:pPr>
    <w:rPr>
      <w:sz w:val="20"/>
      <w:szCs w:val="20"/>
    </w:rPr>
  </w:style>
  <w:style w:type="character" w:customStyle="1" w:styleId="aff4">
    <w:name w:val="Текст концевой сноски Знак"/>
    <w:link w:val="aff3"/>
    <w:uiPriority w:val="99"/>
    <w:semiHidden/>
    <w:rPr>
      <w:sz w:val="20"/>
      <w:szCs w:val="20"/>
    </w:rPr>
  </w:style>
  <w:style w:type="paragraph" w:customStyle="1" w:styleId="aff5">
    <w:name w:val="титут"/>
    <w:autoRedefine/>
    <w:uiPriority w:val="99"/>
    <w:rsid w:val="005A721E"/>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758254">
      <w:marLeft w:val="480"/>
      <w:marRight w:val="480"/>
      <w:marTop w:val="0"/>
      <w:marBottom w:val="0"/>
      <w:divBdr>
        <w:top w:val="none" w:sz="0" w:space="0" w:color="auto"/>
        <w:left w:val="none" w:sz="0" w:space="0" w:color="auto"/>
        <w:bottom w:val="none" w:sz="0" w:space="0" w:color="auto"/>
        <w:right w:val="none" w:sz="0" w:space="0" w:color="auto"/>
      </w:divBdr>
      <w:divsChild>
        <w:div w:id="1819758259">
          <w:marLeft w:val="0"/>
          <w:marRight w:val="0"/>
          <w:marTop w:val="0"/>
          <w:marBottom w:val="0"/>
          <w:divBdr>
            <w:top w:val="none" w:sz="0" w:space="0" w:color="auto"/>
            <w:left w:val="none" w:sz="0" w:space="0" w:color="auto"/>
            <w:bottom w:val="none" w:sz="0" w:space="0" w:color="auto"/>
            <w:right w:val="none" w:sz="0" w:space="0" w:color="auto"/>
          </w:divBdr>
          <w:divsChild>
            <w:div w:id="18197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58258">
      <w:marLeft w:val="0"/>
      <w:marRight w:val="0"/>
      <w:marTop w:val="0"/>
      <w:marBottom w:val="0"/>
      <w:divBdr>
        <w:top w:val="none" w:sz="0" w:space="0" w:color="auto"/>
        <w:left w:val="none" w:sz="0" w:space="0" w:color="auto"/>
        <w:bottom w:val="none" w:sz="0" w:space="0" w:color="auto"/>
        <w:right w:val="none" w:sz="0" w:space="0" w:color="auto"/>
      </w:divBdr>
      <w:divsChild>
        <w:div w:id="1819758256">
          <w:marLeft w:val="150"/>
          <w:marRight w:val="0"/>
          <w:marTop w:val="0"/>
          <w:marBottom w:val="0"/>
          <w:divBdr>
            <w:top w:val="none" w:sz="0" w:space="0" w:color="auto"/>
            <w:left w:val="none" w:sz="0" w:space="0" w:color="auto"/>
            <w:bottom w:val="none" w:sz="0" w:space="0" w:color="auto"/>
            <w:right w:val="none" w:sz="0" w:space="0" w:color="auto"/>
          </w:divBdr>
          <w:divsChild>
            <w:div w:id="1819758260">
              <w:marLeft w:val="300"/>
              <w:marRight w:val="0"/>
              <w:marTop w:val="375"/>
              <w:marBottom w:val="300"/>
              <w:divBdr>
                <w:top w:val="none" w:sz="0" w:space="0" w:color="auto"/>
                <w:left w:val="none" w:sz="0" w:space="0" w:color="auto"/>
                <w:bottom w:val="none" w:sz="0" w:space="0" w:color="auto"/>
                <w:right w:val="none" w:sz="0" w:space="0" w:color="auto"/>
              </w:divBdr>
              <w:divsChild>
                <w:div w:id="1819758257">
                  <w:marLeft w:val="0"/>
                  <w:marRight w:val="0"/>
                  <w:marTop w:val="0"/>
                  <w:marBottom w:val="150"/>
                  <w:divBdr>
                    <w:top w:val="none" w:sz="0" w:space="0" w:color="auto"/>
                    <w:left w:val="none" w:sz="0" w:space="0" w:color="auto"/>
                    <w:bottom w:val="none" w:sz="0" w:space="0" w:color="auto"/>
                    <w:right w:val="none" w:sz="0" w:space="0" w:color="auto"/>
                  </w:divBdr>
                  <w:divsChild>
                    <w:div w:id="18197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13801</Words>
  <Characters>78669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MoBIL GROUP</Company>
  <LinksUpToDate>false</LinksUpToDate>
  <CharactersWithSpaces>92286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2014-02-23T02:21:00Z</dcterms:created>
  <dcterms:modified xsi:type="dcterms:W3CDTF">2014-02-23T02:21:00Z</dcterms:modified>
</cp:coreProperties>
</file>