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22" w:rsidRPr="0025632B" w:rsidRDefault="001A6A22" w:rsidP="0025632B">
      <w:pPr>
        <w:spacing w:line="360" w:lineRule="auto"/>
        <w:ind w:firstLine="709"/>
        <w:jc w:val="center"/>
        <w:rPr>
          <w:sz w:val="28"/>
          <w:szCs w:val="40"/>
        </w:rPr>
      </w:pPr>
      <w:r w:rsidRPr="0025632B">
        <w:rPr>
          <w:sz w:val="28"/>
          <w:szCs w:val="40"/>
        </w:rPr>
        <w:t>Академия права и управления</w:t>
      </w:r>
    </w:p>
    <w:p w:rsidR="001A6A22" w:rsidRPr="0025632B" w:rsidRDefault="001A6A22" w:rsidP="0025632B">
      <w:pPr>
        <w:pStyle w:val="1"/>
        <w:spacing w:line="360" w:lineRule="auto"/>
        <w:ind w:firstLine="709"/>
        <w:rPr>
          <w:sz w:val="28"/>
          <w:szCs w:val="32"/>
        </w:rPr>
      </w:pPr>
      <w:r w:rsidRPr="0025632B">
        <w:rPr>
          <w:sz w:val="28"/>
          <w:szCs w:val="32"/>
        </w:rPr>
        <w:t>Пермский филиал</w:t>
      </w:r>
    </w:p>
    <w:p w:rsidR="001A6A22" w:rsidRPr="0025632B" w:rsidRDefault="001A6A22" w:rsidP="0025632B">
      <w:pPr>
        <w:spacing w:line="360" w:lineRule="auto"/>
        <w:ind w:firstLine="709"/>
        <w:jc w:val="center"/>
        <w:rPr>
          <w:sz w:val="28"/>
        </w:rPr>
      </w:pPr>
      <w:r w:rsidRPr="0025632B">
        <w:rPr>
          <w:sz w:val="28"/>
        </w:rPr>
        <w:t>_______________________________________________</w:t>
      </w:r>
    </w:p>
    <w:p w:rsidR="001A6A22" w:rsidRPr="0025632B" w:rsidRDefault="001A6A22" w:rsidP="0025632B">
      <w:pPr>
        <w:spacing w:line="360" w:lineRule="auto"/>
        <w:ind w:firstLine="709"/>
        <w:jc w:val="center"/>
        <w:rPr>
          <w:sz w:val="28"/>
          <w:szCs w:val="28"/>
        </w:rPr>
      </w:pPr>
      <w:r w:rsidRPr="0025632B">
        <w:rPr>
          <w:sz w:val="28"/>
          <w:szCs w:val="28"/>
        </w:rPr>
        <w:t>юридический факультет</w:t>
      </w:r>
    </w:p>
    <w:p w:rsidR="001A6A22" w:rsidRPr="0025632B" w:rsidRDefault="001A6A22" w:rsidP="0025632B">
      <w:pPr>
        <w:spacing w:line="360" w:lineRule="auto"/>
        <w:ind w:firstLine="709"/>
        <w:jc w:val="both"/>
        <w:rPr>
          <w:sz w:val="28"/>
        </w:rPr>
      </w:pPr>
    </w:p>
    <w:p w:rsidR="001A6A22" w:rsidRPr="0025632B" w:rsidRDefault="001A6A22" w:rsidP="0025632B">
      <w:pPr>
        <w:spacing w:line="360" w:lineRule="auto"/>
        <w:ind w:firstLine="709"/>
        <w:jc w:val="both"/>
        <w:rPr>
          <w:sz w:val="28"/>
          <w:szCs w:val="32"/>
        </w:rPr>
      </w:pPr>
    </w:p>
    <w:p w:rsidR="001A6A22" w:rsidRPr="0025632B" w:rsidRDefault="001A6A22" w:rsidP="0025632B">
      <w:pPr>
        <w:spacing w:line="360" w:lineRule="auto"/>
        <w:ind w:firstLine="709"/>
        <w:jc w:val="both"/>
        <w:rPr>
          <w:sz w:val="28"/>
          <w:szCs w:val="36"/>
        </w:rPr>
      </w:pPr>
    </w:p>
    <w:p w:rsidR="001A6A22" w:rsidRPr="0025632B" w:rsidRDefault="001A6A22" w:rsidP="0025632B">
      <w:pPr>
        <w:spacing w:line="360" w:lineRule="auto"/>
        <w:ind w:firstLine="709"/>
        <w:jc w:val="both"/>
        <w:rPr>
          <w:sz w:val="28"/>
          <w:szCs w:val="36"/>
        </w:rPr>
      </w:pPr>
    </w:p>
    <w:p w:rsidR="001A6A22" w:rsidRPr="0025632B" w:rsidRDefault="001A6A22" w:rsidP="0025632B">
      <w:pPr>
        <w:pStyle w:val="1"/>
        <w:spacing w:line="360" w:lineRule="auto"/>
        <w:ind w:firstLine="709"/>
        <w:jc w:val="both"/>
        <w:rPr>
          <w:bCs/>
          <w:sz w:val="28"/>
        </w:rPr>
      </w:pPr>
    </w:p>
    <w:p w:rsidR="001A6A22" w:rsidRPr="0025632B" w:rsidRDefault="001A6A22" w:rsidP="0025632B">
      <w:pPr>
        <w:pStyle w:val="1"/>
        <w:spacing w:line="360" w:lineRule="auto"/>
        <w:ind w:firstLine="709"/>
        <w:jc w:val="both"/>
        <w:rPr>
          <w:bCs/>
          <w:sz w:val="28"/>
        </w:rPr>
      </w:pPr>
    </w:p>
    <w:p w:rsidR="001A6A22" w:rsidRPr="0025632B" w:rsidRDefault="001A6A22" w:rsidP="0025632B">
      <w:pPr>
        <w:pStyle w:val="1"/>
        <w:spacing w:line="360" w:lineRule="auto"/>
        <w:ind w:firstLine="709"/>
        <w:rPr>
          <w:b/>
          <w:bCs/>
          <w:sz w:val="28"/>
        </w:rPr>
      </w:pPr>
      <w:r w:rsidRPr="0025632B">
        <w:rPr>
          <w:b/>
          <w:bCs/>
          <w:sz w:val="28"/>
        </w:rPr>
        <w:t>КОНТРОЛЬНАЯ</w:t>
      </w:r>
      <w:r w:rsidR="0025632B" w:rsidRPr="0025632B">
        <w:rPr>
          <w:b/>
          <w:bCs/>
          <w:sz w:val="28"/>
        </w:rPr>
        <w:t xml:space="preserve"> </w:t>
      </w:r>
      <w:r w:rsidRPr="0025632B">
        <w:rPr>
          <w:b/>
          <w:bCs/>
          <w:sz w:val="28"/>
        </w:rPr>
        <w:t>РАБОТА</w:t>
      </w:r>
    </w:p>
    <w:p w:rsidR="001A6A22" w:rsidRPr="0025632B" w:rsidRDefault="001A6A22" w:rsidP="0025632B">
      <w:pPr>
        <w:pStyle w:val="2"/>
        <w:spacing w:line="360" w:lineRule="auto"/>
        <w:ind w:firstLine="709"/>
        <w:jc w:val="center"/>
        <w:rPr>
          <w:b/>
          <w:sz w:val="28"/>
        </w:rPr>
      </w:pPr>
      <w:r w:rsidRPr="0025632B">
        <w:rPr>
          <w:b/>
          <w:sz w:val="28"/>
          <w:szCs w:val="28"/>
        </w:rPr>
        <w:t>по</w:t>
      </w:r>
      <w:r w:rsidR="0025632B" w:rsidRPr="0025632B">
        <w:rPr>
          <w:b/>
          <w:sz w:val="28"/>
          <w:szCs w:val="28"/>
        </w:rPr>
        <w:t xml:space="preserve"> </w:t>
      </w:r>
      <w:r w:rsidRPr="0025632B">
        <w:rPr>
          <w:b/>
          <w:sz w:val="28"/>
          <w:szCs w:val="28"/>
        </w:rPr>
        <w:t>дисциплине</w:t>
      </w:r>
      <w:r w:rsidRPr="0025632B">
        <w:rPr>
          <w:b/>
          <w:sz w:val="28"/>
        </w:rPr>
        <w:t xml:space="preserve"> </w:t>
      </w:r>
      <w:r w:rsidRPr="0025632B">
        <w:rPr>
          <w:b/>
          <w:bCs/>
          <w:iCs/>
          <w:sz w:val="28"/>
          <w:szCs w:val="32"/>
        </w:rPr>
        <w:t>«Таможенное право»</w:t>
      </w:r>
    </w:p>
    <w:p w:rsidR="001A6A22" w:rsidRPr="0025632B" w:rsidRDefault="001A6A22" w:rsidP="0025632B">
      <w:pPr>
        <w:spacing w:line="360" w:lineRule="auto"/>
        <w:ind w:firstLine="709"/>
        <w:jc w:val="center"/>
        <w:rPr>
          <w:b/>
          <w:sz w:val="28"/>
        </w:rPr>
      </w:pPr>
      <w:r w:rsidRPr="0025632B">
        <w:rPr>
          <w:b/>
          <w:sz w:val="28"/>
          <w:szCs w:val="32"/>
        </w:rPr>
        <w:t>Тема:</w:t>
      </w:r>
      <w:r w:rsidR="0025632B" w:rsidRPr="0025632B">
        <w:rPr>
          <w:b/>
          <w:sz w:val="28"/>
          <w:szCs w:val="32"/>
        </w:rPr>
        <w:t xml:space="preserve"> </w:t>
      </w:r>
      <w:r w:rsidRPr="0025632B">
        <w:rPr>
          <w:b/>
          <w:sz w:val="28"/>
          <w:szCs w:val="32"/>
        </w:rPr>
        <w:t>производство по делам о нарушении таможенных правил</w:t>
      </w:r>
    </w:p>
    <w:p w:rsidR="001A6A22" w:rsidRPr="0025632B" w:rsidRDefault="001A6A22" w:rsidP="0025632B">
      <w:pPr>
        <w:spacing w:line="360" w:lineRule="auto"/>
        <w:ind w:firstLine="709"/>
        <w:jc w:val="both"/>
        <w:rPr>
          <w:sz w:val="28"/>
        </w:rPr>
      </w:pPr>
    </w:p>
    <w:p w:rsidR="001A6A22" w:rsidRPr="0025632B" w:rsidRDefault="001A6A22" w:rsidP="0025632B">
      <w:pPr>
        <w:spacing w:line="360" w:lineRule="auto"/>
        <w:ind w:firstLine="709"/>
        <w:jc w:val="both"/>
        <w:rPr>
          <w:sz w:val="28"/>
          <w:szCs w:val="40"/>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Pr="0025632B" w:rsidRDefault="0019543B" w:rsidP="0025632B">
      <w:pPr>
        <w:spacing w:line="360" w:lineRule="auto"/>
        <w:ind w:firstLine="709"/>
        <w:jc w:val="both"/>
        <w:rPr>
          <w:sz w:val="28"/>
          <w:szCs w:val="28"/>
        </w:rPr>
      </w:pPr>
    </w:p>
    <w:p w:rsidR="0019543B" w:rsidRDefault="0019543B" w:rsidP="0025632B">
      <w:pPr>
        <w:spacing w:line="360" w:lineRule="auto"/>
        <w:ind w:firstLine="709"/>
        <w:jc w:val="both"/>
        <w:rPr>
          <w:sz w:val="28"/>
          <w:szCs w:val="28"/>
        </w:rPr>
      </w:pPr>
    </w:p>
    <w:p w:rsidR="00F614D9" w:rsidRDefault="00F614D9" w:rsidP="0025632B">
      <w:pPr>
        <w:spacing w:line="360" w:lineRule="auto"/>
        <w:ind w:firstLine="709"/>
        <w:jc w:val="both"/>
        <w:rPr>
          <w:sz w:val="28"/>
          <w:szCs w:val="28"/>
        </w:rPr>
      </w:pPr>
    </w:p>
    <w:p w:rsidR="00F614D9" w:rsidRDefault="00F614D9" w:rsidP="0025632B">
      <w:pPr>
        <w:spacing w:line="360" w:lineRule="auto"/>
        <w:ind w:firstLine="709"/>
        <w:jc w:val="both"/>
        <w:rPr>
          <w:sz w:val="28"/>
          <w:szCs w:val="28"/>
        </w:rPr>
      </w:pPr>
    </w:p>
    <w:p w:rsidR="00F614D9" w:rsidRPr="0025632B" w:rsidRDefault="00F614D9" w:rsidP="0025632B">
      <w:pPr>
        <w:spacing w:line="360" w:lineRule="auto"/>
        <w:ind w:firstLine="709"/>
        <w:jc w:val="both"/>
        <w:rPr>
          <w:sz w:val="28"/>
          <w:szCs w:val="28"/>
        </w:rPr>
      </w:pPr>
    </w:p>
    <w:p w:rsidR="001A6A22" w:rsidRPr="0025632B" w:rsidRDefault="001A6A22" w:rsidP="0025632B">
      <w:pPr>
        <w:spacing w:line="360" w:lineRule="auto"/>
        <w:ind w:firstLine="709"/>
        <w:jc w:val="center"/>
        <w:rPr>
          <w:sz w:val="28"/>
          <w:szCs w:val="32"/>
        </w:rPr>
      </w:pPr>
      <w:r w:rsidRPr="0025632B">
        <w:rPr>
          <w:sz w:val="28"/>
          <w:szCs w:val="28"/>
        </w:rPr>
        <w:t>Пермь, 2008</w:t>
      </w:r>
    </w:p>
    <w:p w:rsidR="000F0C1E" w:rsidRPr="0025632B" w:rsidRDefault="0025632B" w:rsidP="0025632B">
      <w:pPr>
        <w:spacing w:line="360" w:lineRule="auto"/>
        <w:ind w:firstLine="709"/>
        <w:jc w:val="center"/>
        <w:rPr>
          <w:b/>
          <w:sz w:val="28"/>
          <w:szCs w:val="32"/>
        </w:rPr>
      </w:pPr>
      <w:r>
        <w:rPr>
          <w:sz w:val="28"/>
          <w:szCs w:val="32"/>
        </w:rPr>
        <w:br w:type="page"/>
      </w:r>
      <w:r w:rsidR="000F0C1E" w:rsidRPr="0025632B">
        <w:rPr>
          <w:b/>
          <w:sz w:val="28"/>
          <w:szCs w:val="32"/>
        </w:rPr>
        <w:t>Содержание(2)</w:t>
      </w:r>
    </w:p>
    <w:p w:rsidR="0025632B" w:rsidRPr="0025632B" w:rsidRDefault="0025632B" w:rsidP="0025632B">
      <w:pPr>
        <w:spacing w:line="360" w:lineRule="auto"/>
        <w:ind w:firstLine="709"/>
        <w:jc w:val="both"/>
        <w:rPr>
          <w:sz w:val="28"/>
          <w:szCs w:val="32"/>
        </w:rPr>
      </w:pPr>
    </w:p>
    <w:p w:rsidR="000F0C1E" w:rsidRPr="0025632B" w:rsidRDefault="000F0C1E" w:rsidP="0025632B">
      <w:pPr>
        <w:spacing w:line="360" w:lineRule="auto"/>
        <w:jc w:val="both"/>
        <w:rPr>
          <w:sz w:val="28"/>
          <w:szCs w:val="32"/>
        </w:rPr>
      </w:pPr>
      <w:r w:rsidRPr="0025632B">
        <w:rPr>
          <w:sz w:val="28"/>
          <w:szCs w:val="28"/>
        </w:rPr>
        <w:t>1)</w:t>
      </w:r>
      <w:r w:rsidR="0025632B">
        <w:rPr>
          <w:sz w:val="28"/>
          <w:szCs w:val="28"/>
        </w:rPr>
        <w:t xml:space="preserve"> </w:t>
      </w:r>
      <w:r w:rsidRPr="0025632B">
        <w:rPr>
          <w:sz w:val="28"/>
          <w:szCs w:val="28"/>
        </w:rPr>
        <w:t>1. Производство по делам о нарушении таможенных правил……………...3</w:t>
      </w:r>
    </w:p>
    <w:p w:rsidR="000F0C1E" w:rsidRPr="0025632B" w:rsidRDefault="000F0C1E" w:rsidP="0025632B">
      <w:pPr>
        <w:spacing w:line="360" w:lineRule="auto"/>
        <w:jc w:val="both"/>
        <w:rPr>
          <w:sz w:val="28"/>
          <w:szCs w:val="28"/>
        </w:rPr>
      </w:pPr>
      <w:r w:rsidRPr="0025632B">
        <w:rPr>
          <w:sz w:val="28"/>
          <w:szCs w:val="28"/>
        </w:rPr>
        <w:t>1.1 Понятие, задачи и значение производства по делам о нарушении таможенных правил……………………………………………………………….3</w:t>
      </w:r>
    </w:p>
    <w:p w:rsidR="000F0C1E" w:rsidRPr="0025632B" w:rsidRDefault="000F0C1E" w:rsidP="0025632B">
      <w:pPr>
        <w:spacing w:line="360" w:lineRule="auto"/>
        <w:jc w:val="both"/>
        <w:rPr>
          <w:sz w:val="28"/>
          <w:szCs w:val="28"/>
        </w:rPr>
      </w:pPr>
      <w:r w:rsidRPr="0025632B">
        <w:rPr>
          <w:sz w:val="28"/>
          <w:szCs w:val="28"/>
        </w:rPr>
        <w:t>2) 1.2Условия производства по делам о нарушении таможенных правил……</w:t>
      </w:r>
      <w:r w:rsidR="000336E5" w:rsidRPr="0025632B">
        <w:rPr>
          <w:sz w:val="28"/>
          <w:szCs w:val="28"/>
        </w:rPr>
        <w:t>………………………………………………………………………</w:t>
      </w:r>
      <w:r w:rsidRPr="0025632B">
        <w:rPr>
          <w:sz w:val="28"/>
          <w:szCs w:val="28"/>
        </w:rPr>
        <w:t>4-6</w:t>
      </w:r>
    </w:p>
    <w:p w:rsidR="000F0C1E" w:rsidRPr="0025632B" w:rsidRDefault="000F0C1E" w:rsidP="0025632B">
      <w:pPr>
        <w:spacing w:line="360" w:lineRule="auto"/>
        <w:jc w:val="both"/>
        <w:rPr>
          <w:sz w:val="28"/>
          <w:szCs w:val="28"/>
        </w:rPr>
      </w:pPr>
      <w:r w:rsidRPr="0025632B">
        <w:rPr>
          <w:sz w:val="28"/>
          <w:szCs w:val="28"/>
        </w:rPr>
        <w:t>3) 2. Расследование нарушений таможенных правил…………………………</w:t>
      </w:r>
      <w:r w:rsidR="000336E5" w:rsidRPr="0025632B">
        <w:rPr>
          <w:sz w:val="28"/>
          <w:szCs w:val="28"/>
        </w:rPr>
        <w:t>..7</w:t>
      </w:r>
    </w:p>
    <w:p w:rsidR="000F0C1E" w:rsidRPr="0025632B" w:rsidRDefault="000F0C1E" w:rsidP="0025632B">
      <w:pPr>
        <w:spacing w:line="360" w:lineRule="auto"/>
        <w:jc w:val="both"/>
        <w:rPr>
          <w:sz w:val="28"/>
          <w:szCs w:val="28"/>
        </w:rPr>
      </w:pPr>
      <w:r w:rsidRPr="0025632B">
        <w:rPr>
          <w:sz w:val="28"/>
          <w:szCs w:val="28"/>
        </w:rPr>
        <w:t>2.1</w:t>
      </w:r>
      <w:r w:rsidRPr="0025632B">
        <w:rPr>
          <w:sz w:val="28"/>
          <w:szCs w:val="32"/>
        </w:rPr>
        <w:t xml:space="preserve"> </w:t>
      </w:r>
      <w:r w:rsidRPr="0025632B">
        <w:rPr>
          <w:sz w:val="28"/>
          <w:szCs w:val="28"/>
        </w:rPr>
        <w:t>Основания проведения расследования и меры обеспечения производства по делам о нарушении таможенных правил………</w:t>
      </w:r>
      <w:r w:rsidR="000336E5" w:rsidRPr="0025632B">
        <w:rPr>
          <w:sz w:val="28"/>
          <w:szCs w:val="28"/>
        </w:rPr>
        <w:t>..............</w:t>
      </w:r>
      <w:r w:rsidR="0025632B">
        <w:rPr>
          <w:sz w:val="28"/>
          <w:szCs w:val="28"/>
        </w:rPr>
        <w:t>.................</w:t>
      </w:r>
      <w:r w:rsidR="000336E5" w:rsidRPr="0025632B">
        <w:rPr>
          <w:sz w:val="28"/>
          <w:szCs w:val="28"/>
        </w:rPr>
        <w:t>....7-8</w:t>
      </w:r>
    </w:p>
    <w:p w:rsidR="0025632B" w:rsidRDefault="000F0C1E" w:rsidP="0025632B">
      <w:pPr>
        <w:spacing w:line="360" w:lineRule="auto"/>
        <w:jc w:val="both"/>
        <w:rPr>
          <w:sz w:val="28"/>
          <w:szCs w:val="28"/>
        </w:rPr>
      </w:pPr>
      <w:r w:rsidRPr="0025632B">
        <w:rPr>
          <w:sz w:val="28"/>
          <w:szCs w:val="28"/>
        </w:rPr>
        <w:t>4) 2.2 Рассмотрение дел о нарушении таможенных правил……………</w:t>
      </w:r>
      <w:r w:rsidR="000336E5" w:rsidRPr="0025632B">
        <w:rPr>
          <w:sz w:val="28"/>
          <w:szCs w:val="28"/>
        </w:rPr>
        <w:t>..</w:t>
      </w:r>
      <w:r w:rsidRPr="0025632B">
        <w:rPr>
          <w:sz w:val="28"/>
          <w:szCs w:val="28"/>
        </w:rPr>
        <w:t>…</w:t>
      </w:r>
      <w:r w:rsidR="000336E5" w:rsidRPr="0025632B">
        <w:rPr>
          <w:sz w:val="28"/>
          <w:szCs w:val="28"/>
        </w:rPr>
        <w:t>9-11</w:t>
      </w:r>
    </w:p>
    <w:p w:rsidR="000F0C1E" w:rsidRPr="0025632B" w:rsidRDefault="000F0C1E" w:rsidP="0025632B">
      <w:pPr>
        <w:spacing w:line="360" w:lineRule="auto"/>
        <w:jc w:val="both"/>
        <w:rPr>
          <w:sz w:val="28"/>
          <w:szCs w:val="28"/>
        </w:rPr>
      </w:pPr>
      <w:r w:rsidRPr="0025632B">
        <w:rPr>
          <w:sz w:val="28"/>
          <w:szCs w:val="28"/>
        </w:rPr>
        <w:t>5)</w:t>
      </w:r>
      <w:r w:rsidR="000336E5" w:rsidRPr="0025632B">
        <w:rPr>
          <w:sz w:val="28"/>
          <w:szCs w:val="28"/>
        </w:rPr>
        <w:t xml:space="preserve"> </w:t>
      </w:r>
      <w:r w:rsidRPr="0025632B">
        <w:rPr>
          <w:sz w:val="28"/>
          <w:szCs w:val="28"/>
        </w:rPr>
        <w:t>2.3 Исполнение постановления таможенного органа………………</w:t>
      </w:r>
      <w:r w:rsidR="000336E5" w:rsidRPr="0025632B">
        <w:rPr>
          <w:sz w:val="28"/>
          <w:szCs w:val="28"/>
        </w:rPr>
        <w:t>.</w:t>
      </w:r>
      <w:r w:rsidRPr="0025632B">
        <w:rPr>
          <w:sz w:val="28"/>
          <w:szCs w:val="28"/>
        </w:rPr>
        <w:t>…</w:t>
      </w:r>
      <w:r w:rsidR="000336E5" w:rsidRPr="0025632B">
        <w:rPr>
          <w:sz w:val="28"/>
          <w:szCs w:val="28"/>
        </w:rPr>
        <w:t>.12-13</w:t>
      </w:r>
    </w:p>
    <w:p w:rsidR="000F0C1E" w:rsidRPr="0025632B" w:rsidRDefault="000F0C1E" w:rsidP="0025632B">
      <w:pPr>
        <w:spacing w:line="360" w:lineRule="auto"/>
        <w:jc w:val="both"/>
        <w:rPr>
          <w:sz w:val="28"/>
          <w:szCs w:val="28"/>
        </w:rPr>
      </w:pPr>
      <w:r w:rsidRPr="0025632B">
        <w:rPr>
          <w:sz w:val="28"/>
          <w:szCs w:val="28"/>
        </w:rPr>
        <w:t>6) Задание №2………………………………………………………………</w:t>
      </w:r>
      <w:r w:rsidR="000336E5" w:rsidRPr="0025632B">
        <w:rPr>
          <w:sz w:val="28"/>
          <w:szCs w:val="28"/>
        </w:rPr>
        <w:t>..14-16</w:t>
      </w:r>
    </w:p>
    <w:p w:rsidR="001A6A22" w:rsidRPr="0025632B" w:rsidRDefault="000F0C1E" w:rsidP="0025632B">
      <w:pPr>
        <w:tabs>
          <w:tab w:val="left" w:pos="195"/>
        </w:tabs>
        <w:spacing w:line="360" w:lineRule="auto"/>
        <w:jc w:val="both"/>
        <w:rPr>
          <w:sz w:val="28"/>
          <w:szCs w:val="28"/>
        </w:rPr>
      </w:pPr>
      <w:r w:rsidRPr="0025632B">
        <w:rPr>
          <w:sz w:val="28"/>
          <w:szCs w:val="28"/>
        </w:rPr>
        <w:t>7) Список литературы…………………………………………………………</w:t>
      </w:r>
      <w:r w:rsidR="000336E5" w:rsidRPr="0025632B">
        <w:rPr>
          <w:sz w:val="28"/>
          <w:szCs w:val="28"/>
        </w:rPr>
        <w:t>...17</w:t>
      </w:r>
    </w:p>
    <w:p w:rsidR="00307218" w:rsidRPr="0025632B" w:rsidRDefault="0025632B" w:rsidP="0025632B">
      <w:pPr>
        <w:spacing w:line="360" w:lineRule="auto"/>
        <w:ind w:firstLine="709"/>
        <w:jc w:val="center"/>
        <w:rPr>
          <w:b/>
          <w:sz w:val="28"/>
          <w:szCs w:val="32"/>
        </w:rPr>
      </w:pPr>
      <w:r>
        <w:rPr>
          <w:sz w:val="28"/>
          <w:szCs w:val="32"/>
        </w:rPr>
        <w:br w:type="page"/>
      </w:r>
      <w:r w:rsidR="003A7353" w:rsidRPr="0025632B">
        <w:rPr>
          <w:b/>
          <w:sz w:val="28"/>
          <w:szCs w:val="32"/>
        </w:rPr>
        <w:t xml:space="preserve">1. </w:t>
      </w:r>
      <w:r w:rsidR="00307218" w:rsidRPr="0025632B">
        <w:rPr>
          <w:b/>
          <w:sz w:val="28"/>
          <w:szCs w:val="32"/>
        </w:rPr>
        <w:t>Производство по делам о нарушении таможенных правил.</w:t>
      </w:r>
    </w:p>
    <w:p w:rsidR="00006A75" w:rsidRPr="0025632B" w:rsidRDefault="00006A75" w:rsidP="0025632B">
      <w:pPr>
        <w:spacing w:line="360" w:lineRule="auto"/>
        <w:ind w:firstLine="709"/>
        <w:jc w:val="center"/>
        <w:rPr>
          <w:b/>
          <w:sz w:val="28"/>
          <w:szCs w:val="32"/>
        </w:rPr>
      </w:pPr>
    </w:p>
    <w:p w:rsidR="00006A75" w:rsidRPr="0025632B" w:rsidRDefault="000F0C1E" w:rsidP="0025632B">
      <w:pPr>
        <w:spacing w:line="360" w:lineRule="auto"/>
        <w:ind w:firstLine="709"/>
        <w:jc w:val="center"/>
        <w:rPr>
          <w:b/>
          <w:sz w:val="28"/>
          <w:szCs w:val="32"/>
        </w:rPr>
      </w:pPr>
      <w:r w:rsidRPr="0025632B">
        <w:rPr>
          <w:b/>
          <w:sz w:val="28"/>
          <w:szCs w:val="32"/>
        </w:rPr>
        <w:t>1.</w:t>
      </w:r>
      <w:r w:rsidR="003A7353" w:rsidRPr="0025632B">
        <w:rPr>
          <w:b/>
          <w:sz w:val="28"/>
          <w:szCs w:val="32"/>
        </w:rPr>
        <w:t xml:space="preserve">1. </w:t>
      </w:r>
      <w:r w:rsidR="00006A75" w:rsidRPr="0025632B">
        <w:rPr>
          <w:b/>
          <w:sz w:val="28"/>
          <w:szCs w:val="32"/>
        </w:rPr>
        <w:t>Понятие, задачи и значение производства по дела</w:t>
      </w:r>
      <w:r w:rsidR="00F614D9">
        <w:rPr>
          <w:b/>
          <w:sz w:val="28"/>
          <w:szCs w:val="32"/>
        </w:rPr>
        <w:t>м о нарушении таможенных правил</w:t>
      </w:r>
    </w:p>
    <w:p w:rsidR="0025632B" w:rsidRDefault="0025632B" w:rsidP="0025632B">
      <w:pPr>
        <w:spacing w:line="360" w:lineRule="auto"/>
        <w:ind w:firstLine="709"/>
        <w:jc w:val="both"/>
        <w:rPr>
          <w:sz w:val="28"/>
          <w:szCs w:val="28"/>
        </w:rPr>
      </w:pPr>
    </w:p>
    <w:p w:rsidR="00006A75" w:rsidRPr="0025632B" w:rsidRDefault="00006A75" w:rsidP="0025632B">
      <w:pPr>
        <w:spacing w:line="360" w:lineRule="auto"/>
        <w:ind w:firstLine="709"/>
        <w:jc w:val="both"/>
        <w:rPr>
          <w:sz w:val="28"/>
          <w:szCs w:val="28"/>
        </w:rPr>
      </w:pPr>
      <w:r w:rsidRPr="0025632B">
        <w:rPr>
          <w:sz w:val="28"/>
          <w:szCs w:val="28"/>
        </w:rPr>
        <w:t xml:space="preserve">Привлечение </w:t>
      </w:r>
      <w:r w:rsidR="002340D1" w:rsidRPr="0025632B">
        <w:rPr>
          <w:sz w:val="28"/>
          <w:szCs w:val="28"/>
        </w:rPr>
        <w:t>к ответственности за нарушение</w:t>
      </w:r>
      <w:r w:rsidRPr="0025632B">
        <w:rPr>
          <w:sz w:val="28"/>
          <w:szCs w:val="28"/>
        </w:rPr>
        <w:t xml:space="preserve"> таможенных пра</w:t>
      </w:r>
      <w:r w:rsidR="002340D1" w:rsidRPr="0025632B">
        <w:rPr>
          <w:sz w:val="28"/>
          <w:szCs w:val="28"/>
        </w:rPr>
        <w:t>в</w:t>
      </w:r>
      <w:r w:rsidRPr="0025632B">
        <w:rPr>
          <w:sz w:val="28"/>
          <w:szCs w:val="28"/>
        </w:rPr>
        <w:t>ил осуществляется по правилам админист</w:t>
      </w:r>
      <w:r w:rsidR="00885F3D" w:rsidRPr="0025632B">
        <w:rPr>
          <w:sz w:val="28"/>
          <w:szCs w:val="28"/>
        </w:rPr>
        <w:t xml:space="preserve">ративного судопроизводства. Ответственность за них </w:t>
      </w:r>
      <w:r w:rsidR="00DD1458" w:rsidRPr="0025632B">
        <w:rPr>
          <w:sz w:val="28"/>
          <w:szCs w:val="28"/>
        </w:rPr>
        <w:t>установлена</w:t>
      </w:r>
      <w:r w:rsidR="00885F3D" w:rsidRPr="0025632B">
        <w:rPr>
          <w:sz w:val="28"/>
          <w:szCs w:val="28"/>
        </w:rPr>
        <w:t xml:space="preserve"> гл. 15 КоАП РФ «Административные правонарушения в области таможенного дела (нарушение таможенных правил)».</w:t>
      </w:r>
    </w:p>
    <w:p w:rsidR="00885F3D" w:rsidRPr="0025632B" w:rsidRDefault="00885F3D" w:rsidP="0025632B">
      <w:pPr>
        <w:spacing w:line="360" w:lineRule="auto"/>
        <w:ind w:firstLine="709"/>
        <w:jc w:val="both"/>
        <w:rPr>
          <w:sz w:val="28"/>
          <w:szCs w:val="28"/>
        </w:rPr>
      </w:pPr>
      <w:r w:rsidRPr="0025632B">
        <w:rPr>
          <w:sz w:val="28"/>
          <w:szCs w:val="28"/>
        </w:rPr>
        <w:t>Производство по делам об административным правонарушениях включает несколько стадий: возбуждение дела и при необходимости – административное расследование, рассмотрение дела по существу, пересмотр постановления и решения в порядке обжалования и исполнение постановления или решения.</w:t>
      </w:r>
    </w:p>
    <w:p w:rsidR="002340D1" w:rsidRPr="0025632B" w:rsidRDefault="00885F3D" w:rsidP="0025632B">
      <w:pPr>
        <w:spacing w:line="360" w:lineRule="auto"/>
        <w:ind w:firstLine="709"/>
        <w:jc w:val="both"/>
        <w:rPr>
          <w:sz w:val="28"/>
          <w:szCs w:val="28"/>
        </w:rPr>
      </w:pPr>
      <w:r w:rsidRPr="0025632B">
        <w:rPr>
          <w:sz w:val="28"/>
          <w:szCs w:val="28"/>
        </w:rPr>
        <w:t>В полной мере такой порядок распространяется на производство по делам о нарушениях в области таможенного дела.</w:t>
      </w:r>
    </w:p>
    <w:p w:rsidR="00885F3D" w:rsidRPr="0025632B" w:rsidRDefault="002340D1" w:rsidP="0025632B">
      <w:pPr>
        <w:spacing w:line="360" w:lineRule="auto"/>
        <w:ind w:firstLine="709"/>
        <w:jc w:val="both"/>
        <w:rPr>
          <w:sz w:val="28"/>
          <w:szCs w:val="28"/>
        </w:rPr>
      </w:pPr>
      <w:r w:rsidRPr="0025632B">
        <w:rPr>
          <w:sz w:val="28"/>
          <w:szCs w:val="28"/>
        </w:rPr>
        <w:t>Задачи производства по делам о</w:t>
      </w:r>
      <w:r w:rsidR="0025632B">
        <w:rPr>
          <w:sz w:val="28"/>
          <w:szCs w:val="28"/>
        </w:rPr>
        <w:t xml:space="preserve"> </w:t>
      </w:r>
      <w:r w:rsidRPr="0025632B">
        <w:rPr>
          <w:sz w:val="28"/>
          <w:szCs w:val="28"/>
        </w:rPr>
        <w:t xml:space="preserve">нарушении таможенных правил находятся в полном соответствии с задачи производства по делам об административных правонарушениях. Таковыми являются всестороннее, полное, своевременное и объективное выяснение обстоятельств каждого дела, разрешение его в </w:t>
      </w:r>
      <w:r w:rsidR="00DD1458" w:rsidRPr="0025632B">
        <w:rPr>
          <w:sz w:val="28"/>
          <w:szCs w:val="28"/>
        </w:rPr>
        <w:t>соответствии</w:t>
      </w:r>
      <w:r w:rsidRPr="0025632B">
        <w:rPr>
          <w:sz w:val="28"/>
          <w:szCs w:val="28"/>
        </w:rPr>
        <w:t xml:space="preserve"> с законодательством, обеспечение исполнения вынесенного постановления, а также выяснение причин и условий способствующих совершению административных правонарушений (ст. 24.1 КоАП РФ).</w:t>
      </w:r>
    </w:p>
    <w:p w:rsidR="002340D1" w:rsidRPr="0025632B" w:rsidRDefault="00141BE1" w:rsidP="0025632B">
      <w:pPr>
        <w:spacing w:line="360" w:lineRule="auto"/>
        <w:ind w:firstLine="709"/>
        <w:jc w:val="both"/>
        <w:rPr>
          <w:sz w:val="28"/>
          <w:szCs w:val="28"/>
        </w:rPr>
      </w:pPr>
      <w:r w:rsidRPr="0025632B">
        <w:rPr>
          <w:sz w:val="28"/>
          <w:szCs w:val="28"/>
        </w:rPr>
        <w:t>Производство по делу о нарушении таможенных правил</w:t>
      </w:r>
      <w:r w:rsidR="009002FB" w:rsidRPr="0025632B">
        <w:rPr>
          <w:sz w:val="28"/>
          <w:szCs w:val="28"/>
        </w:rPr>
        <w:t xml:space="preserve"> заключается в возбуждении дела, выявлении фактических обстоятельств, сборе доказательств, данных о виновных и заканчиваются составлением протокола. Проверка и закрепление собранных</w:t>
      </w:r>
      <w:r w:rsidR="0025632B">
        <w:rPr>
          <w:sz w:val="28"/>
          <w:szCs w:val="28"/>
        </w:rPr>
        <w:t xml:space="preserve"> </w:t>
      </w:r>
      <w:r w:rsidR="009002FB" w:rsidRPr="0025632B">
        <w:rPr>
          <w:sz w:val="28"/>
          <w:szCs w:val="28"/>
        </w:rPr>
        <w:t xml:space="preserve">доказательств осуществляется посредством </w:t>
      </w:r>
      <w:r w:rsidR="00DD1458" w:rsidRPr="0025632B">
        <w:rPr>
          <w:sz w:val="28"/>
          <w:szCs w:val="28"/>
        </w:rPr>
        <w:t>проведения</w:t>
      </w:r>
      <w:r w:rsidR="009002FB" w:rsidRPr="0025632B">
        <w:rPr>
          <w:sz w:val="28"/>
          <w:szCs w:val="28"/>
        </w:rPr>
        <w:t xml:space="preserve"> различных процессуальных действий, определенных КоАП РФ. В то же время получение, проверка и оценка доказательств в целях установления обстоятельств, необходимых для правильного разрешения дела, по существу,</w:t>
      </w:r>
      <w:r w:rsidR="0025632B">
        <w:rPr>
          <w:sz w:val="28"/>
          <w:szCs w:val="28"/>
        </w:rPr>
        <w:t xml:space="preserve"> </w:t>
      </w:r>
      <w:r w:rsidR="009002FB" w:rsidRPr="0025632B">
        <w:rPr>
          <w:sz w:val="28"/>
          <w:szCs w:val="28"/>
        </w:rPr>
        <w:t>составляет содержание процесса доказывания.</w:t>
      </w:r>
    </w:p>
    <w:p w:rsidR="009002FB" w:rsidRPr="0025632B" w:rsidRDefault="009002FB" w:rsidP="0025632B">
      <w:pPr>
        <w:spacing w:line="360" w:lineRule="auto"/>
        <w:ind w:firstLine="709"/>
        <w:jc w:val="both"/>
        <w:rPr>
          <w:sz w:val="28"/>
          <w:szCs w:val="28"/>
        </w:rPr>
      </w:pPr>
      <w:r w:rsidRPr="0025632B">
        <w:rPr>
          <w:sz w:val="28"/>
          <w:szCs w:val="28"/>
        </w:rPr>
        <w:t xml:space="preserve">Дела о нарушении </w:t>
      </w:r>
      <w:r w:rsidR="00DD1458" w:rsidRPr="0025632B">
        <w:rPr>
          <w:sz w:val="28"/>
          <w:szCs w:val="28"/>
        </w:rPr>
        <w:t>таможенных</w:t>
      </w:r>
      <w:r w:rsidRPr="0025632B">
        <w:rPr>
          <w:sz w:val="28"/>
          <w:szCs w:val="28"/>
        </w:rPr>
        <w:t xml:space="preserve"> правил подлежат открытому рассмотрению. Но из этого общего правила есть и исключения. </w:t>
      </w:r>
      <w:r w:rsidR="00DD1458" w:rsidRPr="0025632B">
        <w:rPr>
          <w:sz w:val="28"/>
          <w:szCs w:val="28"/>
        </w:rPr>
        <w:t>Закрытое рассмотрение дела допустимо, если это может привести к разглашению государственной, военной, коммерческой или иной охраняемой законом тайны, а также, если этого требуют интересы обеспечения безопасности лиц, участвующих в производстве по делам о нарушении таможенных правил членов семей и близких (ст. 24.3 КоАП РФ).</w:t>
      </w:r>
    </w:p>
    <w:p w:rsidR="009002FB" w:rsidRPr="0025632B" w:rsidRDefault="009002FB" w:rsidP="0025632B">
      <w:pPr>
        <w:spacing w:line="360" w:lineRule="auto"/>
        <w:ind w:firstLine="709"/>
        <w:jc w:val="both"/>
        <w:rPr>
          <w:sz w:val="28"/>
          <w:szCs w:val="28"/>
        </w:rPr>
      </w:pPr>
    </w:p>
    <w:p w:rsidR="009002FB" w:rsidRPr="0025632B" w:rsidRDefault="009002FB" w:rsidP="0025632B">
      <w:pPr>
        <w:numPr>
          <w:ilvl w:val="1"/>
          <w:numId w:val="4"/>
        </w:numPr>
        <w:spacing w:line="360" w:lineRule="auto"/>
        <w:ind w:left="0" w:firstLine="709"/>
        <w:jc w:val="center"/>
        <w:rPr>
          <w:sz w:val="28"/>
          <w:szCs w:val="32"/>
        </w:rPr>
      </w:pPr>
      <w:r w:rsidRPr="0025632B">
        <w:rPr>
          <w:b/>
          <w:sz w:val="28"/>
          <w:szCs w:val="32"/>
        </w:rPr>
        <w:t>Условия производства по делам о нарушении таможенных правил</w:t>
      </w:r>
    </w:p>
    <w:p w:rsidR="009002FB" w:rsidRPr="0025632B" w:rsidRDefault="009002FB" w:rsidP="0025632B">
      <w:pPr>
        <w:spacing w:line="360" w:lineRule="auto"/>
        <w:ind w:firstLine="709"/>
        <w:jc w:val="both"/>
        <w:rPr>
          <w:sz w:val="28"/>
          <w:szCs w:val="32"/>
        </w:rPr>
      </w:pPr>
    </w:p>
    <w:p w:rsidR="009002FB" w:rsidRPr="0025632B" w:rsidRDefault="009002FB" w:rsidP="0025632B">
      <w:pPr>
        <w:spacing w:line="360" w:lineRule="auto"/>
        <w:ind w:firstLine="709"/>
        <w:jc w:val="both"/>
        <w:rPr>
          <w:sz w:val="28"/>
          <w:szCs w:val="28"/>
        </w:rPr>
      </w:pPr>
      <w:r w:rsidRPr="0025632B">
        <w:rPr>
          <w:sz w:val="28"/>
          <w:szCs w:val="28"/>
        </w:rPr>
        <w:t xml:space="preserve">Производство по делам о нарушении таможенных правил можно определить как административное </w:t>
      </w:r>
      <w:r w:rsidR="00DD1458" w:rsidRPr="0025632B">
        <w:rPr>
          <w:sz w:val="28"/>
          <w:szCs w:val="28"/>
        </w:rPr>
        <w:t>судопроизводство</w:t>
      </w:r>
      <w:r w:rsidRPr="0025632B">
        <w:rPr>
          <w:sz w:val="28"/>
          <w:szCs w:val="28"/>
        </w:rPr>
        <w:t>, включающее возбуждение административного дела при наличии к тому указанных в законе</w:t>
      </w:r>
      <w:r w:rsidR="005B621D" w:rsidRPr="0025632B">
        <w:rPr>
          <w:sz w:val="28"/>
          <w:szCs w:val="28"/>
        </w:rPr>
        <w:t xml:space="preserve"> поводов, применение мер обеспечения производства, проведение административного расследования, рассмотрение дела таможенным органом или судьей по основаниям, определенным ст. 23.1 КоАП</w:t>
      </w:r>
      <w:r w:rsidR="0025632B">
        <w:rPr>
          <w:sz w:val="28"/>
          <w:szCs w:val="28"/>
        </w:rPr>
        <w:t xml:space="preserve"> </w:t>
      </w:r>
      <w:r w:rsidR="005B621D" w:rsidRPr="0025632B">
        <w:rPr>
          <w:sz w:val="28"/>
          <w:szCs w:val="28"/>
        </w:rPr>
        <w:t>РФ, обжалование и исполнение постановления, вынесенного по делу.</w:t>
      </w:r>
    </w:p>
    <w:p w:rsidR="005B621D" w:rsidRPr="0025632B" w:rsidRDefault="005B621D" w:rsidP="0025632B">
      <w:pPr>
        <w:spacing w:line="360" w:lineRule="auto"/>
        <w:ind w:firstLine="709"/>
        <w:jc w:val="both"/>
        <w:rPr>
          <w:sz w:val="28"/>
          <w:szCs w:val="28"/>
        </w:rPr>
      </w:pPr>
      <w:r w:rsidRPr="0025632B">
        <w:rPr>
          <w:sz w:val="28"/>
          <w:szCs w:val="28"/>
        </w:rPr>
        <w:t>Дело</w:t>
      </w:r>
      <w:r w:rsidR="0025632B">
        <w:rPr>
          <w:sz w:val="28"/>
          <w:szCs w:val="28"/>
        </w:rPr>
        <w:t xml:space="preserve"> </w:t>
      </w:r>
      <w:r w:rsidRPr="0025632B">
        <w:rPr>
          <w:sz w:val="28"/>
          <w:szCs w:val="28"/>
        </w:rPr>
        <w:t>о нарушении таможенных правил считается возбужденным и производство по нему начатым с момента составления протокола о нарушении таможенных правил.</w:t>
      </w:r>
    </w:p>
    <w:p w:rsidR="005B621D" w:rsidRPr="0025632B" w:rsidRDefault="005B621D" w:rsidP="0025632B">
      <w:pPr>
        <w:spacing w:line="360" w:lineRule="auto"/>
        <w:ind w:firstLine="709"/>
        <w:jc w:val="both"/>
        <w:rPr>
          <w:sz w:val="28"/>
          <w:szCs w:val="28"/>
        </w:rPr>
      </w:pPr>
      <w:r w:rsidRPr="0025632B">
        <w:rPr>
          <w:sz w:val="28"/>
          <w:szCs w:val="28"/>
        </w:rPr>
        <w:t>Дело может быть возбуждено, если для этого имеются поводы, исчерпывающий печень которых установлен законом (ст. 28.1 КоАП РФ). Поводами к возбуждению</w:t>
      </w:r>
      <w:r w:rsidR="0025632B">
        <w:rPr>
          <w:sz w:val="28"/>
          <w:szCs w:val="28"/>
        </w:rPr>
        <w:t xml:space="preserve"> </w:t>
      </w:r>
      <w:r w:rsidRPr="0025632B">
        <w:rPr>
          <w:sz w:val="28"/>
          <w:szCs w:val="28"/>
        </w:rPr>
        <w:t>дела о нарушении таможенных правил называются источники информации, располагающими сведениями о совершенном или подготавливаемом нарушении.</w:t>
      </w:r>
    </w:p>
    <w:p w:rsidR="004D440A" w:rsidRPr="0025632B" w:rsidRDefault="005B621D" w:rsidP="0025632B">
      <w:pPr>
        <w:spacing w:line="360" w:lineRule="auto"/>
        <w:ind w:firstLine="709"/>
        <w:jc w:val="both"/>
        <w:rPr>
          <w:sz w:val="28"/>
          <w:szCs w:val="28"/>
        </w:rPr>
      </w:pPr>
      <w:r w:rsidRPr="0025632B">
        <w:rPr>
          <w:sz w:val="28"/>
          <w:szCs w:val="28"/>
        </w:rPr>
        <w:t>Поводами для возбуждения дела могут быть различными. Признаки нарушения таможенных правил могут быть обнаружены непосредственно при проведении таможенного контроля и производстве таможенного оформления. Поводом для возбуждения дела могут послужить сообщения и заявления российских и иностранных граждан, а также сообщения в СМИ, информации из других правоохранительных органов, от таможенных или иных правоохранительных служб</w:t>
      </w:r>
      <w:r w:rsidR="004D440A" w:rsidRPr="0025632B">
        <w:rPr>
          <w:sz w:val="28"/>
          <w:szCs w:val="28"/>
        </w:rPr>
        <w:t xml:space="preserve"> и других компетентных органов иностранных государств, международных организаций, материалы, поступившие от других таможенных органов РФ.</w:t>
      </w:r>
    </w:p>
    <w:p w:rsidR="004D440A" w:rsidRPr="0025632B" w:rsidRDefault="004D440A" w:rsidP="0025632B">
      <w:pPr>
        <w:spacing w:line="360" w:lineRule="auto"/>
        <w:ind w:firstLine="709"/>
        <w:jc w:val="both"/>
        <w:rPr>
          <w:sz w:val="28"/>
          <w:szCs w:val="28"/>
        </w:rPr>
      </w:pPr>
      <w:r w:rsidRPr="0025632B">
        <w:rPr>
          <w:sz w:val="28"/>
          <w:szCs w:val="28"/>
        </w:rPr>
        <w:t>Если нарушение не обнаружено непосредственно должностным лицом таможенного органа, но имеется соответствующая информация, полученная при проведении таможенного контроля и производстве таможенного оформления, проводится проверка таких сообщений.</w:t>
      </w:r>
    </w:p>
    <w:p w:rsidR="004D440A" w:rsidRPr="0025632B" w:rsidRDefault="004D440A" w:rsidP="0025632B">
      <w:pPr>
        <w:spacing w:line="360" w:lineRule="auto"/>
        <w:ind w:firstLine="709"/>
        <w:jc w:val="both"/>
        <w:rPr>
          <w:sz w:val="28"/>
          <w:szCs w:val="28"/>
        </w:rPr>
      </w:pPr>
      <w:r w:rsidRPr="0025632B">
        <w:rPr>
          <w:sz w:val="28"/>
          <w:szCs w:val="28"/>
        </w:rPr>
        <w:t xml:space="preserve">Проверка может осуществляться в ходе проведения таможенного </w:t>
      </w:r>
      <w:r w:rsidR="00DD1458" w:rsidRPr="0025632B">
        <w:rPr>
          <w:sz w:val="28"/>
          <w:szCs w:val="28"/>
        </w:rPr>
        <w:t>контроля</w:t>
      </w:r>
      <w:r w:rsidRPr="0025632B">
        <w:rPr>
          <w:sz w:val="28"/>
          <w:szCs w:val="28"/>
        </w:rPr>
        <w:t xml:space="preserve"> или производстве таможенного оформления. Обнаружив при проверке таможенной декларации товара, что сведения, влияющие на размер подлежащих уплате таможенных пошлин, </w:t>
      </w:r>
      <w:r w:rsidR="00DD1458" w:rsidRPr="0025632B">
        <w:rPr>
          <w:sz w:val="28"/>
          <w:szCs w:val="28"/>
        </w:rPr>
        <w:t>налогов</w:t>
      </w:r>
      <w:r w:rsidRPr="0025632B">
        <w:rPr>
          <w:sz w:val="28"/>
          <w:szCs w:val="28"/>
        </w:rPr>
        <w:t>, могут быть недостоверными либо эти сведения должным образом не подтверждены, таможенные органы проводят дополнительную проверку любым способом, предусмотренным Таможенным кодексом РФ (ст. 153).</w:t>
      </w:r>
    </w:p>
    <w:p w:rsidR="005B621D" w:rsidRPr="0025632B" w:rsidRDefault="004D440A" w:rsidP="0025632B">
      <w:pPr>
        <w:spacing w:line="360" w:lineRule="auto"/>
        <w:ind w:firstLine="709"/>
        <w:jc w:val="both"/>
        <w:rPr>
          <w:sz w:val="28"/>
          <w:szCs w:val="28"/>
        </w:rPr>
      </w:pPr>
      <w:r w:rsidRPr="0025632B">
        <w:rPr>
          <w:sz w:val="28"/>
          <w:szCs w:val="28"/>
        </w:rPr>
        <w:t xml:space="preserve">Должностное </w:t>
      </w:r>
      <w:r w:rsidR="00472DCD" w:rsidRPr="0025632B">
        <w:rPr>
          <w:sz w:val="28"/>
          <w:szCs w:val="28"/>
        </w:rPr>
        <w:t>лицо таможенного органа, проверяющее информацию о нарушении, вправе до возбуждения административного дела получать от лиц, перемещающих товары и транспортные средства через таможенную границу РФ, таможенных брокеров и иных лиц необходимые для проверки документы, сведения, объяснения.</w:t>
      </w:r>
    </w:p>
    <w:p w:rsidR="00472DCD" w:rsidRPr="0025632B" w:rsidRDefault="00472DCD" w:rsidP="0025632B">
      <w:pPr>
        <w:spacing w:line="360" w:lineRule="auto"/>
        <w:ind w:firstLine="709"/>
        <w:jc w:val="both"/>
        <w:rPr>
          <w:sz w:val="28"/>
          <w:szCs w:val="28"/>
        </w:rPr>
      </w:pPr>
      <w:r w:rsidRPr="0025632B">
        <w:rPr>
          <w:sz w:val="28"/>
          <w:szCs w:val="28"/>
        </w:rPr>
        <w:t xml:space="preserve">Если нарушение таможенных правил обнаруживается непосредственно должностным лицом таможенного органа, проверка не проводится, протокол о нарушении оформляется немедленно. </w:t>
      </w:r>
      <w:r w:rsidR="000370E0" w:rsidRPr="0025632B">
        <w:rPr>
          <w:sz w:val="28"/>
          <w:szCs w:val="28"/>
        </w:rPr>
        <w:t>И наоборот, если в ходе проверки устанавливаются обстоятельства, исключающие</w:t>
      </w:r>
      <w:r w:rsidR="0025632B">
        <w:rPr>
          <w:sz w:val="28"/>
          <w:szCs w:val="28"/>
        </w:rPr>
        <w:t xml:space="preserve"> </w:t>
      </w:r>
      <w:r w:rsidR="000370E0" w:rsidRPr="0025632B">
        <w:rPr>
          <w:sz w:val="28"/>
          <w:szCs w:val="28"/>
        </w:rPr>
        <w:t>производство по делу о нарушении таможенных правил, производство не может быть начато, а начатое подлежит прекращению.</w:t>
      </w:r>
    </w:p>
    <w:p w:rsidR="000370E0" w:rsidRPr="0025632B" w:rsidRDefault="000370E0" w:rsidP="0025632B">
      <w:pPr>
        <w:spacing w:line="360" w:lineRule="auto"/>
        <w:ind w:firstLine="709"/>
        <w:jc w:val="both"/>
        <w:rPr>
          <w:sz w:val="28"/>
          <w:szCs w:val="28"/>
        </w:rPr>
      </w:pPr>
      <w:r w:rsidRPr="0025632B">
        <w:rPr>
          <w:sz w:val="28"/>
          <w:szCs w:val="28"/>
        </w:rPr>
        <w:t xml:space="preserve">О каждом выявленном случае нарушения таможенных правил составляется протокол. Это является обязательным условием начала производства по делу. </w:t>
      </w:r>
    </w:p>
    <w:p w:rsidR="000370E0" w:rsidRPr="0025632B" w:rsidRDefault="000370E0" w:rsidP="0025632B">
      <w:pPr>
        <w:spacing w:line="360" w:lineRule="auto"/>
        <w:ind w:firstLine="709"/>
        <w:jc w:val="both"/>
        <w:rPr>
          <w:sz w:val="28"/>
          <w:szCs w:val="28"/>
        </w:rPr>
      </w:pPr>
      <w:r w:rsidRPr="0025632B">
        <w:rPr>
          <w:sz w:val="28"/>
          <w:szCs w:val="28"/>
        </w:rPr>
        <w:t>В соответствии с ч.3 ст. 28.1 КоАП РФ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Должностные лица таможенных органов составляют протоколы не только</w:t>
      </w:r>
      <w:r w:rsidR="0025632B">
        <w:rPr>
          <w:sz w:val="28"/>
          <w:szCs w:val="28"/>
        </w:rPr>
        <w:t xml:space="preserve"> </w:t>
      </w:r>
      <w:r w:rsidRPr="0025632B">
        <w:rPr>
          <w:sz w:val="28"/>
          <w:szCs w:val="28"/>
        </w:rPr>
        <w:t>о нарушениях таможенных правил. На возбуждение административного дела и составление протокола о нарушении таможенных правил является исключительной компетенцией таможенных органов, поскольку по общему правилу протокол составляет должностное лицо, уполномоченное рассматривать дело.</w:t>
      </w:r>
    </w:p>
    <w:p w:rsidR="000370E0" w:rsidRPr="0025632B" w:rsidRDefault="000370E0" w:rsidP="0025632B">
      <w:pPr>
        <w:spacing w:line="360" w:lineRule="auto"/>
        <w:ind w:firstLine="709"/>
        <w:jc w:val="both"/>
        <w:rPr>
          <w:sz w:val="28"/>
          <w:szCs w:val="28"/>
        </w:rPr>
      </w:pPr>
      <w:r w:rsidRPr="0025632B">
        <w:rPr>
          <w:sz w:val="28"/>
          <w:szCs w:val="28"/>
        </w:rPr>
        <w:t xml:space="preserve">Таможенные органы рассматривают о нарушениях таможенных правил, предусмотренных ч. 1 и 3 ст. 16.1, ст. 16.2-16.23 КоАП РФ. </w:t>
      </w:r>
    </w:p>
    <w:p w:rsidR="000370E0" w:rsidRPr="0025632B" w:rsidRDefault="000370E0" w:rsidP="0025632B">
      <w:pPr>
        <w:spacing w:line="360" w:lineRule="auto"/>
        <w:ind w:firstLine="709"/>
        <w:jc w:val="both"/>
        <w:rPr>
          <w:sz w:val="28"/>
          <w:szCs w:val="28"/>
        </w:rPr>
      </w:pPr>
      <w:r w:rsidRPr="0025632B">
        <w:rPr>
          <w:sz w:val="28"/>
          <w:szCs w:val="28"/>
        </w:rPr>
        <w:t>Протоколы</w:t>
      </w:r>
      <w:r w:rsidR="0025632B">
        <w:rPr>
          <w:sz w:val="28"/>
          <w:szCs w:val="28"/>
        </w:rPr>
        <w:t xml:space="preserve"> </w:t>
      </w:r>
      <w:r w:rsidRPr="0025632B">
        <w:rPr>
          <w:sz w:val="28"/>
          <w:szCs w:val="28"/>
        </w:rPr>
        <w:t xml:space="preserve">о нарушении таможенных правил составляют должностные лица таможенных органов. К их числу относятся старшие уполномоченные по особо важным делам, старшие уполномоченные, старшие дознаватели, инспекторы, </w:t>
      </w:r>
      <w:r w:rsidR="00E21E26" w:rsidRPr="0025632B">
        <w:rPr>
          <w:sz w:val="28"/>
          <w:szCs w:val="28"/>
        </w:rPr>
        <w:t>должностные лица региональных таможенных управлений, таможен и таможенных постов, командиры таможенных судов.</w:t>
      </w:r>
    </w:p>
    <w:p w:rsidR="00E21E26" w:rsidRPr="0025632B" w:rsidRDefault="00E21E26" w:rsidP="0025632B">
      <w:pPr>
        <w:spacing w:line="360" w:lineRule="auto"/>
        <w:ind w:firstLine="709"/>
        <w:jc w:val="both"/>
        <w:rPr>
          <w:sz w:val="28"/>
          <w:szCs w:val="28"/>
        </w:rPr>
      </w:pPr>
      <w:r w:rsidRPr="0025632B">
        <w:rPr>
          <w:sz w:val="28"/>
          <w:szCs w:val="28"/>
        </w:rPr>
        <w:t>При непосредственном обнаружении признаков нарушения таможенных правил или при получении материалов, в которых имеются достаточные данные, указывающие на эти признаки, протокол оформляется немедленно, а в случае предварительной или дополнительной проверки поступившей информации он составляется в течение двух суток с момента выявления</w:t>
      </w:r>
      <w:r w:rsidR="0025632B">
        <w:rPr>
          <w:sz w:val="28"/>
          <w:szCs w:val="28"/>
        </w:rPr>
        <w:t xml:space="preserve"> </w:t>
      </w:r>
      <w:r w:rsidRPr="0025632B">
        <w:rPr>
          <w:sz w:val="28"/>
          <w:szCs w:val="28"/>
        </w:rPr>
        <w:t>нарушения таможенных правил. В случае проведения административного расследования протокол составляют по окончании расследования.</w:t>
      </w:r>
    </w:p>
    <w:p w:rsidR="00E21E26" w:rsidRPr="0025632B" w:rsidRDefault="00E21E26" w:rsidP="0025632B">
      <w:pPr>
        <w:spacing w:line="360" w:lineRule="auto"/>
        <w:ind w:firstLine="709"/>
        <w:jc w:val="both"/>
        <w:rPr>
          <w:sz w:val="28"/>
          <w:szCs w:val="28"/>
        </w:rPr>
      </w:pPr>
      <w:r w:rsidRPr="0025632B">
        <w:rPr>
          <w:sz w:val="28"/>
          <w:szCs w:val="28"/>
        </w:rPr>
        <w:t xml:space="preserve">Копию протокола вручают под расписку лицу, привлекаемому к административной ответственности. </w:t>
      </w:r>
    </w:p>
    <w:p w:rsidR="00E40561" w:rsidRPr="0025632B" w:rsidRDefault="00E21E26" w:rsidP="0025632B">
      <w:pPr>
        <w:spacing w:line="360" w:lineRule="auto"/>
        <w:ind w:firstLine="709"/>
        <w:jc w:val="both"/>
        <w:rPr>
          <w:sz w:val="28"/>
          <w:szCs w:val="28"/>
        </w:rPr>
      </w:pPr>
      <w:r w:rsidRPr="0025632B">
        <w:rPr>
          <w:sz w:val="28"/>
          <w:szCs w:val="28"/>
        </w:rPr>
        <w:t xml:space="preserve">Ст. 28.2 КоАП РФ определяет требования, предъявляемые к составлению протокола. </w:t>
      </w:r>
      <w:r w:rsidR="00DD1458" w:rsidRPr="0025632B">
        <w:rPr>
          <w:sz w:val="28"/>
          <w:szCs w:val="28"/>
        </w:rPr>
        <w:t xml:space="preserve">В протоколе указывается дата и место его составления, должность и фамилий должностного лица, составляющего протокол; необходимые для рассмотрения дела сведения о привлекаемом к ответственности; место, время совершения и существо нарушения таможенных правил; ст. КоАП РФ, предусматривающая ответственность за данное нарушение таможенных правил; фамилия и адреса свидетелей, если они имеются; объяснения лица, привлекаемого к ответственности; </w:t>
      </w:r>
      <w:r w:rsidRPr="0025632B">
        <w:rPr>
          <w:sz w:val="28"/>
          <w:szCs w:val="28"/>
        </w:rPr>
        <w:t xml:space="preserve">иные сведения, необходимые для разрешения дела, например, сведении я о товарах, транспортных средствах, </w:t>
      </w:r>
      <w:r w:rsidR="00E40561" w:rsidRPr="0025632B">
        <w:rPr>
          <w:sz w:val="28"/>
          <w:szCs w:val="28"/>
        </w:rPr>
        <w:t>документах или иных изъятых предметах.</w:t>
      </w:r>
    </w:p>
    <w:p w:rsidR="00E21E26" w:rsidRPr="0025632B" w:rsidRDefault="00DD1458" w:rsidP="0025632B">
      <w:pPr>
        <w:spacing w:line="360" w:lineRule="auto"/>
        <w:ind w:firstLine="709"/>
        <w:jc w:val="both"/>
        <w:rPr>
          <w:sz w:val="28"/>
          <w:szCs w:val="28"/>
        </w:rPr>
      </w:pPr>
      <w:r w:rsidRPr="0025632B">
        <w:rPr>
          <w:sz w:val="28"/>
          <w:szCs w:val="28"/>
        </w:rPr>
        <w:t>В случае привлечения к ответственности за нарушение таможенных правил юр. лица в протоколе рекомендуется указывать данные не только о нем сомом, но и сведения о его представителе, присутствующем при составлении протокола, которому разъясняются права лица, привлекаемого к ответственности, и подпись которого от</w:t>
      </w:r>
      <w:r w:rsidR="0025632B">
        <w:rPr>
          <w:sz w:val="28"/>
          <w:szCs w:val="28"/>
        </w:rPr>
        <w:t xml:space="preserve"> </w:t>
      </w:r>
      <w:r w:rsidRPr="0025632B">
        <w:rPr>
          <w:sz w:val="28"/>
          <w:szCs w:val="28"/>
        </w:rPr>
        <w:t>имени юр. лица должно быть в протоколе.</w:t>
      </w:r>
    </w:p>
    <w:p w:rsidR="00E40561" w:rsidRPr="0025632B" w:rsidRDefault="00E40561" w:rsidP="0025632B">
      <w:pPr>
        <w:spacing w:line="360" w:lineRule="auto"/>
        <w:ind w:firstLine="709"/>
        <w:jc w:val="both"/>
        <w:rPr>
          <w:sz w:val="28"/>
          <w:szCs w:val="28"/>
        </w:rPr>
      </w:pPr>
      <w:r w:rsidRPr="0025632B">
        <w:rPr>
          <w:sz w:val="28"/>
          <w:szCs w:val="28"/>
        </w:rPr>
        <w:t>Дело о нарушении таможенных правил считается возбужденным с момента:</w:t>
      </w:r>
    </w:p>
    <w:p w:rsidR="00E40561" w:rsidRPr="0025632B" w:rsidRDefault="00E40561" w:rsidP="0025632B">
      <w:pPr>
        <w:spacing w:line="360" w:lineRule="auto"/>
        <w:ind w:firstLine="709"/>
        <w:jc w:val="both"/>
        <w:rPr>
          <w:sz w:val="28"/>
          <w:szCs w:val="28"/>
        </w:rPr>
      </w:pPr>
      <w:r w:rsidRPr="0025632B">
        <w:rPr>
          <w:sz w:val="28"/>
          <w:szCs w:val="28"/>
        </w:rPr>
        <w:t>- составление первого протокола о применении мер обеспечения производства, предусмотренных ст. 27.1 КоАП РФ;</w:t>
      </w:r>
    </w:p>
    <w:p w:rsidR="00E40561" w:rsidRPr="0025632B" w:rsidRDefault="00E40561" w:rsidP="0025632B">
      <w:pPr>
        <w:spacing w:line="360" w:lineRule="auto"/>
        <w:ind w:firstLine="709"/>
        <w:jc w:val="both"/>
        <w:rPr>
          <w:sz w:val="28"/>
          <w:szCs w:val="28"/>
        </w:rPr>
      </w:pPr>
      <w:r w:rsidRPr="0025632B">
        <w:rPr>
          <w:sz w:val="28"/>
          <w:szCs w:val="28"/>
        </w:rPr>
        <w:t>- составления протокола</w:t>
      </w:r>
      <w:r w:rsidR="0025632B">
        <w:rPr>
          <w:sz w:val="28"/>
          <w:szCs w:val="28"/>
        </w:rPr>
        <w:t xml:space="preserve"> </w:t>
      </w:r>
      <w:r w:rsidRPr="0025632B">
        <w:rPr>
          <w:sz w:val="28"/>
          <w:szCs w:val="28"/>
        </w:rPr>
        <w:t>о нарушении таможенных правил, вынесения определения о возбуждения дела при необходимости проведения административного расследования.</w:t>
      </w:r>
    </w:p>
    <w:p w:rsidR="00A256BA" w:rsidRPr="0025632B" w:rsidRDefault="00E40561" w:rsidP="0025632B">
      <w:pPr>
        <w:spacing w:line="360" w:lineRule="auto"/>
        <w:ind w:firstLine="709"/>
        <w:jc w:val="both"/>
        <w:rPr>
          <w:sz w:val="28"/>
          <w:szCs w:val="28"/>
        </w:rPr>
      </w:pPr>
      <w:r w:rsidRPr="0025632B">
        <w:rPr>
          <w:sz w:val="28"/>
          <w:szCs w:val="28"/>
        </w:rPr>
        <w:t xml:space="preserve">В случае если при нарушении таможенных правил назначается административное наказание в виде предупреждения или административного штрафа в размере, не превышающем 10 МРОТ, протокол об административном правонарушении не составляют, а должностное лицо таможенного органа на месте нарушения таможенных правил оформляет </w:t>
      </w:r>
      <w:r w:rsidR="00DD1458" w:rsidRPr="0025632B">
        <w:rPr>
          <w:sz w:val="28"/>
          <w:szCs w:val="28"/>
        </w:rPr>
        <w:t>предупреждение,</w:t>
      </w:r>
      <w:r w:rsidR="00A256BA" w:rsidRPr="0025632B">
        <w:rPr>
          <w:sz w:val="28"/>
          <w:szCs w:val="28"/>
        </w:rPr>
        <w:t xml:space="preserve"> либо налагает и взимает административный штраф (ст. 28.6 КоАП РФ).</w:t>
      </w:r>
    </w:p>
    <w:p w:rsidR="00A256BA" w:rsidRPr="0025632B" w:rsidRDefault="00A256BA" w:rsidP="0025632B">
      <w:pPr>
        <w:spacing w:line="360" w:lineRule="auto"/>
        <w:ind w:firstLine="709"/>
        <w:jc w:val="both"/>
        <w:rPr>
          <w:sz w:val="28"/>
          <w:szCs w:val="28"/>
        </w:rPr>
      </w:pPr>
      <w:r w:rsidRPr="0025632B">
        <w:rPr>
          <w:sz w:val="28"/>
          <w:szCs w:val="28"/>
        </w:rPr>
        <w:t>Производство по делу ограничено определенным сроком. Оно должно быть завершено, как правило, не позднее чем в месячный срок со дня возбуждения дела. В исключительных случаях этот срок по письменному ходатайству должностного лица, в производстве которого находится дел о нарушении таможенных правил, может быть продлен начальником вышестоящего таможенного органа на срок до шести месяцев.</w:t>
      </w:r>
    </w:p>
    <w:p w:rsidR="00A256BA" w:rsidRPr="0025632B" w:rsidRDefault="00A256BA" w:rsidP="0025632B">
      <w:pPr>
        <w:spacing w:line="360" w:lineRule="auto"/>
        <w:ind w:firstLine="709"/>
        <w:jc w:val="both"/>
        <w:rPr>
          <w:sz w:val="28"/>
          <w:szCs w:val="28"/>
        </w:rPr>
      </w:pPr>
      <w:r w:rsidRPr="0025632B">
        <w:rPr>
          <w:sz w:val="28"/>
          <w:szCs w:val="28"/>
        </w:rPr>
        <w:t>Дело об административном правонарушении рассматривается в 15-дневный срок со дня получения судьей, органом, должностным лицом, правомочными рассматривать дело, протокола об административном правонарушению исключения из этого правила предусмотрены ст. 29.6 КоАП РФ.</w:t>
      </w:r>
    </w:p>
    <w:p w:rsidR="003A7353" w:rsidRPr="0025632B" w:rsidRDefault="0025632B" w:rsidP="0025632B">
      <w:pPr>
        <w:numPr>
          <w:ilvl w:val="0"/>
          <w:numId w:val="4"/>
        </w:numPr>
        <w:spacing w:line="360" w:lineRule="auto"/>
        <w:ind w:left="0" w:firstLine="709"/>
        <w:jc w:val="center"/>
        <w:rPr>
          <w:b/>
          <w:sz w:val="28"/>
          <w:szCs w:val="32"/>
        </w:rPr>
      </w:pPr>
      <w:r>
        <w:rPr>
          <w:sz w:val="28"/>
          <w:szCs w:val="32"/>
        </w:rPr>
        <w:br w:type="page"/>
      </w:r>
      <w:r w:rsidR="003A7353" w:rsidRPr="0025632B">
        <w:rPr>
          <w:b/>
          <w:sz w:val="28"/>
          <w:szCs w:val="32"/>
        </w:rPr>
        <w:t>Расследование нарушений таможенных правил</w:t>
      </w:r>
    </w:p>
    <w:p w:rsidR="003A7353" w:rsidRPr="0025632B" w:rsidRDefault="003A7353" w:rsidP="0025632B">
      <w:pPr>
        <w:spacing w:line="360" w:lineRule="auto"/>
        <w:ind w:firstLine="709"/>
        <w:jc w:val="center"/>
        <w:rPr>
          <w:b/>
          <w:sz w:val="28"/>
          <w:szCs w:val="32"/>
        </w:rPr>
      </w:pPr>
    </w:p>
    <w:p w:rsidR="003A7353" w:rsidRPr="0025632B" w:rsidRDefault="003A7353" w:rsidP="0025632B">
      <w:pPr>
        <w:spacing w:line="360" w:lineRule="auto"/>
        <w:ind w:firstLine="709"/>
        <w:jc w:val="center"/>
        <w:rPr>
          <w:b/>
          <w:sz w:val="28"/>
          <w:szCs w:val="32"/>
        </w:rPr>
      </w:pPr>
      <w:r w:rsidRPr="0025632B">
        <w:rPr>
          <w:b/>
          <w:sz w:val="28"/>
          <w:szCs w:val="32"/>
        </w:rPr>
        <w:t>2.1 Основания проведения расследования и меры обеспечения производства по дела</w:t>
      </w:r>
      <w:r w:rsidR="00F614D9">
        <w:rPr>
          <w:b/>
          <w:sz w:val="28"/>
          <w:szCs w:val="32"/>
        </w:rPr>
        <w:t>м о нарушении таможенных правил</w:t>
      </w:r>
    </w:p>
    <w:p w:rsidR="003A7353" w:rsidRPr="0025632B" w:rsidRDefault="003A7353" w:rsidP="0025632B">
      <w:pPr>
        <w:spacing w:line="360" w:lineRule="auto"/>
        <w:ind w:firstLine="709"/>
        <w:jc w:val="both"/>
        <w:rPr>
          <w:sz w:val="28"/>
          <w:szCs w:val="32"/>
        </w:rPr>
      </w:pPr>
    </w:p>
    <w:p w:rsidR="00DD1458" w:rsidRPr="0025632B" w:rsidRDefault="00DD1458" w:rsidP="0025632B">
      <w:pPr>
        <w:spacing w:line="360" w:lineRule="auto"/>
        <w:ind w:firstLine="709"/>
        <w:jc w:val="both"/>
        <w:rPr>
          <w:sz w:val="28"/>
          <w:szCs w:val="28"/>
        </w:rPr>
      </w:pPr>
      <w:r w:rsidRPr="0025632B">
        <w:rPr>
          <w:sz w:val="28"/>
          <w:szCs w:val="28"/>
        </w:rPr>
        <w:t>Административное расследование по делам о нарушении таможенных правил проводится в случаях, если после выявления административного правонарушения в области таможенного дела необходимо провести экспертизу или иные процессуальные действия, для чего требуется значительное время (ст. 28.7 КоАП РФ).</w:t>
      </w:r>
    </w:p>
    <w:p w:rsidR="003A7353" w:rsidRPr="0025632B" w:rsidRDefault="00DD1458" w:rsidP="0025632B">
      <w:pPr>
        <w:spacing w:line="360" w:lineRule="auto"/>
        <w:ind w:firstLine="709"/>
        <w:jc w:val="both"/>
        <w:rPr>
          <w:sz w:val="28"/>
          <w:szCs w:val="28"/>
        </w:rPr>
      </w:pPr>
      <w:r w:rsidRPr="0025632B">
        <w:rPr>
          <w:sz w:val="28"/>
          <w:szCs w:val="28"/>
        </w:rPr>
        <w:t xml:space="preserve">Признав необходимым провести административное расследование, должностное лицо таможенного органа, уполномоченное составлять протокол о нарушении таможенных правил, выносит определение о проведении расследования немедленно после выявления факта такого нарушения. </w:t>
      </w:r>
    </w:p>
    <w:p w:rsidR="00DD1458" w:rsidRPr="0025632B" w:rsidRDefault="00DD1458" w:rsidP="0025632B">
      <w:pPr>
        <w:spacing w:line="360" w:lineRule="auto"/>
        <w:ind w:firstLine="709"/>
        <w:jc w:val="both"/>
        <w:rPr>
          <w:sz w:val="28"/>
          <w:szCs w:val="28"/>
        </w:rPr>
      </w:pPr>
      <w:r w:rsidRPr="0025632B">
        <w:rPr>
          <w:sz w:val="28"/>
          <w:szCs w:val="28"/>
        </w:rPr>
        <w:t>Административное расследование проводится по месту совершения или выявления нарушения таможенных правил. Срок расследование не должен превышать, как правило, одного месяца с момента возбуждения дела, но в исключительных случаях, что отмечалось выше, этот срок может быть продлен до шести месяцев.</w:t>
      </w:r>
    </w:p>
    <w:p w:rsidR="007F1C5F" w:rsidRPr="0025632B" w:rsidRDefault="007F1C5F" w:rsidP="0025632B">
      <w:pPr>
        <w:spacing w:line="360" w:lineRule="auto"/>
        <w:ind w:firstLine="709"/>
        <w:jc w:val="both"/>
        <w:rPr>
          <w:sz w:val="28"/>
          <w:szCs w:val="28"/>
        </w:rPr>
      </w:pPr>
      <w:r w:rsidRPr="0025632B">
        <w:rPr>
          <w:sz w:val="28"/>
          <w:szCs w:val="28"/>
        </w:rPr>
        <w:t xml:space="preserve">Протокол об административном правонарушении обычно составляется на месте выявления правонарушения. Если это невозможно, для обеспечения своевременного и правильного рассмотрения дела КоАП РФ предусмотрено применение соответствующих мер, называемых мерами обеспечения производства по делам об административных правонарушениях. Их перечень, основания и порядок </w:t>
      </w:r>
      <w:r w:rsidR="00D43FB1" w:rsidRPr="0025632B">
        <w:rPr>
          <w:sz w:val="28"/>
          <w:szCs w:val="28"/>
        </w:rPr>
        <w:t>применения</w:t>
      </w:r>
      <w:r w:rsidRPr="0025632B">
        <w:rPr>
          <w:sz w:val="28"/>
          <w:szCs w:val="28"/>
        </w:rPr>
        <w:t xml:space="preserve"> установлены гл. 27 КоАП РФ. </w:t>
      </w:r>
    </w:p>
    <w:p w:rsidR="007F1C5F" w:rsidRPr="0025632B" w:rsidRDefault="007F1C5F" w:rsidP="0025632B">
      <w:pPr>
        <w:spacing w:line="360" w:lineRule="auto"/>
        <w:ind w:firstLine="709"/>
        <w:jc w:val="both"/>
        <w:rPr>
          <w:sz w:val="28"/>
          <w:szCs w:val="28"/>
        </w:rPr>
      </w:pPr>
      <w:r w:rsidRPr="0025632B">
        <w:rPr>
          <w:sz w:val="28"/>
          <w:szCs w:val="28"/>
        </w:rPr>
        <w:t>Расследование дел о нарушении таможенных правил имеет свои особенности. Некоторые меры обеспечения производства по делам об административных правонарушениях аналогичны формам таможенного контроля (личный досмотр, досмотр или осмотр товаров и транспортных средств, осмотр помещений и территорий, принадлежащих юр. лицу).</w:t>
      </w:r>
    </w:p>
    <w:p w:rsidR="007F1C5F" w:rsidRPr="0025632B" w:rsidRDefault="007F1C5F" w:rsidP="0025632B">
      <w:pPr>
        <w:spacing w:line="360" w:lineRule="auto"/>
        <w:ind w:firstLine="709"/>
        <w:jc w:val="both"/>
        <w:rPr>
          <w:sz w:val="28"/>
          <w:szCs w:val="28"/>
        </w:rPr>
      </w:pPr>
      <w:r w:rsidRPr="0025632B">
        <w:rPr>
          <w:sz w:val="28"/>
          <w:szCs w:val="28"/>
        </w:rPr>
        <w:t>Другие меры являются процессуальными действиями при расследовании таможенных правонарушений (изъятие вещей и документов, арест товаров, транспортных средств и иных вещей).</w:t>
      </w:r>
    </w:p>
    <w:p w:rsidR="002B7E69" w:rsidRPr="0025632B" w:rsidRDefault="002B7E69" w:rsidP="0025632B">
      <w:pPr>
        <w:spacing w:line="360" w:lineRule="auto"/>
        <w:ind w:firstLine="709"/>
        <w:jc w:val="both"/>
        <w:rPr>
          <w:sz w:val="28"/>
          <w:szCs w:val="28"/>
        </w:rPr>
      </w:pPr>
      <w:r w:rsidRPr="0025632B">
        <w:rPr>
          <w:sz w:val="28"/>
          <w:szCs w:val="28"/>
        </w:rPr>
        <w:t>При производстве по делу о нарушении таможенных правил доказыванию подлежат:</w:t>
      </w:r>
    </w:p>
    <w:p w:rsidR="002B7E69" w:rsidRPr="0025632B" w:rsidRDefault="002B7E69" w:rsidP="0025632B">
      <w:pPr>
        <w:numPr>
          <w:ilvl w:val="0"/>
          <w:numId w:val="3"/>
        </w:numPr>
        <w:spacing w:line="360" w:lineRule="auto"/>
        <w:ind w:left="0" w:firstLine="709"/>
        <w:jc w:val="both"/>
        <w:rPr>
          <w:sz w:val="28"/>
          <w:szCs w:val="28"/>
        </w:rPr>
      </w:pPr>
      <w:r w:rsidRPr="0025632B">
        <w:rPr>
          <w:sz w:val="28"/>
          <w:szCs w:val="28"/>
        </w:rPr>
        <w:t>событие правонарушения (время, место, способ и другие обстоятельства совершения нарушения таможенных правил);</w:t>
      </w:r>
    </w:p>
    <w:p w:rsidR="002B7E69" w:rsidRPr="0025632B" w:rsidRDefault="002B7E69" w:rsidP="0025632B">
      <w:pPr>
        <w:numPr>
          <w:ilvl w:val="0"/>
          <w:numId w:val="3"/>
        </w:numPr>
        <w:spacing w:line="360" w:lineRule="auto"/>
        <w:ind w:left="0" w:firstLine="709"/>
        <w:jc w:val="both"/>
        <w:rPr>
          <w:sz w:val="28"/>
          <w:szCs w:val="28"/>
        </w:rPr>
      </w:pPr>
      <w:r w:rsidRPr="0025632B">
        <w:rPr>
          <w:sz w:val="28"/>
          <w:szCs w:val="28"/>
        </w:rPr>
        <w:t>лицо, совершившее нарушение таможенных правил;</w:t>
      </w:r>
    </w:p>
    <w:p w:rsidR="002B7E69" w:rsidRPr="0025632B" w:rsidRDefault="002B7E69" w:rsidP="0025632B">
      <w:pPr>
        <w:numPr>
          <w:ilvl w:val="0"/>
          <w:numId w:val="3"/>
        </w:numPr>
        <w:spacing w:line="360" w:lineRule="auto"/>
        <w:ind w:left="0" w:firstLine="709"/>
        <w:jc w:val="both"/>
        <w:rPr>
          <w:sz w:val="28"/>
          <w:szCs w:val="28"/>
        </w:rPr>
      </w:pPr>
      <w:r w:rsidRPr="0025632B">
        <w:rPr>
          <w:sz w:val="28"/>
          <w:szCs w:val="28"/>
        </w:rPr>
        <w:t>виновность физического или должностного лица;</w:t>
      </w:r>
    </w:p>
    <w:p w:rsidR="007F1C5F" w:rsidRPr="0025632B" w:rsidRDefault="002B7E69" w:rsidP="0025632B">
      <w:pPr>
        <w:numPr>
          <w:ilvl w:val="0"/>
          <w:numId w:val="3"/>
        </w:numPr>
        <w:spacing w:line="360" w:lineRule="auto"/>
        <w:ind w:left="0" w:firstLine="709"/>
        <w:jc w:val="both"/>
        <w:rPr>
          <w:sz w:val="28"/>
          <w:szCs w:val="28"/>
        </w:rPr>
      </w:pPr>
      <w:r w:rsidRPr="0025632B">
        <w:rPr>
          <w:sz w:val="28"/>
          <w:szCs w:val="28"/>
        </w:rPr>
        <w:t xml:space="preserve"> </w:t>
      </w:r>
      <w:r w:rsidR="00D34D7A" w:rsidRPr="0025632B">
        <w:rPr>
          <w:sz w:val="28"/>
          <w:szCs w:val="28"/>
        </w:rPr>
        <w:t>факт совершения нарушения таможенных правил предприятием, учреждением или организацией, а также лицом, занимающимися предпринимательской деятельностью без образования юр. лица;</w:t>
      </w:r>
    </w:p>
    <w:p w:rsidR="00D34D7A" w:rsidRPr="0025632B" w:rsidRDefault="00D34D7A" w:rsidP="0025632B">
      <w:pPr>
        <w:numPr>
          <w:ilvl w:val="0"/>
          <w:numId w:val="3"/>
        </w:numPr>
        <w:spacing w:line="360" w:lineRule="auto"/>
        <w:ind w:left="0" w:firstLine="709"/>
        <w:jc w:val="both"/>
        <w:rPr>
          <w:sz w:val="28"/>
          <w:szCs w:val="28"/>
        </w:rPr>
      </w:pPr>
      <w:r w:rsidRPr="0025632B">
        <w:rPr>
          <w:sz w:val="28"/>
          <w:szCs w:val="28"/>
        </w:rPr>
        <w:t>обстоятельства, влияющие на степень и характер ответственности лица, привлекаемого к ответственности;</w:t>
      </w:r>
    </w:p>
    <w:p w:rsidR="00D34D7A" w:rsidRPr="0025632B" w:rsidRDefault="00D34D7A" w:rsidP="0025632B">
      <w:pPr>
        <w:numPr>
          <w:ilvl w:val="0"/>
          <w:numId w:val="3"/>
        </w:numPr>
        <w:spacing w:line="360" w:lineRule="auto"/>
        <w:ind w:left="0" w:firstLine="709"/>
        <w:jc w:val="both"/>
        <w:rPr>
          <w:sz w:val="28"/>
          <w:szCs w:val="28"/>
        </w:rPr>
      </w:pPr>
      <w:r w:rsidRPr="0025632B">
        <w:rPr>
          <w:sz w:val="28"/>
          <w:szCs w:val="28"/>
        </w:rPr>
        <w:t>обстоятельства, смягчающие или отягчающие ответственность;</w:t>
      </w:r>
    </w:p>
    <w:p w:rsidR="00D34D7A" w:rsidRPr="0025632B" w:rsidRDefault="00D34D7A" w:rsidP="0025632B">
      <w:pPr>
        <w:numPr>
          <w:ilvl w:val="0"/>
          <w:numId w:val="3"/>
        </w:numPr>
        <w:spacing w:line="360" w:lineRule="auto"/>
        <w:ind w:left="0" w:firstLine="709"/>
        <w:jc w:val="both"/>
        <w:rPr>
          <w:sz w:val="28"/>
          <w:szCs w:val="28"/>
        </w:rPr>
      </w:pPr>
      <w:r w:rsidRPr="0025632B">
        <w:rPr>
          <w:sz w:val="28"/>
          <w:szCs w:val="28"/>
        </w:rPr>
        <w:t>характер или размер ущерба;</w:t>
      </w:r>
    </w:p>
    <w:p w:rsidR="00D34D7A" w:rsidRPr="0025632B" w:rsidRDefault="00D34D7A" w:rsidP="0025632B">
      <w:pPr>
        <w:numPr>
          <w:ilvl w:val="0"/>
          <w:numId w:val="3"/>
        </w:numPr>
        <w:spacing w:line="360" w:lineRule="auto"/>
        <w:ind w:left="0" w:firstLine="709"/>
        <w:jc w:val="both"/>
        <w:rPr>
          <w:sz w:val="28"/>
          <w:szCs w:val="28"/>
        </w:rPr>
      </w:pPr>
      <w:r w:rsidRPr="0025632B">
        <w:rPr>
          <w:sz w:val="28"/>
          <w:szCs w:val="28"/>
        </w:rPr>
        <w:t>обстоятельства, исключающие производство по делу, а также иные обстоятельства, имеющие значение для правильного разрешения дела, а также причины и условия, способствующие совершению нарушения таможенных правил.</w:t>
      </w:r>
    </w:p>
    <w:p w:rsidR="00D34D7A" w:rsidRPr="0025632B" w:rsidRDefault="00D34D7A" w:rsidP="0025632B">
      <w:pPr>
        <w:spacing w:line="360" w:lineRule="auto"/>
        <w:ind w:firstLine="709"/>
        <w:jc w:val="both"/>
        <w:rPr>
          <w:sz w:val="28"/>
          <w:szCs w:val="28"/>
        </w:rPr>
      </w:pPr>
      <w:r w:rsidRPr="0025632B">
        <w:rPr>
          <w:sz w:val="28"/>
          <w:szCs w:val="28"/>
        </w:rPr>
        <w:t>Доказательствами по делам о нарушении таможенных правил являются любые фактические данные, на основании которых судья или должностное лицо таможенного органа, в производстве которого находится дело, устанавливает наличие или отсутствие</w:t>
      </w:r>
      <w:r w:rsidR="0025632B">
        <w:rPr>
          <w:sz w:val="28"/>
          <w:szCs w:val="28"/>
        </w:rPr>
        <w:t xml:space="preserve"> </w:t>
      </w:r>
      <w:r w:rsidRPr="0025632B">
        <w:rPr>
          <w:sz w:val="28"/>
          <w:szCs w:val="28"/>
        </w:rPr>
        <w:t>события таможенного правонарушения, виновность лица, привлекаемого к ответственности, а также иные обстоятельства, имеющие значение для разрешения дела.</w:t>
      </w:r>
    </w:p>
    <w:p w:rsidR="00D34D7A" w:rsidRPr="0025632B" w:rsidRDefault="00D34D7A" w:rsidP="0025632B">
      <w:pPr>
        <w:spacing w:line="360" w:lineRule="auto"/>
        <w:ind w:firstLine="709"/>
        <w:jc w:val="both"/>
        <w:rPr>
          <w:sz w:val="28"/>
          <w:szCs w:val="28"/>
        </w:rPr>
      </w:pPr>
      <w:r w:rsidRPr="0025632B">
        <w:rPr>
          <w:sz w:val="28"/>
          <w:szCs w:val="28"/>
        </w:rPr>
        <w:t>Производство по делу (расследование и рассмотрение по существу) означает сбор и оценку доказательств по внутреннему убеждению лица, в производстве которого дело находится, основанному на всестороннем, полном и объективном исследовании всех обстоятельств дела в их совокупности.</w:t>
      </w:r>
    </w:p>
    <w:p w:rsidR="00D34D7A" w:rsidRPr="0025632B" w:rsidRDefault="00E05853" w:rsidP="0025632B">
      <w:pPr>
        <w:spacing w:line="360" w:lineRule="auto"/>
        <w:ind w:firstLine="709"/>
        <w:jc w:val="both"/>
        <w:rPr>
          <w:sz w:val="28"/>
          <w:szCs w:val="28"/>
        </w:rPr>
      </w:pPr>
      <w:r w:rsidRPr="0025632B">
        <w:rPr>
          <w:sz w:val="28"/>
          <w:szCs w:val="28"/>
        </w:rPr>
        <w:t>Доказательствами, устанавливающими обстоятельства дела, являются объяснения лица, в отношение которого возбуждено дело, показания свидетелей, заключение экспертов, документы, показания специальных технических средств, вещдоки.</w:t>
      </w:r>
    </w:p>
    <w:p w:rsidR="00E05853" w:rsidRPr="0025632B" w:rsidRDefault="00E05853" w:rsidP="0025632B">
      <w:pPr>
        <w:spacing w:line="360" w:lineRule="auto"/>
        <w:ind w:firstLine="709"/>
        <w:jc w:val="both"/>
        <w:rPr>
          <w:sz w:val="28"/>
          <w:szCs w:val="28"/>
        </w:rPr>
      </w:pPr>
      <w:r w:rsidRPr="0025632B">
        <w:rPr>
          <w:sz w:val="28"/>
          <w:szCs w:val="28"/>
        </w:rPr>
        <w:t xml:space="preserve">Для получения доказательств таможенные органы проводят опрос лиц, истребуют документы, необходимые для производства по делу и его рассмотрения, а также они имеют право: </w:t>
      </w:r>
    </w:p>
    <w:p w:rsidR="00E05853" w:rsidRPr="0025632B" w:rsidRDefault="00E05853" w:rsidP="0025632B">
      <w:pPr>
        <w:spacing w:line="360" w:lineRule="auto"/>
        <w:ind w:firstLine="709"/>
        <w:jc w:val="both"/>
        <w:rPr>
          <w:sz w:val="28"/>
          <w:szCs w:val="28"/>
        </w:rPr>
      </w:pPr>
      <w:r w:rsidRPr="0025632B">
        <w:rPr>
          <w:sz w:val="28"/>
          <w:szCs w:val="28"/>
        </w:rPr>
        <w:t>- изымать товары, транспортные средства, документы и иные предметы;</w:t>
      </w:r>
    </w:p>
    <w:p w:rsidR="00E05853" w:rsidRPr="0025632B" w:rsidRDefault="00E05853" w:rsidP="0025632B">
      <w:pPr>
        <w:spacing w:line="360" w:lineRule="auto"/>
        <w:ind w:firstLine="709"/>
        <w:jc w:val="both"/>
        <w:rPr>
          <w:sz w:val="28"/>
          <w:szCs w:val="28"/>
        </w:rPr>
      </w:pPr>
      <w:r w:rsidRPr="0025632B">
        <w:rPr>
          <w:sz w:val="28"/>
          <w:szCs w:val="28"/>
        </w:rPr>
        <w:t>- налагать арест на товары, транспортные средства и иное имущество;</w:t>
      </w:r>
    </w:p>
    <w:p w:rsidR="00E05853" w:rsidRPr="0025632B" w:rsidRDefault="00E05853" w:rsidP="0025632B">
      <w:pPr>
        <w:spacing w:line="360" w:lineRule="auto"/>
        <w:ind w:firstLine="709"/>
        <w:jc w:val="both"/>
        <w:rPr>
          <w:sz w:val="28"/>
          <w:szCs w:val="28"/>
        </w:rPr>
      </w:pPr>
      <w:r w:rsidRPr="0025632B">
        <w:rPr>
          <w:sz w:val="28"/>
          <w:szCs w:val="28"/>
        </w:rPr>
        <w:t>- получать необходимую информацию от гос. органов и иных лиц;</w:t>
      </w:r>
    </w:p>
    <w:p w:rsidR="00E05853" w:rsidRPr="0025632B" w:rsidRDefault="00E05853" w:rsidP="0025632B">
      <w:pPr>
        <w:spacing w:line="360" w:lineRule="auto"/>
        <w:ind w:firstLine="709"/>
        <w:jc w:val="both"/>
        <w:rPr>
          <w:sz w:val="28"/>
          <w:szCs w:val="28"/>
        </w:rPr>
      </w:pPr>
      <w:r w:rsidRPr="0025632B">
        <w:rPr>
          <w:sz w:val="28"/>
          <w:szCs w:val="28"/>
        </w:rPr>
        <w:t>- назначать экспертизы.</w:t>
      </w:r>
    </w:p>
    <w:p w:rsidR="00E05853" w:rsidRPr="0025632B" w:rsidRDefault="00E05853" w:rsidP="0025632B">
      <w:pPr>
        <w:spacing w:line="360" w:lineRule="auto"/>
        <w:ind w:firstLine="709"/>
        <w:jc w:val="both"/>
        <w:rPr>
          <w:sz w:val="28"/>
          <w:szCs w:val="28"/>
        </w:rPr>
      </w:pPr>
    </w:p>
    <w:p w:rsidR="00E05853" w:rsidRPr="0025632B" w:rsidRDefault="00E05853" w:rsidP="0025632B">
      <w:pPr>
        <w:spacing w:line="360" w:lineRule="auto"/>
        <w:ind w:firstLine="709"/>
        <w:jc w:val="center"/>
        <w:rPr>
          <w:b/>
          <w:sz w:val="28"/>
          <w:szCs w:val="32"/>
        </w:rPr>
      </w:pPr>
      <w:r w:rsidRPr="0025632B">
        <w:rPr>
          <w:b/>
          <w:sz w:val="28"/>
          <w:szCs w:val="32"/>
        </w:rPr>
        <w:t>2.</w:t>
      </w:r>
      <w:r w:rsidR="00D43FB1" w:rsidRPr="0025632B">
        <w:rPr>
          <w:b/>
          <w:sz w:val="28"/>
          <w:szCs w:val="32"/>
        </w:rPr>
        <w:t>2</w:t>
      </w:r>
      <w:r w:rsidRPr="0025632B">
        <w:rPr>
          <w:b/>
          <w:sz w:val="28"/>
          <w:szCs w:val="32"/>
        </w:rPr>
        <w:t xml:space="preserve"> Рассмотрение де</w:t>
      </w:r>
      <w:r w:rsidR="00F614D9">
        <w:rPr>
          <w:b/>
          <w:sz w:val="28"/>
          <w:szCs w:val="32"/>
        </w:rPr>
        <w:t>л о нарушении таможенных правил</w:t>
      </w:r>
    </w:p>
    <w:p w:rsidR="00E05853" w:rsidRPr="0025632B" w:rsidRDefault="00E05853" w:rsidP="0025632B">
      <w:pPr>
        <w:spacing w:line="360" w:lineRule="auto"/>
        <w:ind w:firstLine="709"/>
        <w:jc w:val="both"/>
        <w:rPr>
          <w:sz w:val="28"/>
          <w:szCs w:val="32"/>
        </w:rPr>
      </w:pPr>
    </w:p>
    <w:p w:rsidR="00E05853" w:rsidRPr="0025632B" w:rsidRDefault="00E05853" w:rsidP="0025632B">
      <w:pPr>
        <w:spacing w:line="360" w:lineRule="auto"/>
        <w:ind w:firstLine="709"/>
        <w:jc w:val="both"/>
        <w:rPr>
          <w:sz w:val="28"/>
          <w:szCs w:val="28"/>
        </w:rPr>
      </w:pPr>
      <w:r w:rsidRPr="0025632B">
        <w:rPr>
          <w:sz w:val="28"/>
          <w:szCs w:val="28"/>
        </w:rPr>
        <w:t>Административный процесс, связанный с таможенным делом, охватывает несколько стадий, в числе которых – производство</w:t>
      </w:r>
      <w:r w:rsidR="0025632B">
        <w:rPr>
          <w:sz w:val="28"/>
          <w:szCs w:val="28"/>
        </w:rPr>
        <w:t xml:space="preserve"> </w:t>
      </w:r>
      <w:r w:rsidRPr="0025632B">
        <w:rPr>
          <w:sz w:val="28"/>
          <w:szCs w:val="28"/>
        </w:rPr>
        <w:t>по делу о нарушении таможенных правил, рассмотрение дела по существу, обжалование вынесенного представление и его исполнение.</w:t>
      </w:r>
    </w:p>
    <w:p w:rsidR="002055CB" w:rsidRPr="0025632B" w:rsidRDefault="00E05853" w:rsidP="0025632B">
      <w:pPr>
        <w:spacing w:line="360" w:lineRule="auto"/>
        <w:ind w:firstLine="709"/>
        <w:jc w:val="both"/>
        <w:rPr>
          <w:sz w:val="28"/>
          <w:szCs w:val="28"/>
        </w:rPr>
      </w:pPr>
      <w:r w:rsidRPr="0025632B">
        <w:rPr>
          <w:sz w:val="28"/>
          <w:szCs w:val="28"/>
        </w:rPr>
        <w:t xml:space="preserve">Административным законодательством установлено, что рассмотрение дело об </w:t>
      </w:r>
      <w:r w:rsidR="002055CB" w:rsidRPr="0025632B">
        <w:rPr>
          <w:sz w:val="28"/>
          <w:szCs w:val="28"/>
        </w:rPr>
        <w:t>административных</w:t>
      </w:r>
      <w:r w:rsidRPr="0025632B">
        <w:rPr>
          <w:sz w:val="28"/>
          <w:szCs w:val="28"/>
        </w:rPr>
        <w:t xml:space="preserve"> правонарушениях </w:t>
      </w:r>
      <w:r w:rsidR="002055CB" w:rsidRPr="0025632B">
        <w:rPr>
          <w:sz w:val="28"/>
          <w:szCs w:val="28"/>
        </w:rPr>
        <w:t>в области таможенного дела вправе следующие должностные лица таможенных органов: руководитель федерального органа исполнительной власти, его замы; начальники региональных таможенных управлений, их замы; начальники таможен и их замы, а также начальники таможенных постов. Их компетенция различается следующим образом.</w:t>
      </w:r>
    </w:p>
    <w:p w:rsidR="00E05853" w:rsidRPr="0025632B" w:rsidRDefault="008117A1" w:rsidP="0025632B">
      <w:pPr>
        <w:spacing w:line="360" w:lineRule="auto"/>
        <w:ind w:firstLine="709"/>
        <w:jc w:val="both"/>
        <w:rPr>
          <w:sz w:val="28"/>
          <w:szCs w:val="28"/>
        </w:rPr>
      </w:pPr>
      <w:r w:rsidRPr="0025632B">
        <w:rPr>
          <w:sz w:val="28"/>
          <w:szCs w:val="28"/>
        </w:rPr>
        <w:t>Таможенный пост правомочен рассматривать дела</w:t>
      </w:r>
      <w:r w:rsidR="0025632B">
        <w:rPr>
          <w:sz w:val="28"/>
          <w:szCs w:val="28"/>
        </w:rPr>
        <w:t xml:space="preserve"> </w:t>
      </w:r>
      <w:r w:rsidRPr="0025632B">
        <w:rPr>
          <w:sz w:val="28"/>
          <w:szCs w:val="28"/>
        </w:rPr>
        <w:t xml:space="preserve">о нарушении таможенных правил, </w:t>
      </w:r>
      <w:r w:rsidR="00D43FB1" w:rsidRPr="0025632B">
        <w:rPr>
          <w:sz w:val="28"/>
          <w:szCs w:val="28"/>
        </w:rPr>
        <w:t>совершенные</w:t>
      </w:r>
      <w:r w:rsidRPr="0025632B">
        <w:rPr>
          <w:sz w:val="28"/>
          <w:szCs w:val="28"/>
        </w:rPr>
        <w:t xml:space="preserve"> физическим лицами, производство по которым осуществляется должностным </w:t>
      </w:r>
      <w:r w:rsidR="00D43FB1" w:rsidRPr="0025632B">
        <w:rPr>
          <w:sz w:val="28"/>
          <w:szCs w:val="28"/>
        </w:rPr>
        <w:t>лицом</w:t>
      </w:r>
      <w:r w:rsidRPr="0025632B">
        <w:rPr>
          <w:sz w:val="28"/>
          <w:szCs w:val="28"/>
        </w:rPr>
        <w:t xml:space="preserve"> этого таможенного поста.</w:t>
      </w:r>
    </w:p>
    <w:p w:rsidR="008117A1" w:rsidRPr="0025632B" w:rsidRDefault="008117A1" w:rsidP="0025632B">
      <w:pPr>
        <w:spacing w:line="360" w:lineRule="auto"/>
        <w:ind w:firstLine="709"/>
        <w:jc w:val="both"/>
        <w:rPr>
          <w:sz w:val="28"/>
          <w:szCs w:val="28"/>
        </w:rPr>
      </w:pPr>
      <w:r w:rsidRPr="0025632B">
        <w:rPr>
          <w:sz w:val="28"/>
          <w:szCs w:val="28"/>
        </w:rPr>
        <w:t xml:space="preserve">Таможней рассматривается дело, производство по которому велось должностным лицом этого органа или должностным лицом подчиненного таможенного поста, причем независимо от субъекта </w:t>
      </w:r>
      <w:r w:rsidR="00D43FB1" w:rsidRPr="0025632B">
        <w:rPr>
          <w:sz w:val="28"/>
          <w:szCs w:val="28"/>
        </w:rPr>
        <w:t>ответственности</w:t>
      </w:r>
      <w:r w:rsidRPr="0025632B">
        <w:rPr>
          <w:sz w:val="28"/>
          <w:szCs w:val="28"/>
        </w:rPr>
        <w:t>, юр. или физического лица.</w:t>
      </w:r>
    </w:p>
    <w:p w:rsidR="008117A1" w:rsidRPr="0025632B" w:rsidRDefault="008117A1" w:rsidP="0025632B">
      <w:pPr>
        <w:spacing w:line="360" w:lineRule="auto"/>
        <w:ind w:firstLine="709"/>
        <w:jc w:val="both"/>
        <w:rPr>
          <w:sz w:val="28"/>
          <w:szCs w:val="28"/>
        </w:rPr>
      </w:pPr>
      <w:r w:rsidRPr="0025632B">
        <w:rPr>
          <w:sz w:val="28"/>
          <w:szCs w:val="28"/>
        </w:rPr>
        <w:t>Региональным таможенным управлением может быть принято к производству любое дело о нарушении таможенных правил, производство по которому осуществлено в таможенном органе региона.</w:t>
      </w:r>
    </w:p>
    <w:p w:rsidR="008117A1" w:rsidRPr="0025632B" w:rsidRDefault="008117A1" w:rsidP="0025632B">
      <w:pPr>
        <w:spacing w:line="360" w:lineRule="auto"/>
        <w:ind w:firstLine="709"/>
        <w:jc w:val="both"/>
        <w:rPr>
          <w:sz w:val="28"/>
          <w:szCs w:val="28"/>
        </w:rPr>
      </w:pPr>
      <w:r w:rsidRPr="0025632B">
        <w:rPr>
          <w:sz w:val="28"/>
          <w:szCs w:val="28"/>
        </w:rPr>
        <w:t>ФТС РФ может быть принято к производству любое дело совершенном нарушении таможенных правил территории страны, а также передано на рассмотрение в любой таможенный орган.</w:t>
      </w:r>
    </w:p>
    <w:p w:rsidR="00237DF3" w:rsidRPr="0025632B" w:rsidRDefault="00924E0C" w:rsidP="0025632B">
      <w:pPr>
        <w:spacing w:line="360" w:lineRule="auto"/>
        <w:ind w:firstLine="709"/>
        <w:jc w:val="both"/>
        <w:rPr>
          <w:sz w:val="28"/>
          <w:szCs w:val="28"/>
        </w:rPr>
      </w:pPr>
      <w:r w:rsidRPr="0025632B">
        <w:rPr>
          <w:sz w:val="28"/>
          <w:szCs w:val="32"/>
        </w:rPr>
        <w:t xml:space="preserve">После получения дела на этапе подготовки его к рассмотрению должностное лицо таможенного органа должно разрешить ряд вопросов, по которым в случае необходимости может быть вынесено определение. Это относится к вопросу о назначении времени и места </w:t>
      </w:r>
      <w:r w:rsidR="00237DF3" w:rsidRPr="0025632B">
        <w:rPr>
          <w:sz w:val="28"/>
          <w:szCs w:val="32"/>
        </w:rPr>
        <w:t>рассмотрения</w:t>
      </w:r>
      <w:r w:rsidRPr="0025632B">
        <w:rPr>
          <w:sz w:val="28"/>
          <w:szCs w:val="32"/>
        </w:rPr>
        <w:t xml:space="preserve"> дела либо об откладывании его рассмотрения;</w:t>
      </w:r>
      <w:r w:rsidR="0025632B">
        <w:rPr>
          <w:sz w:val="28"/>
          <w:szCs w:val="32"/>
        </w:rPr>
        <w:t xml:space="preserve"> </w:t>
      </w:r>
      <w:r w:rsidRPr="0025632B">
        <w:rPr>
          <w:sz w:val="28"/>
          <w:szCs w:val="32"/>
        </w:rPr>
        <w:t xml:space="preserve">о вызове лиц, являющихся участниками производства по делу о </w:t>
      </w:r>
      <w:r w:rsidRPr="0025632B">
        <w:rPr>
          <w:sz w:val="28"/>
          <w:szCs w:val="28"/>
        </w:rPr>
        <w:t xml:space="preserve">нарушении таможенных правил; о возвращении протокола; о допущенном нарушении и других полученных </w:t>
      </w:r>
      <w:r w:rsidR="00237DF3" w:rsidRPr="0025632B">
        <w:rPr>
          <w:sz w:val="28"/>
          <w:szCs w:val="28"/>
        </w:rPr>
        <w:t>материалов</w:t>
      </w:r>
      <w:r w:rsidRPr="0025632B">
        <w:rPr>
          <w:sz w:val="28"/>
          <w:szCs w:val="28"/>
        </w:rPr>
        <w:t xml:space="preserve"> в орган или должностному лицу в случае неправильного их составления или оформления либо неполноты представленных материалов при невозможности восполнения этого в процессе рассмотрения дела; о необходимости направления материалов на рассмотрение по подведомственности, и др. </w:t>
      </w:r>
    </w:p>
    <w:p w:rsidR="00D34D7A" w:rsidRPr="0025632B" w:rsidRDefault="00237DF3" w:rsidP="0025632B">
      <w:pPr>
        <w:spacing w:line="360" w:lineRule="auto"/>
        <w:ind w:firstLine="709"/>
        <w:jc w:val="both"/>
        <w:rPr>
          <w:sz w:val="28"/>
          <w:szCs w:val="28"/>
        </w:rPr>
      </w:pPr>
      <w:r w:rsidRPr="0025632B">
        <w:rPr>
          <w:sz w:val="28"/>
          <w:szCs w:val="28"/>
        </w:rPr>
        <w:t>Нормой ст. 29.7 КоАП РФ исчерпывающе регламентирован порядок рассмотрения дела по существу. Судья или должностное лицо таможенного органа</w:t>
      </w:r>
      <w:r w:rsidR="00D43FB1" w:rsidRPr="0025632B">
        <w:rPr>
          <w:sz w:val="28"/>
          <w:szCs w:val="28"/>
        </w:rPr>
        <w:t>,</w:t>
      </w:r>
      <w:r w:rsidRPr="0025632B">
        <w:rPr>
          <w:sz w:val="28"/>
          <w:szCs w:val="28"/>
        </w:rPr>
        <w:t xml:space="preserve"> приступая к этапу рассмотрения дела о</w:t>
      </w:r>
      <w:r w:rsidR="0025632B">
        <w:rPr>
          <w:sz w:val="28"/>
          <w:szCs w:val="28"/>
        </w:rPr>
        <w:t xml:space="preserve"> </w:t>
      </w:r>
      <w:r w:rsidRPr="0025632B">
        <w:rPr>
          <w:sz w:val="28"/>
          <w:szCs w:val="28"/>
        </w:rPr>
        <w:t>нарушении таможенных правил, осуществляет следующие действия:</w:t>
      </w:r>
    </w:p>
    <w:p w:rsidR="00237DF3" w:rsidRPr="0025632B" w:rsidRDefault="00237DF3" w:rsidP="0025632B">
      <w:pPr>
        <w:spacing w:line="360" w:lineRule="auto"/>
        <w:ind w:firstLine="709"/>
        <w:jc w:val="both"/>
        <w:rPr>
          <w:sz w:val="28"/>
          <w:szCs w:val="28"/>
        </w:rPr>
      </w:pPr>
      <w:r w:rsidRPr="0025632B">
        <w:rPr>
          <w:sz w:val="28"/>
          <w:szCs w:val="28"/>
        </w:rPr>
        <w:t>- объявляет, какое дело подлежит рассмотрению, кто его рассматривает и на основании какой статьи КоАП РФ лицо привлекается к административной ответственности;</w:t>
      </w:r>
    </w:p>
    <w:p w:rsidR="00237DF3" w:rsidRPr="0025632B" w:rsidRDefault="00237DF3" w:rsidP="0025632B">
      <w:pPr>
        <w:spacing w:line="360" w:lineRule="auto"/>
        <w:ind w:firstLine="709"/>
        <w:jc w:val="both"/>
        <w:rPr>
          <w:sz w:val="28"/>
          <w:szCs w:val="28"/>
        </w:rPr>
      </w:pPr>
      <w:r w:rsidRPr="0025632B">
        <w:rPr>
          <w:sz w:val="28"/>
          <w:szCs w:val="28"/>
        </w:rPr>
        <w:t>- удостоверяется в явке привлекаемого к ответственности лица или его законного представителя, руководителя привлекаемого к ответственности юр. лица или законного представителя, а также иных участвующих в рассмотрении дела лиц;</w:t>
      </w:r>
    </w:p>
    <w:p w:rsidR="00237DF3" w:rsidRPr="0025632B" w:rsidRDefault="00237DF3" w:rsidP="0025632B">
      <w:pPr>
        <w:spacing w:line="360" w:lineRule="auto"/>
        <w:ind w:firstLine="709"/>
        <w:jc w:val="both"/>
        <w:rPr>
          <w:sz w:val="28"/>
          <w:szCs w:val="28"/>
        </w:rPr>
      </w:pPr>
      <w:r w:rsidRPr="0025632B">
        <w:rPr>
          <w:sz w:val="28"/>
          <w:szCs w:val="28"/>
        </w:rPr>
        <w:t>- проверяет полномочия законных представителей физического или юр. лица, их адвокатов или представителей;</w:t>
      </w:r>
    </w:p>
    <w:p w:rsidR="00237DF3" w:rsidRPr="0025632B" w:rsidRDefault="00237DF3" w:rsidP="0025632B">
      <w:pPr>
        <w:spacing w:line="360" w:lineRule="auto"/>
        <w:ind w:firstLine="709"/>
        <w:jc w:val="both"/>
        <w:rPr>
          <w:sz w:val="28"/>
          <w:szCs w:val="28"/>
        </w:rPr>
      </w:pPr>
      <w:r w:rsidRPr="0025632B">
        <w:rPr>
          <w:sz w:val="28"/>
          <w:szCs w:val="28"/>
        </w:rPr>
        <w:t>- выясняет причины неявки участников производства по делу и принимает решение о возможности рассмотрения дела в их отсутствии либо об откладывании рассмотрения;</w:t>
      </w:r>
    </w:p>
    <w:p w:rsidR="007A1A39" w:rsidRPr="0025632B" w:rsidRDefault="007A1A39" w:rsidP="0025632B">
      <w:pPr>
        <w:spacing w:line="360" w:lineRule="auto"/>
        <w:ind w:firstLine="709"/>
        <w:jc w:val="both"/>
        <w:rPr>
          <w:sz w:val="28"/>
          <w:szCs w:val="28"/>
        </w:rPr>
      </w:pPr>
      <w:r w:rsidRPr="0025632B">
        <w:rPr>
          <w:sz w:val="28"/>
          <w:szCs w:val="28"/>
        </w:rPr>
        <w:t>- разъясняет участвующим в рассмотрении дела лицам их права и обязанности;</w:t>
      </w:r>
    </w:p>
    <w:p w:rsidR="007A1A39" w:rsidRPr="0025632B" w:rsidRDefault="007A1A39" w:rsidP="0025632B">
      <w:pPr>
        <w:spacing w:line="360" w:lineRule="auto"/>
        <w:ind w:firstLine="709"/>
        <w:jc w:val="both"/>
        <w:rPr>
          <w:sz w:val="28"/>
          <w:szCs w:val="28"/>
        </w:rPr>
      </w:pPr>
      <w:r w:rsidRPr="0025632B">
        <w:rPr>
          <w:sz w:val="28"/>
          <w:szCs w:val="28"/>
        </w:rPr>
        <w:t>- разрешает заявления и ходатайства.</w:t>
      </w:r>
    </w:p>
    <w:p w:rsidR="007A1A39" w:rsidRPr="0025632B" w:rsidRDefault="007A1A39" w:rsidP="0025632B">
      <w:pPr>
        <w:spacing w:line="360" w:lineRule="auto"/>
        <w:ind w:firstLine="709"/>
        <w:jc w:val="both"/>
        <w:rPr>
          <w:sz w:val="28"/>
          <w:szCs w:val="28"/>
        </w:rPr>
      </w:pPr>
      <w:r w:rsidRPr="0025632B">
        <w:rPr>
          <w:sz w:val="28"/>
          <w:szCs w:val="28"/>
        </w:rPr>
        <w:t>Как правило, дела рассматриваются в присутствии лица, привлекаемого к ответственности, если же привлекается юр. лицо – в присутствии его руководителя, представителя или адвоката.</w:t>
      </w:r>
    </w:p>
    <w:p w:rsidR="00237DF3" w:rsidRPr="0025632B" w:rsidRDefault="007A1A39" w:rsidP="0025632B">
      <w:pPr>
        <w:spacing w:line="360" w:lineRule="auto"/>
        <w:ind w:firstLine="709"/>
        <w:jc w:val="both"/>
        <w:rPr>
          <w:sz w:val="28"/>
          <w:szCs w:val="28"/>
        </w:rPr>
      </w:pPr>
      <w:r w:rsidRPr="0025632B">
        <w:rPr>
          <w:sz w:val="28"/>
          <w:szCs w:val="28"/>
        </w:rPr>
        <w:t xml:space="preserve">При разрешении перечисленных </w:t>
      </w:r>
      <w:r w:rsidR="00D43FB1" w:rsidRPr="0025632B">
        <w:rPr>
          <w:sz w:val="28"/>
          <w:szCs w:val="28"/>
        </w:rPr>
        <w:t>выше</w:t>
      </w:r>
      <w:r w:rsidRPr="0025632B">
        <w:rPr>
          <w:sz w:val="28"/>
          <w:szCs w:val="28"/>
        </w:rPr>
        <w:t xml:space="preserve"> вопросов</w:t>
      </w:r>
      <w:r w:rsidR="0025632B">
        <w:rPr>
          <w:sz w:val="28"/>
          <w:szCs w:val="28"/>
        </w:rPr>
        <w:t xml:space="preserve"> </w:t>
      </w:r>
      <w:r w:rsidRPr="0025632B">
        <w:rPr>
          <w:sz w:val="28"/>
          <w:szCs w:val="28"/>
        </w:rPr>
        <w:t>и признания возможным рассмотрения дела по существу в обязательном порядке должен быть оглашен протокол об административном нарушении таможенных правил. Лица, привлекаемые к ответственности, их адвокаты и представители вправе знакомиться со всеми имеющимися материалами, представлять предметы и документы, которые могут быть доказательствами по делу. Если в рассмотрении дела участвует прокурор, что предусматривается нормой ч.1 ст. 25.11 КоАП РФ, заслушивается его заключение.</w:t>
      </w:r>
    </w:p>
    <w:p w:rsidR="007A1A39" w:rsidRPr="0025632B" w:rsidRDefault="007A1A39" w:rsidP="0025632B">
      <w:pPr>
        <w:spacing w:line="360" w:lineRule="auto"/>
        <w:ind w:firstLine="709"/>
        <w:jc w:val="both"/>
        <w:rPr>
          <w:sz w:val="28"/>
          <w:szCs w:val="28"/>
        </w:rPr>
      </w:pPr>
      <w:r w:rsidRPr="0025632B">
        <w:rPr>
          <w:sz w:val="28"/>
          <w:szCs w:val="28"/>
        </w:rPr>
        <w:t>Как и на этапе подготовки дела к рассмотрению, административно-процессуальными документами, в которых формулируется принимаемое решение</w:t>
      </w:r>
      <w:r w:rsidR="0007418C" w:rsidRPr="0025632B">
        <w:rPr>
          <w:sz w:val="28"/>
          <w:szCs w:val="28"/>
        </w:rPr>
        <w:t xml:space="preserve">, являются определение и постановление (ст. 29.9 КоАП РФ). Ведение административного процесса </w:t>
      </w:r>
      <w:r w:rsidR="00D43FB1" w:rsidRPr="0025632B">
        <w:rPr>
          <w:sz w:val="28"/>
          <w:szCs w:val="28"/>
        </w:rPr>
        <w:t>оформляется</w:t>
      </w:r>
      <w:r w:rsidR="0007418C" w:rsidRPr="0025632B">
        <w:rPr>
          <w:sz w:val="28"/>
          <w:szCs w:val="28"/>
        </w:rPr>
        <w:t xml:space="preserve"> протоколом, содержание которого как важного процессуального документа определяется ст. 29.8 КоАП РФ. </w:t>
      </w:r>
    </w:p>
    <w:p w:rsidR="0007418C" w:rsidRPr="0025632B" w:rsidRDefault="0007418C" w:rsidP="0025632B">
      <w:pPr>
        <w:spacing w:line="360" w:lineRule="auto"/>
        <w:ind w:firstLine="709"/>
        <w:jc w:val="both"/>
        <w:rPr>
          <w:sz w:val="28"/>
          <w:szCs w:val="28"/>
        </w:rPr>
      </w:pPr>
      <w:r w:rsidRPr="0025632B">
        <w:rPr>
          <w:sz w:val="28"/>
          <w:szCs w:val="28"/>
        </w:rPr>
        <w:t>Результатом рассмотрения по существу дела о нарушении таможенных правил является вынесение таких документов как постановление либо определение.</w:t>
      </w:r>
    </w:p>
    <w:p w:rsidR="0007418C" w:rsidRPr="0025632B" w:rsidRDefault="0007418C" w:rsidP="0025632B">
      <w:pPr>
        <w:spacing w:line="360" w:lineRule="auto"/>
        <w:ind w:firstLine="709"/>
        <w:jc w:val="both"/>
        <w:rPr>
          <w:sz w:val="28"/>
          <w:szCs w:val="28"/>
        </w:rPr>
      </w:pPr>
      <w:r w:rsidRPr="0025632B">
        <w:rPr>
          <w:sz w:val="28"/>
          <w:szCs w:val="28"/>
        </w:rPr>
        <w:t>Законом предусмотрены два вида постановлений и два вида определений. Постановление выносится в случае назначения административного наказания и при прекращении производства по делу об административном правонарушении.</w:t>
      </w:r>
    </w:p>
    <w:p w:rsidR="0007418C" w:rsidRPr="0025632B" w:rsidRDefault="00D43FB1" w:rsidP="0025632B">
      <w:pPr>
        <w:spacing w:line="360" w:lineRule="auto"/>
        <w:ind w:firstLine="709"/>
        <w:jc w:val="both"/>
        <w:rPr>
          <w:sz w:val="28"/>
          <w:szCs w:val="28"/>
        </w:rPr>
      </w:pPr>
      <w:r w:rsidRPr="0025632B">
        <w:rPr>
          <w:sz w:val="28"/>
          <w:szCs w:val="28"/>
        </w:rPr>
        <w:t xml:space="preserve">Определение как результат рассмотрения дела об административном правонарушении выносится в случаях, связанных с необходимостью передачи дела на рассмотрение судьи в орган либо должностному лицу, правомочным назначать наказания иного вида либо применять иные виды воздействия. </w:t>
      </w:r>
      <w:r w:rsidR="0007418C" w:rsidRPr="0025632B">
        <w:rPr>
          <w:sz w:val="28"/>
          <w:szCs w:val="28"/>
        </w:rPr>
        <w:t>Другой ситуацией, когда выносится определение, является передачи дела по подведомственности, если в процессе рассмотрения дела по существу</w:t>
      </w:r>
      <w:r w:rsidR="00444690" w:rsidRPr="0025632B">
        <w:rPr>
          <w:sz w:val="28"/>
          <w:szCs w:val="28"/>
        </w:rPr>
        <w:t xml:space="preserve"> выясняется, что рассмотрение дела не относится к компетенции рассматривающих его судьи, органа, должностного лица.</w:t>
      </w:r>
    </w:p>
    <w:p w:rsidR="00444690" w:rsidRPr="0025632B" w:rsidRDefault="00853F73" w:rsidP="0025632B">
      <w:pPr>
        <w:spacing w:line="360" w:lineRule="auto"/>
        <w:ind w:firstLine="709"/>
        <w:jc w:val="both"/>
        <w:rPr>
          <w:sz w:val="28"/>
          <w:szCs w:val="28"/>
        </w:rPr>
      </w:pPr>
      <w:r w:rsidRPr="0025632B">
        <w:rPr>
          <w:sz w:val="28"/>
          <w:szCs w:val="28"/>
        </w:rPr>
        <w:t xml:space="preserve">Вывод о виновности лица в совершении того или иного нарушения таможенных правил определяется на основе исследования и оценки всех собранных доказательств. Это должно отражаться в постановлении, выносимым по результатам рассмотрения дела по существу, и содержащем данные, свидетельствующие о том, что в процессе рассмотрения дела установлены как факт административного правонарушения, так и виновность совершившего его лица. </w:t>
      </w:r>
    </w:p>
    <w:p w:rsidR="00853F73" w:rsidRPr="0025632B" w:rsidRDefault="00853F73" w:rsidP="0025632B">
      <w:pPr>
        <w:spacing w:line="360" w:lineRule="auto"/>
        <w:ind w:firstLine="709"/>
        <w:jc w:val="both"/>
        <w:rPr>
          <w:sz w:val="28"/>
          <w:szCs w:val="28"/>
        </w:rPr>
      </w:pPr>
      <w:r w:rsidRPr="0025632B">
        <w:rPr>
          <w:sz w:val="28"/>
          <w:szCs w:val="28"/>
        </w:rPr>
        <w:t>В постановлении, если оно выносится судьей, долже6ен быть решен ряд вопросов. Во-первых, о возмещении имущественного ущерба, с указанием подлежащего возмещению размера ущерба, сроков и порядка возмещения. Во-вторых, об изъятых документах и предметах, а также о вещах, на которые был возложен арест, если не применена в отношении них конфискация или возмездное изъятие как орудия совершения или предмета</w:t>
      </w:r>
      <w:r w:rsidR="0025632B">
        <w:rPr>
          <w:sz w:val="28"/>
          <w:szCs w:val="28"/>
        </w:rPr>
        <w:t xml:space="preserve"> </w:t>
      </w:r>
      <w:r w:rsidRPr="0025632B">
        <w:rPr>
          <w:sz w:val="28"/>
          <w:szCs w:val="28"/>
        </w:rPr>
        <w:t xml:space="preserve">нарушения таможенных правил в качестве </w:t>
      </w:r>
      <w:r w:rsidR="008E259A" w:rsidRPr="0025632B">
        <w:rPr>
          <w:sz w:val="28"/>
          <w:szCs w:val="28"/>
        </w:rPr>
        <w:t xml:space="preserve">назначаемых судьей </w:t>
      </w:r>
      <w:r w:rsidR="00D43FB1" w:rsidRPr="0025632B">
        <w:rPr>
          <w:sz w:val="28"/>
          <w:szCs w:val="28"/>
        </w:rPr>
        <w:t>основных</w:t>
      </w:r>
      <w:r w:rsidR="008E259A" w:rsidRPr="0025632B">
        <w:rPr>
          <w:sz w:val="28"/>
          <w:szCs w:val="28"/>
        </w:rPr>
        <w:t xml:space="preserve"> или дополнительных наказаниях. В-третьих, о мероприятиях, необходимых для обеспечения исполнения наказания в виде административного приостановления деятельности. </w:t>
      </w:r>
    </w:p>
    <w:p w:rsidR="008E259A" w:rsidRPr="0025632B" w:rsidRDefault="008E259A" w:rsidP="0025632B">
      <w:pPr>
        <w:spacing w:line="360" w:lineRule="auto"/>
        <w:ind w:firstLine="709"/>
        <w:jc w:val="both"/>
        <w:rPr>
          <w:sz w:val="28"/>
          <w:szCs w:val="28"/>
        </w:rPr>
      </w:pPr>
      <w:r w:rsidRPr="0025632B">
        <w:rPr>
          <w:sz w:val="28"/>
          <w:szCs w:val="28"/>
        </w:rPr>
        <w:t xml:space="preserve">Постановление о назначении административного наказания должно быть подписано судьей или должностным лицом, вынесшим такое решение. </w:t>
      </w:r>
    </w:p>
    <w:p w:rsidR="008E259A" w:rsidRPr="0025632B" w:rsidRDefault="008E259A" w:rsidP="0025632B">
      <w:pPr>
        <w:spacing w:line="360" w:lineRule="auto"/>
        <w:ind w:firstLine="709"/>
        <w:jc w:val="both"/>
        <w:rPr>
          <w:sz w:val="28"/>
          <w:szCs w:val="28"/>
        </w:rPr>
      </w:pPr>
      <w:r w:rsidRPr="0025632B">
        <w:rPr>
          <w:sz w:val="28"/>
          <w:szCs w:val="28"/>
        </w:rPr>
        <w:t xml:space="preserve">Непосредственно после вынесения постановления оно подлежит незамедлительному доведению до сведения лиц, заинтересованных в исходе дела. </w:t>
      </w:r>
      <w:r w:rsidR="00D43FB1" w:rsidRPr="0025632B">
        <w:rPr>
          <w:sz w:val="28"/>
          <w:szCs w:val="28"/>
        </w:rPr>
        <w:t xml:space="preserve">Кроме этого, закон требует вручения под расписку лицу, в отношении которого оно вынесено, или законному представителю физического или юр. лица, а также потерпевшему по его просьбе копии вынесенного постановления. </w:t>
      </w:r>
    </w:p>
    <w:p w:rsidR="008E259A" w:rsidRPr="0025632B" w:rsidRDefault="008E259A" w:rsidP="0025632B">
      <w:pPr>
        <w:spacing w:line="360" w:lineRule="auto"/>
        <w:ind w:firstLine="709"/>
        <w:jc w:val="both"/>
        <w:rPr>
          <w:sz w:val="28"/>
          <w:szCs w:val="28"/>
        </w:rPr>
      </w:pPr>
      <w:r w:rsidRPr="0025632B">
        <w:rPr>
          <w:sz w:val="28"/>
          <w:szCs w:val="28"/>
        </w:rPr>
        <w:t xml:space="preserve">Результатом </w:t>
      </w:r>
      <w:r w:rsidR="00D43FB1" w:rsidRPr="0025632B">
        <w:rPr>
          <w:sz w:val="28"/>
          <w:szCs w:val="28"/>
        </w:rPr>
        <w:t>рассмотрения</w:t>
      </w:r>
      <w:r w:rsidRPr="0025632B">
        <w:rPr>
          <w:sz w:val="28"/>
          <w:szCs w:val="28"/>
        </w:rPr>
        <w:t xml:space="preserve"> дела ожжет быть и представление об устранении причин и условий, способствовавших совершению нарушения в сфере таможенной деятельности, которое вносится в соответствующие организации и соответствующим должностным лицам в целях принятия мер по устранению указанных причин и условий. В течение одного месяца они обязаны сообщить внесшим представление судье, органу или должностному лицу </w:t>
      </w:r>
      <w:r w:rsidR="00D43FB1" w:rsidRPr="0025632B">
        <w:rPr>
          <w:sz w:val="28"/>
          <w:szCs w:val="28"/>
        </w:rPr>
        <w:t>о принятых мерах, направленных на устранение указанных в постановлении причин и условий, способствовавших совершению нарушения, и недопущении в дальнейшем.</w:t>
      </w:r>
    </w:p>
    <w:p w:rsidR="00D43FB1" w:rsidRPr="0025632B" w:rsidRDefault="00D43FB1" w:rsidP="0025632B">
      <w:pPr>
        <w:spacing w:line="360" w:lineRule="auto"/>
        <w:ind w:firstLine="709"/>
        <w:jc w:val="both"/>
        <w:rPr>
          <w:sz w:val="28"/>
          <w:szCs w:val="28"/>
        </w:rPr>
      </w:pPr>
    </w:p>
    <w:p w:rsidR="00D43FB1" w:rsidRPr="0025632B" w:rsidRDefault="00D43FB1" w:rsidP="0025632B">
      <w:pPr>
        <w:spacing w:line="360" w:lineRule="auto"/>
        <w:ind w:firstLine="709"/>
        <w:jc w:val="center"/>
        <w:rPr>
          <w:b/>
          <w:sz w:val="28"/>
          <w:szCs w:val="32"/>
        </w:rPr>
      </w:pPr>
      <w:r w:rsidRPr="0025632B">
        <w:rPr>
          <w:b/>
          <w:sz w:val="28"/>
          <w:szCs w:val="32"/>
        </w:rPr>
        <w:t>2.3 Исполнение п</w:t>
      </w:r>
      <w:r w:rsidR="00F614D9">
        <w:rPr>
          <w:b/>
          <w:sz w:val="28"/>
          <w:szCs w:val="32"/>
        </w:rPr>
        <w:t>остановления таможенного органа</w:t>
      </w:r>
    </w:p>
    <w:p w:rsidR="00D43FB1" w:rsidRPr="0025632B" w:rsidRDefault="00D43FB1" w:rsidP="0025632B">
      <w:pPr>
        <w:spacing w:line="360" w:lineRule="auto"/>
        <w:ind w:firstLine="709"/>
        <w:jc w:val="both"/>
        <w:rPr>
          <w:sz w:val="28"/>
          <w:szCs w:val="32"/>
        </w:rPr>
      </w:pPr>
    </w:p>
    <w:p w:rsidR="000D683F" w:rsidRPr="0025632B" w:rsidRDefault="00D43FB1" w:rsidP="0025632B">
      <w:pPr>
        <w:spacing w:line="360" w:lineRule="auto"/>
        <w:ind w:firstLine="709"/>
        <w:jc w:val="both"/>
        <w:rPr>
          <w:sz w:val="28"/>
          <w:szCs w:val="28"/>
        </w:rPr>
      </w:pPr>
      <w:r w:rsidRPr="0025632B">
        <w:rPr>
          <w:sz w:val="28"/>
          <w:szCs w:val="28"/>
        </w:rPr>
        <w:t>Обращение вступившего в законную силу постановления по делу об административно наказуемом нарушении таможенных правил возлагается на вынесших постановление судью, орган, должностное лицо.</w:t>
      </w:r>
      <w:r w:rsidR="000D683F" w:rsidRPr="0025632B">
        <w:rPr>
          <w:sz w:val="28"/>
          <w:szCs w:val="28"/>
        </w:rPr>
        <w:t xml:space="preserve"> Этому предшествует выяснение судьей, таможенным органом или должностным лицом обстоятельств, вследствие которых исполнение административных наказаний тер видов – административного ареста, лишения спец. права и административного ареста может быть отсрочено на срок до одного месяца. Кроме того закон допускает и возможность рассрочки уплаты штрафа лицом, привлеченным к ответственности, с учетом его материального положения на срок до трех месяцев.</w:t>
      </w:r>
    </w:p>
    <w:p w:rsidR="00D43FB1" w:rsidRPr="0025632B" w:rsidRDefault="000D683F" w:rsidP="0025632B">
      <w:pPr>
        <w:spacing w:line="360" w:lineRule="auto"/>
        <w:ind w:firstLine="709"/>
        <w:jc w:val="both"/>
        <w:rPr>
          <w:sz w:val="28"/>
          <w:szCs w:val="28"/>
        </w:rPr>
      </w:pPr>
      <w:r w:rsidRPr="0025632B">
        <w:rPr>
          <w:sz w:val="28"/>
          <w:szCs w:val="28"/>
        </w:rPr>
        <w:t xml:space="preserve">Помимо порядка обращения к исполнению законодательно регламентированы и вопросы исполнения постановлений применительно к конкретным видам административных наказаний, предусмотренных в соответствии с санкциями </w:t>
      </w:r>
      <w:r w:rsidR="0032239F" w:rsidRPr="0025632B">
        <w:rPr>
          <w:sz w:val="28"/>
          <w:szCs w:val="28"/>
        </w:rPr>
        <w:t>определенных</w:t>
      </w:r>
      <w:r w:rsidRPr="0025632B">
        <w:rPr>
          <w:sz w:val="28"/>
          <w:szCs w:val="28"/>
        </w:rPr>
        <w:t xml:space="preserve"> статьей гл. 16 КоАП РФ к лицам, привлекаемых к ответственности за нарушение таможенных правил.</w:t>
      </w:r>
    </w:p>
    <w:p w:rsidR="000D683F" w:rsidRPr="0025632B" w:rsidRDefault="000D683F" w:rsidP="0025632B">
      <w:pPr>
        <w:spacing w:line="360" w:lineRule="auto"/>
        <w:ind w:firstLine="709"/>
        <w:jc w:val="both"/>
        <w:rPr>
          <w:sz w:val="28"/>
          <w:szCs w:val="28"/>
        </w:rPr>
      </w:pPr>
      <w:r w:rsidRPr="0025632B">
        <w:rPr>
          <w:sz w:val="28"/>
          <w:szCs w:val="28"/>
        </w:rPr>
        <w:t xml:space="preserve">Порядок исполнения административных наказаний в отношении лиц, признанных виновными в нарушении таможенных правил как одной из разновидностей административных правонарушений, осуществляется как судьей, так и таможенным органом либо должностным лицом и </w:t>
      </w:r>
      <w:r w:rsidR="0032239F" w:rsidRPr="0025632B">
        <w:rPr>
          <w:sz w:val="28"/>
          <w:szCs w:val="28"/>
        </w:rPr>
        <w:t>состоит</w:t>
      </w:r>
      <w:r w:rsidRPr="0025632B">
        <w:rPr>
          <w:sz w:val="28"/>
          <w:szCs w:val="28"/>
        </w:rPr>
        <w:t xml:space="preserve"> в следующем. К исполнению такого наказания как конфискация орудий совершения преступлени</w:t>
      </w:r>
      <w:r w:rsidR="00997318" w:rsidRPr="0025632B">
        <w:rPr>
          <w:sz w:val="28"/>
          <w:szCs w:val="28"/>
        </w:rPr>
        <w:t>я, каковыми явились оружие или боеприпасы, привлекаются ОВД.</w:t>
      </w:r>
    </w:p>
    <w:p w:rsidR="00997318" w:rsidRPr="0025632B" w:rsidRDefault="00997318" w:rsidP="0025632B">
      <w:pPr>
        <w:spacing w:line="360" w:lineRule="auto"/>
        <w:ind w:firstLine="709"/>
        <w:jc w:val="both"/>
        <w:rPr>
          <w:sz w:val="28"/>
          <w:szCs w:val="28"/>
        </w:rPr>
      </w:pPr>
      <w:r w:rsidRPr="0025632B">
        <w:rPr>
          <w:sz w:val="28"/>
          <w:szCs w:val="28"/>
        </w:rPr>
        <w:t>Самым мягким в системе административных наказаний является предупреждение, представляющее собой выращенное в официальной форме порицание физического или юр. лица, виновного в совершении правонарушения. Оно предусматривается в альтернативе с административным штрафом, в санкциях четырех из 23 составов</w:t>
      </w:r>
      <w:r w:rsidR="0025632B">
        <w:rPr>
          <w:sz w:val="28"/>
          <w:szCs w:val="28"/>
        </w:rPr>
        <w:t xml:space="preserve"> </w:t>
      </w:r>
      <w:r w:rsidRPr="0025632B">
        <w:rPr>
          <w:sz w:val="28"/>
          <w:szCs w:val="28"/>
        </w:rPr>
        <w:t>нарушений таможенных правил. Исполняется постановление о назначении административного наказания в виде предупреждения вынесшим его судьей, органом или должностным лицом путем вручения или направления копии постановления привлеченного к ответственности физическому лицу, законному представителю физического или юр. лица, в отношении которого оно вынесено.</w:t>
      </w:r>
    </w:p>
    <w:p w:rsidR="00997318" w:rsidRPr="0025632B" w:rsidRDefault="00997318" w:rsidP="0025632B">
      <w:pPr>
        <w:spacing w:line="360" w:lineRule="auto"/>
        <w:ind w:firstLine="709"/>
        <w:jc w:val="both"/>
        <w:rPr>
          <w:sz w:val="28"/>
          <w:szCs w:val="28"/>
        </w:rPr>
      </w:pPr>
      <w:r w:rsidRPr="0025632B">
        <w:rPr>
          <w:sz w:val="28"/>
          <w:szCs w:val="28"/>
        </w:rPr>
        <w:t xml:space="preserve">Административный штраф обращается к исполнению вынесшим постановление судьей, таможенным органом или должностным лицом. Он должен быть уплачен привлеченным к ответственности лицом не позднее 30 дней со дня вступления в законную силу постановления об его назначении (со дня вынесения решения об оставлении поданной жалобы или протеста без удовлетворения) либо истечения срока просрочки или рассрочки. При отсутствии документов, </w:t>
      </w:r>
      <w:r w:rsidR="0032239F" w:rsidRPr="0025632B">
        <w:rPr>
          <w:sz w:val="28"/>
          <w:szCs w:val="28"/>
        </w:rPr>
        <w:t>подтверждающих</w:t>
      </w:r>
      <w:r w:rsidRPr="0025632B">
        <w:rPr>
          <w:sz w:val="28"/>
          <w:szCs w:val="28"/>
        </w:rPr>
        <w:t xml:space="preserve"> уплату суммы штрафа в </w:t>
      </w:r>
      <w:r w:rsidR="0032239F" w:rsidRPr="0025632B">
        <w:rPr>
          <w:sz w:val="28"/>
          <w:szCs w:val="28"/>
        </w:rPr>
        <w:t>банк</w:t>
      </w:r>
      <w:r w:rsidRPr="0025632B">
        <w:rPr>
          <w:sz w:val="28"/>
          <w:szCs w:val="28"/>
        </w:rPr>
        <w:t xml:space="preserve"> или иную кредитную организацию, соответствующие документы направляются судебному приставу-исполнителю для принудительного взыскания. </w:t>
      </w:r>
      <w:r w:rsidR="0091626D" w:rsidRPr="0025632B">
        <w:rPr>
          <w:sz w:val="28"/>
          <w:szCs w:val="28"/>
        </w:rPr>
        <w:t>Одновременно</w:t>
      </w:r>
      <w:r w:rsidRPr="0025632B">
        <w:rPr>
          <w:sz w:val="28"/>
          <w:szCs w:val="28"/>
        </w:rPr>
        <w:t xml:space="preserve"> решается вопрос</w:t>
      </w:r>
      <w:r w:rsidR="0025632B">
        <w:rPr>
          <w:sz w:val="28"/>
          <w:szCs w:val="28"/>
        </w:rPr>
        <w:t xml:space="preserve"> </w:t>
      </w:r>
      <w:r w:rsidRPr="0025632B">
        <w:rPr>
          <w:sz w:val="28"/>
          <w:szCs w:val="28"/>
        </w:rPr>
        <w:t xml:space="preserve">о привлечении виновного к ответственности за </w:t>
      </w:r>
      <w:r w:rsidR="0091626D" w:rsidRPr="0025632B">
        <w:rPr>
          <w:sz w:val="28"/>
          <w:szCs w:val="28"/>
        </w:rPr>
        <w:t>правонарушение</w:t>
      </w:r>
      <w:r w:rsidRPr="0025632B">
        <w:rPr>
          <w:sz w:val="28"/>
          <w:szCs w:val="28"/>
        </w:rPr>
        <w:t xml:space="preserve">, предусматриваемое ст. 20.25 КоАП РФ, </w:t>
      </w:r>
      <w:r w:rsidR="0091626D" w:rsidRPr="0025632B">
        <w:rPr>
          <w:sz w:val="28"/>
          <w:szCs w:val="28"/>
        </w:rPr>
        <w:t>регламентирующей</w:t>
      </w:r>
      <w:r w:rsidRPr="0025632B">
        <w:rPr>
          <w:sz w:val="28"/>
          <w:szCs w:val="28"/>
        </w:rPr>
        <w:t xml:space="preserve"> ответственность </w:t>
      </w:r>
      <w:r w:rsidR="0091626D" w:rsidRPr="0025632B">
        <w:rPr>
          <w:sz w:val="28"/>
          <w:szCs w:val="28"/>
        </w:rPr>
        <w:t xml:space="preserve">за неуплату административного штрафа, санкция которого также предусматривает в </w:t>
      </w:r>
      <w:r w:rsidR="0032239F" w:rsidRPr="0025632B">
        <w:rPr>
          <w:sz w:val="28"/>
          <w:szCs w:val="28"/>
        </w:rPr>
        <w:t>качестве</w:t>
      </w:r>
      <w:r w:rsidR="0091626D" w:rsidRPr="0025632B">
        <w:rPr>
          <w:sz w:val="28"/>
          <w:szCs w:val="28"/>
        </w:rPr>
        <w:t xml:space="preserve"> наказания штраф в двукратном размере суммы </w:t>
      </w:r>
      <w:r w:rsidR="0032239F" w:rsidRPr="0025632B">
        <w:rPr>
          <w:sz w:val="28"/>
          <w:szCs w:val="28"/>
        </w:rPr>
        <w:t>неуплаченного</w:t>
      </w:r>
      <w:r w:rsidR="0091626D" w:rsidRPr="0025632B">
        <w:rPr>
          <w:sz w:val="28"/>
          <w:szCs w:val="28"/>
        </w:rPr>
        <w:t xml:space="preserve"> штрафа. В отношении юр. лица принудительное взыскание осуществляется банком или иной кредитной организацией путем взыскания из денежных средств или доходов юр. лица. Отсутствие денежных средств влечет взыскание суммы штрафа судебным приставом-исполнителем с имущества юр. лица.</w:t>
      </w:r>
    </w:p>
    <w:p w:rsidR="00D43FB1" w:rsidRPr="0025632B" w:rsidRDefault="0091626D" w:rsidP="0025632B">
      <w:pPr>
        <w:spacing w:line="360" w:lineRule="auto"/>
        <w:ind w:firstLine="709"/>
        <w:jc w:val="both"/>
        <w:rPr>
          <w:sz w:val="28"/>
          <w:szCs w:val="28"/>
        </w:rPr>
      </w:pPr>
      <w:r w:rsidRPr="0025632B">
        <w:rPr>
          <w:sz w:val="28"/>
          <w:szCs w:val="28"/>
        </w:rPr>
        <w:t xml:space="preserve">Применительно к физическим лицам законодательством предусматривается возможность взимания с них административного штрафа на месте совершения правонарушения с выдачей им такого документа как постановление-квитанция установленного образца. </w:t>
      </w:r>
    </w:p>
    <w:p w:rsidR="0091626D" w:rsidRPr="0025632B" w:rsidRDefault="0091626D" w:rsidP="0025632B">
      <w:pPr>
        <w:spacing w:line="360" w:lineRule="auto"/>
        <w:ind w:firstLine="709"/>
        <w:jc w:val="both"/>
        <w:rPr>
          <w:sz w:val="28"/>
          <w:szCs w:val="28"/>
        </w:rPr>
      </w:pPr>
      <w:r w:rsidRPr="0025632B">
        <w:rPr>
          <w:sz w:val="28"/>
          <w:szCs w:val="28"/>
        </w:rPr>
        <w:t>Конфискация орудия совершения или предмета административного правонарушения – назначаемое только судьей и заключающееся в безвозмездном изъятии в собственность гос или в собственность субъекта РФ наказание, предусматриваемое санкциями многих статей гл. 16 КоАП РФ, регламентирующей ответственность за нарушение таможенных правил. Конфискация подлежит исполнению вне зависимости от того, являются соответствующие вещи, орудия совершения или предметы административного правонарушения</w:t>
      </w:r>
      <w:r w:rsidR="0032239F" w:rsidRPr="0025632B">
        <w:rPr>
          <w:sz w:val="28"/>
          <w:szCs w:val="28"/>
        </w:rPr>
        <w:t xml:space="preserve"> собственностью виновного или нет. Исполнение этого административного наказания осуществляется судебным приставом-исполнителем. В отношении таких предметов как оружие и боеприпасы – органами внутренних дел.</w:t>
      </w:r>
    </w:p>
    <w:p w:rsidR="0060674F" w:rsidRPr="00F614D9" w:rsidRDefault="0025632B" w:rsidP="0025632B">
      <w:pPr>
        <w:spacing w:line="360" w:lineRule="auto"/>
        <w:ind w:firstLine="709"/>
        <w:jc w:val="center"/>
        <w:rPr>
          <w:b/>
          <w:sz w:val="28"/>
          <w:szCs w:val="32"/>
        </w:rPr>
      </w:pPr>
      <w:r>
        <w:rPr>
          <w:sz w:val="28"/>
          <w:szCs w:val="28"/>
        </w:rPr>
        <w:br w:type="page"/>
      </w:r>
      <w:r w:rsidR="0060674F" w:rsidRPr="00F614D9">
        <w:rPr>
          <w:b/>
          <w:sz w:val="28"/>
          <w:szCs w:val="32"/>
        </w:rPr>
        <w:t>Задание №2</w:t>
      </w:r>
    </w:p>
    <w:p w:rsidR="0060674F" w:rsidRPr="0025632B" w:rsidRDefault="0060674F" w:rsidP="0025632B">
      <w:pPr>
        <w:spacing w:line="360" w:lineRule="auto"/>
        <w:ind w:firstLine="709"/>
        <w:jc w:val="both"/>
        <w:rPr>
          <w:sz w:val="28"/>
          <w:szCs w:val="32"/>
        </w:rPr>
      </w:pPr>
    </w:p>
    <w:p w:rsidR="0060674F" w:rsidRPr="0025632B" w:rsidRDefault="0060674F" w:rsidP="0025632B">
      <w:pPr>
        <w:spacing w:line="360" w:lineRule="auto"/>
        <w:ind w:firstLine="709"/>
        <w:jc w:val="both"/>
        <w:rPr>
          <w:sz w:val="28"/>
          <w:szCs w:val="28"/>
        </w:rPr>
      </w:pPr>
      <w:r w:rsidRPr="0025632B">
        <w:rPr>
          <w:sz w:val="28"/>
          <w:szCs w:val="28"/>
        </w:rPr>
        <w:t>Предприниматель, без образовани</w:t>
      </w:r>
      <w:r w:rsidR="00E84673" w:rsidRPr="0025632B">
        <w:rPr>
          <w:sz w:val="28"/>
          <w:szCs w:val="28"/>
        </w:rPr>
        <w:t>я</w:t>
      </w:r>
      <w:r w:rsidRPr="0025632B">
        <w:rPr>
          <w:sz w:val="28"/>
          <w:szCs w:val="28"/>
        </w:rPr>
        <w:t xml:space="preserve"> юр</w:t>
      </w:r>
      <w:r w:rsidR="00F2278D" w:rsidRPr="0025632B">
        <w:rPr>
          <w:sz w:val="28"/>
          <w:szCs w:val="28"/>
        </w:rPr>
        <w:t>.</w:t>
      </w:r>
      <w:r w:rsidRPr="0025632B">
        <w:rPr>
          <w:sz w:val="28"/>
          <w:szCs w:val="28"/>
        </w:rPr>
        <w:t xml:space="preserve"> лица, был привлечен к ответственности по ст. </w:t>
      </w:r>
      <w:r w:rsidR="003F1FB1" w:rsidRPr="0025632B">
        <w:rPr>
          <w:sz w:val="28"/>
          <w:szCs w:val="28"/>
        </w:rPr>
        <w:t>18</w:t>
      </w:r>
      <w:r w:rsidRPr="0025632B">
        <w:rPr>
          <w:sz w:val="28"/>
          <w:szCs w:val="28"/>
        </w:rPr>
        <w:t>8 УК РФ, и одновременно в его действиях</w:t>
      </w:r>
      <w:r w:rsidR="0025632B">
        <w:rPr>
          <w:sz w:val="28"/>
          <w:szCs w:val="28"/>
        </w:rPr>
        <w:t xml:space="preserve"> </w:t>
      </w:r>
      <w:r w:rsidRPr="0025632B">
        <w:rPr>
          <w:sz w:val="28"/>
          <w:szCs w:val="28"/>
        </w:rPr>
        <w:t xml:space="preserve">таможенные органы усмотрели состав правонарушений по ст. </w:t>
      </w:r>
      <w:r w:rsidR="00F2278D" w:rsidRPr="0025632B">
        <w:rPr>
          <w:sz w:val="28"/>
          <w:szCs w:val="28"/>
        </w:rPr>
        <w:t>16.</w:t>
      </w:r>
      <w:r w:rsidR="001A6A22" w:rsidRPr="0025632B">
        <w:rPr>
          <w:sz w:val="28"/>
          <w:szCs w:val="28"/>
        </w:rPr>
        <w:t>1</w:t>
      </w:r>
      <w:r w:rsidRPr="0025632B">
        <w:rPr>
          <w:sz w:val="28"/>
          <w:szCs w:val="28"/>
        </w:rPr>
        <w:t xml:space="preserve"> </w:t>
      </w:r>
      <w:r w:rsidR="00F2278D" w:rsidRPr="0025632B">
        <w:rPr>
          <w:sz w:val="28"/>
          <w:szCs w:val="28"/>
        </w:rPr>
        <w:t>КоАП</w:t>
      </w:r>
      <w:r w:rsidR="0025632B">
        <w:rPr>
          <w:sz w:val="28"/>
          <w:szCs w:val="28"/>
        </w:rPr>
        <w:t xml:space="preserve"> </w:t>
      </w:r>
      <w:r w:rsidRPr="0025632B">
        <w:rPr>
          <w:sz w:val="28"/>
          <w:szCs w:val="28"/>
        </w:rPr>
        <w:t>РФ. Предприниматель подал иск в суд о признании недействительным постановление таможенного органа. Суд первой инстанции в иске отказал, мотивировав свое решение следующим: привлечение его к уголовной ответственности было осуществлено как физического лица, а привлечение его к ответственности за нарушение таможенных правил как предпринимателя.</w:t>
      </w:r>
    </w:p>
    <w:p w:rsidR="0060674F" w:rsidRPr="0025632B" w:rsidRDefault="0060674F" w:rsidP="0025632B">
      <w:pPr>
        <w:spacing w:line="360" w:lineRule="auto"/>
        <w:ind w:firstLine="709"/>
        <w:jc w:val="both"/>
        <w:rPr>
          <w:sz w:val="28"/>
          <w:szCs w:val="28"/>
        </w:rPr>
      </w:pPr>
      <w:r w:rsidRPr="0025632B">
        <w:rPr>
          <w:sz w:val="28"/>
          <w:szCs w:val="28"/>
        </w:rPr>
        <w:t>Оцените правомерность действия суда. Обоснуйте ответ со ссылками на законодательство.</w:t>
      </w:r>
    </w:p>
    <w:p w:rsidR="0060674F" w:rsidRPr="0025632B" w:rsidRDefault="004B1B75" w:rsidP="0025632B">
      <w:pPr>
        <w:tabs>
          <w:tab w:val="left" w:pos="2940"/>
        </w:tabs>
        <w:spacing w:line="360" w:lineRule="auto"/>
        <w:ind w:firstLine="709"/>
        <w:jc w:val="both"/>
        <w:rPr>
          <w:sz w:val="28"/>
          <w:szCs w:val="32"/>
        </w:rPr>
      </w:pPr>
      <w:r w:rsidRPr="0025632B">
        <w:rPr>
          <w:sz w:val="28"/>
          <w:szCs w:val="32"/>
        </w:rPr>
        <w:t>Законодательство.</w:t>
      </w:r>
    </w:p>
    <w:p w:rsidR="002462E8" w:rsidRPr="0025632B" w:rsidRDefault="002462E8" w:rsidP="0025632B">
      <w:pPr>
        <w:spacing w:line="360" w:lineRule="auto"/>
        <w:ind w:firstLine="709"/>
        <w:jc w:val="both"/>
        <w:rPr>
          <w:sz w:val="28"/>
          <w:szCs w:val="28"/>
        </w:rPr>
      </w:pPr>
      <w:r w:rsidRPr="0025632B">
        <w:rPr>
          <w:sz w:val="28"/>
          <w:szCs w:val="28"/>
        </w:rPr>
        <w:t>Статьей 16.1 КоАП РФ устанавливается административная ответственность за наиболее опасный состав правонарушения в области таможенного дела, граничащий с уголовным преступлением (ст.188 Уголовного кодекса Российской Федерации (далее – УК РФ) "Контрабанда"</w:t>
      </w:r>
      <w:r w:rsidRPr="0025632B">
        <w:rPr>
          <w:rStyle w:val="a8"/>
          <w:sz w:val="28"/>
          <w:szCs w:val="28"/>
        </w:rPr>
        <w:footnoteReference w:id="1"/>
      </w:r>
      <w:r w:rsidRPr="0025632B">
        <w:rPr>
          <w:sz w:val="28"/>
          <w:szCs w:val="28"/>
        </w:rPr>
        <w:t>) - незаконное перемещение товаров и (или) транспортных средств через таможенную границу Российской Федерации.</w:t>
      </w:r>
    </w:p>
    <w:p w:rsidR="00D9642A" w:rsidRPr="0025632B" w:rsidRDefault="00D9642A" w:rsidP="0025632B">
      <w:pPr>
        <w:spacing w:line="360" w:lineRule="auto"/>
        <w:ind w:firstLine="709"/>
        <w:jc w:val="both"/>
        <w:rPr>
          <w:sz w:val="28"/>
          <w:szCs w:val="28"/>
        </w:rPr>
      </w:pPr>
      <w:r w:rsidRPr="0025632B">
        <w:rPr>
          <w:sz w:val="28"/>
          <w:szCs w:val="28"/>
        </w:rPr>
        <w:t>В подпункте 1) пункта 1 статьи 11 ТК РФ определено, что под товарами понимается любое перемещаемое через таможенную границу движимое имущество, а также перемещаемые через таможенную границу, отнесенные к недвижимым вещам, транспортные средства. Транспортные средства, используемые для международных перевозок пассажиров и товаров, к товарам не относятся.</w:t>
      </w:r>
    </w:p>
    <w:p w:rsidR="00D9642A" w:rsidRPr="0025632B" w:rsidRDefault="00D9642A" w:rsidP="0025632B">
      <w:pPr>
        <w:spacing w:line="360" w:lineRule="auto"/>
        <w:ind w:firstLine="709"/>
        <w:jc w:val="both"/>
        <w:rPr>
          <w:sz w:val="28"/>
          <w:szCs w:val="28"/>
        </w:rPr>
      </w:pPr>
      <w:r w:rsidRPr="0025632B">
        <w:rPr>
          <w:sz w:val="28"/>
          <w:szCs w:val="28"/>
        </w:rPr>
        <w:t>Если товары и транспортные средства, перемещаемые через таможенную границу, относятся к перечню товаров, определенных частью 2 статьи 188 УК РФ (наркотики, оружие, стратегически важные сырьевые товары, культурные ценности и др.), то в этих случаях наступает уже не административная, а уголовная ответственность по статье 188 УК РФ.</w:t>
      </w:r>
    </w:p>
    <w:p w:rsidR="00D9642A" w:rsidRPr="0025632B" w:rsidRDefault="00D9642A" w:rsidP="0025632B">
      <w:pPr>
        <w:spacing w:line="360" w:lineRule="auto"/>
        <w:ind w:firstLine="709"/>
        <w:jc w:val="both"/>
        <w:rPr>
          <w:sz w:val="28"/>
          <w:szCs w:val="28"/>
        </w:rPr>
      </w:pPr>
      <w:r w:rsidRPr="0025632B">
        <w:rPr>
          <w:sz w:val="28"/>
          <w:szCs w:val="28"/>
        </w:rPr>
        <w:t xml:space="preserve">Субъектом правонарушения, попадающего под действие статьи 16.1 КоАП РФ являются гражданин, индивидуальный предприниматель (который в целях привлечения к ответственности выступает как должностное лицо – статья 2.4 КоАП РФ), юридическое лицо, фактически перемещающие товары и транспортные средства через таможенную границу, а также должностное лицо организации, привлекаемой к ответственности за данное правонарушение. Лицом, фактически перемещающим товары, может выступать лицо, перемещающее товары, или перевозчик товаров и транспортных средств. </w:t>
      </w:r>
    </w:p>
    <w:p w:rsidR="00A65393" w:rsidRPr="0025632B" w:rsidRDefault="00A65393" w:rsidP="0025632B">
      <w:pPr>
        <w:pStyle w:val="ConsNormal"/>
        <w:widowControl/>
        <w:spacing w:line="360" w:lineRule="auto"/>
        <w:ind w:right="0" w:firstLine="709"/>
        <w:jc w:val="both"/>
        <w:rPr>
          <w:rFonts w:ascii="Times New Roman" w:hAnsi="Times New Roman" w:cs="Times New Roman"/>
          <w:sz w:val="28"/>
          <w:szCs w:val="28"/>
        </w:rPr>
      </w:pPr>
      <w:r w:rsidRPr="0025632B">
        <w:rPr>
          <w:rFonts w:ascii="Times New Roman" w:hAnsi="Times New Roman" w:cs="Times New Roman"/>
          <w:sz w:val="28"/>
          <w:szCs w:val="28"/>
        </w:rPr>
        <w:t>Комментарий к статье 16.1</w:t>
      </w:r>
    </w:p>
    <w:p w:rsidR="001A6A22" w:rsidRPr="0025632B" w:rsidRDefault="001A6A22" w:rsidP="0025632B">
      <w:pPr>
        <w:pStyle w:val="ConsNormal"/>
        <w:widowControl/>
        <w:spacing w:line="360" w:lineRule="auto"/>
        <w:ind w:right="0" w:firstLine="709"/>
        <w:jc w:val="both"/>
        <w:rPr>
          <w:rFonts w:ascii="Times New Roman" w:hAnsi="Times New Roman" w:cs="Times New Roman"/>
          <w:sz w:val="28"/>
          <w:szCs w:val="28"/>
        </w:rPr>
      </w:pPr>
      <w:r w:rsidRPr="0025632B">
        <w:rPr>
          <w:rFonts w:ascii="Times New Roman" w:hAnsi="Times New Roman" w:cs="Times New Roman"/>
          <w:sz w:val="28"/>
          <w:szCs w:val="28"/>
        </w:rPr>
        <w:t>….</w:t>
      </w:r>
      <w:r w:rsidR="00A65393" w:rsidRPr="0025632B">
        <w:rPr>
          <w:rFonts w:ascii="Times New Roman" w:hAnsi="Times New Roman" w:cs="Times New Roman"/>
          <w:sz w:val="28"/>
          <w:szCs w:val="28"/>
        </w:rPr>
        <w:t>Перемещение в крупном размере через таможенную границу РФ товаров или иных предметов, совершенное помимо или с сокрытием от таможенного контроля либо с обманным использованием документов или средств таможенной идентификации либо сопряженное с недекларированием или недостоверным декларированием, квалифицируется как преступление (контрабанда) (ч. 1 ст. 188 УК).</w:t>
      </w:r>
    </w:p>
    <w:p w:rsidR="00A65393" w:rsidRPr="0025632B" w:rsidRDefault="001A6A22" w:rsidP="0025632B">
      <w:pPr>
        <w:pStyle w:val="ConsNormal"/>
        <w:widowControl/>
        <w:spacing w:line="360" w:lineRule="auto"/>
        <w:ind w:right="0" w:firstLine="709"/>
        <w:jc w:val="both"/>
        <w:rPr>
          <w:rFonts w:ascii="Times New Roman" w:hAnsi="Times New Roman" w:cs="Times New Roman"/>
          <w:sz w:val="28"/>
          <w:szCs w:val="28"/>
        </w:rPr>
      </w:pPr>
      <w:r w:rsidRPr="0025632B">
        <w:rPr>
          <w:rFonts w:ascii="Times New Roman" w:hAnsi="Times New Roman" w:cs="Times New Roman"/>
          <w:sz w:val="28"/>
          <w:szCs w:val="28"/>
        </w:rPr>
        <w:t>….и</w:t>
      </w:r>
      <w:r w:rsidR="00A65393" w:rsidRPr="0025632B">
        <w:rPr>
          <w:rFonts w:ascii="Times New Roman" w:hAnsi="Times New Roman" w:cs="Times New Roman"/>
          <w:sz w:val="28"/>
          <w:szCs w:val="28"/>
        </w:rPr>
        <w:t>ндивидуальные предприниматели - нарушители таможенных правил несут административную ответственность в соответствии с санкцией комментируемой статьи как должностные лица; физические лица - нарушители, не являющиеся индивидуальными предпринимателями и не наделенные полномочиями должностного лица, привлекаются к административной ответственности, установленной санкцией рассматриваемой статьи для граждан</w:t>
      </w:r>
      <w:r w:rsidR="004B1B75" w:rsidRPr="0025632B">
        <w:rPr>
          <w:rFonts w:ascii="Times New Roman" w:hAnsi="Times New Roman" w:cs="Times New Roman"/>
          <w:sz w:val="28"/>
          <w:szCs w:val="28"/>
        </w:rPr>
        <w:t>.</w:t>
      </w:r>
      <w:r w:rsidR="004B1B75" w:rsidRPr="0025632B">
        <w:rPr>
          <w:rStyle w:val="a8"/>
          <w:rFonts w:ascii="Times New Roman" w:hAnsi="Times New Roman"/>
          <w:sz w:val="28"/>
          <w:szCs w:val="28"/>
        </w:rPr>
        <w:footnoteReference w:id="2"/>
      </w:r>
    </w:p>
    <w:p w:rsidR="004B1B75" w:rsidRPr="0025632B" w:rsidRDefault="0025632B" w:rsidP="0025632B">
      <w:pPr>
        <w:autoSpaceDE w:val="0"/>
        <w:autoSpaceDN w:val="0"/>
        <w:adjustRightInd w:val="0"/>
        <w:spacing w:line="360" w:lineRule="auto"/>
        <w:ind w:firstLine="709"/>
        <w:jc w:val="center"/>
        <w:rPr>
          <w:b/>
          <w:sz w:val="28"/>
          <w:szCs w:val="28"/>
        </w:rPr>
      </w:pPr>
      <w:r>
        <w:rPr>
          <w:sz w:val="28"/>
          <w:szCs w:val="28"/>
        </w:rPr>
        <w:br w:type="page"/>
      </w:r>
      <w:r w:rsidR="004B1B75" w:rsidRPr="0025632B">
        <w:rPr>
          <w:b/>
          <w:sz w:val="28"/>
          <w:szCs w:val="28"/>
        </w:rPr>
        <w:t>Статья 16.7. Представление недействительных документов при таможенном оформлении</w:t>
      </w:r>
    </w:p>
    <w:p w:rsidR="0025632B" w:rsidRDefault="0025632B" w:rsidP="0025632B">
      <w:pPr>
        <w:autoSpaceDE w:val="0"/>
        <w:autoSpaceDN w:val="0"/>
        <w:adjustRightInd w:val="0"/>
        <w:spacing w:line="360" w:lineRule="auto"/>
        <w:ind w:firstLine="709"/>
        <w:jc w:val="both"/>
        <w:rPr>
          <w:sz w:val="28"/>
          <w:szCs w:val="28"/>
        </w:rPr>
      </w:pPr>
    </w:p>
    <w:p w:rsidR="004B1B75" w:rsidRPr="0025632B" w:rsidRDefault="004B1B75" w:rsidP="0025632B">
      <w:pPr>
        <w:autoSpaceDE w:val="0"/>
        <w:autoSpaceDN w:val="0"/>
        <w:adjustRightInd w:val="0"/>
        <w:spacing w:line="360" w:lineRule="auto"/>
        <w:ind w:firstLine="709"/>
        <w:jc w:val="both"/>
        <w:rPr>
          <w:sz w:val="28"/>
          <w:szCs w:val="28"/>
        </w:rPr>
      </w:pPr>
      <w:r w:rsidRPr="0025632B">
        <w:rPr>
          <w:sz w:val="28"/>
          <w:szCs w:val="28"/>
        </w:rPr>
        <w:t>Представление декларантом или иным лицом таможенному брокеру (представителю) либо иному лицу документов для представления их в таможенный орган при таможенном оформлении товаров и (или) транспортных средств, повлекшее за собой сообщение (заявление) таможенному органу таможенным брокером (представителем) либо иным лицом недостоверных сведений о товарах и (или) транспортных средствах, -</w:t>
      </w:r>
    </w:p>
    <w:p w:rsidR="004B1B75" w:rsidRPr="0025632B" w:rsidRDefault="004B1B75" w:rsidP="0025632B">
      <w:pPr>
        <w:autoSpaceDE w:val="0"/>
        <w:autoSpaceDN w:val="0"/>
        <w:adjustRightInd w:val="0"/>
        <w:spacing w:line="360" w:lineRule="auto"/>
        <w:ind w:firstLine="709"/>
        <w:jc w:val="both"/>
        <w:rPr>
          <w:sz w:val="28"/>
          <w:szCs w:val="28"/>
        </w:rPr>
      </w:pPr>
      <w:r w:rsidRPr="0025632B">
        <w:rPr>
          <w:sz w:val="28"/>
          <w:szCs w:val="28"/>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ста тысяч до трехсот тысяч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B1B75" w:rsidRPr="0025632B" w:rsidRDefault="004B1B75" w:rsidP="0025632B">
      <w:pPr>
        <w:autoSpaceDE w:val="0"/>
        <w:autoSpaceDN w:val="0"/>
        <w:adjustRightInd w:val="0"/>
        <w:spacing w:line="360" w:lineRule="auto"/>
        <w:ind w:firstLine="709"/>
        <w:jc w:val="both"/>
        <w:rPr>
          <w:sz w:val="28"/>
          <w:szCs w:val="28"/>
        </w:rPr>
      </w:pPr>
      <w:r w:rsidRPr="0025632B">
        <w:rPr>
          <w:sz w:val="28"/>
          <w:szCs w:val="28"/>
        </w:rPr>
        <w:t>(в ред. Федерального закона от 22.06.2007 N 116-ФЗ)</w:t>
      </w:r>
      <w:r w:rsidR="00295C95" w:rsidRPr="0025632B">
        <w:rPr>
          <w:rStyle w:val="a8"/>
          <w:sz w:val="28"/>
          <w:szCs w:val="28"/>
        </w:rPr>
        <w:footnoteReference w:id="3"/>
      </w:r>
    </w:p>
    <w:p w:rsidR="00295C95" w:rsidRPr="0025632B" w:rsidRDefault="00295C95" w:rsidP="0025632B">
      <w:pPr>
        <w:autoSpaceDE w:val="0"/>
        <w:autoSpaceDN w:val="0"/>
        <w:adjustRightInd w:val="0"/>
        <w:spacing w:line="360" w:lineRule="auto"/>
        <w:ind w:firstLine="709"/>
        <w:jc w:val="both"/>
        <w:rPr>
          <w:sz w:val="28"/>
          <w:szCs w:val="28"/>
        </w:rPr>
      </w:pPr>
    </w:p>
    <w:p w:rsidR="00711958" w:rsidRPr="0025632B" w:rsidRDefault="00711958" w:rsidP="0025632B">
      <w:pPr>
        <w:autoSpaceDE w:val="0"/>
        <w:autoSpaceDN w:val="0"/>
        <w:adjustRightInd w:val="0"/>
        <w:spacing w:line="360" w:lineRule="auto"/>
        <w:ind w:firstLine="709"/>
        <w:jc w:val="center"/>
        <w:rPr>
          <w:b/>
          <w:bCs/>
          <w:sz w:val="28"/>
          <w:szCs w:val="28"/>
        </w:rPr>
      </w:pPr>
      <w:r w:rsidRPr="0025632B">
        <w:rPr>
          <w:b/>
          <w:bCs/>
          <w:sz w:val="28"/>
          <w:szCs w:val="28"/>
        </w:rPr>
        <w:t>Статья 23. Предпринимательская деятельность гражданина</w:t>
      </w:r>
    </w:p>
    <w:p w:rsidR="00711958" w:rsidRPr="0025632B" w:rsidRDefault="00711958" w:rsidP="0025632B">
      <w:pPr>
        <w:autoSpaceDE w:val="0"/>
        <w:autoSpaceDN w:val="0"/>
        <w:adjustRightInd w:val="0"/>
        <w:spacing w:line="360" w:lineRule="auto"/>
        <w:ind w:firstLine="709"/>
        <w:jc w:val="both"/>
        <w:rPr>
          <w:bCs/>
          <w:sz w:val="28"/>
          <w:szCs w:val="28"/>
        </w:rPr>
      </w:pPr>
    </w:p>
    <w:p w:rsidR="00711958" w:rsidRPr="0025632B" w:rsidRDefault="00711958" w:rsidP="0025632B">
      <w:pPr>
        <w:autoSpaceDE w:val="0"/>
        <w:autoSpaceDN w:val="0"/>
        <w:adjustRightInd w:val="0"/>
        <w:spacing w:line="360" w:lineRule="auto"/>
        <w:ind w:firstLine="709"/>
        <w:jc w:val="both"/>
        <w:rPr>
          <w:bCs/>
          <w:sz w:val="28"/>
          <w:szCs w:val="28"/>
        </w:rPr>
      </w:pPr>
      <w:r w:rsidRPr="0025632B">
        <w:rPr>
          <w:bCs/>
          <w:sz w:val="28"/>
          <w:szCs w:val="28"/>
        </w:rP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711958" w:rsidRPr="0025632B" w:rsidRDefault="00A65393" w:rsidP="0025632B">
      <w:pPr>
        <w:autoSpaceDE w:val="0"/>
        <w:autoSpaceDN w:val="0"/>
        <w:adjustRightInd w:val="0"/>
        <w:spacing w:line="360" w:lineRule="auto"/>
        <w:ind w:firstLine="709"/>
        <w:jc w:val="both"/>
        <w:rPr>
          <w:bCs/>
          <w:sz w:val="28"/>
          <w:szCs w:val="28"/>
        </w:rPr>
      </w:pPr>
      <w:r w:rsidRPr="0025632B">
        <w:rPr>
          <w:bCs/>
          <w:sz w:val="28"/>
          <w:szCs w:val="28"/>
        </w:rPr>
        <w:t>….</w:t>
      </w:r>
      <w:r w:rsidR="00711958" w:rsidRPr="0025632B">
        <w:rPr>
          <w:bCs/>
          <w:sz w:val="28"/>
          <w:szCs w:val="28"/>
        </w:rPr>
        <w:t>3. К предпринимательской деятельности граждан, осуществляемой без образования юридического лица, соответственно примен</w:t>
      </w:r>
      <w:r w:rsidR="00697988" w:rsidRPr="0025632B">
        <w:rPr>
          <w:bCs/>
          <w:sz w:val="28"/>
          <w:szCs w:val="28"/>
        </w:rPr>
        <w:t>яются правила ГК РФ</w:t>
      </w:r>
      <w:r w:rsidR="00711958" w:rsidRPr="0025632B">
        <w:rPr>
          <w:bCs/>
          <w:sz w:val="28"/>
          <w:szCs w:val="28"/>
        </w:rPr>
        <w:t>,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r w:rsidRPr="0025632B">
        <w:rPr>
          <w:rStyle w:val="a8"/>
          <w:bCs/>
          <w:sz w:val="28"/>
          <w:szCs w:val="28"/>
        </w:rPr>
        <w:footnoteReference w:id="4"/>
      </w:r>
      <w:r w:rsidR="00711958" w:rsidRPr="0025632B">
        <w:rPr>
          <w:bCs/>
          <w:sz w:val="28"/>
          <w:szCs w:val="28"/>
        </w:rPr>
        <w:t>.</w:t>
      </w:r>
    </w:p>
    <w:p w:rsidR="00F94FB7" w:rsidRPr="0025632B" w:rsidRDefault="00F94FB7" w:rsidP="0025632B">
      <w:pPr>
        <w:autoSpaceDE w:val="0"/>
        <w:autoSpaceDN w:val="0"/>
        <w:adjustRightInd w:val="0"/>
        <w:spacing w:line="360" w:lineRule="auto"/>
        <w:ind w:firstLine="709"/>
        <w:jc w:val="both"/>
        <w:rPr>
          <w:bCs/>
          <w:sz w:val="28"/>
          <w:szCs w:val="32"/>
        </w:rPr>
      </w:pPr>
    </w:p>
    <w:p w:rsidR="00697988" w:rsidRPr="0025632B" w:rsidRDefault="00F614D9" w:rsidP="0025632B">
      <w:pPr>
        <w:autoSpaceDE w:val="0"/>
        <w:autoSpaceDN w:val="0"/>
        <w:adjustRightInd w:val="0"/>
        <w:spacing w:line="360" w:lineRule="auto"/>
        <w:ind w:firstLine="709"/>
        <w:jc w:val="center"/>
        <w:rPr>
          <w:b/>
          <w:bCs/>
          <w:sz w:val="28"/>
          <w:szCs w:val="32"/>
        </w:rPr>
      </w:pPr>
      <w:r>
        <w:rPr>
          <w:b/>
          <w:bCs/>
          <w:sz w:val="28"/>
          <w:szCs w:val="32"/>
        </w:rPr>
        <w:t>Решение задачи</w:t>
      </w:r>
    </w:p>
    <w:p w:rsidR="0025632B" w:rsidRDefault="0025632B" w:rsidP="0025632B">
      <w:pPr>
        <w:pStyle w:val="ConsNormal"/>
        <w:widowControl/>
        <w:spacing w:line="360" w:lineRule="auto"/>
        <w:ind w:right="0" w:firstLine="709"/>
        <w:jc w:val="both"/>
        <w:rPr>
          <w:rFonts w:ascii="Times New Roman" w:hAnsi="Times New Roman" w:cs="Times New Roman"/>
          <w:bCs/>
          <w:sz w:val="28"/>
          <w:szCs w:val="28"/>
        </w:rPr>
      </w:pPr>
    </w:p>
    <w:p w:rsidR="0070378A" w:rsidRPr="0025632B" w:rsidRDefault="004B1B75" w:rsidP="0025632B">
      <w:pPr>
        <w:pStyle w:val="ConsNormal"/>
        <w:widowControl/>
        <w:spacing w:line="360" w:lineRule="auto"/>
        <w:ind w:right="0" w:firstLine="709"/>
        <w:jc w:val="both"/>
        <w:rPr>
          <w:rFonts w:ascii="Times New Roman" w:hAnsi="Times New Roman" w:cs="Times New Roman"/>
          <w:bCs/>
          <w:sz w:val="28"/>
          <w:szCs w:val="28"/>
        </w:rPr>
      </w:pPr>
      <w:r w:rsidRPr="0025632B">
        <w:rPr>
          <w:rFonts w:ascii="Times New Roman" w:hAnsi="Times New Roman" w:cs="Times New Roman"/>
          <w:bCs/>
          <w:sz w:val="28"/>
          <w:szCs w:val="28"/>
        </w:rPr>
        <w:t xml:space="preserve">Исходя из вышеизложенного можно сделать вывод о том, что </w:t>
      </w:r>
      <w:r w:rsidR="001C764A" w:rsidRPr="0025632B">
        <w:rPr>
          <w:rFonts w:ascii="Times New Roman" w:hAnsi="Times New Roman" w:cs="Times New Roman"/>
          <w:bCs/>
          <w:sz w:val="28"/>
          <w:szCs w:val="28"/>
        </w:rPr>
        <w:t>суд был прав, когда привлекал предпринимателя без образования юридического лица к ответственности по ст.188 УК РФ и по ст. 16.7 КоАП РФ, т.к.</w:t>
      </w:r>
      <w:r w:rsidR="0070378A" w:rsidRPr="0025632B">
        <w:rPr>
          <w:rFonts w:ascii="Times New Roman" w:hAnsi="Times New Roman" w:cs="Times New Roman"/>
          <w:bCs/>
          <w:sz w:val="28"/>
          <w:szCs w:val="28"/>
        </w:rPr>
        <w:t>:</w:t>
      </w:r>
    </w:p>
    <w:p w:rsidR="0070378A" w:rsidRPr="0025632B" w:rsidRDefault="0070378A" w:rsidP="0025632B">
      <w:pPr>
        <w:pStyle w:val="ConsNormal"/>
        <w:widowControl/>
        <w:spacing w:line="360" w:lineRule="auto"/>
        <w:ind w:right="0" w:firstLine="709"/>
        <w:jc w:val="both"/>
        <w:rPr>
          <w:rFonts w:ascii="Times New Roman" w:hAnsi="Times New Roman" w:cs="Times New Roman"/>
          <w:sz w:val="28"/>
          <w:szCs w:val="28"/>
        </w:rPr>
      </w:pPr>
      <w:r w:rsidRPr="0025632B">
        <w:rPr>
          <w:rFonts w:ascii="Times New Roman" w:hAnsi="Times New Roman" w:cs="Times New Roman"/>
          <w:bCs/>
          <w:sz w:val="28"/>
          <w:szCs w:val="28"/>
        </w:rPr>
        <w:t xml:space="preserve">1. </w:t>
      </w:r>
      <w:r w:rsidRPr="0025632B">
        <w:rPr>
          <w:rFonts w:ascii="Times New Roman" w:hAnsi="Times New Roman" w:cs="Times New Roman"/>
          <w:sz w:val="28"/>
          <w:szCs w:val="28"/>
        </w:rPr>
        <w:t>субъектом контрабанды (в уголовном праве)</w:t>
      </w:r>
      <w:r w:rsidR="00A45DFD" w:rsidRPr="0025632B">
        <w:rPr>
          <w:rFonts w:ascii="Times New Roman" w:hAnsi="Times New Roman" w:cs="Times New Roman"/>
          <w:sz w:val="28"/>
          <w:szCs w:val="28"/>
        </w:rPr>
        <w:t xml:space="preserve"> </w:t>
      </w:r>
      <w:r w:rsidRPr="0025632B">
        <w:rPr>
          <w:rFonts w:ascii="Times New Roman" w:hAnsi="Times New Roman" w:cs="Times New Roman"/>
          <w:sz w:val="28"/>
          <w:szCs w:val="28"/>
        </w:rPr>
        <w:t>может быть</w:t>
      </w:r>
      <w:r w:rsidR="0025632B">
        <w:rPr>
          <w:rFonts w:ascii="Times New Roman" w:hAnsi="Times New Roman" w:cs="Times New Roman"/>
          <w:sz w:val="28"/>
          <w:szCs w:val="28"/>
        </w:rPr>
        <w:t xml:space="preserve"> </w:t>
      </w:r>
      <w:r w:rsidRPr="0025632B">
        <w:rPr>
          <w:rFonts w:ascii="Times New Roman" w:hAnsi="Times New Roman" w:cs="Times New Roman"/>
          <w:sz w:val="28"/>
          <w:szCs w:val="28"/>
        </w:rPr>
        <w:t>физическое вменяемое лицо, достигшее 16-летнего возраста, вне зависимости от его гражданства. Субъектом контрабанды могут являться граждане РФ, иностранные граждане, лица без гражданства, а также бипатриды (лица с двойным гражданством). В ст. 188 УК РФ также предусмотрен специальный субъект: должностное лицо, которое использовало свое служебное положение. 2. согласно ст.16.1 КоАП РФ</w:t>
      </w:r>
      <w:r w:rsidR="0025632B">
        <w:rPr>
          <w:rFonts w:ascii="Times New Roman" w:hAnsi="Times New Roman" w:cs="Times New Roman"/>
          <w:sz w:val="28"/>
          <w:szCs w:val="28"/>
        </w:rPr>
        <w:t xml:space="preserve"> </w:t>
      </w:r>
      <w:r w:rsidRPr="0025632B">
        <w:rPr>
          <w:rFonts w:ascii="Times New Roman" w:hAnsi="Times New Roman" w:cs="Times New Roman"/>
          <w:sz w:val="28"/>
          <w:szCs w:val="28"/>
        </w:rPr>
        <w:t xml:space="preserve">индивидуальные предприниматели - нарушители таможенных правил несут административную ответственность в соответствии с санкцией комментируемой статьи как должностные лица. </w:t>
      </w:r>
    </w:p>
    <w:p w:rsidR="000336E5" w:rsidRPr="0025632B" w:rsidRDefault="0025632B" w:rsidP="0025632B">
      <w:pPr>
        <w:autoSpaceDE w:val="0"/>
        <w:autoSpaceDN w:val="0"/>
        <w:adjustRightInd w:val="0"/>
        <w:spacing w:line="360" w:lineRule="auto"/>
        <w:ind w:firstLine="709"/>
        <w:jc w:val="center"/>
        <w:rPr>
          <w:b/>
          <w:sz w:val="28"/>
          <w:szCs w:val="28"/>
        </w:rPr>
      </w:pPr>
      <w:r>
        <w:rPr>
          <w:bCs/>
          <w:sz w:val="28"/>
          <w:szCs w:val="28"/>
        </w:rPr>
        <w:br w:type="page"/>
      </w:r>
      <w:r w:rsidR="00F614D9">
        <w:rPr>
          <w:b/>
          <w:sz w:val="28"/>
          <w:szCs w:val="28"/>
        </w:rPr>
        <w:t>Список литературы</w:t>
      </w:r>
    </w:p>
    <w:p w:rsidR="000336E5" w:rsidRPr="0025632B" w:rsidRDefault="000336E5" w:rsidP="0025632B">
      <w:pPr>
        <w:spacing w:line="360" w:lineRule="auto"/>
        <w:ind w:firstLine="709"/>
        <w:jc w:val="both"/>
        <w:rPr>
          <w:sz w:val="28"/>
          <w:szCs w:val="28"/>
        </w:rPr>
      </w:pPr>
    </w:p>
    <w:p w:rsidR="000336E5" w:rsidRPr="0025632B" w:rsidRDefault="000336E5" w:rsidP="0025632B">
      <w:pPr>
        <w:pStyle w:val="a6"/>
        <w:numPr>
          <w:ilvl w:val="0"/>
          <w:numId w:val="6"/>
        </w:numPr>
        <w:spacing w:line="360" w:lineRule="auto"/>
        <w:ind w:left="0" w:firstLine="709"/>
        <w:rPr>
          <w:rFonts w:ascii="Times New Roman" w:hAnsi="Times New Roman" w:cs="Times New Roman"/>
          <w:sz w:val="28"/>
          <w:szCs w:val="28"/>
        </w:rPr>
      </w:pPr>
      <w:r w:rsidRPr="0025632B">
        <w:rPr>
          <w:rFonts w:ascii="Times New Roman" w:hAnsi="Times New Roman" w:cs="Times New Roman"/>
          <w:sz w:val="28"/>
          <w:szCs w:val="28"/>
        </w:rPr>
        <w:t>Агапов А.В. Комментарий к КоАП РФ, расширенный с использованием материалов судебной практики.М.,2004;</w:t>
      </w:r>
    </w:p>
    <w:p w:rsidR="000336E5" w:rsidRPr="0025632B" w:rsidRDefault="000336E5" w:rsidP="0025632B">
      <w:pPr>
        <w:pStyle w:val="a6"/>
        <w:numPr>
          <w:ilvl w:val="0"/>
          <w:numId w:val="6"/>
        </w:numPr>
        <w:spacing w:line="360" w:lineRule="auto"/>
        <w:ind w:left="0" w:firstLine="709"/>
        <w:rPr>
          <w:rFonts w:ascii="Times New Roman" w:hAnsi="Times New Roman" w:cs="Times New Roman"/>
          <w:sz w:val="28"/>
          <w:szCs w:val="28"/>
        </w:rPr>
      </w:pPr>
      <w:r w:rsidRPr="0025632B">
        <w:rPr>
          <w:rFonts w:ascii="Times New Roman" w:hAnsi="Times New Roman" w:cs="Times New Roman"/>
          <w:sz w:val="28"/>
          <w:szCs w:val="28"/>
        </w:rPr>
        <w:t>Ноздрячов А. Ф. Таможенное право.,М.,2007;</w:t>
      </w:r>
    </w:p>
    <w:p w:rsidR="000336E5" w:rsidRPr="0025632B" w:rsidRDefault="000336E5" w:rsidP="0025632B">
      <w:pPr>
        <w:pStyle w:val="a6"/>
        <w:spacing w:line="360" w:lineRule="auto"/>
        <w:ind w:firstLine="709"/>
        <w:rPr>
          <w:rFonts w:ascii="Times New Roman" w:hAnsi="Times New Roman" w:cs="Times New Roman"/>
          <w:sz w:val="28"/>
          <w:szCs w:val="28"/>
        </w:rPr>
      </w:pPr>
    </w:p>
    <w:p w:rsidR="000336E5" w:rsidRPr="0025632B" w:rsidRDefault="000336E5" w:rsidP="0025632B">
      <w:pPr>
        <w:pStyle w:val="a6"/>
        <w:spacing w:line="360" w:lineRule="auto"/>
        <w:ind w:firstLine="709"/>
        <w:jc w:val="center"/>
        <w:rPr>
          <w:rFonts w:ascii="Times New Roman" w:hAnsi="Times New Roman" w:cs="Times New Roman"/>
          <w:b/>
          <w:sz w:val="28"/>
          <w:szCs w:val="28"/>
        </w:rPr>
      </w:pPr>
      <w:r w:rsidRPr="0025632B">
        <w:rPr>
          <w:rFonts w:ascii="Times New Roman" w:hAnsi="Times New Roman" w:cs="Times New Roman"/>
          <w:b/>
          <w:sz w:val="28"/>
          <w:szCs w:val="28"/>
        </w:rPr>
        <w:t>Кодексы</w:t>
      </w:r>
    </w:p>
    <w:p w:rsidR="000336E5" w:rsidRPr="0025632B" w:rsidRDefault="000336E5" w:rsidP="0025632B">
      <w:pPr>
        <w:pStyle w:val="a6"/>
        <w:spacing w:line="360" w:lineRule="auto"/>
        <w:ind w:firstLine="709"/>
        <w:rPr>
          <w:rFonts w:ascii="Times New Roman" w:hAnsi="Times New Roman" w:cs="Times New Roman"/>
          <w:sz w:val="28"/>
          <w:szCs w:val="28"/>
        </w:rPr>
      </w:pPr>
    </w:p>
    <w:p w:rsidR="000336E5" w:rsidRPr="0025632B" w:rsidRDefault="000336E5" w:rsidP="0025632B">
      <w:pPr>
        <w:pStyle w:val="a6"/>
        <w:numPr>
          <w:ilvl w:val="0"/>
          <w:numId w:val="6"/>
        </w:numPr>
        <w:spacing w:line="360" w:lineRule="auto"/>
        <w:ind w:left="0" w:firstLine="709"/>
        <w:rPr>
          <w:rFonts w:ascii="Times New Roman" w:hAnsi="Times New Roman" w:cs="Times New Roman"/>
          <w:sz w:val="28"/>
          <w:szCs w:val="28"/>
        </w:rPr>
      </w:pPr>
      <w:r w:rsidRPr="0025632B">
        <w:rPr>
          <w:rFonts w:ascii="Times New Roman" w:hAnsi="Times New Roman" w:cs="Times New Roman"/>
          <w:sz w:val="28"/>
          <w:szCs w:val="28"/>
        </w:rPr>
        <w:t>Гражданский кодекс РФ часть 1.Новосибирск,2005;</w:t>
      </w:r>
    </w:p>
    <w:p w:rsidR="000336E5" w:rsidRPr="0025632B" w:rsidRDefault="000336E5" w:rsidP="0025632B">
      <w:pPr>
        <w:pStyle w:val="a6"/>
        <w:numPr>
          <w:ilvl w:val="0"/>
          <w:numId w:val="6"/>
        </w:numPr>
        <w:spacing w:line="360" w:lineRule="auto"/>
        <w:ind w:left="0" w:firstLine="709"/>
        <w:rPr>
          <w:rFonts w:ascii="Times New Roman" w:hAnsi="Times New Roman" w:cs="Times New Roman"/>
          <w:sz w:val="28"/>
          <w:szCs w:val="28"/>
        </w:rPr>
      </w:pPr>
      <w:r w:rsidRPr="0025632B">
        <w:rPr>
          <w:rFonts w:ascii="Times New Roman" w:hAnsi="Times New Roman" w:cs="Times New Roman"/>
          <w:sz w:val="28"/>
          <w:szCs w:val="28"/>
        </w:rPr>
        <w:t>КоАП РФ.2007г.Консультант плюс;</w:t>
      </w:r>
    </w:p>
    <w:p w:rsidR="0025632B" w:rsidRPr="0025632B" w:rsidRDefault="000336E5" w:rsidP="0025632B">
      <w:pPr>
        <w:pStyle w:val="a6"/>
        <w:numPr>
          <w:ilvl w:val="0"/>
          <w:numId w:val="6"/>
        </w:numPr>
        <w:spacing w:line="360" w:lineRule="auto"/>
        <w:ind w:left="0" w:firstLine="709"/>
        <w:rPr>
          <w:sz w:val="28"/>
          <w:szCs w:val="28"/>
        </w:rPr>
      </w:pPr>
      <w:r w:rsidRPr="0025632B">
        <w:rPr>
          <w:rFonts w:ascii="Times New Roman" w:hAnsi="Times New Roman" w:cs="Times New Roman"/>
          <w:sz w:val="28"/>
          <w:szCs w:val="28"/>
        </w:rPr>
        <w:t>Уголовный кодекс Российской Федерации, И. Омега-Л, 2006, стр. 88.</w:t>
      </w:r>
      <w:bookmarkStart w:id="0" w:name="_GoBack"/>
      <w:bookmarkEnd w:id="0"/>
    </w:p>
    <w:sectPr w:rsidR="0025632B" w:rsidRPr="0025632B" w:rsidSect="0025632B">
      <w:footerReference w:type="even" r:id="rId7"/>
      <w:footerReference w:type="default" r:id="rId8"/>
      <w:footnotePr>
        <w:numRestart w:val="eachPage"/>
      </w:footnotePr>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726" w:rsidRDefault="00B62726">
      <w:r>
        <w:separator/>
      </w:r>
    </w:p>
  </w:endnote>
  <w:endnote w:type="continuationSeparator" w:id="0">
    <w:p w:rsidR="00B62726" w:rsidRDefault="00B6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FB" w:rsidRDefault="009002FB" w:rsidP="00EB75FC">
    <w:pPr>
      <w:pStyle w:val="a3"/>
      <w:framePr w:wrap="around" w:vAnchor="text" w:hAnchor="margin" w:xAlign="center" w:y="1"/>
      <w:rPr>
        <w:rStyle w:val="a5"/>
      </w:rPr>
    </w:pPr>
  </w:p>
  <w:p w:rsidR="009002FB" w:rsidRDefault="009002F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FB" w:rsidRDefault="00E9315A" w:rsidP="00EB75FC">
    <w:pPr>
      <w:pStyle w:val="a3"/>
      <w:framePr w:wrap="around" w:vAnchor="text" w:hAnchor="margin" w:xAlign="center" w:y="1"/>
      <w:rPr>
        <w:rStyle w:val="a5"/>
      </w:rPr>
    </w:pPr>
    <w:r>
      <w:rPr>
        <w:rStyle w:val="a5"/>
        <w:noProof/>
      </w:rPr>
      <w:t>1</w:t>
    </w:r>
  </w:p>
  <w:p w:rsidR="009002FB" w:rsidRDefault="009002F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726" w:rsidRDefault="00B62726">
      <w:r>
        <w:separator/>
      </w:r>
    </w:p>
  </w:footnote>
  <w:footnote w:type="continuationSeparator" w:id="0">
    <w:p w:rsidR="00B62726" w:rsidRDefault="00B62726">
      <w:r>
        <w:continuationSeparator/>
      </w:r>
    </w:p>
  </w:footnote>
  <w:footnote w:id="1">
    <w:p w:rsidR="00B62726" w:rsidRDefault="002462E8" w:rsidP="002462E8">
      <w:pPr>
        <w:pStyle w:val="a6"/>
      </w:pPr>
      <w:r>
        <w:rPr>
          <w:rStyle w:val="a8"/>
          <w:rFonts w:ascii="Times New Roman" w:hAnsi="Times New Roman"/>
        </w:rPr>
        <w:footnoteRef/>
      </w:r>
      <w:r>
        <w:rPr>
          <w:rFonts w:ascii="Times New Roman" w:hAnsi="Times New Roman" w:cs="Times New Roman"/>
        </w:rPr>
        <w:t xml:space="preserve"> Уголовный кодекс Российской Федерации, И. Омега-Л, 2006, стр. 88</w:t>
      </w:r>
    </w:p>
  </w:footnote>
  <w:footnote w:id="2">
    <w:p w:rsidR="00B62726" w:rsidRDefault="004B1B75" w:rsidP="004B1B75">
      <w:pPr>
        <w:pStyle w:val="a6"/>
        <w:ind w:firstLine="0"/>
      </w:pPr>
      <w:r>
        <w:rPr>
          <w:rStyle w:val="a8"/>
          <w:rFonts w:cs="Courier New"/>
        </w:rPr>
        <w:footnoteRef/>
      </w:r>
      <w:r>
        <w:t xml:space="preserve"> Агапов А.В.Комментарий к КоАП РФ, расширенный с использованием материалов судебной практики.М.,2004</w:t>
      </w:r>
    </w:p>
  </w:footnote>
  <w:footnote w:id="3">
    <w:p w:rsidR="00B62726" w:rsidRDefault="00295C95" w:rsidP="00295C95">
      <w:pPr>
        <w:pStyle w:val="a6"/>
        <w:ind w:firstLine="0"/>
      </w:pPr>
      <w:r>
        <w:rPr>
          <w:rStyle w:val="a8"/>
          <w:rFonts w:cs="Courier New"/>
        </w:rPr>
        <w:footnoteRef/>
      </w:r>
      <w:r>
        <w:t xml:space="preserve"> КоАП РФ.2007г.Консультант плюс.</w:t>
      </w:r>
    </w:p>
  </w:footnote>
  <w:footnote w:id="4">
    <w:p w:rsidR="00B62726" w:rsidRDefault="00A65393" w:rsidP="004B1B75">
      <w:pPr>
        <w:pStyle w:val="a6"/>
        <w:ind w:firstLine="0"/>
      </w:pPr>
      <w:r>
        <w:rPr>
          <w:rStyle w:val="a8"/>
          <w:rFonts w:cs="Courier New"/>
        </w:rPr>
        <w:footnoteRef/>
      </w:r>
      <w:r>
        <w:t xml:space="preserve"> Гражданский кодекс РФ часть</w:t>
      </w:r>
      <w:r w:rsidR="004B1B75">
        <w:t xml:space="preserve"> </w:t>
      </w:r>
      <w:r>
        <w:t>1.Новосибирск,2005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74F32"/>
    <w:multiLevelType w:val="hybridMultilevel"/>
    <w:tmpl w:val="05D05AC0"/>
    <w:lvl w:ilvl="0" w:tplc="02E8DA0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2D431BAE"/>
    <w:multiLevelType w:val="hybridMultilevel"/>
    <w:tmpl w:val="D79295F8"/>
    <w:lvl w:ilvl="0" w:tplc="B3F2D04E">
      <w:start w:val="1"/>
      <w:numFmt w:val="decimal"/>
      <w:lvlText w:val="%1."/>
      <w:lvlJc w:val="left"/>
      <w:pPr>
        <w:tabs>
          <w:tab w:val="num" w:pos="825"/>
        </w:tabs>
        <w:ind w:left="825" w:hanging="465"/>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833283"/>
    <w:multiLevelType w:val="hybridMultilevel"/>
    <w:tmpl w:val="DAFA38B6"/>
    <w:lvl w:ilvl="0" w:tplc="F606F612">
      <w:start w:val="1"/>
      <w:numFmt w:val="decimal"/>
      <w:lvlText w:val="%1."/>
      <w:lvlJc w:val="left"/>
      <w:pPr>
        <w:tabs>
          <w:tab w:val="num" w:pos="720"/>
        </w:tabs>
        <w:ind w:left="720" w:hanging="360"/>
      </w:pPr>
      <w:rPr>
        <w:rFonts w:cs="Times New Roman" w:hint="default"/>
      </w:rPr>
    </w:lvl>
    <w:lvl w:ilvl="1" w:tplc="DBF4A136">
      <w:numFmt w:val="none"/>
      <w:lvlText w:val=""/>
      <w:lvlJc w:val="left"/>
      <w:pPr>
        <w:tabs>
          <w:tab w:val="num" w:pos="360"/>
        </w:tabs>
      </w:pPr>
      <w:rPr>
        <w:rFonts w:cs="Times New Roman"/>
      </w:rPr>
    </w:lvl>
    <w:lvl w:ilvl="2" w:tplc="FFDEA80A">
      <w:numFmt w:val="none"/>
      <w:lvlText w:val=""/>
      <w:lvlJc w:val="left"/>
      <w:pPr>
        <w:tabs>
          <w:tab w:val="num" w:pos="360"/>
        </w:tabs>
      </w:pPr>
      <w:rPr>
        <w:rFonts w:cs="Times New Roman"/>
      </w:rPr>
    </w:lvl>
    <w:lvl w:ilvl="3" w:tplc="3516F996">
      <w:numFmt w:val="none"/>
      <w:lvlText w:val=""/>
      <w:lvlJc w:val="left"/>
      <w:pPr>
        <w:tabs>
          <w:tab w:val="num" w:pos="360"/>
        </w:tabs>
      </w:pPr>
      <w:rPr>
        <w:rFonts w:cs="Times New Roman"/>
      </w:rPr>
    </w:lvl>
    <w:lvl w:ilvl="4" w:tplc="B4046A88">
      <w:numFmt w:val="none"/>
      <w:lvlText w:val=""/>
      <w:lvlJc w:val="left"/>
      <w:pPr>
        <w:tabs>
          <w:tab w:val="num" w:pos="360"/>
        </w:tabs>
      </w:pPr>
      <w:rPr>
        <w:rFonts w:cs="Times New Roman"/>
      </w:rPr>
    </w:lvl>
    <w:lvl w:ilvl="5" w:tplc="51A4982E">
      <w:numFmt w:val="none"/>
      <w:lvlText w:val=""/>
      <w:lvlJc w:val="left"/>
      <w:pPr>
        <w:tabs>
          <w:tab w:val="num" w:pos="360"/>
        </w:tabs>
      </w:pPr>
      <w:rPr>
        <w:rFonts w:cs="Times New Roman"/>
      </w:rPr>
    </w:lvl>
    <w:lvl w:ilvl="6" w:tplc="C74650BA">
      <w:numFmt w:val="none"/>
      <w:lvlText w:val=""/>
      <w:lvlJc w:val="left"/>
      <w:pPr>
        <w:tabs>
          <w:tab w:val="num" w:pos="360"/>
        </w:tabs>
      </w:pPr>
      <w:rPr>
        <w:rFonts w:cs="Times New Roman"/>
      </w:rPr>
    </w:lvl>
    <w:lvl w:ilvl="7" w:tplc="4A3C569E">
      <w:numFmt w:val="none"/>
      <w:lvlText w:val=""/>
      <w:lvlJc w:val="left"/>
      <w:pPr>
        <w:tabs>
          <w:tab w:val="num" w:pos="360"/>
        </w:tabs>
      </w:pPr>
      <w:rPr>
        <w:rFonts w:cs="Times New Roman"/>
      </w:rPr>
    </w:lvl>
    <w:lvl w:ilvl="8" w:tplc="3E2EDFE6">
      <w:numFmt w:val="none"/>
      <w:lvlText w:val=""/>
      <w:lvlJc w:val="left"/>
      <w:pPr>
        <w:tabs>
          <w:tab w:val="num" w:pos="360"/>
        </w:tabs>
      </w:pPr>
      <w:rPr>
        <w:rFonts w:cs="Times New Roman"/>
      </w:rPr>
    </w:lvl>
  </w:abstractNum>
  <w:abstractNum w:abstractNumId="3">
    <w:nsid w:val="41040B13"/>
    <w:multiLevelType w:val="hybridMultilevel"/>
    <w:tmpl w:val="F5069E10"/>
    <w:lvl w:ilvl="0" w:tplc="200A8302">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BE376A1"/>
    <w:multiLevelType w:val="multilevel"/>
    <w:tmpl w:val="9282F68C"/>
    <w:lvl w:ilvl="0">
      <w:start w:val="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509F2C2D"/>
    <w:multiLevelType w:val="multilevel"/>
    <w:tmpl w:val="2F5EB5C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218"/>
    <w:rsid w:val="00006A75"/>
    <w:rsid w:val="000336E5"/>
    <w:rsid w:val="000370E0"/>
    <w:rsid w:val="0007418C"/>
    <w:rsid w:val="000D683F"/>
    <w:rsid w:val="000F0C1E"/>
    <w:rsid w:val="00124C81"/>
    <w:rsid w:val="00141BE1"/>
    <w:rsid w:val="0019543B"/>
    <w:rsid w:val="001A6A22"/>
    <w:rsid w:val="001C764A"/>
    <w:rsid w:val="001D443C"/>
    <w:rsid w:val="002055CB"/>
    <w:rsid w:val="002340D1"/>
    <w:rsid w:val="00237DF3"/>
    <w:rsid w:val="002462E8"/>
    <w:rsid w:val="0025632B"/>
    <w:rsid w:val="002632C2"/>
    <w:rsid w:val="002737ED"/>
    <w:rsid w:val="00287FEA"/>
    <w:rsid w:val="00295C95"/>
    <w:rsid w:val="002B7E69"/>
    <w:rsid w:val="00307218"/>
    <w:rsid w:val="0032239F"/>
    <w:rsid w:val="003A7353"/>
    <w:rsid w:val="003C49ED"/>
    <w:rsid w:val="003F1FB1"/>
    <w:rsid w:val="00444690"/>
    <w:rsid w:val="00472DCD"/>
    <w:rsid w:val="00481DE0"/>
    <w:rsid w:val="004B1B75"/>
    <w:rsid w:val="004D440A"/>
    <w:rsid w:val="00582AAC"/>
    <w:rsid w:val="005B621D"/>
    <w:rsid w:val="0060674F"/>
    <w:rsid w:val="00697988"/>
    <w:rsid w:val="006B67F8"/>
    <w:rsid w:val="0070378A"/>
    <w:rsid w:val="00711958"/>
    <w:rsid w:val="00741ADB"/>
    <w:rsid w:val="007A1A39"/>
    <w:rsid w:val="007F1C5F"/>
    <w:rsid w:val="008117A1"/>
    <w:rsid w:val="00813ACB"/>
    <w:rsid w:val="00853F73"/>
    <w:rsid w:val="00885F3D"/>
    <w:rsid w:val="008E259A"/>
    <w:rsid w:val="009002FB"/>
    <w:rsid w:val="0091626D"/>
    <w:rsid w:val="00924E0C"/>
    <w:rsid w:val="00976DC9"/>
    <w:rsid w:val="009853EA"/>
    <w:rsid w:val="00997318"/>
    <w:rsid w:val="00A256BA"/>
    <w:rsid w:val="00A45DFD"/>
    <w:rsid w:val="00A65393"/>
    <w:rsid w:val="00B62726"/>
    <w:rsid w:val="00BB5A2F"/>
    <w:rsid w:val="00D216D9"/>
    <w:rsid w:val="00D34D7A"/>
    <w:rsid w:val="00D43FB1"/>
    <w:rsid w:val="00D9642A"/>
    <w:rsid w:val="00DD1458"/>
    <w:rsid w:val="00DE7EA9"/>
    <w:rsid w:val="00E05853"/>
    <w:rsid w:val="00E21E26"/>
    <w:rsid w:val="00E40561"/>
    <w:rsid w:val="00E84673"/>
    <w:rsid w:val="00E9315A"/>
    <w:rsid w:val="00EB75FC"/>
    <w:rsid w:val="00F06DD3"/>
    <w:rsid w:val="00F2278D"/>
    <w:rsid w:val="00F614D9"/>
    <w:rsid w:val="00F94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02B59C-5B65-4D09-BAC2-1EE9B365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A6A22"/>
    <w:pPr>
      <w:keepNext/>
      <w:jc w:val="center"/>
      <w:outlineLvl w:val="0"/>
    </w:pPr>
    <w:rPr>
      <w:sz w:val="40"/>
      <w:szCs w:val="40"/>
    </w:rPr>
  </w:style>
  <w:style w:type="paragraph" w:styleId="2">
    <w:name w:val="heading 2"/>
    <w:basedOn w:val="a"/>
    <w:next w:val="a"/>
    <w:link w:val="20"/>
    <w:uiPriority w:val="9"/>
    <w:qFormat/>
    <w:rsid w:val="001A6A22"/>
    <w:pPr>
      <w:keepNext/>
      <w:outlineLvl w:val="1"/>
    </w:pPr>
    <w:rPr>
      <w:sz w:val="40"/>
      <w:szCs w:val="40"/>
    </w:rPr>
  </w:style>
  <w:style w:type="paragraph" w:styleId="4">
    <w:name w:val="heading 4"/>
    <w:basedOn w:val="a"/>
    <w:next w:val="a"/>
    <w:link w:val="40"/>
    <w:uiPriority w:val="9"/>
    <w:qFormat/>
    <w:rsid w:val="001A6A22"/>
    <w:pPr>
      <w:keepNext/>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footer"/>
    <w:basedOn w:val="a"/>
    <w:link w:val="a4"/>
    <w:uiPriority w:val="99"/>
    <w:rsid w:val="009002FB"/>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9002FB"/>
    <w:rPr>
      <w:rFonts w:cs="Times New Roman"/>
    </w:rPr>
  </w:style>
  <w:style w:type="paragraph" w:styleId="21">
    <w:name w:val="Body Text 2"/>
    <w:basedOn w:val="a"/>
    <w:link w:val="22"/>
    <w:uiPriority w:val="99"/>
    <w:rsid w:val="00D9642A"/>
    <w:pPr>
      <w:widowControl w:val="0"/>
      <w:autoSpaceDE w:val="0"/>
      <w:autoSpaceDN w:val="0"/>
      <w:adjustRightInd w:val="0"/>
      <w:spacing w:line="300" w:lineRule="auto"/>
      <w:ind w:firstLine="720"/>
      <w:jc w:val="both"/>
    </w:pPr>
    <w:rPr>
      <w:sz w:val="20"/>
      <w:szCs w:val="20"/>
    </w:rPr>
  </w:style>
  <w:style w:type="character" w:customStyle="1" w:styleId="22">
    <w:name w:val="Основной текст 2 Знак"/>
    <w:link w:val="21"/>
    <w:uiPriority w:val="99"/>
    <w:semiHidden/>
    <w:locked/>
    <w:rPr>
      <w:rFonts w:cs="Times New Roman"/>
      <w:sz w:val="24"/>
      <w:szCs w:val="24"/>
    </w:rPr>
  </w:style>
  <w:style w:type="paragraph" w:styleId="a6">
    <w:name w:val="footnote text"/>
    <w:basedOn w:val="a"/>
    <w:link w:val="a7"/>
    <w:uiPriority w:val="99"/>
    <w:semiHidden/>
    <w:rsid w:val="00D9642A"/>
    <w:pPr>
      <w:widowControl w:val="0"/>
      <w:autoSpaceDE w:val="0"/>
      <w:autoSpaceDN w:val="0"/>
      <w:adjustRightInd w:val="0"/>
      <w:spacing w:line="300" w:lineRule="auto"/>
      <w:ind w:firstLine="720"/>
      <w:jc w:val="both"/>
    </w:pPr>
    <w:rPr>
      <w:rFonts w:ascii="Courier New" w:hAnsi="Courier New" w:cs="Courier New"/>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D9642A"/>
    <w:rPr>
      <w:rFonts w:cs="Times New Roman"/>
      <w:vertAlign w:val="superscript"/>
    </w:rPr>
  </w:style>
  <w:style w:type="paragraph" w:styleId="a9">
    <w:name w:val="Normal (Web)"/>
    <w:basedOn w:val="a"/>
    <w:uiPriority w:val="99"/>
    <w:rsid w:val="00D9642A"/>
    <w:pPr>
      <w:spacing w:before="100" w:beforeAutospacing="1" w:after="100" w:afterAutospacing="1"/>
      <w:ind w:firstLine="720"/>
    </w:pPr>
  </w:style>
  <w:style w:type="paragraph" w:customStyle="1" w:styleId="ConsNormal">
    <w:name w:val="ConsNormal"/>
    <w:rsid w:val="001D443C"/>
    <w:pPr>
      <w:widowControl w:val="0"/>
      <w:autoSpaceDE w:val="0"/>
      <w:autoSpaceDN w:val="0"/>
      <w:adjustRightInd w:val="0"/>
      <w:ind w:right="19772" w:firstLine="720"/>
    </w:pPr>
    <w:rPr>
      <w:rFonts w:ascii="Arial" w:hAnsi="Arial" w:cs="Arial"/>
    </w:rPr>
  </w:style>
  <w:style w:type="paragraph" w:customStyle="1" w:styleId="ConsNonformat">
    <w:name w:val="ConsNonformat"/>
    <w:rsid w:val="001D443C"/>
    <w:pPr>
      <w:widowControl w:val="0"/>
      <w:autoSpaceDE w:val="0"/>
      <w:autoSpaceDN w:val="0"/>
      <w:adjustRightInd w:val="0"/>
      <w:ind w:right="19772"/>
    </w:pPr>
    <w:rPr>
      <w:rFonts w:ascii="Courier New" w:hAnsi="Courier New" w:cs="Courier New"/>
    </w:rPr>
  </w:style>
  <w:style w:type="character" w:styleId="aa">
    <w:name w:val="annotation reference"/>
    <w:uiPriority w:val="99"/>
    <w:semiHidden/>
    <w:rsid w:val="002462E8"/>
    <w:rPr>
      <w:rFonts w:cs="Times New Roman"/>
      <w:sz w:val="16"/>
      <w:szCs w:val="16"/>
    </w:rPr>
  </w:style>
  <w:style w:type="paragraph" w:styleId="ab">
    <w:name w:val="annotation text"/>
    <w:basedOn w:val="a"/>
    <w:link w:val="ac"/>
    <w:uiPriority w:val="99"/>
    <w:semiHidden/>
    <w:rsid w:val="002462E8"/>
    <w:rPr>
      <w:sz w:val="20"/>
      <w:szCs w:val="20"/>
    </w:rPr>
  </w:style>
  <w:style w:type="character" w:customStyle="1" w:styleId="ac">
    <w:name w:val="Текст примечания Знак"/>
    <w:link w:val="ab"/>
    <w:uiPriority w:val="99"/>
    <w:semiHidden/>
    <w:locked/>
    <w:rPr>
      <w:rFonts w:cs="Times New Roman"/>
    </w:rPr>
  </w:style>
  <w:style w:type="paragraph" w:styleId="ad">
    <w:name w:val="annotation subject"/>
    <w:basedOn w:val="ab"/>
    <w:next w:val="ab"/>
    <w:link w:val="ae"/>
    <w:uiPriority w:val="99"/>
    <w:semiHidden/>
    <w:rsid w:val="002462E8"/>
    <w:rPr>
      <w:b/>
      <w:bCs/>
    </w:rPr>
  </w:style>
  <w:style w:type="character" w:customStyle="1" w:styleId="ae">
    <w:name w:val="Тема примечания Знак"/>
    <w:link w:val="ad"/>
    <w:uiPriority w:val="99"/>
    <w:semiHidden/>
    <w:locked/>
    <w:rPr>
      <w:rFonts w:cs="Times New Roman"/>
      <w:b/>
      <w:bCs/>
    </w:rPr>
  </w:style>
  <w:style w:type="paragraph" w:styleId="af">
    <w:name w:val="Balloon Text"/>
    <w:basedOn w:val="a"/>
    <w:link w:val="af0"/>
    <w:uiPriority w:val="99"/>
    <w:semiHidden/>
    <w:rsid w:val="002462E8"/>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4710</Words>
  <Characters>26852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Производство по делам о нарушении таможенных правил</vt:lpstr>
    </vt:vector>
  </TitlesOfParts>
  <Company>OEM</Company>
  <LinksUpToDate>false</LinksUpToDate>
  <CharactersWithSpaces>31500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Производство по делам о нарушении таможенных правил</dc:title>
  <dc:subject/>
  <dc:creator>PS User</dc:creator>
  <cp:keywords/>
  <dc:description/>
  <cp:lastModifiedBy>admin</cp:lastModifiedBy>
  <cp:revision>2</cp:revision>
  <dcterms:created xsi:type="dcterms:W3CDTF">2014-02-20T21:09:00Z</dcterms:created>
  <dcterms:modified xsi:type="dcterms:W3CDTF">2014-02-20T21:09:00Z</dcterms:modified>
</cp:coreProperties>
</file>