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E4" w:rsidRDefault="00315D0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вид</w:t>
      </w:r>
      <w:r>
        <w:br/>
      </w:r>
      <w:r>
        <w:rPr>
          <w:b/>
          <w:bCs/>
        </w:rPr>
        <w:t>2 Распространение и подвиды</w:t>
      </w:r>
      <w:r>
        <w:br/>
      </w:r>
      <w:r>
        <w:rPr>
          <w:b/>
          <w:bCs/>
        </w:rPr>
        <w:t>3 Образ жизни и питание</w:t>
      </w:r>
      <w:r>
        <w:br/>
      </w:r>
      <w:r>
        <w:rPr>
          <w:b/>
          <w:bCs/>
        </w:rPr>
        <w:t>4 Размножение</w:t>
      </w:r>
      <w:r>
        <w:br/>
      </w:r>
      <w:r>
        <w:rPr>
          <w:b/>
          <w:bCs/>
        </w:rPr>
        <w:t>5 Статус популяции и охрана</w:t>
      </w:r>
      <w:r>
        <w:br/>
      </w:r>
      <w:r>
        <w:rPr>
          <w:b/>
          <w:bCs/>
        </w:rPr>
        <w:t>6 Гибриды</w:t>
      </w:r>
      <w:r>
        <w:br/>
      </w:r>
      <w:r>
        <w:rPr>
          <w:b/>
          <w:bCs/>
        </w:rPr>
        <w:t>Список литературы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235E4" w:rsidRDefault="00315D0A">
      <w:pPr>
        <w:pStyle w:val="a3"/>
      </w:pPr>
      <w:r>
        <w:t>Серва́л, или кустарниковая кошка</w:t>
      </w:r>
      <w:r>
        <w:rPr>
          <w:position w:val="10"/>
        </w:rPr>
        <w:t>[1]</w:t>
      </w:r>
      <w:r>
        <w:t xml:space="preserve"> (</w:t>
      </w:r>
      <w:r>
        <w:rPr>
          <w:i/>
          <w:iCs/>
        </w:rPr>
        <w:t>Leptailurus serval</w:t>
      </w:r>
      <w:r>
        <w:t>) — хищное млекопитающее семейства кошачьих.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1. Внешний вид</w:t>
      </w:r>
    </w:p>
    <w:p w:rsidR="00C235E4" w:rsidRDefault="00315D0A">
      <w:pPr>
        <w:pStyle w:val="a3"/>
      </w:pPr>
      <w:r>
        <w:t>Сервал — стройная, длинноногая кошка средних размеров. Длина его тела 90—135 см, высота в плечах до 40—65 см; весит сервал 8—18 кг. Сервал обладает самыми высокими ногами и большими ушами (относительно размеров тела) среди кошачьих. Голова у него миниатюрная; хвост относительно короткий — 30—45 см. По ряду морфологических особенностей сервал считается близким родичем рысей и каракала, хотя окраской он больше всего напоминает гепарда — тёмные пятна и полосы на желтовато-сером фоне. Грудь, живот и морда у него белые. Уши с наружной стороны чёрные с жёлтыми или белыми поперечными пятнами.</w:t>
      </w:r>
    </w:p>
    <w:p w:rsidR="00C235E4" w:rsidRDefault="00315D0A">
      <w:pPr>
        <w:pStyle w:val="a3"/>
      </w:pPr>
      <w:r>
        <w:t>Существуют различия в окраске разных географических рас сервала. Сервалы, живущие в степных и малолесистых районах, отличаются крупными пятнами на светлом фоне. Лесные сервалы — более тёмные, приземистые и пятна у них мельче; прежде их выделяли в отдельный вид «серваловидных кошек» или сервалин. Переход между этими двумя типами плавный, в особенности там, где их ареалы соседствуют друг с другом. Так, в Уганде и Анголе попадались особи с крупными пятнами на тёмном фоне, а в Гвинее, Того и Эфиопии — с мелкими пятнами на светло-жёлтом фоне.</w:t>
      </w:r>
    </w:p>
    <w:p w:rsidR="00C235E4" w:rsidRDefault="00315D0A">
      <w:pPr>
        <w:pStyle w:val="a3"/>
      </w:pPr>
      <w:r>
        <w:t>В горных областях Кении встречаются чёрные сервалы (меланисты); здесь они составляют до половины популяции. Белые сервалы с серебристо-серыми пятнами известны только в неволе.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2. Распространение и подвиды</w:t>
      </w:r>
    </w:p>
    <w:p w:rsidR="00C235E4" w:rsidRDefault="00315D0A">
      <w:pPr>
        <w:pStyle w:val="a3"/>
      </w:pPr>
      <w:r>
        <w:t>Сервалы распространены практически на всей территории Африки, исключая Сахару, леса экваториальной зоны и крайний юг материка (Капская провинция). К северу от Сахары (Алжир, Марокко) этот зверь сейчас крайне редок, но ещё достаточно обычен в Восточной и Западной Африке.</w:t>
      </w:r>
    </w:p>
    <w:p w:rsidR="00C235E4" w:rsidRDefault="00315D0A">
      <w:pPr>
        <w:pStyle w:val="a3"/>
      </w:pPr>
      <w:r>
        <w:t>Насчитывают около 14 подвидов сервала: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serval</w:t>
      </w:r>
      <w:r>
        <w:t>, от Танзании до Капской провинции (ЮАР),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beirae</w:t>
      </w:r>
      <w:r>
        <w:t>, Мозамбик,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brachyura</w:t>
      </w:r>
      <w:r>
        <w:t>, Западная Африка, Сахель, Эфиопия,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constantina</w:t>
      </w:r>
      <w:r>
        <w:t>, Северная Африка (под угрозой исчезновения),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hamiltoni</w:t>
      </w:r>
      <w:r>
        <w:t>, восточный Трансвааль,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hindeio</w:t>
      </w:r>
      <w:r>
        <w:t>, Танзания,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ingridi</w:t>
      </w:r>
      <w:r>
        <w:t>, Намибия, южная Ботсвана, Зимбабве,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kempi</w:t>
      </w:r>
      <w:r>
        <w:t>, Уганда,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kivuensis</w:t>
      </w:r>
      <w:r>
        <w:t>, Конго,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liposticta</w:t>
      </w:r>
      <w:r>
        <w:t>, северная Ангола,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lonnbergi</w:t>
      </w:r>
      <w:r>
        <w:t>, южная Ангола,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mababiensis</w:t>
      </w:r>
      <w:r>
        <w:t>, северная Ботсвана,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Leptailurus serval robertsi</w:t>
      </w:r>
      <w:r>
        <w:t>, западный Трансвааль (ЮАР),</w:t>
      </w:r>
    </w:p>
    <w:p w:rsidR="00C235E4" w:rsidRDefault="00315D0A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Leptailurus serval togoensis</w:t>
      </w:r>
      <w:r>
        <w:t>, Того, Бенин.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3. Образ жизни и питание</w:t>
      </w:r>
    </w:p>
    <w:p w:rsidR="00C235E4" w:rsidRDefault="00315D0A">
      <w:pPr>
        <w:pStyle w:val="a3"/>
      </w:pPr>
      <w:r>
        <w:t>Сервалы населяют открытые пространства с кустарниковыми и травянистыми зарослями, селясь, как правило, неподалёку от воды. Они избегают пустынь, сухих равнин и влажных тропических лесов, держась на опушках последних.</w:t>
      </w:r>
    </w:p>
    <w:p w:rsidR="00C235E4" w:rsidRDefault="00315D0A">
      <w:pPr>
        <w:pStyle w:val="a3"/>
      </w:pPr>
      <w:r>
        <w:t>Сервалы, главным образом, сумеречные животные; пик их охотничьей активности приходится на 4—5 часов утра и 10—11 часов вечера. Их основной добычей становятся грызуны, зайцы, даманы и мелкие антилопы, а также фламинго, цесарки и другие птицы. Крупные уши и прекрасно развитый слух помогают им выслеживать грызунов и ящериц, а длинные конечности облегчают продвижение в высокой траве саванн и помогают смотреть поверх неё.</w:t>
      </w:r>
    </w:p>
    <w:p w:rsidR="00C235E4" w:rsidRDefault="00315D0A">
      <w:pPr>
        <w:pStyle w:val="a3"/>
      </w:pPr>
      <w:r>
        <w:t>Несмотря на длинные сильные ноги, сервал не может подолгу преследовать добычу. Его способ охоты схож с охотничьей тактикой другого кошачьего, — каракала. Охотится сервал скрадом в высокой траве; при необходимости совершает большие вертикальные прыжки (до 3 м в высоту), сбивая взлетающих птиц. Грызунов сервал часто выкапывает, разрывая норы, а за древесными даманами забирается на деревья. Умеет плавать. Сервалы — очень эффективные охотники; в среднем 59 % их нападений заканчиваются поимкой добычи.</w:t>
      </w:r>
    </w:p>
    <w:p w:rsidR="00C235E4" w:rsidRDefault="00315D0A">
      <w:pPr>
        <w:pStyle w:val="a3"/>
      </w:pPr>
      <w:r>
        <w:t>Сервалы ведут одиночный образ жизни. Стычки между ними редки. В случае опасности они предпочитают прятаться или спасаться бегством, совершая неожиданные прыжки или резко меняя направление бега, реже залезают на деревья.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4. Размножение</w:t>
      </w:r>
    </w:p>
    <w:p w:rsidR="00C235E4" w:rsidRDefault="00315D0A">
      <w:pPr>
        <w:pStyle w:val="a3"/>
      </w:pPr>
      <w:r>
        <w:t>Размножение у сервалов не приурочено к определённому времени года. Однако в южных областях ареала детёныши появляются, в основном, в феврале—апреле. Во время эструса самка и самец несколько дней охотятся и отдыхают вместе. Период беременности составляет 65—75 дней. Детёныши рождаются в старых норах трубкозубов или в гнёздах среди травы; в среднем в помёте — 2—3 котёнка. Мать кормит их молоком от 5 до 7½ месяцев. В годовалом возрасте они покидают мать и находят собственную территорию. Молодые самки живут с матерями дольше молодых самцов. Половозрелость у сервалов наступает в возрасте 18—24 месяцев.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5. Статус популяции и охрана</w:t>
      </w:r>
    </w:p>
    <w:p w:rsidR="00C235E4" w:rsidRDefault="00315D0A">
      <w:pPr>
        <w:pStyle w:val="a3"/>
      </w:pPr>
      <w:r>
        <w:t>Сервал является объектом промысла, так как его шкура идёт на меховые изделия; он также ценится в некоторых районах Африки из-за своего мяса. Истребляют его также из-за нападений на домашнюю птицу. Вследствие этого в густонаселённых районах Африки численность сервалов заметно упала. Северный подвид сервала занесён в Красную Книгу МСОП со статусом «вид, находящийся под угрозой» (</w:t>
      </w:r>
      <w:r>
        <w:rPr>
          <w:i/>
          <w:iCs/>
        </w:rPr>
        <w:t>Endangered</w:t>
      </w:r>
      <w:r>
        <w:t>).</w:t>
      </w:r>
    </w:p>
    <w:p w:rsidR="00C235E4" w:rsidRDefault="00315D0A">
      <w:pPr>
        <w:pStyle w:val="a3"/>
      </w:pPr>
      <w:r>
        <w:t>Сервалы довольно легко приручаются и могут содержаться в неволе как домашние животные. Самцы сервалов могут спариваться с обычными домашними кошками, давая гибриды. Известны также гибриды сервалов с каракалами — сервикалы и каравалы.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6. Гибриды</w:t>
      </w:r>
    </w:p>
    <w:p w:rsidR="00C235E4" w:rsidRDefault="00315D0A">
      <w:pPr>
        <w:pStyle w:val="a3"/>
        <w:rPr>
          <w:position w:val="10"/>
        </w:rPr>
      </w:pPr>
      <w:r>
        <w:t>Скрещивается с некоторыми другими видами кошачьих, например, с каракалом. Гибриды с домашней кошкой называются «саванна». Были также сообщения о появлении гибридной породы кошек ашера, но впоследствии «ашеры» оказались теми же «саваннами», которых мошенники продавали по сильно завышенной цене.</w:t>
      </w:r>
      <w:r>
        <w:rPr>
          <w:position w:val="10"/>
        </w:rPr>
        <w:t>[2]</w:t>
      </w:r>
      <w:r>
        <w:t xml:space="preserve"> </w:t>
      </w:r>
      <w:r>
        <w:rPr>
          <w:position w:val="10"/>
        </w:rPr>
        <w:t>[3]</w:t>
      </w:r>
    </w:p>
    <w:p w:rsidR="00C235E4" w:rsidRDefault="00315D0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235E4" w:rsidRDefault="00315D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Соколов В. Е.</w:t>
      </w:r>
      <w:r>
        <w:t xml:space="preserve"> Пятиязычный словарь названий животных. Млекопитающие. Латинский, русский, английский, немецкий, французский. / под общей редакцией акад. В. Е. Соколова. — М.: Рус. яз., 1984. — С. 108. — 10 000 экз.</w:t>
      </w:r>
    </w:p>
    <w:p w:rsidR="00C235E4" w:rsidRDefault="00315D0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Кошка Ашера - все признаки мошенничества - проект по ловле лохов</w:t>
      </w:r>
    </w:p>
    <w:p w:rsidR="00C235E4" w:rsidRDefault="00315D0A">
      <w:pPr>
        <w:pStyle w:val="a3"/>
        <w:numPr>
          <w:ilvl w:val="0"/>
          <w:numId w:val="1"/>
        </w:numPr>
        <w:tabs>
          <w:tab w:val="left" w:pos="707"/>
        </w:tabs>
      </w:pPr>
      <w:r>
        <w:t>Ашера. Кошка-иллюзия.</w:t>
      </w:r>
    </w:p>
    <w:p w:rsidR="00C235E4" w:rsidRDefault="00315D0A">
      <w:pPr>
        <w:pStyle w:val="a3"/>
        <w:spacing w:after="0"/>
      </w:pPr>
      <w:r>
        <w:t>Источник: http://ru.wikipedia.org/wiki/Сервал</w:t>
      </w:r>
      <w:bookmarkStart w:id="0" w:name="_GoBack"/>
      <w:bookmarkEnd w:id="0"/>
    </w:p>
    <w:sectPr w:rsidR="00C235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0A"/>
    <w:rsid w:val="00315D0A"/>
    <w:rsid w:val="00C235E4"/>
    <w:rsid w:val="00E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8B022-AC37-49D4-96B3-61E267D0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5086</Characters>
  <Application>Microsoft Office Word</Application>
  <DocSecurity>0</DocSecurity>
  <Lines>42</Lines>
  <Paragraphs>11</Paragraphs>
  <ScaleCrop>false</ScaleCrop>
  <Company>diakov.net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2014-07-13T06:36:00Z</dcterms:created>
  <dcterms:modified xsi:type="dcterms:W3CDTF">2014-07-13T06:36:00Z</dcterms:modified>
</cp:coreProperties>
</file>