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9F" w:rsidRPr="00E8719F" w:rsidRDefault="00E8719F" w:rsidP="00E8719F">
      <w:pPr>
        <w:spacing w:line="360" w:lineRule="auto"/>
        <w:contextualSpacing/>
        <w:jc w:val="both"/>
        <w:rPr>
          <w:rFonts w:ascii="Times New Roman" w:hAnsi="Times New Roman"/>
          <w:b/>
          <w:sz w:val="28"/>
          <w:szCs w:val="28"/>
        </w:rPr>
      </w:pPr>
      <w:r w:rsidRPr="00E8719F">
        <w:rPr>
          <w:rFonts w:ascii="Times New Roman" w:hAnsi="Times New Roman"/>
          <w:b/>
          <w:sz w:val="28"/>
          <w:szCs w:val="28"/>
        </w:rPr>
        <w:t>Содержание:</w:t>
      </w:r>
    </w:p>
    <w:p w:rsidR="00E8719F" w:rsidRPr="00E8719F" w:rsidRDefault="00E8719F" w:rsidP="00E8719F">
      <w:pPr>
        <w:pStyle w:val="a3"/>
        <w:spacing w:line="360" w:lineRule="auto"/>
        <w:contextualSpacing/>
        <w:rPr>
          <w:sz w:val="28"/>
          <w:szCs w:val="28"/>
        </w:rPr>
      </w:pPr>
      <w:r w:rsidRPr="00E8719F">
        <w:rPr>
          <w:sz w:val="28"/>
          <w:szCs w:val="28"/>
        </w:rPr>
        <w:t>1.Протокольные аспекты внешнеторговых переговоров и этапы их проведения.----------------------------------------------------------------------------------------------3стр.</w:t>
      </w:r>
    </w:p>
    <w:p w:rsidR="00E8719F" w:rsidRPr="00E8719F" w:rsidRDefault="00E8719F" w:rsidP="00E8719F">
      <w:pPr>
        <w:pStyle w:val="a3"/>
        <w:spacing w:line="360" w:lineRule="auto"/>
        <w:contextualSpacing/>
        <w:rPr>
          <w:sz w:val="28"/>
          <w:szCs w:val="28"/>
        </w:rPr>
      </w:pPr>
      <w:r w:rsidRPr="00E8719F">
        <w:rPr>
          <w:sz w:val="28"/>
          <w:szCs w:val="28"/>
        </w:rPr>
        <w:t>2.Организация международных перевозок воздушным транспортом</w:t>
      </w:r>
      <w:r>
        <w:rPr>
          <w:sz w:val="28"/>
          <w:szCs w:val="28"/>
        </w:rPr>
        <w:t>----14стр.</w:t>
      </w:r>
    </w:p>
    <w:p w:rsidR="00E8719F" w:rsidRPr="00E8719F" w:rsidRDefault="00E8719F" w:rsidP="00E8719F">
      <w:pPr>
        <w:pStyle w:val="a3"/>
        <w:spacing w:line="360" w:lineRule="auto"/>
        <w:contextualSpacing/>
        <w:rPr>
          <w:sz w:val="28"/>
          <w:szCs w:val="28"/>
        </w:rPr>
      </w:pPr>
      <w:r w:rsidRPr="00E8719F">
        <w:rPr>
          <w:sz w:val="28"/>
          <w:szCs w:val="28"/>
        </w:rPr>
        <w:t>3.Практическая работа</w:t>
      </w:r>
      <w:r>
        <w:rPr>
          <w:sz w:val="28"/>
          <w:szCs w:val="28"/>
        </w:rPr>
        <w:t>--------------------------------------------------------------23стр.</w:t>
      </w:r>
    </w:p>
    <w:p w:rsidR="00E8719F" w:rsidRPr="00E8719F" w:rsidRDefault="00E8719F" w:rsidP="00E8719F">
      <w:pPr>
        <w:pStyle w:val="a3"/>
        <w:spacing w:line="360" w:lineRule="auto"/>
        <w:contextualSpacing/>
        <w:rPr>
          <w:sz w:val="28"/>
          <w:szCs w:val="28"/>
        </w:rPr>
      </w:pPr>
      <w:r w:rsidRPr="00E8719F">
        <w:rPr>
          <w:sz w:val="28"/>
          <w:szCs w:val="28"/>
        </w:rPr>
        <w:t>Список литературы</w:t>
      </w:r>
      <w:r>
        <w:rPr>
          <w:sz w:val="28"/>
          <w:szCs w:val="28"/>
        </w:rPr>
        <w:t>------------------------------------------------------------------24стр.</w:t>
      </w:r>
    </w:p>
    <w:p w:rsidR="00E8719F" w:rsidRPr="00E8719F" w:rsidRDefault="00E8719F" w:rsidP="00E8719F">
      <w:pPr>
        <w:spacing w:line="360" w:lineRule="auto"/>
        <w:contextualSpacing/>
        <w:jc w:val="both"/>
        <w:rPr>
          <w:rFonts w:ascii="Times New Roman" w:hAnsi="Times New Roman"/>
          <w:sz w:val="28"/>
          <w:szCs w:val="28"/>
        </w:rPr>
      </w:pPr>
    </w:p>
    <w:p w:rsidR="00E8719F" w:rsidRPr="00E8719F" w:rsidRDefault="00E8719F" w:rsidP="00E8719F">
      <w:pPr>
        <w:spacing w:line="360" w:lineRule="auto"/>
        <w:contextualSpacing/>
        <w:jc w:val="both"/>
        <w:rPr>
          <w:rFonts w:ascii="Times New Roman" w:hAnsi="Times New Roman"/>
          <w:sz w:val="28"/>
          <w:szCs w:val="28"/>
        </w:rPr>
      </w:pPr>
    </w:p>
    <w:p w:rsidR="00E8719F" w:rsidRP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Default="00E8719F" w:rsidP="00E8719F">
      <w:pPr>
        <w:spacing w:line="360" w:lineRule="auto"/>
        <w:contextualSpacing/>
        <w:jc w:val="both"/>
        <w:rPr>
          <w:rFonts w:ascii="Times New Roman" w:hAnsi="Times New Roman"/>
          <w:sz w:val="28"/>
          <w:szCs w:val="28"/>
        </w:rPr>
      </w:pPr>
    </w:p>
    <w:p w:rsidR="00E8719F" w:rsidRPr="00E8719F" w:rsidRDefault="00E8719F" w:rsidP="00E8719F">
      <w:pPr>
        <w:pStyle w:val="a3"/>
        <w:spacing w:line="360" w:lineRule="auto"/>
        <w:contextualSpacing/>
        <w:jc w:val="both"/>
        <w:rPr>
          <w:sz w:val="28"/>
          <w:szCs w:val="28"/>
        </w:rPr>
      </w:pPr>
    </w:p>
    <w:p w:rsidR="00E8719F" w:rsidRPr="00E8719F" w:rsidRDefault="00E8719F" w:rsidP="00E8719F">
      <w:pPr>
        <w:pStyle w:val="a3"/>
        <w:numPr>
          <w:ilvl w:val="0"/>
          <w:numId w:val="1"/>
        </w:numPr>
        <w:spacing w:line="360" w:lineRule="auto"/>
        <w:contextualSpacing/>
        <w:jc w:val="both"/>
        <w:rPr>
          <w:b/>
          <w:sz w:val="28"/>
          <w:szCs w:val="28"/>
        </w:rPr>
      </w:pPr>
      <w:r w:rsidRPr="00E8719F">
        <w:rPr>
          <w:b/>
          <w:sz w:val="28"/>
          <w:szCs w:val="28"/>
        </w:rPr>
        <w:t>Протокольные аспекты внешнеторговых переговоров и этапы их проведения.</w:t>
      </w:r>
    </w:p>
    <w:p w:rsidR="00E8719F" w:rsidRPr="00E8719F" w:rsidRDefault="00E8719F" w:rsidP="00E8719F">
      <w:pPr>
        <w:pStyle w:val="a3"/>
        <w:spacing w:line="360" w:lineRule="auto"/>
        <w:ind w:firstLine="709"/>
        <w:contextualSpacing/>
        <w:jc w:val="both"/>
        <w:rPr>
          <w:sz w:val="28"/>
          <w:szCs w:val="28"/>
        </w:rPr>
      </w:pPr>
    </w:p>
    <w:p w:rsidR="00426639" w:rsidRPr="00E8719F" w:rsidRDefault="00426639" w:rsidP="00E8719F">
      <w:pPr>
        <w:pStyle w:val="a3"/>
        <w:spacing w:line="360" w:lineRule="auto"/>
        <w:ind w:firstLine="709"/>
        <w:contextualSpacing/>
        <w:jc w:val="both"/>
        <w:rPr>
          <w:sz w:val="28"/>
          <w:szCs w:val="28"/>
        </w:rPr>
      </w:pPr>
      <w:r w:rsidRPr="00E8719F">
        <w:rPr>
          <w:sz w:val="28"/>
          <w:szCs w:val="28"/>
        </w:rPr>
        <w:t>Переговоры — средства взаимосвязи между людьми, предназначены для достижения соглашения, когда обе стороны имеют совпадающие, либо противоположные интересы.</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Переговоры предназначены в основном для того, чтобы с помощью взаимного обмена мнениями (в форме различных предложений по решению поставленной на обсуждение проблемы) получить отвечающее интересам обеих сторон соглашение и достичь результатов, которые бы устроили всех его участников. Переговоры — это менеджмент в действии. Они состоят из выступлений и ответных выступлений, вопросов и ответов, возражений и доказательств. Переговоры могут протекать легко или напряженно, партнеры могут договориться между собой без труда или с большим трудом или вообще не прийти к согласию. Поэтому для каждых переговоров необходимо разрабатывать и применять специальную тактику и технику их ведения.</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Международные переговоры — переговоры, требующие основательной подготовки, где учитываются особенности деятельности не только предприятий, но и традиций и культур стран, представляющих эти предприятия.</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процессе организации и проведения международных переговоров необходимо руководствоваться общими принципами, обращая особое внимание на детали и различные особенности.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организации коммерческих переговоров можно выделить три этапа:</w:t>
      </w:r>
      <w:r w:rsidR="00E8719F">
        <w:rPr>
          <w:sz w:val="28"/>
          <w:szCs w:val="28"/>
        </w:rPr>
        <w:t xml:space="preserve"> </w:t>
      </w:r>
      <w:r w:rsidRPr="00E8719F">
        <w:rPr>
          <w:sz w:val="28"/>
          <w:szCs w:val="28"/>
        </w:rPr>
        <w:t>1</w:t>
      </w:r>
      <w:r w:rsidR="00E8719F">
        <w:rPr>
          <w:sz w:val="28"/>
          <w:szCs w:val="28"/>
        </w:rPr>
        <w:t>-ый</w:t>
      </w:r>
      <w:r w:rsidRPr="00E8719F">
        <w:rPr>
          <w:sz w:val="28"/>
          <w:szCs w:val="28"/>
        </w:rPr>
        <w:t xml:space="preserve"> этап Подготовка переговоров</w:t>
      </w:r>
      <w:r w:rsidR="00E8719F">
        <w:rPr>
          <w:sz w:val="28"/>
          <w:szCs w:val="28"/>
        </w:rPr>
        <w:t xml:space="preserve">, 2-ой </w:t>
      </w:r>
      <w:r w:rsidRPr="00E8719F">
        <w:rPr>
          <w:sz w:val="28"/>
          <w:szCs w:val="28"/>
        </w:rPr>
        <w:t>этап Проведение переговоров</w:t>
      </w:r>
      <w:r w:rsidR="00E8719F">
        <w:rPr>
          <w:sz w:val="28"/>
          <w:szCs w:val="28"/>
        </w:rPr>
        <w:t xml:space="preserve">, 3-ий </w:t>
      </w:r>
      <w:r w:rsidRPr="00E8719F">
        <w:rPr>
          <w:sz w:val="28"/>
          <w:szCs w:val="28"/>
        </w:rPr>
        <w:t>этап Завершение переговоров.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На начальной стадии набрасывают контур предстоящих переговоров и оговаривают технические условия их проведения. На предварительной стадии определяют конкретных участников. На основной стадии заключают контракт между контрагентами.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Подготовка переговоров.</w:t>
      </w:r>
      <w:r w:rsidR="00E8719F">
        <w:rPr>
          <w:sz w:val="28"/>
          <w:szCs w:val="28"/>
        </w:rPr>
        <w:t xml:space="preserve"> </w:t>
      </w:r>
      <w:r w:rsidRPr="00E8719F">
        <w:rPr>
          <w:sz w:val="28"/>
          <w:szCs w:val="28"/>
        </w:rPr>
        <w:t>Успех переговоров всецело зависит от того, насколько хорошо Вы к ним подготовились.</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Подготовка к переговорам предполагает не только усвоение предмета переговоров, но и достаточное изучение проблемы, связанной с предметом контакта.</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современных условиях развития средств связи многие деловые вопросы можно решить оперативно без личных встреч. Обычно такие средства наиболее приемлемы, если партнеры знакомы и между ними уже установлены деловые отношения, которые помогают найти взаимопонимание</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решении принципиальных вопросов и согласовании условий контракта личные встречи играют исключительную роль.</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Переговоры с представителями фирм можно условно подразделить на две группы:</w:t>
      </w:r>
      <w:r w:rsidR="00E8719F">
        <w:rPr>
          <w:sz w:val="28"/>
          <w:szCs w:val="28"/>
        </w:rPr>
        <w:t xml:space="preserve"> </w:t>
      </w:r>
      <w:r w:rsidRPr="00E8719F">
        <w:rPr>
          <w:sz w:val="28"/>
          <w:szCs w:val="28"/>
        </w:rPr>
        <w:t>получение информации по предложению или запросу без подписания контракта;</w:t>
      </w:r>
      <w:r w:rsidR="00E8719F">
        <w:rPr>
          <w:sz w:val="28"/>
          <w:szCs w:val="28"/>
        </w:rPr>
        <w:t xml:space="preserve"> </w:t>
      </w:r>
      <w:r w:rsidRPr="00E8719F">
        <w:rPr>
          <w:sz w:val="28"/>
          <w:szCs w:val="28"/>
        </w:rPr>
        <w:t>согласование и подписание контракта.</w:t>
      </w:r>
    </w:p>
    <w:p w:rsidR="00426639" w:rsidRPr="00E8719F" w:rsidRDefault="00426639" w:rsidP="00E8719F">
      <w:pPr>
        <w:pStyle w:val="a3"/>
        <w:spacing w:line="360" w:lineRule="auto"/>
        <w:ind w:firstLine="709"/>
        <w:contextualSpacing/>
        <w:jc w:val="both"/>
        <w:rPr>
          <w:sz w:val="28"/>
          <w:szCs w:val="28"/>
        </w:rPr>
      </w:pPr>
      <w:r w:rsidRPr="00E8719F">
        <w:rPr>
          <w:sz w:val="28"/>
          <w:szCs w:val="28"/>
        </w:rPr>
        <w:t xml:space="preserve">В том и другом случае к переговорам необходимо тщательно готовиться, имея в виду выяснение отдельных проблем, возможные вопросы и ответы контрагента. </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Уровень лиц, участвующих в переговорах, и их компетентность являются решающим фактором при обсуждении принципиальных вопросов. Поэтому до начала переговоров полезно выяснить организационную структуру фирмы, положение и компетентность прибывающих на переговоры представителей. Иными словами, необходимо иметь разработанную модель переговоров: четко представлять себе предмет переговоров и обсуждаемую проблему. Инициатива на переговорах будет у того, кто лучше знает и понимает проблему;</w:t>
      </w:r>
      <w:r w:rsidR="00E8719F">
        <w:rPr>
          <w:sz w:val="28"/>
          <w:szCs w:val="28"/>
        </w:rPr>
        <w:t xml:space="preserve"> </w:t>
      </w:r>
      <w:r w:rsidRPr="00E8719F">
        <w:rPr>
          <w:sz w:val="28"/>
          <w:szCs w:val="28"/>
        </w:rPr>
        <w:t>обязательно составить примерную программу, сценарий хода переговоров. В зависимости от трудности переговоров может быть несколько проектов; наметить моменты своей неуступчивости, а также проблемы, где можно уступить, если неожиданно возникает тупик в переговорах;</w:t>
      </w:r>
      <w:r w:rsidR="00E8719F">
        <w:rPr>
          <w:sz w:val="28"/>
          <w:szCs w:val="28"/>
        </w:rPr>
        <w:t xml:space="preserve"> </w:t>
      </w:r>
      <w:r w:rsidRPr="00E8719F">
        <w:rPr>
          <w:sz w:val="28"/>
          <w:szCs w:val="28"/>
        </w:rPr>
        <w:t>определить для себя верхний и нижний уровень компромиссов по вопросам, которые на Ваш взгляд, вызовут наиболее жаркую дискуссию.</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Реализация данной модели возможна в том случае, если в процессе подготовки переговоров будут изучены следующие</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вопросы: 1) цель переговоров;2) партнер по переговорам; З) предмет переговоров;4) ситуация и условия переговоров;5) присутствующие на переговорах;5) организация переговоров.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Обычно до начала переговоров изучают деловую переписку с партнером; состояние фирм, которые будут участвовать в переговорах; анализируют и рассчитывают мировые цены или утверждают базы договорных цен; составляют проекты протоколов, соглашений и контрактов; подготавливают программу пребывания партнеров в стране (деловую и культурную).</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При планировании времени переговоров следует предусмотреть завтрак, если завершение переговоров планируется в середине дня, или обед, если переговоры завершатся после 18 ч.</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Прием делегации требует от хозяев подготовки программы, бронирования мест в гостинице, обеспечения средств транспорта, подготовки помещения для переговоров, разработки плана визитов, экскурсий. Объем подготовительных работ определяется уровнем делегации. Форма приема делегации зависит от цели ее приезда и ранга ее главы.</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общем виде программа приема делегаций должна учитывать следующие моменты: организация переговоров;</w:t>
      </w:r>
      <w:r w:rsidR="00E8719F">
        <w:rPr>
          <w:sz w:val="28"/>
          <w:szCs w:val="28"/>
        </w:rPr>
        <w:t xml:space="preserve"> </w:t>
      </w:r>
      <w:r w:rsidRPr="00E8719F">
        <w:rPr>
          <w:sz w:val="28"/>
          <w:szCs w:val="28"/>
        </w:rPr>
        <w:t>подписание итогового документа;</w:t>
      </w:r>
      <w:r w:rsidR="00E8719F">
        <w:rPr>
          <w:sz w:val="28"/>
          <w:szCs w:val="28"/>
        </w:rPr>
        <w:t xml:space="preserve"> </w:t>
      </w:r>
      <w:r w:rsidRPr="00E8719F">
        <w:rPr>
          <w:sz w:val="28"/>
          <w:szCs w:val="28"/>
        </w:rPr>
        <w:t>экскурсии на предприятия;</w:t>
      </w:r>
      <w:r w:rsidR="00E8719F">
        <w:rPr>
          <w:sz w:val="28"/>
          <w:szCs w:val="28"/>
        </w:rPr>
        <w:t xml:space="preserve"> </w:t>
      </w:r>
      <w:r w:rsidRPr="00E8719F">
        <w:rPr>
          <w:sz w:val="28"/>
          <w:szCs w:val="28"/>
        </w:rPr>
        <w:t>официальные визиты; протокольные мероприятия (приемы); культурная программа; бронирование номеров в гостинице и подача транспорта.</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Общие рекомендации по составлению программ пребывания делегаций следующие:</w:t>
      </w:r>
      <w:r w:rsidR="00E8719F">
        <w:rPr>
          <w:sz w:val="28"/>
          <w:szCs w:val="28"/>
        </w:rPr>
        <w:t xml:space="preserve"> </w:t>
      </w:r>
      <w:r w:rsidRPr="00E8719F">
        <w:rPr>
          <w:sz w:val="28"/>
          <w:szCs w:val="28"/>
        </w:rPr>
        <w:t>принимающая сторона при разработке программы основное внимание уделяет проблеме, находящейся в центре обсуждения, однако отводится время и на развлекательно-оздоровительные мероприятия;</w:t>
      </w:r>
      <w:r w:rsidR="00E8719F">
        <w:rPr>
          <w:sz w:val="28"/>
          <w:szCs w:val="28"/>
        </w:rPr>
        <w:t xml:space="preserve"> </w:t>
      </w:r>
      <w:r w:rsidRPr="00E8719F">
        <w:rPr>
          <w:sz w:val="28"/>
          <w:szCs w:val="28"/>
        </w:rPr>
        <w:t>делегации, прибывающие с краткосрочным визитом (2—З дня), лучше принимать в течение рабочей недели, не занимая субботу и воскресенье;</w:t>
      </w:r>
      <w:r w:rsidR="00E8719F">
        <w:rPr>
          <w:sz w:val="28"/>
          <w:szCs w:val="28"/>
        </w:rPr>
        <w:t xml:space="preserve"> </w:t>
      </w:r>
      <w:r w:rsidRPr="00E8719F">
        <w:rPr>
          <w:sz w:val="28"/>
          <w:szCs w:val="28"/>
        </w:rPr>
        <w:t>глава принимающей делегации непременно участвует во встрече и проводах, а его ранг и должность соответствуют рангу и должности главы принимаемой делегации; на встречу глава принимающей делегации обычно прибывает в сопровождении двух-трех сотрудников; одежда повседневная;</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если глава принимаемой делегации прибывает с супругой, глава принимающей делегации тоже должен явиться с супругой; она принимает участие в некоторых протокольных мероприятиях (театральные представления, экскурсии, приемы); встречая делегацию в аэропорту, глава принимающей делегации обязан вручить цветы всем дамам, входящим в состав делегации или прибывшим вместе с членами делегации; при встрече делегации и проводах в аэропорту или на вокзале уместно преподносить цветы, завернутые в целлофан;</w:t>
      </w:r>
      <w:r w:rsidR="00E8719F">
        <w:rPr>
          <w:sz w:val="28"/>
          <w:szCs w:val="28"/>
        </w:rPr>
        <w:t xml:space="preserve"> </w:t>
      </w:r>
      <w:r w:rsidRPr="00E8719F">
        <w:rPr>
          <w:sz w:val="28"/>
          <w:szCs w:val="28"/>
        </w:rPr>
        <w:t>при организации встречи в ресторане необходимо выбрать стол, находящийся вдали от оркестра, входных дверей и служебного помещения; не следует устраивать такие встречи в том ресторане, где обычно питаются члены делегации;</w:t>
      </w:r>
      <w:r w:rsidR="00E8719F">
        <w:rPr>
          <w:sz w:val="28"/>
          <w:szCs w:val="28"/>
        </w:rPr>
        <w:t xml:space="preserve"> </w:t>
      </w:r>
      <w:r w:rsidRPr="00E8719F">
        <w:rPr>
          <w:sz w:val="28"/>
          <w:szCs w:val="28"/>
        </w:rPr>
        <w:t>визиты торговых делегаций связаны с решением конкретных задач и носят рабочий характер; во время их пребывания организуются товарищеские встречи как с гостями, так и с хозяевами.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Коммерческие переговоры проводят руководители фирм или по их поручению руководящие работники, должностной уровень которых определяется руководством фирм. Он зависит от целей переговоров и уровня представителей иностранных партнеров.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Проведение переговоров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Коммерческие переговоры проводят руководители фирм или по их поручению руководящие работники, должностной уровень которых определяется руководством фирм. Он зависит от целей переговоров и уровня представителей иностранных партнеров.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Следует стремиться к оптимизации состава российских участников, ограничивая его только теми работниками, без которых невозможно решение коммерческих, юридических, технических и других вопросов, являющихся предметом переговоров. В сложных переговорах, даже если участники делегации хорошо владеют иностранным языком, рекомендуется использовать переводчика. Эго дает участнику переговоров дополнительное время для анализа аргументов партнера и позволяет принять более обдуманное решение. Надо иметь в виду, что представители зарубежных фирм, ведущие переговоры на своем языке, могут владеть русским языком в достаточной степени, чтобы понимать содержание фраз, которыми обмениваются между собой российские участники.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Ведение стенограмм или магнитофонной записи коммерческих переговоров не принято и может быть расценено партнерами как акт недоверия, поэтому одному из участников переговоров с той и другой стороны поручается делать письменные заметки о достигнутых договоренностях по ходу переговоров.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Абсолютно недопустимы опоздания на деловые встречи, ибо это проявление неуважения к партнерам. Но и приходить намного раньше назначенного срока не стоит: не следует показывать слишком большую заинтересованность в результатах переговоров. Оптимальный вариант — прийти за 5 мин до официально назначенного времени.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При проведении переговоров следует проявлять инициативу, целеустремленность, последовательность в решении промежуточных проблем, уметь идти на компромиссы. Целеустремленность в решении главной задачи должна стать тактическим принципом деловых переговоров. Ведущий переговоры работник не должен отвлекаться и отвлекать участников.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практике менеджмента при проведении деловых переговоров используются следующие основные методы:</w:t>
      </w:r>
      <w:r w:rsidR="00E8719F">
        <w:rPr>
          <w:sz w:val="28"/>
          <w:szCs w:val="28"/>
        </w:rPr>
        <w:t xml:space="preserve"> </w:t>
      </w:r>
      <w:r w:rsidRPr="00E8719F">
        <w:rPr>
          <w:sz w:val="28"/>
          <w:szCs w:val="28"/>
        </w:rPr>
        <w:t>Вариационный метод</w:t>
      </w:r>
      <w:r w:rsidR="00E8719F">
        <w:rPr>
          <w:sz w:val="28"/>
          <w:szCs w:val="28"/>
        </w:rPr>
        <w:t xml:space="preserve">, </w:t>
      </w:r>
      <w:r w:rsidRPr="00E8719F">
        <w:rPr>
          <w:sz w:val="28"/>
          <w:szCs w:val="28"/>
        </w:rPr>
        <w:t>Метод интеграции</w:t>
      </w:r>
      <w:r w:rsidR="00E8719F">
        <w:rPr>
          <w:sz w:val="28"/>
          <w:szCs w:val="28"/>
        </w:rPr>
        <w:t xml:space="preserve">, </w:t>
      </w:r>
      <w:r w:rsidRPr="00E8719F">
        <w:rPr>
          <w:sz w:val="28"/>
          <w:szCs w:val="28"/>
        </w:rPr>
        <w:t>Метод уравновешивания</w:t>
      </w:r>
      <w:r w:rsidR="00E8719F">
        <w:rPr>
          <w:sz w:val="28"/>
          <w:szCs w:val="28"/>
        </w:rPr>
        <w:t xml:space="preserve">, </w:t>
      </w:r>
      <w:r w:rsidRPr="00E8719F">
        <w:rPr>
          <w:sz w:val="28"/>
          <w:szCs w:val="28"/>
        </w:rPr>
        <w:t>Компромиссный метод</w:t>
      </w:r>
      <w:r w:rsidR="00E8719F">
        <w:rPr>
          <w:sz w:val="28"/>
          <w:szCs w:val="28"/>
        </w:rPr>
        <w:t>.</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Вариационный метод. При подготовке к сложным переговорам (например, если уже заранее можно предвидеть негативную реакцию противной стороны) выясните следующие вопросы:</w:t>
      </w:r>
      <w:r w:rsidR="00E8719F">
        <w:rPr>
          <w:sz w:val="28"/>
          <w:szCs w:val="28"/>
        </w:rPr>
        <w:t xml:space="preserve"> </w:t>
      </w:r>
      <w:r w:rsidRPr="00E8719F">
        <w:rPr>
          <w:sz w:val="28"/>
          <w:szCs w:val="28"/>
        </w:rPr>
        <w:t>в чем заключается идеальное (независимо от условий реализации) решение поставленной проблемы в комплексе?</w:t>
      </w:r>
      <w:r w:rsidR="00E8719F">
        <w:rPr>
          <w:sz w:val="28"/>
          <w:szCs w:val="28"/>
        </w:rPr>
        <w:t xml:space="preserve"> </w:t>
      </w:r>
      <w:r w:rsidRPr="00E8719F">
        <w:rPr>
          <w:sz w:val="28"/>
          <w:szCs w:val="28"/>
        </w:rPr>
        <w:t>от каких аспектов идеального решения (с учетом всей проблемы в комплексе, партнера и его предположительной реакции) можно отказаться?</w:t>
      </w:r>
      <w:r w:rsidR="00E8719F">
        <w:rPr>
          <w:sz w:val="28"/>
          <w:szCs w:val="28"/>
        </w:rPr>
        <w:t xml:space="preserve"> </w:t>
      </w:r>
      <w:r w:rsidRPr="00E8719F">
        <w:rPr>
          <w:sz w:val="28"/>
          <w:szCs w:val="28"/>
        </w:rPr>
        <w:t>в чем следует видеть оптимальное (высокая степень вероятности реализации) решение проблемы при дифференцированном подходе к ожидаемым последствиям, трудностям, помехам?</w:t>
      </w:r>
      <w:r w:rsidR="00E8719F">
        <w:rPr>
          <w:sz w:val="28"/>
          <w:szCs w:val="28"/>
        </w:rPr>
        <w:t xml:space="preserve"> </w:t>
      </w:r>
      <w:r w:rsidRPr="00E8719F">
        <w:rPr>
          <w:sz w:val="28"/>
          <w:szCs w:val="28"/>
        </w:rPr>
        <w:t>какие аргументы необходимы для того, чтобы должным образом отреагировать на ожидаемое предположение партнера, обусловленное несовпадением интересов и их односторонним осуществлением (сужение или соответственно расширение предложения при обеспечении взаимной выгоды, новые аспекты материального, финансового, юридического характера и т.д.)?</w:t>
      </w:r>
      <w:r w:rsidR="00E8719F">
        <w:rPr>
          <w:sz w:val="28"/>
          <w:szCs w:val="28"/>
        </w:rPr>
        <w:t xml:space="preserve"> </w:t>
      </w:r>
      <w:r w:rsidRPr="00E8719F">
        <w:rPr>
          <w:sz w:val="28"/>
          <w:szCs w:val="28"/>
        </w:rPr>
        <w:t>какое вынужденное решение можно принять на переговорах на ограниченный срок?</w:t>
      </w:r>
      <w:r w:rsidR="00E8719F">
        <w:rPr>
          <w:sz w:val="28"/>
          <w:szCs w:val="28"/>
        </w:rPr>
        <w:t xml:space="preserve"> </w:t>
      </w:r>
      <w:r w:rsidRPr="00E8719F">
        <w:rPr>
          <w:sz w:val="28"/>
          <w:szCs w:val="28"/>
        </w:rPr>
        <w:t>какие экстремальные предложения партнера следует обязательно отклонить и с помощью каких аргументов?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Такие рассуждения выходят за рамки чисто альтернативного рассмотрения предмета переговоров. Они требуют обзора всего предмета деятельности, творчества и реалистичных оценок.</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Метод интеграции. Предназначен для того, чтобы убедить партнера в необходимости оценивать проблематику переговоров с учетом общественных взаимосвязей и вытекающих отсюда потребностей развития кооперации. Применение этого метода, конечно же, не гарантирует достижения соглашения в деталях; пользоваться им следует в тех случаях, когда, например, партнер игнорирует общественные взаимосвязи и подходит к осуществлению своих интересов с узковедомственных позиций.</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Пытаясь добиться того, чтобы партнер осознал необходимость интеграции, не упускайте, однако, из виду его законные интересы. Поэтому избегайте нравоучительных призывов, оторванных от интересов партнера и не связанных с конкретным предметом обсуждения. Наоборот, изложите партнеру свою позицию и подчеркните, каких действий в рамках совместной ответственности за результаты переговоров Вы от него ожидаете.</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Несмотря на несовпадение Ваших ведомственных интересов с интересами партнера, особо отметьте необходимость и отправные точки решения обсуждаемой на переговорах проблемы.</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Попытайтесь выявить в сфере интересов общие для всех аспекты и возможности получения взаимной выгоды и доведите все это до сознания партнера.</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Не предавайтесь иллюзиям и не считайте, что можно прийти к согласию по каждому пункту переговоров; если бы так было на самом деле, то переговоры вообще были бы не нужны: можно было бы сразу переходить к заключению соглашений.</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Метод уравновешивания. При использовании этого метода учитывай приведенные ниже рекомендации.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Какие доказательства и аргументы (факты, результаты расчетов, статистические данные, цифры и т. д.) целесообразно использовать, чтобы побудить партнера принять Ваше предложение?</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Вы должны на некоторое время мысленно встать на место партнера, т.е. посмотреть на вещи его глазами.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Рассмотрите комплекс проблем с точки зрения ожидаемых от партнера аргументов «за» и доведите до сознания собеседника связанные с этим преимущества.</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Обдумайте также возможные контраргументы партнера, соответственно «настройтесь» на них и приготовьтесь использовать их в процессе аргументации.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Бессмысленно пытаться игнорировать выдвинутые на переговорах контраргументы партнера: последний ждет от Вас реакции на свои возражения, оговорки, опасения и т.д.</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Прежде чем перейти к этому, выясните, что послужило причиной такого поведения партнера (не совсем правильное понимание Ваших высказываний, недостаточная компетентность, нежелание рисковать, желание потянуть время и т.д.).</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Компромиссный метод. Участники переговоров должны обнаруживать готовность к компромиссам: в случае несовпадений интересов партнера следует добиваться соглашения поэтапно.</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При компромиссном решении согласие достигается за счет того, что партнеры после неудавшейся попытки договориться между собой с учетом новых соображений частично отходят от своих требований (от чего-то отказываются, выдвигают новые предложения).</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Чтобы приблизиться к позиции партнера, необходимо мысленно предвосхитить возможные последствия компромиссного решения для осуществления собственных интересов (прогноз степени риска) и критически оценить допустимые пределы уступки.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Может случиться, что предложенное компромиссное решение превышает Вашу компетенцию. В интересах сохранения контакта с партнером Вы можете пойти на так называемое условное соглашение (например, сослаться на принципиальное согласие компетентного руководителя).</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Трудно быстро прийти к согласию путем уступок, приемлемым для обеих сторон (например, в отличие от полного отказа одного, из партнеров от своих требований или так называемого ‘гнилого” компромисса); партнеры по инерции будут упорствовать в своем мнении. Здесь необходимы терпение, соответствующая мотивация и умение “поколебать” партнера с помощью новых аргументов и способов рассмотрения проблемы при использовании всех вытекающих из переговоров возможностей.</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Соглашение на основе компромиссов заключается в тех случаях, когда необходимо достичь общей цели переговоров, когда их срыв будет иметь для партнеров неблагоприятные последствия.</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Приведенные методы ведения переговоров носят общий характер. Существует ряд приемов, способов и принципов, детализирующих и конкретизирующих их применение.</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коммерческих переговорах желательно учитывать психологические отношения участников. Очень важно создать атмосферу доброжелательности и взаимного доверия. Японские бизнесмены, например, быстро создают нормальный психологический климат, но долго принимают решения. Американские бизнесмены, наоборот, быстро принимают решения, но долго их реализуют.</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Для обеспечения психологического контакта на переговорах необходимо улыбнуться каждому, с каждым установить зрительный контакт, в какой-то момент уделив ему все внимание. Следует знать всех по имени, учитывать жестикуляцию и мимику партнера, постоянно демонстрировать уважение к своим членам делегации и иностранным партнерам, быть спокойным, сохранять уверенность, не терять самообладания. Немаловажное значение для психологического контакта имеют внешний вид людей и этика взаимоотношений.</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Этика взаимоотношений опирается на знание психологии человека. Прежде всего, необходимо помнить о стремлении каждого человека быть важным, значительным. Поэтому необходимо проявлять уважительное отношение к точкам зрения участников коммерческих переговоров, уметь слушать и слышать, без искажения воспринимать услышанное. Критика воспринимается людьми болезненно, поэтому ее форма не должна задевать самолюбие и достоинство, она должна быть направлена на успешное решение задач коммерческих переговоров. Необходимо тщательно анализировать мотивы, побуждающие ваших партнеров к критике.</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Морально-психологический климат на переговорах во многом зависит от психологии руководителя, ведущего переговоры Он должен быть не только высокоэрудированным, работоспособным, знать языки, уметь готовить деловые бумаги, но и обладать общей культурой, чувством юмора, доброжелательностью, надежностью. Эти качества помогают выдвигаемые в ходе переговоров контраргументы облечь в такую форму, чтобы не задеть честь партнера, престиж фирмы и национальную гордость. Нужно так преподнести предложения, чтобы у партнера создалось впечатление, что подобные предложения он уже вносил сам. Часто положительный эффект дают упреждение партнера в его возражениях партнера в его возражениях или осведомленность о его претензиях. Любые переговоры должны оставлять у партнера впечатление о российской организации как о надежном партнере.</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Перед сложными переговорами руководитель может заранее определить круг вопросов и время, когда другие участники должны высказать свое мнение в подтверждение общей позиции, занимаемой на переговорах. После завершения каждого этапа переговоров составляют отчет, в котором отражают основные аргументы сторон, принятые обязательства и достигнутые соглашения. Составлением отчета занимается сотрудник, который делал заметки по ходу переговоров.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Большой объем информации и согласований осуществляется по телефону, телексу и телефаксу. Это свидетельствует о высокой степени доверия между партнерами, поэтому надо устанавливать особенно четкий контроль за исполнением всех договоренностей, осуществленных по каналам связи. Если по телефону достигнуты договоренности по важным коммерческим вопросам. связанным с возникновением существенных затрат, следует попросить партнера подтвердить согласованные решения телексом или письмом.</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Завершение переговоров.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Каждая сторона на переговорах должна согласиться с принимаемым решением и быть заинтересованной, чтобы и другая сделала это. В ходе переговоров вырабатывается общее решение. Если вы не согласны с тем, что предлагает другая сторона, и не можете достичь согласия относительно других возможных вариантов, вы имеете право не принимать предложения, поскольку переговоры предполагают добровольное согласие с решением обеих сторон. Если вы против вашей воли, под давлением вынуждены согласиться — это не переговоры. Если ход переговоров был позитивным, то на завершающей их стадии необходимо резюмировать, кратко повторить основные положения, которые затрагивались в процессе переговоров, и, что особенно важно, характеристику тех положи тельных моментов, по которым достигнуто согласие сторон. Это позволит добиться уверенности в том, что все участники переговоров отчетливо представляют суть основных положений будущего соглашения, у всех складывается убеждение в том, что в ходе переговоров достигнут определенный прогресс. Целесообразно также, основываясь на позитивных результатах переговоров, обсудить перспективу новых встреч.</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При негативном исходе переговоров необходимо сохранить субъективный контакт с партнером по переговорам. В данном случае акцентируется внимание не на предмете переговоров, а на личностных аспектах, позволяющих сохранить деловые кон такты в будущем. Т.е. следует отказаться от подведения итогов по тем разделам, где не было достигнуто позитивных результатов. Желательно найти такую тему, которая представит интерес для обеих сторон, разрядит ситуацию и поможет созданию дружеской, непринужденной атмосферы прощания</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Протокольные мероприятия являются неотъемлемой составляющей переговоров, несут значительную нагрузку в решении поставленных на переговорах задач и могут либо способствовать успеху, либо, наоборот, создать предпосылку для их неудачи.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Деловой протокол охватывает широкое поле своей деятельности: это организация встреч и обслуживание переговоров, ведение записи бесед, обеспечение сувенирами, форма одежды, культурная программа и т.п. для решения этих вопросов целесообразно создать в организации протокольную группу (2—3 чел.), которые будут заниматься протокольными формальностями.</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После завершения переговоров или их этапа может быть составлен меморандум (протокол), отражающий достигнутые соглашения, позиции сторон, подписан договор или контракт.</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В мировой практике не существуют законы и обычаи, определяющие, какая из сторон готовит и оформляет международный контракт.</w:t>
      </w:r>
    </w:p>
    <w:p w:rsidR="00426639" w:rsidRPr="00E8719F" w:rsidRDefault="00426639" w:rsidP="00E8719F">
      <w:pPr>
        <w:pStyle w:val="a3"/>
        <w:spacing w:line="360" w:lineRule="auto"/>
        <w:ind w:firstLine="709"/>
        <w:contextualSpacing/>
        <w:jc w:val="both"/>
        <w:rPr>
          <w:sz w:val="28"/>
          <w:szCs w:val="28"/>
        </w:rPr>
      </w:pPr>
      <w:r w:rsidRPr="00E8719F">
        <w:rPr>
          <w:sz w:val="28"/>
          <w:szCs w:val="28"/>
        </w:rPr>
        <w:t>Сторона, которая готовит проект контракта для обсуждения, приобретает определенные преимущества, так как получает возможность сформулировать условия в наиболее выгодной для себя интерпретации. В дальнейшем при обсуждении текста, контрагент может внести поправки, но при этом ему надо доказать их обоснованность. Контракты разрабатываются или на основе типовых контрактов, или работниками фирмы на основе апробированных аналогов.</w:t>
      </w:r>
    </w:p>
    <w:p w:rsidR="00426639" w:rsidRPr="00E8719F" w:rsidRDefault="00426639" w:rsidP="00E8719F">
      <w:pPr>
        <w:pStyle w:val="a3"/>
        <w:spacing w:line="360" w:lineRule="auto"/>
        <w:ind w:firstLine="709"/>
        <w:contextualSpacing/>
        <w:jc w:val="both"/>
        <w:rPr>
          <w:sz w:val="28"/>
          <w:szCs w:val="28"/>
        </w:rPr>
      </w:pPr>
      <w:r w:rsidRPr="00E8719F">
        <w:rPr>
          <w:sz w:val="28"/>
          <w:szCs w:val="28"/>
        </w:rPr>
        <w:t>Для организации исполнения контракта необходимо составить план мероприятий. Планирование исполнения сложных контрактов может осуществляться в виде целевых планов мероприятий, утверждаемых руководителем фирмы. Планирование исполнения ведется на принципах взаимной увязки этапов со сроками выполнения обязательств перед контрагентами. Контракт содержит только один срок выполнения обязательств, а план его исполнения может включать множество промежуточных этапов, число которых зависит от сложности условий контрактов и, специфики организации внешнеторговой работы в фирме.</w:t>
      </w:r>
    </w:p>
    <w:p w:rsidR="00426639" w:rsidRDefault="00426639" w:rsidP="00E8719F">
      <w:pPr>
        <w:pStyle w:val="a3"/>
        <w:spacing w:line="360" w:lineRule="auto"/>
        <w:ind w:firstLine="709"/>
        <w:contextualSpacing/>
        <w:jc w:val="both"/>
        <w:rPr>
          <w:sz w:val="28"/>
          <w:szCs w:val="28"/>
        </w:rPr>
      </w:pPr>
      <w:r w:rsidRPr="00E8719F">
        <w:rPr>
          <w:sz w:val="28"/>
          <w:szCs w:val="28"/>
        </w:rPr>
        <w:t xml:space="preserve">Цель переговоров заключается в том, чтобы с помощью взаимного обмена мнениями получить отвечающее интересам обеих сторон соглашение и достичь результатов, которые бы устроили всех его участников. Т.о. если поставленная цель достигнута, то можно сказать, что в процессе организации и проведении международных переговоров были учтены все необходимые требования, приняты во внимание различные детали и особенности. </w:t>
      </w:r>
    </w:p>
    <w:p w:rsidR="00E8719F" w:rsidRPr="00E8719F" w:rsidRDefault="00E8719F" w:rsidP="00E8719F">
      <w:pPr>
        <w:pStyle w:val="a3"/>
        <w:spacing w:line="360" w:lineRule="auto"/>
        <w:ind w:firstLine="709"/>
        <w:contextualSpacing/>
        <w:jc w:val="both"/>
        <w:rPr>
          <w:sz w:val="28"/>
          <w:szCs w:val="28"/>
        </w:rPr>
      </w:pPr>
    </w:p>
    <w:p w:rsidR="00426639" w:rsidRPr="00E8719F" w:rsidRDefault="00426639" w:rsidP="00E8719F">
      <w:pPr>
        <w:pStyle w:val="a3"/>
        <w:spacing w:line="360" w:lineRule="auto"/>
        <w:ind w:firstLine="709"/>
        <w:contextualSpacing/>
        <w:jc w:val="both"/>
        <w:rPr>
          <w:b/>
          <w:sz w:val="28"/>
          <w:szCs w:val="28"/>
        </w:rPr>
      </w:pPr>
      <w:r w:rsidRPr="00E8719F">
        <w:rPr>
          <w:b/>
          <w:sz w:val="28"/>
          <w:szCs w:val="28"/>
        </w:rPr>
        <w:t>2.  Организация международных перевозок воздушным транспортом.</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В мировой экономике транспорту отведена особая роль, от его работы зависит эффективность, качество и развитие внешнеэкономических связей любой страны. Внешняя торговля самым тесным образом связана с транспортом. Транспорт осуществляет доставку товара от экспортера к импортеру. Его нормальное функционирование обеспечивает выполнение обязательств сторонами по купле-продаже, коммерческий эффект внешнеторговой сделки. Нарушение транспортного процесса ведет зачастую к материальным потерям экспортера и импортера, делает неконкурентоспособными перевозимые товары. Транспорт является для государства важным дополнительным источником валютных поступлений.</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Важной особенностью транспортного обслуживания внешней экономической деятельности (ВЭД) является влияние, оказываемое мировым рынком транспортных услуг и уровнем научно-технического прогресса на транспорте, современный этап которого характеризуется тенденцией к укрупнению и унификации грузовых единиц, специализацией транспортных средств, высокой степенью механизации и автоматизации технологических процессов, развития полного комплекса транспортных услуг по оптимальным маршрутам "от двери грузоотправителя до двери грузополучателя".</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Транспорт (от лат. transportare - перемещать, перевозить) - сфера услуг, осуществляющая перевозки людей и грузов. Транспорт включает совокупность путей сообщения и подвижных перевозочных средств, а также различных сооружений и устройств, обеспечивающих их нормальную работу.</w:t>
      </w:r>
    </w:p>
    <w:p w:rsidR="00426639" w:rsidRPr="00E8719F"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В международном товарообмене транспорт занимает особое место. С одной стороны, он является необходимым условием осуществления международного разделения труда; с другой стороны - выступает на международных рынках в качестве экспортера своей продукции, которая представляет специфический товар - транспортные услуги. Таким образом, формируются два различных подхода к роли транспорта в системе внешнеэкономических связей</w:t>
      </w:r>
      <w:r w:rsidRPr="00E8719F">
        <w:rPr>
          <w:rFonts w:ascii="Times New Roman" w:eastAsia="Times New Roman" w:hAnsi="Times New Roman"/>
          <w:b/>
          <w:bCs/>
          <w:color w:val="000000"/>
          <w:sz w:val="28"/>
          <w:szCs w:val="28"/>
          <w:vertAlign w:val="superscript"/>
          <w:lang w:eastAsia="ru-RU"/>
        </w:rPr>
        <w:t>.</w:t>
      </w:r>
      <w:r w:rsidRPr="00426639">
        <w:rPr>
          <w:rFonts w:ascii="Times New Roman" w:eastAsia="Times New Roman" w:hAnsi="Times New Roman"/>
          <w:b/>
          <w:bCs/>
          <w:color w:val="000000"/>
          <w:sz w:val="28"/>
          <w:szCs w:val="28"/>
          <w:lang w:eastAsia="ru-RU"/>
        </w:rPr>
        <w:t xml:space="preserve"> </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Транспортное обеспечение следует рассматривать как систему, представляющую совокупность технических, технологических элементов; экономических, правовых, организационных воздействий; форм и методов управления транспортными процессами и операциями.</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В рамках транспортного обеспечения находится транспортное обслуживание, которое проявляется в системе транспортного обеспечения как конечный результат деятельности транспортных фирм по выполнению договора перевозки, представляя собой совокупность средств, форм и методов, обеспечивающих производство транспортной продукции надлежащего качества.</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Первой особенностью транспортного обеспечения в международных экономических связях является то, что продукция транспорта выступает на международных рынках как объект купли-продажи, и поэтому она подвержена воздействию всех факторов, характеризующих развитие мировой экономики в целом. Транспортная продукция реализуется через международные рынки транспортных услуг.</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Международный товарообмен и международный транспорт в процессе обращения воздействуют друг на друга, находясь в тесной органической взаимосвязи. Развитие международной торговли способствует развитию транспорта и совершенствованию его технических средств; в свою очередь, научно-технический прогресс на транспорте способствует развитию международного товарообмена, вовлекая в его сферу все новые рынки товаров.</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Невозможно представить ни одну внешнеторговую сделку без участия в ней транспорта - в любом случае товар необходимо доставить от продавца к покупателю. Поэтому уровень транспортного обеспечения внешнеэкономических связей оказывает существенное влияние на эффективность внешней торговли, проявляясь в цене товара в качестве транспортной составляющей. Качество транспортной услуги (скорость, регулярность, сохранность, надежность) прямо или косвенно воздействует на формирование самой цены товара, увеличивая ее при высоком транспортном сервисе или уменьшая при низком уровне транспортного обслуживания.</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Общий ход развития мирового транспорта в XXI в. и современные тенденции позволяют выделить основные направления тех процессов, которые наиболее вероятны в перспективе, ближайшей и долгосрочной.</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Основное содержание процесса доставки товара от места его изготовления до места потребления включает в себя выполнение широкого спектра операций в рамках системы товародвижения, которая определяется как "технические средства, коммуникации и обустройство всех видов транспорта; складское хозяйство промышленных фирм, их филиалов, торгово-посреднических и других компаний; материально-техническая база стивидорных, брокерских и агентских фирм; обустройство транспортно-экспедиторских компаний для осуществления операций по группировке, комплектации отправок и т.п.; материально-техническая база лизинговых компаний, сдающих в аренду контейнеры; технические средства информ</w:t>
      </w:r>
      <w:r w:rsidRPr="00E8719F">
        <w:rPr>
          <w:rFonts w:ascii="Times New Roman" w:eastAsia="Times New Roman" w:hAnsi="Times New Roman"/>
          <w:color w:val="000000"/>
          <w:sz w:val="28"/>
          <w:szCs w:val="28"/>
          <w:lang w:eastAsia="ru-RU"/>
        </w:rPr>
        <w:t>ационно - управленческих систем.</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При любой внешнеторговой сделке проданный товар попадает в сферу международного обращения. С помощью средств транспорта товар перемещается от места его производства до пункта потребления.</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При этом транспорт как бы продолжает процесс производства товара в пределах сферы обращения, добавляя к его изначальной стоимости (цене), стоимость (цену) произведенной транспортной продукции во время перемещения.</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Мировая торговля генерирует большие потоки товарных масс между странами, регионами и континентами. В обслуживание международной торговли между странами, отделенными друг от друга морями и океанами, незаменим морской транспорт, который по праву считается наиболее универсальным и эффективным средством доставки больших масс грузов на дальние расстояния. Этот вид транспорта обеспечивает перевозки более 80 % объема международной торговли. Грузовладельцы оплачивают судовладельцам в виде фрахта за перевозки грузов в международных морских сообщениях 105 - 110 млрд.$ ежегодно, что равно приблизительно 7 % стоимости мирового экспорта.</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Основную часть международных морских грузопотоков составляют массовые наливные и навалочные грузы: Сырая нефть (около 1000 млн. т. р. год) , нефтепродукты (300 млн. т.) , железная руда (300 млн. т.) , каменный уголь (270 млн. т.) , зерно (200 млн. т.) . Из других грузов морской торговли выделяются так называемые генеральные, или тарно-штучные грузы, то есть готовая промышленная продукция, полуфабрикаты, продовольствие. Годовой объем их перевозок оценивается в 700 млн. т. Это наиболее ценная часть мирового торгового оборота (около 70 % по стоимости).</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Серьезным конкурентом морскому транспорту в межконтинентальных перевозках ценных грузов в последнее время стал воздушный транспорт. Железнодорожный, речной и автомобильный транспорт широко используются во внутриконтинентальной внешней торговле, а также при перевозках экспортных и импортных грузов по территории стран-продавцов и стран-покупателей. В международной торговле нефтью и газом важную роль играют трубопроводные системы.</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В мире не существует особого, обособленного от национальных транспортных систем международного транспорта, предназначенного исключительно для международных перевозок грузов и пассажиров. Международные перевозки обслуживаются национальными перевозчиками различных стран, использующими для этого свой подвижной состав (морские и речные суда, самолеты, вагоны, автомобили), а также транспортные сети (железнодорожные, автомобильные, речные, воздушные) и транспортные узлы (морские и речные порты, аэропорты, железнодорожные станции, автостанции, грузовые и пассажирские терминалы), относящиеся к транспортным системам отдельных стран.</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Обычно процесс доставки товара в международной торговле включает прежде всего его перевозку от внутреннего пункта производства А до пограничного пункта (порта) Б страны-продавца; далее международную транзитную или морскую перевозку от пункта Б до пограничного пункта (порта) страны-покупателя (если страны-партнеры не имеют общей сухопутной границы) ; и, наконец, транспортировку от пункта Б до внутреннего пункта потребления.</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Территория Международный Территория страны-продавца транзитный или страны-покупателя морской участок Под транспортными операциями в их непосредственном значении понимается обеспечение перевозки груза на участках А -- Б, Б -- В, В -- Г. Эти операции осуществляются по договору грузовладельцев с перевозчиками соответствующих видов транспорта общего пользования, к которому относятся перевозочные средства и постоянные устройства, принадлежащие транспортным организациям, предоставляемые по договорам грузовладельцам.</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Транспортные операции считаются международными, если они связаны с перемещением внешнеторговых грузов относительно страны-продавца и страны-покупателя участках маршрута перевозки Б --В. Правоотношения, возникающие в таких транспортных операциях между отправителями и получателями грузов, а также между ними и перевозчиками, имеют международный характер.</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Осуществляя международные транспортные операции, перевозчики оказывают грузовладельцам транспортные услуги, которые являются специфическим товаром международной торговли. Международные транспортные услуги продаются и покупаются на международных транспортных рынках. Цены транспортных услуг и другие условия их предоставления в одних случаях являются предметом переговоров между заинтересованными сторонами, в других - устанавливаются самими перевозчиками.</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Оба этих понятия (товародвижение и транспортное обеспечение) весьма широко и полно охватывают весь комплекс технико-эксплуатационных и экономико-организационных мер, без которых невозможно осуществление хозяйственных связей: внутренних и международных.</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Мировым авиационным перевозкам принадлежит важное место в системе товародвижения. Современный этап их развития характеризуется постоянным увеличением их объемов. На период до 2000 г. прирост международных воздушных перевозок предсказывается в пределах 5-6%, причем, практически, по всему земному шару. Подобный рост объясняется расширением международной торговли товарами высокой степени переработки и научной продукцией, на цены которых высокие авиационные тарифы не оказывают существенного влияния. Это связано также с повышением требований грузовладельцев к скорости транспортировки и сохранности груза в пути. Авиатранспорт активно используется при международных смешанных сообщениях с использованием современных технологий, в частности, при перевозках грузов в контейнерах.</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Ведущими типами грузовых самолетов в мире являются грузовые модели Боинг-747 и ДС-8. Транспортная авиация России и стран СНГ также начинает выходить на мировые рынки грузовых перевозок. Такие модели как АН-124 ("Руслан") и АН-225 ("Мрия") не имеют себе равных в мире по грузоподъемности, грузовместимости. Этими самолетами можно перевозить тяжеловесные и крупногабаритные грузы, что является весьма ценной услугой на международных рынках транспортной продукции.</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Следует отметить, что хотя воздушные перевозки грузов в основном осуществляются авиакомпаниями, чьей основной деятельностью является перевозка пассажиров, в мире действуют авиапредприятия, специализирующиеся на транспортировке грузов. В настоящее время лидирующее положение в области грузовых перевозок воздушным транспортом занимают США, которые значительно опережают Германию, Японию, Францию, Великобританию. В Европе действует 21 специализированная грузовая авиакомпания, В Северной Америке - 16, Южной Америке - 17. Крупнейшей грузовой авиакомпанией мира является "Флайинг Тайгер" (США), грузооборот которой составляет более 4 млрд.т.км., из которых 2,5 - перевозка в международном сообщении.</w:t>
      </w:r>
    </w:p>
    <w:p w:rsidR="00426639" w:rsidRPr="00E8719F"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 xml:space="preserve">Конкурентным преимуществом воздушного транспорта по сравнению с другими видами являются скорость и сохранностью груза в пути. Основным недостатком - высокие тарифы. В качестве "авиа пригодных" по оценкам Мирового банка принимаются грузы по пене ФОБ за 1 фунт массы более 10 долларов </w:t>
      </w:r>
      <w:r w:rsidRPr="00E8719F">
        <w:rPr>
          <w:rFonts w:ascii="Times New Roman" w:eastAsia="Times New Roman" w:hAnsi="Times New Roman"/>
          <w:color w:val="000000"/>
          <w:sz w:val="28"/>
          <w:szCs w:val="28"/>
          <w:lang w:eastAsia="ru-RU"/>
        </w:rPr>
        <w:t>.</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Авиатранспортные компании в условиях острой конкуренции прилагают значительные усилия для снижения своих издержек. Пытаются достичь этого, в частности, на основе оптимального сочетания видов транспорта в цепочке смешанного сообщения, где участие воздушного транспорта на дальние расстояния способно привести к снижению совокупных издержек. Так, на некоторых направлениях смешанные воздушно-морские перевозки сокращают транспортные издержки по сравнению с чисто воздушной транспортировкой на 50%, а по сравнению с прямыми морскими перевозками - на 75%. Такие перевозки нашли свое применение на направлениях Западная Европа -Дальний Восток, Западная Европа - Австралия, Западная Европа - США, Япония - Западная Европа.</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В отличие от других видов транспорта в перевозках на воздушном транспорте первое место занимают пассажиры. Воздушный транспорт широко используется для перевозки срочных, скоропортящихся ценных и других грузов, багажа и почты.</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Перед другими видами транспорта авиационный имеет определенные преимущества. К наиболее важным из них относятся: высокая скорость движения пассажиров и грузов; сокращение пути, что оказывает существенное влияние на экономию времени по доставке пассажиров и грузов; быстрота организации воздушного сообщения; высокая маневренность и приспособляемость авиатранспорта к различным объектам перевозок, к их сезонным колебаниям.</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Современная практика организации международных воздушных перевозок, в том числе и в России, такова, что авиакомпании предпочитают не работать напрямую с грузоотправителями, а строить с ними свои отношения через транспортно-экспедиторские компании.</w:t>
      </w:r>
    </w:p>
    <w:p w:rsidR="00426639" w:rsidRPr="00E8719F"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 xml:space="preserve">Работа экспедитора по отправлению груза начинается после получения заявки от клиента в письменном виде. После получения заявки экспедитор связывается с различными авиакомпаниями с целью выяснения наиболее выгодной ставки авиафрахта. При этом, следует отметить, что в настоящее время существует тенденция заключения соглашений между авиакомпаниями и экспедиторскими фирмами. Согласно такого рода соглашениям, авиакомпания перевозит грузы, предоставляемые экспедиторской фирмой по специальным тарифам, которые ниже обычных. Однако, клиенту объявляется ставка авиафрахта, которая включает в себя как тариф авиакомпании, так и определенную надбавку, которая представляет собой доход экспедитора </w:t>
      </w:r>
      <w:r w:rsidRPr="00E8719F">
        <w:rPr>
          <w:rFonts w:ascii="Times New Roman" w:eastAsia="Times New Roman" w:hAnsi="Times New Roman"/>
          <w:color w:val="000000"/>
          <w:sz w:val="28"/>
          <w:szCs w:val="28"/>
          <w:lang w:eastAsia="ru-RU"/>
        </w:rPr>
        <w:t>.</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Затем клиент получает тарифы экспедиторской фирмы на осуществление услуг по транспортировке груза и если они его устраивают, извещает об этом экспедитора, который начинает работу с грузом. При этом, по желанию клиента, объем услуг, оказываемых экспедиторской фирмой, может быть разным. Так, экспедитор может начать работу с грузом непосредственно в аэропорту, в этом случае доставку груза берет на себя клиент. Однако, такого рода ситуации встречаются довольно редко. Чаще всего экспедитор сам забирает груз у клиента и доставляет его в аэропорт. Кроме того, по желанию клиента, возможно осуществление также экспедирования по прибытию в пункте назначения. В этом случае экспедитор связывается с партнером в пункте назначения, выясняет стоимость осуществления экспедирования по прибытию и объявляет клиенту полную стоимость услуг.</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Экспедитор должен получить у клиента документы, которые будут ему необходимы при работе с грузом. Груз отправляется с приложением счета-фактуры, сертификата качества и гарантийных свидетельств, а также документов, подтверждающих вес, объем груза, число мест в упаковке и т.д. Если фирма не зарегистрирована в аэропорту, то понадобятся документы, необходимые для ее регистрации. После получения от клиента всех необходимых документов осуществляется бронирование рейса.</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При отправлении груза авиатранспортом экспедитор также должен обеспечить надлежащую упаковку, необходимую для перевозки товара по воздуху, за исключением случаев, когда торговые обычаи допускают отправку товара без упаковки. Кроме того экспедитор обеспечивает укладку груза в специальный контейнер перевозчика.</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Грузоотправитель извещается об отправке товара путем пересылки ему авианакладной. Возможна пересылка по каналам электронной связи.</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Работа экспедитора, связанная с прибытием груза, достаточно сложна. Важным здесь является владение таможенной, товарной и грузовой классификациями, построенными на основе Гармонизированной системы описания и кодирования товаров, выпущенной в свет "Европейским таможенным советом".</w:t>
      </w:r>
    </w:p>
    <w:p w:rsidR="00426639" w:rsidRPr="00426639" w:rsidRDefault="00426639" w:rsidP="00E8719F">
      <w:pPr>
        <w:spacing w:before="100" w:beforeAutospacing="1" w:after="100" w:afterAutospacing="1" w:line="360" w:lineRule="auto"/>
        <w:ind w:firstLine="709"/>
        <w:contextualSpacing/>
        <w:jc w:val="both"/>
        <w:rPr>
          <w:rFonts w:ascii="Times New Roman" w:eastAsia="Times New Roman" w:hAnsi="Times New Roman"/>
          <w:color w:val="000000"/>
          <w:sz w:val="28"/>
          <w:szCs w:val="28"/>
          <w:lang w:eastAsia="ru-RU"/>
        </w:rPr>
      </w:pPr>
      <w:r w:rsidRPr="00426639">
        <w:rPr>
          <w:rFonts w:ascii="Times New Roman" w:eastAsia="Times New Roman" w:hAnsi="Times New Roman"/>
          <w:color w:val="000000"/>
          <w:sz w:val="28"/>
          <w:szCs w:val="28"/>
          <w:lang w:eastAsia="ru-RU"/>
        </w:rPr>
        <w:t>Работа экспедитора с импортным грузом начинается после получения извещения об его отправке. Обычно по факсу приходит копия авианакладной, с указанием всех параметров груза. После этого подразделение экспедиторской компании, занимающееся вопросами таможенного оформления, получает документы, которые следовали с грузом. После получения документов экспедитор извещает получателя о прибытии груза. При этом необходимо как можно быстрее снабдить экспедиторами всеми необходимыми документами, чтобы избежать платного хранения груза в аэропорту. Далее производится таможенная очистка груза и его отправка до склада получателя. Если по прибытию груза клиента что-либо не устраивает (например, он не согласен с размером комиссии) и он захочет получить груз самостоятельно, то экспедитор выдает ему отказное письмо, в котором передает ему все права по распоряжению груза.</w:t>
      </w:r>
    </w:p>
    <w:p w:rsidR="00426639" w:rsidRPr="00E8719F" w:rsidRDefault="00426639" w:rsidP="00E8719F">
      <w:pPr>
        <w:pStyle w:val="a3"/>
        <w:spacing w:line="360" w:lineRule="auto"/>
        <w:ind w:firstLine="709"/>
        <w:contextualSpacing/>
        <w:jc w:val="both"/>
        <w:rPr>
          <w:sz w:val="28"/>
          <w:szCs w:val="28"/>
        </w:rPr>
      </w:pPr>
    </w:p>
    <w:p w:rsidR="00426639" w:rsidRPr="00E8719F" w:rsidRDefault="00426639" w:rsidP="00E8719F">
      <w:pPr>
        <w:pStyle w:val="a3"/>
        <w:spacing w:line="360" w:lineRule="auto"/>
        <w:ind w:firstLine="709"/>
        <w:contextualSpacing/>
        <w:jc w:val="both"/>
        <w:rPr>
          <w:sz w:val="28"/>
          <w:szCs w:val="28"/>
        </w:rPr>
      </w:pPr>
    </w:p>
    <w:p w:rsidR="00426639" w:rsidRDefault="00426639"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Default="00E8719F" w:rsidP="00E8719F">
      <w:pPr>
        <w:pStyle w:val="a3"/>
        <w:spacing w:line="360" w:lineRule="auto"/>
        <w:ind w:firstLine="709"/>
        <w:contextualSpacing/>
        <w:jc w:val="both"/>
        <w:rPr>
          <w:sz w:val="28"/>
          <w:szCs w:val="28"/>
        </w:rPr>
      </w:pPr>
    </w:p>
    <w:p w:rsidR="00E8719F" w:rsidRPr="00E8719F" w:rsidRDefault="00E8719F" w:rsidP="00E8719F">
      <w:pPr>
        <w:pStyle w:val="a3"/>
        <w:spacing w:line="360" w:lineRule="auto"/>
        <w:ind w:firstLine="709"/>
        <w:contextualSpacing/>
        <w:jc w:val="both"/>
        <w:rPr>
          <w:sz w:val="28"/>
          <w:szCs w:val="28"/>
        </w:rPr>
      </w:pPr>
    </w:p>
    <w:p w:rsidR="00426639" w:rsidRPr="00E8719F" w:rsidRDefault="00426639" w:rsidP="00E8719F">
      <w:pPr>
        <w:pStyle w:val="a3"/>
        <w:spacing w:line="360" w:lineRule="auto"/>
        <w:ind w:firstLine="709"/>
        <w:contextualSpacing/>
        <w:jc w:val="both"/>
        <w:rPr>
          <w:sz w:val="28"/>
          <w:szCs w:val="28"/>
        </w:rPr>
      </w:pPr>
    </w:p>
    <w:p w:rsidR="00426639" w:rsidRPr="00E8719F" w:rsidRDefault="00426639" w:rsidP="00E8719F">
      <w:pPr>
        <w:pStyle w:val="a3"/>
        <w:spacing w:line="360" w:lineRule="auto"/>
        <w:ind w:firstLine="709"/>
        <w:contextualSpacing/>
        <w:jc w:val="both"/>
        <w:rPr>
          <w:sz w:val="28"/>
          <w:szCs w:val="28"/>
        </w:rPr>
      </w:pPr>
    </w:p>
    <w:p w:rsidR="00426639" w:rsidRDefault="00426639" w:rsidP="007423C0">
      <w:pPr>
        <w:pStyle w:val="a3"/>
        <w:spacing w:line="360" w:lineRule="auto"/>
        <w:ind w:firstLine="709"/>
        <w:contextualSpacing/>
        <w:jc w:val="center"/>
        <w:rPr>
          <w:b/>
          <w:sz w:val="28"/>
          <w:szCs w:val="28"/>
        </w:rPr>
      </w:pPr>
      <w:r w:rsidRPr="00E8719F">
        <w:rPr>
          <w:b/>
          <w:sz w:val="28"/>
          <w:szCs w:val="28"/>
        </w:rPr>
        <w:t>Список литературы</w:t>
      </w:r>
    </w:p>
    <w:p w:rsidR="007423C0" w:rsidRPr="00E8719F" w:rsidRDefault="007423C0" w:rsidP="00E8719F">
      <w:pPr>
        <w:pStyle w:val="a3"/>
        <w:spacing w:line="360" w:lineRule="auto"/>
        <w:ind w:firstLine="709"/>
        <w:contextualSpacing/>
        <w:jc w:val="both"/>
        <w:rPr>
          <w:b/>
          <w:sz w:val="28"/>
          <w:szCs w:val="28"/>
        </w:rPr>
      </w:pPr>
    </w:p>
    <w:p w:rsidR="00426639" w:rsidRPr="007423C0" w:rsidRDefault="007423C0" w:rsidP="007423C0">
      <w:pPr>
        <w:pStyle w:val="a3"/>
        <w:spacing w:line="360" w:lineRule="auto"/>
        <w:contextualSpacing/>
        <w:jc w:val="both"/>
        <w:rPr>
          <w:sz w:val="28"/>
          <w:szCs w:val="28"/>
        </w:rPr>
      </w:pPr>
      <w:r w:rsidRPr="007423C0">
        <w:rPr>
          <w:sz w:val="28"/>
          <w:szCs w:val="28"/>
        </w:rPr>
        <w:t>1.</w:t>
      </w:r>
      <w:r w:rsidR="00426639" w:rsidRPr="007423C0">
        <w:rPr>
          <w:sz w:val="28"/>
          <w:szCs w:val="28"/>
        </w:rPr>
        <w:t>Ленчевский И.Ю., Зубова Н.И., Организация и регулирование международных коммерческих операций. Минск, 2002</w:t>
      </w:r>
    </w:p>
    <w:p w:rsidR="00426639" w:rsidRPr="007423C0" w:rsidRDefault="007423C0" w:rsidP="007423C0">
      <w:pPr>
        <w:pStyle w:val="a3"/>
        <w:spacing w:line="360" w:lineRule="auto"/>
        <w:contextualSpacing/>
        <w:jc w:val="both"/>
        <w:rPr>
          <w:sz w:val="28"/>
          <w:szCs w:val="28"/>
        </w:rPr>
      </w:pPr>
      <w:r>
        <w:rPr>
          <w:sz w:val="28"/>
          <w:szCs w:val="28"/>
        </w:rPr>
        <w:t xml:space="preserve">2. </w:t>
      </w:r>
      <w:r w:rsidR="00426639" w:rsidRPr="007423C0">
        <w:rPr>
          <w:sz w:val="28"/>
          <w:szCs w:val="28"/>
        </w:rPr>
        <w:t>Кабушкин. Н.И., Основы менеджмента. М., 1998</w:t>
      </w:r>
    </w:p>
    <w:p w:rsidR="007423C0" w:rsidRDefault="007423C0" w:rsidP="007423C0">
      <w:pPr>
        <w:spacing w:before="100" w:beforeAutospacing="1" w:after="100" w:afterAutospacing="1" w:line="360" w:lineRule="auto"/>
        <w:contextualSpacing/>
        <w:rPr>
          <w:rFonts w:ascii="Times New Roman" w:eastAsia="Times New Roman" w:hAnsi="Times New Roman"/>
          <w:color w:val="000000"/>
          <w:sz w:val="28"/>
          <w:szCs w:val="28"/>
          <w:lang w:eastAsia="ru-RU"/>
        </w:rPr>
      </w:pPr>
      <w:r w:rsidRPr="007423C0">
        <w:rPr>
          <w:rFonts w:ascii="Times New Roman" w:eastAsia="Times New Roman" w:hAnsi="Times New Roman"/>
          <w:color w:val="000000"/>
          <w:sz w:val="28"/>
          <w:szCs w:val="28"/>
          <w:lang w:eastAsia="ru-RU"/>
        </w:rPr>
        <w:t>3. Дегтярева О.И., Полянова Т.Н., Саркисов С.В. Внешнеэкономическая деятельность - Дело, 2007</w:t>
      </w:r>
    </w:p>
    <w:p w:rsidR="007423C0" w:rsidRDefault="007423C0" w:rsidP="007423C0">
      <w:pPr>
        <w:spacing w:before="100" w:beforeAutospacing="1" w:after="100" w:afterAutospacing="1" w:line="360" w:lineRule="auto"/>
        <w:contextualSpacing/>
        <w:rPr>
          <w:rFonts w:ascii="Times New Roman" w:eastAsia="Times New Roman" w:hAnsi="Times New Roman"/>
          <w:color w:val="000000"/>
          <w:sz w:val="28"/>
          <w:szCs w:val="28"/>
          <w:lang w:eastAsia="ru-RU"/>
        </w:rPr>
      </w:pPr>
      <w:r w:rsidRPr="007423C0">
        <w:rPr>
          <w:rFonts w:ascii="Times New Roman" w:eastAsia="Times New Roman" w:hAnsi="Times New Roman"/>
          <w:color w:val="000000"/>
          <w:sz w:val="28"/>
          <w:szCs w:val="28"/>
          <w:lang w:eastAsia="ru-RU"/>
        </w:rPr>
        <w:t xml:space="preserve">4. Кочетова С.Н. Транспорт во внешнеэкономических связях России. - М., 2006. - С. 5. Кретов И.И., Садченко К.В. Логистика во внешнеторговой деятельности: Учеб. - М.: Маркетинг, 2006. </w:t>
      </w:r>
    </w:p>
    <w:p w:rsidR="007423C0" w:rsidRDefault="007423C0" w:rsidP="007423C0">
      <w:pPr>
        <w:spacing w:before="100" w:beforeAutospacing="1" w:after="100" w:afterAutospacing="1" w:line="360" w:lineRule="auto"/>
        <w:contextualSpacing/>
        <w:rPr>
          <w:rFonts w:ascii="Times New Roman" w:eastAsia="Times New Roman" w:hAnsi="Times New Roman"/>
          <w:color w:val="000000"/>
          <w:sz w:val="28"/>
          <w:szCs w:val="28"/>
          <w:lang w:eastAsia="ru-RU"/>
        </w:rPr>
      </w:pPr>
      <w:r w:rsidRPr="007423C0">
        <w:rPr>
          <w:rFonts w:ascii="Times New Roman" w:eastAsia="Times New Roman" w:hAnsi="Times New Roman"/>
          <w:color w:val="000000"/>
          <w:sz w:val="28"/>
          <w:szCs w:val="28"/>
          <w:lang w:eastAsia="ru-RU"/>
        </w:rPr>
        <w:t>6. Кто такой экспедитор?//Международный экспедитор. - 2005. - №1.</w:t>
      </w:r>
    </w:p>
    <w:p w:rsidR="007C1BCD" w:rsidRDefault="007423C0" w:rsidP="007423C0">
      <w:pPr>
        <w:spacing w:before="100" w:beforeAutospacing="1" w:after="100" w:afterAutospacing="1" w:line="360" w:lineRule="auto"/>
        <w:contextualSpacing/>
        <w:rPr>
          <w:rFonts w:ascii="Times New Roman" w:eastAsia="Times New Roman" w:hAnsi="Times New Roman"/>
          <w:color w:val="000000"/>
          <w:sz w:val="28"/>
          <w:szCs w:val="28"/>
          <w:lang w:eastAsia="ru-RU"/>
        </w:rPr>
      </w:pPr>
      <w:r w:rsidRPr="007423C0">
        <w:rPr>
          <w:rFonts w:ascii="Times New Roman" w:eastAsia="Times New Roman" w:hAnsi="Times New Roman"/>
          <w:color w:val="000000"/>
          <w:sz w:val="28"/>
          <w:szCs w:val="28"/>
          <w:lang w:eastAsia="ru-RU"/>
        </w:rPr>
        <w:t xml:space="preserve"> 7. Неверов К.Л. Анализ конкурентной способности видов транспорта//Международный бизнес. - 2006. - №3. </w:t>
      </w:r>
    </w:p>
    <w:p w:rsidR="007423C0" w:rsidRPr="007423C0" w:rsidRDefault="007423C0" w:rsidP="007423C0">
      <w:pPr>
        <w:spacing w:before="100" w:beforeAutospacing="1" w:after="100" w:afterAutospacing="1" w:line="360" w:lineRule="auto"/>
        <w:contextualSpacing/>
        <w:rPr>
          <w:rFonts w:ascii="Times New Roman" w:eastAsia="Times New Roman" w:hAnsi="Times New Roman"/>
          <w:color w:val="000000"/>
          <w:sz w:val="28"/>
          <w:szCs w:val="28"/>
          <w:lang w:eastAsia="ru-RU"/>
        </w:rPr>
      </w:pPr>
      <w:r w:rsidRPr="007423C0">
        <w:rPr>
          <w:rFonts w:ascii="Times New Roman" w:eastAsia="Times New Roman" w:hAnsi="Times New Roman"/>
          <w:color w:val="000000"/>
          <w:sz w:val="28"/>
          <w:szCs w:val="28"/>
          <w:lang w:eastAsia="ru-RU"/>
        </w:rPr>
        <w:t>8.Николаев Д.С. Транспорт в международных экономических отношениях.- МО, М., 2007 г. - 109 с.</w:t>
      </w:r>
    </w:p>
    <w:p w:rsidR="007423C0" w:rsidRPr="007423C0" w:rsidRDefault="007423C0" w:rsidP="007423C0">
      <w:pPr>
        <w:spacing w:before="100" w:beforeAutospacing="1" w:after="100" w:afterAutospacing="1" w:line="360" w:lineRule="auto"/>
        <w:contextualSpacing/>
        <w:rPr>
          <w:rFonts w:ascii="Times New Roman" w:eastAsia="Times New Roman" w:hAnsi="Times New Roman"/>
          <w:color w:val="000000"/>
          <w:sz w:val="28"/>
          <w:szCs w:val="28"/>
          <w:lang w:eastAsia="ru-RU"/>
        </w:rPr>
      </w:pPr>
      <w:r w:rsidRPr="007423C0">
        <w:rPr>
          <w:rFonts w:ascii="Times New Roman" w:eastAsia="Times New Roman" w:hAnsi="Times New Roman"/>
          <w:color w:val="000000"/>
          <w:sz w:val="28"/>
          <w:szCs w:val="28"/>
          <w:lang w:eastAsia="ru-RU"/>
        </w:rPr>
        <w:t>9. Николашина В.М. Сервис на транспорте. - М.:Академия, 2006. - 141 с.</w:t>
      </w:r>
    </w:p>
    <w:p w:rsidR="007423C0" w:rsidRPr="007423C0" w:rsidRDefault="007423C0" w:rsidP="007423C0">
      <w:pPr>
        <w:pStyle w:val="a3"/>
        <w:spacing w:line="360" w:lineRule="auto"/>
        <w:ind w:firstLine="709"/>
        <w:contextualSpacing/>
        <w:jc w:val="both"/>
        <w:rPr>
          <w:sz w:val="28"/>
          <w:szCs w:val="28"/>
        </w:rPr>
      </w:pPr>
    </w:p>
    <w:p w:rsidR="00C03A6F" w:rsidRPr="00E8719F" w:rsidRDefault="00C03A6F" w:rsidP="00E8719F">
      <w:pPr>
        <w:spacing w:line="360" w:lineRule="auto"/>
        <w:ind w:firstLine="709"/>
        <w:contextualSpacing/>
        <w:jc w:val="both"/>
        <w:rPr>
          <w:rFonts w:ascii="Times New Roman" w:hAnsi="Times New Roman"/>
          <w:sz w:val="28"/>
          <w:szCs w:val="28"/>
        </w:rPr>
      </w:pPr>
      <w:bookmarkStart w:id="0" w:name="_GoBack"/>
      <w:bookmarkEnd w:id="0"/>
    </w:p>
    <w:sectPr w:rsidR="00C03A6F" w:rsidRPr="00E8719F" w:rsidSect="00E8719F">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94" w:rsidRDefault="003A5E94" w:rsidP="00E8719F">
      <w:pPr>
        <w:spacing w:after="0" w:line="240" w:lineRule="auto"/>
      </w:pPr>
      <w:r>
        <w:separator/>
      </w:r>
    </w:p>
  </w:endnote>
  <w:endnote w:type="continuationSeparator" w:id="0">
    <w:p w:rsidR="003A5E94" w:rsidRDefault="003A5E94" w:rsidP="00E8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9F" w:rsidRDefault="00B175CF">
    <w:pPr>
      <w:pStyle w:val="a6"/>
      <w:jc w:val="center"/>
    </w:pPr>
    <w:r>
      <w:fldChar w:fldCharType="begin"/>
    </w:r>
    <w:r>
      <w:instrText xml:space="preserve"> PAGE   \* MERGEFORMAT </w:instrText>
    </w:r>
    <w:r>
      <w:fldChar w:fldCharType="separate"/>
    </w:r>
    <w:r w:rsidR="007C1BCD">
      <w:rPr>
        <w:noProof/>
      </w:rPr>
      <w:t>24</w:t>
    </w:r>
    <w:r>
      <w:rPr>
        <w:noProof/>
      </w:rPr>
      <w:fldChar w:fldCharType="end"/>
    </w:r>
  </w:p>
  <w:p w:rsidR="00E8719F" w:rsidRDefault="00E8719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94" w:rsidRDefault="003A5E94" w:rsidP="00E8719F">
      <w:pPr>
        <w:spacing w:after="0" w:line="240" w:lineRule="auto"/>
      </w:pPr>
      <w:r>
        <w:separator/>
      </w:r>
    </w:p>
  </w:footnote>
  <w:footnote w:type="continuationSeparator" w:id="0">
    <w:p w:rsidR="003A5E94" w:rsidRDefault="003A5E94" w:rsidP="00E87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F5D91"/>
    <w:multiLevelType w:val="hybridMultilevel"/>
    <w:tmpl w:val="445E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2369BB"/>
    <w:multiLevelType w:val="hybridMultilevel"/>
    <w:tmpl w:val="EE1424C6"/>
    <w:lvl w:ilvl="0" w:tplc="5C1E5E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8A47900"/>
    <w:multiLevelType w:val="hybridMultilevel"/>
    <w:tmpl w:val="F4E80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639"/>
    <w:rsid w:val="003A5E94"/>
    <w:rsid w:val="00426639"/>
    <w:rsid w:val="007423C0"/>
    <w:rsid w:val="007C1BCD"/>
    <w:rsid w:val="0091463C"/>
    <w:rsid w:val="00B175CF"/>
    <w:rsid w:val="00C03A6F"/>
    <w:rsid w:val="00E8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BC64C-80A9-445B-B50B-333445F9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A6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63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E8719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E8719F"/>
  </w:style>
  <w:style w:type="paragraph" w:styleId="a6">
    <w:name w:val="footer"/>
    <w:basedOn w:val="a"/>
    <w:link w:val="a7"/>
    <w:uiPriority w:val="99"/>
    <w:unhideWhenUsed/>
    <w:rsid w:val="00E8719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E8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1675">
      <w:bodyDiv w:val="1"/>
      <w:marLeft w:val="0"/>
      <w:marRight w:val="0"/>
      <w:marTop w:val="0"/>
      <w:marBottom w:val="0"/>
      <w:divBdr>
        <w:top w:val="none" w:sz="0" w:space="0" w:color="auto"/>
        <w:left w:val="none" w:sz="0" w:space="0" w:color="auto"/>
        <w:bottom w:val="none" w:sz="0" w:space="0" w:color="auto"/>
        <w:right w:val="none" w:sz="0" w:space="0" w:color="auto"/>
      </w:divBdr>
      <w:divsChild>
        <w:div w:id="1876230608">
          <w:marLeft w:val="187"/>
          <w:marRight w:val="187"/>
          <w:marTop w:val="187"/>
          <w:marBottom w:val="187"/>
          <w:divBdr>
            <w:top w:val="none" w:sz="0" w:space="0" w:color="auto"/>
            <w:left w:val="none" w:sz="0" w:space="0" w:color="auto"/>
            <w:bottom w:val="none" w:sz="0" w:space="0" w:color="auto"/>
            <w:right w:val="none" w:sz="0" w:space="0" w:color="auto"/>
          </w:divBdr>
        </w:div>
      </w:divsChild>
    </w:div>
    <w:div w:id="326593878">
      <w:bodyDiv w:val="1"/>
      <w:marLeft w:val="0"/>
      <w:marRight w:val="0"/>
      <w:marTop w:val="0"/>
      <w:marBottom w:val="0"/>
      <w:divBdr>
        <w:top w:val="none" w:sz="0" w:space="0" w:color="auto"/>
        <w:left w:val="none" w:sz="0" w:space="0" w:color="auto"/>
        <w:bottom w:val="none" w:sz="0" w:space="0" w:color="auto"/>
        <w:right w:val="none" w:sz="0" w:space="0" w:color="auto"/>
      </w:divBdr>
      <w:divsChild>
        <w:div w:id="805199876">
          <w:marLeft w:val="187"/>
          <w:marRight w:val="187"/>
          <w:marTop w:val="187"/>
          <w:marBottom w:val="187"/>
          <w:divBdr>
            <w:top w:val="none" w:sz="0" w:space="0" w:color="auto"/>
            <w:left w:val="none" w:sz="0" w:space="0" w:color="auto"/>
            <w:bottom w:val="none" w:sz="0" w:space="0" w:color="auto"/>
            <w:right w:val="none" w:sz="0" w:space="0" w:color="auto"/>
          </w:divBdr>
        </w:div>
      </w:divsChild>
    </w:div>
    <w:div w:id="360404316">
      <w:bodyDiv w:val="1"/>
      <w:marLeft w:val="0"/>
      <w:marRight w:val="0"/>
      <w:marTop w:val="0"/>
      <w:marBottom w:val="0"/>
      <w:divBdr>
        <w:top w:val="none" w:sz="0" w:space="0" w:color="auto"/>
        <w:left w:val="none" w:sz="0" w:space="0" w:color="auto"/>
        <w:bottom w:val="none" w:sz="0" w:space="0" w:color="auto"/>
        <w:right w:val="none" w:sz="0" w:space="0" w:color="auto"/>
      </w:divBdr>
      <w:divsChild>
        <w:div w:id="520900737">
          <w:marLeft w:val="187"/>
          <w:marRight w:val="187"/>
          <w:marTop w:val="187"/>
          <w:marBottom w:val="187"/>
          <w:divBdr>
            <w:top w:val="none" w:sz="0" w:space="0" w:color="auto"/>
            <w:left w:val="none" w:sz="0" w:space="0" w:color="auto"/>
            <w:bottom w:val="none" w:sz="0" w:space="0" w:color="auto"/>
            <w:right w:val="none" w:sz="0" w:space="0" w:color="auto"/>
          </w:divBdr>
        </w:div>
      </w:divsChild>
    </w:div>
    <w:div w:id="941495352">
      <w:bodyDiv w:val="1"/>
      <w:marLeft w:val="0"/>
      <w:marRight w:val="0"/>
      <w:marTop w:val="0"/>
      <w:marBottom w:val="0"/>
      <w:divBdr>
        <w:top w:val="none" w:sz="0" w:space="0" w:color="auto"/>
        <w:left w:val="none" w:sz="0" w:space="0" w:color="auto"/>
        <w:bottom w:val="none" w:sz="0" w:space="0" w:color="auto"/>
        <w:right w:val="none" w:sz="0" w:space="0" w:color="auto"/>
      </w:divBdr>
      <w:divsChild>
        <w:div w:id="478881953">
          <w:marLeft w:val="187"/>
          <w:marRight w:val="187"/>
          <w:marTop w:val="187"/>
          <w:marBottom w:val="18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5900</Words>
  <Characters>33634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cp:lastPrinted>2011-09-05T01:00:00Z</cp:lastPrinted>
  <dcterms:created xsi:type="dcterms:W3CDTF">2014-07-12T23:21:00Z</dcterms:created>
  <dcterms:modified xsi:type="dcterms:W3CDTF">2014-07-12T23:21:00Z</dcterms:modified>
</cp:coreProperties>
</file>