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8F5" w:rsidRDefault="000E5D7D">
      <w:pPr>
        <w:pStyle w:val="a7"/>
      </w:pPr>
      <w:r>
        <w:t>МИНИСТЕРСТВО ОБРАЗОВАНИЯ РЕСПУБЛИКИ БЕЛАРУСЬ</w:t>
      </w:r>
    </w:p>
    <w:p w:rsidR="00FB48F5" w:rsidRDefault="000E5D7D">
      <w:pPr>
        <w:jc w:val="center"/>
        <w:rPr>
          <w:sz w:val="32"/>
        </w:rPr>
      </w:pPr>
      <w:r>
        <w:rPr>
          <w:sz w:val="32"/>
        </w:rPr>
        <w:t xml:space="preserve">Учреждение образования «Гродненский Государственный университет </w:t>
      </w:r>
    </w:p>
    <w:p w:rsidR="00FB48F5" w:rsidRDefault="000E5D7D">
      <w:pPr>
        <w:jc w:val="center"/>
        <w:rPr>
          <w:sz w:val="32"/>
        </w:rPr>
      </w:pPr>
      <w:r>
        <w:rPr>
          <w:sz w:val="32"/>
        </w:rPr>
        <w:t>имени Янки Купалы»</w:t>
      </w:r>
    </w:p>
    <w:p w:rsidR="00FB48F5" w:rsidRDefault="000E5D7D">
      <w:pPr>
        <w:jc w:val="center"/>
      </w:pPr>
      <w:r>
        <w:rPr>
          <w:sz w:val="32"/>
        </w:rPr>
        <w:t>Математический факультет</w:t>
      </w:r>
    </w:p>
    <w:p w:rsidR="00FB48F5" w:rsidRDefault="00FB48F5">
      <w:pPr>
        <w:jc w:val="center"/>
      </w:pPr>
    </w:p>
    <w:p w:rsidR="00FB48F5" w:rsidRDefault="00FB48F5">
      <w:pPr>
        <w:jc w:val="center"/>
      </w:pPr>
    </w:p>
    <w:p w:rsidR="00FB48F5" w:rsidRDefault="00FB48F5">
      <w:pPr>
        <w:jc w:val="center"/>
      </w:pPr>
    </w:p>
    <w:p w:rsidR="00FB48F5" w:rsidRDefault="000E5D7D">
      <w:pPr>
        <w:pStyle w:val="30"/>
      </w:pPr>
      <w:r>
        <w:t>Кафедра теории функции, функционального анализа и прикладной математики</w:t>
      </w:r>
    </w:p>
    <w:p w:rsidR="00FB48F5" w:rsidRDefault="00FB48F5">
      <w:pPr>
        <w:jc w:val="center"/>
      </w:pPr>
    </w:p>
    <w:p w:rsidR="00FB48F5" w:rsidRDefault="00FB48F5">
      <w:pPr>
        <w:jc w:val="center"/>
      </w:pPr>
    </w:p>
    <w:p w:rsidR="00FB48F5" w:rsidRDefault="00FB48F5">
      <w:pPr>
        <w:jc w:val="center"/>
      </w:pPr>
    </w:p>
    <w:p w:rsidR="00FB48F5" w:rsidRDefault="00FB48F5">
      <w:pPr>
        <w:jc w:val="center"/>
      </w:pPr>
    </w:p>
    <w:p w:rsidR="00FB48F5" w:rsidRDefault="00FB48F5">
      <w:pPr>
        <w:jc w:val="center"/>
      </w:pPr>
    </w:p>
    <w:p w:rsidR="00FB48F5" w:rsidRDefault="00FB48F5">
      <w:pPr>
        <w:jc w:val="center"/>
      </w:pPr>
    </w:p>
    <w:p w:rsidR="00FB48F5" w:rsidRDefault="000E5D7D">
      <w:pPr>
        <w:jc w:val="center"/>
        <w:rPr>
          <w:b/>
          <w:bCs/>
          <w:i/>
          <w:iCs/>
          <w:sz w:val="36"/>
        </w:rPr>
      </w:pPr>
      <w:r>
        <w:rPr>
          <w:b/>
          <w:bCs/>
          <w:i/>
          <w:iCs/>
          <w:sz w:val="36"/>
        </w:rPr>
        <w:t xml:space="preserve">Особенности создания математических формул в </w:t>
      </w:r>
      <w:r>
        <w:rPr>
          <w:b/>
          <w:bCs/>
          <w:i/>
          <w:iCs/>
          <w:sz w:val="36"/>
          <w:lang w:val="en-US"/>
        </w:rPr>
        <w:t>Web</w:t>
      </w:r>
    </w:p>
    <w:p w:rsidR="00FB48F5" w:rsidRDefault="00FB48F5">
      <w:pPr>
        <w:jc w:val="center"/>
      </w:pPr>
    </w:p>
    <w:p w:rsidR="00FB48F5" w:rsidRDefault="00FB48F5">
      <w:pPr>
        <w:jc w:val="center"/>
      </w:pPr>
    </w:p>
    <w:p w:rsidR="00FB48F5" w:rsidRDefault="00FB48F5">
      <w:pPr>
        <w:jc w:val="center"/>
      </w:pPr>
    </w:p>
    <w:p w:rsidR="00FB48F5" w:rsidRDefault="000E5D7D">
      <w:pPr>
        <w:pStyle w:val="1"/>
      </w:pPr>
      <w:r>
        <w:t xml:space="preserve">Курсовая работа студента 2 курса </w:t>
      </w:r>
    </w:p>
    <w:p w:rsidR="00FB48F5" w:rsidRDefault="000E5D7D">
      <w:pPr>
        <w:pStyle w:val="1"/>
      </w:pPr>
      <w:r>
        <w:t>Парахневича Юрия Николаевича</w:t>
      </w:r>
    </w:p>
    <w:p w:rsidR="00FB48F5" w:rsidRDefault="00FB48F5">
      <w:pPr>
        <w:rPr>
          <w:sz w:val="32"/>
        </w:rPr>
      </w:pPr>
    </w:p>
    <w:p w:rsidR="00FB48F5" w:rsidRDefault="00FB48F5">
      <w:pPr>
        <w:rPr>
          <w:sz w:val="32"/>
        </w:rPr>
      </w:pPr>
    </w:p>
    <w:p w:rsidR="00FB48F5" w:rsidRDefault="00FB48F5">
      <w:pPr>
        <w:rPr>
          <w:sz w:val="32"/>
        </w:rPr>
      </w:pPr>
    </w:p>
    <w:p w:rsidR="00FB48F5" w:rsidRDefault="00FB48F5">
      <w:pPr>
        <w:rPr>
          <w:sz w:val="32"/>
        </w:rPr>
      </w:pPr>
    </w:p>
    <w:p w:rsidR="00FB48F5" w:rsidRDefault="00FB48F5">
      <w:pPr>
        <w:rPr>
          <w:sz w:val="32"/>
        </w:rPr>
      </w:pPr>
    </w:p>
    <w:p w:rsidR="00FB48F5" w:rsidRDefault="00FB48F5">
      <w:pPr>
        <w:rPr>
          <w:sz w:val="32"/>
        </w:rPr>
      </w:pPr>
    </w:p>
    <w:p w:rsidR="00FB48F5" w:rsidRDefault="00FB48F5">
      <w:pPr>
        <w:rPr>
          <w:sz w:val="32"/>
        </w:rPr>
      </w:pPr>
    </w:p>
    <w:p w:rsidR="00FB48F5" w:rsidRDefault="000E5D7D">
      <w:pPr>
        <w:tabs>
          <w:tab w:val="left" w:pos="5775"/>
        </w:tabs>
        <w:jc w:val="right"/>
        <w:rPr>
          <w:sz w:val="32"/>
        </w:rPr>
      </w:pPr>
      <w:r>
        <w:rPr>
          <w:sz w:val="32"/>
        </w:rPr>
        <w:t>Научный руководитель:</w:t>
      </w:r>
    </w:p>
    <w:p w:rsidR="00FB48F5" w:rsidRDefault="000E5D7D">
      <w:pPr>
        <w:jc w:val="right"/>
        <w:rPr>
          <w:sz w:val="32"/>
        </w:rPr>
      </w:pPr>
      <w:r>
        <w:rPr>
          <w:sz w:val="32"/>
        </w:rPr>
        <w:t>доцент Вувуникян Ю.М.</w:t>
      </w:r>
    </w:p>
    <w:p w:rsidR="00FB48F5" w:rsidRDefault="00FB48F5">
      <w:pPr>
        <w:rPr>
          <w:sz w:val="32"/>
        </w:rPr>
      </w:pPr>
    </w:p>
    <w:p w:rsidR="00FB48F5" w:rsidRDefault="00FB48F5">
      <w:pPr>
        <w:rPr>
          <w:sz w:val="32"/>
        </w:rPr>
      </w:pPr>
    </w:p>
    <w:p w:rsidR="00FB48F5" w:rsidRDefault="000E5D7D">
      <w:pPr>
        <w:tabs>
          <w:tab w:val="left" w:pos="5775"/>
        </w:tabs>
        <w:rPr>
          <w:sz w:val="32"/>
        </w:rPr>
      </w:pPr>
      <w:r>
        <w:rPr>
          <w:sz w:val="32"/>
        </w:rPr>
        <w:tab/>
      </w:r>
    </w:p>
    <w:p w:rsidR="00FB48F5" w:rsidRDefault="000E5D7D">
      <w:pPr>
        <w:tabs>
          <w:tab w:val="left" w:pos="5775"/>
        </w:tabs>
        <w:rPr>
          <w:sz w:val="32"/>
        </w:rPr>
      </w:pPr>
      <w:r>
        <w:rPr>
          <w:sz w:val="32"/>
        </w:rPr>
        <w:t>Допущен к защите</w:t>
      </w:r>
    </w:p>
    <w:p w:rsidR="00FB48F5" w:rsidRDefault="000E5D7D">
      <w:pPr>
        <w:tabs>
          <w:tab w:val="left" w:pos="5775"/>
        </w:tabs>
        <w:rPr>
          <w:sz w:val="32"/>
        </w:rPr>
      </w:pPr>
      <w:r>
        <w:rPr>
          <w:sz w:val="32"/>
        </w:rPr>
        <w:t>29 апреля 2002 г.</w:t>
      </w:r>
    </w:p>
    <w:p w:rsidR="00FB48F5" w:rsidRDefault="000E5D7D">
      <w:pPr>
        <w:tabs>
          <w:tab w:val="left" w:pos="5775"/>
        </w:tabs>
        <w:rPr>
          <w:sz w:val="32"/>
        </w:rPr>
      </w:pPr>
      <w:r>
        <w:rPr>
          <w:sz w:val="32"/>
        </w:rPr>
        <w:t>Зав.кафедрой ТФФА и ПМ</w:t>
      </w:r>
    </w:p>
    <w:p w:rsidR="00FB48F5" w:rsidRDefault="000E5D7D">
      <w:pPr>
        <w:tabs>
          <w:tab w:val="left" w:pos="5775"/>
        </w:tabs>
        <w:rPr>
          <w:sz w:val="32"/>
        </w:rPr>
      </w:pPr>
      <w:r>
        <w:rPr>
          <w:sz w:val="32"/>
        </w:rPr>
        <w:t>Ровба Е.А.</w:t>
      </w:r>
    </w:p>
    <w:p w:rsidR="00FB48F5" w:rsidRDefault="00FB48F5">
      <w:pPr>
        <w:pStyle w:val="1"/>
        <w:tabs>
          <w:tab w:val="left" w:pos="5775"/>
        </w:tabs>
      </w:pPr>
    </w:p>
    <w:p w:rsidR="00FB48F5" w:rsidRDefault="00FB48F5">
      <w:pPr>
        <w:pStyle w:val="1"/>
        <w:tabs>
          <w:tab w:val="left" w:pos="5775"/>
        </w:tabs>
        <w:jc w:val="left"/>
      </w:pPr>
    </w:p>
    <w:p w:rsidR="00FB48F5" w:rsidRDefault="000E5D7D">
      <w:pPr>
        <w:pStyle w:val="1"/>
        <w:tabs>
          <w:tab w:val="left" w:pos="5775"/>
        </w:tabs>
      </w:pPr>
      <w:r>
        <w:t>Гродно, 2002</w:t>
      </w: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jc w:val="center"/>
        <w:rPr>
          <w:sz w:val="32"/>
        </w:rPr>
      </w:pPr>
    </w:p>
    <w:p w:rsidR="00FB48F5" w:rsidRDefault="000E5D7D">
      <w:pPr>
        <w:tabs>
          <w:tab w:val="left" w:pos="5775"/>
        </w:tabs>
        <w:jc w:val="center"/>
        <w:rPr>
          <w:sz w:val="32"/>
        </w:rPr>
      </w:pPr>
      <w:r>
        <w:rPr>
          <w:sz w:val="32"/>
        </w:rPr>
        <w:t>Содержание:</w:t>
      </w:r>
    </w:p>
    <w:p w:rsidR="00FB48F5" w:rsidRDefault="00FB48F5">
      <w:pPr>
        <w:tabs>
          <w:tab w:val="left" w:pos="5775"/>
        </w:tabs>
        <w:jc w:val="center"/>
        <w:rPr>
          <w:sz w:val="32"/>
        </w:rPr>
      </w:pPr>
    </w:p>
    <w:p w:rsidR="00FB48F5" w:rsidRDefault="000E5D7D">
      <w:pPr>
        <w:numPr>
          <w:ilvl w:val="0"/>
          <w:numId w:val="1"/>
        </w:numPr>
        <w:tabs>
          <w:tab w:val="left" w:pos="5775"/>
        </w:tabs>
        <w:rPr>
          <w:sz w:val="32"/>
        </w:rPr>
      </w:pPr>
      <w:r>
        <w:rPr>
          <w:sz w:val="32"/>
        </w:rPr>
        <w:t>Введение.</w:t>
      </w:r>
    </w:p>
    <w:p w:rsidR="00FB48F5" w:rsidRDefault="000E5D7D">
      <w:pPr>
        <w:numPr>
          <w:ilvl w:val="0"/>
          <w:numId w:val="1"/>
        </w:numPr>
        <w:tabs>
          <w:tab w:val="left" w:pos="5775"/>
        </w:tabs>
        <w:rPr>
          <w:sz w:val="32"/>
        </w:rPr>
      </w:pPr>
      <w:r>
        <w:rPr>
          <w:sz w:val="32"/>
        </w:rPr>
        <w:t xml:space="preserve">Язык математической разметки </w:t>
      </w:r>
      <w:r>
        <w:rPr>
          <w:sz w:val="32"/>
          <w:lang w:val="en-US"/>
        </w:rPr>
        <w:t>MathML</w:t>
      </w:r>
      <w:r>
        <w:rPr>
          <w:sz w:val="32"/>
        </w:rPr>
        <w:t>.</w:t>
      </w:r>
    </w:p>
    <w:p w:rsidR="00FB48F5" w:rsidRDefault="000E5D7D">
      <w:pPr>
        <w:numPr>
          <w:ilvl w:val="0"/>
          <w:numId w:val="1"/>
        </w:numPr>
        <w:tabs>
          <w:tab w:val="left" w:pos="5775"/>
        </w:tabs>
        <w:rPr>
          <w:sz w:val="32"/>
        </w:rPr>
      </w:pPr>
      <w:r>
        <w:rPr>
          <w:sz w:val="32"/>
        </w:rPr>
        <w:t xml:space="preserve">Создание математических формул в </w:t>
      </w:r>
      <w:r>
        <w:rPr>
          <w:sz w:val="32"/>
          <w:lang w:val="en-US"/>
        </w:rPr>
        <w:t>Web</w:t>
      </w:r>
      <w:r>
        <w:rPr>
          <w:sz w:val="32"/>
        </w:rPr>
        <w:t xml:space="preserve"> с помощью </w:t>
      </w:r>
      <w:r>
        <w:rPr>
          <w:sz w:val="32"/>
          <w:lang w:val="en-US"/>
        </w:rPr>
        <w:t>MathBuilder</w:t>
      </w:r>
    </w:p>
    <w:p w:rsidR="00FB48F5" w:rsidRDefault="000E5D7D">
      <w:pPr>
        <w:numPr>
          <w:ilvl w:val="0"/>
          <w:numId w:val="1"/>
        </w:numPr>
        <w:tabs>
          <w:tab w:val="left" w:pos="5775"/>
        </w:tabs>
        <w:rPr>
          <w:sz w:val="32"/>
        </w:rPr>
      </w:pPr>
      <w:r>
        <w:rPr>
          <w:sz w:val="32"/>
        </w:rPr>
        <w:t>Заключение.</w:t>
      </w:r>
    </w:p>
    <w:p w:rsidR="00FB48F5" w:rsidRDefault="000E5D7D">
      <w:pPr>
        <w:numPr>
          <w:ilvl w:val="0"/>
          <w:numId w:val="1"/>
        </w:numPr>
        <w:tabs>
          <w:tab w:val="left" w:pos="5775"/>
        </w:tabs>
        <w:rPr>
          <w:sz w:val="32"/>
        </w:rPr>
      </w:pPr>
      <w:r>
        <w:rPr>
          <w:sz w:val="32"/>
        </w:rPr>
        <w:t xml:space="preserve">Приложение 1: Исходный код программы </w:t>
      </w:r>
      <w:r>
        <w:rPr>
          <w:sz w:val="32"/>
          <w:lang w:val="en-US"/>
        </w:rPr>
        <w:t>MathBuilder</w:t>
      </w:r>
      <w:r>
        <w:rPr>
          <w:sz w:val="32"/>
        </w:rPr>
        <w:t xml:space="preserve"> </w:t>
      </w:r>
      <w:r>
        <w:rPr>
          <w:sz w:val="32"/>
          <w:lang w:val="en-US"/>
        </w:rPr>
        <w:t>v</w:t>
      </w:r>
      <w:r>
        <w:rPr>
          <w:sz w:val="32"/>
        </w:rPr>
        <w:t>1.01</w:t>
      </w:r>
    </w:p>
    <w:p w:rsidR="00FB48F5" w:rsidRDefault="000E5D7D">
      <w:pPr>
        <w:numPr>
          <w:ilvl w:val="0"/>
          <w:numId w:val="1"/>
        </w:numPr>
        <w:tabs>
          <w:tab w:val="left" w:pos="5775"/>
        </w:tabs>
        <w:rPr>
          <w:sz w:val="32"/>
        </w:rPr>
      </w:pPr>
      <w:r>
        <w:rPr>
          <w:sz w:val="32"/>
        </w:rPr>
        <w:t>Приложение 2: Скриншоты.</w:t>
      </w: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jc w:val="center"/>
        <w:rPr>
          <w:b/>
          <w:bCs/>
          <w:sz w:val="32"/>
        </w:rPr>
      </w:pPr>
    </w:p>
    <w:p w:rsidR="00FB48F5" w:rsidRDefault="000E5D7D">
      <w:pPr>
        <w:tabs>
          <w:tab w:val="left" w:pos="5775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Введение.</w:t>
      </w:r>
    </w:p>
    <w:p w:rsidR="00FB48F5" w:rsidRDefault="00FB48F5">
      <w:pPr>
        <w:tabs>
          <w:tab w:val="left" w:pos="5775"/>
        </w:tabs>
        <w:jc w:val="center"/>
        <w:rPr>
          <w:sz w:val="32"/>
        </w:rPr>
      </w:pPr>
    </w:p>
    <w:p w:rsidR="00FB48F5" w:rsidRDefault="000E5D7D">
      <w:pPr>
        <w:pStyle w:val="a5"/>
      </w:pPr>
      <w:r>
        <w:t>В эпоху развития интернет технологий остро возник вопрос о создании сайтов со специфическим содержанием, то есть содержащим особую разметку, и специфические картинки.</w:t>
      </w:r>
    </w:p>
    <w:p w:rsidR="00FB48F5" w:rsidRDefault="000E5D7D">
      <w:pPr>
        <w:rPr>
          <w:sz w:val="32"/>
        </w:rPr>
      </w:pPr>
      <w:r>
        <w:rPr>
          <w:sz w:val="32"/>
        </w:rPr>
        <w:t>Отличие математики от других наук состоит в  использовании комплекса высоко развитой системы символических записей. Математические идеи и записи,  с помощью которых они излагаются, существуют независимо друг от друга. Действительно, многие положения элементарной математики можно записать, используя обычные слова. Однако умение представлять идеи в символьной форме является основным при анализе и оперировании данными в математике. В математике соглашения о форме записей носят комплексный характер. Арифметические выражения, например, записываются с использованием цифр, переменных и стандартного набора знаков для обозначения арифметических операций. Тем не менее, трудности возникают при попытках облечь в письменную форму даже наиболее простые из математических выражений. Отсюда следует необходимость создания системы символьных записей, которая могла бы использоваться во всем мире.</w:t>
      </w:r>
    </w:p>
    <w:p w:rsidR="00FB48F5" w:rsidRDefault="000E5D7D">
      <w:pPr>
        <w:rPr>
          <w:sz w:val="32"/>
        </w:rPr>
      </w:pPr>
      <w:r>
        <w:rPr>
          <w:sz w:val="32"/>
        </w:rPr>
        <w:t xml:space="preserve">   В развитие форм математической записи существенный вклад внесла технология связи. В своем развитии она прошла путь от глиняных планшетов и папирусов до печатного способа представления информации, а математические записи велись с использованием возможностей, предоставляемых технологией связи на различных временных этапах.</w:t>
      </w:r>
    </w:p>
    <w:p w:rsidR="00FB48F5" w:rsidRDefault="000E5D7D">
      <w:pPr>
        <w:rPr>
          <w:sz w:val="32"/>
        </w:rPr>
      </w:pPr>
      <w:r>
        <w:rPr>
          <w:sz w:val="32"/>
        </w:rPr>
        <w:t xml:space="preserve">   В настоящее время возникла новая среда связи, представленная ЭВМ с сетевой структурой. Это открывает новые возможности для передачи и представления математической информации.</w:t>
      </w: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FB48F5">
      <w:pPr>
        <w:tabs>
          <w:tab w:val="left" w:pos="5775"/>
        </w:tabs>
        <w:rPr>
          <w:sz w:val="32"/>
        </w:rPr>
      </w:pPr>
    </w:p>
    <w:p w:rsidR="00FB48F5" w:rsidRDefault="000E5D7D">
      <w:pPr>
        <w:tabs>
          <w:tab w:val="left" w:pos="5775"/>
        </w:tabs>
        <w:jc w:val="center"/>
        <w:rPr>
          <w:sz w:val="32"/>
        </w:rPr>
      </w:pPr>
      <w:r>
        <w:rPr>
          <w:sz w:val="32"/>
        </w:rPr>
        <w:t xml:space="preserve">2. Язык математической разметки </w:t>
      </w:r>
      <w:r>
        <w:rPr>
          <w:sz w:val="32"/>
          <w:lang w:val="en-US"/>
        </w:rPr>
        <w:t>MahML</w:t>
      </w:r>
      <w:r>
        <w:rPr>
          <w:sz w:val="32"/>
        </w:rPr>
        <w:t>.</w:t>
      </w:r>
    </w:p>
    <w:p w:rsidR="00FB48F5" w:rsidRDefault="00FB48F5">
      <w:pPr>
        <w:tabs>
          <w:tab w:val="left" w:pos="5775"/>
        </w:tabs>
        <w:jc w:val="center"/>
        <w:rPr>
          <w:sz w:val="32"/>
        </w:rPr>
      </w:pPr>
    </w:p>
    <w:p w:rsidR="00FB48F5" w:rsidRDefault="000E5D7D">
      <w:pPr>
        <w:pStyle w:val="20"/>
      </w:pPr>
      <w:r>
        <w:t>Первоначально WWW предназначалась для ученых. Но в ходе использования WWW выяснилось,   что информация, передаваемая по ее каналам, представляет интерес не только для специалистов. Но возможност ивключения математических выражений в HTML оказались очень ограниченными. Статьи записывались в закодированной форме, основу которой составляли наборы символов ASCII.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  Несмотря на широкое распространение Web, недостаток поддержки научной связи  ограничивает сферу ее применения.</w:t>
      </w:r>
    </w:p>
    <w:p w:rsidR="00FB48F5" w:rsidRDefault="000E5D7D">
      <w:pPr>
        <w:pStyle w:val="20"/>
      </w:pPr>
      <w:r>
        <w:t>Проблемы, возникающие при записи математических выражений, можно разделить на две группы : проблемы кодирования и проблемы реализации. Проблемы, связанные с включением в документ математических записей как иллюстрационного материала, относятся к проблемам реализации.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  В последнее время первостепенную важность приобретают различные способы автоматической  обработки данных. Поэтому решение проблемы кодирования математических записей для Web важнее, чем разрешение проблемы реализации, но и ее нельзя игнорировать</w:t>
      </w:r>
    </w:p>
    <w:p w:rsidR="00FB48F5" w:rsidRDefault="000E5D7D">
      <w:pPr>
        <w:rPr>
          <w:sz w:val="28"/>
        </w:rPr>
      </w:pPr>
      <w:r>
        <w:rPr>
          <w:sz w:val="20"/>
        </w:rPr>
        <w:t xml:space="preserve">   </w:t>
      </w:r>
      <w:r>
        <w:rPr>
          <w:sz w:val="28"/>
        </w:rPr>
        <w:t>В настоящее время  идет активный процесс включения интерактивных материалов в учебную программу. Однако строгие временные и технические ограничения создают трудности при использовании интерактивных материалов на занятиях по математическим дисциплинам.</w:t>
      </w:r>
    </w:p>
    <w:p w:rsidR="00FB48F5" w:rsidRDefault="000E5D7D">
      <w:pPr>
        <w:rPr>
          <w:sz w:val="20"/>
        </w:rPr>
      </w:pPr>
      <w:r>
        <w:rPr>
          <w:sz w:val="28"/>
        </w:rPr>
        <w:t xml:space="preserve">  Например, осуществить проверку экзаменационных ответов на ПК невозможно без умения записывать математические выражения на языке, понятном машине. Следующим шагом использования новых технологий в области образования является создание  интерактивных учебников</w:t>
      </w:r>
      <w:r>
        <w:rPr>
          <w:sz w:val="20"/>
        </w:rPr>
        <w:t>.</w:t>
      </w:r>
    </w:p>
    <w:p w:rsidR="00FB48F5" w:rsidRDefault="000E5D7D">
      <w:pPr>
        <w:pStyle w:val="20"/>
      </w:pPr>
      <w:r>
        <w:t xml:space="preserve">    дополнение к вышесказанному, MathML должен согласовываться и с существующей HTML средой.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  Одним из способов согласования является развитие XML - упрощенного варианта SGML, разработанного для Web. XML позволяет вводить и использовать новые отметки. В то же время XML синтаксис тщательно определяет структуру документа, что облегчает автоматическую обработку и сопровождение больших массивов данных.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  XML подходит для разметки сложных и специализированных данных. В силу вышесказанного MathML можно определить как XML прикладную программу.</w:t>
      </w:r>
      <w:r>
        <w:rPr>
          <w:sz w:val="20"/>
        </w:rPr>
        <w:t xml:space="preserve"> </w:t>
      </w:r>
      <w:r>
        <w:rPr>
          <w:sz w:val="28"/>
        </w:rPr>
        <w:t>XML предоставляет способ определения структуры и синтаксиса. Механизмы обработки и представления информации MathML требуют детальной разработки. Для обработки данных MathML необходимо расширить возможности окон просмотра.</w:t>
      </w:r>
    </w:p>
    <w:p w:rsidR="00FB48F5" w:rsidRDefault="000E5D7D">
      <w:pPr>
        <w:jc w:val="center"/>
        <w:rPr>
          <w:b/>
          <w:bCs/>
          <w:sz w:val="28"/>
          <w:lang w:val="en-US"/>
        </w:rPr>
      </w:pPr>
      <w:r>
        <w:rPr>
          <w:b/>
          <w:bCs/>
          <w:sz w:val="28"/>
        </w:rPr>
        <w:t xml:space="preserve">Общие принципы </w:t>
      </w:r>
      <w:r>
        <w:rPr>
          <w:b/>
          <w:bCs/>
          <w:sz w:val="28"/>
          <w:lang w:val="en-US"/>
        </w:rPr>
        <w:t>MathML</w:t>
      </w:r>
      <w:r>
        <w:rPr>
          <w:b/>
          <w:bCs/>
          <w:sz w:val="28"/>
        </w:rPr>
        <w:t>:</w:t>
      </w:r>
    </w:p>
    <w:p w:rsidR="00FB48F5" w:rsidRDefault="00FB48F5">
      <w:pPr>
        <w:jc w:val="center"/>
        <w:rPr>
          <w:b/>
          <w:bCs/>
          <w:sz w:val="28"/>
          <w:lang w:val="en-US"/>
        </w:rPr>
      </w:pPr>
    </w:p>
    <w:p w:rsidR="00FB48F5" w:rsidRDefault="000E5D7D">
      <w:pPr>
        <w:rPr>
          <w:sz w:val="28"/>
        </w:rPr>
      </w:pPr>
      <w:r>
        <w:rPr>
          <w:sz w:val="28"/>
        </w:rPr>
        <w:t>Существует глубокая связь между математическими идеями и их записью.</w:t>
      </w:r>
    </w:p>
    <w:p w:rsidR="00FB48F5" w:rsidRDefault="000E5D7D">
      <w:pPr>
        <w:pStyle w:val="20"/>
      </w:pPr>
      <w:r>
        <w:t xml:space="preserve">   Математическая запись, выполненная с соблюдением правил, исключает двоякое толкование.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  В некоторых случаях символическая и математическая структура записи эквивалентны. В подобных ситуациях  MathML  предлагает использовать отметки типа 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&lt;MSUP&gt;, &lt;MFRAC&gt; </w:t>
      </w:r>
      <w:r>
        <w:rPr>
          <w:sz w:val="28"/>
        </w:rPr>
        <w:t>и</w:t>
      </w:r>
      <w:r>
        <w:rPr>
          <w:sz w:val="28"/>
          <w:lang w:val="en-US"/>
        </w:rPr>
        <w:t xml:space="preserve"> &lt;MROW&gt;.</w:t>
      </w:r>
    </w:p>
    <w:p w:rsidR="00FB48F5" w:rsidRDefault="000E5D7D">
      <w:pPr>
        <w:rPr>
          <w:sz w:val="28"/>
          <w:lang w:val="en-US"/>
        </w:rPr>
      </w:pPr>
      <w:r>
        <w:rPr>
          <w:sz w:val="28"/>
        </w:rPr>
        <w:t xml:space="preserve">   Рассмотрим пример : &lt; (x + 2)^2 &gt;.Используя отметки MathML, его можно записать так :</w:t>
      </w:r>
    </w:p>
    <w:p w:rsidR="00FB48F5" w:rsidRDefault="000E5D7D">
      <w:pPr>
        <w:rPr>
          <w:lang w:val="en-US"/>
        </w:rPr>
      </w:pPr>
      <w:r>
        <w:rPr>
          <w:sz w:val="20"/>
          <w:lang w:val="en-US"/>
        </w:rPr>
        <w:t xml:space="preserve">    </w:t>
      </w:r>
      <w:r>
        <w:rPr>
          <w:lang w:val="en-US"/>
        </w:rPr>
        <w:t>&lt;MSUP&gt;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&lt;MROW&gt;</w:t>
      </w:r>
    </w:p>
    <w:p w:rsidR="00FB48F5" w:rsidRDefault="000E5D7D">
      <w:pPr>
        <w:pStyle w:val="a3"/>
        <w:tabs>
          <w:tab w:val="clear" w:pos="4677"/>
          <w:tab w:val="clear" w:pos="9355"/>
        </w:tabs>
        <w:rPr>
          <w:lang w:val="en-US"/>
        </w:rPr>
      </w:pPr>
      <w:r>
        <w:rPr>
          <w:lang w:val="en-US"/>
        </w:rPr>
        <w:t xml:space="preserve">    &lt;MF&gt;(&lt;/MF&gt;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&lt;MROW&gt;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&lt;MI&gt;x&lt;/MI&gt;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&lt;MO&gt;+&lt;/MO&gt;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&lt;MN&gt;2&lt;/MN&gt;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&lt;/MROW&gt;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&lt;MF&gt;)&lt;/MF&gt;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&lt;/MROW&gt;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&lt;MN&gt;2&lt;/MN&gt;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</w:t>
      </w:r>
      <w:r>
        <w:t>&lt;/MSUP&gt;</w:t>
      </w:r>
    </w:p>
    <w:p w:rsidR="00FB48F5" w:rsidRDefault="000E5D7D">
      <w:pPr>
        <w:pStyle w:val="20"/>
        <w:rPr>
          <w:sz w:val="20"/>
        </w:rPr>
      </w:pPr>
      <w:r>
        <w:t>В дополнение к отметкам представления MathML содержит еще примерно 50 различных отметок. Используя эти отметки, предыдущий пример можно закодировать так:</w:t>
      </w:r>
    </w:p>
    <w:p w:rsidR="00FB48F5" w:rsidRDefault="000E5D7D">
      <w:pPr>
        <w:rPr>
          <w:lang w:val="en-US"/>
        </w:rPr>
      </w:pPr>
      <w:r>
        <w:t xml:space="preserve">    </w:t>
      </w:r>
      <w:r>
        <w:rPr>
          <w:lang w:val="en-US"/>
        </w:rPr>
        <w:t>&lt;EXPR&gt;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&lt;EXPR&gt;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 x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&lt;PLUS/&gt;</w:t>
      </w:r>
    </w:p>
    <w:p w:rsidR="00FB48F5" w:rsidRDefault="000E5D7D">
      <w:pPr>
        <w:pStyle w:val="a3"/>
        <w:tabs>
          <w:tab w:val="clear" w:pos="4677"/>
          <w:tab w:val="clear" w:pos="9355"/>
        </w:tabs>
        <w:rPr>
          <w:lang w:val="en-US"/>
        </w:rPr>
      </w:pPr>
      <w:r>
        <w:rPr>
          <w:lang w:val="en-US"/>
        </w:rPr>
        <w:t xml:space="preserve">     2  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&lt;/EXPR&gt;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&lt;/EXPR&gt;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&lt;POWER/&gt;</w:t>
      </w:r>
    </w:p>
    <w:p w:rsidR="00FB48F5" w:rsidRDefault="000E5D7D">
      <w:r>
        <w:rPr>
          <w:lang w:val="en-US"/>
        </w:rPr>
        <w:t xml:space="preserve">     </w:t>
      </w:r>
      <w:r>
        <w:t>2</w:t>
      </w:r>
    </w:p>
    <w:p w:rsidR="00FB48F5" w:rsidRDefault="000E5D7D">
      <w:pPr>
        <w:rPr>
          <w:sz w:val="20"/>
        </w:rPr>
      </w:pPr>
      <w:r>
        <w:t xml:space="preserve">    &lt;/EXPR&gt;</w:t>
      </w:r>
    </w:p>
    <w:p w:rsidR="00FB48F5" w:rsidRDefault="000E5D7D">
      <w:pPr>
        <w:jc w:val="center"/>
        <w:rPr>
          <w:sz w:val="28"/>
        </w:rPr>
      </w:pPr>
      <w:r>
        <w:rPr>
          <w:sz w:val="28"/>
        </w:rPr>
        <w:t>Рассмотрим пример :</w:t>
      </w:r>
    </w:p>
    <w:p w:rsidR="00FB48F5" w:rsidRDefault="000E5D7D">
      <w:pPr>
        <w:jc w:val="center"/>
        <w:rPr>
          <w:sz w:val="20"/>
        </w:rPr>
      </w:pPr>
      <w:r>
        <w:rPr>
          <w:sz w:val="28"/>
          <w:lang w:val="en-US"/>
        </w:rPr>
        <w:t>x</w:t>
      </w:r>
      <w:r>
        <w:rPr>
          <w:sz w:val="28"/>
        </w:rPr>
        <w:t xml:space="preserve"> ^ 2 + 4</w:t>
      </w:r>
      <w:r>
        <w:rPr>
          <w:sz w:val="28"/>
          <w:lang w:val="en-US"/>
        </w:rPr>
        <w:t>x</w:t>
      </w:r>
      <w:r>
        <w:rPr>
          <w:sz w:val="28"/>
        </w:rPr>
        <w:t xml:space="preserve"> + 4 = 0</w:t>
      </w:r>
    </w:p>
    <w:p w:rsidR="00FB48F5" w:rsidRDefault="000E5D7D">
      <w:pPr>
        <w:pStyle w:val="a3"/>
        <w:tabs>
          <w:tab w:val="clear" w:pos="4677"/>
          <w:tab w:val="clear" w:pos="9355"/>
        </w:tabs>
      </w:pPr>
      <w:r>
        <w:rPr>
          <w:sz w:val="20"/>
        </w:rPr>
        <w:t xml:space="preserve">    </w:t>
      </w:r>
      <w:r>
        <w:t xml:space="preserve"> &lt;</w:t>
      </w:r>
      <w:r>
        <w:rPr>
          <w:lang w:val="en-US"/>
        </w:rPr>
        <w:t>MROW</w:t>
      </w:r>
      <w:r>
        <w:t>&gt;</w:t>
      </w:r>
    </w:p>
    <w:p w:rsidR="00FB48F5" w:rsidRDefault="000E5D7D">
      <w:pPr>
        <w:rPr>
          <w:lang w:val="en-US"/>
        </w:rPr>
      </w:pPr>
      <w:r>
        <w:t xml:space="preserve">    </w:t>
      </w:r>
      <w:r>
        <w:rPr>
          <w:lang w:val="en-US"/>
        </w:rPr>
        <w:t>&lt;MROW&gt;</w:t>
      </w:r>
    </w:p>
    <w:p w:rsidR="00FB48F5" w:rsidRDefault="000E5D7D">
      <w:pPr>
        <w:pStyle w:val="a3"/>
        <w:tabs>
          <w:tab w:val="clear" w:pos="4677"/>
          <w:tab w:val="clear" w:pos="9355"/>
        </w:tabs>
        <w:rPr>
          <w:lang w:val="en-US"/>
        </w:rPr>
      </w:pPr>
      <w:r>
        <w:rPr>
          <w:lang w:val="en-US"/>
        </w:rPr>
        <w:t xml:space="preserve">    &lt;MSUP&gt;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&lt;MI&gt;x&lt;/MI&gt;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&lt;MN&gt;2&lt;/MN&gt;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&lt;/MSUP&gt;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&lt;MO&gt;+&lt;/MO&gt;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&lt;MROW&gt;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&lt;MN&gt;4&lt;/MN&gt;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&lt;MO&gt;&amp;InvisibleTimes;&lt;/MO&gt;     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&lt;MI&gt;x&lt;/MI&gt;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&lt;/MROW&gt;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&lt;MO&gt;+&lt;/MO&gt;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&lt;MN&gt;4&lt;/MN&gt;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&lt;/MROW&gt;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&lt;MO&gt;=&lt;/MO&gt;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&lt;MN&gt;0&lt;/MN&gt;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</w:t>
      </w:r>
      <w:r>
        <w:t>&lt;/MROW&gt;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Здесь стоит обратить внимание на два аспекта: во-первых, в примере присутствуют отметки типа MI,MN,MO и "вложенные" отметки типа MSUP и MROW, а во-вторых, отметки типа MROW используются для обозначения условия, в данном случае представленного  операндом "=". </w:t>
      </w:r>
    </w:p>
    <w:p w:rsidR="00FB48F5" w:rsidRDefault="000E5D7D">
      <w:pPr>
        <w:rPr>
          <w:sz w:val="20"/>
          <w:lang w:val="en-US"/>
        </w:rPr>
      </w:pPr>
      <w:r>
        <w:rPr>
          <w:sz w:val="28"/>
        </w:rPr>
        <w:t xml:space="preserve">   Отметки, содержащие данные, указывают на их тип. Например, отметка MI указывает на идентификатор или переменную, а отметка MN - на номер. Другие отметки  обозначают схему размещения. Каждая схема размещения содержит определенное число подвыражений в сторогом порядке. Например,MSUP схема должна содержать в точности два подвыражения</w:t>
      </w:r>
      <w:r>
        <w:rPr>
          <w:sz w:val="20"/>
        </w:rPr>
        <w:t>.</w:t>
      </w:r>
    </w:p>
    <w:p w:rsidR="00FB48F5" w:rsidRDefault="000E5D7D">
      <w:pPr>
        <w:pStyle w:val="a3"/>
        <w:tabs>
          <w:tab w:val="clear" w:pos="4677"/>
          <w:tab w:val="clear" w:pos="9355"/>
        </w:tabs>
        <w:jc w:val="center"/>
        <w:rPr>
          <w:lang w:val="en-US"/>
        </w:rPr>
      </w:pPr>
      <w:r>
        <w:rPr>
          <w:lang w:val="en-US"/>
        </w:rPr>
        <w:t>x = (-b + - sqrt( b ^ 2 - 4ac)) / 2a: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&lt;MROW&gt;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&lt;MI&gt;x&lt;/MI&gt;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&lt;MO&gt;=&lt;/MO&gt;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&lt;MFRAC&gt;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&lt;MROW&gt;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&lt;MROW&gt; 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&lt;MO&gt;-&lt;/MO&gt;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&lt;MI&gt;b&lt;/MI&gt;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&lt;/MROW&gt;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&lt;MO&gt;&amp;PlusMinus&lt;/MO&gt; 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&lt;SQRT&gt;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&lt;MROW&gt;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&lt;MSUP&gt;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&lt;MI&gt;b&lt;/MI&gt;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&lt;MN&gt;2&lt;/MN&gt;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&lt;/MSUP&gt;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&lt;MO&gt;-&lt;/MO&gt;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&lt;MROW&gt;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&lt;MN&gt;4&lt;/MN&gt;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&lt;MO&gt;&amp;InvisibleTimes;&lt;/MO&gt;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&lt;MI&gt;a&lt;/MI&gt;  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&lt;MO&gt;&amp;InvisibleTimes;&lt;/MO&gt;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&lt;MI&gt;c&lt;/MI&gt;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&lt;MROW&gt;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&lt;/MROW&gt;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&lt;/SQRT&gt;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&lt;/MROW&gt;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&lt;MROW&gt;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&lt;MN&gt;2&lt;/MN&gt;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&lt;MO&gt;&amp;InvisibleTimes;&lt;/MO&gt;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&lt;MI&gt;a&lt;/MI&gt;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&lt;/MROW&gt;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&lt;/MFRAC&gt;</w:t>
      </w:r>
    </w:p>
    <w:p w:rsidR="00FB48F5" w:rsidRDefault="000E5D7D">
      <w:pPr>
        <w:rPr>
          <w:lang w:val="en-US"/>
        </w:rPr>
      </w:pPr>
      <w:r>
        <w:rPr>
          <w:lang w:val="en-US"/>
        </w:rPr>
        <w:t xml:space="preserve">    &lt;/MROW&gt;</w:t>
      </w:r>
    </w:p>
    <w:p w:rsidR="00FB48F5" w:rsidRDefault="000E5D7D">
      <w:pPr>
        <w:rPr>
          <w:sz w:val="20"/>
          <w:lang w:val="en-US"/>
        </w:rPr>
      </w:pPr>
      <w:r>
        <w:rPr>
          <w:sz w:val="28"/>
        </w:rPr>
        <w:t>В этом примере следует обратить внимание на то, что знак "плюс/минус" - специальный поименованный объект. MathML предоставляет большой список имен математических объектов</w:t>
      </w:r>
      <w:r>
        <w:rPr>
          <w:sz w:val="20"/>
        </w:rPr>
        <w:t>.</w:t>
      </w:r>
    </w:p>
    <w:p w:rsidR="00FB48F5" w:rsidRDefault="000E5D7D">
      <w:pPr>
        <w:rPr>
          <w:sz w:val="28"/>
        </w:rPr>
      </w:pPr>
      <w:r>
        <w:rPr>
          <w:sz w:val="28"/>
        </w:rPr>
        <w:t>Элементы представления соответствуют конструкциям традиционной математической записи и позволяют описывать синтаксическую структуру математического выражения. Например, структура This улучшает качество математической записи и в тех случаях, когда не известена, например, разрешающая способность монитора. Элементы представления можно разделить на два класса : лексемы и схемы размещения. Существует также набор пустых элементов, используемых вместе с конкретной схемой размещения. Все лексемы (в синтаксическом смысле),включенные в математическое выражение, должны быть помечены MathML отметками лексем. Типы MathML лексем : идентификаторы (переменные, имена функций и т.д.), числа, операторы, заграждающие метки (например, круглые скобки) и строковые литералы. Для представления текста нематема</w:t>
      </w:r>
    </w:p>
    <w:p w:rsidR="00FB48F5" w:rsidRDefault="000E5D7D">
      <w:pPr>
        <w:rPr>
          <w:sz w:val="28"/>
          <w:lang w:val="en-US"/>
        </w:rPr>
      </w:pPr>
      <w:r>
        <w:rPr>
          <w:sz w:val="28"/>
        </w:rPr>
        <w:t>тического характера используются элементы лексем. Схемы размещения - конструкторы выражений традиционных математических записей.</w:t>
      </w:r>
    </w:p>
    <w:p w:rsidR="00FB48F5" w:rsidRDefault="000E5D7D">
      <w:pPr>
        <w:rPr>
          <w:b/>
          <w:bCs/>
          <w:sz w:val="28"/>
        </w:rPr>
      </w:pPr>
      <w:r>
        <w:rPr>
          <w:b/>
          <w:bCs/>
          <w:sz w:val="28"/>
        </w:rPr>
        <w:t>Лексемы :</w:t>
      </w:r>
    </w:p>
    <w:p w:rsidR="00FB48F5" w:rsidRDefault="00FB48F5">
      <w:pPr>
        <w:rPr>
          <w:sz w:val="20"/>
        </w:rPr>
      </w:pPr>
    </w:p>
    <w:p w:rsidR="00FB48F5" w:rsidRDefault="000E5D7D">
      <w:pPr>
        <w:rPr>
          <w:sz w:val="28"/>
        </w:rPr>
      </w:pPr>
      <w:r>
        <w:rPr>
          <w:sz w:val="20"/>
        </w:rPr>
        <w:t xml:space="preserve">    </w:t>
      </w:r>
      <w:r>
        <w:rPr>
          <w:sz w:val="28"/>
        </w:rPr>
        <w:t>&lt;MI&gt;       идентификаторы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 &lt;MN&gt;       номер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 &lt;MO&gt;       оператор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 &lt;MF&gt;       заграждающая метка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 &lt;MTEXT&gt;    текст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 &lt;MSPACE/&gt;  пробел</w:t>
      </w:r>
    </w:p>
    <w:p w:rsidR="00FB48F5" w:rsidRDefault="000E5D7D">
      <w:pPr>
        <w:rPr>
          <w:sz w:val="20"/>
        </w:rPr>
      </w:pPr>
      <w:r>
        <w:rPr>
          <w:sz w:val="28"/>
        </w:rPr>
        <w:t xml:space="preserve">  &lt;MS&gt;       литерал строки</w:t>
      </w:r>
    </w:p>
    <w:p w:rsidR="00FB48F5" w:rsidRDefault="000E5D7D">
      <w:pPr>
        <w:rPr>
          <w:sz w:val="20"/>
        </w:rPr>
      </w:pPr>
      <w:r>
        <w:rPr>
          <w:sz w:val="20"/>
        </w:rPr>
        <w:t xml:space="preserve"> </w:t>
      </w:r>
    </w:p>
    <w:p w:rsidR="00FB48F5" w:rsidRDefault="000E5D7D">
      <w:pPr>
        <w:rPr>
          <w:sz w:val="28"/>
        </w:rPr>
      </w:pPr>
      <w:r>
        <w:rPr>
          <w:sz w:val="20"/>
        </w:rPr>
        <w:t xml:space="preserve">    </w:t>
      </w:r>
      <w:r>
        <w:rPr>
          <w:sz w:val="28"/>
        </w:rPr>
        <w:t>Общая схема размещения :</w:t>
      </w:r>
    </w:p>
    <w:p w:rsidR="00FB48F5" w:rsidRDefault="00FB48F5">
      <w:pPr>
        <w:rPr>
          <w:sz w:val="28"/>
        </w:rPr>
      </w:pPr>
    </w:p>
    <w:p w:rsidR="00FB48F5" w:rsidRDefault="000E5D7D">
      <w:pPr>
        <w:rPr>
          <w:sz w:val="28"/>
        </w:rPr>
      </w:pPr>
      <w:r>
        <w:rPr>
          <w:sz w:val="28"/>
        </w:rPr>
        <w:t xml:space="preserve"> &lt;MSTYLE&gt;   изменение стиля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&lt;MERROR&gt;   включение сообщения о синтаксической ошибке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&lt;MPHANTOM&gt; при сохранении размера содержание становится невидимым.</w:t>
      </w:r>
    </w:p>
    <w:p w:rsidR="00FB48F5" w:rsidRDefault="000E5D7D">
      <w:pPr>
        <w:rPr>
          <w:sz w:val="28"/>
        </w:rPr>
      </w:pPr>
      <w:r>
        <w:rPr>
          <w:sz w:val="28"/>
        </w:rPr>
        <w:t>&lt;MROW&gt;     горизонтальная группировка любого числа подвыражений            &lt;</w:t>
      </w:r>
      <w:r>
        <w:rPr>
          <w:sz w:val="28"/>
          <w:lang w:val="en-US"/>
        </w:rPr>
        <w:t>M</w:t>
      </w:r>
      <w:r>
        <w:rPr>
          <w:sz w:val="28"/>
        </w:rPr>
        <w:t>FRAC&gt;    формирование дроби из двух подвыражений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&lt;MSQRT&gt;    формирование знака квадратного корня (радикала безиндекса)</w:t>
      </w:r>
    </w:p>
    <w:p w:rsidR="00FB48F5" w:rsidRDefault="000E5D7D">
      <w:pPr>
        <w:rPr>
          <w:sz w:val="28"/>
        </w:rPr>
      </w:pPr>
      <w:r>
        <w:rPr>
          <w:sz w:val="28"/>
        </w:rPr>
        <w:t>&lt;MROOT&gt;    формирование радикала с определенным индексом</w:t>
      </w:r>
    </w:p>
    <w:p w:rsidR="00FB48F5" w:rsidRDefault="00FB48F5">
      <w:pPr>
        <w:rPr>
          <w:sz w:val="28"/>
        </w:rPr>
      </w:pPr>
    </w:p>
    <w:p w:rsidR="00FB48F5" w:rsidRDefault="000E5D7D">
      <w:pPr>
        <w:rPr>
          <w:sz w:val="28"/>
        </w:rPr>
      </w:pPr>
      <w:r>
        <w:rPr>
          <w:sz w:val="28"/>
        </w:rPr>
        <w:t xml:space="preserve">    Таблицы и матрицы :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   &lt;MTABLE&gt;   таблица или матрица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   &lt;MTR&gt;      строка в таблице или матрице</w:t>
      </w:r>
    </w:p>
    <w:p w:rsidR="00FB48F5" w:rsidRDefault="000E5D7D">
      <w:pPr>
        <w:rPr>
          <w:sz w:val="28"/>
          <w:lang w:val="en-US"/>
        </w:rPr>
      </w:pPr>
      <w:r>
        <w:rPr>
          <w:sz w:val="28"/>
        </w:rPr>
        <w:t xml:space="preserve">    &lt;MTD&gt;      одно вхождение в таблицу или матрицу.</w:t>
      </w:r>
    </w:p>
    <w:p w:rsidR="00FB48F5" w:rsidRDefault="000E5D7D">
      <w:pPr>
        <w:rPr>
          <w:sz w:val="28"/>
        </w:rPr>
      </w:pPr>
      <w:r>
        <w:rPr>
          <w:sz w:val="20"/>
        </w:rPr>
        <w:t xml:space="preserve">   </w:t>
      </w:r>
      <w:r>
        <w:rPr>
          <w:sz w:val="28"/>
        </w:rPr>
        <w:t>Механизмы исполнения операторов и заграждающих меток  идентичны и более сложны по сравнению с другими маркерами.</w:t>
      </w:r>
    </w:p>
    <w:p w:rsidR="00FB48F5" w:rsidRDefault="000E5D7D">
      <w:pPr>
        <w:pStyle w:val="20"/>
      </w:pPr>
      <w:r>
        <w:t xml:space="preserve">   Многие математические символы типа интегрального символа, знака "+",круглых скобок и т.д. имеют заданные по умолчанию атрибуты, которые могут включаться в &lt;MO&gt; и &lt;MF&gt; схемы.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  Многие операторы в каждой конкретной форме могут использоваться по-разному.</w:t>
      </w:r>
    </w:p>
    <w:p w:rsidR="00FB48F5" w:rsidRDefault="000E5D7D">
      <w:pPr>
        <w:rPr>
          <w:sz w:val="28"/>
          <w:lang w:val="en-US"/>
        </w:rPr>
      </w:pPr>
      <w:r>
        <w:rPr>
          <w:sz w:val="28"/>
        </w:rPr>
        <w:t xml:space="preserve">  Знак "+", например, в зависимости от ситуации может быть как префиксом, так и  инфиксом. Если оператор является первым подвыражением в &lt;MROW&gt; и его длина превышает единицу, то используется префиксная форма; если же оператор является последним подвыражением в &lt;MROW&gt;,то правилами предусматривается использование постфиксной формы. Инфиксная форма для операторов, включенных в схему типа &lt;MROW&gt;, не используется. Если возникает ситуация выбора одной из нескольких форм и не дано никаких дополнительных указаний, то право ее остается за пользователем. Существуют четыре атрибута, регулирующие соотношениями между размерами  операторов ,заграждающих меток и других элементов : stretchy, symmetric, maxsize и minsize. Например, если для символа maxsize="3", это означает, что его размеры  могут превысить стандартные не более,  чем в три раза. </w:t>
      </w: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FB48F5">
      <w:pPr>
        <w:rPr>
          <w:sz w:val="28"/>
          <w:lang w:val="en-US"/>
        </w:rPr>
      </w:pPr>
    </w:p>
    <w:p w:rsidR="00FB48F5" w:rsidRDefault="000E5D7D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3.</w:t>
      </w:r>
      <w:r>
        <w:rPr>
          <w:b/>
          <w:bCs/>
          <w:sz w:val="32"/>
        </w:rPr>
        <w:t xml:space="preserve"> Создание математических формул в </w:t>
      </w:r>
      <w:r>
        <w:rPr>
          <w:b/>
          <w:bCs/>
          <w:sz w:val="32"/>
          <w:lang w:val="en-US"/>
        </w:rPr>
        <w:t>Web</w:t>
      </w:r>
      <w:r>
        <w:rPr>
          <w:b/>
          <w:bCs/>
          <w:sz w:val="32"/>
        </w:rPr>
        <w:t xml:space="preserve"> с помощью </w:t>
      </w:r>
      <w:r>
        <w:rPr>
          <w:b/>
          <w:bCs/>
          <w:sz w:val="32"/>
          <w:lang w:val="en-US"/>
        </w:rPr>
        <w:t>MathBuilder</w:t>
      </w:r>
    </w:p>
    <w:p w:rsidR="00FB48F5" w:rsidRDefault="00FB48F5">
      <w:pPr>
        <w:jc w:val="center"/>
        <w:rPr>
          <w:sz w:val="28"/>
        </w:rPr>
      </w:pPr>
    </w:p>
    <w:p w:rsidR="00FB48F5" w:rsidRDefault="000E5D7D">
      <w:pPr>
        <w:rPr>
          <w:sz w:val="28"/>
        </w:rPr>
      </w:pPr>
      <w:r>
        <w:rPr>
          <w:sz w:val="28"/>
        </w:rPr>
        <w:t xml:space="preserve">   Программа </w:t>
      </w:r>
      <w:r>
        <w:rPr>
          <w:sz w:val="28"/>
          <w:lang w:val="en-US"/>
        </w:rPr>
        <w:t>MathBuilder</w:t>
      </w:r>
      <w:r>
        <w:rPr>
          <w:sz w:val="28"/>
        </w:rPr>
        <w:t xml:space="preserve"> (рис.1) представляет собой приложение к системе создания математических формул </w:t>
      </w:r>
      <w:r>
        <w:rPr>
          <w:sz w:val="28"/>
          <w:lang w:val="en-US"/>
        </w:rPr>
        <w:t>MathType</w:t>
      </w:r>
      <w:r>
        <w:rPr>
          <w:sz w:val="28"/>
        </w:rPr>
        <w:t xml:space="preserve"> 5 . При публикации математических формул в </w:t>
      </w:r>
      <w:r>
        <w:rPr>
          <w:sz w:val="28"/>
          <w:lang w:val="en-US"/>
        </w:rPr>
        <w:t>web</w:t>
      </w:r>
      <w:r>
        <w:rPr>
          <w:sz w:val="28"/>
        </w:rPr>
        <w:t xml:space="preserve"> без использования языка математической разметки </w:t>
      </w:r>
      <w:r>
        <w:rPr>
          <w:sz w:val="28"/>
          <w:lang w:val="en-US"/>
        </w:rPr>
        <w:t>MathML</w:t>
      </w:r>
      <w:r>
        <w:rPr>
          <w:sz w:val="28"/>
        </w:rPr>
        <w:t>, с помощью представления формулы в формате *.</w:t>
      </w:r>
      <w:r>
        <w:rPr>
          <w:sz w:val="28"/>
          <w:lang w:val="en-US"/>
        </w:rPr>
        <w:t>bmp</w:t>
      </w:r>
      <w:r>
        <w:rPr>
          <w:b/>
          <w:bCs/>
          <w:sz w:val="28"/>
        </w:rPr>
        <w:t>, (*</w:t>
      </w:r>
      <w:r>
        <w:rPr>
          <w:sz w:val="28"/>
        </w:rPr>
        <w:t>.</w:t>
      </w:r>
      <w:r>
        <w:rPr>
          <w:sz w:val="28"/>
          <w:lang w:val="en-US"/>
        </w:rPr>
        <w:t>gif</w:t>
      </w:r>
      <w:r>
        <w:rPr>
          <w:sz w:val="28"/>
        </w:rPr>
        <w:t xml:space="preserve"> ) возникает проблема, связанная с неверным расположением формулы,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(рис.2) эту проблему можно решить с помощью некоторого </w:t>
      </w:r>
      <w:r>
        <w:rPr>
          <w:sz w:val="28"/>
          <w:lang w:val="en-US"/>
        </w:rPr>
        <w:t>HTML</w:t>
      </w:r>
      <w:r>
        <w:rPr>
          <w:sz w:val="28"/>
        </w:rPr>
        <w:t xml:space="preserve"> кода, а именно 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&lt;HTML&gt;</w:t>
      </w:r>
      <w:r>
        <w:rPr>
          <w:sz w:val="28"/>
        </w:rPr>
        <w:t xml:space="preserve"> 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&lt;TABLE&gt;</w:t>
      </w:r>
    </w:p>
    <w:p w:rsidR="00FB48F5" w:rsidRDefault="000E5D7D">
      <w:pPr>
        <w:rPr>
          <w:sz w:val="28"/>
        </w:rPr>
      </w:pPr>
      <w:r>
        <w:rPr>
          <w:sz w:val="28"/>
        </w:rPr>
        <w:t>&lt;</w:t>
      </w:r>
      <w:r>
        <w:rPr>
          <w:sz w:val="28"/>
          <w:lang w:val="en-US"/>
        </w:rPr>
        <w:t>TD</w:t>
      </w:r>
      <w:r>
        <w:rPr>
          <w:sz w:val="28"/>
        </w:rPr>
        <w:t>&gt;Текст1&lt;/</w:t>
      </w:r>
      <w:r>
        <w:rPr>
          <w:sz w:val="28"/>
          <w:lang w:val="en-US"/>
        </w:rPr>
        <w:t>TD</w:t>
      </w:r>
      <w:r>
        <w:rPr>
          <w:sz w:val="28"/>
        </w:rPr>
        <w:t>&gt;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&lt;TD ALIGN=BOTTOM&gt;&lt;IMG SRC=</w:t>
      </w:r>
      <w:r>
        <w:rPr>
          <w:sz w:val="28"/>
        </w:rPr>
        <w:t>Имя</w:t>
      </w:r>
      <w:r>
        <w:rPr>
          <w:sz w:val="28"/>
          <w:lang w:val="en-US"/>
        </w:rPr>
        <w:t>_</w:t>
      </w:r>
      <w:r>
        <w:rPr>
          <w:sz w:val="28"/>
        </w:rPr>
        <w:t>Файла</w:t>
      </w:r>
      <w:r>
        <w:rPr>
          <w:sz w:val="28"/>
          <w:lang w:val="en-US"/>
        </w:rPr>
        <w:t>.bmp&gt;&lt;/TD&gt;</w:t>
      </w:r>
    </w:p>
    <w:p w:rsidR="00FB48F5" w:rsidRDefault="000E5D7D">
      <w:pPr>
        <w:rPr>
          <w:sz w:val="28"/>
          <w:lang w:val="en-US"/>
        </w:rPr>
      </w:pPr>
      <w:r>
        <w:rPr>
          <w:sz w:val="28"/>
        </w:rPr>
        <w:t>&lt;</w:t>
      </w:r>
      <w:r>
        <w:rPr>
          <w:sz w:val="28"/>
          <w:lang w:val="en-US"/>
        </w:rPr>
        <w:t>TD</w:t>
      </w:r>
      <w:r>
        <w:rPr>
          <w:sz w:val="28"/>
        </w:rPr>
        <w:t>&gt;Текст2&lt;/</w:t>
      </w:r>
      <w:r>
        <w:rPr>
          <w:sz w:val="28"/>
          <w:lang w:val="en-US"/>
        </w:rPr>
        <w:t>TD</w:t>
      </w:r>
      <w:r>
        <w:rPr>
          <w:sz w:val="28"/>
        </w:rPr>
        <w:t>&gt;</w:t>
      </w:r>
    </w:p>
    <w:p w:rsidR="00FB48F5" w:rsidRDefault="000E5D7D">
      <w:pPr>
        <w:rPr>
          <w:sz w:val="28"/>
        </w:rPr>
      </w:pPr>
      <w:r>
        <w:rPr>
          <w:sz w:val="28"/>
        </w:rPr>
        <w:t>&lt;/</w:t>
      </w:r>
      <w:r>
        <w:rPr>
          <w:sz w:val="28"/>
          <w:lang w:val="en-US"/>
        </w:rPr>
        <w:t>HTML</w:t>
      </w:r>
      <w:r>
        <w:rPr>
          <w:sz w:val="28"/>
        </w:rPr>
        <w:t>&gt;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Но учитывая объёмы формул, используемые в математической литературе, встаёт необходимость автоматизации этого процесса. Автоматизировать этот процесс может </w:t>
      </w:r>
      <w:r>
        <w:rPr>
          <w:sz w:val="28"/>
          <w:lang w:val="en-US"/>
        </w:rPr>
        <w:t>MathBuilder</w:t>
      </w:r>
      <w:r>
        <w:rPr>
          <w:sz w:val="28"/>
        </w:rPr>
        <w:t>. Сама программа имеет простой интерфейс (рис.2), меню «Файл» и «Редактировать». Меню «Файл» содержит в себе «Открыть» (Открытие файла в формате *.</w:t>
      </w:r>
      <w:r>
        <w:rPr>
          <w:sz w:val="28"/>
          <w:lang w:val="en-US"/>
        </w:rPr>
        <w:t>txt</w:t>
      </w:r>
      <w:r>
        <w:rPr>
          <w:sz w:val="28"/>
        </w:rPr>
        <w:t>), «Сохранить» (Сохранение файла в формате *.</w:t>
      </w:r>
      <w:r>
        <w:rPr>
          <w:sz w:val="28"/>
          <w:lang w:val="en-US"/>
        </w:rPr>
        <w:t>txt</w:t>
      </w:r>
      <w:r>
        <w:rPr>
          <w:sz w:val="28"/>
        </w:rPr>
        <w:t>), «Экспортировать» (Экспорт файла в формат *.</w:t>
      </w:r>
      <w:r>
        <w:rPr>
          <w:sz w:val="28"/>
          <w:lang w:val="en-US"/>
        </w:rPr>
        <w:t>html</w:t>
      </w:r>
      <w:r>
        <w:rPr>
          <w:sz w:val="28"/>
        </w:rPr>
        <w:t xml:space="preserve">), </w:t>
      </w:r>
    </w:p>
    <w:p w:rsidR="00FB48F5" w:rsidRDefault="000E5D7D">
      <w:pPr>
        <w:rPr>
          <w:sz w:val="28"/>
        </w:rPr>
      </w:pPr>
      <w:r>
        <w:rPr>
          <w:sz w:val="28"/>
        </w:rPr>
        <w:t>«Выход» (Выход из программы). Меню «Редактировать»  \содержит в себе следующие функции: «Просмотр» (Открывается окно  браузера, в котором без сохранения можно просмотреть результат работы),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«Вставить рисунок» (позволяет вставить ссылку в файл на нужный рисунок), «Гиперссылка» (вставляет ссылку на интернет документ, помещая в файл ссылку на документ).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  Сам набор документа ничем не отличается от набора текстового документа в редакторе «Блокнот». При нажатия «вставить рисунок» программа предлагает выбрать файл рисунка (в данном случае математическую формулу) и в поле набора текста появляется запись &lt;</w:t>
      </w:r>
      <w:r>
        <w:rPr>
          <w:sz w:val="28"/>
          <w:lang w:val="en-US"/>
        </w:rPr>
        <w:t>img</w:t>
      </w:r>
      <w:r>
        <w:rPr>
          <w:sz w:val="28"/>
        </w:rPr>
        <w:t xml:space="preserve"> </w:t>
      </w:r>
      <w:r>
        <w:rPr>
          <w:sz w:val="28"/>
          <w:lang w:val="en-US"/>
        </w:rPr>
        <w:t>src</w:t>
      </w:r>
      <w:r>
        <w:rPr>
          <w:sz w:val="28"/>
        </w:rPr>
        <w:t>=Имя файла&gt;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Это означает что в </w:t>
      </w:r>
      <w:r>
        <w:rPr>
          <w:sz w:val="28"/>
          <w:lang w:val="en-US"/>
        </w:rPr>
        <w:t>HTML</w:t>
      </w:r>
      <w:r>
        <w:rPr>
          <w:sz w:val="28"/>
        </w:rPr>
        <w:t xml:space="preserve"> файл будет включена ссылка на картинку. Надо отметить что при сохранении математической формулы, требуется сохранить её в каталог, в котором находится сама программа </w:t>
      </w:r>
      <w:r>
        <w:rPr>
          <w:sz w:val="28"/>
          <w:lang w:val="en-US"/>
        </w:rPr>
        <w:t>MathBuilder</w:t>
      </w:r>
      <w:r>
        <w:rPr>
          <w:sz w:val="28"/>
        </w:rPr>
        <w:t xml:space="preserve">. Эта процедура предназначена для корректного отображения картинки браузером, 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Ведь если, к примеру, сохранить её в каталоге «мои документы» и указать программе на этот каталог то в ссылке на картинку пропишется путь в этот каталог. А на сервере, на котором будет находится той или иной документ, не будет этого каталога, следовательно картинка отображаться не будет. Программа </w:t>
      </w:r>
      <w:r>
        <w:rPr>
          <w:sz w:val="28"/>
          <w:lang w:val="en-US"/>
        </w:rPr>
        <w:t>MathBuilder</w:t>
      </w:r>
      <w:r>
        <w:rPr>
          <w:sz w:val="28"/>
        </w:rPr>
        <w:t xml:space="preserve"> предусматривает этот момент и поэтому она записывает ссылку на картинку так, как будто она находится в текущем каталоге. Если воспользовавшись встроенным броузером картинка отображаться не будет, то это означает что нужная математическая формула не находится в каталоге с программой. 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  При разработке программы возникла одна проблема: Если пользователь, создав математическую формулу с системе </w:t>
      </w:r>
      <w:r>
        <w:rPr>
          <w:sz w:val="28"/>
          <w:lang w:val="en-US"/>
        </w:rPr>
        <w:t>MathType</w:t>
      </w:r>
      <w:r>
        <w:rPr>
          <w:sz w:val="28"/>
        </w:rPr>
        <w:t xml:space="preserve"> сохранит её в формате *.</w:t>
      </w:r>
      <w:r>
        <w:rPr>
          <w:sz w:val="28"/>
          <w:lang w:val="en-US"/>
        </w:rPr>
        <w:t>bmp</w:t>
      </w:r>
      <w:r>
        <w:rPr>
          <w:sz w:val="28"/>
        </w:rPr>
        <w:t xml:space="preserve"> (хотя </w:t>
      </w:r>
      <w:r>
        <w:rPr>
          <w:sz w:val="28"/>
          <w:lang w:val="en-US"/>
        </w:rPr>
        <w:t>MathType</w:t>
      </w:r>
      <w:r>
        <w:rPr>
          <w:sz w:val="28"/>
        </w:rPr>
        <w:t xml:space="preserve"> не предлагает сохранение в таком формате) то как ни странно файл сохранится в заданном формате, даже ярлык у этого файла будет таким, какой характерен для файлов с таким форматом, однако броузер </w:t>
      </w:r>
      <w:r>
        <w:rPr>
          <w:sz w:val="28"/>
          <w:lang w:val="en-US"/>
        </w:rPr>
        <w:t>Internet</w:t>
      </w:r>
      <w:r>
        <w:rPr>
          <w:sz w:val="28"/>
        </w:rPr>
        <w:t xml:space="preserve"> </w:t>
      </w:r>
      <w:r>
        <w:rPr>
          <w:sz w:val="28"/>
          <w:lang w:val="en-US"/>
        </w:rPr>
        <w:t>Explorer</w:t>
      </w:r>
      <w:r>
        <w:rPr>
          <w:sz w:val="28"/>
        </w:rPr>
        <w:t xml:space="preserve"> отображать этот рисунок не будет, т.к. в самом деле </w:t>
      </w:r>
      <w:r>
        <w:rPr>
          <w:sz w:val="28"/>
          <w:lang w:val="en-US"/>
        </w:rPr>
        <w:t>MathType</w:t>
      </w:r>
      <w:r>
        <w:rPr>
          <w:sz w:val="28"/>
        </w:rPr>
        <w:t xml:space="preserve"> сохранит файл с заданным расширением (</w:t>
      </w:r>
      <w:r>
        <w:rPr>
          <w:sz w:val="28"/>
          <w:lang w:val="en-US"/>
        </w:rPr>
        <w:t>bmp</w:t>
      </w:r>
      <w:r>
        <w:rPr>
          <w:sz w:val="28"/>
        </w:rPr>
        <w:t xml:space="preserve">) но в формате </w:t>
      </w:r>
      <w:r>
        <w:rPr>
          <w:sz w:val="28"/>
          <w:lang w:val="en-US"/>
        </w:rPr>
        <w:t>gif</w:t>
      </w:r>
      <w:r>
        <w:rPr>
          <w:sz w:val="28"/>
        </w:rPr>
        <w:t>. Следовательно, следует сохранять файл в формате *.</w:t>
      </w:r>
      <w:r>
        <w:rPr>
          <w:sz w:val="28"/>
          <w:lang w:val="en-US"/>
        </w:rPr>
        <w:t>gif</w:t>
      </w:r>
      <w:r>
        <w:rPr>
          <w:sz w:val="28"/>
        </w:rPr>
        <w:t>, тогда проблем такого типа не будет.</w:t>
      </w:r>
    </w:p>
    <w:p w:rsidR="00FB48F5" w:rsidRDefault="000E5D7D">
      <w:pPr>
        <w:rPr>
          <w:b/>
          <w:bCs/>
          <w:sz w:val="28"/>
          <w:lang w:val="en-US"/>
        </w:rPr>
      </w:pPr>
      <w:r>
        <w:rPr>
          <w:b/>
          <w:bCs/>
          <w:sz w:val="28"/>
        </w:rPr>
        <w:t>Пояснение к исходному коду программы:</w:t>
      </w:r>
    </w:p>
    <w:p w:rsidR="00FB48F5" w:rsidRDefault="00FB48F5">
      <w:pPr>
        <w:rPr>
          <w:b/>
          <w:bCs/>
          <w:sz w:val="28"/>
          <w:lang w:val="en-US"/>
        </w:rPr>
      </w:pP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procedure TForm1.N2Click(Sender: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With OpenDialog1 do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If Execute Then</w:t>
      </w:r>
    </w:p>
    <w:p w:rsidR="00FB48F5" w:rsidRDefault="000E5D7D">
      <w:pPr>
        <w:pStyle w:val="2"/>
      </w:pPr>
      <w:r>
        <w:t xml:space="preserve">   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memo1.lines.loadfromfile(Filename);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ExtractFilename(Filename);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SaveDialog1.FileName := Filename;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Filename := ' ';</w:t>
      </w:r>
    </w:p>
    <w:p w:rsidR="00FB48F5" w:rsidRDefault="000E5D7D">
      <w:pPr>
        <w:rPr>
          <w:sz w:val="28"/>
        </w:rPr>
      </w:pPr>
      <w:r>
        <w:rPr>
          <w:sz w:val="28"/>
          <w:lang w:val="en-US"/>
        </w:rPr>
        <w:t xml:space="preserve">   End</w:t>
      </w:r>
      <w:r>
        <w:rPr>
          <w:sz w:val="28"/>
        </w:rPr>
        <w:t>;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</w:t>
      </w:r>
      <w:r>
        <w:rPr>
          <w:sz w:val="28"/>
          <w:lang w:val="en-US"/>
        </w:rPr>
        <w:t>end</w:t>
      </w:r>
      <w:r>
        <w:rPr>
          <w:sz w:val="28"/>
        </w:rPr>
        <w:t>;</w:t>
      </w:r>
    </w:p>
    <w:p w:rsidR="00FB48F5" w:rsidRDefault="00FB48F5">
      <w:pPr>
        <w:pStyle w:val="a3"/>
        <w:tabs>
          <w:tab w:val="clear" w:pos="4677"/>
          <w:tab w:val="clear" w:pos="9355"/>
        </w:tabs>
      </w:pPr>
    </w:p>
    <w:p w:rsidR="00FB48F5" w:rsidRDefault="000E5D7D">
      <w:pPr>
        <w:rPr>
          <w:sz w:val="28"/>
        </w:rPr>
      </w:pPr>
      <w:r>
        <w:rPr>
          <w:sz w:val="28"/>
        </w:rPr>
        <w:t>этот код обеспечивает открытие файла.</w:t>
      </w:r>
    </w:p>
    <w:p w:rsidR="00FB48F5" w:rsidRDefault="00FB48F5">
      <w:pPr>
        <w:rPr>
          <w:sz w:val="28"/>
        </w:rPr>
      </w:pP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procedure TForm1.N3Click(Sender: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Memo1.Lines.SaveToFile(SaveDialog1.FileName);   // </w:t>
      </w:r>
      <w:r>
        <w:rPr>
          <w:sz w:val="28"/>
        </w:rPr>
        <w:t>Сохранение</w:t>
      </w:r>
      <w:r>
        <w:rPr>
          <w:sz w:val="28"/>
          <w:lang w:val="en-US"/>
        </w:rPr>
        <w:t xml:space="preserve"> </w:t>
      </w:r>
      <w:r>
        <w:rPr>
          <w:sz w:val="28"/>
        </w:rPr>
        <w:t>файла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end;</w:t>
      </w:r>
    </w:p>
    <w:p w:rsidR="00FB48F5" w:rsidRDefault="00FB48F5">
      <w:pPr>
        <w:rPr>
          <w:sz w:val="28"/>
          <w:lang w:val="en-US"/>
        </w:rPr>
      </w:pP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procedure TForm1.N4Click(Sender: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with SaveDialog1 do                                          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If execute Then</w:t>
      </w:r>
    </w:p>
    <w:p w:rsidR="00FB48F5" w:rsidRDefault="000E5D7D">
      <w:pPr>
        <w:rPr>
          <w:sz w:val="28"/>
        </w:rPr>
      </w:pPr>
      <w:r>
        <w:rPr>
          <w:sz w:val="28"/>
          <w:lang w:val="en-US"/>
        </w:rPr>
        <w:t xml:space="preserve">     Memo1.Lines.SaveToFile(SaveDialog1.FileName); // </w:t>
      </w:r>
      <w:r>
        <w:rPr>
          <w:sz w:val="28"/>
        </w:rPr>
        <w:t>Меню</w:t>
      </w:r>
      <w:r>
        <w:rPr>
          <w:sz w:val="28"/>
          <w:lang w:val="en-US"/>
        </w:rPr>
        <w:t xml:space="preserve"> </w:t>
      </w:r>
      <w:r>
        <w:rPr>
          <w:sz w:val="28"/>
        </w:rPr>
        <w:t>«Сохранить как.»</w:t>
      </w:r>
    </w:p>
    <w:p w:rsidR="00FB48F5" w:rsidRDefault="00FB48F5">
      <w:pPr>
        <w:rPr>
          <w:sz w:val="28"/>
        </w:rPr>
      </w:pPr>
    </w:p>
    <w:p w:rsidR="00FB48F5" w:rsidRDefault="000E5D7D">
      <w:pPr>
        <w:rPr>
          <w:sz w:val="28"/>
        </w:rPr>
      </w:pPr>
      <w:r>
        <w:rPr>
          <w:sz w:val="28"/>
          <w:lang w:val="en-US"/>
        </w:rPr>
        <w:t>End</w:t>
      </w:r>
      <w:r>
        <w:rPr>
          <w:sz w:val="28"/>
        </w:rPr>
        <w:t>;</w:t>
      </w:r>
    </w:p>
    <w:p w:rsidR="00FB48F5" w:rsidRDefault="000E5D7D">
      <w:pPr>
        <w:tabs>
          <w:tab w:val="left" w:pos="5775"/>
        </w:tabs>
        <w:rPr>
          <w:sz w:val="28"/>
        </w:rPr>
      </w:pPr>
      <w:r>
        <w:rPr>
          <w:sz w:val="28"/>
        </w:rPr>
        <w:t>//сейчас идёт описание самой главной части программы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>procedure TForm1.N5Click(Sender: TObject);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>var list: TStringList;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tmpString: string;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i,CurrentSymbol,SeekSymbol, lastTag: integer;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notFound: boolean;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>begin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With SaveDialog2 do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If execute then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Begin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list:=TStringList.Create;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for i:=0 to memo1.Lines.Count-1 do list.Add(memo1.lines[i]);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list.Insert(0,'&lt;HTML&gt;');</w:t>
      </w:r>
    </w:p>
    <w:p w:rsidR="00FB48F5" w:rsidRDefault="000E5D7D">
      <w:pPr>
        <w:tabs>
          <w:tab w:val="left" w:pos="5775"/>
        </w:tabs>
        <w:rPr>
          <w:sz w:val="28"/>
        </w:rPr>
      </w:pPr>
      <w:r>
        <w:rPr>
          <w:sz w:val="28"/>
          <w:lang w:val="en-US"/>
        </w:rPr>
        <w:t xml:space="preserve">   list.Add('&lt;/HTML&gt;');</w:t>
      </w: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0E5D7D">
      <w:pPr>
        <w:tabs>
          <w:tab w:val="left" w:pos="5775"/>
        </w:tabs>
        <w:rPr>
          <w:sz w:val="28"/>
        </w:rPr>
      </w:pPr>
      <w:r>
        <w:rPr>
          <w:sz w:val="28"/>
        </w:rPr>
        <w:t xml:space="preserve">// в этой части (смотрите выше) происходит вставка тэгов </w:t>
      </w:r>
    </w:p>
    <w:p w:rsidR="00FB48F5" w:rsidRDefault="000E5D7D">
      <w:pPr>
        <w:tabs>
          <w:tab w:val="left" w:pos="5775"/>
        </w:tabs>
        <w:rPr>
          <w:sz w:val="28"/>
        </w:rPr>
      </w:pPr>
      <w:r>
        <w:rPr>
          <w:sz w:val="28"/>
        </w:rPr>
        <w:t>//&lt;</w:t>
      </w:r>
      <w:r>
        <w:rPr>
          <w:sz w:val="28"/>
          <w:lang w:val="en-US"/>
        </w:rPr>
        <w:t>html</w:t>
      </w:r>
      <w:r>
        <w:rPr>
          <w:sz w:val="28"/>
        </w:rPr>
        <w:t>&gt; перед набранным текстом и &lt;/</w:t>
      </w:r>
      <w:r>
        <w:rPr>
          <w:sz w:val="28"/>
          <w:lang w:val="en-US"/>
        </w:rPr>
        <w:t>html</w:t>
      </w:r>
      <w:r>
        <w:rPr>
          <w:sz w:val="28"/>
        </w:rPr>
        <w:t>&gt;после текста.</w:t>
      </w: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</w:rPr>
        <w:t xml:space="preserve">   </w:t>
      </w:r>
      <w:r>
        <w:rPr>
          <w:sz w:val="28"/>
          <w:lang w:val="en-US"/>
        </w:rPr>
        <w:t>for i:=1 to memo1.Lines.Count do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begin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lastTag:=1; tmpString:='';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for CurrentSymbol:=1 to Length(List[i]) - 9 do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if Copy(List[i], CurrentSymbol, 9) = '&lt;img src=' then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begin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SeekSymbol:=CurrentSymbol; notFound:=true;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while (SeekSymbol &lt;= Length(List[i])) and (notFound) do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 begin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  if Copy(List[i], SeekSymbol, 1) = '&gt;' then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   begin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    tmpString := tmpString+'&lt;td&gt;'+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    Copy(List[i],lastTag,CurrentSymbol-lastTag)+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    '&lt;/td&gt;&lt;td align=bottom&gt;'+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    Copy(List[i],CurrentSymbol,SeekSymbol-CurrentSymbol+1) +'&lt;/td&gt;';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    lastTag:=SeekSymbol+1; notFound:=false;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   end;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  inc(SeekSymbol);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  end;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 end;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if tmpString&lt;&gt;'' then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begin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tmpString:=tmpString+'&lt;td&gt;'+Copy(List[i],lastTag, Length(List[i])-lastTag+1)+'&lt;/td&gt;';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 List[i]:='&lt;table&gt;'+tmpString+'&lt;/table&gt;';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  end;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 end;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List.SaveToFile(Filename);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 list.Free;</w:t>
      </w:r>
    </w:p>
    <w:p w:rsidR="00FB48F5" w:rsidRDefault="000E5D7D">
      <w:pPr>
        <w:tabs>
          <w:tab w:val="left" w:pos="5775"/>
        </w:tabs>
        <w:rPr>
          <w:sz w:val="28"/>
          <w:lang w:val="en-US"/>
        </w:rPr>
      </w:pPr>
      <w:r>
        <w:rPr>
          <w:sz w:val="28"/>
          <w:lang w:val="en-US"/>
        </w:rPr>
        <w:t xml:space="preserve">  End;</w:t>
      </w:r>
    </w:p>
    <w:p w:rsidR="00FB48F5" w:rsidRDefault="000E5D7D">
      <w:pPr>
        <w:tabs>
          <w:tab w:val="left" w:pos="5775"/>
        </w:tabs>
        <w:rPr>
          <w:sz w:val="28"/>
        </w:rPr>
      </w:pPr>
      <w:r>
        <w:rPr>
          <w:sz w:val="28"/>
          <w:lang w:val="en-US"/>
        </w:rPr>
        <w:t>end;</w:t>
      </w:r>
    </w:p>
    <w:p w:rsidR="00FB48F5" w:rsidRDefault="000E5D7D">
      <w:pPr>
        <w:tabs>
          <w:tab w:val="left" w:pos="5775"/>
        </w:tabs>
        <w:rPr>
          <w:sz w:val="28"/>
        </w:rPr>
      </w:pPr>
      <w:r>
        <w:rPr>
          <w:sz w:val="28"/>
        </w:rPr>
        <w:t xml:space="preserve">//В этой части происходит вставка таблицы (смотрите стр. 9). </w:t>
      </w:r>
    </w:p>
    <w:p w:rsidR="00FB48F5" w:rsidRDefault="000E5D7D">
      <w:pPr>
        <w:tabs>
          <w:tab w:val="left" w:pos="5775"/>
        </w:tabs>
        <w:rPr>
          <w:sz w:val="28"/>
        </w:rPr>
      </w:pPr>
      <w:r>
        <w:rPr>
          <w:sz w:val="28"/>
        </w:rPr>
        <w:t>//Чтобы обеспечить корректное отображение формулы браузером.</w:t>
      </w: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0E5D7D">
      <w:pPr>
        <w:tabs>
          <w:tab w:val="left" w:pos="5775"/>
        </w:tabs>
        <w:rPr>
          <w:sz w:val="28"/>
        </w:rPr>
      </w:pPr>
      <w:r>
        <w:rPr>
          <w:sz w:val="28"/>
        </w:rPr>
        <w:t xml:space="preserve">    В общем, код программы основан на нескольких принципах: на поиске тэга, в котором находится ссылка на математическую формулу, вставка таблицы, и экспортировании текста в формат </w:t>
      </w:r>
      <w:r>
        <w:rPr>
          <w:sz w:val="28"/>
          <w:lang w:val="en-US"/>
        </w:rPr>
        <w:t>HTML</w:t>
      </w:r>
      <w:r>
        <w:rPr>
          <w:sz w:val="28"/>
        </w:rPr>
        <w:t xml:space="preserve">. При написании программы самой сложной частью оказалась вставка таблицы. В начале программа могла находить нужные тэги только в том случае, если он находился отдельно в какой либо строчке. Далее, после устранения вышеописанной ошибки, второй проблемой стала невозможность вставки в документ сразу несколько картинок, что непосредственно важно для математического документа. Самой последней проблемой была невозможность работы программы на других машинах. Эта проблема была вызвана некорректным обращением компонента программы со средой </w:t>
      </w:r>
      <w:r>
        <w:rPr>
          <w:sz w:val="28"/>
          <w:lang w:val="en-US"/>
        </w:rPr>
        <w:t>Windows</w:t>
      </w:r>
      <w:r>
        <w:rPr>
          <w:sz w:val="28"/>
        </w:rPr>
        <w:t xml:space="preserve">. Решение оказалось банальным – я использовал браузер, отображающий результаты работы без сохранения (а в нём была проблема), который назначен </w:t>
      </w:r>
      <w:r>
        <w:rPr>
          <w:sz w:val="28"/>
          <w:lang w:val="en-US"/>
        </w:rPr>
        <w:t>Windows</w:t>
      </w:r>
      <w:r>
        <w:rPr>
          <w:sz w:val="28"/>
        </w:rPr>
        <w:t xml:space="preserve"> по умолчанию. И вот все проблемы были решены.</w:t>
      </w: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FB48F5">
      <w:pPr>
        <w:tabs>
          <w:tab w:val="left" w:pos="5775"/>
        </w:tabs>
        <w:rPr>
          <w:sz w:val="28"/>
        </w:rPr>
      </w:pPr>
    </w:p>
    <w:p w:rsidR="00FB48F5" w:rsidRDefault="000E5D7D">
      <w:pPr>
        <w:pStyle w:val="3"/>
      </w:pPr>
      <w:r>
        <w:t>Заключение: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   Изучение языка математической разметки «</w:t>
      </w:r>
      <w:r>
        <w:rPr>
          <w:sz w:val="28"/>
          <w:lang w:val="en-US"/>
        </w:rPr>
        <w:t>MathML</w:t>
      </w:r>
      <w:r>
        <w:rPr>
          <w:sz w:val="28"/>
        </w:rPr>
        <w:t xml:space="preserve">» содержит в себе некоторые минусы: </w:t>
      </w:r>
    </w:p>
    <w:p w:rsidR="00FB48F5" w:rsidRDefault="000E5D7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Не все браузеры поддерживает «</w:t>
      </w:r>
      <w:r>
        <w:rPr>
          <w:sz w:val="28"/>
          <w:lang w:val="en-US"/>
        </w:rPr>
        <w:t>MathML</w:t>
      </w:r>
      <w:r>
        <w:rPr>
          <w:sz w:val="28"/>
        </w:rPr>
        <w:t>».</w:t>
      </w:r>
    </w:p>
    <w:p w:rsidR="00FB48F5" w:rsidRDefault="000E5D7D">
      <w:pPr>
        <w:numPr>
          <w:ilvl w:val="0"/>
          <w:numId w:val="2"/>
        </w:numPr>
        <w:rPr>
          <w:sz w:val="28"/>
        </w:rPr>
      </w:pPr>
      <w:r>
        <w:rPr>
          <w:sz w:val="28"/>
        </w:rPr>
        <w:t>Доскональное изучение «</w:t>
      </w:r>
      <w:r>
        <w:rPr>
          <w:sz w:val="28"/>
          <w:lang w:val="en-US"/>
        </w:rPr>
        <w:t>MathML</w:t>
      </w:r>
      <w:r>
        <w:rPr>
          <w:sz w:val="28"/>
        </w:rPr>
        <w:t>» громоздко и сложно для обычного пользователя.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     На момент написания «</w:t>
      </w:r>
      <w:r>
        <w:rPr>
          <w:sz w:val="28"/>
          <w:lang w:val="en-US"/>
        </w:rPr>
        <w:t>MathBuilder</w:t>
      </w:r>
      <w:r>
        <w:rPr>
          <w:sz w:val="28"/>
        </w:rPr>
        <w:t xml:space="preserve">» из браузеров, которые поддерживают язык математической разметки был только </w:t>
      </w:r>
      <w:r>
        <w:rPr>
          <w:sz w:val="28"/>
          <w:lang w:val="en-US"/>
        </w:rPr>
        <w:t>Mozilla</w:t>
      </w:r>
      <w:r>
        <w:rPr>
          <w:sz w:val="28"/>
        </w:rPr>
        <w:t xml:space="preserve"> 0.9.9 и </w:t>
      </w:r>
      <w:r>
        <w:rPr>
          <w:sz w:val="28"/>
          <w:lang w:val="en-US"/>
        </w:rPr>
        <w:t>Internet</w:t>
      </w:r>
      <w:r>
        <w:rPr>
          <w:sz w:val="28"/>
        </w:rPr>
        <w:t xml:space="preserve"> </w:t>
      </w:r>
      <w:r>
        <w:rPr>
          <w:sz w:val="28"/>
          <w:lang w:val="en-US"/>
        </w:rPr>
        <w:t>Explorer</w:t>
      </w:r>
      <w:r>
        <w:rPr>
          <w:sz w:val="28"/>
        </w:rPr>
        <w:t xml:space="preserve"> 5.5 остальные не поддерживают без плагинов (англ. </w:t>
      </w:r>
      <w:r>
        <w:rPr>
          <w:sz w:val="28"/>
          <w:lang w:val="en-US"/>
        </w:rPr>
        <w:t>plug</w:t>
      </w:r>
      <w:r>
        <w:rPr>
          <w:sz w:val="28"/>
        </w:rPr>
        <w:t>-</w:t>
      </w:r>
      <w:r>
        <w:rPr>
          <w:sz w:val="28"/>
          <w:lang w:val="en-US"/>
        </w:rPr>
        <w:t>in</w:t>
      </w:r>
      <w:r>
        <w:rPr>
          <w:sz w:val="28"/>
        </w:rPr>
        <w:t xml:space="preserve"> дополнительная программа для выполнения каких либо специфических функций). Однако, метод которым пользуется </w:t>
      </w:r>
      <w:r>
        <w:rPr>
          <w:sz w:val="28"/>
          <w:lang w:val="en-US"/>
        </w:rPr>
        <w:t>MahBuilder</w:t>
      </w:r>
      <w:r>
        <w:rPr>
          <w:sz w:val="28"/>
        </w:rPr>
        <w:t xml:space="preserve"> поддерживается всеми браузерами.</w:t>
      </w:r>
    </w:p>
    <w:p w:rsidR="00FB48F5" w:rsidRDefault="000E5D7D">
      <w:pPr>
        <w:rPr>
          <w:sz w:val="28"/>
        </w:rPr>
      </w:pPr>
      <w:r>
        <w:rPr>
          <w:sz w:val="28"/>
        </w:rPr>
        <w:t xml:space="preserve">Вышеописанная программа, на мой взгляд,  вносит некий вклад в развитие математических представлений в </w:t>
      </w:r>
      <w:r>
        <w:rPr>
          <w:sz w:val="28"/>
          <w:lang w:val="en-US"/>
        </w:rPr>
        <w:t>Web</w:t>
      </w:r>
      <w:r>
        <w:rPr>
          <w:sz w:val="28"/>
        </w:rPr>
        <w:t xml:space="preserve">, потому что на всех математических сайтах, математические формулы представлены как на рисунке № 3,то есть с новой строчки, что менее корректно выглядит, в отличии от рисунка №4, когда формула отображается в той же строке, что и текст. Следовательно целесообразнее использовать метод, используемый в </w:t>
      </w:r>
      <w:r>
        <w:rPr>
          <w:sz w:val="28"/>
          <w:lang w:val="en-US"/>
        </w:rPr>
        <w:t>MathBuilder</w:t>
      </w:r>
      <w:r>
        <w:rPr>
          <w:sz w:val="28"/>
        </w:rPr>
        <w:t>.</w:t>
      </w: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FB48F5">
      <w:pPr>
        <w:rPr>
          <w:sz w:val="28"/>
        </w:rPr>
      </w:pPr>
    </w:p>
    <w:p w:rsidR="00FB48F5" w:rsidRDefault="000E5D7D">
      <w:pPr>
        <w:pStyle w:val="1"/>
        <w:rPr>
          <w:b/>
          <w:bCs/>
        </w:rPr>
      </w:pPr>
      <w:r>
        <w:rPr>
          <w:b/>
          <w:bCs/>
        </w:rPr>
        <w:t>Приложение №1</w:t>
      </w:r>
    </w:p>
    <w:p w:rsidR="00FB48F5" w:rsidRDefault="000E5D7D">
      <w:pPr>
        <w:jc w:val="center"/>
        <w:rPr>
          <w:sz w:val="28"/>
        </w:rPr>
      </w:pPr>
      <w:r>
        <w:rPr>
          <w:sz w:val="28"/>
        </w:rPr>
        <w:t xml:space="preserve">Исходный код программы </w:t>
      </w:r>
      <w:r>
        <w:rPr>
          <w:sz w:val="28"/>
          <w:lang w:val="en-US"/>
        </w:rPr>
        <w:t>MathBuilder</w:t>
      </w:r>
      <w:r>
        <w:rPr>
          <w:sz w:val="28"/>
        </w:rPr>
        <w:t>.</w:t>
      </w:r>
    </w:p>
    <w:p w:rsidR="00FB48F5" w:rsidRDefault="000E5D7D">
      <w:pPr>
        <w:rPr>
          <w:sz w:val="28"/>
        </w:rPr>
      </w:pPr>
      <w:r>
        <w:rPr>
          <w:sz w:val="28"/>
        </w:rPr>
        <w:t>unit MyEditu;</w:t>
      </w:r>
    </w:p>
    <w:p w:rsidR="00FB48F5" w:rsidRDefault="00FB48F5">
      <w:pPr>
        <w:rPr>
          <w:sz w:val="28"/>
        </w:rPr>
      </w:pPr>
    </w:p>
    <w:p w:rsidR="00FB48F5" w:rsidRDefault="000E5D7D">
      <w:pPr>
        <w:rPr>
          <w:sz w:val="28"/>
        </w:rPr>
      </w:pPr>
      <w:r>
        <w:rPr>
          <w:sz w:val="28"/>
        </w:rPr>
        <w:t>interface</w:t>
      </w:r>
    </w:p>
    <w:p w:rsidR="00FB48F5" w:rsidRDefault="00FB48F5">
      <w:pPr>
        <w:rPr>
          <w:sz w:val="28"/>
        </w:rPr>
      </w:pP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uses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Windows, Messages, SysUtils, Classes, Graphics, Controls, Forms, Dialogs,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StdCtrls, ExtCtrls, Menus, ExtDlgs, shellapi;</w:t>
      </w:r>
    </w:p>
    <w:p w:rsidR="00FB48F5" w:rsidRDefault="00FB48F5">
      <w:pPr>
        <w:rPr>
          <w:sz w:val="28"/>
          <w:lang w:val="en-US"/>
        </w:rPr>
      </w:pP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type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TForm1 = class(TForm)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Memo1: TMemo;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OpenDialog1: TOpenDialog;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SaveDialog1: TSaveDialog;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MainMenu1: TMainMenu;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N1: TMenuItem;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N2: TMenuItem;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N3: TMenuItem;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N4: TMenuItem;</w:t>
      </w:r>
    </w:p>
    <w:p w:rsidR="00FB48F5" w:rsidRDefault="000E5D7D">
      <w:pPr>
        <w:rPr>
          <w:sz w:val="28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>N5: TMenuItem;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N7: TMenuItem;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SaveDialog2: TSaveDialog;</w:t>
      </w:r>
    </w:p>
    <w:p w:rsidR="00FB48F5" w:rsidRDefault="000E5D7D">
      <w:pPr>
        <w:rPr>
          <w:sz w:val="28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>N6: TMenuItem;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N8: TMenuItem;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N10: TMenuItem;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N11: TMenuItem;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OpenDialog3: TOpenDialog;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OpenDialog2: TOpenDialog;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N9: TMenuItem;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N12: TMenuItem;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procedure N2Click(Sender: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procedure N3Click(Sender: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procedure N4Click(Sender: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procedure N5Click(Sender: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procedure N6Click(Sender: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procedure N8Click(Sender: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procedure N10Click(Sender: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procedure N11Click(Sender: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procedure N12Click(Sender: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private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{ Private declarations }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public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{ Public declarations }</w:t>
      </w:r>
    </w:p>
    <w:p w:rsidR="00FB48F5" w:rsidRDefault="000E5D7D">
      <w:pPr>
        <w:rPr>
          <w:sz w:val="28"/>
        </w:rPr>
      </w:pPr>
      <w:r>
        <w:rPr>
          <w:sz w:val="28"/>
          <w:lang w:val="en-US"/>
        </w:rPr>
        <w:t xml:space="preserve">  </w:t>
      </w:r>
      <w:r>
        <w:rPr>
          <w:sz w:val="28"/>
        </w:rPr>
        <w:t>end;</w:t>
      </w:r>
    </w:p>
    <w:p w:rsidR="00FB48F5" w:rsidRDefault="00FB48F5">
      <w:pPr>
        <w:rPr>
          <w:sz w:val="28"/>
        </w:rPr>
      </w:pP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var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Form1: TForm1;</w:t>
      </w:r>
    </w:p>
    <w:p w:rsidR="00FB48F5" w:rsidRDefault="00FB48F5">
      <w:pPr>
        <w:rPr>
          <w:sz w:val="28"/>
          <w:lang w:val="en-US"/>
        </w:rPr>
      </w:pPr>
    </w:p>
    <w:p w:rsidR="00FB48F5" w:rsidRDefault="000E5D7D">
      <w:pPr>
        <w:rPr>
          <w:sz w:val="28"/>
        </w:rPr>
      </w:pPr>
      <w:r>
        <w:rPr>
          <w:sz w:val="28"/>
        </w:rPr>
        <w:t>implementation</w:t>
      </w:r>
    </w:p>
    <w:p w:rsidR="00FB48F5" w:rsidRDefault="00FB48F5">
      <w:pPr>
        <w:rPr>
          <w:sz w:val="28"/>
        </w:rPr>
      </w:pP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uses Unit4;</w:t>
      </w:r>
    </w:p>
    <w:p w:rsidR="00FB48F5" w:rsidRDefault="00FB48F5">
      <w:pPr>
        <w:rPr>
          <w:sz w:val="28"/>
          <w:lang w:val="en-US"/>
        </w:rPr>
      </w:pP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//es Unit2;</w:t>
      </w:r>
    </w:p>
    <w:p w:rsidR="00FB48F5" w:rsidRDefault="00FB48F5">
      <w:pPr>
        <w:rPr>
          <w:sz w:val="28"/>
          <w:lang w:val="en-US"/>
        </w:rPr>
      </w:pP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{$R *.DFM}</w:t>
      </w:r>
    </w:p>
    <w:p w:rsidR="00FB48F5" w:rsidRDefault="00FB48F5">
      <w:pPr>
        <w:rPr>
          <w:sz w:val="28"/>
          <w:lang w:val="en-US"/>
        </w:rPr>
      </w:pP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procedure TForm1.N2Click(Sender: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With OpenDialog1 do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If Execute Then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memo1.lines.loadfromfile(Filename);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ExtractFilename(Filename);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SaveDialog1.FileName := Filename;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Filename := '';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End;</w:t>
      </w:r>
    </w:p>
    <w:p w:rsidR="00FB48F5" w:rsidRDefault="000E5D7D">
      <w:pPr>
        <w:rPr>
          <w:sz w:val="28"/>
        </w:rPr>
      </w:pPr>
      <w:r>
        <w:rPr>
          <w:sz w:val="28"/>
        </w:rPr>
        <w:t>end;</w:t>
      </w:r>
    </w:p>
    <w:p w:rsidR="00FB48F5" w:rsidRDefault="00FB48F5">
      <w:pPr>
        <w:rPr>
          <w:sz w:val="28"/>
        </w:rPr>
      </w:pP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procedure TForm1.N3Click(Sender: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Memo1.Lines.SaveToFile(SaveDialog1.FileName);</w:t>
      </w:r>
    </w:p>
    <w:p w:rsidR="00FB48F5" w:rsidRDefault="000E5D7D">
      <w:pPr>
        <w:rPr>
          <w:sz w:val="28"/>
        </w:rPr>
      </w:pPr>
      <w:r>
        <w:rPr>
          <w:sz w:val="28"/>
        </w:rPr>
        <w:t>end;</w:t>
      </w:r>
    </w:p>
    <w:p w:rsidR="00FB48F5" w:rsidRDefault="00FB48F5">
      <w:pPr>
        <w:rPr>
          <w:sz w:val="28"/>
        </w:rPr>
      </w:pP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procedure TForm1.N4Click(Sender: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with SaveDialog1 do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If execute Then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Memo1.Lines.SaveToFile(SaveDialog1.FileName);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procedure TForm1.N5Click(Sender: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var list: TStringList;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tmpString: string;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i,CurrentSymbol,SeekSymbol, lastTag: integer;</w:t>
      </w:r>
    </w:p>
    <w:p w:rsidR="00FB48F5" w:rsidRDefault="000E5D7D">
      <w:pPr>
        <w:rPr>
          <w:sz w:val="28"/>
        </w:rPr>
      </w:pPr>
      <w:r>
        <w:rPr>
          <w:sz w:val="28"/>
          <w:lang w:val="en-US"/>
        </w:rPr>
        <w:t xml:space="preserve">    </w:t>
      </w:r>
      <w:r>
        <w:rPr>
          <w:sz w:val="28"/>
        </w:rPr>
        <w:t>notFound: boolean;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With SaveDialog2 do</w:t>
      </w:r>
    </w:p>
    <w:p w:rsidR="00FB48F5" w:rsidRDefault="000E5D7D">
      <w:pPr>
        <w:rPr>
          <w:sz w:val="28"/>
        </w:rPr>
      </w:pPr>
      <w:r>
        <w:rPr>
          <w:sz w:val="28"/>
          <w:lang w:val="en-US"/>
        </w:rPr>
        <w:t xml:space="preserve"> </w:t>
      </w:r>
      <w:r>
        <w:rPr>
          <w:sz w:val="28"/>
        </w:rPr>
        <w:t>If execute then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list:=TStringList.Create;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for i:=0 to memo1.Lines.Count-1 do list.Add(memo1.lines[i]);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list.Insert(0,'&lt;HTML&gt;');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list.Add('&lt;/HTML&gt;');</w:t>
      </w:r>
    </w:p>
    <w:p w:rsidR="00FB48F5" w:rsidRDefault="00FB48F5">
      <w:pPr>
        <w:rPr>
          <w:sz w:val="28"/>
          <w:lang w:val="en-US"/>
        </w:rPr>
      </w:pP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for i:=1 to memo1.Lines.Count do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lastTag:=1; tmpString:='';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for CurrentSymbol:=1 to Length(List[i]) - 9 do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if Copy(List[i], CurrentSymbol, 9) = '&lt;img src=' then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SeekSymbol:=CurrentSymbol; notFound:=true;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while (SeekSymbol &lt;= Length(List[i])) and (notFound) do</w:t>
      </w:r>
    </w:p>
    <w:p w:rsidR="00FB48F5" w:rsidRDefault="000E5D7D">
      <w:pPr>
        <w:rPr>
          <w:sz w:val="28"/>
        </w:rPr>
      </w:pPr>
      <w:r>
        <w:rPr>
          <w:sz w:val="28"/>
          <w:lang w:val="en-US"/>
        </w:rPr>
        <w:t xml:space="preserve">          </w:t>
      </w:r>
      <w:r>
        <w:rPr>
          <w:sz w:val="28"/>
        </w:rPr>
        <w:t>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if Copy(List[i], SeekSymbol, 1) = '&gt;' then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tmpString := tmpString+'&lt;td&gt;'+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Copy(List[i],lastTag,CurrentSymbol-lastTag)+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'&lt;/td&gt;&lt;td align=bottom&gt;'+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Copy(List[i],CurrentSymbol,SeekSymbol-CurrentSymbol+1) +'&lt;/td&gt;';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lastTag:=SeekSymbol+1; notFound:=false;</w:t>
      </w:r>
    </w:p>
    <w:p w:rsidR="00FB48F5" w:rsidRDefault="000E5D7D">
      <w:pPr>
        <w:rPr>
          <w:sz w:val="28"/>
        </w:rPr>
      </w:pPr>
      <w:r>
        <w:rPr>
          <w:sz w:val="28"/>
          <w:lang w:val="en-US"/>
        </w:rPr>
        <w:t xml:space="preserve">            </w:t>
      </w:r>
      <w:r>
        <w:rPr>
          <w:sz w:val="28"/>
        </w:rPr>
        <w:t>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inc(SeekSymbol);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if tmpString&lt;&gt;'' then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tmpString:=tmpString+'&lt;td&gt;'+Copy(List[i],lastTag, Length(List[i])-lastTag+1)+'&lt;/td&gt;';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List[i]:='&lt;table&gt;'+tmpString+'&lt;/table&gt;';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List.SaveToFile(Filename);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list.Free;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procedure TForm1.N6Click(Sender: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// prosmotr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var list: TStringList;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tmpString: string;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i,CurrentSymbol,SeekSymbol, lastTag: integer;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notFound: boolean;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list:=TStringList.Create;</w:t>
      </w:r>
    </w:p>
    <w:p w:rsidR="00FB48F5" w:rsidRDefault="00FB48F5">
      <w:pPr>
        <w:rPr>
          <w:sz w:val="28"/>
          <w:lang w:val="en-US"/>
        </w:rPr>
      </w:pP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for i:=0 to memo1.Lines.Count-1 do list.Add(memo1.lines[i]);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list.Insert(0,'&lt;HTML&gt;');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list.Add('&lt;/HTML&gt;');</w:t>
      </w:r>
    </w:p>
    <w:p w:rsidR="00FB48F5" w:rsidRDefault="00FB48F5">
      <w:pPr>
        <w:rPr>
          <w:sz w:val="28"/>
          <w:lang w:val="en-US"/>
        </w:rPr>
      </w:pP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for i:=1 to memo1.Lines.Count do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lastTag:=1; tmpString:='';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for CurrentSymbol:=1 to Length(List[i]) - 9 do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if Copy(List[i], CurrentSymbol, 9) = '&lt;img src=' then</w:t>
      </w:r>
    </w:p>
    <w:p w:rsidR="00FB48F5" w:rsidRDefault="000E5D7D">
      <w:pPr>
        <w:rPr>
          <w:sz w:val="28"/>
        </w:rPr>
      </w:pPr>
      <w:r>
        <w:rPr>
          <w:sz w:val="28"/>
          <w:lang w:val="en-US"/>
        </w:rPr>
        <w:t xml:space="preserve">        </w:t>
      </w:r>
      <w:r>
        <w:rPr>
          <w:sz w:val="28"/>
        </w:rPr>
        <w:t>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SeekSymbol:=CurrentSymbol; notFound:=true;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while (SeekSymbol &lt;= Length(List[i])) and (notFound) do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if Copy(List[i], SeekSymbol, 1) = '&gt;' then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tmpString := tmpString+'&lt;td&gt;'+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Copy(List[i],lastTag,CurrentSymbol-lastTag)+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'&lt;/td&gt;&lt;td align=bottom&gt;'+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Copy(List[i],CurrentSymbol,SeekSymbol-CurrentSymbol+1) +'&lt;/td&gt;';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  lastTag:=SeekSymbol+1; notFound:=false;</w:t>
      </w:r>
    </w:p>
    <w:p w:rsidR="00FB48F5" w:rsidRDefault="000E5D7D">
      <w:pPr>
        <w:rPr>
          <w:sz w:val="28"/>
        </w:rPr>
      </w:pPr>
      <w:r>
        <w:rPr>
          <w:sz w:val="28"/>
          <w:lang w:val="en-US"/>
        </w:rPr>
        <w:t xml:space="preserve">            </w:t>
      </w:r>
      <w:r>
        <w:rPr>
          <w:sz w:val="28"/>
        </w:rPr>
        <w:t>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 inc(SeekSymbol);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  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 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if tmpString&lt;&gt;'' then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tmpString:=tmpString+'&lt;td&gt;'+Copy(List[i],lastTag, Length(List[i])-lastTag+1)+'&lt;/td&gt;';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 List[i]:='&lt;table&gt;'+tmpString+'&lt;/table&gt;';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 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List.SaveToFile('tmp.html');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list.Free;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ShellExecute(handle, 'open', 'tmp.html', '', '', SW_SHOW);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//winexec('tmp.html', SW_SHOW)</w:t>
      </w:r>
    </w:p>
    <w:p w:rsidR="00FB48F5" w:rsidRDefault="000E5D7D">
      <w:pPr>
        <w:rPr>
          <w:sz w:val="28"/>
        </w:rPr>
      </w:pPr>
      <w:r>
        <w:rPr>
          <w:sz w:val="28"/>
          <w:lang w:val="en-US"/>
        </w:rPr>
        <w:t xml:space="preserve">   </w:t>
      </w:r>
      <w:r>
        <w:rPr>
          <w:sz w:val="28"/>
        </w:rPr>
        <w:t>//Form2.showModal;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//end of prosmotr                        }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procedure TForm1.N8Click(Sender: TObject);</w:t>
      </w:r>
    </w:p>
    <w:p w:rsidR="00FB48F5" w:rsidRDefault="000E5D7D">
      <w:pPr>
        <w:rPr>
          <w:sz w:val="28"/>
        </w:rPr>
      </w:pPr>
      <w:r>
        <w:rPr>
          <w:sz w:val="28"/>
        </w:rPr>
        <w:t>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close;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procedure TForm1.N10Click(Sender: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var tmpMemo: string;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With OpenDialog2 do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if execute then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tmpMemo:=tmpMemo + '&lt;img src=' + ExtractFilename(Filename) + '&gt;';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Memo1.SelText :=tmpMemo;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procedure TForm1.N11Click(Sender: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var Href: String;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With OpenDialog3 do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if Execute then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Href:=Href + '&lt;a href=' + ExtractFilename(OpenDialog3.Filename) + '&gt;'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+ '</w:t>
      </w:r>
      <w:r>
        <w:rPr>
          <w:sz w:val="28"/>
        </w:rPr>
        <w:t>Ссылка</w:t>
      </w:r>
      <w:r>
        <w:rPr>
          <w:sz w:val="28"/>
          <w:lang w:val="en-US"/>
        </w:rPr>
        <w:t>' + '&lt;/a&gt;';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   Memo1.SelText :=Href;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 xml:space="preserve">  End;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end;</w:t>
      </w:r>
    </w:p>
    <w:p w:rsidR="00FB48F5" w:rsidRDefault="00FB48F5">
      <w:pPr>
        <w:rPr>
          <w:sz w:val="28"/>
          <w:lang w:val="en-US"/>
        </w:rPr>
      </w:pP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procedure TForm1.N12Click(Sender: TObject);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begin</w:t>
      </w:r>
    </w:p>
    <w:p w:rsidR="00FB48F5" w:rsidRDefault="000E5D7D">
      <w:pPr>
        <w:rPr>
          <w:sz w:val="28"/>
          <w:lang w:val="en-US"/>
        </w:rPr>
      </w:pPr>
      <w:r>
        <w:rPr>
          <w:sz w:val="28"/>
          <w:lang w:val="en-US"/>
        </w:rPr>
        <w:t>form4.ShowModal;</w:t>
      </w:r>
    </w:p>
    <w:p w:rsidR="00FB48F5" w:rsidRDefault="000E5D7D">
      <w:pPr>
        <w:rPr>
          <w:sz w:val="28"/>
        </w:rPr>
      </w:pPr>
      <w:r>
        <w:rPr>
          <w:sz w:val="28"/>
        </w:rPr>
        <w:t>end;</w:t>
      </w:r>
    </w:p>
    <w:p w:rsidR="00FB48F5" w:rsidRDefault="00FB48F5">
      <w:pPr>
        <w:rPr>
          <w:sz w:val="28"/>
        </w:rPr>
      </w:pPr>
    </w:p>
    <w:p w:rsidR="00FB48F5" w:rsidRDefault="000E5D7D">
      <w:pPr>
        <w:pStyle w:val="20"/>
      </w:pPr>
      <w:r>
        <w:t>end.</w:t>
      </w:r>
    </w:p>
    <w:p w:rsidR="00FB48F5" w:rsidRDefault="00FB48F5">
      <w:pPr>
        <w:tabs>
          <w:tab w:val="left" w:pos="5775"/>
        </w:tabs>
        <w:rPr>
          <w:b/>
          <w:bCs/>
          <w:sz w:val="32"/>
        </w:rPr>
      </w:pPr>
    </w:p>
    <w:p w:rsidR="00FB48F5" w:rsidRDefault="00FB48F5">
      <w:pPr>
        <w:tabs>
          <w:tab w:val="left" w:pos="5775"/>
        </w:tabs>
        <w:rPr>
          <w:b/>
          <w:bCs/>
          <w:sz w:val="32"/>
        </w:rPr>
      </w:pPr>
    </w:p>
    <w:p w:rsidR="00FB48F5" w:rsidRDefault="00FB48F5">
      <w:pPr>
        <w:tabs>
          <w:tab w:val="left" w:pos="5775"/>
        </w:tabs>
        <w:rPr>
          <w:b/>
          <w:bCs/>
          <w:sz w:val="32"/>
        </w:rPr>
      </w:pPr>
    </w:p>
    <w:p w:rsidR="00FB48F5" w:rsidRDefault="00FB48F5">
      <w:pPr>
        <w:tabs>
          <w:tab w:val="left" w:pos="5775"/>
        </w:tabs>
        <w:rPr>
          <w:b/>
          <w:bCs/>
          <w:sz w:val="32"/>
        </w:rPr>
      </w:pPr>
    </w:p>
    <w:p w:rsidR="00FB48F5" w:rsidRDefault="00FB48F5">
      <w:pPr>
        <w:tabs>
          <w:tab w:val="left" w:pos="5775"/>
        </w:tabs>
        <w:rPr>
          <w:b/>
          <w:bCs/>
          <w:sz w:val="32"/>
        </w:rPr>
      </w:pPr>
    </w:p>
    <w:p w:rsidR="00FB48F5" w:rsidRDefault="00FB48F5">
      <w:pPr>
        <w:tabs>
          <w:tab w:val="left" w:pos="5775"/>
        </w:tabs>
        <w:rPr>
          <w:b/>
          <w:bCs/>
          <w:sz w:val="32"/>
        </w:rPr>
      </w:pPr>
    </w:p>
    <w:p w:rsidR="00FB48F5" w:rsidRDefault="00FB48F5">
      <w:pPr>
        <w:tabs>
          <w:tab w:val="left" w:pos="5775"/>
        </w:tabs>
        <w:rPr>
          <w:b/>
          <w:bCs/>
          <w:sz w:val="32"/>
        </w:rPr>
      </w:pPr>
    </w:p>
    <w:p w:rsidR="00FB48F5" w:rsidRDefault="00FB48F5">
      <w:pPr>
        <w:tabs>
          <w:tab w:val="left" w:pos="5775"/>
        </w:tabs>
        <w:rPr>
          <w:b/>
          <w:bCs/>
          <w:sz w:val="32"/>
        </w:rPr>
      </w:pPr>
    </w:p>
    <w:p w:rsidR="00FB48F5" w:rsidRDefault="00FB48F5">
      <w:pPr>
        <w:tabs>
          <w:tab w:val="left" w:pos="5775"/>
        </w:tabs>
        <w:rPr>
          <w:b/>
          <w:bCs/>
          <w:sz w:val="32"/>
        </w:rPr>
      </w:pPr>
    </w:p>
    <w:p w:rsidR="00FB48F5" w:rsidRDefault="00FB48F5">
      <w:pPr>
        <w:tabs>
          <w:tab w:val="left" w:pos="5775"/>
        </w:tabs>
        <w:rPr>
          <w:b/>
          <w:bCs/>
          <w:sz w:val="32"/>
        </w:rPr>
      </w:pPr>
    </w:p>
    <w:p w:rsidR="00FB48F5" w:rsidRDefault="00FB48F5">
      <w:pPr>
        <w:tabs>
          <w:tab w:val="left" w:pos="5775"/>
        </w:tabs>
        <w:rPr>
          <w:b/>
          <w:bCs/>
          <w:sz w:val="32"/>
        </w:rPr>
      </w:pPr>
    </w:p>
    <w:p w:rsidR="00FB48F5" w:rsidRDefault="00FB48F5">
      <w:pPr>
        <w:tabs>
          <w:tab w:val="left" w:pos="5775"/>
        </w:tabs>
        <w:rPr>
          <w:b/>
          <w:bCs/>
          <w:sz w:val="32"/>
        </w:rPr>
      </w:pPr>
    </w:p>
    <w:p w:rsidR="00FB48F5" w:rsidRDefault="00FB48F5">
      <w:pPr>
        <w:tabs>
          <w:tab w:val="left" w:pos="5775"/>
        </w:tabs>
        <w:rPr>
          <w:b/>
          <w:bCs/>
          <w:sz w:val="32"/>
        </w:rPr>
      </w:pPr>
    </w:p>
    <w:p w:rsidR="00FB48F5" w:rsidRDefault="00FB48F5">
      <w:pPr>
        <w:tabs>
          <w:tab w:val="left" w:pos="5775"/>
        </w:tabs>
        <w:rPr>
          <w:b/>
          <w:bCs/>
          <w:sz w:val="32"/>
        </w:rPr>
      </w:pPr>
    </w:p>
    <w:p w:rsidR="00FB48F5" w:rsidRDefault="00FB48F5">
      <w:pPr>
        <w:tabs>
          <w:tab w:val="left" w:pos="5775"/>
        </w:tabs>
        <w:rPr>
          <w:b/>
          <w:bCs/>
          <w:sz w:val="32"/>
        </w:rPr>
      </w:pPr>
    </w:p>
    <w:p w:rsidR="00FB48F5" w:rsidRDefault="00FB48F5">
      <w:pPr>
        <w:tabs>
          <w:tab w:val="left" w:pos="5775"/>
        </w:tabs>
        <w:rPr>
          <w:b/>
          <w:bCs/>
          <w:sz w:val="32"/>
        </w:rPr>
      </w:pPr>
    </w:p>
    <w:p w:rsidR="00FB48F5" w:rsidRDefault="000E5D7D">
      <w:pPr>
        <w:tabs>
          <w:tab w:val="left" w:pos="5775"/>
        </w:tabs>
        <w:jc w:val="center"/>
        <w:rPr>
          <w:b/>
          <w:bCs/>
          <w:sz w:val="32"/>
        </w:rPr>
      </w:pPr>
      <w:r>
        <w:rPr>
          <w:b/>
          <w:bCs/>
          <w:sz w:val="32"/>
        </w:rPr>
        <w:t>Приложение№2.</w:t>
      </w:r>
    </w:p>
    <w:p w:rsidR="00FB48F5" w:rsidRDefault="000E5D7D">
      <w:pPr>
        <w:tabs>
          <w:tab w:val="left" w:pos="5775"/>
        </w:tabs>
        <w:jc w:val="center"/>
        <w:rPr>
          <w:sz w:val="28"/>
        </w:rPr>
      </w:pPr>
      <w:r>
        <w:rPr>
          <w:sz w:val="28"/>
        </w:rPr>
        <w:t>Скриншоты.</w:t>
      </w:r>
    </w:p>
    <w:p w:rsidR="00FB48F5" w:rsidRDefault="00FB48F5">
      <w:pPr>
        <w:tabs>
          <w:tab w:val="left" w:pos="5775"/>
        </w:tabs>
        <w:jc w:val="center"/>
        <w:rPr>
          <w:sz w:val="28"/>
        </w:rPr>
      </w:pPr>
    </w:p>
    <w:p w:rsidR="00FB48F5" w:rsidRDefault="009E52A0">
      <w:pPr>
        <w:tabs>
          <w:tab w:val="left" w:pos="5775"/>
        </w:tabs>
        <w:jc w:val="center"/>
        <w:rPr>
          <w:sz w:val="28"/>
        </w:rPr>
      </w:pPr>
      <w:r>
        <w:rPr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333pt">
            <v:imagedata r:id="rId7" o:title="ris1"/>
          </v:shape>
        </w:pict>
      </w:r>
    </w:p>
    <w:p w:rsidR="00FB48F5" w:rsidRDefault="000E5D7D">
      <w:pPr>
        <w:tabs>
          <w:tab w:val="left" w:pos="5775"/>
        </w:tabs>
        <w:jc w:val="center"/>
        <w:rPr>
          <w:sz w:val="28"/>
        </w:rPr>
      </w:pPr>
      <w:r>
        <w:rPr>
          <w:sz w:val="28"/>
        </w:rPr>
        <w:t>Рис.1</w:t>
      </w:r>
    </w:p>
    <w:p w:rsidR="00FB48F5" w:rsidRDefault="00FB48F5">
      <w:pPr>
        <w:tabs>
          <w:tab w:val="left" w:pos="5775"/>
        </w:tabs>
        <w:jc w:val="center"/>
        <w:rPr>
          <w:sz w:val="28"/>
        </w:rPr>
      </w:pPr>
    </w:p>
    <w:p w:rsidR="00FB48F5" w:rsidRDefault="009E52A0">
      <w:pPr>
        <w:tabs>
          <w:tab w:val="left" w:pos="5775"/>
        </w:tabs>
        <w:jc w:val="center"/>
        <w:rPr>
          <w:sz w:val="28"/>
        </w:rPr>
      </w:pPr>
      <w:r>
        <w:rPr>
          <w:sz w:val="28"/>
        </w:rPr>
        <w:pict>
          <v:shape id="_x0000_i1026" type="#_x0000_t75" style="width:270pt;height:145.5pt">
            <v:imagedata r:id="rId8" o:title="ris2"/>
          </v:shape>
        </w:pict>
      </w:r>
    </w:p>
    <w:p w:rsidR="00FB48F5" w:rsidRDefault="000E5D7D">
      <w:pPr>
        <w:tabs>
          <w:tab w:val="left" w:pos="5775"/>
        </w:tabs>
        <w:jc w:val="center"/>
        <w:rPr>
          <w:sz w:val="28"/>
        </w:rPr>
      </w:pPr>
      <w:r>
        <w:rPr>
          <w:sz w:val="28"/>
        </w:rPr>
        <w:t>Рис.2</w:t>
      </w:r>
    </w:p>
    <w:p w:rsidR="00FB48F5" w:rsidRDefault="009E52A0">
      <w:pPr>
        <w:tabs>
          <w:tab w:val="left" w:pos="5775"/>
        </w:tabs>
        <w:jc w:val="center"/>
        <w:rPr>
          <w:sz w:val="28"/>
        </w:rPr>
      </w:pPr>
      <w:r>
        <w:rPr>
          <w:sz w:val="28"/>
        </w:rPr>
        <w:pict>
          <v:shape id="_x0000_i1027" type="#_x0000_t75" style="width:393.75pt;height:210pt">
            <v:imagedata r:id="rId9" o:title="ris3"/>
          </v:shape>
        </w:pict>
      </w:r>
    </w:p>
    <w:p w:rsidR="00FB48F5" w:rsidRDefault="000E5D7D">
      <w:pPr>
        <w:tabs>
          <w:tab w:val="left" w:pos="5775"/>
        </w:tabs>
        <w:jc w:val="center"/>
        <w:rPr>
          <w:sz w:val="28"/>
        </w:rPr>
      </w:pPr>
      <w:r>
        <w:rPr>
          <w:sz w:val="28"/>
        </w:rPr>
        <w:t>Рис.3</w:t>
      </w:r>
    </w:p>
    <w:p w:rsidR="00FB48F5" w:rsidRDefault="00FB48F5">
      <w:pPr>
        <w:tabs>
          <w:tab w:val="left" w:pos="5775"/>
        </w:tabs>
        <w:jc w:val="center"/>
        <w:rPr>
          <w:sz w:val="28"/>
        </w:rPr>
      </w:pPr>
    </w:p>
    <w:p w:rsidR="00FB48F5" w:rsidRDefault="009E52A0">
      <w:pPr>
        <w:tabs>
          <w:tab w:val="left" w:pos="5775"/>
        </w:tabs>
        <w:jc w:val="center"/>
        <w:rPr>
          <w:sz w:val="28"/>
        </w:rPr>
      </w:pPr>
      <w:r>
        <w:rPr>
          <w:sz w:val="28"/>
        </w:rPr>
        <w:pict>
          <v:shape id="_x0000_i1028" type="#_x0000_t75" style="width:280.5pt;height:129.75pt">
            <v:imagedata r:id="rId10" o:title="ris4"/>
          </v:shape>
        </w:pict>
      </w:r>
    </w:p>
    <w:p w:rsidR="00FB48F5" w:rsidRDefault="000E5D7D">
      <w:pPr>
        <w:tabs>
          <w:tab w:val="left" w:pos="5775"/>
        </w:tabs>
        <w:jc w:val="center"/>
        <w:rPr>
          <w:sz w:val="28"/>
        </w:rPr>
      </w:pPr>
      <w:r>
        <w:rPr>
          <w:sz w:val="28"/>
        </w:rPr>
        <w:t>Рис.4</w:t>
      </w:r>
      <w:bookmarkStart w:id="0" w:name="_GoBack"/>
      <w:bookmarkEnd w:id="0"/>
    </w:p>
    <w:sectPr w:rsidR="00FB48F5">
      <w:footerReference w:type="even" r:id="rId11"/>
      <w:foot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48F5" w:rsidRDefault="000E5D7D">
      <w:r>
        <w:separator/>
      </w:r>
    </w:p>
  </w:endnote>
  <w:endnote w:type="continuationSeparator" w:id="0">
    <w:p w:rsidR="00FB48F5" w:rsidRDefault="000E5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8F5" w:rsidRDefault="000E5D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B48F5" w:rsidRDefault="00FB48F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8F5" w:rsidRDefault="000E5D7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13</w:t>
    </w:r>
    <w:r>
      <w:rPr>
        <w:rStyle w:val="a4"/>
      </w:rPr>
      <w:fldChar w:fldCharType="end"/>
    </w:r>
  </w:p>
  <w:p w:rsidR="00FB48F5" w:rsidRDefault="00FB48F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48F5" w:rsidRDefault="000E5D7D">
      <w:r>
        <w:separator/>
      </w:r>
    </w:p>
  </w:footnote>
  <w:footnote w:type="continuationSeparator" w:id="0">
    <w:p w:rsidR="00FB48F5" w:rsidRDefault="000E5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04E17"/>
    <w:multiLevelType w:val="hybridMultilevel"/>
    <w:tmpl w:val="FCCCD3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B276A6"/>
    <w:multiLevelType w:val="hybridMultilevel"/>
    <w:tmpl w:val="17CEBF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E5D7D"/>
    <w:rsid w:val="000E5D7D"/>
    <w:rsid w:val="009E52A0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7242D834-4026-4ADB-A86E-A0A300D2A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  <w:lang w:val="en-US"/>
    </w:rPr>
  </w:style>
  <w:style w:type="paragraph" w:styleId="3">
    <w:name w:val="heading 3"/>
    <w:basedOn w:val="a"/>
    <w:next w:val="a"/>
    <w:qFormat/>
    <w:pPr>
      <w:keepNext/>
      <w:tabs>
        <w:tab w:val="left" w:pos="5775"/>
      </w:tabs>
      <w:jc w:val="center"/>
      <w:outlineLvl w:val="2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677"/>
        <w:tab w:val="right" w:pos="9355"/>
      </w:tabs>
    </w:pPr>
  </w:style>
  <w:style w:type="character" w:styleId="a4">
    <w:name w:val="page number"/>
    <w:basedOn w:val="a0"/>
    <w:semiHidden/>
  </w:style>
  <w:style w:type="paragraph" w:styleId="a5">
    <w:name w:val="Body Text"/>
    <w:basedOn w:val="a"/>
    <w:semiHidden/>
    <w:pPr>
      <w:tabs>
        <w:tab w:val="left" w:pos="5775"/>
      </w:tabs>
    </w:pPr>
    <w:rPr>
      <w:sz w:val="32"/>
    </w:rPr>
  </w:style>
  <w:style w:type="paragraph" w:styleId="20">
    <w:name w:val="Body Text 2"/>
    <w:basedOn w:val="a"/>
    <w:semiHidden/>
    <w:rPr>
      <w:sz w:val="28"/>
    </w:rPr>
  </w:style>
  <w:style w:type="character" w:styleId="a6">
    <w:name w:val="Strong"/>
    <w:basedOn w:val="a0"/>
    <w:qFormat/>
    <w:rPr>
      <w:b/>
      <w:bCs/>
    </w:rPr>
  </w:style>
  <w:style w:type="paragraph" w:styleId="30">
    <w:name w:val="Body Text 3"/>
    <w:basedOn w:val="a"/>
    <w:semiHidden/>
    <w:pPr>
      <w:jc w:val="center"/>
    </w:pPr>
    <w:rPr>
      <w:sz w:val="32"/>
    </w:rPr>
  </w:style>
  <w:style w:type="paragraph" w:styleId="a7">
    <w:name w:val="Title"/>
    <w:basedOn w:val="a"/>
    <w:qFormat/>
    <w:pPr>
      <w:jc w:val="center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3388</Words>
  <Characters>19318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Home</Company>
  <LinksUpToDate>false</LinksUpToDate>
  <CharactersWithSpaces>22661</CharactersWithSpaces>
  <SharedDoc>false</SharedDoc>
  <HLinks>
    <vt:vector size="24" baseType="variant">
      <vt:variant>
        <vt:i4>4849730</vt:i4>
      </vt:variant>
      <vt:variant>
        <vt:i4>40736</vt:i4>
      </vt:variant>
      <vt:variant>
        <vt:i4>1025</vt:i4>
      </vt:variant>
      <vt:variant>
        <vt:i4>1</vt:i4>
      </vt:variant>
      <vt:variant>
        <vt:lpwstr>ris1.bmp</vt:lpwstr>
      </vt:variant>
      <vt:variant>
        <vt:lpwstr/>
      </vt:variant>
      <vt:variant>
        <vt:i4>4784194</vt:i4>
      </vt:variant>
      <vt:variant>
        <vt:i4>40754</vt:i4>
      </vt:variant>
      <vt:variant>
        <vt:i4>1026</vt:i4>
      </vt:variant>
      <vt:variant>
        <vt:i4>1</vt:i4>
      </vt:variant>
      <vt:variant>
        <vt:lpwstr>ris2.bmp</vt:lpwstr>
      </vt:variant>
      <vt:variant>
        <vt:lpwstr/>
      </vt:variant>
      <vt:variant>
        <vt:i4>4718658</vt:i4>
      </vt:variant>
      <vt:variant>
        <vt:i4>40770</vt:i4>
      </vt:variant>
      <vt:variant>
        <vt:i4>1027</vt:i4>
      </vt:variant>
      <vt:variant>
        <vt:i4>1</vt:i4>
      </vt:variant>
      <vt:variant>
        <vt:lpwstr>ris3.bmp</vt:lpwstr>
      </vt:variant>
      <vt:variant>
        <vt:lpwstr/>
      </vt:variant>
      <vt:variant>
        <vt:i4>5177410</vt:i4>
      </vt:variant>
      <vt:variant>
        <vt:i4>40788</vt:i4>
      </vt:variant>
      <vt:variant>
        <vt:i4>1028</vt:i4>
      </vt:variant>
      <vt:variant>
        <vt:i4>1</vt:i4>
      </vt:variant>
      <vt:variant>
        <vt:lpwstr>ris4.bmp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subject/>
  <dc:creator>Yura</dc:creator>
  <cp:keywords/>
  <dc:description/>
  <cp:lastModifiedBy>admin</cp:lastModifiedBy>
  <cp:revision>2</cp:revision>
  <dcterms:created xsi:type="dcterms:W3CDTF">2014-05-16T08:17:00Z</dcterms:created>
  <dcterms:modified xsi:type="dcterms:W3CDTF">2014-05-16T08:17:00Z</dcterms:modified>
</cp:coreProperties>
</file>