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B80" w:rsidRDefault="00901B80" w:rsidP="00692FD9">
      <w:pPr>
        <w:pStyle w:val="a3"/>
        <w:spacing w:after="240" w:afterAutospacing="0" w:line="360" w:lineRule="auto"/>
        <w:ind w:firstLine="720"/>
        <w:jc w:val="both"/>
        <w:rPr>
          <w:b/>
          <w:bCs/>
          <w:sz w:val="28"/>
          <w:szCs w:val="28"/>
        </w:rPr>
      </w:pPr>
    </w:p>
    <w:p w:rsidR="003253B2" w:rsidRPr="00692FD9" w:rsidRDefault="003253B2" w:rsidP="00692FD9">
      <w:pPr>
        <w:pStyle w:val="a3"/>
        <w:spacing w:after="24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b/>
          <w:bCs/>
          <w:sz w:val="28"/>
          <w:szCs w:val="28"/>
        </w:rPr>
        <w:t xml:space="preserve">ТРАДИЦИОННЫЕ ОБЛАСТИ </w:t>
      </w:r>
      <w:r w:rsidRPr="00692FD9">
        <w:rPr>
          <w:b/>
          <w:bCs/>
          <w:sz w:val="28"/>
          <w:szCs w:val="28"/>
        </w:rPr>
        <w:br/>
        <w:t xml:space="preserve">ПРАВОВОГО РЕГУЛИРОВАНИЯ </w:t>
      </w:r>
      <w:r w:rsidRPr="00692FD9">
        <w:rPr>
          <w:b/>
          <w:bCs/>
          <w:sz w:val="28"/>
          <w:szCs w:val="28"/>
        </w:rPr>
        <w:br/>
        <w:t xml:space="preserve">ОХРАНЫ ПРИРОДЫ </w:t>
      </w:r>
    </w:p>
    <w:p w:rsidR="00692FD9" w:rsidRDefault="003253B2" w:rsidP="00692FD9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b/>
          <w:bCs/>
          <w:sz w:val="28"/>
          <w:szCs w:val="28"/>
        </w:rPr>
        <w:t xml:space="preserve">§ 1. Правовое регулирование охраны животного мира </w:t>
      </w:r>
      <w:r w:rsidRPr="00692FD9">
        <w:rPr>
          <w:b/>
          <w:bCs/>
          <w:sz w:val="28"/>
          <w:szCs w:val="28"/>
        </w:rPr>
        <w:br/>
      </w:r>
      <w:r w:rsidR="003A58B5">
        <w:rPr>
          <w:b/>
          <w:bCs/>
          <w:sz w:val="28"/>
          <w:szCs w:val="28"/>
        </w:rPr>
        <w:t xml:space="preserve">         </w:t>
      </w:r>
      <w:r w:rsidRPr="00692FD9">
        <w:rPr>
          <w:sz w:val="28"/>
          <w:szCs w:val="28"/>
        </w:rPr>
        <w:t xml:space="preserve">Животный мир </w:t>
      </w:r>
      <w:r w:rsidRPr="00692FD9">
        <w:rPr>
          <w:rFonts w:ascii="Helvetica, sans-serif" w:hAnsi="Helvetica, sans-serif"/>
          <w:sz w:val="28"/>
          <w:szCs w:val="28"/>
        </w:rPr>
        <w:t xml:space="preserve">— </w:t>
      </w:r>
      <w:r w:rsidRPr="00692FD9">
        <w:rPr>
          <w:sz w:val="28"/>
          <w:szCs w:val="28"/>
        </w:rPr>
        <w:t xml:space="preserve">неотъемлемый элемент природной биологического разнообразия Земли, возобновляющийся </w:t>
      </w:r>
      <w:r w:rsidR="00692FD9">
        <w:rPr>
          <w:sz w:val="28"/>
          <w:szCs w:val="28"/>
        </w:rPr>
        <w:t>природ</w:t>
      </w:r>
      <w:r w:rsidRPr="00692FD9">
        <w:rPr>
          <w:sz w:val="28"/>
          <w:szCs w:val="28"/>
        </w:rPr>
        <w:t xml:space="preserve">ный ресурс, важный регулирующий и стабилизирующий </w:t>
      </w:r>
      <w:r w:rsidR="00692FD9">
        <w:rPr>
          <w:sz w:val="28"/>
          <w:szCs w:val="28"/>
        </w:rPr>
        <w:t>компоне</w:t>
      </w:r>
      <w:r w:rsidRPr="00692FD9">
        <w:rPr>
          <w:sz w:val="28"/>
          <w:szCs w:val="28"/>
        </w:rPr>
        <w:t>нт биосферы, всемерно охраняемый и рационально исп</w:t>
      </w:r>
      <w:r w:rsidR="00692FD9">
        <w:rPr>
          <w:sz w:val="28"/>
          <w:szCs w:val="28"/>
        </w:rPr>
        <w:t>ользуе</w:t>
      </w:r>
      <w:r w:rsidRPr="00692FD9">
        <w:rPr>
          <w:sz w:val="28"/>
          <w:szCs w:val="28"/>
        </w:rPr>
        <w:t>мый для удовлетворения духовных и материальных по</w:t>
      </w:r>
      <w:r w:rsidR="00D034E2">
        <w:rPr>
          <w:sz w:val="28"/>
          <w:szCs w:val="28"/>
        </w:rPr>
        <w:t>требностей</w:t>
      </w:r>
      <w:r w:rsidRPr="00692FD9">
        <w:rPr>
          <w:sz w:val="28"/>
          <w:szCs w:val="28"/>
        </w:rPr>
        <w:t xml:space="preserve"> граждан РФ. Только в отношении животного мира росси</w:t>
      </w:r>
      <w:r w:rsidR="00692FD9">
        <w:rPr>
          <w:sz w:val="28"/>
          <w:szCs w:val="28"/>
        </w:rPr>
        <w:t>йский</w:t>
      </w:r>
      <w:r w:rsidRPr="00692FD9">
        <w:rPr>
          <w:sz w:val="28"/>
          <w:szCs w:val="28"/>
        </w:rPr>
        <w:t xml:space="preserve"> </w:t>
      </w:r>
      <w:r w:rsidR="00692FD9">
        <w:rPr>
          <w:sz w:val="28"/>
          <w:szCs w:val="28"/>
        </w:rPr>
        <w:t>зако</w:t>
      </w:r>
      <w:r w:rsidRPr="00692FD9">
        <w:rPr>
          <w:sz w:val="28"/>
          <w:szCs w:val="28"/>
        </w:rPr>
        <w:t>нодатель посчитал нужным особо подчеркнуть связь ег</w:t>
      </w:r>
      <w:r w:rsidR="00692FD9">
        <w:rPr>
          <w:sz w:val="28"/>
          <w:szCs w:val="28"/>
        </w:rPr>
        <w:t>о</w:t>
      </w:r>
      <w:r w:rsidRPr="00692FD9">
        <w:rPr>
          <w:sz w:val="28"/>
          <w:szCs w:val="28"/>
        </w:rPr>
        <w:t xml:space="preserve"> </w:t>
      </w:r>
      <w:r w:rsidR="00692FD9">
        <w:rPr>
          <w:sz w:val="28"/>
          <w:szCs w:val="28"/>
        </w:rPr>
        <w:t>с удов</w:t>
      </w:r>
      <w:r w:rsidRPr="00692FD9">
        <w:rPr>
          <w:sz w:val="28"/>
          <w:szCs w:val="28"/>
        </w:rPr>
        <w:t xml:space="preserve">летворением в первую очередь духовных потребностей. </w:t>
      </w:r>
      <w:r w:rsidR="00692FD9">
        <w:rPr>
          <w:sz w:val="28"/>
          <w:szCs w:val="28"/>
        </w:rPr>
        <w:t>Действи</w:t>
      </w:r>
      <w:r w:rsidRPr="00692FD9">
        <w:rPr>
          <w:sz w:val="28"/>
          <w:szCs w:val="28"/>
        </w:rPr>
        <w:t>тельно, все животные красивы по-своему, многие люди пр</w:t>
      </w:r>
      <w:r w:rsidR="00692FD9">
        <w:rPr>
          <w:sz w:val="28"/>
          <w:szCs w:val="28"/>
        </w:rPr>
        <w:t>инимают</w:t>
      </w:r>
      <w:r w:rsidRPr="00692FD9">
        <w:rPr>
          <w:sz w:val="28"/>
          <w:szCs w:val="28"/>
        </w:rPr>
        <w:t xml:space="preserve"> близко к сердцу гибель и страдания животных и готовы </w:t>
      </w:r>
      <w:r w:rsidR="00692FD9">
        <w:rPr>
          <w:sz w:val="28"/>
          <w:szCs w:val="28"/>
        </w:rPr>
        <w:t>участво</w:t>
      </w:r>
      <w:r w:rsidRPr="00692FD9">
        <w:rPr>
          <w:sz w:val="28"/>
          <w:szCs w:val="28"/>
        </w:rPr>
        <w:t xml:space="preserve">вать в их охране. </w:t>
      </w:r>
    </w:p>
    <w:p w:rsidR="003A58B5" w:rsidRDefault="003253B2" w:rsidP="00692FD9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 xml:space="preserve">Право разных стран </w:t>
      </w:r>
      <w:r w:rsidRPr="00692FD9">
        <w:rPr>
          <w:rFonts w:ascii="Helvetica, sans-serif" w:hAnsi="Helvetica, sans-serif"/>
          <w:sz w:val="28"/>
          <w:szCs w:val="28"/>
        </w:rPr>
        <w:t xml:space="preserve">— </w:t>
      </w:r>
      <w:r w:rsidRPr="00692FD9">
        <w:rPr>
          <w:sz w:val="28"/>
          <w:szCs w:val="28"/>
        </w:rPr>
        <w:t xml:space="preserve">вне зависимости от различий </w:t>
      </w:r>
      <w:r w:rsidR="00D034E2">
        <w:rPr>
          <w:sz w:val="28"/>
          <w:szCs w:val="28"/>
        </w:rPr>
        <w:t xml:space="preserve">правовых </w:t>
      </w:r>
      <w:r w:rsidRPr="00692FD9">
        <w:rPr>
          <w:sz w:val="28"/>
          <w:szCs w:val="28"/>
        </w:rPr>
        <w:t xml:space="preserve">систем </w:t>
      </w:r>
      <w:r w:rsidRPr="00692FD9">
        <w:rPr>
          <w:rFonts w:ascii="Helvetica, sans-serif" w:hAnsi="Helvetica, sans-serif"/>
          <w:sz w:val="28"/>
          <w:szCs w:val="28"/>
        </w:rPr>
        <w:t xml:space="preserve">— </w:t>
      </w:r>
      <w:r w:rsidRPr="00692FD9">
        <w:rPr>
          <w:sz w:val="28"/>
          <w:szCs w:val="28"/>
        </w:rPr>
        <w:t>регулирует охрану животного мира на основе о</w:t>
      </w:r>
      <w:r w:rsidR="00D034E2">
        <w:rPr>
          <w:sz w:val="28"/>
          <w:szCs w:val="28"/>
        </w:rPr>
        <w:t>бщих для</w:t>
      </w:r>
      <w:r w:rsidRPr="00692FD9">
        <w:rPr>
          <w:sz w:val="28"/>
          <w:szCs w:val="28"/>
        </w:rPr>
        <w:t xml:space="preserve"> всего человечества принципов. Многочисленные между</w:t>
      </w:r>
      <w:r w:rsidR="003A58B5">
        <w:rPr>
          <w:sz w:val="28"/>
          <w:szCs w:val="28"/>
        </w:rPr>
        <w:t>народные</w:t>
      </w:r>
      <w:r w:rsidRPr="00692FD9">
        <w:rPr>
          <w:sz w:val="28"/>
          <w:szCs w:val="28"/>
        </w:rPr>
        <w:t xml:space="preserve"> </w:t>
      </w:r>
      <w:r w:rsidR="003A58B5">
        <w:rPr>
          <w:sz w:val="28"/>
          <w:szCs w:val="28"/>
        </w:rPr>
        <w:t>ор</w:t>
      </w:r>
      <w:r w:rsidRPr="00692FD9">
        <w:rPr>
          <w:sz w:val="28"/>
          <w:szCs w:val="28"/>
        </w:rPr>
        <w:t xml:space="preserve">ганизации обеспечивают единство </w:t>
      </w:r>
      <w:r w:rsidR="003A58B5">
        <w:rPr>
          <w:sz w:val="28"/>
          <w:szCs w:val="28"/>
        </w:rPr>
        <w:t>правовы</w:t>
      </w:r>
      <w:r w:rsidRPr="00692FD9">
        <w:rPr>
          <w:sz w:val="28"/>
          <w:szCs w:val="28"/>
        </w:rPr>
        <w:t>х мер и оказ</w:t>
      </w:r>
      <w:r w:rsidR="003A58B5">
        <w:rPr>
          <w:sz w:val="28"/>
          <w:szCs w:val="28"/>
        </w:rPr>
        <w:t>ывают</w:t>
      </w:r>
      <w:r w:rsidRPr="00692FD9">
        <w:rPr>
          <w:sz w:val="28"/>
          <w:szCs w:val="28"/>
        </w:rPr>
        <w:t xml:space="preserve"> к</w:t>
      </w:r>
      <w:r w:rsidR="003A58B5">
        <w:rPr>
          <w:sz w:val="28"/>
          <w:szCs w:val="28"/>
        </w:rPr>
        <w:t>онк</w:t>
      </w:r>
      <w:r w:rsidRPr="00692FD9">
        <w:rPr>
          <w:sz w:val="28"/>
          <w:szCs w:val="28"/>
        </w:rPr>
        <w:t>рет</w:t>
      </w:r>
      <w:r w:rsidR="003A58B5">
        <w:rPr>
          <w:sz w:val="28"/>
          <w:szCs w:val="28"/>
        </w:rPr>
        <w:t>н</w:t>
      </w:r>
      <w:r w:rsidRPr="00692FD9">
        <w:rPr>
          <w:sz w:val="28"/>
          <w:szCs w:val="28"/>
        </w:rPr>
        <w:t>ую помощь отдельным государствам (например, Рос</w:t>
      </w:r>
      <w:r w:rsidR="003A58B5">
        <w:rPr>
          <w:sz w:val="28"/>
          <w:szCs w:val="28"/>
        </w:rPr>
        <w:t>сии</w:t>
      </w:r>
      <w:r w:rsidRPr="00692FD9">
        <w:rPr>
          <w:sz w:val="28"/>
          <w:szCs w:val="28"/>
        </w:rPr>
        <w:t xml:space="preserve"> </w:t>
      </w:r>
      <w:r w:rsidR="003A58B5">
        <w:rPr>
          <w:sz w:val="28"/>
          <w:szCs w:val="28"/>
        </w:rPr>
        <w:t>по реали</w:t>
      </w:r>
      <w:r w:rsidRPr="00692FD9">
        <w:rPr>
          <w:sz w:val="28"/>
          <w:szCs w:val="28"/>
        </w:rPr>
        <w:t>зации программ по спасению амурского тигра, снежного</w:t>
      </w:r>
      <w:r w:rsidR="003A58B5">
        <w:rPr>
          <w:sz w:val="28"/>
          <w:szCs w:val="28"/>
        </w:rPr>
        <w:t xml:space="preserve"> леопарда).</w:t>
      </w:r>
    </w:p>
    <w:p w:rsidR="006530F2" w:rsidRDefault="003253B2" w:rsidP="006530F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 xml:space="preserve">Российское и международное законодательство о мире детально регламентирует цели, последовательность, </w:t>
      </w:r>
      <w:r w:rsidR="00D034E2">
        <w:rPr>
          <w:sz w:val="28"/>
          <w:szCs w:val="28"/>
        </w:rPr>
        <w:t xml:space="preserve">порядок </w:t>
      </w:r>
      <w:r w:rsidRPr="00692FD9">
        <w:rPr>
          <w:sz w:val="28"/>
          <w:szCs w:val="28"/>
        </w:rPr>
        <w:t>установления системы запретов и ограничений на исполь</w:t>
      </w:r>
      <w:r w:rsidR="003A58B5">
        <w:rPr>
          <w:sz w:val="28"/>
          <w:szCs w:val="28"/>
        </w:rPr>
        <w:t>зование</w:t>
      </w:r>
      <w:r w:rsidRPr="00692FD9">
        <w:rPr>
          <w:sz w:val="28"/>
          <w:szCs w:val="28"/>
        </w:rPr>
        <w:t xml:space="preserve"> объектов животного мира; требования к хозяйственной </w:t>
      </w:r>
      <w:r w:rsidR="006530F2">
        <w:rPr>
          <w:sz w:val="28"/>
          <w:szCs w:val="28"/>
        </w:rPr>
        <w:t>деятельно</w:t>
      </w:r>
      <w:r w:rsidRPr="00692FD9">
        <w:rPr>
          <w:sz w:val="28"/>
          <w:szCs w:val="28"/>
        </w:rPr>
        <w:t>сти на всех ее этапах и санкции за их нарушение (приос</w:t>
      </w:r>
      <w:r w:rsidR="006530F2">
        <w:rPr>
          <w:sz w:val="28"/>
          <w:szCs w:val="28"/>
        </w:rPr>
        <w:t>тановле</w:t>
      </w:r>
      <w:r w:rsidRPr="00692FD9">
        <w:rPr>
          <w:sz w:val="28"/>
          <w:szCs w:val="28"/>
        </w:rPr>
        <w:t>ние работ, прекращение финансирования и т.п.); р</w:t>
      </w:r>
      <w:r w:rsidR="006530F2">
        <w:rPr>
          <w:sz w:val="28"/>
          <w:szCs w:val="28"/>
        </w:rPr>
        <w:t>е</w:t>
      </w:r>
      <w:r w:rsidRPr="00692FD9">
        <w:rPr>
          <w:sz w:val="28"/>
          <w:szCs w:val="28"/>
        </w:rPr>
        <w:t>жим</w:t>
      </w:r>
      <w:r w:rsidR="006530F2">
        <w:rPr>
          <w:sz w:val="28"/>
          <w:szCs w:val="28"/>
        </w:rPr>
        <w:t>ы</w:t>
      </w:r>
      <w:r w:rsidRPr="00692FD9">
        <w:rPr>
          <w:sz w:val="28"/>
          <w:szCs w:val="28"/>
        </w:rPr>
        <w:t xml:space="preserve"> </w:t>
      </w:r>
      <w:r w:rsidR="006530F2">
        <w:rPr>
          <w:sz w:val="28"/>
          <w:szCs w:val="28"/>
        </w:rPr>
        <w:t>особо ох</w:t>
      </w:r>
      <w:r w:rsidRPr="00692FD9">
        <w:rPr>
          <w:sz w:val="28"/>
          <w:szCs w:val="28"/>
        </w:rPr>
        <w:t>раняем</w:t>
      </w:r>
      <w:r w:rsidR="006530F2">
        <w:rPr>
          <w:sz w:val="28"/>
          <w:szCs w:val="28"/>
        </w:rPr>
        <w:t>ы</w:t>
      </w:r>
      <w:r w:rsidRPr="00692FD9">
        <w:rPr>
          <w:sz w:val="28"/>
          <w:szCs w:val="28"/>
        </w:rPr>
        <w:t>х природных</w:t>
      </w:r>
      <w:r w:rsidR="006530F2">
        <w:rPr>
          <w:sz w:val="28"/>
          <w:szCs w:val="28"/>
        </w:rPr>
        <w:t xml:space="preserve"> территорий; разрешительный порядок</w:t>
      </w:r>
      <w:r w:rsidRPr="00692FD9">
        <w:rPr>
          <w:sz w:val="28"/>
          <w:szCs w:val="28"/>
        </w:rPr>
        <w:t xml:space="preserve"> </w:t>
      </w:r>
      <w:r w:rsidR="006530F2">
        <w:rPr>
          <w:sz w:val="28"/>
          <w:szCs w:val="28"/>
        </w:rPr>
        <w:t>акк</w:t>
      </w:r>
      <w:r w:rsidRPr="00692FD9">
        <w:rPr>
          <w:sz w:val="28"/>
          <w:szCs w:val="28"/>
        </w:rPr>
        <w:t>лиматизации новых объектов животного мира и ги</w:t>
      </w:r>
      <w:r w:rsidR="006530F2">
        <w:rPr>
          <w:sz w:val="28"/>
          <w:szCs w:val="28"/>
        </w:rPr>
        <w:t>бридизации, а</w:t>
      </w:r>
      <w:r w:rsidRPr="00692FD9">
        <w:rPr>
          <w:sz w:val="28"/>
          <w:szCs w:val="28"/>
        </w:rPr>
        <w:t xml:space="preserve"> также содержания и разведения животных в полувольн</w:t>
      </w:r>
      <w:r w:rsidR="006530F2">
        <w:rPr>
          <w:sz w:val="28"/>
          <w:szCs w:val="28"/>
        </w:rPr>
        <w:t>ых условиях</w:t>
      </w:r>
      <w:r w:rsidRPr="00692FD9">
        <w:rPr>
          <w:sz w:val="28"/>
          <w:szCs w:val="28"/>
        </w:rPr>
        <w:t xml:space="preserve"> и искусственно созданной среде обитания; создания и </w:t>
      </w:r>
      <w:r w:rsidR="006530F2">
        <w:rPr>
          <w:sz w:val="28"/>
          <w:szCs w:val="28"/>
        </w:rPr>
        <w:t>оборот</w:t>
      </w:r>
      <w:r w:rsidRPr="00692FD9">
        <w:rPr>
          <w:sz w:val="28"/>
          <w:szCs w:val="28"/>
        </w:rPr>
        <w:t>а зоологических коллекций; требования по обращению с агрохи</w:t>
      </w:r>
      <w:r w:rsidR="006530F2">
        <w:rPr>
          <w:sz w:val="28"/>
          <w:szCs w:val="28"/>
        </w:rPr>
        <w:t>микатами</w:t>
      </w:r>
      <w:r w:rsidRPr="00692FD9">
        <w:rPr>
          <w:sz w:val="28"/>
          <w:szCs w:val="28"/>
        </w:rPr>
        <w:t xml:space="preserve"> и другими средствами в сельском и лесном хозяйстве; систему предотвращения заболеваний и гибели объектов живот</w:t>
      </w:r>
      <w:r w:rsidR="006530F2">
        <w:rPr>
          <w:sz w:val="28"/>
          <w:szCs w:val="28"/>
        </w:rPr>
        <w:t>ного</w:t>
      </w:r>
      <w:r w:rsidRPr="00692FD9">
        <w:rPr>
          <w:sz w:val="28"/>
          <w:szCs w:val="28"/>
        </w:rPr>
        <w:t xml:space="preserve"> мира при нарушении карантинных, ветеринарных и иных правил борьбы с заразными болезнями; порядок ведения научных исследований, перемещения объектов животного мира через государственные границы, пользования животным миром (охота, рыб</w:t>
      </w:r>
      <w:r w:rsidR="006530F2">
        <w:rPr>
          <w:sz w:val="28"/>
          <w:szCs w:val="28"/>
        </w:rPr>
        <w:t>о</w:t>
      </w:r>
      <w:r w:rsidRPr="00692FD9">
        <w:rPr>
          <w:sz w:val="28"/>
          <w:szCs w:val="28"/>
        </w:rPr>
        <w:t xml:space="preserve">ловство и т.д.) и др. </w:t>
      </w:r>
    </w:p>
    <w:p w:rsidR="006530F2" w:rsidRDefault="003253B2" w:rsidP="006530F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 xml:space="preserve">В нашей стране в последние годы был принят ряд очень важных и </w:t>
      </w:r>
      <w:r w:rsidR="006530F2">
        <w:rPr>
          <w:sz w:val="28"/>
          <w:szCs w:val="28"/>
        </w:rPr>
        <w:t>г</w:t>
      </w:r>
      <w:r w:rsidRPr="00692FD9">
        <w:rPr>
          <w:sz w:val="28"/>
          <w:szCs w:val="28"/>
        </w:rPr>
        <w:t>уманн</w:t>
      </w:r>
      <w:r w:rsidR="006530F2">
        <w:rPr>
          <w:sz w:val="28"/>
          <w:szCs w:val="28"/>
        </w:rPr>
        <w:t>ы</w:t>
      </w:r>
      <w:r w:rsidRPr="00692FD9">
        <w:rPr>
          <w:sz w:val="28"/>
          <w:szCs w:val="28"/>
        </w:rPr>
        <w:t xml:space="preserve">х актов, представляющих несомненный интерес и для юристов, и для экологов, например о правилах изъятия объектов животного мира из окружающей среды, добычи морских млекопитающих в научных целях, которые наряду с иными мерами предусматривают максимальное снижение психических и физических травм не только добываемым животным, но и тем, кто при этом присутствует, запрет на изъятие из окружающей среды беременных самок китов, добычу китов в присутствии детенышей и т.п. </w:t>
      </w:r>
    </w:p>
    <w:p w:rsidR="006530F2" w:rsidRDefault="003253B2" w:rsidP="006530F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>Часть национального законодательства об охране и использовании животного мира составляют акты международного права (конвенции, соглашения, договоры, как многосторонние, так и двусторонние). Эта область правотворчества в рамках международного сотрудничества по охране окружающей среды весьма эффективно реализуется. Особую роль здесь призвана сыграть Конвенция об охране биоразнообразия. Европейский Союз прилагает значительные усилия в области охран</w:t>
      </w:r>
      <w:r w:rsidR="006530F2">
        <w:rPr>
          <w:sz w:val="28"/>
          <w:szCs w:val="28"/>
        </w:rPr>
        <w:t>ы</w:t>
      </w:r>
      <w:r w:rsidRPr="00692FD9">
        <w:rPr>
          <w:sz w:val="28"/>
          <w:szCs w:val="28"/>
        </w:rPr>
        <w:t xml:space="preserve"> животного мира, в частности, путем издания директив об охране отдельных видов животных, среды их обитания и усилении контроля за </w:t>
      </w:r>
      <w:r w:rsidR="006530F2">
        <w:rPr>
          <w:sz w:val="28"/>
          <w:szCs w:val="28"/>
        </w:rPr>
        <w:t>их</w:t>
      </w:r>
      <w:r w:rsidRPr="00692FD9">
        <w:rPr>
          <w:rFonts w:ascii="Helvetica, sans-serif" w:hAnsi="Helvetica, sans-serif"/>
          <w:i/>
          <w:iCs/>
          <w:sz w:val="28"/>
          <w:szCs w:val="28"/>
        </w:rPr>
        <w:t xml:space="preserve"> </w:t>
      </w:r>
      <w:r w:rsidRPr="00692FD9">
        <w:rPr>
          <w:sz w:val="28"/>
          <w:szCs w:val="28"/>
        </w:rPr>
        <w:t xml:space="preserve">реализацией национальным законодательством и уполномоченными органами публичной власти. </w:t>
      </w:r>
    </w:p>
    <w:p w:rsidR="006530F2" w:rsidRDefault="003253B2" w:rsidP="006530F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>Охрана животного мира представляет собой стабильную систему национальных и международных, общегосударстве</w:t>
      </w:r>
      <w:r w:rsidR="006530F2">
        <w:rPr>
          <w:sz w:val="28"/>
          <w:szCs w:val="28"/>
        </w:rPr>
        <w:t>н</w:t>
      </w:r>
      <w:r w:rsidRPr="00692FD9">
        <w:rPr>
          <w:sz w:val="28"/>
          <w:szCs w:val="28"/>
        </w:rPr>
        <w:t>н</w:t>
      </w:r>
      <w:r w:rsidR="006530F2">
        <w:rPr>
          <w:sz w:val="28"/>
          <w:szCs w:val="28"/>
        </w:rPr>
        <w:t>ы</w:t>
      </w:r>
      <w:r w:rsidRPr="00692FD9">
        <w:rPr>
          <w:sz w:val="28"/>
          <w:szCs w:val="28"/>
        </w:rPr>
        <w:t>х и региональных, организационных, экономических, правовых, экологических, воспитательн</w:t>
      </w:r>
      <w:r w:rsidR="006530F2">
        <w:rPr>
          <w:sz w:val="28"/>
          <w:szCs w:val="28"/>
        </w:rPr>
        <w:t>ы</w:t>
      </w:r>
      <w:r w:rsidRPr="00692FD9">
        <w:rPr>
          <w:sz w:val="28"/>
          <w:szCs w:val="28"/>
        </w:rPr>
        <w:t>х мероприятий по сохранению популяци</w:t>
      </w:r>
      <w:r w:rsidR="006530F2">
        <w:rPr>
          <w:sz w:val="28"/>
          <w:szCs w:val="28"/>
        </w:rPr>
        <w:t>о</w:t>
      </w:r>
      <w:r w:rsidRPr="00692FD9">
        <w:rPr>
          <w:sz w:val="28"/>
          <w:szCs w:val="28"/>
        </w:rPr>
        <w:t>нно-видового состава и поддержанию численности диких</w:t>
      </w:r>
      <w:r w:rsidR="006530F2">
        <w:rPr>
          <w:sz w:val="28"/>
          <w:szCs w:val="28"/>
        </w:rPr>
        <w:t xml:space="preserve"> ж</w:t>
      </w:r>
      <w:r w:rsidRPr="00692FD9">
        <w:rPr>
          <w:sz w:val="28"/>
          <w:szCs w:val="28"/>
        </w:rPr>
        <w:t>ивотных на оптимальном для их существования уровне, а также мер по сохранению среды их обит</w:t>
      </w:r>
      <w:r w:rsidR="006530F2">
        <w:rPr>
          <w:sz w:val="28"/>
          <w:szCs w:val="28"/>
        </w:rPr>
        <w:t>ания.</w:t>
      </w:r>
    </w:p>
    <w:p w:rsidR="006530F2" w:rsidRDefault="003253B2" w:rsidP="006530F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>К числу ор</w:t>
      </w:r>
      <w:r w:rsidR="006530F2">
        <w:rPr>
          <w:sz w:val="28"/>
          <w:szCs w:val="28"/>
        </w:rPr>
        <w:t>ганизационно</w:t>
      </w:r>
      <w:r w:rsidRPr="00692FD9">
        <w:rPr>
          <w:sz w:val="28"/>
          <w:szCs w:val="28"/>
        </w:rPr>
        <w:t>-</w:t>
      </w:r>
      <w:r w:rsidR="006530F2">
        <w:rPr>
          <w:sz w:val="28"/>
          <w:szCs w:val="28"/>
        </w:rPr>
        <w:t>п</w:t>
      </w:r>
      <w:r w:rsidRPr="00692FD9">
        <w:rPr>
          <w:sz w:val="28"/>
          <w:szCs w:val="28"/>
        </w:rPr>
        <w:t>раво</w:t>
      </w:r>
      <w:r w:rsidR="006530F2">
        <w:rPr>
          <w:sz w:val="28"/>
          <w:szCs w:val="28"/>
        </w:rPr>
        <w:t>в</w:t>
      </w:r>
      <w:r w:rsidRPr="00692FD9">
        <w:rPr>
          <w:sz w:val="28"/>
          <w:szCs w:val="28"/>
        </w:rPr>
        <w:t xml:space="preserve">ых </w:t>
      </w:r>
      <w:r w:rsidR="006530F2">
        <w:rPr>
          <w:sz w:val="28"/>
          <w:szCs w:val="28"/>
        </w:rPr>
        <w:t>м</w:t>
      </w:r>
      <w:r w:rsidRPr="00692FD9">
        <w:rPr>
          <w:sz w:val="28"/>
          <w:szCs w:val="28"/>
        </w:rPr>
        <w:t>ер по охране животного мира, реализуем</w:t>
      </w:r>
      <w:r w:rsidR="006530F2">
        <w:rPr>
          <w:sz w:val="28"/>
          <w:szCs w:val="28"/>
        </w:rPr>
        <w:t>ы</w:t>
      </w:r>
      <w:r w:rsidRPr="00692FD9">
        <w:rPr>
          <w:sz w:val="28"/>
          <w:szCs w:val="28"/>
        </w:rPr>
        <w:t xml:space="preserve">х в процессе экологического управления, в частности, относятся: </w:t>
      </w:r>
    </w:p>
    <w:p w:rsidR="006530F2" w:rsidRDefault="003253B2" w:rsidP="006530F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 xml:space="preserve">ведение государственного учета объектов животного мира и их использования, государственного кадастра, содержащего сведения </w:t>
      </w:r>
      <w:r w:rsidR="00796E1E">
        <w:rPr>
          <w:sz w:val="28"/>
          <w:szCs w:val="28"/>
        </w:rPr>
        <w:t xml:space="preserve">о </w:t>
      </w:r>
      <w:r w:rsidRPr="00692FD9">
        <w:rPr>
          <w:sz w:val="28"/>
          <w:szCs w:val="28"/>
        </w:rPr>
        <w:t xml:space="preserve">географическом распространении животных, их численности, </w:t>
      </w:r>
      <w:r w:rsidR="00383066" w:rsidRPr="00692FD9">
        <w:rPr>
          <w:sz w:val="28"/>
          <w:szCs w:val="28"/>
        </w:rPr>
        <w:t xml:space="preserve">показателях среды обитания и воздействия на нее, а также </w:t>
      </w:r>
      <w:r w:rsidR="006530F2">
        <w:rPr>
          <w:sz w:val="28"/>
          <w:szCs w:val="28"/>
        </w:rPr>
        <w:t>ин</w:t>
      </w:r>
      <w:r w:rsidR="006530F2" w:rsidRPr="00692FD9">
        <w:rPr>
          <w:sz w:val="28"/>
          <w:szCs w:val="28"/>
        </w:rPr>
        <w:t>формаци</w:t>
      </w:r>
      <w:r w:rsidR="006530F2">
        <w:rPr>
          <w:sz w:val="28"/>
          <w:szCs w:val="28"/>
        </w:rPr>
        <w:t>ю</w:t>
      </w:r>
      <w:r w:rsidR="006530F2" w:rsidRPr="00692FD9">
        <w:rPr>
          <w:sz w:val="28"/>
          <w:szCs w:val="28"/>
        </w:rPr>
        <w:t xml:space="preserve"> о хозяйственном использовании объектов</w:t>
      </w:r>
      <w:r w:rsidR="00B56EC6" w:rsidRPr="00B56EC6">
        <w:rPr>
          <w:sz w:val="28"/>
          <w:szCs w:val="28"/>
        </w:rPr>
        <w:t xml:space="preserve"> </w:t>
      </w:r>
      <w:r w:rsidR="00B56EC6" w:rsidRPr="00692FD9">
        <w:rPr>
          <w:sz w:val="28"/>
          <w:szCs w:val="28"/>
        </w:rPr>
        <w:t>животного мира и среды</w:t>
      </w:r>
      <w:r w:rsidR="00B56EC6" w:rsidRPr="00B56EC6">
        <w:rPr>
          <w:sz w:val="28"/>
          <w:szCs w:val="28"/>
        </w:rPr>
        <w:t xml:space="preserve"> </w:t>
      </w:r>
      <w:r w:rsidR="00B56EC6" w:rsidRPr="00692FD9">
        <w:rPr>
          <w:sz w:val="28"/>
          <w:szCs w:val="28"/>
        </w:rPr>
        <w:t>их обитания;</w:t>
      </w:r>
    </w:p>
    <w:p w:rsidR="00B56EC6" w:rsidRDefault="00B56EC6" w:rsidP="006530F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>создание и осуществление государственного мониторинга</w:t>
      </w:r>
      <w:r w:rsidRPr="00B56EC6">
        <w:rPr>
          <w:sz w:val="28"/>
          <w:szCs w:val="28"/>
        </w:rPr>
        <w:t xml:space="preserve"> </w:t>
      </w:r>
      <w:r w:rsidRPr="00692FD9">
        <w:rPr>
          <w:sz w:val="28"/>
          <w:szCs w:val="28"/>
        </w:rPr>
        <w:t>объектов</w:t>
      </w:r>
      <w:r w:rsidRPr="00B56EC6">
        <w:rPr>
          <w:sz w:val="28"/>
          <w:szCs w:val="28"/>
        </w:rPr>
        <w:t xml:space="preserve"> </w:t>
      </w:r>
      <w:r w:rsidRPr="00692FD9">
        <w:rPr>
          <w:sz w:val="28"/>
          <w:szCs w:val="28"/>
        </w:rPr>
        <w:t>животного мира, т.е. системы регулярных наблюде</w:t>
      </w:r>
      <w:r>
        <w:rPr>
          <w:sz w:val="28"/>
          <w:szCs w:val="28"/>
        </w:rPr>
        <w:t>н</w:t>
      </w:r>
      <w:r w:rsidRPr="00692FD9">
        <w:rPr>
          <w:sz w:val="28"/>
          <w:szCs w:val="28"/>
        </w:rPr>
        <w:t>ий</w:t>
      </w:r>
      <w:r w:rsidRPr="00B56EC6">
        <w:rPr>
          <w:sz w:val="28"/>
          <w:szCs w:val="28"/>
        </w:rPr>
        <w:t xml:space="preserve"> </w:t>
      </w:r>
      <w:r w:rsidR="00796E1E">
        <w:rPr>
          <w:sz w:val="28"/>
          <w:szCs w:val="28"/>
        </w:rPr>
        <w:t xml:space="preserve">за </w:t>
      </w:r>
      <w:r w:rsidRPr="00692FD9">
        <w:rPr>
          <w:sz w:val="28"/>
          <w:szCs w:val="28"/>
        </w:rPr>
        <w:t>распространением, численностью, физическим состоянием объек</w:t>
      </w:r>
      <w:r>
        <w:rPr>
          <w:sz w:val="28"/>
          <w:szCs w:val="28"/>
        </w:rPr>
        <w:t>тов</w:t>
      </w:r>
      <w:r w:rsidRPr="00B56EC6">
        <w:rPr>
          <w:sz w:val="28"/>
          <w:szCs w:val="28"/>
        </w:rPr>
        <w:t xml:space="preserve"> </w:t>
      </w:r>
      <w:r w:rsidRPr="00692FD9">
        <w:rPr>
          <w:sz w:val="28"/>
          <w:szCs w:val="28"/>
        </w:rPr>
        <w:t>животного мира</w:t>
      </w:r>
      <w:r>
        <w:rPr>
          <w:sz w:val="28"/>
          <w:szCs w:val="28"/>
        </w:rPr>
        <w:t>,</w:t>
      </w:r>
      <w:r w:rsidRPr="00B56EC6">
        <w:rPr>
          <w:sz w:val="28"/>
          <w:szCs w:val="28"/>
        </w:rPr>
        <w:t xml:space="preserve"> </w:t>
      </w:r>
      <w:r w:rsidRPr="00692FD9">
        <w:rPr>
          <w:sz w:val="28"/>
          <w:szCs w:val="28"/>
        </w:rPr>
        <w:t>структурой, качеством и площадью среды</w:t>
      </w:r>
      <w:r w:rsidRPr="00B56E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 </w:t>
      </w:r>
      <w:r w:rsidRPr="00692FD9">
        <w:rPr>
          <w:sz w:val="28"/>
          <w:szCs w:val="28"/>
        </w:rPr>
        <w:t>обитания;</w:t>
      </w:r>
    </w:p>
    <w:p w:rsidR="00B56EC6" w:rsidRDefault="00B56EC6" w:rsidP="006530F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>создание специально уполномоченных государственных орга</w:t>
      </w:r>
      <w:r>
        <w:rPr>
          <w:sz w:val="28"/>
          <w:szCs w:val="28"/>
        </w:rPr>
        <w:t xml:space="preserve">нов </w:t>
      </w:r>
      <w:r w:rsidRPr="00692FD9">
        <w:rPr>
          <w:sz w:val="28"/>
          <w:szCs w:val="28"/>
        </w:rPr>
        <w:t>(либо их подразделений)</w:t>
      </w:r>
      <w:r>
        <w:rPr>
          <w:sz w:val="28"/>
          <w:szCs w:val="28"/>
        </w:rPr>
        <w:t xml:space="preserve"> по охране и регулированию использования животных и </w:t>
      </w:r>
      <w:r w:rsidRPr="00692FD9">
        <w:rPr>
          <w:sz w:val="28"/>
          <w:szCs w:val="28"/>
        </w:rPr>
        <w:t>среды</w:t>
      </w:r>
      <w:r w:rsidRPr="00B56E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 </w:t>
      </w:r>
      <w:r w:rsidRPr="00692FD9">
        <w:rPr>
          <w:sz w:val="28"/>
          <w:szCs w:val="28"/>
        </w:rPr>
        <w:t>обитания;</w:t>
      </w:r>
    </w:p>
    <w:p w:rsidR="00B56EC6" w:rsidRDefault="00B56EC6" w:rsidP="006530F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>координация деятельности международных и национальн</w:t>
      </w:r>
      <w:r>
        <w:rPr>
          <w:sz w:val="28"/>
          <w:szCs w:val="28"/>
        </w:rPr>
        <w:t>ы</w:t>
      </w:r>
      <w:r w:rsidRPr="00692FD9">
        <w:rPr>
          <w:sz w:val="28"/>
          <w:szCs w:val="28"/>
        </w:rPr>
        <w:t>х</w:t>
      </w:r>
      <w:r w:rsidRPr="00B56EC6">
        <w:rPr>
          <w:sz w:val="28"/>
          <w:szCs w:val="28"/>
        </w:rPr>
        <w:t xml:space="preserve"> </w:t>
      </w:r>
      <w:r w:rsidRPr="00692FD9">
        <w:rPr>
          <w:sz w:val="28"/>
          <w:szCs w:val="28"/>
        </w:rPr>
        <w:t>органов и организаций, внутрио</w:t>
      </w:r>
      <w:r>
        <w:rPr>
          <w:sz w:val="28"/>
          <w:szCs w:val="28"/>
        </w:rPr>
        <w:t>рганизационной деятельности различных ветвей власти разного уровня по планированию и реализации мероприятий, направленных на сохранение животных и среды их обитания.</w:t>
      </w:r>
    </w:p>
    <w:p w:rsidR="007340A7" w:rsidRDefault="007340A7" w:rsidP="006530F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B56EC6">
        <w:rPr>
          <w:iCs/>
          <w:sz w:val="28"/>
          <w:szCs w:val="28"/>
        </w:rPr>
        <w:t>Правовые меры</w:t>
      </w:r>
      <w:r w:rsidRPr="00692FD9">
        <w:rPr>
          <w:i/>
          <w:iCs/>
          <w:sz w:val="28"/>
          <w:szCs w:val="28"/>
        </w:rPr>
        <w:t xml:space="preserve"> </w:t>
      </w:r>
      <w:r w:rsidRPr="00692FD9">
        <w:rPr>
          <w:sz w:val="28"/>
          <w:szCs w:val="28"/>
        </w:rPr>
        <w:t>охраны животного мира состоят в разработке, принятии и применении законодательных и иных правовых актов, регламентирующих охрану и пользование животным миром,</w:t>
      </w:r>
      <w:r w:rsidRPr="007340A7">
        <w:rPr>
          <w:sz w:val="28"/>
          <w:szCs w:val="28"/>
        </w:rPr>
        <w:t xml:space="preserve"> </w:t>
      </w:r>
      <w:r w:rsidRPr="00692FD9">
        <w:rPr>
          <w:sz w:val="28"/>
          <w:szCs w:val="28"/>
        </w:rPr>
        <w:t>а</w:t>
      </w:r>
      <w:r w:rsidRPr="007340A7">
        <w:rPr>
          <w:sz w:val="28"/>
          <w:szCs w:val="28"/>
        </w:rPr>
        <w:t xml:space="preserve"> </w:t>
      </w:r>
      <w:r w:rsidRPr="00692FD9">
        <w:rPr>
          <w:sz w:val="28"/>
          <w:szCs w:val="28"/>
        </w:rPr>
        <w:t>также стандартов и нормативов охраны и использования</w:t>
      </w:r>
      <w:r w:rsidRPr="007340A7">
        <w:rPr>
          <w:sz w:val="28"/>
          <w:szCs w:val="28"/>
        </w:rPr>
        <w:t xml:space="preserve"> </w:t>
      </w:r>
      <w:r w:rsidRPr="00692FD9">
        <w:rPr>
          <w:sz w:val="28"/>
          <w:szCs w:val="28"/>
        </w:rPr>
        <w:t>животного мира и среды обитания</w:t>
      </w:r>
      <w:r>
        <w:rPr>
          <w:sz w:val="28"/>
          <w:szCs w:val="28"/>
        </w:rPr>
        <w:t xml:space="preserve">, </w:t>
      </w:r>
      <w:r w:rsidRPr="00692FD9">
        <w:rPr>
          <w:sz w:val="28"/>
          <w:szCs w:val="28"/>
        </w:rPr>
        <w:t>в первую очередь редких и исчезающих</w:t>
      </w:r>
      <w:r w:rsidRPr="007340A7">
        <w:rPr>
          <w:sz w:val="28"/>
          <w:szCs w:val="28"/>
        </w:rPr>
        <w:t xml:space="preserve"> </w:t>
      </w:r>
      <w:r w:rsidRPr="00692FD9">
        <w:rPr>
          <w:sz w:val="28"/>
          <w:szCs w:val="28"/>
        </w:rPr>
        <w:t>видов</w:t>
      </w:r>
      <w:r>
        <w:rPr>
          <w:sz w:val="28"/>
          <w:szCs w:val="28"/>
        </w:rPr>
        <w:t>,</w:t>
      </w:r>
      <w:r w:rsidRPr="007340A7">
        <w:rPr>
          <w:sz w:val="28"/>
          <w:szCs w:val="28"/>
        </w:rPr>
        <w:t xml:space="preserve"> </w:t>
      </w:r>
      <w:r w:rsidRPr="00692FD9">
        <w:rPr>
          <w:sz w:val="28"/>
          <w:szCs w:val="28"/>
        </w:rPr>
        <w:t>для регулирования охраны особых территорий</w:t>
      </w:r>
      <w:r w:rsidR="00796E1E">
        <w:rPr>
          <w:sz w:val="28"/>
          <w:szCs w:val="28"/>
        </w:rPr>
        <w:t xml:space="preserve"> </w:t>
      </w:r>
      <w:r w:rsidRPr="00692FD9">
        <w:rPr>
          <w:sz w:val="28"/>
          <w:szCs w:val="28"/>
        </w:rPr>
        <w:t>(запове</w:t>
      </w:r>
      <w:r>
        <w:rPr>
          <w:sz w:val="28"/>
          <w:szCs w:val="28"/>
        </w:rPr>
        <w:t>д</w:t>
      </w:r>
      <w:r w:rsidRPr="00692FD9">
        <w:rPr>
          <w:sz w:val="28"/>
          <w:szCs w:val="28"/>
        </w:rPr>
        <w:t>ни</w:t>
      </w:r>
      <w:r>
        <w:rPr>
          <w:sz w:val="28"/>
          <w:szCs w:val="28"/>
        </w:rPr>
        <w:t>ков</w:t>
      </w:r>
      <w:r w:rsidRPr="00692FD9">
        <w:rPr>
          <w:sz w:val="28"/>
          <w:szCs w:val="28"/>
        </w:rPr>
        <w:t>, заказников, национальных парков и иных);</w:t>
      </w:r>
      <w:r w:rsidRPr="007340A7">
        <w:rPr>
          <w:sz w:val="28"/>
          <w:szCs w:val="28"/>
        </w:rPr>
        <w:t xml:space="preserve"> </w:t>
      </w:r>
      <w:r w:rsidRPr="00692FD9">
        <w:rPr>
          <w:sz w:val="28"/>
          <w:szCs w:val="28"/>
        </w:rPr>
        <w:t>в установлении</w:t>
      </w:r>
      <w:r w:rsidRPr="007340A7">
        <w:rPr>
          <w:sz w:val="28"/>
          <w:szCs w:val="28"/>
        </w:rPr>
        <w:t xml:space="preserve"> </w:t>
      </w:r>
      <w:r w:rsidRPr="00692FD9">
        <w:rPr>
          <w:sz w:val="28"/>
          <w:szCs w:val="28"/>
        </w:rPr>
        <w:t>системы мер юридической ответственности за нарушение</w:t>
      </w:r>
      <w:r w:rsidRPr="007340A7">
        <w:rPr>
          <w:sz w:val="28"/>
          <w:szCs w:val="28"/>
        </w:rPr>
        <w:t xml:space="preserve"> </w:t>
      </w:r>
      <w:r w:rsidRPr="00692FD9">
        <w:rPr>
          <w:sz w:val="28"/>
          <w:szCs w:val="28"/>
        </w:rPr>
        <w:t>законодательства об охране животного мира и среды обитания</w:t>
      </w:r>
      <w:r w:rsidRPr="007340A7">
        <w:rPr>
          <w:sz w:val="28"/>
          <w:szCs w:val="28"/>
        </w:rPr>
        <w:t xml:space="preserve"> </w:t>
      </w:r>
      <w:r w:rsidRPr="00692FD9">
        <w:rPr>
          <w:sz w:val="28"/>
          <w:szCs w:val="28"/>
        </w:rPr>
        <w:t>живот</w:t>
      </w:r>
      <w:r>
        <w:rPr>
          <w:sz w:val="28"/>
          <w:szCs w:val="28"/>
        </w:rPr>
        <w:t xml:space="preserve">ных; </w:t>
      </w:r>
      <w:r w:rsidRPr="00692FD9">
        <w:rPr>
          <w:sz w:val="28"/>
          <w:szCs w:val="28"/>
        </w:rPr>
        <w:t xml:space="preserve">правореализационной и правоприменительной деятельности </w:t>
      </w:r>
      <w:r>
        <w:rPr>
          <w:sz w:val="28"/>
          <w:szCs w:val="28"/>
        </w:rPr>
        <w:t xml:space="preserve">в </w:t>
      </w:r>
      <w:r w:rsidRPr="00692FD9">
        <w:rPr>
          <w:sz w:val="28"/>
          <w:szCs w:val="28"/>
        </w:rPr>
        <w:t>области охра</w:t>
      </w:r>
      <w:r>
        <w:rPr>
          <w:sz w:val="28"/>
          <w:szCs w:val="28"/>
        </w:rPr>
        <w:t>ны и использования</w:t>
      </w:r>
      <w:r w:rsidRPr="00692FD9">
        <w:rPr>
          <w:sz w:val="28"/>
          <w:szCs w:val="28"/>
        </w:rPr>
        <w:t xml:space="preserve"> </w:t>
      </w:r>
      <w:r>
        <w:rPr>
          <w:sz w:val="28"/>
          <w:szCs w:val="28"/>
        </w:rPr>
        <w:t>ж</w:t>
      </w:r>
      <w:r w:rsidRPr="00692FD9">
        <w:rPr>
          <w:sz w:val="28"/>
          <w:szCs w:val="28"/>
        </w:rPr>
        <w:t xml:space="preserve">ивотного мира </w:t>
      </w:r>
      <w:r>
        <w:rPr>
          <w:sz w:val="28"/>
          <w:szCs w:val="28"/>
        </w:rPr>
        <w:t xml:space="preserve">и </w:t>
      </w:r>
      <w:r w:rsidRPr="00692FD9">
        <w:rPr>
          <w:sz w:val="28"/>
          <w:szCs w:val="28"/>
        </w:rPr>
        <w:t>среды</w:t>
      </w:r>
      <w:r w:rsidRPr="007340A7">
        <w:rPr>
          <w:sz w:val="28"/>
          <w:szCs w:val="28"/>
        </w:rPr>
        <w:t xml:space="preserve"> </w:t>
      </w:r>
      <w:r w:rsidRPr="00692FD9">
        <w:rPr>
          <w:sz w:val="28"/>
          <w:szCs w:val="28"/>
        </w:rPr>
        <w:t>обитания</w:t>
      </w:r>
      <w:r w:rsidRPr="007340A7">
        <w:rPr>
          <w:sz w:val="28"/>
          <w:szCs w:val="28"/>
        </w:rPr>
        <w:t xml:space="preserve"> </w:t>
      </w:r>
      <w:r w:rsidRPr="00692FD9">
        <w:rPr>
          <w:sz w:val="28"/>
          <w:szCs w:val="28"/>
        </w:rPr>
        <w:t>животных</w:t>
      </w:r>
      <w:r>
        <w:rPr>
          <w:sz w:val="28"/>
          <w:szCs w:val="28"/>
        </w:rPr>
        <w:t xml:space="preserve">; </w:t>
      </w:r>
      <w:r w:rsidRPr="00692FD9">
        <w:rPr>
          <w:sz w:val="28"/>
          <w:szCs w:val="28"/>
        </w:rPr>
        <w:t>правовом воспитании и профилактике наруше</w:t>
      </w:r>
      <w:r>
        <w:rPr>
          <w:sz w:val="28"/>
          <w:szCs w:val="28"/>
        </w:rPr>
        <w:t>ни</w:t>
      </w:r>
      <w:r w:rsidRPr="00692FD9">
        <w:rPr>
          <w:sz w:val="28"/>
          <w:szCs w:val="28"/>
        </w:rPr>
        <w:t>й</w:t>
      </w:r>
      <w:r>
        <w:rPr>
          <w:sz w:val="28"/>
          <w:szCs w:val="28"/>
        </w:rPr>
        <w:t>.</w:t>
      </w:r>
    </w:p>
    <w:p w:rsidR="00D034E2" w:rsidRDefault="00D034E2" w:rsidP="00D034E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>Правовая охрана животного мира считается составной частью экологического права</w:t>
      </w:r>
      <w:r>
        <w:rPr>
          <w:sz w:val="28"/>
          <w:szCs w:val="28"/>
        </w:rPr>
        <w:t xml:space="preserve">. </w:t>
      </w:r>
      <w:r w:rsidRPr="00692FD9">
        <w:rPr>
          <w:sz w:val="28"/>
          <w:szCs w:val="28"/>
        </w:rPr>
        <w:t xml:space="preserve"> Это раздел Особенной части курса</w:t>
      </w:r>
      <w:r w:rsidRPr="00D034E2">
        <w:rPr>
          <w:sz w:val="28"/>
          <w:szCs w:val="28"/>
        </w:rPr>
        <w:t xml:space="preserve"> </w:t>
      </w:r>
      <w:r w:rsidRPr="00692FD9">
        <w:rPr>
          <w:sz w:val="28"/>
          <w:szCs w:val="28"/>
        </w:rPr>
        <w:t>экологического права, представляющий собой сложный комплекс законодательных и иных правовых актов, регулирующих вопросы охраны и использования животного мира.</w:t>
      </w:r>
      <w:r>
        <w:rPr>
          <w:sz w:val="28"/>
          <w:szCs w:val="28"/>
        </w:rPr>
        <w:t xml:space="preserve"> В литературе встречается</w:t>
      </w:r>
      <w:r w:rsidRPr="00D034E2">
        <w:rPr>
          <w:sz w:val="28"/>
          <w:szCs w:val="28"/>
        </w:rPr>
        <w:t xml:space="preserve"> </w:t>
      </w:r>
      <w:r w:rsidRPr="00692FD9">
        <w:rPr>
          <w:sz w:val="28"/>
          <w:szCs w:val="28"/>
        </w:rPr>
        <w:t>словосочетание «фаунистическое законодательство</w:t>
      </w:r>
      <w:r>
        <w:rPr>
          <w:sz w:val="28"/>
          <w:szCs w:val="28"/>
        </w:rPr>
        <w:t xml:space="preserve">», </w:t>
      </w:r>
      <w:r w:rsidRPr="00692FD9">
        <w:rPr>
          <w:sz w:val="28"/>
          <w:szCs w:val="28"/>
        </w:rPr>
        <w:t>«фаунис</w:t>
      </w:r>
      <w:r>
        <w:rPr>
          <w:sz w:val="28"/>
          <w:szCs w:val="28"/>
        </w:rPr>
        <w:t>т</w:t>
      </w:r>
      <w:r w:rsidRPr="00692FD9">
        <w:rPr>
          <w:sz w:val="28"/>
          <w:szCs w:val="28"/>
        </w:rPr>
        <w:t>ическое право</w:t>
      </w:r>
      <w:r>
        <w:rPr>
          <w:sz w:val="28"/>
          <w:szCs w:val="28"/>
        </w:rPr>
        <w:t>».</w:t>
      </w:r>
      <w:r w:rsidRPr="00D034E2">
        <w:rPr>
          <w:sz w:val="28"/>
          <w:szCs w:val="28"/>
        </w:rPr>
        <w:t xml:space="preserve"> </w:t>
      </w:r>
      <w:r w:rsidRPr="00692FD9">
        <w:rPr>
          <w:sz w:val="28"/>
          <w:szCs w:val="28"/>
        </w:rPr>
        <w:t>По мнению некоторых специалистов, оно в насто</w:t>
      </w:r>
      <w:r>
        <w:rPr>
          <w:sz w:val="28"/>
          <w:szCs w:val="28"/>
        </w:rPr>
        <w:t>ящее</w:t>
      </w:r>
      <w:r w:rsidRPr="00D034E2">
        <w:rPr>
          <w:sz w:val="28"/>
          <w:szCs w:val="28"/>
        </w:rPr>
        <w:t xml:space="preserve"> </w:t>
      </w:r>
      <w:r w:rsidRPr="00692FD9">
        <w:rPr>
          <w:sz w:val="28"/>
          <w:szCs w:val="28"/>
        </w:rPr>
        <w:t>время представляет собой подотрасль экологического права</w:t>
      </w:r>
      <w:r>
        <w:rPr>
          <w:sz w:val="28"/>
          <w:szCs w:val="28"/>
        </w:rPr>
        <w:t xml:space="preserve">. </w:t>
      </w:r>
      <w:r w:rsidR="00796E1E">
        <w:rPr>
          <w:sz w:val="28"/>
          <w:szCs w:val="28"/>
        </w:rPr>
        <w:t xml:space="preserve">В </w:t>
      </w:r>
      <w:r w:rsidR="00796E1E" w:rsidRPr="00692FD9">
        <w:rPr>
          <w:sz w:val="28"/>
          <w:szCs w:val="28"/>
        </w:rPr>
        <w:t>широком смысле фаунистическое право охватывает систе</w:t>
      </w:r>
      <w:r w:rsidR="00796E1E">
        <w:rPr>
          <w:sz w:val="28"/>
          <w:szCs w:val="28"/>
        </w:rPr>
        <w:t xml:space="preserve">му </w:t>
      </w:r>
      <w:r w:rsidR="00796E1E" w:rsidRPr="00692FD9">
        <w:rPr>
          <w:sz w:val="28"/>
          <w:szCs w:val="28"/>
        </w:rPr>
        <w:t>правовых норм, регулирующих охрану и использование живот</w:t>
      </w:r>
      <w:r w:rsidR="00796E1E">
        <w:rPr>
          <w:sz w:val="28"/>
          <w:szCs w:val="28"/>
        </w:rPr>
        <w:t xml:space="preserve">ных </w:t>
      </w:r>
      <w:r w:rsidR="00F248F6" w:rsidRPr="00692FD9">
        <w:rPr>
          <w:sz w:val="28"/>
          <w:szCs w:val="28"/>
        </w:rPr>
        <w:t>и среды их обитания, общественные отношения, возникающи</w:t>
      </w:r>
      <w:r w:rsidR="00F248F6">
        <w:rPr>
          <w:sz w:val="28"/>
          <w:szCs w:val="28"/>
        </w:rPr>
        <w:t xml:space="preserve">е в </w:t>
      </w:r>
      <w:r w:rsidR="00F248F6" w:rsidRPr="00692FD9">
        <w:rPr>
          <w:sz w:val="28"/>
          <w:szCs w:val="28"/>
        </w:rPr>
        <w:t>процессе взаимодействия человека и общества с такими компо</w:t>
      </w:r>
      <w:r w:rsidR="00F248F6">
        <w:rPr>
          <w:sz w:val="28"/>
          <w:szCs w:val="28"/>
        </w:rPr>
        <w:t xml:space="preserve">нентами </w:t>
      </w:r>
      <w:r w:rsidR="00F248F6" w:rsidRPr="00692FD9">
        <w:rPr>
          <w:sz w:val="28"/>
          <w:szCs w:val="28"/>
        </w:rPr>
        <w:t>окружающей среды, как животный мир; совокупность экологически значим</w:t>
      </w:r>
      <w:r w:rsidR="00F248F6">
        <w:rPr>
          <w:sz w:val="28"/>
          <w:szCs w:val="28"/>
        </w:rPr>
        <w:t>ы</w:t>
      </w:r>
      <w:r w:rsidR="00F248F6" w:rsidRPr="00692FD9">
        <w:rPr>
          <w:sz w:val="28"/>
          <w:szCs w:val="28"/>
        </w:rPr>
        <w:t>х правовых действий и бездействия людей (пр</w:t>
      </w:r>
      <w:r w:rsidR="00F248F6">
        <w:rPr>
          <w:sz w:val="28"/>
          <w:szCs w:val="28"/>
        </w:rPr>
        <w:t xml:space="preserve">авового экологически значимого поведения) в сфере охраны и использования объектов животного мира и  среды обитания животных; </w:t>
      </w:r>
      <w:r w:rsidR="00F248F6" w:rsidRPr="00692FD9">
        <w:rPr>
          <w:sz w:val="28"/>
          <w:szCs w:val="28"/>
        </w:rPr>
        <w:t xml:space="preserve">систему государственных органов, осуществляющих </w:t>
      </w:r>
      <w:r w:rsidR="00F248F6">
        <w:rPr>
          <w:sz w:val="28"/>
          <w:szCs w:val="28"/>
        </w:rPr>
        <w:t>п</w:t>
      </w:r>
      <w:r w:rsidR="00F248F6" w:rsidRPr="00692FD9">
        <w:rPr>
          <w:sz w:val="28"/>
          <w:szCs w:val="28"/>
        </w:rPr>
        <w:t>равотворческие, управленческие, контрольно-надзорн</w:t>
      </w:r>
      <w:r w:rsidR="00F248F6">
        <w:rPr>
          <w:sz w:val="28"/>
          <w:szCs w:val="28"/>
        </w:rPr>
        <w:t>ы</w:t>
      </w:r>
      <w:r w:rsidR="00F248F6" w:rsidRPr="00692FD9">
        <w:rPr>
          <w:sz w:val="28"/>
          <w:szCs w:val="28"/>
        </w:rPr>
        <w:t>е и иные функ</w:t>
      </w:r>
      <w:r w:rsidR="00F248F6">
        <w:rPr>
          <w:sz w:val="28"/>
          <w:szCs w:val="28"/>
        </w:rPr>
        <w:t>ции,</w:t>
      </w:r>
      <w:r w:rsidR="00F248F6" w:rsidRPr="00692FD9">
        <w:rPr>
          <w:sz w:val="28"/>
          <w:szCs w:val="28"/>
        </w:rPr>
        <w:t xml:space="preserve"> а также реализацию мер юридической о</w:t>
      </w:r>
      <w:r w:rsidR="00F248F6">
        <w:rPr>
          <w:sz w:val="28"/>
          <w:szCs w:val="28"/>
        </w:rPr>
        <w:t>т</w:t>
      </w:r>
      <w:r w:rsidR="00F248F6" w:rsidRPr="00692FD9">
        <w:rPr>
          <w:sz w:val="28"/>
          <w:szCs w:val="28"/>
        </w:rPr>
        <w:t>ветственности за нарушение законодательства о животном мире; правовую идео</w:t>
      </w:r>
      <w:r w:rsidR="00F248F6">
        <w:rPr>
          <w:sz w:val="28"/>
          <w:szCs w:val="28"/>
        </w:rPr>
        <w:t>л</w:t>
      </w:r>
      <w:r w:rsidR="00F248F6" w:rsidRPr="00692FD9">
        <w:rPr>
          <w:sz w:val="28"/>
          <w:szCs w:val="28"/>
        </w:rPr>
        <w:t>о</w:t>
      </w:r>
      <w:r w:rsidR="00F248F6">
        <w:rPr>
          <w:sz w:val="28"/>
          <w:szCs w:val="28"/>
        </w:rPr>
        <w:t xml:space="preserve">гию, </w:t>
      </w:r>
      <w:r w:rsidR="00F248F6" w:rsidRPr="00692FD9">
        <w:rPr>
          <w:sz w:val="28"/>
          <w:szCs w:val="28"/>
        </w:rPr>
        <w:t xml:space="preserve"> правовые взгляды, чувства и эмоции как элементы право</w:t>
      </w:r>
      <w:r w:rsidR="003D1B4C" w:rsidRPr="00692FD9">
        <w:rPr>
          <w:sz w:val="28"/>
          <w:szCs w:val="28"/>
        </w:rPr>
        <w:t>в</w:t>
      </w:r>
      <w:r w:rsidR="003D1B4C">
        <w:rPr>
          <w:sz w:val="28"/>
          <w:szCs w:val="28"/>
        </w:rPr>
        <w:t>ого</w:t>
      </w:r>
      <w:r w:rsidR="003D1B4C" w:rsidRPr="00692FD9">
        <w:rPr>
          <w:sz w:val="28"/>
          <w:szCs w:val="28"/>
        </w:rPr>
        <w:t xml:space="preserve"> сознания общества, отдельных социальных груп</w:t>
      </w:r>
      <w:r w:rsidR="003D1B4C">
        <w:rPr>
          <w:sz w:val="28"/>
          <w:szCs w:val="28"/>
        </w:rPr>
        <w:t>п</w:t>
      </w:r>
      <w:r w:rsidR="003D1B4C" w:rsidRPr="00692FD9">
        <w:rPr>
          <w:sz w:val="28"/>
          <w:szCs w:val="28"/>
        </w:rPr>
        <w:t xml:space="preserve"> и граждан </w:t>
      </w:r>
      <w:r w:rsidR="003D1B4C">
        <w:rPr>
          <w:sz w:val="28"/>
          <w:szCs w:val="28"/>
        </w:rPr>
        <w:t>по отношению к</w:t>
      </w:r>
      <w:r w:rsidR="003D1B4C" w:rsidRPr="00692FD9">
        <w:rPr>
          <w:sz w:val="28"/>
          <w:szCs w:val="28"/>
        </w:rPr>
        <w:br/>
        <w:t xml:space="preserve"> животному миру. В узком смысле фаунистическое право </w:t>
      </w:r>
      <w:r w:rsidR="003D1B4C" w:rsidRPr="00692FD9">
        <w:rPr>
          <w:rFonts w:ascii="Helvetica, sans-serif" w:hAnsi="Helvetica, sans-serif"/>
          <w:sz w:val="28"/>
          <w:szCs w:val="28"/>
        </w:rPr>
        <w:t xml:space="preserve">— </w:t>
      </w:r>
      <w:r w:rsidR="003D1B4C" w:rsidRPr="00692FD9">
        <w:rPr>
          <w:sz w:val="28"/>
          <w:szCs w:val="28"/>
        </w:rPr>
        <w:t>совокупность правовых норм и правовых отношений, воз</w:t>
      </w:r>
      <w:r w:rsidR="003D1B4C">
        <w:rPr>
          <w:sz w:val="28"/>
          <w:szCs w:val="28"/>
        </w:rPr>
        <w:t>ник</w:t>
      </w:r>
      <w:r w:rsidR="003D1B4C" w:rsidRPr="00692FD9">
        <w:rPr>
          <w:sz w:val="28"/>
          <w:szCs w:val="28"/>
        </w:rPr>
        <w:t>а</w:t>
      </w:r>
      <w:r w:rsidR="003D1B4C">
        <w:rPr>
          <w:sz w:val="28"/>
          <w:szCs w:val="28"/>
        </w:rPr>
        <w:t xml:space="preserve">ющих </w:t>
      </w:r>
      <w:r w:rsidR="003D1B4C" w:rsidRPr="00692FD9">
        <w:rPr>
          <w:sz w:val="28"/>
          <w:szCs w:val="28"/>
        </w:rPr>
        <w:t>в связи с охраной и использованием животного мира.</w:t>
      </w:r>
    </w:p>
    <w:p w:rsidR="00041086" w:rsidRDefault="003D1B4C" w:rsidP="006530F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 xml:space="preserve">В фаунистическом праве как разделе курса экологического </w:t>
      </w:r>
      <w:r w:rsidRPr="00692FD9">
        <w:rPr>
          <w:sz w:val="28"/>
          <w:szCs w:val="28"/>
        </w:rPr>
        <w:br/>
        <w:t xml:space="preserve"> права (отрасли научного знания) выделяют Общую часть, освещающую понятия, принципы, задачи и основные направления </w:t>
      </w:r>
      <w:r w:rsidRPr="00692FD9">
        <w:rPr>
          <w:sz w:val="28"/>
          <w:szCs w:val="28"/>
        </w:rPr>
        <w:br/>
        <w:t>деятельности по охране и исп</w:t>
      </w:r>
      <w:r>
        <w:rPr>
          <w:sz w:val="28"/>
          <w:szCs w:val="28"/>
        </w:rPr>
        <w:t>о</w:t>
      </w:r>
      <w:r w:rsidRPr="00692FD9">
        <w:rPr>
          <w:sz w:val="28"/>
          <w:szCs w:val="28"/>
        </w:rPr>
        <w:t>ль</w:t>
      </w:r>
      <w:r>
        <w:rPr>
          <w:sz w:val="28"/>
          <w:szCs w:val="28"/>
        </w:rPr>
        <w:t>з</w:t>
      </w:r>
      <w:r w:rsidRPr="00692FD9">
        <w:rPr>
          <w:sz w:val="28"/>
          <w:szCs w:val="28"/>
        </w:rPr>
        <w:t>ованию животного мира, и Особенную часть, в рамках которой рассматриваются</w:t>
      </w:r>
      <w:r>
        <w:rPr>
          <w:sz w:val="28"/>
          <w:szCs w:val="28"/>
        </w:rPr>
        <w:t xml:space="preserve"> проблемы </w:t>
      </w:r>
      <w:r w:rsidR="007340A7" w:rsidRPr="00692FD9">
        <w:rPr>
          <w:sz w:val="28"/>
          <w:szCs w:val="28"/>
        </w:rPr>
        <w:t>(институты) права собственности на животный мир</w:t>
      </w:r>
      <w:r>
        <w:rPr>
          <w:sz w:val="28"/>
          <w:szCs w:val="28"/>
        </w:rPr>
        <w:t>,</w:t>
      </w:r>
      <w:r w:rsidR="007340A7" w:rsidRPr="00692FD9">
        <w:rPr>
          <w:sz w:val="28"/>
          <w:szCs w:val="28"/>
        </w:rPr>
        <w:t xml:space="preserve"> система государствевного управления и </w:t>
      </w:r>
      <w:r>
        <w:rPr>
          <w:sz w:val="28"/>
          <w:szCs w:val="28"/>
        </w:rPr>
        <w:t xml:space="preserve">области охраны и использования </w:t>
      </w:r>
      <w:r w:rsidR="007340A7" w:rsidRPr="00692FD9">
        <w:rPr>
          <w:sz w:val="28"/>
          <w:szCs w:val="28"/>
        </w:rPr>
        <w:t>жи</w:t>
      </w:r>
      <w:r>
        <w:rPr>
          <w:sz w:val="28"/>
          <w:szCs w:val="28"/>
        </w:rPr>
        <w:t>вотного</w:t>
      </w:r>
      <w:r w:rsidR="007340A7" w:rsidRPr="00692FD9">
        <w:rPr>
          <w:sz w:val="28"/>
          <w:szCs w:val="28"/>
        </w:rPr>
        <w:t xml:space="preserve"> мира, лицензирования пользования животным миром, юридической ответственности за нарушение законодательства</w:t>
      </w:r>
      <w:r>
        <w:rPr>
          <w:sz w:val="28"/>
          <w:szCs w:val="28"/>
        </w:rPr>
        <w:t xml:space="preserve"> </w:t>
      </w:r>
      <w:r w:rsidR="007340A7" w:rsidRPr="00692FD9">
        <w:rPr>
          <w:sz w:val="28"/>
          <w:szCs w:val="28"/>
        </w:rPr>
        <w:t xml:space="preserve">об охране и использовании </w:t>
      </w:r>
      <w:r>
        <w:rPr>
          <w:sz w:val="28"/>
          <w:szCs w:val="28"/>
        </w:rPr>
        <w:t xml:space="preserve">животного мира и среды  обитания животных; </w:t>
      </w:r>
      <w:r w:rsidR="007340A7" w:rsidRPr="00692FD9">
        <w:rPr>
          <w:sz w:val="28"/>
          <w:szCs w:val="28"/>
        </w:rPr>
        <w:t>охраны отдельных категорий объектов</w:t>
      </w:r>
      <w:r>
        <w:rPr>
          <w:sz w:val="28"/>
          <w:szCs w:val="28"/>
        </w:rPr>
        <w:t xml:space="preserve"> животного мира</w:t>
      </w:r>
      <w:r w:rsidR="007340A7" w:rsidRPr="00692FD9">
        <w:rPr>
          <w:sz w:val="28"/>
          <w:szCs w:val="28"/>
        </w:rPr>
        <w:t xml:space="preserve">, </w:t>
      </w:r>
      <w:r w:rsidR="007340A7" w:rsidRPr="00692FD9">
        <w:rPr>
          <w:sz w:val="28"/>
          <w:szCs w:val="28"/>
        </w:rPr>
        <w:br/>
        <w:t>охраны среды обитания диких</w:t>
      </w:r>
      <w:r w:rsidRPr="003D1B4C">
        <w:rPr>
          <w:sz w:val="28"/>
          <w:szCs w:val="28"/>
        </w:rPr>
        <w:t xml:space="preserve"> </w:t>
      </w:r>
      <w:r w:rsidRPr="00692FD9">
        <w:rPr>
          <w:sz w:val="28"/>
          <w:szCs w:val="28"/>
        </w:rPr>
        <w:t>животных</w:t>
      </w:r>
      <w:r w:rsidR="007340A7" w:rsidRPr="00692FD9">
        <w:rPr>
          <w:sz w:val="28"/>
          <w:szCs w:val="28"/>
        </w:rPr>
        <w:t xml:space="preserve">, охраны животного мира </w:t>
      </w:r>
      <w:r w:rsidR="007340A7" w:rsidRPr="00692FD9">
        <w:rPr>
          <w:sz w:val="28"/>
          <w:szCs w:val="28"/>
        </w:rPr>
        <w:br/>
        <w:t>при промышленном</w:t>
      </w:r>
      <w:r>
        <w:rPr>
          <w:sz w:val="28"/>
          <w:szCs w:val="28"/>
        </w:rPr>
        <w:t>,</w:t>
      </w:r>
      <w:r w:rsidR="007340A7" w:rsidRPr="00692FD9">
        <w:rPr>
          <w:sz w:val="28"/>
          <w:szCs w:val="28"/>
        </w:rPr>
        <w:t xml:space="preserve"> сельскохозяйственном производстве и др., </w:t>
      </w:r>
      <w:r w:rsidR="007340A7" w:rsidRPr="00692FD9">
        <w:rPr>
          <w:sz w:val="28"/>
          <w:szCs w:val="28"/>
        </w:rPr>
        <w:br/>
      </w:r>
      <w:r>
        <w:rPr>
          <w:sz w:val="28"/>
          <w:szCs w:val="28"/>
        </w:rPr>
        <w:t>м</w:t>
      </w:r>
      <w:r w:rsidR="007340A7" w:rsidRPr="00692FD9">
        <w:rPr>
          <w:sz w:val="28"/>
          <w:szCs w:val="28"/>
        </w:rPr>
        <w:t xml:space="preserve">еждународно-правовое регулирование охраны животного мира и </w:t>
      </w:r>
      <w:r w:rsidR="007340A7" w:rsidRPr="00692FD9">
        <w:rPr>
          <w:sz w:val="28"/>
          <w:szCs w:val="28"/>
        </w:rPr>
        <w:br/>
      </w:r>
      <w:r>
        <w:rPr>
          <w:sz w:val="28"/>
          <w:szCs w:val="28"/>
        </w:rPr>
        <w:t>среды обитания животных</w:t>
      </w:r>
      <w:r w:rsidR="007340A7" w:rsidRPr="00692FD9">
        <w:rPr>
          <w:sz w:val="28"/>
          <w:szCs w:val="28"/>
        </w:rPr>
        <w:t xml:space="preserve">. В последнее время ставится вопрос о </w:t>
      </w:r>
      <w:r w:rsidR="007340A7" w:rsidRPr="00692FD9">
        <w:rPr>
          <w:sz w:val="28"/>
          <w:szCs w:val="28"/>
        </w:rPr>
        <w:br/>
        <w:t>расширении этой подотрасли за счет включения в нее проблема</w:t>
      </w:r>
      <w:r>
        <w:rPr>
          <w:sz w:val="28"/>
          <w:szCs w:val="28"/>
        </w:rPr>
        <w:t>т</w:t>
      </w:r>
      <w:r w:rsidR="007340A7" w:rsidRPr="00692FD9">
        <w:rPr>
          <w:sz w:val="28"/>
          <w:szCs w:val="28"/>
        </w:rPr>
        <w:t xml:space="preserve">ики охраны домашних животных. Разработан Федеральный </w:t>
      </w:r>
      <w:r w:rsidR="00041086">
        <w:rPr>
          <w:sz w:val="28"/>
          <w:szCs w:val="28"/>
        </w:rPr>
        <w:t xml:space="preserve">закон </w:t>
      </w:r>
      <w:r w:rsidR="00383066" w:rsidRPr="00692FD9">
        <w:rPr>
          <w:sz w:val="28"/>
          <w:szCs w:val="28"/>
        </w:rPr>
        <w:t xml:space="preserve">об их защите. В некоторых субъектах РФ такие законы уже </w:t>
      </w:r>
      <w:r w:rsidR="00383066" w:rsidRPr="00692FD9">
        <w:rPr>
          <w:sz w:val="28"/>
          <w:szCs w:val="28"/>
        </w:rPr>
        <w:br/>
        <w:t xml:space="preserve">приняты (Москва, Башкортостан). </w:t>
      </w:r>
    </w:p>
    <w:p w:rsidR="00C63DB8" w:rsidRDefault="00383066" w:rsidP="006530F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br/>
      </w:r>
      <w:r w:rsidR="000D0628">
        <w:rPr>
          <w:sz w:val="28"/>
          <w:szCs w:val="28"/>
        </w:rPr>
        <w:t xml:space="preserve">         </w:t>
      </w:r>
      <w:r w:rsidRPr="00C63DB8">
        <w:rPr>
          <w:b/>
          <w:iCs/>
          <w:sz w:val="28"/>
          <w:szCs w:val="28"/>
        </w:rPr>
        <w:t xml:space="preserve">Право </w:t>
      </w:r>
      <w:r w:rsidR="00C63DB8" w:rsidRPr="00C63DB8">
        <w:rPr>
          <w:b/>
          <w:iCs/>
          <w:sz w:val="28"/>
          <w:szCs w:val="28"/>
        </w:rPr>
        <w:t>собственности н</w:t>
      </w:r>
      <w:r w:rsidRPr="00C63DB8">
        <w:rPr>
          <w:b/>
          <w:iCs/>
          <w:sz w:val="28"/>
          <w:szCs w:val="28"/>
        </w:rPr>
        <w:t>а жив</w:t>
      </w:r>
      <w:r w:rsidR="00C63DB8" w:rsidRPr="00C63DB8">
        <w:rPr>
          <w:b/>
          <w:iCs/>
          <w:sz w:val="28"/>
          <w:szCs w:val="28"/>
        </w:rPr>
        <w:t>отн</w:t>
      </w:r>
      <w:r w:rsidRPr="00C63DB8">
        <w:rPr>
          <w:b/>
          <w:iCs/>
          <w:sz w:val="28"/>
          <w:szCs w:val="28"/>
        </w:rPr>
        <w:t>ый мир.</w:t>
      </w:r>
      <w:r w:rsidRPr="00692FD9">
        <w:rPr>
          <w:i/>
          <w:iCs/>
          <w:sz w:val="28"/>
          <w:szCs w:val="28"/>
        </w:rPr>
        <w:t xml:space="preserve"> </w:t>
      </w:r>
      <w:r w:rsidRPr="00692FD9">
        <w:rPr>
          <w:sz w:val="28"/>
          <w:szCs w:val="28"/>
        </w:rPr>
        <w:t xml:space="preserve">Федеральный закон </w:t>
      </w:r>
      <w:r w:rsidRPr="00692FD9">
        <w:rPr>
          <w:sz w:val="28"/>
          <w:szCs w:val="28"/>
        </w:rPr>
        <w:br/>
      </w:r>
      <w:r w:rsidR="00D034E2" w:rsidRPr="00692FD9">
        <w:rPr>
          <w:sz w:val="28"/>
          <w:szCs w:val="28"/>
        </w:rPr>
        <w:t xml:space="preserve"> </w:t>
      </w:r>
      <w:r w:rsidR="00C63DB8">
        <w:rPr>
          <w:sz w:val="28"/>
          <w:szCs w:val="28"/>
        </w:rPr>
        <w:t xml:space="preserve">«О </w:t>
      </w:r>
      <w:r w:rsidRPr="00692FD9">
        <w:rPr>
          <w:sz w:val="28"/>
          <w:szCs w:val="28"/>
        </w:rPr>
        <w:t>животном мире</w:t>
      </w:r>
      <w:r w:rsidR="00C63DB8">
        <w:rPr>
          <w:sz w:val="28"/>
          <w:szCs w:val="28"/>
        </w:rPr>
        <w:t>»</w:t>
      </w:r>
      <w:r w:rsidRPr="00692FD9">
        <w:rPr>
          <w:sz w:val="28"/>
          <w:szCs w:val="28"/>
        </w:rPr>
        <w:t xml:space="preserve"> (ст. 4) относит животный мир в пределах тер</w:t>
      </w:r>
      <w:r w:rsidR="00C63DB8">
        <w:rPr>
          <w:sz w:val="28"/>
          <w:szCs w:val="28"/>
        </w:rPr>
        <w:t>р</w:t>
      </w:r>
      <w:r w:rsidRPr="00692FD9">
        <w:rPr>
          <w:sz w:val="28"/>
          <w:szCs w:val="28"/>
        </w:rPr>
        <w:t xml:space="preserve">итории </w:t>
      </w:r>
      <w:r w:rsidR="00C63DB8">
        <w:rPr>
          <w:sz w:val="28"/>
          <w:szCs w:val="28"/>
        </w:rPr>
        <w:t>РФ</w:t>
      </w:r>
      <w:r w:rsidRPr="00692FD9">
        <w:rPr>
          <w:sz w:val="28"/>
          <w:szCs w:val="28"/>
        </w:rPr>
        <w:t xml:space="preserve"> к государственной собственности (федеральной или </w:t>
      </w:r>
      <w:r w:rsidRPr="00692FD9">
        <w:rPr>
          <w:sz w:val="28"/>
          <w:szCs w:val="28"/>
        </w:rPr>
        <w:br/>
        <w:t xml:space="preserve">субъектов Федерации). Правовой статус объектов животного мира, </w:t>
      </w:r>
      <w:r w:rsidRPr="00692FD9">
        <w:rPr>
          <w:sz w:val="28"/>
          <w:szCs w:val="28"/>
        </w:rPr>
        <w:br/>
        <w:t>находящихся в государственной собственности, определяется сле</w:t>
      </w:r>
      <w:r w:rsidR="00C63DB8">
        <w:rPr>
          <w:sz w:val="28"/>
          <w:szCs w:val="28"/>
        </w:rPr>
        <w:t>дую</w:t>
      </w:r>
      <w:r w:rsidRPr="00692FD9">
        <w:rPr>
          <w:sz w:val="28"/>
          <w:szCs w:val="28"/>
        </w:rPr>
        <w:t>щ</w:t>
      </w:r>
      <w:r w:rsidR="00C63DB8">
        <w:rPr>
          <w:sz w:val="28"/>
          <w:szCs w:val="28"/>
        </w:rPr>
        <w:t>им</w:t>
      </w:r>
      <w:r w:rsidRPr="00692FD9">
        <w:rPr>
          <w:sz w:val="28"/>
          <w:szCs w:val="28"/>
        </w:rPr>
        <w:t>: это должны быть дикие животные, постоянно или вре</w:t>
      </w:r>
      <w:r w:rsidR="00C63DB8">
        <w:rPr>
          <w:sz w:val="28"/>
          <w:szCs w:val="28"/>
        </w:rPr>
        <w:t>м</w:t>
      </w:r>
      <w:r w:rsidRPr="00692FD9">
        <w:rPr>
          <w:sz w:val="28"/>
          <w:szCs w:val="28"/>
        </w:rPr>
        <w:t>енно населяющие территорию РФ и находящиеся в состоянии ес</w:t>
      </w:r>
      <w:r w:rsidR="00C63DB8">
        <w:rPr>
          <w:sz w:val="28"/>
          <w:szCs w:val="28"/>
        </w:rPr>
        <w:t>т</w:t>
      </w:r>
      <w:r w:rsidRPr="00692FD9">
        <w:rPr>
          <w:sz w:val="28"/>
          <w:szCs w:val="28"/>
        </w:rPr>
        <w:t xml:space="preserve">ественной свободы, а также относящиеся к природным ресурсам </w:t>
      </w:r>
      <w:r w:rsidR="00C63DB8">
        <w:rPr>
          <w:sz w:val="28"/>
          <w:szCs w:val="28"/>
        </w:rPr>
        <w:t>к</w:t>
      </w:r>
      <w:r w:rsidRPr="00692FD9">
        <w:rPr>
          <w:sz w:val="28"/>
          <w:szCs w:val="28"/>
        </w:rPr>
        <w:t>онтинентального шельфа и исключительной экономической зоны Р</w:t>
      </w:r>
      <w:r w:rsidR="00C63DB8">
        <w:rPr>
          <w:sz w:val="28"/>
          <w:szCs w:val="28"/>
        </w:rPr>
        <w:t>Ф.</w:t>
      </w:r>
      <w:r w:rsidRPr="00692FD9">
        <w:rPr>
          <w:sz w:val="28"/>
          <w:szCs w:val="28"/>
        </w:rPr>
        <w:t xml:space="preserve"> Объекты животного мира, изъятые из среды обитания в уста</w:t>
      </w:r>
      <w:r w:rsidR="00C63DB8">
        <w:rPr>
          <w:sz w:val="28"/>
          <w:szCs w:val="28"/>
        </w:rPr>
        <w:t>н</w:t>
      </w:r>
      <w:r w:rsidRPr="00692FD9">
        <w:rPr>
          <w:sz w:val="28"/>
          <w:szCs w:val="28"/>
        </w:rPr>
        <w:t>овленном порядке, могут находиться в частной, муниципальной</w:t>
      </w:r>
      <w:r w:rsidR="00C63DB8">
        <w:rPr>
          <w:sz w:val="28"/>
          <w:szCs w:val="28"/>
        </w:rPr>
        <w:t xml:space="preserve"> </w:t>
      </w:r>
      <w:r w:rsidRPr="00692FD9">
        <w:rPr>
          <w:sz w:val="28"/>
          <w:szCs w:val="28"/>
        </w:rPr>
        <w:t>и</w:t>
      </w:r>
      <w:r w:rsidR="00C63DB8">
        <w:rPr>
          <w:sz w:val="28"/>
          <w:szCs w:val="28"/>
        </w:rPr>
        <w:t xml:space="preserve"> </w:t>
      </w:r>
      <w:r w:rsidRPr="00692FD9">
        <w:rPr>
          <w:sz w:val="28"/>
          <w:szCs w:val="28"/>
        </w:rPr>
        <w:t>иных формах собственности. Отношения по владению, пользова</w:t>
      </w:r>
      <w:r w:rsidR="006E7ABD" w:rsidRPr="00692FD9">
        <w:rPr>
          <w:sz w:val="28"/>
          <w:szCs w:val="28"/>
        </w:rPr>
        <w:t xml:space="preserve">нию и распоряжению такими </w:t>
      </w:r>
      <w:r w:rsidR="00C63DB8">
        <w:rPr>
          <w:sz w:val="28"/>
          <w:szCs w:val="28"/>
        </w:rPr>
        <w:t xml:space="preserve">животными </w:t>
      </w:r>
      <w:r w:rsidR="006E7ABD" w:rsidRPr="00692FD9">
        <w:rPr>
          <w:sz w:val="28"/>
          <w:szCs w:val="28"/>
        </w:rPr>
        <w:t xml:space="preserve">регулируются как </w:t>
      </w:r>
      <w:r w:rsidR="00C63DB8">
        <w:rPr>
          <w:sz w:val="28"/>
          <w:szCs w:val="28"/>
        </w:rPr>
        <w:t>эко</w:t>
      </w:r>
      <w:r w:rsidR="006E7ABD" w:rsidRPr="00692FD9">
        <w:rPr>
          <w:sz w:val="28"/>
          <w:szCs w:val="28"/>
        </w:rPr>
        <w:t xml:space="preserve">логическим, так и гражданским законодательством. </w:t>
      </w:r>
    </w:p>
    <w:p w:rsidR="00F5208A" w:rsidRDefault="006E7ABD" w:rsidP="006530F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>Поскольку владение, пользование и распоряжение животным миром относится к совместному ведению Федерации и ее субъе</w:t>
      </w:r>
      <w:r w:rsidR="0095347E">
        <w:rPr>
          <w:sz w:val="28"/>
          <w:szCs w:val="28"/>
        </w:rPr>
        <w:t>к</w:t>
      </w:r>
      <w:r w:rsidRPr="00692FD9">
        <w:rPr>
          <w:sz w:val="28"/>
          <w:szCs w:val="28"/>
        </w:rPr>
        <w:t xml:space="preserve">тов, определение круга (перечня) объектов </w:t>
      </w:r>
      <w:r w:rsidR="00731624">
        <w:rPr>
          <w:sz w:val="28"/>
          <w:szCs w:val="28"/>
        </w:rPr>
        <w:t>ж</w:t>
      </w:r>
      <w:r w:rsidRPr="00692FD9">
        <w:rPr>
          <w:sz w:val="28"/>
          <w:szCs w:val="28"/>
        </w:rPr>
        <w:t>ивотного мира, право собственности на которые является федеральн</w:t>
      </w:r>
      <w:r w:rsidR="00731624">
        <w:rPr>
          <w:sz w:val="28"/>
          <w:szCs w:val="28"/>
        </w:rPr>
        <w:t>ы</w:t>
      </w:r>
      <w:r w:rsidRPr="00692FD9">
        <w:rPr>
          <w:sz w:val="28"/>
          <w:szCs w:val="28"/>
        </w:rPr>
        <w:t xml:space="preserve">м, имеет важное значение, </w:t>
      </w:r>
      <w:r w:rsidR="00F5208A">
        <w:rPr>
          <w:sz w:val="28"/>
          <w:szCs w:val="28"/>
        </w:rPr>
        <w:t>в</w:t>
      </w:r>
      <w:r w:rsidRPr="00692FD9">
        <w:rPr>
          <w:sz w:val="28"/>
          <w:szCs w:val="28"/>
        </w:rPr>
        <w:t xml:space="preserve">о-первых, с точки зрения максимальной защиты таких </w:t>
      </w:r>
      <w:r w:rsidR="00F5208A">
        <w:rPr>
          <w:sz w:val="28"/>
          <w:szCs w:val="28"/>
        </w:rPr>
        <w:t>о</w:t>
      </w:r>
      <w:r w:rsidRPr="00692FD9">
        <w:rPr>
          <w:sz w:val="28"/>
          <w:szCs w:val="28"/>
        </w:rPr>
        <w:t xml:space="preserve">бъектов, во-вторых, с учетом его реализации, которая </w:t>
      </w:r>
      <w:r w:rsidR="00F5208A">
        <w:rPr>
          <w:sz w:val="28"/>
          <w:szCs w:val="28"/>
        </w:rPr>
        <w:t>в</w:t>
      </w:r>
      <w:r w:rsidRPr="00692FD9">
        <w:rPr>
          <w:sz w:val="28"/>
          <w:szCs w:val="28"/>
        </w:rPr>
        <w:t xml:space="preserve">ходит в компетенцию РФ (например, при решении вопросов о выдаче лицензий, квот на добычу). </w:t>
      </w:r>
    </w:p>
    <w:p w:rsidR="007639CE" w:rsidRDefault="006E7ABD" w:rsidP="006530F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 xml:space="preserve">Объектами федеральной собственности являются: а) редкие и </w:t>
      </w:r>
      <w:r w:rsidR="00731624">
        <w:rPr>
          <w:sz w:val="28"/>
          <w:szCs w:val="28"/>
        </w:rPr>
        <w:t>н</w:t>
      </w:r>
      <w:r w:rsidRPr="00692FD9">
        <w:rPr>
          <w:sz w:val="28"/>
          <w:szCs w:val="28"/>
        </w:rPr>
        <w:t>аходящиеся под угрозой исчезновения виды, а также занесенн</w:t>
      </w:r>
      <w:r w:rsidR="007639CE">
        <w:rPr>
          <w:sz w:val="28"/>
          <w:szCs w:val="28"/>
        </w:rPr>
        <w:t>ые</w:t>
      </w:r>
      <w:r w:rsidRPr="00692FD9">
        <w:rPr>
          <w:sz w:val="28"/>
          <w:szCs w:val="28"/>
        </w:rPr>
        <w:t xml:space="preserve"> в Красную книгу РФ; б) </w:t>
      </w:r>
      <w:r w:rsidR="007639CE">
        <w:rPr>
          <w:sz w:val="28"/>
          <w:szCs w:val="28"/>
        </w:rPr>
        <w:t>о</w:t>
      </w:r>
      <w:r w:rsidRPr="00692FD9">
        <w:rPr>
          <w:sz w:val="28"/>
          <w:szCs w:val="28"/>
        </w:rPr>
        <w:t xml:space="preserve">битающие на особо охраняемых территориях федерального значения; в) </w:t>
      </w:r>
      <w:r w:rsidR="007639CE">
        <w:rPr>
          <w:sz w:val="28"/>
          <w:szCs w:val="28"/>
        </w:rPr>
        <w:t>н</w:t>
      </w:r>
      <w:r w:rsidRPr="00692FD9">
        <w:rPr>
          <w:sz w:val="28"/>
          <w:szCs w:val="28"/>
        </w:rPr>
        <w:t>аселяющие территор</w:t>
      </w:r>
      <w:r w:rsidR="00731624">
        <w:rPr>
          <w:sz w:val="28"/>
          <w:szCs w:val="28"/>
        </w:rPr>
        <w:t>и</w:t>
      </w:r>
      <w:r w:rsidRPr="00692FD9">
        <w:rPr>
          <w:sz w:val="28"/>
          <w:szCs w:val="28"/>
        </w:rPr>
        <w:t xml:space="preserve">альное море, континентальный шельф и </w:t>
      </w:r>
      <w:r w:rsidR="007639CE">
        <w:rPr>
          <w:sz w:val="28"/>
          <w:szCs w:val="28"/>
        </w:rPr>
        <w:t>и</w:t>
      </w:r>
      <w:r w:rsidRPr="00692FD9">
        <w:rPr>
          <w:sz w:val="28"/>
          <w:szCs w:val="28"/>
        </w:rPr>
        <w:t>сключитель</w:t>
      </w:r>
      <w:r w:rsidR="007639CE">
        <w:rPr>
          <w:sz w:val="28"/>
          <w:szCs w:val="28"/>
        </w:rPr>
        <w:t>н</w:t>
      </w:r>
      <w:r w:rsidRPr="00692FD9">
        <w:rPr>
          <w:sz w:val="28"/>
          <w:szCs w:val="28"/>
        </w:rPr>
        <w:t xml:space="preserve">ую экономическую зону РФ; г) подпадающие под действие </w:t>
      </w:r>
      <w:r w:rsidR="007639CE">
        <w:rPr>
          <w:sz w:val="28"/>
          <w:szCs w:val="28"/>
        </w:rPr>
        <w:t>м</w:t>
      </w:r>
      <w:r w:rsidRPr="00692FD9">
        <w:rPr>
          <w:sz w:val="28"/>
          <w:szCs w:val="28"/>
        </w:rPr>
        <w:t xml:space="preserve">еждународных договоров РФ; д) отнесенные к особо охраняемым, ценным в хозяйственном отношении; е) естественно мигрирующие по территории двух и более субъектов РФ. </w:t>
      </w:r>
    </w:p>
    <w:p w:rsidR="001C0D28" w:rsidRDefault="006E7ABD" w:rsidP="006530F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>Правительство РФ имеет право по согласованию с субъектами Федерации относить и другие, помимо перечи</w:t>
      </w:r>
      <w:r w:rsidR="001C0D28">
        <w:rPr>
          <w:sz w:val="28"/>
          <w:szCs w:val="28"/>
        </w:rPr>
        <w:t>с</w:t>
      </w:r>
      <w:r w:rsidRPr="00692FD9">
        <w:rPr>
          <w:sz w:val="28"/>
          <w:szCs w:val="28"/>
        </w:rPr>
        <w:t>ленных</w:t>
      </w:r>
      <w:r w:rsidR="001C0D28">
        <w:rPr>
          <w:sz w:val="28"/>
          <w:szCs w:val="28"/>
        </w:rPr>
        <w:t>,</w:t>
      </w:r>
      <w:r w:rsidRPr="00692FD9">
        <w:rPr>
          <w:sz w:val="28"/>
          <w:szCs w:val="28"/>
        </w:rPr>
        <w:t xml:space="preserve"> объекты </w:t>
      </w:r>
      <w:r w:rsidR="001C0D28">
        <w:rPr>
          <w:sz w:val="28"/>
          <w:szCs w:val="28"/>
        </w:rPr>
        <w:t xml:space="preserve">животного </w:t>
      </w:r>
      <w:r w:rsidRPr="00692FD9">
        <w:rPr>
          <w:sz w:val="28"/>
          <w:szCs w:val="28"/>
        </w:rPr>
        <w:t>мира к федеральной собственности, т.е. приведен</w:t>
      </w:r>
      <w:r w:rsidR="001C0D28">
        <w:rPr>
          <w:sz w:val="28"/>
          <w:szCs w:val="28"/>
        </w:rPr>
        <w:t>ны</w:t>
      </w:r>
      <w:r w:rsidRPr="00692FD9">
        <w:rPr>
          <w:sz w:val="28"/>
          <w:szCs w:val="28"/>
        </w:rPr>
        <w:t>й перечень является открытым. Право собственности от имени Российской Федерации и ее субъектов осуществляют органы государственной власти в рамках их компетенц</w:t>
      </w:r>
      <w:r w:rsidR="001C0D28">
        <w:rPr>
          <w:sz w:val="28"/>
          <w:szCs w:val="28"/>
        </w:rPr>
        <w:t>и</w:t>
      </w:r>
      <w:r w:rsidRPr="00692FD9">
        <w:rPr>
          <w:sz w:val="28"/>
          <w:szCs w:val="28"/>
        </w:rPr>
        <w:t>и. В ст. 58 Федерального за</w:t>
      </w:r>
      <w:r w:rsidR="007639CE">
        <w:rPr>
          <w:sz w:val="28"/>
          <w:szCs w:val="28"/>
        </w:rPr>
        <w:t>к</w:t>
      </w:r>
      <w:r w:rsidRPr="00692FD9">
        <w:rPr>
          <w:sz w:val="28"/>
          <w:szCs w:val="28"/>
        </w:rPr>
        <w:t xml:space="preserve">она </w:t>
      </w:r>
      <w:r w:rsidR="001C0D28">
        <w:rPr>
          <w:sz w:val="28"/>
          <w:szCs w:val="28"/>
        </w:rPr>
        <w:t>«О</w:t>
      </w:r>
      <w:r w:rsidRPr="00692FD9">
        <w:rPr>
          <w:sz w:val="28"/>
          <w:szCs w:val="28"/>
        </w:rPr>
        <w:t xml:space="preserve"> животном мире» предусмотрена недействительн</w:t>
      </w:r>
      <w:r w:rsidR="001C0D28">
        <w:rPr>
          <w:sz w:val="28"/>
          <w:szCs w:val="28"/>
        </w:rPr>
        <w:t>ос</w:t>
      </w:r>
      <w:r w:rsidRPr="00692FD9">
        <w:rPr>
          <w:sz w:val="28"/>
          <w:szCs w:val="28"/>
        </w:rPr>
        <w:t xml:space="preserve">ть сделок, совершенных в отношении животного мира. КоАП РФ (ст. 7.11) ввел ответственность за самовольную переуступку права пользования объектами </w:t>
      </w:r>
      <w:r w:rsidR="001C0D28">
        <w:rPr>
          <w:sz w:val="28"/>
          <w:szCs w:val="28"/>
        </w:rPr>
        <w:t xml:space="preserve">животного </w:t>
      </w:r>
      <w:r w:rsidRPr="00692FD9">
        <w:rPr>
          <w:sz w:val="28"/>
          <w:szCs w:val="28"/>
        </w:rPr>
        <w:t xml:space="preserve">мира. </w:t>
      </w:r>
    </w:p>
    <w:p w:rsidR="005E746D" w:rsidRDefault="006E7ABD" w:rsidP="006530F2">
      <w:pPr>
        <w:pStyle w:val="a3"/>
        <w:spacing w:before="0" w:beforeAutospacing="0" w:after="0" w:afterAutospacing="0" w:line="360" w:lineRule="auto"/>
        <w:ind w:firstLine="720"/>
        <w:jc w:val="both"/>
        <w:rPr>
          <w:i/>
          <w:iCs/>
          <w:sz w:val="28"/>
          <w:szCs w:val="28"/>
        </w:rPr>
      </w:pPr>
      <w:r w:rsidRPr="001C0D28">
        <w:rPr>
          <w:b/>
          <w:bCs/>
          <w:iCs/>
          <w:sz w:val="28"/>
          <w:szCs w:val="28"/>
        </w:rPr>
        <w:t xml:space="preserve">Право </w:t>
      </w:r>
      <w:r w:rsidR="001C0D28" w:rsidRPr="001C0D28">
        <w:rPr>
          <w:b/>
          <w:bCs/>
          <w:iCs/>
          <w:sz w:val="28"/>
          <w:szCs w:val="28"/>
        </w:rPr>
        <w:t xml:space="preserve">пользования животным </w:t>
      </w:r>
      <w:r w:rsidRPr="001C0D28">
        <w:rPr>
          <w:b/>
          <w:bCs/>
          <w:iCs/>
          <w:sz w:val="28"/>
          <w:szCs w:val="28"/>
        </w:rPr>
        <w:t>миром.</w:t>
      </w:r>
      <w:r w:rsidRPr="00692FD9">
        <w:rPr>
          <w:b/>
          <w:bCs/>
          <w:i/>
          <w:iCs/>
          <w:sz w:val="28"/>
          <w:szCs w:val="28"/>
        </w:rPr>
        <w:t xml:space="preserve"> </w:t>
      </w:r>
      <w:r w:rsidRPr="00692FD9">
        <w:rPr>
          <w:sz w:val="28"/>
          <w:szCs w:val="28"/>
        </w:rPr>
        <w:t>Это право регулиру</w:t>
      </w:r>
      <w:r w:rsidR="001C0D28">
        <w:rPr>
          <w:sz w:val="28"/>
          <w:szCs w:val="28"/>
        </w:rPr>
        <w:t>ет</w:t>
      </w:r>
      <w:r w:rsidRPr="00692FD9">
        <w:rPr>
          <w:sz w:val="28"/>
          <w:szCs w:val="28"/>
        </w:rPr>
        <w:t>ся экологическим законодательством на основе права государ</w:t>
      </w:r>
      <w:r w:rsidR="001C0D28">
        <w:rPr>
          <w:sz w:val="28"/>
          <w:szCs w:val="28"/>
        </w:rPr>
        <w:t>ст</w:t>
      </w:r>
      <w:r w:rsidRPr="00692FD9">
        <w:rPr>
          <w:sz w:val="28"/>
          <w:szCs w:val="28"/>
        </w:rPr>
        <w:t xml:space="preserve">венной собственности на животный мир. Оно устанавливает общие и приоритетные права. Наличие приоритетного права пользования </w:t>
      </w:r>
      <w:r w:rsidR="001C0D28" w:rsidRPr="001C0D28">
        <w:rPr>
          <w:bCs/>
          <w:sz w:val="28"/>
          <w:szCs w:val="28"/>
        </w:rPr>
        <w:t xml:space="preserve">животным </w:t>
      </w:r>
      <w:r w:rsidRPr="00692FD9">
        <w:rPr>
          <w:sz w:val="28"/>
          <w:szCs w:val="28"/>
        </w:rPr>
        <w:t>миром не меняет его статуса гос</w:t>
      </w:r>
      <w:r w:rsidR="001C0D28">
        <w:rPr>
          <w:sz w:val="28"/>
          <w:szCs w:val="28"/>
        </w:rPr>
        <w:t>у</w:t>
      </w:r>
      <w:r w:rsidRPr="00692FD9">
        <w:rPr>
          <w:sz w:val="28"/>
          <w:szCs w:val="28"/>
        </w:rPr>
        <w:t>дарственн</w:t>
      </w:r>
      <w:r w:rsidR="001C0D28">
        <w:rPr>
          <w:sz w:val="28"/>
          <w:szCs w:val="28"/>
        </w:rPr>
        <w:t>ой</w:t>
      </w:r>
      <w:r w:rsidRPr="00692FD9">
        <w:rPr>
          <w:sz w:val="28"/>
          <w:szCs w:val="28"/>
        </w:rPr>
        <w:t xml:space="preserve"> (федеральной или субъектов РФ) собственности. Приоритетным правом обладают, согласно закону, коренные малочисленные народы и этнические общности, самобытная культура и образ жизни которых включают традиционные методы охраны и использ</w:t>
      </w:r>
      <w:r w:rsidR="005E746D">
        <w:rPr>
          <w:sz w:val="28"/>
          <w:szCs w:val="28"/>
        </w:rPr>
        <w:t>о</w:t>
      </w:r>
      <w:r w:rsidRPr="00692FD9">
        <w:rPr>
          <w:sz w:val="28"/>
          <w:szCs w:val="28"/>
        </w:rPr>
        <w:t>вание об</w:t>
      </w:r>
      <w:r w:rsidR="005E746D">
        <w:rPr>
          <w:sz w:val="28"/>
          <w:szCs w:val="28"/>
        </w:rPr>
        <w:t>ъ</w:t>
      </w:r>
      <w:r w:rsidRPr="00692FD9">
        <w:rPr>
          <w:sz w:val="28"/>
          <w:szCs w:val="28"/>
        </w:rPr>
        <w:t xml:space="preserve">ектов </w:t>
      </w:r>
      <w:r w:rsidR="005E746D">
        <w:rPr>
          <w:sz w:val="28"/>
          <w:szCs w:val="28"/>
        </w:rPr>
        <w:t>ж</w:t>
      </w:r>
      <w:r w:rsidRPr="00692FD9">
        <w:rPr>
          <w:sz w:val="28"/>
          <w:szCs w:val="28"/>
        </w:rPr>
        <w:t xml:space="preserve">ивотного мира, граждане, принадлежащие </w:t>
      </w:r>
      <w:r w:rsidR="005E746D">
        <w:rPr>
          <w:sz w:val="28"/>
          <w:szCs w:val="28"/>
        </w:rPr>
        <w:t>к</w:t>
      </w:r>
      <w:r w:rsidRPr="00692FD9">
        <w:rPr>
          <w:sz w:val="28"/>
          <w:szCs w:val="28"/>
        </w:rPr>
        <w:t xml:space="preserve"> этим группам </w:t>
      </w:r>
      <w:r w:rsidR="005E746D">
        <w:rPr>
          <w:sz w:val="28"/>
          <w:szCs w:val="28"/>
        </w:rPr>
        <w:t>н</w:t>
      </w:r>
      <w:r w:rsidRPr="00692FD9">
        <w:rPr>
          <w:sz w:val="28"/>
          <w:szCs w:val="28"/>
        </w:rPr>
        <w:t xml:space="preserve">аселения, </w:t>
      </w:r>
      <w:r w:rsidR="005E746D">
        <w:rPr>
          <w:sz w:val="28"/>
          <w:szCs w:val="28"/>
        </w:rPr>
        <w:t>и</w:t>
      </w:r>
      <w:r w:rsidRPr="00692FD9">
        <w:rPr>
          <w:sz w:val="28"/>
          <w:szCs w:val="28"/>
        </w:rPr>
        <w:t xml:space="preserve"> их объединения. Данное право ограничивается по </w:t>
      </w:r>
      <w:r w:rsidR="005E746D">
        <w:rPr>
          <w:sz w:val="28"/>
          <w:szCs w:val="28"/>
        </w:rPr>
        <w:t>территориа</w:t>
      </w:r>
      <w:r w:rsidR="005E746D" w:rsidRPr="005E746D">
        <w:rPr>
          <w:iCs/>
          <w:sz w:val="28"/>
          <w:szCs w:val="28"/>
        </w:rPr>
        <w:t>льному</w:t>
      </w:r>
      <w:r w:rsidRPr="00692FD9">
        <w:rPr>
          <w:i/>
          <w:iCs/>
          <w:sz w:val="28"/>
          <w:szCs w:val="28"/>
        </w:rPr>
        <w:t xml:space="preserve"> </w:t>
      </w:r>
      <w:r w:rsidRPr="00692FD9">
        <w:rPr>
          <w:sz w:val="28"/>
          <w:szCs w:val="28"/>
        </w:rPr>
        <w:t xml:space="preserve">признаку </w:t>
      </w:r>
      <w:r w:rsidRPr="00692FD9">
        <w:rPr>
          <w:rFonts w:ascii="Helvetica, sans-serif" w:hAnsi="Helvetica, sans-serif"/>
          <w:sz w:val="28"/>
          <w:szCs w:val="28"/>
        </w:rPr>
        <w:t xml:space="preserve">— </w:t>
      </w:r>
      <w:r w:rsidRPr="00692FD9">
        <w:rPr>
          <w:sz w:val="28"/>
          <w:szCs w:val="28"/>
        </w:rPr>
        <w:t xml:space="preserve">территорией традиционного расселения и хозяйственной деятельности, а не </w:t>
      </w:r>
      <w:r w:rsidR="005E746D">
        <w:rPr>
          <w:sz w:val="28"/>
          <w:szCs w:val="28"/>
        </w:rPr>
        <w:t>т</w:t>
      </w:r>
      <w:r w:rsidRPr="00692FD9">
        <w:rPr>
          <w:sz w:val="28"/>
          <w:szCs w:val="28"/>
        </w:rPr>
        <w:t>олько по</w:t>
      </w:r>
      <w:r w:rsidR="005E746D">
        <w:rPr>
          <w:sz w:val="28"/>
          <w:szCs w:val="28"/>
        </w:rPr>
        <w:t xml:space="preserve"> субъектному</w:t>
      </w:r>
      <w:r w:rsidRPr="00692FD9">
        <w:rPr>
          <w:i/>
          <w:iCs/>
          <w:sz w:val="28"/>
          <w:szCs w:val="28"/>
        </w:rPr>
        <w:t xml:space="preserve">. </w:t>
      </w:r>
    </w:p>
    <w:p w:rsidR="005E746D" w:rsidRDefault="006E7ABD" w:rsidP="006530F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>Приоритетное право предусматривает предоставление перво</w:t>
      </w:r>
      <w:r w:rsidR="005E746D">
        <w:rPr>
          <w:sz w:val="28"/>
          <w:szCs w:val="28"/>
        </w:rPr>
        <w:t>оч</w:t>
      </w:r>
      <w:r w:rsidRPr="00692FD9">
        <w:rPr>
          <w:sz w:val="28"/>
          <w:szCs w:val="28"/>
        </w:rPr>
        <w:t>ередного выбора пром</w:t>
      </w:r>
      <w:r w:rsidR="005E746D">
        <w:rPr>
          <w:sz w:val="28"/>
          <w:szCs w:val="28"/>
        </w:rPr>
        <w:t>ы</w:t>
      </w:r>
      <w:r w:rsidRPr="00692FD9">
        <w:rPr>
          <w:sz w:val="28"/>
          <w:szCs w:val="28"/>
        </w:rPr>
        <w:t xml:space="preserve">словых угодий; льгот в отношении сроков </w:t>
      </w:r>
      <w:r w:rsidR="005E746D">
        <w:rPr>
          <w:sz w:val="28"/>
          <w:szCs w:val="28"/>
        </w:rPr>
        <w:t xml:space="preserve">и </w:t>
      </w:r>
      <w:r w:rsidRPr="00692FD9">
        <w:rPr>
          <w:sz w:val="28"/>
          <w:szCs w:val="28"/>
        </w:rPr>
        <w:t xml:space="preserve">районов добывания объектов животного мира, полового и возрастного состава и количества добываемых объектов и продуктов жизнедеятельности </w:t>
      </w:r>
      <w:r w:rsidR="005E746D">
        <w:rPr>
          <w:sz w:val="28"/>
          <w:szCs w:val="28"/>
        </w:rPr>
        <w:t>ж</w:t>
      </w:r>
      <w:r w:rsidRPr="00692FD9">
        <w:rPr>
          <w:sz w:val="28"/>
          <w:szCs w:val="28"/>
        </w:rPr>
        <w:t xml:space="preserve">ивотных; исключительное право на добывание определенных объектов и продуктов жизнедеятельности животных. Например, в </w:t>
      </w:r>
      <w:smartTag w:uri="urn:schemas-microsoft-com:office:smarttags" w:element="metricconverter">
        <w:smartTagPr>
          <w:attr w:name="ProductID" w:val="1996 г"/>
        </w:smartTagPr>
        <w:r w:rsidRPr="00692FD9">
          <w:rPr>
            <w:sz w:val="28"/>
            <w:szCs w:val="28"/>
          </w:rPr>
          <w:t>1996 г</w:t>
        </w:r>
      </w:smartTag>
      <w:r w:rsidRPr="00692FD9">
        <w:rPr>
          <w:sz w:val="28"/>
          <w:szCs w:val="28"/>
        </w:rPr>
        <w:t xml:space="preserve">. Правительством РФ с уведомлением Международной китобойной комиссии и Правительства США было принято специальное решение, разрешающее добычу двух гренландских китов. При этом оговаривался ряд условий: обязательное научное сопровождение и использование мяса и других продуктов переработки только для местного употребления </w:t>
      </w:r>
      <w:r w:rsidRPr="00692FD9">
        <w:rPr>
          <w:rFonts w:ascii="Helvetica, sans-serif" w:hAnsi="Helvetica, sans-serif"/>
          <w:sz w:val="28"/>
          <w:szCs w:val="28"/>
        </w:rPr>
        <w:t xml:space="preserve">— </w:t>
      </w:r>
      <w:r w:rsidRPr="00692FD9">
        <w:rPr>
          <w:sz w:val="28"/>
          <w:szCs w:val="28"/>
        </w:rPr>
        <w:t xml:space="preserve">обеспечения потребностей жителей Чукотского национального округа </w:t>
      </w:r>
      <w:r w:rsidRPr="00692FD9">
        <w:rPr>
          <w:rFonts w:ascii="Helvetica, sans-serif" w:hAnsi="Helvetica, sans-serif"/>
          <w:sz w:val="28"/>
          <w:szCs w:val="28"/>
        </w:rPr>
        <w:t xml:space="preserve">— </w:t>
      </w:r>
      <w:r w:rsidRPr="00692FD9">
        <w:rPr>
          <w:sz w:val="28"/>
          <w:szCs w:val="28"/>
        </w:rPr>
        <w:t>представителей малочисленных коренн</w:t>
      </w:r>
      <w:r w:rsidR="005E746D">
        <w:rPr>
          <w:sz w:val="28"/>
          <w:szCs w:val="28"/>
        </w:rPr>
        <w:t>ы</w:t>
      </w:r>
      <w:r w:rsidRPr="00692FD9">
        <w:rPr>
          <w:sz w:val="28"/>
          <w:szCs w:val="28"/>
        </w:rPr>
        <w:t>х народов. Аналогичные решения Правительство РФ вынуждено было принимать и в последующие годы. Переуступка приоритетного права гражданам и юридическим лицам, не относящимся к категориям, обладающим этим правом по з</w:t>
      </w:r>
      <w:r w:rsidR="005E746D">
        <w:rPr>
          <w:sz w:val="28"/>
          <w:szCs w:val="28"/>
        </w:rPr>
        <w:t>а</w:t>
      </w:r>
      <w:r w:rsidRPr="00692FD9">
        <w:rPr>
          <w:sz w:val="28"/>
          <w:szCs w:val="28"/>
        </w:rPr>
        <w:t xml:space="preserve">кону или на основании специального разрешения, запрещается. </w:t>
      </w:r>
    </w:p>
    <w:p w:rsidR="006232EE" w:rsidRDefault="006E7ABD" w:rsidP="006530F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>Общими видами пользования животным миром являются охота, р</w:t>
      </w:r>
      <w:r w:rsidR="00277DB9">
        <w:rPr>
          <w:sz w:val="28"/>
          <w:szCs w:val="28"/>
        </w:rPr>
        <w:t>ы</w:t>
      </w:r>
      <w:r w:rsidRPr="00692FD9">
        <w:rPr>
          <w:sz w:val="28"/>
          <w:szCs w:val="28"/>
        </w:rPr>
        <w:t>боловство, включая добычу водных беспозвоночн</w:t>
      </w:r>
      <w:r w:rsidR="00277DB9">
        <w:rPr>
          <w:sz w:val="28"/>
          <w:szCs w:val="28"/>
        </w:rPr>
        <w:t>ы</w:t>
      </w:r>
      <w:r w:rsidRPr="00692FD9">
        <w:rPr>
          <w:sz w:val="28"/>
          <w:szCs w:val="28"/>
        </w:rPr>
        <w:t>х и морских млекопитающих, добыча объектов животного мира, не относящихся к объектам охоты и рыболовства, использование и и</w:t>
      </w:r>
      <w:r w:rsidR="00277DB9">
        <w:rPr>
          <w:sz w:val="28"/>
          <w:szCs w:val="28"/>
        </w:rPr>
        <w:t>з</w:t>
      </w:r>
      <w:r w:rsidRPr="00692FD9">
        <w:rPr>
          <w:sz w:val="28"/>
          <w:szCs w:val="28"/>
        </w:rPr>
        <w:t xml:space="preserve">влечение полезных свойств </w:t>
      </w:r>
      <w:r w:rsidRPr="00277DB9">
        <w:rPr>
          <w:iCs/>
          <w:sz w:val="28"/>
          <w:szCs w:val="28"/>
        </w:rPr>
        <w:t>их</w:t>
      </w:r>
      <w:r w:rsidRPr="00692FD9">
        <w:rPr>
          <w:i/>
          <w:iCs/>
          <w:sz w:val="28"/>
          <w:szCs w:val="28"/>
        </w:rPr>
        <w:t xml:space="preserve"> </w:t>
      </w:r>
      <w:r w:rsidRPr="00692FD9">
        <w:rPr>
          <w:sz w:val="28"/>
          <w:szCs w:val="28"/>
        </w:rPr>
        <w:t xml:space="preserve">жизнедеятельности, получение продуктов жизнедеятельности, а также изучение, исследование и иное использование без изъятия их из окружающей среды. </w:t>
      </w:r>
    </w:p>
    <w:p w:rsidR="00627CDB" w:rsidRDefault="006E7ABD" w:rsidP="00627CD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>Пользование животным миром осуществляется на основе долгосрочной лицен</w:t>
      </w:r>
      <w:r w:rsidR="004232F2">
        <w:rPr>
          <w:sz w:val="28"/>
          <w:szCs w:val="28"/>
        </w:rPr>
        <w:t>зи</w:t>
      </w:r>
      <w:r w:rsidRPr="00692FD9">
        <w:rPr>
          <w:sz w:val="28"/>
          <w:szCs w:val="28"/>
        </w:rPr>
        <w:t xml:space="preserve">и, выдаваемой гражданам органами государственной власти, уполномоченными осуществлять право собственности от имени Российской Федерации и ее субъектов, либо именных разовых лицензий. </w:t>
      </w:r>
      <w:r w:rsidR="004232F2">
        <w:rPr>
          <w:sz w:val="28"/>
          <w:szCs w:val="28"/>
        </w:rPr>
        <w:t xml:space="preserve"> </w:t>
      </w:r>
      <w:r w:rsidRPr="00692FD9">
        <w:rPr>
          <w:sz w:val="28"/>
          <w:szCs w:val="28"/>
        </w:rPr>
        <w:t>Кроме того, на оборот диких животных, принадлежащих к видам, занесенн</w:t>
      </w:r>
      <w:r w:rsidR="004232F2">
        <w:rPr>
          <w:sz w:val="28"/>
          <w:szCs w:val="28"/>
        </w:rPr>
        <w:t>ы</w:t>
      </w:r>
      <w:r w:rsidRPr="00692FD9">
        <w:rPr>
          <w:sz w:val="28"/>
          <w:szCs w:val="28"/>
        </w:rPr>
        <w:t xml:space="preserve">м в Красную книгу РФ, требуется распорядительная лицензия. Право пользования животным миром прекращается полностью или частично в случаях: отказа от него; истечения срока пользования; нарушения законодательства или </w:t>
      </w:r>
      <w:r w:rsidR="00627CDB">
        <w:rPr>
          <w:sz w:val="28"/>
          <w:szCs w:val="28"/>
        </w:rPr>
        <w:t>у</w:t>
      </w:r>
      <w:r w:rsidRPr="00692FD9">
        <w:rPr>
          <w:sz w:val="28"/>
          <w:szCs w:val="28"/>
        </w:rPr>
        <w:t>словий лицензии; при возникновении необходимости изъятия из пользования объектов животного мира в целях их охраны; исполь</w:t>
      </w:r>
      <w:r w:rsidR="00627CDB">
        <w:rPr>
          <w:sz w:val="28"/>
          <w:szCs w:val="28"/>
        </w:rPr>
        <w:t>з</w:t>
      </w:r>
      <w:r w:rsidRPr="00692FD9">
        <w:rPr>
          <w:sz w:val="28"/>
          <w:szCs w:val="28"/>
        </w:rPr>
        <w:t>ования территории, акватории для государственных нужд, исключающих пользование животным миром; ликвидации предпри</w:t>
      </w:r>
      <w:r w:rsidR="00627CDB">
        <w:rPr>
          <w:sz w:val="28"/>
          <w:szCs w:val="28"/>
        </w:rPr>
        <w:t>я</w:t>
      </w:r>
      <w:r w:rsidRPr="00692FD9">
        <w:rPr>
          <w:sz w:val="28"/>
          <w:szCs w:val="28"/>
        </w:rPr>
        <w:t xml:space="preserve">тия, учреждения, организации </w:t>
      </w:r>
      <w:r w:rsidRPr="00692FD9">
        <w:rPr>
          <w:rFonts w:ascii="Helvetica, sans-serif" w:hAnsi="Helvetica, sans-serif"/>
          <w:sz w:val="28"/>
          <w:szCs w:val="28"/>
        </w:rPr>
        <w:t xml:space="preserve">— </w:t>
      </w:r>
      <w:r w:rsidRPr="00692FD9">
        <w:rPr>
          <w:sz w:val="28"/>
          <w:szCs w:val="28"/>
        </w:rPr>
        <w:t>пользователей животным ми</w:t>
      </w:r>
      <w:r w:rsidR="00627CDB">
        <w:rPr>
          <w:sz w:val="28"/>
          <w:szCs w:val="28"/>
        </w:rPr>
        <w:t>р</w:t>
      </w:r>
      <w:r w:rsidRPr="00692FD9">
        <w:rPr>
          <w:sz w:val="28"/>
          <w:szCs w:val="28"/>
        </w:rPr>
        <w:t xml:space="preserve">ом. Решение о прекращении данного права может быть обжаловано в суд в установленном порядке. </w:t>
      </w:r>
    </w:p>
    <w:p w:rsidR="001B4530" w:rsidRDefault="006E7ABD" w:rsidP="00627CD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 xml:space="preserve">Пользователи животным миром обязаны: осуществлять только </w:t>
      </w:r>
      <w:r w:rsidR="00756CDB">
        <w:rPr>
          <w:sz w:val="28"/>
          <w:szCs w:val="28"/>
        </w:rPr>
        <w:t>у</w:t>
      </w:r>
      <w:r w:rsidRPr="00692FD9">
        <w:rPr>
          <w:sz w:val="28"/>
          <w:szCs w:val="28"/>
        </w:rPr>
        <w:t xml:space="preserve">казанные в лицензии виды пользования; соблюдать установленные </w:t>
      </w:r>
      <w:r w:rsidR="00885771" w:rsidRPr="00692FD9">
        <w:rPr>
          <w:sz w:val="28"/>
          <w:szCs w:val="28"/>
        </w:rPr>
        <w:t>нормы, сроки, правила пользования; применять при пользова</w:t>
      </w:r>
      <w:r w:rsidR="00756CDB">
        <w:rPr>
          <w:sz w:val="28"/>
          <w:szCs w:val="28"/>
        </w:rPr>
        <w:t>нии</w:t>
      </w:r>
      <w:r w:rsidR="00885771" w:rsidRPr="00692FD9">
        <w:rPr>
          <w:sz w:val="28"/>
          <w:szCs w:val="28"/>
        </w:rPr>
        <w:t xml:space="preserve"> животным миром способы, не нарушающие целостности естестве</w:t>
      </w:r>
      <w:r w:rsidR="00756CDB">
        <w:rPr>
          <w:sz w:val="28"/>
          <w:szCs w:val="28"/>
        </w:rPr>
        <w:t>н</w:t>
      </w:r>
      <w:r w:rsidR="00885771" w:rsidRPr="00692FD9">
        <w:rPr>
          <w:sz w:val="28"/>
          <w:szCs w:val="28"/>
        </w:rPr>
        <w:t>ных сообществ; не допускать разрушения или ухудшения сре</w:t>
      </w:r>
      <w:r w:rsidR="00756CDB">
        <w:rPr>
          <w:sz w:val="28"/>
          <w:szCs w:val="28"/>
        </w:rPr>
        <w:t>ды</w:t>
      </w:r>
      <w:r w:rsidR="00885771" w:rsidRPr="00692FD9">
        <w:rPr>
          <w:sz w:val="28"/>
          <w:szCs w:val="28"/>
        </w:rPr>
        <w:t xml:space="preserve"> </w:t>
      </w:r>
      <w:r w:rsidR="00885771" w:rsidRPr="00692FD9">
        <w:rPr>
          <w:sz w:val="28"/>
          <w:szCs w:val="28"/>
        </w:rPr>
        <w:br/>
        <w:t>обитания животных; обеспечивать охрану и вос</w:t>
      </w:r>
      <w:r w:rsidR="00756CDB">
        <w:rPr>
          <w:sz w:val="28"/>
          <w:szCs w:val="28"/>
        </w:rPr>
        <w:t>п</w:t>
      </w:r>
      <w:r w:rsidR="00885771" w:rsidRPr="00692FD9">
        <w:rPr>
          <w:sz w:val="28"/>
          <w:szCs w:val="28"/>
        </w:rPr>
        <w:t xml:space="preserve">роизводство </w:t>
      </w:r>
      <w:r w:rsidR="00885771" w:rsidRPr="00692FD9">
        <w:rPr>
          <w:rFonts w:ascii="Helvetica, sans-serif" w:hAnsi="Helvetica, sans-serif"/>
          <w:sz w:val="28"/>
          <w:szCs w:val="28"/>
        </w:rPr>
        <w:t>объ</w:t>
      </w:r>
      <w:r w:rsidR="00756CDB">
        <w:rPr>
          <w:sz w:val="28"/>
          <w:szCs w:val="28"/>
        </w:rPr>
        <w:t>ек</w:t>
      </w:r>
      <w:r w:rsidR="00885771" w:rsidRPr="00692FD9">
        <w:rPr>
          <w:sz w:val="28"/>
          <w:szCs w:val="28"/>
        </w:rPr>
        <w:t>тов животного мира, в том числе редких и находящихся под угрозу исчезновения, и т.</w:t>
      </w:r>
      <w:r w:rsidR="00756CDB">
        <w:rPr>
          <w:sz w:val="28"/>
          <w:szCs w:val="28"/>
        </w:rPr>
        <w:t>п.</w:t>
      </w:r>
      <w:r w:rsidR="00885771" w:rsidRPr="00692FD9">
        <w:rPr>
          <w:sz w:val="28"/>
          <w:szCs w:val="28"/>
        </w:rPr>
        <w:t xml:space="preserve"> Пользователи объектами животного мира о6я</w:t>
      </w:r>
      <w:r w:rsidR="00756CDB">
        <w:rPr>
          <w:sz w:val="28"/>
          <w:szCs w:val="28"/>
        </w:rPr>
        <w:t>за</w:t>
      </w:r>
      <w:r w:rsidR="00885771" w:rsidRPr="00692FD9">
        <w:rPr>
          <w:sz w:val="28"/>
          <w:szCs w:val="28"/>
        </w:rPr>
        <w:t>ны вести учет используемых ими объектов, объемов их изъяти</w:t>
      </w:r>
      <w:r w:rsidR="00756CDB">
        <w:rPr>
          <w:sz w:val="28"/>
          <w:szCs w:val="28"/>
        </w:rPr>
        <w:t>я и</w:t>
      </w:r>
      <w:r w:rsidR="00885771" w:rsidRPr="00692FD9">
        <w:rPr>
          <w:sz w:val="28"/>
          <w:szCs w:val="28"/>
        </w:rPr>
        <w:t xml:space="preserve"> ежегодно представлять эти и другие данные уполномоченным ор</w:t>
      </w:r>
      <w:r w:rsidR="00756CDB">
        <w:rPr>
          <w:sz w:val="28"/>
          <w:szCs w:val="28"/>
        </w:rPr>
        <w:t>га</w:t>
      </w:r>
      <w:r w:rsidR="00885771" w:rsidRPr="00692FD9">
        <w:rPr>
          <w:sz w:val="28"/>
          <w:szCs w:val="28"/>
        </w:rPr>
        <w:t>нам. Государственный учет, кадастр и мониторинг объектов жив</w:t>
      </w:r>
      <w:r w:rsidR="00756CDB">
        <w:rPr>
          <w:sz w:val="28"/>
          <w:szCs w:val="28"/>
        </w:rPr>
        <w:t>от</w:t>
      </w:r>
      <w:r w:rsidR="00885771" w:rsidRPr="00692FD9">
        <w:rPr>
          <w:sz w:val="28"/>
          <w:szCs w:val="28"/>
        </w:rPr>
        <w:t>ного мира ведутся по единым для Российской Федерации правил</w:t>
      </w:r>
      <w:r w:rsidR="00756CDB">
        <w:rPr>
          <w:sz w:val="28"/>
          <w:szCs w:val="28"/>
        </w:rPr>
        <w:t>ам,</w:t>
      </w:r>
      <w:r w:rsidR="00885771" w:rsidRPr="00692FD9">
        <w:rPr>
          <w:sz w:val="28"/>
          <w:szCs w:val="28"/>
        </w:rPr>
        <w:t xml:space="preserve"> </w:t>
      </w:r>
      <w:r w:rsidR="00885771" w:rsidRPr="00692FD9">
        <w:rPr>
          <w:sz w:val="28"/>
          <w:szCs w:val="28"/>
        </w:rPr>
        <w:br/>
        <w:t>с использованием унифицированных форм хранения информаци</w:t>
      </w:r>
      <w:r w:rsidR="00756CDB">
        <w:rPr>
          <w:sz w:val="28"/>
          <w:szCs w:val="28"/>
        </w:rPr>
        <w:t>и в</w:t>
      </w:r>
      <w:r w:rsidR="00885771" w:rsidRPr="00692FD9">
        <w:rPr>
          <w:sz w:val="28"/>
          <w:szCs w:val="28"/>
        </w:rPr>
        <w:t xml:space="preserve"> соответствии с законодательными и иными правовыми актами. </w:t>
      </w:r>
    </w:p>
    <w:p w:rsidR="001B4530" w:rsidRDefault="00885771" w:rsidP="00627CD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 xml:space="preserve">Самовольная </w:t>
      </w:r>
      <w:r w:rsidR="001B4530">
        <w:rPr>
          <w:sz w:val="28"/>
          <w:szCs w:val="28"/>
        </w:rPr>
        <w:t>п</w:t>
      </w:r>
      <w:r w:rsidRPr="00692FD9">
        <w:rPr>
          <w:sz w:val="28"/>
          <w:szCs w:val="28"/>
        </w:rPr>
        <w:t>ереуступка права пользования объектами жив</w:t>
      </w:r>
      <w:r w:rsidR="001B4530">
        <w:rPr>
          <w:sz w:val="28"/>
          <w:szCs w:val="28"/>
        </w:rPr>
        <w:t>от</w:t>
      </w:r>
      <w:r w:rsidRPr="00692FD9">
        <w:rPr>
          <w:sz w:val="28"/>
          <w:szCs w:val="28"/>
        </w:rPr>
        <w:t>ного мира, а равно самовольное пользование объектами животного мира, на пользование которыми требуется получение разрешени</w:t>
      </w:r>
      <w:r w:rsidR="001B4530">
        <w:rPr>
          <w:sz w:val="28"/>
          <w:szCs w:val="28"/>
        </w:rPr>
        <w:t>я,</w:t>
      </w:r>
      <w:r w:rsidRPr="00692FD9">
        <w:rPr>
          <w:sz w:val="28"/>
          <w:szCs w:val="28"/>
        </w:rPr>
        <w:t xml:space="preserve"> запрещаются. Общественно опасные нарушения права пользо</w:t>
      </w:r>
      <w:r w:rsidR="001B4530">
        <w:rPr>
          <w:sz w:val="28"/>
          <w:szCs w:val="28"/>
        </w:rPr>
        <w:t>вания</w:t>
      </w:r>
      <w:r w:rsidRPr="00692FD9">
        <w:rPr>
          <w:sz w:val="28"/>
          <w:szCs w:val="28"/>
        </w:rPr>
        <w:t xml:space="preserve"> животным миром, в частности при незаконной охоте либо незаконн</w:t>
      </w:r>
      <w:r w:rsidR="001B4530">
        <w:rPr>
          <w:sz w:val="28"/>
          <w:szCs w:val="28"/>
        </w:rPr>
        <w:t>ой</w:t>
      </w:r>
      <w:r w:rsidRPr="00692FD9">
        <w:rPr>
          <w:sz w:val="28"/>
          <w:szCs w:val="28"/>
        </w:rPr>
        <w:t xml:space="preserve"> добыче водных животных, могут повлечь применение мер уголовной ответственности (ст. 256, 258 УК). Пользователи животным миром (юридические лица и граждане) возмещают ущерб, причиненный объектам животного мира и среде их обитания, добровольно или по решению суда (арбитражного суда). Ущерб взыскивается, если пол</w:t>
      </w:r>
      <w:r w:rsidR="001B4530">
        <w:rPr>
          <w:sz w:val="28"/>
          <w:szCs w:val="28"/>
        </w:rPr>
        <w:t>ь</w:t>
      </w:r>
      <w:r w:rsidRPr="00692FD9">
        <w:rPr>
          <w:sz w:val="28"/>
          <w:szCs w:val="28"/>
        </w:rPr>
        <w:t>зователи не приняли реальных и необходимых мер по его предотвращению или уменьшению на закрепленных за ними территориях или акваториях. КоАП РФ (ст. 7.11) предусматривает ответственность за пользование объектами животного мира без разрешения (лицензии)</w:t>
      </w:r>
      <w:r w:rsidR="001B4530">
        <w:rPr>
          <w:sz w:val="28"/>
          <w:szCs w:val="28"/>
        </w:rPr>
        <w:t>,</w:t>
      </w:r>
      <w:r w:rsidRPr="00692FD9">
        <w:rPr>
          <w:sz w:val="28"/>
          <w:szCs w:val="28"/>
        </w:rPr>
        <w:t xml:space="preserve"> если такое разрешение обязательно, либо с нарушением предусмотренных в нем условий, а равно за самовольную переуступку права пользования объектами животного мира. </w:t>
      </w:r>
    </w:p>
    <w:p w:rsidR="00EA2C4F" w:rsidRDefault="00885771" w:rsidP="00627CD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 xml:space="preserve">Общие нормы права пользования животным миром содержатся в Федеральном законе </w:t>
      </w:r>
      <w:r w:rsidR="00EA2C4F">
        <w:rPr>
          <w:sz w:val="28"/>
          <w:szCs w:val="28"/>
        </w:rPr>
        <w:t xml:space="preserve">«О </w:t>
      </w:r>
      <w:r w:rsidRPr="00692FD9">
        <w:rPr>
          <w:sz w:val="28"/>
          <w:szCs w:val="28"/>
        </w:rPr>
        <w:t>животном мир</w:t>
      </w:r>
      <w:r w:rsidR="00EA2C4F">
        <w:rPr>
          <w:sz w:val="28"/>
          <w:szCs w:val="28"/>
        </w:rPr>
        <w:t>е»</w:t>
      </w:r>
      <w:r w:rsidRPr="00692FD9">
        <w:rPr>
          <w:sz w:val="28"/>
          <w:szCs w:val="28"/>
        </w:rPr>
        <w:t xml:space="preserve"> и конкретизируются многочисленными подзаконными актами. Наиболее детально в российском законодательстве регламентируются такие виды пользования животным миром, как охота и р</w:t>
      </w:r>
      <w:r w:rsidR="00EA2C4F">
        <w:rPr>
          <w:sz w:val="28"/>
          <w:szCs w:val="28"/>
        </w:rPr>
        <w:t>ы</w:t>
      </w:r>
      <w:r w:rsidRPr="00692FD9">
        <w:rPr>
          <w:sz w:val="28"/>
          <w:szCs w:val="28"/>
        </w:rPr>
        <w:t xml:space="preserve">боловство. Это традиционные, сформировавшиеся на протяжении многих веков виды деятельности, в которых участвуют сотни тысяч людей. </w:t>
      </w:r>
    </w:p>
    <w:p w:rsidR="00EA2C4F" w:rsidRDefault="00885771" w:rsidP="00627CD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EA2C4F">
        <w:rPr>
          <w:iCs/>
          <w:sz w:val="28"/>
          <w:szCs w:val="28"/>
        </w:rPr>
        <w:t>Ох</w:t>
      </w:r>
      <w:r w:rsidR="00EA2C4F" w:rsidRPr="00EA2C4F">
        <w:rPr>
          <w:iCs/>
          <w:sz w:val="28"/>
          <w:szCs w:val="28"/>
        </w:rPr>
        <w:t>от</w:t>
      </w:r>
      <w:r w:rsidRPr="00EA2C4F">
        <w:rPr>
          <w:iCs/>
          <w:sz w:val="28"/>
          <w:szCs w:val="28"/>
        </w:rPr>
        <w:t>а</w:t>
      </w:r>
      <w:r w:rsidRPr="00692FD9">
        <w:rPr>
          <w:i/>
          <w:iCs/>
          <w:sz w:val="28"/>
          <w:szCs w:val="28"/>
        </w:rPr>
        <w:t xml:space="preserve"> </w:t>
      </w:r>
      <w:r w:rsidRPr="00692FD9">
        <w:rPr>
          <w:sz w:val="28"/>
          <w:szCs w:val="28"/>
        </w:rPr>
        <w:t>как вид пользования животным миром имеет глубокие исторические и национальные традиции и представляет собой изъ</w:t>
      </w:r>
      <w:r w:rsidR="00EA2C4F">
        <w:rPr>
          <w:sz w:val="28"/>
          <w:szCs w:val="28"/>
        </w:rPr>
        <w:t>ятие диких животных (наземных и</w:t>
      </w:r>
      <w:r w:rsidRPr="00692FD9">
        <w:rPr>
          <w:sz w:val="28"/>
          <w:szCs w:val="28"/>
        </w:rPr>
        <w:t xml:space="preserve"> морских, птиц и зверей) в различных формах (отлов, отстрел, вагон и т.п.) живыми или умерщвленными для целей потребления (питание, использование ш</w:t>
      </w:r>
      <w:r w:rsidR="00EA2C4F">
        <w:rPr>
          <w:sz w:val="28"/>
          <w:szCs w:val="28"/>
        </w:rPr>
        <w:t>к</w:t>
      </w:r>
      <w:r w:rsidRPr="00692FD9">
        <w:rPr>
          <w:sz w:val="28"/>
          <w:szCs w:val="28"/>
        </w:rPr>
        <w:t>ур, жира, других частей и т.</w:t>
      </w:r>
      <w:r w:rsidR="00EA2C4F">
        <w:rPr>
          <w:sz w:val="28"/>
          <w:szCs w:val="28"/>
        </w:rPr>
        <w:t>п</w:t>
      </w:r>
      <w:r w:rsidRPr="00692FD9">
        <w:rPr>
          <w:sz w:val="28"/>
          <w:szCs w:val="28"/>
        </w:rPr>
        <w:t>.), изучения, создания коллекций</w:t>
      </w:r>
      <w:r w:rsidR="00EA2C4F">
        <w:rPr>
          <w:sz w:val="28"/>
          <w:szCs w:val="28"/>
        </w:rPr>
        <w:t>,</w:t>
      </w:r>
      <w:r w:rsidRPr="00692FD9">
        <w:rPr>
          <w:sz w:val="28"/>
          <w:szCs w:val="28"/>
        </w:rPr>
        <w:t xml:space="preserve"> содержания в неволе или полувольных условиях. Охота осуществляется в особом разре</w:t>
      </w:r>
      <w:r w:rsidR="00EA2C4F">
        <w:rPr>
          <w:sz w:val="28"/>
          <w:szCs w:val="28"/>
        </w:rPr>
        <w:t>ш</w:t>
      </w:r>
      <w:r w:rsidRPr="00692FD9">
        <w:rPr>
          <w:sz w:val="28"/>
          <w:szCs w:val="28"/>
        </w:rPr>
        <w:t xml:space="preserve">ительном порядке. Различают активную, т.е. с использованием охотничьего оружия или ловчих животных, путем выслеживания и добычи, пассивную </w:t>
      </w:r>
      <w:r w:rsidRPr="00692FD9">
        <w:rPr>
          <w:rFonts w:ascii="Helvetica, sans-serif" w:hAnsi="Helvetica, sans-serif"/>
          <w:sz w:val="28"/>
          <w:szCs w:val="28"/>
        </w:rPr>
        <w:t xml:space="preserve">— </w:t>
      </w:r>
      <w:r w:rsidRPr="00692FD9">
        <w:rPr>
          <w:sz w:val="28"/>
          <w:szCs w:val="28"/>
        </w:rPr>
        <w:t xml:space="preserve">с помощью капканов, сетей, </w:t>
      </w:r>
      <w:r w:rsidR="00EA2C4F">
        <w:rPr>
          <w:sz w:val="28"/>
          <w:szCs w:val="28"/>
        </w:rPr>
        <w:t>иных стационарно</w:t>
      </w:r>
      <w:r w:rsidRPr="00692FD9">
        <w:rPr>
          <w:sz w:val="28"/>
          <w:szCs w:val="28"/>
        </w:rPr>
        <w:t xml:space="preserve"> устанавливаемых средств добычи, </w:t>
      </w:r>
      <w:r w:rsidR="00EA2C4F">
        <w:rPr>
          <w:sz w:val="28"/>
          <w:szCs w:val="28"/>
        </w:rPr>
        <w:t>п</w:t>
      </w:r>
      <w:r w:rsidRPr="00692FD9">
        <w:rPr>
          <w:sz w:val="28"/>
          <w:szCs w:val="28"/>
        </w:rPr>
        <w:t xml:space="preserve">ромысловую </w:t>
      </w:r>
      <w:r w:rsidRPr="00692FD9">
        <w:rPr>
          <w:rFonts w:ascii="Helvetica, sans-serif" w:hAnsi="Helvetica, sans-serif"/>
          <w:sz w:val="28"/>
          <w:szCs w:val="28"/>
        </w:rPr>
        <w:t xml:space="preserve">— </w:t>
      </w:r>
      <w:r w:rsidRPr="00692FD9">
        <w:rPr>
          <w:sz w:val="28"/>
          <w:szCs w:val="28"/>
        </w:rPr>
        <w:t xml:space="preserve">для получения продукции (пушнины, мяса и т.п.) и спортивную (любительскую) охоту. </w:t>
      </w:r>
    </w:p>
    <w:p w:rsidR="00EA2C4F" w:rsidRDefault="00885771" w:rsidP="00627CD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 xml:space="preserve">Право на охоту оформляется в разрешительном порядке путем выдачи долгосрочных или именных разовых лицензий либо охотничьих билетов. </w:t>
      </w:r>
    </w:p>
    <w:p w:rsidR="00A93020" w:rsidRDefault="00885771" w:rsidP="00627CD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 xml:space="preserve">Охота представляет собой один из видов пользования животным миром и заключается в выслеживании или преследовании с целью добычи и собственно в добыче животных, но даже нахождение в охотничьих угодьях с ружьем, охотничьими собаками, ловчими птицами, иными орудиями охоты приравнивается к охоте. </w:t>
      </w:r>
    </w:p>
    <w:p w:rsidR="0091769B" w:rsidRDefault="00885771" w:rsidP="00627CD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>Любительская и спортивная охота с разрешенными орудиями охоты или охотничьими животными может осуществляться всеми гражданами РФ, достигшими 18-летнего возраста, прошедшими испытание по правилам охоты и техники безопасности на охоте, обращения с охотни</w:t>
      </w:r>
      <w:r w:rsidR="0091769B">
        <w:rPr>
          <w:sz w:val="28"/>
          <w:szCs w:val="28"/>
        </w:rPr>
        <w:t>ч</w:t>
      </w:r>
      <w:r w:rsidRPr="00692FD9">
        <w:rPr>
          <w:sz w:val="28"/>
          <w:szCs w:val="28"/>
        </w:rPr>
        <w:t>ьим оружием и уплатившими государственную пошлину в установленном размере. Право на любительскую и спортивную охоту предоставляется именной разовой лицензией на добычу определенного количества объектов животного мира в определенном месте и на конкретный срок либо удостоверением на право охоты, т.е. охотничьим билетом</w:t>
      </w:r>
      <w:r w:rsidR="0091769B">
        <w:rPr>
          <w:sz w:val="28"/>
          <w:szCs w:val="28"/>
        </w:rPr>
        <w:t xml:space="preserve">. </w:t>
      </w:r>
      <w:r w:rsidRPr="00692FD9">
        <w:rPr>
          <w:sz w:val="28"/>
          <w:szCs w:val="28"/>
        </w:rPr>
        <w:t>Охотничий билет выдается государственным органом управления охотохозяйством</w:t>
      </w:r>
      <w:r w:rsidR="0091769B">
        <w:rPr>
          <w:sz w:val="28"/>
          <w:szCs w:val="28"/>
        </w:rPr>
        <w:t>;</w:t>
      </w:r>
      <w:r w:rsidRPr="00692FD9">
        <w:rPr>
          <w:sz w:val="28"/>
          <w:szCs w:val="28"/>
        </w:rPr>
        <w:t xml:space="preserve"> членский охотничий билет выдается общественными организациями с отметкой о сдаче испытаний. Кроме того, необходимо наличие разрешения на хранение и ношение охотничьего оружия. </w:t>
      </w:r>
    </w:p>
    <w:p w:rsidR="0091769B" w:rsidRDefault="00885771" w:rsidP="00627CD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 xml:space="preserve">Право на любительскую и спортивную охоту может быть предоставлено лицам, не являющимся гражданами РФ, по путевкам, выдаваемым в установленном порядке. </w:t>
      </w:r>
    </w:p>
    <w:p w:rsidR="0091769B" w:rsidRDefault="00885771" w:rsidP="00627CD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>Промысловая охота осуществляется лицами, заключившими договор с заготовитель</w:t>
      </w:r>
      <w:r w:rsidR="0091769B">
        <w:rPr>
          <w:sz w:val="28"/>
          <w:szCs w:val="28"/>
        </w:rPr>
        <w:t>н</w:t>
      </w:r>
      <w:r w:rsidRPr="00692FD9">
        <w:rPr>
          <w:sz w:val="28"/>
          <w:szCs w:val="28"/>
        </w:rPr>
        <w:t xml:space="preserve">ыми организациями, охотниками промысловых хозяйств, штатными охотниками и </w:t>
      </w:r>
      <w:r w:rsidR="0091769B">
        <w:rPr>
          <w:sz w:val="28"/>
          <w:szCs w:val="28"/>
        </w:rPr>
        <w:t>п</w:t>
      </w:r>
      <w:r w:rsidRPr="00692FD9">
        <w:rPr>
          <w:sz w:val="28"/>
          <w:szCs w:val="28"/>
        </w:rPr>
        <w:t xml:space="preserve">риравненными к ним лицами. Они получают право на охоту с 14-летнего возраста после уплаты государственной пошлины и могут не состоять членами охотничьих обществ. </w:t>
      </w:r>
    </w:p>
    <w:p w:rsidR="00885771" w:rsidRPr="00692FD9" w:rsidRDefault="00885771" w:rsidP="0091769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>Специальные правила установлены в отношении права на охоту для тех граждан РФ, чье существование и доходы полностью или частично основаны на традиционных системах жизнеобеспечения их предков (граждане, принадлежащие к коренным малочисленным народам и этническим общ</w:t>
      </w:r>
      <w:r w:rsidR="0091769B">
        <w:rPr>
          <w:sz w:val="28"/>
          <w:szCs w:val="28"/>
        </w:rPr>
        <w:t>н</w:t>
      </w:r>
      <w:r w:rsidRPr="00692FD9">
        <w:rPr>
          <w:sz w:val="28"/>
          <w:szCs w:val="28"/>
        </w:rPr>
        <w:t xml:space="preserve">остям, их объединения). </w:t>
      </w:r>
    </w:p>
    <w:p w:rsidR="0059370D" w:rsidRDefault="00561980" w:rsidP="0091769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>За незаконную охоту, т.е. осуществляемую лицом, не облада</w:t>
      </w:r>
      <w:r w:rsidR="0059370D">
        <w:rPr>
          <w:sz w:val="28"/>
          <w:szCs w:val="28"/>
        </w:rPr>
        <w:t>ю</w:t>
      </w:r>
      <w:r w:rsidRPr="00692FD9">
        <w:rPr>
          <w:sz w:val="28"/>
          <w:szCs w:val="28"/>
        </w:rPr>
        <w:t>щим правом на нее, не отвечающим иным установленным законо</w:t>
      </w:r>
      <w:r w:rsidR="0059370D">
        <w:rPr>
          <w:sz w:val="28"/>
          <w:szCs w:val="28"/>
        </w:rPr>
        <w:t>м</w:t>
      </w:r>
      <w:r w:rsidRPr="00692FD9">
        <w:rPr>
          <w:sz w:val="28"/>
          <w:szCs w:val="28"/>
        </w:rPr>
        <w:t xml:space="preserve"> требованиям, без разрешения, запрещенными орудиями, сре</w:t>
      </w:r>
      <w:r w:rsidR="0059370D">
        <w:rPr>
          <w:sz w:val="28"/>
          <w:szCs w:val="28"/>
        </w:rPr>
        <w:t>д</w:t>
      </w:r>
      <w:r w:rsidRPr="00692FD9">
        <w:rPr>
          <w:sz w:val="28"/>
          <w:szCs w:val="28"/>
        </w:rPr>
        <w:t>ствами, в отношении объектов животного мира, охота на которых полностью запрещена, с нарушением условий лицензии и т.п., российски</w:t>
      </w:r>
      <w:r w:rsidR="0059370D">
        <w:rPr>
          <w:sz w:val="28"/>
          <w:szCs w:val="28"/>
        </w:rPr>
        <w:t>м</w:t>
      </w:r>
      <w:r w:rsidRPr="00692FD9">
        <w:rPr>
          <w:sz w:val="28"/>
          <w:szCs w:val="28"/>
        </w:rPr>
        <w:t xml:space="preserve"> законодательством установлена административная и уголовная ответственность (ч. 1 ст. 8.37 КоАП, ч. 2 ст. 256, ст. 258 УК). </w:t>
      </w:r>
    </w:p>
    <w:p w:rsidR="0059370D" w:rsidRDefault="0059370D" w:rsidP="0091769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iCs/>
          <w:sz w:val="28"/>
          <w:szCs w:val="28"/>
        </w:rPr>
        <w:t>Рыболовство</w:t>
      </w:r>
      <w:r w:rsidR="00561980" w:rsidRPr="00692FD9">
        <w:rPr>
          <w:i/>
          <w:iCs/>
          <w:sz w:val="28"/>
          <w:szCs w:val="28"/>
        </w:rPr>
        <w:t xml:space="preserve">, </w:t>
      </w:r>
      <w:r w:rsidR="00561980" w:rsidRPr="00692FD9">
        <w:rPr>
          <w:sz w:val="28"/>
          <w:szCs w:val="28"/>
        </w:rPr>
        <w:t xml:space="preserve">или добыча водных ресурсов, </w:t>
      </w:r>
      <w:r w:rsidR="00561980" w:rsidRPr="00692FD9">
        <w:rPr>
          <w:rFonts w:ascii="Helvetica, sans-serif" w:hAnsi="Helvetica, sans-serif"/>
          <w:sz w:val="28"/>
          <w:szCs w:val="28"/>
        </w:rPr>
        <w:t xml:space="preserve">— </w:t>
      </w:r>
      <w:r w:rsidR="00561980" w:rsidRPr="00692FD9">
        <w:rPr>
          <w:sz w:val="28"/>
          <w:szCs w:val="28"/>
        </w:rPr>
        <w:t>процесс улова, убоя, извлечения или иного изъятия из природной среды водных животных; отрасль хозяйст</w:t>
      </w:r>
      <w:r>
        <w:rPr>
          <w:sz w:val="28"/>
          <w:szCs w:val="28"/>
        </w:rPr>
        <w:t>ва, специфический вид пользования</w:t>
      </w:r>
      <w:r w:rsidR="00561980" w:rsidRPr="00692FD9">
        <w:rPr>
          <w:sz w:val="28"/>
          <w:szCs w:val="28"/>
        </w:rPr>
        <w:t xml:space="preserve"> животным </w:t>
      </w:r>
      <w:r>
        <w:rPr>
          <w:sz w:val="28"/>
          <w:szCs w:val="28"/>
        </w:rPr>
        <w:t>миром. Различают промышленное ры</w:t>
      </w:r>
      <w:r w:rsidR="00561980" w:rsidRPr="00692FD9">
        <w:rPr>
          <w:sz w:val="28"/>
          <w:szCs w:val="28"/>
        </w:rPr>
        <w:t>боловство, спортивн</w:t>
      </w:r>
      <w:r>
        <w:rPr>
          <w:sz w:val="28"/>
          <w:szCs w:val="28"/>
        </w:rPr>
        <w:t>ы</w:t>
      </w:r>
      <w:r w:rsidR="00561980" w:rsidRPr="00692FD9">
        <w:rPr>
          <w:sz w:val="28"/>
          <w:szCs w:val="28"/>
        </w:rPr>
        <w:t>й и любительский лов рыбы, осуществляемые соответственно с помощью судов, стационарных или береговых орудий и способов лова, удочек всех видов, спиннингов и т.п.</w:t>
      </w:r>
    </w:p>
    <w:p w:rsidR="0059370D" w:rsidRDefault="00561980" w:rsidP="0091769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 xml:space="preserve">Вопросы сроков, выделения водоемов для спортивного и любительского рыболовства, платы, информирования населения об ограничениях и особых условиях рыболовства, иные вопросы организации и контроля за рыболовством решаются в нормативно-правовых актах субъектов РФ и органов местного самоуправления в установленном законом порядке. </w:t>
      </w:r>
    </w:p>
    <w:p w:rsidR="00593EB7" w:rsidRDefault="00561980" w:rsidP="0091769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>Промышленное рыболовство в Российской Федерации осуществляется юридическими лицами, а также гражданами, зарегистрирован</w:t>
      </w:r>
      <w:r w:rsidR="00593EB7">
        <w:rPr>
          <w:sz w:val="28"/>
          <w:szCs w:val="28"/>
        </w:rPr>
        <w:t>ны</w:t>
      </w:r>
      <w:r w:rsidRPr="00692FD9">
        <w:rPr>
          <w:sz w:val="28"/>
          <w:szCs w:val="28"/>
        </w:rPr>
        <w:t xml:space="preserve">ми в качестве индивидуальных предпринимателей, на основании лицензии </w:t>
      </w:r>
      <w:r w:rsidRPr="00692FD9">
        <w:rPr>
          <w:rFonts w:ascii="Helvetica, sans-serif" w:hAnsi="Helvetica, sans-serif"/>
          <w:sz w:val="28"/>
          <w:szCs w:val="28"/>
        </w:rPr>
        <w:t xml:space="preserve">— </w:t>
      </w:r>
      <w:r w:rsidRPr="00692FD9">
        <w:rPr>
          <w:sz w:val="28"/>
          <w:szCs w:val="28"/>
        </w:rPr>
        <w:t>специального разрешения, выдаваемого</w:t>
      </w:r>
      <w:r w:rsidR="00593EB7">
        <w:rPr>
          <w:sz w:val="28"/>
          <w:szCs w:val="28"/>
        </w:rPr>
        <w:t xml:space="preserve"> </w:t>
      </w:r>
      <w:r w:rsidRPr="00692FD9">
        <w:rPr>
          <w:sz w:val="28"/>
          <w:szCs w:val="28"/>
        </w:rPr>
        <w:t>федеральным органом по р</w:t>
      </w:r>
      <w:r w:rsidR="00593EB7">
        <w:rPr>
          <w:sz w:val="28"/>
          <w:szCs w:val="28"/>
        </w:rPr>
        <w:t>ы</w:t>
      </w:r>
      <w:r w:rsidRPr="00692FD9">
        <w:rPr>
          <w:sz w:val="28"/>
          <w:szCs w:val="28"/>
        </w:rPr>
        <w:t xml:space="preserve">боловству или его бассейновыми управлениями </w:t>
      </w:r>
      <w:r w:rsidR="00593EB7">
        <w:rPr>
          <w:sz w:val="28"/>
          <w:szCs w:val="28"/>
        </w:rPr>
        <w:t>по</w:t>
      </w:r>
      <w:r w:rsidRPr="00692FD9">
        <w:rPr>
          <w:rFonts w:ascii="Helvetica Narrow" w:hAnsi="Helvetica Narrow"/>
          <w:sz w:val="28"/>
          <w:szCs w:val="28"/>
        </w:rPr>
        <w:t xml:space="preserve"> </w:t>
      </w:r>
      <w:r w:rsidRPr="00692FD9">
        <w:rPr>
          <w:sz w:val="28"/>
          <w:szCs w:val="28"/>
        </w:rPr>
        <w:t>охране, воспроизводству р</w:t>
      </w:r>
      <w:r w:rsidR="00593EB7">
        <w:rPr>
          <w:sz w:val="28"/>
          <w:szCs w:val="28"/>
        </w:rPr>
        <w:t>ы</w:t>
      </w:r>
      <w:r w:rsidRPr="00692FD9">
        <w:rPr>
          <w:sz w:val="28"/>
          <w:szCs w:val="28"/>
        </w:rPr>
        <w:t>бн</w:t>
      </w:r>
      <w:r w:rsidR="00593EB7">
        <w:rPr>
          <w:sz w:val="28"/>
          <w:szCs w:val="28"/>
        </w:rPr>
        <w:t>ы</w:t>
      </w:r>
      <w:r w:rsidRPr="00692FD9">
        <w:rPr>
          <w:sz w:val="28"/>
          <w:szCs w:val="28"/>
        </w:rPr>
        <w:t xml:space="preserve">х запасов и регулированию рыболовства либо органом исполнительной власти субъекта РФ, как правило, на срок не менее трех лет. Законодательством определены порядок, сроки и условия регистрации лицензий и др. Наличие лицензии на промышленное </w:t>
      </w:r>
      <w:r w:rsidRPr="00692FD9">
        <w:rPr>
          <w:sz w:val="28"/>
          <w:szCs w:val="28"/>
        </w:rPr>
        <w:br/>
        <w:t>р</w:t>
      </w:r>
      <w:r w:rsidR="00593EB7">
        <w:rPr>
          <w:sz w:val="28"/>
          <w:szCs w:val="28"/>
        </w:rPr>
        <w:t>ы</w:t>
      </w:r>
      <w:r w:rsidRPr="00692FD9">
        <w:rPr>
          <w:sz w:val="28"/>
          <w:szCs w:val="28"/>
        </w:rPr>
        <w:t xml:space="preserve">боловство обязательно для получения в установленном порядке ежегодных квот вылова водных биоресурсов, разрешений на право промысла водных биоресурсов. </w:t>
      </w:r>
    </w:p>
    <w:p w:rsidR="00593EB7" w:rsidRDefault="00561980" w:rsidP="0091769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>Все граждане РФ имеют право на любительский лов рыбы и добычу водных биоресурсов для личного потребления бесплатно в водоемах общего пользования, т.е. не входящих в состав особо охраняемых природных территорий, не являющихся товарн</w:t>
      </w:r>
      <w:r w:rsidR="00593EB7">
        <w:rPr>
          <w:sz w:val="28"/>
          <w:szCs w:val="28"/>
        </w:rPr>
        <w:t>ы</w:t>
      </w:r>
      <w:r w:rsidRPr="00692FD9">
        <w:rPr>
          <w:sz w:val="28"/>
          <w:szCs w:val="28"/>
        </w:rPr>
        <w:t>ми рыбными хозяйствами, рыбопитомниками и др., для которых установлен специальный режим водопользования.</w:t>
      </w:r>
    </w:p>
    <w:p w:rsidR="00593EB7" w:rsidRDefault="00561980" w:rsidP="0091769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>Лицензионн</w:t>
      </w:r>
      <w:r w:rsidR="00593EB7">
        <w:rPr>
          <w:sz w:val="28"/>
          <w:szCs w:val="28"/>
        </w:rPr>
        <w:t>ы</w:t>
      </w:r>
      <w:r w:rsidRPr="00692FD9">
        <w:rPr>
          <w:sz w:val="28"/>
          <w:szCs w:val="28"/>
        </w:rPr>
        <w:t>й лов рыбы разрешается всем гражданам РФ по платн</w:t>
      </w:r>
      <w:r w:rsidR="00593EB7">
        <w:rPr>
          <w:sz w:val="28"/>
          <w:szCs w:val="28"/>
        </w:rPr>
        <w:t>ы</w:t>
      </w:r>
      <w:r w:rsidRPr="00692FD9">
        <w:rPr>
          <w:sz w:val="28"/>
          <w:szCs w:val="28"/>
        </w:rPr>
        <w:t>м лицензиям в водоемах или их участках, определенных органами рыбоохран</w:t>
      </w:r>
      <w:r w:rsidR="00593EB7">
        <w:rPr>
          <w:sz w:val="28"/>
          <w:szCs w:val="28"/>
        </w:rPr>
        <w:t>ны</w:t>
      </w:r>
      <w:r w:rsidRPr="00692FD9">
        <w:rPr>
          <w:sz w:val="28"/>
          <w:szCs w:val="28"/>
        </w:rPr>
        <w:t xml:space="preserve"> по согласованию с администрацией субъекта РФ или органом местного самоуправления. В лицензии определяются количество, вид добываемой рыбы, используемые орудия лова, сроки лова (сутки, месяц, сезон) и иные условия. </w:t>
      </w:r>
    </w:p>
    <w:p w:rsidR="00593EB7" w:rsidRDefault="00561980" w:rsidP="0091769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 xml:space="preserve">Специальные правила (с учетом правовых обычаев) устанавливаются для граждан РФ и их объединений, являющихся представителями малочисленных народов и этнических общностей, ведущих традиционный образ жизни. </w:t>
      </w:r>
    </w:p>
    <w:p w:rsidR="00845A87" w:rsidRDefault="00561980" w:rsidP="0091769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>За нарушение правил рыболовства предусмотрена административная и уголовная ответственность (ч. 2 ст. 8.37 КоАП, ст. 256 УК). Применение административных или уголовных санкций не освобождает от обязанности возместить ущерб и сопровождается, как правило, конфискацией незаконно доб</w:t>
      </w:r>
      <w:r w:rsidR="00845A87">
        <w:rPr>
          <w:sz w:val="28"/>
          <w:szCs w:val="28"/>
        </w:rPr>
        <w:t>ы</w:t>
      </w:r>
      <w:r w:rsidRPr="00692FD9">
        <w:rPr>
          <w:sz w:val="28"/>
          <w:szCs w:val="28"/>
        </w:rPr>
        <w:t xml:space="preserve">того, изъятием орудий и средств лова. </w:t>
      </w:r>
    </w:p>
    <w:p w:rsidR="0001655A" w:rsidRDefault="00561980" w:rsidP="0091769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845A87">
        <w:rPr>
          <w:rFonts w:ascii="Helvetica, sans-serif" w:hAnsi="Helvetica, sans-serif"/>
          <w:b/>
          <w:iCs/>
          <w:sz w:val="28"/>
          <w:szCs w:val="28"/>
        </w:rPr>
        <w:t>Плат</w:t>
      </w:r>
      <w:r w:rsidR="00845A87">
        <w:rPr>
          <w:b/>
          <w:iCs/>
          <w:sz w:val="28"/>
          <w:szCs w:val="28"/>
        </w:rPr>
        <w:t>а</w:t>
      </w:r>
      <w:r w:rsidRPr="00845A87">
        <w:rPr>
          <w:rFonts w:ascii="Helvetica, sans-serif" w:hAnsi="Helvetica, sans-serif"/>
          <w:b/>
          <w:iCs/>
          <w:sz w:val="28"/>
          <w:szCs w:val="28"/>
        </w:rPr>
        <w:t xml:space="preserve"> </w:t>
      </w:r>
      <w:r w:rsidRPr="00845A87">
        <w:rPr>
          <w:b/>
          <w:sz w:val="28"/>
          <w:szCs w:val="28"/>
        </w:rPr>
        <w:t xml:space="preserve">за </w:t>
      </w:r>
      <w:r w:rsidR="00845A87">
        <w:rPr>
          <w:b/>
          <w:sz w:val="28"/>
          <w:szCs w:val="28"/>
        </w:rPr>
        <w:t>пользование животным миром</w:t>
      </w:r>
      <w:r w:rsidRPr="00845A87">
        <w:rPr>
          <w:b/>
          <w:iCs/>
          <w:sz w:val="28"/>
          <w:szCs w:val="28"/>
        </w:rPr>
        <w:t>.</w:t>
      </w:r>
      <w:r w:rsidRPr="00692FD9">
        <w:rPr>
          <w:i/>
          <w:iCs/>
          <w:sz w:val="28"/>
          <w:szCs w:val="28"/>
        </w:rPr>
        <w:t xml:space="preserve"> </w:t>
      </w:r>
      <w:r w:rsidRPr="00692FD9">
        <w:rPr>
          <w:sz w:val="28"/>
          <w:szCs w:val="28"/>
        </w:rPr>
        <w:t>Исходные положения, регулирующие плату за пользование животным миром, содержатся в ст. 52 Федерального закона «О животном мире</w:t>
      </w:r>
      <w:r w:rsidR="0001655A">
        <w:rPr>
          <w:sz w:val="28"/>
          <w:szCs w:val="28"/>
        </w:rPr>
        <w:t>»</w:t>
      </w:r>
      <w:r w:rsidRPr="00692FD9">
        <w:rPr>
          <w:sz w:val="28"/>
          <w:szCs w:val="28"/>
        </w:rPr>
        <w:t xml:space="preserve">. Систему платежей образуют: плата за пользование животным миром; </w:t>
      </w:r>
      <w:r w:rsidR="0001655A">
        <w:rPr>
          <w:sz w:val="28"/>
          <w:szCs w:val="28"/>
        </w:rPr>
        <w:t>штрафы</w:t>
      </w:r>
      <w:r w:rsidRPr="00692FD9">
        <w:rPr>
          <w:sz w:val="28"/>
          <w:szCs w:val="28"/>
        </w:rPr>
        <w:t xml:space="preserve"> за сверхлимитное и нерациональное пользование им. Для отдельных категорий пользователей животным миром органами законодательной власти РФ и ее субъектов могут быть установлены льготы в пределах их компетенции. </w:t>
      </w:r>
    </w:p>
    <w:p w:rsidR="00CE4B1A" w:rsidRDefault="00561980" w:rsidP="0091769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 xml:space="preserve">Плата за пользование животным миром взимается в виде государственной </w:t>
      </w:r>
      <w:r w:rsidR="00CE4B1A">
        <w:rPr>
          <w:sz w:val="28"/>
          <w:szCs w:val="28"/>
        </w:rPr>
        <w:t>пошлины</w:t>
      </w:r>
      <w:r w:rsidRPr="00692FD9">
        <w:rPr>
          <w:sz w:val="28"/>
          <w:szCs w:val="28"/>
        </w:rPr>
        <w:t>, членских в</w:t>
      </w:r>
      <w:r w:rsidR="00CE4B1A">
        <w:rPr>
          <w:sz w:val="28"/>
          <w:szCs w:val="28"/>
        </w:rPr>
        <w:t>з</w:t>
      </w:r>
      <w:r w:rsidRPr="00692FD9">
        <w:rPr>
          <w:sz w:val="28"/>
          <w:szCs w:val="28"/>
        </w:rPr>
        <w:t>носов, оплаты лицензий при предоставлении права на охоту, платы за лицензии на добычу водных биоресурсов при промышленном, лицензионном рыболовстве либо добыче живых ресурсов континентального шельфа, а также сборов за выдачу лицензии на пользование животным миром (сбор поступает на счет специально уполномоченного органа по охране, контролю и регулированию использования объектов животного мира и среды их обитания, выдавшего лицензию, и используется для оплаты связанных с выдачей лицензии расходов), а также за пользование животным миром в научных, культурных, воспитательн</w:t>
      </w:r>
      <w:r w:rsidR="00CE4B1A">
        <w:rPr>
          <w:sz w:val="28"/>
          <w:szCs w:val="28"/>
        </w:rPr>
        <w:t>ы</w:t>
      </w:r>
      <w:r w:rsidRPr="00692FD9">
        <w:rPr>
          <w:sz w:val="28"/>
          <w:szCs w:val="28"/>
        </w:rPr>
        <w:t>х, рекреационных целях.</w:t>
      </w:r>
    </w:p>
    <w:p w:rsidR="00CE4B1A" w:rsidRDefault="00561980" w:rsidP="0091769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 xml:space="preserve">Согласно Правилам добывания объектов животного мира, принадлежащих к видам, занесенным в Красную книгу РФ, за рассмотрение заявления о выдаче разрешения и выдачу разрешения взимается плата. В соответствии с п. 9 </w:t>
      </w:r>
      <w:r w:rsidR="00CE4B1A">
        <w:rPr>
          <w:sz w:val="28"/>
          <w:szCs w:val="28"/>
        </w:rPr>
        <w:t>Положения о лицензировании деяте</w:t>
      </w:r>
      <w:r w:rsidRPr="00692FD9">
        <w:rPr>
          <w:sz w:val="28"/>
          <w:szCs w:val="28"/>
        </w:rPr>
        <w:t>льности по организации спортивного и любительского лова ценных видов рыб, водных животных и растений взимается</w:t>
      </w:r>
      <w:r w:rsidR="007D3982" w:rsidRPr="00692FD9">
        <w:rPr>
          <w:sz w:val="28"/>
          <w:szCs w:val="28"/>
        </w:rPr>
        <w:t xml:space="preserve"> плата: за рассмотрение заявлений </w:t>
      </w:r>
      <w:r w:rsidR="007D3982" w:rsidRPr="00692FD9">
        <w:rPr>
          <w:rFonts w:ascii="Helvetica, sans-serif" w:hAnsi="Helvetica, sans-serif"/>
          <w:sz w:val="28"/>
          <w:szCs w:val="28"/>
        </w:rPr>
        <w:t xml:space="preserve">— </w:t>
      </w:r>
      <w:r w:rsidR="007D3982" w:rsidRPr="00692FD9">
        <w:rPr>
          <w:sz w:val="28"/>
          <w:szCs w:val="28"/>
        </w:rPr>
        <w:t xml:space="preserve">в размере </w:t>
      </w:r>
      <w:r w:rsidR="007D3982" w:rsidRPr="00692FD9">
        <w:rPr>
          <w:rFonts w:ascii="Helvetica, sans-serif" w:hAnsi="Helvetica, sans-serif"/>
          <w:sz w:val="28"/>
          <w:szCs w:val="28"/>
        </w:rPr>
        <w:t>1/</w:t>
      </w:r>
      <w:r w:rsidR="00CE4B1A">
        <w:rPr>
          <w:sz w:val="28"/>
          <w:szCs w:val="28"/>
        </w:rPr>
        <w:t>10</w:t>
      </w:r>
      <w:r w:rsidR="007D3982" w:rsidRPr="00692FD9">
        <w:rPr>
          <w:rFonts w:ascii="Helvetica, sans-serif" w:hAnsi="Helvetica, sans-serif"/>
          <w:sz w:val="28"/>
          <w:szCs w:val="28"/>
        </w:rPr>
        <w:t xml:space="preserve"> </w:t>
      </w:r>
      <w:r w:rsidR="007D3982" w:rsidRPr="00692FD9">
        <w:rPr>
          <w:sz w:val="28"/>
          <w:szCs w:val="28"/>
        </w:rPr>
        <w:t xml:space="preserve">МРОТ; за выдачу лицензии или заверенной ее копии </w:t>
      </w:r>
      <w:r w:rsidR="007D3982" w:rsidRPr="00692FD9">
        <w:rPr>
          <w:rFonts w:ascii="Helvetica, sans-serif" w:hAnsi="Helvetica, sans-serif"/>
          <w:sz w:val="28"/>
          <w:szCs w:val="28"/>
        </w:rPr>
        <w:t xml:space="preserve">— </w:t>
      </w:r>
      <w:r w:rsidR="007D3982" w:rsidRPr="00692FD9">
        <w:rPr>
          <w:sz w:val="28"/>
          <w:szCs w:val="28"/>
        </w:rPr>
        <w:t xml:space="preserve">З МРОТ. Аналогичные размеры платы установлены за рассмотрение заявлений. </w:t>
      </w:r>
    </w:p>
    <w:p w:rsidR="00C01624" w:rsidRDefault="007D3982" w:rsidP="0091769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E4B1A">
        <w:rPr>
          <w:b/>
          <w:iCs/>
          <w:sz w:val="28"/>
          <w:szCs w:val="28"/>
        </w:rPr>
        <w:t>Нару</w:t>
      </w:r>
      <w:r w:rsidR="00CE4B1A">
        <w:rPr>
          <w:b/>
          <w:iCs/>
          <w:sz w:val="28"/>
          <w:szCs w:val="28"/>
        </w:rPr>
        <w:t>шение</w:t>
      </w:r>
      <w:r w:rsidRPr="00CE4B1A">
        <w:rPr>
          <w:b/>
          <w:iCs/>
          <w:sz w:val="28"/>
          <w:szCs w:val="28"/>
        </w:rPr>
        <w:t xml:space="preserve"> </w:t>
      </w:r>
      <w:r w:rsidR="00CE4B1A">
        <w:rPr>
          <w:b/>
          <w:iCs/>
          <w:sz w:val="28"/>
          <w:szCs w:val="28"/>
        </w:rPr>
        <w:t xml:space="preserve">правил </w:t>
      </w:r>
      <w:r w:rsidRPr="00CE4B1A">
        <w:rPr>
          <w:b/>
          <w:iCs/>
          <w:sz w:val="28"/>
          <w:szCs w:val="28"/>
        </w:rPr>
        <w:t>охра</w:t>
      </w:r>
      <w:r w:rsidR="00CE4B1A">
        <w:rPr>
          <w:b/>
          <w:iCs/>
          <w:sz w:val="28"/>
          <w:szCs w:val="28"/>
        </w:rPr>
        <w:t>н</w:t>
      </w:r>
      <w:r w:rsidRPr="00CE4B1A">
        <w:rPr>
          <w:b/>
          <w:iCs/>
          <w:sz w:val="28"/>
          <w:szCs w:val="28"/>
        </w:rPr>
        <w:t xml:space="preserve">ы </w:t>
      </w:r>
      <w:r w:rsidR="00CE4B1A">
        <w:rPr>
          <w:b/>
          <w:iCs/>
          <w:sz w:val="28"/>
          <w:szCs w:val="28"/>
        </w:rPr>
        <w:t>и</w:t>
      </w:r>
      <w:r w:rsidRPr="00CE4B1A">
        <w:rPr>
          <w:rFonts w:ascii="Helvetica, sans-serif" w:hAnsi="Helvetica, sans-serif"/>
          <w:b/>
          <w:bCs/>
          <w:sz w:val="28"/>
          <w:szCs w:val="28"/>
        </w:rPr>
        <w:t xml:space="preserve"> </w:t>
      </w:r>
      <w:r w:rsidR="00CE4B1A">
        <w:rPr>
          <w:b/>
          <w:bCs/>
          <w:sz w:val="28"/>
          <w:szCs w:val="28"/>
        </w:rPr>
        <w:t>использования объектов животного</w:t>
      </w:r>
      <w:r w:rsidRPr="00CE4B1A">
        <w:rPr>
          <w:rFonts w:ascii="Helvetica, sans-serif" w:hAnsi="Helvetica, sans-serif"/>
          <w:b/>
          <w:bCs/>
          <w:sz w:val="28"/>
          <w:szCs w:val="28"/>
        </w:rPr>
        <w:t xml:space="preserve"> </w:t>
      </w:r>
      <w:r w:rsidRPr="00CE4B1A">
        <w:rPr>
          <w:b/>
          <w:bCs/>
          <w:iCs/>
          <w:sz w:val="28"/>
          <w:szCs w:val="28"/>
        </w:rPr>
        <w:t>мира.</w:t>
      </w:r>
      <w:r w:rsidRPr="00692FD9">
        <w:rPr>
          <w:b/>
          <w:bCs/>
          <w:i/>
          <w:iCs/>
          <w:sz w:val="28"/>
          <w:szCs w:val="28"/>
        </w:rPr>
        <w:t xml:space="preserve"> </w:t>
      </w:r>
      <w:r w:rsidRPr="00692FD9">
        <w:rPr>
          <w:sz w:val="28"/>
          <w:szCs w:val="28"/>
        </w:rPr>
        <w:t>Составы таких нарушений, весьма многочисленные, формулируются УК, КоАП, специальным экологическим законодательством, в частности федеральными законами «О животно</w:t>
      </w:r>
      <w:r w:rsidR="00C01624">
        <w:rPr>
          <w:sz w:val="28"/>
          <w:szCs w:val="28"/>
        </w:rPr>
        <w:t>м</w:t>
      </w:r>
      <w:r w:rsidRPr="00692FD9">
        <w:rPr>
          <w:sz w:val="28"/>
          <w:szCs w:val="28"/>
        </w:rPr>
        <w:t xml:space="preserve"> мире</w:t>
      </w:r>
      <w:r w:rsidR="00C01624">
        <w:rPr>
          <w:sz w:val="28"/>
          <w:szCs w:val="28"/>
        </w:rPr>
        <w:t xml:space="preserve">» </w:t>
      </w:r>
      <w:r w:rsidRPr="00692FD9">
        <w:rPr>
          <w:sz w:val="28"/>
          <w:szCs w:val="28"/>
        </w:rPr>
        <w:t>и «О континентальном шельфе Российской Федерации</w:t>
      </w:r>
      <w:r w:rsidR="00C01624">
        <w:rPr>
          <w:sz w:val="28"/>
          <w:szCs w:val="28"/>
        </w:rPr>
        <w:t>»</w:t>
      </w:r>
      <w:r w:rsidRPr="00692FD9">
        <w:rPr>
          <w:sz w:val="28"/>
          <w:szCs w:val="28"/>
        </w:rPr>
        <w:t xml:space="preserve">. Для привлечения виновных к юридической ответственности </w:t>
      </w:r>
      <w:r w:rsidR="00C01624">
        <w:rPr>
          <w:sz w:val="28"/>
          <w:szCs w:val="28"/>
        </w:rPr>
        <w:t>сле</w:t>
      </w:r>
      <w:r w:rsidRPr="00692FD9">
        <w:rPr>
          <w:sz w:val="28"/>
          <w:szCs w:val="28"/>
        </w:rPr>
        <w:t>дует обращаться также к нормам других законодательных и подзаконных актов, в которых формулируются правила охраны и и</w:t>
      </w:r>
      <w:r w:rsidR="00C01624">
        <w:rPr>
          <w:sz w:val="28"/>
          <w:szCs w:val="28"/>
        </w:rPr>
        <w:t>с</w:t>
      </w:r>
      <w:r w:rsidRPr="00692FD9">
        <w:rPr>
          <w:sz w:val="28"/>
          <w:szCs w:val="28"/>
        </w:rPr>
        <w:t xml:space="preserve">пользования животного мира. </w:t>
      </w:r>
    </w:p>
    <w:p w:rsidR="002F6B56" w:rsidRDefault="007D3982" w:rsidP="0091769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>УК РФ предусматривает уголовную ответственность за незаконную охоту (ст. 258), если это деяние совершено: а) с причинением крупного ущерба; б) с применением механического транспортного средства или воздушного судна, взрывчатых веществ, газо</w:t>
      </w:r>
      <w:r w:rsidR="002F6B56">
        <w:rPr>
          <w:sz w:val="28"/>
          <w:szCs w:val="28"/>
        </w:rPr>
        <w:t>в</w:t>
      </w:r>
      <w:r w:rsidRPr="00692FD9">
        <w:rPr>
          <w:sz w:val="28"/>
          <w:szCs w:val="28"/>
        </w:rPr>
        <w:t xml:space="preserve"> или иных способов массового уничтожения птиц и зверей; в) в отношении птиц и зверей, охота на которых полностью запрещена</w:t>
      </w:r>
      <w:r w:rsidR="002F6B56">
        <w:rPr>
          <w:sz w:val="28"/>
          <w:szCs w:val="28"/>
        </w:rPr>
        <w:t>;</w:t>
      </w:r>
      <w:r w:rsidRPr="00692FD9">
        <w:rPr>
          <w:sz w:val="28"/>
          <w:szCs w:val="28"/>
        </w:rPr>
        <w:t xml:space="preserve"> г) на территории заповедника, заказника либо в зоне экологического бедствия или в зоне чрезвычайной экологической ситуации. </w:t>
      </w:r>
    </w:p>
    <w:p w:rsidR="009B61D6" w:rsidRDefault="007D3982" w:rsidP="0091769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 xml:space="preserve">Аналогичным образом, с использованием иных признаков объективной стороны, построена ст. 256 УК, устанавливающая ответственность за незаконную добычу водных животных и растений. В ч. 2 этой нормы предусматривается ответственность за посягательства на особый объект </w:t>
      </w:r>
      <w:r w:rsidRPr="00692FD9">
        <w:rPr>
          <w:rFonts w:ascii="Helvetica, sans-serif" w:hAnsi="Helvetica, sans-serif"/>
          <w:sz w:val="28"/>
          <w:szCs w:val="28"/>
        </w:rPr>
        <w:t xml:space="preserve">— </w:t>
      </w:r>
      <w:r w:rsidRPr="00692FD9">
        <w:rPr>
          <w:sz w:val="28"/>
          <w:szCs w:val="28"/>
        </w:rPr>
        <w:t>котиков, морских бобров и иных морских млекопитающих в открытом море или в запретных зонах. Ряд составов: производство</w:t>
      </w:r>
      <w:r w:rsidR="009B61D6">
        <w:rPr>
          <w:sz w:val="28"/>
          <w:szCs w:val="28"/>
        </w:rPr>
        <w:t xml:space="preserve"> лесосплава, строительство мостов,</w:t>
      </w:r>
      <w:r w:rsidRPr="00692FD9">
        <w:rPr>
          <w:sz w:val="28"/>
          <w:szCs w:val="28"/>
        </w:rPr>
        <w:t xml:space="preserve"> дамб, транспортировка древесины и другой лесной продукции </w:t>
      </w:r>
      <w:r w:rsidR="009B61D6">
        <w:rPr>
          <w:sz w:val="28"/>
          <w:szCs w:val="28"/>
        </w:rPr>
        <w:t xml:space="preserve">с </w:t>
      </w:r>
      <w:r w:rsidRPr="00692FD9">
        <w:rPr>
          <w:sz w:val="28"/>
          <w:szCs w:val="28"/>
        </w:rPr>
        <w:t>лесосек, осуществление взрывных и иных работ, а равно эксплу</w:t>
      </w:r>
      <w:r w:rsidR="009B61D6">
        <w:rPr>
          <w:sz w:val="28"/>
          <w:szCs w:val="28"/>
        </w:rPr>
        <w:t>а</w:t>
      </w:r>
      <w:r w:rsidRPr="00692FD9">
        <w:rPr>
          <w:sz w:val="28"/>
          <w:szCs w:val="28"/>
        </w:rPr>
        <w:t>тация водозаборных сооружений и перекачивающих механизмов с нарушением правил охраны рыбных запасов, повлекшие массову</w:t>
      </w:r>
      <w:r w:rsidR="009B61D6">
        <w:rPr>
          <w:sz w:val="28"/>
          <w:szCs w:val="28"/>
        </w:rPr>
        <w:t>ю</w:t>
      </w:r>
      <w:r w:rsidRPr="00692FD9">
        <w:rPr>
          <w:sz w:val="28"/>
          <w:szCs w:val="28"/>
        </w:rPr>
        <w:t xml:space="preserve"> гибель рыбы или других водных животных, уничтожение в значительных размерах кормовых запасов либо иные тяжкие последствия, </w:t>
      </w:r>
      <w:r w:rsidR="009B61D6">
        <w:rPr>
          <w:sz w:val="28"/>
          <w:szCs w:val="28"/>
        </w:rPr>
        <w:t xml:space="preserve">- </w:t>
      </w:r>
      <w:r w:rsidRPr="00692FD9">
        <w:rPr>
          <w:sz w:val="28"/>
          <w:szCs w:val="28"/>
        </w:rPr>
        <w:t>содержит</w:t>
      </w:r>
      <w:r w:rsidR="009B61D6">
        <w:rPr>
          <w:sz w:val="28"/>
          <w:szCs w:val="28"/>
        </w:rPr>
        <w:t xml:space="preserve"> </w:t>
      </w:r>
      <w:r w:rsidRPr="00692FD9">
        <w:rPr>
          <w:sz w:val="28"/>
          <w:szCs w:val="28"/>
        </w:rPr>
        <w:t xml:space="preserve">ст. 257 </w:t>
      </w:r>
      <w:r w:rsidRPr="009B61D6">
        <w:rPr>
          <w:iCs/>
          <w:sz w:val="28"/>
          <w:szCs w:val="28"/>
        </w:rPr>
        <w:t>УК</w:t>
      </w:r>
      <w:r w:rsidRPr="00692FD9">
        <w:rPr>
          <w:i/>
          <w:iCs/>
          <w:sz w:val="28"/>
          <w:szCs w:val="28"/>
        </w:rPr>
        <w:t xml:space="preserve">. </w:t>
      </w:r>
      <w:r w:rsidRPr="00692FD9">
        <w:rPr>
          <w:sz w:val="28"/>
          <w:szCs w:val="28"/>
        </w:rPr>
        <w:t xml:space="preserve">Суровые санкции </w:t>
      </w:r>
      <w:r w:rsidRPr="00692FD9">
        <w:rPr>
          <w:rFonts w:ascii="Helvetica, sans-serif" w:hAnsi="Helvetica, sans-serif"/>
          <w:sz w:val="28"/>
          <w:szCs w:val="28"/>
        </w:rPr>
        <w:t xml:space="preserve">— </w:t>
      </w:r>
      <w:r w:rsidRPr="00692FD9">
        <w:rPr>
          <w:sz w:val="28"/>
          <w:szCs w:val="28"/>
        </w:rPr>
        <w:t xml:space="preserve">ограничение свободы на срок до трех лет или лишение свободы на тот же срок </w:t>
      </w:r>
      <w:r w:rsidRPr="00692FD9">
        <w:rPr>
          <w:rFonts w:ascii="Helvetica, sans-serif" w:hAnsi="Helvetica, sans-serif"/>
          <w:sz w:val="28"/>
          <w:szCs w:val="28"/>
        </w:rPr>
        <w:t xml:space="preserve">— </w:t>
      </w:r>
      <w:r w:rsidRPr="00692FD9">
        <w:rPr>
          <w:sz w:val="28"/>
          <w:szCs w:val="28"/>
        </w:rPr>
        <w:t xml:space="preserve">установлены за уничтожение критических местообитаний для организмов, занесенных в Красную книгу РФ, повлекшее гибель </w:t>
      </w:r>
      <w:r w:rsidR="009B61D6">
        <w:rPr>
          <w:sz w:val="28"/>
          <w:szCs w:val="28"/>
        </w:rPr>
        <w:t>по</w:t>
      </w:r>
      <w:r w:rsidRPr="00692FD9">
        <w:rPr>
          <w:sz w:val="28"/>
          <w:szCs w:val="28"/>
        </w:rPr>
        <w:t xml:space="preserve">пуляций этих организмов, </w:t>
      </w:r>
      <w:r w:rsidRPr="00692FD9">
        <w:rPr>
          <w:rFonts w:ascii="Helvetica, sans-serif" w:hAnsi="Helvetica, sans-serif"/>
          <w:sz w:val="28"/>
          <w:szCs w:val="28"/>
        </w:rPr>
        <w:t xml:space="preserve">— </w:t>
      </w:r>
      <w:r w:rsidRPr="00692FD9">
        <w:rPr>
          <w:sz w:val="28"/>
          <w:szCs w:val="28"/>
        </w:rPr>
        <w:t xml:space="preserve">ст. 259 УК. В других статьях УК </w:t>
      </w:r>
      <w:r w:rsidR="009B61D6">
        <w:rPr>
          <w:sz w:val="28"/>
          <w:szCs w:val="28"/>
        </w:rPr>
        <w:t>пре</w:t>
      </w:r>
      <w:r w:rsidRPr="00692FD9">
        <w:rPr>
          <w:sz w:val="28"/>
          <w:szCs w:val="28"/>
        </w:rPr>
        <w:t xml:space="preserve">дусмотрена ответственность за нарушение законодательства об охране и использовании животного мира либо как части правил охраны окружающей среды, либо путем указания на последствия преступных деяний. Например, в ст. 246, 247, 250 в числе последствий указывается массовая гибель животных, в ст. 248—249 </w:t>
      </w:r>
      <w:r w:rsidRPr="00692FD9">
        <w:rPr>
          <w:rFonts w:ascii="Helvetica, sans-serif" w:hAnsi="Helvetica, sans-serif"/>
          <w:sz w:val="28"/>
          <w:szCs w:val="28"/>
        </w:rPr>
        <w:t xml:space="preserve">— </w:t>
      </w:r>
      <w:r w:rsidRPr="00692FD9">
        <w:rPr>
          <w:sz w:val="28"/>
          <w:szCs w:val="28"/>
        </w:rPr>
        <w:t>распространение эпизоотий, в ст. 245 устанавливается ответственность за жестокое обращение с</w:t>
      </w:r>
      <w:r w:rsidR="009B61D6">
        <w:rPr>
          <w:sz w:val="28"/>
          <w:szCs w:val="28"/>
        </w:rPr>
        <w:t xml:space="preserve"> животными.</w:t>
      </w:r>
    </w:p>
    <w:p w:rsidR="009B61D6" w:rsidRDefault="007D3982" w:rsidP="0091769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 xml:space="preserve">Статья 55 федерального закона «О </w:t>
      </w:r>
      <w:r w:rsidR="009B61D6">
        <w:rPr>
          <w:sz w:val="28"/>
          <w:szCs w:val="28"/>
        </w:rPr>
        <w:t>животном м</w:t>
      </w:r>
      <w:r w:rsidRPr="00692FD9">
        <w:rPr>
          <w:sz w:val="28"/>
          <w:szCs w:val="28"/>
        </w:rPr>
        <w:t xml:space="preserve">ире» предусматривает такое нарушение, как сокрытие или </w:t>
      </w:r>
      <w:r w:rsidR="009B61D6">
        <w:rPr>
          <w:sz w:val="28"/>
          <w:szCs w:val="28"/>
        </w:rPr>
        <w:t>и</w:t>
      </w:r>
      <w:r w:rsidRPr="00692FD9">
        <w:rPr>
          <w:sz w:val="28"/>
          <w:szCs w:val="28"/>
        </w:rPr>
        <w:t xml:space="preserve">скажение информации о состоянии </w:t>
      </w:r>
      <w:r w:rsidR="009B61D6">
        <w:rPr>
          <w:sz w:val="28"/>
          <w:szCs w:val="28"/>
        </w:rPr>
        <w:t>и</w:t>
      </w:r>
      <w:r w:rsidRPr="00692FD9">
        <w:rPr>
          <w:b/>
          <w:bCs/>
          <w:sz w:val="28"/>
          <w:szCs w:val="28"/>
        </w:rPr>
        <w:t xml:space="preserve"> </w:t>
      </w:r>
      <w:r w:rsidRPr="00692FD9">
        <w:rPr>
          <w:sz w:val="28"/>
          <w:szCs w:val="28"/>
        </w:rPr>
        <w:t xml:space="preserve">численности объектов </w:t>
      </w:r>
      <w:r w:rsidR="009B61D6">
        <w:rPr>
          <w:sz w:val="28"/>
          <w:szCs w:val="28"/>
        </w:rPr>
        <w:t>ж</w:t>
      </w:r>
      <w:r w:rsidRPr="00692FD9">
        <w:rPr>
          <w:sz w:val="28"/>
          <w:szCs w:val="28"/>
        </w:rPr>
        <w:t xml:space="preserve">ивотного </w:t>
      </w:r>
      <w:r w:rsidR="009B61D6">
        <w:rPr>
          <w:sz w:val="28"/>
          <w:szCs w:val="28"/>
        </w:rPr>
        <w:t>м</w:t>
      </w:r>
      <w:r w:rsidRPr="00692FD9">
        <w:rPr>
          <w:sz w:val="28"/>
          <w:szCs w:val="28"/>
        </w:rPr>
        <w:t xml:space="preserve">ира, имеющей важное значение для безопасности населения и домашних животных, устойчивого использования объектов животного </w:t>
      </w:r>
      <w:r w:rsidR="009B61D6">
        <w:rPr>
          <w:sz w:val="28"/>
          <w:szCs w:val="28"/>
        </w:rPr>
        <w:t>м</w:t>
      </w:r>
      <w:r w:rsidRPr="00692FD9">
        <w:rPr>
          <w:sz w:val="28"/>
          <w:szCs w:val="28"/>
        </w:rPr>
        <w:t>ира, их воспроизводства и качества среды их обита</w:t>
      </w:r>
      <w:r w:rsidR="009B61D6">
        <w:rPr>
          <w:sz w:val="28"/>
          <w:szCs w:val="28"/>
        </w:rPr>
        <w:t>н</w:t>
      </w:r>
      <w:r w:rsidRPr="00692FD9">
        <w:rPr>
          <w:sz w:val="28"/>
          <w:szCs w:val="28"/>
        </w:rPr>
        <w:t>ия, а также нарушение требований по предотвращению гибели объектов животного м</w:t>
      </w:r>
      <w:r w:rsidR="009B61D6">
        <w:rPr>
          <w:sz w:val="28"/>
          <w:szCs w:val="28"/>
        </w:rPr>
        <w:t>и</w:t>
      </w:r>
      <w:r w:rsidRPr="00692FD9">
        <w:rPr>
          <w:sz w:val="28"/>
          <w:szCs w:val="28"/>
        </w:rPr>
        <w:t>ра в процессе хозяйственной деятельности и при эксплуатации транспортных средств. Эта норма в той или иной степени воспроизводится в статьях УК РФ, КоАП</w:t>
      </w:r>
      <w:r w:rsidR="009B61D6">
        <w:rPr>
          <w:sz w:val="28"/>
          <w:szCs w:val="28"/>
        </w:rPr>
        <w:t xml:space="preserve"> РФ</w:t>
      </w:r>
      <w:r w:rsidRPr="00692FD9">
        <w:rPr>
          <w:sz w:val="28"/>
          <w:szCs w:val="28"/>
        </w:rPr>
        <w:t xml:space="preserve">, законах субъектов Федерации. </w:t>
      </w:r>
    </w:p>
    <w:p w:rsidR="009B61D6" w:rsidRDefault="007D3982" w:rsidP="0091769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 xml:space="preserve">В КоАП РФ сохранены традиции в решении вопроса об административной ответственности за посягательства на животный мир и среду обитания </w:t>
      </w:r>
      <w:r w:rsidR="009B61D6">
        <w:rPr>
          <w:sz w:val="28"/>
          <w:szCs w:val="28"/>
        </w:rPr>
        <w:t xml:space="preserve">животных, </w:t>
      </w:r>
      <w:r w:rsidRPr="00692FD9">
        <w:rPr>
          <w:sz w:val="28"/>
          <w:szCs w:val="28"/>
        </w:rPr>
        <w:t>и перечень составов проступков, и способы описания их признаков. В ст. 8.33—8.38 предусмотрена административная ответственность за нарушение правил охраны среды обитания и путей мигра</w:t>
      </w:r>
      <w:r w:rsidR="009B61D6">
        <w:rPr>
          <w:sz w:val="28"/>
          <w:szCs w:val="28"/>
        </w:rPr>
        <w:t>ци</w:t>
      </w:r>
      <w:r w:rsidRPr="00692FD9">
        <w:rPr>
          <w:sz w:val="28"/>
          <w:szCs w:val="28"/>
        </w:rPr>
        <w:t xml:space="preserve">и животных, установленного порядка создания, использования и транспортировки биологических коллекций, правил переселения, акклиматизации или гибридизации объектов </w:t>
      </w:r>
      <w:r w:rsidR="009B61D6">
        <w:rPr>
          <w:sz w:val="28"/>
          <w:szCs w:val="28"/>
        </w:rPr>
        <w:t>ж</w:t>
      </w:r>
      <w:r w:rsidRPr="00692FD9">
        <w:rPr>
          <w:sz w:val="28"/>
          <w:szCs w:val="28"/>
        </w:rPr>
        <w:t>ивотного мира, правил пользования объектами животного мира, т.е. охоты, рыболовства, добычи других видов водных биоресурсов, иных видов пользования, а также правил охраны рыбных запасов и уничто</w:t>
      </w:r>
      <w:r w:rsidR="009B61D6">
        <w:rPr>
          <w:sz w:val="28"/>
          <w:szCs w:val="28"/>
        </w:rPr>
        <w:t>ж</w:t>
      </w:r>
      <w:r w:rsidRPr="00692FD9">
        <w:rPr>
          <w:sz w:val="28"/>
          <w:szCs w:val="28"/>
        </w:rPr>
        <w:t>ение редких и находящихся под угрозой исчезновения видов животных. В них сформулированы как формальные и материальные (уничтожение) составы, так и составы поставления в опасность; при лесосплаве, строительстве мостов и иных действиях с нарушением правил охраны рыбных запасов ответственность наступает, если эти деяния могут повлечь массовую гибель рыбы или других водных животных, уничтожение в значительных размерах кормовых запасов либо иные тяжкие последствия. Наряду с административным штрафом предусмотрена конфи</w:t>
      </w:r>
      <w:r w:rsidR="009B61D6">
        <w:rPr>
          <w:sz w:val="28"/>
          <w:szCs w:val="28"/>
        </w:rPr>
        <w:t>с</w:t>
      </w:r>
      <w:r w:rsidRPr="00692FD9">
        <w:rPr>
          <w:sz w:val="28"/>
          <w:szCs w:val="28"/>
        </w:rPr>
        <w:t>кация орудий охоты, орудий лова, судна.</w:t>
      </w:r>
    </w:p>
    <w:p w:rsidR="009B61D6" w:rsidRDefault="007D3982" w:rsidP="0091769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 xml:space="preserve">Анализ норм уголовного, административного и экологического законодательства показывает, что рассматриваемым нарушением является виновное, противоправное деяние (действие или бездействие), посягающее на животный мир (или отдельные его объекты), порядок пользования им и предусмотренное соответствующими законодательными актами. </w:t>
      </w:r>
    </w:p>
    <w:p w:rsidR="00AD540D" w:rsidRPr="00692FD9" w:rsidRDefault="003A67F1" w:rsidP="003A67F1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3A67F1">
        <w:rPr>
          <w:iCs/>
          <w:sz w:val="28"/>
          <w:szCs w:val="28"/>
        </w:rPr>
        <w:t>Объективная</w:t>
      </w:r>
      <w:r w:rsidR="009B61D6">
        <w:rPr>
          <w:i/>
          <w:iCs/>
          <w:sz w:val="28"/>
          <w:szCs w:val="28"/>
        </w:rPr>
        <w:t xml:space="preserve"> </w:t>
      </w:r>
      <w:r w:rsidR="007D3982" w:rsidRPr="00692FD9">
        <w:rPr>
          <w:sz w:val="28"/>
          <w:szCs w:val="28"/>
        </w:rPr>
        <w:t>с</w:t>
      </w:r>
      <w:r w:rsidR="009B61D6">
        <w:rPr>
          <w:sz w:val="28"/>
          <w:szCs w:val="28"/>
        </w:rPr>
        <w:t>т</w:t>
      </w:r>
      <w:r w:rsidR="007D3982" w:rsidRPr="00692FD9">
        <w:rPr>
          <w:sz w:val="28"/>
          <w:szCs w:val="28"/>
        </w:rPr>
        <w:t>орона включает: 1) действия или бездействие, состоящие в нарушении установленных правил; 2) последствия;</w:t>
      </w:r>
      <w:r>
        <w:rPr>
          <w:sz w:val="28"/>
          <w:szCs w:val="28"/>
        </w:rPr>
        <w:t xml:space="preserve"> </w:t>
      </w:r>
      <w:r w:rsidR="00AD540D" w:rsidRPr="00692FD9">
        <w:rPr>
          <w:sz w:val="28"/>
          <w:szCs w:val="28"/>
        </w:rPr>
        <w:t>3) причинную связь между деянием и наступившими последств</w:t>
      </w:r>
      <w:r>
        <w:rPr>
          <w:sz w:val="28"/>
          <w:szCs w:val="28"/>
        </w:rPr>
        <w:t>ия</w:t>
      </w:r>
      <w:r w:rsidR="00AD540D" w:rsidRPr="00692FD9">
        <w:rPr>
          <w:sz w:val="28"/>
          <w:szCs w:val="28"/>
        </w:rPr>
        <w:t>ми (для материальных составов) или угрозой наступления так последствий (для составов поставлени</w:t>
      </w:r>
      <w:r>
        <w:rPr>
          <w:sz w:val="28"/>
          <w:szCs w:val="28"/>
        </w:rPr>
        <w:t>я</w:t>
      </w:r>
      <w:r w:rsidR="00AD540D" w:rsidRPr="00692FD9">
        <w:rPr>
          <w:sz w:val="28"/>
          <w:szCs w:val="28"/>
        </w:rPr>
        <w:t xml:space="preserve"> в опасность). Определе</w:t>
      </w:r>
      <w:r>
        <w:rPr>
          <w:sz w:val="28"/>
          <w:szCs w:val="28"/>
        </w:rPr>
        <w:t>ние</w:t>
      </w:r>
      <w:r w:rsidR="00AD540D" w:rsidRPr="00692FD9">
        <w:rPr>
          <w:sz w:val="28"/>
          <w:szCs w:val="28"/>
        </w:rPr>
        <w:t xml:space="preserve"> последствий, размеров причиненного вреда представляет </w:t>
      </w:r>
      <w:r>
        <w:rPr>
          <w:sz w:val="28"/>
          <w:szCs w:val="28"/>
        </w:rPr>
        <w:t xml:space="preserve">собой </w:t>
      </w:r>
      <w:r w:rsidR="00AD540D" w:rsidRPr="00692FD9">
        <w:rPr>
          <w:sz w:val="28"/>
          <w:szCs w:val="28"/>
        </w:rPr>
        <w:t>достаточно сложную задачу и осуществляется с учетом фактич</w:t>
      </w:r>
      <w:r>
        <w:rPr>
          <w:sz w:val="28"/>
          <w:szCs w:val="28"/>
        </w:rPr>
        <w:t>е</w:t>
      </w:r>
      <w:r w:rsidR="00AD540D" w:rsidRPr="00692FD9">
        <w:rPr>
          <w:sz w:val="28"/>
          <w:szCs w:val="28"/>
        </w:rPr>
        <w:t>ских обстоятельств по таксам для исчисления размеров взыскани</w:t>
      </w:r>
      <w:r>
        <w:rPr>
          <w:sz w:val="28"/>
          <w:szCs w:val="28"/>
        </w:rPr>
        <w:t>я</w:t>
      </w:r>
      <w:r w:rsidR="00AD540D" w:rsidRPr="00692FD9">
        <w:rPr>
          <w:sz w:val="28"/>
          <w:szCs w:val="28"/>
        </w:rPr>
        <w:t xml:space="preserve"> за ущерб, причиненный незаконным добыванием или уничтожен</w:t>
      </w:r>
      <w:r>
        <w:rPr>
          <w:sz w:val="28"/>
          <w:szCs w:val="28"/>
        </w:rPr>
        <w:t>и</w:t>
      </w:r>
      <w:r w:rsidR="00AD540D" w:rsidRPr="00692FD9">
        <w:rPr>
          <w:sz w:val="28"/>
          <w:szCs w:val="28"/>
        </w:rPr>
        <w:t>ем объектов животного и растительного мира.</w:t>
      </w:r>
    </w:p>
    <w:p w:rsidR="00561980" w:rsidRPr="00692FD9" w:rsidRDefault="00561980" w:rsidP="00692FD9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561980" w:rsidRPr="00692FD9" w:rsidRDefault="00561980" w:rsidP="00692FD9">
      <w:pPr>
        <w:pStyle w:val="a3"/>
        <w:spacing w:after="240" w:afterAutospacing="0" w:line="360" w:lineRule="auto"/>
        <w:ind w:firstLine="720"/>
        <w:jc w:val="both"/>
        <w:rPr>
          <w:sz w:val="28"/>
          <w:szCs w:val="28"/>
        </w:rPr>
      </w:pPr>
    </w:p>
    <w:p w:rsidR="006E7ABD" w:rsidRPr="00692FD9" w:rsidRDefault="006E7ABD" w:rsidP="00692FD9">
      <w:pPr>
        <w:pStyle w:val="a3"/>
        <w:spacing w:after="240" w:afterAutospacing="0" w:line="360" w:lineRule="auto"/>
        <w:ind w:firstLine="720"/>
        <w:jc w:val="both"/>
        <w:rPr>
          <w:sz w:val="28"/>
          <w:szCs w:val="28"/>
        </w:rPr>
      </w:pPr>
    </w:p>
    <w:p w:rsidR="006E7ABD" w:rsidRPr="00692FD9" w:rsidRDefault="006E7ABD" w:rsidP="00692FD9">
      <w:pPr>
        <w:pStyle w:val="a3"/>
        <w:spacing w:after="240" w:afterAutospacing="0" w:line="360" w:lineRule="auto"/>
        <w:ind w:firstLine="720"/>
        <w:jc w:val="both"/>
        <w:rPr>
          <w:sz w:val="28"/>
          <w:szCs w:val="28"/>
        </w:rPr>
      </w:pPr>
    </w:p>
    <w:p w:rsidR="00383066" w:rsidRPr="00692FD9" w:rsidRDefault="00383066" w:rsidP="00692FD9">
      <w:pPr>
        <w:pStyle w:val="a3"/>
        <w:spacing w:after="240" w:afterAutospacing="0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 xml:space="preserve"> </w:t>
      </w:r>
    </w:p>
    <w:p w:rsidR="00383066" w:rsidRPr="00692FD9" w:rsidRDefault="00383066" w:rsidP="00692FD9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692FD9">
        <w:rPr>
          <w:sz w:val="28"/>
          <w:szCs w:val="28"/>
        </w:rPr>
        <w:t> </w:t>
      </w:r>
    </w:p>
    <w:p w:rsidR="003253B2" w:rsidRPr="00692FD9" w:rsidRDefault="003253B2" w:rsidP="00692FD9">
      <w:pPr>
        <w:pStyle w:val="a3"/>
        <w:spacing w:after="240" w:afterAutospacing="0" w:line="360" w:lineRule="auto"/>
        <w:ind w:firstLine="720"/>
        <w:jc w:val="both"/>
        <w:rPr>
          <w:sz w:val="28"/>
          <w:szCs w:val="28"/>
        </w:rPr>
      </w:pPr>
    </w:p>
    <w:p w:rsidR="003253B2" w:rsidRPr="00692FD9" w:rsidRDefault="003253B2" w:rsidP="00692FD9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</w:p>
    <w:p w:rsidR="00E407F0" w:rsidRPr="00692FD9" w:rsidRDefault="00E407F0" w:rsidP="00692FD9">
      <w:pPr>
        <w:spacing w:line="360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</w:p>
    <w:sectPr w:rsidR="00E407F0" w:rsidRPr="00692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arrow">
    <w:altName w:val="Arial Narrow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7F0"/>
    <w:rsid w:val="0001655A"/>
    <w:rsid w:val="000270EE"/>
    <w:rsid w:val="00041086"/>
    <w:rsid w:val="000D0628"/>
    <w:rsid w:val="001B4530"/>
    <w:rsid w:val="001C0D28"/>
    <w:rsid w:val="00277DB9"/>
    <w:rsid w:val="002F6B56"/>
    <w:rsid w:val="003253B2"/>
    <w:rsid w:val="00383066"/>
    <w:rsid w:val="003A58B5"/>
    <w:rsid w:val="003A67F1"/>
    <w:rsid w:val="003D1B4C"/>
    <w:rsid w:val="004232F2"/>
    <w:rsid w:val="00561980"/>
    <w:rsid w:val="0059370D"/>
    <w:rsid w:val="00593EB7"/>
    <w:rsid w:val="005E746D"/>
    <w:rsid w:val="006232EE"/>
    <w:rsid w:val="00627CDB"/>
    <w:rsid w:val="006530F2"/>
    <w:rsid w:val="00667491"/>
    <w:rsid w:val="00692FD9"/>
    <w:rsid w:val="006E7ABD"/>
    <w:rsid w:val="00731624"/>
    <w:rsid w:val="007340A7"/>
    <w:rsid w:val="00756CDB"/>
    <w:rsid w:val="007639CE"/>
    <w:rsid w:val="00785A5D"/>
    <w:rsid w:val="00796E1E"/>
    <w:rsid w:val="007D3982"/>
    <w:rsid w:val="00845A87"/>
    <w:rsid w:val="00885771"/>
    <w:rsid w:val="00901B80"/>
    <w:rsid w:val="0091769B"/>
    <w:rsid w:val="0095347E"/>
    <w:rsid w:val="009B61D6"/>
    <w:rsid w:val="00A93020"/>
    <w:rsid w:val="00AD540D"/>
    <w:rsid w:val="00B56EC6"/>
    <w:rsid w:val="00BE4E06"/>
    <w:rsid w:val="00C01624"/>
    <w:rsid w:val="00C63DB8"/>
    <w:rsid w:val="00CE4B1A"/>
    <w:rsid w:val="00D034E2"/>
    <w:rsid w:val="00E407F0"/>
    <w:rsid w:val="00EA2C4F"/>
    <w:rsid w:val="00EA428A"/>
    <w:rsid w:val="00F248F6"/>
    <w:rsid w:val="00F5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FCB16-57F3-49A0-808E-E40A32D2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253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4293</Words>
  <Characters>24475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ТРАДИЦИОННЫЕ ОБЛАСТИ </vt:lpstr>
    </vt:vector>
  </TitlesOfParts>
  <Company>DESIGN</Company>
  <LinksUpToDate>false</LinksUpToDate>
  <CharactersWithSpaces>28711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ТРАДИЦИОННЫЕ ОБЛАСТИ </dc:title>
  <dc:subject/>
  <dc:creator>Alexander</dc:creator>
  <cp:keywords/>
  <dc:description/>
  <cp:lastModifiedBy>admin</cp:lastModifiedBy>
  <cp:revision>2</cp:revision>
  <dcterms:created xsi:type="dcterms:W3CDTF">2014-04-06T23:42:00Z</dcterms:created>
  <dcterms:modified xsi:type="dcterms:W3CDTF">2014-04-06T23:42:00Z</dcterms:modified>
</cp:coreProperties>
</file>