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40B" w:rsidRDefault="003A540B" w:rsidP="003A540B">
      <w:pPr>
        <w:spacing w:line="360" w:lineRule="auto"/>
        <w:ind w:firstLine="709"/>
        <w:jc w:val="center"/>
        <w:rPr>
          <w:sz w:val="28"/>
          <w:szCs w:val="28"/>
        </w:rPr>
      </w:pPr>
      <w:r w:rsidRPr="00843E11">
        <w:rPr>
          <w:sz w:val="28"/>
          <w:szCs w:val="28"/>
        </w:rPr>
        <w:t>Оглавление</w:t>
      </w:r>
    </w:p>
    <w:p w:rsidR="003A540B" w:rsidRPr="00843E11" w:rsidRDefault="003A540B" w:rsidP="003A540B">
      <w:pPr>
        <w:spacing w:line="360" w:lineRule="auto"/>
        <w:ind w:firstLine="709"/>
        <w:jc w:val="center"/>
        <w:rPr>
          <w:sz w:val="28"/>
          <w:szCs w:val="28"/>
        </w:rPr>
      </w:pPr>
    </w:p>
    <w:p w:rsidR="003A540B" w:rsidRPr="00843E11" w:rsidRDefault="003A540B" w:rsidP="003A540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Введение</w:t>
      </w:r>
    </w:p>
    <w:p w:rsidR="003A540B" w:rsidRPr="00843E11" w:rsidRDefault="003A540B" w:rsidP="003A540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1. Расчет многопустотной плиты по предельным состояниям первой группы</w:t>
      </w:r>
    </w:p>
    <w:p w:rsidR="003A540B" w:rsidRPr="00843E11" w:rsidRDefault="003A540B" w:rsidP="003A540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2. Расчет многопустотной плиты по предельным состояниям второй группы</w:t>
      </w:r>
    </w:p>
    <w:p w:rsidR="003A540B" w:rsidRPr="00843E11" w:rsidRDefault="003A540B" w:rsidP="003A540B">
      <w:pPr>
        <w:spacing w:line="360" w:lineRule="auto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3. Определение усилий в ригеле поперечной рамы</w:t>
      </w:r>
    </w:p>
    <w:p w:rsidR="003A540B" w:rsidRPr="00843E11" w:rsidRDefault="003A540B" w:rsidP="003A540B">
      <w:pPr>
        <w:spacing w:line="360" w:lineRule="auto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4. Расчет прочности ригеля по сечениям, нормальным к продольной оси</w:t>
      </w:r>
    </w:p>
    <w:p w:rsidR="003A540B" w:rsidRPr="00843E11" w:rsidRDefault="003A540B" w:rsidP="003A54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43E11">
        <w:rPr>
          <w:sz w:val="28"/>
          <w:szCs w:val="28"/>
        </w:rPr>
        <w:t>. Конструирование арматуры ригеля</w:t>
      </w:r>
    </w:p>
    <w:p w:rsidR="003A540B" w:rsidRPr="00843E11" w:rsidRDefault="003A540B" w:rsidP="003A54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43E11">
        <w:rPr>
          <w:sz w:val="28"/>
          <w:szCs w:val="28"/>
        </w:rPr>
        <w:t>. Расчет сборной железобетонной колонны</w:t>
      </w:r>
    </w:p>
    <w:p w:rsidR="003A540B" w:rsidRPr="00843E11" w:rsidRDefault="003A540B" w:rsidP="003A540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43E11">
        <w:rPr>
          <w:sz w:val="28"/>
          <w:szCs w:val="28"/>
        </w:rPr>
        <w:t>. Расчет монолитного центрально-нагруженного фундамента</w:t>
      </w:r>
    </w:p>
    <w:p w:rsidR="003A540B" w:rsidRPr="00843E11" w:rsidRDefault="003A540B" w:rsidP="003A540B">
      <w:pPr>
        <w:spacing w:line="360" w:lineRule="auto"/>
        <w:ind w:firstLine="709"/>
        <w:jc w:val="both"/>
        <w:rPr>
          <w:sz w:val="28"/>
          <w:szCs w:val="28"/>
        </w:rPr>
      </w:pPr>
    </w:p>
    <w:p w:rsidR="003A540B" w:rsidRPr="00843E11" w:rsidRDefault="003A540B" w:rsidP="003A540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843E11">
        <w:rPr>
          <w:sz w:val="28"/>
          <w:szCs w:val="28"/>
        </w:rPr>
        <w:t>Введение</w:t>
      </w:r>
    </w:p>
    <w:p w:rsidR="003A540B" w:rsidRPr="00843E11" w:rsidRDefault="003A540B" w:rsidP="003A540B">
      <w:pPr>
        <w:spacing w:line="360" w:lineRule="auto"/>
        <w:ind w:firstLine="709"/>
        <w:jc w:val="both"/>
        <w:rPr>
          <w:sz w:val="28"/>
          <w:szCs w:val="28"/>
        </w:rPr>
      </w:pPr>
    </w:p>
    <w:p w:rsidR="003A540B" w:rsidRPr="00843E11" w:rsidRDefault="003A540B" w:rsidP="003A540B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Цель курсового проекта – расчет и проектирование ж/б конструкций трехэтажного каркасного здания, расположенного в городе Баку, с высотой этажа – </w:t>
      </w:r>
      <w:smartTag w:uri="urn:schemas-microsoft-com:office:smarttags" w:element="metricconverter">
        <w:smartTagPr>
          <w:attr w:name="ProductID" w:val="4,2 м"/>
        </w:smartTagPr>
        <w:r w:rsidRPr="00843E11">
          <w:rPr>
            <w:sz w:val="28"/>
            <w:szCs w:val="28"/>
          </w:rPr>
          <w:t>4,2 м</w:t>
        </w:r>
      </w:smartTag>
      <w:r w:rsidRPr="00843E11">
        <w:rPr>
          <w:sz w:val="28"/>
          <w:szCs w:val="28"/>
        </w:rPr>
        <w:t>., который имеет размер в плане 17,4</w:t>
      </w:r>
      <w:r w:rsidRPr="00843E11">
        <w:rPr>
          <w:sz w:val="28"/>
          <w:szCs w:val="28"/>
          <w:lang w:val="en-US"/>
        </w:rPr>
        <w:t>X</w:t>
      </w:r>
      <w:r w:rsidRPr="00843E11">
        <w:rPr>
          <w:sz w:val="28"/>
          <w:szCs w:val="28"/>
        </w:rPr>
        <w:t>64 м и сетку колонн 5,8</w:t>
      </w:r>
      <w:r w:rsidRPr="00843E11">
        <w:rPr>
          <w:sz w:val="28"/>
          <w:szCs w:val="28"/>
          <w:lang w:val="en-US"/>
        </w:rPr>
        <w:t>x</w:t>
      </w:r>
      <w:r w:rsidRPr="00843E11">
        <w:rPr>
          <w:sz w:val="28"/>
          <w:szCs w:val="28"/>
        </w:rPr>
        <w:t>8 м. Временная нормативная нагрузка – 1600 кг/м2. Стеновые панели навесные из легкого бетона, в торцах здания замоноличиваются совместно с торцевыми рамами, образуя вертикальные связевые диафрагмы. Коэффициент надежности по нагрузке γ</w:t>
      </w:r>
      <w:r w:rsidRPr="00843E11">
        <w:rPr>
          <w:sz w:val="28"/>
          <w:szCs w:val="28"/>
          <w:vertAlign w:val="subscript"/>
          <w:lang w:val="en-US"/>
        </w:rPr>
        <w:t>f</w:t>
      </w:r>
      <w:r w:rsidRPr="00843E11">
        <w:rPr>
          <w:sz w:val="28"/>
          <w:szCs w:val="28"/>
        </w:rPr>
        <w:t>=1,2, Коэффициент надежности по назначению здания γ</w:t>
      </w:r>
      <w:r w:rsidRPr="00843E11">
        <w:rPr>
          <w:sz w:val="28"/>
          <w:szCs w:val="28"/>
          <w:vertAlign w:val="subscript"/>
          <w:lang w:val="en-US"/>
        </w:rPr>
        <w:t>n</w:t>
      </w:r>
      <w:r w:rsidRPr="00843E11">
        <w:rPr>
          <w:sz w:val="28"/>
          <w:szCs w:val="28"/>
        </w:rPr>
        <w:t>=0,95.</w:t>
      </w:r>
    </w:p>
    <w:p w:rsidR="003A540B" w:rsidRPr="00843E11" w:rsidRDefault="003A540B" w:rsidP="003A540B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Снеговая нагрузка – по </w:t>
      </w:r>
      <w:r w:rsidRPr="00843E11">
        <w:rPr>
          <w:sz w:val="28"/>
          <w:szCs w:val="28"/>
          <w:lang w:val="en-US"/>
        </w:rPr>
        <w:t>I</w:t>
      </w:r>
      <w:r w:rsidRPr="00843E11">
        <w:rPr>
          <w:sz w:val="28"/>
          <w:szCs w:val="28"/>
        </w:rPr>
        <w:t xml:space="preserve"> району.</w:t>
      </w:r>
    </w:p>
    <w:p w:rsidR="003A540B" w:rsidRPr="00843E11" w:rsidRDefault="003A540B" w:rsidP="003A540B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Ригели поперечных рам – трехпролетные, на опорах жестко соединены с крайними и средними колоннами. Многопустотные плиты, с предварительно напряженной арматурой, принимаем с номинальной шириной </w:t>
      </w:r>
      <w:smartTag w:uri="urn:schemas-microsoft-com:office:smarttags" w:element="metricconverter">
        <w:smartTagPr>
          <w:attr w:name="ProductID" w:val="120 см"/>
        </w:smartTagPr>
        <w:r w:rsidRPr="00843E11">
          <w:rPr>
            <w:sz w:val="28"/>
            <w:szCs w:val="28"/>
          </w:rPr>
          <w:t>120 см</w:t>
        </w:r>
      </w:smartTag>
      <w:r w:rsidRPr="00843E11">
        <w:rPr>
          <w:sz w:val="28"/>
          <w:szCs w:val="28"/>
        </w:rPr>
        <w:t>, опираются на ригели.</w:t>
      </w:r>
    </w:p>
    <w:p w:rsidR="003A540B" w:rsidRPr="00843E11" w:rsidRDefault="003A540B" w:rsidP="003A540B">
      <w:pPr>
        <w:spacing w:line="360" w:lineRule="auto"/>
        <w:ind w:firstLine="709"/>
        <w:jc w:val="both"/>
        <w:rPr>
          <w:sz w:val="28"/>
          <w:szCs w:val="28"/>
        </w:rPr>
      </w:pPr>
    </w:p>
    <w:p w:rsidR="0058445D" w:rsidRDefault="003A540B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445D" w:rsidRPr="00843E11">
        <w:rPr>
          <w:sz w:val="28"/>
          <w:szCs w:val="28"/>
        </w:rPr>
        <w:t>1. Расчет многопустотной плиты по предельным состояниям первой группы</w:t>
      </w:r>
    </w:p>
    <w:p w:rsidR="00843E11" w:rsidRP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843E11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Расчетный пролет и нагрузки. Расчетный пролет </w:t>
      </w:r>
    </w:p>
    <w:p w:rsid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082712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30.75pt">
            <v:imagedata r:id="rId6" o:title=""/>
          </v:shape>
        </w:pict>
      </w:r>
      <w:r w:rsidR="0058445D" w:rsidRPr="00843E11">
        <w:rPr>
          <w:sz w:val="28"/>
          <w:szCs w:val="28"/>
        </w:rPr>
        <w:t xml:space="preserve">м. </w:t>
      </w:r>
    </w:p>
    <w:p w:rsid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445D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Подсчет нагрузок на </w:t>
      </w:r>
      <w:smartTag w:uri="urn:schemas-microsoft-com:office:smarttags" w:element="metricconverter">
        <w:smartTagPr>
          <w:attr w:name="ProductID" w:val="1 м2"/>
        </w:smartTagPr>
        <w:r w:rsidRPr="00843E11">
          <w:rPr>
            <w:sz w:val="28"/>
            <w:szCs w:val="28"/>
          </w:rPr>
          <w:t>1 м</w:t>
        </w:r>
        <w:r w:rsidRPr="00843E11">
          <w:rPr>
            <w:sz w:val="28"/>
            <w:szCs w:val="28"/>
            <w:vertAlign w:val="superscript"/>
          </w:rPr>
          <w:t>2</w:t>
        </w:r>
      </w:smartTag>
      <w:r w:rsidRPr="00843E11">
        <w:rPr>
          <w:sz w:val="28"/>
          <w:szCs w:val="28"/>
        </w:rPr>
        <w:t xml:space="preserve"> перекрытия приведен в табл. 1.</w:t>
      </w:r>
    </w:p>
    <w:p w:rsidR="00843E11" w:rsidRP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445D" w:rsidRPr="00843E11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bCs/>
          <w:sz w:val="28"/>
          <w:szCs w:val="28"/>
        </w:rPr>
        <w:t xml:space="preserve">Табл. 1. Нормативные и расчетные нагрузки на </w:t>
      </w:r>
      <w:smartTag w:uri="urn:schemas-microsoft-com:office:smarttags" w:element="metricconverter">
        <w:smartTagPr>
          <w:attr w:name="ProductID" w:val="1 м2"/>
        </w:smartTagPr>
        <w:r w:rsidRPr="00843E11">
          <w:rPr>
            <w:bCs/>
            <w:sz w:val="28"/>
            <w:szCs w:val="28"/>
          </w:rPr>
          <w:t>1 м</w:t>
        </w:r>
        <w:r w:rsidRPr="00843E11">
          <w:rPr>
            <w:bCs/>
            <w:sz w:val="28"/>
            <w:szCs w:val="28"/>
            <w:vertAlign w:val="superscript"/>
          </w:rPr>
          <w:t>2</w:t>
        </w:r>
      </w:smartTag>
      <w:r w:rsidRPr="00843E11">
        <w:rPr>
          <w:bCs/>
          <w:sz w:val="28"/>
          <w:szCs w:val="28"/>
        </w:rPr>
        <w:t xml:space="preserve"> перекрытия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1843"/>
        <w:gridCol w:w="2268"/>
        <w:gridCol w:w="2268"/>
      </w:tblGrid>
      <w:tr w:rsidR="0058445D" w:rsidRPr="00E32C6D" w:rsidTr="00E32C6D">
        <w:trPr>
          <w:trHeight w:val="969"/>
        </w:trPr>
        <w:tc>
          <w:tcPr>
            <w:tcW w:w="2835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Нагрузка</w:t>
            </w:r>
          </w:p>
        </w:tc>
        <w:tc>
          <w:tcPr>
            <w:tcW w:w="1843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Нормативная</w:t>
            </w:r>
            <w:r w:rsidR="00843E11" w:rsidRPr="00E32C6D">
              <w:rPr>
                <w:sz w:val="20"/>
                <w:szCs w:val="20"/>
              </w:rPr>
              <w:t xml:space="preserve"> </w:t>
            </w:r>
            <w:r w:rsidRPr="00E32C6D">
              <w:rPr>
                <w:sz w:val="20"/>
                <w:szCs w:val="20"/>
              </w:rPr>
              <w:t>нагрузка.</w:t>
            </w:r>
            <w:r w:rsidR="00843E11" w:rsidRPr="00E32C6D">
              <w:rPr>
                <w:sz w:val="20"/>
                <w:szCs w:val="20"/>
              </w:rPr>
              <w:t xml:space="preserve"> </w:t>
            </w:r>
            <w:r w:rsidRPr="00E32C6D">
              <w:rPr>
                <w:sz w:val="20"/>
                <w:szCs w:val="20"/>
              </w:rPr>
              <w:t>Н/м</w:t>
            </w:r>
            <w:r w:rsidRPr="00E32C6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Коэффициент</w:t>
            </w:r>
            <w:r w:rsidR="00843E11" w:rsidRPr="00E32C6D">
              <w:rPr>
                <w:sz w:val="20"/>
                <w:szCs w:val="20"/>
              </w:rPr>
              <w:t xml:space="preserve"> </w:t>
            </w:r>
            <w:r w:rsidRPr="00E32C6D">
              <w:rPr>
                <w:sz w:val="20"/>
                <w:szCs w:val="20"/>
              </w:rPr>
              <w:t>надежности</w:t>
            </w:r>
            <w:r w:rsidR="00843E11" w:rsidRPr="00E32C6D">
              <w:rPr>
                <w:sz w:val="20"/>
                <w:szCs w:val="20"/>
              </w:rPr>
              <w:t xml:space="preserve"> </w:t>
            </w:r>
            <w:r w:rsidRPr="00E32C6D">
              <w:rPr>
                <w:sz w:val="20"/>
                <w:szCs w:val="20"/>
              </w:rPr>
              <w:t>по нагрузке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Расчетная</w:t>
            </w:r>
            <w:r w:rsidR="00843E11" w:rsidRPr="00E32C6D">
              <w:rPr>
                <w:sz w:val="20"/>
                <w:szCs w:val="20"/>
              </w:rPr>
              <w:t xml:space="preserve"> </w:t>
            </w:r>
            <w:r w:rsidRPr="00E32C6D">
              <w:rPr>
                <w:sz w:val="20"/>
                <w:szCs w:val="20"/>
              </w:rPr>
              <w:t>нагрузка,</w:t>
            </w:r>
            <w:r w:rsidR="00843E11" w:rsidRPr="00E32C6D">
              <w:rPr>
                <w:sz w:val="20"/>
                <w:szCs w:val="20"/>
              </w:rPr>
              <w:t xml:space="preserve"> </w:t>
            </w:r>
            <w:r w:rsidRPr="00E32C6D">
              <w:rPr>
                <w:sz w:val="20"/>
                <w:szCs w:val="20"/>
              </w:rPr>
              <w:t>Н/м</w:t>
            </w:r>
            <w:r w:rsidRPr="00E32C6D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58445D" w:rsidRPr="00E32C6D" w:rsidTr="00E32C6D">
        <w:trPr>
          <w:trHeight w:val="1195"/>
        </w:trPr>
        <w:tc>
          <w:tcPr>
            <w:tcW w:w="2835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Постоянная:</w:t>
            </w:r>
          </w:p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Собственный вес многопустотной плиты с круглыми</w:t>
            </w:r>
            <w:r w:rsidR="00843E11" w:rsidRPr="00E32C6D">
              <w:rPr>
                <w:sz w:val="20"/>
                <w:szCs w:val="20"/>
              </w:rPr>
              <w:t xml:space="preserve"> </w:t>
            </w:r>
            <w:r w:rsidRPr="00E32C6D">
              <w:rPr>
                <w:sz w:val="20"/>
                <w:szCs w:val="20"/>
              </w:rPr>
              <w:t>пустотными</w:t>
            </w:r>
          </w:p>
        </w:tc>
        <w:tc>
          <w:tcPr>
            <w:tcW w:w="1843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3000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1,1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3300</w:t>
            </w:r>
          </w:p>
        </w:tc>
      </w:tr>
      <w:tr w:rsidR="0058445D" w:rsidRPr="00E32C6D" w:rsidTr="00E32C6D">
        <w:trPr>
          <w:trHeight w:val="933"/>
        </w:trPr>
        <w:tc>
          <w:tcPr>
            <w:tcW w:w="2835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то же слоя цементного </w:t>
            </w:r>
          </w:p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раствора δ=20 мм </w:t>
            </w:r>
          </w:p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(ρ=2200 кг/м</w:t>
            </w:r>
            <w:r w:rsidRPr="00E32C6D">
              <w:rPr>
                <w:sz w:val="20"/>
                <w:szCs w:val="20"/>
                <w:vertAlign w:val="superscript"/>
              </w:rPr>
              <w:t>3</w:t>
            </w:r>
            <w:r w:rsidRPr="00E32C6D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440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1,3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570</w:t>
            </w:r>
          </w:p>
        </w:tc>
      </w:tr>
      <w:tr w:rsidR="0058445D" w:rsidRPr="00E32C6D" w:rsidTr="00E32C6D">
        <w:trPr>
          <w:trHeight w:val="607"/>
        </w:trPr>
        <w:tc>
          <w:tcPr>
            <w:tcW w:w="2835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то же керамических плиток,</w:t>
            </w:r>
          </w:p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δ=13 мм (ρ=1800 кг/м</w:t>
            </w:r>
            <w:r w:rsidRPr="00E32C6D">
              <w:rPr>
                <w:sz w:val="20"/>
                <w:szCs w:val="20"/>
                <w:vertAlign w:val="superscript"/>
              </w:rPr>
              <w:t>3</w:t>
            </w:r>
            <w:r w:rsidRPr="00E32C6D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240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1,1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264</w:t>
            </w:r>
          </w:p>
        </w:tc>
      </w:tr>
      <w:tr w:rsidR="0058445D" w:rsidRPr="00E32C6D" w:rsidTr="00E32C6D">
        <w:trPr>
          <w:trHeight w:val="320"/>
        </w:trPr>
        <w:tc>
          <w:tcPr>
            <w:tcW w:w="2835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i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3680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4134</w:t>
            </w:r>
          </w:p>
        </w:tc>
      </w:tr>
      <w:tr w:rsidR="0058445D" w:rsidRPr="00E32C6D" w:rsidTr="00E32C6D">
        <w:trPr>
          <w:trHeight w:val="240"/>
        </w:trPr>
        <w:tc>
          <w:tcPr>
            <w:tcW w:w="2835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Временная:</w:t>
            </w:r>
          </w:p>
        </w:tc>
        <w:tc>
          <w:tcPr>
            <w:tcW w:w="1843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5000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1,2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6000</w:t>
            </w:r>
          </w:p>
        </w:tc>
      </w:tr>
      <w:tr w:rsidR="0058445D" w:rsidRPr="00E32C6D" w:rsidTr="00E32C6D">
        <w:trPr>
          <w:trHeight w:val="334"/>
        </w:trPr>
        <w:tc>
          <w:tcPr>
            <w:tcW w:w="2835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длительная</w:t>
            </w:r>
          </w:p>
        </w:tc>
        <w:tc>
          <w:tcPr>
            <w:tcW w:w="1843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3500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1,2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4200</w:t>
            </w:r>
          </w:p>
        </w:tc>
      </w:tr>
      <w:tr w:rsidR="0058445D" w:rsidRPr="00E32C6D" w:rsidTr="00E32C6D">
        <w:trPr>
          <w:trHeight w:val="250"/>
        </w:trPr>
        <w:tc>
          <w:tcPr>
            <w:tcW w:w="2835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кратковременная</w:t>
            </w:r>
          </w:p>
        </w:tc>
        <w:tc>
          <w:tcPr>
            <w:tcW w:w="1843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1500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1,2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1800</w:t>
            </w:r>
          </w:p>
        </w:tc>
      </w:tr>
      <w:tr w:rsidR="0058445D" w:rsidRPr="00E32C6D" w:rsidTr="00E32C6D">
        <w:trPr>
          <w:trHeight w:val="169"/>
        </w:trPr>
        <w:tc>
          <w:tcPr>
            <w:tcW w:w="2835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Полная нагрузка:</w:t>
            </w:r>
          </w:p>
        </w:tc>
        <w:tc>
          <w:tcPr>
            <w:tcW w:w="1843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8600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—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10134</w:t>
            </w:r>
          </w:p>
        </w:tc>
      </w:tr>
      <w:tr w:rsidR="0058445D" w:rsidRPr="00E32C6D" w:rsidTr="00E32C6D">
        <w:trPr>
          <w:trHeight w:val="260"/>
        </w:trPr>
        <w:tc>
          <w:tcPr>
            <w:tcW w:w="2835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постоянная и длительная</w:t>
            </w:r>
          </w:p>
        </w:tc>
        <w:tc>
          <w:tcPr>
            <w:tcW w:w="1843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7180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—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—</w:t>
            </w:r>
          </w:p>
        </w:tc>
      </w:tr>
      <w:tr w:rsidR="0058445D" w:rsidRPr="00E32C6D" w:rsidTr="00E32C6D">
        <w:trPr>
          <w:trHeight w:val="180"/>
        </w:trPr>
        <w:tc>
          <w:tcPr>
            <w:tcW w:w="2835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кратковременная</w:t>
            </w:r>
          </w:p>
        </w:tc>
        <w:tc>
          <w:tcPr>
            <w:tcW w:w="1843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1500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—</w:t>
            </w:r>
          </w:p>
        </w:tc>
        <w:tc>
          <w:tcPr>
            <w:tcW w:w="2268" w:type="dxa"/>
            <w:shd w:val="clear" w:color="auto" w:fill="auto"/>
          </w:tcPr>
          <w:p w:rsidR="0058445D" w:rsidRPr="00E32C6D" w:rsidRDefault="0058445D" w:rsidP="00E32C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—</w:t>
            </w:r>
          </w:p>
        </w:tc>
      </w:tr>
    </w:tbl>
    <w:p w:rsid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445D" w:rsidRPr="00843E11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Расчетная нагрузка на </w:t>
      </w:r>
      <w:smartTag w:uri="urn:schemas-microsoft-com:office:smarttags" w:element="metricconverter">
        <w:smartTagPr>
          <w:attr w:name="ProductID" w:val="1 м2"/>
        </w:smartTagPr>
        <w:r w:rsidRPr="00843E11">
          <w:rPr>
            <w:sz w:val="28"/>
            <w:szCs w:val="28"/>
          </w:rPr>
          <w:t>1 м</w:t>
        </w:r>
        <w:r w:rsidRPr="00843E11">
          <w:rPr>
            <w:sz w:val="28"/>
            <w:szCs w:val="28"/>
            <w:vertAlign w:val="superscript"/>
          </w:rPr>
          <w:t>2</w:t>
        </w:r>
      </w:smartTag>
      <w:r w:rsidRPr="00843E11">
        <w:rPr>
          <w:sz w:val="28"/>
          <w:szCs w:val="28"/>
        </w:rPr>
        <w:t xml:space="preserve"> при ширине плиты </w:t>
      </w:r>
      <w:smartTag w:uri="urn:schemas-microsoft-com:office:smarttags" w:element="metricconverter">
        <w:smartTagPr>
          <w:attr w:name="ProductID" w:val="1,2 м"/>
        </w:smartTagPr>
        <w:r w:rsidRPr="00843E11">
          <w:rPr>
            <w:sz w:val="28"/>
            <w:szCs w:val="28"/>
          </w:rPr>
          <w:t>1,2 м</w:t>
        </w:r>
      </w:smartTag>
      <w:r w:rsidRPr="00843E11">
        <w:rPr>
          <w:sz w:val="28"/>
          <w:szCs w:val="28"/>
        </w:rPr>
        <w:t xml:space="preserve"> с учетом коэффициента надежности по назначению здания γ</w:t>
      </w:r>
      <w:r w:rsidRPr="00843E11">
        <w:rPr>
          <w:sz w:val="28"/>
          <w:szCs w:val="28"/>
          <w:vertAlign w:val="subscript"/>
          <w:lang w:val="en-US"/>
        </w:rPr>
        <w:t>n</w:t>
      </w:r>
      <w:r w:rsidRPr="00843E11">
        <w:rPr>
          <w:sz w:val="28"/>
          <w:szCs w:val="28"/>
        </w:rPr>
        <w:t xml:space="preserve">= 0,95: постоянная </w:t>
      </w:r>
      <w:r w:rsidRPr="00843E11">
        <w:rPr>
          <w:sz w:val="28"/>
          <w:szCs w:val="28"/>
          <w:lang w:val="en-US"/>
        </w:rPr>
        <w:t>g</w:t>
      </w:r>
      <w:r w:rsidRPr="00843E11">
        <w:rPr>
          <w:sz w:val="28"/>
          <w:szCs w:val="28"/>
        </w:rPr>
        <w:t xml:space="preserve"> = 4,134*1,2*0,95 = =4.71 кН/м</w:t>
      </w:r>
      <w:r w:rsidRPr="00843E11">
        <w:rPr>
          <w:sz w:val="28"/>
          <w:szCs w:val="28"/>
          <w:vertAlign w:val="superscript"/>
        </w:rPr>
        <w:t>2</w:t>
      </w:r>
      <w:r w:rsidRPr="00843E11">
        <w:rPr>
          <w:sz w:val="28"/>
          <w:szCs w:val="28"/>
        </w:rPr>
        <w:t xml:space="preserve">; полная </w:t>
      </w:r>
      <w:r w:rsidRPr="00843E11">
        <w:rPr>
          <w:sz w:val="28"/>
          <w:szCs w:val="28"/>
          <w:lang w:val="en-US"/>
        </w:rPr>
        <w:t>g</w:t>
      </w:r>
      <w:r w:rsidRPr="00843E11">
        <w:rPr>
          <w:sz w:val="28"/>
          <w:szCs w:val="28"/>
        </w:rPr>
        <w:t>+</w:t>
      </w:r>
      <w:r w:rsidRPr="00843E11">
        <w:rPr>
          <w:sz w:val="28"/>
          <w:szCs w:val="28"/>
          <w:lang w:val="en-US"/>
        </w:rPr>
        <w:t>v</w:t>
      </w:r>
      <w:r w:rsidRPr="00843E11">
        <w:rPr>
          <w:sz w:val="28"/>
          <w:szCs w:val="28"/>
        </w:rPr>
        <w:t xml:space="preserve"> = 23.334*1.2*0.95=26.6 кН/м</w:t>
      </w:r>
      <w:r w:rsidRPr="00843E11">
        <w:rPr>
          <w:sz w:val="28"/>
          <w:szCs w:val="28"/>
          <w:vertAlign w:val="superscript"/>
        </w:rPr>
        <w:t>2</w:t>
      </w:r>
    </w:p>
    <w:p w:rsidR="0058445D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843E11">
        <w:rPr>
          <w:sz w:val="28"/>
          <w:szCs w:val="28"/>
        </w:rPr>
        <w:t>Нормативная нагрузка на 1 м</w:t>
      </w:r>
      <w:r w:rsidRPr="00843E11">
        <w:rPr>
          <w:sz w:val="28"/>
          <w:szCs w:val="28"/>
          <w:vertAlign w:val="superscript"/>
        </w:rPr>
        <w:t>2</w:t>
      </w:r>
      <w:r w:rsidRPr="00843E11">
        <w:rPr>
          <w:sz w:val="28"/>
          <w:szCs w:val="28"/>
        </w:rPr>
        <w:t xml:space="preserve">: постоянная </w:t>
      </w:r>
      <w:r w:rsidRPr="00843E11">
        <w:rPr>
          <w:sz w:val="28"/>
          <w:szCs w:val="28"/>
          <w:lang w:val="en-US"/>
        </w:rPr>
        <w:t>g</w:t>
      </w:r>
      <w:r w:rsidRPr="00843E11">
        <w:rPr>
          <w:sz w:val="28"/>
          <w:szCs w:val="28"/>
        </w:rPr>
        <w:t xml:space="preserve">=3.680*1.2*0.95 = 4.19 </w:t>
      </w:r>
      <w:r w:rsidRPr="00843E11">
        <w:rPr>
          <w:sz w:val="28"/>
          <w:szCs w:val="28"/>
          <w:lang w:val="en-US"/>
        </w:rPr>
        <w:t>kH</w:t>
      </w:r>
      <w:r w:rsidRPr="00843E11">
        <w:rPr>
          <w:sz w:val="28"/>
          <w:szCs w:val="28"/>
        </w:rPr>
        <w:t>/м</w:t>
      </w:r>
      <w:r w:rsidRPr="00843E11">
        <w:rPr>
          <w:sz w:val="28"/>
          <w:szCs w:val="28"/>
          <w:vertAlign w:val="superscript"/>
        </w:rPr>
        <w:t>2</w:t>
      </w:r>
      <w:r w:rsidRPr="00843E11">
        <w:rPr>
          <w:sz w:val="28"/>
          <w:szCs w:val="28"/>
        </w:rPr>
        <w:t xml:space="preserve">; полная: </w:t>
      </w:r>
      <w:r w:rsidRPr="00843E11">
        <w:rPr>
          <w:iCs/>
          <w:sz w:val="28"/>
          <w:szCs w:val="28"/>
          <w:lang w:val="en-US"/>
        </w:rPr>
        <w:t>g</w:t>
      </w:r>
      <w:r w:rsidRPr="00843E11">
        <w:rPr>
          <w:iCs/>
          <w:sz w:val="28"/>
          <w:szCs w:val="28"/>
        </w:rPr>
        <w:t>+</w:t>
      </w:r>
      <w:r w:rsidRPr="00843E11">
        <w:rPr>
          <w:iCs/>
          <w:sz w:val="28"/>
          <w:szCs w:val="28"/>
          <w:lang w:val="en-US"/>
        </w:rPr>
        <w:t>v</w:t>
      </w:r>
      <w:r w:rsidRPr="00843E11">
        <w:rPr>
          <w:iCs/>
          <w:sz w:val="28"/>
          <w:szCs w:val="28"/>
        </w:rPr>
        <w:t xml:space="preserve"> </w:t>
      </w:r>
      <w:r w:rsidRPr="00843E11">
        <w:rPr>
          <w:sz w:val="28"/>
          <w:szCs w:val="28"/>
        </w:rPr>
        <w:t>= 19.680*1.2*0.95 = 22.43 кН/м</w:t>
      </w:r>
      <w:r w:rsidRPr="00843E11">
        <w:rPr>
          <w:sz w:val="28"/>
          <w:szCs w:val="28"/>
          <w:vertAlign w:val="superscript"/>
        </w:rPr>
        <w:t>2</w:t>
      </w:r>
    </w:p>
    <w:p w:rsidR="00843E11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Усилия от расчетных и нормативных нагрузок. От расчетной нагрузки: </w:t>
      </w:r>
    </w:p>
    <w:p w:rsid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082712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6" type="#_x0000_t75" style="width:192.75pt;height:33pt">
            <v:imagedata r:id="rId7" o:title=""/>
          </v:shape>
        </w:pict>
      </w:r>
      <w:r w:rsidR="0058445D" w:rsidRPr="00843E11">
        <w:rPr>
          <w:sz w:val="28"/>
          <w:szCs w:val="28"/>
        </w:rPr>
        <w:t xml:space="preserve"> кН/м</w:t>
      </w:r>
      <w:r w:rsidR="0058445D" w:rsidRPr="00843E11">
        <w:rPr>
          <w:sz w:val="28"/>
          <w:szCs w:val="28"/>
          <w:vertAlign w:val="superscript"/>
        </w:rPr>
        <w:t>2</w:t>
      </w:r>
      <w:r w:rsidR="0058445D" w:rsidRPr="00843E11">
        <w:rPr>
          <w:sz w:val="28"/>
          <w:szCs w:val="28"/>
        </w:rPr>
        <w:t xml:space="preserve">; </w:t>
      </w:r>
    </w:p>
    <w:p w:rsidR="0058445D" w:rsidRDefault="00082712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7" type="#_x0000_t75" style="width:180.75pt;height:32.25pt">
            <v:imagedata r:id="rId8" o:title=""/>
          </v:shape>
        </w:pict>
      </w:r>
      <w:r w:rsidR="0058445D" w:rsidRPr="00843E11">
        <w:rPr>
          <w:sz w:val="28"/>
          <w:szCs w:val="28"/>
        </w:rPr>
        <w:t>кН/м</w:t>
      </w:r>
      <w:r w:rsidR="0058445D" w:rsidRPr="00843E11">
        <w:rPr>
          <w:sz w:val="28"/>
          <w:szCs w:val="28"/>
          <w:vertAlign w:val="superscript"/>
        </w:rPr>
        <w:t>2</w:t>
      </w:r>
      <w:r w:rsidR="0058445D" w:rsidRPr="00843E11">
        <w:rPr>
          <w:sz w:val="28"/>
          <w:szCs w:val="28"/>
        </w:rPr>
        <w:t xml:space="preserve">. </w:t>
      </w:r>
    </w:p>
    <w:p w:rsidR="00843E11" w:rsidRP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От нормативной полной нагрузки:</w:t>
      </w:r>
    </w:p>
    <w:p w:rsid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082712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8" type="#_x0000_t75" style="width:192pt;height:33pt">
            <v:imagedata r:id="rId9" o:title=""/>
          </v:shape>
        </w:pict>
      </w:r>
      <w:r w:rsidR="0058445D" w:rsidRPr="00843E11">
        <w:rPr>
          <w:sz w:val="28"/>
          <w:szCs w:val="28"/>
        </w:rPr>
        <w:t xml:space="preserve"> кН/м</w:t>
      </w:r>
      <w:r w:rsidR="0058445D" w:rsidRPr="00843E11">
        <w:rPr>
          <w:sz w:val="28"/>
          <w:szCs w:val="28"/>
          <w:vertAlign w:val="superscript"/>
        </w:rPr>
        <w:t>2</w:t>
      </w:r>
      <w:r w:rsidR="0058445D" w:rsidRPr="00843E11">
        <w:rPr>
          <w:sz w:val="28"/>
          <w:szCs w:val="28"/>
        </w:rPr>
        <w:t xml:space="preserve">; </w:t>
      </w:r>
    </w:p>
    <w:p w:rsidR="0058445D" w:rsidRPr="00843E11" w:rsidRDefault="00082712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9" type="#_x0000_t75" style="width:174.75pt;height:32.25pt">
            <v:imagedata r:id="rId10" o:title=""/>
          </v:shape>
        </w:pict>
      </w:r>
      <w:r w:rsidR="0058445D" w:rsidRPr="00843E11">
        <w:rPr>
          <w:sz w:val="28"/>
          <w:szCs w:val="28"/>
        </w:rPr>
        <w:t xml:space="preserve"> кН/м</w:t>
      </w:r>
      <w:r w:rsidR="0058445D" w:rsidRPr="00843E11">
        <w:rPr>
          <w:sz w:val="28"/>
          <w:szCs w:val="28"/>
          <w:vertAlign w:val="superscript"/>
        </w:rPr>
        <w:t>2</w:t>
      </w:r>
      <w:r w:rsidR="0058445D" w:rsidRPr="00843E11">
        <w:rPr>
          <w:sz w:val="28"/>
          <w:szCs w:val="28"/>
        </w:rPr>
        <w:t xml:space="preserve">. </w:t>
      </w:r>
    </w:p>
    <w:p w:rsid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Установление размеров сечения плиты</w:t>
      </w:r>
      <w:r w:rsidRPr="00843E11">
        <w:rPr>
          <w:iCs/>
          <w:sz w:val="28"/>
          <w:szCs w:val="28"/>
        </w:rPr>
        <w:t xml:space="preserve">. </w:t>
      </w:r>
      <w:r w:rsidRPr="00843E11">
        <w:rPr>
          <w:sz w:val="28"/>
          <w:szCs w:val="28"/>
        </w:rPr>
        <w:t xml:space="preserve">Высота сечения многопустотной (6 круглых пустот диаметром </w:t>
      </w:r>
      <w:smartTag w:uri="urn:schemas-microsoft-com:office:smarttags" w:element="metricconverter">
        <w:smartTagPr>
          <w:attr w:name="ProductID" w:val="16 см"/>
        </w:smartTagPr>
        <w:r w:rsidRPr="00843E11">
          <w:rPr>
            <w:sz w:val="28"/>
            <w:szCs w:val="28"/>
          </w:rPr>
          <w:t>16 см</w:t>
        </w:r>
      </w:smartTag>
      <w:r w:rsidRPr="00843E11">
        <w:rPr>
          <w:sz w:val="28"/>
          <w:szCs w:val="28"/>
        </w:rPr>
        <w:t xml:space="preserve">) предварительно напряженной плиты </w:t>
      </w:r>
      <w:r w:rsidR="00082712">
        <w:rPr>
          <w:position w:val="-24"/>
          <w:sz w:val="28"/>
          <w:szCs w:val="28"/>
        </w:rPr>
        <w:pict>
          <v:shape id="_x0000_i1030" type="#_x0000_t75" style="width:93pt;height:32.25pt">
            <v:imagedata r:id="rId11" o:title=""/>
          </v:shape>
        </w:pict>
      </w:r>
      <w:r w:rsidRPr="00843E11">
        <w:rPr>
          <w:sz w:val="28"/>
          <w:szCs w:val="28"/>
        </w:rPr>
        <w:t xml:space="preserve">см; рабочая высота сечения </w:t>
      </w:r>
    </w:p>
    <w:p w:rsid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  <w:vertAlign w:val="subscript"/>
        </w:rPr>
        <w:t>0</w:t>
      </w:r>
      <w:r w:rsidRPr="00843E11">
        <w:rPr>
          <w:sz w:val="28"/>
          <w:szCs w:val="28"/>
        </w:rPr>
        <w:t>=</w:t>
      </w: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</w:rPr>
        <w:t>-</w:t>
      </w:r>
      <w:r w:rsidRPr="00843E11">
        <w:rPr>
          <w:sz w:val="28"/>
          <w:szCs w:val="28"/>
          <w:lang w:val="en-US"/>
        </w:rPr>
        <w:t>a</w:t>
      </w:r>
      <w:r w:rsidRPr="00843E11">
        <w:rPr>
          <w:sz w:val="28"/>
          <w:szCs w:val="28"/>
        </w:rPr>
        <w:t xml:space="preserve">==26-3=23 см. </w:t>
      </w:r>
    </w:p>
    <w:p w:rsid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Размеры: толщина верхней и нижней полок (26—16) 0,5=5 см. Ширина ребер: средних - </w:t>
      </w:r>
      <w:smartTag w:uri="urn:schemas-microsoft-com:office:smarttags" w:element="metricconverter">
        <w:smartTagPr>
          <w:attr w:name="ProductID" w:val="3 см"/>
        </w:smartTagPr>
        <w:r w:rsidRPr="00843E11">
          <w:rPr>
            <w:sz w:val="28"/>
            <w:szCs w:val="28"/>
          </w:rPr>
          <w:t>3 см</w:t>
        </w:r>
      </w:smartTag>
      <w:r w:rsidRPr="00843E11">
        <w:rPr>
          <w:sz w:val="28"/>
          <w:szCs w:val="28"/>
        </w:rPr>
        <w:t xml:space="preserve">, крайних -- 4,5см. В расчетах по предельным  состояниям первой группы расчетная толщина сжатой полки таврового сечения </w:t>
      </w: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  <w:vertAlign w:val="superscript"/>
        </w:rPr>
        <w:t>/</w:t>
      </w:r>
      <w:r w:rsidRPr="00843E11">
        <w:rPr>
          <w:sz w:val="28"/>
          <w:szCs w:val="28"/>
          <w:vertAlign w:val="subscript"/>
          <w:lang w:val="en-US"/>
        </w:rPr>
        <w:t>f</w:t>
      </w:r>
      <w:r w:rsidRPr="00843E11">
        <w:rPr>
          <w:sz w:val="28"/>
          <w:szCs w:val="28"/>
        </w:rPr>
        <w:t xml:space="preserve">=5 см; отношение </w:t>
      </w:r>
    </w:p>
    <w:p w:rsid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082712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1" type="#_x0000_t75" style="width:105pt;height:35.25pt">
            <v:imagedata r:id="rId12" o:title=""/>
          </v:shape>
        </w:pict>
      </w:r>
      <w:r w:rsidR="0058445D" w:rsidRPr="00843E11">
        <w:rPr>
          <w:sz w:val="28"/>
          <w:szCs w:val="28"/>
        </w:rPr>
        <w:t xml:space="preserve">, </w:t>
      </w:r>
    </w:p>
    <w:p w:rsid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445D" w:rsidRPr="00843E11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при этом в расчет вводится вся ширина полки </w:t>
      </w:r>
      <w:r w:rsidRPr="00843E11">
        <w:rPr>
          <w:sz w:val="28"/>
          <w:szCs w:val="28"/>
          <w:lang w:val="en-US"/>
        </w:rPr>
        <w:t>b</w:t>
      </w:r>
      <w:r w:rsidRPr="00843E11">
        <w:rPr>
          <w:sz w:val="28"/>
          <w:szCs w:val="28"/>
          <w:vertAlign w:val="superscript"/>
        </w:rPr>
        <w:t>/</w:t>
      </w:r>
      <w:r w:rsidRPr="00843E11">
        <w:rPr>
          <w:sz w:val="28"/>
          <w:szCs w:val="28"/>
          <w:vertAlign w:val="subscript"/>
          <w:lang w:val="en-US"/>
        </w:rPr>
        <w:t>f</w:t>
      </w:r>
      <w:r w:rsidRPr="00843E11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20 см"/>
        </w:smartTagPr>
        <w:r w:rsidRPr="00843E11">
          <w:rPr>
            <w:sz w:val="28"/>
            <w:szCs w:val="28"/>
          </w:rPr>
          <w:t>120 см</w:t>
        </w:r>
      </w:smartTag>
      <w:r w:rsidRPr="00843E11">
        <w:rPr>
          <w:sz w:val="28"/>
          <w:szCs w:val="28"/>
        </w:rPr>
        <w:t xml:space="preserve">; расчетная ширина ребра </w:t>
      </w:r>
      <w:r w:rsidRPr="00843E11">
        <w:rPr>
          <w:iCs/>
          <w:sz w:val="28"/>
          <w:szCs w:val="28"/>
          <w:lang w:val="en-US"/>
        </w:rPr>
        <w:t>b</w:t>
      </w:r>
      <w:r w:rsidRPr="00843E11">
        <w:rPr>
          <w:sz w:val="28"/>
          <w:szCs w:val="28"/>
        </w:rPr>
        <w:t>=120-6*16=24 см.</w:t>
      </w:r>
    </w:p>
    <w:p w:rsidR="0058445D" w:rsidRPr="00843E11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Характеристики прочности бетона и арматуры. Многопустотную предварительно напряженную плиту армируют стержневой арматурой класса А</w:t>
      </w:r>
      <w:r w:rsidRPr="00843E11">
        <w:rPr>
          <w:sz w:val="28"/>
          <w:szCs w:val="28"/>
          <w:lang w:val="en-US"/>
        </w:rPr>
        <w:t>V</w:t>
      </w:r>
      <w:r w:rsidRPr="00843E11">
        <w:rPr>
          <w:sz w:val="28"/>
          <w:szCs w:val="28"/>
        </w:rPr>
        <w:t xml:space="preserve"> с электротермическим натяжением на упоры форм. К трещиностойкости плиты предъявляют требования 3-й категории. Изделие подвергают тепловой обработке при атмосферном давлении.</w:t>
      </w:r>
    </w:p>
    <w:p w:rsidR="0058445D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Бетон тяжелый класса В25, соответствующий напрягаемой арматуре Согласно прил. 1...4 призменная</w:t>
      </w:r>
      <w:r w:rsidR="00843E11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>прочность</w:t>
      </w:r>
      <w:r w:rsidR="00843E11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>нормативная</w:t>
      </w:r>
      <w:r w:rsidR="00843E11">
        <w:rPr>
          <w:sz w:val="28"/>
          <w:szCs w:val="28"/>
        </w:rPr>
        <w:t xml:space="preserve"> 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bn</w:t>
      </w:r>
      <w:r w:rsidRPr="00843E11">
        <w:rPr>
          <w:sz w:val="28"/>
          <w:szCs w:val="28"/>
        </w:rPr>
        <w:t xml:space="preserve"> = 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b</w:t>
      </w:r>
      <w:r w:rsidRPr="00843E11">
        <w:rPr>
          <w:sz w:val="28"/>
          <w:szCs w:val="28"/>
          <w:vertAlign w:val="subscript"/>
        </w:rPr>
        <w:t>,</w:t>
      </w:r>
      <w:r w:rsidRPr="00843E11">
        <w:rPr>
          <w:sz w:val="28"/>
          <w:szCs w:val="28"/>
          <w:vertAlign w:val="subscript"/>
          <w:lang w:val="en-US"/>
        </w:rPr>
        <w:t>ser</w:t>
      </w:r>
      <w:r w:rsidRPr="00843E11">
        <w:rPr>
          <w:sz w:val="28"/>
          <w:szCs w:val="28"/>
        </w:rPr>
        <w:t>= 18,5 МП</w:t>
      </w:r>
      <w:r w:rsidRPr="00843E11">
        <w:rPr>
          <w:sz w:val="28"/>
          <w:szCs w:val="28"/>
          <w:lang w:val="en-US"/>
        </w:rPr>
        <w:t>a</w:t>
      </w:r>
      <w:r w:rsidRPr="00843E11">
        <w:rPr>
          <w:sz w:val="28"/>
          <w:szCs w:val="28"/>
        </w:rPr>
        <w:t xml:space="preserve">, расчетная 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b</w:t>
      </w:r>
      <w:r w:rsidRPr="00843E11">
        <w:rPr>
          <w:sz w:val="28"/>
          <w:szCs w:val="28"/>
        </w:rPr>
        <w:t xml:space="preserve"> = 14,5 МПа; коэффициент условий работы бетона γ</w:t>
      </w:r>
      <w:r w:rsidRPr="00843E11">
        <w:rPr>
          <w:sz w:val="28"/>
          <w:szCs w:val="28"/>
          <w:vertAlign w:val="subscript"/>
          <w:lang w:val="en-US"/>
        </w:rPr>
        <w:t>b</w:t>
      </w:r>
      <w:r w:rsidRPr="00843E11">
        <w:rPr>
          <w:sz w:val="28"/>
          <w:szCs w:val="28"/>
          <w:vertAlign w:val="subscript"/>
        </w:rPr>
        <w:t>2</w:t>
      </w:r>
      <w:r w:rsidRPr="00843E11">
        <w:rPr>
          <w:sz w:val="28"/>
          <w:szCs w:val="28"/>
        </w:rPr>
        <w:t>=0,9; нормативное сопротивление при растяжении</w:t>
      </w:r>
      <w:r w:rsidR="00843E11">
        <w:rPr>
          <w:sz w:val="28"/>
          <w:szCs w:val="28"/>
        </w:rPr>
        <w:t xml:space="preserve"> 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bth</w:t>
      </w:r>
      <w:r w:rsidRPr="00843E11">
        <w:rPr>
          <w:sz w:val="28"/>
          <w:szCs w:val="28"/>
        </w:rPr>
        <w:t>=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b</w:t>
      </w:r>
      <w:r w:rsidRPr="00843E11">
        <w:rPr>
          <w:sz w:val="28"/>
          <w:szCs w:val="28"/>
          <w:vertAlign w:val="subscript"/>
        </w:rPr>
        <w:t>,</w:t>
      </w:r>
      <w:r w:rsidRPr="00843E11">
        <w:rPr>
          <w:sz w:val="28"/>
          <w:szCs w:val="28"/>
          <w:vertAlign w:val="subscript"/>
          <w:lang w:val="en-US"/>
        </w:rPr>
        <w:t>ser</w:t>
      </w:r>
      <w:r w:rsidRPr="00843E11">
        <w:rPr>
          <w:sz w:val="28"/>
          <w:szCs w:val="28"/>
        </w:rPr>
        <w:t xml:space="preserve">=1,60 МПа, расчетное 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bt</w:t>
      </w:r>
      <w:r w:rsidRPr="00843E11">
        <w:rPr>
          <w:sz w:val="28"/>
          <w:szCs w:val="28"/>
        </w:rPr>
        <w:t>=1,05 МПа; начальный модуль упругости бетона Е</w:t>
      </w:r>
      <w:r w:rsidRPr="00843E11">
        <w:rPr>
          <w:sz w:val="28"/>
          <w:szCs w:val="28"/>
          <w:vertAlign w:val="subscript"/>
          <w:lang w:val="en-US"/>
        </w:rPr>
        <w:t>b</w:t>
      </w:r>
      <w:r w:rsidRPr="00843E11">
        <w:rPr>
          <w:sz w:val="28"/>
          <w:szCs w:val="28"/>
        </w:rPr>
        <w:t xml:space="preserve"> =30 000 МПа. Передаточная прочность бетона 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bp</w:t>
      </w:r>
      <w:r w:rsidRPr="00843E11">
        <w:rPr>
          <w:sz w:val="28"/>
          <w:szCs w:val="28"/>
        </w:rPr>
        <w:t>, устанавливается так, чтобы при обжатии</w:t>
      </w:r>
      <w:r w:rsidR="00843E11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 xml:space="preserve"> отношение напряжений σ</w:t>
      </w:r>
      <w:r w:rsidRPr="00843E11">
        <w:rPr>
          <w:sz w:val="28"/>
          <w:szCs w:val="28"/>
          <w:vertAlign w:val="subscript"/>
          <w:lang w:val="en-US"/>
        </w:rPr>
        <w:t>bp</w:t>
      </w:r>
      <w:r w:rsidRPr="00843E11">
        <w:rPr>
          <w:sz w:val="28"/>
          <w:szCs w:val="28"/>
        </w:rPr>
        <w:t>/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bp</w:t>
      </w:r>
      <w:r w:rsidRPr="00843E11">
        <w:rPr>
          <w:sz w:val="28"/>
          <w:szCs w:val="28"/>
        </w:rPr>
        <w:t>&lt;0,75.</w:t>
      </w:r>
      <w:r w:rsidR="00843E11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>Арматура продольных ребер — класса</w:t>
      </w:r>
      <w:r w:rsidR="00843E11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 xml:space="preserve"> А-</w:t>
      </w:r>
      <w:r w:rsidRPr="00843E11">
        <w:rPr>
          <w:sz w:val="28"/>
          <w:szCs w:val="28"/>
          <w:lang w:val="en-US"/>
        </w:rPr>
        <w:t>V</w:t>
      </w:r>
      <w:r w:rsidRPr="00843E11">
        <w:rPr>
          <w:sz w:val="28"/>
          <w:szCs w:val="28"/>
        </w:rPr>
        <w:t>, норм</w:t>
      </w:r>
      <w:r w:rsidRPr="00843E11">
        <w:rPr>
          <w:sz w:val="28"/>
          <w:szCs w:val="28"/>
          <w:lang w:val="en-US"/>
        </w:rPr>
        <w:t>j</w:t>
      </w:r>
      <w:r w:rsidRPr="00843E11">
        <w:rPr>
          <w:sz w:val="28"/>
          <w:szCs w:val="28"/>
        </w:rPr>
        <w:t xml:space="preserve">тивное сопротивление 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sn</w:t>
      </w:r>
      <w:r w:rsidRPr="00843E11">
        <w:rPr>
          <w:sz w:val="28"/>
          <w:szCs w:val="28"/>
        </w:rPr>
        <w:t xml:space="preserve"> = 785 МПа, расчетное</w:t>
      </w:r>
      <w:r w:rsidR="00843E11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 xml:space="preserve">сопротивление 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s</w:t>
      </w:r>
      <w:r w:rsidRPr="00843E11">
        <w:rPr>
          <w:sz w:val="28"/>
          <w:szCs w:val="28"/>
        </w:rPr>
        <w:t xml:space="preserve"> = 680 МПа, модуль упругости</w:t>
      </w:r>
      <w:r w:rsidR="00843E11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 xml:space="preserve"> </w:t>
      </w:r>
      <w:r w:rsidRPr="00843E11">
        <w:rPr>
          <w:sz w:val="28"/>
          <w:szCs w:val="28"/>
          <w:lang w:val="en-US"/>
        </w:rPr>
        <w:t>E</w:t>
      </w:r>
      <w:r w:rsidRPr="00843E11">
        <w:rPr>
          <w:sz w:val="28"/>
          <w:szCs w:val="28"/>
          <w:vertAlign w:val="subscript"/>
          <w:lang w:val="en-US"/>
        </w:rPr>
        <w:t>s</w:t>
      </w:r>
      <w:r w:rsidRPr="00843E11">
        <w:rPr>
          <w:sz w:val="28"/>
          <w:szCs w:val="28"/>
        </w:rPr>
        <w:t xml:space="preserve"> = 190000 МПа. Предварительное напряжение арматуры равно: </w:t>
      </w:r>
      <w:r w:rsidRPr="00843E11">
        <w:rPr>
          <w:iCs/>
          <w:sz w:val="28"/>
          <w:szCs w:val="28"/>
        </w:rPr>
        <w:t>σ</w:t>
      </w:r>
      <w:r w:rsidRPr="00843E11">
        <w:rPr>
          <w:iCs/>
          <w:sz w:val="28"/>
          <w:szCs w:val="28"/>
          <w:vertAlign w:val="subscript"/>
          <w:lang w:val="en-US"/>
        </w:rPr>
        <w:t>s</w:t>
      </w:r>
      <w:r w:rsidRPr="00843E11">
        <w:rPr>
          <w:sz w:val="28"/>
          <w:szCs w:val="28"/>
        </w:rPr>
        <w:t>= 0,75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sn</w:t>
      </w:r>
      <w:r w:rsidRPr="00843E11">
        <w:rPr>
          <w:sz w:val="28"/>
          <w:szCs w:val="28"/>
        </w:rPr>
        <w:t xml:space="preserve">= =0,75*785=590 МПа. Проверяют выполнение условия. При электротермическом способе натяжения </w:t>
      </w:r>
      <w:r w:rsidR="00082712">
        <w:rPr>
          <w:position w:val="-24"/>
          <w:sz w:val="28"/>
          <w:szCs w:val="28"/>
        </w:rPr>
        <w:pict>
          <v:shape id="_x0000_i1032" type="#_x0000_t75" style="width:90.75pt;height:30.75pt">
            <v:imagedata r:id="rId13" o:title=""/>
          </v:shape>
        </w:pict>
      </w:r>
      <w:r w:rsidRPr="00843E11">
        <w:rPr>
          <w:sz w:val="28"/>
          <w:szCs w:val="28"/>
        </w:rPr>
        <w:t xml:space="preserve"> МПа; </w:t>
      </w:r>
      <w:r w:rsidRPr="00843E11">
        <w:rPr>
          <w:iCs/>
          <w:sz w:val="28"/>
          <w:szCs w:val="28"/>
        </w:rPr>
        <w:t>σ</w:t>
      </w:r>
      <w:r w:rsidRPr="00843E11">
        <w:rPr>
          <w:iCs/>
          <w:sz w:val="28"/>
          <w:szCs w:val="28"/>
          <w:vertAlign w:val="subscript"/>
          <w:lang w:val="en-US"/>
        </w:rPr>
        <w:t>sp</w:t>
      </w:r>
      <w:r w:rsidRPr="00843E11">
        <w:rPr>
          <w:iCs/>
          <w:sz w:val="28"/>
          <w:szCs w:val="28"/>
        </w:rPr>
        <w:t>+р =</w:t>
      </w:r>
      <w:r w:rsidRPr="00843E11">
        <w:rPr>
          <w:sz w:val="28"/>
          <w:szCs w:val="28"/>
        </w:rPr>
        <w:t xml:space="preserve"> 590+75 = =665&lt;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sn</w:t>
      </w:r>
      <w:r w:rsidRPr="00843E11">
        <w:rPr>
          <w:sz w:val="28"/>
          <w:szCs w:val="28"/>
        </w:rPr>
        <w:t xml:space="preserve">=785 МПа — условие выполняется. Вычисляют предельное отклонение предварительного напряжения при числе напрягаемых стержней </w:t>
      </w:r>
      <w:r w:rsidRPr="00843E11">
        <w:rPr>
          <w:iCs/>
          <w:sz w:val="28"/>
          <w:szCs w:val="28"/>
          <w:lang w:val="en-US"/>
        </w:rPr>
        <w:t>n</w:t>
      </w:r>
      <w:r w:rsidRPr="00843E11">
        <w:rPr>
          <w:iCs/>
          <w:sz w:val="28"/>
          <w:szCs w:val="28"/>
          <w:vertAlign w:val="subscript"/>
        </w:rPr>
        <w:t>р</w:t>
      </w:r>
      <w:r w:rsidRPr="00843E11">
        <w:rPr>
          <w:iCs/>
          <w:sz w:val="28"/>
          <w:szCs w:val="28"/>
        </w:rPr>
        <w:t>=7</w:t>
      </w:r>
      <w:r w:rsidRPr="00843E11">
        <w:rPr>
          <w:sz w:val="28"/>
          <w:szCs w:val="28"/>
        </w:rPr>
        <w:t>:</w:t>
      </w:r>
    </w:p>
    <w:p w:rsidR="00843E11" w:rsidRP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445D" w:rsidRDefault="00082712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8"/>
          <w:sz w:val="28"/>
          <w:szCs w:val="28"/>
        </w:rPr>
        <w:pict>
          <v:shape id="_x0000_i1033" type="#_x0000_t75" style="width:276.75pt;height:44.25pt">
            <v:imagedata r:id="rId14" o:title=""/>
          </v:shape>
        </w:pict>
      </w:r>
      <w:r w:rsidR="0058445D" w:rsidRPr="00843E11">
        <w:rPr>
          <w:sz w:val="28"/>
          <w:szCs w:val="28"/>
        </w:rPr>
        <w:t>.</w:t>
      </w:r>
    </w:p>
    <w:p w:rsidR="00843E11" w:rsidRP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445D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Коэффициент точности натяжения:</w:t>
      </w:r>
      <w:r w:rsidR="00082712">
        <w:rPr>
          <w:position w:val="-14"/>
          <w:sz w:val="28"/>
          <w:szCs w:val="28"/>
        </w:rPr>
        <w:pict>
          <v:shape id="_x0000_i1034" type="#_x0000_t75" style="width:150pt;height:18.75pt">
            <v:imagedata r:id="rId15" o:title=""/>
          </v:shape>
        </w:pict>
      </w:r>
      <w:r w:rsidRPr="00843E11">
        <w:rPr>
          <w:sz w:val="28"/>
          <w:szCs w:val="28"/>
        </w:rPr>
        <w:t xml:space="preserve">. При проверке по образованию трещин </w:t>
      </w:r>
      <w:r w:rsidRPr="00843E11">
        <w:rPr>
          <w:iCs/>
          <w:sz w:val="28"/>
          <w:szCs w:val="28"/>
        </w:rPr>
        <w:t xml:space="preserve">в </w:t>
      </w:r>
      <w:r w:rsidRPr="00843E11">
        <w:rPr>
          <w:sz w:val="28"/>
          <w:szCs w:val="28"/>
        </w:rPr>
        <w:t xml:space="preserve">верхней зоне плиты при обжатии принимают </w:t>
      </w:r>
      <w:r w:rsidR="00082712">
        <w:rPr>
          <w:position w:val="-14"/>
          <w:sz w:val="28"/>
          <w:szCs w:val="28"/>
        </w:rPr>
        <w:pict>
          <v:shape id="_x0000_i1035" type="#_x0000_t75" style="width:150pt;height:18.75pt">
            <v:imagedata r:id="rId16" o:title=""/>
          </v:shape>
        </w:pict>
      </w:r>
      <w:r w:rsidRPr="00843E11">
        <w:rPr>
          <w:sz w:val="28"/>
          <w:szCs w:val="28"/>
        </w:rPr>
        <w:t xml:space="preserve">. Предварительные напряжения с учетом точности натяжения </w:t>
      </w:r>
      <w:r w:rsidR="00082712">
        <w:rPr>
          <w:position w:val="-14"/>
          <w:sz w:val="28"/>
          <w:szCs w:val="28"/>
        </w:rPr>
        <w:pict>
          <v:shape id="_x0000_i1036" type="#_x0000_t75" style="width:108pt;height:18.75pt">
            <v:imagedata r:id="rId17" o:title=""/>
          </v:shape>
        </w:pict>
      </w:r>
      <w:r w:rsidRPr="00843E11">
        <w:rPr>
          <w:sz w:val="28"/>
          <w:szCs w:val="28"/>
        </w:rPr>
        <w:t>МПа.</w:t>
      </w:r>
      <w:r w:rsidR="00843E11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>Расчет прочности плиты по сечению, нормальному и продольной оси, М=200,73 кН/м. Сечение тавровое с полкой в сжатой зоне. Вычисляют</w:t>
      </w:r>
    </w:p>
    <w:p w:rsidR="0058445D" w:rsidRP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2712">
        <w:rPr>
          <w:position w:val="-34"/>
          <w:sz w:val="28"/>
          <w:szCs w:val="28"/>
        </w:rPr>
        <w:pict>
          <v:shape id="_x0000_i1037" type="#_x0000_t75" style="width:326.25pt;height:36pt">
            <v:imagedata r:id="rId18" o:title=""/>
          </v:shape>
        </w:pict>
      </w:r>
    </w:p>
    <w:p w:rsid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445D" w:rsidRPr="00843E11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По табл. 3.1 находят</w:t>
      </w:r>
      <w:r w:rsidR="00843E11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 xml:space="preserve"> ξ = 0,26; </w:t>
      </w:r>
      <w:r w:rsidRPr="00843E11">
        <w:rPr>
          <w:sz w:val="28"/>
          <w:szCs w:val="28"/>
          <w:lang w:val="en-US"/>
        </w:rPr>
        <w:t>x</w:t>
      </w:r>
      <w:r w:rsidRPr="00843E11">
        <w:rPr>
          <w:sz w:val="28"/>
          <w:szCs w:val="28"/>
        </w:rPr>
        <w:t>=ξ</w:t>
      </w: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  <w:vertAlign w:val="subscript"/>
        </w:rPr>
        <w:t>0</w:t>
      </w:r>
      <w:r w:rsidRPr="00843E11">
        <w:rPr>
          <w:sz w:val="28"/>
          <w:szCs w:val="28"/>
        </w:rPr>
        <w:t>=0.26*23=5.98≤6 см — нейтральная ось проходит в пределах сжатой полки; ζ = 0,86.</w:t>
      </w:r>
    </w:p>
    <w:p w:rsidR="0058445D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Вычисляют площадь сечения растянутой арматуры:</w:t>
      </w:r>
    </w:p>
    <w:p w:rsidR="00843E11" w:rsidRP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445D" w:rsidRPr="00843E11" w:rsidRDefault="00082712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8" type="#_x0000_t75" style="width:246.75pt;height:33.75pt">
            <v:imagedata r:id="rId19" o:title=""/>
          </v:shape>
        </w:pict>
      </w:r>
      <w:r w:rsidR="0058445D" w:rsidRPr="00843E11">
        <w:rPr>
          <w:sz w:val="28"/>
          <w:szCs w:val="28"/>
        </w:rPr>
        <w:t xml:space="preserve"> см</w:t>
      </w:r>
      <w:r w:rsidR="0058445D" w:rsidRPr="00843E11">
        <w:rPr>
          <w:sz w:val="28"/>
          <w:szCs w:val="28"/>
          <w:vertAlign w:val="superscript"/>
        </w:rPr>
        <w:t>2</w:t>
      </w:r>
    </w:p>
    <w:p w:rsidR="0058445D" w:rsidRPr="00843E11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8445D" w:rsidRPr="00843E11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принимаем  7○ 16 А-</w:t>
      </w:r>
      <w:r w:rsidRPr="00843E11">
        <w:rPr>
          <w:sz w:val="28"/>
          <w:szCs w:val="28"/>
          <w:lang w:val="en-US"/>
        </w:rPr>
        <w:t>V</w:t>
      </w:r>
      <w:r w:rsidRPr="00843E11">
        <w:rPr>
          <w:sz w:val="28"/>
          <w:szCs w:val="28"/>
        </w:rPr>
        <w:t xml:space="preserve"> .</w:t>
      </w:r>
    </w:p>
    <w:p w:rsidR="0058445D" w:rsidRPr="00843E11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Расчет прочности плиты по сечению, наклонному к продольной оси, </w:t>
      </w:r>
      <w:r w:rsidRPr="00843E11">
        <w:rPr>
          <w:sz w:val="28"/>
          <w:szCs w:val="28"/>
          <w:lang w:val="en-US"/>
        </w:rPr>
        <w:t>Q</w:t>
      </w:r>
      <w:r w:rsidRPr="00843E11">
        <w:rPr>
          <w:sz w:val="28"/>
          <w:szCs w:val="28"/>
        </w:rPr>
        <w:t xml:space="preserve">=102.28 </w:t>
      </w:r>
      <w:r w:rsidRPr="00843E11">
        <w:rPr>
          <w:bCs/>
          <w:sz w:val="28"/>
          <w:szCs w:val="28"/>
        </w:rPr>
        <w:t xml:space="preserve">кН. </w:t>
      </w:r>
      <w:r w:rsidRPr="00843E11">
        <w:rPr>
          <w:sz w:val="28"/>
          <w:szCs w:val="28"/>
        </w:rPr>
        <w:t xml:space="preserve">Проверяют, требуется ли поперечная арматура по расчету. Условие: </w:t>
      </w:r>
      <w:r w:rsidR="00082712">
        <w:rPr>
          <w:position w:val="-12"/>
          <w:sz w:val="28"/>
          <w:szCs w:val="28"/>
        </w:rPr>
        <w:pict>
          <v:shape id="_x0000_i1039" type="#_x0000_t75" style="width:357pt;height:18pt">
            <v:imagedata r:id="rId20" o:title=""/>
          </v:shape>
        </w:pict>
      </w:r>
      <w:r w:rsidRPr="00843E11">
        <w:rPr>
          <w:sz w:val="28"/>
          <w:szCs w:val="28"/>
        </w:rPr>
        <w:t>— удовлетворяется.</w:t>
      </w:r>
    </w:p>
    <w:p w:rsidR="00A86FC5" w:rsidRDefault="0058445D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На приопорных участках длиной </w:t>
      </w:r>
      <w:r w:rsidRPr="00843E11">
        <w:rPr>
          <w:sz w:val="28"/>
          <w:szCs w:val="28"/>
          <w:lang w:val="en-US"/>
        </w:rPr>
        <w:t>l</w:t>
      </w:r>
      <w:r w:rsidRPr="00843E11">
        <w:rPr>
          <w:sz w:val="28"/>
          <w:szCs w:val="28"/>
        </w:rPr>
        <w:t xml:space="preserve">/4 арматуру устанавливают конструктивно, ○ 4 Вр-1 с шагом </w:t>
      </w:r>
      <w:r w:rsidR="00082712">
        <w:rPr>
          <w:position w:val="-24"/>
          <w:sz w:val="28"/>
          <w:szCs w:val="28"/>
        </w:rPr>
        <w:pict>
          <v:shape id="_x0000_i1040" type="#_x0000_t75" style="width:80.25pt;height:30.75pt">
            <v:imagedata r:id="rId21" o:title=""/>
          </v:shape>
        </w:pict>
      </w:r>
      <w:r w:rsidRPr="00843E11">
        <w:rPr>
          <w:sz w:val="28"/>
          <w:szCs w:val="28"/>
        </w:rPr>
        <w:t xml:space="preserve"> см; в средней части пролета поперечная арматура не применяется. </w:t>
      </w:r>
    </w:p>
    <w:p w:rsidR="00843E11" w:rsidRP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B7819" w:rsidRDefault="00DB7819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843E11">
        <w:rPr>
          <w:sz w:val="28"/>
          <w:szCs w:val="28"/>
        </w:rPr>
        <w:t>2. Расчет многопустотной плиты по предельным состояниям второй группы</w:t>
      </w:r>
    </w:p>
    <w:p w:rsidR="00843E11" w:rsidRP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DB7819" w:rsidRPr="00843E11" w:rsidRDefault="00DB7819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Геометрические характеристики приведенного сечения. </w:t>
      </w:r>
    </w:p>
    <w:p w:rsidR="00384004" w:rsidRPr="00843E11" w:rsidRDefault="00DB7819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Круглое очертание пустот заменяют эквивалентным квадратным со стороной </w:t>
      </w: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</w:rPr>
        <w:t>=0,9</w:t>
      </w:r>
      <w:r w:rsidRPr="00843E11">
        <w:rPr>
          <w:sz w:val="28"/>
          <w:szCs w:val="28"/>
          <w:lang w:val="en-US"/>
        </w:rPr>
        <w:t>d</w:t>
      </w:r>
      <w:r w:rsidRPr="00843E11">
        <w:rPr>
          <w:sz w:val="28"/>
          <w:szCs w:val="28"/>
        </w:rPr>
        <w:t xml:space="preserve">=0,9*16=14.4 см. Толщина полок эквивалентного сечения </w:t>
      </w: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  <w:vertAlign w:val="subscript"/>
          <w:lang w:val="en-US"/>
        </w:rPr>
        <w:t>f</w:t>
      </w:r>
      <w:r w:rsidRPr="00843E11">
        <w:rPr>
          <w:sz w:val="28"/>
          <w:szCs w:val="28"/>
          <w:vertAlign w:val="superscript"/>
        </w:rPr>
        <w:t>/</w:t>
      </w:r>
      <w:r w:rsidR="00CD3AE3" w:rsidRPr="00843E11">
        <w:rPr>
          <w:sz w:val="28"/>
          <w:szCs w:val="28"/>
        </w:rPr>
        <w:t>=</w:t>
      </w:r>
      <w:r w:rsidR="00CD3AE3" w:rsidRPr="00843E11">
        <w:rPr>
          <w:sz w:val="28"/>
          <w:szCs w:val="28"/>
          <w:lang w:val="en-US"/>
        </w:rPr>
        <w:t>h</w:t>
      </w:r>
      <w:r w:rsidR="00CD3AE3" w:rsidRPr="00843E11">
        <w:rPr>
          <w:sz w:val="28"/>
          <w:szCs w:val="28"/>
          <w:vertAlign w:val="subscript"/>
          <w:lang w:val="en-US"/>
        </w:rPr>
        <w:t>f</w:t>
      </w:r>
      <w:r w:rsidR="00CD3AE3" w:rsidRPr="00843E11">
        <w:rPr>
          <w:sz w:val="28"/>
          <w:szCs w:val="28"/>
        </w:rPr>
        <w:t>=(26-14.4)0,5=5.8</w:t>
      </w:r>
      <w:r w:rsidRPr="00843E11">
        <w:rPr>
          <w:sz w:val="28"/>
          <w:szCs w:val="28"/>
        </w:rPr>
        <w:t xml:space="preserve">см. Ширина ребра </w:t>
      </w:r>
      <w:r w:rsidR="00CD3AE3" w:rsidRPr="00843E11">
        <w:rPr>
          <w:sz w:val="28"/>
          <w:szCs w:val="28"/>
        </w:rPr>
        <w:t>120-6*14,4 =33,6</w:t>
      </w:r>
      <w:r w:rsidRPr="00843E11">
        <w:rPr>
          <w:sz w:val="28"/>
          <w:szCs w:val="28"/>
        </w:rPr>
        <w:t xml:space="preserve"> см. Ширина пустот </w:t>
      </w:r>
      <w:r w:rsidR="00CD3AE3" w:rsidRPr="00843E11">
        <w:rPr>
          <w:sz w:val="28"/>
          <w:szCs w:val="28"/>
        </w:rPr>
        <w:t>120-33,6=86,4</w:t>
      </w:r>
      <w:r w:rsidRPr="00843E11">
        <w:rPr>
          <w:sz w:val="28"/>
          <w:szCs w:val="28"/>
        </w:rPr>
        <w:t xml:space="preserve"> см. Площадь приведенного сечения </w:t>
      </w:r>
    </w:p>
    <w:p w:rsidR="00DB7819" w:rsidRPr="00843E11" w:rsidRDefault="00CD3AE3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  <w:lang w:val="en-US"/>
        </w:rPr>
        <w:t>A</w:t>
      </w:r>
      <w:r w:rsidRPr="00843E11">
        <w:rPr>
          <w:sz w:val="28"/>
          <w:szCs w:val="28"/>
          <w:vertAlign w:val="subscript"/>
          <w:lang w:val="en-US"/>
        </w:rPr>
        <w:t>red</w:t>
      </w:r>
      <w:r w:rsidRPr="00843E11">
        <w:rPr>
          <w:sz w:val="28"/>
          <w:szCs w:val="28"/>
        </w:rPr>
        <w:t>=120*26-86.4</w:t>
      </w:r>
      <w:r w:rsidR="00384004" w:rsidRPr="00843E11">
        <w:rPr>
          <w:sz w:val="28"/>
          <w:szCs w:val="28"/>
        </w:rPr>
        <w:t>*14.4=1875.8</w:t>
      </w:r>
      <w:r w:rsidR="00DB7819" w:rsidRPr="00843E11">
        <w:rPr>
          <w:sz w:val="28"/>
          <w:szCs w:val="28"/>
        </w:rPr>
        <w:t xml:space="preserve"> см</w:t>
      </w:r>
      <w:r w:rsidR="00DB7819" w:rsidRPr="00843E11">
        <w:rPr>
          <w:sz w:val="28"/>
          <w:szCs w:val="28"/>
          <w:vertAlign w:val="superscript"/>
        </w:rPr>
        <w:t>2</w:t>
      </w:r>
      <w:r w:rsidR="00DB7819" w:rsidRPr="00843E11">
        <w:rPr>
          <w:sz w:val="28"/>
          <w:szCs w:val="28"/>
        </w:rPr>
        <w:t xml:space="preserve"> {пренебрегают ввиду малости величиной </w:t>
      </w:r>
      <w:r w:rsidR="00384004" w:rsidRPr="00843E11">
        <w:rPr>
          <w:sz w:val="28"/>
          <w:szCs w:val="28"/>
        </w:rPr>
        <w:t>α=</w:t>
      </w:r>
      <w:r w:rsidR="00384004" w:rsidRPr="00843E11">
        <w:rPr>
          <w:sz w:val="28"/>
          <w:szCs w:val="28"/>
          <w:lang w:val="en-US"/>
        </w:rPr>
        <w:t>A</w:t>
      </w:r>
      <w:r w:rsidR="00384004" w:rsidRPr="00843E11">
        <w:rPr>
          <w:sz w:val="28"/>
          <w:szCs w:val="28"/>
          <w:vertAlign w:val="subscript"/>
          <w:lang w:val="en-US"/>
        </w:rPr>
        <w:t>s</w:t>
      </w:r>
      <w:r w:rsidR="00DB7819" w:rsidRPr="00843E11">
        <w:rPr>
          <w:sz w:val="28"/>
          <w:szCs w:val="28"/>
        </w:rPr>
        <w:t>).</w:t>
      </w:r>
    </w:p>
    <w:p w:rsidR="00384004" w:rsidRPr="00843E11" w:rsidRDefault="00DB7819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Расстояние от нижней грани до центра тяжести приведенного сечения </w:t>
      </w:r>
    </w:p>
    <w:p w:rsidR="00DB7819" w:rsidRPr="00843E11" w:rsidRDefault="00384004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  <w:lang w:val="en-US"/>
        </w:rPr>
        <w:t>y</w:t>
      </w:r>
      <w:r w:rsidRPr="00843E11">
        <w:rPr>
          <w:sz w:val="28"/>
          <w:szCs w:val="28"/>
          <w:vertAlign w:val="subscript"/>
        </w:rPr>
        <w:t>0</w:t>
      </w:r>
      <w:r w:rsidRPr="00843E11">
        <w:rPr>
          <w:sz w:val="28"/>
          <w:szCs w:val="28"/>
        </w:rPr>
        <w:t>=0,5</w:t>
      </w: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</w:rPr>
        <w:t>+</w:t>
      </w: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  <w:vertAlign w:val="subscript"/>
          <w:lang w:val="en-US"/>
        </w:rPr>
        <w:t>f</w:t>
      </w:r>
      <w:r w:rsidR="00DB7819" w:rsidRPr="00843E11">
        <w:rPr>
          <w:sz w:val="28"/>
          <w:szCs w:val="28"/>
        </w:rPr>
        <w:t>=</w:t>
      </w:r>
      <w:r w:rsidRPr="00843E11">
        <w:rPr>
          <w:sz w:val="28"/>
          <w:szCs w:val="28"/>
        </w:rPr>
        <w:t xml:space="preserve">0,5*14,4+5,8=13 </w:t>
      </w:r>
      <w:r w:rsidR="00DB7819" w:rsidRPr="00843E11">
        <w:rPr>
          <w:sz w:val="28"/>
          <w:szCs w:val="28"/>
        </w:rPr>
        <w:t>см.</w:t>
      </w:r>
    </w:p>
    <w:p w:rsidR="009214F3" w:rsidRDefault="00DB7819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Момент инерции сечения (симметричного)</w:t>
      </w:r>
      <w:r w:rsidR="009214F3" w:rsidRPr="00843E11">
        <w:rPr>
          <w:sz w:val="28"/>
          <w:szCs w:val="28"/>
        </w:rPr>
        <w:t>:</w:t>
      </w:r>
    </w:p>
    <w:p w:rsidR="00843E11" w:rsidRP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214F3" w:rsidRDefault="00082712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position w:val="-24"/>
          <w:sz w:val="28"/>
          <w:szCs w:val="28"/>
          <w:lang w:val="en-US"/>
        </w:rPr>
        <w:pict>
          <v:shape id="_x0000_i1041" type="#_x0000_t75" style="width:204pt;height:33pt">
            <v:imagedata r:id="rId22" o:title=""/>
          </v:shape>
        </w:pict>
      </w:r>
      <w:r w:rsidR="009214F3" w:rsidRPr="00843E11">
        <w:rPr>
          <w:sz w:val="28"/>
          <w:szCs w:val="28"/>
        </w:rPr>
        <w:t xml:space="preserve"> см</w:t>
      </w:r>
      <w:r w:rsidR="009214F3" w:rsidRPr="00843E11">
        <w:rPr>
          <w:sz w:val="28"/>
          <w:szCs w:val="28"/>
          <w:vertAlign w:val="superscript"/>
        </w:rPr>
        <w:t>4</w:t>
      </w:r>
    </w:p>
    <w:p w:rsid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C10C7" w:rsidRDefault="00DB7819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Момент сопротивления сечения по нижней зоне </w:t>
      </w:r>
    </w:p>
    <w:p w:rsidR="00843E11" w:rsidRP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082712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42" type="#_x0000_t75" style="width:171pt;height:35.25pt">
            <v:imagedata r:id="rId23" o:title=""/>
          </v:shape>
        </w:pict>
      </w:r>
      <w:r w:rsidR="00DC10C7" w:rsidRPr="00843E11">
        <w:rPr>
          <w:sz w:val="28"/>
          <w:szCs w:val="28"/>
        </w:rPr>
        <w:t xml:space="preserve"> </w:t>
      </w:r>
      <w:r w:rsidR="00DB7819" w:rsidRPr="00843E11">
        <w:rPr>
          <w:sz w:val="28"/>
          <w:szCs w:val="28"/>
        </w:rPr>
        <w:t>см</w:t>
      </w:r>
      <w:r w:rsidR="00DB7819" w:rsidRPr="00843E11">
        <w:rPr>
          <w:sz w:val="28"/>
          <w:szCs w:val="28"/>
          <w:vertAlign w:val="superscript"/>
        </w:rPr>
        <w:t>3</w:t>
      </w:r>
      <w:r w:rsidR="00DB7819" w:rsidRPr="00843E11">
        <w:rPr>
          <w:sz w:val="28"/>
          <w:szCs w:val="28"/>
        </w:rPr>
        <w:t xml:space="preserve">; </w:t>
      </w:r>
    </w:p>
    <w:p w:rsid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B7819" w:rsidRPr="00843E11" w:rsidRDefault="00DB7819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то же, по верхней зоне </w:t>
      </w:r>
      <w:r w:rsidR="00DC10C7" w:rsidRPr="00843E11">
        <w:rPr>
          <w:iCs/>
          <w:sz w:val="28"/>
          <w:szCs w:val="28"/>
          <w:lang w:val="en-US"/>
        </w:rPr>
        <w:t>W</w:t>
      </w:r>
      <w:r w:rsidR="00DC10C7" w:rsidRPr="00843E11">
        <w:rPr>
          <w:iCs/>
          <w:sz w:val="28"/>
          <w:szCs w:val="28"/>
          <w:vertAlign w:val="subscript"/>
          <w:lang w:val="en-US"/>
        </w:rPr>
        <w:t>red</w:t>
      </w:r>
      <w:r w:rsidR="00DC10C7" w:rsidRPr="00843E11">
        <w:rPr>
          <w:iCs/>
          <w:sz w:val="28"/>
          <w:szCs w:val="28"/>
          <w:vertAlign w:val="superscript"/>
        </w:rPr>
        <w:t>/</w:t>
      </w:r>
      <w:r w:rsidRPr="00843E11">
        <w:rPr>
          <w:sz w:val="28"/>
          <w:szCs w:val="28"/>
        </w:rPr>
        <w:t xml:space="preserve">= </w:t>
      </w:r>
      <w:r w:rsidR="00DC10C7" w:rsidRPr="00843E11">
        <w:rPr>
          <w:sz w:val="28"/>
          <w:szCs w:val="28"/>
        </w:rPr>
        <w:t>11866,2</w:t>
      </w:r>
      <w:r w:rsidRPr="00843E11">
        <w:rPr>
          <w:sz w:val="28"/>
          <w:szCs w:val="28"/>
        </w:rPr>
        <w:t xml:space="preserve"> см</w:t>
      </w:r>
      <w:r w:rsidRPr="00843E11">
        <w:rPr>
          <w:sz w:val="28"/>
          <w:szCs w:val="28"/>
          <w:vertAlign w:val="superscript"/>
        </w:rPr>
        <w:t>3</w:t>
      </w:r>
      <w:r w:rsidRPr="00843E11">
        <w:rPr>
          <w:sz w:val="28"/>
          <w:szCs w:val="28"/>
        </w:rPr>
        <w:t>.</w:t>
      </w:r>
    </w:p>
    <w:p w:rsidR="00843E11" w:rsidRDefault="00DB7819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Расстояние от ядровой точки, наиболее удаленной от растянутой зоны (верхней), до центра т</w:t>
      </w:r>
      <w:r w:rsidR="00DC10C7" w:rsidRPr="00843E11">
        <w:rPr>
          <w:sz w:val="28"/>
          <w:szCs w:val="28"/>
        </w:rPr>
        <w:t>яжести сечения по формуле</w:t>
      </w:r>
      <w:r w:rsidRPr="00843E11">
        <w:rPr>
          <w:sz w:val="28"/>
          <w:szCs w:val="28"/>
        </w:rPr>
        <w:t xml:space="preserve">: </w:t>
      </w:r>
    </w:p>
    <w:p w:rsidR="00843E11" w:rsidRDefault="00082712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43" type="#_x0000_t75" style="width:185.25pt;height:38.25pt">
            <v:imagedata r:id="rId24" o:title=""/>
          </v:shape>
        </w:pict>
      </w:r>
      <w:r w:rsidR="00723DC5" w:rsidRPr="00843E11">
        <w:rPr>
          <w:sz w:val="28"/>
          <w:szCs w:val="28"/>
        </w:rPr>
        <w:t xml:space="preserve"> </w:t>
      </w:r>
      <w:r w:rsidR="00DB7819" w:rsidRPr="00843E11">
        <w:rPr>
          <w:sz w:val="28"/>
          <w:szCs w:val="28"/>
        </w:rPr>
        <w:t xml:space="preserve">см; </w:t>
      </w:r>
    </w:p>
    <w:p w:rsidR="00843E11" w:rsidRDefault="00843E11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B7819" w:rsidRPr="00843E11" w:rsidRDefault="00DB7819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то же, наименее удаленной от растянутой зоны (нижней) </w:t>
      </w:r>
      <w:r w:rsidR="00723DC5" w:rsidRPr="00843E11">
        <w:rPr>
          <w:iCs/>
          <w:sz w:val="28"/>
          <w:szCs w:val="28"/>
          <w:lang w:val="en-US"/>
        </w:rPr>
        <w:t>r</w:t>
      </w:r>
      <w:r w:rsidR="00723DC5" w:rsidRPr="00843E11">
        <w:rPr>
          <w:iCs/>
          <w:sz w:val="28"/>
          <w:szCs w:val="28"/>
          <w:vertAlign w:val="subscript"/>
          <w:lang w:val="en-US"/>
        </w:rPr>
        <w:t>inf</w:t>
      </w:r>
      <w:r w:rsidR="00723DC5" w:rsidRPr="00843E11">
        <w:rPr>
          <w:sz w:val="28"/>
          <w:szCs w:val="28"/>
        </w:rPr>
        <w:t>=5,38</w:t>
      </w:r>
      <w:r w:rsidRPr="00843E11">
        <w:rPr>
          <w:sz w:val="28"/>
          <w:szCs w:val="28"/>
        </w:rPr>
        <w:t xml:space="preserve"> см; здесь</w:t>
      </w:r>
      <w:r w:rsidR="00082712">
        <w:rPr>
          <w:position w:val="-32"/>
          <w:sz w:val="28"/>
          <w:szCs w:val="28"/>
        </w:rPr>
        <w:pict>
          <v:shape id="_x0000_i1044" type="#_x0000_t75" style="width:170.25pt;height:36pt">
            <v:imagedata r:id="rId25" o:title=""/>
          </v:shape>
        </w:pict>
      </w:r>
      <w:r w:rsidRPr="00843E11">
        <w:rPr>
          <w:sz w:val="28"/>
          <w:szCs w:val="28"/>
        </w:rPr>
        <w:t>.</w:t>
      </w:r>
    </w:p>
    <w:p w:rsidR="00DB7819" w:rsidRPr="00843E11" w:rsidRDefault="00DB7819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Отношение напряжения в бетоне от нормативных нагрузок и усилия обжатия к расчетному сопротивлению бетона для предельных состояний второй группы предварительно принимают равным 0,75.</w:t>
      </w:r>
    </w:p>
    <w:p w:rsidR="001B1693" w:rsidRPr="00843E11" w:rsidRDefault="00DB7819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Упругопластический момент сопротивления по растянутой зоне </w:t>
      </w:r>
    </w:p>
    <w:p w:rsidR="00DB7819" w:rsidRPr="00843E11" w:rsidRDefault="001B1693" w:rsidP="00843E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  <w:lang w:val="en-US"/>
        </w:rPr>
        <w:t>W</w:t>
      </w:r>
      <w:r w:rsidR="009D21F3" w:rsidRPr="00843E11">
        <w:rPr>
          <w:sz w:val="28"/>
          <w:szCs w:val="28"/>
          <w:vertAlign w:val="subscript"/>
          <w:lang w:val="en-US"/>
        </w:rPr>
        <w:t>pl</w:t>
      </w:r>
      <w:r w:rsidR="009D21F3" w:rsidRPr="00843E11">
        <w:rPr>
          <w:sz w:val="28"/>
          <w:szCs w:val="28"/>
        </w:rPr>
        <w:t>=γ</w:t>
      </w:r>
      <w:r w:rsidR="009D21F3" w:rsidRPr="00843E11">
        <w:rPr>
          <w:sz w:val="28"/>
          <w:szCs w:val="28"/>
          <w:lang w:val="en-US"/>
        </w:rPr>
        <w:t>W</w:t>
      </w:r>
      <w:r w:rsidR="009D21F3" w:rsidRPr="00843E11">
        <w:rPr>
          <w:sz w:val="28"/>
          <w:szCs w:val="28"/>
          <w:vertAlign w:val="subscript"/>
          <w:lang w:val="en-US"/>
        </w:rPr>
        <w:t>red</w:t>
      </w:r>
      <w:r w:rsidR="009D21F3" w:rsidRPr="00843E11">
        <w:rPr>
          <w:sz w:val="28"/>
          <w:szCs w:val="28"/>
        </w:rPr>
        <w:t xml:space="preserve">=1,5*11866,2=17799,3 </w:t>
      </w:r>
      <w:r w:rsidR="00DB7819" w:rsidRPr="00843E11">
        <w:rPr>
          <w:sz w:val="28"/>
          <w:szCs w:val="28"/>
        </w:rPr>
        <w:t>см</w:t>
      </w:r>
      <w:r w:rsidR="00DB7819" w:rsidRPr="00843E11">
        <w:rPr>
          <w:sz w:val="28"/>
          <w:szCs w:val="28"/>
          <w:vertAlign w:val="superscript"/>
        </w:rPr>
        <w:t>3</w:t>
      </w:r>
      <w:r w:rsidR="009D21F3" w:rsidRPr="00843E11">
        <w:rPr>
          <w:sz w:val="28"/>
          <w:szCs w:val="28"/>
        </w:rPr>
        <w:t>, здесь γ</w:t>
      </w:r>
      <w:r w:rsidR="00DB7819" w:rsidRPr="00843E11">
        <w:rPr>
          <w:sz w:val="28"/>
          <w:szCs w:val="28"/>
        </w:rPr>
        <w:t xml:space="preserve">=1,5—для двутаврового сечения. Упругопластический момент сопротивления по растянутой зоне в стадии изготовления и обжатия </w:t>
      </w:r>
      <w:r w:rsidR="009D21F3" w:rsidRPr="00843E11">
        <w:rPr>
          <w:sz w:val="28"/>
          <w:szCs w:val="28"/>
          <w:lang w:val="en-US"/>
        </w:rPr>
        <w:t>W</w:t>
      </w:r>
      <w:r w:rsidR="009D21F3" w:rsidRPr="00843E11">
        <w:rPr>
          <w:sz w:val="28"/>
          <w:szCs w:val="28"/>
          <w:vertAlign w:val="subscript"/>
          <w:lang w:val="en-US"/>
        </w:rPr>
        <w:t>pl</w:t>
      </w:r>
      <w:r w:rsidR="009D21F3" w:rsidRPr="00843E11">
        <w:rPr>
          <w:sz w:val="28"/>
          <w:szCs w:val="28"/>
          <w:vertAlign w:val="superscript"/>
        </w:rPr>
        <w:t>/</w:t>
      </w:r>
      <w:r w:rsidR="009D21F3" w:rsidRPr="00843E11">
        <w:rPr>
          <w:sz w:val="28"/>
          <w:szCs w:val="28"/>
        </w:rPr>
        <w:t>=17799,3</w:t>
      </w:r>
      <w:r w:rsidR="009D21F3" w:rsidRPr="00843E11">
        <w:rPr>
          <w:iCs/>
          <w:sz w:val="28"/>
          <w:szCs w:val="28"/>
        </w:rPr>
        <w:t xml:space="preserve"> </w:t>
      </w:r>
      <w:r w:rsidR="00DB7819" w:rsidRPr="00843E11">
        <w:rPr>
          <w:sz w:val="28"/>
          <w:szCs w:val="28"/>
        </w:rPr>
        <w:t>см</w:t>
      </w:r>
      <w:r w:rsidR="00DB7819" w:rsidRPr="00843E11">
        <w:rPr>
          <w:sz w:val="28"/>
          <w:szCs w:val="28"/>
          <w:vertAlign w:val="superscript"/>
        </w:rPr>
        <w:t>3</w:t>
      </w:r>
      <w:r w:rsidR="00DB7819" w:rsidRPr="00843E11">
        <w:rPr>
          <w:sz w:val="28"/>
          <w:szCs w:val="28"/>
        </w:rPr>
        <w:t>.</w:t>
      </w:r>
    </w:p>
    <w:p w:rsidR="00A86FC5" w:rsidRPr="00843E11" w:rsidRDefault="00A86FC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Определение потерь предварительного напряжения арматуры. Расчет выполняют в соответствии с подглавой, коэффициент точности натяжения арматуры при этом </w:t>
      </w:r>
      <w:r w:rsidR="00082712">
        <w:rPr>
          <w:position w:val="-14"/>
          <w:sz w:val="28"/>
          <w:szCs w:val="28"/>
        </w:rPr>
        <w:pict>
          <v:shape id="_x0000_i1045" type="#_x0000_t75" style="width:35.25pt;height:18.75pt">
            <v:imagedata r:id="rId26" o:title=""/>
          </v:shape>
        </w:pict>
      </w:r>
      <w:r w:rsidRPr="00843E11">
        <w:rPr>
          <w:sz w:val="28"/>
          <w:szCs w:val="28"/>
        </w:rPr>
        <w:t xml:space="preserve"> Потерь от релаксации напряжений в арматуре при электротермическом способе натяжения </w:t>
      </w:r>
      <w:r w:rsidR="00082712">
        <w:rPr>
          <w:position w:val="-14"/>
          <w:sz w:val="28"/>
          <w:szCs w:val="28"/>
        </w:rPr>
        <w:pict>
          <v:shape id="_x0000_i1046" type="#_x0000_t75" style="width:188.25pt;height:18.75pt">
            <v:imagedata r:id="rId27" o:title=""/>
          </v:shape>
        </w:pict>
      </w:r>
      <w:r w:rsidR="00843E11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 xml:space="preserve">Потери от температурного перепада между натянутой арматурой и упорами </w:t>
      </w:r>
      <w:r w:rsidR="00082712">
        <w:rPr>
          <w:position w:val="-10"/>
          <w:sz w:val="28"/>
          <w:szCs w:val="28"/>
        </w:rPr>
        <w:pict>
          <v:shape id="_x0000_i1047" type="#_x0000_t75" style="width:33.75pt;height:17.25pt">
            <v:imagedata r:id="rId28" o:title=""/>
          </v:shape>
        </w:pict>
      </w:r>
      <w:r w:rsidRPr="00843E11">
        <w:rPr>
          <w:sz w:val="28"/>
          <w:szCs w:val="28"/>
        </w:rPr>
        <w:t>, так как при пропаривании форма с упорами нагревается вместе с изделиями.</w:t>
      </w:r>
    </w:p>
    <w:p w:rsidR="00843E11" w:rsidRDefault="00A86FC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Усилие обжатия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86FC5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8" type="#_x0000_t75" style="width:234pt;height:18.75pt">
            <v:imagedata r:id="rId29" o:title=""/>
          </v:shape>
        </w:pict>
      </w:r>
      <w:r w:rsidR="00A86FC5" w:rsidRPr="00843E11">
        <w:rPr>
          <w:sz w:val="28"/>
          <w:szCs w:val="28"/>
        </w:rPr>
        <w:t xml:space="preserve">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86FC5" w:rsidRDefault="00A86FC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Эксцентриситет этого усилия относительно центра тяжести приведенного сечения </w:t>
      </w:r>
      <w:r w:rsidR="00082712">
        <w:rPr>
          <w:position w:val="-14"/>
          <w:sz w:val="28"/>
          <w:szCs w:val="28"/>
        </w:rPr>
        <w:pict>
          <v:shape id="_x0000_i1049" type="#_x0000_t75" style="width:135.75pt;height:18.75pt">
            <v:imagedata r:id="rId30" o:title=""/>
          </v:shape>
        </w:pict>
      </w:r>
      <w:r w:rsidRPr="00843E11">
        <w:rPr>
          <w:sz w:val="28"/>
          <w:szCs w:val="28"/>
        </w:rPr>
        <w:t>. Напряжение в бетоне при обжатии в соответствии с формулой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0" type="#_x0000_t75" style="width:411pt;height:18.75pt">
            <v:imagedata r:id="rId31" o:title=""/>
          </v:shape>
        </w:pict>
      </w:r>
      <w:r w:rsidR="00843E11">
        <w:rPr>
          <w:sz w:val="28"/>
          <w:szCs w:val="28"/>
        </w:rPr>
        <w:t xml:space="preserve">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A86FC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Устанавливают передаточную прочность бетона из условия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1" type="#_x0000_t75" style="width:78pt;height:18.75pt">
            <v:imagedata r:id="rId32" o:title=""/>
          </v:shape>
        </w:pict>
      </w:r>
      <w:r w:rsidR="00A86FC5" w:rsidRPr="00843E11">
        <w:rPr>
          <w:sz w:val="28"/>
          <w:szCs w:val="28"/>
        </w:rPr>
        <w:t xml:space="preserve">  </w:t>
      </w:r>
      <w:r>
        <w:rPr>
          <w:position w:val="-24"/>
          <w:sz w:val="28"/>
          <w:szCs w:val="28"/>
        </w:rPr>
        <w:pict>
          <v:shape id="_x0000_i1052" type="#_x0000_t75" style="width:170.25pt;height:30.75pt">
            <v:imagedata r:id="rId33" o:title=""/>
          </v:shape>
        </w:pict>
      </w:r>
      <w:r w:rsidR="00A86FC5" w:rsidRPr="00843E11">
        <w:rPr>
          <w:sz w:val="28"/>
          <w:szCs w:val="28"/>
        </w:rPr>
        <w:t>;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773CFE" w:rsidRPr="00843E11" w:rsidRDefault="00A86FC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принимаем</w:t>
      </w:r>
      <w:r w:rsidR="00773CFE" w:rsidRPr="00843E11">
        <w:rPr>
          <w:sz w:val="28"/>
          <w:szCs w:val="28"/>
        </w:rPr>
        <w:t xml:space="preserve"> </w:t>
      </w:r>
      <w:r w:rsidR="00773CFE" w:rsidRPr="00843E11">
        <w:rPr>
          <w:sz w:val="28"/>
          <w:szCs w:val="28"/>
          <w:lang w:val="en-US"/>
        </w:rPr>
        <w:t>R</w:t>
      </w:r>
      <w:r w:rsidR="00773CFE" w:rsidRPr="00843E11">
        <w:rPr>
          <w:sz w:val="28"/>
          <w:szCs w:val="28"/>
          <w:vertAlign w:val="subscript"/>
          <w:lang w:val="en-US"/>
        </w:rPr>
        <w:t>bp</w:t>
      </w:r>
      <w:r w:rsidR="00773CFE" w:rsidRPr="00843E11">
        <w:rPr>
          <w:sz w:val="28"/>
          <w:szCs w:val="28"/>
        </w:rPr>
        <w:t>=12,5</w:t>
      </w:r>
      <w:r w:rsidRPr="00843E11">
        <w:rPr>
          <w:sz w:val="28"/>
          <w:szCs w:val="28"/>
        </w:rPr>
        <w:t xml:space="preserve">. </w:t>
      </w:r>
    </w:p>
    <w:p w:rsidR="00A86FC5" w:rsidRPr="00843E11" w:rsidRDefault="00A86FC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Тогда </w:t>
      </w:r>
      <w:r w:rsidR="00082712">
        <w:rPr>
          <w:position w:val="-14"/>
          <w:sz w:val="28"/>
          <w:szCs w:val="28"/>
        </w:rPr>
        <w:pict>
          <v:shape id="_x0000_i1053" type="#_x0000_t75" style="width:126pt;height:18.75pt">
            <v:imagedata r:id="rId34" o:title=""/>
          </v:shape>
        </w:pict>
      </w:r>
    </w:p>
    <w:p w:rsidR="00A86FC5" w:rsidRDefault="00A86FC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Вычисляют сжимающее напряжение в бетоне на уровне центра тяжести напрягаемой арматуры от усилия обжатия Р</w:t>
      </w:r>
      <w:r w:rsidRPr="00843E11">
        <w:rPr>
          <w:sz w:val="28"/>
          <w:szCs w:val="28"/>
          <w:vertAlign w:val="subscript"/>
        </w:rPr>
        <w:t>1</w:t>
      </w:r>
      <w:r w:rsidRPr="00843E11">
        <w:rPr>
          <w:sz w:val="28"/>
          <w:szCs w:val="28"/>
        </w:rPr>
        <w:t xml:space="preserve"> и с учетом изгибающего момента от веса плиты 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4" type="#_x0000_t75" style="width:416.25pt;height:21pt">
            <v:imagedata r:id="rId35" o:title=""/>
          </v:shape>
        </w:pic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A86FC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Потери от быстронатекающей ползучести при </w:t>
      </w:r>
      <w:r w:rsidR="00082712">
        <w:rPr>
          <w:position w:val="-14"/>
          <w:sz w:val="28"/>
          <w:szCs w:val="28"/>
        </w:rPr>
        <w:pict>
          <v:shape id="_x0000_i1055" type="#_x0000_t75" style="width:141.75pt;height:18.75pt">
            <v:imagedata r:id="rId36" o:title=""/>
          </v:shape>
        </w:pict>
      </w:r>
      <w:r w:rsidRPr="00843E11">
        <w:rPr>
          <w:sz w:val="28"/>
          <w:szCs w:val="28"/>
        </w:rPr>
        <w:t xml:space="preserve"> и при </w:t>
      </w:r>
      <w:r w:rsidR="00082712">
        <w:rPr>
          <w:position w:val="-14"/>
          <w:sz w:val="28"/>
          <w:szCs w:val="28"/>
        </w:rPr>
        <w:pict>
          <v:shape id="_x0000_i1056" type="#_x0000_t75" style="width:183pt;height:18.75pt">
            <v:imagedata r:id="rId37" o:title=""/>
          </v:shape>
        </w:pict>
      </w:r>
      <w:r w:rsidR="0018672F" w:rsidRPr="00843E11">
        <w:rPr>
          <w:sz w:val="28"/>
          <w:szCs w:val="28"/>
        </w:rPr>
        <w:t xml:space="preserve">. </w:t>
      </w:r>
      <w:r w:rsidRPr="00843E11">
        <w:rPr>
          <w:sz w:val="28"/>
          <w:szCs w:val="28"/>
        </w:rPr>
        <w:t>Первые потери</w:t>
      </w:r>
      <w:r w:rsidR="0018672F" w:rsidRPr="00843E11">
        <w:rPr>
          <w:sz w:val="28"/>
          <w:szCs w:val="28"/>
        </w:rPr>
        <w:t xml:space="preserve"> </w:t>
      </w:r>
      <w:r w:rsidR="00082712">
        <w:rPr>
          <w:position w:val="-12"/>
          <w:sz w:val="28"/>
          <w:szCs w:val="28"/>
        </w:rPr>
        <w:pict>
          <v:shape id="_x0000_i1057" type="#_x0000_t75" style="width:192pt;height:18pt">
            <v:imagedata r:id="rId38" o:title=""/>
          </v:shape>
        </w:pict>
      </w:r>
      <w:r w:rsidRPr="00843E11">
        <w:rPr>
          <w:sz w:val="28"/>
          <w:szCs w:val="28"/>
        </w:rPr>
        <w:t>.</w:t>
      </w:r>
      <w:r w:rsidR="00C2304A" w:rsidRPr="00843E11">
        <w:rPr>
          <w:sz w:val="28"/>
          <w:szCs w:val="28"/>
        </w:rPr>
        <w:t xml:space="preserve"> Потери от усадки бетона σ</w:t>
      </w:r>
      <w:r w:rsidR="00C2304A" w:rsidRPr="00843E11">
        <w:rPr>
          <w:sz w:val="28"/>
          <w:szCs w:val="28"/>
          <w:vertAlign w:val="subscript"/>
        </w:rPr>
        <w:t>8</w:t>
      </w:r>
      <w:r w:rsidR="00C2304A" w:rsidRPr="00843E11">
        <w:rPr>
          <w:sz w:val="28"/>
          <w:szCs w:val="28"/>
        </w:rPr>
        <w:t>=35.</w:t>
      </w:r>
      <w:r w:rsidRPr="00843E11">
        <w:rPr>
          <w:sz w:val="28"/>
          <w:szCs w:val="28"/>
        </w:rPr>
        <w:t xml:space="preserve"> Потери от ползучести бетона составляют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C2304A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58" type="#_x0000_t75" style="width:233.25pt;height:36.75pt">
            <v:imagedata r:id="rId39" o:title=""/>
          </v:shape>
        </w:pict>
      </w:r>
      <w:r w:rsidR="00A86FC5" w:rsidRPr="00843E11">
        <w:rPr>
          <w:sz w:val="28"/>
          <w:szCs w:val="28"/>
        </w:rPr>
        <w:t xml:space="preserve">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A86FC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Вторые потери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86FC5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9" type="#_x0000_t75" style="width:201pt;height:18pt">
            <v:imagedata r:id="rId40" o:title=""/>
          </v:shape>
        </w:pic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A86FC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Полные потери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86FC5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60" type="#_x0000_t75" style="width:243pt;height:18pt">
            <v:imagedata r:id="rId41" o:title=""/>
          </v:shape>
        </w:pic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A86FC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Усилие обжатия с учетом полных потерь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86FC5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1" type="#_x0000_t75" style="width:267pt;height:18.75pt">
            <v:imagedata r:id="rId42" o:title=""/>
          </v:shape>
        </w:pict>
      </w:r>
      <w:r w:rsidR="00A86FC5" w:rsidRPr="00843E11">
        <w:rPr>
          <w:sz w:val="28"/>
          <w:szCs w:val="28"/>
        </w:rPr>
        <w:t>.</w:t>
      </w:r>
    </w:p>
    <w:p w:rsidR="00D81D0F" w:rsidRPr="00843E11" w:rsidRDefault="00D81D0F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2022FA" w:rsidRPr="00843E11" w:rsidRDefault="00B26424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Расчет по образованию трещин, нормальных к продольной оси. </w:t>
      </w:r>
    </w:p>
    <w:p w:rsidR="00B26424" w:rsidRDefault="00B26424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Вычисляют для выяснение необходимости поверхности по раскрытию трещин. При этом для элементов, к трещиностойкости которых предъявляют требования 3-й категории, принимают значения коэффициента надежности по нагрузке </w:t>
      </w:r>
      <w:r w:rsidR="00082712">
        <w:rPr>
          <w:position w:val="-14"/>
          <w:sz w:val="28"/>
          <w:szCs w:val="28"/>
        </w:rPr>
        <w:pict>
          <v:shape id="_x0000_i1062" type="#_x0000_t75" style="width:36pt;height:18.75pt">
            <v:imagedata r:id="rId43" o:title=""/>
          </v:shape>
        </w:pict>
      </w:r>
      <w:r w:rsidRPr="00843E11">
        <w:rPr>
          <w:sz w:val="28"/>
          <w:szCs w:val="28"/>
        </w:rPr>
        <w:t xml:space="preserve">  </w:t>
      </w:r>
      <w:r w:rsidR="00082712">
        <w:rPr>
          <w:position w:val="-10"/>
          <w:sz w:val="28"/>
          <w:szCs w:val="28"/>
        </w:rPr>
        <w:pict>
          <v:shape id="_x0000_i1063" type="#_x0000_t75" style="width:86.25pt;height:15.75pt">
            <v:imagedata r:id="rId44" o:title=""/>
          </v:shape>
        </w:pict>
      </w:r>
      <w:r w:rsidR="00E42B79" w:rsidRPr="00843E11">
        <w:rPr>
          <w:sz w:val="28"/>
          <w:szCs w:val="28"/>
        </w:rPr>
        <w:t xml:space="preserve"> по формуле</w:t>
      </w:r>
      <w:r w:rsidR="008B0001" w:rsidRPr="00843E11">
        <w:rPr>
          <w:sz w:val="28"/>
          <w:szCs w:val="28"/>
        </w:rPr>
        <w:t xml:space="preserve"> </w:t>
      </w:r>
      <w:r w:rsidR="00082712">
        <w:rPr>
          <w:position w:val="-12"/>
          <w:sz w:val="28"/>
          <w:szCs w:val="28"/>
        </w:rPr>
        <w:pict>
          <v:shape id="_x0000_i1064" type="#_x0000_t75" style="width:50.25pt;height:18pt">
            <v:imagedata r:id="rId45" o:title=""/>
          </v:shape>
        </w:pict>
      </w:r>
      <w:r w:rsidR="008B0001" w:rsidRPr="00843E11">
        <w:rPr>
          <w:sz w:val="28"/>
          <w:szCs w:val="28"/>
        </w:rPr>
        <w:t>. Вычисляют момент образования трещин по приближенному способу ядровых моментов по формуле</w:t>
      </w:r>
      <w:r w:rsidR="00307FCA" w:rsidRPr="00843E11">
        <w:rPr>
          <w:sz w:val="28"/>
          <w:szCs w:val="28"/>
        </w:rPr>
        <w:t>:</w:t>
      </w:r>
      <w:r w:rsidR="00082712">
        <w:rPr>
          <w:position w:val="-10"/>
          <w:sz w:val="28"/>
          <w:szCs w:val="28"/>
        </w:rPr>
        <w:pict>
          <v:shape id="_x0000_i1065" type="#_x0000_t75" style="width:9pt;height:17.25pt">
            <v:imagedata r:id="rId46" o:title=""/>
          </v:shape>
        </w:pic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6" type="#_x0000_t75" style="width:302.25pt;height:18.75pt">
            <v:imagedata r:id="rId47" o:title=""/>
          </v:shape>
        </w:pic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0C485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07FCA" w:rsidRPr="00843E11">
        <w:rPr>
          <w:sz w:val="28"/>
          <w:szCs w:val="28"/>
        </w:rPr>
        <w:t>здесь ядровый момент усилия обжатия</w:t>
      </w:r>
      <w:r w:rsidR="000C4851" w:rsidRPr="00843E11">
        <w:rPr>
          <w:sz w:val="28"/>
          <w:szCs w:val="28"/>
        </w:rPr>
        <w:t xml:space="preserve"> по формуле;  при </w:t>
      </w:r>
      <w:r w:rsidR="00082712">
        <w:rPr>
          <w:position w:val="-14"/>
          <w:sz w:val="28"/>
          <w:szCs w:val="28"/>
        </w:rPr>
        <w:pict>
          <v:shape id="_x0000_i1067" type="#_x0000_t75" style="width:51pt;height:18.75pt">
            <v:imagedata r:id="rId48" o:title=""/>
          </v:shape>
        </w:pict>
      </w:r>
      <w:r w:rsidR="00307FCA" w:rsidRPr="00843E11">
        <w:rPr>
          <w:sz w:val="28"/>
          <w:szCs w:val="28"/>
        </w:rPr>
        <w:t xml:space="preserve"> </w:t>
      </w:r>
      <w:r w:rsidR="000C4851" w:rsidRPr="00843E11">
        <w:rPr>
          <w:sz w:val="28"/>
          <w:szCs w:val="28"/>
        </w:rPr>
        <w:t>составляет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9F52BA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8" type="#_x0000_t75" style="width:284.25pt;height:18.75pt">
            <v:imagedata r:id="rId49" o:title=""/>
          </v:shape>
        </w:pict>
      </w:r>
      <w:r w:rsidR="002235E3" w:rsidRPr="00843E11">
        <w:rPr>
          <w:sz w:val="28"/>
          <w:szCs w:val="28"/>
        </w:rPr>
        <w:t xml:space="preserve"> 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6666E2" w:rsidRPr="00843E11" w:rsidRDefault="002235E3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П</w:t>
      </w:r>
      <w:r w:rsidR="000753CA" w:rsidRPr="00843E11">
        <w:rPr>
          <w:sz w:val="28"/>
          <w:szCs w:val="28"/>
        </w:rPr>
        <w:t xml:space="preserve">оскольку </w:t>
      </w:r>
      <w:r w:rsidR="00082712">
        <w:rPr>
          <w:position w:val="-12"/>
          <w:sz w:val="28"/>
          <w:szCs w:val="28"/>
        </w:rPr>
        <w:pict>
          <v:shape id="_x0000_i1069" type="#_x0000_t75" style="width:153.75pt;height:18pt">
            <v:imagedata r:id="rId50" o:title=""/>
          </v:shape>
        </w:pict>
      </w:r>
      <w:r w:rsidR="000753CA" w:rsidRPr="00843E11">
        <w:rPr>
          <w:sz w:val="28"/>
          <w:szCs w:val="28"/>
        </w:rPr>
        <w:t>, трещины в растянутой зоне образуется. Следовательно, необходим р</w:t>
      </w:r>
      <w:r w:rsidR="006666E2" w:rsidRPr="00843E11">
        <w:rPr>
          <w:sz w:val="28"/>
          <w:szCs w:val="28"/>
        </w:rPr>
        <w:t>а</w:t>
      </w:r>
      <w:r w:rsidR="000753CA" w:rsidRPr="00843E11">
        <w:rPr>
          <w:sz w:val="28"/>
          <w:szCs w:val="28"/>
        </w:rPr>
        <w:t>счет по раскрытию трещин</w:t>
      </w:r>
      <w:r w:rsidR="006666E2" w:rsidRPr="00843E11">
        <w:rPr>
          <w:sz w:val="28"/>
          <w:szCs w:val="28"/>
        </w:rPr>
        <w:t>.</w:t>
      </w:r>
    </w:p>
    <w:p w:rsidR="00D3794D" w:rsidRPr="00843E11" w:rsidRDefault="006666E2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Проверяют, образуются ли начальные трещины в верхней зоне плиты при значении коэффициента точности натяжения </w:t>
      </w:r>
      <w:r w:rsidR="00082712">
        <w:rPr>
          <w:position w:val="-14"/>
          <w:sz w:val="28"/>
          <w:szCs w:val="28"/>
        </w:rPr>
        <w:pict>
          <v:shape id="_x0000_i1070" type="#_x0000_t75" style="width:42pt;height:18.75pt">
            <v:imagedata r:id="rId51" o:title=""/>
          </v:shape>
        </w:pict>
      </w:r>
      <w:r w:rsidR="002235E3" w:rsidRPr="00843E11">
        <w:rPr>
          <w:sz w:val="28"/>
          <w:szCs w:val="28"/>
        </w:rPr>
        <w:t>.</w:t>
      </w:r>
    </w:p>
    <w:p w:rsidR="002B6C4E" w:rsidRDefault="00D3794D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 </w:t>
      </w:r>
      <w:r w:rsidR="00082712">
        <w:rPr>
          <w:position w:val="-14"/>
          <w:sz w:val="28"/>
          <w:szCs w:val="28"/>
        </w:rPr>
        <w:pict>
          <v:shape id="_x0000_i1071" type="#_x0000_t75" style="width:387pt;height:21pt">
            <v:imagedata r:id="rId52" o:title=""/>
          </v:shape>
        </w:pict>
      </w:r>
      <w:r w:rsidRPr="00843E11">
        <w:rPr>
          <w:sz w:val="28"/>
          <w:szCs w:val="28"/>
        </w:rPr>
        <w:t>;</w:t>
      </w:r>
      <w:r w:rsidR="00843E11">
        <w:rPr>
          <w:sz w:val="28"/>
          <w:szCs w:val="28"/>
        </w:rPr>
        <w:t xml:space="preserve"> 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2B6C4E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72" type="#_x0000_t75" style="width:126.75pt;height:14.25pt">
            <v:imagedata r:id="rId53" o:title=""/>
          </v:shape>
        </w:pict>
      </w:r>
      <w:r w:rsidR="006A1F1A" w:rsidRPr="00843E11">
        <w:rPr>
          <w:sz w:val="28"/>
          <w:szCs w:val="28"/>
        </w:rPr>
        <w:t xml:space="preserve">- условие удовлетворяется, начальные трещины не образуется; здесь </w:t>
      </w:r>
      <w:r>
        <w:rPr>
          <w:position w:val="-14"/>
          <w:sz w:val="28"/>
          <w:szCs w:val="28"/>
        </w:rPr>
        <w:pict>
          <v:shape id="_x0000_i1073" type="#_x0000_t75" style="width:62.25pt;height:18.75pt">
            <v:imagedata r:id="rId54" o:title=""/>
          </v:shape>
        </w:pict>
      </w:r>
      <w:r w:rsidR="006A1F1A" w:rsidRPr="00843E11">
        <w:rPr>
          <w:sz w:val="28"/>
          <w:szCs w:val="28"/>
        </w:rPr>
        <w:t xml:space="preserve">- сопротивление бетона растяжению, соответствующее передаточной прочности бетона </w:t>
      </w:r>
      <w:r>
        <w:rPr>
          <w:position w:val="-14"/>
          <w:sz w:val="28"/>
          <w:szCs w:val="28"/>
        </w:rPr>
        <w:pict>
          <v:shape id="_x0000_i1074" type="#_x0000_t75" style="width:83.25pt;height:18.75pt">
            <v:imagedata r:id="rId55" o:title=""/>
          </v:shape>
        </w:pict>
      </w:r>
      <w:r w:rsidR="006A1F1A" w:rsidRPr="00843E11">
        <w:rPr>
          <w:sz w:val="28"/>
          <w:szCs w:val="28"/>
        </w:rPr>
        <w:t xml:space="preserve"> </w:t>
      </w:r>
    </w:p>
    <w:p w:rsidR="009A786F" w:rsidRDefault="00AB19D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Расчет по раскрытию трещин, нормальных продольной оси при </w:t>
      </w:r>
      <w:r w:rsidR="00082712">
        <w:rPr>
          <w:position w:val="-14"/>
          <w:sz w:val="28"/>
          <w:szCs w:val="28"/>
        </w:rPr>
        <w:pict>
          <v:shape id="_x0000_i1075" type="#_x0000_t75" style="width:35.25pt;height:18.75pt">
            <v:imagedata r:id="rId56" o:title=""/>
          </v:shape>
        </w:pict>
      </w:r>
      <w:r w:rsidRPr="00843E11">
        <w:rPr>
          <w:sz w:val="28"/>
          <w:szCs w:val="28"/>
        </w:rPr>
        <w:t xml:space="preserve"> . Предельная </w:t>
      </w:r>
      <w:r w:rsidR="00F21CFB" w:rsidRPr="00843E11">
        <w:rPr>
          <w:sz w:val="28"/>
          <w:szCs w:val="28"/>
        </w:rPr>
        <w:t xml:space="preserve"> ширина раскрытия трещин: </w:t>
      </w:r>
      <w:r w:rsidR="00A111D8" w:rsidRPr="00843E11">
        <w:rPr>
          <w:sz w:val="28"/>
          <w:szCs w:val="28"/>
        </w:rPr>
        <w:t xml:space="preserve">непродолжительная </w:t>
      </w:r>
      <w:r w:rsidR="00082712">
        <w:rPr>
          <w:position w:val="-12"/>
          <w:sz w:val="28"/>
          <w:szCs w:val="28"/>
        </w:rPr>
        <w:pict>
          <v:shape id="_x0000_i1076" type="#_x0000_t75" style="width:1in;height:18pt">
            <v:imagedata r:id="rId57" o:title=""/>
          </v:shape>
        </w:pict>
      </w:r>
      <w:r w:rsidR="00A111D8" w:rsidRPr="00843E11">
        <w:rPr>
          <w:sz w:val="28"/>
          <w:szCs w:val="28"/>
        </w:rPr>
        <w:t xml:space="preserve">, продолжительная </w:t>
      </w:r>
      <w:r w:rsidR="00082712">
        <w:rPr>
          <w:position w:val="-12"/>
          <w:sz w:val="28"/>
          <w:szCs w:val="28"/>
        </w:rPr>
        <w:pict>
          <v:shape id="_x0000_i1077" type="#_x0000_t75" style="width:71.25pt;height:18pt">
            <v:imagedata r:id="rId58" o:title=""/>
          </v:shape>
        </w:pict>
      </w:r>
      <w:r w:rsidR="00A111D8" w:rsidRPr="00843E11">
        <w:rPr>
          <w:sz w:val="28"/>
          <w:szCs w:val="28"/>
        </w:rPr>
        <w:t>. Изгиба</w:t>
      </w:r>
      <w:r w:rsidR="007F1398" w:rsidRPr="00843E11">
        <w:rPr>
          <w:sz w:val="28"/>
          <w:szCs w:val="28"/>
        </w:rPr>
        <w:t xml:space="preserve">ющие моменты </w:t>
      </w:r>
      <w:r w:rsidR="00A111D8" w:rsidRPr="00843E11">
        <w:rPr>
          <w:sz w:val="28"/>
          <w:szCs w:val="28"/>
        </w:rPr>
        <w:t xml:space="preserve">нормальных нагрузок, постоянной и длительной </w:t>
      </w:r>
      <w:r w:rsidR="00082712">
        <w:rPr>
          <w:position w:val="-10"/>
          <w:sz w:val="28"/>
          <w:szCs w:val="28"/>
        </w:rPr>
        <w:pict>
          <v:shape id="_x0000_i1078" type="#_x0000_t75" style="width:90pt;height:15.75pt">
            <v:imagedata r:id="rId59" o:title=""/>
          </v:shape>
        </w:pict>
      </w:r>
      <w:r w:rsidR="00872333" w:rsidRPr="00843E11">
        <w:rPr>
          <w:sz w:val="28"/>
          <w:szCs w:val="28"/>
        </w:rPr>
        <w:t>. Приращение напряжений в растянутой арматуре от действия постоянной и длительной нагрузок по формуле: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9A786F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79" type="#_x0000_t75" style="width:333.75pt;height:18pt">
            <v:imagedata r:id="rId60" o:title=""/>
          </v:shape>
        </w:pict>
      </w:r>
      <w:r w:rsidR="009A786F" w:rsidRPr="00843E11">
        <w:rPr>
          <w:sz w:val="28"/>
          <w:szCs w:val="28"/>
        </w:rPr>
        <w:t xml:space="preserve"> 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111D8" w:rsidRPr="00843E11" w:rsidRDefault="009A786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Здесь принимают </w:t>
      </w:r>
      <w:r w:rsidR="00082712">
        <w:rPr>
          <w:position w:val="-12"/>
          <w:sz w:val="28"/>
          <w:szCs w:val="28"/>
        </w:rPr>
        <w:pict>
          <v:shape id="_x0000_i1080" type="#_x0000_t75" style="width:195pt;height:20.25pt">
            <v:imagedata r:id="rId61" o:title=""/>
          </v:shape>
        </w:pict>
      </w:r>
      <w:r w:rsidRPr="00843E11">
        <w:rPr>
          <w:sz w:val="28"/>
          <w:szCs w:val="28"/>
        </w:rPr>
        <w:t xml:space="preserve">- плечо внутренней пары сил </w:t>
      </w:r>
      <w:r w:rsidR="00082712">
        <w:rPr>
          <w:position w:val="-14"/>
          <w:sz w:val="28"/>
          <w:szCs w:val="28"/>
        </w:rPr>
        <w:pict>
          <v:shape id="_x0000_i1081" type="#_x0000_t75" style="width:36pt;height:18.75pt">
            <v:imagedata r:id="rId62" o:title=""/>
          </v:shape>
        </w:pict>
      </w:r>
      <w:r w:rsidRPr="00843E11">
        <w:rPr>
          <w:sz w:val="28"/>
          <w:szCs w:val="28"/>
        </w:rPr>
        <w:t xml:space="preserve">, </w:t>
      </w:r>
      <w:r w:rsidR="00CA2DA2" w:rsidRPr="00843E11">
        <w:rPr>
          <w:sz w:val="28"/>
          <w:szCs w:val="28"/>
        </w:rPr>
        <w:t>так как усилие обжатия Р приложено в центре тяжести площади нижней напрягаемой арматуры:</w:t>
      </w:r>
    </w:p>
    <w:p w:rsidR="00E441C6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2" type="#_x0000_t75" style="width:176.25pt;height:18.75pt">
            <v:imagedata r:id="rId63" o:title=""/>
          </v:shape>
        </w:pict>
      </w:r>
      <w:r w:rsidR="00E441C6" w:rsidRPr="00843E11">
        <w:rPr>
          <w:sz w:val="28"/>
          <w:szCs w:val="28"/>
        </w:rPr>
        <w:t>- момент сопротивления сечения по растянутой арматуре.</w:t>
      </w:r>
    </w:p>
    <w:p w:rsidR="006A1F1A" w:rsidRPr="00843E11" w:rsidRDefault="00B54712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Вычисляют по формуле: ширину раскрытия трещин от непродолжительного действия всей нагрузки;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6A1F1A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83" type="#_x0000_t75" style="width:171.75pt;height:35.25pt">
            <v:imagedata r:id="rId64" o:title=""/>
          </v:shape>
        </w:pict>
      </w:r>
      <w:r>
        <w:rPr>
          <w:position w:val="-24"/>
          <w:sz w:val="28"/>
          <w:szCs w:val="28"/>
        </w:rPr>
        <w:pict>
          <v:shape id="_x0000_i1084" type="#_x0000_t75" style="width:254.25pt;height:30.75pt">
            <v:imagedata r:id="rId65" o:title=""/>
          </v:shape>
        </w:pic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6A1F1A" w:rsidRPr="00843E11" w:rsidRDefault="00853387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здесь </w:t>
      </w:r>
      <w:r w:rsidR="00082712">
        <w:rPr>
          <w:position w:val="-12"/>
          <w:sz w:val="28"/>
          <w:szCs w:val="28"/>
        </w:rPr>
        <w:pict>
          <v:shape id="_x0000_i1085" type="#_x0000_t75" style="width:168pt;height:18pt">
            <v:imagedata r:id="rId66" o:title=""/>
          </v:shape>
        </w:pict>
      </w:r>
      <w:r w:rsidR="00C10CC2" w:rsidRPr="00843E11">
        <w:rPr>
          <w:sz w:val="28"/>
          <w:szCs w:val="28"/>
        </w:rPr>
        <w:t xml:space="preserve">; </w:t>
      </w:r>
      <w:r w:rsidR="00082712">
        <w:rPr>
          <w:position w:val="-10"/>
          <w:sz w:val="28"/>
          <w:szCs w:val="28"/>
        </w:rPr>
        <w:pict>
          <v:shape id="_x0000_i1086" type="#_x0000_t75" style="width:30pt;height:15.75pt">
            <v:imagedata r:id="rId67" o:title=""/>
          </v:shape>
        </w:pict>
      </w:r>
      <w:r w:rsidR="00C10CC2" w:rsidRPr="00843E11">
        <w:rPr>
          <w:sz w:val="28"/>
          <w:szCs w:val="28"/>
        </w:rPr>
        <w:t xml:space="preserve"> </w:t>
      </w:r>
      <w:r w:rsidR="00082712">
        <w:rPr>
          <w:position w:val="-12"/>
          <w:sz w:val="28"/>
          <w:szCs w:val="28"/>
        </w:rPr>
        <w:pict>
          <v:shape id="_x0000_i1087" type="#_x0000_t75" style="width:33.75pt;height:18pt">
            <v:imagedata r:id="rId68" o:title=""/>
          </v:shape>
        </w:pict>
      </w:r>
      <w:r w:rsidR="00C10CC2" w:rsidRPr="00843E11">
        <w:rPr>
          <w:sz w:val="28"/>
          <w:szCs w:val="28"/>
        </w:rPr>
        <w:t xml:space="preserve"> </w:t>
      </w:r>
      <w:r w:rsidR="00082712">
        <w:rPr>
          <w:position w:val="-10"/>
          <w:sz w:val="28"/>
          <w:szCs w:val="28"/>
        </w:rPr>
        <w:pict>
          <v:shape id="_x0000_i1088" type="#_x0000_t75" style="width:30pt;height:15.75pt">
            <v:imagedata r:id="rId69" o:title=""/>
          </v:shape>
        </w:pict>
      </w:r>
      <w:r w:rsidR="00C10CC2" w:rsidRPr="00843E11">
        <w:rPr>
          <w:sz w:val="28"/>
          <w:szCs w:val="28"/>
        </w:rPr>
        <w:t xml:space="preserve"> </w:t>
      </w:r>
      <w:r w:rsidR="00082712">
        <w:rPr>
          <w:position w:val="-6"/>
          <w:sz w:val="28"/>
          <w:szCs w:val="28"/>
        </w:rPr>
        <w:pict>
          <v:shape id="_x0000_i1089" type="#_x0000_t75" style="width:60pt;height:14.25pt">
            <v:imagedata r:id="rId70" o:title=""/>
          </v:shape>
        </w:pict>
      </w:r>
      <w:r w:rsidR="00C10CC2" w:rsidRPr="00843E11">
        <w:rPr>
          <w:sz w:val="28"/>
          <w:szCs w:val="28"/>
        </w:rPr>
        <w:t>диаметр продольной арматуры</w:t>
      </w:r>
      <w:r w:rsidR="00D95B37" w:rsidRPr="00843E11">
        <w:rPr>
          <w:sz w:val="28"/>
          <w:szCs w:val="28"/>
        </w:rPr>
        <w:t>.;</w:t>
      </w:r>
    </w:p>
    <w:p w:rsidR="006A1F1A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5B37" w:rsidRPr="00843E11">
        <w:rPr>
          <w:sz w:val="28"/>
          <w:szCs w:val="28"/>
        </w:rPr>
        <w:t>ширину раскрыти</w:t>
      </w:r>
      <w:r w:rsidR="0063615F" w:rsidRPr="00843E11">
        <w:rPr>
          <w:sz w:val="28"/>
          <w:szCs w:val="28"/>
        </w:rPr>
        <w:t>я трещин от непродолжительного действия постоянной и длительной нагрузок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63615F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90" type="#_x0000_t75" style="width:177.75pt;height:35.25pt">
            <v:imagedata r:id="rId71" o:title=""/>
          </v:shape>
        </w:pict>
      </w:r>
      <w:r>
        <w:rPr>
          <w:position w:val="-24"/>
          <w:sz w:val="28"/>
          <w:szCs w:val="28"/>
        </w:rPr>
        <w:pict>
          <v:shape id="_x0000_i1091" type="#_x0000_t75" style="width:234.75pt;height:30.75pt">
            <v:imagedata r:id="rId72" o:title=""/>
          </v:shape>
        </w:pic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63615F" w:rsidRDefault="0063615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ширину раскрытия трещин от постоянной и длительной нагрузок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63615F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92" type="#_x0000_t75" style="width:176.25pt;height:35.25pt">
            <v:imagedata r:id="rId73" o:title=""/>
          </v:shape>
        </w:pict>
      </w:r>
      <w:r>
        <w:rPr>
          <w:position w:val="-24"/>
          <w:sz w:val="28"/>
          <w:szCs w:val="28"/>
        </w:rPr>
        <w:pict>
          <v:shape id="_x0000_i1093" type="#_x0000_t75" style="width:243.75pt;height:30.75pt">
            <v:imagedata r:id="rId74" o:title=""/>
          </v:shape>
        </w:pic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6A1F1A" w:rsidRPr="00843E11" w:rsidRDefault="0063615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где </w:t>
      </w:r>
      <w:r w:rsidR="00082712">
        <w:rPr>
          <w:position w:val="-12"/>
          <w:sz w:val="28"/>
          <w:szCs w:val="28"/>
        </w:rPr>
        <w:pict>
          <v:shape id="_x0000_i1094" type="#_x0000_t75" style="width:39.75pt;height:18pt">
            <v:imagedata r:id="rId75" o:title=""/>
          </v:shape>
        </w:pict>
      </w:r>
    </w:p>
    <w:p w:rsidR="0063615F" w:rsidRDefault="0063615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Непродолжительная ширина раскрытия трещин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63615F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2712">
        <w:rPr>
          <w:position w:val="-12"/>
          <w:sz w:val="28"/>
          <w:szCs w:val="28"/>
        </w:rPr>
        <w:pict>
          <v:shape id="_x0000_i1095" type="#_x0000_t75" style="width:297.75pt;height:20.25pt">
            <v:imagedata r:id="rId76" o:title=""/>
          </v:shape>
        </w:pic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63615F" w:rsidRDefault="0063615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Продолжительная ширина раскрытия трещин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63615F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6" type="#_x0000_t75" style="width:147.75pt;height:18pt">
            <v:imagedata r:id="rId77" o:title=""/>
          </v:shape>
        </w:pict>
      </w:r>
    </w:p>
    <w:p w:rsidR="0063615F" w:rsidRPr="00843E11" w:rsidRDefault="0063615F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63615F" w:rsidRPr="00843E11" w:rsidRDefault="001E14BE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Расчет прогиба плиты. Прогиб определяют от нормативного значения постоянной и длительных нагрузок; предельный прогиб составляет </w:t>
      </w:r>
      <w:r w:rsidR="00082712">
        <w:rPr>
          <w:position w:val="-24"/>
          <w:sz w:val="28"/>
          <w:szCs w:val="28"/>
        </w:rPr>
        <w:pict>
          <v:shape id="_x0000_i1097" type="#_x0000_t75" style="width:96pt;height:30.75pt">
            <v:imagedata r:id="rId78" o:title=""/>
          </v:shape>
        </w:pict>
      </w:r>
      <w:r w:rsidRPr="00843E11">
        <w:rPr>
          <w:sz w:val="28"/>
          <w:szCs w:val="28"/>
        </w:rPr>
        <w:t xml:space="preserve"> см. Вычисляют параметры, необходимые для определения прогиба плиты с учетом трещин в растянутой зоне. Заменяющий момент равен изгибающему моменту от постоянной и длительной нагрузок </w:t>
      </w:r>
      <w:r w:rsidR="00082712">
        <w:rPr>
          <w:position w:val="-24"/>
          <w:sz w:val="28"/>
          <w:szCs w:val="28"/>
        </w:rPr>
        <w:pict>
          <v:shape id="_x0000_i1098" type="#_x0000_t75" style="width:137.25pt;height:33pt">
            <v:imagedata r:id="rId79" o:title=""/>
          </v:shape>
        </w:pict>
      </w:r>
      <w:r w:rsidR="008E095A" w:rsidRPr="00843E11">
        <w:rPr>
          <w:sz w:val="28"/>
          <w:szCs w:val="28"/>
        </w:rPr>
        <w:t xml:space="preserve"> </w:t>
      </w:r>
      <w:r w:rsidR="00A91731" w:rsidRPr="00843E11">
        <w:rPr>
          <w:sz w:val="28"/>
          <w:szCs w:val="28"/>
        </w:rPr>
        <w:t>кНм;</w:t>
      </w:r>
      <w:r w:rsidR="00284C4B" w:rsidRPr="00843E11">
        <w:rPr>
          <w:sz w:val="28"/>
          <w:szCs w:val="28"/>
        </w:rPr>
        <w:t xml:space="preserve"> </w:t>
      </w:r>
      <w:r w:rsidR="00A91731" w:rsidRPr="00843E11">
        <w:rPr>
          <w:sz w:val="28"/>
          <w:szCs w:val="28"/>
        </w:rPr>
        <w:t xml:space="preserve">суммарная продольная сила равна усилию предварительного обжатию с учетом всех потерь и при </w:t>
      </w:r>
      <w:r w:rsidR="00082712">
        <w:rPr>
          <w:position w:val="-14"/>
          <w:sz w:val="28"/>
          <w:szCs w:val="28"/>
        </w:rPr>
        <w:pict>
          <v:shape id="_x0000_i1099" type="#_x0000_t75" style="width:38.25pt;height:18.75pt">
            <v:imagedata r:id="rId80" o:title=""/>
          </v:shape>
        </w:pict>
      </w:r>
      <w:r w:rsidR="00A91731" w:rsidRPr="00843E11">
        <w:rPr>
          <w:sz w:val="28"/>
          <w:szCs w:val="28"/>
        </w:rPr>
        <w:t xml:space="preserve"> </w:t>
      </w:r>
      <w:r w:rsidR="00082712">
        <w:rPr>
          <w:position w:val="-12"/>
          <w:sz w:val="28"/>
          <w:szCs w:val="28"/>
        </w:rPr>
        <w:pict>
          <v:shape id="_x0000_i1100" type="#_x0000_t75" style="width:114.75pt;height:18pt">
            <v:imagedata r:id="rId81" o:title=""/>
          </v:shape>
        </w:pict>
      </w:r>
      <w:r w:rsidR="00A91731" w:rsidRPr="00843E11">
        <w:rPr>
          <w:sz w:val="28"/>
          <w:szCs w:val="28"/>
        </w:rPr>
        <w:t xml:space="preserve"> эксцентриситет </w:t>
      </w:r>
      <w:r w:rsidR="00082712">
        <w:rPr>
          <w:position w:val="-14"/>
          <w:sz w:val="28"/>
          <w:szCs w:val="28"/>
        </w:rPr>
        <w:pict>
          <v:shape id="_x0000_i1101" type="#_x0000_t75" style="width:237pt;height:18.75pt">
            <v:imagedata r:id="rId82" o:title=""/>
          </v:shape>
        </w:pict>
      </w:r>
      <w:r w:rsidR="00734AB9" w:rsidRPr="00843E11">
        <w:rPr>
          <w:sz w:val="28"/>
          <w:szCs w:val="28"/>
        </w:rPr>
        <w:t xml:space="preserve"> коэффициент </w:t>
      </w:r>
      <w:r w:rsidR="00082712">
        <w:rPr>
          <w:position w:val="-12"/>
          <w:sz w:val="28"/>
          <w:szCs w:val="28"/>
        </w:rPr>
        <w:pict>
          <v:shape id="_x0000_i1102" type="#_x0000_t75" style="width:48.75pt;height:18pt">
            <v:imagedata r:id="rId83" o:title=""/>
          </v:shape>
        </w:pict>
      </w:r>
      <w:r w:rsidR="00734AB9" w:rsidRPr="00843E11">
        <w:rPr>
          <w:sz w:val="28"/>
          <w:szCs w:val="28"/>
        </w:rPr>
        <w:t>при длительном</w:t>
      </w:r>
      <w:r w:rsidR="00AF1842" w:rsidRPr="00843E11">
        <w:rPr>
          <w:sz w:val="28"/>
          <w:szCs w:val="28"/>
        </w:rPr>
        <w:t xml:space="preserve"> действии нагрузок </w:t>
      </w:r>
      <w:r w:rsidR="00082712">
        <w:rPr>
          <w:position w:val="-12"/>
          <w:sz w:val="28"/>
          <w:szCs w:val="28"/>
        </w:rPr>
        <w:pict>
          <v:shape id="_x0000_i1103" type="#_x0000_t75" style="width:33.75pt;height:18pt">
            <v:imagedata r:id="rId84" o:title=""/>
          </v:shape>
        </w:pict>
      </w:r>
    </w:p>
    <w:p w:rsidR="00B21230" w:rsidRDefault="001C4DF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Коэффициент, характеризующий неравномерности деформаций растянутой арматуры на участке между трещинами, определяют по формуле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B21230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4" type="#_x0000_t75" style="width:177pt;height:18pt">
            <v:imagedata r:id="rId85" o:title=""/>
          </v:shape>
        </w:pic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B43218" w:rsidRPr="00843E11" w:rsidRDefault="00B43218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Вычисляют кривизну оси при изгибе по формуле</w:t>
      </w:r>
    </w:p>
    <w:p w:rsidR="00B43218" w:rsidRPr="00843E11" w:rsidRDefault="00B43218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B43218" w:rsidRPr="00843E11" w:rsidRDefault="00B43218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 </w:t>
      </w:r>
      <w:r w:rsidR="00082712">
        <w:rPr>
          <w:position w:val="-66"/>
          <w:sz w:val="28"/>
          <w:szCs w:val="28"/>
        </w:rPr>
        <w:pict>
          <v:shape id="_x0000_i1105" type="#_x0000_t75" style="width:399pt;height:1in">
            <v:imagedata r:id="rId86" o:title=""/>
          </v:shape>
        </w:pict>
      </w:r>
    </w:p>
    <w:p w:rsidR="00284C4B" w:rsidRPr="00843E11" w:rsidRDefault="00284C4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C0F46" w:rsidRPr="00843E11" w:rsidRDefault="00284C4B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Здесь </w:t>
      </w:r>
      <w:r w:rsidR="00082712">
        <w:rPr>
          <w:position w:val="-12"/>
          <w:sz w:val="28"/>
          <w:szCs w:val="28"/>
        </w:rPr>
        <w:pict>
          <v:shape id="_x0000_i1106" type="#_x0000_t75" style="width:44.25pt;height:18pt">
            <v:imagedata r:id="rId87" o:title=""/>
          </v:shape>
        </w:pict>
      </w:r>
      <w:r w:rsidRPr="00843E11">
        <w:rPr>
          <w:sz w:val="28"/>
          <w:szCs w:val="28"/>
        </w:rPr>
        <w:t xml:space="preserve">; </w:t>
      </w:r>
      <w:r w:rsidR="00082712">
        <w:rPr>
          <w:position w:val="-10"/>
          <w:sz w:val="28"/>
          <w:szCs w:val="28"/>
        </w:rPr>
        <w:pict>
          <v:shape id="_x0000_i1107" type="#_x0000_t75" style="width:41.25pt;height:15.75pt">
            <v:imagedata r:id="rId88" o:title=""/>
          </v:shape>
        </w:pict>
      </w:r>
      <w:r w:rsidR="00BF1742" w:rsidRPr="00843E11">
        <w:rPr>
          <w:sz w:val="28"/>
          <w:szCs w:val="28"/>
        </w:rPr>
        <w:t>-при длительном дейс</w:t>
      </w:r>
      <w:r w:rsidR="00AC0F46" w:rsidRPr="00843E11">
        <w:rPr>
          <w:sz w:val="28"/>
          <w:szCs w:val="28"/>
        </w:rPr>
        <w:t>твии нагру</w:t>
      </w:r>
      <w:r w:rsidR="00F70B28" w:rsidRPr="00843E11">
        <w:rPr>
          <w:sz w:val="28"/>
          <w:szCs w:val="28"/>
        </w:rPr>
        <w:t>зок;</w:t>
      </w:r>
      <w:r w:rsidR="00181D2A" w:rsidRPr="00843E11">
        <w:rPr>
          <w:sz w:val="28"/>
          <w:szCs w:val="28"/>
        </w:rPr>
        <w:t xml:space="preserve"> </w:t>
      </w:r>
    </w:p>
    <w:p w:rsidR="0012616E" w:rsidRDefault="003A6DEC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Вы</w:t>
      </w:r>
      <w:r w:rsidR="0012616E" w:rsidRPr="00843E11">
        <w:rPr>
          <w:sz w:val="28"/>
          <w:szCs w:val="28"/>
        </w:rPr>
        <w:t>числяют прогиб по формуле;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BF1742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08" type="#_x0000_t75" style="width:257.25pt;height:30.75pt">
            <v:imagedata r:id="rId89" o:title=""/>
          </v:shape>
        </w:pict>
      </w:r>
      <w:r w:rsidR="0012616E" w:rsidRPr="00843E11">
        <w:rPr>
          <w:sz w:val="28"/>
          <w:szCs w:val="28"/>
        </w:rPr>
        <w:t xml:space="preserve"> </w:t>
      </w:r>
      <w:r w:rsidR="00DD3952" w:rsidRPr="00843E11">
        <w:rPr>
          <w:sz w:val="28"/>
          <w:szCs w:val="28"/>
        </w:rPr>
        <w:t>.</w:t>
      </w:r>
      <w:r w:rsidR="003A6DEC" w:rsidRPr="00843E11">
        <w:rPr>
          <w:sz w:val="28"/>
          <w:szCs w:val="28"/>
        </w:rPr>
        <w:t xml:space="preserve">  </w:t>
      </w:r>
    </w:p>
    <w:p w:rsidR="0063615F" w:rsidRPr="00843E11" w:rsidRDefault="0063615F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63615F" w:rsidRPr="00843E11" w:rsidRDefault="00E410C8" w:rsidP="00843E11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center"/>
        <w:rPr>
          <w:sz w:val="28"/>
          <w:szCs w:val="28"/>
        </w:rPr>
      </w:pPr>
      <w:r w:rsidRPr="00843E11">
        <w:rPr>
          <w:sz w:val="28"/>
          <w:szCs w:val="28"/>
        </w:rPr>
        <w:t>Определение усилий в ригеле поперечной рамы.</w:t>
      </w:r>
    </w:p>
    <w:p w:rsidR="00E410C8" w:rsidRPr="00843E11" w:rsidRDefault="00E410C8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E410C8" w:rsidRPr="00843E11" w:rsidRDefault="00E410C8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Расчетная схема и нагрузки. Поперечная многоэтажная рама имеет регулярную расчетную схему с равными пролетами ригелей и равными стоек (высотами этажей). Сечения ригелей и стоек</w:t>
      </w:r>
      <w:r w:rsidR="005D107A" w:rsidRPr="00843E11">
        <w:rPr>
          <w:sz w:val="28"/>
          <w:szCs w:val="28"/>
        </w:rPr>
        <w:t xml:space="preserve"> по этажам также приняты постоянными. Такую многоэтажную раму расчленяют для расчета на вертикальную нагрузку</w:t>
      </w:r>
      <w:r w:rsidR="00FA520C" w:rsidRPr="00843E11">
        <w:rPr>
          <w:sz w:val="28"/>
          <w:szCs w:val="28"/>
        </w:rPr>
        <w:t xml:space="preserve"> на одноэтажные рамы с нулевыми точками моментов – шарнирами, расположенными по концам,- в середине длины стоек всех этажей, кроме первого. Расчетная схема рассчитываемой рамы средних этажей изображена на рис.5,1</w:t>
      </w:r>
    </w:p>
    <w:p w:rsidR="00386653" w:rsidRPr="00843E11" w:rsidRDefault="009C67E7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Нагрузка на ригель от многопустотных плит считается равномерно распределенной, от ребристых плит при числе ребер в пролете ригеля более четырех – также равномерно распределенной. Ширина </w:t>
      </w:r>
      <w:r w:rsidR="00386653" w:rsidRPr="00843E11">
        <w:rPr>
          <w:sz w:val="28"/>
          <w:szCs w:val="28"/>
        </w:rPr>
        <w:t>грузовой полосы на ригель равна шагу поперечных рам, в примере – 6 м. подсчет нагрузок на 1 м</w:t>
      </w:r>
      <w:r w:rsidR="00386653" w:rsidRPr="00843E11">
        <w:rPr>
          <w:sz w:val="28"/>
          <w:szCs w:val="28"/>
          <w:vertAlign w:val="superscript"/>
        </w:rPr>
        <w:t>2</w:t>
      </w:r>
      <w:r w:rsidR="00386653" w:rsidRPr="00843E11">
        <w:rPr>
          <w:sz w:val="28"/>
          <w:szCs w:val="28"/>
        </w:rPr>
        <w:t xml:space="preserve"> перекрытия приведен в табл.</w:t>
      </w:r>
      <w:r w:rsidR="00D53C8D" w:rsidRPr="00843E11">
        <w:rPr>
          <w:sz w:val="28"/>
          <w:szCs w:val="28"/>
        </w:rPr>
        <w:t>3,1</w:t>
      </w:r>
      <w:r w:rsidR="006C0AE9" w:rsidRPr="00843E11">
        <w:rPr>
          <w:sz w:val="28"/>
          <w:szCs w:val="28"/>
        </w:rPr>
        <w:t>.</w:t>
      </w:r>
    </w:p>
    <w:p w:rsidR="006C0AE9" w:rsidRPr="00843E11" w:rsidRDefault="006C0AE9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Вычисляют расчетную нагрузку на 1 м длины ригеля.</w:t>
      </w:r>
    </w:p>
    <w:p w:rsidR="006C0AE9" w:rsidRPr="00843E11" w:rsidRDefault="006C0AE9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Постоянная</w:t>
      </w:r>
      <w:r w:rsidR="00525BF0" w:rsidRPr="00843E11">
        <w:rPr>
          <w:sz w:val="28"/>
          <w:szCs w:val="28"/>
        </w:rPr>
        <w:t xml:space="preserve">: </w:t>
      </w:r>
      <w:r w:rsidRPr="00843E11">
        <w:rPr>
          <w:sz w:val="28"/>
          <w:szCs w:val="28"/>
        </w:rPr>
        <w:t xml:space="preserve">от перекрытия с учетом коэффициента надежности по назначению здания </w:t>
      </w:r>
      <w:r w:rsidR="00082712">
        <w:rPr>
          <w:position w:val="-12"/>
          <w:sz w:val="28"/>
          <w:szCs w:val="28"/>
        </w:rPr>
        <w:pict>
          <v:shape id="_x0000_i1109" type="#_x0000_t75" style="width:50.25pt;height:18pt">
            <v:imagedata r:id="rId90" o:title=""/>
          </v:shape>
        </w:pict>
      </w:r>
      <w:r w:rsidR="00525BF0" w:rsidRPr="00843E11">
        <w:rPr>
          <w:sz w:val="28"/>
          <w:szCs w:val="28"/>
        </w:rPr>
        <w:t xml:space="preserve"> </w:t>
      </w:r>
      <w:r w:rsidR="00082712">
        <w:rPr>
          <w:position w:val="-10"/>
          <w:sz w:val="28"/>
          <w:szCs w:val="28"/>
        </w:rPr>
        <w:pict>
          <v:shape id="_x0000_i1110" type="#_x0000_t75" style="width:137.25pt;height:15.75pt">
            <v:imagedata r:id="rId91" o:title=""/>
          </v:shape>
        </w:pict>
      </w:r>
      <w:r w:rsidR="00FC45E5" w:rsidRPr="00843E11">
        <w:rPr>
          <w:sz w:val="28"/>
          <w:szCs w:val="28"/>
        </w:rPr>
        <w:t xml:space="preserve">; от веса ригеля сечением </w:t>
      </w:r>
      <w:r w:rsidR="00082712">
        <w:rPr>
          <w:position w:val="-10"/>
          <w:sz w:val="28"/>
          <w:szCs w:val="28"/>
        </w:rPr>
        <w:pict>
          <v:shape id="_x0000_i1111" type="#_x0000_t75" style="width:165pt;height:15.75pt">
            <v:imagedata r:id="rId92" o:title=""/>
          </v:shape>
        </w:pict>
      </w:r>
      <w:r w:rsidR="00FC45E5" w:rsidRPr="00843E11">
        <w:rPr>
          <w:sz w:val="28"/>
          <w:szCs w:val="28"/>
        </w:rPr>
        <w:t xml:space="preserve">; итого </w:t>
      </w:r>
      <w:r w:rsidR="00082712">
        <w:rPr>
          <w:position w:val="-10"/>
          <w:sz w:val="28"/>
          <w:szCs w:val="28"/>
        </w:rPr>
        <w:pict>
          <v:shape id="_x0000_i1112" type="#_x0000_t75" style="width:149.25pt;height:15.75pt">
            <v:imagedata r:id="rId93" o:title=""/>
          </v:shape>
        </w:pict>
      </w:r>
    </w:p>
    <w:p w:rsidR="00EF7B2A" w:rsidRPr="00843E11" w:rsidRDefault="00EF7B2A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Временная с учетом </w:t>
      </w:r>
      <w:r w:rsidR="00082712">
        <w:rPr>
          <w:position w:val="-12"/>
          <w:sz w:val="28"/>
          <w:szCs w:val="28"/>
        </w:rPr>
        <w:pict>
          <v:shape id="_x0000_i1113" type="#_x0000_t75" style="width:50.25pt;height:18pt">
            <v:imagedata r:id="rId94" o:title=""/>
          </v:shape>
        </w:pict>
      </w:r>
      <w:r w:rsidRPr="00843E11">
        <w:rPr>
          <w:sz w:val="28"/>
          <w:szCs w:val="28"/>
        </w:rPr>
        <w:t xml:space="preserve"> </w:t>
      </w:r>
      <w:r w:rsidR="00082712">
        <w:rPr>
          <w:position w:val="-10"/>
          <w:sz w:val="28"/>
          <w:szCs w:val="28"/>
        </w:rPr>
        <w:pict>
          <v:shape id="_x0000_i1114" type="#_x0000_t75" style="width:162pt;height:15.75pt">
            <v:imagedata r:id="rId95" o:title=""/>
          </v:shape>
        </w:pict>
      </w:r>
      <w:r w:rsidRPr="00843E11">
        <w:rPr>
          <w:sz w:val="28"/>
          <w:szCs w:val="28"/>
        </w:rPr>
        <w:t xml:space="preserve"> </w:t>
      </w:r>
    </w:p>
    <w:p w:rsidR="00EF7B2A" w:rsidRPr="00843E11" w:rsidRDefault="00EF7B2A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Полная нагрузка </w:t>
      </w:r>
      <w:r w:rsidR="00082712">
        <w:rPr>
          <w:position w:val="-10"/>
          <w:sz w:val="28"/>
          <w:szCs w:val="28"/>
        </w:rPr>
        <w:pict>
          <v:shape id="_x0000_i1115" type="#_x0000_t75" style="width:186pt;height:15.75pt">
            <v:imagedata r:id="rId96" o:title=""/>
          </v:shape>
        </w:pict>
      </w:r>
    </w:p>
    <w:p w:rsidR="006C0AE9" w:rsidRPr="00843E11" w:rsidRDefault="00CC0E5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Вычисление изгибающих моментов в расчетных сечениях ригеля.</w:t>
      </w:r>
    </w:p>
    <w:p w:rsidR="00843E11" w:rsidRDefault="00241F6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Опорные моменты вычисляют по (табл.2 прил. 11 Байков) для ригелей, соединенных с колоннами </w:t>
      </w:r>
      <w:r w:rsidR="00F20316" w:rsidRPr="00843E11">
        <w:rPr>
          <w:sz w:val="28"/>
          <w:szCs w:val="28"/>
        </w:rPr>
        <w:t xml:space="preserve">на средних опорах жестко, по формуле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16" type="#_x0000_t75" style="width:81pt;height:18pt">
            <v:imagedata r:id="rId97" o:title=""/>
          </v:shape>
        </w:pict>
      </w:r>
      <w:r w:rsidR="00F20316" w:rsidRPr="00843E11">
        <w:rPr>
          <w:sz w:val="28"/>
          <w:szCs w:val="28"/>
        </w:rPr>
        <w:t xml:space="preserve">.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CC0E55" w:rsidRPr="00843E11" w:rsidRDefault="00F20316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Табличные коэффициенты </w:t>
      </w:r>
      <w:r w:rsidR="00082712">
        <w:rPr>
          <w:position w:val="-6"/>
          <w:sz w:val="28"/>
          <w:szCs w:val="28"/>
        </w:rPr>
        <w:pict>
          <v:shape id="_x0000_i1117" type="#_x0000_t75" style="width:12pt;height:11.25pt">
            <v:imagedata r:id="rId98" o:title=""/>
          </v:shape>
        </w:pict>
      </w:r>
      <w:r w:rsidRPr="00843E11">
        <w:rPr>
          <w:sz w:val="28"/>
          <w:szCs w:val="28"/>
        </w:rPr>
        <w:t xml:space="preserve"> и  </w:t>
      </w:r>
      <w:r w:rsidR="00082712">
        <w:rPr>
          <w:position w:val="-10"/>
          <w:sz w:val="28"/>
          <w:szCs w:val="28"/>
        </w:rPr>
        <w:pict>
          <v:shape id="_x0000_i1118" type="#_x0000_t75" style="width:12pt;height:15.75pt">
            <v:imagedata r:id="rId99" o:title=""/>
          </v:shape>
        </w:pict>
      </w:r>
      <w:r w:rsidR="00BE5CC8" w:rsidRPr="00843E11">
        <w:rPr>
          <w:sz w:val="28"/>
          <w:szCs w:val="28"/>
        </w:rPr>
        <w:t xml:space="preserve"> зависят от схем загружения ригеля и коэффициента </w:t>
      </w:r>
      <w:r w:rsidR="00082712">
        <w:rPr>
          <w:position w:val="-6"/>
          <w:sz w:val="28"/>
          <w:szCs w:val="28"/>
        </w:rPr>
        <w:pict>
          <v:shape id="_x0000_i1119" type="#_x0000_t75" style="width:12.75pt;height:14.25pt">
            <v:imagedata r:id="rId100" o:title=""/>
          </v:shape>
        </w:pict>
      </w:r>
      <w:r w:rsidR="00BE5CC8" w:rsidRPr="00843E11">
        <w:rPr>
          <w:sz w:val="28"/>
          <w:szCs w:val="28"/>
        </w:rPr>
        <w:t xml:space="preserve">- отношения погонных жесткостей ригеля и колонн. Сечение ригеля принято равным- </w:t>
      </w:r>
      <w:r w:rsidR="00082712">
        <w:rPr>
          <w:position w:val="-6"/>
          <w:sz w:val="28"/>
          <w:szCs w:val="28"/>
        </w:rPr>
        <w:pict>
          <v:shape id="_x0000_i1120" type="#_x0000_t75" style="width:36.75pt;height:14.25pt">
            <v:imagedata r:id="rId101" o:title=""/>
          </v:shape>
        </w:pict>
      </w:r>
      <w:r w:rsidR="00BE5CC8" w:rsidRPr="00843E11">
        <w:rPr>
          <w:sz w:val="28"/>
          <w:szCs w:val="28"/>
        </w:rPr>
        <w:t xml:space="preserve">см, сечение колонн- </w:t>
      </w:r>
      <w:r w:rsidR="00082712">
        <w:rPr>
          <w:position w:val="-6"/>
          <w:sz w:val="28"/>
          <w:szCs w:val="28"/>
        </w:rPr>
        <w:pict>
          <v:shape id="_x0000_i1121" type="#_x0000_t75" style="width:36.75pt;height:14.25pt">
            <v:imagedata r:id="rId102" o:title=""/>
          </v:shape>
        </w:pict>
      </w:r>
      <w:r w:rsidR="00BE5CC8" w:rsidRPr="00843E11">
        <w:rPr>
          <w:sz w:val="28"/>
          <w:szCs w:val="28"/>
        </w:rPr>
        <w:t xml:space="preserve">см, длина колонн- </w:t>
      </w:r>
      <w:smartTag w:uri="urn:schemas-microsoft-com:office:smarttags" w:element="metricconverter">
        <w:smartTagPr>
          <w:attr w:name="ProductID" w:val="4,6 м"/>
        </w:smartTagPr>
        <w:r w:rsidR="00BE5CC8" w:rsidRPr="00843E11">
          <w:rPr>
            <w:sz w:val="28"/>
            <w:szCs w:val="28"/>
          </w:rPr>
          <w:t>4,6 м</w:t>
        </w:r>
      </w:smartTag>
      <w:r w:rsidR="00BE5CC8" w:rsidRPr="00843E11">
        <w:rPr>
          <w:sz w:val="28"/>
          <w:szCs w:val="28"/>
        </w:rPr>
        <w:t xml:space="preserve">. Вычисляют </w:t>
      </w:r>
      <w:r w:rsidR="00082712">
        <w:rPr>
          <w:position w:val="-12"/>
          <w:sz w:val="28"/>
          <w:szCs w:val="28"/>
        </w:rPr>
        <w:pict>
          <v:shape id="_x0000_i1122" type="#_x0000_t75" style="width:294pt;height:18.75pt">
            <v:imagedata r:id="rId103" o:title=""/>
          </v:shape>
        </w:pict>
      </w:r>
    </w:p>
    <w:p w:rsidR="00BE5CC8" w:rsidRDefault="00BE5CC8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Вычисление опорных </w:t>
      </w:r>
      <w:r w:rsidR="00FA5C3E" w:rsidRPr="00843E11">
        <w:rPr>
          <w:sz w:val="28"/>
          <w:szCs w:val="28"/>
        </w:rPr>
        <w:t>моментов ригеля от постоянных нагрузки и различных схем загружения временной нагрузкой приведено в табл.5,1.</w:t>
      </w:r>
    </w:p>
    <w:p w:rsidR="007127A5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2598C" w:rsidRPr="00843E11">
        <w:rPr>
          <w:sz w:val="28"/>
          <w:szCs w:val="28"/>
        </w:rPr>
        <w:t xml:space="preserve">Таблица  5,1 Определение моменты ригеля при различных схемах загружения. </w:t>
      </w: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980"/>
        <w:gridCol w:w="1980"/>
        <w:gridCol w:w="1857"/>
        <w:gridCol w:w="1743"/>
      </w:tblGrid>
      <w:tr w:rsidR="00FC76DF" w:rsidRPr="00E32C6D" w:rsidTr="00E32C6D">
        <w:tc>
          <w:tcPr>
            <w:tcW w:w="2264" w:type="dxa"/>
            <w:vMerge w:val="restart"/>
            <w:shd w:val="clear" w:color="auto" w:fill="auto"/>
          </w:tcPr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</w:t>
            </w:r>
            <w:r w:rsidR="007127A5" w:rsidRPr="00E32C6D">
              <w:rPr>
                <w:sz w:val="20"/>
                <w:szCs w:val="20"/>
              </w:rPr>
              <w:t>Схема загружения</w:t>
            </w:r>
          </w:p>
        </w:tc>
        <w:tc>
          <w:tcPr>
            <w:tcW w:w="7560" w:type="dxa"/>
            <w:gridSpan w:val="4"/>
            <w:shd w:val="clear" w:color="auto" w:fill="auto"/>
          </w:tcPr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 </w:t>
            </w:r>
            <w:r w:rsidR="007127A5" w:rsidRPr="00E32C6D">
              <w:rPr>
                <w:sz w:val="20"/>
                <w:szCs w:val="20"/>
              </w:rPr>
              <w:t>Опорные комнаты, кН</w:t>
            </w:r>
            <w:r w:rsidR="007127A5" w:rsidRPr="00E32C6D">
              <w:rPr>
                <w:sz w:val="20"/>
                <w:szCs w:val="20"/>
                <w:vertAlign w:val="subscript"/>
              </w:rPr>
              <w:t>*</w:t>
            </w:r>
            <w:r w:rsidR="007127A5" w:rsidRPr="00E32C6D">
              <w:rPr>
                <w:sz w:val="20"/>
                <w:szCs w:val="20"/>
              </w:rPr>
              <w:t>м</w:t>
            </w:r>
          </w:p>
        </w:tc>
      </w:tr>
      <w:tr w:rsidR="00FC76DF" w:rsidRPr="00E32C6D" w:rsidTr="00E32C6D">
        <w:tc>
          <w:tcPr>
            <w:tcW w:w="2264" w:type="dxa"/>
            <w:vMerge/>
            <w:shd w:val="clear" w:color="auto" w:fill="auto"/>
          </w:tcPr>
          <w:p w:rsidR="007127A5" w:rsidRPr="00E32C6D" w:rsidRDefault="007127A5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E32C6D">
              <w:rPr>
                <w:sz w:val="20"/>
                <w:szCs w:val="20"/>
              </w:rPr>
              <w:t xml:space="preserve"> </w:t>
            </w:r>
            <w:r w:rsidR="007127A5" w:rsidRPr="00E32C6D">
              <w:rPr>
                <w:sz w:val="20"/>
                <w:szCs w:val="20"/>
              </w:rPr>
              <w:t>М</w:t>
            </w:r>
            <w:r w:rsidR="007127A5" w:rsidRPr="00E32C6D">
              <w:rPr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1980" w:type="dxa"/>
            <w:shd w:val="clear" w:color="auto" w:fill="auto"/>
          </w:tcPr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</w:t>
            </w:r>
            <w:r w:rsidR="007127A5" w:rsidRPr="00E32C6D">
              <w:rPr>
                <w:sz w:val="20"/>
                <w:szCs w:val="20"/>
              </w:rPr>
              <w:t xml:space="preserve"> М</w:t>
            </w:r>
            <w:r w:rsidR="007127A5" w:rsidRPr="00E32C6D">
              <w:rPr>
                <w:sz w:val="20"/>
                <w:szCs w:val="20"/>
                <w:vertAlign w:val="subscript"/>
              </w:rPr>
              <w:t>21</w:t>
            </w:r>
          </w:p>
        </w:tc>
        <w:tc>
          <w:tcPr>
            <w:tcW w:w="1857" w:type="dxa"/>
            <w:shd w:val="clear" w:color="auto" w:fill="auto"/>
          </w:tcPr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</w:t>
            </w:r>
            <w:r w:rsidR="007127A5" w:rsidRPr="00E32C6D">
              <w:rPr>
                <w:sz w:val="20"/>
                <w:szCs w:val="20"/>
              </w:rPr>
              <w:t xml:space="preserve"> М</w:t>
            </w:r>
            <w:r w:rsidR="007127A5" w:rsidRPr="00E32C6D">
              <w:rPr>
                <w:sz w:val="20"/>
                <w:szCs w:val="20"/>
                <w:vertAlign w:val="subscript"/>
              </w:rPr>
              <w:t>23</w:t>
            </w:r>
          </w:p>
        </w:tc>
        <w:tc>
          <w:tcPr>
            <w:tcW w:w="1743" w:type="dxa"/>
            <w:shd w:val="clear" w:color="auto" w:fill="auto"/>
          </w:tcPr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</w:t>
            </w:r>
            <w:r w:rsidR="007127A5" w:rsidRPr="00E32C6D">
              <w:rPr>
                <w:sz w:val="20"/>
                <w:szCs w:val="20"/>
              </w:rPr>
              <w:t>М</w:t>
            </w:r>
            <w:r w:rsidR="007127A5" w:rsidRPr="00E32C6D">
              <w:rPr>
                <w:sz w:val="20"/>
                <w:szCs w:val="20"/>
                <w:vertAlign w:val="subscript"/>
              </w:rPr>
              <w:t>32</w:t>
            </w:r>
          </w:p>
        </w:tc>
      </w:tr>
      <w:tr w:rsidR="00FC76DF" w:rsidRPr="00E32C6D" w:rsidTr="00E32C6D">
        <w:trPr>
          <w:trHeight w:val="734"/>
        </w:trPr>
        <w:tc>
          <w:tcPr>
            <w:tcW w:w="2264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noProof/>
              </w:rPr>
              <w:pict>
                <v:group id="_x0000_s1026" editas="canvas" style="position:absolute;left:0;text-align:left;margin-left:.3pt;margin-top:0;width:99pt;height:63pt;z-index:-251661824;mso-position-horizontal-relative:text;mso-position-vertical-relative:text" coordorigin="2273,-349" coordsize="7200,5040">
                  <o:lock v:ext="edit" aspectratio="t"/>
                  <v:shape id="_x0000_s1027" type="#_x0000_t75" style="position:absolute;left:2273;top:-349;width:7200;height:5040" o:preferrelative="f">
                    <v:fill o:detectmouseclick="t"/>
                    <v:path o:extrusionok="t" o:connecttype="none"/>
                    <o:lock v:ext="edit" text="t"/>
                  </v:shape>
                  <v:line id="_x0000_s1028" style="position:absolute" from="2928,1811" to="8818,1812"/>
                  <v:line id="_x0000_s1029" style="position:absolute" from="8818,371" to="8819,2531"/>
                  <v:line id="_x0000_s1030" style="position:absolute" from="4891,371" to="4892,2531"/>
                  <v:line id="_x0000_s1031" style="position:absolute" from="6855,371" to="6856,2531"/>
                  <v:line id="_x0000_s1032" style="position:absolute" from="2928,371" to="2929,2531"/>
                  <v:line id="_x0000_s1033" style="position:absolute" from="2928,1091" to="8818,1091"/>
                  <v:line id="_x0000_s1034" style="position:absolute" from="8164,1091" to="8164,1811"/>
                  <v:line id="_x0000_s1035" style="position:absolute" from="7509,1091" to="7509,1811"/>
                  <v:line id="_x0000_s1036" style="position:absolute" from="7509,1091" to="7509,1091"/>
                  <v:line id="_x0000_s1037" style="position:absolute" from="6855,1091" to="6855,1811"/>
                  <v:line id="_x0000_s1038" style="position:absolute" from="6200,1091" to="6200,1811"/>
                  <v:line id="_x0000_s1039" style="position:absolute" from="5546,1091" to="5546,1811"/>
                  <v:line id="_x0000_s1040" style="position:absolute" from="4237,1091" to="4237,1811"/>
                  <v:line id="_x0000_s1041" style="position:absolute" from="3582,1091" to="3582,1811"/>
                </v:group>
              </w:pict>
            </w:r>
            <w:r w:rsidR="007127A5" w:rsidRPr="00E32C6D">
              <w:rPr>
                <w:sz w:val="20"/>
                <w:szCs w:val="20"/>
                <w:lang w:val="en-US"/>
              </w:rPr>
              <w:t>g</w:t>
            </w:r>
          </w:p>
          <w:p w:rsidR="007127A5" w:rsidRPr="00E32C6D" w:rsidRDefault="007127A5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position w:val="-28"/>
                <w:sz w:val="20"/>
                <w:szCs w:val="20"/>
                <w:lang w:val="en-US"/>
              </w:rPr>
              <w:pict>
                <v:shape id="_x0000_i1123" type="#_x0000_t75" style="width:83.25pt;height:33.75pt">
                  <v:imagedata r:id="rId104" o:title=""/>
                </v:shape>
              </w:pict>
            </w:r>
          </w:p>
        </w:tc>
        <w:tc>
          <w:tcPr>
            <w:tcW w:w="1980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28"/>
                <w:sz w:val="20"/>
                <w:szCs w:val="20"/>
                <w:lang w:val="en-US"/>
              </w:rPr>
              <w:pict>
                <v:shape id="_x0000_i1124" type="#_x0000_t75" style="width:84pt;height:33.75pt">
                  <v:imagedata r:id="rId105" o:title=""/>
                </v:shape>
              </w:pict>
            </w:r>
          </w:p>
        </w:tc>
        <w:tc>
          <w:tcPr>
            <w:tcW w:w="1857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position w:val="-28"/>
                <w:sz w:val="20"/>
                <w:szCs w:val="20"/>
                <w:lang w:val="en-US"/>
              </w:rPr>
              <w:pict>
                <v:shape id="_x0000_i1125" type="#_x0000_t75" style="width:77.25pt;height:33.75pt">
                  <v:imagedata r:id="rId106" o:title=""/>
                </v:shape>
              </w:pict>
            </w:r>
          </w:p>
        </w:tc>
        <w:tc>
          <w:tcPr>
            <w:tcW w:w="1743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position w:val="-10"/>
                <w:sz w:val="20"/>
                <w:szCs w:val="20"/>
                <w:lang w:val="en-US"/>
              </w:rPr>
              <w:pict>
                <v:shape id="_x0000_i1126" type="#_x0000_t75" style="width:38.25pt;height:15.75pt">
                  <v:imagedata r:id="rId107" o:title=""/>
                </v:shape>
              </w:pict>
            </w:r>
          </w:p>
        </w:tc>
      </w:tr>
      <w:tr w:rsidR="00FC76DF" w:rsidRPr="00E32C6D" w:rsidTr="00E32C6D">
        <w:tc>
          <w:tcPr>
            <w:tcW w:w="2264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noProof/>
              </w:rPr>
              <w:pict>
                <v:group id="_x0000_s1042" editas="canvas" style="position:absolute;left:0;text-align:left;margin-left:.3pt;margin-top:.35pt;width:99pt;height:54pt;z-index:-251660800;mso-position-horizontal-relative:text;mso-position-vertical-relative:text" coordorigin="2273,1843" coordsize="7200,4320">
                  <o:lock v:ext="edit" aspectratio="t"/>
                  <v:shape id="_x0000_s1043" type="#_x0000_t75" style="position:absolute;left:2273;top:1843;width:7200;height:4320" o:preferrelative="f">
                    <v:fill o:detectmouseclick="t"/>
                    <v:path o:extrusionok="t" o:connecttype="none"/>
                    <o:lock v:ext="edit" text="t"/>
                  </v:shape>
                  <v:line id="_x0000_s1044" style="position:absolute" from="2928,4003" to="8818,4004"/>
                  <v:line id="_x0000_s1045" style="position:absolute" from="2928,2563" to="2929,4723"/>
                  <v:line id="_x0000_s1046" style="position:absolute;flip:y" from="4891,2563" to="4892,4723"/>
                  <v:line id="_x0000_s1047" style="position:absolute;flip:y" from="6855,2563" to="6856,4723"/>
                  <v:line id="_x0000_s1048" style="position:absolute;flip:y" from="8818,2563" to="8819,4723"/>
                  <v:line id="_x0000_s1049" style="position:absolute" from="2928,3283" to="4891,3283"/>
                  <v:line id="_x0000_s1050" style="position:absolute" from="6855,3283" to="8818,3283"/>
                  <v:line id="_x0000_s1051" style="position:absolute" from="3582,3283" to="3582,4003"/>
                  <v:line id="_x0000_s1052" style="position:absolute" from="4237,3283" to="4237,4003"/>
                  <v:line id="_x0000_s1053" style="position:absolute" from="7509,3283" to="7510,4003"/>
                  <v:line id="_x0000_s1054" style="position:absolute" from="8164,3283" to="8164,4003"/>
                </v:group>
              </w:pict>
            </w:r>
            <w:r w:rsidR="00843E11" w:rsidRPr="00E32C6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position w:val="-6"/>
                <w:sz w:val="20"/>
                <w:szCs w:val="20"/>
                <w:lang w:val="en-US"/>
              </w:rPr>
              <w:pict>
                <v:shape id="_x0000_i1127" type="#_x0000_t75" style="width:9.75pt;height:11.25pt">
                  <v:imagedata r:id="rId108" o:title=""/>
                </v:shape>
              </w:pict>
            </w:r>
          </w:p>
          <w:p w:rsidR="007127A5" w:rsidRPr="00E32C6D" w:rsidRDefault="007127A5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position w:val="-28"/>
                <w:sz w:val="20"/>
                <w:szCs w:val="20"/>
                <w:lang w:val="en-US"/>
              </w:rPr>
              <w:pict>
                <v:shape id="_x0000_i1128" type="#_x0000_t75" style="width:87.75pt;height:33.75pt">
                  <v:imagedata r:id="rId109" o:title=""/>
                </v:shape>
              </w:pict>
            </w:r>
          </w:p>
        </w:tc>
        <w:tc>
          <w:tcPr>
            <w:tcW w:w="1980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28"/>
                <w:sz w:val="20"/>
                <w:szCs w:val="20"/>
                <w:lang w:val="en-US"/>
              </w:rPr>
              <w:pict>
                <v:shape id="_x0000_i1129" type="#_x0000_t75" style="width:87.75pt;height:33.75pt">
                  <v:imagedata r:id="rId110" o:title=""/>
                </v:shape>
              </w:pict>
            </w:r>
          </w:p>
        </w:tc>
        <w:tc>
          <w:tcPr>
            <w:tcW w:w="1857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position w:val="-28"/>
                <w:sz w:val="20"/>
                <w:szCs w:val="20"/>
                <w:lang w:val="en-US"/>
              </w:rPr>
              <w:pict>
                <v:shape id="_x0000_i1130" type="#_x0000_t75" style="width:69.75pt;height:33.75pt">
                  <v:imagedata r:id="rId111" o:title=""/>
                </v:shape>
              </w:pict>
            </w:r>
          </w:p>
        </w:tc>
        <w:tc>
          <w:tcPr>
            <w:tcW w:w="1743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position w:val="-10"/>
                <w:sz w:val="20"/>
                <w:szCs w:val="20"/>
                <w:lang w:val="en-US"/>
              </w:rPr>
              <w:pict>
                <v:shape id="_x0000_i1131" type="#_x0000_t75" style="width:44.25pt;height:15.75pt">
                  <v:imagedata r:id="rId112" o:title=""/>
                </v:shape>
              </w:pict>
            </w:r>
          </w:p>
        </w:tc>
      </w:tr>
      <w:tr w:rsidR="00FC76DF" w:rsidRPr="00E32C6D" w:rsidTr="00E32C6D">
        <w:tc>
          <w:tcPr>
            <w:tcW w:w="2264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noProof/>
              </w:rPr>
              <w:pict>
                <v:group id="_x0000_s1055" editas="canvas" style="position:absolute;left:0;text-align:left;margin-left:.3pt;margin-top:.35pt;width:99pt;height:54pt;z-index:-251659776;mso-position-horizontal-relative:text;mso-position-vertical-relative:text" coordorigin="2273,3270" coordsize="7200,4320">
                  <o:lock v:ext="edit" aspectratio="t"/>
                  <v:shape id="_x0000_s1056" type="#_x0000_t75" style="position:absolute;left:2273;top:3270;width:7200;height:4320" o:preferrelative="f">
                    <v:fill o:detectmouseclick="t"/>
                    <v:path o:extrusionok="t" o:connecttype="none"/>
                    <o:lock v:ext="edit" text="t"/>
                  </v:shape>
                  <v:line id="_x0000_s1057" style="position:absolute" from="2928,5430" to="8818,5430"/>
                  <v:line id="_x0000_s1058" style="position:absolute;flip:y" from="2928,3990" to="2929,6150"/>
                  <v:line id="_x0000_s1059" style="position:absolute;flip:y" from="4891,3990" to="4892,6150"/>
                  <v:line id="_x0000_s1060" style="position:absolute;flip:y" from="6855,3990" to="6856,6150"/>
                  <v:line id="_x0000_s1061" style="position:absolute;flip:y" from="8818,3990" to="8819,6150"/>
                  <v:line id="_x0000_s1062" style="position:absolute" from="4891,4710" to="6855,4710"/>
                  <v:line id="_x0000_s1063" style="position:absolute;flip:y" from="5546,4710" to="5546,5430"/>
                  <v:line id="_x0000_s1064" style="position:absolute;flip:y" from="6200,4710" to="6200,5430"/>
                </v:group>
              </w:pict>
            </w:r>
            <w:r w:rsidR="00843E11" w:rsidRPr="00E32C6D"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position w:val="-6"/>
                <w:sz w:val="20"/>
                <w:szCs w:val="20"/>
                <w:lang w:val="en-US"/>
              </w:rPr>
              <w:pict>
                <v:shape id="_x0000_i1132" type="#_x0000_t75" style="width:9.75pt;height:11.25pt">
                  <v:imagedata r:id="rId108" o:title=""/>
                </v:shape>
              </w:pict>
            </w:r>
          </w:p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32C6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position w:val="-28"/>
                <w:sz w:val="20"/>
                <w:szCs w:val="20"/>
                <w:lang w:val="en-US"/>
              </w:rPr>
              <w:pict>
                <v:shape id="_x0000_i1133" type="#_x0000_t75" style="width:78.75pt;height:33.75pt">
                  <v:imagedata r:id="rId113" o:title=""/>
                </v:shape>
              </w:pict>
            </w:r>
          </w:p>
        </w:tc>
        <w:tc>
          <w:tcPr>
            <w:tcW w:w="1980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position w:val="-28"/>
                <w:sz w:val="20"/>
                <w:szCs w:val="20"/>
                <w:lang w:val="en-US"/>
              </w:rPr>
              <w:pict>
                <v:shape id="_x0000_i1134" type="#_x0000_t75" style="width:87.75pt;height:33.75pt">
                  <v:imagedata r:id="rId114" o:title=""/>
                </v:shape>
              </w:pict>
            </w:r>
          </w:p>
        </w:tc>
        <w:tc>
          <w:tcPr>
            <w:tcW w:w="1857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position w:val="-28"/>
                <w:sz w:val="20"/>
                <w:szCs w:val="20"/>
                <w:lang w:val="en-US"/>
              </w:rPr>
              <w:pict>
                <v:shape id="_x0000_i1135" type="#_x0000_t75" style="width:69.75pt;height:33.75pt">
                  <v:imagedata r:id="rId115" o:title=""/>
                </v:shape>
              </w:pict>
            </w:r>
          </w:p>
        </w:tc>
        <w:tc>
          <w:tcPr>
            <w:tcW w:w="1743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position w:val="-10"/>
                <w:sz w:val="20"/>
                <w:szCs w:val="20"/>
                <w:lang w:val="en-US"/>
              </w:rPr>
              <w:pict>
                <v:shape id="_x0000_i1136" type="#_x0000_t75" style="width:45pt;height:15.75pt">
                  <v:imagedata r:id="rId116" o:title=""/>
                </v:shape>
              </w:pict>
            </w:r>
          </w:p>
        </w:tc>
      </w:tr>
      <w:tr w:rsidR="00FC76DF" w:rsidRPr="00E32C6D" w:rsidTr="00E32C6D">
        <w:tc>
          <w:tcPr>
            <w:tcW w:w="2264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noProof/>
              </w:rPr>
              <w:pict>
                <v:group id="_x0000_s1065" editas="canvas" style="position:absolute;left:0;text-align:left;margin-left:0;margin-top:0;width:117pt;height:54pt;z-index:-251658752;mso-position-horizontal-relative:text;mso-position-vertical-relative:text" coordorigin="2273,3984" coordsize="8509,4320">
                  <o:lock v:ext="edit" aspectratio="t"/>
                  <v:shape id="_x0000_s1066" type="#_x0000_t75" style="position:absolute;left:2273;top:3984;width:8509;height:4320" o:preferrelative="f">
                    <v:fill o:detectmouseclick="t"/>
                    <v:path o:extrusionok="t" o:connecttype="none"/>
                    <o:lock v:ext="edit" text="t"/>
                  </v:shape>
                  <v:line id="_x0000_s1067" style="position:absolute" from="2928,6144" to="8818,6144"/>
                  <v:line id="_x0000_s1068" style="position:absolute;flip:y" from="2928,4704" to="2929,6864"/>
                  <v:line id="_x0000_s1069" style="position:absolute;flip:y" from="4891,4704" to="4892,6864"/>
                  <v:line id="_x0000_s1070" style="position:absolute;flip:y" from="6855,4704" to="6856,6864"/>
                  <v:line id="_x0000_s1071" style="position:absolute;flip:y" from="8818,4704" to="8819,6864"/>
                  <v:line id="_x0000_s1072" style="position:absolute" from="2928,5424" to="6855,5424"/>
                  <v:line id="_x0000_s1073" style="position:absolute" from="8818,6144" to="10127,6145"/>
                  <v:line id="_x0000_s1074" style="position:absolute" from="10127,5424" to="10128,6864"/>
                  <v:line id="_x0000_s1075" style="position:absolute;flip:y" from="9473,5424" to="9474,5425"/>
                  <v:line id="_x0000_s1076" style="position:absolute;flip:y" from="10127,4704" to="10782,5424"/>
                  <v:line id="_x0000_s1077" style="position:absolute;flip:y" from="10127,5424" to="10782,6144"/>
                  <v:line id="_x0000_s1078" style="position:absolute;flip:y" from="10127,6144" to="10782,6864"/>
                </v:group>
              </w:pict>
            </w:r>
            <w:r w:rsidR="00843E11" w:rsidRPr="00E32C6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position w:val="-6"/>
                <w:sz w:val="20"/>
                <w:szCs w:val="20"/>
                <w:lang w:val="en-US"/>
              </w:rPr>
              <w:pict>
                <v:shape id="_x0000_i1137" type="#_x0000_t75" style="width:9.75pt;height:11.25pt">
                  <v:imagedata r:id="rId108" o:title=""/>
                </v:shape>
              </w:pict>
            </w:r>
          </w:p>
          <w:p w:rsidR="007127A5" w:rsidRPr="00E32C6D" w:rsidRDefault="007127A5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position w:val="-28"/>
                <w:sz w:val="20"/>
                <w:szCs w:val="20"/>
                <w:lang w:val="en-US"/>
              </w:rPr>
              <w:pict>
                <v:shape id="_x0000_i1138" type="#_x0000_t75" style="width:71.25pt;height:33.75pt">
                  <v:imagedata r:id="rId117" o:title=""/>
                </v:shape>
              </w:pict>
            </w:r>
          </w:p>
        </w:tc>
        <w:tc>
          <w:tcPr>
            <w:tcW w:w="1980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position w:val="-28"/>
                <w:sz w:val="20"/>
                <w:szCs w:val="20"/>
                <w:lang w:val="en-US"/>
              </w:rPr>
              <w:pict>
                <v:shape id="_x0000_i1139" type="#_x0000_t75" style="width:87pt;height:33.75pt">
                  <v:imagedata r:id="rId118" o:title=""/>
                </v:shape>
              </w:pict>
            </w:r>
          </w:p>
        </w:tc>
        <w:tc>
          <w:tcPr>
            <w:tcW w:w="1857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position w:val="-28"/>
                <w:sz w:val="20"/>
                <w:szCs w:val="20"/>
                <w:lang w:val="en-US"/>
              </w:rPr>
              <w:pict>
                <v:shape id="_x0000_i1140" type="#_x0000_t75" style="width:63.75pt;height:33.75pt">
                  <v:imagedata r:id="rId119" o:title=""/>
                </v:shape>
              </w:pict>
            </w:r>
          </w:p>
        </w:tc>
        <w:tc>
          <w:tcPr>
            <w:tcW w:w="1743" w:type="dxa"/>
            <w:shd w:val="clear" w:color="auto" w:fill="auto"/>
          </w:tcPr>
          <w:p w:rsidR="007127A5" w:rsidRPr="00E32C6D" w:rsidRDefault="00082712" w:rsidP="00E32C6D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position w:val="-28"/>
                <w:sz w:val="20"/>
                <w:szCs w:val="20"/>
                <w:lang w:val="en-US"/>
              </w:rPr>
              <w:pict>
                <v:shape id="_x0000_i1141" type="#_x0000_t75" style="width:52.5pt;height:33.75pt">
                  <v:imagedata r:id="rId120" o:title=""/>
                </v:shape>
              </w:pict>
            </w:r>
          </w:p>
        </w:tc>
      </w:tr>
      <w:tr w:rsidR="00FC76DF" w:rsidRPr="00E32C6D" w:rsidTr="00E32C6D">
        <w:tc>
          <w:tcPr>
            <w:tcW w:w="2264" w:type="dxa"/>
            <w:shd w:val="clear" w:color="auto" w:fill="auto"/>
          </w:tcPr>
          <w:p w:rsidR="007127A5" w:rsidRPr="00E32C6D" w:rsidRDefault="007127A5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Расчетные схемы для</w:t>
            </w:r>
          </w:p>
          <w:p w:rsidR="007127A5" w:rsidRPr="00E32C6D" w:rsidRDefault="007127A5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опорных моментов </w:t>
            </w:r>
          </w:p>
        </w:tc>
        <w:tc>
          <w:tcPr>
            <w:tcW w:w="1980" w:type="dxa"/>
            <w:shd w:val="clear" w:color="auto" w:fill="auto"/>
          </w:tcPr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</w:t>
            </w:r>
            <w:r w:rsidR="007127A5" w:rsidRPr="00E32C6D">
              <w:rPr>
                <w:sz w:val="20"/>
                <w:szCs w:val="20"/>
              </w:rPr>
              <w:t>1+2</w:t>
            </w:r>
          </w:p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 </w:t>
            </w:r>
            <w:r w:rsidR="007127A5" w:rsidRPr="00E32C6D">
              <w:rPr>
                <w:sz w:val="20"/>
                <w:szCs w:val="20"/>
              </w:rPr>
              <w:t>-</w:t>
            </w:r>
            <w:r w:rsidR="00E04C9A" w:rsidRPr="00E32C6D">
              <w:rPr>
                <w:sz w:val="20"/>
                <w:szCs w:val="20"/>
              </w:rPr>
              <w:t>257,45</w:t>
            </w:r>
          </w:p>
        </w:tc>
        <w:tc>
          <w:tcPr>
            <w:tcW w:w="1980" w:type="dxa"/>
            <w:shd w:val="clear" w:color="auto" w:fill="auto"/>
          </w:tcPr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</w:t>
            </w:r>
            <w:r w:rsidR="007127A5" w:rsidRPr="00E32C6D">
              <w:rPr>
                <w:sz w:val="20"/>
                <w:szCs w:val="20"/>
              </w:rPr>
              <w:t>1+4</w:t>
            </w:r>
          </w:p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</w:t>
            </w:r>
            <w:r w:rsidR="007127A5" w:rsidRPr="00E32C6D">
              <w:rPr>
                <w:sz w:val="20"/>
                <w:szCs w:val="20"/>
              </w:rPr>
              <w:t xml:space="preserve"> -</w:t>
            </w:r>
            <w:r w:rsidR="00E940FA" w:rsidRPr="00E32C6D">
              <w:rPr>
                <w:sz w:val="20"/>
                <w:szCs w:val="20"/>
              </w:rPr>
              <w:t>681,76</w:t>
            </w:r>
          </w:p>
        </w:tc>
        <w:tc>
          <w:tcPr>
            <w:tcW w:w="1857" w:type="dxa"/>
            <w:shd w:val="clear" w:color="auto" w:fill="auto"/>
          </w:tcPr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</w:t>
            </w:r>
            <w:r w:rsidR="007127A5" w:rsidRPr="00E32C6D">
              <w:rPr>
                <w:sz w:val="20"/>
                <w:szCs w:val="20"/>
              </w:rPr>
              <w:t>1+4</w:t>
            </w:r>
          </w:p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 </w:t>
            </w:r>
            <w:r w:rsidR="007127A5" w:rsidRPr="00E32C6D">
              <w:rPr>
                <w:sz w:val="20"/>
                <w:szCs w:val="20"/>
              </w:rPr>
              <w:t>-</w:t>
            </w:r>
            <w:r w:rsidR="00E940FA" w:rsidRPr="00E32C6D">
              <w:rPr>
                <w:sz w:val="20"/>
                <w:szCs w:val="20"/>
              </w:rPr>
              <w:t>617,11</w:t>
            </w:r>
          </w:p>
        </w:tc>
        <w:tc>
          <w:tcPr>
            <w:tcW w:w="1743" w:type="dxa"/>
            <w:shd w:val="clear" w:color="auto" w:fill="auto"/>
          </w:tcPr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</w:t>
            </w:r>
            <w:r w:rsidR="007127A5" w:rsidRPr="00E32C6D">
              <w:rPr>
                <w:sz w:val="20"/>
                <w:szCs w:val="20"/>
              </w:rPr>
              <w:t>1+4</w:t>
            </w:r>
          </w:p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 </w:t>
            </w:r>
            <w:r w:rsidR="007127A5" w:rsidRPr="00E32C6D">
              <w:rPr>
                <w:sz w:val="20"/>
                <w:szCs w:val="20"/>
              </w:rPr>
              <w:t>-</w:t>
            </w:r>
            <w:r w:rsidR="00E940FA" w:rsidRPr="00E32C6D">
              <w:rPr>
                <w:sz w:val="20"/>
                <w:szCs w:val="20"/>
              </w:rPr>
              <w:t>337,31</w:t>
            </w:r>
          </w:p>
        </w:tc>
      </w:tr>
      <w:tr w:rsidR="00FC76DF" w:rsidRPr="00E32C6D" w:rsidTr="00E32C6D">
        <w:tc>
          <w:tcPr>
            <w:tcW w:w="2264" w:type="dxa"/>
            <w:shd w:val="clear" w:color="auto" w:fill="auto"/>
          </w:tcPr>
          <w:p w:rsidR="007127A5" w:rsidRPr="00E32C6D" w:rsidRDefault="007127A5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Расчетные схемы для пролетных моментов</w:t>
            </w:r>
          </w:p>
        </w:tc>
        <w:tc>
          <w:tcPr>
            <w:tcW w:w="1980" w:type="dxa"/>
            <w:shd w:val="clear" w:color="auto" w:fill="auto"/>
          </w:tcPr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</w:t>
            </w:r>
            <w:r w:rsidR="00E940FA" w:rsidRPr="00E32C6D">
              <w:rPr>
                <w:sz w:val="20"/>
                <w:szCs w:val="20"/>
              </w:rPr>
              <w:t>1+2</w:t>
            </w:r>
          </w:p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 </w:t>
            </w:r>
            <w:r w:rsidR="007127A5" w:rsidRPr="00E32C6D">
              <w:rPr>
                <w:sz w:val="20"/>
                <w:szCs w:val="20"/>
              </w:rPr>
              <w:t>-</w:t>
            </w:r>
            <w:r w:rsidR="00E940FA" w:rsidRPr="00E32C6D">
              <w:rPr>
                <w:sz w:val="20"/>
                <w:szCs w:val="20"/>
              </w:rPr>
              <w:t>257,45</w:t>
            </w:r>
          </w:p>
        </w:tc>
        <w:tc>
          <w:tcPr>
            <w:tcW w:w="1980" w:type="dxa"/>
            <w:shd w:val="clear" w:color="auto" w:fill="auto"/>
          </w:tcPr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</w:t>
            </w:r>
            <w:r w:rsidR="007127A5" w:rsidRPr="00E32C6D">
              <w:rPr>
                <w:sz w:val="20"/>
                <w:szCs w:val="20"/>
              </w:rPr>
              <w:t>1+2</w:t>
            </w:r>
          </w:p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 </w:t>
            </w:r>
            <w:r w:rsidR="007127A5" w:rsidRPr="00E32C6D">
              <w:rPr>
                <w:sz w:val="20"/>
                <w:szCs w:val="20"/>
              </w:rPr>
              <w:t>-</w:t>
            </w:r>
            <w:r w:rsidR="00E940FA" w:rsidRPr="00E32C6D">
              <w:rPr>
                <w:sz w:val="20"/>
                <w:szCs w:val="20"/>
              </w:rPr>
              <w:t>426,51</w:t>
            </w:r>
          </w:p>
        </w:tc>
        <w:tc>
          <w:tcPr>
            <w:tcW w:w="1857" w:type="dxa"/>
            <w:shd w:val="clear" w:color="auto" w:fill="auto"/>
          </w:tcPr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</w:t>
            </w:r>
            <w:r w:rsidR="007127A5" w:rsidRPr="00E32C6D">
              <w:rPr>
                <w:sz w:val="20"/>
                <w:szCs w:val="20"/>
              </w:rPr>
              <w:t>1+3</w:t>
            </w:r>
          </w:p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 </w:t>
            </w:r>
            <w:r w:rsidR="007127A5" w:rsidRPr="00E32C6D">
              <w:rPr>
                <w:sz w:val="20"/>
                <w:szCs w:val="20"/>
              </w:rPr>
              <w:t>-</w:t>
            </w:r>
            <w:r w:rsidR="00E940FA" w:rsidRPr="00E32C6D">
              <w:rPr>
                <w:sz w:val="20"/>
                <w:szCs w:val="20"/>
              </w:rPr>
              <w:t>410,94</w:t>
            </w:r>
          </w:p>
        </w:tc>
        <w:tc>
          <w:tcPr>
            <w:tcW w:w="1743" w:type="dxa"/>
            <w:shd w:val="clear" w:color="auto" w:fill="auto"/>
          </w:tcPr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</w:t>
            </w:r>
            <w:r w:rsidR="007127A5" w:rsidRPr="00E32C6D">
              <w:rPr>
                <w:sz w:val="20"/>
                <w:szCs w:val="20"/>
              </w:rPr>
              <w:t>1+3</w:t>
            </w:r>
          </w:p>
          <w:p w:rsidR="007127A5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 </w:t>
            </w:r>
            <w:r w:rsidR="007127A5" w:rsidRPr="00E32C6D">
              <w:rPr>
                <w:sz w:val="20"/>
                <w:szCs w:val="20"/>
              </w:rPr>
              <w:t>-</w:t>
            </w:r>
            <w:r w:rsidR="00E940FA" w:rsidRPr="00E32C6D">
              <w:rPr>
                <w:sz w:val="20"/>
                <w:szCs w:val="20"/>
              </w:rPr>
              <w:t>410,94</w:t>
            </w:r>
          </w:p>
        </w:tc>
      </w:tr>
    </w:tbl>
    <w:p w:rsidR="00FA5D68" w:rsidRPr="00843E11" w:rsidRDefault="00FA5D68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FA5C3E" w:rsidRPr="00843E11" w:rsidRDefault="00FA5C3E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Пролетные моменты ригеля:</w:t>
      </w:r>
    </w:p>
    <w:p w:rsidR="00843E11" w:rsidRDefault="00FA5C3E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1) в крайнем пролете – схемы загружения 1+2, опорные моменты  </w:t>
      </w:r>
      <w:r w:rsidR="00082712">
        <w:rPr>
          <w:position w:val="-10"/>
          <w:sz w:val="28"/>
          <w:szCs w:val="28"/>
        </w:rPr>
        <w:pict>
          <v:shape id="_x0000_i1142" type="#_x0000_t75" style="width:117pt;height:17.25pt">
            <v:imagedata r:id="rId121" o:title=""/>
          </v:shape>
        </w:pict>
      </w:r>
      <w:r w:rsidR="00C15C67" w:rsidRPr="00843E11">
        <w:rPr>
          <w:sz w:val="28"/>
          <w:szCs w:val="28"/>
        </w:rPr>
        <w:t xml:space="preserve"> </w:t>
      </w:r>
      <w:r w:rsidR="00082712">
        <w:rPr>
          <w:position w:val="-10"/>
          <w:sz w:val="28"/>
          <w:szCs w:val="28"/>
        </w:rPr>
        <w:pict>
          <v:shape id="_x0000_i1143" type="#_x0000_t75" style="width:113.25pt;height:17.25pt">
            <v:imagedata r:id="rId122" o:title=""/>
          </v:shape>
        </w:pict>
      </w:r>
      <w:r w:rsidR="00C15C67" w:rsidRPr="00843E11">
        <w:rPr>
          <w:sz w:val="28"/>
          <w:szCs w:val="28"/>
        </w:rPr>
        <w:t xml:space="preserve">; нагрузка </w:t>
      </w:r>
      <w:r w:rsidR="00082712">
        <w:rPr>
          <w:position w:val="-10"/>
          <w:sz w:val="28"/>
          <w:szCs w:val="28"/>
        </w:rPr>
        <w:pict>
          <v:shape id="_x0000_i1144" type="#_x0000_t75" style="width:105pt;height:15.75pt">
            <v:imagedata r:id="rId123" o:title=""/>
          </v:shape>
        </w:pict>
      </w:r>
      <w:r w:rsidR="00C15C67" w:rsidRPr="00843E11">
        <w:rPr>
          <w:sz w:val="28"/>
          <w:szCs w:val="28"/>
        </w:rPr>
        <w:t xml:space="preserve">; </w:t>
      </w:r>
      <w:r w:rsidR="001B7CE0" w:rsidRPr="00843E11">
        <w:rPr>
          <w:sz w:val="28"/>
          <w:szCs w:val="28"/>
        </w:rPr>
        <w:t xml:space="preserve">поперечныесилы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9C7EAC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45" type="#_x0000_t75" style="width:375pt;height:36pt">
            <v:imagedata r:id="rId124" o:title=""/>
          </v:shape>
        </w:pict>
      </w:r>
      <w:r w:rsidR="001B7CE0" w:rsidRPr="00843E11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146" type="#_x0000_t75" style="width:186.75pt;height:17.25pt">
            <v:imagedata r:id="rId125" o:title=""/>
          </v:shape>
        </w:pict>
      </w:r>
      <w:r w:rsidR="005D4F9A" w:rsidRPr="00843E11">
        <w:rPr>
          <w:sz w:val="28"/>
          <w:szCs w:val="28"/>
        </w:rPr>
        <w:t xml:space="preserve">; 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9C7EAC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М</w:t>
      </w:r>
      <w:r w:rsidR="005D4F9A" w:rsidRPr="00843E11">
        <w:rPr>
          <w:sz w:val="28"/>
          <w:szCs w:val="28"/>
        </w:rPr>
        <w:t>аксимальный</w:t>
      </w:r>
      <w:r w:rsidRPr="00843E11">
        <w:rPr>
          <w:sz w:val="28"/>
          <w:szCs w:val="28"/>
        </w:rPr>
        <w:t>пролетный</w:t>
      </w:r>
      <w:r w:rsidR="005D4F9A" w:rsidRPr="00843E11">
        <w:rPr>
          <w:sz w:val="28"/>
          <w:szCs w:val="28"/>
        </w:rPr>
        <w:t xml:space="preserve">момент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C15C67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47" type="#_x0000_t75" style="width:356.25pt;height:18pt">
            <v:imagedata r:id="rId126" o:title=""/>
          </v:shape>
        </w:pic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1B7CE0" w:rsidRDefault="00AC31AC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2) в среднем пролете – схемы загружения 1+3, опорные моменты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C31AC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2712">
        <w:rPr>
          <w:position w:val="-12"/>
          <w:sz w:val="28"/>
          <w:szCs w:val="28"/>
        </w:rPr>
        <w:pict>
          <v:shape id="_x0000_i1148" type="#_x0000_t75" style="width:144.75pt;height:18pt">
            <v:imagedata r:id="rId127" o:title=""/>
          </v:shape>
        </w:pict>
      </w:r>
      <w:r w:rsidR="00AC31AC" w:rsidRPr="00843E11">
        <w:rPr>
          <w:sz w:val="28"/>
          <w:szCs w:val="28"/>
        </w:rPr>
        <w:t xml:space="preserve">; максимальный пролетный момент 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C31AC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9" type="#_x0000_t75" style="width:323.25pt;height:18.75pt">
            <v:imagedata r:id="rId128" o:title=""/>
          </v:shape>
        </w:pict>
      </w:r>
      <w:r w:rsidR="00AC31AC" w:rsidRPr="00843E11">
        <w:rPr>
          <w:sz w:val="28"/>
          <w:szCs w:val="28"/>
        </w:rPr>
        <w:t>;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F75973" w:rsidRPr="00843E11" w:rsidRDefault="00734932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Эпюры моментов ригеля при различных комбинациях схем загружения строят по данным табл.5,1 (рис.5,1 б). </w:t>
      </w:r>
      <w:r w:rsidR="00277DA5" w:rsidRPr="00843E11">
        <w:rPr>
          <w:sz w:val="28"/>
          <w:szCs w:val="28"/>
        </w:rPr>
        <w:t>Постоянная нагрузка по схеме загружения 1 участвует во всех комбинациях: 1+2, 1+3</w:t>
      </w:r>
      <w:r w:rsidR="00F75973" w:rsidRPr="00843E11">
        <w:rPr>
          <w:sz w:val="28"/>
          <w:szCs w:val="28"/>
        </w:rPr>
        <w:t>, 1+4.</w:t>
      </w:r>
    </w:p>
    <w:p w:rsidR="00A02AFB" w:rsidRPr="00843E11" w:rsidRDefault="00F75973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Перераспределение моментов под влиянием образования пластических шарниров в ригеле.</w:t>
      </w:r>
      <w:r w:rsidR="00277DA5" w:rsidRPr="00843E11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>Практический расчет заключается в уменьшении примерно на 30% опорных моментов ригеля</w:t>
      </w:r>
      <w:r w:rsidR="00277DA5" w:rsidRPr="00843E11">
        <w:rPr>
          <w:sz w:val="28"/>
          <w:szCs w:val="28"/>
        </w:rPr>
        <w:t xml:space="preserve"> </w:t>
      </w:r>
      <w:r w:rsidR="00082712">
        <w:rPr>
          <w:position w:val="-10"/>
          <w:sz w:val="28"/>
          <w:szCs w:val="28"/>
        </w:rPr>
        <w:pict>
          <v:shape id="_x0000_i1150" type="#_x0000_t75" style="width:21.75pt;height:17.25pt">
            <v:imagedata r:id="rId129" o:title=""/>
          </v:shape>
        </w:pict>
      </w:r>
      <w:r w:rsidRPr="00843E11">
        <w:rPr>
          <w:sz w:val="28"/>
          <w:szCs w:val="28"/>
        </w:rPr>
        <w:t xml:space="preserve">и </w:t>
      </w:r>
      <w:r w:rsidR="00082712">
        <w:rPr>
          <w:position w:val="-12"/>
          <w:sz w:val="28"/>
          <w:szCs w:val="28"/>
        </w:rPr>
        <w:pict>
          <v:shape id="_x0000_i1151" type="#_x0000_t75" style="width:23.25pt;height:18pt">
            <v:imagedata r:id="rId130" o:title=""/>
          </v:shape>
        </w:pict>
      </w:r>
      <w:r w:rsidR="0053678F" w:rsidRPr="00843E11">
        <w:rPr>
          <w:sz w:val="28"/>
          <w:szCs w:val="28"/>
        </w:rPr>
        <w:t xml:space="preserve"> по схемам загружения 1+4; при этом намечается образование пластических шарниров на опоре.</w:t>
      </w:r>
    </w:p>
    <w:p w:rsidR="00843E11" w:rsidRDefault="00A02AFB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К эпюре моментов схем загружения 1+4 добавляют выравнивающую эпюру моментов так, чтобы уравнялись опорные моменты  </w:t>
      </w:r>
      <w:r w:rsidR="00082712">
        <w:rPr>
          <w:position w:val="-12"/>
          <w:sz w:val="28"/>
          <w:szCs w:val="28"/>
        </w:rPr>
        <w:pict>
          <v:shape id="_x0000_i1152" type="#_x0000_t75" style="width:54.75pt;height:18pt">
            <v:imagedata r:id="rId131" o:title=""/>
          </v:shape>
        </w:pict>
      </w:r>
      <w:r w:rsidR="00DC3C0C" w:rsidRPr="00843E11">
        <w:rPr>
          <w:sz w:val="28"/>
          <w:szCs w:val="28"/>
        </w:rPr>
        <w:t xml:space="preserve"> и были обеспечены удобства армирования опорного узла (рис.5,1 в).</w:t>
      </w:r>
      <w:r w:rsidR="00754C8B" w:rsidRPr="00843E11">
        <w:rPr>
          <w:sz w:val="28"/>
          <w:szCs w:val="28"/>
        </w:rPr>
        <w:t xml:space="preserve"> Ординаты выравнивающей эпюры моментов: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53" type="#_x0000_t75" style="width:162.75pt;height:17.25pt">
            <v:imagedata r:id="rId132" o:title=""/>
          </v:shape>
        </w:pict>
      </w:r>
      <w:r w:rsidR="00754C8B" w:rsidRPr="00843E11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154" type="#_x0000_t75" style="width:101.25pt;height:18pt">
            <v:imagedata r:id="rId133" o:title=""/>
          </v:shape>
        </w:pict>
      </w:r>
      <w:r w:rsidR="00754C8B" w:rsidRPr="00843E11">
        <w:rPr>
          <w:sz w:val="28"/>
          <w:szCs w:val="28"/>
        </w:rPr>
        <w:t xml:space="preserve">;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754C8B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при этом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02AFB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55" type="#_x0000_t75" style="width:210.75pt;height:17.25pt">
            <v:imagedata r:id="rId134" o:title=""/>
          </v:shape>
        </w:pict>
      </w:r>
      <w:r w:rsidR="00754C8B" w:rsidRPr="00843E11">
        <w:rPr>
          <w:sz w:val="28"/>
          <w:szCs w:val="28"/>
        </w:rPr>
        <w:t>;</w:t>
      </w:r>
      <w:r w:rsidR="0050627E" w:rsidRPr="00843E11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56" type="#_x0000_t75" style="width:204.75pt;height:18pt">
            <v:imagedata r:id="rId135" o:title=""/>
          </v:shape>
        </w:pic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02AFB" w:rsidRDefault="00CC73C2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Разность ординат в узле выравнивающей эпюры моментов передается на стойки. Опорные моменты на эпюре </w:t>
      </w:r>
      <w:r w:rsidR="00C67436" w:rsidRPr="00843E11">
        <w:rPr>
          <w:sz w:val="28"/>
          <w:szCs w:val="28"/>
        </w:rPr>
        <w:t>выровненных</w:t>
      </w:r>
      <w:r w:rsidRPr="00843E11">
        <w:rPr>
          <w:sz w:val="28"/>
          <w:szCs w:val="28"/>
        </w:rPr>
        <w:t xml:space="preserve"> моментов составляют: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DD29FB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2712">
        <w:rPr>
          <w:position w:val="-10"/>
          <w:sz w:val="28"/>
          <w:szCs w:val="28"/>
        </w:rPr>
        <w:pict>
          <v:shape id="_x0000_i1157" type="#_x0000_t75" style="width:213pt;height:17.25pt">
            <v:imagedata r:id="rId136" o:title=""/>
          </v:shape>
        </w:pict>
      </w:r>
      <w:r w:rsidR="00DD29FB" w:rsidRPr="00843E11">
        <w:rPr>
          <w:sz w:val="28"/>
          <w:szCs w:val="28"/>
        </w:rPr>
        <w:t xml:space="preserve">; </w:t>
      </w:r>
      <w:r w:rsidR="00082712">
        <w:rPr>
          <w:position w:val="-10"/>
          <w:sz w:val="28"/>
          <w:szCs w:val="28"/>
        </w:rPr>
        <w:pict>
          <v:shape id="_x0000_i1158" type="#_x0000_t75" style="width:197.25pt;height:17.25pt">
            <v:imagedata r:id="rId137" o:title=""/>
          </v:shape>
        </w:pict>
      </w:r>
      <w:r w:rsidR="00DD29FB" w:rsidRPr="00843E11">
        <w:rPr>
          <w:sz w:val="28"/>
          <w:szCs w:val="28"/>
        </w:rPr>
        <w:t>;</w:t>
      </w:r>
    </w:p>
    <w:p w:rsidR="009F33EC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9" type="#_x0000_t75" style="width:195pt;height:18pt">
            <v:imagedata r:id="rId138" o:title=""/>
          </v:shape>
        </w:pict>
      </w:r>
      <w:r w:rsidR="00DD29FB" w:rsidRPr="00843E11">
        <w:rPr>
          <w:sz w:val="28"/>
          <w:szCs w:val="28"/>
        </w:rPr>
        <w:t xml:space="preserve">; </w:t>
      </w:r>
      <w:r>
        <w:rPr>
          <w:position w:val="-12"/>
          <w:sz w:val="28"/>
          <w:szCs w:val="28"/>
        </w:rPr>
        <w:pict>
          <v:shape id="_x0000_i1160" type="#_x0000_t75" style="width:206.25pt;height:18pt">
            <v:imagedata r:id="rId139" o:title=""/>
          </v:shape>
        </w:pict>
      </w:r>
      <w:r w:rsidR="00DD29FB" w:rsidRPr="00843E11">
        <w:rPr>
          <w:sz w:val="28"/>
          <w:szCs w:val="28"/>
        </w:rPr>
        <w:t>;</w:t>
      </w:r>
      <w:r w:rsidR="005F5A63" w:rsidRPr="00843E11">
        <w:rPr>
          <w:sz w:val="28"/>
          <w:szCs w:val="28"/>
        </w:rPr>
        <w:t xml:space="preserve"> 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FF2701" w:rsidRPr="00843E11" w:rsidRDefault="00FF2701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Пролетные моменты </w:t>
      </w:r>
      <w:r w:rsidR="00843E11">
        <w:rPr>
          <w:sz w:val="28"/>
          <w:szCs w:val="28"/>
        </w:rPr>
        <w:t>н</w:t>
      </w:r>
      <w:r w:rsidRPr="00843E11">
        <w:rPr>
          <w:sz w:val="28"/>
          <w:szCs w:val="28"/>
        </w:rPr>
        <w:t xml:space="preserve">а эпюре </w:t>
      </w:r>
      <w:r w:rsidR="00C67436" w:rsidRPr="00843E11">
        <w:rPr>
          <w:sz w:val="28"/>
          <w:szCs w:val="28"/>
        </w:rPr>
        <w:t>выровненных</w:t>
      </w:r>
      <w:r w:rsidRPr="00843E11">
        <w:rPr>
          <w:sz w:val="28"/>
          <w:szCs w:val="28"/>
        </w:rPr>
        <w:t xml:space="preserve"> моментов могут привести значения пролетных моментов при схемах загружения 1+2 и 1+3, тогда они будут расчетными.</w:t>
      </w:r>
    </w:p>
    <w:p w:rsidR="009B0AAA" w:rsidRPr="00843E11" w:rsidRDefault="00FF2701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Опорные моменты ригеля по грани колонн. На средней опоре при схемах 1+4 опорный момент ригеля по грани колонны не всегда оказывается расчетными (максимальным по абсолютному значению). При большой временной нагрузке и относительно малой погонной жесткости колонн он может оказаться расчетным при схемах загружения 1+2 или 1+3, т. е. при больших </w:t>
      </w:r>
      <w:r w:rsidR="00AB2F8E" w:rsidRPr="00843E11">
        <w:rPr>
          <w:sz w:val="28"/>
          <w:szCs w:val="28"/>
        </w:rPr>
        <w:t>отрицательных моментах в пролете. Необходимую схему загружения для расчетного опорного момента ригеля по грани колонны часто можно установить сравнительным анализом зна</w:t>
      </w:r>
      <w:r w:rsidR="00A949D6" w:rsidRPr="00843E11">
        <w:rPr>
          <w:sz w:val="28"/>
          <w:szCs w:val="28"/>
        </w:rPr>
        <w:t>ч</w:t>
      </w:r>
      <w:r w:rsidR="00AB2F8E" w:rsidRPr="00843E11">
        <w:rPr>
          <w:sz w:val="28"/>
          <w:szCs w:val="28"/>
        </w:rPr>
        <w:t>ений опорных моментов по табл.5,1 и ограничить вычисления одной этой схемой. Ниже приведены вычисления по всем схемам.</w:t>
      </w:r>
      <w:r w:rsidR="009B0AAA" w:rsidRPr="00843E11">
        <w:rPr>
          <w:sz w:val="28"/>
          <w:szCs w:val="28"/>
        </w:rPr>
        <w:t xml:space="preserve"> Опорный момент ригеля по грани средней колонны слева М</w:t>
      </w:r>
      <w:r w:rsidR="009B0AAA" w:rsidRPr="00843E11">
        <w:rPr>
          <w:sz w:val="28"/>
          <w:szCs w:val="28"/>
          <w:vertAlign w:val="subscript"/>
        </w:rPr>
        <w:t>(21)</w:t>
      </w:r>
      <w:r w:rsidR="009B0AAA" w:rsidRPr="00843E11">
        <w:rPr>
          <w:sz w:val="28"/>
          <w:szCs w:val="28"/>
        </w:rPr>
        <w:t xml:space="preserve"> (абсолютные значения):</w:t>
      </w:r>
    </w:p>
    <w:p w:rsidR="009B0AAA" w:rsidRDefault="009B0AAA" w:rsidP="00843E11">
      <w:pPr>
        <w:spacing w:line="360" w:lineRule="auto"/>
        <w:ind w:left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 схемам загружения 1+4 и </w:t>
      </w:r>
      <w:r w:rsidR="00C67436" w:rsidRPr="00843E11">
        <w:rPr>
          <w:sz w:val="28"/>
          <w:szCs w:val="28"/>
        </w:rPr>
        <w:t>выровненной</w:t>
      </w:r>
      <w:r w:rsidRPr="00843E11">
        <w:rPr>
          <w:sz w:val="28"/>
          <w:szCs w:val="28"/>
        </w:rPr>
        <w:t xml:space="preserve"> эпюре моментов </w:t>
      </w:r>
    </w:p>
    <w:p w:rsidR="00843E11" w:rsidRPr="00843E11" w:rsidRDefault="00843E11" w:rsidP="00843E11">
      <w:pPr>
        <w:spacing w:line="360" w:lineRule="auto"/>
        <w:ind w:left="709"/>
        <w:jc w:val="both"/>
        <w:rPr>
          <w:sz w:val="28"/>
          <w:szCs w:val="28"/>
        </w:rPr>
      </w:pPr>
    </w:p>
    <w:p w:rsidR="00686F46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61" type="#_x0000_t75" style="width:314.25pt;height:18.75pt">
            <v:imagedata r:id="rId140" o:title=""/>
          </v:shape>
        </w:pict>
      </w:r>
      <w:r w:rsidR="00686F46" w:rsidRPr="00843E11">
        <w:rPr>
          <w:sz w:val="28"/>
          <w:szCs w:val="28"/>
        </w:rPr>
        <w:t>,</w:t>
      </w:r>
    </w:p>
    <w:p w:rsidR="00686F46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62" type="#_x0000_t75" style="width:365.25pt;height:36pt">
            <v:imagedata r:id="rId141" o:title=""/>
          </v:shape>
        </w:pict>
      </w:r>
    </w:p>
    <w:p w:rsidR="00405774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63" type="#_x0000_t75" style="width:170.25pt;height:17.25pt">
            <v:imagedata r:id="rId142" o:title=""/>
          </v:shape>
        </w:pic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B2F8E" w:rsidRDefault="008B0036" w:rsidP="00843E11">
      <w:pPr>
        <w:spacing w:line="360" w:lineRule="auto"/>
        <w:ind w:left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 схемам загружения 1+3 </w:t>
      </w:r>
    </w:p>
    <w:p w:rsidR="00843E11" w:rsidRPr="00843E11" w:rsidRDefault="00843E11" w:rsidP="00843E11">
      <w:pPr>
        <w:spacing w:line="360" w:lineRule="auto"/>
        <w:jc w:val="both"/>
        <w:rPr>
          <w:sz w:val="28"/>
          <w:szCs w:val="28"/>
        </w:rPr>
      </w:pPr>
    </w:p>
    <w:p w:rsidR="008B0036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64" type="#_x0000_t75" style="width:210pt;height:17.25pt">
            <v:imagedata r:id="rId143" o:title=""/>
          </v:shape>
        </w:pict>
      </w:r>
      <w:r w:rsidR="008B0036" w:rsidRPr="00843E11">
        <w:rPr>
          <w:sz w:val="28"/>
          <w:szCs w:val="28"/>
        </w:rPr>
        <w:t xml:space="preserve">; </w:t>
      </w:r>
    </w:p>
    <w:p w:rsidR="00843E11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65" type="#_x0000_t75" style="width:270.75pt;height:30pt">
            <v:imagedata r:id="rId144" o:title=""/>
          </v:shape>
        </w:pict>
      </w:r>
    </w:p>
    <w:p w:rsidR="00A02AFB" w:rsidRDefault="00843E11" w:rsidP="00843E11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15F78" w:rsidRPr="00843E11">
        <w:rPr>
          <w:sz w:val="28"/>
          <w:szCs w:val="28"/>
        </w:rPr>
        <w:t>по схемам загружения 1+2</w:t>
      </w:r>
    </w:p>
    <w:p w:rsidR="00843E11" w:rsidRPr="00843E11" w:rsidRDefault="00843E11" w:rsidP="00843E11">
      <w:pPr>
        <w:spacing w:line="360" w:lineRule="auto"/>
        <w:ind w:left="709"/>
        <w:jc w:val="both"/>
        <w:rPr>
          <w:sz w:val="28"/>
          <w:szCs w:val="28"/>
        </w:rPr>
      </w:pPr>
    </w:p>
    <w:p w:rsidR="00E15F78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66" type="#_x0000_t75" style="width:225.75pt;height:18.75pt">
            <v:imagedata r:id="rId145" o:title=""/>
          </v:shape>
        </w:pict>
      </w:r>
      <w:r w:rsidR="00E15F78" w:rsidRPr="00843E11">
        <w:rPr>
          <w:sz w:val="28"/>
          <w:szCs w:val="28"/>
        </w:rPr>
        <w:t xml:space="preserve">; 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E15F78" w:rsidRDefault="00E15F78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Опорный момент ригеля по грани средней колонны справа М</w:t>
      </w:r>
      <w:r w:rsidRPr="00843E11">
        <w:rPr>
          <w:sz w:val="28"/>
          <w:szCs w:val="28"/>
          <w:vertAlign w:val="subscript"/>
        </w:rPr>
        <w:t>(23),1</w:t>
      </w:r>
      <w:r w:rsidRPr="00843E11">
        <w:rPr>
          <w:sz w:val="28"/>
          <w:szCs w:val="28"/>
        </w:rPr>
        <w:t>: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E15F78" w:rsidRDefault="00E15F78" w:rsidP="00843E11">
      <w:pPr>
        <w:spacing w:line="360" w:lineRule="auto"/>
        <w:ind w:left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 схемам згруженич 1+4 и </w:t>
      </w:r>
      <w:r w:rsidR="00126ABE" w:rsidRPr="00843E11">
        <w:rPr>
          <w:sz w:val="28"/>
          <w:szCs w:val="28"/>
        </w:rPr>
        <w:t>выровненной</w:t>
      </w:r>
      <w:r w:rsidRPr="00843E11">
        <w:rPr>
          <w:sz w:val="28"/>
          <w:szCs w:val="28"/>
        </w:rPr>
        <w:t xml:space="preserve"> эпюре моментов </w:t>
      </w:r>
    </w:p>
    <w:p w:rsidR="00843E11" w:rsidRPr="00843E11" w:rsidRDefault="00843E11" w:rsidP="00843E11">
      <w:pPr>
        <w:spacing w:line="360" w:lineRule="auto"/>
        <w:ind w:left="709"/>
        <w:jc w:val="both"/>
        <w:rPr>
          <w:sz w:val="28"/>
          <w:szCs w:val="28"/>
        </w:rPr>
      </w:pPr>
    </w:p>
    <w:p w:rsidR="00E15F78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67" type="#_x0000_t75" style="width:312.75pt;height:18.75pt">
            <v:imagedata r:id="rId146" o:title=""/>
          </v:shape>
        </w:pict>
      </w:r>
      <w:r w:rsidR="00E15F78" w:rsidRPr="00843E11">
        <w:rPr>
          <w:sz w:val="28"/>
          <w:szCs w:val="28"/>
        </w:rPr>
        <w:t>,</w:t>
      </w:r>
    </w:p>
    <w:p w:rsidR="00E15F78" w:rsidRPr="00843E11" w:rsidRDefault="00E15F78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 </w:t>
      </w:r>
      <w:r w:rsidR="00082712">
        <w:rPr>
          <w:position w:val="-30"/>
          <w:sz w:val="28"/>
          <w:szCs w:val="28"/>
        </w:rPr>
        <w:pict>
          <v:shape id="_x0000_i1168" type="#_x0000_t75" style="width:366pt;height:36pt">
            <v:imagedata r:id="rId147" o:title=""/>
          </v:shape>
        </w:pic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633103" w:rsidRPr="00843E11" w:rsidRDefault="00633103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 схемам згруженич 1+4 </w:t>
      </w:r>
      <w:r w:rsidR="00082712">
        <w:rPr>
          <w:position w:val="-14"/>
          <w:sz w:val="28"/>
          <w:szCs w:val="28"/>
        </w:rPr>
        <w:pict>
          <v:shape id="_x0000_i1169" type="#_x0000_t75" style="width:144.75pt;height:18.75pt">
            <v:imagedata r:id="rId148" o:title=""/>
          </v:shape>
        </w:pict>
      </w:r>
    </w:p>
    <w:p w:rsidR="00E15F78" w:rsidRPr="00843E11" w:rsidRDefault="00633103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Следовательно, расчетный опорный момент ригеля по грани средней опоры  М=</w:t>
      </w:r>
      <w:r w:rsidR="002C4C97" w:rsidRPr="00843E11">
        <w:rPr>
          <w:sz w:val="28"/>
          <w:szCs w:val="28"/>
        </w:rPr>
        <w:t xml:space="preserve">396,05 </w:t>
      </w:r>
      <w:r w:rsidRPr="00843E11">
        <w:rPr>
          <w:sz w:val="28"/>
          <w:szCs w:val="28"/>
        </w:rPr>
        <w:t>кНм.</w:t>
      </w:r>
    </w:p>
    <w:p w:rsidR="00633103" w:rsidRDefault="00633103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Опорный момент ригеля по грани крайней колонны по схеме загружения 1+4 и </w:t>
      </w:r>
      <w:r w:rsidR="00126ABE" w:rsidRPr="00843E11">
        <w:rPr>
          <w:sz w:val="28"/>
          <w:szCs w:val="28"/>
        </w:rPr>
        <w:t>выровненной</w:t>
      </w:r>
      <w:r w:rsidRPr="00843E11">
        <w:rPr>
          <w:sz w:val="28"/>
          <w:szCs w:val="28"/>
        </w:rPr>
        <w:t xml:space="preserve"> эпюре моментов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633103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70" type="#_x0000_t75" style="width:324pt;height:18.75pt">
            <v:imagedata r:id="rId149" o:title=""/>
          </v:shape>
        </w:pict>
      </w:r>
      <w:r w:rsidR="00633103" w:rsidRPr="00843E11">
        <w:rPr>
          <w:sz w:val="28"/>
          <w:szCs w:val="28"/>
        </w:rPr>
        <w:t>,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633103" w:rsidRDefault="002F0278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Поперечные силы ригеля. Для расчета прочности по сечениям, наклонным к продольной оси, принимают значение поперечных сил ригеля, большие из двух расчетов: упорного расчета и с учетом перераспределения моментов. На крайней опоре </w:t>
      </w:r>
      <w:r w:rsidRPr="00843E11">
        <w:rPr>
          <w:sz w:val="28"/>
          <w:szCs w:val="28"/>
          <w:lang w:val="en-US"/>
        </w:rPr>
        <w:t>Q</w:t>
      </w:r>
      <w:r w:rsidRPr="00843E11">
        <w:rPr>
          <w:sz w:val="28"/>
          <w:szCs w:val="28"/>
          <w:vertAlign w:val="subscript"/>
        </w:rPr>
        <w:t>1</w:t>
      </w:r>
      <w:r w:rsidR="002C4C97" w:rsidRPr="00843E11">
        <w:rPr>
          <w:sz w:val="28"/>
          <w:szCs w:val="28"/>
        </w:rPr>
        <w:t>=319</w:t>
      </w:r>
      <w:r w:rsidRPr="00843E11">
        <w:rPr>
          <w:sz w:val="28"/>
          <w:szCs w:val="28"/>
        </w:rPr>
        <w:t>,6</w:t>
      </w:r>
      <w:r w:rsidR="002C4C97" w:rsidRPr="00843E11">
        <w:rPr>
          <w:sz w:val="28"/>
          <w:szCs w:val="28"/>
        </w:rPr>
        <w:t>8</w:t>
      </w:r>
      <w:r w:rsidRPr="00843E11">
        <w:rPr>
          <w:sz w:val="28"/>
          <w:szCs w:val="28"/>
        </w:rPr>
        <w:t xml:space="preserve"> кН, на средней опоре слева по схеме загружения 1+4</w:t>
      </w:r>
      <w:r w:rsidR="00843E11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 xml:space="preserve">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2712">
        <w:rPr>
          <w:position w:val="-10"/>
          <w:sz w:val="28"/>
          <w:szCs w:val="28"/>
        </w:rPr>
        <w:pict>
          <v:shape id="_x0000_i1171" type="#_x0000_t75" style="width:269.25pt;height:17.25pt">
            <v:imagedata r:id="rId150" o:title=""/>
          </v:shape>
        </w:pict>
      </w:r>
      <w:r w:rsidR="0042029F" w:rsidRPr="00843E11">
        <w:rPr>
          <w:sz w:val="28"/>
          <w:szCs w:val="28"/>
        </w:rPr>
        <w:t xml:space="preserve">.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42029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На средней опоре справа по схеме загружения 1+4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2F0278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72" type="#_x0000_t75" style="width:267.75pt;height:17.25pt">
            <v:imagedata r:id="rId151" o:title=""/>
          </v:shape>
        </w:pict>
      </w:r>
      <w:r w:rsidR="0042029F" w:rsidRPr="00843E11">
        <w:rPr>
          <w:sz w:val="28"/>
          <w:szCs w:val="28"/>
        </w:rPr>
        <w:t>.</w:t>
      </w:r>
    </w:p>
    <w:p w:rsidR="00A02AFB" w:rsidRPr="00843E11" w:rsidRDefault="00A02AF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02AFB" w:rsidRPr="00843E11" w:rsidRDefault="00CF4044" w:rsidP="00843E11">
      <w:pPr>
        <w:spacing w:line="360" w:lineRule="auto"/>
        <w:ind w:left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Расчет прочности ригеля по сечениям, нормальным к продольной оси.</w:t>
      </w:r>
    </w:p>
    <w:p w:rsidR="003C033B" w:rsidRPr="00843E11" w:rsidRDefault="00CF4044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Характеристика прочности бетона и арматуры. Бетон </w:t>
      </w:r>
      <w:r w:rsidR="003C033B" w:rsidRPr="00843E11">
        <w:rPr>
          <w:sz w:val="28"/>
          <w:szCs w:val="28"/>
        </w:rPr>
        <w:t xml:space="preserve">тяжелый класса В25; расчетный сопротивления при сжатий </w:t>
      </w:r>
      <w:r w:rsidR="003C033B" w:rsidRPr="00843E11">
        <w:rPr>
          <w:sz w:val="28"/>
          <w:szCs w:val="28"/>
          <w:lang w:val="en-US"/>
        </w:rPr>
        <w:t>R</w:t>
      </w:r>
      <w:r w:rsidR="003C033B" w:rsidRPr="00843E11">
        <w:rPr>
          <w:sz w:val="28"/>
          <w:szCs w:val="28"/>
          <w:vertAlign w:val="subscript"/>
          <w:lang w:val="en-US"/>
        </w:rPr>
        <w:t>b</w:t>
      </w:r>
      <w:r w:rsidR="003C033B" w:rsidRPr="00843E11">
        <w:rPr>
          <w:sz w:val="28"/>
          <w:szCs w:val="28"/>
        </w:rPr>
        <w:t xml:space="preserve">=14,5 МПа: при растяжений </w:t>
      </w:r>
      <w:r w:rsidR="003C033B" w:rsidRPr="00843E11">
        <w:rPr>
          <w:sz w:val="28"/>
          <w:szCs w:val="28"/>
          <w:lang w:val="en-US"/>
        </w:rPr>
        <w:t>R</w:t>
      </w:r>
      <w:r w:rsidR="003C033B" w:rsidRPr="00843E11">
        <w:rPr>
          <w:sz w:val="28"/>
          <w:szCs w:val="28"/>
          <w:vertAlign w:val="subscript"/>
          <w:lang w:val="en-US"/>
        </w:rPr>
        <w:t>bt</w:t>
      </w:r>
      <w:r w:rsidR="003C033B" w:rsidRPr="00843E11">
        <w:rPr>
          <w:sz w:val="28"/>
          <w:szCs w:val="28"/>
        </w:rPr>
        <w:t xml:space="preserve">=1,05 МПа; коэффициент условий работы бетона </w:t>
      </w:r>
      <w:r w:rsidR="00082712">
        <w:rPr>
          <w:position w:val="-12"/>
          <w:sz w:val="28"/>
          <w:szCs w:val="28"/>
        </w:rPr>
        <w:pict>
          <v:shape id="_x0000_i1173" type="#_x0000_t75" style="width:54.75pt;height:18pt">
            <v:imagedata r:id="rId152" o:title=""/>
          </v:shape>
        </w:pict>
      </w:r>
      <w:r w:rsidR="003C033B" w:rsidRPr="00843E11">
        <w:rPr>
          <w:sz w:val="28"/>
          <w:szCs w:val="28"/>
        </w:rPr>
        <w:t xml:space="preserve"> модуль упругости </w:t>
      </w:r>
      <w:r w:rsidR="003C033B" w:rsidRPr="00843E11">
        <w:rPr>
          <w:sz w:val="28"/>
          <w:szCs w:val="28"/>
          <w:lang w:val="en-US"/>
        </w:rPr>
        <w:t>E</w:t>
      </w:r>
      <w:r w:rsidR="003C033B" w:rsidRPr="00843E11">
        <w:rPr>
          <w:sz w:val="28"/>
          <w:szCs w:val="28"/>
          <w:vertAlign w:val="subscript"/>
          <w:lang w:val="en-US"/>
        </w:rPr>
        <w:t>b</w:t>
      </w:r>
      <w:r w:rsidR="003C033B" w:rsidRPr="00843E11">
        <w:rPr>
          <w:sz w:val="28"/>
          <w:szCs w:val="28"/>
        </w:rPr>
        <w:t>=30000 МПа.</w:t>
      </w:r>
    </w:p>
    <w:p w:rsidR="003C033B" w:rsidRPr="00843E11" w:rsidRDefault="003C033B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Арматура продольная рабочая класса А-</w:t>
      </w:r>
      <w:r w:rsidRPr="00843E11">
        <w:rPr>
          <w:sz w:val="28"/>
          <w:szCs w:val="28"/>
          <w:lang w:val="en-US"/>
        </w:rPr>
        <w:t>III</w:t>
      </w:r>
      <w:r w:rsidRPr="00843E11">
        <w:rPr>
          <w:sz w:val="28"/>
          <w:szCs w:val="28"/>
        </w:rPr>
        <w:t xml:space="preserve">, расчетное сопротивление 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s</w:t>
      </w:r>
      <w:r w:rsidRPr="00843E11">
        <w:rPr>
          <w:sz w:val="28"/>
          <w:szCs w:val="28"/>
        </w:rPr>
        <w:t xml:space="preserve">=365 МПа, модуль упругости </w:t>
      </w:r>
      <w:r w:rsidRPr="00843E11">
        <w:rPr>
          <w:sz w:val="28"/>
          <w:szCs w:val="28"/>
          <w:lang w:val="en-US"/>
        </w:rPr>
        <w:t>E</w:t>
      </w:r>
      <w:r w:rsidRPr="00843E11">
        <w:rPr>
          <w:sz w:val="28"/>
          <w:szCs w:val="28"/>
          <w:vertAlign w:val="subscript"/>
          <w:lang w:val="en-US"/>
        </w:rPr>
        <w:t>s</w:t>
      </w:r>
      <w:r w:rsidRPr="00843E11">
        <w:rPr>
          <w:sz w:val="28"/>
          <w:szCs w:val="28"/>
        </w:rPr>
        <w:t>=200000 МПа.</w:t>
      </w:r>
    </w:p>
    <w:p w:rsidR="00A02AFB" w:rsidRDefault="003C033B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Определение высоты сечения ригеля. Высоту сечения подб</w:t>
      </w:r>
      <w:r w:rsidR="00EB63EC" w:rsidRPr="00843E11">
        <w:rPr>
          <w:sz w:val="28"/>
          <w:szCs w:val="28"/>
        </w:rPr>
        <w:t>и</w:t>
      </w:r>
      <w:r w:rsidRPr="00843E11">
        <w:rPr>
          <w:sz w:val="28"/>
          <w:szCs w:val="28"/>
        </w:rPr>
        <w:t>р</w:t>
      </w:r>
      <w:r w:rsidR="00EB63EC" w:rsidRPr="00843E11">
        <w:rPr>
          <w:sz w:val="28"/>
          <w:szCs w:val="28"/>
        </w:rPr>
        <w:t>а</w:t>
      </w:r>
      <w:r w:rsidRPr="00843E11">
        <w:rPr>
          <w:sz w:val="28"/>
          <w:szCs w:val="28"/>
        </w:rPr>
        <w:t>ют</w:t>
      </w:r>
      <w:r w:rsidR="00EB63EC" w:rsidRPr="00843E11">
        <w:rPr>
          <w:sz w:val="28"/>
          <w:szCs w:val="28"/>
        </w:rPr>
        <w:t xml:space="preserve"> по опорному моменту при </w:t>
      </w:r>
      <w:r w:rsidR="00082712">
        <w:rPr>
          <w:position w:val="-10"/>
          <w:sz w:val="28"/>
          <w:szCs w:val="28"/>
        </w:rPr>
        <w:pict>
          <v:shape id="_x0000_i1174" type="#_x0000_t75" style="width:42.75pt;height:15.75pt">
            <v:imagedata r:id="rId153" o:title=""/>
          </v:shape>
        </w:pict>
      </w:r>
      <w:r w:rsidR="00EB63EC" w:rsidRPr="00843E11">
        <w:rPr>
          <w:sz w:val="28"/>
          <w:szCs w:val="28"/>
        </w:rPr>
        <w:t>, поскольку на опоре момент определен с учетом образования пластического шарнира. Принятое</w:t>
      </w:r>
      <w:r w:rsidR="000E4240" w:rsidRPr="00843E11">
        <w:rPr>
          <w:sz w:val="28"/>
          <w:szCs w:val="28"/>
        </w:rPr>
        <w:t xml:space="preserve"> же сечение ригеля следует затем проверить по предельному моменту (если он больше опорного) так, чтобы относительная высота сжатой зоны была </w:t>
      </w:r>
      <w:r w:rsidR="00082712">
        <w:rPr>
          <w:position w:val="-10"/>
          <w:sz w:val="28"/>
          <w:szCs w:val="28"/>
        </w:rPr>
        <w:pict>
          <v:shape id="_x0000_i1175" type="#_x0000_t75" style="width:33.75pt;height:17.25pt">
            <v:imagedata r:id="rId154" o:title=""/>
          </v:shape>
        </w:pict>
      </w:r>
      <w:r w:rsidR="000E4240" w:rsidRPr="00843E11">
        <w:rPr>
          <w:sz w:val="28"/>
          <w:szCs w:val="28"/>
        </w:rPr>
        <w:t xml:space="preserve"> и исключалось переармированное неэкономичное сечение. По (табл. 3,1, по Байкову) и при </w:t>
      </w:r>
      <w:r w:rsidR="00082712">
        <w:rPr>
          <w:position w:val="-10"/>
          <w:sz w:val="28"/>
          <w:szCs w:val="28"/>
        </w:rPr>
        <w:pict>
          <v:shape id="_x0000_i1176" type="#_x0000_t75" style="width:42.75pt;height:15.75pt">
            <v:imagedata r:id="rId155" o:title=""/>
          </v:shape>
        </w:pict>
      </w:r>
      <w:r w:rsidR="000E4240" w:rsidRPr="00843E11">
        <w:rPr>
          <w:sz w:val="28"/>
          <w:szCs w:val="28"/>
        </w:rPr>
        <w:t xml:space="preserve"> находят значение </w:t>
      </w:r>
      <w:r w:rsidR="00082712">
        <w:rPr>
          <w:position w:val="-12"/>
          <w:sz w:val="28"/>
          <w:szCs w:val="28"/>
        </w:rPr>
        <w:pict>
          <v:shape id="_x0000_i1177" type="#_x0000_t75" style="width:60.75pt;height:18pt">
            <v:imagedata r:id="rId156" o:title=""/>
          </v:shape>
        </w:pict>
      </w:r>
      <w:r w:rsidR="000E4240" w:rsidRPr="00843E11">
        <w:rPr>
          <w:sz w:val="28"/>
          <w:szCs w:val="28"/>
        </w:rPr>
        <w:t>а по формуле определяют граничную высоту сжатой зоны.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0E4240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78" type="#_x0000_t75" style="width:240.75pt;height:17.25pt">
            <v:imagedata r:id="rId157" o:title=""/>
          </v:shape>
        </w:pict>
      </w:r>
      <w:r w:rsidR="000E4240" w:rsidRPr="00843E11">
        <w:rPr>
          <w:sz w:val="28"/>
          <w:szCs w:val="28"/>
        </w:rPr>
        <w:t xml:space="preserve"> 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0E4240" w:rsidRPr="00843E11" w:rsidRDefault="000E424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где </w:t>
      </w:r>
      <w:r w:rsidR="00082712">
        <w:rPr>
          <w:position w:val="-12"/>
          <w:sz w:val="28"/>
          <w:szCs w:val="28"/>
        </w:rPr>
        <w:pict>
          <v:shape id="_x0000_i1179" type="#_x0000_t75" style="width:254.25pt;height:18pt">
            <v:imagedata r:id="rId158" o:title=""/>
          </v:shape>
        </w:pict>
      </w:r>
      <w:r w:rsidR="00D86592" w:rsidRPr="00843E11">
        <w:rPr>
          <w:sz w:val="28"/>
          <w:szCs w:val="28"/>
        </w:rPr>
        <w:t xml:space="preserve">; </w:t>
      </w:r>
      <w:r w:rsidR="00082712">
        <w:rPr>
          <w:position w:val="-12"/>
          <w:sz w:val="28"/>
          <w:szCs w:val="28"/>
        </w:rPr>
        <w:pict>
          <v:shape id="_x0000_i1180" type="#_x0000_t75" style="width:98.25pt;height:18pt">
            <v:imagedata r:id="rId159" o:title=""/>
          </v:shape>
        </w:pict>
      </w:r>
      <w:r w:rsidR="00D86592" w:rsidRPr="00843E11">
        <w:rPr>
          <w:sz w:val="28"/>
          <w:szCs w:val="28"/>
        </w:rPr>
        <w:t>.</w:t>
      </w:r>
    </w:p>
    <w:p w:rsidR="00D86592" w:rsidRDefault="00D86592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Вычисляют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D86592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2712">
        <w:rPr>
          <w:position w:val="-32"/>
          <w:sz w:val="28"/>
          <w:szCs w:val="28"/>
        </w:rPr>
        <w:pict>
          <v:shape id="_x0000_i1181" type="#_x0000_t75" style="width:257.25pt;height:36.75pt">
            <v:imagedata r:id="rId160" o:title=""/>
          </v:shape>
        </w:pict>
      </w:r>
    </w:p>
    <w:p w:rsidR="00386653" w:rsidRPr="00843E11" w:rsidRDefault="00386653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B03F48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82" type="#_x0000_t75" style="width:137.25pt;height:18pt">
            <v:imagedata r:id="rId161" o:title=""/>
          </v:shape>
        </w:pict>
      </w:r>
      <w:r w:rsidR="00B03F48" w:rsidRPr="00843E11">
        <w:rPr>
          <w:sz w:val="28"/>
          <w:szCs w:val="28"/>
        </w:rPr>
        <w:t xml:space="preserve">принимаем </w:t>
      </w:r>
      <w:r w:rsidR="00B03F48" w:rsidRPr="00843E11">
        <w:rPr>
          <w:sz w:val="28"/>
          <w:szCs w:val="28"/>
          <w:lang w:val="en-US"/>
        </w:rPr>
        <w:t>h</w:t>
      </w:r>
      <w:r w:rsidR="00B03F48" w:rsidRPr="00843E11">
        <w:rPr>
          <w:sz w:val="28"/>
          <w:szCs w:val="28"/>
        </w:rPr>
        <w:t xml:space="preserve">=60 см. Принятое сечение не проверяют в данном случае по пролетному моменту, так как </w:t>
      </w:r>
      <w:r>
        <w:rPr>
          <w:position w:val="-14"/>
          <w:sz w:val="28"/>
          <w:szCs w:val="28"/>
        </w:rPr>
        <w:pict>
          <v:shape id="_x0000_i1183" type="#_x0000_t75" style="width:170.25pt;height:18.75pt">
            <v:imagedata r:id="rId162" o:title=""/>
          </v:shape>
        </w:pict>
      </w:r>
      <w:r w:rsidR="00B03F48" w:rsidRPr="00843E11">
        <w:rPr>
          <w:sz w:val="28"/>
          <w:szCs w:val="28"/>
        </w:rPr>
        <w:t>. Подбирают сечения арматуры в расчетах сечениях ригеля.</w:t>
      </w:r>
    </w:p>
    <w:p w:rsidR="00D249F9" w:rsidRPr="00843E11" w:rsidRDefault="00B03F48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Сечение в первом пролете (рис. </w:t>
      </w:r>
      <w:r w:rsidR="00E403CD" w:rsidRPr="00843E11">
        <w:rPr>
          <w:sz w:val="28"/>
          <w:szCs w:val="28"/>
        </w:rPr>
        <w:t>6</w:t>
      </w:r>
      <w:r w:rsidRPr="00843E11">
        <w:rPr>
          <w:sz w:val="28"/>
          <w:szCs w:val="28"/>
        </w:rPr>
        <w:t>,1 а)</w:t>
      </w:r>
    </w:p>
    <w:p w:rsidR="005E38CF" w:rsidRPr="00843E11" w:rsidRDefault="005E38CF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E38CF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9" type="#_x0000_t75" style="position:absolute;left:0;text-align:left;margin-left:1in;margin-top:9pt;width:160.95pt;height:114.85pt;z-index:-251657728">
            <v:imagedata r:id="rId163" o:title=""/>
          </v:shape>
        </w:pict>
      </w:r>
      <w:r w:rsidR="00A94549" w:rsidRPr="00843E11">
        <w:rPr>
          <w:sz w:val="28"/>
          <w:szCs w:val="28"/>
        </w:rPr>
        <w:t>а)б)</w:t>
      </w:r>
    </w:p>
    <w:p w:rsidR="005E38CF" w:rsidRPr="00843E11" w:rsidRDefault="005E38CF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E38CF" w:rsidRPr="00843E11" w:rsidRDefault="005E38CF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E38CF" w:rsidRPr="00843E11" w:rsidRDefault="005E38CF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E38CF" w:rsidRPr="00843E11" w:rsidRDefault="005E38CF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E38CF" w:rsidRPr="00843E11" w:rsidRDefault="005E38CF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94549" w:rsidRPr="00843E11" w:rsidRDefault="005E38C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Рис.6,1. К расчету прочности ригеля</w:t>
      </w:r>
      <w:r w:rsidR="003C7290" w:rsidRPr="00843E11">
        <w:rPr>
          <w:sz w:val="28"/>
          <w:szCs w:val="28"/>
        </w:rPr>
        <w:t xml:space="preserve"> сечения в пролете</w:t>
      </w:r>
      <w:r w:rsidR="00A94549" w:rsidRPr="00843E11">
        <w:rPr>
          <w:sz w:val="28"/>
          <w:szCs w:val="28"/>
        </w:rPr>
        <w:t xml:space="preserve"> (а) </w:t>
      </w:r>
      <w:r w:rsidR="00843E11">
        <w:rPr>
          <w:sz w:val="28"/>
          <w:szCs w:val="28"/>
        </w:rPr>
        <w:t xml:space="preserve"> </w:t>
      </w:r>
      <w:r w:rsidR="00A94549" w:rsidRPr="00843E11">
        <w:rPr>
          <w:sz w:val="28"/>
          <w:szCs w:val="28"/>
        </w:rPr>
        <w:t>на опоре (б).</w:t>
      </w:r>
    </w:p>
    <w:p w:rsidR="005E38CF" w:rsidRPr="00843E11" w:rsidRDefault="005E38CF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2712">
        <w:rPr>
          <w:position w:val="-10"/>
          <w:sz w:val="28"/>
          <w:szCs w:val="28"/>
        </w:rPr>
        <w:pict>
          <v:shape id="_x0000_i1184" type="#_x0000_t75" style="width:96.75pt;height:15.75pt">
            <v:imagedata r:id="rId164" o:title=""/>
          </v:shape>
        </w:pict>
      </w:r>
      <w:r w:rsidR="00082712">
        <w:rPr>
          <w:position w:val="-12"/>
          <w:sz w:val="28"/>
          <w:szCs w:val="28"/>
        </w:rPr>
        <w:pict>
          <v:shape id="_x0000_i1185" type="#_x0000_t75" style="width:129pt;height:18pt">
            <v:imagedata r:id="rId165" o:title=""/>
          </v:shape>
        </w:pict>
      </w:r>
      <w:r w:rsidR="00D249F9" w:rsidRPr="00843E11">
        <w:rPr>
          <w:sz w:val="28"/>
          <w:szCs w:val="28"/>
        </w:rPr>
        <w:t>;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D249F9" w:rsidRDefault="00D249F9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 вычисляют: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86" type="#_x0000_t75" style="width:234.75pt;height:35.25pt">
            <v:imagedata r:id="rId166" o:title=""/>
          </v:shape>
        </w:pict>
      </w:r>
      <w:r w:rsidR="00436390" w:rsidRPr="00843E11">
        <w:rPr>
          <w:sz w:val="28"/>
          <w:szCs w:val="28"/>
        </w:rPr>
        <w:t xml:space="preserve">;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D249F9" w:rsidRDefault="0043639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 (табл. 3,1, по Байкову) </w:t>
      </w:r>
      <w:r w:rsidR="00082712">
        <w:rPr>
          <w:position w:val="-10"/>
          <w:sz w:val="28"/>
          <w:szCs w:val="28"/>
        </w:rPr>
        <w:pict>
          <v:shape id="_x0000_i1187" type="#_x0000_t75" style="width:50.25pt;height:15.75pt">
            <v:imagedata r:id="rId167" o:title=""/>
          </v:shape>
        </w:pic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88" type="#_x0000_t75" style="width:276.75pt;height:33.75pt">
            <v:imagedata r:id="rId168" o:title=""/>
          </v:shape>
        </w:pic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436390" w:rsidRPr="00843E11" w:rsidRDefault="0043639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Принято </w:t>
      </w:r>
      <w:r w:rsidR="00082712">
        <w:rPr>
          <w:position w:val="-10"/>
          <w:sz w:val="28"/>
          <w:szCs w:val="28"/>
        </w:rPr>
        <w:pict>
          <v:shape id="_x0000_i1189" type="#_x0000_t75" style="width:57pt;height:15.75pt">
            <v:imagedata r:id="rId169" o:title=""/>
          </v:shape>
        </w:pict>
      </w:r>
      <w:r w:rsidRPr="00843E11">
        <w:rPr>
          <w:sz w:val="28"/>
          <w:szCs w:val="28"/>
        </w:rPr>
        <w:t xml:space="preserve">с </w:t>
      </w:r>
      <w:r w:rsidR="00082712">
        <w:rPr>
          <w:position w:val="-12"/>
          <w:sz w:val="28"/>
          <w:szCs w:val="28"/>
        </w:rPr>
        <w:pict>
          <v:shape id="_x0000_i1190" type="#_x0000_t75" style="width:69.75pt;height:18.75pt">
            <v:imagedata r:id="rId170" o:title=""/>
          </v:shape>
        </w:pict>
      </w:r>
    </w:p>
    <w:p w:rsidR="00F4121C" w:rsidRDefault="000C7B76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Сечение в среднем пролете – М=</w:t>
      </w:r>
      <w:r w:rsidR="00C53A11" w:rsidRPr="00843E11">
        <w:rPr>
          <w:sz w:val="28"/>
          <w:szCs w:val="28"/>
        </w:rPr>
        <w:t>350,71</w:t>
      </w:r>
      <w:r w:rsidRPr="00843E11">
        <w:rPr>
          <w:sz w:val="28"/>
          <w:szCs w:val="28"/>
        </w:rPr>
        <w:t xml:space="preserve"> кНм; </w: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91" type="#_x0000_t75" style="width:234pt;height:35.25pt">
            <v:imagedata r:id="rId171" o:title=""/>
          </v:shape>
        </w:pict>
      </w:r>
      <w:r w:rsidR="000C7B76" w:rsidRPr="00843E11">
        <w:rPr>
          <w:sz w:val="28"/>
          <w:szCs w:val="28"/>
        </w:rPr>
        <w:t xml:space="preserve">; </w: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0C7B76" w:rsidRDefault="000C7B76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 (табл. 3,1, по Байкову) </w:t>
      </w:r>
      <w:r w:rsidR="00082712">
        <w:rPr>
          <w:position w:val="-10"/>
          <w:sz w:val="28"/>
          <w:szCs w:val="28"/>
        </w:rPr>
        <w:pict>
          <v:shape id="_x0000_i1192" type="#_x0000_t75" style="width:45pt;height:15.75pt">
            <v:imagedata r:id="rId172" o:title=""/>
          </v:shape>
        </w:pict>
      </w:r>
    </w:p>
    <w:p w:rsidR="00843E11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93" type="#_x0000_t75" style="width:260.25pt;height:33.75pt">
            <v:imagedata r:id="rId173" o:title=""/>
          </v:shape>
        </w:pict>
      </w:r>
    </w:p>
    <w:p w:rsid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0C7B76" w:rsidRPr="00843E11" w:rsidRDefault="000C7B76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Принято </w:t>
      </w:r>
      <w:r w:rsidR="00082712">
        <w:rPr>
          <w:position w:val="-10"/>
          <w:sz w:val="28"/>
          <w:szCs w:val="28"/>
        </w:rPr>
        <w:pict>
          <v:shape id="_x0000_i1194" type="#_x0000_t75" style="width:57pt;height:15.75pt">
            <v:imagedata r:id="rId174" o:title=""/>
          </v:shape>
        </w:pict>
      </w:r>
      <w:r w:rsidRPr="00843E11">
        <w:rPr>
          <w:sz w:val="28"/>
          <w:szCs w:val="28"/>
        </w:rPr>
        <w:t xml:space="preserve">с </w:t>
      </w:r>
      <w:r w:rsidR="00082712">
        <w:rPr>
          <w:position w:val="-12"/>
          <w:sz w:val="28"/>
          <w:szCs w:val="28"/>
        </w:rPr>
        <w:pict>
          <v:shape id="_x0000_i1195" type="#_x0000_t75" style="width:77.25pt;height:18.75pt">
            <v:imagedata r:id="rId175" o:title=""/>
          </v:shape>
        </w:pict>
      </w:r>
    </w:p>
    <w:p w:rsidR="00F4121C" w:rsidRPr="00843E11" w:rsidRDefault="0088243C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Арматура для восприятия отрицательных момента в пролете устанавливают по эпюре </w:t>
      </w:r>
      <w:r w:rsidR="00F4121C" w:rsidRPr="00843E11">
        <w:rPr>
          <w:sz w:val="28"/>
          <w:szCs w:val="28"/>
        </w:rPr>
        <w:t xml:space="preserve">моментов. Принято </w:t>
      </w:r>
      <w:r w:rsidR="00082712">
        <w:rPr>
          <w:position w:val="-6"/>
          <w:sz w:val="28"/>
          <w:szCs w:val="28"/>
        </w:rPr>
        <w:pict>
          <v:shape id="_x0000_i1196" type="#_x0000_t75" style="width:30.75pt;height:14.25pt">
            <v:imagedata r:id="rId176" o:title=""/>
          </v:shape>
        </w:pict>
      </w:r>
      <w:r w:rsidRPr="00843E11">
        <w:rPr>
          <w:sz w:val="28"/>
          <w:szCs w:val="28"/>
        </w:rPr>
        <w:t xml:space="preserve"> </w:t>
      </w:r>
      <w:r w:rsidR="00F4121C" w:rsidRPr="00843E11">
        <w:rPr>
          <w:sz w:val="28"/>
          <w:szCs w:val="28"/>
        </w:rPr>
        <w:t>А-</w:t>
      </w:r>
      <w:r w:rsidR="00F4121C" w:rsidRPr="00843E11">
        <w:rPr>
          <w:sz w:val="28"/>
          <w:szCs w:val="28"/>
          <w:lang w:val="en-US"/>
        </w:rPr>
        <w:t>III</w:t>
      </w:r>
      <w:r w:rsidR="00F4121C" w:rsidRPr="00843E11">
        <w:rPr>
          <w:sz w:val="28"/>
          <w:szCs w:val="28"/>
        </w:rPr>
        <w:t xml:space="preserve"> </w:t>
      </w:r>
      <w:r w:rsidR="00F4121C" w:rsidRPr="00843E11">
        <w:rPr>
          <w:sz w:val="28"/>
          <w:szCs w:val="28"/>
          <w:lang w:val="en-US"/>
        </w:rPr>
        <w:t>c</w:t>
      </w:r>
      <w:r w:rsidR="00F4121C" w:rsidRPr="00843E11">
        <w:rPr>
          <w:sz w:val="28"/>
          <w:szCs w:val="28"/>
        </w:rPr>
        <w:t xml:space="preserve"> </w:t>
      </w:r>
      <w:r w:rsidR="00F4121C" w:rsidRPr="00843E11">
        <w:rPr>
          <w:sz w:val="28"/>
          <w:szCs w:val="28"/>
          <w:lang w:val="en-US"/>
        </w:rPr>
        <w:t>A</w:t>
      </w:r>
      <w:r w:rsidR="00F4121C" w:rsidRPr="00843E11">
        <w:rPr>
          <w:sz w:val="28"/>
          <w:szCs w:val="28"/>
          <w:vertAlign w:val="subscript"/>
          <w:lang w:val="en-US"/>
        </w:rPr>
        <w:t>s</w:t>
      </w:r>
      <w:r w:rsidR="00F4121C" w:rsidRPr="00843E11">
        <w:rPr>
          <w:sz w:val="28"/>
          <w:szCs w:val="28"/>
        </w:rPr>
        <w:t>=3.03см</w:t>
      </w:r>
      <w:r w:rsidR="00F4121C" w:rsidRPr="00843E11">
        <w:rPr>
          <w:sz w:val="28"/>
          <w:szCs w:val="28"/>
          <w:vertAlign w:val="superscript"/>
        </w:rPr>
        <w:t>2</w:t>
      </w:r>
      <w:r w:rsidR="00F4121C" w:rsidRPr="00843E11">
        <w:rPr>
          <w:sz w:val="28"/>
          <w:szCs w:val="28"/>
        </w:rPr>
        <w:t>.</w:t>
      </w:r>
    </w:p>
    <w:p w:rsidR="0063615F" w:rsidRPr="00843E11" w:rsidRDefault="0039455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Сечение на средней</w:t>
      </w:r>
      <w:r w:rsidR="00E403CD" w:rsidRPr="00843E11">
        <w:rPr>
          <w:sz w:val="28"/>
          <w:szCs w:val="28"/>
        </w:rPr>
        <w:t xml:space="preserve"> опоре</w:t>
      </w:r>
    </w:p>
    <w:p w:rsidR="00E403CD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97" type="#_x0000_t75" style="width:99pt;height:15.75pt">
            <v:imagedata r:id="rId177" o:title=""/>
          </v:shape>
        </w:pict>
      </w:r>
      <w:r w:rsidR="00E403CD" w:rsidRPr="00843E11">
        <w:rPr>
          <w:sz w:val="28"/>
          <w:szCs w:val="28"/>
        </w:rPr>
        <w:t xml:space="preserve"> арматура расположена в один ряд </w:t>
      </w:r>
      <w:r>
        <w:rPr>
          <w:position w:val="-12"/>
          <w:sz w:val="28"/>
          <w:szCs w:val="28"/>
        </w:rPr>
        <w:pict>
          <v:shape id="_x0000_i1198" type="#_x0000_t75" style="width:129pt;height:18pt">
            <v:imagedata r:id="rId178" o:title=""/>
          </v:shape>
        </w:pict>
      </w:r>
      <w:r w:rsidR="00E403CD" w:rsidRPr="00843E11">
        <w:rPr>
          <w:sz w:val="28"/>
          <w:szCs w:val="28"/>
        </w:rPr>
        <w:t>; вычисляют: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75F85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99" type="#_x0000_t75" style="width:234pt;height:35.25pt">
            <v:imagedata r:id="rId179" o:title=""/>
          </v:shape>
        </w:pict>
      </w:r>
      <w:r w:rsidR="00AD5213" w:rsidRPr="00843E11">
        <w:rPr>
          <w:sz w:val="28"/>
          <w:szCs w:val="28"/>
        </w:rPr>
        <w:t xml:space="preserve">; </w: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D5213" w:rsidRDefault="00AD5213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 (табл. 3,1, по Байкову) </w:t>
      </w:r>
      <w:r w:rsidR="00082712">
        <w:rPr>
          <w:position w:val="-10"/>
          <w:sz w:val="28"/>
          <w:szCs w:val="28"/>
        </w:rPr>
        <w:pict>
          <v:shape id="_x0000_i1200" type="#_x0000_t75" style="width:51pt;height:15.75pt">
            <v:imagedata r:id="rId180" o:title=""/>
          </v:shape>
        </w:pic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75F85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01" type="#_x0000_t75" style="width:255.75pt;height:33.75pt">
            <v:imagedata r:id="rId181" o:title=""/>
          </v:shape>
        </w:pict>
      </w:r>
      <w:r w:rsidR="00912352" w:rsidRPr="00843E11">
        <w:rPr>
          <w:sz w:val="28"/>
          <w:szCs w:val="28"/>
        </w:rPr>
        <w:t xml:space="preserve"> </w: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912352" w:rsidRPr="00843E11" w:rsidRDefault="00912352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Принято </w:t>
      </w:r>
      <w:r w:rsidR="00082712">
        <w:rPr>
          <w:position w:val="-6"/>
          <w:sz w:val="28"/>
          <w:szCs w:val="28"/>
        </w:rPr>
        <w:pict>
          <v:shape id="_x0000_i1202" type="#_x0000_t75" style="width:65.25pt;height:14.25pt">
            <v:imagedata r:id="rId182" o:title=""/>
          </v:shape>
        </w:pict>
      </w:r>
    </w:p>
    <w:p w:rsidR="00912352" w:rsidRPr="00843E11" w:rsidRDefault="00912352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с </w:t>
      </w:r>
      <w:r w:rsidR="00082712">
        <w:rPr>
          <w:position w:val="-12"/>
          <w:sz w:val="28"/>
          <w:szCs w:val="28"/>
        </w:rPr>
        <w:pict>
          <v:shape id="_x0000_i1203" type="#_x0000_t75" style="width:75.75pt;height:18.75pt">
            <v:imagedata r:id="rId183" o:title=""/>
          </v:shape>
        </w:pict>
      </w:r>
    </w:p>
    <w:p w:rsidR="00F94ECD" w:rsidRDefault="0039455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Сечение на крайней</w:t>
      </w:r>
      <w:r w:rsidR="0002073F" w:rsidRPr="00843E11">
        <w:rPr>
          <w:sz w:val="28"/>
          <w:szCs w:val="28"/>
        </w:rPr>
        <w:t xml:space="preserve"> опоре</w:t>
      </w:r>
      <w:r w:rsidR="00843E11">
        <w:rPr>
          <w:sz w:val="28"/>
          <w:szCs w:val="28"/>
        </w:rPr>
        <w:t xml:space="preserve">  </w:t>
      </w:r>
      <w:r w:rsidR="00082712">
        <w:rPr>
          <w:position w:val="-10"/>
          <w:sz w:val="28"/>
          <w:szCs w:val="28"/>
        </w:rPr>
        <w:pict>
          <v:shape id="_x0000_i1204" type="#_x0000_t75" style="width:99pt;height:15.75pt">
            <v:imagedata r:id="rId184" o:title=""/>
          </v:shape>
        </w:pic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F94ECD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2712">
        <w:rPr>
          <w:position w:val="-32"/>
          <w:sz w:val="28"/>
          <w:szCs w:val="28"/>
        </w:rPr>
        <w:pict>
          <v:shape id="_x0000_i1205" type="#_x0000_t75" style="width:234.75pt;height:35.25pt">
            <v:imagedata r:id="rId185" o:title=""/>
          </v:shape>
        </w:pict>
      </w:r>
      <w:r w:rsidR="00F94ECD" w:rsidRPr="00843E11">
        <w:rPr>
          <w:sz w:val="28"/>
          <w:szCs w:val="28"/>
        </w:rPr>
        <w:t xml:space="preserve">; </w:t>
      </w:r>
      <w:r w:rsidR="00082712">
        <w:rPr>
          <w:position w:val="-10"/>
          <w:sz w:val="28"/>
          <w:szCs w:val="28"/>
        </w:rPr>
        <w:pict>
          <v:shape id="_x0000_i1206" type="#_x0000_t75" style="width:50.25pt;height:15.75pt">
            <v:imagedata r:id="rId186" o:title=""/>
          </v:shape>
        </w:pict>
      </w:r>
    </w:p>
    <w:p w:rsidR="00575F85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07" type="#_x0000_t75" style="width:270pt;height:33.75pt">
            <v:imagedata r:id="rId187" o:title=""/>
          </v:shape>
        </w:pic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254BE9" w:rsidRPr="00843E11" w:rsidRDefault="00254BE9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Принято </w:t>
      </w:r>
      <w:r w:rsidR="00082712">
        <w:rPr>
          <w:position w:val="-10"/>
          <w:sz w:val="28"/>
          <w:szCs w:val="28"/>
        </w:rPr>
        <w:pict>
          <v:shape id="_x0000_i1208" type="#_x0000_t75" style="width:57pt;height:15.75pt">
            <v:imagedata r:id="rId188" o:title=""/>
          </v:shape>
        </w:pict>
      </w:r>
      <w:r w:rsidRPr="00843E11">
        <w:rPr>
          <w:sz w:val="28"/>
          <w:szCs w:val="28"/>
        </w:rPr>
        <w:t xml:space="preserve">с </w:t>
      </w:r>
      <w:r w:rsidR="00082712">
        <w:rPr>
          <w:position w:val="-12"/>
          <w:sz w:val="28"/>
          <w:szCs w:val="28"/>
        </w:rPr>
        <w:pict>
          <v:shape id="_x0000_i1209" type="#_x0000_t75" style="width:75.75pt;height:18.75pt">
            <v:imagedata r:id="rId189" o:title=""/>
          </v:shape>
        </w:pict>
      </w:r>
    </w:p>
    <w:p w:rsidR="00E403CD" w:rsidRPr="00843E11" w:rsidRDefault="00E403CD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B52700" w:rsidRDefault="00B52700" w:rsidP="00575F85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709"/>
        <w:jc w:val="center"/>
        <w:rPr>
          <w:sz w:val="28"/>
          <w:szCs w:val="28"/>
        </w:rPr>
      </w:pPr>
      <w:r w:rsidRPr="00843E11">
        <w:rPr>
          <w:sz w:val="28"/>
          <w:szCs w:val="28"/>
        </w:rPr>
        <w:t>Расчет прочности ригеля по сечениям, наклонным к продольной оси</w:t>
      </w:r>
    </w:p>
    <w:p w:rsidR="00575F85" w:rsidRPr="00843E11" w:rsidRDefault="00575F85" w:rsidP="00575F85">
      <w:pPr>
        <w:spacing w:line="360" w:lineRule="auto"/>
        <w:jc w:val="center"/>
        <w:rPr>
          <w:sz w:val="28"/>
          <w:szCs w:val="28"/>
        </w:rPr>
      </w:pPr>
    </w:p>
    <w:p w:rsidR="00B52700" w:rsidRPr="00843E11" w:rsidRDefault="00B5270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На средней опоре поперечная сила </w:t>
      </w:r>
      <w:r w:rsidRPr="00843E11">
        <w:rPr>
          <w:sz w:val="28"/>
          <w:szCs w:val="28"/>
          <w:lang w:val="en-US"/>
        </w:rPr>
        <w:t>Q</w:t>
      </w:r>
      <w:r w:rsidRPr="00843E11">
        <w:rPr>
          <w:sz w:val="28"/>
          <w:szCs w:val="28"/>
        </w:rPr>
        <w:t>=</w:t>
      </w:r>
      <w:r w:rsidR="00FF4B3F" w:rsidRPr="00843E11">
        <w:rPr>
          <w:sz w:val="28"/>
          <w:szCs w:val="28"/>
        </w:rPr>
        <w:t xml:space="preserve">677,9 </w:t>
      </w:r>
      <w:r w:rsidRPr="00843E11">
        <w:rPr>
          <w:sz w:val="28"/>
          <w:szCs w:val="28"/>
        </w:rPr>
        <w:t>кН.</w:t>
      </w:r>
    </w:p>
    <w:p w:rsidR="00B52700" w:rsidRPr="00843E11" w:rsidRDefault="00B5270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Диаме</w:t>
      </w:r>
      <w:r w:rsidR="00A26702" w:rsidRPr="00843E11">
        <w:rPr>
          <w:sz w:val="28"/>
          <w:szCs w:val="28"/>
        </w:rPr>
        <w:t>т</w:t>
      </w:r>
      <w:r w:rsidRPr="00843E11">
        <w:rPr>
          <w:sz w:val="28"/>
          <w:szCs w:val="28"/>
        </w:rPr>
        <w:t xml:space="preserve">р поперечных стержней устанавливают из </w:t>
      </w:r>
      <w:r w:rsidR="00A26702" w:rsidRPr="00843E11">
        <w:rPr>
          <w:sz w:val="28"/>
          <w:szCs w:val="28"/>
        </w:rPr>
        <w:t xml:space="preserve">условия сварки их с продольной арматурой диаметром </w:t>
      </w:r>
      <w:r w:rsidR="00DE23C9" w:rsidRPr="00843E11">
        <w:rPr>
          <w:sz w:val="28"/>
          <w:szCs w:val="28"/>
          <w:lang w:val="en-US"/>
        </w:rPr>
        <w:t>d</w:t>
      </w:r>
      <w:r w:rsidR="00DE23C9" w:rsidRPr="00843E11">
        <w:rPr>
          <w:sz w:val="28"/>
          <w:szCs w:val="28"/>
        </w:rPr>
        <w:t xml:space="preserve">=32 мм и принимают равным </w:t>
      </w:r>
      <w:r w:rsidR="00DE23C9" w:rsidRPr="00843E11">
        <w:rPr>
          <w:sz w:val="28"/>
          <w:szCs w:val="28"/>
          <w:lang w:val="en-US"/>
        </w:rPr>
        <w:t>d</w:t>
      </w:r>
      <w:r w:rsidR="00DE23C9" w:rsidRPr="00843E11">
        <w:rPr>
          <w:sz w:val="28"/>
          <w:szCs w:val="28"/>
          <w:vertAlign w:val="subscript"/>
          <w:lang w:val="en-US"/>
        </w:rPr>
        <w:t>sw</w:t>
      </w:r>
      <w:r w:rsidR="00DE23C9" w:rsidRPr="00843E11">
        <w:rPr>
          <w:sz w:val="28"/>
          <w:szCs w:val="28"/>
        </w:rPr>
        <w:t xml:space="preserve">=8 мм (прил 9. по Байкову) с площадью </w:t>
      </w:r>
      <w:r w:rsidR="00DE23C9" w:rsidRPr="00843E11">
        <w:rPr>
          <w:sz w:val="28"/>
          <w:szCs w:val="28"/>
          <w:lang w:val="en-US"/>
        </w:rPr>
        <w:t>A</w:t>
      </w:r>
      <w:r w:rsidR="00DE23C9" w:rsidRPr="00843E11">
        <w:rPr>
          <w:sz w:val="28"/>
          <w:szCs w:val="28"/>
          <w:vertAlign w:val="subscript"/>
          <w:lang w:val="en-US"/>
        </w:rPr>
        <w:t>s</w:t>
      </w:r>
      <w:r w:rsidR="00DE23C9" w:rsidRPr="00843E11">
        <w:rPr>
          <w:sz w:val="28"/>
          <w:szCs w:val="28"/>
        </w:rPr>
        <w:t>=0.503 см</w:t>
      </w:r>
      <w:r w:rsidR="00DE23C9" w:rsidRPr="00843E11">
        <w:rPr>
          <w:sz w:val="28"/>
          <w:szCs w:val="28"/>
          <w:vertAlign w:val="superscript"/>
        </w:rPr>
        <w:t>2</w:t>
      </w:r>
      <w:r w:rsidR="00DE23C9" w:rsidRPr="00843E11">
        <w:rPr>
          <w:sz w:val="28"/>
          <w:szCs w:val="28"/>
        </w:rPr>
        <w:t>. При классе А-</w:t>
      </w:r>
      <w:r w:rsidR="00DE23C9" w:rsidRPr="00843E11">
        <w:rPr>
          <w:sz w:val="28"/>
          <w:szCs w:val="28"/>
          <w:lang w:val="en-US"/>
        </w:rPr>
        <w:t>III</w:t>
      </w:r>
      <w:r w:rsidR="00DE23C9" w:rsidRPr="00843E11">
        <w:rPr>
          <w:sz w:val="28"/>
          <w:szCs w:val="28"/>
        </w:rPr>
        <w:t xml:space="preserve"> </w:t>
      </w:r>
      <w:r w:rsidR="00DE23C9" w:rsidRPr="00843E11">
        <w:rPr>
          <w:sz w:val="28"/>
          <w:szCs w:val="28"/>
          <w:lang w:val="en-US"/>
        </w:rPr>
        <w:t>R</w:t>
      </w:r>
      <w:r w:rsidR="00DE23C9" w:rsidRPr="00843E11">
        <w:rPr>
          <w:sz w:val="28"/>
          <w:szCs w:val="28"/>
          <w:vertAlign w:val="subscript"/>
          <w:lang w:val="en-US"/>
        </w:rPr>
        <w:t>sw</w:t>
      </w:r>
      <w:r w:rsidR="00DE23C9" w:rsidRPr="00843E11">
        <w:rPr>
          <w:sz w:val="28"/>
          <w:szCs w:val="28"/>
        </w:rPr>
        <w:t xml:space="preserve">=285 МПа; поскольку </w:t>
      </w:r>
      <w:r w:rsidR="00DE23C9" w:rsidRPr="00843E11">
        <w:rPr>
          <w:sz w:val="28"/>
          <w:szCs w:val="28"/>
          <w:lang w:val="en-US"/>
        </w:rPr>
        <w:t>d</w:t>
      </w:r>
      <w:r w:rsidR="00DE23C9" w:rsidRPr="00843E11">
        <w:rPr>
          <w:sz w:val="28"/>
          <w:szCs w:val="28"/>
          <w:vertAlign w:val="subscript"/>
          <w:lang w:val="en-US"/>
        </w:rPr>
        <w:t>sw</w:t>
      </w:r>
      <w:r w:rsidR="00DE23C9" w:rsidRPr="00843E11">
        <w:rPr>
          <w:sz w:val="28"/>
          <w:szCs w:val="28"/>
        </w:rPr>
        <w:t>/</w:t>
      </w:r>
      <w:r w:rsidR="00DE23C9" w:rsidRPr="00843E11">
        <w:rPr>
          <w:sz w:val="28"/>
          <w:szCs w:val="28"/>
          <w:lang w:val="en-US"/>
        </w:rPr>
        <w:t>d</w:t>
      </w:r>
      <w:r w:rsidR="00DE23C9" w:rsidRPr="00843E11">
        <w:rPr>
          <w:sz w:val="28"/>
          <w:szCs w:val="28"/>
        </w:rPr>
        <w:t>=8/32=</w:t>
      </w:r>
      <w:r w:rsidR="00082712">
        <w:rPr>
          <w:position w:val="-18"/>
          <w:sz w:val="28"/>
          <w:szCs w:val="28"/>
        </w:rPr>
        <w:pict>
          <v:shape id="_x0000_i1210" type="#_x0000_t75" style="width:18pt;height:24pt">
            <v:imagedata r:id="rId190" o:title=""/>
          </v:shape>
        </w:pict>
      </w:r>
      <w:r w:rsidR="00082712">
        <w:rPr>
          <w:position w:val="-18"/>
          <w:sz w:val="28"/>
          <w:szCs w:val="28"/>
        </w:rPr>
        <w:pict>
          <v:shape id="_x0000_i1211" type="#_x0000_t75" style="width:27.75pt;height:24pt">
            <v:imagedata r:id="rId191" o:title=""/>
          </v:shape>
        </w:pict>
      </w:r>
      <w:r w:rsidR="001050BB" w:rsidRPr="00843E11">
        <w:rPr>
          <w:sz w:val="28"/>
          <w:szCs w:val="28"/>
        </w:rPr>
        <w:t xml:space="preserve">, вводят коэффициент условий работы </w:t>
      </w:r>
      <w:r w:rsidR="00082712">
        <w:rPr>
          <w:position w:val="-12"/>
          <w:sz w:val="28"/>
          <w:szCs w:val="28"/>
        </w:rPr>
        <w:pict>
          <v:shape id="_x0000_i1212" type="#_x0000_t75" style="width:45.75pt;height:18pt">
            <v:imagedata r:id="rId192" o:title=""/>
          </v:shape>
        </w:pict>
      </w:r>
      <w:r w:rsidR="001050BB" w:rsidRPr="00843E11">
        <w:rPr>
          <w:sz w:val="28"/>
          <w:szCs w:val="28"/>
        </w:rPr>
        <w:t xml:space="preserve"> и тогда </w:t>
      </w:r>
      <w:r w:rsidR="00082712">
        <w:rPr>
          <w:position w:val="-12"/>
          <w:sz w:val="28"/>
          <w:szCs w:val="28"/>
        </w:rPr>
        <w:pict>
          <v:shape id="_x0000_i1213" type="#_x0000_t75" style="width:134.25pt;height:18pt">
            <v:imagedata r:id="rId193" o:title=""/>
          </v:shape>
        </w:pict>
      </w:r>
      <w:r w:rsidR="001050BB" w:rsidRPr="00843E11">
        <w:rPr>
          <w:sz w:val="28"/>
          <w:szCs w:val="28"/>
        </w:rPr>
        <w:t xml:space="preserve">Число каркасов-2, при этом </w:t>
      </w:r>
      <w:r w:rsidR="001050BB" w:rsidRPr="00843E11">
        <w:rPr>
          <w:sz w:val="28"/>
          <w:szCs w:val="28"/>
          <w:lang w:val="en-US"/>
        </w:rPr>
        <w:t>A</w:t>
      </w:r>
      <w:r w:rsidR="001050BB" w:rsidRPr="00843E11">
        <w:rPr>
          <w:sz w:val="28"/>
          <w:szCs w:val="28"/>
          <w:vertAlign w:val="subscript"/>
          <w:lang w:val="en-US"/>
        </w:rPr>
        <w:t>sw</w:t>
      </w:r>
      <w:r w:rsidR="001050BB" w:rsidRPr="00843E11">
        <w:rPr>
          <w:sz w:val="28"/>
          <w:szCs w:val="28"/>
        </w:rPr>
        <w:t>=2</w:t>
      </w:r>
      <w:r w:rsidR="001050BB" w:rsidRPr="00843E11">
        <w:rPr>
          <w:sz w:val="28"/>
          <w:szCs w:val="28"/>
          <w:vertAlign w:val="subscript"/>
        </w:rPr>
        <w:t>*</w:t>
      </w:r>
      <w:r w:rsidR="007E0B62" w:rsidRPr="00843E11">
        <w:rPr>
          <w:sz w:val="28"/>
          <w:szCs w:val="28"/>
        </w:rPr>
        <w:t>0.503=1.01 см</w:t>
      </w:r>
      <w:r w:rsidR="007E0B62" w:rsidRPr="00843E11">
        <w:rPr>
          <w:sz w:val="28"/>
          <w:szCs w:val="28"/>
          <w:vertAlign w:val="superscript"/>
        </w:rPr>
        <w:t>2</w:t>
      </w:r>
      <w:r w:rsidR="007E0B62" w:rsidRPr="00843E11">
        <w:rPr>
          <w:sz w:val="28"/>
          <w:szCs w:val="28"/>
        </w:rPr>
        <w:t xml:space="preserve"> </w:t>
      </w:r>
    </w:p>
    <w:p w:rsidR="007E0B62" w:rsidRPr="00843E11" w:rsidRDefault="00843E11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0B62" w:rsidRPr="00843E11">
        <w:rPr>
          <w:sz w:val="28"/>
          <w:szCs w:val="28"/>
        </w:rPr>
        <w:t xml:space="preserve"> Шаг поперечных стержней по конструктивным условиям </w:t>
      </w:r>
      <w:r w:rsidR="007E0B62" w:rsidRPr="00843E11">
        <w:rPr>
          <w:sz w:val="28"/>
          <w:szCs w:val="28"/>
          <w:lang w:val="en-US"/>
        </w:rPr>
        <w:t>s</w:t>
      </w:r>
      <w:r w:rsidR="007E0B62" w:rsidRPr="00843E11">
        <w:rPr>
          <w:sz w:val="28"/>
          <w:szCs w:val="28"/>
        </w:rPr>
        <w:t>=</w:t>
      </w:r>
      <w:r w:rsidR="007E0B62" w:rsidRPr="00843E11">
        <w:rPr>
          <w:sz w:val="28"/>
          <w:szCs w:val="28"/>
          <w:lang w:val="en-US"/>
        </w:rPr>
        <w:t>h</w:t>
      </w:r>
      <w:r w:rsidR="007E0B62" w:rsidRPr="00843E11">
        <w:rPr>
          <w:sz w:val="28"/>
          <w:szCs w:val="28"/>
        </w:rPr>
        <w:t>/3</w:t>
      </w:r>
      <w:r w:rsidR="00573B14" w:rsidRPr="00843E11">
        <w:rPr>
          <w:sz w:val="28"/>
          <w:szCs w:val="28"/>
        </w:rPr>
        <w:t>=60/3=2</w:t>
      </w:r>
      <w:r w:rsidR="007E0B62" w:rsidRPr="00843E11">
        <w:rPr>
          <w:sz w:val="28"/>
          <w:szCs w:val="28"/>
        </w:rPr>
        <w:t xml:space="preserve">0см. На всех приопорных участках длиной </w:t>
      </w:r>
      <w:r w:rsidR="007E0B62" w:rsidRPr="00843E11">
        <w:rPr>
          <w:sz w:val="28"/>
          <w:szCs w:val="28"/>
          <w:lang w:val="en-US"/>
        </w:rPr>
        <w:t>l</w:t>
      </w:r>
      <w:r w:rsidR="007E0B62" w:rsidRPr="00843E11">
        <w:rPr>
          <w:sz w:val="28"/>
          <w:szCs w:val="28"/>
        </w:rPr>
        <w:t xml:space="preserve">/4 принят </w:t>
      </w:r>
      <w:r w:rsidR="007E0B62" w:rsidRPr="00843E11">
        <w:rPr>
          <w:sz w:val="28"/>
          <w:szCs w:val="28"/>
          <w:lang w:val="en-US"/>
        </w:rPr>
        <w:t>s</w:t>
      </w:r>
      <w:r w:rsidR="00573B14" w:rsidRPr="00843E11">
        <w:rPr>
          <w:sz w:val="28"/>
          <w:szCs w:val="28"/>
        </w:rPr>
        <w:t>=2</w:t>
      </w:r>
      <w:r w:rsidR="007E0B62" w:rsidRPr="00843E11">
        <w:rPr>
          <w:sz w:val="28"/>
          <w:szCs w:val="28"/>
        </w:rPr>
        <w:t xml:space="preserve">0см, в средней части пролета шаг </w:t>
      </w:r>
      <w:r w:rsidR="007E0B62" w:rsidRPr="00843E11">
        <w:rPr>
          <w:sz w:val="28"/>
          <w:szCs w:val="28"/>
          <w:lang w:val="en-US"/>
        </w:rPr>
        <w:t>s</w:t>
      </w:r>
      <w:r w:rsidR="007E0B62" w:rsidRPr="00843E11">
        <w:rPr>
          <w:sz w:val="28"/>
          <w:szCs w:val="28"/>
        </w:rPr>
        <w:t>=3</w:t>
      </w:r>
      <w:r w:rsidR="007E0B62" w:rsidRPr="00843E11">
        <w:rPr>
          <w:sz w:val="28"/>
          <w:szCs w:val="28"/>
          <w:lang w:val="en-US"/>
        </w:rPr>
        <w:t>h</w:t>
      </w:r>
      <w:r w:rsidR="007E0B62" w:rsidRPr="00843E11">
        <w:rPr>
          <w:sz w:val="28"/>
          <w:szCs w:val="28"/>
        </w:rPr>
        <w:t>/4=3</w:t>
      </w:r>
      <w:r w:rsidR="007E0B62" w:rsidRPr="00843E11">
        <w:rPr>
          <w:sz w:val="28"/>
          <w:szCs w:val="28"/>
          <w:vertAlign w:val="subscript"/>
        </w:rPr>
        <w:t>*</w:t>
      </w:r>
      <w:r w:rsidR="007E0B62" w:rsidRPr="00843E11">
        <w:rPr>
          <w:sz w:val="28"/>
          <w:szCs w:val="28"/>
        </w:rPr>
        <w:t>60/4=45см.</w:t>
      </w:r>
    </w:p>
    <w:p w:rsidR="00D22DC7" w:rsidRPr="00843E11" w:rsidRDefault="00D22DC7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Расчет ведут по формулам. </w:t>
      </w:r>
    </w:p>
    <w:p w:rsidR="00575F85" w:rsidRDefault="00D22DC7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Вычисляют:</w: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7E0B62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4" type="#_x0000_t75" style="width:252pt;height:18pt">
            <v:imagedata r:id="rId194" o:title=""/>
          </v:shape>
        </w:pict>
      </w:r>
      <w:r w:rsidR="007E0B62" w:rsidRPr="00843E11">
        <w:rPr>
          <w:sz w:val="28"/>
          <w:szCs w:val="28"/>
        </w:rPr>
        <w:t xml:space="preserve"> </w:t>
      </w:r>
    </w:p>
    <w:p w:rsidR="006D0B57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5" type="#_x0000_t75" style="width:306.75pt;height:18.75pt">
            <v:imagedata r:id="rId195" o:title=""/>
          </v:shape>
        </w:pict>
      </w:r>
    </w:p>
    <w:p w:rsidR="00575F85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6" type="#_x0000_t75" style="width:303pt;height:18.75pt">
            <v:imagedata r:id="rId196" o:title=""/>
          </v:shape>
        </w:pic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A53AC" w:rsidRPr="00843E11">
        <w:rPr>
          <w:sz w:val="28"/>
          <w:szCs w:val="28"/>
        </w:rPr>
        <w:t xml:space="preserve">- условие </w:t>
      </w:r>
      <w:r w:rsidR="00F7012F" w:rsidRPr="00843E11">
        <w:rPr>
          <w:sz w:val="28"/>
          <w:szCs w:val="28"/>
        </w:rPr>
        <w:t xml:space="preserve">удовлетворяется. Требование </w: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75F85" w:rsidRDefault="00F7012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  <w:lang w:val="en-US"/>
        </w:rPr>
        <w:t>s</w:t>
      </w:r>
      <w:r w:rsidRPr="00843E11">
        <w:rPr>
          <w:sz w:val="28"/>
          <w:szCs w:val="28"/>
          <w:vertAlign w:val="subscript"/>
          <w:lang w:val="en-US"/>
        </w:rPr>
        <w:t>max</w:t>
      </w:r>
      <w:r w:rsidRPr="00843E11">
        <w:rPr>
          <w:sz w:val="28"/>
          <w:szCs w:val="28"/>
        </w:rPr>
        <w:t>=</w:t>
      </w:r>
      <w:r w:rsidR="00082712">
        <w:rPr>
          <w:position w:val="-12"/>
          <w:sz w:val="28"/>
          <w:szCs w:val="28"/>
          <w:lang w:val="en-US"/>
        </w:rPr>
        <w:pict>
          <v:shape id="_x0000_i1217" type="#_x0000_t75" style="width:365.25pt;height:18.75pt">
            <v:imagedata r:id="rId197" o:title=""/>
          </v:shape>
        </w:pic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D22DC7" w:rsidRPr="00843E11" w:rsidRDefault="008658C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- удовлетворяется. </w:t>
      </w:r>
    </w:p>
    <w:p w:rsidR="008658CF" w:rsidRDefault="008658C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Расчет прочности по наклонным сечени</w:t>
      </w:r>
      <w:r w:rsidR="005A5B90" w:rsidRPr="00843E11">
        <w:rPr>
          <w:sz w:val="28"/>
          <w:szCs w:val="28"/>
        </w:rPr>
        <w:t>ю</w:t>
      </w:r>
      <w:r w:rsidRPr="00843E11">
        <w:rPr>
          <w:sz w:val="28"/>
          <w:szCs w:val="28"/>
        </w:rPr>
        <w:t>.</w:t>
      </w:r>
      <w:r w:rsidR="005A5B90" w:rsidRPr="00843E11">
        <w:rPr>
          <w:sz w:val="28"/>
          <w:szCs w:val="28"/>
        </w:rPr>
        <w:t xml:space="preserve"> Вычисляют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75F85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8" type="#_x0000_t75" style="width:330.75pt;height:18.75pt">
            <v:imagedata r:id="rId198" o:title=""/>
          </v:shape>
        </w:pict>
      </w:r>
      <w:r w:rsidR="005A5B90" w:rsidRPr="00843E11">
        <w:rPr>
          <w:sz w:val="28"/>
          <w:szCs w:val="28"/>
        </w:rPr>
        <w:t>.</w: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A5B90" w:rsidRDefault="005A5B9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Поскольку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75F85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19" type="#_x0000_t75" style="width:393pt;height:18pt">
            <v:imagedata r:id="rId199" o:title=""/>
          </v:shape>
        </w:pic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A5B90" w:rsidRDefault="0032765A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значение «с» вычисляют по формуле 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75F85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220" type="#_x0000_t75" style="width:336.75pt;height:39pt">
            <v:imagedata r:id="rId200" o:title=""/>
          </v:shape>
        </w:pict>
      </w:r>
      <w:r w:rsidR="0032765A" w:rsidRPr="00843E11">
        <w:rPr>
          <w:sz w:val="28"/>
          <w:szCs w:val="28"/>
        </w:rPr>
        <w:t xml:space="preserve">. </w: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32765A" w:rsidRDefault="0032765A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При этом 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75F85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21" type="#_x0000_t75" style="width:279.75pt;height:33pt">
            <v:imagedata r:id="rId201" o:title=""/>
          </v:shape>
        </w:pict>
      </w:r>
      <w:r w:rsidR="003F0862" w:rsidRPr="00843E11">
        <w:rPr>
          <w:sz w:val="28"/>
          <w:szCs w:val="28"/>
        </w:rPr>
        <w:t xml:space="preserve">. </w: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32765A" w:rsidRPr="00843E11" w:rsidRDefault="003F0862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Поперечная сила в вершине наклонного сечения </w:t>
      </w:r>
      <w:r w:rsidR="00082712">
        <w:rPr>
          <w:position w:val="-12"/>
          <w:sz w:val="28"/>
          <w:szCs w:val="28"/>
        </w:rPr>
        <w:pict>
          <v:shape id="_x0000_i1222" type="#_x0000_t75" style="width:255pt;height:18pt">
            <v:imagedata r:id="rId202" o:title=""/>
          </v:shape>
        </w:pict>
      </w:r>
      <w:r w:rsidR="004400A7" w:rsidRPr="00843E11">
        <w:rPr>
          <w:sz w:val="28"/>
          <w:szCs w:val="28"/>
        </w:rPr>
        <w:t xml:space="preserve">Длина проекции расчетного наклонного сечения </w:t>
      </w:r>
    </w:p>
    <w:p w:rsidR="004400A7" w:rsidRDefault="004400A7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2712">
        <w:rPr>
          <w:position w:val="-32"/>
          <w:sz w:val="28"/>
          <w:szCs w:val="28"/>
        </w:rPr>
        <w:pict>
          <v:shape id="_x0000_i1223" type="#_x0000_t75" style="width:246pt;height:39pt">
            <v:imagedata r:id="rId203" o:title=""/>
          </v:shape>
        </w:pict>
      </w:r>
      <w:r w:rsidR="004400A7" w:rsidRPr="00843E11">
        <w:rPr>
          <w:sz w:val="28"/>
          <w:szCs w:val="28"/>
        </w:rPr>
        <w:t xml:space="preserve">. </w: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D1681" w:rsidRPr="00843E11" w:rsidRDefault="00D25EC1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Вычисляют </w:t>
      </w:r>
    </w:p>
    <w:p w:rsidR="004400A7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4" type="#_x0000_t75" style="width:186pt;height:18.75pt">
            <v:imagedata r:id="rId204" o:title=""/>
          </v:shape>
        </w:pict>
      </w:r>
      <w:r w:rsidR="004400A7" w:rsidRPr="00843E11">
        <w:rPr>
          <w:sz w:val="28"/>
          <w:szCs w:val="28"/>
        </w:rPr>
        <w:t xml:space="preserve"> </w:t>
      </w:r>
      <w:r w:rsidR="00AD1681" w:rsidRPr="00843E11">
        <w:rPr>
          <w:sz w:val="28"/>
          <w:szCs w:val="28"/>
        </w:rPr>
        <w:t>Условие прочности</w:t>
      </w:r>
    </w:p>
    <w:p w:rsidR="00AD1681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5" type="#_x0000_t75" style="width:315pt;height:18pt">
            <v:imagedata r:id="rId205" o:title=""/>
          </v:shape>
        </w:pict>
      </w:r>
      <w:r w:rsidR="00AD1681" w:rsidRPr="00843E11">
        <w:rPr>
          <w:sz w:val="28"/>
          <w:szCs w:val="28"/>
        </w:rPr>
        <w:t>- обеспечивает.</w:t>
      </w:r>
    </w:p>
    <w:p w:rsidR="005A5B90" w:rsidRPr="00843E11" w:rsidRDefault="009D220C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Проверка прочности по сжатой полосе между наклонными трещина</w:t>
      </w:r>
      <w:r w:rsidR="00417AD6" w:rsidRPr="00843E11">
        <w:rPr>
          <w:sz w:val="28"/>
          <w:szCs w:val="28"/>
        </w:rPr>
        <w:t>ми</w:t>
      </w:r>
      <w:r w:rsidRPr="00843E11">
        <w:rPr>
          <w:sz w:val="28"/>
          <w:szCs w:val="28"/>
        </w:rPr>
        <w:t>.</w:t>
      </w:r>
    </w:p>
    <w:p w:rsidR="00417AD6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6" type="#_x0000_t75" style="width:183.75pt;height:18pt">
            <v:imagedata r:id="rId206" o:title=""/>
          </v:shape>
        </w:pict>
      </w:r>
    </w:p>
    <w:p w:rsidR="00417AD6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27" type="#_x0000_t75" style="width:9pt;height:17.25pt">
            <v:imagedata r:id="rId46" o:title=""/>
          </v:shape>
        </w:pict>
      </w:r>
      <w:r>
        <w:rPr>
          <w:position w:val="-12"/>
          <w:sz w:val="28"/>
          <w:szCs w:val="28"/>
        </w:rPr>
        <w:pict>
          <v:shape id="_x0000_i1228" type="#_x0000_t75" style="width:171pt;height:18pt">
            <v:imagedata r:id="rId207" o:title=""/>
          </v:shape>
        </w:pict>
      </w:r>
    </w:p>
    <w:p w:rsidR="00417AD6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9" type="#_x0000_t75" style="width:200.25pt;height:18pt">
            <v:imagedata r:id="rId208" o:title=""/>
          </v:shape>
        </w:pict>
      </w:r>
    </w:p>
    <w:p w:rsidR="00EC06D3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30" type="#_x0000_t75" style="width:173.25pt;height:19.5pt">
            <v:imagedata r:id="rId209" o:title=""/>
          </v:shape>
        </w:pict>
      </w:r>
    </w:p>
    <w:p w:rsidR="0084648E" w:rsidRPr="00843E11" w:rsidRDefault="00DE594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Условие </w:t>
      </w:r>
    </w:p>
    <w:p w:rsidR="00EC06D3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31" type="#_x0000_t75" style="width:407.25pt;height:18pt">
            <v:imagedata r:id="rId210" o:title=""/>
          </v:shape>
        </w:pict>
      </w:r>
      <w:r w:rsidR="0084648E" w:rsidRPr="00843E11">
        <w:rPr>
          <w:sz w:val="28"/>
          <w:szCs w:val="28"/>
        </w:rPr>
        <w:t>- удовлетворяется.</w:t>
      </w:r>
    </w:p>
    <w:p w:rsidR="00D807E7" w:rsidRPr="00843E11" w:rsidRDefault="00D807E7" w:rsidP="00575F85">
      <w:pPr>
        <w:spacing w:line="360" w:lineRule="auto"/>
        <w:ind w:firstLine="709"/>
        <w:jc w:val="center"/>
        <w:rPr>
          <w:sz w:val="28"/>
          <w:szCs w:val="28"/>
        </w:rPr>
      </w:pPr>
    </w:p>
    <w:p w:rsidR="00EC06D3" w:rsidRPr="00843E11" w:rsidRDefault="00575F85" w:rsidP="00575F8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4231A5" w:rsidRPr="00843E11">
        <w:rPr>
          <w:sz w:val="28"/>
          <w:szCs w:val="28"/>
        </w:rPr>
        <w:t>. Конструирование арматуры ригеля</w:t>
      </w:r>
    </w:p>
    <w:p w:rsidR="00EC06D3" w:rsidRPr="00843E11" w:rsidRDefault="00EC06D3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EC06D3" w:rsidRPr="00843E11" w:rsidRDefault="004231A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Стык ригеля с колонной выполняют на ванной сварке выпусков верхних над</w:t>
      </w:r>
      <w:r w:rsidR="00C67436" w:rsidRPr="00843E11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>опорных стержней и сварке закладных деталей ригеля и опорной консоли колонны в соответствии с (рис. 8,1).</w:t>
      </w:r>
    </w:p>
    <w:p w:rsidR="00EC06D3" w:rsidRPr="00843E11" w:rsidRDefault="00EC06D3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1F4E2F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80" type="#_x0000_t75" style="position:absolute;left:0;text-align:left;margin-left:33pt;margin-top:-.35pt;width:177.45pt;height:134.15pt;z-index:-251656704">
            <v:imagedata r:id="rId211" o:title=""/>
          </v:shape>
        </w:pict>
      </w:r>
    </w:p>
    <w:p w:rsidR="001F4E2F" w:rsidRPr="00843E11" w:rsidRDefault="001F4E2F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1F4E2F" w:rsidRPr="00843E11" w:rsidRDefault="001F4E2F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1F4E2F" w:rsidRPr="00843E11" w:rsidRDefault="001F4E2F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1F4E2F" w:rsidRPr="00843E11" w:rsidRDefault="001F4E2F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1F4E2F" w:rsidRPr="00843E11" w:rsidRDefault="001F4E2F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EC06D3" w:rsidRDefault="001F4E2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Рис. 8,1. Конструкции стыков сборного ригеля с колонной.</w:t>
      </w:r>
    </w:p>
    <w:p w:rsidR="00C7649F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F4E2F" w:rsidRPr="00843E11">
        <w:rPr>
          <w:sz w:val="28"/>
          <w:szCs w:val="28"/>
        </w:rPr>
        <w:t>1) арматурные выпуски из ригеля и колонны; 2) ванная сварка; 3) вставка арматуры; 4) стальные закладные.</w:t>
      </w:r>
    </w:p>
    <w:p w:rsidR="00C7649F" w:rsidRPr="00843E11" w:rsidRDefault="00C7649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Ригель армируют двумя сварными каркасами, часть продольных стержней каркасов обрывают в соответствии с изменением огибающей эпюры моментов и по эпюре арматуры (материалов). Обрываемые стержни  заводят за место теоретического обрыва на длину заделки </w:t>
      </w:r>
      <w:r w:rsidRPr="00843E11">
        <w:rPr>
          <w:sz w:val="28"/>
          <w:szCs w:val="28"/>
          <w:lang w:val="en-US"/>
        </w:rPr>
        <w:t>W</w:t>
      </w:r>
      <w:r w:rsidRPr="00843E11">
        <w:rPr>
          <w:sz w:val="28"/>
          <w:szCs w:val="28"/>
        </w:rPr>
        <w:t>.</w:t>
      </w:r>
    </w:p>
    <w:p w:rsidR="00C7649F" w:rsidRPr="00843E11" w:rsidRDefault="00C7649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Эпюру арматуры строят в такой последовательности: </w:t>
      </w:r>
    </w:p>
    <w:p w:rsidR="003127C7" w:rsidRPr="00843E11" w:rsidRDefault="00C7649F" w:rsidP="00843E11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определяют изгибающие моменты М, восприн</w:t>
      </w:r>
      <w:r w:rsidR="003127C7" w:rsidRPr="00843E11">
        <w:rPr>
          <w:sz w:val="28"/>
          <w:szCs w:val="28"/>
        </w:rPr>
        <w:t xml:space="preserve">имаемые в расчетных сечениях, по фактически принято арматуре; 2) устанавливают </w:t>
      </w:r>
      <w:r w:rsidRPr="00843E11">
        <w:rPr>
          <w:sz w:val="28"/>
          <w:szCs w:val="28"/>
        </w:rPr>
        <w:t xml:space="preserve"> </w:t>
      </w:r>
      <w:r w:rsidR="003127C7" w:rsidRPr="00843E11">
        <w:rPr>
          <w:sz w:val="28"/>
          <w:szCs w:val="28"/>
        </w:rPr>
        <w:t xml:space="preserve">графически на огибающей эпюре моментов по ординатам М места теоретического обрыва стержней; 3) определяют длину анкеровки обрываемых стержней </w:t>
      </w:r>
      <w:r w:rsidR="00082712">
        <w:rPr>
          <w:position w:val="-12"/>
          <w:sz w:val="28"/>
          <w:szCs w:val="28"/>
        </w:rPr>
        <w:pict>
          <v:shape id="_x0000_i1232" type="#_x0000_t75" style="width:120.75pt;height:18pt">
            <v:imagedata r:id="rId212" o:title=""/>
          </v:shape>
        </w:pict>
      </w:r>
      <w:r w:rsidR="004C5A0D" w:rsidRPr="00843E11">
        <w:rPr>
          <w:sz w:val="28"/>
          <w:szCs w:val="28"/>
        </w:rPr>
        <w:t xml:space="preserve">, причем поперечную силу </w:t>
      </w:r>
      <w:r w:rsidR="004C5A0D" w:rsidRPr="00843E11">
        <w:rPr>
          <w:sz w:val="28"/>
          <w:szCs w:val="28"/>
          <w:lang w:val="en-US"/>
        </w:rPr>
        <w:t>Q</w:t>
      </w:r>
      <w:r w:rsidR="004C5A0D" w:rsidRPr="00843E11">
        <w:rPr>
          <w:sz w:val="28"/>
          <w:szCs w:val="28"/>
        </w:rPr>
        <w:t xml:space="preserve"> в месте теоретического обрыва </w:t>
      </w:r>
      <w:r w:rsidR="00356C0C" w:rsidRPr="00843E11">
        <w:rPr>
          <w:sz w:val="28"/>
          <w:szCs w:val="28"/>
        </w:rPr>
        <w:t>стержня принимают соответствующей изгибающему моменту в этом сечении</w:t>
      </w:r>
      <w:r w:rsidR="008F6DEF" w:rsidRPr="00843E11">
        <w:rPr>
          <w:sz w:val="28"/>
          <w:szCs w:val="28"/>
        </w:rPr>
        <w:t>.</w:t>
      </w:r>
    </w:p>
    <w:p w:rsidR="003127C7" w:rsidRPr="00843E11" w:rsidRDefault="003127C7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EB0833" w:rsidRPr="00843E11" w:rsidRDefault="00EB0833" w:rsidP="00575F85">
      <w:pPr>
        <w:spacing w:line="360" w:lineRule="auto"/>
        <w:ind w:firstLine="709"/>
        <w:jc w:val="center"/>
        <w:rPr>
          <w:sz w:val="28"/>
          <w:szCs w:val="28"/>
        </w:rPr>
      </w:pPr>
    </w:p>
    <w:p w:rsidR="00EB0833" w:rsidRDefault="00575F85" w:rsidP="00575F8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250E2C" w:rsidRPr="00843E11">
        <w:rPr>
          <w:sz w:val="28"/>
          <w:szCs w:val="28"/>
        </w:rPr>
        <w:t xml:space="preserve">. </w:t>
      </w:r>
      <w:r w:rsidR="00EB0833" w:rsidRPr="00843E11">
        <w:rPr>
          <w:sz w:val="28"/>
          <w:szCs w:val="28"/>
        </w:rPr>
        <w:t>Расчет сборной железобетонной колонны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EB0833" w:rsidRPr="00843E11" w:rsidRDefault="00EB0833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Здание на проектирование. Рассчитывать и конструировать колонну среднего ряда.</w:t>
      </w:r>
    </w:p>
    <w:p w:rsidR="00EB0833" w:rsidRPr="00843E11" w:rsidRDefault="00EB0833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Высота этажа </w:t>
      </w: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</w:rPr>
        <w:t>=</w:t>
      </w:r>
      <w:r w:rsidR="00336F30" w:rsidRPr="00843E11">
        <w:rPr>
          <w:sz w:val="28"/>
          <w:szCs w:val="28"/>
        </w:rPr>
        <w:t>4,2</w:t>
      </w:r>
      <w:r w:rsidRPr="00843E11">
        <w:rPr>
          <w:sz w:val="28"/>
          <w:szCs w:val="28"/>
        </w:rPr>
        <w:t xml:space="preserve"> м. Сетка колонн </w:t>
      </w:r>
      <w:r w:rsidR="00082712">
        <w:rPr>
          <w:position w:val="-10"/>
          <w:sz w:val="28"/>
          <w:szCs w:val="28"/>
        </w:rPr>
        <w:pict>
          <v:shape id="_x0000_i1233" type="#_x0000_t75" style="width:33pt;height:15.75pt">
            <v:imagedata r:id="rId213" o:title=""/>
          </v:shape>
        </w:pict>
      </w:r>
      <w:r w:rsidRPr="00843E11">
        <w:rPr>
          <w:sz w:val="28"/>
          <w:szCs w:val="28"/>
        </w:rPr>
        <w:t xml:space="preserve">м. Верх фундамента заглублен ниже отметки пола на </w:t>
      </w:r>
      <w:smartTag w:uri="urn:schemas-microsoft-com:office:smarttags" w:element="metricconverter">
        <w:smartTagPr>
          <w:attr w:name="ProductID" w:val="0,6 м"/>
        </w:smartTagPr>
        <w:r w:rsidRPr="00843E11">
          <w:rPr>
            <w:sz w:val="28"/>
            <w:szCs w:val="28"/>
          </w:rPr>
          <w:t>0,6 м</w:t>
        </w:r>
      </w:smartTag>
      <w:r w:rsidRPr="00843E11">
        <w:rPr>
          <w:sz w:val="28"/>
          <w:szCs w:val="28"/>
        </w:rPr>
        <w:t xml:space="preserve">. здание возводится в </w:t>
      </w:r>
      <w:r w:rsidRPr="00843E11">
        <w:rPr>
          <w:sz w:val="28"/>
          <w:szCs w:val="28"/>
          <w:lang w:val="en-US"/>
        </w:rPr>
        <w:t>I</w:t>
      </w:r>
      <w:r w:rsidR="00843E11">
        <w:rPr>
          <w:sz w:val="28"/>
          <w:szCs w:val="28"/>
        </w:rPr>
        <w:t xml:space="preserve"> </w:t>
      </w:r>
      <w:r w:rsidR="007B388B" w:rsidRPr="00843E11">
        <w:rPr>
          <w:sz w:val="28"/>
          <w:szCs w:val="28"/>
        </w:rPr>
        <w:t xml:space="preserve">климатическом районе по снеговому покрову. Конструктивно здание решено с несущими наружными стенами, горизонтальная (ветровая) нагрузка воспринимается поперечными стенами и стенами лестничных клеток. Членение колонн поэтажное. Стыки колонн располагаются на высоте </w:t>
      </w:r>
      <w:smartTag w:uri="urn:schemas-microsoft-com:office:smarttags" w:element="metricconverter">
        <w:smartTagPr>
          <w:attr w:name="ProductID" w:val="0,6 м"/>
        </w:smartTagPr>
        <w:r w:rsidR="007B388B" w:rsidRPr="00843E11">
          <w:rPr>
            <w:sz w:val="28"/>
            <w:szCs w:val="28"/>
          </w:rPr>
          <w:t>0,6 м</w:t>
        </w:r>
      </w:smartTag>
      <w:r w:rsidR="007B388B" w:rsidRPr="00843E11">
        <w:rPr>
          <w:sz w:val="28"/>
          <w:szCs w:val="28"/>
        </w:rPr>
        <w:t xml:space="preserve"> от уровня  верха панелей перекрытия. Ригель опираются на консоли колонн. Класс бетона по прочности на сжатие колонн</w:t>
      </w:r>
      <w:r w:rsidR="00146292" w:rsidRPr="00843E11">
        <w:rPr>
          <w:sz w:val="28"/>
          <w:szCs w:val="28"/>
        </w:rPr>
        <w:t xml:space="preserve"> не более В30, продольная арматура класса А-</w:t>
      </w:r>
      <w:r w:rsidR="00146292" w:rsidRPr="00843E11">
        <w:rPr>
          <w:sz w:val="28"/>
          <w:szCs w:val="28"/>
          <w:lang w:val="en-US"/>
        </w:rPr>
        <w:t>III</w:t>
      </w:r>
      <w:r w:rsidR="00146292" w:rsidRPr="00843E11">
        <w:rPr>
          <w:sz w:val="28"/>
          <w:szCs w:val="28"/>
        </w:rPr>
        <w:t xml:space="preserve">. По назначению здание относится ко второму классу. Принимаем </w:t>
      </w:r>
      <w:r w:rsidR="00082712">
        <w:rPr>
          <w:position w:val="-12"/>
          <w:sz w:val="28"/>
          <w:szCs w:val="28"/>
        </w:rPr>
        <w:pict>
          <v:shape id="_x0000_i1234" type="#_x0000_t75" style="width:45pt;height:18pt">
            <v:imagedata r:id="rId214" o:title=""/>
          </v:shape>
        </w:pict>
      </w:r>
      <w:r w:rsidR="00843E11">
        <w:rPr>
          <w:sz w:val="28"/>
          <w:szCs w:val="28"/>
        </w:rPr>
        <w:t xml:space="preserve">  </w:t>
      </w:r>
    </w:p>
    <w:p w:rsidR="00250E2C" w:rsidRPr="00843E11" w:rsidRDefault="00250E2C" w:rsidP="00843E11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843E11">
        <w:rPr>
          <w:sz w:val="28"/>
          <w:szCs w:val="28"/>
        </w:rPr>
        <w:t>Решение. Определ</w:t>
      </w:r>
      <w:r w:rsidR="00336F30" w:rsidRPr="00843E11">
        <w:rPr>
          <w:sz w:val="28"/>
          <w:szCs w:val="28"/>
        </w:rPr>
        <w:t>ение</w:t>
      </w:r>
      <w:r w:rsidRPr="00843E11">
        <w:rPr>
          <w:sz w:val="28"/>
          <w:szCs w:val="28"/>
        </w:rPr>
        <w:t xml:space="preserve"> нагрузок и усилий. Грузовая площадь от перекрытий и покрытий при сетке колонн </w:t>
      </w:r>
      <w:r w:rsidR="00082712">
        <w:rPr>
          <w:position w:val="-10"/>
          <w:sz w:val="28"/>
          <w:szCs w:val="28"/>
        </w:rPr>
        <w:pict>
          <v:shape id="_x0000_i1235" type="#_x0000_t75" style="width:33pt;height:15.75pt">
            <v:imagedata r:id="rId215" o:title=""/>
          </v:shape>
        </w:pict>
      </w:r>
      <w:r w:rsidRPr="00843E11">
        <w:rPr>
          <w:sz w:val="28"/>
          <w:szCs w:val="28"/>
        </w:rPr>
        <w:t xml:space="preserve">м равна </w:t>
      </w:r>
      <w:r w:rsidR="00082712">
        <w:rPr>
          <w:position w:val="-10"/>
          <w:sz w:val="28"/>
          <w:szCs w:val="28"/>
        </w:rPr>
        <w:pict>
          <v:shape id="_x0000_i1236" type="#_x0000_t75" style="width:38.25pt;height:18pt">
            <v:imagedata r:id="rId216" o:title=""/>
          </v:shape>
        </w:pict>
      </w:r>
      <w:r w:rsidRPr="00843E11">
        <w:rPr>
          <w:sz w:val="28"/>
          <w:szCs w:val="28"/>
        </w:rPr>
        <w:t>. Подсчет нагрузок сведен в табл.</w:t>
      </w:r>
      <w:r w:rsidR="00AD2383" w:rsidRPr="00843E11">
        <w:rPr>
          <w:sz w:val="28"/>
          <w:szCs w:val="28"/>
        </w:rPr>
        <w:t xml:space="preserve"> 9,1. При этом высота и ширина сечения ригеля приняты:  </w:t>
      </w:r>
      <w:r w:rsidR="00AD2383" w:rsidRPr="00843E11">
        <w:rPr>
          <w:sz w:val="28"/>
          <w:szCs w:val="28"/>
          <w:lang w:val="en-US"/>
        </w:rPr>
        <w:t>h</w:t>
      </w:r>
      <w:r w:rsidR="00AD2383" w:rsidRPr="00843E11">
        <w:rPr>
          <w:sz w:val="28"/>
          <w:szCs w:val="28"/>
        </w:rPr>
        <w:t xml:space="preserve">=60см, </w:t>
      </w:r>
      <w:r w:rsidR="00AD2383" w:rsidRPr="00843E11">
        <w:rPr>
          <w:sz w:val="28"/>
          <w:szCs w:val="28"/>
          <w:lang w:val="en-US"/>
        </w:rPr>
        <w:t>b</w:t>
      </w:r>
      <w:r w:rsidR="00AD2383" w:rsidRPr="00843E11">
        <w:rPr>
          <w:sz w:val="28"/>
          <w:szCs w:val="28"/>
        </w:rPr>
        <w:t>=40см.</w:t>
      </w:r>
      <w:r w:rsidR="00461189" w:rsidRPr="00843E11">
        <w:rPr>
          <w:sz w:val="28"/>
          <w:szCs w:val="28"/>
        </w:rPr>
        <w:t xml:space="preserve"> При этих размерах масса ригеля</w:t>
      </w:r>
      <w:r w:rsidR="00126ABE" w:rsidRPr="00843E11">
        <w:rPr>
          <w:sz w:val="28"/>
          <w:szCs w:val="28"/>
        </w:rPr>
        <w:t xml:space="preserve"> </w:t>
      </w:r>
      <w:r w:rsidR="00461189" w:rsidRPr="00843E11">
        <w:rPr>
          <w:sz w:val="28"/>
          <w:szCs w:val="28"/>
        </w:rPr>
        <w:t xml:space="preserve">на </w:t>
      </w:r>
      <w:smartTag w:uri="urn:schemas-microsoft-com:office:smarttags" w:element="metricconverter">
        <w:smartTagPr>
          <w:attr w:name="ProductID" w:val="1 м"/>
        </w:smartTagPr>
        <w:r w:rsidR="00461189" w:rsidRPr="00843E11">
          <w:rPr>
            <w:sz w:val="28"/>
            <w:szCs w:val="28"/>
          </w:rPr>
          <w:t>1 м</w:t>
        </w:r>
      </w:smartTag>
      <w:r w:rsidR="00461189" w:rsidRPr="00843E11">
        <w:rPr>
          <w:sz w:val="28"/>
          <w:szCs w:val="28"/>
        </w:rPr>
        <w:t xml:space="preserve"> длины составит: </w:t>
      </w:r>
      <w:r w:rsidR="00082712">
        <w:rPr>
          <w:position w:val="-10"/>
          <w:sz w:val="28"/>
          <w:szCs w:val="28"/>
        </w:rPr>
        <w:pict>
          <v:shape id="_x0000_i1237" type="#_x0000_t75" style="width:120.75pt;height:15.75pt">
            <v:imagedata r:id="rId217" o:title=""/>
          </v:shape>
        </w:pict>
      </w:r>
      <w:r w:rsidR="00461189" w:rsidRPr="00843E11">
        <w:rPr>
          <w:sz w:val="28"/>
          <w:szCs w:val="28"/>
        </w:rPr>
        <w:t xml:space="preserve">, а на </w:t>
      </w:r>
      <w:smartTag w:uri="urn:schemas-microsoft-com:office:smarttags" w:element="metricconverter">
        <w:smartTagPr>
          <w:attr w:name="ProductID" w:val="1 м2"/>
        </w:smartTagPr>
        <w:r w:rsidR="00461189" w:rsidRPr="00843E11">
          <w:rPr>
            <w:sz w:val="28"/>
            <w:szCs w:val="28"/>
          </w:rPr>
          <w:t>1 м</w:t>
        </w:r>
        <w:r w:rsidR="00461189" w:rsidRPr="00843E11">
          <w:rPr>
            <w:sz w:val="28"/>
            <w:szCs w:val="28"/>
            <w:vertAlign w:val="superscript"/>
          </w:rPr>
          <w:t>2</w:t>
        </w:r>
      </w:smartTag>
      <w:r w:rsidR="00214184" w:rsidRPr="00843E11">
        <w:rPr>
          <w:sz w:val="28"/>
          <w:szCs w:val="28"/>
          <w:vertAlign w:val="superscript"/>
        </w:rPr>
        <w:t xml:space="preserve"> </w:t>
      </w:r>
      <w:r w:rsidR="00214184" w:rsidRPr="00843E11">
        <w:rPr>
          <w:sz w:val="28"/>
          <w:szCs w:val="28"/>
        </w:rPr>
        <w:t xml:space="preserve"> </w:t>
      </w:r>
      <w:r w:rsidR="00082712">
        <w:rPr>
          <w:position w:val="-6"/>
          <w:sz w:val="28"/>
          <w:szCs w:val="28"/>
          <w:vertAlign w:val="superscript"/>
        </w:rPr>
        <w:pict>
          <v:shape id="_x0000_i1238" type="#_x0000_t75" style="width:66pt;height:14.25pt">
            <v:imagedata r:id="rId218" o:title=""/>
          </v:shape>
        </w:pict>
      </w:r>
    </w:p>
    <w:p w:rsidR="009C0CA3" w:rsidRPr="00843E11" w:rsidRDefault="009C0CA3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9C0CA3" w:rsidRPr="00843E11" w:rsidRDefault="009C0CA3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Таблица 9.1</w:t>
      </w:r>
      <w:r w:rsidR="00FA3FBE" w:rsidRPr="00843E11">
        <w:rPr>
          <w:sz w:val="28"/>
          <w:szCs w:val="28"/>
        </w:rPr>
        <w:t xml:space="preserve"> </w:t>
      </w:r>
      <w:r w:rsidR="00DD0131" w:rsidRPr="00843E11">
        <w:rPr>
          <w:sz w:val="28"/>
          <w:szCs w:val="28"/>
        </w:rPr>
        <w:t xml:space="preserve">Нормативные и расчетные нагрузки.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64517B" w:rsidRPr="00E32C6D" w:rsidTr="00E32C6D">
        <w:tc>
          <w:tcPr>
            <w:tcW w:w="2392" w:type="dxa"/>
            <w:shd w:val="clear" w:color="auto" w:fill="auto"/>
          </w:tcPr>
          <w:p w:rsidR="0064517B" w:rsidRPr="00E32C6D" w:rsidRDefault="0064517B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Вид нагрузки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64517B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Нормативная нагрузка, Н/м</w:t>
            </w:r>
            <w:r w:rsidRPr="00E32C6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64517B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Коэффициент надежности по нагрузке </w:t>
            </w:r>
            <w:r w:rsidR="00082712">
              <w:rPr>
                <w:position w:val="-14"/>
                <w:sz w:val="20"/>
                <w:szCs w:val="20"/>
              </w:rPr>
              <w:pict>
                <v:shape id="_x0000_i1239" type="#_x0000_t75" style="width:15pt;height:18.75pt">
                  <v:imagedata r:id="rId219" o:title=""/>
                </v:shape>
              </w:pic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64517B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Расчетная</w:t>
            </w:r>
          </w:p>
          <w:p w:rsidR="0064517B" w:rsidRPr="00E32C6D" w:rsidRDefault="0064517B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нагрузка, Н/м</w:t>
            </w:r>
            <w:r w:rsidRPr="00E32C6D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64517B" w:rsidRPr="00E32C6D" w:rsidTr="00E32C6D">
        <w:tc>
          <w:tcPr>
            <w:tcW w:w="2392" w:type="dxa"/>
            <w:shd w:val="clear" w:color="auto" w:fill="auto"/>
          </w:tcPr>
          <w:p w:rsidR="0064517B" w:rsidRPr="00E32C6D" w:rsidRDefault="00E0292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 От перекрытия : </w:t>
            </w:r>
          </w:p>
          <w:p w:rsidR="00E02922" w:rsidRPr="00E32C6D" w:rsidRDefault="00843E11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</w:t>
            </w:r>
            <w:r w:rsidR="00E02922" w:rsidRPr="00E32C6D">
              <w:rPr>
                <w:sz w:val="20"/>
                <w:szCs w:val="20"/>
              </w:rPr>
              <w:t xml:space="preserve"> Постоянная:</w:t>
            </w:r>
          </w:p>
          <w:p w:rsidR="00E02922" w:rsidRPr="00E32C6D" w:rsidRDefault="00E0292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-от рулонного ковра в три слоя </w:t>
            </w:r>
          </w:p>
          <w:p w:rsidR="00E02922" w:rsidRPr="00E32C6D" w:rsidRDefault="00E0292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-от цементного</w:t>
            </w:r>
          </w:p>
          <w:p w:rsidR="00E02922" w:rsidRPr="00E32C6D" w:rsidRDefault="00E0292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выравнивающего слоя </w:t>
            </w:r>
            <w:r w:rsidR="00626A68" w:rsidRPr="00E32C6D">
              <w:rPr>
                <w:sz w:val="20"/>
                <w:szCs w:val="20"/>
              </w:rPr>
              <w:t xml:space="preserve">при </w:t>
            </w:r>
            <w:r w:rsidR="00626A68" w:rsidRPr="00E32C6D">
              <w:rPr>
                <w:sz w:val="20"/>
                <w:szCs w:val="20"/>
                <w:lang w:val="en-US"/>
              </w:rPr>
              <w:t>t</w:t>
            </w:r>
            <w:r w:rsidR="00626A68" w:rsidRPr="00E32C6D">
              <w:rPr>
                <w:sz w:val="20"/>
                <w:szCs w:val="20"/>
              </w:rPr>
              <w:t xml:space="preserve">=20мм; </w:t>
            </w:r>
            <w:r w:rsidR="00082712">
              <w:rPr>
                <w:position w:val="-10"/>
                <w:sz w:val="20"/>
                <w:szCs w:val="20"/>
                <w:lang w:val="en-US"/>
              </w:rPr>
              <w:pict>
                <v:shape id="_x0000_i1240" type="#_x0000_t75" style="width:78.75pt;height:18pt">
                  <v:imagedata r:id="rId220" o:title=""/>
                </v:shape>
              </w:pict>
            </w:r>
            <w:r w:rsidRPr="00E32C6D">
              <w:rPr>
                <w:sz w:val="20"/>
                <w:szCs w:val="20"/>
              </w:rPr>
              <w:t xml:space="preserve"> 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-от утеплителя-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пенобетонных плит при </w:t>
            </w:r>
            <w:r w:rsidRPr="00E32C6D">
              <w:rPr>
                <w:sz w:val="20"/>
                <w:szCs w:val="20"/>
                <w:lang w:val="en-US"/>
              </w:rPr>
              <w:t>b</w:t>
            </w:r>
            <w:r w:rsidRPr="00E32C6D">
              <w:rPr>
                <w:sz w:val="20"/>
                <w:szCs w:val="20"/>
              </w:rPr>
              <w:t xml:space="preserve">=120 мм; </w:t>
            </w:r>
            <w:r w:rsidR="00082712">
              <w:rPr>
                <w:position w:val="-10"/>
                <w:sz w:val="20"/>
                <w:szCs w:val="20"/>
                <w:lang w:val="en-US"/>
              </w:rPr>
              <w:pict>
                <v:shape id="_x0000_i1241" type="#_x0000_t75" style="width:74.25pt;height:18pt">
                  <v:imagedata r:id="rId221" o:title=""/>
                </v:shape>
              </w:pic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-от пароизоляции в один слой 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-от сборных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</w:t>
            </w:r>
            <w:r w:rsidR="00573E92" w:rsidRPr="00E32C6D">
              <w:rPr>
                <w:sz w:val="20"/>
                <w:szCs w:val="20"/>
              </w:rPr>
              <w:t>многопуст.</w:t>
            </w:r>
            <w:r w:rsidRPr="00E32C6D">
              <w:rPr>
                <w:sz w:val="20"/>
                <w:szCs w:val="20"/>
              </w:rPr>
              <w:t xml:space="preserve"> плит 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-от ригелей </w:t>
            </w:r>
          </w:p>
          <w:p w:rsidR="00C52772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-от вентиляционных коробов и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трубопроводов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64517B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02922" w:rsidRPr="00E32C6D" w:rsidRDefault="00E0292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02922" w:rsidRPr="00E32C6D" w:rsidRDefault="00E0292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02922" w:rsidRPr="00E32C6D" w:rsidRDefault="00E0292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120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400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480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40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2500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1000</w:t>
            </w:r>
          </w:p>
          <w:p w:rsidR="00C52772" w:rsidRPr="00E32C6D" w:rsidRDefault="00C527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52772" w:rsidRPr="00E32C6D" w:rsidRDefault="00C527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52772" w:rsidRPr="00E32C6D" w:rsidRDefault="00C527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500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64517B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02922" w:rsidRPr="00E32C6D" w:rsidRDefault="00E0292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02922" w:rsidRPr="00E32C6D" w:rsidRDefault="00E0292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02922" w:rsidRPr="00E32C6D" w:rsidRDefault="00E0292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1,2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1,3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1,2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1,2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1,1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1,1</w:t>
            </w:r>
          </w:p>
          <w:p w:rsidR="00C52772" w:rsidRPr="00E32C6D" w:rsidRDefault="00C527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52772" w:rsidRPr="00E32C6D" w:rsidRDefault="00C527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52772" w:rsidRPr="00E32C6D" w:rsidRDefault="00C527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1,1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64517B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02922" w:rsidRPr="00E32C6D" w:rsidRDefault="00E0292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02922" w:rsidRPr="00E32C6D" w:rsidRDefault="00E0292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02922" w:rsidRPr="00E32C6D" w:rsidRDefault="00E0292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150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520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580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50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2750</w:t>
            </w:r>
          </w:p>
          <w:p w:rsidR="00626A68" w:rsidRPr="00E32C6D" w:rsidRDefault="00626A68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1100</w:t>
            </w:r>
          </w:p>
          <w:p w:rsidR="00C52772" w:rsidRPr="00E32C6D" w:rsidRDefault="00C527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52772" w:rsidRPr="00E32C6D" w:rsidRDefault="00C527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52772" w:rsidRPr="00E32C6D" w:rsidRDefault="00C527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550</w:t>
            </w:r>
          </w:p>
        </w:tc>
      </w:tr>
      <w:tr w:rsidR="0064517B" w:rsidRPr="00E32C6D" w:rsidTr="00E32C6D">
        <w:tc>
          <w:tcPr>
            <w:tcW w:w="2392" w:type="dxa"/>
            <w:shd w:val="clear" w:color="auto" w:fill="auto"/>
          </w:tcPr>
          <w:p w:rsidR="0064517B" w:rsidRPr="00E32C6D" w:rsidRDefault="00740EAF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 итого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740EAF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5040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740EAF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740EAF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5700</w:t>
            </w:r>
          </w:p>
        </w:tc>
      </w:tr>
      <w:tr w:rsidR="0064517B" w:rsidRPr="00E32C6D" w:rsidTr="00E32C6D">
        <w:tc>
          <w:tcPr>
            <w:tcW w:w="2392" w:type="dxa"/>
            <w:shd w:val="clear" w:color="auto" w:fill="auto"/>
          </w:tcPr>
          <w:p w:rsidR="0064517B" w:rsidRPr="00E32C6D" w:rsidRDefault="00740EAF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Временная (снег) :</w:t>
            </w:r>
          </w:p>
          <w:p w:rsidR="00740EAF" w:rsidRPr="00E32C6D" w:rsidRDefault="00740EAF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В том числе кратковременная </w:t>
            </w:r>
          </w:p>
          <w:p w:rsidR="00740EAF" w:rsidRPr="00E32C6D" w:rsidRDefault="00740EAF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длительная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740EAF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500</w:t>
            </w:r>
          </w:p>
          <w:p w:rsidR="00740EAF" w:rsidRPr="00E32C6D" w:rsidRDefault="00740EAF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40EAF" w:rsidRPr="00E32C6D" w:rsidRDefault="00740EAF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350</w:t>
            </w:r>
          </w:p>
          <w:p w:rsidR="00740EAF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150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1,4</w:t>
            </w:r>
          </w:p>
          <w:p w:rsidR="000D3F72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D3F72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1,4</w:t>
            </w:r>
          </w:p>
          <w:p w:rsidR="000D3F72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1,4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700</w:t>
            </w:r>
          </w:p>
          <w:p w:rsidR="000D3F72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D3F72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490</w:t>
            </w:r>
          </w:p>
          <w:p w:rsidR="000D3F72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210</w:t>
            </w:r>
          </w:p>
        </w:tc>
      </w:tr>
      <w:tr w:rsidR="0064517B" w:rsidRPr="00E32C6D" w:rsidTr="00E32C6D">
        <w:tc>
          <w:tcPr>
            <w:tcW w:w="2392" w:type="dxa"/>
            <w:shd w:val="clear" w:color="auto" w:fill="auto"/>
          </w:tcPr>
          <w:p w:rsidR="0064517B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Всего от  покрытия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5540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6400</w:t>
            </w:r>
          </w:p>
        </w:tc>
      </w:tr>
      <w:tr w:rsidR="0064517B" w:rsidRPr="00E32C6D" w:rsidTr="00E32C6D">
        <w:tc>
          <w:tcPr>
            <w:tcW w:w="2392" w:type="dxa"/>
            <w:shd w:val="clear" w:color="auto" w:fill="auto"/>
          </w:tcPr>
          <w:p w:rsidR="0064517B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От перекрытия</w:t>
            </w:r>
          </w:p>
          <w:p w:rsidR="000D3F72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От </w:t>
            </w:r>
            <w:r w:rsidR="0076078C" w:rsidRPr="00E32C6D">
              <w:rPr>
                <w:sz w:val="20"/>
                <w:szCs w:val="20"/>
              </w:rPr>
              <w:t>ригеля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13180</w:t>
            </w:r>
          </w:p>
          <w:p w:rsidR="000D3F72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1000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64517B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0D3F72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1,1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15584</w:t>
            </w:r>
          </w:p>
          <w:p w:rsidR="000D3F72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1100</w:t>
            </w:r>
          </w:p>
        </w:tc>
      </w:tr>
      <w:tr w:rsidR="0064517B" w:rsidRPr="00E32C6D" w:rsidTr="00E32C6D">
        <w:tc>
          <w:tcPr>
            <w:tcW w:w="2392" w:type="dxa"/>
            <w:shd w:val="clear" w:color="auto" w:fill="auto"/>
          </w:tcPr>
          <w:p w:rsidR="0064517B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Всего от перекрытия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1480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-</w:t>
            </w:r>
          </w:p>
        </w:tc>
        <w:tc>
          <w:tcPr>
            <w:tcW w:w="2393" w:type="dxa"/>
            <w:shd w:val="clear" w:color="auto" w:fill="auto"/>
          </w:tcPr>
          <w:p w:rsidR="0064517B" w:rsidRPr="00E32C6D" w:rsidRDefault="000D3F72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16684</w:t>
            </w:r>
          </w:p>
        </w:tc>
      </w:tr>
    </w:tbl>
    <w:p w:rsidR="00095B2A" w:rsidRPr="00843E11" w:rsidRDefault="00095B2A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75F85" w:rsidRDefault="00B5186D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Сечение колонн предварительно принимаем </w:t>
      </w:r>
      <w:r w:rsidR="00082712">
        <w:rPr>
          <w:position w:val="-12"/>
          <w:sz w:val="28"/>
          <w:szCs w:val="28"/>
        </w:rPr>
        <w:pict>
          <v:shape id="_x0000_i1242" type="#_x0000_t75" style="width:95.25pt;height:18pt">
            <v:imagedata r:id="rId222" o:title=""/>
          </v:shape>
        </w:pict>
      </w:r>
      <w:r w:rsidRPr="00843E11">
        <w:rPr>
          <w:sz w:val="28"/>
          <w:szCs w:val="28"/>
        </w:rPr>
        <w:t xml:space="preserve">. Расчетная длина колонн во втором-пятом этажах равна высоте этажа </w:t>
      </w:r>
      <w:r w:rsidR="00082712">
        <w:rPr>
          <w:position w:val="-14"/>
          <w:sz w:val="28"/>
          <w:szCs w:val="28"/>
        </w:rPr>
        <w:pict>
          <v:shape id="_x0000_i1243" type="#_x0000_t75" style="width:78.75pt;height:18.75pt">
            <v:imagedata r:id="rId223" o:title=""/>
          </v:shape>
        </w:pict>
      </w:r>
      <w:r w:rsidRPr="00843E11">
        <w:rPr>
          <w:sz w:val="28"/>
          <w:szCs w:val="28"/>
        </w:rPr>
        <w:t xml:space="preserve">, а для первого этажа с учетом некоторого защемления колонны в фундаменте </w: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DA03A5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44" type="#_x0000_t75" style="width:195.75pt;height:18.75pt">
            <v:imagedata r:id="rId224" o:title=""/>
          </v:shape>
        </w:pic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DA03A5" w:rsidRPr="00843E11" w:rsidRDefault="00DA03A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Собственный расчетный вес колонн на один этаж:</w:t>
      </w:r>
    </w:p>
    <w:p w:rsidR="00DA03A5" w:rsidRDefault="004F6D2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в</w:t>
      </w:r>
      <w:r w:rsidR="00DA03A5" w:rsidRPr="00843E11">
        <w:rPr>
          <w:sz w:val="28"/>
          <w:szCs w:val="28"/>
        </w:rPr>
        <w:t>о втором-пятом этажах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461189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45" type="#_x0000_t75" style="width:267.75pt;height:18.75pt">
            <v:imagedata r:id="rId225" o:title=""/>
          </v:shape>
        </w:pic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4F6D2F" w:rsidRDefault="004F6D2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во первом этаже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4F6D2F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46" type="#_x0000_t75" style="width:219.75pt;height:18pt">
            <v:imagedata r:id="rId226" o:title=""/>
          </v:shape>
        </w:pict>
      </w:r>
    </w:p>
    <w:p w:rsidR="006C64F9" w:rsidRPr="00843E11" w:rsidRDefault="006C64F9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6C64F9" w:rsidRPr="00843E11" w:rsidRDefault="006C64F9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Подсчет расчетной нагрузки на колонну сведен в табл. 9,2. Расчет нагрузки от покрытия и перекрытия выполнен умножением их значений по табл. 9,1 на грузовую площадь </w:t>
      </w:r>
      <w:r w:rsidR="00082712">
        <w:rPr>
          <w:position w:val="-12"/>
          <w:sz w:val="28"/>
          <w:szCs w:val="28"/>
        </w:rPr>
        <w:pict>
          <v:shape id="_x0000_i1247" type="#_x0000_t75" style="width:63pt;height:18.75pt">
            <v:imagedata r:id="rId227" o:title=""/>
          </v:shape>
        </w:pict>
      </w:r>
      <w:r w:rsidRPr="00843E11">
        <w:rPr>
          <w:sz w:val="28"/>
          <w:szCs w:val="28"/>
        </w:rPr>
        <w:t>, с которой нагр</w:t>
      </w:r>
      <w:r w:rsidR="00F935E7" w:rsidRPr="00843E11">
        <w:rPr>
          <w:sz w:val="28"/>
          <w:szCs w:val="28"/>
        </w:rPr>
        <w:t>узка передается на одну колонну</w:t>
      </w:r>
    </w:p>
    <w:p w:rsidR="002F525A" w:rsidRPr="00843E11" w:rsidRDefault="002F525A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2F525A" w:rsidRPr="00843E11" w:rsidRDefault="002F525A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Таблица 9.2</w:t>
      </w:r>
      <w:r w:rsidR="00DD0131" w:rsidRPr="00843E11">
        <w:rPr>
          <w:sz w:val="28"/>
          <w:szCs w:val="28"/>
        </w:rPr>
        <w:t xml:space="preserve"> Подсчет расчетной нагрузки на колону.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1242"/>
        <w:gridCol w:w="1560"/>
        <w:gridCol w:w="1417"/>
        <w:gridCol w:w="1843"/>
        <w:gridCol w:w="992"/>
      </w:tblGrid>
      <w:tr w:rsidR="00080606" w:rsidRPr="00E32C6D" w:rsidTr="00E32C6D">
        <w:tc>
          <w:tcPr>
            <w:tcW w:w="720" w:type="dxa"/>
            <w:vMerge w:val="restart"/>
            <w:shd w:val="clear" w:color="auto" w:fill="auto"/>
          </w:tcPr>
          <w:p w:rsidR="00080606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Этаж</w:t>
            </w:r>
          </w:p>
        </w:tc>
        <w:tc>
          <w:tcPr>
            <w:tcW w:w="2682" w:type="dxa"/>
            <w:gridSpan w:val="2"/>
            <w:shd w:val="clear" w:color="auto" w:fill="auto"/>
          </w:tcPr>
          <w:p w:rsidR="00080606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Нагрузка от покрытия и перекрытия , кН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80606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Собственный вес колонн,кН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080606" w:rsidRPr="00E32C6D" w:rsidRDefault="00DB492A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 xml:space="preserve">Расчетная </w:t>
            </w:r>
            <w:r w:rsidR="00080606" w:rsidRPr="00E32C6D">
              <w:rPr>
                <w:sz w:val="20"/>
                <w:szCs w:val="20"/>
              </w:rPr>
              <w:t>суммарная нагрузка, кН</w:t>
            </w:r>
          </w:p>
        </w:tc>
      </w:tr>
      <w:tr w:rsidR="00080606" w:rsidRPr="00E32C6D" w:rsidTr="00E32C6D">
        <w:tc>
          <w:tcPr>
            <w:tcW w:w="720" w:type="dxa"/>
            <w:vMerge/>
            <w:shd w:val="clear" w:color="auto" w:fill="auto"/>
          </w:tcPr>
          <w:p w:rsidR="00080606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80606" w:rsidRPr="00E32C6D" w:rsidRDefault="00CA29CA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Д</w:t>
            </w:r>
            <w:r w:rsidR="00080606" w:rsidRPr="00E32C6D">
              <w:rPr>
                <w:sz w:val="20"/>
                <w:szCs w:val="20"/>
              </w:rPr>
              <w:t>лительная</w:t>
            </w:r>
          </w:p>
        </w:tc>
        <w:tc>
          <w:tcPr>
            <w:tcW w:w="1242" w:type="dxa"/>
            <w:shd w:val="clear" w:color="auto" w:fill="auto"/>
          </w:tcPr>
          <w:p w:rsidR="00080606" w:rsidRPr="00E32C6D" w:rsidRDefault="00CA29CA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К</w:t>
            </w:r>
            <w:r w:rsidR="00080606" w:rsidRPr="00E32C6D">
              <w:rPr>
                <w:sz w:val="20"/>
                <w:szCs w:val="20"/>
              </w:rPr>
              <w:t>ратко</w:t>
            </w:r>
            <w:r w:rsidRPr="00E32C6D">
              <w:rPr>
                <w:sz w:val="20"/>
                <w:szCs w:val="20"/>
              </w:rPr>
              <w:t>-вр</w:t>
            </w:r>
            <w:r w:rsidR="00080606" w:rsidRPr="00E32C6D">
              <w:rPr>
                <w:sz w:val="20"/>
                <w:szCs w:val="20"/>
              </w:rPr>
              <w:t>еменная</w:t>
            </w:r>
          </w:p>
        </w:tc>
        <w:tc>
          <w:tcPr>
            <w:tcW w:w="1560" w:type="dxa"/>
            <w:vMerge/>
            <w:shd w:val="clear" w:color="auto" w:fill="auto"/>
          </w:tcPr>
          <w:p w:rsidR="00080606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0606" w:rsidRPr="00E32C6D" w:rsidRDefault="00CA29CA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Д</w:t>
            </w:r>
            <w:r w:rsidR="00080606" w:rsidRPr="00E32C6D">
              <w:rPr>
                <w:sz w:val="20"/>
                <w:szCs w:val="20"/>
              </w:rPr>
              <w:t>лительная</w:t>
            </w:r>
          </w:p>
        </w:tc>
        <w:tc>
          <w:tcPr>
            <w:tcW w:w="1843" w:type="dxa"/>
            <w:shd w:val="clear" w:color="auto" w:fill="auto"/>
          </w:tcPr>
          <w:p w:rsidR="00080606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Кратковременная</w:t>
            </w:r>
          </w:p>
        </w:tc>
        <w:tc>
          <w:tcPr>
            <w:tcW w:w="992" w:type="dxa"/>
            <w:shd w:val="clear" w:color="auto" w:fill="auto"/>
          </w:tcPr>
          <w:p w:rsidR="00080606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полная</w:t>
            </w:r>
            <w:r w:rsidR="00843E11" w:rsidRPr="00E32C6D">
              <w:rPr>
                <w:sz w:val="20"/>
                <w:szCs w:val="20"/>
              </w:rPr>
              <w:t xml:space="preserve"> </w:t>
            </w:r>
            <w:r w:rsidRPr="00E32C6D">
              <w:rPr>
                <w:sz w:val="20"/>
                <w:szCs w:val="20"/>
              </w:rPr>
              <w:t xml:space="preserve"> </w:t>
            </w:r>
          </w:p>
        </w:tc>
      </w:tr>
      <w:tr w:rsidR="00080606" w:rsidRPr="00E32C6D" w:rsidTr="00E32C6D">
        <w:tc>
          <w:tcPr>
            <w:tcW w:w="720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1424,5</w:t>
            </w:r>
          </w:p>
        </w:tc>
        <w:tc>
          <w:tcPr>
            <w:tcW w:w="1242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341,7</w:t>
            </w:r>
          </w:p>
        </w:tc>
        <w:tc>
          <w:tcPr>
            <w:tcW w:w="1560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34,2</w:t>
            </w:r>
          </w:p>
        </w:tc>
        <w:tc>
          <w:tcPr>
            <w:tcW w:w="1417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1458,7</w:t>
            </w:r>
          </w:p>
        </w:tc>
        <w:tc>
          <w:tcPr>
            <w:tcW w:w="1843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341,7</w:t>
            </w:r>
          </w:p>
        </w:tc>
        <w:tc>
          <w:tcPr>
            <w:tcW w:w="992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1800,4</w:t>
            </w:r>
          </w:p>
        </w:tc>
      </w:tr>
      <w:tr w:rsidR="00080606" w:rsidRPr="00E32C6D" w:rsidTr="00E32C6D">
        <w:tc>
          <w:tcPr>
            <w:tcW w:w="720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2005,5</w:t>
            </w:r>
          </w:p>
        </w:tc>
        <w:tc>
          <w:tcPr>
            <w:tcW w:w="1242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501,7</w:t>
            </w:r>
          </w:p>
        </w:tc>
        <w:tc>
          <w:tcPr>
            <w:tcW w:w="1560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45,6</w:t>
            </w:r>
          </w:p>
        </w:tc>
        <w:tc>
          <w:tcPr>
            <w:tcW w:w="1417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2051,1</w:t>
            </w:r>
          </w:p>
        </w:tc>
        <w:tc>
          <w:tcPr>
            <w:tcW w:w="1843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501,7</w:t>
            </w:r>
          </w:p>
        </w:tc>
        <w:tc>
          <w:tcPr>
            <w:tcW w:w="992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2552,8</w:t>
            </w:r>
          </w:p>
        </w:tc>
      </w:tr>
      <w:tr w:rsidR="00080606" w:rsidRPr="00E32C6D" w:rsidTr="00E32C6D">
        <w:tc>
          <w:tcPr>
            <w:tcW w:w="720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2586,5</w:t>
            </w:r>
          </w:p>
        </w:tc>
        <w:tc>
          <w:tcPr>
            <w:tcW w:w="1242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661,7</w:t>
            </w:r>
          </w:p>
        </w:tc>
        <w:tc>
          <w:tcPr>
            <w:tcW w:w="1560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58,5</w:t>
            </w:r>
          </w:p>
        </w:tc>
        <w:tc>
          <w:tcPr>
            <w:tcW w:w="1417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2645</w:t>
            </w:r>
          </w:p>
        </w:tc>
        <w:tc>
          <w:tcPr>
            <w:tcW w:w="1843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661,7</w:t>
            </w:r>
          </w:p>
        </w:tc>
        <w:tc>
          <w:tcPr>
            <w:tcW w:w="992" w:type="dxa"/>
            <w:shd w:val="clear" w:color="auto" w:fill="auto"/>
          </w:tcPr>
          <w:p w:rsidR="006C64F9" w:rsidRPr="00E32C6D" w:rsidRDefault="00080606" w:rsidP="00E32C6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32C6D">
              <w:rPr>
                <w:sz w:val="20"/>
                <w:szCs w:val="20"/>
              </w:rPr>
              <w:t>3310</w:t>
            </w:r>
          </w:p>
        </w:tc>
      </w:tr>
    </w:tbl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2712">
        <w:rPr>
          <w:position w:val="-12"/>
          <w:sz w:val="28"/>
          <w:szCs w:val="28"/>
        </w:rPr>
        <w:pict>
          <v:shape id="_x0000_i1248" type="#_x0000_t75" style="width:75.75pt;height:18pt">
            <v:imagedata r:id="rId228" o:title=""/>
          </v:shape>
        </w:pic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183529" w:rsidRPr="00843E11" w:rsidRDefault="00F935E7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В табл. 9.2 все нагрузки по этажам приведены нарастающим итогом последовательным суммированием сверху вниз. При этом снижения временной нагрузки, предусмотренного п. 3,9 СНиП 2,01,07-85 при расчете колонн в зданиях высотой более двух этажей, не делалось, так как для производственных зданий это можно выполнять по </w:t>
      </w:r>
      <w:r w:rsidR="00C83A6D" w:rsidRPr="00843E11">
        <w:rPr>
          <w:sz w:val="28"/>
          <w:szCs w:val="28"/>
        </w:rPr>
        <w:t>указанием соответствующих инструкций, ссылка на которые дается в задании на проектирование.</w:t>
      </w:r>
    </w:p>
    <w:p w:rsidR="008B5546" w:rsidRPr="00843E11" w:rsidRDefault="00183529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За расчетное сечение колонн по этажам приняты сечения в уровне стыков колонн, а для первого</w:t>
      </w:r>
      <w:r w:rsidR="00F935E7" w:rsidRPr="00843E11">
        <w:rPr>
          <w:sz w:val="28"/>
          <w:szCs w:val="28"/>
        </w:rPr>
        <w:t xml:space="preserve"> </w:t>
      </w:r>
      <w:r w:rsidR="00F75C98" w:rsidRPr="00843E11">
        <w:rPr>
          <w:sz w:val="28"/>
          <w:szCs w:val="28"/>
        </w:rPr>
        <w:t>этажа – в уровне отметки верха фундамента. Схема загружения показана на рис. 9,1</w:t>
      </w:r>
    </w:p>
    <w:p w:rsidR="008B5546" w:rsidRPr="00843E11" w:rsidRDefault="008B5546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B5546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81" type="#_x0000_t75" style="position:absolute;left:0;text-align:left;margin-left:32.25pt;margin-top:1.8pt;width:217pt;height:162.55pt;z-index:-251655680">
            <v:imagedata r:id="rId229" o:title=""/>
          </v:shape>
        </w:pict>
      </w:r>
    </w:p>
    <w:p w:rsidR="008B5546" w:rsidRPr="00843E11" w:rsidRDefault="008B5546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B5546" w:rsidRPr="00843E11" w:rsidRDefault="008B5546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B5546" w:rsidRPr="00843E11" w:rsidRDefault="008B5546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575F85" w:rsidRDefault="00575F85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575F85" w:rsidRDefault="00575F85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575F85" w:rsidRDefault="00575F85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575F85" w:rsidRDefault="00575F85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575F85" w:rsidRDefault="00575F85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B5546" w:rsidRPr="00843E11" w:rsidRDefault="008B5546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843E11">
        <w:rPr>
          <w:noProof/>
          <w:sz w:val="28"/>
          <w:szCs w:val="28"/>
        </w:rPr>
        <w:t>Расчет колонны первого этажа.</w:t>
      </w:r>
    </w:p>
    <w:p w:rsidR="008B5546" w:rsidRDefault="008B5546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843E11">
        <w:rPr>
          <w:noProof/>
          <w:sz w:val="28"/>
          <w:szCs w:val="28"/>
        </w:rPr>
        <w:t xml:space="preserve">Усилия с учетом </w:t>
      </w:r>
      <w:r w:rsidR="00082712">
        <w:rPr>
          <w:noProof/>
          <w:position w:val="-12"/>
          <w:sz w:val="28"/>
          <w:szCs w:val="28"/>
        </w:rPr>
        <w:pict>
          <v:shape id="_x0000_i1249" type="#_x0000_t75" style="width:48pt;height:18pt">
            <v:imagedata r:id="rId230" o:title=""/>
          </v:shape>
        </w:pict>
      </w:r>
      <w:r w:rsidRPr="00843E11">
        <w:rPr>
          <w:noProof/>
          <w:sz w:val="28"/>
          <w:szCs w:val="28"/>
        </w:rPr>
        <w:t xml:space="preserve">будут 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B5546" w:rsidRPr="00843E11" w:rsidRDefault="00082712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position w:val="-10"/>
          <w:sz w:val="28"/>
          <w:szCs w:val="28"/>
        </w:rPr>
        <w:pict>
          <v:shape id="_x0000_i1250" type="#_x0000_t75" style="width:144.75pt;height:17.25pt">
            <v:imagedata r:id="rId231" o:title=""/>
          </v:shape>
        </w:pict>
      </w:r>
      <w:r w:rsidR="00F07425" w:rsidRPr="00843E11">
        <w:rPr>
          <w:noProof/>
          <w:sz w:val="28"/>
          <w:szCs w:val="28"/>
        </w:rPr>
        <w:t xml:space="preserve">, </w:t>
      </w:r>
      <w:r>
        <w:rPr>
          <w:noProof/>
          <w:position w:val="-12"/>
          <w:sz w:val="28"/>
          <w:szCs w:val="28"/>
        </w:rPr>
        <w:pict>
          <v:shape id="_x0000_i1251" type="#_x0000_t75" style="width:149.25pt;height:18pt">
            <v:imagedata r:id="rId232" o:title=""/>
          </v:shape>
        </w:pic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7170B5" w:rsidRPr="00843E11" w:rsidRDefault="00600411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сечение колонны</w:t>
      </w:r>
      <w:r w:rsidR="00082712">
        <w:rPr>
          <w:position w:val="-6"/>
          <w:sz w:val="28"/>
          <w:szCs w:val="28"/>
        </w:rPr>
        <w:pict>
          <v:shape id="_x0000_i1252" type="#_x0000_t75" style="width:50.25pt;height:14.25pt">
            <v:imagedata r:id="rId233" o:title=""/>
          </v:shape>
        </w:pict>
      </w:r>
      <w:r w:rsidRPr="00843E11">
        <w:rPr>
          <w:sz w:val="28"/>
          <w:szCs w:val="28"/>
        </w:rPr>
        <w:t>, бетон класса В35</w:t>
      </w:r>
      <w:r w:rsidR="00A47D40" w:rsidRPr="00843E11">
        <w:rPr>
          <w:sz w:val="28"/>
          <w:szCs w:val="28"/>
        </w:rPr>
        <w:t xml:space="preserve"> , </w:t>
      </w:r>
    </w:p>
    <w:p w:rsidR="00A47D40" w:rsidRPr="00843E11" w:rsidRDefault="00A47D4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b</w:t>
      </w:r>
      <w:r w:rsidRPr="00843E11">
        <w:rPr>
          <w:sz w:val="28"/>
          <w:szCs w:val="28"/>
        </w:rPr>
        <w:t>=19,7 МПа,</w:t>
      </w:r>
    </w:p>
    <w:p w:rsidR="00A47D40" w:rsidRPr="00843E11" w:rsidRDefault="00A47D4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арматура из стали класса А-</w:t>
      </w:r>
      <w:r w:rsidRPr="00843E11">
        <w:rPr>
          <w:sz w:val="28"/>
          <w:szCs w:val="28"/>
          <w:lang w:val="en-US"/>
        </w:rPr>
        <w:t>III</w:t>
      </w:r>
      <w:r w:rsidRPr="00843E11">
        <w:rPr>
          <w:sz w:val="28"/>
          <w:szCs w:val="28"/>
        </w:rPr>
        <w:t xml:space="preserve">, 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s</w:t>
      </w:r>
      <w:r w:rsidRPr="00843E11">
        <w:rPr>
          <w:sz w:val="28"/>
          <w:szCs w:val="28"/>
        </w:rPr>
        <w:t>=360 МПа,</w:t>
      </w:r>
    </w:p>
    <w:p w:rsidR="00A47D40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53" type="#_x0000_t75" style="width:45.75pt;height:18pt">
            <v:imagedata r:id="rId234" o:title=""/>
          </v:shape>
        </w:pict>
      </w:r>
      <w:r w:rsidR="00CC454B" w:rsidRPr="00843E11">
        <w:rPr>
          <w:sz w:val="28"/>
          <w:szCs w:val="28"/>
        </w:rPr>
        <w:t>.</w:t>
      </w:r>
    </w:p>
    <w:p w:rsidR="00575F85" w:rsidRDefault="00CC454B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Предварительно вычисляем отношение</w:t>
      </w:r>
      <w:r w:rsidR="00843E11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 xml:space="preserve">Рис.9,1 </w:t>
      </w:r>
    </w:p>
    <w:p w:rsidR="00CC454B" w:rsidRPr="00843E11" w:rsidRDefault="00CC454B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Загружение колонн</w:t>
      </w:r>
      <w:r w:rsidR="00575F85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>среднего ряда.</w:t>
      </w:r>
    </w:p>
    <w:p w:rsidR="00575F85" w:rsidRDefault="00CC454B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  <w:lang w:val="en-US"/>
        </w:rPr>
        <w:t>N</w:t>
      </w:r>
      <w:r w:rsidRPr="00843E11">
        <w:rPr>
          <w:sz w:val="28"/>
          <w:szCs w:val="28"/>
          <w:vertAlign w:val="subscript"/>
          <w:lang w:val="en-US"/>
        </w:rPr>
        <w:t>ld</w:t>
      </w:r>
      <w:r w:rsidRPr="00843E11">
        <w:rPr>
          <w:sz w:val="28"/>
          <w:szCs w:val="28"/>
        </w:rPr>
        <w:t>/</w:t>
      </w:r>
      <w:r w:rsidRPr="00843E11">
        <w:rPr>
          <w:sz w:val="28"/>
          <w:szCs w:val="28"/>
          <w:lang w:val="en-US"/>
        </w:rPr>
        <w:t>N</w:t>
      </w:r>
      <w:r w:rsidRPr="00843E11">
        <w:rPr>
          <w:sz w:val="28"/>
          <w:szCs w:val="28"/>
          <w:vertAlign w:val="subscript"/>
        </w:rPr>
        <w:t>1</w:t>
      </w:r>
      <w:r w:rsidRPr="00843E11">
        <w:rPr>
          <w:sz w:val="28"/>
          <w:szCs w:val="28"/>
        </w:rPr>
        <w:t>=2512/3144.5</w:t>
      </w:r>
      <w:r w:rsidR="00786F2A" w:rsidRPr="00843E11">
        <w:rPr>
          <w:sz w:val="28"/>
          <w:szCs w:val="28"/>
        </w:rPr>
        <w:t>=0,8</w:t>
      </w:r>
      <w:r w:rsidRPr="00843E11">
        <w:rPr>
          <w:sz w:val="28"/>
          <w:szCs w:val="28"/>
        </w:rPr>
        <w:t xml:space="preserve">; гибкость колонны </w: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1C65C5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54" type="#_x0000_t75" style="width:147pt;height:18pt">
            <v:imagedata r:id="rId235" o:title=""/>
          </v:shape>
        </w:pict>
      </w:r>
      <w:r w:rsidR="001C65C5" w:rsidRPr="00843E11">
        <w:rPr>
          <w:sz w:val="28"/>
          <w:szCs w:val="28"/>
        </w:rPr>
        <w:t xml:space="preserve">, 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CC454B" w:rsidRPr="00843E11" w:rsidRDefault="001C65C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следовательно, необходимо учитывать прогиб колонны; эксцентриситет </w:t>
      </w:r>
      <w:r w:rsidR="00082712">
        <w:rPr>
          <w:position w:val="-12"/>
          <w:sz w:val="28"/>
          <w:szCs w:val="28"/>
        </w:rPr>
        <w:pict>
          <v:shape id="_x0000_i1255" type="#_x0000_t75" style="width:87pt;height:18pt">
            <v:imagedata r:id="rId236" o:title=""/>
          </v:shape>
        </w:pict>
      </w:r>
      <w:r w:rsidRPr="00843E11">
        <w:rPr>
          <w:sz w:val="28"/>
          <w:szCs w:val="28"/>
        </w:rPr>
        <w:t>,</w:t>
      </w:r>
      <w:r w:rsidR="00427853" w:rsidRPr="00843E11">
        <w:rPr>
          <w:sz w:val="28"/>
          <w:szCs w:val="28"/>
        </w:rPr>
        <w:t xml:space="preserve"> а также не менее </w:t>
      </w:r>
      <w:r w:rsidR="00082712">
        <w:rPr>
          <w:position w:val="-12"/>
          <w:sz w:val="28"/>
          <w:szCs w:val="28"/>
        </w:rPr>
        <w:pict>
          <v:shape id="_x0000_i1256" type="#_x0000_t75" style="width:141pt;height:18pt">
            <v:imagedata r:id="rId237" o:title=""/>
          </v:shape>
        </w:pict>
      </w:r>
      <w:r w:rsidR="002F46F1" w:rsidRPr="00843E11">
        <w:rPr>
          <w:sz w:val="28"/>
          <w:szCs w:val="28"/>
        </w:rPr>
        <w:t xml:space="preserve"> принимаем большее значение </w:t>
      </w:r>
      <w:r w:rsidR="00082712">
        <w:rPr>
          <w:position w:val="-12"/>
          <w:sz w:val="28"/>
          <w:szCs w:val="28"/>
        </w:rPr>
        <w:pict>
          <v:shape id="_x0000_i1257" type="#_x0000_t75" style="width:45.75pt;height:18pt">
            <v:imagedata r:id="rId238" o:title=""/>
          </v:shape>
        </w:pict>
      </w:r>
      <w:r w:rsidR="00A2643E" w:rsidRPr="00843E11">
        <w:rPr>
          <w:sz w:val="28"/>
          <w:szCs w:val="28"/>
        </w:rPr>
        <w:t xml:space="preserve">; расчетная длина колонны, </w:t>
      </w:r>
      <w:r w:rsidR="00082712">
        <w:rPr>
          <w:position w:val="-12"/>
          <w:sz w:val="28"/>
          <w:szCs w:val="28"/>
        </w:rPr>
        <w:pict>
          <v:shape id="_x0000_i1258" type="#_x0000_t75" style="width:173.25pt;height:18pt">
            <v:imagedata r:id="rId239" o:title=""/>
          </v:shape>
        </w:pict>
      </w:r>
      <w:r w:rsidR="000E15EB" w:rsidRPr="00843E11">
        <w:rPr>
          <w:sz w:val="28"/>
          <w:szCs w:val="28"/>
        </w:rPr>
        <w:t>, значит расчет продольной арматуры можно выполнять по формуле</w:t>
      </w:r>
      <w:r w:rsidR="00354633" w:rsidRPr="00843E11">
        <w:rPr>
          <w:sz w:val="28"/>
          <w:szCs w:val="28"/>
        </w:rPr>
        <w:t>.</w:t>
      </w:r>
    </w:p>
    <w:p w:rsidR="00354633" w:rsidRDefault="00354633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Задаемся процентом армирования </w:t>
      </w:r>
      <w:r w:rsidR="00082712">
        <w:rPr>
          <w:position w:val="-10"/>
          <w:sz w:val="28"/>
          <w:szCs w:val="28"/>
        </w:rPr>
        <w:pict>
          <v:shape id="_x0000_i1259" type="#_x0000_t75" style="width:38.25pt;height:15.75pt">
            <v:imagedata r:id="rId240" o:title=""/>
          </v:shape>
        </w:pict>
      </w:r>
      <w:r w:rsidR="00E60374" w:rsidRPr="00843E11">
        <w:rPr>
          <w:sz w:val="28"/>
          <w:szCs w:val="28"/>
        </w:rPr>
        <w:t xml:space="preserve"> (коэффициент </w:t>
      </w:r>
      <w:r w:rsidR="00082712">
        <w:rPr>
          <w:position w:val="-10"/>
          <w:sz w:val="28"/>
          <w:szCs w:val="28"/>
        </w:rPr>
        <w:pict>
          <v:shape id="_x0000_i1260" type="#_x0000_t75" style="width:42.75pt;height:15.75pt">
            <v:imagedata r:id="rId241" o:title=""/>
          </v:shape>
        </w:pict>
      </w:r>
      <w:r w:rsidR="00E60374" w:rsidRPr="00843E11">
        <w:rPr>
          <w:sz w:val="28"/>
          <w:szCs w:val="28"/>
        </w:rPr>
        <w:t>) и вычисляем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E60374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61" type="#_x0000_t75" style="width:183.75pt;height:35.25pt">
            <v:imagedata r:id="rId242" o:title=""/>
          </v:shape>
        </w:pic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786F2A" w:rsidRPr="00843E11" w:rsidRDefault="00786F2A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при </w:t>
      </w:r>
      <w:r w:rsidRPr="00843E11">
        <w:rPr>
          <w:sz w:val="28"/>
          <w:szCs w:val="28"/>
          <w:lang w:val="en-US"/>
        </w:rPr>
        <w:t>N</w:t>
      </w:r>
      <w:r w:rsidRPr="00843E11">
        <w:rPr>
          <w:sz w:val="28"/>
          <w:szCs w:val="28"/>
          <w:vertAlign w:val="subscript"/>
          <w:lang w:val="en-US"/>
        </w:rPr>
        <w:t>ld</w:t>
      </w:r>
      <w:r w:rsidRPr="00843E11">
        <w:rPr>
          <w:sz w:val="28"/>
          <w:szCs w:val="28"/>
        </w:rPr>
        <w:t>/</w:t>
      </w:r>
      <w:r w:rsidRPr="00843E11">
        <w:rPr>
          <w:sz w:val="28"/>
          <w:szCs w:val="28"/>
          <w:lang w:val="en-US"/>
        </w:rPr>
        <w:t>N</w:t>
      </w:r>
      <w:r w:rsidRPr="00843E11">
        <w:rPr>
          <w:sz w:val="28"/>
          <w:szCs w:val="28"/>
          <w:vertAlign w:val="subscript"/>
        </w:rPr>
        <w:t>1</w:t>
      </w:r>
      <w:r w:rsidRPr="00843E11">
        <w:rPr>
          <w:sz w:val="28"/>
          <w:szCs w:val="28"/>
        </w:rPr>
        <w:t xml:space="preserve">=0,8 и </w:t>
      </w:r>
      <w:r w:rsidR="00082712">
        <w:rPr>
          <w:position w:val="-12"/>
          <w:sz w:val="28"/>
          <w:szCs w:val="28"/>
        </w:rPr>
        <w:pict>
          <v:shape id="_x0000_i1262" type="#_x0000_t75" style="width:129pt;height:18pt">
            <v:imagedata r:id="rId243" o:title=""/>
          </v:shape>
        </w:pict>
      </w:r>
      <w:r w:rsidRPr="00843E11">
        <w:rPr>
          <w:sz w:val="28"/>
          <w:szCs w:val="28"/>
        </w:rPr>
        <w:t xml:space="preserve"> по табл. 2,15 коэффициенты </w:t>
      </w:r>
      <w:r w:rsidR="00082712">
        <w:rPr>
          <w:position w:val="-12"/>
          <w:sz w:val="28"/>
          <w:szCs w:val="28"/>
        </w:rPr>
        <w:pict>
          <v:shape id="_x0000_i1263" type="#_x0000_t75" style="width:54.75pt;height:18pt">
            <v:imagedata r:id="rId244" o:title=""/>
          </v:shape>
        </w:pict>
      </w:r>
      <w:r w:rsidRPr="00843E11">
        <w:rPr>
          <w:sz w:val="28"/>
          <w:szCs w:val="28"/>
        </w:rPr>
        <w:t xml:space="preserve">и </w:t>
      </w:r>
      <w:r w:rsidR="00CE6525" w:rsidRPr="00843E11">
        <w:rPr>
          <w:sz w:val="28"/>
          <w:szCs w:val="28"/>
        </w:rPr>
        <w:t xml:space="preserve">пологая , что </w:t>
      </w:r>
      <w:r w:rsidR="00082712">
        <w:rPr>
          <w:position w:val="-12"/>
          <w:sz w:val="28"/>
          <w:szCs w:val="28"/>
        </w:rPr>
        <w:pict>
          <v:shape id="_x0000_i1264" type="#_x0000_t75" style="width:99.75pt;height:18.75pt">
            <v:imagedata r:id="rId245" o:title=""/>
          </v:shape>
        </w:pict>
      </w:r>
      <w:r w:rsidR="00082712">
        <w:rPr>
          <w:position w:val="-10"/>
          <w:sz w:val="28"/>
          <w:szCs w:val="28"/>
        </w:rPr>
        <w:pict>
          <v:shape id="_x0000_i1265" type="#_x0000_t75" style="width:54.75pt;height:18pt">
            <v:imagedata r:id="rId246" o:title=""/>
          </v:shape>
        </w:pict>
      </w:r>
      <w:r w:rsidR="00CE6525" w:rsidRPr="00843E11">
        <w:rPr>
          <w:sz w:val="28"/>
          <w:szCs w:val="28"/>
        </w:rPr>
        <w:t xml:space="preserve">, а коэффициент </w:t>
      </w:r>
      <w:r w:rsidR="00082712">
        <w:rPr>
          <w:position w:val="-10"/>
          <w:sz w:val="28"/>
          <w:szCs w:val="28"/>
        </w:rPr>
        <w:pict>
          <v:shape id="_x0000_i1266" type="#_x0000_t75" style="width:11.25pt;height:12.75pt">
            <v:imagedata r:id="rId247" o:title=""/>
          </v:shape>
        </w:pict>
      </w:r>
      <w:r w:rsidR="00CE6525" w:rsidRPr="00843E11">
        <w:rPr>
          <w:sz w:val="28"/>
          <w:szCs w:val="28"/>
        </w:rPr>
        <w:t xml:space="preserve"> по формулам </w:t>
      </w:r>
      <w:r w:rsidR="00082712">
        <w:rPr>
          <w:position w:val="-12"/>
          <w:sz w:val="28"/>
          <w:szCs w:val="28"/>
        </w:rPr>
        <w:pict>
          <v:shape id="_x0000_i1267" type="#_x0000_t75" style="width:362.25pt;height:18.75pt">
            <v:imagedata r:id="rId248" o:title=""/>
          </v:shape>
        </w:pict>
      </w:r>
      <w:r w:rsidR="00EB7E57" w:rsidRPr="00843E11">
        <w:rPr>
          <w:sz w:val="28"/>
          <w:szCs w:val="28"/>
        </w:rPr>
        <w:t xml:space="preserve">; </w:t>
      </w:r>
    </w:p>
    <w:p w:rsidR="00EB7E57" w:rsidRDefault="00EB7E57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требуемая площадь сечения продольной арматуры по формуле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EB7E57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68" type="#_x0000_t75" style="width:399pt;height:33.75pt">
            <v:imagedata r:id="rId249" o:title=""/>
          </v:shape>
        </w:pic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47D40" w:rsidRPr="00843E11" w:rsidRDefault="0047032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принимаем </w:t>
      </w:r>
      <w:r w:rsidR="00964E89" w:rsidRPr="00843E11">
        <w:rPr>
          <w:sz w:val="28"/>
          <w:szCs w:val="28"/>
        </w:rPr>
        <w:t xml:space="preserve">для симметричного армирования </w:t>
      </w:r>
      <w:r w:rsidR="00082712">
        <w:rPr>
          <w:position w:val="-6"/>
          <w:sz w:val="28"/>
          <w:szCs w:val="28"/>
        </w:rPr>
        <w:pict>
          <v:shape id="_x0000_i1269" type="#_x0000_t75" style="width:30.75pt;height:14.25pt">
            <v:imagedata r:id="rId250" o:title=""/>
          </v:shape>
        </w:pict>
      </w:r>
      <w:r w:rsidR="003D2787" w:rsidRPr="00843E11">
        <w:rPr>
          <w:sz w:val="28"/>
          <w:szCs w:val="28"/>
        </w:rPr>
        <w:t>А-</w:t>
      </w:r>
      <w:r w:rsidR="003D2787" w:rsidRPr="00843E11">
        <w:rPr>
          <w:sz w:val="28"/>
          <w:szCs w:val="28"/>
          <w:lang w:val="en-US"/>
        </w:rPr>
        <w:t>III</w:t>
      </w:r>
      <w:r w:rsidR="003D2787" w:rsidRPr="00843E11">
        <w:rPr>
          <w:sz w:val="28"/>
          <w:szCs w:val="28"/>
        </w:rPr>
        <w:t xml:space="preserve"> с </w:t>
      </w:r>
      <w:r w:rsidR="003D2787" w:rsidRPr="00843E11">
        <w:rPr>
          <w:sz w:val="28"/>
          <w:szCs w:val="28"/>
          <w:lang w:val="en-US"/>
        </w:rPr>
        <w:t>A</w:t>
      </w:r>
      <w:r w:rsidR="003D2787" w:rsidRPr="00843E11">
        <w:rPr>
          <w:sz w:val="28"/>
          <w:szCs w:val="28"/>
          <w:vertAlign w:val="subscript"/>
          <w:lang w:val="en-US"/>
        </w:rPr>
        <w:t>s</w:t>
      </w:r>
      <w:r w:rsidR="003D2787" w:rsidRPr="00843E11">
        <w:rPr>
          <w:sz w:val="28"/>
          <w:szCs w:val="28"/>
        </w:rPr>
        <w:t>=64,34см</w:t>
      </w:r>
      <w:r w:rsidR="003D2787" w:rsidRPr="00843E11">
        <w:rPr>
          <w:sz w:val="28"/>
          <w:szCs w:val="28"/>
          <w:vertAlign w:val="superscript"/>
        </w:rPr>
        <w:t>2</w:t>
      </w:r>
      <w:r w:rsidR="003D2787" w:rsidRPr="00843E11">
        <w:rPr>
          <w:sz w:val="28"/>
          <w:szCs w:val="28"/>
        </w:rPr>
        <w:t xml:space="preserve">; </w:t>
      </w:r>
      <w:r w:rsidR="00082712">
        <w:rPr>
          <w:position w:val="-10"/>
          <w:sz w:val="28"/>
          <w:szCs w:val="28"/>
        </w:rPr>
        <w:pict>
          <v:shape id="_x0000_i1270" type="#_x0000_t75" style="width:138.75pt;height:17.25pt">
            <v:imagedata r:id="rId251" o:title=""/>
          </v:shape>
        </w:pict>
      </w:r>
      <w:r w:rsidR="00E7414A" w:rsidRPr="00843E11">
        <w:rPr>
          <w:sz w:val="28"/>
          <w:szCs w:val="28"/>
        </w:rPr>
        <w:t xml:space="preserve">, что много ранее принятого </w:t>
      </w:r>
      <w:r w:rsidR="00082712">
        <w:rPr>
          <w:position w:val="-10"/>
          <w:sz w:val="28"/>
          <w:szCs w:val="28"/>
        </w:rPr>
        <w:pict>
          <v:shape id="_x0000_i1271" type="#_x0000_t75" style="width:38.25pt;height:15.75pt">
            <v:imagedata r:id="rId240" o:title=""/>
          </v:shape>
        </w:pict>
      </w:r>
      <w:r w:rsidR="00E7414A" w:rsidRPr="00843E11">
        <w:rPr>
          <w:sz w:val="28"/>
          <w:szCs w:val="28"/>
        </w:rPr>
        <w:t>.</w:t>
      </w:r>
    </w:p>
    <w:p w:rsidR="00737F39" w:rsidRDefault="00737F39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Если назначить сечение </w:t>
      </w:r>
      <w:r w:rsidR="00082712">
        <w:rPr>
          <w:position w:val="-6"/>
          <w:sz w:val="28"/>
          <w:szCs w:val="28"/>
        </w:rPr>
        <w:pict>
          <v:shape id="_x0000_i1272" type="#_x0000_t75" style="width:63pt;height:14.25pt">
            <v:imagedata r:id="rId252" o:title=""/>
          </v:shape>
        </w:pict>
      </w:r>
      <w:r w:rsidR="008535A3" w:rsidRPr="00843E11">
        <w:rPr>
          <w:sz w:val="28"/>
          <w:szCs w:val="28"/>
        </w:rPr>
        <w:t xml:space="preserve"> сохранив ранее принятые характеристики материалов то при пересчете будет иметь: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535A3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73" type="#_x0000_t75" style="width:147.75pt;height:18pt">
            <v:imagedata r:id="rId253" o:title=""/>
          </v:shape>
        </w:pict>
      </w:r>
      <w:r w:rsidR="00CF5540" w:rsidRPr="00843E11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274" type="#_x0000_t75" style="width:54.75pt;height:18pt">
            <v:imagedata r:id="rId254" o:title=""/>
          </v:shape>
        </w:pict>
      </w:r>
      <w:r w:rsidR="00CF5540" w:rsidRPr="00843E11">
        <w:rPr>
          <w:sz w:val="28"/>
          <w:szCs w:val="28"/>
        </w:rPr>
        <w:t xml:space="preserve">; </w:t>
      </w:r>
      <w:r>
        <w:rPr>
          <w:position w:val="-10"/>
          <w:sz w:val="28"/>
          <w:szCs w:val="28"/>
        </w:rPr>
        <w:pict>
          <v:shape id="_x0000_i1275" type="#_x0000_t75" style="width:56.25pt;height:18pt">
            <v:imagedata r:id="rId255" o:title=""/>
          </v:shape>
        </w:pict>
      </w:r>
      <w:r w:rsidR="002D6E3D" w:rsidRPr="00843E11">
        <w:rPr>
          <w:sz w:val="28"/>
          <w:szCs w:val="28"/>
        </w:rPr>
        <w:t xml:space="preserve">; при </w:t>
      </w:r>
      <w:r>
        <w:rPr>
          <w:position w:val="-10"/>
          <w:sz w:val="28"/>
          <w:szCs w:val="28"/>
        </w:rPr>
        <w:pict>
          <v:shape id="_x0000_i1276" type="#_x0000_t75" style="width:51pt;height:15.75pt">
            <v:imagedata r:id="rId256" o:title=""/>
          </v:shape>
        </w:pict>
      </w:r>
    </w:p>
    <w:p w:rsidR="00A83EE4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77" type="#_x0000_t75" style="width:380.25pt;height:18.75pt">
            <v:imagedata r:id="rId257" o:title=""/>
          </v:shape>
        </w:pict>
      </w:r>
    </w:p>
    <w:p w:rsidR="00F60C62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78" type="#_x0000_t75" style="width:162pt;height:15.75pt">
            <v:imagedata r:id="rId258" o:title=""/>
          </v:shape>
        </w:pict>
      </w:r>
    </w:p>
    <w:p w:rsidR="007818B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79" type="#_x0000_t75" style="width:398.25pt;height:35.25pt">
            <v:imagedata r:id="rId259" o:title=""/>
          </v:shape>
        </w:pic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7818B1" w:rsidRPr="00843E11" w:rsidRDefault="007818B1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принимаем для симметричного армирования </w:t>
      </w:r>
      <w:r w:rsidR="00082712">
        <w:rPr>
          <w:position w:val="-6"/>
          <w:sz w:val="28"/>
          <w:szCs w:val="28"/>
        </w:rPr>
        <w:pict>
          <v:shape id="_x0000_i1280" type="#_x0000_t75" style="width:32.25pt;height:14.25pt">
            <v:imagedata r:id="rId260" o:title=""/>
          </v:shape>
        </w:pict>
      </w:r>
      <w:r w:rsidRPr="00843E11">
        <w:rPr>
          <w:sz w:val="28"/>
          <w:szCs w:val="28"/>
        </w:rPr>
        <w:t>А-</w:t>
      </w:r>
      <w:r w:rsidRPr="00843E11">
        <w:rPr>
          <w:sz w:val="28"/>
          <w:szCs w:val="28"/>
          <w:lang w:val="en-US"/>
        </w:rPr>
        <w:t>III</w:t>
      </w:r>
      <w:r w:rsidRPr="00843E11">
        <w:rPr>
          <w:sz w:val="28"/>
          <w:szCs w:val="28"/>
        </w:rPr>
        <w:t xml:space="preserve"> с </w:t>
      </w:r>
      <w:r w:rsidRPr="00843E11">
        <w:rPr>
          <w:sz w:val="28"/>
          <w:szCs w:val="28"/>
          <w:lang w:val="en-US"/>
        </w:rPr>
        <w:t>A</w:t>
      </w:r>
      <w:r w:rsidRPr="00843E11">
        <w:rPr>
          <w:sz w:val="28"/>
          <w:szCs w:val="28"/>
          <w:vertAlign w:val="subscript"/>
          <w:lang w:val="en-US"/>
        </w:rPr>
        <w:t>s</w:t>
      </w:r>
      <w:r w:rsidRPr="00843E11">
        <w:rPr>
          <w:sz w:val="28"/>
          <w:szCs w:val="28"/>
        </w:rPr>
        <w:t>=</w:t>
      </w:r>
      <w:r w:rsidR="009B244C" w:rsidRPr="00843E11">
        <w:rPr>
          <w:sz w:val="28"/>
          <w:szCs w:val="28"/>
        </w:rPr>
        <w:t>36,95</w:t>
      </w:r>
      <w:r w:rsidRPr="00843E11">
        <w:rPr>
          <w:sz w:val="28"/>
          <w:szCs w:val="28"/>
        </w:rPr>
        <w:t>см</w:t>
      </w:r>
      <w:r w:rsidRPr="00843E11">
        <w:rPr>
          <w:sz w:val="28"/>
          <w:szCs w:val="28"/>
          <w:vertAlign w:val="superscript"/>
        </w:rPr>
        <w:t>2</w:t>
      </w:r>
      <w:r w:rsidRPr="00843E11">
        <w:rPr>
          <w:sz w:val="28"/>
          <w:szCs w:val="28"/>
        </w:rPr>
        <w:t xml:space="preserve">; </w:t>
      </w:r>
      <w:r w:rsidR="00082712">
        <w:rPr>
          <w:position w:val="-10"/>
          <w:sz w:val="28"/>
          <w:szCs w:val="28"/>
        </w:rPr>
        <w:pict>
          <v:shape id="_x0000_i1281" type="#_x0000_t75" style="width:137.25pt;height:17.25pt">
            <v:imagedata r:id="rId261" o:title=""/>
          </v:shape>
        </w:pict>
      </w:r>
      <w:r w:rsidRPr="00843E11">
        <w:rPr>
          <w:sz w:val="28"/>
          <w:szCs w:val="28"/>
        </w:rPr>
        <w:t xml:space="preserve">, что </w:t>
      </w:r>
      <w:r w:rsidR="009B244C" w:rsidRPr="00843E11">
        <w:rPr>
          <w:sz w:val="28"/>
          <w:szCs w:val="28"/>
        </w:rPr>
        <w:t>близко</w:t>
      </w:r>
      <w:r w:rsidRPr="00843E11">
        <w:rPr>
          <w:sz w:val="28"/>
          <w:szCs w:val="28"/>
        </w:rPr>
        <w:t xml:space="preserve"> ранее принятого </w:t>
      </w:r>
      <w:r w:rsidR="00082712">
        <w:rPr>
          <w:position w:val="-10"/>
          <w:sz w:val="28"/>
          <w:szCs w:val="28"/>
        </w:rPr>
        <w:pict>
          <v:shape id="_x0000_i1282" type="#_x0000_t75" style="width:45pt;height:15.75pt">
            <v:imagedata r:id="rId262" o:title=""/>
          </v:shape>
        </w:pict>
      </w:r>
      <w:r w:rsidRPr="00843E11">
        <w:rPr>
          <w:sz w:val="28"/>
          <w:szCs w:val="28"/>
        </w:rPr>
        <w:t>.</w:t>
      </w:r>
    </w:p>
    <w:p w:rsidR="007818B1" w:rsidRPr="00843E11" w:rsidRDefault="00385202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Фактическая несущая способность сечения 350</w:t>
      </w:r>
      <w:r w:rsidRPr="00843E11">
        <w:rPr>
          <w:sz w:val="28"/>
          <w:szCs w:val="28"/>
          <w:vertAlign w:val="subscript"/>
        </w:rPr>
        <w:t>*</w:t>
      </w:r>
      <w:r w:rsidRPr="00843E11">
        <w:rPr>
          <w:sz w:val="28"/>
          <w:szCs w:val="28"/>
        </w:rPr>
        <w:t>350 мм по формуле</w:t>
      </w:r>
    </w:p>
    <w:p w:rsidR="00385202" w:rsidRPr="00843E11" w:rsidRDefault="00385202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75F85" w:rsidRPr="00843E11" w:rsidRDefault="00082712" w:rsidP="00575F85">
      <w:pPr>
        <w:spacing w:line="360" w:lineRule="auto"/>
        <w:ind w:firstLine="709"/>
        <w:jc w:val="both"/>
        <w:rPr>
          <w:position w:val="-32"/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283" type="#_x0000_t75" style="width:383.25pt;height:38.25pt">
            <v:imagedata r:id="rId263" o:title=""/>
          </v:shape>
        </w:pic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8595C" w:rsidRPr="00843E11" w:rsidRDefault="00FA5BF8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Поперечная арматура в соответствии с данными табл. 2 прил. </w:t>
      </w:r>
      <w:r w:rsidRPr="00843E11">
        <w:rPr>
          <w:sz w:val="28"/>
          <w:szCs w:val="28"/>
          <w:lang w:val="en-US"/>
        </w:rPr>
        <w:t>II</w:t>
      </w:r>
      <w:r w:rsidRPr="00843E11">
        <w:rPr>
          <w:sz w:val="28"/>
          <w:szCs w:val="28"/>
        </w:rPr>
        <w:t xml:space="preserve"> принята диаметром </w:t>
      </w:r>
      <w:smartTag w:uri="urn:schemas-microsoft-com:office:smarttags" w:element="metricconverter">
        <w:smartTagPr>
          <w:attr w:name="ProductID" w:val="8 мм"/>
        </w:smartTagPr>
        <w:r w:rsidRPr="00843E11">
          <w:rPr>
            <w:sz w:val="28"/>
            <w:szCs w:val="28"/>
          </w:rPr>
          <w:t>8 мм</w:t>
        </w:r>
      </w:smartTag>
      <w:r w:rsidRPr="00843E11">
        <w:rPr>
          <w:sz w:val="28"/>
          <w:szCs w:val="28"/>
        </w:rPr>
        <w:t xml:space="preserve"> класса А-</w:t>
      </w:r>
      <w:r w:rsidRPr="00843E11">
        <w:rPr>
          <w:sz w:val="28"/>
          <w:szCs w:val="28"/>
          <w:lang w:val="en-US"/>
        </w:rPr>
        <w:t>I</w:t>
      </w:r>
      <w:r w:rsidRPr="00843E11">
        <w:rPr>
          <w:sz w:val="28"/>
          <w:szCs w:val="28"/>
        </w:rPr>
        <w:t xml:space="preserve"> шагом </w:t>
      </w:r>
      <w:r w:rsidR="00082712">
        <w:rPr>
          <w:position w:val="-10"/>
          <w:sz w:val="28"/>
          <w:szCs w:val="28"/>
        </w:rPr>
        <w:pict>
          <v:shape id="_x0000_i1284" type="#_x0000_t75" style="width:104.25pt;height:17.25pt">
            <v:imagedata r:id="rId264" o:title=""/>
          </v:shape>
        </w:pict>
      </w:r>
      <w:r w:rsidRPr="00843E11">
        <w:rPr>
          <w:sz w:val="28"/>
          <w:szCs w:val="28"/>
        </w:rPr>
        <w:t xml:space="preserve"> и меньше </w:t>
      </w: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  <w:vertAlign w:val="subscript"/>
          <w:lang w:val="en-US"/>
        </w:rPr>
        <w:t>c</w:t>
      </w:r>
      <w:r w:rsidRPr="00843E11">
        <w:rPr>
          <w:sz w:val="28"/>
          <w:szCs w:val="28"/>
        </w:rPr>
        <w:t xml:space="preserve"> =35см</w:t>
      </w:r>
      <w:r w:rsidR="007F004C" w:rsidRPr="00843E11">
        <w:rPr>
          <w:sz w:val="28"/>
          <w:szCs w:val="28"/>
        </w:rPr>
        <w:t xml:space="preserve">. </w:t>
      </w:r>
    </w:p>
    <w:p w:rsidR="00930CB9" w:rsidRPr="00843E11" w:rsidRDefault="00930CB9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843E11">
        <w:rPr>
          <w:noProof/>
          <w:sz w:val="28"/>
          <w:szCs w:val="28"/>
        </w:rPr>
        <w:t>Расчет колонны второго этажа.</w:t>
      </w:r>
    </w:p>
    <w:p w:rsidR="00930CB9" w:rsidRDefault="00930CB9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843E11">
        <w:rPr>
          <w:noProof/>
          <w:sz w:val="28"/>
          <w:szCs w:val="28"/>
        </w:rPr>
        <w:t xml:space="preserve">Усилия с учетом </w:t>
      </w:r>
      <w:r w:rsidR="00082712">
        <w:rPr>
          <w:noProof/>
          <w:position w:val="-12"/>
          <w:sz w:val="28"/>
          <w:szCs w:val="28"/>
        </w:rPr>
        <w:pict>
          <v:shape id="_x0000_i1285" type="#_x0000_t75" style="width:48pt;height:18pt">
            <v:imagedata r:id="rId230" o:title=""/>
          </v:shape>
        </w:pict>
      </w:r>
      <w:r w:rsidRPr="00843E11">
        <w:rPr>
          <w:noProof/>
          <w:sz w:val="28"/>
          <w:szCs w:val="28"/>
        </w:rPr>
        <w:t xml:space="preserve">будут </w:t>
      </w:r>
      <w:r w:rsidR="00082712">
        <w:rPr>
          <w:noProof/>
          <w:position w:val="-10"/>
          <w:sz w:val="28"/>
          <w:szCs w:val="28"/>
        </w:rPr>
        <w:pict>
          <v:shape id="_x0000_i1286" type="#_x0000_t75" style="width:159.75pt;height:17.25pt">
            <v:imagedata r:id="rId265" o:title=""/>
          </v:shape>
        </w:pict>
      </w:r>
      <w:r w:rsidRPr="00843E11">
        <w:rPr>
          <w:noProof/>
          <w:sz w:val="28"/>
          <w:szCs w:val="28"/>
        </w:rPr>
        <w:t xml:space="preserve">, 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930CB9" w:rsidRDefault="00082712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position w:val="-12"/>
          <w:sz w:val="28"/>
          <w:szCs w:val="28"/>
        </w:rPr>
        <w:pict>
          <v:shape id="_x0000_i1287" type="#_x0000_t75" style="width:153pt;height:18pt">
            <v:imagedata r:id="rId266" o:title=""/>
          </v:shape>
        </w:pic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930CB9" w:rsidRPr="00843E11" w:rsidRDefault="00930CB9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сечение колонны</w:t>
      </w:r>
      <w:r w:rsidR="00A25B71" w:rsidRPr="00843E11">
        <w:rPr>
          <w:sz w:val="28"/>
          <w:szCs w:val="28"/>
        </w:rPr>
        <w:t xml:space="preserve"> </w:t>
      </w:r>
      <w:r w:rsidR="00082712">
        <w:rPr>
          <w:position w:val="-6"/>
          <w:sz w:val="28"/>
          <w:szCs w:val="28"/>
        </w:rPr>
        <w:pict>
          <v:shape id="_x0000_i1288" type="#_x0000_t75" style="width:48.75pt;height:14.25pt">
            <v:imagedata r:id="rId267" o:title=""/>
          </v:shape>
        </w:pict>
      </w:r>
      <w:r w:rsidRPr="00843E11">
        <w:rPr>
          <w:sz w:val="28"/>
          <w:szCs w:val="28"/>
        </w:rPr>
        <w:t xml:space="preserve">, бетон класса В35 , 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b</w:t>
      </w:r>
      <w:r w:rsidRPr="00843E11">
        <w:rPr>
          <w:sz w:val="28"/>
          <w:szCs w:val="28"/>
        </w:rPr>
        <w:t>=19,7 МПа, арматура из стали класса А-</w:t>
      </w:r>
      <w:r w:rsidRPr="00843E11">
        <w:rPr>
          <w:sz w:val="28"/>
          <w:szCs w:val="28"/>
          <w:lang w:val="en-US"/>
        </w:rPr>
        <w:t>III</w:t>
      </w:r>
      <w:r w:rsidRPr="00843E11">
        <w:rPr>
          <w:sz w:val="28"/>
          <w:szCs w:val="28"/>
        </w:rPr>
        <w:t xml:space="preserve">, 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s</w:t>
      </w:r>
      <w:r w:rsidRPr="00843E11">
        <w:rPr>
          <w:sz w:val="28"/>
          <w:szCs w:val="28"/>
        </w:rPr>
        <w:t xml:space="preserve">=360 МПа,  </w:t>
      </w:r>
      <w:r w:rsidR="00082712">
        <w:rPr>
          <w:position w:val="-12"/>
          <w:sz w:val="28"/>
          <w:szCs w:val="28"/>
        </w:rPr>
        <w:pict>
          <v:shape id="_x0000_i1289" type="#_x0000_t75" style="width:45.75pt;height:18pt">
            <v:imagedata r:id="rId234" o:title=""/>
          </v:shape>
        </w:pict>
      </w:r>
      <w:r w:rsidRPr="00843E11">
        <w:rPr>
          <w:sz w:val="28"/>
          <w:szCs w:val="28"/>
        </w:rPr>
        <w:t>.</w:t>
      </w:r>
    </w:p>
    <w:p w:rsidR="00930CB9" w:rsidRPr="00843E11" w:rsidRDefault="00930CB9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Предварительно вычисляем отношение</w:t>
      </w:r>
      <w:r w:rsidR="00843E11">
        <w:rPr>
          <w:sz w:val="28"/>
          <w:szCs w:val="28"/>
        </w:rPr>
        <w:t xml:space="preserve"> </w:t>
      </w:r>
    </w:p>
    <w:p w:rsidR="00930CB9" w:rsidRPr="00843E11" w:rsidRDefault="00930CB9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  <w:lang w:val="en-US"/>
        </w:rPr>
        <w:t>N</w:t>
      </w:r>
      <w:r w:rsidRPr="00843E11">
        <w:rPr>
          <w:sz w:val="28"/>
          <w:szCs w:val="28"/>
          <w:vertAlign w:val="subscript"/>
          <w:lang w:val="en-US"/>
        </w:rPr>
        <w:t>ld</w:t>
      </w:r>
      <w:r w:rsidRPr="00843E11">
        <w:rPr>
          <w:sz w:val="28"/>
          <w:szCs w:val="28"/>
        </w:rPr>
        <w:t>/</w:t>
      </w:r>
      <w:r w:rsidRPr="00843E11">
        <w:rPr>
          <w:sz w:val="28"/>
          <w:szCs w:val="28"/>
          <w:lang w:val="en-US"/>
        </w:rPr>
        <w:t>N</w:t>
      </w:r>
      <w:r w:rsidRPr="00843E11">
        <w:rPr>
          <w:sz w:val="28"/>
          <w:szCs w:val="28"/>
          <w:vertAlign w:val="subscript"/>
        </w:rPr>
        <w:t>1</w:t>
      </w:r>
      <w:r w:rsidRPr="00843E11">
        <w:rPr>
          <w:sz w:val="28"/>
          <w:szCs w:val="28"/>
        </w:rPr>
        <w:t>=</w:t>
      </w:r>
      <w:r w:rsidR="00214184" w:rsidRPr="00843E11">
        <w:rPr>
          <w:sz w:val="28"/>
          <w:szCs w:val="28"/>
        </w:rPr>
        <w:t>1948,5</w:t>
      </w:r>
      <w:r w:rsidRPr="00843E11">
        <w:rPr>
          <w:sz w:val="28"/>
          <w:szCs w:val="28"/>
        </w:rPr>
        <w:t>/</w:t>
      </w:r>
      <w:r w:rsidR="00214184" w:rsidRPr="00843E11">
        <w:rPr>
          <w:sz w:val="28"/>
          <w:szCs w:val="28"/>
        </w:rPr>
        <w:t>2425,16</w:t>
      </w:r>
      <w:r w:rsidRPr="00843E11">
        <w:rPr>
          <w:sz w:val="28"/>
          <w:szCs w:val="28"/>
        </w:rPr>
        <w:t xml:space="preserve">=0,8; гибкость колонны </w:t>
      </w:r>
      <w:r w:rsidR="00082712">
        <w:rPr>
          <w:position w:val="-12"/>
          <w:sz w:val="28"/>
          <w:szCs w:val="28"/>
        </w:rPr>
        <w:pict>
          <v:shape id="_x0000_i1290" type="#_x0000_t75" style="width:146.25pt;height:18pt">
            <v:imagedata r:id="rId268" o:title=""/>
          </v:shape>
        </w:pict>
      </w:r>
      <w:r w:rsidRPr="00843E11">
        <w:rPr>
          <w:sz w:val="28"/>
          <w:szCs w:val="28"/>
        </w:rPr>
        <w:t xml:space="preserve">, </w:t>
      </w:r>
    </w:p>
    <w:p w:rsidR="006110E1" w:rsidRPr="00843E11" w:rsidRDefault="00930CB9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следовательно, необходимо учитывать прогиб колонны; эксцентриситет </w:t>
      </w:r>
      <w:r w:rsidR="00082712">
        <w:rPr>
          <w:position w:val="-12"/>
          <w:sz w:val="28"/>
          <w:szCs w:val="28"/>
        </w:rPr>
        <w:pict>
          <v:shape id="_x0000_i1291" type="#_x0000_t75" style="width:188.25pt;height:18pt">
            <v:imagedata r:id="rId269" o:title=""/>
          </v:shape>
        </w:pict>
      </w:r>
      <w:r w:rsidRPr="00843E11">
        <w:rPr>
          <w:sz w:val="28"/>
          <w:szCs w:val="28"/>
        </w:rPr>
        <w:t xml:space="preserve">, </w:t>
      </w:r>
      <w:r w:rsidR="00E81173" w:rsidRPr="00843E11">
        <w:rPr>
          <w:sz w:val="28"/>
          <w:szCs w:val="28"/>
        </w:rPr>
        <w:t xml:space="preserve">при </w:t>
      </w:r>
      <w:r w:rsidR="00082712">
        <w:rPr>
          <w:position w:val="-12"/>
          <w:sz w:val="28"/>
          <w:szCs w:val="28"/>
        </w:rPr>
        <w:pict>
          <v:shape id="_x0000_i1292" type="#_x0000_t75" style="width:45.75pt;height:18pt">
            <v:imagedata r:id="rId270" o:title=""/>
          </v:shape>
        </w:pict>
      </w:r>
      <w:r w:rsidR="00003135" w:rsidRPr="00843E11">
        <w:rPr>
          <w:sz w:val="28"/>
          <w:szCs w:val="28"/>
        </w:rPr>
        <w:t xml:space="preserve">см коэффициент </w:t>
      </w:r>
      <w:r w:rsidR="00082712">
        <w:rPr>
          <w:position w:val="-10"/>
          <w:sz w:val="28"/>
          <w:szCs w:val="28"/>
        </w:rPr>
        <w:pict>
          <v:shape id="_x0000_i1293" type="#_x0000_t75" style="width:27pt;height:15.75pt">
            <v:imagedata r:id="rId271" o:title=""/>
          </v:shape>
        </w:pict>
      </w:r>
      <w:r w:rsidR="00003135" w:rsidRPr="00843E11">
        <w:rPr>
          <w:sz w:val="28"/>
          <w:szCs w:val="28"/>
        </w:rPr>
        <w:t xml:space="preserve">; </w:t>
      </w:r>
    </w:p>
    <w:p w:rsidR="00A22792" w:rsidRPr="00843E11" w:rsidRDefault="006110E1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коэффициент </w:t>
      </w:r>
      <w:r w:rsidR="00A22792" w:rsidRPr="00843E11">
        <w:rPr>
          <w:sz w:val="28"/>
          <w:szCs w:val="28"/>
        </w:rPr>
        <w:t xml:space="preserve"> </w:t>
      </w:r>
      <w:r w:rsidR="00082712">
        <w:rPr>
          <w:position w:val="-10"/>
          <w:sz w:val="28"/>
          <w:szCs w:val="28"/>
        </w:rPr>
        <w:pict>
          <v:shape id="_x0000_i1294" type="#_x0000_t75" style="width:11.25pt;height:12.75pt">
            <v:imagedata r:id="rId272" o:title=""/>
          </v:shape>
        </w:pict>
      </w:r>
      <w:r w:rsidR="00A22792" w:rsidRPr="00843E11">
        <w:rPr>
          <w:sz w:val="28"/>
          <w:szCs w:val="28"/>
        </w:rPr>
        <w:t xml:space="preserve"> вычисляем по формуле , предварительно приняв </w:t>
      </w:r>
    </w:p>
    <w:p w:rsidR="00A22792" w:rsidRDefault="00A22792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коэффициент </w:t>
      </w:r>
      <w:r w:rsidR="00082712">
        <w:rPr>
          <w:position w:val="-10"/>
          <w:sz w:val="28"/>
          <w:szCs w:val="28"/>
        </w:rPr>
        <w:pict>
          <v:shape id="_x0000_i1295" type="#_x0000_t75" style="width:41.25pt;height:15.75pt">
            <v:imagedata r:id="rId273" o:title=""/>
          </v:shape>
        </w:pic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930CB9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96" type="#_x0000_t75" style="width:339.75pt;height:18.75pt">
            <v:imagedata r:id="rId274" o:title=""/>
          </v:shape>
        </w:pict>
      </w:r>
    </w:p>
    <w:p w:rsidR="00930CB9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97" type="#_x0000_t75" style="width:191.25pt;height:35.25pt">
            <v:imagedata r:id="rId275" o:title=""/>
          </v:shape>
        </w:pic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D40A04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98" type="#_x0000_t75" style="width:42.75pt;height:18pt">
            <v:imagedata r:id="rId276" o:title=""/>
          </v:shape>
        </w:pict>
      </w:r>
      <w:r w:rsidR="00930CB9" w:rsidRPr="00843E11">
        <w:rPr>
          <w:sz w:val="28"/>
          <w:szCs w:val="28"/>
        </w:rPr>
        <w:t xml:space="preserve">и пологая , что </w:t>
      </w:r>
      <w:r>
        <w:rPr>
          <w:position w:val="-12"/>
          <w:sz w:val="28"/>
          <w:szCs w:val="28"/>
        </w:rPr>
        <w:pict>
          <v:shape id="_x0000_i1299" type="#_x0000_t75" style="width:99.75pt;height:18.75pt">
            <v:imagedata r:id="rId245" o:title=""/>
          </v:shape>
        </w:pict>
      </w:r>
      <w:r>
        <w:rPr>
          <w:position w:val="-10"/>
          <w:sz w:val="28"/>
          <w:szCs w:val="28"/>
        </w:rPr>
        <w:pict>
          <v:shape id="_x0000_i1300" type="#_x0000_t75" style="width:44.25pt;height:18pt">
            <v:imagedata r:id="rId277" o:title=""/>
          </v:shape>
        </w:pict>
      </w:r>
      <w:r w:rsidR="00930CB9" w:rsidRPr="00843E11">
        <w:rPr>
          <w:sz w:val="28"/>
          <w:szCs w:val="28"/>
        </w:rPr>
        <w:t>,</w:t>
      </w:r>
      <w:r w:rsidR="00843E11">
        <w:rPr>
          <w:sz w:val="28"/>
          <w:szCs w:val="28"/>
        </w:rPr>
        <w:t xml:space="preserve"> </w:t>
      </w:r>
    </w:p>
    <w:p w:rsidR="00930CB9" w:rsidRDefault="00930CB9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требуемая площадь сечения продольной арматуры по формуле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930CB9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01" type="#_x0000_t75" style="width:384.75pt;height:35.25pt">
            <v:imagedata r:id="rId278" o:title=""/>
          </v:shape>
        </w:pic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930CB9" w:rsidRPr="00843E11" w:rsidRDefault="00930CB9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принимаем для симметричного армирования </w:t>
      </w:r>
      <w:r w:rsidR="00082712">
        <w:rPr>
          <w:position w:val="-6"/>
          <w:sz w:val="28"/>
          <w:szCs w:val="28"/>
        </w:rPr>
        <w:pict>
          <v:shape id="_x0000_i1302" type="#_x0000_t75" style="width:32.25pt;height:14.25pt">
            <v:imagedata r:id="rId279" o:title=""/>
          </v:shape>
        </w:pict>
      </w:r>
      <w:r w:rsidRPr="00843E11">
        <w:rPr>
          <w:sz w:val="28"/>
          <w:szCs w:val="28"/>
        </w:rPr>
        <w:t>А-</w:t>
      </w:r>
      <w:r w:rsidRPr="00843E11">
        <w:rPr>
          <w:sz w:val="28"/>
          <w:szCs w:val="28"/>
          <w:lang w:val="en-US"/>
        </w:rPr>
        <w:t>III</w:t>
      </w:r>
      <w:r w:rsidRPr="00843E11">
        <w:rPr>
          <w:sz w:val="28"/>
          <w:szCs w:val="28"/>
        </w:rPr>
        <w:t xml:space="preserve"> с </w:t>
      </w:r>
      <w:r w:rsidRPr="00843E11">
        <w:rPr>
          <w:sz w:val="28"/>
          <w:szCs w:val="28"/>
          <w:lang w:val="en-US"/>
        </w:rPr>
        <w:t>A</w:t>
      </w:r>
      <w:r w:rsidRPr="00843E11">
        <w:rPr>
          <w:sz w:val="28"/>
          <w:szCs w:val="28"/>
          <w:vertAlign w:val="subscript"/>
          <w:lang w:val="en-US"/>
        </w:rPr>
        <w:t>s</w:t>
      </w:r>
      <w:r w:rsidRPr="00843E11">
        <w:rPr>
          <w:sz w:val="28"/>
          <w:szCs w:val="28"/>
        </w:rPr>
        <w:t>=</w:t>
      </w:r>
      <w:r w:rsidR="00135979" w:rsidRPr="00843E11">
        <w:rPr>
          <w:sz w:val="28"/>
          <w:szCs w:val="28"/>
        </w:rPr>
        <w:t>19,63</w:t>
      </w:r>
      <w:r w:rsidRPr="00843E11">
        <w:rPr>
          <w:sz w:val="28"/>
          <w:szCs w:val="28"/>
        </w:rPr>
        <w:t>см</w:t>
      </w:r>
      <w:r w:rsidRPr="00843E11">
        <w:rPr>
          <w:sz w:val="28"/>
          <w:szCs w:val="28"/>
          <w:vertAlign w:val="superscript"/>
        </w:rPr>
        <w:t>2</w:t>
      </w:r>
      <w:r w:rsidRPr="00843E11">
        <w:rPr>
          <w:sz w:val="28"/>
          <w:szCs w:val="28"/>
        </w:rPr>
        <w:t xml:space="preserve">; </w:t>
      </w:r>
      <w:r w:rsidR="00082712">
        <w:rPr>
          <w:position w:val="-10"/>
          <w:sz w:val="28"/>
          <w:szCs w:val="28"/>
        </w:rPr>
        <w:pict>
          <v:shape id="_x0000_i1303" type="#_x0000_t75" style="width:149.25pt;height:17.25pt">
            <v:imagedata r:id="rId280" o:title=""/>
          </v:shape>
        </w:pict>
      </w:r>
      <w:r w:rsidRPr="00843E11">
        <w:rPr>
          <w:sz w:val="28"/>
          <w:szCs w:val="28"/>
        </w:rPr>
        <w:t>, что</w:t>
      </w:r>
      <w:r w:rsidR="00135979" w:rsidRPr="00843E11">
        <w:rPr>
          <w:sz w:val="28"/>
          <w:szCs w:val="28"/>
        </w:rPr>
        <w:t xml:space="preserve"> немного меньше</w:t>
      </w:r>
      <w:r w:rsidRPr="00843E11">
        <w:rPr>
          <w:sz w:val="28"/>
          <w:szCs w:val="28"/>
        </w:rPr>
        <w:t xml:space="preserve"> ранее принятого </w:t>
      </w:r>
      <w:r w:rsidR="00082712">
        <w:rPr>
          <w:position w:val="-10"/>
          <w:sz w:val="28"/>
          <w:szCs w:val="28"/>
        </w:rPr>
        <w:pict>
          <v:shape id="_x0000_i1304" type="#_x0000_t75" style="width:41.25pt;height:15.75pt">
            <v:imagedata r:id="rId281" o:title=""/>
          </v:shape>
        </w:pict>
      </w:r>
      <w:r w:rsidRPr="00843E11">
        <w:rPr>
          <w:sz w:val="28"/>
          <w:szCs w:val="28"/>
        </w:rPr>
        <w:t>.</w:t>
      </w:r>
    </w:p>
    <w:p w:rsidR="002627EA" w:rsidRPr="00843E11" w:rsidRDefault="002627EA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Принимая </w:t>
      </w:r>
      <w:r w:rsidR="00082712">
        <w:rPr>
          <w:position w:val="-10"/>
          <w:sz w:val="28"/>
          <w:szCs w:val="28"/>
        </w:rPr>
        <w:pict>
          <v:shape id="_x0000_i1305" type="#_x0000_t75" style="width:44.25pt;height:15.75pt">
            <v:imagedata r:id="rId282" o:title=""/>
          </v:shape>
        </w:pict>
      </w:r>
      <w:r w:rsidRPr="00843E11">
        <w:rPr>
          <w:sz w:val="28"/>
          <w:szCs w:val="28"/>
        </w:rPr>
        <w:t xml:space="preserve"> вычисляем  фактическую несущую способность сечения 350</w:t>
      </w:r>
      <w:r w:rsidRPr="00843E11">
        <w:rPr>
          <w:sz w:val="28"/>
          <w:szCs w:val="28"/>
          <w:vertAlign w:val="subscript"/>
        </w:rPr>
        <w:t>*</w:t>
      </w:r>
      <w:r w:rsidRPr="00843E11">
        <w:rPr>
          <w:sz w:val="28"/>
          <w:szCs w:val="28"/>
        </w:rPr>
        <w:t>350 мм по формуле</w:t>
      </w:r>
    </w:p>
    <w:p w:rsidR="002627EA" w:rsidRPr="00843E11" w:rsidRDefault="002627EA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75F85" w:rsidRPr="00843E11" w:rsidRDefault="00082712" w:rsidP="00575F85">
      <w:pPr>
        <w:spacing w:line="360" w:lineRule="auto"/>
        <w:ind w:firstLine="709"/>
        <w:jc w:val="both"/>
        <w:rPr>
          <w:position w:val="-32"/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06" type="#_x0000_t75" style="width:390pt;height:38.25pt">
            <v:imagedata r:id="rId283" o:title=""/>
          </v:shape>
        </w:pic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2627EA" w:rsidRPr="00843E11" w:rsidRDefault="002627EA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Поперечная арматура в соответствии с данными табл. 2 прил. </w:t>
      </w:r>
      <w:r w:rsidRPr="00843E11">
        <w:rPr>
          <w:sz w:val="28"/>
          <w:szCs w:val="28"/>
          <w:lang w:val="en-US"/>
        </w:rPr>
        <w:t>II</w:t>
      </w:r>
      <w:r w:rsidRPr="00843E11">
        <w:rPr>
          <w:sz w:val="28"/>
          <w:szCs w:val="28"/>
        </w:rPr>
        <w:t xml:space="preserve"> принята диаметром </w:t>
      </w:r>
      <w:smartTag w:uri="urn:schemas-microsoft-com:office:smarttags" w:element="metricconverter">
        <w:smartTagPr>
          <w:attr w:name="ProductID" w:val="8 мм"/>
        </w:smartTagPr>
        <w:r w:rsidRPr="00843E11">
          <w:rPr>
            <w:sz w:val="28"/>
            <w:szCs w:val="28"/>
          </w:rPr>
          <w:t>8 мм</w:t>
        </w:r>
      </w:smartTag>
      <w:r w:rsidRPr="00843E11">
        <w:rPr>
          <w:sz w:val="28"/>
          <w:szCs w:val="28"/>
        </w:rPr>
        <w:t xml:space="preserve"> класса А-</w:t>
      </w:r>
      <w:r w:rsidRPr="00843E11">
        <w:rPr>
          <w:sz w:val="28"/>
          <w:szCs w:val="28"/>
          <w:lang w:val="en-US"/>
        </w:rPr>
        <w:t>I</w:t>
      </w:r>
      <w:r w:rsidRPr="00843E11">
        <w:rPr>
          <w:sz w:val="28"/>
          <w:szCs w:val="28"/>
        </w:rPr>
        <w:t xml:space="preserve"> шагом </w:t>
      </w:r>
      <w:r w:rsidR="00082712">
        <w:rPr>
          <w:position w:val="-10"/>
          <w:sz w:val="28"/>
          <w:szCs w:val="28"/>
        </w:rPr>
        <w:pict>
          <v:shape id="_x0000_i1307" type="#_x0000_t75" style="width:104.25pt;height:17.25pt">
            <v:imagedata r:id="rId284" o:title=""/>
          </v:shape>
        </w:pict>
      </w:r>
      <w:r w:rsidRPr="00843E11">
        <w:rPr>
          <w:sz w:val="28"/>
          <w:szCs w:val="28"/>
        </w:rPr>
        <w:t xml:space="preserve"> и меньше </w:t>
      </w: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  <w:vertAlign w:val="subscript"/>
          <w:lang w:val="en-US"/>
        </w:rPr>
        <w:t>c</w:t>
      </w:r>
      <w:r w:rsidRPr="00843E11">
        <w:rPr>
          <w:sz w:val="28"/>
          <w:szCs w:val="28"/>
        </w:rPr>
        <w:t xml:space="preserve"> =35см. </w:t>
      </w:r>
    </w:p>
    <w:p w:rsidR="007170B5" w:rsidRPr="00843E11" w:rsidRDefault="007170B5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843E11">
        <w:rPr>
          <w:noProof/>
          <w:sz w:val="28"/>
          <w:szCs w:val="28"/>
        </w:rPr>
        <w:t>Расчет колонны третьего этажа.</w:t>
      </w:r>
    </w:p>
    <w:p w:rsidR="007170B5" w:rsidRPr="00843E11" w:rsidRDefault="007170B5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  <w:r w:rsidRPr="00843E11">
        <w:rPr>
          <w:noProof/>
          <w:sz w:val="28"/>
          <w:szCs w:val="28"/>
        </w:rPr>
        <w:t xml:space="preserve">Усилия с учетом </w:t>
      </w:r>
      <w:r w:rsidR="00082712">
        <w:rPr>
          <w:noProof/>
          <w:position w:val="-12"/>
          <w:sz w:val="28"/>
          <w:szCs w:val="28"/>
        </w:rPr>
        <w:pict>
          <v:shape id="_x0000_i1308" type="#_x0000_t75" style="width:48pt;height:18pt">
            <v:imagedata r:id="rId230" o:title=""/>
          </v:shape>
        </w:pict>
      </w:r>
      <w:r w:rsidRPr="00843E11">
        <w:rPr>
          <w:noProof/>
          <w:sz w:val="28"/>
          <w:szCs w:val="28"/>
        </w:rPr>
        <w:t xml:space="preserve"> будут </w:t>
      </w:r>
      <w:r w:rsidR="00082712">
        <w:rPr>
          <w:noProof/>
          <w:position w:val="-12"/>
          <w:sz w:val="28"/>
          <w:szCs w:val="28"/>
        </w:rPr>
        <w:pict>
          <v:shape id="_x0000_i1309" type="#_x0000_t75" style="width:159pt;height:18pt">
            <v:imagedata r:id="rId285" o:title=""/>
          </v:shape>
        </w:pict>
      </w:r>
      <w:r w:rsidRPr="00843E11">
        <w:rPr>
          <w:noProof/>
          <w:sz w:val="28"/>
          <w:szCs w:val="28"/>
        </w:rPr>
        <w:t xml:space="preserve">, </w:t>
      </w:r>
    </w:p>
    <w:p w:rsidR="007170B5" w:rsidRPr="00843E11" w:rsidRDefault="00082712" w:rsidP="00843E11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position w:val="-12"/>
          <w:sz w:val="28"/>
          <w:szCs w:val="28"/>
        </w:rPr>
        <w:pict>
          <v:shape id="_x0000_i1310" type="#_x0000_t75" style="width:156pt;height:18pt">
            <v:imagedata r:id="rId286" o:title=""/>
          </v:shape>
        </w:pict>
      </w:r>
    </w:p>
    <w:p w:rsidR="007170B5" w:rsidRPr="00843E11" w:rsidRDefault="007170B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сечение колонны</w:t>
      </w:r>
      <w:r w:rsidR="00A25B71" w:rsidRPr="00843E11">
        <w:rPr>
          <w:sz w:val="28"/>
          <w:szCs w:val="28"/>
        </w:rPr>
        <w:t xml:space="preserve"> </w:t>
      </w:r>
      <w:r w:rsidR="00082712">
        <w:rPr>
          <w:position w:val="-6"/>
          <w:sz w:val="28"/>
          <w:szCs w:val="28"/>
        </w:rPr>
        <w:pict>
          <v:shape id="_x0000_i1311" type="#_x0000_t75" style="width:48.75pt;height:14.25pt">
            <v:imagedata r:id="rId287" o:title=""/>
          </v:shape>
        </w:pict>
      </w:r>
      <w:r w:rsidR="00A25B71" w:rsidRPr="00843E11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>, бетон класса В3</w:t>
      </w:r>
      <w:r w:rsidR="00DE4847" w:rsidRPr="00843E11">
        <w:rPr>
          <w:sz w:val="28"/>
          <w:szCs w:val="28"/>
        </w:rPr>
        <w:t>0</w:t>
      </w:r>
      <w:r w:rsidRPr="00843E11">
        <w:rPr>
          <w:sz w:val="28"/>
          <w:szCs w:val="28"/>
        </w:rPr>
        <w:t xml:space="preserve"> , 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b</w:t>
      </w:r>
      <w:r w:rsidR="00DE4847" w:rsidRPr="00843E11">
        <w:rPr>
          <w:sz w:val="28"/>
          <w:szCs w:val="28"/>
        </w:rPr>
        <w:t>=17</w:t>
      </w:r>
      <w:r w:rsidRPr="00843E11">
        <w:rPr>
          <w:sz w:val="28"/>
          <w:szCs w:val="28"/>
        </w:rPr>
        <w:t xml:space="preserve"> МПа, арматура из стали класса А-</w:t>
      </w:r>
      <w:r w:rsidRPr="00843E11">
        <w:rPr>
          <w:sz w:val="28"/>
          <w:szCs w:val="28"/>
          <w:lang w:val="en-US"/>
        </w:rPr>
        <w:t>III</w:t>
      </w:r>
      <w:r w:rsidRPr="00843E11">
        <w:rPr>
          <w:sz w:val="28"/>
          <w:szCs w:val="28"/>
        </w:rPr>
        <w:t xml:space="preserve">, 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s</w:t>
      </w:r>
      <w:r w:rsidRPr="00843E11">
        <w:rPr>
          <w:sz w:val="28"/>
          <w:szCs w:val="28"/>
        </w:rPr>
        <w:t xml:space="preserve">=360 МПа,  </w:t>
      </w:r>
      <w:r w:rsidR="00082712">
        <w:rPr>
          <w:position w:val="-12"/>
          <w:sz w:val="28"/>
          <w:szCs w:val="28"/>
        </w:rPr>
        <w:pict>
          <v:shape id="_x0000_i1312" type="#_x0000_t75" style="width:45.75pt;height:18pt">
            <v:imagedata r:id="rId234" o:title=""/>
          </v:shape>
        </w:pict>
      </w:r>
      <w:r w:rsidRPr="00843E11">
        <w:rPr>
          <w:sz w:val="28"/>
          <w:szCs w:val="28"/>
        </w:rPr>
        <w:t>.</w:t>
      </w:r>
    </w:p>
    <w:p w:rsidR="007170B5" w:rsidRPr="00843E11" w:rsidRDefault="007170B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Предварительно вычисляем отношение</w:t>
      </w:r>
      <w:r w:rsidR="00843E11">
        <w:rPr>
          <w:sz w:val="28"/>
          <w:szCs w:val="28"/>
        </w:rPr>
        <w:t xml:space="preserve"> </w:t>
      </w:r>
      <w:r w:rsidRPr="00843E11">
        <w:rPr>
          <w:sz w:val="28"/>
          <w:szCs w:val="28"/>
          <w:lang w:val="en-US"/>
        </w:rPr>
        <w:t>N</w:t>
      </w:r>
      <w:r w:rsidRPr="00843E11">
        <w:rPr>
          <w:sz w:val="28"/>
          <w:szCs w:val="28"/>
          <w:vertAlign w:val="subscript"/>
          <w:lang w:val="en-US"/>
        </w:rPr>
        <w:t>ld</w:t>
      </w:r>
      <w:r w:rsidRPr="00843E11">
        <w:rPr>
          <w:sz w:val="28"/>
          <w:szCs w:val="28"/>
        </w:rPr>
        <w:t>/</w:t>
      </w:r>
      <w:r w:rsidRPr="00843E11">
        <w:rPr>
          <w:sz w:val="28"/>
          <w:szCs w:val="28"/>
          <w:lang w:val="en-US"/>
        </w:rPr>
        <w:t>N</w:t>
      </w:r>
      <w:r w:rsidRPr="00843E11">
        <w:rPr>
          <w:sz w:val="28"/>
          <w:szCs w:val="28"/>
          <w:vertAlign w:val="subscript"/>
        </w:rPr>
        <w:t>1</w:t>
      </w:r>
      <w:r w:rsidRPr="00843E11">
        <w:rPr>
          <w:sz w:val="28"/>
          <w:szCs w:val="28"/>
        </w:rPr>
        <w:t>=</w:t>
      </w:r>
      <w:r w:rsidR="00C23003" w:rsidRPr="00843E11">
        <w:rPr>
          <w:sz w:val="28"/>
          <w:szCs w:val="28"/>
        </w:rPr>
        <w:t>1385,7</w:t>
      </w:r>
      <w:r w:rsidRPr="00843E11">
        <w:rPr>
          <w:sz w:val="28"/>
          <w:szCs w:val="28"/>
        </w:rPr>
        <w:t>/</w:t>
      </w:r>
      <w:r w:rsidR="00C23003" w:rsidRPr="00843E11">
        <w:rPr>
          <w:sz w:val="28"/>
          <w:szCs w:val="28"/>
        </w:rPr>
        <w:t>1710,4</w:t>
      </w:r>
      <w:r w:rsidRPr="00843E11">
        <w:rPr>
          <w:sz w:val="28"/>
          <w:szCs w:val="28"/>
        </w:rPr>
        <w:t xml:space="preserve">=0,8; гибкость колонны </w:t>
      </w:r>
      <w:r w:rsidR="00082712">
        <w:rPr>
          <w:position w:val="-12"/>
          <w:sz w:val="28"/>
          <w:szCs w:val="28"/>
        </w:rPr>
        <w:pict>
          <v:shape id="_x0000_i1313" type="#_x0000_t75" style="width:146.25pt;height:18pt">
            <v:imagedata r:id="rId268" o:title=""/>
          </v:shape>
        </w:pict>
      </w:r>
      <w:r w:rsidRPr="00843E11">
        <w:rPr>
          <w:sz w:val="28"/>
          <w:szCs w:val="28"/>
        </w:rPr>
        <w:t xml:space="preserve">, </w:t>
      </w:r>
    </w:p>
    <w:p w:rsidR="007170B5" w:rsidRDefault="007170B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следовательно, необходимо учитывать прогиб колонны; эксцентриситет </w:t>
      </w:r>
      <w:r w:rsidR="00082712">
        <w:rPr>
          <w:position w:val="-12"/>
          <w:sz w:val="28"/>
          <w:szCs w:val="28"/>
        </w:rPr>
        <w:pict>
          <v:shape id="_x0000_i1314" type="#_x0000_t75" style="width:188.25pt;height:18pt">
            <v:imagedata r:id="rId269" o:title=""/>
          </v:shape>
        </w:pict>
      </w:r>
      <w:r w:rsidRPr="00843E11">
        <w:rPr>
          <w:sz w:val="28"/>
          <w:szCs w:val="28"/>
        </w:rPr>
        <w:t xml:space="preserve">, при </w:t>
      </w:r>
      <w:r w:rsidR="00082712">
        <w:rPr>
          <w:position w:val="-12"/>
          <w:sz w:val="28"/>
          <w:szCs w:val="28"/>
        </w:rPr>
        <w:pict>
          <v:shape id="_x0000_i1315" type="#_x0000_t75" style="width:45.75pt;height:18pt">
            <v:imagedata r:id="rId270" o:title=""/>
          </v:shape>
        </w:pict>
      </w:r>
      <w:r w:rsidRPr="00843E11">
        <w:rPr>
          <w:sz w:val="28"/>
          <w:szCs w:val="28"/>
        </w:rPr>
        <w:t xml:space="preserve">см коэффициент </w:t>
      </w:r>
      <w:r w:rsidR="00082712">
        <w:rPr>
          <w:position w:val="-10"/>
          <w:sz w:val="28"/>
          <w:szCs w:val="28"/>
        </w:rPr>
        <w:pict>
          <v:shape id="_x0000_i1316" type="#_x0000_t75" style="width:27pt;height:15.75pt">
            <v:imagedata r:id="rId271" o:title=""/>
          </v:shape>
        </w:pict>
      </w:r>
      <w:r w:rsidRPr="00843E11">
        <w:rPr>
          <w:sz w:val="28"/>
          <w:szCs w:val="28"/>
        </w:rPr>
        <w:t xml:space="preserve">; коэффициент </w:t>
      </w:r>
      <w:r w:rsidR="00082712">
        <w:rPr>
          <w:position w:val="-10"/>
          <w:sz w:val="28"/>
          <w:szCs w:val="28"/>
        </w:rPr>
        <w:pict>
          <v:shape id="_x0000_i1317" type="#_x0000_t75" style="width:11.25pt;height:12.75pt">
            <v:imagedata r:id="rId272" o:title=""/>
          </v:shape>
        </w:pict>
      </w:r>
      <w:r w:rsidRPr="00843E11">
        <w:rPr>
          <w:sz w:val="28"/>
          <w:szCs w:val="28"/>
        </w:rPr>
        <w:t xml:space="preserve"> вычисляем по формуле, предварительно приняв коэффициент </w:t>
      </w:r>
      <w:r w:rsidR="00082712">
        <w:rPr>
          <w:position w:val="-10"/>
          <w:sz w:val="28"/>
          <w:szCs w:val="28"/>
        </w:rPr>
        <w:pict>
          <v:shape id="_x0000_i1318" type="#_x0000_t75" style="width:41.25pt;height:15.75pt">
            <v:imagedata r:id="rId273" o:title=""/>
          </v:shape>
        </w:pic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7170B5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19" type="#_x0000_t75" style="width:339.75pt;height:18.75pt">
            <v:imagedata r:id="rId274" o:title=""/>
          </v:shape>
        </w:pict>
      </w:r>
    </w:p>
    <w:p w:rsidR="007170B5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20" type="#_x0000_t75" style="width:191.25pt;height:35.25pt">
            <v:imagedata r:id="rId275" o:title=""/>
          </v:shape>
        </w:pic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7170B5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21" type="#_x0000_t75" style="width:42.75pt;height:18pt">
            <v:imagedata r:id="rId276" o:title=""/>
          </v:shape>
        </w:pict>
      </w:r>
      <w:r w:rsidR="007170B5" w:rsidRPr="00843E11">
        <w:rPr>
          <w:sz w:val="28"/>
          <w:szCs w:val="28"/>
        </w:rPr>
        <w:t xml:space="preserve">и пологая , что </w:t>
      </w:r>
      <w:r>
        <w:rPr>
          <w:position w:val="-12"/>
          <w:sz w:val="28"/>
          <w:szCs w:val="28"/>
        </w:rPr>
        <w:pict>
          <v:shape id="_x0000_i1322" type="#_x0000_t75" style="width:99.75pt;height:18.75pt">
            <v:imagedata r:id="rId245" o:title=""/>
          </v:shape>
        </w:pict>
      </w:r>
      <w:r>
        <w:rPr>
          <w:position w:val="-10"/>
          <w:sz w:val="28"/>
          <w:szCs w:val="28"/>
        </w:rPr>
        <w:pict>
          <v:shape id="_x0000_i1323" type="#_x0000_t75" style="width:44.25pt;height:18pt">
            <v:imagedata r:id="rId277" o:title=""/>
          </v:shape>
        </w:pict>
      </w:r>
      <w:r w:rsidR="007170B5" w:rsidRPr="00843E11">
        <w:rPr>
          <w:sz w:val="28"/>
          <w:szCs w:val="28"/>
        </w:rPr>
        <w:t>,</w:t>
      </w:r>
      <w:r w:rsidR="00843E11">
        <w:rPr>
          <w:sz w:val="28"/>
          <w:szCs w:val="28"/>
        </w:rPr>
        <w:t xml:space="preserve"> </w:t>
      </w:r>
    </w:p>
    <w:p w:rsidR="007170B5" w:rsidRDefault="007170B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требуемая площадь сечения продольной арматуры по формуле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7170B5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24" type="#_x0000_t75" style="width:380.25pt;height:35.25pt">
            <v:imagedata r:id="rId288" o:title=""/>
          </v:shape>
        </w:pic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7170B5" w:rsidRPr="00843E11" w:rsidRDefault="007170B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принимаем для симметричного армирования </w:t>
      </w:r>
      <w:r w:rsidR="00082712">
        <w:rPr>
          <w:position w:val="-6"/>
          <w:sz w:val="28"/>
          <w:szCs w:val="28"/>
        </w:rPr>
        <w:pict>
          <v:shape id="_x0000_i1325" type="#_x0000_t75" style="width:30pt;height:14.25pt">
            <v:imagedata r:id="rId289" o:title=""/>
          </v:shape>
        </w:pict>
      </w:r>
      <w:r w:rsidRPr="00843E11">
        <w:rPr>
          <w:sz w:val="28"/>
          <w:szCs w:val="28"/>
        </w:rPr>
        <w:t>А-</w:t>
      </w:r>
      <w:r w:rsidRPr="00843E11">
        <w:rPr>
          <w:sz w:val="28"/>
          <w:szCs w:val="28"/>
          <w:lang w:val="en-US"/>
        </w:rPr>
        <w:t>III</w:t>
      </w:r>
      <w:r w:rsidRPr="00843E11">
        <w:rPr>
          <w:sz w:val="28"/>
          <w:szCs w:val="28"/>
        </w:rPr>
        <w:t xml:space="preserve"> с </w:t>
      </w:r>
      <w:r w:rsidRPr="00843E11">
        <w:rPr>
          <w:sz w:val="28"/>
          <w:szCs w:val="28"/>
          <w:lang w:val="en-US"/>
        </w:rPr>
        <w:t>A</w:t>
      </w:r>
      <w:r w:rsidRPr="00843E11">
        <w:rPr>
          <w:sz w:val="28"/>
          <w:szCs w:val="28"/>
          <w:vertAlign w:val="subscript"/>
          <w:lang w:val="en-US"/>
        </w:rPr>
        <w:t>s</w:t>
      </w:r>
      <w:r w:rsidRPr="00843E11">
        <w:rPr>
          <w:sz w:val="28"/>
          <w:szCs w:val="28"/>
        </w:rPr>
        <w:t>=</w:t>
      </w:r>
      <w:r w:rsidR="0059549D" w:rsidRPr="00843E11">
        <w:rPr>
          <w:sz w:val="28"/>
          <w:szCs w:val="28"/>
        </w:rPr>
        <w:t>10,18</w:t>
      </w:r>
      <w:r w:rsidRPr="00843E11">
        <w:rPr>
          <w:sz w:val="28"/>
          <w:szCs w:val="28"/>
        </w:rPr>
        <w:t>см</w:t>
      </w:r>
      <w:r w:rsidRPr="00843E11">
        <w:rPr>
          <w:sz w:val="28"/>
          <w:szCs w:val="28"/>
          <w:vertAlign w:val="superscript"/>
        </w:rPr>
        <w:t>2</w:t>
      </w:r>
      <w:r w:rsidRPr="00843E11">
        <w:rPr>
          <w:sz w:val="28"/>
          <w:szCs w:val="28"/>
        </w:rPr>
        <w:t xml:space="preserve">; </w:t>
      </w:r>
      <w:r w:rsidR="00082712">
        <w:rPr>
          <w:position w:val="-10"/>
          <w:sz w:val="28"/>
          <w:szCs w:val="28"/>
        </w:rPr>
        <w:pict>
          <v:shape id="_x0000_i1326" type="#_x0000_t75" style="width:155.25pt;height:17.25pt">
            <v:imagedata r:id="rId290" o:title=""/>
          </v:shape>
        </w:pict>
      </w:r>
      <w:r w:rsidR="0059549D" w:rsidRPr="00843E11">
        <w:rPr>
          <w:sz w:val="28"/>
          <w:szCs w:val="28"/>
        </w:rPr>
        <w:t>.</w:t>
      </w:r>
      <w:r w:rsidRPr="00843E11">
        <w:rPr>
          <w:sz w:val="28"/>
          <w:szCs w:val="28"/>
        </w:rPr>
        <w:t xml:space="preserve"> Принимая </w:t>
      </w:r>
      <w:r w:rsidR="00082712">
        <w:rPr>
          <w:position w:val="-10"/>
          <w:sz w:val="28"/>
          <w:szCs w:val="28"/>
        </w:rPr>
        <w:pict>
          <v:shape id="_x0000_i1327" type="#_x0000_t75" style="width:44.25pt;height:15.75pt">
            <v:imagedata r:id="rId282" o:title=""/>
          </v:shape>
        </w:pict>
      </w:r>
      <w:r w:rsidRPr="00843E11">
        <w:rPr>
          <w:sz w:val="28"/>
          <w:szCs w:val="28"/>
        </w:rPr>
        <w:t xml:space="preserve"> вычисляем фактическую несущую способность сечения 350</w:t>
      </w:r>
      <w:r w:rsidRPr="00843E11">
        <w:rPr>
          <w:sz w:val="28"/>
          <w:szCs w:val="28"/>
          <w:vertAlign w:val="subscript"/>
        </w:rPr>
        <w:t>*</w:t>
      </w:r>
      <w:r w:rsidRPr="00843E11">
        <w:rPr>
          <w:sz w:val="28"/>
          <w:szCs w:val="28"/>
        </w:rPr>
        <w:t>350 мм по формуле</w:t>
      </w:r>
    </w:p>
    <w:p w:rsidR="007170B5" w:rsidRPr="00843E11" w:rsidRDefault="007170B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5E2825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28" type="#_x0000_t75" style="width:162.75pt;height:30.75pt">
            <v:imagedata r:id="rId291" o:title=""/>
          </v:shape>
        </w:pict>
      </w:r>
    </w:p>
    <w:p w:rsidR="005E2825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29" type="#_x0000_t75" style="width:341.25pt;height:18.75pt">
            <v:imagedata r:id="rId292" o:title=""/>
          </v:shape>
        </w:pict>
      </w:r>
    </w:p>
    <w:p w:rsidR="00575F85" w:rsidRDefault="00082712" w:rsidP="00575F8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30" type="#_x0000_t75" style="width:347.25pt;height:33pt">
            <v:imagedata r:id="rId293" o:title=""/>
          </v:shape>
        </w:pict>
      </w:r>
    </w:p>
    <w:p w:rsidR="007170B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170B5" w:rsidRPr="00843E11">
        <w:rPr>
          <w:sz w:val="28"/>
          <w:szCs w:val="28"/>
        </w:rPr>
        <w:t xml:space="preserve">Поперечная арматура в соответствии с данными табл. </w:t>
      </w:r>
      <w:r w:rsidR="007C0DFB" w:rsidRPr="00843E11">
        <w:rPr>
          <w:sz w:val="28"/>
          <w:szCs w:val="28"/>
        </w:rPr>
        <w:t>3</w:t>
      </w:r>
      <w:r w:rsidR="007170B5" w:rsidRPr="00843E11">
        <w:rPr>
          <w:sz w:val="28"/>
          <w:szCs w:val="28"/>
        </w:rPr>
        <w:t xml:space="preserve"> прил. </w:t>
      </w:r>
      <w:r w:rsidR="007170B5" w:rsidRPr="00843E11">
        <w:rPr>
          <w:sz w:val="28"/>
          <w:szCs w:val="28"/>
          <w:lang w:val="en-US"/>
        </w:rPr>
        <w:t>II</w:t>
      </w:r>
      <w:r w:rsidR="007170B5" w:rsidRPr="00843E11">
        <w:rPr>
          <w:sz w:val="28"/>
          <w:szCs w:val="28"/>
        </w:rPr>
        <w:t xml:space="preserve"> принята диаметром </w:t>
      </w:r>
      <w:r w:rsidR="007C0DFB" w:rsidRPr="00843E11">
        <w:rPr>
          <w:sz w:val="28"/>
          <w:szCs w:val="28"/>
          <w:lang w:val="en-US"/>
        </w:rPr>
        <w:t>d</w:t>
      </w:r>
      <w:r w:rsidR="007C0DFB" w:rsidRPr="00843E11">
        <w:rPr>
          <w:sz w:val="28"/>
          <w:szCs w:val="28"/>
          <w:vertAlign w:val="subscript"/>
          <w:lang w:val="en-US"/>
        </w:rPr>
        <w:t>sw</w:t>
      </w:r>
      <w:r w:rsidR="007C0DFB" w:rsidRPr="00843E11">
        <w:rPr>
          <w:sz w:val="28"/>
          <w:szCs w:val="28"/>
        </w:rPr>
        <w:t xml:space="preserve">=6 </w:t>
      </w:r>
      <w:r w:rsidR="007170B5" w:rsidRPr="00843E11">
        <w:rPr>
          <w:sz w:val="28"/>
          <w:szCs w:val="28"/>
        </w:rPr>
        <w:t>мм класса А-</w:t>
      </w:r>
      <w:r w:rsidR="007170B5" w:rsidRPr="00843E11">
        <w:rPr>
          <w:sz w:val="28"/>
          <w:szCs w:val="28"/>
          <w:lang w:val="en-US"/>
        </w:rPr>
        <w:t>I</w:t>
      </w:r>
      <w:r w:rsidR="007170B5" w:rsidRPr="00843E11">
        <w:rPr>
          <w:sz w:val="28"/>
          <w:szCs w:val="28"/>
        </w:rPr>
        <w:t xml:space="preserve"> шагом </w:t>
      </w:r>
      <w:r w:rsidR="00082712">
        <w:rPr>
          <w:position w:val="-10"/>
          <w:sz w:val="28"/>
          <w:szCs w:val="28"/>
        </w:rPr>
        <w:pict>
          <v:shape id="_x0000_i1331" type="#_x0000_t75" style="width:104.25pt;height:17.25pt">
            <v:imagedata r:id="rId294" o:title=""/>
          </v:shape>
        </w:pict>
      </w:r>
      <w:r w:rsidR="007170B5" w:rsidRPr="00843E11">
        <w:rPr>
          <w:sz w:val="28"/>
          <w:szCs w:val="28"/>
        </w:rPr>
        <w:t xml:space="preserve"> и меньше </w:t>
      </w:r>
      <w:r w:rsidR="007170B5" w:rsidRPr="00843E11">
        <w:rPr>
          <w:sz w:val="28"/>
          <w:szCs w:val="28"/>
          <w:lang w:val="en-US"/>
        </w:rPr>
        <w:t>h</w:t>
      </w:r>
      <w:r w:rsidR="007170B5" w:rsidRPr="00843E11">
        <w:rPr>
          <w:sz w:val="28"/>
          <w:szCs w:val="28"/>
          <w:vertAlign w:val="subscript"/>
          <w:lang w:val="en-US"/>
        </w:rPr>
        <w:t>c</w:t>
      </w:r>
      <w:r w:rsidR="007170B5" w:rsidRPr="00843E11">
        <w:rPr>
          <w:sz w:val="28"/>
          <w:szCs w:val="28"/>
        </w:rPr>
        <w:t xml:space="preserve"> =35см. </w:t>
      </w:r>
    </w:p>
    <w:p w:rsidR="00C26A10" w:rsidRPr="00843E11" w:rsidRDefault="007C0A16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Расчет консоли колонны. Опирание ригеля на колонну может осуществляется либо железобетонную консоль, либо металлическую столик, приваренный к закладной детали на боковой грани колонны на рис 9.2. Железобетонные консоли считаются короткими, если их вылет </w:t>
      </w:r>
      <w:r w:rsidRPr="00843E11">
        <w:rPr>
          <w:sz w:val="28"/>
          <w:szCs w:val="28"/>
          <w:lang w:val="en-US"/>
        </w:rPr>
        <w:t>l</w:t>
      </w:r>
      <w:r w:rsidR="00843E11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>равен не более 0,9</w:t>
      </w: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  <w:vertAlign w:val="subscript"/>
        </w:rPr>
        <w:t>0</w:t>
      </w:r>
      <w:r w:rsidRPr="00843E11">
        <w:rPr>
          <w:sz w:val="28"/>
          <w:szCs w:val="28"/>
        </w:rPr>
        <w:t xml:space="preserve">, где </w:t>
      </w: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  <w:vertAlign w:val="subscript"/>
        </w:rPr>
        <w:t>0</w:t>
      </w:r>
      <w:r w:rsidRPr="00843E11">
        <w:rPr>
          <w:sz w:val="28"/>
          <w:szCs w:val="28"/>
        </w:rPr>
        <w:t xml:space="preserve">- рабочая высота сечения консоли по грани колонны на (рис. 9.2 а). Действующая </w:t>
      </w:r>
      <w:r w:rsidR="00E86CC1" w:rsidRPr="00843E11">
        <w:rPr>
          <w:sz w:val="28"/>
          <w:szCs w:val="28"/>
        </w:rPr>
        <w:t xml:space="preserve">на консоль опорная реакция ригеля воспринимается бетонным сечением консоли и растянутой арматурой, определяемой расчетом. Консоли малой высоты (рис.9.2 б), на которые опираются ригели или балки с подрезанными опорными концами, усиливают листовой сталью или прокатными профилями-уголками, </w:t>
      </w:r>
      <w:r w:rsidR="007151B6" w:rsidRPr="00843E11">
        <w:rPr>
          <w:sz w:val="28"/>
          <w:szCs w:val="28"/>
        </w:rPr>
        <w:t xml:space="preserve">швеллерами или двутаврами. </w:t>
      </w:r>
    </w:p>
    <w:p w:rsidR="00C26A10" w:rsidRPr="00843E11" w:rsidRDefault="00C26A1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Рассмотрим расчет консоли в уровне перекрытия четвертого этажа, где бетон колонн принят пониженной прочности на сжатие. Расчетные данные: бетон колонны класса В20, арматура класса А-</w:t>
      </w:r>
      <w:r w:rsidRPr="00843E11">
        <w:rPr>
          <w:sz w:val="28"/>
          <w:szCs w:val="28"/>
          <w:lang w:val="en-US"/>
        </w:rPr>
        <w:t>III</w:t>
      </w:r>
      <w:r w:rsidRPr="00843E11">
        <w:rPr>
          <w:sz w:val="28"/>
          <w:szCs w:val="28"/>
        </w:rPr>
        <w:t xml:space="preserve">, ширина ригеля </w:t>
      </w:r>
      <w:r w:rsidRPr="00843E11">
        <w:rPr>
          <w:sz w:val="28"/>
          <w:szCs w:val="28"/>
          <w:lang w:val="en-US"/>
        </w:rPr>
        <w:t>b</w:t>
      </w:r>
      <w:r w:rsidRPr="00843E11">
        <w:rPr>
          <w:sz w:val="28"/>
          <w:szCs w:val="28"/>
        </w:rPr>
        <w:t>=40см.</w:t>
      </w:r>
    </w:p>
    <w:p w:rsidR="00C26A10" w:rsidRDefault="00C26A1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Решение. Максимальная расчетная реакция от ригеля перекрытия при </w:t>
      </w:r>
      <w:r w:rsidR="00082712">
        <w:rPr>
          <w:position w:val="-12"/>
          <w:sz w:val="28"/>
          <w:szCs w:val="28"/>
        </w:rPr>
        <w:pict>
          <v:shape id="_x0000_i1332" type="#_x0000_t75" style="width:48pt;height:18pt">
            <v:imagedata r:id="rId295" o:title=""/>
          </v:shape>
        </w:pict>
      </w:r>
      <w:r w:rsidR="006C137C" w:rsidRPr="00843E11">
        <w:rPr>
          <w:sz w:val="28"/>
          <w:szCs w:val="28"/>
        </w:rPr>
        <w:t xml:space="preserve"> составляет </w:t>
      </w:r>
      <w:r w:rsidR="00082712">
        <w:rPr>
          <w:position w:val="-10"/>
          <w:sz w:val="28"/>
          <w:szCs w:val="28"/>
        </w:rPr>
        <w:pict>
          <v:shape id="_x0000_i1333" type="#_x0000_t75" style="width:177.75pt;height:15.75pt">
            <v:imagedata r:id="rId296" o:title=""/>
          </v:shape>
        </w:pict>
      </w:r>
      <w:r w:rsidR="00382462" w:rsidRPr="00843E11">
        <w:rPr>
          <w:sz w:val="28"/>
          <w:szCs w:val="28"/>
        </w:rPr>
        <w:t xml:space="preserve">. Определяем минимальный вылет консоли </w:t>
      </w:r>
      <w:r w:rsidR="00082712">
        <w:rPr>
          <w:position w:val="-14"/>
          <w:sz w:val="28"/>
          <w:szCs w:val="28"/>
        </w:rPr>
        <w:pict>
          <v:shape id="_x0000_i1334" type="#_x0000_t75" style="width:15.75pt;height:18.75pt">
            <v:imagedata r:id="rId297" o:title=""/>
          </v:shape>
        </w:pict>
      </w:r>
      <w:r w:rsidR="00382462" w:rsidRPr="00843E11">
        <w:rPr>
          <w:sz w:val="28"/>
          <w:szCs w:val="28"/>
        </w:rPr>
        <w:t xml:space="preserve"> из условий смятия под концом ригеля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382462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35" type="#_x0000_t75" style="width:9pt;height:17.25pt">
            <v:imagedata r:id="rId46" o:title=""/>
          </v:shape>
        </w:pict>
      </w:r>
      <w:r>
        <w:rPr>
          <w:position w:val="-30"/>
          <w:sz w:val="28"/>
          <w:szCs w:val="28"/>
        </w:rPr>
        <w:pict>
          <v:shape id="_x0000_i1336" type="#_x0000_t75" style="width:222pt;height:33.75pt">
            <v:imagedata r:id="rId298" o:title=""/>
          </v:shape>
        </w:pict>
      </w:r>
      <w:r w:rsidR="00382462" w:rsidRPr="00843E11">
        <w:rPr>
          <w:sz w:val="28"/>
          <w:szCs w:val="28"/>
        </w:rPr>
        <w:t>;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382462" w:rsidRPr="00843E11" w:rsidRDefault="00382462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с учетом зазора между торцом ригеля и гранью колонны, равно </w:t>
      </w:r>
      <w:smartTag w:uri="urn:schemas-microsoft-com:office:smarttags" w:element="metricconverter">
        <w:smartTagPr>
          <w:attr w:name="ProductID" w:val="5 см"/>
        </w:smartTagPr>
        <w:r w:rsidRPr="00843E11">
          <w:rPr>
            <w:sz w:val="28"/>
            <w:szCs w:val="28"/>
          </w:rPr>
          <w:t>5 см</w:t>
        </w:r>
      </w:smartTag>
      <w:r w:rsidRPr="00843E11">
        <w:rPr>
          <w:sz w:val="28"/>
          <w:szCs w:val="28"/>
        </w:rPr>
        <w:t xml:space="preserve">, вылет консоли </w:t>
      </w:r>
      <w:r w:rsidR="00082712">
        <w:rPr>
          <w:position w:val="-14"/>
          <w:sz w:val="28"/>
          <w:szCs w:val="28"/>
        </w:rPr>
        <w:pict>
          <v:shape id="_x0000_i1337" type="#_x0000_t75" style="width:132pt;height:18.75pt">
            <v:imagedata r:id="rId299" o:title=""/>
          </v:shape>
        </w:pict>
      </w:r>
      <w:r w:rsidRPr="00843E11">
        <w:rPr>
          <w:sz w:val="28"/>
          <w:szCs w:val="28"/>
        </w:rPr>
        <w:t xml:space="preserve">; принимаем кратно </w:t>
      </w:r>
      <w:smartTag w:uri="urn:schemas-microsoft-com:office:smarttags" w:element="metricconverter">
        <w:smartTagPr>
          <w:attr w:name="ProductID" w:val="5 см"/>
        </w:smartTagPr>
        <w:r w:rsidRPr="00843E11">
          <w:rPr>
            <w:sz w:val="28"/>
            <w:szCs w:val="28"/>
          </w:rPr>
          <w:t>5 см</w:t>
        </w:r>
      </w:smartTag>
      <w:r w:rsidRPr="00843E11">
        <w:rPr>
          <w:sz w:val="28"/>
          <w:szCs w:val="28"/>
        </w:rPr>
        <w:t xml:space="preserve"> </w:t>
      </w:r>
      <w:r w:rsidR="00082712">
        <w:rPr>
          <w:position w:val="-12"/>
          <w:sz w:val="28"/>
          <w:szCs w:val="28"/>
        </w:rPr>
        <w:pict>
          <v:shape id="_x0000_i1338" type="#_x0000_t75" style="width:50.25pt;height:18pt">
            <v:imagedata r:id="rId300" o:title=""/>
          </v:shape>
        </w:pict>
      </w:r>
      <w:r w:rsidRPr="00843E11">
        <w:rPr>
          <w:sz w:val="28"/>
          <w:szCs w:val="28"/>
        </w:rPr>
        <w:t>.</w:t>
      </w:r>
    </w:p>
    <w:p w:rsidR="00382462" w:rsidRDefault="00382462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Высоту сечения консоли находим по сечению 1-1, </w:t>
      </w:r>
      <w:r w:rsidR="004F7D94" w:rsidRPr="00843E11">
        <w:rPr>
          <w:sz w:val="28"/>
          <w:szCs w:val="28"/>
        </w:rPr>
        <w:t>проходящему по грани колонн. Рабочую высоту сечения определяем из условия</w: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4F7D94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2712">
        <w:rPr>
          <w:position w:val="-24"/>
          <w:sz w:val="28"/>
          <w:szCs w:val="28"/>
        </w:rPr>
        <w:pict>
          <v:shape id="_x0000_i1339" type="#_x0000_t75" style="width:80.25pt;height:33pt">
            <v:imagedata r:id="rId301" o:title=""/>
          </v:shape>
        </w:pict>
      </w:r>
    </w:p>
    <w:p w:rsidR="00663DE7" w:rsidRPr="00843E11" w:rsidRDefault="00663DE7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4F7D94" w:rsidRPr="00843E11" w:rsidRDefault="00AB5ECD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где правую часть неравенства принимают не более 2,5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bt</w:t>
      </w:r>
      <w:r w:rsidRPr="00843E11">
        <w:rPr>
          <w:sz w:val="28"/>
          <w:szCs w:val="28"/>
        </w:rPr>
        <w:t xml:space="preserve">, </w:t>
      </w:r>
      <w:r w:rsidRPr="00843E11">
        <w:rPr>
          <w:sz w:val="28"/>
          <w:szCs w:val="28"/>
          <w:lang w:val="en-US"/>
        </w:rPr>
        <w:t>b</w:t>
      </w:r>
      <w:r w:rsidRPr="00843E11">
        <w:rPr>
          <w:sz w:val="28"/>
          <w:szCs w:val="28"/>
          <w:vertAlign w:val="subscript"/>
          <w:lang w:val="en-US"/>
        </w:rPr>
        <w:t>c</w:t>
      </w: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  <w:vertAlign w:val="subscript"/>
        </w:rPr>
        <w:t>0</w:t>
      </w:r>
      <w:r w:rsidRPr="00843E11">
        <w:rPr>
          <w:sz w:val="28"/>
          <w:szCs w:val="28"/>
        </w:rPr>
        <w:t xml:space="preserve">.  </w:t>
      </w:r>
    </w:p>
    <w:p w:rsidR="00C26A10" w:rsidRDefault="00AB5ECD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Из выражения выводим условия для </w:t>
      </w: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  <w:vertAlign w:val="subscript"/>
        </w:rPr>
        <w:t>0</w:t>
      </w:r>
      <w:r w:rsidRPr="00843E11">
        <w:rPr>
          <w:sz w:val="28"/>
          <w:szCs w:val="28"/>
        </w:rPr>
        <w:t>: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B5ECD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40" type="#_x0000_t75" style="width:84.75pt;height:18pt">
            <v:imagedata r:id="rId302" o:title=""/>
          </v:shape>
        </w:pict>
      </w:r>
    </w:p>
    <w:p w:rsidR="00C26A10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41" type="#_x0000_t75" style="width:96pt;height:21pt">
            <v:imagedata r:id="rId303" o:title=""/>
          </v:shape>
        </w:pic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B5ECD" w:rsidRDefault="00AB5ECD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Определяем расстояние «а» от точки приложения опорной реакции </w:t>
      </w:r>
      <w:r w:rsidRPr="00843E11">
        <w:rPr>
          <w:sz w:val="28"/>
          <w:szCs w:val="28"/>
          <w:lang w:val="en-US"/>
        </w:rPr>
        <w:t>Q</w:t>
      </w:r>
      <w:r w:rsidRPr="00843E11">
        <w:rPr>
          <w:sz w:val="28"/>
          <w:szCs w:val="28"/>
        </w:rPr>
        <w:t xml:space="preserve"> до грани колонны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B5ECD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42" type="#_x0000_t75" style="width:275.25pt;height:33.75pt">
            <v:imagedata r:id="rId304" o:title=""/>
          </v:shape>
        </w:pict>
      </w:r>
      <w:r w:rsidR="00EA0497" w:rsidRPr="00843E11">
        <w:rPr>
          <w:sz w:val="28"/>
          <w:szCs w:val="28"/>
        </w:rPr>
        <w:t>.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EA0497" w:rsidRDefault="00EA0497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Максимальная высота </w:t>
      </w: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  <w:vertAlign w:val="subscript"/>
          <w:lang w:val="en-US"/>
        </w:rPr>
        <w:t>o</w:t>
      </w:r>
      <w:r w:rsidRPr="00843E11">
        <w:rPr>
          <w:sz w:val="28"/>
          <w:szCs w:val="28"/>
        </w:rPr>
        <w:t xml:space="preserve"> по условию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EA0497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343" type="#_x0000_t75" style="width:203.25pt;height:33pt">
            <v:imagedata r:id="rId305" o:title=""/>
          </v:shape>
        </w:pict>
      </w:r>
      <w:r w:rsidR="00EA0497" w:rsidRPr="00843E11">
        <w:rPr>
          <w:sz w:val="28"/>
          <w:szCs w:val="28"/>
        </w:rPr>
        <w:t>.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EA0497" w:rsidRDefault="00EA0497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Минимальная высота </w:t>
      </w: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  <w:vertAlign w:val="subscript"/>
          <w:lang w:val="en-US"/>
        </w:rPr>
        <w:t>o</w:t>
      </w:r>
      <w:r w:rsidRPr="00843E11">
        <w:rPr>
          <w:sz w:val="28"/>
          <w:szCs w:val="28"/>
        </w:rPr>
        <w:t xml:space="preserve"> по условию</w: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EA0497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44" type="#_x0000_t75" style="width:201pt;height:36.75pt">
            <v:imagedata r:id="rId306" o:title=""/>
          </v:shape>
        </w:pict>
      </w:r>
    </w:p>
    <w:p w:rsidR="00575F85" w:rsidRPr="00843E11" w:rsidRDefault="00575F85" w:rsidP="00843E1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62394" w:rsidRPr="00843E11" w:rsidRDefault="00062394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Полная высота сечения консоли у основания принята </w:t>
      </w: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</w:rPr>
        <w:t xml:space="preserve">=70 см, </w:t>
      </w:r>
    </w:p>
    <w:p w:rsidR="00062394" w:rsidRPr="00843E11" w:rsidRDefault="00062394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  <w:vertAlign w:val="subscript"/>
          <w:lang w:val="en-US"/>
        </w:rPr>
        <w:t>o</w:t>
      </w:r>
      <w:r w:rsidRPr="00843E11">
        <w:rPr>
          <w:sz w:val="28"/>
          <w:szCs w:val="28"/>
        </w:rPr>
        <w:t>=70-3=67 см.</w:t>
      </w:r>
    </w:p>
    <w:p w:rsidR="00F4357C" w:rsidRDefault="00062394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Находим высоту свободного конца консоли, если нижняя грань ее  наклонен под углом </w:t>
      </w:r>
      <w:r w:rsidR="00082712">
        <w:rPr>
          <w:position w:val="-10"/>
          <w:sz w:val="28"/>
          <w:szCs w:val="28"/>
        </w:rPr>
        <w:pict>
          <v:shape id="_x0000_i1345" type="#_x0000_t75" style="width:39pt;height:18pt">
            <v:imagedata r:id="rId307" o:title=""/>
          </v:shape>
        </w:pict>
      </w:r>
      <w:r w:rsidR="00F4357C" w:rsidRPr="00843E11">
        <w:rPr>
          <w:sz w:val="28"/>
          <w:szCs w:val="28"/>
        </w:rPr>
        <w:t xml:space="preserve">, </w:t>
      </w:r>
      <w:r w:rsidR="00082712">
        <w:rPr>
          <w:position w:val="-10"/>
          <w:sz w:val="28"/>
          <w:szCs w:val="28"/>
        </w:rPr>
        <w:pict>
          <v:shape id="_x0000_i1346" type="#_x0000_t75" style="width:54pt;height:18pt">
            <v:imagedata r:id="rId308" o:title=""/>
          </v:shape>
        </w:pict>
      </w:r>
      <w:r w:rsidR="00F4357C" w:rsidRPr="00843E11">
        <w:rPr>
          <w:sz w:val="28"/>
          <w:szCs w:val="28"/>
        </w:rPr>
        <w:t>:</w:t>
      </w:r>
    </w:p>
    <w:p w:rsidR="00575F85" w:rsidRDefault="00575F85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F4357C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2712">
        <w:rPr>
          <w:position w:val="-12"/>
          <w:sz w:val="28"/>
          <w:szCs w:val="28"/>
        </w:rPr>
        <w:pict>
          <v:shape id="_x0000_i1347" type="#_x0000_t75" style="width:285pt;height:18.75pt">
            <v:imagedata r:id="rId309" o:title=""/>
          </v:shape>
        </w:pict>
      </w:r>
    </w:p>
    <w:p w:rsidR="003A540B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B0160D" w:rsidRPr="00843E11" w:rsidRDefault="00B0160D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условие удовлетворяется.</w:t>
      </w:r>
    </w:p>
    <w:p w:rsidR="00B0160D" w:rsidRDefault="00B0160D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Расчет армирования консоли. Расчетный изгибающий момент по формуле</w:t>
      </w:r>
    </w:p>
    <w:p w:rsidR="003A540B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B0160D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348" type="#_x0000_t75" style="width:338.25pt;height:42pt">
            <v:imagedata r:id="rId310" o:title=""/>
          </v:shape>
        </w:pict>
      </w:r>
    </w:p>
    <w:p w:rsidR="00B0160D" w:rsidRPr="00843E11" w:rsidRDefault="00B0160D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14A90" w:rsidRDefault="00814A9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Коэффициент А</w:t>
      </w:r>
      <w:r w:rsidRPr="00843E11">
        <w:rPr>
          <w:sz w:val="28"/>
          <w:szCs w:val="28"/>
          <w:vertAlign w:val="subscript"/>
        </w:rPr>
        <w:t>0</w:t>
      </w:r>
      <w:r w:rsidRPr="00843E11">
        <w:rPr>
          <w:sz w:val="28"/>
          <w:szCs w:val="28"/>
        </w:rPr>
        <w:t xml:space="preserve"> по формуле</w:t>
      </w:r>
    </w:p>
    <w:p w:rsidR="003A540B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14A90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49" type="#_x0000_t75" style="width:258.75pt;height:33.75pt">
            <v:imagedata r:id="rId311" o:title=""/>
          </v:shape>
        </w:pict>
      </w:r>
    </w:p>
    <w:p w:rsidR="003A540B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062394" w:rsidRPr="00843E11" w:rsidRDefault="00916B8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 табл. 2,12 находим </w:t>
      </w:r>
      <w:r w:rsidR="00082712">
        <w:rPr>
          <w:position w:val="-10"/>
          <w:sz w:val="28"/>
          <w:szCs w:val="28"/>
        </w:rPr>
        <w:pict>
          <v:shape id="_x0000_i1350" type="#_x0000_t75" style="width:36.75pt;height:15.75pt">
            <v:imagedata r:id="rId312" o:title=""/>
          </v:shape>
        </w:pict>
      </w:r>
      <w:r w:rsidRPr="00843E11">
        <w:rPr>
          <w:sz w:val="28"/>
          <w:szCs w:val="28"/>
        </w:rPr>
        <w:t xml:space="preserve">; </w:t>
      </w:r>
      <w:r w:rsidR="00082712">
        <w:rPr>
          <w:position w:val="-10"/>
          <w:sz w:val="28"/>
          <w:szCs w:val="28"/>
        </w:rPr>
        <w:pict>
          <v:shape id="_x0000_i1351" type="#_x0000_t75" style="width:50.25pt;height:15.75pt">
            <v:imagedata r:id="rId313" o:title=""/>
          </v:shape>
        </w:pict>
      </w:r>
      <w:r w:rsidRPr="00843E11">
        <w:rPr>
          <w:sz w:val="28"/>
          <w:szCs w:val="28"/>
        </w:rPr>
        <w:t>.</w:t>
      </w:r>
    </w:p>
    <w:p w:rsidR="00916B8F" w:rsidRDefault="00916B8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Требуется площадь сечения продольной арматуры</w:t>
      </w:r>
    </w:p>
    <w:p w:rsidR="003A540B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916B8F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52" type="#_x0000_t75" style="width:228.75pt;height:33.75pt">
            <v:imagedata r:id="rId314" o:title=""/>
          </v:shape>
        </w:pict>
      </w:r>
      <w:r w:rsidR="00916B8F" w:rsidRPr="00843E11">
        <w:rPr>
          <w:sz w:val="28"/>
          <w:szCs w:val="28"/>
        </w:rPr>
        <w:t xml:space="preserve"> </w:t>
      </w:r>
    </w:p>
    <w:p w:rsidR="003A540B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F04ADD" w:rsidRPr="00843E11" w:rsidRDefault="004131CE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принято </w:t>
      </w:r>
      <w:r w:rsidR="00082712">
        <w:rPr>
          <w:position w:val="-6"/>
          <w:sz w:val="28"/>
          <w:szCs w:val="28"/>
        </w:rPr>
        <w:pict>
          <v:shape id="_x0000_i1353" type="#_x0000_t75" style="width:30.75pt;height:14.25pt">
            <v:imagedata r:id="rId315" o:title=""/>
          </v:shape>
        </w:pict>
      </w:r>
      <w:r w:rsidRPr="00843E11">
        <w:rPr>
          <w:sz w:val="28"/>
          <w:szCs w:val="28"/>
        </w:rPr>
        <w:t xml:space="preserve"> А-</w:t>
      </w:r>
      <w:r w:rsidRPr="00843E11">
        <w:rPr>
          <w:sz w:val="28"/>
          <w:szCs w:val="28"/>
          <w:lang w:val="en-US"/>
        </w:rPr>
        <w:t>III</w:t>
      </w:r>
      <w:r w:rsidRPr="00843E11">
        <w:rPr>
          <w:sz w:val="28"/>
          <w:szCs w:val="28"/>
        </w:rPr>
        <w:t xml:space="preserve">, с </w:t>
      </w:r>
      <w:r w:rsidRPr="00843E11">
        <w:rPr>
          <w:sz w:val="28"/>
          <w:szCs w:val="28"/>
          <w:lang w:val="en-US"/>
        </w:rPr>
        <w:t>A</w:t>
      </w:r>
      <w:r w:rsidRPr="00843E11">
        <w:rPr>
          <w:sz w:val="28"/>
          <w:szCs w:val="28"/>
          <w:vertAlign w:val="subscript"/>
          <w:lang w:val="en-US"/>
        </w:rPr>
        <w:t>s</w:t>
      </w:r>
      <w:r w:rsidRPr="00843E11">
        <w:rPr>
          <w:sz w:val="28"/>
          <w:szCs w:val="28"/>
        </w:rPr>
        <w:t>=3,05см</w:t>
      </w:r>
      <w:r w:rsidRPr="00843E11">
        <w:rPr>
          <w:sz w:val="28"/>
          <w:szCs w:val="28"/>
          <w:vertAlign w:val="superscript"/>
        </w:rPr>
        <w:t>2</w:t>
      </w:r>
      <w:r w:rsidRPr="00843E11">
        <w:rPr>
          <w:sz w:val="28"/>
          <w:szCs w:val="28"/>
        </w:rPr>
        <w:t>. Эту арматуру приваривают к закладным деталям консоли, на которые устанавливают и затем крепят на сварке ригель.</w:t>
      </w:r>
      <w:r w:rsidR="003A540B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 xml:space="preserve">Назначением поперечное армирование консоли; согласно п.5.30 СНиП 2.03.01-84, при </w:t>
      </w:r>
      <w:r w:rsidR="00082712">
        <w:rPr>
          <w:position w:val="-10"/>
          <w:sz w:val="28"/>
          <w:szCs w:val="28"/>
        </w:rPr>
        <w:pict>
          <v:shape id="_x0000_i1354" type="#_x0000_t75" style="width:177.75pt;height:15.75pt">
            <v:imagedata r:id="rId316" o:title=""/>
          </v:shape>
        </w:pict>
      </w:r>
      <w:r w:rsidR="0051499A" w:rsidRPr="00843E11">
        <w:rPr>
          <w:sz w:val="28"/>
          <w:szCs w:val="28"/>
        </w:rPr>
        <w:t xml:space="preserve"> консоль армируют отогнутыми стержнями и горизонтальными хомутами по всей высоте (при</w:t>
      </w:r>
      <w:r w:rsidR="00082712">
        <w:rPr>
          <w:position w:val="-6"/>
          <w:sz w:val="28"/>
          <w:szCs w:val="28"/>
        </w:rPr>
        <w:pict>
          <v:shape id="_x0000_i1355" type="#_x0000_t75" style="width:63pt;height:14.25pt">
            <v:imagedata r:id="rId317" o:title=""/>
          </v:shape>
        </w:pict>
      </w:r>
      <w:r w:rsidR="0051499A" w:rsidRPr="00843E11">
        <w:rPr>
          <w:sz w:val="28"/>
          <w:szCs w:val="28"/>
        </w:rPr>
        <w:t xml:space="preserve"> консоль армируют только наклонными хомутами по всей высоте).</w:t>
      </w:r>
      <w:r w:rsidR="003A540B">
        <w:rPr>
          <w:sz w:val="28"/>
          <w:szCs w:val="28"/>
        </w:rPr>
        <w:t xml:space="preserve"> </w:t>
      </w:r>
      <w:r w:rsidR="0036217B" w:rsidRPr="00843E11">
        <w:rPr>
          <w:sz w:val="28"/>
          <w:szCs w:val="28"/>
        </w:rPr>
        <w:t xml:space="preserve">Минимальная площадь сечения отогнутой арматуры </w:t>
      </w:r>
      <w:r w:rsidR="00082712">
        <w:rPr>
          <w:position w:val="-14"/>
          <w:sz w:val="28"/>
          <w:szCs w:val="28"/>
        </w:rPr>
        <w:pict>
          <v:shape id="_x0000_i1356" type="#_x0000_t75" style="width:225pt;height:20.25pt">
            <v:imagedata r:id="rId318" o:title=""/>
          </v:shape>
        </w:pict>
      </w:r>
      <w:r w:rsidR="0036217B" w:rsidRPr="00843E11">
        <w:rPr>
          <w:sz w:val="28"/>
          <w:szCs w:val="28"/>
        </w:rPr>
        <w:t xml:space="preserve">; принимаем </w:t>
      </w:r>
      <w:r w:rsidR="00082712">
        <w:rPr>
          <w:position w:val="-6"/>
          <w:sz w:val="28"/>
          <w:szCs w:val="28"/>
        </w:rPr>
        <w:pict>
          <v:shape id="_x0000_i1357" type="#_x0000_t75" style="width:30.75pt;height:14.25pt">
            <v:imagedata r:id="rId319" o:title=""/>
          </v:shape>
        </w:pict>
      </w:r>
      <w:r w:rsidR="002643E3" w:rsidRPr="00843E11">
        <w:rPr>
          <w:sz w:val="28"/>
          <w:szCs w:val="28"/>
        </w:rPr>
        <w:t xml:space="preserve"> А-</w:t>
      </w:r>
      <w:r w:rsidR="002643E3" w:rsidRPr="00843E11">
        <w:rPr>
          <w:sz w:val="28"/>
          <w:szCs w:val="28"/>
          <w:lang w:val="en-US"/>
        </w:rPr>
        <w:t>III</w:t>
      </w:r>
      <w:r w:rsidR="002643E3" w:rsidRPr="00843E11">
        <w:rPr>
          <w:sz w:val="28"/>
          <w:szCs w:val="28"/>
        </w:rPr>
        <w:t xml:space="preserve">, с </w:t>
      </w:r>
      <w:r w:rsidR="002643E3" w:rsidRPr="00843E11">
        <w:rPr>
          <w:sz w:val="28"/>
          <w:szCs w:val="28"/>
          <w:lang w:val="en-US"/>
        </w:rPr>
        <w:t>A</w:t>
      </w:r>
      <w:r w:rsidR="002643E3" w:rsidRPr="00843E11">
        <w:rPr>
          <w:sz w:val="28"/>
          <w:szCs w:val="28"/>
          <w:vertAlign w:val="subscript"/>
          <w:lang w:val="en-US"/>
        </w:rPr>
        <w:t>s</w:t>
      </w:r>
      <w:r w:rsidR="002643E3" w:rsidRPr="00843E11">
        <w:rPr>
          <w:sz w:val="28"/>
          <w:szCs w:val="28"/>
        </w:rPr>
        <w:t>=</w:t>
      </w:r>
      <w:r w:rsidR="00DB1F80" w:rsidRPr="00843E11">
        <w:rPr>
          <w:sz w:val="28"/>
          <w:szCs w:val="28"/>
        </w:rPr>
        <w:t xml:space="preserve">4,02 </w:t>
      </w:r>
      <w:r w:rsidR="002643E3" w:rsidRPr="00843E11">
        <w:rPr>
          <w:sz w:val="28"/>
          <w:szCs w:val="28"/>
        </w:rPr>
        <w:t>см</w:t>
      </w:r>
      <w:r w:rsidR="002643E3" w:rsidRPr="00843E11">
        <w:rPr>
          <w:sz w:val="28"/>
          <w:szCs w:val="28"/>
          <w:vertAlign w:val="superscript"/>
        </w:rPr>
        <w:t>2</w:t>
      </w:r>
      <w:r w:rsidR="00F04ADD" w:rsidRPr="00843E11">
        <w:rPr>
          <w:sz w:val="28"/>
          <w:szCs w:val="28"/>
        </w:rPr>
        <w:t>; диаметр отгибов должен также удовлетворять условию</w:t>
      </w:r>
    </w:p>
    <w:p w:rsidR="0036217B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2712">
        <w:rPr>
          <w:position w:val="-24"/>
          <w:sz w:val="28"/>
          <w:szCs w:val="28"/>
        </w:rPr>
        <w:pict>
          <v:shape id="_x0000_i1358" type="#_x0000_t75" style="width:171.75pt;height:30.75pt">
            <v:imagedata r:id="rId320" o:title=""/>
          </v:shape>
        </w:pict>
      </w:r>
      <w:r w:rsidR="00F04ADD" w:rsidRPr="00843E11">
        <w:rPr>
          <w:sz w:val="28"/>
          <w:szCs w:val="28"/>
        </w:rPr>
        <w:t xml:space="preserve"> </w:t>
      </w:r>
    </w:p>
    <w:p w:rsidR="003A540B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FC0034" w:rsidRPr="00843E11" w:rsidRDefault="00FC0034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и меньше </w:t>
      </w:r>
      <w:r w:rsidRPr="00843E11">
        <w:rPr>
          <w:sz w:val="28"/>
          <w:szCs w:val="28"/>
          <w:lang w:val="en-US"/>
        </w:rPr>
        <w:t>d</w:t>
      </w:r>
      <w:r w:rsidRPr="00843E11">
        <w:rPr>
          <w:sz w:val="28"/>
          <w:szCs w:val="28"/>
          <w:vertAlign w:val="subscript"/>
          <w:lang w:val="en-US"/>
        </w:rPr>
        <w:t>o</w:t>
      </w:r>
      <w:r w:rsidRPr="00843E11">
        <w:rPr>
          <w:sz w:val="28"/>
          <w:szCs w:val="28"/>
        </w:rPr>
        <w:t xml:space="preserve">=20 мм; принято </w:t>
      </w:r>
      <w:r w:rsidRPr="00843E11">
        <w:rPr>
          <w:sz w:val="28"/>
          <w:szCs w:val="28"/>
          <w:lang w:val="en-US"/>
        </w:rPr>
        <w:t>d</w:t>
      </w:r>
      <w:r w:rsidRPr="00843E11">
        <w:rPr>
          <w:sz w:val="28"/>
          <w:szCs w:val="28"/>
          <w:vertAlign w:val="subscript"/>
          <w:lang w:val="en-US"/>
        </w:rPr>
        <w:t>o</w:t>
      </w:r>
      <w:r w:rsidRPr="00843E11">
        <w:rPr>
          <w:sz w:val="28"/>
          <w:szCs w:val="28"/>
        </w:rPr>
        <w:t>=1,41 см- условие соблюдается.</w:t>
      </w:r>
    </w:p>
    <w:p w:rsidR="00FC0034" w:rsidRPr="00843E11" w:rsidRDefault="00FC0034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Хомуты принимаем </w:t>
      </w:r>
      <w:r w:rsidR="00BF6B7E" w:rsidRPr="00843E11">
        <w:rPr>
          <w:sz w:val="28"/>
          <w:szCs w:val="28"/>
        </w:rPr>
        <w:t>двухветвенными из стали класса А-</w:t>
      </w:r>
      <w:r w:rsidR="00BF6B7E" w:rsidRPr="00843E11">
        <w:rPr>
          <w:sz w:val="28"/>
          <w:szCs w:val="28"/>
          <w:lang w:val="en-US"/>
        </w:rPr>
        <w:t>I</w:t>
      </w:r>
      <w:r w:rsidR="00BF6B7E" w:rsidRPr="00843E11">
        <w:rPr>
          <w:sz w:val="28"/>
          <w:szCs w:val="28"/>
        </w:rPr>
        <w:t xml:space="preserve"> диаметром 6 мм,</w:t>
      </w:r>
      <w:r w:rsidR="003C269C" w:rsidRPr="00843E11">
        <w:rPr>
          <w:sz w:val="28"/>
          <w:szCs w:val="28"/>
        </w:rPr>
        <w:t xml:space="preserve"> </w:t>
      </w:r>
      <w:r w:rsidR="00082712">
        <w:rPr>
          <w:position w:val="-12"/>
          <w:sz w:val="28"/>
          <w:szCs w:val="28"/>
        </w:rPr>
        <w:pict>
          <v:shape id="_x0000_i1359" type="#_x0000_t75" style="width:80.25pt;height:18.75pt">
            <v:imagedata r:id="rId321" o:title=""/>
          </v:shape>
        </w:pict>
      </w:r>
      <w:r w:rsidR="00BF6B7E" w:rsidRPr="00843E11">
        <w:rPr>
          <w:sz w:val="28"/>
          <w:szCs w:val="28"/>
        </w:rPr>
        <w:t xml:space="preserve"> </w:t>
      </w:r>
      <w:r w:rsidR="003C269C" w:rsidRPr="00843E11">
        <w:rPr>
          <w:sz w:val="28"/>
          <w:szCs w:val="28"/>
        </w:rPr>
        <w:t xml:space="preserve">Шаг хомутов консоли назначаем из условий требования норм- не более </w:t>
      </w:r>
      <w:smartTag w:uri="urn:schemas-microsoft-com:office:smarttags" w:element="metricconverter">
        <w:smartTagPr>
          <w:attr w:name="ProductID" w:val="150 мм"/>
        </w:smartTagPr>
        <w:r w:rsidR="003C269C" w:rsidRPr="00843E11">
          <w:rPr>
            <w:sz w:val="28"/>
            <w:szCs w:val="28"/>
          </w:rPr>
          <w:t>150 мм</w:t>
        </w:r>
      </w:smartTag>
      <w:r w:rsidR="003C269C" w:rsidRPr="00843E11">
        <w:rPr>
          <w:sz w:val="28"/>
          <w:szCs w:val="28"/>
        </w:rPr>
        <w:t xml:space="preserve"> и не более (1/4)</w:t>
      </w:r>
      <w:r w:rsidR="003C269C" w:rsidRPr="00843E11">
        <w:rPr>
          <w:sz w:val="28"/>
          <w:szCs w:val="28"/>
          <w:lang w:val="en-US"/>
        </w:rPr>
        <w:t>h</w:t>
      </w:r>
      <w:r w:rsidR="003C269C" w:rsidRPr="00843E11">
        <w:rPr>
          <w:sz w:val="28"/>
          <w:szCs w:val="28"/>
        </w:rPr>
        <w:t xml:space="preserve">=(70/4)=17,5см; принимаем шаг </w:t>
      </w:r>
      <w:r w:rsidR="003C269C" w:rsidRPr="00843E11">
        <w:rPr>
          <w:sz w:val="28"/>
          <w:szCs w:val="28"/>
          <w:lang w:val="en-US"/>
        </w:rPr>
        <w:t>s</w:t>
      </w:r>
      <w:r w:rsidR="003C269C" w:rsidRPr="00843E11">
        <w:rPr>
          <w:sz w:val="28"/>
          <w:szCs w:val="28"/>
        </w:rPr>
        <w:t>=150мм ( см. АС-</w:t>
      </w:r>
      <w:r w:rsidR="00843E11">
        <w:rPr>
          <w:sz w:val="28"/>
          <w:szCs w:val="28"/>
        </w:rPr>
        <w:t xml:space="preserve"> </w:t>
      </w:r>
      <w:r w:rsidR="003C269C" w:rsidRPr="00843E11">
        <w:rPr>
          <w:sz w:val="28"/>
          <w:szCs w:val="28"/>
        </w:rPr>
        <w:t>). Схемы армирования консоли показаны на АС-</w:t>
      </w:r>
    </w:p>
    <w:p w:rsidR="00C26A10" w:rsidRPr="00843E11" w:rsidRDefault="00C26A10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0183B" w:rsidRPr="00843E11" w:rsidRDefault="003A540B" w:rsidP="003A540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7872B6" w:rsidRPr="00843E11">
        <w:rPr>
          <w:sz w:val="28"/>
          <w:szCs w:val="28"/>
        </w:rPr>
        <w:t xml:space="preserve">. </w:t>
      </w:r>
      <w:r w:rsidR="0080183B" w:rsidRPr="00843E11">
        <w:rPr>
          <w:sz w:val="28"/>
          <w:szCs w:val="28"/>
        </w:rPr>
        <w:t>Расчет монолитного центрально-нагруженного фундамента</w:t>
      </w:r>
    </w:p>
    <w:p w:rsidR="007872B6" w:rsidRPr="00843E11" w:rsidRDefault="007872B6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C26A10" w:rsidRPr="00843E11" w:rsidRDefault="0080183B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Здание на проектирование. Рассчитать и конструировать железобетонный фундамент под колонну среднего ряда. Бетон фундамента В15, арматура нижней сетки из стали класса А-</w:t>
      </w:r>
      <w:r w:rsidRPr="00843E11">
        <w:rPr>
          <w:sz w:val="28"/>
          <w:szCs w:val="28"/>
          <w:lang w:val="en-US"/>
        </w:rPr>
        <w:t>II</w:t>
      </w:r>
      <w:r w:rsidRPr="00843E11">
        <w:rPr>
          <w:sz w:val="28"/>
          <w:szCs w:val="28"/>
        </w:rPr>
        <w:t xml:space="preserve"> конструктивная арматура класса А-</w:t>
      </w:r>
      <w:r w:rsidRPr="00843E11">
        <w:rPr>
          <w:sz w:val="28"/>
          <w:szCs w:val="28"/>
          <w:lang w:val="en-US"/>
        </w:rPr>
        <w:t>I</w:t>
      </w:r>
      <w:r w:rsidRPr="00843E11">
        <w:rPr>
          <w:sz w:val="28"/>
          <w:szCs w:val="28"/>
        </w:rPr>
        <w:t xml:space="preserve">. Согласно СНиП [15], условное расчетное сопротивления основания </w:t>
      </w:r>
      <w:r w:rsidRPr="00843E11">
        <w:rPr>
          <w:sz w:val="28"/>
          <w:szCs w:val="28"/>
          <w:lang w:val="en-US"/>
        </w:rPr>
        <w:t>R</w:t>
      </w:r>
      <w:r w:rsidRPr="00843E11">
        <w:rPr>
          <w:sz w:val="28"/>
          <w:szCs w:val="28"/>
          <w:vertAlign w:val="subscript"/>
          <w:lang w:val="en-US"/>
        </w:rPr>
        <w:t>o</w:t>
      </w:r>
      <w:r w:rsidRPr="00843E11">
        <w:rPr>
          <w:sz w:val="28"/>
          <w:szCs w:val="28"/>
        </w:rPr>
        <w:t xml:space="preserve">=2,5 МПа. Глубина заложения фундамента </w:t>
      </w:r>
      <w:r w:rsidRPr="00843E11">
        <w:rPr>
          <w:sz w:val="28"/>
          <w:szCs w:val="28"/>
          <w:lang w:val="en-US"/>
        </w:rPr>
        <w:t>H</w:t>
      </w:r>
      <w:r w:rsidRPr="00843E11">
        <w:rPr>
          <w:sz w:val="28"/>
          <w:szCs w:val="28"/>
          <w:vertAlign w:val="subscript"/>
        </w:rPr>
        <w:t>1</w:t>
      </w:r>
      <w:r w:rsidRPr="00843E11">
        <w:rPr>
          <w:sz w:val="28"/>
          <w:szCs w:val="28"/>
        </w:rPr>
        <w:t xml:space="preserve">=2,0 м. Средний удельный вес материала фундамента и грунта на его уступах </w:t>
      </w:r>
      <w:r w:rsidR="00082712">
        <w:rPr>
          <w:position w:val="-14"/>
          <w:sz w:val="28"/>
          <w:szCs w:val="28"/>
        </w:rPr>
        <w:pict>
          <v:shape id="_x0000_i1360" type="#_x0000_t75" style="width:87pt;height:20.25pt">
            <v:imagedata r:id="rId322" o:title=""/>
          </v:shape>
        </w:pict>
      </w:r>
      <w:r w:rsidRPr="00843E11">
        <w:rPr>
          <w:sz w:val="28"/>
          <w:szCs w:val="28"/>
        </w:rPr>
        <w:t xml:space="preserve">  </w:t>
      </w:r>
    </w:p>
    <w:p w:rsidR="00C26A10" w:rsidRPr="00843E11" w:rsidRDefault="00172669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Решение. Расчетные характеристики</w:t>
      </w:r>
      <w:r w:rsidR="002E621E" w:rsidRPr="00843E11">
        <w:rPr>
          <w:sz w:val="28"/>
          <w:szCs w:val="28"/>
        </w:rPr>
        <w:t xml:space="preserve"> материалов: для бетона класса В15, </w:t>
      </w:r>
      <w:r w:rsidR="002E621E" w:rsidRPr="00843E11">
        <w:rPr>
          <w:sz w:val="28"/>
          <w:szCs w:val="28"/>
          <w:lang w:val="en-US"/>
        </w:rPr>
        <w:t>R</w:t>
      </w:r>
      <w:r w:rsidR="002E621E" w:rsidRPr="00843E11">
        <w:rPr>
          <w:sz w:val="28"/>
          <w:szCs w:val="28"/>
          <w:vertAlign w:val="subscript"/>
          <w:lang w:val="en-US"/>
        </w:rPr>
        <w:t>b</w:t>
      </w:r>
      <w:r w:rsidR="002E621E" w:rsidRPr="00843E11">
        <w:rPr>
          <w:sz w:val="28"/>
          <w:szCs w:val="28"/>
        </w:rPr>
        <w:t xml:space="preserve">=8.5 МПа; </w:t>
      </w:r>
      <w:r w:rsidR="002E621E" w:rsidRPr="00843E11">
        <w:rPr>
          <w:sz w:val="28"/>
          <w:szCs w:val="28"/>
          <w:lang w:val="en-US"/>
        </w:rPr>
        <w:t>R</w:t>
      </w:r>
      <w:r w:rsidR="002E621E" w:rsidRPr="00843E11">
        <w:rPr>
          <w:sz w:val="28"/>
          <w:szCs w:val="28"/>
          <w:vertAlign w:val="subscript"/>
          <w:lang w:val="en-US"/>
        </w:rPr>
        <w:t>bt</w:t>
      </w:r>
      <w:r w:rsidR="002E621E" w:rsidRPr="00843E11">
        <w:rPr>
          <w:sz w:val="28"/>
          <w:szCs w:val="28"/>
        </w:rPr>
        <w:t xml:space="preserve">=0.75 МПа, </w:t>
      </w:r>
      <w:r w:rsidR="00082712">
        <w:rPr>
          <w:position w:val="-12"/>
          <w:sz w:val="28"/>
          <w:szCs w:val="28"/>
        </w:rPr>
        <w:pict>
          <v:shape id="_x0000_i1361" type="#_x0000_t75" style="width:47.25pt;height:18pt">
            <v:imagedata r:id="rId323" o:title=""/>
          </v:shape>
        </w:pict>
      </w:r>
      <w:r w:rsidR="002E621E" w:rsidRPr="00843E11">
        <w:rPr>
          <w:sz w:val="28"/>
          <w:szCs w:val="28"/>
        </w:rPr>
        <w:t>; для арматуры класса А-</w:t>
      </w:r>
      <w:r w:rsidR="002E621E" w:rsidRPr="00843E11">
        <w:rPr>
          <w:sz w:val="28"/>
          <w:szCs w:val="28"/>
          <w:lang w:val="en-US"/>
        </w:rPr>
        <w:t>II</w:t>
      </w:r>
      <w:r w:rsidR="002E621E" w:rsidRPr="00843E11">
        <w:rPr>
          <w:sz w:val="28"/>
          <w:szCs w:val="28"/>
        </w:rPr>
        <w:t xml:space="preserve"> </w:t>
      </w:r>
      <w:r w:rsidR="002E621E" w:rsidRPr="00843E11">
        <w:rPr>
          <w:sz w:val="28"/>
          <w:szCs w:val="28"/>
          <w:lang w:val="en-US"/>
        </w:rPr>
        <w:t>R</w:t>
      </w:r>
      <w:r w:rsidR="002E621E" w:rsidRPr="00843E11">
        <w:rPr>
          <w:sz w:val="28"/>
          <w:szCs w:val="28"/>
          <w:vertAlign w:val="subscript"/>
          <w:lang w:val="en-US"/>
        </w:rPr>
        <w:t>s</w:t>
      </w:r>
      <w:r w:rsidR="002E621E" w:rsidRPr="00843E11">
        <w:rPr>
          <w:sz w:val="28"/>
          <w:szCs w:val="28"/>
        </w:rPr>
        <w:t xml:space="preserve">=280 МПа. </w:t>
      </w:r>
    </w:p>
    <w:p w:rsidR="002E621E" w:rsidRPr="00843E11" w:rsidRDefault="002E621E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Расчетная нагрузка на фундамент от колонны первого этажа с учетом </w:t>
      </w:r>
      <w:r w:rsidR="00082712">
        <w:rPr>
          <w:position w:val="-12"/>
          <w:sz w:val="28"/>
          <w:szCs w:val="28"/>
        </w:rPr>
        <w:pict>
          <v:shape id="_x0000_i1362" type="#_x0000_t75" style="width:48.75pt;height:18pt">
            <v:imagedata r:id="rId324" o:title=""/>
          </v:shape>
        </w:pict>
      </w:r>
      <w:r w:rsidRPr="00843E11">
        <w:rPr>
          <w:sz w:val="28"/>
          <w:szCs w:val="28"/>
        </w:rPr>
        <w:t xml:space="preserve">, </w:t>
      </w:r>
      <w:r w:rsidRPr="00843E11">
        <w:rPr>
          <w:sz w:val="28"/>
          <w:szCs w:val="28"/>
          <w:lang w:val="en-US"/>
        </w:rPr>
        <w:t>N</w:t>
      </w:r>
      <w:r w:rsidRPr="00843E11">
        <w:rPr>
          <w:sz w:val="28"/>
          <w:szCs w:val="28"/>
          <w:vertAlign w:val="subscript"/>
        </w:rPr>
        <w:t>1</w:t>
      </w:r>
      <w:r w:rsidRPr="00843E11">
        <w:rPr>
          <w:sz w:val="28"/>
          <w:szCs w:val="28"/>
        </w:rPr>
        <w:t xml:space="preserve">=3144.5 кН. Сечение колонны </w:t>
      </w:r>
      <w:r w:rsidR="00082712">
        <w:rPr>
          <w:position w:val="-6"/>
          <w:sz w:val="28"/>
          <w:szCs w:val="28"/>
        </w:rPr>
        <w:pict>
          <v:shape id="_x0000_i1363" type="#_x0000_t75" style="width:65.25pt;height:14.25pt">
            <v:imagedata r:id="rId325" o:title=""/>
          </v:shape>
        </w:pict>
      </w:r>
      <w:r w:rsidRPr="00843E11">
        <w:rPr>
          <w:sz w:val="28"/>
          <w:szCs w:val="28"/>
        </w:rPr>
        <w:t>. Определяем нормативную нагрузку на фундамент по формуле</w:t>
      </w:r>
    </w:p>
    <w:p w:rsidR="002E621E" w:rsidRPr="00843E11" w:rsidRDefault="002E621E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2E621E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64" type="#_x0000_t75" style="width:153pt;height:35.25pt">
            <v:imagedata r:id="rId326" o:title=""/>
          </v:shape>
        </w:pict>
      </w:r>
      <w:r w:rsidR="00A62966" w:rsidRPr="00843E11">
        <w:rPr>
          <w:sz w:val="28"/>
          <w:szCs w:val="28"/>
        </w:rPr>
        <w:t>,</w:t>
      </w:r>
    </w:p>
    <w:p w:rsidR="003A540B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786D64" w:rsidRDefault="00786D64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где </w:t>
      </w:r>
      <w:r w:rsidR="00082712">
        <w:rPr>
          <w:position w:val="-14"/>
          <w:sz w:val="28"/>
          <w:szCs w:val="28"/>
        </w:rPr>
        <w:pict>
          <v:shape id="_x0000_i1365" type="#_x0000_t75" style="width:15pt;height:18.75pt">
            <v:imagedata r:id="rId327" o:title=""/>
          </v:shape>
        </w:pict>
      </w:r>
      <w:r w:rsidRPr="00843E11">
        <w:rPr>
          <w:sz w:val="28"/>
          <w:szCs w:val="28"/>
        </w:rPr>
        <w:t>- средний коэффициент надежности по нагрузке ( приближенно 1,15-1,2).</w:t>
      </w:r>
      <w:r w:rsidR="003A540B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>Требуемая площадь фундамента</w:t>
      </w:r>
    </w:p>
    <w:p w:rsidR="00786D64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2712">
        <w:rPr>
          <w:position w:val="-32"/>
          <w:sz w:val="28"/>
          <w:szCs w:val="28"/>
        </w:rPr>
        <w:pict>
          <v:shape id="_x0000_i1366" type="#_x0000_t75" style="width:255.75pt;height:35.25pt">
            <v:imagedata r:id="rId328" o:title=""/>
          </v:shape>
        </w:pict>
      </w:r>
    </w:p>
    <w:p w:rsidR="003A540B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75346F" w:rsidRPr="00843E11" w:rsidRDefault="0075346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Размер стороны квадратного в плане фундамента </w:t>
      </w:r>
      <w:r w:rsidR="00082712">
        <w:rPr>
          <w:position w:val="-16"/>
          <w:sz w:val="28"/>
          <w:szCs w:val="28"/>
        </w:rPr>
        <w:pict>
          <v:shape id="_x0000_i1367" type="#_x0000_t75" style="width:125.25pt;height:21.75pt">
            <v:imagedata r:id="rId329" o:title=""/>
          </v:shape>
        </w:pict>
      </w:r>
      <w:r w:rsidRPr="00843E11">
        <w:rPr>
          <w:sz w:val="28"/>
          <w:szCs w:val="28"/>
        </w:rPr>
        <w:t xml:space="preserve">, принимаем размер подошвы фундамента </w:t>
      </w:r>
      <w:r w:rsidR="00082712">
        <w:rPr>
          <w:position w:val="-10"/>
          <w:sz w:val="28"/>
          <w:szCs w:val="28"/>
        </w:rPr>
        <w:pict>
          <v:shape id="_x0000_i1368" type="#_x0000_t75" style="width:51pt;height:15.75pt">
            <v:imagedata r:id="rId330" o:title=""/>
          </v:shape>
        </w:pict>
      </w:r>
      <w:r w:rsidR="00AE3106" w:rsidRPr="00843E11">
        <w:rPr>
          <w:sz w:val="28"/>
          <w:szCs w:val="28"/>
        </w:rPr>
        <w:t xml:space="preserve"> , </w:t>
      </w:r>
      <w:r w:rsidR="00082712">
        <w:rPr>
          <w:position w:val="-14"/>
          <w:sz w:val="28"/>
          <w:szCs w:val="28"/>
        </w:rPr>
        <w:pict>
          <v:shape id="_x0000_i1369" type="#_x0000_t75" style="width:63pt;height:20.25pt">
            <v:imagedata r:id="rId331" o:title=""/>
          </v:shape>
        </w:pict>
      </w:r>
      <w:r w:rsidR="00AE3106" w:rsidRPr="00843E11">
        <w:rPr>
          <w:sz w:val="28"/>
          <w:szCs w:val="28"/>
        </w:rPr>
        <w:t>.</w:t>
      </w:r>
    </w:p>
    <w:p w:rsidR="00AE3106" w:rsidRDefault="00AE3106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Определяем высоту фундамента. Вычисляем наименьшую высоту фундамента из условия подавления его колонной по поверхности пирамиды при действии расчетной нагрузки, используя приближенную формулу</w:t>
      </w:r>
    </w:p>
    <w:p w:rsidR="003A540B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AE3106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370" type="#_x0000_t75" style="width:404.25pt;height:39pt">
            <v:imagedata r:id="rId332" o:title=""/>
          </v:shape>
        </w:pict>
      </w:r>
      <w:r w:rsidR="00AE3106" w:rsidRPr="00843E11">
        <w:rPr>
          <w:sz w:val="28"/>
          <w:szCs w:val="28"/>
        </w:rPr>
        <w:t xml:space="preserve"> </w:t>
      </w:r>
    </w:p>
    <w:p w:rsidR="003A540B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71" type="#_x0000_t75" style="width:248.25pt;height:20.25pt">
            <v:imagedata r:id="rId333" o:title=""/>
          </v:shape>
        </w:pict>
      </w:r>
    </w:p>
    <w:p w:rsidR="003A540B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2C64E0" w:rsidRPr="00843E11" w:rsidRDefault="00EB492B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- напряжение в основании фундамента от расчетной нагрузки; </w:t>
      </w:r>
      <w:r w:rsidR="00082712">
        <w:rPr>
          <w:position w:val="-12"/>
          <w:sz w:val="28"/>
          <w:szCs w:val="28"/>
        </w:rPr>
        <w:pict>
          <v:shape id="_x0000_i1372" type="#_x0000_t75" style="width:170.25pt;height:18.75pt">
            <v:imagedata r:id="rId334" o:title=""/>
          </v:shape>
        </w:pict>
      </w:r>
      <w:r w:rsidRPr="00843E11">
        <w:rPr>
          <w:sz w:val="28"/>
          <w:szCs w:val="28"/>
        </w:rPr>
        <w:t>.</w:t>
      </w:r>
    </w:p>
    <w:p w:rsidR="003A540B" w:rsidRDefault="002A7B53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Полная минимальная высота фундамента</w:t>
      </w:r>
    </w:p>
    <w:p w:rsidR="002A7B53" w:rsidRPr="00843E11" w:rsidRDefault="002A7B53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2A7B53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73" type="#_x0000_t75" style="width:165pt;height:18.75pt">
            <v:imagedata r:id="rId335" o:title=""/>
          </v:shape>
        </w:pict>
      </w:r>
    </w:p>
    <w:p w:rsidR="003A540B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712C9F" w:rsidRPr="00843E11" w:rsidRDefault="00712C9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где </w:t>
      </w:r>
      <w:r w:rsidR="00082712">
        <w:rPr>
          <w:position w:val="-12"/>
          <w:sz w:val="28"/>
          <w:szCs w:val="28"/>
        </w:rPr>
        <w:pict>
          <v:shape id="_x0000_i1374" type="#_x0000_t75" style="width:47.25pt;height:18pt">
            <v:imagedata r:id="rId336" o:title=""/>
          </v:shape>
        </w:pict>
      </w:r>
      <w:r w:rsidRPr="00843E11">
        <w:rPr>
          <w:sz w:val="28"/>
          <w:szCs w:val="28"/>
        </w:rPr>
        <w:t>-толщина защитного слоя бетона.</w:t>
      </w:r>
    </w:p>
    <w:p w:rsidR="007C0A16" w:rsidRDefault="00712C9F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Высота фундамента из условий заделки колонны в зависимости от размеров ее сечения</w:t>
      </w:r>
    </w:p>
    <w:p w:rsidR="003A540B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712C9F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75" type="#_x0000_t75" style="width:192.75pt;height:18pt">
            <v:imagedata r:id="rId337" o:title=""/>
          </v:shape>
        </w:pict>
      </w:r>
      <w:r w:rsidR="00FC2216" w:rsidRPr="00843E11">
        <w:rPr>
          <w:sz w:val="28"/>
          <w:szCs w:val="28"/>
        </w:rPr>
        <w:t>.</w:t>
      </w:r>
    </w:p>
    <w:p w:rsidR="00FC2216" w:rsidRPr="00843E11" w:rsidRDefault="00FC2216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FC2216" w:rsidRDefault="00FC2216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Из конструктивных соображений, учитывая необходимость надежно заанкерить стержни продольной арматоры при жесткой заделке колонны в фундаменте, высоту фундамента рекомендуется также принимать равной не менее </w:t>
      </w:r>
    </w:p>
    <w:p w:rsidR="007C7E88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2712">
        <w:rPr>
          <w:position w:val="-14"/>
          <w:sz w:val="28"/>
          <w:szCs w:val="28"/>
        </w:rPr>
        <w:pict>
          <v:shape id="_x0000_i1376" type="#_x0000_t75" style="width:171pt;height:18.75pt">
            <v:imagedata r:id="rId338" o:title=""/>
          </v:shape>
        </w:pict>
      </w:r>
    </w:p>
    <w:p w:rsidR="003A540B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782DB6" w:rsidRPr="00843E11" w:rsidRDefault="00782DB6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где </w:t>
      </w:r>
      <w:r w:rsidR="00082712">
        <w:rPr>
          <w:position w:val="-14"/>
          <w:sz w:val="28"/>
          <w:szCs w:val="28"/>
        </w:rPr>
        <w:pict>
          <v:shape id="_x0000_i1377" type="#_x0000_t75" style="width:14.25pt;height:18.75pt">
            <v:imagedata r:id="rId339" o:title=""/>
          </v:shape>
        </w:pict>
      </w:r>
      <w:r w:rsidRPr="00843E11">
        <w:rPr>
          <w:sz w:val="28"/>
          <w:szCs w:val="28"/>
        </w:rPr>
        <w:t xml:space="preserve">- глубина стакана фундамента, равная </w:t>
      </w:r>
      <w:r w:rsidR="00082712">
        <w:rPr>
          <w:position w:val="-10"/>
          <w:sz w:val="28"/>
          <w:szCs w:val="28"/>
        </w:rPr>
        <w:pict>
          <v:shape id="_x0000_i1378" type="#_x0000_t75" style="width:147.75pt;height:17.25pt">
            <v:imagedata r:id="rId340" o:title=""/>
          </v:shape>
        </w:pict>
      </w:r>
      <w:r w:rsidRPr="00843E11">
        <w:rPr>
          <w:sz w:val="28"/>
          <w:szCs w:val="28"/>
        </w:rPr>
        <w:t>;</w:t>
      </w:r>
    </w:p>
    <w:p w:rsidR="00782DB6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79" type="#_x0000_t75" style="width:12.75pt;height:17.25pt">
            <v:imagedata r:id="rId341" o:title=""/>
          </v:shape>
        </w:pict>
      </w:r>
      <w:r w:rsidR="00782DB6" w:rsidRPr="00843E11">
        <w:rPr>
          <w:sz w:val="28"/>
          <w:szCs w:val="28"/>
        </w:rPr>
        <w:t xml:space="preserve">- диаметр продольных стержней колонны; </w:t>
      </w:r>
      <w:r>
        <w:rPr>
          <w:position w:val="-6"/>
          <w:sz w:val="28"/>
          <w:szCs w:val="28"/>
        </w:rPr>
        <w:pict>
          <v:shape id="_x0000_i1380" type="#_x0000_t75" style="width:41.25pt;height:14.25pt">
            <v:imagedata r:id="rId342" o:title=""/>
          </v:shape>
        </w:pict>
      </w:r>
      <w:r w:rsidR="00782DB6" w:rsidRPr="00843E11">
        <w:rPr>
          <w:sz w:val="28"/>
          <w:szCs w:val="28"/>
        </w:rPr>
        <w:t>- зазор между торцом колонны и дном стакана.</w:t>
      </w:r>
    </w:p>
    <w:p w:rsidR="00170CE1" w:rsidRPr="00843E11" w:rsidRDefault="00782DB6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Принимаем высоту фундамента </w:t>
      </w:r>
      <w:r w:rsidR="00082712">
        <w:rPr>
          <w:position w:val="-14"/>
          <w:sz w:val="28"/>
          <w:szCs w:val="28"/>
        </w:rPr>
        <w:pict>
          <v:shape id="_x0000_i1381" type="#_x0000_t75" style="width:63pt;height:18.75pt">
            <v:imagedata r:id="rId343" o:title=""/>
          </v:shape>
        </w:pict>
      </w:r>
      <w:r w:rsidRPr="00843E11">
        <w:rPr>
          <w:sz w:val="28"/>
          <w:szCs w:val="28"/>
        </w:rPr>
        <w:t xml:space="preserve">, число ступеней три. Высоту ступеней из условий </w:t>
      </w:r>
      <w:r w:rsidR="00170CE1" w:rsidRPr="00843E11">
        <w:rPr>
          <w:sz w:val="28"/>
          <w:szCs w:val="28"/>
        </w:rPr>
        <w:t>обеспеченная бетона достаточной прочности по поперечной силе без поперечного армирования в наклонном сечении. Расчетные сечения: 3-3 по грани колонны, 2-2 по грани верхней ступени и 1-1 по нижней границе пирамиды продавливания.</w:t>
      </w:r>
    </w:p>
    <w:p w:rsidR="00170CE1" w:rsidRDefault="00287A27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Минимальную рабочую высоту первой (снизу) ступени определяем по формуле</w:t>
      </w:r>
    </w:p>
    <w:p w:rsidR="003A540B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287A27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6"/>
          <w:sz w:val="28"/>
          <w:szCs w:val="28"/>
        </w:rPr>
        <w:pict>
          <v:shape id="_x0000_i1382" type="#_x0000_t75" style="width:300.75pt;height:39pt">
            <v:imagedata r:id="rId344" o:title=""/>
          </v:shape>
        </w:pict>
      </w:r>
    </w:p>
    <w:p w:rsidR="003A540B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83" type="#_x0000_t75" style="width:135pt;height:18pt">
            <v:imagedata r:id="rId345" o:title=""/>
          </v:shape>
        </w:pict>
      </w:r>
      <w:r w:rsidR="00311E7A" w:rsidRPr="00843E11">
        <w:rPr>
          <w:sz w:val="28"/>
          <w:szCs w:val="28"/>
        </w:rPr>
        <w:t>.</w:t>
      </w:r>
    </w:p>
    <w:p w:rsidR="003A540B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311E7A" w:rsidRPr="00843E11" w:rsidRDefault="00311E7A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Конструктивно принимаем </w:t>
      </w:r>
      <w:r w:rsidR="00082712">
        <w:rPr>
          <w:position w:val="-10"/>
          <w:sz w:val="28"/>
          <w:szCs w:val="28"/>
        </w:rPr>
        <w:pict>
          <v:shape id="_x0000_i1384" type="#_x0000_t75" style="width:36.75pt;height:17.25pt">
            <v:imagedata r:id="rId346" o:title=""/>
          </v:shape>
        </w:pict>
      </w:r>
      <w:r w:rsidR="00C5531C" w:rsidRPr="00843E11">
        <w:rPr>
          <w:sz w:val="28"/>
          <w:szCs w:val="28"/>
        </w:rPr>
        <w:t xml:space="preserve">, </w:t>
      </w:r>
      <w:r w:rsidR="00082712">
        <w:rPr>
          <w:position w:val="-12"/>
          <w:sz w:val="28"/>
          <w:szCs w:val="28"/>
        </w:rPr>
        <w:pict>
          <v:shape id="_x0000_i1385" type="#_x0000_t75" style="width:96.75pt;height:18pt">
            <v:imagedata r:id="rId347" o:title=""/>
          </v:shape>
        </w:pict>
      </w:r>
    </w:p>
    <w:p w:rsidR="00C5531C" w:rsidRPr="00843E11" w:rsidRDefault="008D414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Проверяем соответствие рабочей высоты нижней ступени фундамента </w:t>
      </w:r>
    </w:p>
    <w:p w:rsidR="008D4145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86" type="#_x0000_t75" style="width:95.25pt;height:18pt">
            <v:imagedata r:id="rId348" o:title=""/>
          </v:shape>
        </w:pict>
      </w:r>
      <w:r w:rsidR="008D4145" w:rsidRPr="00843E11">
        <w:rPr>
          <w:sz w:val="28"/>
          <w:szCs w:val="28"/>
        </w:rPr>
        <w:t xml:space="preserve"> условию прочности по поперечной силе без </w:t>
      </w:r>
      <w:r w:rsidR="003F6350" w:rsidRPr="00843E11">
        <w:rPr>
          <w:sz w:val="28"/>
          <w:szCs w:val="28"/>
        </w:rPr>
        <w:t>поперечного</w:t>
      </w:r>
      <w:r w:rsidR="008D4145" w:rsidRPr="00843E11">
        <w:rPr>
          <w:sz w:val="28"/>
          <w:szCs w:val="28"/>
        </w:rPr>
        <w:t xml:space="preserve"> армирования в наклонном сечении, начинающимся в сечении 1-1. На </w:t>
      </w:r>
      <w:smartTag w:uri="urn:schemas-microsoft-com:office:smarttags" w:element="metricconverter">
        <w:smartTagPr>
          <w:attr w:name="ProductID" w:val="1 м"/>
        </w:smartTagPr>
        <w:r w:rsidR="008D4145" w:rsidRPr="00843E11">
          <w:rPr>
            <w:sz w:val="28"/>
            <w:szCs w:val="28"/>
          </w:rPr>
          <w:t>1 м</w:t>
        </w:r>
      </w:smartTag>
      <w:r w:rsidR="008D4145" w:rsidRPr="00843E11">
        <w:rPr>
          <w:sz w:val="28"/>
          <w:szCs w:val="28"/>
        </w:rPr>
        <w:t xml:space="preserve"> ширины этого сечения поперечная сила</w:t>
      </w:r>
    </w:p>
    <w:p w:rsidR="003A540B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8D4145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87" type="#_x0000_t75" style="width:341.25pt;height:18.75pt">
            <v:imagedata r:id="rId349" o:title=""/>
          </v:shape>
        </w:pict>
      </w:r>
      <w:r w:rsidR="003F6350" w:rsidRPr="00843E11">
        <w:rPr>
          <w:sz w:val="28"/>
          <w:szCs w:val="28"/>
        </w:rPr>
        <w:t>.</w:t>
      </w:r>
    </w:p>
    <w:p w:rsidR="003A540B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3F01A1" w:rsidRPr="00843E11" w:rsidRDefault="003F635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Минимальное поперечное усилие </w:t>
      </w:r>
      <w:r w:rsidR="00082712">
        <w:rPr>
          <w:position w:val="-12"/>
          <w:sz w:val="28"/>
          <w:szCs w:val="28"/>
        </w:rPr>
        <w:pict>
          <v:shape id="_x0000_i1388" type="#_x0000_t75" style="width:15pt;height:18pt">
            <v:imagedata r:id="rId350" o:title=""/>
          </v:shape>
        </w:pict>
      </w:r>
      <w:r w:rsidRPr="00843E11">
        <w:rPr>
          <w:sz w:val="28"/>
          <w:szCs w:val="28"/>
        </w:rPr>
        <w:t xml:space="preserve">, воспринимаемое бетоном </w:t>
      </w:r>
    </w:p>
    <w:p w:rsidR="003A540B" w:rsidRDefault="003F635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( по п. </w:t>
      </w:r>
      <w:r w:rsidR="003F01A1" w:rsidRPr="00843E11">
        <w:rPr>
          <w:sz w:val="28"/>
          <w:szCs w:val="28"/>
        </w:rPr>
        <w:t>3,31 СНиП 2.03.01.-84):</w:t>
      </w:r>
    </w:p>
    <w:p w:rsidR="003A540B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3F01A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2712">
        <w:rPr>
          <w:position w:val="-14"/>
          <w:sz w:val="28"/>
          <w:szCs w:val="28"/>
        </w:rPr>
        <w:pict>
          <v:shape id="_x0000_i1389" type="#_x0000_t75" style="width:369pt;height:18.75pt">
            <v:imagedata r:id="rId351" o:title=""/>
          </v:shape>
        </w:pict>
      </w:r>
      <w:r w:rsidR="00E77023" w:rsidRPr="00843E11">
        <w:rPr>
          <w:sz w:val="28"/>
          <w:szCs w:val="28"/>
        </w:rPr>
        <w:t>,</w:t>
      </w:r>
    </w:p>
    <w:p w:rsidR="003A540B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677358" w:rsidRPr="00843E11" w:rsidRDefault="00E77023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где </w:t>
      </w:r>
      <w:r w:rsidR="00082712">
        <w:rPr>
          <w:position w:val="-12"/>
          <w:sz w:val="28"/>
          <w:szCs w:val="28"/>
        </w:rPr>
        <w:pict>
          <v:shape id="_x0000_i1390" type="#_x0000_t75" style="width:18pt;height:18pt">
            <v:imagedata r:id="rId352" o:title=""/>
          </v:shape>
        </w:pict>
      </w:r>
      <w:r w:rsidRPr="00843E11">
        <w:rPr>
          <w:sz w:val="28"/>
          <w:szCs w:val="28"/>
        </w:rPr>
        <w:t xml:space="preserve">=0,6-для тяжелого бетона; </w:t>
      </w:r>
      <w:r w:rsidR="00082712">
        <w:rPr>
          <w:position w:val="-14"/>
          <w:sz w:val="28"/>
          <w:szCs w:val="28"/>
        </w:rPr>
        <w:pict>
          <v:shape id="_x0000_i1391" type="#_x0000_t75" style="width:15.75pt;height:18.75pt">
            <v:imagedata r:id="rId353" o:title=""/>
          </v:shape>
        </w:pict>
      </w:r>
      <w:r w:rsidRPr="00843E11">
        <w:rPr>
          <w:sz w:val="28"/>
          <w:szCs w:val="28"/>
        </w:rPr>
        <w:t xml:space="preserve">=0-для плит сплошного сечения; </w:t>
      </w:r>
      <w:r w:rsidR="00082712">
        <w:rPr>
          <w:position w:val="-12"/>
          <w:sz w:val="28"/>
          <w:szCs w:val="28"/>
        </w:rPr>
        <w:pict>
          <v:shape id="_x0000_i1392" type="#_x0000_t75" style="width:15pt;height:18pt">
            <v:imagedata r:id="rId354" o:title=""/>
          </v:shape>
        </w:pict>
      </w:r>
      <w:r w:rsidR="00B416B1" w:rsidRPr="00843E11">
        <w:rPr>
          <w:sz w:val="28"/>
          <w:szCs w:val="28"/>
        </w:rPr>
        <w:t>=0-ввиду отсутствия продольных сил</w:t>
      </w:r>
      <w:r w:rsidR="00677358" w:rsidRPr="00843E11">
        <w:rPr>
          <w:sz w:val="28"/>
          <w:szCs w:val="28"/>
        </w:rPr>
        <w:t>.</w:t>
      </w:r>
    </w:p>
    <w:p w:rsidR="00E77023" w:rsidRPr="00843E11" w:rsidRDefault="00677358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Так как </w:t>
      </w:r>
      <w:r w:rsidR="00082712">
        <w:rPr>
          <w:position w:val="-12"/>
          <w:sz w:val="28"/>
          <w:szCs w:val="28"/>
        </w:rPr>
        <w:pict>
          <v:shape id="_x0000_i1393" type="#_x0000_t75" style="width:144.75pt;height:18pt">
            <v:imagedata r:id="rId355" o:title=""/>
          </v:shape>
        </w:pict>
      </w:r>
      <w:r w:rsidR="000A490E" w:rsidRPr="00843E11">
        <w:rPr>
          <w:sz w:val="28"/>
          <w:szCs w:val="28"/>
        </w:rPr>
        <w:t>, то условие прочности удовлетворяется.</w:t>
      </w:r>
    </w:p>
    <w:p w:rsidR="00A220D5" w:rsidRPr="00843E11" w:rsidRDefault="00A220D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Размеры второй или третьей ступеней фундамента принимают как, чтобы внутренние грани ступеней пересекали прямую, проведенную под углом 45</w:t>
      </w:r>
      <w:r w:rsidRPr="00843E11">
        <w:rPr>
          <w:sz w:val="28"/>
          <w:szCs w:val="28"/>
          <w:vertAlign w:val="superscript"/>
        </w:rPr>
        <w:t>0</w:t>
      </w:r>
      <w:r w:rsidRPr="00843E11">
        <w:rPr>
          <w:sz w:val="28"/>
          <w:szCs w:val="28"/>
        </w:rPr>
        <w:t xml:space="preserve"> к грани колонны на отметке верха фундамента.</w:t>
      </w:r>
    </w:p>
    <w:p w:rsidR="00A220D5" w:rsidRDefault="00A220D5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Проверяем прочность фундамента на подавление по поверхности пирамиды, ограниченной плоскостями, проведенными под углом 45</w:t>
      </w:r>
      <w:r w:rsidRPr="00843E11">
        <w:rPr>
          <w:sz w:val="28"/>
          <w:szCs w:val="28"/>
          <w:vertAlign w:val="superscript"/>
        </w:rPr>
        <w:t>0</w:t>
      </w:r>
      <w:r w:rsidRPr="00843E11">
        <w:rPr>
          <w:sz w:val="28"/>
          <w:szCs w:val="28"/>
        </w:rPr>
        <w:t xml:space="preserve"> к боковым граням колонны, по формуле </w:t>
      </w:r>
      <w:r w:rsidR="00E00B9B" w:rsidRPr="00843E11">
        <w:rPr>
          <w:sz w:val="28"/>
          <w:szCs w:val="28"/>
        </w:rPr>
        <w:t xml:space="preserve"> СНиП [13]:</w:t>
      </w:r>
    </w:p>
    <w:p w:rsidR="003A540B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E00B9B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94" type="#_x0000_t75" style="width:66pt;height:18pt">
            <v:imagedata r:id="rId356" o:title=""/>
          </v:shape>
        </w:pict>
      </w:r>
      <w:r w:rsidR="00E00B9B" w:rsidRPr="00843E11">
        <w:rPr>
          <w:sz w:val="28"/>
          <w:szCs w:val="28"/>
        </w:rPr>
        <w:t>,</w:t>
      </w:r>
    </w:p>
    <w:p w:rsidR="003A540B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95" type="#_x0000_t75" style="width:297pt;height:20.25pt">
            <v:imagedata r:id="rId357" o:title=""/>
          </v:shape>
        </w:pict>
      </w:r>
      <w:r w:rsidR="00E00B9B" w:rsidRPr="00843E11">
        <w:rPr>
          <w:sz w:val="28"/>
          <w:szCs w:val="28"/>
        </w:rPr>
        <w:t>;</w:t>
      </w:r>
    </w:p>
    <w:p w:rsidR="003A540B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E00B9B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96" type="#_x0000_t75" style="width:240pt;height:21pt">
            <v:imagedata r:id="rId358" o:title=""/>
          </v:shape>
        </w:pict>
      </w:r>
      <w:r w:rsidR="0033679C" w:rsidRPr="00843E11">
        <w:rPr>
          <w:sz w:val="28"/>
          <w:szCs w:val="28"/>
        </w:rPr>
        <w:t xml:space="preserve">- площадь основания пирамиды подавления при квадратных в колонне и фундаменте; </w:t>
      </w:r>
      <w:r w:rsidR="0033679C" w:rsidRPr="00843E11">
        <w:rPr>
          <w:sz w:val="28"/>
          <w:szCs w:val="28"/>
          <w:lang w:val="en-US"/>
        </w:rPr>
        <w:t>u</w:t>
      </w:r>
      <w:r w:rsidR="0033679C" w:rsidRPr="00843E11">
        <w:rPr>
          <w:sz w:val="28"/>
          <w:szCs w:val="28"/>
          <w:vertAlign w:val="subscript"/>
          <w:lang w:val="en-US"/>
        </w:rPr>
        <w:t>m</w:t>
      </w:r>
      <w:r w:rsidR="0033679C" w:rsidRPr="00843E11">
        <w:rPr>
          <w:sz w:val="28"/>
          <w:szCs w:val="28"/>
        </w:rPr>
        <w:t xml:space="preserve">- среднее арифметическое между параметрами верхнего и нижнего основания пирамиды продавливания в пределах полезнй высоты фундамента </w:t>
      </w:r>
      <w:r w:rsidR="001A46B7" w:rsidRPr="00843E11">
        <w:rPr>
          <w:sz w:val="28"/>
          <w:szCs w:val="28"/>
          <w:lang w:val="en-US"/>
        </w:rPr>
        <w:t>h</w:t>
      </w:r>
      <w:r w:rsidR="001A46B7" w:rsidRPr="00843E11">
        <w:rPr>
          <w:sz w:val="28"/>
          <w:szCs w:val="28"/>
          <w:vertAlign w:val="subscript"/>
          <w:lang w:val="en-US"/>
        </w:rPr>
        <w:t>o</w:t>
      </w:r>
      <w:r w:rsidR="001A46B7" w:rsidRPr="00843E11">
        <w:rPr>
          <w:sz w:val="28"/>
          <w:szCs w:val="28"/>
        </w:rPr>
        <w:t xml:space="preserve">, равное: </w:t>
      </w:r>
      <w:r>
        <w:rPr>
          <w:position w:val="-12"/>
          <w:sz w:val="28"/>
          <w:szCs w:val="28"/>
        </w:rPr>
        <w:pict>
          <v:shape id="_x0000_i1397" type="#_x0000_t75" style="width:90pt;height:18pt">
            <v:imagedata r:id="rId359" o:title=""/>
          </v:shape>
        </w:pict>
      </w:r>
      <w:r w:rsidR="0033679C" w:rsidRPr="00843E11">
        <w:rPr>
          <w:sz w:val="28"/>
          <w:szCs w:val="28"/>
        </w:rPr>
        <w:t xml:space="preserve"> </w:t>
      </w:r>
      <w:r w:rsidR="001A46B7" w:rsidRPr="00843E11">
        <w:rPr>
          <w:sz w:val="28"/>
          <w:szCs w:val="28"/>
        </w:rPr>
        <w:t xml:space="preserve">или при </w:t>
      </w:r>
      <w:r>
        <w:rPr>
          <w:position w:val="-12"/>
          <w:sz w:val="28"/>
          <w:szCs w:val="28"/>
        </w:rPr>
        <w:pict>
          <v:shape id="_x0000_i1398" type="#_x0000_t75" style="width:35.25pt;height:18pt">
            <v:imagedata r:id="rId360" o:title=""/>
          </v:shape>
        </w:pict>
      </w:r>
      <w:r w:rsidR="001A46B7" w:rsidRPr="00843E11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399" type="#_x0000_t75" style="width:117.75pt;height:18pt">
            <v:imagedata r:id="rId361" o:title=""/>
          </v:shape>
        </w:pict>
      </w:r>
      <w:r w:rsidR="007A0226" w:rsidRPr="00843E11">
        <w:rPr>
          <w:sz w:val="28"/>
          <w:szCs w:val="28"/>
        </w:rPr>
        <w:t>.</w:t>
      </w:r>
    </w:p>
    <w:p w:rsidR="00E10430" w:rsidRDefault="007A0226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Подставляем в вычисление значения, тогда </w:t>
      </w:r>
    </w:p>
    <w:p w:rsidR="003A540B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3A540B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00" type="#_x0000_t75" style="width:270pt;height:18pt">
            <v:imagedata r:id="rId362" o:title=""/>
          </v:shape>
        </w:pict>
      </w:r>
      <w:r w:rsidR="00E10430" w:rsidRPr="00843E11">
        <w:rPr>
          <w:sz w:val="28"/>
          <w:szCs w:val="28"/>
        </w:rPr>
        <w:t xml:space="preserve">; </w:t>
      </w:r>
    </w:p>
    <w:p w:rsidR="003A540B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E10430" w:rsidRDefault="00E1043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условие удовлетворяется.</w:t>
      </w:r>
      <w:r w:rsidR="003A540B">
        <w:rPr>
          <w:sz w:val="28"/>
          <w:szCs w:val="28"/>
        </w:rPr>
        <w:t xml:space="preserve"> </w:t>
      </w:r>
      <w:r w:rsidRPr="00843E11">
        <w:rPr>
          <w:sz w:val="28"/>
          <w:szCs w:val="28"/>
        </w:rPr>
        <w:t>При подсчета арматура для фундамента за расчетные принимаем изгибающие моменты по сечениям, соответствующим расположению уступов фундамента как для консоли с защемленным концом:</w:t>
      </w:r>
    </w:p>
    <w:p w:rsidR="00E10430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82712">
        <w:rPr>
          <w:position w:val="-14"/>
          <w:sz w:val="28"/>
          <w:szCs w:val="28"/>
        </w:rPr>
        <w:pict>
          <v:shape id="_x0000_i1401" type="#_x0000_t75" style="width:339pt;height:21pt">
            <v:imagedata r:id="rId363" o:title=""/>
          </v:shape>
        </w:pict>
      </w:r>
      <w:r w:rsidR="00E10430" w:rsidRPr="00843E11">
        <w:rPr>
          <w:sz w:val="28"/>
          <w:szCs w:val="28"/>
        </w:rPr>
        <w:t xml:space="preserve"> </w:t>
      </w:r>
    </w:p>
    <w:p w:rsidR="00A220D5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02" type="#_x0000_t75" style="width:354.75pt;height:21pt">
            <v:imagedata r:id="rId364" o:title=""/>
          </v:shape>
        </w:pict>
      </w:r>
      <w:r w:rsidR="00843E11">
        <w:rPr>
          <w:sz w:val="28"/>
          <w:szCs w:val="28"/>
        </w:rPr>
        <w:t xml:space="preserve">  </w:t>
      </w:r>
    </w:p>
    <w:p w:rsidR="00A220D5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03" type="#_x0000_t75" style="width:357pt;height:21pt">
            <v:imagedata r:id="rId365" o:title=""/>
          </v:shape>
        </w:pict>
      </w:r>
    </w:p>
    <w:p w:rsidR="003A540B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487CA0" w:rsidRDefault="00487CA0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>Подсчет потребного количества арматуры в расчетах сечениях фундамента в одном направлении:</w:t>
      </w:r>
    </w:p>
    <w:p w:rsidR="003A540B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487CA0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04" type="#_x0000_t75" style="width:9pt;height:17.25pt">
            <v:imagedata r:id="rId46" o:title=""/>
          </v:shape>
        </w:pict>
      </w:r>
      <w:r>
        <w:rPr>
          <w:position w:val="-12"/>
          <w:sz w:val="28"/>
          <w:szCs w:val="28"/>
        </w:rPr>
        <w:pict>
          <v:shape id="_x0000_i1405" type="#_x0000_t75" style="width:308.25pt;height:18.75pt">
            <v:imagedata r:id="rId366" o:title=""/>
          </v:shape>
        </w:pict>
      </w:r>
    </w:p>
    <w:p w:rsidR="00B51FCB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06" type="#_x0000_t75" style="width:315.75pt;height:18.75pt">
            <v:imagedata r:id="rId367" o:title=""/>
          </v:shape>
        </w:pict>
      </w:r>
    </w:p>
    <w:p w:rsidR="00695B61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07" type="#_x0000_t75" style="width:311.25pt;height:18.75pt">
            <v:imagedata r:id="rId368" o:title=""/>
          </v:shape>
        </w:pict>
      </w:r>
    </w:p>
    <w:p w:rsidR="003A540B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6D1042" w:rsidRPr="00843E11" w:rsidRDefault="006D1042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принимаем нестандартную сетку </w:t>
      </w:r>
      <w:r w:rsidR="00AC79B4" w:rsidRPr="00843E11">
        <w:rPr>
          <w:sz w:val="28"/>
          <w:szCs w:val="28"/>
        </w:rPr>
        <w:t xml:space="preserve">из арматуры диаметром </w:t>
      </w:r>
      <w:smartTag w:uri="urn:schemas-microsoft-com:office:smarttags" w:element="metricconverter">
        <w:smartTagPr>
          <w:attr w:name="ProductID" w:val="18 мм"/>
        </w:smartTagPr>
        <w:r w:rsidR="00AC79B4" w:rsidRPr="00843E11">
          <w:rPr>
            <w:sz w:val="28"/>
            <w:szCs w:val="28"/>
          </w:rPr>
          <w:t>18 мм</w:t>
        </w:r>
      </w:smartTag>
      <w:r w:rsidR="00AC79B4" w:rsidRPr="00843E11">
        <w:rPr>
          <w:sz w:val="28"/>
          <w:szCs w:val="28"/>
        </w:rPr>
        <w:t xml:space="preserve"> класса А-</w:t>
      </w:r>
      <w:r w:rsidR="00AC79B4" w:rsidRPr="00843E11">
        <w:rPr>
          <w:sz w:val="28"/>
          <w:szCs w:val="28"/>
          <w:lang w:val="en-US"/>
        </w:rPr>
        <w:t>II</w:t>
      </w:r>
      <w:r w:rsidR="00AC79B4" w:rsidRPr="00843E11">
        <w:rPr>
          <w:sz w:val="28"/>
          <w:szCs w:val="28"/>
        </w:rPr>
        <w:t xml:space="preserve"> по сечению 3-3 с </w:t>
      </w:r>
      <w:r w:rsidR="004D7FE7" w:rsidRPr="00843E11">
        <w:rPr>
          <w:sz w:val="28"/>
          <w:szCs w:val="28"/>
        </w:rPr>
        <w:t xml:space="preserve">ячейками </w:t>
      </w:r>
      <w:r w:rsidR="00082712">
        <w:rPr>
          <w:position w:val="-6"/>
          <w:sz w:val="28"/>
          <w:szCs w:val="28"/>
        </w:rPr>
        <w:pict>
          <v:shape id="_x0000_i1408" type="#_x0000_t75" style="width:50.25pt;height:14.25pt">
            <v:imagedata r:id="rId369" o:title=""/>
          </v:shape>
        </w:pict>
      </w:r>
      <w:r w:rsidR="004D7FE7" w:rsidRPr="00843E11">
        <w:rPr>
          <w:sz w:val="28"/>
          <w:szCs w:val="28"/>
        </w:rPr>
        <w:t xml:space="preserve">, </w:t>
      </w:r>
      <w:r w:rsidR="00082712">
        <w:rPr>
          <w:position w:val="-12"/>
          <w:sz w:val="28"/>
          <w:szCs w:val="28"/>
        </w:rPr>
        <w:pict>
          <v:shape id="_x0000_i1409" type="#_x0000_t75" style="width:66pt;height:18.75pt">
            <v:imagedata r:id="rId370" o:title=""/>
          </v:shape>
        </w:pict>
      </w:r>
      <w:r w:rsidR="007872B6" w:rsidRPr="00843E11">
        <w:rPr>
          <w:sz w:val="28"/>
          <w:szCs w:val="28"/>
        </w:rPr>
        <w:t>в одном направлении (см. сетку С-1 на рис.10,1.</w:t>
      </w:r>
    </w:p>
    <w:p w:rsidR="00204AC1" w:rsidRDefault="00204AC1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Процент армирования </w:t>
      </w:r>
    </w:p>
    <w:p w:rsidR="003A540B" w:rsidRPr="00843E11" w:rsidRDefault="003A540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204AC1" w:rsidRPr="00843E11" w:rsidRDefault="00082712" w:rsidP="00843E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10" type="#_x0000_t75" style="width:137.25pt;height:33.75pt">
            <v:imagedata r:id="rId371" o:title=""/>
          </v:shape>
        </w:pict>
      </w:r>
    </w:p>
    <w:p w:rsidR="00B51FCB" w:rsidRPr="00843E11" w:rsidRDefault="00B51FCB" w:rsidP="00843E11">
      <w:pPr>
        <w:spacing w:line="360" w:lineRule="auto"/>
        <w:ind w:firstLine="709"/>
        <w:jc w:val="both"/>
        <w:rPr>
          <w:sz w:val="28"/>
          <w:szCs w:val="28"/>
        </w:rPr>
      </w:pPr>
    </w:p>
    <w:p w:rsidR="00130359" w:rsidRPr="00843E11" w:rsidRDefault="00A4608D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что больше </w:t>
      </w:r>
      <w:r w:rsidR="00082712">
        <w:rPr>
          <w:position w:val="-10"/>
          <w:sz w:val="28"/>
          <w:szCs w:val="28"/>
        </w:rPr>
        <w:pict>
          <v:shape id="_x0000_i1411" type="#_x0000_t75" style="width:60.75pt;height:17.25pt">
            <v:imagedata r:id="rId372" o:title=""/>
          </v:shape>
        </w:pict>
      </w:r>
      <w:r w:rsidRPr="00843E11">
        <w:rPr>
          <w:sz w:val="28"/>
          <w:szCs w:val="28"/>
        </w:rPr>
        <w:t xml:space="preserve">, установленного нормами. В случае необходимости в дальнейшем проверяют сечение фундамента по второй группе предельных </w:t>
      </w:r>
      <w:r w:rsidR="00130359" w:rsidRPr="00843E11">
        <w:rPr>
          <w:sz w:val="28"/>
          <w:szCs w:val="28"/>
        </w:rPr>
        <w:t>состояний по раскрытию трещин, выполняемому аналогично балочным изгибаемым элементам прямоугольного сечения.</w:t>
      </w:r>
    </w:p>
    <w:p w:rsidR="00E94F57" w:rsidRPr="00843E11" w:rsidRDefault="00130359" w:rsidP="00843E11">
      <w:pPr>
        <w:spacing w:line="360" w:lineRule="auto"/>
        <w:ind w:firstLine="709"/>
        <w:jc w:val="both"/>
        <w:rPr>
          <w:sz w:val="28"/>
          <w:szCs w:val="28"/>
        </w:rPr>
      </w:pPr>
      <w:r w:rsidRPr="00843E11">
        <w:rPr>
          <w:sz w:val="28"/>
          <w:szCs w:val="28"/>
        </w:rPr>
        <w:t xml:space="preserve">Верхнюю ступень армирует конструктивно горизонтальными сетками С-2 из арматуры </w:t>
      </w:r>
      <w:r w:rsidR="00082712">
        <w:rPr>
          <w:position w:val="-6"/>
          <w:sz w:val="28"/>
          <w:szCs w:val="28"/>
        </w:rPr>
        <w:pict>
          <v:shape id="_x0000_i1412" type="#_x0000_t75" style="width:18.75pt;height:14.25pt">
            <v:imagedata r:id="rId373" o:title=""/>
          </v:shape>
        </w:pict>
      </w:r>
      <w:r w:rsidRPr="00843E11">
        <w:rPr>
          <w:sz w:val="28"/>
          <w:szCs w:val="28"/>
        </w:rPr>
        <w:t xml:space="preserve"> класса А-</w:t>
      </w:r>
      <w:r w:rsidRPr="00843E11">
        <w:rPr>
          <w:sz w:val="28"/>
          <w:szCs w:val="28"/>
          <w:lang w:val="en-US"/>
        </w:rPr>
        <w:t>I</w:t>
      </w:r>
      <w:r w:rsidRPr="00843E11">
        <w:rPr>
          <w:sz w:val="28"/>
          <w:szCs w:val="28"/>
        </w:rPr>
        <w:t xml:space="preserve">, устанавливаемыми через </w:t>
      </w:r>
      <w:smartTag w:uri="urn:schemas-microsoft-com:office:smarttags" w:element="metricconverter">
        <w:smartTagPr>
          <w:attr w:name="ProductID" w:val="150 мм"/>
        </w:smartTagPr>
        <w:r w:rsidRPr="00843E11">
          <w:rPr>
            <w:sz w:val="28"/>
            <w:szCs w:val="28"/>
          </w:rPr>
          <w:t>150 мм</w:t>
        </w:r>
      </w:smartTag>
      <w:r w:rsidRPr="00843E11">
        <w:rPr>
          <w:sz w:val="28"/>
          <w:szCs w:val="28"/>
        </w:rPr>
        <w:t xml:space="preserve"> по высоте; расположение сеток фиксируют вертикальными стержнями </w:t>
      </w:r>
      <w:r w:rsidR="00082712">
        <w:rPr>
          <w:position w:val="-6"/>
          <w:sz w:val="28"/>
          <w:szCs w:val="28"/>
        </w:rPr>
        <w:pict>
          <v:shape id="_x0000_i1413" type="#_x0000_t75" style="width:18.75pt;height:14.25pt">
            <v:imagedata r:id="rId374" o:title=""/>
          </v:shape>
        </w:pict>
      </w:r>
      <w:r w:rsidRPr="00843E11">
        <w:rPr>
          <w:sz w:val="28"/>
          <w:szCs w:val="28"/>
        </w:rPr>
        <w:t>мм класса А-</w:t>
      </w:r>
      <w:r w:rsidRPr="00843E11">
        <w:rPr>
          <w:sz w:val="28"/>
          <w:szCs w:val="28"/>
          <w:lang w:val="en-US"/>
        </w:rPr>
        <w:t>I</w:t>
      </w:r>
      <w:r w:rsidR="00F83D6C" w:rsidRPr="00843E11">
        <w:rPr>
          <w:sz w:val="28"/>
          <w:szCs w:val="28"/>
        </w:rPr>
        <w:t>.</w:t>
      </w:r>
      <w:bookmarkStart w:id="0" w:name="_GoBack"/>
      <w:bookmarkEnd w:id="0"/>
    </w:p>
    <w:sectPr w:rsidR="00E94F57" w:rsidRPr="00843E11" w:rsidSect="00843E1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1674"/>
    <w:multiLevelType w:val="hybridMultilevel"/>
    <w:tmpl w:val="2632D98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1F6255C"/>
    <w:multiLevelType w:val="hybridMultilevel"/>
    <w:tmpl w:val="C9E4EE2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48482FB0"/>
    <w:multiLevelType w:val="hybridMultilevel"/>
    <w:tmpl w:val="B7085064"/>
    <w:lvl w:ilvl="0" w:tplc="9732F6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328F7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DB4E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72422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D02ED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9426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4C13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47C35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7E59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4DB850EA"/>
    <w:multiLevelType w:val="hybridMultilevel"/>
    <w:tmpl w:val="9EEEA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6112049"/>
    <w:multiLevelType w:val="hybridMultilevel"/>
    <w:tmpl w:val="9E5241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ADB3F7C"/>
    <w:multiLevelType w:val="hybridMultilevel"/>
    <w:tmpl w:val="43905446"/>
    <w:lvl w:ilvl="0" w:tplc="BEECE008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6">
    <w:nsid w:val="5E0C4188"/>
    <w:multiLevelType w:val="hybridMultilevel"/>
    <w:tmpl w:val="E03C0704"/>
    <w:lvl w:ilvl="0" w:tplc="24D6968C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7">
    <w:nsid w:val="6A840D74"/>
    <w:multiLevelType w:val="hybridMultilevel"/>
    <w:tmpl w:val="4FDE6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07C46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8937B5F"/>
    <w:multiLevelType w:val="multilevel"/>
    <w:tmpl w:val="43905446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027"/>
    <w:rsid w:val="00001368"/>
    <w:rsid w:val="00003135"/>
    <w:rsid w:val="00007632"/>
    <w:rsid w:val="00010303"/>
    <w:rsid w:val="000136AD"/>
    <w:rsid w:val="0002073F"/>
    <w:rsid w:val="00034906"/>
    <w:rsid w:val="000407CE"/>
    <w:rsid w:val="000558EA"/>
    <w:rsid w:val="00062394"/>
    <w:rsid w:val="00072ADC"/>
    <w:rsid w:val="00072B22"/>
    <w:rsid w:val="000753CA"/>
    <w:rsid w:val="00080606"/>
    <w:rsid w:val="00082712"/>
    <w:rsid w:val="00082920"/>
    <w:rsid w:val="00084384"/>
    <w:rsid w:val="00092F41"/>
    <w:rsid w:val="00095B2A"/>
    <w:rsid w:val="00097FE6"/>
    <w:rsid w:val="000A25A2"/>
    <w:rsid w:val="000A3DBF"/>
    <w:rsid w:val="000A490E"/>
    <w:rsid w:val="000A58AF"/>
    <w:rsid w:val="000B259C"/>
    <w:rsid w:val="000B2E86"/>
    <w:rsid w:val="000C1965"/>
    <w:rsid w:val="000C4851"/>
    <w:rsid w:val="000C6F61"/>
    <w:rsid w:val="000C7B76"/>
    <w:rsid w:val="000D3F72"/>
    <w:rsid w:val="000E15EB"/>
    <w:rsid w:val="000E4240"/>
    <w:rsid w:val="000E5F1C"/>
    <w:rsid w:val="000E6F10"/>
    <w:rsid w:val="001050BB"/>
    <w:rsid w:val="00112C3E"/>
    <w:rsid w:val="00113086"/>
    <w:rsid w:val="00120545"/>
    <w:rsid w:val="0012616E"/>
    <w:rsid w:val="00126682"/>
    <w:rsid w:val="00126ABE"/>
    <w:rsid w:val="00130359"/>
    <w:rsid w:val="001308D7"/>
    <w:rsid w:val="00135979"/>
    <w:rsid w:val="00146292"/>
    <w:rsid w:val="00166023"/>
    <w:rsid w:val="00167B26"/>
    <w:rsid w:val="00170CE1"/>
    <w:rsid w:val="00172669"/>
    <w:rsid w:val="00174D1B"/>
    <w:rsid w:val="00181D2A"/>
    <w:rsid w:val="001833D1"/>
    <w:rsid w:val="00183529"/>
    <w:rsid w:val="00185FAB"/>
    <w:rsid w:val="0018672F"/>
    <w:rsid w:val="00192552"/>
    <w:rsid w:val="00195B93"/>
    <w:rsid w:val="001A46B7"/>
    <w:rsid w:val="001B0703"/>
    <w:rsid w:val="001B1693"/>
    <w:rsid w:val="001B2AD4"/>
    <w:rsid w:val="001B7CE0"/>
    <w:rsid w:val="001C08DD"/>
    <w:rsid w:val="001C2388"/>
    <w:rsid w:val="001C2398"/>
    <w:rsid w:val="001C3CCA"/>
    <w:rsid w:val="001C4DF5"/>
    <w:rsid w:val="001C65C5"/>
    <w:rsid w:val="001C7572"/>
    <w:rsid w:val="001D176A"/>
    <w:rsid w:val="001D72E0"/>
    <w:rsid w:val="001E14BE"/>
    <w:rsid w:val="001E2D1B"/>
    <w:rsid w:val="001F4E2F"/>
    <w:rsid w:val="002022FA"/>
    <w:rsid w:val="00203F9A"/>
    <w:rsid w:val="00204AC1"/>
    <w:rsid w:val="0021163C"/>
    <w:rsid w:val="00214184"/>
    <w:rsid w:val="002235E3"/>
    <w:rsid w:val="0023027D"/>
    <w:rsid w:val="00241F60"/>
    <w:rsid w:val="00250E2C"/>
    <w:rsid w:val="00254BE9"/>
    <w:rsid w:val="00255DFA"/>
    <w:rsid w:val="002572D9"/>
    <w:rsid w:val="00261121"/>
    <w:rsid w:val="002627EA"/>
    <w:rsid w:val="00263F71"/>
    <w:rsid w:val="002643E3"/>
    <w:rsid w:val="00272C89"/>
    <w:rsid w:val="00277DA5"/>
    <w:rsid w:val="00284C4B"/>
    <w:rsid w:val="002855C9"/>
    <w:rsid w:val="00287A27"/>
    <w:rsid w:val="002933F9"/>
    <w:rsid w:val="0029514F"/>
    <w:rsid w:val="002A53AC"/>
    <w:rsid w:val="002A7947"/>
    <w:rsid w:val="002A7B53"/>
    <w:rsid w:val="002B46FC"/>
    <w:rsid w:val="002B64EE"/>
    <w:rsid w:val="002B6C4E"/>
    <w:rsid w:val="002C0CD1"/>
    <w:rsid w:val="002C4C97"/>
    <w:rsid w:val="002C64E0"/>
    <w:rsid w:val="002C7DC9"/>
    <w:rsid w:val="002D079D"/>
    <w:rsid w:val="002D6E3D"/>
    <w:rsid w:val="002E621E"/>
    <w:rsid w:val="002F0278"/>
    <w:rsid w:val="002F46F1"/>
    <w:rsid w:val="002F4DD1"/>
    <w:rsid w:val="002F525A"/>
    <w:rsid w:val="00302BEC"/>
    <w:rsid w:val="00305207"/>
    <w:rsid w:val="00307FCA"/>
    <w:rsid w:val="00311E7A"/>
    <w:rsid w:val="00312122"/>
    <w:rsid w:val="003127C7"/>
    <w:rsid w:val="00313008"/>
    <w:rsid w:val="0032283A"/>
    <w:rsid w:val="0032765A"/>
    <w:rsid w:val="0033679C"/>
    <w:rsid w:val="00336F30"/>
    <w:rsid w:val="00341212"/>
    <w:rsid w:val="00347EF5"/>
    <w:rsid w:val="00354633"/>
    <w:rsid w:val="00356C0C"/>
    <w:rsid w:val="0036217B"/>
    <w:rsid w:val="00363A9C"/>
    <w:rsid w:val="00364D51"/>
    <w:rsid w:val="00382462"/>
    <w:rsid w:val="00384004"/>
    <w:rsid w:val="00385202"/>
    <w:rsid w:val="00386653"/>
    <w:rsid w:val="00390B55"/>
    <w:rsid w:val="003937AA"/>
    <w:rsid w:val="00394550"/>
    <w:rsid w:val="003A098C"/>
    <w:rsid w:val="003A540B"/>
    <w:rsid w:val="003A6DEC"/>
    <w:rsid w:val="003B573F"/>
    <w:rsid w:val="003C033B"/>
    <w:rsid w:val="003C269C"/>
    <w:rsid w:val="003C3962"/>
    <w:rsid w:val="003C7290"/>
    <w:rsid w:val="003D2787"/>
    <w:rsid w:val="003E0077"/>
    <w:rsid w:val="003E0F21"/>
    <w:rsid w:val="003E3288"/>
    <w:rsid w:val="003E3949"/>
    <w:rsid w:val="003E621B"/>
    <w:rsid w:val="003E6C6A"/>
    <w:rsid w:val="003F01A1"/>
    <w:rsid w:val="003F0862"/>
    <w:rsid w:val="003F3BE7"/>
    <w:rsid w:val="003F3D34"/>
    <w:rsid w:val="003F6350"/>
    <w:rsid w:val="004026E8"/>
    <w:rsid w:val="00405774"/>
    <w:rsid w:val="004131CE"/>
    <w:rsid w:val="00417AD6"/>
    <w:rsid w:val="0042029F"/>
    <w:rsid w:val="004231A5"/>
    <w:rsid w:val="00427853"/>
    <w:rsid w:val="00436390"/>
    <w:rsid w:val="004400A7"/>
    <w:rsid w:val="00440739"/>
    <w:rsid w:val="004465B8"/>
    <w:rsid w:val="00461189"/>
    <w:rsid w:val="00470320"/>
    <w:rsid w:val="004722BF"/>
    <w:rsid w:val="00473216"/>
    <w:rsid w:val="0047510E"/>
    <w:rsid w:val="00483349"/>
    <w:rsid w:val="00487CA0"/>
    <w:rsid w:val="004C2E1E"/>
    <w:rsid w:val="004C3978"/>
    <w:rsid w:val="004C5A0D"/>
    <w:rsid w:val="004D7FE7"/>
    <w:rsid w:val="004E0220"/>
    <w:rsid w:val="004F6D2F"/>
    <w:rsid w:val="004F7D94"/>
    <w:rsid w:val="005011AC"/>
    <w:rsid w:val="0050627E"/>
    <w:rsid w:val="0051499A"/>
    <w:rsid w:val="00514F63"/>
    <w:rsid w:val="00525BF0"/>
    <w:rsid w:val="00532117"/>
    <w:rsid w:val="0053678F"/>
    <w:rsid w:val="00547E44"/>
    <w:rsid w:val="005623BD"/>
    <w:rsid w:val="0056474B"/>
    <w:rsid w:val="00573B14"/>
    <w:rsid w:val="00573E92"/>
    <w:rsid w:val="00575F85"/>
    <w:rsid w:val="0058445D"/>
    <w:rsid w:val="00586020"/>
    <w:rsid w:val="005915C5"/>
    <w:rsid w:val="005933D9"/>
    <w:rsid w:val="005950A0"/>
    <w:rsid w:val="0059549D"/>
    <w:rsid w:val="005A37C4"/>
    <w:rsid w:val="005A5B90"/>
    <w:rsid w:val="005B1BD0"/>
    <w:rsid w:val="005D0406"/>
    <w:rsid w:val="005D107A"/>
    <w:rsid w:val="005D2780"/>
    <w:rsid w:val="005D4F9A"/>
    <w:rsid w:val="005E1D00"/>
    <w:rsid w:val="005E2825"/>
    <w:rsid w:val="005E38CF"/>
    <w:rsid w:val="005F5A63"/>
    <w:rsid w:val="005F75B8"/>
    <w:rsid w:val="00600411"/>
    <w:rsid w:val="006031F9"/>
    <w:rsid w:val="006110E1"/>
    <w:rsid w:val="00624238"/>
    <w:rsid w:val="0062598C"/>
    <w:rsid w:val="00626A68"/>
    <w:rsid w:val="00633103"/>
    <w:rsid w:val="0063615F"/>
    <w:rsid w:val="0064517B"/>
    <w:rsid w:val="00647C94"/>
    <w:rsid w:val="00663DE7"/>
    <w:rsid w:val="006666E2"/>
    <w:rsid w:val="006669CD"/>
    <w:rsid w:val="006677CA"/>
    <w:rsid w:val="00674FE5"/>
    <w:rsid w:val="00677358"/>
    <w:rsid w:val="00680544"/>
    <w:rsid w:val="00686F46"/>
    <w:rsid w:val="0069105C"/>
    <w:rsid w:val="00695B61"/>
    <w:rsid w:val="006A1F1A"/>
    <w:rsid w:val="006A5562"/>
    <w:rsid w:val="006B2048"/>
    <w:rsid w:val="006B2596"/>
    <w:rsid w:val="006C0AE9"/>
    <w:rsid w:val="006C137C"/>
    <w:rsid w:val="006C64F9"/>
    <w:rsid w:val="006C6DA6"/>
    <w:rsid w:val="006D0B57"/>
    <w:rsid w:val="006D1042"/>
    <w:rsid w:val="006D2012"/>
    <w:rsid w:val="006D55A2"/>
    <w:rsid w:val="006D6D08"/>
    <w:rsid w:val="006E576A"/>
    <w:rsid w:val="00703BE4"/>
    <w:rsid w:val="007127A5"/>
    <w:rsid w:val="00712C9F"/>
    <w:rsid w:val="007151B6"/>
    <w:rsid w:val="007170B5"/>
    <w:rsid w:val="00720B3E"/>
    <w:rsid w:val="00723DC5"/>
    <w:rsid w:val="00730C40"/>
    <w:rsid w:val="00734932"/>
    <w:rsid w:val="00734AB9"/>
    <w:rsid w:val="00737F39"/>
    <w:rsid w:val="00740EAF"/>
    <w:rsid w:val="00744B2E"/>
    <w:rsid w:val="00750C0B"/>
    <w:rsid w:val="0075346F"/>
    <w:rsid w:val="00754C8B"/>
    <w:rsid w:val="00755D63"/>
    <w:rsid w:val="0076078C"/>
    <w:rsid w:val="007608B8"/>
    <w:rsid w:val="00766C1E"/>
    <w:rsid w:val="00767B95"/>
    <w:rsid w:val="00773CFE"/>
    <w:rsid w:val="007818B1"/>
    <w:rsid w:val="00782DB6"/>
    <w:rsid w:val="00786D64"/>
    <w:rsid w:val="00786F2A"/>
    <w:rsid w:val="007872B6"/>
    <w:rsid w:val="007957C5"/>
    <w:rsid w:val="007A0226"/>
    <w:rsid w:val="007A52CD"/>
    <w:rsid w:val="007B253A"/>
    <w:rsid w:val="007B388B"/>
    <w:rsid w:val="007B583E"/>
    <w:rsid w:val="007C0A16"/>
    <w:rsid w:val="007C0DFB"/>
    <w:rsid w:val="007C269E"/>
    <w:rsid w:val="007C7251"/>
    <w:rsid w:val="007C7E88"/>
    <w:rsid w:val="007D3A35"/>
    <w:rsid w:val="007E05B6"/>
    <w:rsid w:val="007E0B62"/>
    <w:rsid w:val="007E1209"/>
    <w:rsid w:val="007E4CB4"/>
    <w:rsid w:val="007E602A"/>
    <w:rsid w:val="007F004C"/>
    <w:rsid w:val="007F1398"/>
    <w:rsid w:val="0080183B"/>
    <w:rsid w:val="00810DEF"/>
    <w:rsid w:val="00814A90"/>
    <w:rsid w:val="008223C3"/>
    <w:rsid w:val="00826FC7"/>
    <w:rsid w:val="00833FED"/>
    <w:rsid w:val="0084028B"/>
    <w:rsid w:val="00843E11"/>
    <w:rsid w:val="0084648E"/>
    <w:rsid w:val="00850337"/>
    <w:rsid w:val="00853387"/>
    <w:rsid w:val="008535A3"/>
    <w:rsid w:val="00856047"/>
    <w:rsid w:val="0086202F"/>
    <w:rsid w:val="008658CF"/>
    <w:rsid w:val="008717FC"/>
    <w:rsid w:val="00872333"/>
    <w:rsid w:val="0088243C"/>
    <w:rsid w:val="00883CB7"/>
    <w:rsid w:val="0088595C"/>
    <w:rsid w:val="00896AF6"/>
    <w:rsid w:val="008A44F6"/>
    <w:rsid w:val="008B0001"/>
    <w:rsid w:val="008B0036"/>
    <w:rsid w:val="008B5546"/>
    <w:rsid w:val="008B5A71"/>
    <w:rsid w:val="008D4145"/>
    <w:rsid w:val="008E095A"/>
    <w:rsid w:val="008E36DF"/>
    <w:rsid w:val="008E6192"/>
    <w:rsid w:val="008F332D"/>
    <w:rsid w:val="008F6DEF"/>
    <w:rsid w:val="00903AB2"/>
    <w:rsid w:val="00911A60"/>
    <w:rsid w:val="00912352"/>
    <w:rsid w:val="009129E7"/>
    <w:rsid w:val="00913EE5"/>
    <w:rsid w:val="00916B8F"/>
    <w:rsid w:val="009214F3"/>
    <w:rsid w:val="0092189A"/>
    <w:rsid w:val="00925293"/>
    <w:rsid w:val="0093021A"/>
    <w:rsid w:val="00930CB9"/>
    <w:rsid w:val="00934191"/>
    <w:rsid w:val="009359CA"/>
    <w:rsid w:val="00947998"/>
    <w:rsid w:val="00951E30"/>
    <w:rsid w:val="00964E89"/>
    <w:rsid w:val="009736AA"/>
    <w:rsid w:val="00977373"/>
    <w:rsid w:val="00981659"/>
    <w:rsid w:val="009A4900"/>
    <w:rsid w:val="009A786F"/>
    <w:rsid w:val="009B0AAA"/>
    <w:rsid w:val="009B244C"/>
    <w:rsid w:val="009C0CA3"/>
    <w:rsid w:val="009C67E7"/>
    <w:rsid w:val="009C7C2B"/>
    <w:rsid w:val="009C7EAC"/>
    <w:rsid w:val="009D21F3"/>
    <w:rsid w:val="009D220C"/>
    <w:rsid w:val="009F24CB"/>
    <w:rsid w:val="009F33EC"/>
    <w:rsid w:val="009F52BA"/>
    <w:rsid w:val="00A02AFB"/>
    <w:rsid w:val="00A0523C"/>
    <w:rsid w:val="00A10235"/>
    <w:rsid w:val="00A111D8"/>
    <w:rsid w:val="00A1182A"/>
    <w:rsid w:val="00A11873"/>
    <w:rsid w:val="00A120FA"/>
    <w:rsid w:val="00A220D5"/>
    <w:rsid w:val="00A22792"/>
    <w:rsid w:val="00A25B71"/>
    <w:rsid w:val="00A2643E"/>
    <w:rsid w:val="00A26702"/>
    <w:rsid w:val="00A4608D"/>
    <w:rsid w:val="00A47D40"/>
    <w:rsid w:val="00A56461"/>
    <w:rsid w:val="00A61D04"/>
    <w:rsid w:val="00A62966"/>
    <w:rsid w:val="00A64C21"/>
    <w:rsid w:val="00A823B5"/>
    <w:rsid w:val="00A83A30"/>
    <w:rsid w:val="00A83EE4"/>
    <w:rsid w:val="00A86FC5"/>
    <w:rsid w:val="00A91731"/>
    <w:rsid w:val="00A91E80"/>
    <w:rsid w:val="00A93CAF"/>
    <w:rsid w:val="00A94549"/>
    <w:rsid w:val="00A949D6"/>
    <w:rsid w:val="00AA3F03"/>
    <w:rsid w:val="00AA461C"/>
    <w:rsid w:val="00AB19DF"/>
    <w:rsid w:val="00AB2F8E"/>
    <w:rsid w:val="00AB5ECD"/>
    <w:rsid w:val="00AC0F46"/>
    <w:rsid w:val="00AC141E"/>
    <w:rsid w:val="00AC31AC"/>
    <w:rsid w:val="00AC79B4"/>
    <w:rsid w:val="00AD00C2"/>
    <w:rsid w:val="00AD1681"/>
    <w:rsid w:val="00AD2383"/>
    <w:rsid w:val="00AD2E99"/>
    <w:rsid w:val="00AD5213"/>
    <w:rsid w:val="00AD64C0"/>
    <w:rsid w:val="00AE3106"/>
    <w:rsid w:val="00AF1842"/>
    <w:rsid w:val="00AF3246"/>
    <w:rsid w:val="00AF54C2"/>
    <w:rsid w:val="00B0160D"/>
    <w:rsid w:val="00B03F48"/>
    <w:rsid w:val="00B062BF"/>
    <w:rsid w:val="00B1154B"/>
    <w:rsid w:val="00B150D4"/>
    <w:rsid w:val="00B175AD"/>
    <w:rsid w:val="00B21230"/>
    <w:rsid w:val="00B217C2"/>
    <w:rsid w:val="00B26424"/>
    <w:rsid w:val="00B306DB"/>
    <w:rsid w:val="00B322C4"/>
    <w:rsid w:val="00B33A0F"/>
    <w:rsid w:val="00B416B1"/>
    <w:rsid w:val="00B43218"/>
    <w:rsid w:val="00B4458D"/>
    <w:rsid w:val="00B44ACD"/>
    <w:rsid w:val="00B5186D"/>
    <w:rsid w:val="00B51FCB"/>
    <w:rsid w:val="00B52700"/>
    <w:rsid w:val="00B5379D"/>
    <w:rsid w:val="00B54712"/>
    <w:rsid w:val="00B6686F"/>
    <w:rsid w:val="00B72163"/>
    <w:rsid w:val="00B75E44"/>
    <w:rsid w:val="00B765D9"/>
    <w:rsid w:val="00B803D5"/>
    <w:rsid w:val="00B87C6B"/>
    <w:rsid w:val="00B921E5"/>
    <w:rsid w:val="00B94AB9"/>
    <w:rsid w:val="00B95487"/>
    <w:rsid w:val="00BA7382"/>
    <w:rsid w:val="00BB0D17"/>
    <w:rsid w:val="00BC1544"/>
    <w:rsid w:val="00BC1C50"/>
    <w:rsid w:val="00BC45A5"/>
    <w:rsid w:val="00BC46F5"/>
    <w:rsid w:val="00BD20ED"/>
    <w:rsid w:val="00BD2AEE"/>
    <w:rsid w:val="00BE5CC8"/>
    <w:rsid w:val="00BE646D"/>
    <w:rsid w:val="00BF1742"/>
    <w:rsid w:val="00BF6B7E"/>
    <w:rsid w:val="00C10CC2"/>
    <w:rsid w:val="00C12920"/>
    <w:rsid w:val="00C15C67"/>
    <w:rsid w:val="00C16AC1"/>
    <w:rsid w:val="00C23003"/>
    <w:rsid w:val="00C2304A"/>
    <w:rsid w:val="00C26A10"/>
    <w:rsid w:val="00C31434"/>
    <w:rsid w:val="00C322D9"/>
    <w:rsid w:val="00C34027"/>
    <w:rsid w:val="00C4741E"/>
    <w:rsid w:val="00C51B25"/>
    <w:rsid w:val="00C52772"/>
    <w:rsid w:val="00C5370B"/>
    <w:rsid w:val="00C53A11"/>
    <w:rsid w:val="00C54B74"/>
    <w:rsid w:val="00C5531C"/>
    <w:rsid w:val="00C61DE8"/>
    <w:rsid w:val="00C67436"/>
    <w:rsid w:val="00C7315A"/>
    <w:rsid w:val="00C75A79"/>
    <w:rsid w:val="00C7649F"/>
    <w:rsid w:val="00C83A6D"/>
    <w:rsid w:val="00C90927"/>
    <w:rsid w:val="00C91EBA"/>
    <w:rsid w:val="00CA1B98"/>
    <w:rsid w:val="00CA29CA"/>
    <w:rsid w:val="00CA2DA2"/>
    <w:rsid w:val="00CB464F"/>
    <w:rsid w:val="00CC0E55"/>
    <w:rsid w:val="00CC454B"/>
    <w:rsid w:val="00CC73C2"/>
    <w:rsid w:val="00CD3AE3"/>
    <w:rsid w:val="00CE16A8"/>
    <w:rsid w:val="00CE178A"/>
    <w:rsid w:val="00CE2CCE"/>
    <w:rsid w:val="00CE6525"/>
    <w:rsid w:val="00CF4044"/>
    <w:rsid w:val="00CF5540"/>
    <w:rsid w:val="00D12A02"/>
    <w:rsid w:val="00D168AA"/>
    <w:rsid w:val="00D22DC7"/>
    <w:rsid w:val="00D249F9"/>
    <w:rsid w:val="00D25A8B"/>
    <w:rsid w:val="00D25EC1"/>
    <w:rsid w:val="00D3248B"/>
    <w:rsid w:val="00D3794D"/>
    <w:rsid w:val="00D37AA0"/>
    <w:rsid w:val="00D40A04"/>
    <w:rsid w:val="00D43D82"/>
    <w:rsid w:val="00D53C8D"/>
    <w:rsid w:val="00D603F1"/>
    <w:rsid w:val="00D632AF"/>
    <w:rsid w:val="00D6737E"/>
    <w:rsid w:val="00D70D32"/>
    <w:rsid w:val="00D744F6"/>
    <w:rsid w:val="00D7667B"/>
    <w:rsid w:val="00D807E7"/>
    <w:rsid w:val="00D81D0F"/>
    <w:rsid w:val="00D826F8"/>
    <w:rsid w:val="00D86592"/>
    <w:rsid w:val="00D95B37"/>
    <w:rsid w:val="00D974C2"/>
    <w:rsid w:val="00DA03A5"/>
    <w:rsid w:val="00DA1023"/>
    <w:rsid w:val="00DA3E58"/>
    <w:rsid w:val="00DB1F80"/>
    <w:rsid w:val="00DB444B"/>
    <w:rsid w:val="00DB492A"/>
    <w:rsid w:val="00DB7819"/>
    <w:rsid w:val="00DC10C7"/>
    <w:rsid w:val="00DC3C0C"/>
    <w:rsid w:val="00DC4455"/>
    <w:rsid w:val="00DD0131"/>
    <w:rsid w:val="00DD1F7E"/>
    <w:rsid w:val="00DD29FB"/>
    <w:rsid w:val="00DD3952"/>
    <w:rsid w:val="00DE23C9"/>
    <w:rsid w:val="00DE4847"/>
    <w:rsid w:val="00DE594F"/>
    <w:rsid w:val="00E00B9B"/>
    <w:rsid w:val="00E02922"/>
    <w:rsid w:val="00E04C9A"/>
    <w:rsid w:val="00E10430"/>
    <w:rsid w:val="00E15F78"/>
    <w:rsid w:val="00E17389"/>
    <w:rsid w:val="00E248F0"/>
    <w:rsid w:val="00E32C6D"/>
    <w:rsid w:val="00E350DD"/>
    <w:rsid w:val="00E403CD"/>
    <w:rsid w:val="00E410C8"/>
    <w:rsid w:val="00E42B79"/>
    <w:rsid w:val="00E441C6"/>
    <w:rsid w:val="00E45EA8"/>
    <w:rsid w:val="00E52184"/>
    <w:rsid w:val="00E54BA9"/>
    <w:rsid w:val="00E54F12"/>
    <w:rsid w:val="00E60374"/>
    <w:rsid w:val="00E70F90"/>
    <w:rsid w:val="00E7414A"/>
    <w:rsid w:val="00E74E3F"/>
    <w:rsid w:val="00E77023"/>
    <w:rsid w:val="00E81173"/>
    <w:rsid w:val="00E81587"/>
    <w:rsid w:val="00E86CC1"/>
    <w:rsid w:val="00E878D3"/>
    <w:rsid w:val="00E940FA"/>
    <w:rsid w:val="00E94F57"/>
    <w:rsid w:val="00E96876"/>
    <w:rsid w:val="00E97EF3"/>
    <w:rsid w:val="00EA0497"/>
    <w:rsid w:val="00EB0833"/>
    <w:rsid w:val="00EB324C"/>
    <w:rsid w:val="00EB492B"/>
    <w:rsid w:val="00EB63EC"/>
    <w:rsid w:val="00EB7A90"/>
    <w:rsid w:val="00EB7E57"/>
    <w:rsid w:val="00EC06D3"/>
    <w:rsid w:val="00EC0DA8"/>
    <w:rsid w:val="00EC4AEA"/>
    <w:rsid w:val="00ED4463"/>
    <w:rsid w:val="00ED4ABA"/>
    <w:rsid w:val="00ED63E5"/>
    <w:rsid w:val="00EE0238"/>
    <w:rsid w:val="00EF2886"/>
    <w:rsid w:val="00EF7B2A"/>
    <w:rsid w:val="00F0089F"/>
    <w:rsid w:val="00F03A5B"/>
    <w:rsid w:val="00F03C53"/>
    <w:rsid w:val="00F04ADD"/>
    <w:rsid w:val="00F07425"/>
    <w:rsid w:val="00F20316"/>
    <w:rsid w:val="00F21CFB"/>
    <w:rsid w:val="00F236E6"/>
    <w:rsid w:val="00F24313"/>
    <w:rsid w:val="00F244BB"/>
    <w:rsid w:val="00F32C1E"/>
    <w:rsid w:val="00F4121C"/>
    <w:rsid w:val="00F4357C"/>
    <w:rsid w:val="00F47B8F"/>
    <w:rsid w:val="00F53C4F"/>
    <w:rsid w:val="00F60C62"/>
    <w:rsid w:val="00F645A0"/>
    <w:rsid w:val="00F7012F"/>
    <w:rsid w:val="00F70B28"/>
    <w:rsid w:val="00F71B54"/>
    <w:rsid w:val="00F75973"/>
    <w:rsid w:val="00F75C98"/>
    <w:rsid w:val="00F8148A"/>
    <w:rsid w:val="00F83D6C"/>
    <w:rsid w:val="00F85948"/>
    <w:rsid w:val="00F8790B"/>
    <w:rsid w:val="00F935E7"/>
    <w:rsid w:val="00F94ECD"/>
    <w:rsid w:val="00FA3FBE"/>
    <w:rsid w:val="00FA520C"/>
    <w:rsid w:val="00FA5BF8"/>
    <w:rsid w:val="00FA5C3E"/>
    <w:rsid w:val="00FA5D68"/>
    <w:rsid w:val="00FB64C6"/>
    <w:rsid w:val="00FC0034"/>
    <w:rsid w:val="00FC1A39"/>
    <w:rsid w:val="00FC2216"/>
    <w:rsid w:val="00FC45E5"/>
    <w:rsid w:val="00FC76A4"/>
    <w:rsid w:val="00FC76DF"/>
    <w:rsid w:val="00FD1A53"/>
    <w:rsid w:val="00FE62C8"/>
    <w:rsid w:val="00FF040F"/>
    <w:rsid w:val="00FF2701"/>
    <w:rsid w:val="00FF4B3F"/>
    <w:rsid w:val="00FF5140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71"/>
    <o:shapelayout v:ext="edit">
      <o:idmap v:ext="edit" data="1"/>
    </o:shapelayout>
  </w:shapeDefaults>
  <w:decimalSymbol w:val=","/>
  <w:listSeparator w:val=";"/>
  <w14:defaultImageDpi w14:val="0"/>
  <w15:chartTrackingRefBased/>
  <w15:docId w15:val="{DC3CDDF3-7DFE-4122-95BE-533D766C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C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rsid w:val="00461189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461189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</w:style>
  <w:style w:type="paragraph" w:styleId="a7">
    <w:name w:val="annotation subject"/>
    <w:basedOn w:val="a5"/>
    <w:next w:val="a5"/>
    <w:link w:val="a8"/>
    <w:uiPriority w:val="99"/>
    <w:semiHidden/>
    <w:rsid w:val="00461189"/>
    <w:rPr>
      <w:b/>
      <w:bCs/>
    </w:rPr>
  </w:style>
  <w:style w:type="character" w:customStyle="1" w:styleId="a8">
    <w:name w:val="Тема примечания Знак"/>
    <w:link w:val="a7"/>
    <w:uiPriority w:val="99"/>
    <w:semiHidden/>
    <w:rPr>
      <w:b/>
      <w:bCs/>
    </w:rPr>
  </w:style>
  <w:style w:type="paragraph" w:styleId="a9">
    <w:name w:val="Balloon Text"/>
    <w:basedOn w:val="a"/>
    <w:link w:val="aa"/>
    <w:uiPriority w:val="99"/>
    <w:semiHidden/>
    <w:rsid w:val="004611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rsid w:val="00600411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</w:style>
  <w:style w:type="character" w:styleId="ad">
    <w:name w:val="footnote reference"/>
    <w:uiPriority w:val="99"/>
    <w:semiHidden/>
    <w:rsid w:val="0060041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wmf"/><Relationship Id="rId299" Type="http://schemas.openxmlformats.org/officeDocument/2006/relationships/image" Target="media/image294.wmf"/><Relationship Id="rId303" Type="http://schemas.openxmlformats.org/officeDocument/2006/relationships/image" Target="media/image298.wmf"/><Relationship Id="rId21" Type="http://schemas.openxmlformats.org/officeDocument/2006/relationships/image" Target="media/image16.wmf"/><Relationship Id="rId42" Type="http://schemas.openxmlformats.org/officeDocument/2006/relationships/image" Target="media/image37.wmf"/><Relationship Id="rId63" Type="http://schemas.openxmlformats.org/officeDocument/2006/relationships/image" Target="media/image58.wmf"/><Relationship Id="rId84" Type="http://schemas.openxmlformats.org/officeDocument/2006/relationships/image" Target="media/image79.wmf"/><Relationship Id="rId138" Type="http://schemas.openxmlformats.org/officeDocument/2006/relationships/image" Target="media/image133.wmf"/><Relationship Id="rId159" Type="http://schemas.openxmlformats.org/officeDocument/2006/relationships/image" Target="media/image154.wmf"/><Relationship Id="rId324" Type="http://schemas.openxmlformats.org/officeDocument/2006/relationships/image" Target="media/image319.wmf"/><Relationship Id="rId345" Type="http://schemas.openxmlformats.org/officeDocument/2006/relationships/image" Target="media/image340.wmf"/><Relationship Id="rId366" Type="http://schemas.openxmlformats.org/officeDocument/2006/relationships/image" Target="media/image361.wmf"/><Relationship Id="rId170" Type="http://schemas.openxmlformats.org/officeDocument/2006/relationships/image" Target="media/image165.wmf"/><Relationship Id="rId191" Type="http://schemas.openxmlformats.org/officeDocument/2006/relationships/image" Target="media/image186.wmf"/><Relationship Id="rId205" Type="http://schemas.openxmlformats.org/officeDocument/2006/relationships/image" Target="media/image200.wmf"/><Relationship Id="rId226" Type="http://schemas.openxmlformats.org/officeDocument/2006/relationships/image" Target="media/image221.wmf"/><Relationship Id="rId247" Type="http://schemas.openxmlformats.org/officeDocument/2006/relationships/image" Target="media/image242.wmf"/><Relationship Id="rId107" Type="http://schemas.openxmlformats.org/officeDocument/2006/relationships/image" Target="media/image102.wmf"/><Relationship Id="rId268" Type="http://schemas.openxmlformats.org/officeDocument/2006/relationships/image" Target="media/image263.wmf"/><Relationship Id="rId289" Type="http://schemas.openxmlformats.org/officeDocument/2006/relationships/image" Target="media/image284.wmf"/><Relationship Id="rId11" Type="http://schemas.openxmlformats.org/officeDocument/2006/relationships/image" Target="media/image6.wmf"/><Relationship Id="rId32" Type="http://schemas.openxmlformats.org/officeDocument/2006/relationships/image" Target="media/image27.wmf"/><Relationship Id="rId53" Type="http://schemas.openxmlformats.org/officeDocument/2006/relationships/image" Target="media/image48.wmf"/><Relationship Id="rId74" Type="http://schemas.openxmlformats.org/officeDocument/2006/relationships/image" Target="media/image69.wmf"/><Relationship Id="rId128" Type="http://schemas.openxmlformats.org/officeDocument/2006/relationships/image" Target="media/image123.wmf"/><Relationship Id="rId149" Type="http://schemas.openxmlformats.org/officeDocument/2006/relationships/image" Target="media/image144.wmf"/><Relationship Id="rId314" Type="http://schemas.openxmlformats.org/officeDocument/2006/relationships/image" Target="media/image309.wmf"/><Relationship Id="rId335" Type="http://schemas.openxmlformats.org/officeDocument/2006/relationships/image" Target="media/image330.wmf"/><Relationship Id="rId356" Type="http://schemas.openxmlformats.org/officeDocument/2006/relationships/image" Target="media/image351.wmf"/><Relationship Id="rId5" Type="http://schemas.openxmlformats.org/officeDocument/2006/relationships/webSettings" Target="webSettings.xml"/><Relationship Id="rId95" Type="http://schemas.openxmlformats.org/officeDocument/2006/relationships/image" Target="media/image90.wmf"/><Relationship Id="rId160" Type="http://schemas.openxmlformats.org/officeDocument/2006/relationships/image" Target="media/image155.wmf"/><Relationship Id="rId181" Type="http://schemas.openxmlformats.org/officeDocument/2006/relationships/image" Target="media/image176.wmf"/><Relationship Id="rId216" Type="http://schemas.openxmlformats.org/officeDocument/2006/relationships/image" Target="media/image211.wmf"/><Relationship Id="rId237" Type="http://schemas.openxmlformats.org/officeDocument/2006/relationships/image" Target="media/image232.wmf"/><Relationship Id="rId258" Type="http://schemas.openxmlformats.org/officeDocument/2006/relationships/image" Target="media/image253.wmf"/><Relationship Id="rId279" Type="http://schemas.openxmlformats.org/officeDocument/2006/relationships/image" Target="media/image274.wmf"/><Relationship Id="rId22" Type="http://schemas.openxmlformats.org/officeDocument/2006/relationships/image" Target="media/image17.wmf"/><Relationship Id="rId43" Type="http://schemas.openxmlformats.org/officeDocument/2006/relationships/image" Target="media/image38.wmf"/><Relationship Id="rId64" Type="http://schemas.openxmlformats.org/officeDocument/2006/relationships/image" Target="media/image59.wmf"/><Relationship Id="rId118" Type="http://schemas.openxmlformats.org/officeDocument/2006/relationships/image" Target="media/image113.wmf"/><Relationship Id="rId139" Type="http://schemas.openxmlformats.org/officeDocument/2006/relationships/image" Target="media/image134.wmf"/><Relationship Id="rId290" Type="http://schemas.openxmlformats.org/officeDocument/2006/relationships/image" Target="media/image285.wmf"/><Relationship Id="rId304" Type="http://schemas.openxmlformats.org/officeDocument/2006/relationships/image" Target="media/image299.wmf"/><Relationship Id="rId325" Type="http://schemas.openxmlformats.org/officeDocument/2006/relationships/image" Target="media/image320.wmf"/><Relationship Id="rId346" Type="http://schemas.openxmlformats.org/officeDocument/2006/relationships/image" Target="media/image341.wmf"/><Relationship Id="rId367" Type="http://schemas.openxmlformats.org/officeDocument/2006/relationships/image" Target="media/image362.wmf"/><Relationship Id="rId85" Type="http://schemas.openxmlformats.org/officeDocument/2006/relationships/image" Target="media/image80.wmf"/><Relationship Id="rId150" Type="http://schemas.openxmlformats.org/officeDocument/2006/relationships/image" Target="media/image145.wmf"/><Relationship Id="rId171" Type="http://schemas.openxmlformats.org/officeDocument/2006/relationships/image" Target="media/image166.wmf"/><Relationship Id="rId192" Type="http://schemas.openxmlformats.org/officeDocument/2006/relationships/image" Target="media/image187.wmf"/><Relationship Id="rId206" Type="http://schemas.openxmlformats.org/officeDocument/2006/relationships/image" Target="media/image201.wmf"/><Relationship Id="rId227" Type="http://schemas.openxmlformats.org/officeDocument/2006/relationships/image" Target="media/image222.wmf"/><Relationship Id="rId248" Type="http://schemas.openxmlformats.org/officeDocument/2006/relationships/image" Target="media/image243.wmf"/><Relationship Id="rId269" Type="http://schemas.openxmlformats.org/officeDocument/2006/relationships/image" Target="media/image264.wmf"/><Relationship Id="rId12" Type="http://schemas.openxmlformats.org/officeDocument/2006/relationships/image" Target="media/image7.wmf"/><Relationship Id="rId33" Type="http://schemas.openxmlformats.org/officeDocument/2006/relationships/image" Target="media/image28.wmf"/><Relationship Id="rId108" Type="http://schemas.openxmlformats.org/officeDocument/2006/relationships/image" Target="media/image103.wmf"/><Relationship Id="rId129" Type="http://schemas.openxmlformats.org/officeDocument/2006/relationships/image" Target="media/image124.wmf"/><Relationship Id="rId280" Type="http://schemas.openxmlformats.org/officeDocument/2006/relationships/image" Target="media/image275.wmf"/><Relationship Id="rId315" Type="http://schemas.openxmlformats.org/officeDocument/2006/relationships/image" Target="media/image310.wmf"/><Relationship Id="rId336" Type="http://schemas.openxmlformats.org/officeDocument/2006/relationships/image" Target="media/image331.wmf"/><Relationship Id="rId357" Type="http://schemas.openxmlformats.org/officeDocument/2006/relationships/image" Target="media/image352.wmf"/><Relationship Id="rId54" Type="http://schemas.openxmlformats.org/officeDocument/2006/relationships/image" Target="media/image49.wmf"/><Relationship Id="rId75" Type="http://schemas.openxmlformats.org/officeDocument/2006/relationships/image" Target="media/image70.wmf"/><Relationship Id="rId96" Type="http://schemas.openxmlformats.org/officeDocument/2006/relationships/image" Target="media/image91.wmf"/><Relationship Id="rId140" Type="http://schemas.openxmlformats.org/officeDocument/2006/relationships/image" Target="media/image135.wmf"/><Relationship Id="rId161" Type="http://schemas.openxmlformats.org/officeDocument/2006/relationships/image" Target="media/image156.wmf"/><Relationship Id="rId182" Type="http://schemas.openxmlformats.org/officeDocument/2006/relationships/image" Target="media/image177.wmf"/><Relationship Id="rId217" Type="http://schemas.openxmlformats.org/officeDocument/2006/relationships/image" Target="media/image212.wmf"/><Relationship Id="rId6" Type="http://schemas.openxmlformats.org/officeDocument/2006/relationships/image" Target="media/image1.wmf"/><Relationship Id="rId238" Type="http://schemas.openxmlformats.org/officeDocument/2006/relationships/image" Target="media/image233.wmf"/><Relationship Id="rId259" Type="http://schemas.openxmlformats.org/officeDocument/2006/relationships/image" Target="media/image254.wmf"/><Relationship Id="rId23" Type="http://schemas.openxmlformats.org/officeDocument/2006/relationships/image" Target="media/image18.wmf"/><Relationship Id="rId119" Type="http://schemas.openxmlformats.org/officeDocument/2006/relationships/image" Target="media/image114.wmf"/><Relationship Id="rId270" Type="http://schemas.openxmlformats.org/officeDocument/2006/relationships/image" Target="media/image265.wmf"/><Relationship Id="rId291" Type="http://schemas.openxmlformats.org/officeDocument/2006/relationships/image" Target="media/image286.wmf"/><Relationship Id="rId305" Type="http://schemas.openxmlformats.org/officeDocument/2006/relationships/image" Target="media/image300.wmf"/><Relationship Id="rId326" Type="http://schemas.openxmlformats.org/officeDocument/2006/relationships/image" Target="media/image321.wmf"/><Relationship Id="rId347" Type="http://schemas.openxmlformats.org/officeDocument/2006/relationships/image" Target="media/image342.wmf"/><Relationship Id="rId44" Type="http://schemas.openxmlformats.org/officeDocument/2006/relationships/image" Target="media/image39.wmf"/><Relationship Id="rId65" Type="http://schemas.openxmlformats.org/officeDocument/2006/relationships/image" Target="media/image60.wmf"/><Relationship Id="rId86" Type="http://schemas.openxmlformats.org/officeDocument/2006/relationships/image" Target="media/image81.wmf"/><Relationship Id="rId130" Type="http://schemas.openxmlformats.org/officeDocument/2006/relationships/image" Target="media/image125.wmf"/><Relationship Id="rId151" Type="http://schemas.openxmlformats.org/officeDocument/2006/relationships/image" Target="media/image146.wmf"/><Relationship Id="rId368" Type="http://schemas.openxmlformats.org/officeDocument/2006/relationships/image" Target="media/image363.wmf"/><Relationship Id="rId172" Type="http://schemas.openxmlformats.org/officeDocument/2006/relationships/image" Target="media/image167.wmf"/><Relationship Id="rId193" Type="http://schemas.openxmlformats.org/officeDocument/2006/relationships/image" Target="media/image188.wmf"/><Relationship Id="rId207" Type="http://schemas.openxmlformats.org/officeDocument/2006/relationships/image" Target="media/image202.wmf"/><Relationship Id="rId228" Type="http://schemas.openxmlformats.org/officeDocument/2006/relationships/image" Target="media/image223.wmf"/><Relationship Id="rId249" Type="http://schemas.openxmlformats.org/officeDocument/2006/relationships/image" Target="media/image244.wmf"/><Relationship Id="rId13" Type="http://schemas.openxmlformats.org/officeDocument/2006/relationships/image" Target="media/image8.wmf"/><Relationship Id="rId109" Type="http://schemas.openxmlformats.org/officeDocument/2006/relationships/image" Target="media/image104.wmf"/><Relationship Id="rId260" Type="http://schemas.openxmlformats.org/officeDocument/2006/relationships/image" Target="media/image255.wmf"/><Relationship Id="rId281" Type="http://schemas.openxmlformats.org/officeDocument/2006/relationships/image" Target="media/image276.wmf"/><Relationship Id="rId316" Type="http://schemas.openxmlformats.org/officeDocument/2006/relationships/image" Target="media/image311.wmf"/><Relationship Id="rId337" Type="http://schemas.openxmlformats.org/officeDocument/2006/relationships/image" Target="media/image332.wmf"/><Relationship Id="rId34" Type="http://schemas.openxmlformats.org/officeDocument/2006/relationships/image" Target="media/image29.wmf"/><Relationship Id="rId55" Type="http://schemas.openxmlformats.org/officeDocument/2006/relationships/image" Target="media/image50.wmf"/><Relationship Id="rId76" Type="http://schemas.openxmlformats.org/officeDocument/2006/relationships/image" Target="media/image71.wmf"/><Relationship Id="rId97" Type="http://schemas.openxmlformats.org/officeDocument/2006/relationships/image" Target="media/image92.wmf"/><Relationship Id="rId120" Type="http://schemas.openxmlformats.org/officeDocument/2006/relationships/image" Target="media/image115.wmf"/><Relationship Id="rId141" Type="http://schemas.openxmlformats.org/officeDocument/2006/relationships/image" Target="media/image136.wmf"/><Relationship Id="rId358" Type="http://schemas.openxmlformats.org/officeDocument/2006/relationships/image" Target="media/image353.wmf"/><Relationship Id="rId7" Type="http://schemas.openxmlformats.org/officeDocument/2006/relationships/image" Target="media/image2.wmf"/><Relationship Id="rId162" Type="http://schemas.openxmlformats.org/officeDocument/2006/relationships/image" Target="media/image157.wmf"/><Relationship Id="rId183" Type="http://schemas.openxmlformats.org/officeDocument/2006/relationships/image" Target="media/image178.wmf"/><Relationship Id="rId218" Type="http://schemas.openxmlformats.org/officeDocument/2006/relationships/image" Target="media/image213.wmf"/><Relationship Id="rId239" Type="http://schemas.openxmlformats.org/officeDocument/2006/relationships/image" Target="media/image234.wmf"/><Relationship Id="rId250" Type="http://schemas.openxmlformats.org/officeDocument/2006/relationships/image" Target="media/image245.wmf"/><Relationship Id="rId271" Type="http://schemas.openxmlformats.org/officeDocument/2006/relationships/image" Target="media/image266.wmf"/><Relationship Id="rId292" Type="http://schemas.openxmlformats.org/officeDocument/2006/relationships/image" Target="media/image287.wmf"/><Relationship Id="rId306" Type="http://schemas.openxmlformats.org/officeDocument/2006/relationships/image" Target="media/image301.wmf"/><Relationship Id="rId24" Type="http://schemas.openxmlformats.org/officeDocument/2006/relationships/image" Target="media/image19.wmf"/><Relationship Id="rId45" Type="http://schemas.openxmlformats.org/officeDocument/2006/relationships/image" Target="media/image40.wmf"/><Relationship Id="rId66" Type="http://schemas.openxmlformats.org/officeDocument/2006/relationships/image" Target="media/image61.wmf"/><Relationship Id="rId87" Type="http://schemas.openxmlformats.org/officeDocument/2006/relationships/image" Target="media/image82.wmf"/><Relationship Id="rId110" Type="http://schemas.openxmlformats.org/officeDocument/2006/relationships/image" Target="media/image105.wmf"/><Relationship Id="rId131" Type="http://schemas.openxmlformats.org/officeDocument/2006/relationships/image" Target="media/image126.wmf"/><Relationship Id="rId327" Type="http://schemas.openxmlformats.org/officeDocument/2006/relationships/image" Target="media/image322.wmf"/><Relationship Id="rId348" Type="http://schemas.openxmlformats.org/officeDocument/2006/relationships/image" Target="media/image343.wmf"/><Relationship Id="rId369" Type="http://schemas.openxmlformats.org/officeDocument/2006/relationships/image" Target="media/image364.wmf"/><Relationship Id="rId152" Type="http://schemas.openxmlformats.org/officeDocument/2006/relationships/image" Target="media/image147.wmf"/><Relationship Id="rId173" Type="http://schemas.openxmlformats.org/officeDocument/2006/relationships/image" Target="media/image168.wmf"/><Relationship Id="rId194" Type="http://schemas.openxmlformats.org/officeDocument/2006/relationships/image" Target="media/image189.wmf"/><Relationship Id="rId208" Type="http://schemas.openxmlformats.org/officeDocument/2006/relationships/image" Target="media/image203.wmf"/><Relationship Id="rId229" Type="http://schemas.openxmlformats.org/officeDocument/2006/relationships/image" Target="media/image224.png"/><Relationship Id="rId240" Type="http://schemas.openxmlformats.org/officeDocument/2006/relationships/image" Target="media/image235.wmf"/><Relationship Id="rId261" Type="http://schemas.openxmlformats.org/officeDocument/2006/relationships/image" Target="media/image256.wmf"/><Relationship Id="rId14" Type="http://schemas.openxmlformats.org/officeDocument/2006/relationships/image" Target="media/image9.wmf"/><Relationship Id="rId35" Type="http://schemas.openxmlformats.org/officeDocument/2006/relationships/image" Target="media/image30.wmf"/><Relationship Id="rId56" Type="http://schemas.openxmlformats.org/officeDocument/2006/relationships/image" Target="media/image51.wmf"/><Relationship Id="rId77" Type="http://schemas.openxmlformats.org/officeDocument/2006/relationships/image" Target="media/image72.wmf"/><Relationship Id="rId100" Type="http://schemas.openxmlformats.org/officeDocument/2006/relationships/image" Target="media/image95.wmf"/><Relationship Id="rId282" Type="http://schemas.openxmlformats.org/officeDocument/2006/relationships/image" Target="media/image277.wmf"/><Relationship Id="rId317" Type="http://schemas.openxmlformats.org/officeDocument/2006/relationships/image" Target="media/image312.wmf"/><Relationship Id="rId338" Type="http://schemas.openxmlformats.org/officeDocument/2006/relationships/image" Target="media/image333.wmf"/><Relationship Id="rId359" Type="http://schemas.openxmlformats.org/officeDocument/2006/relationships/image" Target="media/image354.wmf"/><Relationship Id="rId8" Type="http://schemas.openxmlformats.org/officeDocument/2006/relationships/image" Target="media/image3.wmf"/><Relationship Id="rId98" Type="http://schemas.openxmlformats.org/officeDocument/2006/relationships/image" Target="media/image93.wmf"/><Relationship Id="rId121" Type="http://schemas.openxmlformats.org/officeDocument/2006/relationships/image" Target="media/image116.wmf"/><Relationship Id="rId142" Type="http://schemas.openxmlformats.org/officeDocument/2006/relationships/image" Target="media/image137.wmf"/><Relationship Id="rId163" Type="http://schemas.openxmlformats.org/officeDocument/2006/relationships/image" Target="media/image158.png"/><Relationship Id="rId184" Type="http://schemas.openxmlformats.org/officeDocument/2006/relationships/image" Target="media/image179.wmf"/><Relationship Id="rId219" Type="http://schemas.openxmlformats.org/officeDocument/2006/relationships/image" Target="media/image214.wmf"/><Relationship Id="rId370" Type="http://schemas.openxmlformats.org/officeDocument/2006/relationships/image" Target="media/image365.wmf"/><Relationship Id="rId230" Type="http://schemas.openxmlformats.org/officeDocument/2006/relationships/image" Target="media/image225.wmf"/><Relationship Id="rId251" Type="http://schemas.openxmlformats.org/officeDocument/2006/relationships/image" Target="media/image246.wmf"/><Relationship Id="rId25" Type="http://schemas.openxmlformats.org/officeDocument/2006/relationships/image" Target="media/image20.wmf"/><Relationship Id="rId46" Type="http://schemas.openxmlformats.org/officeDocument/2006/relationships/image" Target="media/image41.wmf"/><Relationship Id="rId67" Type="http://schemas.openxmlformats.org/officeDocument/2006/relationships/image" Target="media/image62.wmf"/><Relationship Id="rId272" Type="http://schemas.openxmlformats.org/officeDocument/2006/relationships/image" Target="media/image267.wmf"/><Relationship Id="rId293" Type="http://schemas.openxmlformats.org/officeDocument/2006/relationships/image" Target="media/image288.wmf"/><Relationship Id="rId307" Type="http://schemas.openxmlformats.org/officeDocument/2006/relationships/image" Target="media/image302.wmf"/><Relationship Id="rId328" Type="http://schemas.openxmlformats.org/officeDocument/2006/relationships/image" Target="media/image323.wmf"/><Relationship Id="rId349" Type="http://schemas.openxmlformats.org/officeDocument/2006/relationships/image" Target="media/image344.wmf"/><Relationship Id="rId88" Type="http://schemas.openxmlformats.org/officeDocument/2006/relationships/image" Target="media/image83.wmf"/><Relationship Id="rId111" Type="http://schemas.openxmlformats.org/officeDocument/2006/relationships/image" Target="media/image106.wmf"/><Relationship Id="rId132" Type="http://schemas.openxmlformats.org/officeDocument/2006/relationships/image" Target="media/image127.wmf"/><Relationship Id="rId153" Type="http://schemas.openxmlformats.org/officeDocument/2006/relationships/image" Target="media/image148.wmf"/><Relationship Id="rId174" Type="http://schemas.openxmlformats.org/officeDocument/2006/relationships/image" Target="media/image169.wmf"/><Relationship Id="rId195" Type="http://schemas.openxmlformats.org/officeDocument/2006/relationships/image" Target="media/image190.wmf"/><Relationship Id="rId209" Type="http://schemas.openxmlformats.org/officeDocument/2006/relationships/image" Target="media/image204.wmf"/><Relationship Id="rId360" Type="http://schemas.openxmlformats.org/officeDocument/2006/relationships/image" Target="media/image355.wmf"/><Relationship Id="rId220" Type="http://schemas.openxmlformats.org/officeDocument/2006/relationships/image" Target="media/image215.wmf"/><Relationship Id="rId241" Type="http://schemas.openxmlformats.org/officeDocument/2006/relationships/image" Target="media/image236.wmf"/><Relationship Id="rId15" Type="http://schemas.openxmlformats.org/officeDocument/2006/relationships/image" Target="media/image10.wmf"/><Relationship Id="rId36" Type="http://schemas.openxmlformats.org/officeDocument/2006/relationships/image" Target="media/image31.wmf"/><Relationship Id="rId57" Type="http://schemas.openxmlformats.org/officeDocument/2006/relationships/image" Target="media/image52.wmf"/><Relationship Id="rId262" Type="http://schemas.openxmlformats.org/officeDocument/2006/relationships/image" Target="media/image257.wmf"/><Relationship Id="rId283" Type="http://schemas.openxmlformats.org/officeDocument/2006/relationships/image" Target="media/image278.wmf"/><Relationship Id="rId318" Type="http://schemas.openxmlformats.org/officeDocument/2006/relationships/image" Target="media/image313.wmf"/><Relationship Id="rId339" Type="http://schemas.openxmlformats.org/officeDocument/2006/relationships/image" Target="media/image334.wmf"/><Relationship Id="rId78" Type="http://schemas.openxmlformats.org/officeDocument/2006/relationships/image" Target="media/image73.wmf"/><Relationship Id="rId99" Type="http://schemas.openxmlformats.org/officeDocument/2006/relationships/image" Target="media/image94.wmf"/><Relationship Id="rId101" Type="http://schemas.openxmlformats.org/officeDocument/2006/relationships/image" Target="media/image96.wmf"/><Relationship Id="rId122" Type="http://schemas.openxmlformats.org/officeDocument/2006/relationships/image" Target="media/image117.wmf"/><Relationship Id="rId143" Type="http://schemas.openxmlformats.org/officeDocument/2006/relationships/image" Target="media/image138.wmf"/><Relationship Id="rId164" Type="http://schemas.openxmlformats.org/officeDocument/2006/relationships/image" Target="media/image159.wmf"/><Relationship Id="rId185" Type="http://schemas.openxmlformats.org/officeDocument/2006/relationships/image" Target="media/image180.wmf"/><Relationship Id="rId350" Type="http://schemas.openxmlformats.org/officeDocument/2006/relationships/image" Target="media/image345.wmf"/><Relationship Id="rId371" Type="http://schemas.openxmlformats.org/officeDocument/2006/relationships/image" Target="media/image366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80" Type="http://schemas.openxmlformats.org/officeDocument/2006/relationships/image" Target="media/image175.wmf"/><Relationship Id="rId210" Type="http://schemas.openxmlformats.org/officeDocument/2006/relationships/image" Target="media/image205.wmf"/><Relationship Id="rId215" Type="http://schemas.openxmlformats.org/officeDocument/2006/relationships/image" Target="media/image210.wmf"/><Relationship Id="rId236" Type="http://schemas.openxmlformats.org/officeDocument/2006/relationships/image" Target="media/image231.wmf"/><Relationship Id="rId257" Type="http://schemas.openxmlformats.org/officeDocument/2006/relationships/image" Target="media/image252.wmf"/><Relationship Id="rId278" Type="http://schemas.openxmlformats.org/officeDocument/2006/relationships/image" Target="media/image273.wmf"/><Relationship Id="rId26" Type="http://schemas.openxmlformats.org/officeDocument/2006/relationships/image" Target="media/image21.wmf"/><Relationship Id="rId231" Type="http://schemas.openxmlformats.org/officeDocument/2006/relationships/image" Target="media/image226.wmf"/><Relationship Id="rId252" Type="http://schemas.openxmlformats.org/officeDocument/2006/relationships/image" Target="media/image247.wmf"/><Relationship Id="rId273" Type="http://schemas.openxmlformats.org/officeDocument/2006/relationships/image" Target="media/image268.wmf"/><Relationship Id="rId294" Type="http://schemas.openxmlformats.org/officeDocument/2006/relationships/image" Target="media/image289.wmf"/><Relationship Id="rId308" Type="http://schemas.openxmlformats.org/officeDocument/2006/relationships/image" Target="media/image303.wmf"/><Relationship Id="rId329" Type="http://schemas.openxmlformats.org/officeDocument/2006/relationships/image" Target="media/image324.wmf"/><Relationship Id="rId47" Type="http://schemas.openxmlformats.org/officeDocument/2006/relationships/image" Target="media/image42.wmf"/><Relationship Id="rId68" Type="http://schemas.openxmlformats.org/officeDocument/2006/relationships/image" Target="media/image63.wmf"/><Relationship Id="rId89" Type="http://schemas.openxmlformats.org/officeDocument/2006/relationships/image" Target="media/image84.wmf"/><Relationship Id="rId112" Type="http://schemas.openxmlformats.org/officeDocument/2006/relationships/image" Target="media/image107.wmf"/><Relationship Id="rId133" Type="http://schemas.openxmlformats.org/officeDocument/2006/relationships/image" Target="media/image128.wmf"/><Relationship Id="rId154" Type="http://schemas.openxmlformats.org/officeDocument/2006/relationships/image" Target="media/image149.wmf"/><Relationship Id="rId175" Type="http://schemas.openxmlformats.org/officeDocument/2006/relationships/image" Target="media/image170.wmf"/><Relationship Id="rId340" Type="http://schemas.openxmlformats.org/officeDocument/2006/relationships/image" Target="media/image335.wmf"/><Relationship Id="rId361" Type="http://schemas.openxmlformats.org/officeDocument/2006/relationships/image" Target="media/image356.wmf"/><Relationship Id="rId196" Type="http://schemas.openxmlformats.org/officeDocument/2006/relationships/image" Target="media/image191.wmf"/><Relationship Id="rId200" Type="http://schemas.openxmlformats.org/officeDocument/2006/relationships/image" Target="media/image195.wmf"/><Relationship Id="rId16" Type="http://schemas.openxmlformats.org/officeDocument/2006/relationships/image" Target="media/image11.wmf"/><Relationship Id="rId221" Type="http://schemas.openxmlformats.org/officeDocument/2006/relationships/image" Target="media/image216.wmf"/><Relationship Id="rId242" Type="http://schemas.openxmlformats.org/officeDocument/2006/relationships/image" Target="media/image237.wmf"/><Relationship Id="rId263" Type="http://schemas.openxmlformats.org/officeDocument/2006/relationships/image" Target="media/image258.wmf"/><Relationship Id="rId284" Type="http://schemas.openxmlformats.org/officeDocument/2006/relationships/image" Target="media/image279.wmf"/><Relationship Id="rId319" Type="http://schemas.openxmlformats.org/officeDocument/2006/relationships/image" Target="media/image314.wmf"/><Relationship Id="rId37" Type="http://schemas.openxmlformats.org/officeDocument/2006/relationships/image" Target="media/image32.wmf"/><Relationship Id="rId58" Type="http://schemas.openxmlformats.org/officeDocument/2006/relationships/image" Target="media/image53.wmf"/><Relationship Id="rId79" Type="http://schemas.openxmlformats.org/officeDocument/2006/relationships/image" Target="media/image74.wmf"/><Relationship Id="rId102" Type="http://schemas.openxmlformats.org/officeDocument/2006/relationships/image" Target="media/image97.wmf"/><Relationship Id="rId123" Type="http://schemas.openxmlformats.org/officeDocument/2006/relationships/image" Target="media/image118.wmf"/><Relationship Id="rId144" Type="http://schemas.openxmlformats.org/officeDocument/2006/relationships/image" Target="media/image139.wmf"/><Relationship Id="rId330" Type="http://schemas.openxmlformats.org/officeDocument/2006/relationships/image" Target="media/image325.wmf"/><Relationship Id="rId90" Type="http://schemas.openxmlformats.org/officeDocument/2006/relationships/image" Target="media/image85.wmf"/><Relationship Id="rId165" Type="http://schemas.openxmlformats.org/officeDocument/2006/relationships/image" Target="media/image160.wmf"/><Relationship Id="rId186" Type="http://schemas.openxmlformats.org/officeDocument/2006/relationships/image" Target="media/image181.wmf"/><Relationship Id="rId351" Type="http://schemas.openxmlformats.org/officeDocument/2006/relationships/image" Target="media/image346.wmf"/><Relationship Id="rId372" Type="http://schemas.openxmlformats.org/officeDocument/2006/relationships/image" Target="media/image367.wmf"/><Relationship Id="rId211" Type="http://schemas.openxmlformats.org/officeDocument/2006/relationships/image" Target="media/image206.png"/><Relationship Id="rId232" Type="http://schemas.openxmlformats.org/officeDocument/2006/relationships/image" Target="media/image227.wmf"/><Relationship Id="rId253" Type="http://schemas.openxmlformats.org/officeDocument/2006/relationships/image" Target="media/image248.wmf"/><Relationship Id="rId274" Type="http://schemas.openxmlformats.org/officeDocument/2006/relationships/image" Target="media/image269.wmf"/><Relationship Id="rId295" Type="http://schemas.openxmlformats.org/officeDocument/2006/relationships/image" Target="media/image290.wmf"/><Relationship Id="rId309" Type="http://schemas.openxmlformats.org/officeDocument/2006/relationships/image" Target="media/image304.wmf"/><Relationship Id="rId27" Type="http://schemas.openxmlformats.org/officeDocument/2006/relationships/image" Target="media/image22.wmf"/><Relationship Id="rId48" Type="http://schemas.openxmlformats.org/officeDocument/2006/relationships/image" Target="media/image43.wmf"/><Relationship Id="rId69" Type="http://schemas.openxmlformats.org/officeDocument/2006/relationships/image" Target="media/image64.wmf"/><Relationship Id="rId113" Type="http://schemas.openxmlformats.org/officeDocument/2006/relationships/image" Target="media/image108.wmf"/><Relationship Id="rId134" Type="http://schemas.openxmlformats.org/officeDocument/2006/relationships/image" Target="media/image129.wmf"/><Relationship Id="rId320" Type="http://schemas.openxmlformats.org/officeDocument/2006/relationships/image" Target="media/image315.wmf"/><Relationship Id="rId80" Type="http://schemas.openxmlformats.org/officeDocument/2006/relationships/image" Target="media/image75.wmf"/><Relationship Id="rId155" Type="http://schemas.openxmlformats.org/officeDocument/2006/relationships/image" Target="media/image150.wmf"/><Relationship Id="rId176" Type="http://schemas.openxmlformats.org/officeDocument/2006/relationships/image" Target="media/image171.wmf"/><Relationship Id="rId197" Type="http://schemas.openxmlformats.org/officeDocument/2006/relationships/image" Target="media/image192.wmf"/><Relationship Id="rId341" Type="http://schemas.openxmlformats.org/officeDocument/2006/relationships/image" Target="media/image336.wmf"/><Relationship Id="rId362" Type="http://schemas.openxmlformats.org/officeDocument/2006/relationships/image" Target="media/image357.wmf"/><Relationship Id="rId201" Type="http://schemas.openxmlformats.org/officeDocument/2006/relationships/image" Target="media/image196.wmf"/><Relationship Id="rId222" Type="http://schemas.openxmlformats.org/officeDocument/2006/relationships/image" Target="media/image217.wmf"/><Relationship Id="rId243" Type="http://schemas.openxmlformats.org/officeDocument/2006/relationships/image" Target="media/image238.wmf"/><Relationship Id="rId264" Type="http://schemas.openxmlformats.org/officeDocument/2006/relationships/image" Target="media/image259.wmf"/><Relationship Id="rId285" Type="http://schemas.openxmlformats.org/officeDocument/2006/relationships/image" Target="media/image280.wmf"/><Relationship Id="rId17" Type="http://schemas.openxmlformats.org/officeDocument/2006/relationships/image" Target="media/image12.wmf"/><Relationship Id="rId38" Type="http://schemas.openxmlformats.org/officeDocument/2006/relationships/image" Target="media/image33.wmf"/><Relationship Id="rId59" Type="http://schemas.openxmlformats.org/officeDocument/2006/relationships/image" Target="media/image54.wmf"/><Relationship Id="rId103" Type="http://schemas.openxmlformats.org/officeDocument/2006/relationships/image" Target="media/image98.wmf"/><Relationship Id="rId124" Type="http://schemas.openxmlformats.org/officeDocument/2006/relationships/image" Target="media/image119.wmf"/><Relationship Id="rId310" Type="http://schemas.openxmlformats.org/officeDocument/2006/relationships/image" Target="media/image305.wmf"/><Relationship Id="rId70" Type="http://schemas.openxmlformats.org/officeDocument/2006/relationships/image" Target="media/image65.wmf"/><Relationship Id="rId91" Type="http://schemas.openxmlformats.org/officeDocument/2006/relationships/image" Target="media/image86.wmf"/><Relationship Id="rId145" Type="http://schemas.openxmlformats.org/officeDocument/2006/relationships/image" Target="media/image140.wmf"/><Relationship Id="rId166" Type="http://schemas.openxmlformats.org/officeDocument/2006/relationships/image" Target="media/image161.wmf"/><Relationship Id="rId187" Type="http://schemas.openxmlformats.org/officeDocument/2006/relationships/image" Target="media/image182.wmf"/><Relationship Id="rId331" Type="http://schemas.openxmlformats.org/officeDocument/2006/relationships/image" Target="media/image326.wmf"/><Relationship Id="rId352" Type="http://schemas.openxmlformats.org/officeDocument/2006/relationships/image" Target="media/image347.wmf"/><Relationship Id="rId373" Type="http://schemas.openxmlformats.org/officeDocument/2006/relationships/image" Target="media/image368.wmf"/><Relationship Id="rId1" Type="http://schemas.openxmlformats.org/officeDocument/2006/relationships/customXml" Target="../customXml/item1.xml"/><Relationship Id="rId212" Type="http://schemas.openxmlformats.org/officeDocument/2006/relationships/image" Target="media/image207.wmf"/><Relationship Id="rId233" Type="http://schemas.openxmlformats.org/officeDocument/2006/relationships/image" Target="media/image228.wmf"/><Relationship Id="rId254" Type="http://schemas.openxmlformats.org/officeDocument/2006/relationships/image" Target="media/image249.wmf"/><Relationship Id="rId28" Type="http://schemas.openxmlformats.org/officeDocument/2006/relationships/image" Target="media/image23.wmf"/><Relationship Id="rId49" Type="http://schemas.openxmlformats.org/officeDocument/2006/relationships/image" Target="media/image44.wmf"/><Relationship Id="rId114" Type="http://schemas.openxmlformats.org/officeDocument/2006/relationships/image" Target="media/image109.wmf"/><Relationship Id="rId275" Type="http://schemas.openxmlformats.org/officeDocument/2006/relationships/image" Target="media/image270.wmf"/><Relationship Id="rId296" Type="http://schemas.openxmlformats.org/officeDocument/2006/relationships/image" Target="media/image291.wmf"/><Relationship Id="rId300" Type="http://schemas.openxmlformats.org/officeDocument/2006/relationships/image" Target="media/image295.wmf"/><Relationship Id="rId60" Type="http://schemas.openxmlformats.org/officeDocument/2006/relationships/image" Target="media/image55.wmf"/><Relationship Id="rId81" Type="http://schemas.openxmlformats.org/officeDocument/2006/relationships/image" Target="media/image76.wmf"/><Relationship Id="rId135" Type="http://schemas.openxmlformats.org/officeDocument/2006/relationships/image" Target="media/image130.wmf"/><Relationship Id="rId156" Type="http://schemas.openxmlformats.org/officeDocument/2006/relationships/image" Target="media/image151.wmf"/><Relationship Id="rId177" Type="http://schemas.openxmlformats.org/officeDocument/2006/relationships/image" Target="media/image172.wmf"/><Relationship Id="rId198" Type="http://schemas.openxmlformats.org/officeDocument/2006/relationships/image" Target="media/image193.wmf"/><Relationship Id="rId321" Type="http://schemas.openxmlformats.org/officeDocument/2006/relationships/image" Target="media/image316.wmf"/><Relationship Id="rId342" Type="http://schemas.openxmlformats.org/officeDocument/2006/relationships/image" Target="media/image337.wmf"/><Relationship Id="rId363" Type="http://schemas.openxmlformats.org/officeDocument/2006/relationships/image" Target="media/image358.wmf"/><Relationship Id="rId202" Type="http://schemas.openxmlformats.org/officeDocument/2006/relationships/image" Target="media/image197.wmf"/><Relationship Id="rId223" Type="http://schemas.openxmlformats.org/officeDocument/2006/relationships/image" Target="media/image218.wmf"/><Relationship Id="rId244" Type="http://schemas.openxmlformats.org/officeDocument/2006/relationships/image" Target="media/image239.wmf"/><Relationship Id="rId18" Type="http://schemas.openxmlformats.org/officeDocument/2006/relationships/image" Target="media/image13.wmf"/><Relationship Id="rId39" Type="http://schemas.openxmlformats.org/officeDocument/2006/relationships/image" Target="media/image34.wmf"/><Relationship Id="rId265" Type="http://schemas.openxmlformats.org/officeDocument/2006/relationships/image" Target="media/image260.wmf"/><Relationship Id="rId286" Type="http://schemas.openxmlformats.org/officeDocument/2006/relationships/image" Target="media/image281.wmf"/><Relationship Id="rId50" Type="http://schemas.openxmlformats.org/officeDocument/2006/relationships/image" Target="media/image45.wmf"/><Relationship Id="rId104" Type="http://schemas.openxmlformats.org/officeDocument/2006/relationships/image" Target="media/image99.wmf"/><Relationship Id="rId125" Type="http://schemas.openxmlformats.org/officeDocument/2006/relationships/image" Target="media/image120.wmf"/><Relationship Id="rId146" Type="http://schemas.openxmlformats.org/officeDocument/2006/relationships/image" Target="media/image141.wmf"/><Relationship Id="rId167" Type="http://schemas.openxmlformats.org/officeDocument/2006/relationships/image" Target="media/image162.wmf"/><Relationship Id="rId188" Type="http://schemas.openxmlformats.org/officeDocument/2006/relationships/image" Target="media/image183.wmf"/><Relationship Id="rId311" Type="http://schemas.openxmlformats.org/officeDocument/2006/relationships/image" Target="media/image306.wmf"/><Relationship Id="rId332" Type="http://schemas.openxmlformats.org/officeDocument/2006/relationships/image" Target="media/image327.wmf"/><Relationship Id="rId353" Type="http://schemas.openxmlformats.org/officeDocument/2006/relationships/image" Target="media/image348.wmf"/><Relationship Id="rId374" Type="http://schemas.openxmlformats.org/officeDocument/2006/relationships/image" Target="media/image369.wmf"/><Relationship Id="rId71" Type="http://schemas.openxmlformats.org/officeDocument/2006/relationships/image" Target="media/image66.wmf"/><Relationship Id="rId92" Type="http://schemas.openxmlformats.org/officeDocument/2006/relationships/image" Target="media/image87.wmf"/><Relationship Id="rId213" Type="http://schemas.openxmlformats.org/officeDocument/2006/relationships/image" Target="media/image208.wmf"/><Relationship Id="rId234" Type="http://schemas.openxmlformats.org/officeDocument/2006/relationships/image" Target="media/image229.wmf"/><Relationship Id="rId2" Type="http://schemas.openxmlformats.org/officeDocument/2006/relationships/numbering" Target="numbering.xml"/><Relationship Id="rId29" Type="http://schemas.openxmlformats.org/officeDocument/2006/relationships/image" Target="media/image24.wmf"/><Relationship Id="rId255" Type="http://schemas.openxmlformats.org/officeDocument/2006/relationships/image" Target="media/image250.wmf"/><Relationship Id="rId276" Type="http://schemas.openxmlformats.org/officeDocument/2006/relationships/image" Target="media/image271.wmf"/><Relationship Id="rId297" Type="http://schemas.openxmlformats.org/officeDocument/2006/relationships/image" Target="media/image292.wmf"/><Relationship Id="rId40" Type="http://schemas.openxmlformats.org/officeDocument/2006/relationships/image" Target="media/image35.wmf"/><Relationship Id="rId115" Type="http://schemas.openxmlformats.org/officeDocument/2006/relationships/image" Target="media/image110.wmf"/><Relationship Id="rId136" Type="http://schemas.openxmlformats.org/officeDocument/2006/relationships/image" Target="media/image131.wmf"/><Relationship Id="rId157" Type="http://schemas.openxmlformats.org/officeDocument/2006/relationships/image" Target="media/image152.wmf"/><Relationship Id="rId178" Type="http://schemas.openxmlformats.org/officeDocument/2006/relationships/image" Target="media/image173.wmf"/><Relationship Id="rId301" Type="http://schemas.openxmlformats.org/officeDocument/2006/relationships/image" Target="media/image296.wmf"/><Relationship Id="rId322" Type="http://schemas.openxmlformats.org/officeDocument/2006/relationships/image" Target="media/image317.wmf"/><Relationship Id="rId343" Type="http://schemas.openxmlformats.org/officeDocument/2006/relationships/image" Target="media/image338.wmf"/><Relationship Id="rId364" Type="http://schemas.openxmlformats.org/officeDocument/2006/relationships/image" Target="media/image359.wmf"/><Relationship Id="rId61" Type="http://schemas.openxmlformats.org/officeDocument/2006/relationships/image" Target="media/image56.wmf"/><Relationship Id="rId82" Type="http://schemas.openxmlformats.org/officeDocument/2006/relationships/image" Target="media/image77.wmf"/><Relationship Id="rId199" Type="http://schemas.openxmlformats.org/officeDocument/2006/relationships/image" Target="media/image194.wmf"/><Relationship Id="rId203" Type="http://schemas.openxmlformats.org/officeDocument/2006/relationships/image" Target="media/image198.wmf"/><Relationship Id="rId19" Type="http://schemas.openxmlformats.org/officeDocument/2006/relationships/image" Target="media/image14.wmf"/><Relationship Id="rId224" Type="http://schemas.openxmlformats.org/officeDocument/2006/relationships/image" Target="media/image219.wmf"/><Relationship Id="rId245" Type="http://schemas.openxmlformats.org/officeDocument/2006/relationships/image" Target="media/image240.wmf"/><Relationship Id="rId266" Type="http://schemas.openxmlformats.org/officeDocument/2006/relationships/image" Target="media/image261.wmf"/><Relationship Id="rId287" Type="http://schemas.openxmlformats.org/officeDocument/2006/relationships/image" Target="media/image282.wmf"/><Relationship Id="rId30" Type="http://schemas.openxmlformats.org/officeDocument/2006/relationships/image" Target="media/image25.wmf"/><Relationship Id="rId105" Type="http://schemas.openxmlformats.org/officeDocument/2006/relationships/image" Target="media/image100.wmf"/><Relationship Id="rId126" Type="http://schemas.openxmlformats.org/officeDocument/2006/relationships/image" Target="media/image121.wmf"/><Relationship Id="rId147" Type="http://schemas.openxmlformats.org/officeDocument/2006/relationships/image" Target="media/image142.wmf"/><Relationship Id="rId168" Type="http://schemas.openxmlformats.org/officeDocument/2006/relationships/image" Target="media/image163.wmf"/><Relationship Id="rId312" Type="http://schemas.openxmlformats.org/officeDocument/2006/relationships/image" Target="media/image307.wmf"/><Relationship Id="rId333" Type="http://schemas.openxmlformats.org/officeDocument/2006/relationships/image" Target="media/image328.wmf"/><Relationship Id="rId354" Type="http://schemas.openxmlformats.org/officeDocument/2006/relationships/image" Target="media/image349.wmf"/><Relationship Id="rId51" Type="http://schemas.openxmlformats.org/officeDocument/2006/relationships/image" Target="media/image46.wmf"/><Relationship Id="rId72" Type="http://schemas.openxmlformats.org/officeDocument/2006/relationships/image" Target="media/image67.wmf"/><Relationship Id="rId93" Type="http://schemas.openxmlformats.org/officeDocument/2006/relationships/image" Target="media/image88.wmf"/><Relationship Id="rId189" Type="http://schemas.openxmlformats.org/officeDocument/2006/relationships/image" Target="media/image184.wmf"/><Relationship Id="rId375" Type="http://schemas.openxmlformats.org/officeDocument/2006/relationships/fontTable" Target="fontTable.xml"/><Relationship Id="rId3" Type="http://schemas.openxmlformats.org/officeDocument/2006/relationships/styles" Target="styles.xml"/><Relationship Id="rId214" Type="http://schemas.openxmlformats.org/officeDocument/2006/relationships/image" Target="media/image209.wmf"/><Relationship Id="rId235" Type="http://schemas.openxmlformats.org/officeDocument/2006/relationships/image" Target="media/image230.wmf"/><Relationship Id="rId256" Type="http://schemas.openxmlformats.org/officeDocument/2006/relationships/image" Target="media/image251.wmf"/><Relationship Id="rId277" Type="http://schemas.openxmlformats.org/officeDocument/2006/relationships/image" Target="media/image272.wmf"/><Relationship Id="rId298" Type="http://schemas.openxmlformats.org/officeDocument/2006/relationships/image" Target="media/image293.wmf"/><Relationship Id="rId116" Type="http://schemas.openxmlformats.org/officeDocument/2006/relationships/image" Target="media/image111.wmf"/><Relationship Id="rId137" Type="http://schemas.openxmlformats.org/officeDocument/2006/relationships/image" Target="media/image132.wmf"/><Relationship Id="rId158" Type="http://schemas.openxmlformats.org/officeDocument/2006/relationships/image" Target="media/image153.wmf"/><Relationship Id="rId302" Type="http://schemas.openxmlformats.org/officeDocument/2006/relationships/image" Target="media/image297.wmf"/><Relationship Id="rId323" Type="http://schemas.openxmlformats.org/officeDocument/2006/relationships/image" Target="media/image318.wmf"/><Relationship Id="rId344" Type="http://schemas.openxmlformats.org/officeDocument/2006/relationships/image" Target="media/image339.wmf"/><Relationship Id="rId20" Type="http://schemas.openxmlformats.org/officeDocument/2006/relationships/image" Target="media/image15.wmf"/><Relationship Id="rId41" Type="http://schemas.openxmlformats.org/officeDocument/2006/relationships/image" Target="media/image36.wmf"/><Relationship Id="rId62" Type="http://schemas.openxmlformats.org/officeDocument/2006/relationships/image" Target="media/image57.wmf"/><Relationship Id="rId83" Type="http://schemas.openxmlformats.org/officeDocument/2006/relationships/image" Target="media/image78.wmf"/><Relationship Id="rId179" Type="http://schemas.openxmlformats.org/officeDocument/2006/relationships/image" Target="media/image174.wmf"/><Relationship Id="rId365" Type="http://schemas.openxmlformats.org/officeDocument/2006/relationships/image" Target="media/image360.wmf"/><Relationship Id="rId190" Type="http://schemas.openxmlformats.org/officeDocument/2006/relationships/image" Target="media/image185.wmf"/><Relationship Id="rId204" Type="http://schemas.openxmlformats.org/officeDocument/2006/relationships/image" Target="media/image199.wmf"/><Relationship Id="rId225" Type="http://schemas.openxmlformats.org/officeDocument/2006/relationships/image" Target="media/image220.wmf"/><Relationship Id="rId246" Type="http://schemas.openxmlformats.org/officeDocument/2006/relationships/image" Target="media/image241.wmf"/><Relationship Id="rId267" Type="http://schemas.openxmlformats.org/officeDocument/2006/relationships/image" Target="media/image262.wmf"/><Relationship Id="rId288" Type="http://schemas.openxmlformats.org/officeDocument/2006/relationships/image" Target="media/image283.wmf"/><Relationship Id="rId106" Type="http://schemas.openxmlformats.org/officeDocument/2006/relationships/image" Target="media/image101.wmf"/><Relationship Id="rId127" Type="http://schemas.openxmlformats.org/officeDocument/2006/relationships/image" Target="media/image122.wmf"/><Relationship Id="rId313" Type="http://schemas.openxmlformats.org/officeDocument/2006/relationships/image" Target="media/image308.wmf"/><Relationship Id="rId10" Type="http://schemas.openxmlformats.org/officeDocument/2006/relationships/image" Target="media/image5.wmf"/><Relationship Id="rId31" Type="http://schemas.openxmlformats.org/officeDocument/2006/relationships/image" Target="media/image26.wmf"/><Relationship Id="rId52" Type="http://schemas.openxmlformats.org/officeDocument/2006/relationships/image" Target="media/image47.wmf"/><Relationship Id="rId73" Type="http://schemas.openxmlformats.org/officeDocument/2006/relationships/image" Target="media/image68.wmf"/><Relationship Id="rId94" Type="http://schemas.openxmlformats.org/officeDocument/2006/relationships/image" Target="media/image89.wmf"/><Relationship Id="rId148" Type="http://schemas.openxmlformats.org/officeDocument/2006/relationships/image" Target="media/image143.wmf"/><Relationship Id="rId169" Type="http://schemas.openxmlformats.org/officeDocument/2006/relationships/image" Target="media/image164.wmf"/><Relationship Id="rId334" Type="http://schemas.openxmlformats.org/officeDocument/2006/relationships/image" Target="media/image329.wmf"/><Relationship Id="rId355" Type="http://schemas.openxmlformats.org/officeDocument/2006/relationships/image" Target="media/image350.wmf"/><Relationship Id="rId37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34F2E-AA8F-481C-A84C-41EE40C9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4694</Words>
  <Characters>26758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Проектирование конструкций перекрытия каркасного здания</vt:lpstr>
    </vt:vector>
  </TitlesOfParts>
  <Company>HOME</Company>
  <LinksUpToDate>false</LinksUpToDate>
  <CharactersWithSpaces>31390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Проектирование конструкций перекрытия каркасного здания</dc:title>
  <dc:subject/>
  <dc:creator>CHOLPON</dc:creator>
  <cp:keywords/>
  <dc:description/>
  <cp:lastModifiedBy>admin</cp:lastModifiedBy>
  <cp:revision>2</cp:revision>
  <cp:lastPrinted>2008-12-27T14:25:00Z</cp:lastPrinted>
  <dcterms:created xsi:type="dcterms:W3CDTF">2014-02-23T19:04:00Z</dcterms:created>
  <dcterms:modified xsi:type="dcterms:W3CDTF">2014-02-23T19:04:00Z</dcterms:modified>
</cp:coreProperties>
</file>