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870" w:rsidRPr="007D6662" w:rsidRDefault="00642870" w:rsidP="00642870">
      <w:pPr>
        <w:spacing w:before="120"/>
        <w:jc w:val="center"/>
        <w:rPr>
          <w:b/>
          <w:sz w:val="32"/>
        </w:rPr>
      </w:pPr>
      <w:r w:rsidRPr="007D6662">
        <w:rPr>
          <w:b/>
          <w:sz w:val="32"/>
        </w:rPr>
        <w:t>Живая аптечка на домашнем подоконнике: каллизия душистая</w:t>
      </w:r>
    </w:p>
    <w:p w:rsidR="00642870" w:rsidRPr="00642870" w:rsidRDefault="00642870" w:rsidP="00642870">
      <w:pPr>
        <w:spacing w:before="120"/>
        <w:jc w:val="center"/>
        <w:rPr>
          <w:sz w:val="28"/>
        </w:rPr>
      </w:pPr>
      <w:r w:rsidRPr="00642870">
        <w:rPr>
          <w:sz w:val="28"/>
        </w:rPr>
        <w:t>Наталья Гришко</w:t>
      </w:r>
    </w:p>
    <w:p w:rsidR="00642870" w:rsidRDefault="00642870" w:rsidP="00642870">
      <w:pPr>
        <w:spacing w:before="120"/>
        <w:ind w:firstLine="567"/>
        <w:jc w:val="both"/>
      </w:pPr>
      <w:r w:rsidRPr="007D6662">
        <w:t>Золотой ус, китайский ус, дальневосточный ус, японский ус, домашний женьшень, венерин волос, живой волос, кукурузка, кукуруза, венерик, растение-корзинка, плетеное растение, растение-паук, ректантера душистая, каллнисия, калисия – как только не называют каллизию душистую! Часто растение путают с действительно очень похожими на каллизию душистую дихоризандрой, бриофиллумом или хлорофитумом. Каллизия душистая (Callisia fragrans) – в переводе с греческого – красивая лилия.</w:t>
      </w:r>
    </w:p>
    <w:p w:rsidR="00642870" w:rsidRDefault="00642870" w:rsidP="00642870">
      <w:pPr>
        <w:spacing w:before="120"/>
        <w:ind w:firstLine="567"/>
        <w:jc w:val="both"/>
      </w:pPr>
      <w:r w:rsidRPr="007D6662">
        <w:t>Весьма любопытны факты о магических свойствах этого растения. Считается, что ведьмы ненавидят золотой ус. Также есть народное поверье о том, что, если в зелье добавить каллизию душистую, то оно будет действовать сильнее. А еще маги и колдуны в полнолунье толкли золотой ус, заливали его вином, настаивали и носили затем в мешочках для защиты от злых духов, греховных мыслей и поступков, для очищения души.</w:t>
      </w:r>
    </w:p>
    <w:p w:rsidR="00642870" w:rsidRDefault="00642870" w:rsidP="00642870">
      <w:pPr>
        <w:spacing w:before="120"/>
        <w:ind w:firstLine="567"/>
        <w:jc w:val="both"/>
      </w:pPr>
      <w:r w:rsidRPr="007D6662">
        <w:t>Но вернемся к ботанике. Относится золотой ус к семейству коммелиновых. Произрастает это растение в Мексике, Южной Америке, Антильских островах, в юго-восточной Азии. У себя на Родине в живой природе золотой ус вырастает до 2-</w:t>
      </w:r>
      <w:smartTag w:uri="urn:schemas-microsoft-com:office:smarttags" w:element="metricconverter">
        <w:smartTagPr>
          <w:attr w:name="ProductID" w:val="3 м"/>
        </w:smartTagPr>
        <w:r w:rsidRPr="007D6662">
          <w:t>3 м</w:t>
        </w:r>
      </w:smartTag>
      <w:r w:rsidRPr="007D6662">
        <w:t xml:space="preserve"> в высоту. Наиболее известная разновидность золотого уса – традесканция. </w:t>
      </w:r>
    </w:p>
    <w:p w:rsidR="00642870" w:rsidRPr="007D6662" w:rsidRDefault="00642870" w:rsidP="00642870">
      <w:pPr>
        <w:spacing w:before="120"/>
        <w:ind w:firstLine="567"/>
        <w:jc w:val="both"/>
      </w:pPr>
      <w:r w:rsidRPr="007D6662">
        <w:t xml:space="preserve">Каллизия душистая может иметь вертикальный или горизонтальный побег. Первый - чем-то похож на кукурузу и в длину может достигать в среднем 70 - </w:t>
      </w:r>
      <w:smartTag w:uri="urn:schemas-microsoft-com:office:smarttags" w:element="metricconverter">
        <w:smartTagPr>
          <w:attr w:name="ProductID" w:val="100 см"/>
        </w:smartTagPr>
        <w:r w:rsidRPr="007D6662">
          <w:t>100 см</w:t>
        </w:r>
      </w:smartTag>
      <w:r w:rsidRPr="007D6662">
        <w:t>. Чтобы такой длинный стебель не сломался, ему необходимо обеспечить опору.</w:t>
      </w:r>
    </w:p>
    <w:p w:rsidR="00642870" w:rsidRDefault="00B453AD" w:rsidP="00642870">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00pt">
            <v:imagedata r:id="rId4" o:title=""/>
          </v:shape>
        </w:pict>
      </w:r>
    </w:p>
    <w:p w:rsidR="00642870" w:rsidRPr="007D6662" w:rsidRDefault="00642870" w:rsidP="00642870">
      <w:pPr>
        <w:spacing w:before="120"/>
        <w:ind w:firstLine="567"/>
        <w:jc w:val="both"/>
      </w:pPr>
      <w:r w:rsidRPr="007D6662">
        <w:t xml:space="preserve">Если за коллизией душистой ухаживать правильно, то есть надежда увидеть ее цветение. Цветет золотой ус небольшими соцветиями, похожими на метлы. </w:t>
      </w:r>
    </w:p>
    <w:p w:rsidR="00642870" w:rsidRDefault="00B453AD" w:rsidP="00642870">
      <w:pPr>
        <w:spacing w:before="120"/>
        <w:ind w:firstLine="567"/>
        <w:jc w:val="both"/>
      </w:pPr>
      <w:r>
        <w:pict>
          <v:shape id="_x0000_i1026" type="#_x0000_t75" style="width:300pt;height:225pt">
            <v:imagedata r:id="rId5" o:title=""/>
          </v:shape>
        </w:pict>
      </w:r>
    </w:p>
    <w:p w:rsidR="00642870" w:rsidRDefault="00642870" w:rsidP="00642870">
      <w:pPr>
        <w:spacing w:before="120"/>
        <w:ind w:firstLine="567"/>
        <w:jc w:val="both"/>
      </w:pPr>
      <w:r w:rsidRPr="007D6662">
        <w:t>Итак, что же мы понимаем под правильным уходом за коллизией душистой? Растение действительно неприхотливое, поэтому неудивительно, что ему удалось выжить в Витиной квартиры после строительной пыли и отсутствия регулярного полива. Поэтому, чтобы растение имело здоровый вид, особых усилий не потребуется.</w:t>
      </w:r>
    </w:p>
    <w:p w:rsidR="00642870" w:rsidRDefault="00642870" w:rsidP="00642870">
      <w:pPr>
        <w:spacing w:before="120"/>
        <w:ind w:firstLine="567"/>
        <w:jc w:val="both"/>
      </w:pPr>
      <w:r w:rsidRPr="007D6662">
        <w:t>Во-первых, горшок для золотого уса выбираем широкий, а дренаж достаточно высокий.</w:t>
      </w:r>
    </w:p>
    <w:p w:rsidR="00642870" w:rsidRDefault="00642870" w:rsidP="00642870">
      <w:pPr>
        <w:spacing w:before="120"/>
        <w:ind w:firstLine="567"/>
        <w:jc w:val="both"/>
      </w:pPr>
      <w:r w:rsidRPr="007D6662">
        <w:t>Во-вторых, место для золотого уса выбираем светлое, но огражденное от прямых солнечных лучей.</w:t>
      </w:r>
    </w:p>
    <w:p w:rsidR="00642870" w:rsidRDefault="00642870" w:rsidP="00642870">
      <w:pPr>
        <w:spacing w:before="120"/>
        <w:ind w:firstLine="567"/>
        <w:jc w:val="both"/>
      </w:pPr>
      <w:r w:rsidRPr="007D6662">
        <w:t>В-третьих, полив должен быть регулярным, но умеренным.</w:t>
      </w:r>
    </w:p>
    <w:p w:rsidR="00642870" w:rsidRDefault="00642870" w:rsidP="00642870">
      <w:pPr>
        <w:spacing w:before="120"/>
        <w:ind w:firstLine="567"/>
        <w:jc w:val="both"/>
      </w:pPr>
      <w:r w:rsidRPr="007D6662">
        <w:t>В-четвертых, идеальная почва для выращивания золотого уса должна содержать перепревший навоз и золу.</w:t>
      </w:r>
    </w:p>
    <w:p w:rsidR="00642870" w:rsidRPr="007D6662" w:rsidRDefault="00642870" w:rsidP="00642870">
      <w:pPr>
        <w:spacing w:before="120"/>
        <w:ind w:firstLine="567"/>
        <w:jc w:val="both"/>
      </w:pPr>
      <w:r w:rsidRPr="007D6662">
        <w:t>Зимой каллизия душистая выдерживает температуры до +12 градусов. Летом растение можно высадить на тенистую грядку.</w:t>
      </w:r>
    </w:p>
    <w:p w:rsidR="00642870" w:rsidRPr="007D6662" w:rsidRDefault="00642870" w:rsidP="00642870">
      <w:pPr>
        <w:spacing w:before="120"/>
        <w:ind w:firstLine="567"/>
        <w:jc w:val="both"/>
      </w:pPr>
      <w:r w:rsidRPr="007D6662">
        <w:t>Как правило, размножают золотой ус с помощью верхушечных черенков. Корень появляется быстро хоть в воде, хоть в земле.</w:t>
      </w:r>
    </w:p>
    <w:p w:rsidR="00642870" w:rsidRPr="007D6662" w:rsidRDefault="00642870" w:rsidP="00642870">
      <w:pPr>
        <w:spacing w:before="120"/>
        <w:ind w:firstLine="567"/>
        <w:jc w:val="both"/>
      </w:pPr>
      <w:r w:rsidRPr="007D6662">
        <w:t>Каллизия душистая уже более 100 лет является популярным домашним растением, но ценится не столько за свои декоративно-эстетические свойства, сколько за целительные. Дело в том, что золотой ус содержит такие химические элементы как хром, никель, железо, медь, активные противоопухолевые, спазмолитические вещества, антиоксиданты, витамины С, В2, B15, РР. Именно благодаря такому удивительному лекарственному составу каллизию душистую очень широко используют в фармации и без преувеличения называют живой аптечкой на домашнем подоконнике.</w:t>
      </w:r>
    </w:p>
    <w:p w:rsidR="00642870" w:rsidRPr="007D6662" w:rsidRDefault="00642870" w:rsidP="00642870">
      <w:pPr>
        <w:spacing w:before="120"/>
        <w:ind w:firstLine="567"/>
        <w:jc w:val="both"/>
      </w:pPr>
    </w:p>
    <w:p w:rsidR="00642870" w:rsidRDefault="00642870" w:rsidP="00642870">
      <w:pPr>
        <w:spacing w:before="120"/>
        <w:ind w:firstLine="567"/>
        <w:jc w:val="both"/>
      </w:pPr>
      <w:r w:rsidRPr="007D6662">
        <w:t xml:space="preserve">С помощью каллизии душистой лечат закупорку вен, онемение конечностей, ОРЗ, отек слизистой оболочки бронхов, бронхиальную астму, заболевания гинекологического характера, артриты, артрозы, болезни глаз, лишаи, язвы, кисту, остеохондрозы, диабет, ушибы, туберкулез, пневмонию, миомы, диабет, хронический панкреатит, заболевания печени, патогенную микрофлору, болезни поджелудочной железы, селезенки, надпочечников, воспаления желчного пузыря, желчных путей, заболевания желудка, тонкого кишечника, восстанавливают кислотно-щелочной баланс, выводят шлаки. </w:t>
      </w:r>
    </w:p>
    <w:p w:rsidR="00642870" w:rsidRDefault="00642870" w:rsidP="00642870">
      <w:pPr>
        <w:spacing w:before="120"/>
        <w:ind w:firstLine="567"/>
        <w:jc w:val="both"/>
      </w:pPr>
      <w:r w:rsidRPr="007D6662">
        <w:t>Считается, что золотой ус становится по-настоящему целебным, после того, как на нем образуется 9 хорошо сформированных суставов-сплетений. Также есть мнение, что наибольшее количество целебных веществ в каллизии душистой накапливается к осени. Поэтому именно в этот период рекомендуется делать настойки и масла на основе этого растения.</w:t>
      </w:r>
    </w:p>
    <w:p w:rsidR="00642870" w:rsidRDefault="00642870" w:rsidP="00642870">
      <w:pPr>
        <w:spacing w:before="120"/>
        <w:ind w:firstLine="567"/>
        <w:jc w:val="both"/>
      </w:pPr>
      <w:r w:rsidRPr="007D6662">
        <w:t>Существует довольно распространенное заблуждение, что перед тем, как готовить настойку из каллизии душистой, необходимо поместить собранное растение в холодильник. Это не верно. Ведь в холоде клетки растения погибают и растрачивают свои целебные свойства.</w:t>
      </w:r>
    </w:p>
    <w:p w:rsidR="00642870" w:rsidRDefault="00642870" w:rsidP="00642870">
      <w:pPr>
        <w:spacing w:before="120"/>
        <w:ind w:firstLine="567"/>
        <w:jc w:val="both"/>
      </w:pPr>
      <w:r w:rsidRPr="007D6662">
        <w:t>Сок же растения по праву называют живой водой. Именно с его помощью ускоряют заживление ран, лечат различные кожные заболевания. Отвар из золотого уса даже вне холодильника не закисает месяцами, что свидетельствует о его высоких дезинфицирующих свойствах. В медицинских целях применяют спиртовую настойку из золотого уса, мази и масла на основе растения.</w:t>
      </w:r>
    </w:p>
    <w:p w:rsidR="00642870" w:rsidRDefault="00642870" w:rsidP="00642870">
      <w:pPr>
        <w:spacing w:before="120"/>
        <w:ind w:firstLine="567"/>
        <w:jc w:val="both"/>
      </w:pPr>
      <w:r w:rsidRPr="007D6662">
        <w:t xml:space="preserve">Несмотря на то, что все упомянутые рецепты деятельны и проверены годами, не стоит заниматься самолечением. Ведь известны случаи, когда после употребления лекарств из каллизии душистой садился голос, грубел тембр голоса. Не стоит забывать и о том, что болезнью 21 века № 1 негласно уже давно считается аллергия. Лекарственные же растения – наиболее часто вызывают это заболевание, и каллизия душистая тут конечно тоже не исключение. Поэтому при предрасположенности к аллергическим реакциям к применению растения в лечебных целях стоит подходить крайне взвешенно и осторожно. </w:t>
      </w:r>
    </w:p>
    <w:p w:rsidR="00642870" w:rsidRDefault="00642870" w:rsidP="00642870">
      <w:pPr>
        <w:spacing w:before="120"/>
        <w:ind w:firstLine="567"/>
        <w:jc w:val="both"/>
      </w:pPr>
      <w:r w:rsidRPr="007D6662">
        <w:t>Кроме того, предварительные исследования подтверждают свойства каллизии душистой, как биостимулятора, т.е. стимулятора обмена веществ, роста клеток, регенерации ткани. А это в свою очередь грозит при применении растения учащенным сердцебиением, повышенным давлением. Кроме того, каллизия душистая в качестве медикамента противопоказана людям, страдающим опухолевыми заболеваниями. Ведь, являясь биостимулятором, растение ускоряет не только рост здоровых, но и пораженных недугом клеток! Важно помнить и о дозах. Специалисты предупреждают, что чрезмерный прием лекарств на основе каллизии душистой, равносилен приему яда! А посему перед лечением лучше посоветоваться с доктором.</w:t>
      </w:r>
    </w:p>
    <w:p w:rsidR="00642870" w:rsidRDefault="00642870" w:rsidP="00642870">
      <w:pPr>
        <w:spacing w:before="120"/>
        <w:ind w:firstLine="567"/>
        <w:jc w:val="both"/>
      </w:pPr>
      <w:r w:rsidRPr="007D6662">
        <w:t>Но даже оставив изготовление лекарств из каллизии душистой профессионалам, т.е. фармацевтам, все равно нет повода не завести на своем домашнем подоконнике живую аптечку, домашнего доктора – каллазию душистую - ведь она способна помимо гармоничного декора быть полезной в доме, благодаря своим антимикробным свойствам, по силе сравнимым со свойствами лука и чеснока!</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870"/>
    <w:rsid w:val="001A35F6"/>
    <w:rsid w:val="00210709"/>
    <w:rsid w:val="003C0D91"/>
    <w:rsid w:val="003D67C0"/>
    <w:rsid w:val="00642870"/>
    <w:rsid w:val="007331B5"/>
    <w:rsid w:val="007D6662"/>
    <w:rsid w:val="00811DD4"/>
    <w:rsid w:val="00B453AD"/>
    <w:rsid w:val="00CD1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554065F4-0F9C-4AB9-9E4F-70F08C0F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8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1070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919</Words>
  <Characters>5242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Живая аптечка на домашнем подоконнике: каллизия душистая</vt:lpstr>
    </vt:vector>
  </TitlesOfParts>
  <Company>Home</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Живая аптечка на домашнем подоконнике: каллизия душистая</dc:title>
  <dc:subject/>
  <dc:creator>User</dc:creator>
  <cp:keywords/>
  <dc:description/>
  <cp:lastModifiedBy>admin</cp:lastModifiedBy>
  <cp:revision>2</cp:revision>
  <dcterms:created xsi:type="dcterms:W3CDTF">2014-02-20T07:03:00Z</dcterms:created>
  <dcterms:modified xsi:type="dcterms:W3CDTF">2014-02-20T07:03:00Z</dcterms:modified>
</cp:coreProperties>
</file>