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45" w:rsidRPr="00854345" w:rsidRDefault="00854345" w:rsidP="00854345">
      <w:pPr>
        <w:spacing w:before="120"/>
        <w:jc w:val="center"/>
        <w:rPr>
          <w:b/>
          <w:bCs/>
          <w:sz w:val="32"/>
          <w:szCs w:val="32"/>
        </w:rPr>
      </w:pPr>
      <w:r w:rsidRPr="00854345">
        <w:rPr>
          <w:b/>
          <w:bCs/>
          <w:sz w:val="32"/>
          <w:szCs w:val="32"/>
        </w:rPr>
        <w:t>О прекрасном в теорфизике: дуальность</w:t>
      </w:r>
    </w:p>
    <w:p w:rsidR="00854345" w:rsidRPr="00854345" w:rsidRDefault="00854345" w:rsidP="00854345">
      <w:pPr>
        <w:spacing w:before="120"/>
        <w:jc w:val="center"/>
        <w:rPr>
          <w:b/>
          <w:bCs/>
          <w:sz w:val="28"/>
          <w:szCs w:val="28"/>
        </w:rPr>
      </w:pPr>
      <w:r w:rsidRPr="00854345">
        <w:rPr>
          <w:b/>
          <w:bCs/>
          <w:sz w:val="28"/>
          <w:szCs w:val="28"/>
        </w:rPr>
        <w:t>Что такое симметрия</w:t>
      </w:r>
    </w:p>
    <w:p w:rsidR="00854345" w:rsidRPr="00854345" w:rsidRDefault="00854345" w:rsidP="00854345">
      <w:pPr>
        <w:spacing w:before="120"/>
        <w:ind w:firstLine="567"/>
        <w:jc w:val="both"/>
        <w:rPr>
          <w:sz w:val="28"/>
          <w:szCs w:val="28"/>
        </w:rPr>
      </w:pPr>
      <w:r w:rsidRPr="00854345">
        <w:rPr>
          <w:sz w:val="28"/>
          <w:szCs w:val="28"/>
        </w:rPr>
        <w:t>Игорь Иванов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Хочу вот рассказать о таком красивом явлении в теорфизике, как дуальность.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Но сначала -- о симметрии. Симметрия, в самом широком смысле, это независимость чего-либо (фигуры, формулы, уравнения или всей теории) при каком-то определенном преобразовании. Симметрию геометрической фигуры относительно вращения, отражения и т.д. интуитивно все понимают. Пример симметричного уравнения: x + 1/x = 1, ведь форма этого уравнения не изменится, если вместо переменной x ввести переменную y=1/x (т.е. получится y + 1/y=1). Симметрия теории -- концепция чуть более сложная, но ее можно представить себе на примере географии. Если взять материки и переставить их на глобусе, то сама наука физической географии от этого не изменится: ведь типичные структуры рельфа не изменились.</w:t>
      </w:r>
    </w:p>
    <w:p w:rsidR="00854345" w:rsidRPr="009F1234" w:rsidRDefault="00854345" w:rsidP="00854345">
      <w:pPr>
        <w:spacing w:before="120"/>
        <w:ind w:firstLine="567"/>
        <w:jc w:val="both"/>
      </w:pPr>
      <w:r w:rsidRPr="009F1234">
        <w:t>Для симметрии важно, что подобное обменивается с подобным, точки переходят в точки, а линии -- в линии.</w:t>
      </w:r>
    </w:p>
    <w:p w:rsidR="00854345" w:rsidRPr="00854345" w:rsidRDefault="00854345" w:rsidP="00854345">
      <w:pPr>
        <w:spacing w:before="120"/>
        <w:jc w:val="center"/>
        <w:rPr>
          <w:b/>
          <w:bCs/>
          <w:sz w:val="28"/>
          <w:szCs w:val="28"/>
        </w:rPr>
      </w:pPr>
      <w:r w:rsidRPr="00854345">
        <w:rPr>
          <w:b/>
          <w:bCs/>
          <w:sz w:val="28"/>
          <w:szCs w:val="28"/>
        </w:rPr>
        <w:t>Что такое дуальность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Оказывается, есть ситуации, когда можно совершить кощунственную операцию -- менять местами совершенно разные вещи. И теория от этого не изменится! Или же, как вариант, это будет та же теория в какой-то другой ситуации.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Простой геометрический пример. Представьте себе на плоскости три равноудаленные точки (в виде вершин равностороннего треугольника), и три прямые, проходящие через каждую пару точек.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Каждая точка обладает свойством: она принадлежит ровно двум прямым, и каждая прямая обладает свойством: она пересекает ровно через две точки.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(Никакие другие точки прямой и плоскости пока не рассматриваем.)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Теперь получается удивительная вещь: если на эти прямые взглянуть как на "точки" какого-то совсем абстрактного пространства, тогда то, что было раньше точками, теперь играет роль "прямых" этого абстрактного пространства. Все, что надо поменять местами, это слова "принадлежит" и "пересекает".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Это и есть дуальность. На абстрактном языке: пусть некий объект состоит из элементов типа A и типа B (которые, возможно, связаны какими-то отношениями). Объект обладает дуальностью, если мы можем поменять элементы типа A на элементы типа B и наоборот, а также переопределить отношения, и в результате снова получится новый объект с той же самой структурой.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 xml:space="preserve">На том же географическом примере: если океаны поменять на материки и наоборот (т.е. поменять местами глубину и высоту), то облик нашего мира, конечно, изменится, но сама наука физической географии и от этого не изменится! 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Небольшая оговорка -- описанная выше ситуация обычно называется самодуальностью. А просто дуальность -- это когда после преобразования дуальности получаем другой (но все же правильно определенный) объект.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Дуальность обладает важным свойством: дуальный объект к дуальному -- это тождественно тот же самый объект. (Убедитесь на примере треугольника). Т.е. двукратное применение дуальности -- это тождественное преобразование (т.е. каждый элемент объекта остается самом собой). В отличие от этого, симметрия -- это просто тождественное преобразование "сути" объекта, ведь каждый элемент при этом свою "сущность" не меняет (точки остаются точками, линии -- линиями).</w:t>
      </w:r>
    </w:p>
    <w:p w:rsidR="00854345" w:rsidRPr="009F1234" w:rsidRDefault="00854345" w:rsidP="00854345">
      <w:pPr>
        <w:spacing w:before="120"/>
        <w:ind w:firstLine="567"/>
        <w:jc w:val="both"/>
      </w:pPr>
      <w:r w:rsidRPr="009F1234">
        <w:t>Совсем уж абстрактно можно сказать, что "симметрия" и "дуальность" -- два решения некоего совершенно абстрактного уравнения: x2 = 1. Решение x = 1 -- это симметрия, решение x = -1 -- это дуальность.</w:t>
      </w:r>
    </w:p>
    <w:p w:rsidR="00854345" w:rsidRPr="00854345" w:rsidRDefault="00854345" w:rsidP="00854345">
      <w:pPr>
        <w:spacing w:before="120"/>
        <w:jc w:val="center"/>
        <w:rPr>
          <w:b/>
          <w:bCs/>
          <w:sz w:val="28"/>
          <w:szCs w:val="28"/>
        </w:rPr>
      </w:pPr>
      <w:r w:rsidRPr="00854345">
        <w:rPr>
          <w:b/>
          <w:bCs/>
          <w:sz w:val="28"/>
          <w:szCs w:val="28"/>
        </w:rPr>
        <w:t>Дуальность и физика</w:t>
      </w:r>
    </w:p>
    <w:p w:rsidR="00854345" w:rsidRDefault="00854345" w:rsidP="00854345">
      <w:pPr>
        <w:spacing w:before="120"/>
        <w:ind w:firstLine="567"/>
        <w:jc w:val="both"/>
      </w:pPr>
      <w:r w:rsidRPr="009F1234">
        <w:t xml:space="preserve">А теперь -- какое отношение это имеет к физике. 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Самое прямое. Проще всего понять дуальность между кристаллом и газом.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Рассмотрим кристалл при очень-очень низкой температуре. Атомы почти не колеблются, лишь иногда то тут, то там пробегает слабенькая волна коллективного колебания -- фонон. Таких фононов очень мало, их концентрация низкая, поэтому весь кристалл в целом можно представить себе как очень разреженный газ фононов, причем для этого газа можно тоже ввести свою абстрактную температуру!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Взглянув под иным углом зрения, мы вместо кристалла при низкой температуре увидели газ неких объектов при высокой температуре. Т.е. дуальность связывает два противоположных предела одной и той же теории (атомистической теории строения вещества, возможно, с измененным законом взаимодействия)!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В этом примерер, для того, чтобы круг замкнулся, необходимо доказать, что из фононов можно сделать кристалл и что он будет в точности соответствовать разреженному газу атомов. Я не знаю, есть ли доказательство этого утверждения. Однако то, что точно существует -- это адаптация этой идеи к двумерным спиновым решеткам. Преобразование дуальности в них меняет местами "элементы упорядоченности" и "элементы неупорядоченности", т.е. сами узлы и линии дефектов. Эта дуальность называется дуальностью Крамерса-Ванье.</w:t>
      </w:r>
    </w:p>
    <w:p w:rsidR="00854345" w:rsidRPr="009F1234" w:rsidRDefault="00854345" w:rsidP="00854345">
      <w:pPr>
        <w:spacing w:before="120"/>
        <w:ind w:firstLine="567"/>
        <w:jc w:val="both"/>
      </w:pPr>
      <w:r w:rsidRPr="009F1234">
        <w:t xml:space="preserve">Интересные </w:t>
      </w:r>
      <w:r w:rsidRPr="008A2F98">
        <w:t>примеры дуальности</w:t>
      </w:r>
      <w:r w:rsidRPr="009F1234">
        <w:t xml:space="preserve"> есть в теории суперструн.</w:t>
      </w:r>
    </w:p>
    <w:p w:rsidR="00854345" w:rsidRDefault="00854345" w:rsidP="00854345">
      <w:pPr>
        <w:spacing w:before="120"/>
        <w:ind w:firstLine="567"/>
        <w:jc w:val="both"/>
      </w:pPr>
      <w:r w:rsidRPr="009F1234">
        <w:t>Для чего эта история</w:t>
      </w:r>
    </w:p>
    <w:p w:rsidR="00854345" w:rsidRDefault="00854345" w:rsidP="00854345">
      <w:pPr>
        <w:spacing w:before="120"/>
        <w:ind w:firstLine="567"/>
        <w:jc w:val="both"/>
        <w:rPr>
          <w:lang w:val="en-US"/>
        </w:rPr>
      </w:pPr>
      <w:r w:rsidRPr="009F1234">
        <w:t xml:space="preserve">А просто так. Чтоб дать почувствовать очарование всего того интересного, над чем думают физики-теоретики :)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345"/>
    <w:rsid w:val="00002B5A"/>
    <w:rsid w:val="0010437E"/>
    <w:rsid w:val="00616072"/>
    <w:rsid w:val="00650A3C"/>
    <w:rsid w:val="006A5004"/>
    <w:rsid w:val="00710178"/>
    <w:rsid w:val="00854345"/>
    <w:rsid w:val="008A2F98"/>
    <w:rsid w:val="008B35EE"/>
    <w:rsid w:val="00905CC1"/>
    <w:rsid w:val="009F1234"/>
    <w:rsid w:val="00B42C45"/>
    <w:rsid w:val="00B47B6A"/>
    <w:rsid w:val="00D8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5144D4-A084-4701-89DF-85DE7310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3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54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4097</Characters>
  <Application>Microsoft Office Word</Application>
  <DocSecurity>0</DocSecurity>
  <Lines>34</Lines>
  <Paragraphs>9</Paragraphs>
  <ScaleCrop>false</ScaleCrop>
  <Company>Home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прекрасном в теорфизике: дуальность</dc:title>
  <dc:subject/>
  <dc:creator>User</dc:creator>
  <cp:keywords/>
  <dc:description/>
  <cp:lastModifiedBy>admin</cp:lastModifiedBy>
  <cp:revision>2</cp:revision>
  <dcterms:created xsi:type="dcterms:W3CDTF">2014-02-18T02:33:00Z</dcterms:created>
  <dcterms:modified xsi:type="dcterms:W3CDTF">2014-02-18T02:33:00Z</dcterms:modified>
</cp:coreProperties>
</file>