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AF" w:rsidRPr="000677E3" w:rsidRDefault="002C34AF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Ф</w:t>
      </w:r>
      <w:r w:rsidR="000677E3" w:rsidRPr="000677E3">
        <w:rPr>
          <w:rFonts w:ascii="Times New Roman" w:hAnsi="Times New Roman"/>
          <w:sz w:val="28"/>
          <w:szCs w:val="28"/>
        </w:rPr>
        <w:t>едеральное агентство по образованию ГОУ ВПО</w:t>
      </w:r>
    </w:p>
    <w:p w:rsidR="002C34AF" w:rsidRPr="000677E3" w:rsidRDefault="000677E3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 xml:space="preserve">Ижевский государственный технический </w:t>
      </w:r>
      <w:r>
        <w:rPr>
          <w:rFonts w:ascii="Times New Roman" w:hAnsi="Times New Roman"/>
          <w:sz w:val="28"/>
          <w:szCs w:val="28"/>
        </w:rPr>
        <w:t>университет</w:t>
      </w:r>
    </w:p>
    <w:p w:rsidR="002C34AF" w:rsidRPr="000677E3" w:rsidRDefault="002C34AF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афедра </w:t>
      </w:r>
      <w:r w:rsidR="000677E3">
        <w:rPr>
          <w:rFonts w:ascii="Times New Roman" w:hAnsi="Times New Roman"/>
          <w:sz w:val="28"/>
          <w:szCs w:val="28"/>
        </w:rPr>
        <w:t>ЭПиГН</w:t>
      </w:r>
    </w:p>
    <w:p w:rsidR="002C34AF" w:rsidRPr="000677E3" w:rsidRDefault="002C34AF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34AF" w:rsidRDefault="002C34AF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77E3" w:rsidRDefault="000677E3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77E3" w:rsidRDefault="000677E3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77E3" w:rsidRDefault="000677E3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77E3" w:rsidRDefault="000677E3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77E3" w:rsidRDefault="000677E3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77E3" w:rsidRDefault="000677E3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77E3" w:rsidRDefault="000677E3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77E3" w:rsidRDefault="000677E3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77E3" w:rsidRPr="000677E3" w:rsidRDefault="000677E3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34AF" w:rsidRPr="000677E3" w:rsidRDefault="0059225D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>онтрольная работа</w:t>
      </w:r>
    </w:p>
    <w:p w:rsidR="002C34AF" w:rsidRPr="000677E3" w:rsidRDefault="002C34AF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дисциплине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Инвестиции</w:t>
      </w:r>
    </w:p>
    <w:p w:rsidR="002C34AF" w:rsidRPr="000677E3" w:rsidRDefault="002C34AF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b/>
          <w:sz w:val="28"/>
          <w:szCs w:val="28"/>
        </w:rPr>
        <w:t>Тема</w:t>
      </w:r>
      <w:r w:rsidR="000677E3" w:rsidRPr="000677E3">
        <w:rPr>
          <w:rFonts w:ascii="Times New Roman" w:hAnsi="Times New Roman"/>
          <w:b/>
          <w:sz w:val="28"/>
          <w:szCs w:val="28"/>
        </w:rPr>
        <w:t xml:space="preserve"> </w:t>
      </w:r>
      <w:r w:rsidR="00E518B3" w:rsidRPr="000677E3">
        <w:rPr>
          <w:rFonts w:ascii="Times New Roman" w:hAnsi="Times New Roman"/>
          <w:b/>
          <w:sz w:val="28"/>
          <w:szCs w:val="28"/>
        </w:rPr>
        <w:t xml:space="preserve">Оценка инвестиционного климата в </w:t>
      </w:r>
      <w:r w:rsidR="00E518B3">
        <w:rPr>
          <w:rFonts w:ascii="Times New Roman" w:hAnsi="Times New Roman"/>
          <w:b/>
          <w:sz w:val="28"/>
          <w:szCs w:val="28"/>
        </w:rPr>
        <w:t>Российской Федерации 2005-2008 годов</w:t>
      </w:r>
    </w:p>
    <w:p w:rsidR="002C34AF" w:rsidRPr="000677E3" w:rsidRDefault="002C34AF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34AF" w:rsidRPr="000677E3" w:rsidRDefault="002C34AF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34AF" w:rsidRPr="000677E3" w:rsidRDefault="002C34AF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34AF" w:rsidRPr="000677E3" w:rsidRDefault="002C34AF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34AF" w:rsidRPr="000677E3" w:rsidRDefault="002C34AF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34AF" w:rsidRDefault="002C34AF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77E3" w:rsidRDefault="000677E3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77E3" w:rsidRDefault="000677E3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77E3" w:rsidRPr="000677E3" w:rsidRDefault="000677E3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77E3" w:rsidRDefault="002C34AF" w:rsidP="000677E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Ижевск,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2009</w:t>
      </w:r>
    </w:p>
    <w:p w:rsidR="000677E3" w:rsidRPr="000677E3" w:rsidRDefault="000677E3" w:rsidP="000677E3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677E3">
        <w:rPr>
          <w:rFonts w:ascii="Times New Roman" w:hAnsi="Times New Roman"/>
          <w:b/>
          <w:sz w:val="28"/>
          <w:szCs w:val="28"/>
        </w:rPr>
        <w:t>Содержание</w:t>
      </w:r>
    </w:p>
    <w:p w:rsidR="000677E3" w:rsidRPr="000677E3" w:rsidRDefault="000677E3" w:rsidP="000677E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Введение</w:t>
      </w: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 xml:space="preserve">1.Оценка инвестиционного климата в </w:t>
      </w:r>
      <w:r w:rsidR="00FD3620" w:rsidRPr="000677E3">
        <w:rPr>
          <w:rFonts w:ascii="Times New Roman" w:hAnsi="Times New Roman"/>
          <w:sz w:val="28"/>
          <w:szCs w:val="28"/>
        </w:rPr>
        <w:t>России</w:t>
      </w: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1.1 Цели и задачи инвестиций</w:t>
      </w: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2.Глобальные социально-экономические проблемы</w:t>
      </w: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Динамика макропоказателей</w:t>
      </w: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2.2 Структурные составляющие валового внутреннего продукта</w:t>
      </w: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2.3 Сырьевая специализация промышленного производства</w:t>
      </w: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Заключение</w:t>
      </w:r>
    </w:p>
    <w:p w:rsidR="00966304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Список литературы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304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66304" w:rsidRPr="000677E3">
        <w:rPr>
          <w:rFonts w:ascii="Times New Roman" w:hAnsi="Times New Roman"/>
          <w:b/>
          <w:sz w:val="28"/>
          <w:szCs w:val="28"/>
        </w:rPr>
        <w:t>В</w:t>
      </w:r>
      <w:r w:rsidRPr="000677E3">
        <w:rPr>
          <w:rFonts w:ascii="Times New Roman" w:hAnsi="Times New Roman"/>
          <w:b/>
          <w:sz w:val="28"/>
          <w:szCs w:val="28"/>
        </w:rPr>
        <w:t>ведение</w:t>
      </w: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Актуальность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темы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контрольной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работы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«Оценка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инвестиционного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климата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Российской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Федерации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2005-2008гг»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заключается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том,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инвестиционный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климат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представляет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собой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набор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факторов,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специфичных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для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данной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страны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определяющих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возможности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стимулы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фирм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расширению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масштабов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деятельности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основе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осуществления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продуктивных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инвестиций,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созданию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рабочих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мест,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активному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участию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глобальной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конкуренции.</w:t>
      </w:r>
    </w:p>
    <w:p w:rsidR="008867FD" w:rsidRPr="000677E3" w:rsidRDefault="00387485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Целью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выполнения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контрольной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работы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является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8867FD" w:rsidRPr="000677E3">
        <w:rPr>
          <w:rFonts w:ascii="Times New Roman" w:hAnsi="Times New Roman"/>
          <w:sz w:val="28"/>
          <w:szCs w:val="28"/>
        </w:rPr>
        <w:t>инвестиционного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8867FD" w:rsidRPr="000677E3">
        <w:rPr>
          <w:rFonts w:ascii="Times New Roman" w:hAnsi="Times New Roman"/>
          <w:sz w:val="28"/>
          <w:szCs w:val="28"/>
        </w:rPr>
        <w:t>климата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8867FD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8867FD" w:rsidRPr="000677E3">
        <w:rPr>
          <w:rFonts w:ascii="Times New Roman" w:hAnsi="Times New Roman"/>
          <w:sz w:val="28"/>
          <w:szCs w:val="28"/>
        </w:rPr>
        <w:t>России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8867FD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8867FD" w:rsidRPr="000677E3">
        <w:rPr>
          <w:rFonts w:ascii="Times New Roman" w:hAnsi="Times New Roman"/>
          <w:sz w:val="28"/>
          <w:szCs w:val="28"/>
        </w:rPr>
        <w:t>динамике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8867FD" w:rsidRPr="000677E3">
        <w:rPr>
          <w:rFonts w:ascii="Times New Roman" w:hAnsi="Times New Roman"/>
          <w:sz w:val="28"/>
          <w:szCs w:val="28"/>
        </w:rPr>
        <w:t>2006-2008гг.</w:t>
      </w:r>
    </w:p>
    <w:p w:rsidR="00387485" w:rsidRPr="000677E3" w:rsidRDefault="008867FD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77E3">
        <w:rPr>
          <w:rFonts w:ascii="Times New Roman" w:hAnsi="Times New Roman"/>
          <w:bCs/>
          <w:sz w:val="28"/>
          <w:szCs w:val="28"/>
        </w:rPr>
        <w:t>Для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достижения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цели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были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решены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задачи: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проведен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поиск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периодических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изданий,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электронные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ресурсы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сайта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государственной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статистики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РФ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и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построена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структура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контрольной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работы.</w:t>
      </w:r>
    </w:p>
    <w:p w:rsidR="008867FD" w:rsidRPr="000677E3" w:rsidRDefault="008867FD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77E3">
        <w:rPr>
          <w:rFonts w:ascii="Times New Roman" w:hAnsi="Times New Roman"/>
          <w:bCs/>
          <w:sz w:val="28"/>
          <w:szCs w:val="28"/>
        </w:rPr>
        <w:t>Контрольная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работа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состоит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из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двух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глав.</w:t>
      </w:r>
    </w:p>
    <w:p w:rsidR="008867FD" w:rsidRPr="000677E3" w:rsidRDefault="008867FD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77E3">
        <w:rPr>
          <w:rFonts w:ascii="Times New Roman" w:hAnsi="Times New Roman"/>
          <w:bCs/>
          <w:sz w:val="28"/>
          <w:szCs w:val="28"/>
        </w:rPr>
        <w:t>Первая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глава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отражает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цели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и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задачи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инвестиций,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вторая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глава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посвящена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проблемам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инвестиций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в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России,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макроэкономическим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показателям.</w:t>
      </w:r>
    </w:p>
    <w:p w:rsidR="008867FD" w:rsidRPr="000677E3" w:rsidRDefault="00387485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77E3">
        <w:rPr>
          <w:rFonts w:ascii="Times New Roman" w:hAnsi="Times New Roman"/>
          <w:bCs/>
          <w:sz w:val="28"/>
          <w:szCs w:val="28"/>
        </w:rPr>
        <w:t>Объектом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исследования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явля</w:t>
      </w:r>
      <w:r w:rsidR="008867FD" w:rsidRPr="000677E3">
        <w:rPr>
          <w:rFonts w:ascii="Times New Roman" w:hAnsi="Times New Roman"/>
          <w:bCs/>
          <w:sz w:val="28"/>
          <w:szCs w:val="28"/>
        </w:rPr>
        <w:t>ется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8867FD" w:rsidRPr="000677E3">
        <w:rPr>
          <w:rFonts w:ascii="Times New Roman" w:hAnsi="Times New Roman"/>
          <w:bCs/>
          <w:sz w:val="28"/>
          <w:szCs w:val="28"/>
        </w:rPr>
        <w:t>макроэкономическое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8867FD" w:rsidRPr="000677E3">
        <w:rPr>
          <w:rFonts w:ascii="Times New Roman" w:hAnsi="Times New Roman"/>
          <w:bCs/>
          <w:sz w:val="28"/>
          <w:szCs w:val="28"/>
        </w:rPr>
        <w:t>развитие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8867FD" w:rsidRPr="000677E3">
        <w:rPr>
          <w:rFonts w:ascii="Times New Roman" w:hAnsi="Times New Roman"/>
          <w:bCs/>
          <w:sz w:val="28"/>
          <w:szCs w:val="28"/>
        </w:rPr>
        <w:t>страны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8867FD" w:rsidRPr="000677E3">
        <w:rPr>
          <w:rFonts w:ascii="Times New Roman" w:hAnsi="Times New Roman"/>
          <w:bCs/>
          <w:sz w:val="28"/>
          <w:szCs w:val="28"/>
        </w:rPr>
        <w:t>в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8867FD" w:rsidRPr="000677E3">
        <w:rPr>
          <w:rFonts w:ascii="Times New Roman" w:hAnsi="Times New Roman"/>
          <w:bCs/>
          <w:sz w:val="28"/>
          <w:szCs w:val="28"/>
        </w:rPr>
        <w:t>2006-2008гг.</w:t>
      </w:r>
    </w:p>
    <w:p w:rsidR="009520F2" w:rsidRPr="000677E3" w:rsidRDefault="00387485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77E3">
        <w:rPr>
          <w:rFonts w:ascii="Times New Roman" w:hAnsi="Times New Roman"/>
          <w:bCs/>
          <w:sz w:val="28"/>
          <w:szCs w:val="28"/>
        </w:rPr>
        <w:t>Предметом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исследования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является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оценка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инвестиционной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деятельности.</w:t>
      </w:r>
    </w:p>
    <w:p w:rsidR="00387485" w:rsidRPr="000677E3" w:rsidRDefault="00387485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77E3">
        <w:rPr>
          <w:rFonts w:ascii="Times New Roman" w:hAnsi="Times New Roman"/>
          <w:bCs/>
          <w:sz w:val="28"/>
          <w:szCs w:val="28"/>
        </w:rPr>
        <w:t>Научная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база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исследования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представлена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трудами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ученых,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среди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которых: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sz w:val="28"/>
          <w:szCs w:val="28"/>
        </w:rPr>
        <w:t>Скляров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sz w:val="28"/>
          <w:szCs w:val="28"/>
        </w:rPr>
        <w:t>В.В.,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sz w:val="28"/>
          <w:szCs w:val="28"/>
        </w:rPr>
        <w:t>Мау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sz w:val="28"/>
          <w:szCs w:val="28"/>
        </w:rPr>
        <w:t>Р.</w:t>
      </w:r>
    </w:p>
    <w:p w:rsidR="009520F2" w:rsidRPr="000677E3" w:rsidRDefault="009520F2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77E3">
        <w:rPr>
          <w:rFonts w:ascii="Times New Roman" w:hAnsi="Times New Roman"/>
          <w:bCs/>
          <w:sz w:val="28"/>
          <w:szCs w:val="28"/>
        </w:rPr>
        <w:t>В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конце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контрольной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работы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дано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заключение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и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список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литературы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использованный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для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ее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написания.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677E3">
        <w:rPr>
          <w:rFonts w:ascii="Times New Roman" w:hAnsi="Times New Roman"/>
          <w:b/>
          <w:sz w:val="28"/>
          <w:szCs w:val="28"/>
        </w:rPr>
        <w:t>1.Оценка инвестиционного климата в России</w:t>
      </w: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677E3">
        <w:rPr>
          <w:rFonts w:ascii="Times New Roman" w:hAnsi="Times New Roman"/>
          <w:b/>
          <w:sz w:val="28"/>
          <w:szCs w:val="28"/>
        </w:rPr>
        <w:t>1.1 Цели и задачи инвестиций</w:t>
      </w: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37F5" w:rsidRPr="000677E3" w:rsidRDefault="008637F5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данным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опроса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Росстата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2006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году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инвестиционную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деятельность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363A2E" w:rsidRPr="000677E3">
        <w:rPr>
          <w:rFonts w:ascii="Times New Roman" w:hAnsi="Times New Roman"/>
          <w:sz w:val="28"/>
          <w:szCs w:val="28"/>
        </w:rPr>
        <w:t>течение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года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осуществляли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95%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крупных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средних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организаций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промышленности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40%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представителей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малого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бизнеса.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значительной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степени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инвестиции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были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направлены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обновление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изношенного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оборудования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(73%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респондентов,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2007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году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–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70%,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2008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  <w:lang w:val="en-US"/>
        </w:rPr>
        <w:t>I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полугодии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–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56%).</w:t>
      </w:r>
      <w:r w:rsidR="00FC4218" w:rsidRPr="000677E3">
        <w:rPr>
          <w:rFonts w:ascii="Times New Roman" w:hAnsi="Times New Roman"/>
          <w:sz w:val="28"/>
          <w:szCs w:val="28"/>
        </w:rPr>
        <w:t>[</w:t>
      </w:r>
      <w:r w:rsidR="009520F2" w:rsidRPr="000677E3">
        <w:rPr>
          <w:rFonts w:ascii="Times New Roman" w:hAnsi="Times New Roman"/>
          <w:sz w:val="28"/>
          <w:szCs w:val="28"/>
        </w:rPr>
        <w:t>4</w:t>
      </w:r>
      <w:r w:rsidR="00FC4218" w:rsidRPr="000677E3">
        <w:rPr>
          <w:rFonts w:ascii="Times New Roman" w:hAnsi="Times New Roman"/>
          <w:sz w:val="28"/>
          <w:szCs w:val="28"/>
        </w:rPr>
        <w:t>].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FC4218" w:rsidRPr="000677E3">
        <w:rPr>
          <w:rFonts w:ascii="Times New Roman" w:hAnsi="Times New Roman"/>
          <w:sz w:val="28"/>
          <w:szCs w:val="28"/>
        </w:rPr>
        <w:t>Росту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FC4218" w:rsidRPr="000677E3">
        <w:rPr>
          <w:rFonts w:ascii="Times New Roman" w:hAnsi="Times New Roman"/>
          <w:sz w:val="28"/>
          <w:szCs w:val="28"/>
        </w:rPr>
        <w:t>инвестиций,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FC4218" w:rsidRPr="000677E3">
        <w:rPr>
          <w:rFonts w:ascii="Times New Roman" w:hAnsi="Times New Roman"/>
          <w:sz w:val="28"/>
          <w:szCs w:val="28"/>
        </w:rPr>
        <w:t>направленных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FC4218"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FC4218" w:rsidRPr="000677E3">
        <w:rPr>
          <w:rFonts w:ascii="Times New Roman" w:hAnsi="Times New Roman"/>
          <w:sz w:val="28"/>
          <w:szCs w:val="28"/>
        </w:rPr>
        <w:t>модернизацию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FC4218" w:rsidRPr="000677E3">
        <w:rPr>
          <w:rFonts w:ascii="Times New Roman" w:hAnsi="Times New Roman"/>
          <w:sz w:val="28"/>
          <w:szCs w:val="28"/>
        </w:rPr>
        <w:t>производства,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FC4218" w:rsidRPr="000677E3">
        <w:rPr>
          <w:rFonts w:ascii="Times New Roman" w:hAnsi="Times New Roman"/>
          <w:sz w:val="28"/>
          <w:szCs w:val="28"/>
        </w:rPr>
        <w:t>способствовала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FC4218" w:rsidRPr="000677E3">
        <w:rPr>
          <w:rFonts w:ascii="Times New Roman" w:hAnsi="Times New Roman"/>
          <w:sz w:val="28"/>
          <w:szCs w:val="28"/>
        </w:rPr>
        <w:t>усиливающаяся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FC4218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FC4218" w:rsidRPr="000677E3">
        <w:rPr>
          <w:rFonts w:ascii="Times New Roman" w:hAnsi="Times New Roman"/>
          <w:sz w:val="28"/>
          <w:szCs w:val="28"/>
        </w:rPr>
        <w:t>процессе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FC4218" w:rsidRPr="000677E3">
        <w:rPr>
          <w:rFonts w:ascii="Times New Roman" w:hAnsi="Times New Roman"/>
          <w:sz w:val="28"/>
          <w:szCs w:val="28"/>
        </w:rPr>
        <w:t>реального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FC4218" w:rsidRPr="000677E3">
        <w:rPr>
          <w:rFonts w:ascii="Times New Roman" w:hAnsi="Times New Roman"/>
          <w:sz w:val="28"/>
          <w:szCs w:val="28"/>
        </w:rPr>
        <w:t>курса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FC4218" w:rsidRPr="000677E3">
        <w:rPr>
          <w:rFonts w:ascii="Times New Roman" w:hAnsi="Times New Roman"/>
          <w:sz w:val="28"/>
          <w:szCs w:val="28"/>
        </w:rPr>
        <w:t>конкуренция</w:t>
      </w:r>
    </w:p>
    <w:p w:rsidR="00FC4218" w:rsidRPr="000677E3" w:rsidRDefault="00FC4218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Инвестиционный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климат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представляет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собой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набор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факторов,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специфичных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для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данной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страны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определяющих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возможности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стимулы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фирм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расширению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масштабов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E64568">
        <w:rPr>
          <w:rFonts w:ascii="Times New Roman" w:hAnsi="Times New Roman"/>
          <w:sz w:val="28"/>
          <w:szCs w:val="28"/>
        </w:rPr>
        <w:t>д</w:t>
      </w:r>
      <w:r w:rsidRPr="000677E3">
        <w:rPr>
          <w:rFonts w:ascii="Times New Roman" w:hAnsi="Times New Roman"/>
          <w:sz w:val="28"/>
          <w:szCs w:val="28"/>
        </w:rPr>
        <w:t>еятельности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основе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осуществления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продуктивных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инвестиций,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созданию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рабочих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мест,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активному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участию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глобальной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конкуренции.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Риск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инвестиционных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решений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лежит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предпринимательском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сообществе.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государство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оказывает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значительное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воздействие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инвестиционный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климат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с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точки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зрения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гарантирования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прав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собственности,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правового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регулирования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налогообложения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бизнеса,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условий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функционирования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финансового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рынка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рынка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труда,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создания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рыночной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инфраструктуры,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также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решения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таких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общих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проблем,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как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коррупция,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преступность,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политическая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нестабильность.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Политика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практические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мероприятия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государства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играют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ключевую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роль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формировании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инвестиционного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климата.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167A8C" w:rsidRPr="000677E3">
        <w:rPr>
          <w:rFonts w:ascii="Times New Roman" w:hAnsi="Times New Roman"/>
          <w:sz w:val="28"/>
          <w:szCs w:val="28"/>
        </w:rPr>
        <w:t>[1].</w:t>
      </w:r>
    </w:p>
    <w:p w:rsidR="00FC4218" w:rsidRDefault="00DF757B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последние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годы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российская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могла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гораздо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быстрее,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модернизационные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процессы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–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осуществляться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более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интенсивно.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Дело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E64568">
        <w:rPr>
          <w:rFonts w:ascii="Times New Roman" w:hAnsi="Times New Roman"/>
          <w:sz w:val="28"/>
          <w:szCs w:val="28"/>
        </w:rPr>
        <w:t>т</w:t>
      </w:r>
      <w:r w:rsidRPr="000677E3">
        <w:rPr>
          <w:rFonts w:ascii="Times New Roman" w:hAnsi="Times New Roman"/>
          <w:sz w:val="28"/>
          <w:szCs w:val="28"/>
        </w:rPr>
        <w:t>ом,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продолжают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накапливаться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ограничения,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для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ликвидации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которых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необходимо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преодолеть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сложившуюся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инерционную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динамик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развития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скорректировать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экономическую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политику.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Многие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принципиально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важные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для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российского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бизнеса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вопросы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пор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решены.</w:t>
      </w:r>
    </w:p>
    <w:p w:rsid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677E3">
        <w:rPr>
          <w:rFonts w:ascii="Times New Roman" w:hAnsi="Times New Roman"/>
          <w:b/>
          <w:sz w:val="28"/>
          <w:szCs w:val="28"/>
        </w:rPr>
        <w:t>2.Глобальные социально-экономические проблемы</w:t>
      </w: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677E3">
        <w:rPr>
          <w:rFonts w:ascii="Times New Roman" w:hAnsi="Times New Roman"/>
          <w:b/>
          <w:sz w:val="28"/>
          <w:szCs w:val="28"/>
        </w:rPr>
        <w:t>2.1 Динамика макропоказателей</w:t>
      </w:r>
    </w:p>
    <w:p w:rsid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данным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Федеральной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службы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статистики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(Росстат)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2007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стал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одним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из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лучших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для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Российской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Федерац</w:t>
      </w:r>
      <w:r w:rsidR="00D20772" w:rsidRPr="000677E3">
        <w:rPr>
          <w:rFonts w:ascii="Times New Roman" w:hAnsi="Times New Roman"/>
          <w:sz w:val="28"/>
          <w:szCs w:val="28"/>
        </w:rPr>
        <w:t>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(табл.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1).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целом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</w:t>
      </w:r>
      <w:r w:rsidR="00D20772" w:rsidRPr="000677E3">
        <w:rPr>
          <w:rFonts w:ascii="Times New Roman" w:hAnsi="Times New Roman"/>
          <w:sz w:val="28"/>
          <w:szCs w:val="28"/>
        </w:rPr>
        <w:t>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страны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выросла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8%,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что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яв</w:t>
      </w:r>
      <w:r w:rsidRPr="000677E3">
        <w:rPr>
          <w:rFonts w:ascii="Times New Roman" w:hAnsi="Times New Roman"/>
          <w:sz w:val="28"/>
          <w:szCs w:val="28"/>
        </w:rPr>
        <w:t>ляется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только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одним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из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лучших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показателей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средней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динамики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российского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национального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хозяйства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последние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годы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значительно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выше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темпов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мировой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экономики</w:t>
      </w:r>
      <w:r w:rsidR="00A53580" w:rsidRPr="000677E3">
        <w:rPr>
          <w:rFonts w:ascii="Times New Roman" w:hAnsi="Times New Roman"/>
          <w:sz w:val="28"/>
          <w:szCs w:val="28"/>
        </w:rPr>
        <w:t>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размерам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рассчитанного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обменному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(текущему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курсу,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занимает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десятое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место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мире.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объему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вычисленному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паритету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покупательной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способности,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российская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находится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седьмом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месте,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опережая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такие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страны,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Италия,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Бразилия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Франция.</w:t>
      </w:r>
    </w:p>
    <w:p w:rsidR="009520F2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Рост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промышленного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производства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составил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6%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реальны;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доходов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населения-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12,5%.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Неплохим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был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год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для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сельского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хозяйства,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продукция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которого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выросла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3%.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Инвестиции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основной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капитал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увеличились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20%.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Чистый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прито</w:t>
      </w:r>
      <w:r w:rsidR="00D20772"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капитала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достиг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80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млрд</w:t>
      </w:r>
      <w:r w:rsidR="00387485" w:rsidRPr="000677E3">
        <w:rPr>
          <w:rFonts w:ascii="Times New Roman" w:hAnsi="Times New Roman"/>
          <w:sz w:val="28"/>
          <w:szCs w:val="28"/>
        </w:rPr>
        <w:t>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дол.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sz w:val="28"/>
          <w:szCs w:val="28"/>
        </w:rPr>
        <w:t>[3].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Темпы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роста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основных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экономических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показателей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РФ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в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2006-2008гг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  <w:lang w:val="en-US"/>
        </w:rPr>
        <w:t>I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квартал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г.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Представлены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в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таблице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bCs/>
          <w:sz w:val="28"/>
          <w:szCs w:val="28"/>
        </w:rPr>
        <w:t>1.</w:t>
      </w: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Таблица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</w:t>
      </w:r>
      <w:r w:rsidR="000677E3">
        <w:rPr>
          <w:rFonts w:ascii="Times New Roman" w:hAnsi="Times New Roman"/>
          <w:sz w:val="28"/>
          <w:szCs w:val="28"/>
        </w:rPr>
        <w:t>.</w:t>
      </w:r>
      <w:r w:rsidRPr="000677E3">
        <w:rPr>
          <w:rFonts w:ascii="Times New Roman" w:hAnsi="Times New Roman"/>
          <w:bCs/>
          <w:sz w:val="28"/>
          <w:szCs w:val="28"/>
        </w:rPr>
        <w:t>Темпы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роста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основных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экономических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показателей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РФ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в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200</w:t>
      </w:r>
      <w:r w:rsidR="00D20772" w:rsidRPr="000677E3">
        <w:rPr>
          <w:rFonts w:ascii="Times New Roman" w:hAnsi="Times New Roman"/>
          <w:bCs/>
          <w:sz w:val="28"/>
          <w:szCs w:val="28"/>
        </w:rPr>
        <w:t>6</w:t>
      </w:r>
      <w:r w:rsidRPr="000677E3">
        <w:rPr>
          <w:rFonts w:ascii="Times New Roman" w:hAnsi="Times New Roman"/>
          <w:bCs/>
          <w:sz w:val="28"/>
          <w:szCs w:val="28"/>
        </w:rPr>
        <w:t>-200</w:t>
      </w:r>
      <w:r w:rsidR="00D20772" w:rsidRPr="000677E3">
        <w:rPr>
          <w:rFonts w:ascii="Times New Roman" w:hAnsi="Times New Roman"/>
          <w:bCs/>
          <w:sz w:val="28"/>
          <w:szCs w:val="28"/>
        </w:rPr>
        <w:t>8гг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bCs/>
          <w:sz w:val="28"/>
          <w:szCs w:val="28"/>
          <w:lang w:val="en-US"/>
        </w:rPr>
        <w:t>I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bCs/>
          <w:sz w:val="28"/>
          <w:szCs w:val="28"/>
        </w:rPr>
        <w:t>квартал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г.,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%</w:t>
      </w:r>
    </w:p>
    <w:tbl>
      <w:tblPr>
        <w:tblW w:w="8080" w:type="dxa"/>
        <w:tblInd w:w="60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1276"/>
      </w:tblGrid>
      <w:tr w:rsidR="00966304" w:rsidRPr="000677E3" w:rsidTr="000677E3">
        <w:trPr>
          <w:trHeight w:val="49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bCs/>
                <w:sz w:val="20"/>
                <w:szCs w:val="20"/>
              </w:rPr>
              <w:t>200</w:t>
            </w:r>
            <w:r w:rsidR="00D20772" w:rsidRPr="000677E3">
              <w:rPr>
                <w:rFonts w:ascii="Times New Roman" w:hAnsi="Times New Roman"/>
                <w:bCs/>
                <w:sz w:val="20"/>
                <w:szCs w:val="20"/>
              </w:rPr>
              <w:t>6г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bCs/>
                <w:sz w:val="20"/>
                <w:szCs w:val="20"/>
              </w:rPr>
              <w:t>200</w:t>
            </w:r>
            <w:r w:rsidR="00D20772" w:rsidRPr="000677E3">
              <w:rPr>
                <w:rFonts w:ascii="Times New Roman" w:hAnsi="Times New Roman"/>
                <w:bCs/>
                <w:sz w:val="20"/>
                <w:szCs w:val="20"/>
              </w:rPr>
              <w:t>7г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bCs/>
                <w:sz w:val="20"/>
                <w:szCs w:val="20"/>
              </w:rPr>
              <w:t>200</w:t>
            </w:r>
            <w:r w:rsidR="00D20772" w:rsidRPr="000677E3">
              <w:rPr>
                <w:rFonts w:ascii="Times New Roman" w:hAnsi="Times New Roman"/>
                <w:bCs/>
                <w:sz w:val="20"/>
                <w:szCs w:val="20"/>
              </w:rPr>
              <w:t>8г</w:t>
            </w:r>
            <w:r w:rsidR="000677E3" w:rsidRPr="000677E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20772" w:rsidRPr="000677E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 w:rsidR="000677E3" w:rsidRPr="000677E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20772" w:rsidRPr="000677E3">
              <w:rPr>
                <w:rFonts w:ascii="Times New Roman" w:hAnsi="Times New Roman"/>
                <w:bCs/>
                <w:sz w:val="20"/>
                <w:szCs w:val="20"/>
              </w:rPr>
              <w:t>кв</w:t>
            </w:r>
          </w:p>
        </w:tc>
      </w:tr>
      <w:tr w:rsidR="00966304" w:rsidRPr="000677E3" w:rsidTr="000677E3">
        <w:trPr>
          <w:trHeight w:val="2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Валовой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внутренний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продукт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106,2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</w:tr>
      <w:tr w:rsidR="00966304" w:rsidRPr="000677E3" w:rsidTr="000677E3">
        <w:trPr>
          <w:trHeight w:val="2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Индекс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промышленного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производства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</w:tr>
      <w:tr w:rsidR="00966304" w:rsidRPr="000677E3" w:rsidTr="000677E3">
        <w:trPr>
          <w:trHeight w:val="22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Продукция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сельского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103,0</w:t>
            </w:r>
          </w:p>
        </w:tc>
      </w:tr>
      <w:tr w:rsidR="00966304" w:rsidRPr="000677E3" w:rsidTr="000677E3">
        <w:trPr>
          <w:trHeight w:val="21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Оборот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розничной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торговли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113,0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115,0</w:t>
            </w:r>
          </w:p>
        </w:tc>
      </w:tr>
      <w:tr w:rsidR="00966304" w:rsidRPr="000677E3" w:rsidTr="000677E3">
        <w:trPr>
          <w:trHeight w:val="61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772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Внешнеторгов</w:t>
            </w:r>
            <w:r w:rsidR="00D20772" w:rsidRPr="000677E3">
              <w:rPr>
                <w:rFonts w:ascii="Times New Roman" w:hAnsi="Times New Roman"/>
                <w:sz w:val="20"/>
                <w:szCs w:val="20"/>
              </w:rPr>
              <w:t>ый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772" w:rsidRPr="000677E3">
              <w:rPr>
                <w:rFonts w:ascii="Times New Roman" w:hAnsi="Times New Roman"/>
                <w:sz w:val="20"/>
                <w:szCs w:val="20"/>
              </w:rPr>
              <w:t>оборот,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772" w:rsidRPr="000677E3">
              <w:rPr>
                <w:rFonts w:ascii="Times New Roman" w:hAnsi="Times New Roman"/>
                <w:sz w:val="20"/>
                <w:szCs w:val="20"/>
              </w:rPr>
              <w:t>оцененный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772" w:rsidRPr="000677E3">
              <w:rPr>
                <w:rFonts w:ascii="Times New Roman" w:hAnsi="Times New Roman"/>
                <w:sz w:val="20"/>
                <w:szCs w:val="20"/>
              </w:rPr>
              <w:t>в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772" w:rsidRPr="000677E3">
              <w:rPr>
                <w:rFonts w:ascii="Times New Roman" w:hAnsi="Times New Roman"/>
                <w:sz w:val="20"/>
                <w:szCs w:val="20"/>
              </w:rPr>
              <w:t>долларах</w:t>
            </w:r>
          </w:p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-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132,6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127,0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124,8</w:t>
            </w:r>
          </w:p>
        </w:tc>
      </w:tr>
      <w:tr w:rsidR="00966304" w:rsidRPr="000677E3" w:rsidTr="000677E3">
        <w:trPr>
          <w:trHeight w:val="28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экспорт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товаров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134,6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114,6</w:t>
            </w:r>
          </w:p>
        </w:tc>
      </w:tr>
      <w:tr w:rsidR="00966304" w:rsidRPr="000677E3" w:rsidTr="000677E3">
        <w:trPr>
          <w:trHeight w:val="26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импорт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товаров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</w:tr>
      <w:tr w:rsidR="00966304" w:rsidRPr="000677E3" w:rsidTr="000677E3">
        <w:trPr>
          <w:trHeight w:val="26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Инвестиции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в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основной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капитал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113,5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966304" w:rsidRPr="000677E3" w:rsidTr="000677E3">
        <w:trPr>
          <w:trHeight w:val="25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Индекс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потребительских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цен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112,7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</w:tr>
      <w:tr w:rsidR="00966304" w:rsidRPr="000677E3" w:rsidTr="000677E3">
        <w:trPr>
          <w:trHeight w:val="26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Золотовалютные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резервы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ЦБ,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выраженные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в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долларах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479,4</w:t>
            </w:r>
          </w:p>
        </w:tc>
      </w:tr>
      <w:tr w:rsidR="00966304" w:rsidRPr="000677E3" w:rsidTr="000677E3">
        <w:trPr>
          <w:trHeight w:val="2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Объем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Стабилизационного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фонда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522,3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2180,0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3859,0</w:t>
            </w:r>
          </w:p>
        </w:tc>
      </w:tr>
    </w:tbl>
    <w:p w:rsidR="00A53580" w:rsidRPr="000677E3" w:rsidRDefault="00A53580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304" w:rsidRPr="000677E3" w:rsidRDefault="00D20772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2008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  <w:lang w:val="en-US"/>
        </w:rPr>
        <w:t>I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квартал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Центробанк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продолжал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накопление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золотовалютных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резервов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увеличил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размер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до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479,4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млрд</w:t>
      </w:r>
      <w:r w:rsidR="00387485" w:rsidRPr="000677E3">
        <w:rPr>
          <w:rFonts w:ascii="Times New Roman" w:hAnsi="Times New Roman"/>
          <w:sz w:val="28"/>
          <w:szCs w:val="28"/>
        </w:rPr>
        <w:t>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дол.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Это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позволило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России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выйти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третье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место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(после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Китая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Японии)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мире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объему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золотовалютных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резервов.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Стабилизационный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фонд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достиг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3,859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трлн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руб.,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или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180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млрд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дол.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Несмотря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высокие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темпы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(8%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итога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года),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Россия,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вообще-то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говоря,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находится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аутсайдерах;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постсоветском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пространстве.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этому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показателю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уступает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только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вступившим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Евросоюз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странам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Балтии,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  <w:lang w:val="en-US"/>
        </w:rPr>
        <w:t>hi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большинству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государств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СНГ.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среднем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странам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СН</w:t>
      </w:r>
      <w:r w:rsidR="00387485" w:rsidRPr="000677E3">
        <w:rPr>
          <w:rFonts w:ascii="Times New Roman" w:hAnsi="Times New Roman"/>
          <w:sz w:val="28"/>
          <w:szCs w:val="28"/>
        </w:rPr>
        <w:t>Г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</w:t>
      </w:r>
      <w:r w:rsidR="00D20772" w:rsidRPr="000677E3">
        <w:rPr>
          <w:rFonts w:ascii="Times New Roman" w:hAnsi="Times New Roman"/>
          <w:sz w:val="28"/>
          <w:szCs w:val="28"/>
        </w:rPr>
        <w:t>8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  <w:lang w:val="en-US"/>
        </w:rPr>
        <w:t>I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квартал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составил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9</w:t>
      </w:r>
      <w:r w:rsidR="00D20772" w:rsidRPr="000677E3">
        <w:rPr>
          <w:rFonts w:ascii="Times New Roman" w:hAnsi="Times New Roman"/>
          <w:sz w:val="28"/>
          <w:szCs w:val="28"/>
        </w:rPr>
        <w:t>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аналогичному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показатели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2007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данным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Межгосударственного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статистического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комитета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СНГ,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наибольший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2008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  <w:lang w:val="en-US"/>
        </w:rPr>
        <w:t>I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квартал,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сохранялся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Азербайджа</w:t>
      </w:r>
      <w:r w:rsidR="00D20772"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25%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Армении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13,8%.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Худ</w:t>
      </w:r>
      <w:r w:rsidRPr="000677E3">
        <w:rPr>
          <w:rFonts w:ascii="Times New Roman" w:hAnsi="Times New Roman"/>
          <w:sz w:val="28"/>
          <w:szCs w:val="28"/>
        </w:rPr>
        <w:t>шие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показатели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были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Грузии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2,7%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Молдавии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3,3%,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Тем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менее,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достигнутые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2008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  <w:lang w:val="en-US"/>
        </w:rPr>
        <w:t>I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D20772" w:rsidRPr="000677E3">
        <w:rPr>
          <w:rFonts w:ascii="Times New Roman" w:hAnsi="Times New Roman"/>
          <w:sz w:val="28"/>
          <w:szCs w:val="28"/>
        </w:rPr>
        <w:t>квартал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темпы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позволили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войти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число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наиболее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быстро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растущих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регионов.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Впереди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более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глобальные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задачи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удвоение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2012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вывод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5-е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место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размеру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2020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(1-е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место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Европе).</w:t>
      </w:r>
    </w:p>
    <w:p w:rsidR="00577903" w:rsidRPr="00FD3620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Отмечая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явные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успехи,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хотелось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обратить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внимание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</w:t>
      </w:r>
      <w:r w:rsidR="00577903" w:rsidRPr="000677E3">
        <w:rPr>
          <w:rFonts w:ascii="Times New Roman" w:hAnsi="Times New Roman"/>
          <w:sz w:val="28"/>
          <w:szCs w:val="28"/>
        </w:rPr>
        <w:t>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ряд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все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отчетливее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проявляющихся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национальной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проблемных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моментов,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способных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просто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время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затормозить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развитие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страны,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уже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среднесрочной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перспективе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подорвать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саму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основу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воспроизводства.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Для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этого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</w:t>
      </w:r>
      <w:r w:rsidR="00577903" w:rsidRPr="000677E3">
        <w:rPr>
          <w:rFonts w:ascii="Times New Roman" w:hAnsi="Times New Roman"/>
          <w:sz w:val="28"/>
          <w:szCs w:val="28"/>
        </w:rPr>
        <w:t>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будем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ограничиваться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лишь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формальными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значениями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основе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макроэкономических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показателей</w:t>
      </w:r>
      <w:r w:rsidR="00577903" w:rsidRPr="000677E3">
        <w:rPr>
          <w:rFonts w:ascii="Times New Roman" w:hAnsi="Times New Roman"/>
          <w:sz w:val="28"/>
          <w:szCs w:val="28"/>
        </w:rPr>
        <w:t>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520F2" w:rsidRPr="00FD3620">
        <w:rPr>
          <w:rFonts w:ascii="Times New Roman" w:hAnsi="Times New Roman"/>
          <w:sz w:val="28"/>
          <w:szCs w:val="28"/>
        </w:rPr>
        <w:t>[3].</w:t>
      </w:r>
    </w:p>
    <w:p w:rsidR="00577903" w:rsidRDefault="0057790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677E3">
        <w:rPr>
          <w:rFonts w:ascii="Times New Roman" w:hAnsi="Times New Roman"/>
          <w:b/>
          <w:sz w:val="28"/>
          <w:szCs w:val="28"/>
        </w:rPr>
        <w:t>2.2 Структурные составляющие валового внутреннего продукта</w:t>
      </w:r>
    </w:p>
    <w:p w:rsid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Валовой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внутренний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продукт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служит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комплексной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характеристикой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эффективности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действующей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модели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протяжении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ряда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означает,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</w:t>
      </w:r>
      <w:r w:rsidR="00577903" w:rsidRPr="000677E3">
        <w:rPr>
          <w:rFonts w:ascii="Times New Roman" w:hAnsi="Times New Roman"/>
          <w:sz w:val="28"/>
          <w:szCs w:val="28"/>
        </w:rPr>
        <w:t>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эф</w:t>
      </w:r>
      <w:r w:rsidRPr="000677E3">
        <w:rPr>
          <w:rFonts w:ascii="Times New Roman" w:hAnsi="Times New Roman"/>
          <w:sz w:val="28"/>
          <w:szCs w:val="28"/>
        </w:rPr>
        <w:t>фективна.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его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сам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себе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говорит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улуч</w:t>
      </w:r>
      <w:r w:rsidR="00577903" w:rsidRPr="000677E3">
        <w:rPr>
          <w:rFonts w:ascii="Times New Roman" w:hAnsi="Times New Roman"/>
          <w:sz w:val="28"/>
          <w:szCs w:val="28"/>
        </w:rPr>
        <w:t>шении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качества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экономического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развития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необходимо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учи</w:t>
      </w:r>
      <w:r w:rsidR="00577903" w:rsidRPr="000677E3">
        <w:rPr>
          <w:rFonts w:ascii="Times New Roman" w:hAnsi="Times New Roman"/>
          <w:sz w:val="28"/>
          <w:szCs w:val="28"/>
        </w:rPr>
        <w:t>тывать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структуру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Стоимостная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структура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Если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1991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</w:t>
      </w:r>
      <w:r w:rsidR="00577903" w:rsidRPr="000677E3">
        <w:rPr>
          <w:rFonts w:ascii="Times New Roman" w:hAnsi="Times New Roman"/>
          <w:sz w:val="28"/>
          <w:szCs w:val="28"/>
        </w:rPr>
        <w:t>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60,5%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В</w:t>
      </w:r>
      <w:r w:rsidRPr="000677E3">
        <w:rPr>
          <w:rFonts w:ascii="Times New Roman" w:hAnsi="Times New Roman"/>
          <w:sz w:val="28"/>
          <w:szCs w:val="28"/>
        </w:rPr>
        <w:t>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приходилось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товары,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результатам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2007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сварная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часть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составила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всего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лишь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35,3%,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доля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услуг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выросла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32,6%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51,9%.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Налоговые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поступления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увеличились,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незначительно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4,8%.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есть,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16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реформ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абсолютная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величина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национального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изменилась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(1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27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трлн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дол.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2007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1,22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трлн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дол.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1991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г.),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произошло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лишь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его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перераспределение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ущерб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товарной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части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увеличилась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доля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услуг.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этому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относиться?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Скорее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негативно,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положительно.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Товарная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составляющая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приоритетна,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можно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судить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состоянии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производства,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уровне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научно-технического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прогресса,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возможностях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государства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выполнять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свои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социальные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функции,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строить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прогнозы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выстраивать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долгосрочную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политику.</w:t>
      </w:r>
      <w:r w:rsidR="009520F2" w:rsidRPr="000677E3">
        <w:rPr>
          <w:rFonts w:ascii="Times New Roman" w:hAnsi="Times New Roman"/>
          <w:sz w:val="28"/>
          <w:szCs w:val="28"/>
        </w:rPr>
        <w:t>[3].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Отраслевая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структура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Несмотря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(6,1%)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результатам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2008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  <w:lang w:val="en-US"/>
        </w:rPr>
        <w:t>I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квартал</w:t>
      </w:r>
      <w:r w:rsidRPr="000677E3">
        <w:rPr>
          <w:rFonts w:ascii="Times New Roman" w:hAnsi="Times New Roman"/>
          <w:sz w:val="28"/>
          <w:szCs w:val="28"/>
        </w:rPr>
        <w:t>.,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объем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промышленного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производства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составил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всего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90,8%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уровню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1991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свою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очередь,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темпы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секторе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услуг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несопоставимо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выше.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</w:t>
      </w:r>
      <w:r w:rsidR="00577903" w:rsidRPr="000677E3">
        <w:rPr>
          <w:rFonts w:ascii="Times New Roman" w:hAnsi="Times New Roman"/>
          <w:sz w:val="28"/>
          <w:szCs w:val="28"/>
        </w:rPr>
        <w:t>7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тарифы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услуги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жилищно-коммунальной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сферы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повысились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17,9%,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годовой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инфляции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9%,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2008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  <w:lang w:val="en-US"/>
        </w:rPr>
        <w:t>I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квартал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увеличились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14%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общей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инфляции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11,9%.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Наиболее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быстрыми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темпами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2008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  <w:lang w:val="en-US"/>
        </w:rPr>
        <w:t>I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квартал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тарифы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услуги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связи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(15,5%),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образования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(15,4%),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медицины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(14,0%),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пассажирского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транспорта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(13,6%).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января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2008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Была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нача</w:t>
      </w:r>
      <w:r w:rsidR="00577903" w:rsidRPr="000677E3">
        <w:rPr>
          <w:rFonts w:ascii="Times New Roman" w:hAnsi="Times New Roman"/>
          <w:sz w:val="28"/>
          <w:szCs w:val="28"/>
        </w:rPr>
        <w:t>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своеобразная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«трехлетка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выхода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европейский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уровень»: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Цен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газ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ускорится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вдвое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(до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25%),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потянет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собой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тари</w:t>
      </w:r>
      <w:r w:rsidRPr="000677E3">
        <w:rPr>
          <w:rFonts w:ascii="Times New Roman" w:hAnsi="Times New Roman"/>
          <w:sz w:val="28"/>
          <w:szCs w:val="28"/>
        </w:rPr>
        <w:t>фы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электроэнерги</w:t>
      </w:r>
      <w:r w:rsidR="00577903" w:rsidRPr="000677E3">
        <w:rPr>
          <w:rFonts w:ascii="Times New Roman" w:hAnsi="Times New Roman"/>
          <w:sz w:val="28"/>
          <w:szCs w:val="28"/>
        </w:rPr>
        <w:t>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(ожидаемый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рост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14%)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услуг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ЖКХ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(20%).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Кроме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того,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среднем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11-14%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возрастет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стоимость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железнодорожных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перевозок.</w:t>
      </w:r>
    </w:p>
    <w:p w:rsidR="00966304" w:rsidRPr="000677E3" w:rsidRDefault="0057790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В</w:t>
      </w:r>
      <w:r w:rsidR="00966304" w:rsidRPr="000677E3">
        <w:rPr>
          <w:rFonts w:ascii="Times New Roman" w:hAnsi="Times New Roman"/>
          <w:sz w:val="28"/>
          <w:szCs w:val="28"/>
        </w:rPr>
        <w:t>о-первых,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растет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цена,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966304" w:rsidRPr="000677E3">
        <w:rPr>
          <w:rFonts w:ascii="Times New Roman" w:hAnsi="Times New Roman"/>
          <w:sz w:val="28"/>
          <w:szCs w:val="28"/>
        </w:rPr>
        <w:t>о-вторых,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происходит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ускоренный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переток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услуг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области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оказываемых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бесплатно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платную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область.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По</w:t>
      </w:r>
      <w:r w:rsidRPr="000677E3">
        <w:rPr>
          <w:rFonts w:ascii="Times New Roman" w:hAnsi="Times New Roman"/>
          <w:sz w:val="28"/>
          <w:szCs w:val="28"/>
        </w:rPr>
        <w:t>этому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</w:t>
      </w:r>
      <w:r w:rsidR="00966304" w:rsidRPr="000677E3">
        <w:rPr>
          <w:rFonts w:ascii="Times New Roman" w:hAnsi="Times New Roman"/>
          <w:sz w:val="28"/>
          <w:szCs w:val="28"/>
        </w:rPr>
        <w:t>альнейшее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увеличение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доли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услуг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структуре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од</w:t>
      </w:r>
      <w:r w:rsidR="00966304" w:rsidRPr="000677E3">
        <w:rPr>
          <w:rFonts w:ascii="Times New Roman" w:hAnsi="Times New Roman"/>
          <w:sz w:val="28"/>
          <w:szCs w:val="28"/>
        </w:rPr>
        <w:t>новременном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росте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тарифов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может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рассматриваться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как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один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из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вариантов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удвоения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(или,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вернее,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его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«накачки»).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Например,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достаточно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резко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увеличить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стоимости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услуг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поднять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плату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жилье,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свет,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тепло,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воду,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сделат</w:t>
      </w:r>
      <w:r w:rsidRPr="000677E3">
        <w:rPr>
          <w:rFonts w:ascii="Times New Roman" w:hAnsi="Times New Roman"/>
          <w:sz w:val="28"/>
          <w:szCs w:val="28"/>
        </w:rPr>
        <w:t>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образование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здравоохранение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платными,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вынудить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страх</w:t>
      </w:r>
      <w:r w:rsidRPr="000677E3">
        <w:rPr>
          <w:rFonts w:ascii="Times New Roman" w:hAnsi="Times New Roman"/>
          <w:sz w:val="28"/>
          <w:szCs w:val="28"/>
        </w:rPr>
        <w:t>о</w:t>
      </w:r>
      <w:r w:rsidR="00966304" w:rsidRPr="000677E3">
        <w:rPr>
          <w:rFonts w:ascii="Times New Roman" w:hAnsi="Times New Roman"/>
          <w:sz w:val="28"/>
          <w:szCs w:val="28"/>
        </w:rPr>
        <w:t>вать,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кроме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автомобилей,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еще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квартиры,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имущество,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здоровье,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ввести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дополнительные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363A2E" w:rsidRPr="000677E3">
        <w:rPr>
          <w:rFonts w:ascii="Times New Roman" w:hAnsi="Times New Roman"/>
          <w:sz w:val="28"/>
          <w:szCs w:val="28"/>
        </w:rPr>
        <w:t>сборы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363A2E"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363A2E" w:rsidRPr="000677E3">
        <w:rPr>
          <w:rFonts w:ascii="Times New Roman" w:hAnsi="Times New Roman"/>
          <w:sz w:val="28"/>
          <w:szCs w:val="28"/>
        </w:rPr>
        <w:t>т.д.,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363A2E"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363A2E" w:rsidRPr="000677E3">
        <w:rPr>
          <w:rFonts w:ascii="Times New Roman" w:hAnsi="Times New Roman"/>
          <w:sz w:val="28"/>
          <w:szCs w:val="28"/>
        </w:rPr>
        <w:t>ВВП,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sz w:val="28"/>
          <w:szCs w:val="28"/>
        </w:rPr>
        <w:t>безусловно,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быстро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потяжелеет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от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изъятых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населения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средств.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граж</w:t>
      </w:r>
      <w:r w:rsidRPr="000677E3">
        <w:rPr>
          <w:rFonts w:ascii="Times New Roman" w:hAnsi="Times New Roman"/>
          <w:sz w:val="28"/>
          <w:szCs w:val="28"/>
        </w:rPr>
        <w:t>д</w:t>
      </w:r>
      <w:r w:rsidR="00966304" w:rsidRPr="000677E3">
        <w:rPr>
          <w:rFonts w:ascii="Times New Roman" w:hAnsi="Times New Roman"/>
          <w:sz w:val="28"/>
          <w:szCs w:val="28"/>
        </w:rPr>
        <w:t>ане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страны,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значит,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она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сама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от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такого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«роста»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станут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бед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нее,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богаче.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Ресурс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технологической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базы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(машины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</w:t>
      </w:r>
      <w:r w:rsidR="00577903" w:rsidRPr="000677E3">
        <w:rPr>
          <w:rFonts w:ascii="Times New Roman" w:hAnsi="Times New Roman"/>
          <w:sz w:val="28"/>
          <w:szCs w:val="28"/>
        </w:rPr>
        <w:t>о</w:t>
      </w:r>
      <w:r w:rsidRPr="000677E3">
        <w:rPr>
          <w:rFonts w:ascii="Times New Roman" w:hAnsi="Times New Roman"/>
          <w:sz w:val="28"/>
          <w:szCs w:val="28"/>
        </w:rPr>
        <w:t>рудование)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выработан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более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45%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электроэнергет</w:t>
      </w:r>
      <w:r w:rsidR="00577903" w:rsidRPr="000677E3">
        <w:rPr>
          <w:rFonts w:ascii="Times New Roman" w:hAnsi="Times New Roman"/>
          <w:sz w:val="28"/>
          <w:szCs w:val="28"/>
        </w:rPr>
        <w:t>и</w:t>
      </w:r>
      <w:r w:rsidRPr="000677E3">
        <w:rPr>
          <w:rFonts w:ascii="Times New Roman" w:hAnsi="Times New Roman"/>
          <w:sz w:val="28"/>
          <w:szCs w:val="28"/>
        </w:rPr>
        <w:t>ке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60%)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достиг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критического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уровня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(табл.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2).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Удельны</w:t>
      </w:r>
      <w:r w:rsidR="00577903" w:rsidRPr="000677E3">
        <w:rPr>
          <w:rFonts w:ascii="Times New Roman" w:hAnsi="Times New Roman"/>
          <w:sz w:val="28"/>
          <w:szCs w:val="28"/>
        </w:rPr>
        <w:t>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вес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полностью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изношенных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основных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фондов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секторе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доб</w:t>
      </w:r>
      <w:r w:rsidR="00577903" w:rsidRPr="000677E3">
        <w:rPr>
          <w:rFonts w:ascii="Times New Roman" w:hAnsi="Times New Roman"/>
          <w:sz w:val="28"/>
          <w:szCs w:val="28"/>
        </w:rPr>
        <w:t>ы</w:t>
      </w:r>
      <w:r w:rsidRPr="000677E3">
        <w:rPr>
          <w:rFonts w:ascii="Times New Roman" w:hAnsi="Times New Roman"/>
          <w:sz w:val="28"/>
          <w:szCs w:val="28"/>
        </w:rPr>
        <w:t>чи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полезных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ископаемых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составляет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21,9%,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обрабатывающей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промышленности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17,0%.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Средний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возраст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оборудования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составляет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более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23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лет.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Это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бухгалтерской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отчетности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(согласно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официальной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статистике),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которой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исходят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из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формальных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норм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сроков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амо</w:t>
      </w:r>
      <w:r w:rsidRPr="000677E3">
        <w:rPr>
          <w:rFonts w:ascii="Times New Roman" w:hAnsi="Times New Roman"/>
          <w:sz w:val="28"/>
          <w:szCs w:val="28"/>
        </w:rPr>
        <w:t>ртизации,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вот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каково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действительное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физическое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состояние,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никто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знает,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так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последняя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инвентаризация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проводилась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назад.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Удельный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вес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убыточных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организаций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промышленности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продолжает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сохраняться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высоком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уровне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32,5%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общего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числа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организаций</w:t>
      </w:r>
      <w:r w:rsidR="00577903" w:rsidRPr="000677E3">
        <w:rPr>
          <w:rFonts w:ascii="Times New Roman" w:hAnsi="Times New Roman"/>
          <w:sz w:val="28"/>
          <w:szCs w:val="28"/>
        </w:rPr>
        <w:t>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Все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говорит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глубочайшем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кризисе,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поразившем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лучшие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наукоемкие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отрасли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российской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индустрии: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машиностроение,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ВПК,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электронную,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радиотехническую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промышленность.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грани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исчезновения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самолетостроение,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станкостроение.</w:t>
      </w:r>
    </w:p>
    <w:p w:rsidR="00577903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Сокращение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производства,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свою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очередь,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приводит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</w:t>
      </w:r>
      <w:r w:rsidR="00577903" w:rsidRPr="000677E3">
        <w:rPr>
          <w:rFonts w:ascii="Times New Roman" w:hAnsi="Times New Roman"/>
          <w:sz w:val="28"/>
          <w:szCs w:val="28"/>
        </w:rPr>
        <w:t>кращению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производственных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ресурсов.</w:t>
      </w:r>
    </w:p>
    <w:p w:rsidR="00966304" w:rsidRPr="000677E3" w:rsidRDefault="0057790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годы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реформ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потребление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алюминия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стране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снизилось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3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раза,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ци</w:t>
      </w:r>
      <w:r w:rsidR="00966304" w:rsidRPr="000677E3">
        <w:rPr>
          <w:rFonts w:ascii="Times New Roman" w:hAnsi="Times New Roman"/>
          <w:sz w:val="28"/>
          <w:szCs w:val="28"/>
        </w:rPr>
        <w:t>нка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–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2,7;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меди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рафинированной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3,4;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свинца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3,3;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олова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4,2;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вольфрамового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концентрата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8,4;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молибденового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-в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4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sz w:val="28"/>
          <w:szCs w:val="28"/>
        </w:rPr>
        <w:t>раза.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sz w:val="28"/>
          <w:szCs w:val="28"/>
        </w:rPr>
        <w:t>[3].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использованию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основных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металлов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душу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населения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отстаем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развитых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стран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2-4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</w:t>
      </w:r>
      <w:r w:rsidR="00577903" w:rsidRPr="000677E3">
        <w:rPr>
          <w:rFonts w:ascii="Times New Roman" w:hAnsi="Times New Roman"/>
          <w:sz w:val="28"/>
          <w:szCs w:val="28"/>
        </w:rPr>
        <w:t>тегических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материалов,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определя</w:t>
      </w:r>
      <w:r w:rsidRPr="000677E3">
        <w:rPr>
          <w:rFonts w:ascii="Times New Roman" w:hAnsi="Times New Roman"/>
          <w:sz w:val="28"/>
          <w:szCs w:val="28"/>
        </w:rPr>
        <w:t>ющих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новейшие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технологии,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10-12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Наши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заводы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все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более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уступают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западным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77903" w:rsidRPr="000677E3">
        <w:rPr>
          <w:rFonts w:ascii="Times New Roman" w:hAnsi="Times New Roman"/>
          <w:sz w:val="28"/>
          <w:szCs w:val="28"/>
        </w:rPr>
        <w:t>оснащенности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новейшим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оборудованием.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Изношенное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мораль</w:t>
      </w:r>
      <w:r w:rsidR="00BF2821" w:rsidRPr="000677E3">
        <w:rPr>
          <w:rFonts w:ascii="Times New Roman" w:hAnsi="Times New Roman"/>
          <w:sz w:val="28"/>
          <w:szCs w:val="28"/>
        </w:rPr>
        <w:t>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устаревшее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оборудование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363A2E"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363A2E" w:rsidRPr="000677E3">
        <w:rPr>
          <w:rFonts w:ascii="Times New Roman" w:hAnsi="Times New Roman"/>
          <w:sz w:val="28"/>
          <w:szCs w:val="28"/>
        </w:rPr>
        <w:t>только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363A2E" w:rsidRPr="000677E3">
        <w:rPr>
          <w:rFonts w:ascii="Times New Roman" w:hAnsi="Times New Roman"/>
          <w:sz w:val="28"/>
          <w:szCs w:val="28"/>
        </w:rPr>
        <w:t>неспособно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363A2E" w:rsidRPr="000677E3">
        <w:rPr>
          <w:rFonts w:ascii="Times New Roman" w:hAnsi="Times New Roman"/>
          <w:sz w:val="28"/>
          <w:szCs w:val="28"/>
        </w:rPr>
        <w:t>производить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рыночно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привлекательный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продукт,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приводит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снижению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производительности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труда.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показателю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одного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занятого,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характеризующему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производительность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национальной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примерно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4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уступает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СШ</w:t>
      </w:r>
      <w:r w:rsidR="00BF2821" w:rsidRPr="000677E3">
        <w:rPr>
          <w:rFonts w:ascii="Times New Roman" w:hAnsi="Times New Roman"/>
          <w:sz w:val="28"/>
          <w:szCs w:val="28"/>
        </w:rPr>
        <w:t>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3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Европе.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sz w:val="28"/>
          <w:szCs w:val="28"/>
        </w:rPr>
        <w:t>[3].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сложившейся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ситуации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говорить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том,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обрабатывающая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промышленность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имеет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внутренние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резервы,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чтобы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ступить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мотором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экономического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вряд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уместно.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минерально-сырьевой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комплекс,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так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долго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державший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себе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страны,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оказался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кризисной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ситуации.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Постоянно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ухудшается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сырьевая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база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добывающих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предприятий.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Если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последует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энергичных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мер,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2025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почти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полностью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будут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исчерпаны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разведанные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запасы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газа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свинца;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три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четверти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запасов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молибдена,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никеля,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меди,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олов</w:t>
      </w:r>
      <w:r w:rsidR="00BF2821" w:rsidRPr="000677E3">
        <w:rPr>
          <w:rFonts w:ascii="Times New Roman" w:hAnsi="Times New Roman"/>
          <w:sz w:val="28"/>
          <w:szCs w:val="28"/>
        </w:rPr>
        <w:t>а.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запасы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алмазов,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золота,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серебра,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цинка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еще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раньше.</w:t>
      </w:r>
    </w:p>
    <w:p w:rsidR="00BF2821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Даже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сама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нефтяная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промышленность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главный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локом</w:t>
      </w:r>
      <w:r w:rsidR="00BF2821" w:rsidRPr="000677E3">
        <w:rPr>
          <w:rFonts w:ascii="Times New Roman" w:hAnsi="Times New Roman"/>
          <w:sz w:val="28"/>
          <w:szCs w:val="28"/>
        </w:rPr>
        <w:t>о</w:t>
      </w:r>
      <w:r w:rsidRPr="000677E3">
        <w:rPr>
          <w:rFonts w:ascii="Times New Roman" w:hAnsi="Times New Roman"/>
          <w:sz w:val="28"/>
          <w:szCs w:val="28"/>
        </w:rPr>
        <w:t>тив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российской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зарабатывающая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экспорте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он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ог</w:t>
      </w:r>
      <w:r w:rsidRPr="000677E3">
        <w:rPr>
          <w:rFonts w:ascii="Times New Roman" w:hAnsi="Times New Roman"/>
          <w:sz w:val="28"/>
          <w:szCs w:val="28"/>
        </w:rPr>
        <w:t>ромные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средства,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бедствует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нехватки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инвестиций,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безде</w:t>
      </w:r>
      <w:r w:rsidR="00BF2821" w:rsidRPr="000677E3">
        <w:rPr>
          <w:rFonts w:ascii="Times New Roman" w:hAnsi="Times New Roman"/>
          <w:sz w:val="28"/>
          <w:szCs w:val="28"/>
        </w:rPr>
        <w:t>й</w:t>
      </w:r>
      <w:r w:rsidRPr="000677E3">
        <w:rPr>
          <w:rFonts w:ascii="Times New Roman" w:hAnsi="Times New Roman"/>
          <w:sz w:val="28"/>
          <w:szCs w:val="28"/>
        </w:rPr>
        <w:t>ствуют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десятки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тысяч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скважин,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физически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морально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стар</w:t>
      </w:r>
      <w:r w:rsidR="00BF2821" w:rsidRPr="000677E3">
        <w:rPr>
          <w:rFonts w:ascii="Times New Roman" w:hAnsi="Times New Roman"/>
          <w:sz w:val="28"/>
          <w:szCs w:val="28"/>
        </w:rPr>
        <w:t>е</w:t>
      </w:r>
      <w:r w:rsidRPr="000677E3">
        <w:rPr>
          <w:rFonts w:ascii="Times New Roman" w:hAnsi="Times New Roman"/>
          <w:sz w:val="28"/>
          <w:szCs w:val="28"/>
        </w:rPr>
        <w:t>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оборудование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нефтепереработке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износ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основных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фондов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превысил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80%),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изнашиваются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трубопроводы.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Снижается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те</w:t>
      </w:r>
      <w:r w:rsidR="00BF2821" w:rsidRPr="000677E3">
        <w:rPr>
          <w:rFonts w:ascii="Times New Roman" w:hAnsi="Times New Roman"/>
          <w:sz w:val="28"/>
          <w:szCs w:val="28"/>
        </w:rPr>
        <w:t>пло</w:t>
      </w:r>
      <w:r w:rsidRPr="000677E3">
        <w:rPr>
          <w:rFonts w:ascii="Times New Roman" w:hAnsi="Times New Roman"/>
          <w:sz w:val="28"/>
          <w:szCs w:val="28"/>
        </w:rPr>
        <w:t>отдача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пластов,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растут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безвозвратные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потери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разведанны</w:t>
      </w:r>
      <w:r w:rsidR="00BF2821" w:rsidRPr="000677E3">
        <w:rPr>
          <w:rFonts w:ascii="Times New Roman" w:hAnsi="Times New Roman"/>
          <w:sz w:val="28"/>
          <w:szCs w:val="28"/>
        </w:rPr>
        <w:t>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месторождений.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Одновременно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добычи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</w:t>
      </w:r>
      <w:r w:rsidR="00BF2821" w:rsidRPr="000677E3">
        <w:rPr>
          <w:rFonts w:ascii="Times New Roman" w:hAnsi="Times New Roman"/>
          <w:sz w:val="28"/>
          <w:szCs w:val="28"/>
        </w:rPr>
        <w:t>с</w:t>
      </w:r>
      <w:r w:rsidRPr="000677E3">
        <w:rPr>
          <w:rFonts w:ascii="Times New Roman" w:hAnsi="Times New Roman"/>
          <w:sz w:val="28"/>
          <w:szCs w:val="28"/>
        </w:rPr>
        <w:t>ходит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сокращение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проведения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работ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разведочному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бурению.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При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сокращении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доказанных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запасов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добыча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становится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более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затратным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делом,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непосредственно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приведет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сни</w:t>
      </w:r>
      <w:r w:rsidR="00BF2821" w:rsidRPr="000677E3">
        <w:rPr>
          <w:rFonts w:ascii="Times New Roman" w:hAnsi="Times New Roman"/>
          <w:sz w:val="28"/>
          <w:szCs w:val="28"/>
        </w:rPr>
        <w:t>жению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рентабельности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прибыльности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</w:t>
      </w:r>
      <w:r w:rsidR="00BF2821" w:rsidRPr="000677E3">
        <w:rPr>
          <w:rFonts w:ascii="Times New Roman" w:hAnsi="Times New Roman"/>
          <w:sz w:val="28"/>
          <w:szCs w:val="28"/>
        </w:rPr>
        <w:t>т</w:t>
      </w:r>
      <w:r w:rsidRPr="000677E3">
        <w:rPr>
          <w:rFonts w:ascii="Times New Roman" w:hAnsi="Times New Roman"/>
          <w:sz w:val="28"/>
          <w:szCs w:val="28"/>
        </w:rPr>
        <w:t>егазового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комплекса.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Таким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образом,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своего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рода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снятие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сливок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путем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хронического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форсирования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нефтедобычи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из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высокодебитных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скважин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близко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завершению.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Высокопродуктивные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месторождения,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дающие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около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60%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всей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выработаны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более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наполовину.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ближайшей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перспективе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будет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только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состоянии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наращивать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темпы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добычи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поддерживать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нынешнем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уровне.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Можно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предположить,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ближайшие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годы,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лучшем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случае,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динамика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добычи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будет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оставаться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нынешнем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уровне,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худшем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снижаться.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результате,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возрастающем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спросе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мировых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рынках,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темпы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нефтедобыче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2008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  <w:lang w:val="en-US"/>
        </w:rPr>
        <w:t>I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квартал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составили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лишь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</w:t>
      </w:r>
      <w:r w:rsidR="00BF2821" w:rsidRPr="000677E3">
        <w:rPr>
          <w:rFonts w:ascii="Times New Roman" w:hAnsi="Times New Roman"/>
          <w:sz w:val="28"/>
          <w:szCs w:val="28"/>
        </w:rPr>
        <w:t>,</w:t>
      </w:r>
      <w:r w:rsidRPr="000677E3">
        <w:rPr>
          <w:rFonts w:ascii="Times New Roman" w:hAnsi="Times New Roman"/>
          <w:sz w:val="28"/>
          <w:szCs w:val="28"/>
        </w:rPr>
        <w:t>2%,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вряд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можно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будет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увеличить.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Прогнозы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добычи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десятилетнюю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перспективу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говорят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сохранении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ежегодного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прироста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оптимистическом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показате</w:t>
      </w:r>
      <w:r w:rsidR="00BF2821" w:rsidRPr="000677E3">
        <w:rPr>
          <w:rFonts w:ascii="Times New Roman" w:hAnsi="Times New Roman"/>
          <w:sz w:val="28"/>
          <w:szCs w:val="28"/>
        </w:rPr>
        <w:t>ле</w:t>
      </w:r>
      <w:r w:rsidRPr="000677E3">
        <w:rPr>
          <w:rFonts w:ascii="Times New Roman" w:hAnsi="Times New Roman"/>
          <w:sz w:val="28"/>
          <w:szCs w:val="28"/>
        </w:rPr>
        <w:t>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есть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видны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вполне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объективные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пределы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роста.</w:t>
      </w:r>
    </w:p>
    <w:p w:rsidR="00BF2821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Возможности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увеличения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экспорта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энергоресурсов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ограничивает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расширение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внутреннего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потребления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энергоресурсов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у</w:t>
      </w:r>
      <w:r w:rsidRPr="000677E3">
        <w:rPr>
          <w:rFonts w:ascii="Times New Roman" w:hAnsi="Times New Roman"/>
          <w:sz w:val="28"/>
          <w:szCs w:val="28"/>
        </w:rPr>
        <w:t>словиях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промышленного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1999-2007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гг.,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экспорт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нефтепродуктов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уже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сейчас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составляет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около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70%</w:t>
      </w:r>
      <w:r w:rsidR="00BF2821" w:rsidRPr="000677E3">
        <w:rPr>
          <w:rFonts w:ascii="Times New Roman" w:hAnsi="Times New Roman"/>
          <w:sz w:val="28"/>
          <w:szCs w:val="28"/>
        </w:rPr>
        <w:t>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Кроме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того,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сказочные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размерам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нефтедоходы,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полученные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вследствие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благоприятной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рыночной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конъюнктуры,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поступают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страны,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аккумулируются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Стабилизационном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фонде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для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дальнейшего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размещения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ценным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бумагах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иностранных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государств.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Официальное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объяснение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для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удержания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инфляции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установленном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уровне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путем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стерилизации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избыточной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денежной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массы.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Но,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во-первых,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помогает.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итогам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года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инфляция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официальным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данным,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составила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11,9%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против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8%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запланированных.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Во-вторых,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приводит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снижению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темпов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национальной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результате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оттока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российского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капитала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рубеж.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sz w:val="28"/>
          <w:szCs w:val="28"/>
        </w:rPr>
        <w:t>[3].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При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расчете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валового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внутреннего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продукта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(У)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основа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расходов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iCs/>
          <w:sz w:val="28"/>
          <w:szCs w:val="28"/>
        </w:rPr>
        <w:t>(</w:t>
      </w:r>
      <w:r w:rsidRPr="000677E3">
        <w:rPr>
          <w:rFonts w:ascii="Times New Roman" w:hAnsi="Times New Roman"/>
          <w:iCs/>
          <w:sz w:val="28"/>
          <w:szCs w:val="28"/>
          <w:lang w:val="en-US"/>
        </w:rPr>
        <w:t>Y</w:t>
      </w:r>
      <w:r w:rsidR="000677E3" w:rsidRPr="000677E3">
        <w:rPr>
          <w:rFonts w:ascii="Times New Roman" w:hAnsi="Times New Roman"/>
          <w:iCs/>
          <w:sz w:val="28"/>
          <w:szCs w:val="28"/>
        </w:rPr>
        <w:t xml:space="preserve"> </w:t>
      </w:r>
      <w:r w:rsidRPr="000677E3">
        <w:rPr>
          <w:rFonts w:ascii="Times New Roman" w:hAnsi="Times New Roman"/>
          <w:iCs/>
          <w:sz w:val="28"/>
          <w:szCs w:val="28"/>
        </w:rPr>
        <w:t>=</w:t>
      </w:r>
      <w:r w:rsidR="000677E3" w:rsidRPr="000677E3">
        <w:rPr>
          <w:rFonts w:ascii="Times New Roman" w:hAnsi="Times New Roman"/>
          <w:iCs/>
          <w:sz w:val="28"/>
          <w:szCs w:val="28"/>
        </w:rPr>
        <w:t xml:space="preserve"> </w:t>
      </w:r>
      <w:r w:rsidRPr="000677E3">
        <w:rPr>
          <w:rFonts w:ascii="Times New Roman" w:hAnsi="Times New Roman"/>
          <w:iCs/>
          <w:sz w:val="28"/>
          <w:szCs w:val="28"/>
        </w:rPr>
        <w:t>С</w:t>
      </w:r>
      <w:r w:rsidR="000677E3" w:rsidRPr="000677E3">
        <w:rPr>
          <w:rFonts w:ascii="Times New Roman" w:hAnsi="Times New Roman"/>
          <w:iCs/>
          <w:sz w:val="28"/>
          <w:szCs w:val="28"/>
        </w:rPr>
        <w:t xml:space="preserve"> </w:t>
      </w:r>
      <w:r w:rsidRPr="000677E3">
        <w:rPr>
          <w:rFonts w:ascii="Times New Roman" w:hAnsi="Times New Roman"/>
          <w:iCs/>
          <w:sz w:val="28"/>
          <w:szCs w:val="28"/>
        </w:rPr>
        <w:t>+</w:t>
      </w:r>
      <w:r w:rsidR="000677E3" w:rsidRPr="000677E3">
        <w:rPr>
          <w:rFonts w:ascii="Times New Roman" w:hAnsi="Times New Roman"/>
          <w:iCs/>
          <w:sz w:val="28"/>
          <w:szCs w:val="28"/>
        </w:rPr>
        <w:t xml:space="preserve"> </w:t>
      </w:r>
      <w:r w:rsidRPr="000677E3">
        <w:rPr>
          <w:rFonts w:ascii="Times New Roman" w:hAnsi="Times New Roman"/>
          <w:iCs/>
          <w:sz w:val="28"/>
          <w:szCs w:val="28"/>
        </w:rPr>
        <w:t>1</w:t>
      </w:r>
      <w:r w:rsidR="000677E3" w:rsidRPr="000677E3">
        <w:rPr>
          <w:rFonts w:ascii="Times New Roman" w:hAnsi="Times New Roman"/>
          <w:iCs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+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iCs/>
          <w:sz w:val="28"/>
          <w:szCs w:val="28"/>
          <w:lang w:val="en-US"/>
        </w:rPr>
        <w:t>G</w:t>
      </w:r>
      <w:r w:rsidR="000677E3" w:rsidRPr="000677E3">
        <w:rPr>
          <w:rFonts w:ascii="Times New Roman" w:hAnsi="Times New Roman"/>
          <w:iCs/>
          <w:sz w:val="28"/>
          <w:szCs w:val="28"/>
        </w:rPr>
        <w:t xml:space="preserve"> </w:t>
      </w:r>
      <w:r w:rsidRPr="000677E3">
        <w:rPr>
          <w:rFonts w:ascii="Times New Roman" w:hAnsi="Times New Roman"/>
          <w:iCs/>
          <w:sz w:val="28"/>
          <w:szCs w:val="28"/>
        </w:rPr>
        <w:t>+</w:t>
      </w:r>
      <w:r w:rsidR="000677E3" w:rsidRPr="000677E3">
        <w:rPr>
          <w:rFonts w:ascii="Times New Roman" w:hAnsi="Times New Roman"/>
          <w:iCs/>
          <w:sz w:val="28"/>
          <w:szCs w:val="28"/>
        </w:rPr>
        <w:t xml:space="preserve"> </w:t>
      </w:r>
      <w:r w:rsidRPr="000677E3">
        <w:rPr>
          <w:rFonts w:ascii="Times New Roman" w:hAnsi="Times New Roman"/>
          <w:iCs/>
          <w:sz w:val="28"/>
          <w:szCs w:val="28"/>
        </w:rPr>
        <w:t>Е)</w:t>
      </w:r>
      <w:r w:rsidR="000677E3" w:rsidRPr="000677E3">
        <w:rPr>
          <w:rFonts w:ascii="Times New Roman" w:hAnsi="Times New Roman"/>
          <w:iCs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суммируются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следующие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величины: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потребительские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расходы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населения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(С);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чистый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экспорт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(£),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который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представляет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разность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между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экспортом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импортом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данной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страны;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государственные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закупки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товаров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услуг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</w:t>
      </w:r>
      <w:r w:rsidRPr="000677E3">
        <w:rPr>
          <w:rFonts w:ascii="Times New Roman" w:hAnsi="Times New Roman"/>
          <w:sz w:val="28"/>
          <w:szCs w:val="28"/>
          <w:lang w:val="en-US"/>
        </w:rPr>
        <w:t>G</w:t>
      </w:r>
      <w:r w:rsidRPr="000677E3">
        <w:rPr>
          <w:rFonts w:ascii="Times New Roman" w:hAnsi="Times New Roman"/>
          <w:sz w:val="28"/>
          <w:szCs w:val="28"/>
        </w:rPr>
        <w:t>)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конечно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же,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валовые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частные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инвестиции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на</w:t>
      </w:r>
      <w:r w:rsidRPr="000677E3">
        <w:rPr>
          <w:rFonts w:ascii="Times New Roman" w:hAnsi="Times New Roman"/>
          <w:sz w:val="28"/>
          <w:szCs w:val="28"/>
        </w:rPr>
        <w:t>циональную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экономику.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Инвестируя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средства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Стабилиз</w:t>
      </w:r>
      <w:r w:rsidR="00BF2821" w:rsidRPr="000677E3">
        <w:rPr>
          <w:rFonts w:ascii="Times New Roman" w:hAnsi="Times New Roman"/>
          <w:sz w:val="28"/>
          <w:szCs w:val="28"/>
        </w:rPr>
        <w:t>а</w:t>
      </w:r>
      <w:r w:rsidRPr="000677E3">
        <w:rPr>
          <w:rFonts w:ascii="Times New Roman" w:hAnsi="Times New Roman"/>
          <w:sz w:val="28"/>
          <w:szCs w:val="28"/>
        </w:rPr>
        <w:t>ционного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фонда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западные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ценные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бумаги,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т.е.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сокращая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сами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создаем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предпосылки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росту,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снижению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</w:t>
      </w:r>
      <w:r w:rsidR="00BF2821" w:rsidRPr="000677E3">
        <w:rPr>
          <w:rFonts w:ascii="Times New Roman" w:hAnsi="Times New Roman"/>
          <w:sz w:val="28"/>
          <w:szCs w:val="28"/>
        </w:rPr>
        <w:t>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просто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абсурдно,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идет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вразрез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словами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президента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РФ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удвоении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sz w:val="28"/>
          <w:szCs w:val="28"/>
        </w:rPr>
        <w:t>[3].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В-третьих,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создается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абсурдная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ситуация,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которой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наша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государство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кредитует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других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стран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(из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денег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Стабфонда)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под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2,5%,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привлекает,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качестве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корпоративных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заимствований,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средства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свое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народное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хозяйство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под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8</w:t>
      </w:r>
      <w:r w:rsidR="00BF2821" w:rsidRPr="000677E3">
        <w:rPr>
          <w:rFonts w:ascii="Times New Roman" w:hAnsi="Times New Roman"/>
          <w:sz w:val="28"/>
          <w:szCs w:val="28"/>
        </w:rPr>
        <w:t>-</w:t>
      </w:r>
      <w:r w:rsidRPr="000677E3">
        <w:rPr>
          <w:rFonts w:ascii="Times New Roman" w:hAnsi="Times New Roman"/>
          <w:sz w:val="28"/>
          <w:szCs w:val="28"/>
        </w:rPr>
        <w:t>9%.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В-четвертых,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резервов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растут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потери.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данным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Минфина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РФ,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доходн</w:t>
      </w:r>
      <w:r w:rsidR="00BF2821" w:rsidRPr="000677E3">
        <w:rPr>
          <w:rFonts w:ascii="Times New Roman" w:hAnsi="Times New Roman"/>
          <w:sz w:val="28"/>
          <w:szCs w:val="28"/>
        </w:rPr>
        <w:t>ость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от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размещения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средств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Стаб</w:t>
      </w:r>
      <w:r w:rsidRPr="000677E3">
        <w:rPr>
          <w:rFonts w:ascii="Times New Roman" w:hAnsi="Times New Roman"/>
          <w:sz w:val="28"/>
          <w:szCs w:val="28"/>
        </w:rPr>
        <w:t>фонда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2008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  <w:lang w:val="en-US"/>
        </w:rPr>
        <w:t>I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квартал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составила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10,94%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годовых,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если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считат</w:t>
      </w:r>
      <w:r w:rsidR="00BF2821" w:rsidRPr="000677E3">
        <w:rPr>
          <w:rFonts w:ascii="Times New Roman" w:hAnsi="Times New Roman"/>
          <w:sz w:val="28"/>
          <w:szCs w:val="28"/>
        </w:rPr>
        <w:t>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долларах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США.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Таким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образом,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доходность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размещения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средств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покрыла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затраты,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понесенные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фондом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инфляции,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которая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этот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период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превысила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11%.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Упущенная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выгода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неэффективного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размещения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средств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Стабфонда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  <w:lang w:val="en-US"/>
        </w:rPr>
        <w:t>co</w:t>
      </w:r>
      <w:r w:rsidRPr="000677E3">
        <w:rPr>
          <w:rFonts w:ascii="Times New Roman" w:hAnsi="Times New Roman"/>
          <w:sz w:val="28"/>
          <w:szCs w:val="28"/>
        </w:rPr>
        <w:t>ставила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2008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  <w:lang w:val="en-US"/>
        </w:rPr>
        <w:t>I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квартал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около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4-5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млрд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дол.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Наблюдается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также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падение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газодобычи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основных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мес</w:t>
      </w:r>
      <w:r w:rsidRPr="000677E3">
        <w:rPr>
          <w:rFonts w:ascii="Times New Roman" w:hAnsi="Times New Roman"/>
          <w:sz w:val="28"/>
          <w:szCs w:val="28"/>
        </w:rPr>
        <w:t>торождениях.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BF2821" w:rsidRPr="000677E3">
        <w:rPr>
          <w:rFonts w:ascii="Times New Roman" w:hAnsi="Times New Roman"/>
          <w:sz w:val="28"/>
          <w:szCs w:val="28"/>
        </w:rPr>
        <w:t>данным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Росстата,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добыча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газа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</w:t>
      </w:r>
      <w:r w:rsidR="00BF2821" w:rsidRPr="000677E3">
        <w:rPr>
          <w:rFonts w:ascii="Times New Roman" w:hAnsi="Times New Roman"/>
          <w:sz w:val="28"/>
          <w:szCs w:val="28"/>
        </w:rPr>
        <w:t>7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увеличилась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1,0%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сравнению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2006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</w:t>
      </w:r>
      <w:r w:rsidR="00BF2821" w:rsidRPr="000677E3">
        <w:rPr>
          <w:rFonts w:ascii="Times New Roman" w:hAnsi="Times New Roman"/>
          <w:sz w:val="28"/>
          <w:szCs w:val="28"/>
        </w:rPr>
        <w:t>ст</w:t>
      </w:r>
      <w:r w:rsidRPr="000677E3">
        <w:rPr>
          <w:rFonts w:ascii="Times New Roman" w:hAnsi="Times New Roman"/>
          <w:sz w:val="28"/>
          <w:szCs w:val="28"/>
        </w:rPr>
        <w:t>авила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656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млрд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м3.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Дешевый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газ,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лежащий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основе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россий</w:t>
      </w:r>
      <w:r w:rsidR="00BF2821" w:rsidRPr="000677E3">
        <w:rPr>
          <w:rFonts w:ascii="Times New Roman" w:hAnsi="Times New Roman"/>
          <w:sz w:val="28"/>
          <w:szCs w:val="28"/>
        </w:rPr>
        <w:t>с</w:t>
      </w:r>
      <w:r w:rsidRPr="000677E3">
        <w:rPr>
          <w:rFonts w:ascii="Times New Roman" w:hAnsi="Times New Roman"/>
          <w:sz w:val="28"/>
          <w:szCs w:val="28"/>
        </w:rPr>
        <w:t>кой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энергоцепочки,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также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кончается.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Месторождение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Заполярное,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введенное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«Газпромом»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2002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было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последним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относительно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низкой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себестоимостью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добычи.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«Газпром»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уже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давно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отстает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графика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ввода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крупнейших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месторождений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природного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газа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(Ямал,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Штокман,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Ковыкта).</w:t>
      </w:r>
      <w:r w:rsidR="00FD3620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Поэтому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нынешнем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уровне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поисковых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разведочных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работ,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объеме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главное,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качестве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запасов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задача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удвоения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осуществима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только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одном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случае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если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продать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все,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добывается,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оставив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Россию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без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сырьевых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ресурсов.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Тогда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сможем,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правда,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ненадолго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продлить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сложившееся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благополучие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даже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удвоить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ВВП,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этом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подтолкнув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страну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трагедии.</w:t>
      </w:r>
    </w:p>
    <w:p w:rsidR="00E64568" w:rsidRDefault="00E64568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304" w:rsidRPr="00E64568" w:rsidRDefault="00E64568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64568">
        <w:rPr>
          <w:rFonts w:ascii="Times New Roman" w:hAnsi="Times New Roman"/>
          <w:b/>
          <w:sz w:val="28"/>
          <w:szCs w:val="28"/>
        </w:rPr>
        <w:t xml:space="preserve">2.3 </w:t>
      </w:r>
      <w:r w:rsidR="00966304" w:rsidRPr="00E64568">
        <w:rPr>
          <w:rFonts w:ascii="Times New Roman" w:hAnsi="Times New Roman"/>
          <w:b/>
          <w:sz w:val="28"/>
          <w:szCs w:val="28"/>
        </w:rPr>
        <w:t>Сырьевая</w:t>
      </w:r>
      <w:r w:rsidR="000677E3" w:rsidRPr="00E64568">
        <w:rPr>
          <w:rFonts w:ascii="Times New Roman" w:hAnsi="Times New Roman"/>
          <w:b/>
          <w:sz w:val="28"/>
          <w:szCs w:val="28"/>
        </w:rPr>
        <w:t xml:space="preserve"> </w:t>
      </w:r>
      <w:r w:rsidR="00966304" w:rsidRPr="00E64568">
        <w:rPr>
          <w:rFonts w:ascii="Times New Roman" w:hAnsi="Times New Roman"/>
          <w:b/>
          <w:sz w:val="28"/>
          <w:szCs w:val="28"/>
        </w:rPr>
        <w:t>специализация</w:t>
      </w:r>
      <w:r w:rsidR="000677E3" w:rsidRPr="00E64568">
        <w:rPr>
          <w:rFonts w:ascii="Times New Roman" w:hAnsi="Times New Roman"/>
          <w:b/>
          <w:sz w:val="28"/>
          <w:szCs w:val="28"/>
        </w:rPr>
        <w:t xml:space="preserve"> </w:t>
      </w:r>
      <w:r w:rsidR="00966304" w:rsidRPr="00E64568">
        <w:rPr>
          <w:rFonts w:ascii="Times New Roman" w:hAnsi="Times New Roman"/>
          <w:b/>
          <w:sz w:val="28"/>
          <w:szCs w:val="28"/>
        </w:rPr>
        <w:t>промышленного</w:t>
      </w:r>
      <w:r w:rsidR="000677E3" w:rsidRPr="00E64568">
        <w:rPr>
          <w:rFonts w:ascii="Times New Roman" w:hAnsi="Times New Roman"/>
          <w:b/>
          <w:sz w:val="28"/>
          <w:szCs w:val="28"/>
        </w:rPr>
        <w:t xml:space="preserve"> </w:t>
      </w:r>
      <w:r w:rsidR="00966304" w:rsidRPr="00E64568">
        <w:rPr>
          <w:rFonts w:ascii="Times New Roman" w:hAnsi="Times New Roman"/>
          <w:b/>
          <w:sz w:val="28"/>
          <w:szCs w:val="28"/>
        </w:rPr>
        <w:t>производства</w:t>
      </w:r>
    </w:p>
    <w:p w:rsidR="00E64568" w:rsidRDefault="00E64568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304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Анализ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структуры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промышленности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A94E53" w:rsidRPr="000677E3">
        <w:rPr>
          <w:rFonts w:ascii="Times New Roman" w:hAnsi="Times New Roman"/>
          <w:sz w:val="28"/>
          <w:szCs w:val="28"/>
        </w:rPr>
        <w:t>2008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A94E53"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A94E53" w:rsidRPr="000677E3">
        <w:rPr>
          <w:rFonts w:ascii="Times New Roman" w:hAnsi="Times New Roman"/>
          <w:sz w:val="28"/>
          <w:szCs w:val="28"/>
          <w:lang w:val="en-US"/>
        </w:rPr>
        <w:t>I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A94E53" w:rsidRPr="000677E3">
        <w:rPr>
          <w:rFonts w:ascii="Times New Roman" w:hAnsi="Times New Roman"/>
          <w:sz w:val="28"/>
          <w:szCs w:val="28"/>
        </w:rPr>
        <w:t>квартал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показывает: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предыдущие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годы,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сырьевые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отрасли,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включая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отрасли,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связанные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начальным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переделом,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приходится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основной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объем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производства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более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60%</w:t>
      </w:r>
      <w:r w:rsidR="00A94E53" w:rsidRPr="000677E3">
        <w:rPr>
          <w:rFonts w:ascii="Times New Roman" w:hAnsi="Times New Roman"/>
          <w:sz w:val="28"/>
          <w:szCs w:val="28"/>
        </w:rPr>
        <w:t>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A94E53" w:rsidRPr="000677E3">
        <w:rPr>
          <w:rFonts w:ascii="Times New Roman" w:hAnsi="Times New Roman"/>
          <w:sz w:val="28"/>
          <w:szCs w:val="28"/>
        </w:rPr>
        <w:t>таблица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sz w:val="28"/>
          <w:szCs w:val="28"/>
        </w:rPr>
        <w:t>2</w:t>
      </w:r>
      <w:r w:rsidR="00A94E53" w:rsidRPr="000677E3">
        <w:rPr>
          <w:rFonts w:ascii="Times New Roman" w:hAnsi="Times New Roman"/>
          <w:sz w:val="28"/>
          <w:szCs w:val="28"/>
        </w:rPr>
        <w:t>.</w:t>
      </w:r>
    </w:p>
    <w:p w:rsidR="000677E3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Таблица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sz w:val="28"/>
          <w:szCs w:val="28"/>
        </w:rPr>
        <w:t>2</w:t>
      </w:r>
      <w:r w:rsidR="000677E3">
        <w:rPr>
          <w:rFonts w:ascii="Times New Roman" w:hAnsi="Times New Roman"/>
          <w:sz w:val="28"/>
          <w:szCs w:val="28"/>
        </w:rPr>
        <w:t>.</w:t>
      </w:r>
      <w:r w:rsidRPr="000677E3">
        <w:rPr>
          <w:rFonts w:ascii="Times New Roman" w:hAnsi="Times New Roman"/>
          <w:bCs/>
          <w:sz w:val="28"/>
          <w:szCs w:val="28"/>
        </w:rPr>
        <w:t>Отраслевая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структура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производства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промышленной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продукции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в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РФ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в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2007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г.,</w:t>
      </w:r>
      <w:r w:rsidR="000677E3"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Pr="000677E3">
        <w:rPr>
          <w:rFonts w:ascii="Times New Roman" w:hAnsi="Times New Roman"/>
          <w:bCs/>
          <w:sz w:val="28"/>
          <w:szCs w:val="28"/>
        </w:rPr>
        <w:t>%</w:t>
      </w:r>
    </w:p>
    <w:tbl>
      <w:tblPr>
        <w:tblW w:w="0" w:type="auto"/>
        <w:tblInd w:w="74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00"/>
        <w:gridCol w:w="686"/>
        <w:gridCol w:w="3543"/>
        <w:gridCol w:w="851"/>
      </w:tblGrid>
      <w:tr w:rsidR="00966304" w:rsidRPr="000677E3" w:rsidTr="000677E3">
        <w:trPr>
          <w:trHeight w:val="344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bCs/>
                <w:sz w:val="20"/>
                <w:szCs w:val="20"/>
              </w:rPr>
              <w:t>Отрасль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bCs/>
                <w:sz w:val="20"/>
                <w:szCs w:val="20"/>
              </w:rPr>
              <w:t>Отрасль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A94E53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966304" w:rsidRPr="000677E3" w:rsidTr="000677E3">
        <w:trPr>
          <w:trHeight w:val="459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Электроэнергетика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Лесная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и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деревообрабатывающая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966304" w:rsidRPr="000677E3" w:rsidTr="000677E3">
        <w:trPr>
          <w:trHeight w:val="268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Топливная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Строительные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966304" w:rsidRPr="000677E3" w:rsidTr="000677E3">
        <w:trPr>
          <w:trHeight w:val="277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Черная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металлургия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Пищевая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</w:tr>
      <w:tr w:rsidR="00966304" w:rsidRPr="000677E3" w:rsidTr="000677E3">
        <w:trPr>
          <w:trHeight w:val="277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Цветная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металлургия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Легкая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промышленность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</w:tr>
      <w:tr w:rsidR="00966304" w:rsidRPr="000677E3" w:rsidTr="000677E3">
        <w:trPr>
          <w:trHeight w:val="459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Химия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и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нефтехимия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Другие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промышленные</w:t>
            </w:r>
            <w:r w:rsidR="000677E3" w:rsidRPr="00067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77E3">
              <w:rPr>
                <w:rFonts w:ascii="Times New Roman" w:hAnsi="Times New Roman"/>
                <w:sz w:val="20"/>
                <w:szCs w:val="20"/>
              </w:rPr>
              <w:t>производства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966304" w:rsidRPr="000677E3" w:rsidTr="000677E3">
        <w:trPr>
          <w:trHeight w:val="277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Машиностроение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7E3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304" w:rsidRPr="000677E3" w:rsidRDefault="00966304" w:rsidP="000677E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Россия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занимает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первое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место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мире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производству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естественного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газа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добыче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нефти;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третье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—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выплавке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A94E53" w:rsidRPr="000677E3">
        <w:rPr>
          <w:rFonts w:ascii="Times New Roman" w:hAnsi="Times New Roman"/>
          <w:sz w:val="28"/>
          <w:szCs w:val="28"/>
        </w:rPr>
        <w:t>чугуна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производству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пиломатериалов;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четвертое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—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добыче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бурого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угля,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производству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стали,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готового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проката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черных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металлов,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выпуску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минеральных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удобрений;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пятое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добыче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железной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руды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вывозке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деловой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древесины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(табл.</w:t>
      </w:r>
      <w:r w:rsidR="009520F2" w:rsidRPr="000677E3">
        <w:rPr>
          <w:rFonts w:ascii="Times New Roman" w:hAnsi="Times New Roman"/>
          <w:sz w:val="28"/>
          <w:szCs w:val="28"/>
        </w:rPr>
        <w:t>3</w:t>
      </w:r>
      <w:r w:rsidRPr="000677E3">
        <w:rPr>
          <w:rFonts w:ascii="Times New Roman" w:hAnsi="Times New Roman"/>
          <w:sz w:val="28"/>
          <w:szCs w:val="28"/>
        </w:rPr>
        <w:t>).</w:t>
      </w:r>
    </w:p>
    <w:p w:rsidR="00966304" w:rsidRPr="000677E3" w:rsidRDefault="000677E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66304" w:rsidRPr="000677E3">
        <w:rPr>
          <w:rFonts w:ascii="Times New Roman" w:hAnsi="Times New Roman"/>
          <w:sz w:val="28"/>
          <w:szCs w:val="28"/>
        </w:rPr>
        <w:t>Таблица</w:t>
      </w:r>
      <w:r w:rsidRPr="000677E3">
        <w:rPr>
          <w:rFonts w:ascii="Times New Roman" w:hAnsi="Times New Roman"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966304" w:rsidRPr="000677E3">
        <w:rPr>
          <w:rFonts w:ascii="Times New Roman" w:hAnsi="Times New Roman"/>
          <w:bCs/>
          <w:sz w:val="28"/>
          <w:szCs w:val="28"/>
        </w:rPr>
        <w:t>Место,</w:t>
      </w:r>
      <w:r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bCs/>
          <w:sz w:val="28"/>
          <w:szCs w:val="28"/>
        </w:rPr>
        <w:t>занимаемое</w:t>
      </w:r>
      <w:r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bCs/>
          <w:sz w:val="28"/>
          <w:szCs w:val="28"/>
        </w:rPr>
        <w:t>Россией</w:t>
      </w:r>
      <w:r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bCs/>
          <w:sz w:val="28"/>
          <w:szCs w:val="28"/>
        </w:rPr>
        <w:t>в</w:t>
      </w:r>
      <w:r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bCs/>
          <w:sz w:val="28"/>
          <w:szCs w:val="28"/>
        </w:rPr>
        <w:t>мире</w:t>
      </w:r>
      <w:r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bCs/>
          <w:sz w:val="28"/>
          <w:szCs w:val="28"/>
        </w:rPr>
        <w:t>по</w:t>
      </w:r>
      <w:r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bCs/>
          <w:sz w:val="28"/>
          <w:szCs w:val="28"/>
        </w:rPr>
        <w:t>производству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bCs/>
          <w:sz w:val="28"/>
          <w:szCs w:val="28"/>
        </w:rPr>
        <w:t>отдельных</w:t>
      </w:r>
      <w:r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bCs/>
          <w:sz w:val="28"/>
          <w:szCs w:val="28"/>
        </w:rPr>
        <w:t>видов</w:t>
      </w:r>
      <w:r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bCs/>
          <w:sz w:val="28"/>
          <w:szCs w:val="28"/>
        </w:rPr>
        <w:t>промышленной</w:t>
      </w:r>
      <w:r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bCs/>
          <w:sz w:val="28"/>
          <w:szCs w:val="28"/>
        </w:rPr>
        <w:t>и</w:t>
      </w:r>
      <w:r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bCs/>
          <w:sz w:val="28"/>
          <w:szCs w:val="28"/>
        </w:rPr>
        <w:t>сельскохозяйственной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bCs/>
          <w:sz w:val="28"/>
          <w:szCs w:val="28"/>
        </w:rPr>
        <w:t>продукции</w:t>
      </w:r>
      <w:r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bCs/>
          <w:sz w:val="28"/>
          <w:szCs w:val="28"/>
        </w:rPr>
        <w:t>в</w:t>
      </w:r>
      <w:r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bCs/>
          <w:sz w:val="28"/>
          <w:szCs w:val="28"/>
        </w:rPr>
        <w:t>2006</w:t>
      </w:r>
      <w:r w:rsidRPr="000677E3">
        <w:rPr>
          <w:rFonts w:ascii="Times New Roman" w:hAnsi="Times New Roman"/>
          <w:bCs/>
          <w:sz w:val="28"/>
          <w:szCs w:val="28"/>
        </w:rPr>
        <w:t xml:space="preserve"> </w:t>
      </w:r>
      <w:r w:rsidR="00966304" w:rsidRPr="000677E3">
        <w:rPr>
          <w:rFonts w:ascii="Times New Roman" w:hAnsi="Times New Roman"/>
          <w:bCs/>
          <w:sz w:val="28"/>
          <w:szCs w:val="28"/>
        </w:rPr>
        <w:t>г.</w:t>
      </w:r>
    </w:p>
    <w:tbl>
      <w:tblPr>
        <w:tblW w:w="7938" w:type="dxa"/>
        <w:tblInd w:w="74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46"/>
        <w:gridCol w:w="992"/>
      </w:tblGrid>
      <w:tr w:rsidR="00966304" w:rsidRPr="009404D9" w:rsidTr="009404D9">
        <w:trPr>
          <w:trHeight w:val="287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9404D9" w:rsidRDefault="00966304" w:rsidP="009404D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4D9">
              <w:rPr>
                <w:rFonts w:ascii="Times New Roman" w:hAnsi="Times New Roman"/>
                <w:bCs/>
                <w:sz w:val="20"/>
                <w:szCs w:val="20"/>
              </w:rPr>
              <w:t>Продукция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9404D9" w:rsidRDefault="00966304" w:rsidP="009404D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4D9">
              <w:rPr>
                <w:rFonts w:ascii="Times New Roman" w:hAnsi="Times New Roman"/>
                <w:bCs/>
                <w:sz w:val="20"/>
                <w:szCs w:val="20"/>
              </w:rPr>
              <w:t>Место</w:t>
            </w:r>
          </w:p>
        </w:tc>
      </w:tr>
      <w:tr w:rsidR="00966304" w:rsidRPr="009404D9" w:rsidTr="009404D9">
        <w:trPr>
          <w:trHeight w:val="26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9404D9" w:rsidRDefault="00966304" w:rsidP="009404D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4D9">
              <w:rPr>
                <w:rFonts w:ascii="Times New Roman" w:hAnsi="Times New Roman"/>
                <w:sz w:val="20"/>
                <w:szCs w:val="20"/>
              </w:rPr>
              <w:t>Естественный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газ,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нефть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добытая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(включая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газовый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конденсат)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9404D9" w:rsidRDefault="00966304" w:rsidP="009404D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4D9">
              <w:rPr>
                <w:rFonts w:ascii="Times New Roman" w:hAnsi="Times New Roman"/>
                <w:bCs/>
                <w:sz w:val="20"/>
                <w:szCs w:val="20"/>
              </w:rPr>
              <w:t>1-е</w:t>
            </w:r>
          </w:p>
        </w:tc>
      </w:tr>
      <w:tr w:rsidR="00966304" w:rsidRPr="009404D9" w:rsidTr="009404D9">
        <w:trPr>
          <w:trHeight w:val="26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9404D9" w:rsidRDefault="00966304" w:rsidP="009404D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4D9">
              <w:rPr>
                <w:rFonts w:ascii="Times New Roman" w:hAnsi="Times New Roman"/>
                <w:sz w:val="20"/>
                <w:szCs w:val="20"/>
              </w:rPr>
              <w:t>Строительный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кирпич,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9404D9" w:rsidRDefault="00966304" w:rsidP="009404D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4D9">
              <w:rPr>
                <w:rFonts w:ascii="Times New Roman" w:hAnsi="Times New Roman"/>
                <w:bCs/>
                <w:sz w:val="20"/>
                <w:szCs w:val="20"/>
              </w:rPr>
              <w:t>2-е</w:t>
            </w:r>
          </w:p>
        </w:tc>
      </w:tr>
      <w:tr w:rsidR="00966304" w:rsidRPr="009404D9" w:rsidTr="009404D9">
        <w:trPr>
          <w:trHeight w:val="277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9404D9" w:rsidRDefault="00966304" w:rsidP="009404D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4D9">
              <w:rPr>
                <w:rFonts w:ascii="Times New Roman" w:hAnsi="Times New Roman"/>
                <w:sz w:val="20"/>
                <w:szCs w:val="20"/>
              </w:rPr>
              <w:t>Чугун,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пиломатериалы,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9404D9" w:rsidRDefault="00966304" w:rsidP="009404D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4D9">
              <w:rPr>
                <w:rFonts w:ascii="Times New Roman" w:hAnsi="Times New Roman"/>
                <w:bCs/>
                <w:sz w:val="20"/>
                <w:szCs w:val="20"/>
              </w:rPr>
              <w:t>3-е</w:t>
            </w:r>
          </w:p>
        </w:tc>
      </w:tr>
      <w:tr w:rsidR="00966304" w:rsidRPr="009404D9" w:rsidTr="009404D9">
        <w:trPr>
          <w:trHeight w:val="641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9404D9" w:rsidRDefault="00966304" w:rsidP="009404D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4D9">
              <w:rPr>
                <w:rFonts w:ascii="Times New Roman" w:hAnsi="Times New Roman"/>
                <w:sz w:val="20"/>
                <w:szCs w:val="20"/>
              </w:rPr>
              <w:t>Электроэнергия,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бурый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уголь,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сталь,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готовый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прокат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черных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металлов,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минеральные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удобрения,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хлопчатобумажные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ткани,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зерновые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и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зернобобовые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культуры,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сахарная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свекла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9404D9" w:rsidRDefault="00966304" w:rsidP="009404D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4D9">
              <w:rPr>
                <w:rFonts w:ascii="Times New Roman" w:hAnsi="Times New Roman"/>
                <w:bCs/>
                <w:sz w:val="20"/>
                <w:szCs w:val="20"/>
              </w:rPr>
              <w:t>4-е</w:t>
            </w:r>
          </w:p>
        </w:tc>
      </w:tr>
      <w:tr w:rsidR="00966304" w:rsidRPr="009404D9" w:rsidTr="009404D9">
        <w:trPr>
          <w:trHeight w:val="26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9404D9" w:rsidRDefault="00966304" w:rsidP="009404D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4D9">
              <w:rPr>
                <w:rFonts w:ascii="Times New Roman" w:hAnsi="Times New Roman"/>
                <w:sz w:val="20"/>
                <w:szCs w:val="20"/>
              </w:rPr>
              <w:t>Железная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руда,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вывозка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деловой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древесины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9404D9" w:rsidRDefault="00966304" w:rsidP="009404D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4D9">
              <w:rPr>
                <w:rFonts w:ascii="Times New Roman" w:hAnsi="Times New Roman"/>
                <w:bCs/>
                <w:sz w:val="20"/>
                <w:szCs w:val="20"/>
              </w:rPr>
              <w:t>5-е</w:t>
            </w:r>
          </w:p>
        </w:tc>
      </w:tr>
      <w:tr w:rsidR="00966304" w:rsidRPr="009404D9" w:rsidTr="009404D9">
        <w:trPr>
          <w:trHeight w:val="287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9404D9" w:rsidRDefault="00966304" w:rsidP="009404D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4D9">
              <w:rPr>
                <w:rFonts w:ascii="Times New Roman" w:hAnsi="Times New Roman"/>
                <w:sz w:val="20"/>
                <w:szCs w:val="20"/>
              </w:rPr>
              <w:t>Каменный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уголь,</w:t>
            </w:r>
            <w:r w:rsidR="000677E3" w:rsidRPr="00940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4D9">
              <w:rPr>
                <w:rFonts w:ascii="Times New Roman" w:hAnsi="Times New Roman"/>
                <w:sz w:val="20"/>
                <w:szCs w:val="20"/>
              </w:rPr>
              <w:t>цемент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304" w:rsidRPr="009404D9" w:rsidRDefault="00966304" w:rsidP="009404D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4D9">
              <w:rPr>
                <w:rFonts w:ascii="Times New Roman" w:hAnsi="Times New Roman"/>
                <w:bCs/>
                <w:sz w:val="20"/>
                <w:szCs w:val="20"/>
              </w:rPr>
              <w:t>6-е</w:t>
            </w:r>
          </w:p>
        </w:tc>
      </w:tr>
    </w:tbl>
    <w:p w:rsidR="009404D9" w:rsidRDefault="009404D9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Сложившейся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структуре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промышленного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производства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подстать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структура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внешней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торговли.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Свыше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2/3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национального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экспорта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приходится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поставки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минерального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сырья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полуфабрикатов.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Главными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статьями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экспорта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2007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оставались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энергоресурсы,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черные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цветные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металлы,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удобрения,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лесоматериалы</w:t>
      </w:r>
      <w:r w:rsidR="00A94E53" w:rsidRPr="000677E3">
        <w:rPr>
          <w:rFonts w:ascii="Times New Roman" w:hAnsi="Times New Roman"/>
          <w:sz w:val="28"/>
          <w:szCs w:val="28"/>
        </w:rPr>
        <w:t>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мировой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торговле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доля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A94E53" w:rsidRPr="000677E3">
        <w:rPr>
          <w:rFonts w:ascii="Times New Roman" w:hAnsi="Times New Roman"/>
          <w:sz w:val="28"/>
          <w:szCs w:val="28"/>
        </w:rPr>
        <w:t>промышленной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продукции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составляет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66-68%,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минералов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A94E53" w:rsidRPr="000677E3">
        <w:rPr>
          <w:rFonts w:ascii="Times New Roman" w:hAnsi="Times New Roman"/>
          <w:sz w:val="28"/>
          <w:szCs w:val="28"/>
        </w:rPr>
        <w:t>ме</w:t>
      </w:r>
      <w:r w:rsidRPr="000677E3">
        <w:rPr>
          <w:rFonts w:ascii="Times New Roman" w:hAnsi="Times New Roman"/>
          <w:sz w:val="28"/>
          <w:szCs w:val="28"/>
        </w:rPr>
        <w:t>таллов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всего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15%.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Россия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занимает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перв</w:t>
      </w:r>
      <w:r w:rsidR="00A94E53" w:rsidRPr="000677E3">
        <w:rPr>
          <w:rFonts w:ascii="Times New Roman" w:hAnsi="Times New Roman"/>
          <w:sz w:val="28"/>
          <w:szCs w:val="28"/>
        </w:rPr>
        <w:t>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A94E53" w:rsidRPr="000677E3">
        <w:rPr>
          <w:rFonts w:ascii="Times New Roman" w:hAnsi="Times New Roman"/>
          <w:sz w:val="28"/>
          <w:szCs w:val="28"/>
        </w:rPr>
        <w:t>место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A94E53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A94E53" w:rsidRPr="000677E3">
        <w:rPr>
          <w:rFonts w:ascii="Times New Roman" w:hAnsi="Times New Roman"/>
          <w:sz w:val="28"/>
          <w:szCs w:val="28"/>
        </w:rPr>
        <w:t>мире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A94E53"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A94E53" w:rsidRPr="000677E3">
        <w:rPr>
          <w:rFonts w:ascii="Times New Roman" w:hAnsi="Times New Roman"/>
          <w:sz w:val="28"/>
          <w:szCs w:val="28"/>
        </w:rPr>
        <w:t>экспорту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A94E53" w:rsidRPr="000677E3">
        <w:rPr>
          <w:rFonts w:ascii="Times New Roman" w:hAnsi="Times New Roman"/>
          <w:sz w:val="28"/>
          <w:szCs w:val="28"/>
        </w:rPr>
        <w:t>при</w:t>
      </w:r>
      <w:r w:rsidRPr="000677E3">
        <w:rPr>
          <w:rFonts w:ascii="Times New Roman" w:hAnsi="Times New Roman"/>
          <w:sz w:val="28"/>
          <w:szCs w:val="28"/>
        </w:rPr>
        <w:t>родного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газа,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необработанных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алмазов,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алюминия,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никеля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азотных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удобрений;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третье-четвертое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экспорту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нефтепродуктов,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электроэнергии,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калийных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удобрений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проката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черных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металлов,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экспортируя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70%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добываемой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35%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газа,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35%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произведенных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нефтепродуктов,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90%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меди,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97%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никеля,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99%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алюминия;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90%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минеральных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удобрений.</w:t>
      </w:r>
    </w:p>
    <w:p w:rsidR="00966304" w:rsidRPr="000677E3" w:rsidRDefault="00966304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Россия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превратилась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поставщика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ресурсов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фактически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донора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индустриальных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держав.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Богатства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наших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недр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поднимают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благосостояние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граждан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других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стран,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причем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ущерб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собственной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экономике.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занимает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второе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место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мире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обеспеченности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природными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ресурсами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душу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населения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ценовом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выражении),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время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объему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приходящегося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человека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валового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внутреннего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продукта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замыкает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девятый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десяток.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уровню,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качеству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жизни,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человеческому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потенциалу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тоже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последней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части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человечества.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9520F2" w:rsidRPr="000677E3">
        <w:rPr>
          <w:rFonts w:ascii="Times New Roman" w:hAnsi="Times New Roman"/>
          <w:sz w:val="28"/>
          <w:szCs w:val="28"/>
        </w:rPr>
        <w:t>[3].</w:t>
      </w:r>
    </w:p>
    <w:p w:rsidR="009404D9" w:rsidRDefault="009404D9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04D9" w:rsidRDefault="009404D9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4E53" w:rsidRPr="009404D9" w:rsidRDefault="009404D9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94E53" w:rsidRPr="009404D9">
        <w:rPr>
          <w:rFonts w:ascii="Times New Roman" w:hAnsi="Times New Roman"/>
          <w:b/>
          <w:sz w:val="28"/>
          <w:szCs w:val="28"/>
        </w:rPr>
        <w:t>З</w:t>
      </w:r>
      <w:r w:rsidRPr="009404D9">
        <w:rPr>
          <w:rFonts w:ascii="Times New Roman" w:hAnsi="Times New Roman"/>
          <w:b/>
          <w:sz w:val="28"/>
          <w:szCs w:val="28"/>
        </w:rPr>
        <w:t>аключение</w:t>
      </w:r>
    </w:p>
    <w:p w:rsidR="00FD3620" w:rsidRPr="00922AD0" w:rsidRDefault="00FD3620" w:rsidP="00FD3620">
      <w:pPr>
        <w:jc w:val="both"/>
        <w:rPr>
          <w:rFonts w:ascii="Times New Roman" w:hAnsi="Times New Roman"/>
          <w:b/>
          <w:bCs/>
          <w:color w:val="FFFFFF"/>
          <w:sz w:val="28"/>
          <w:szCs w:val="28"/>
        </w:rPr>
      </w:pPr>
      <w:r w:rsidRPr="00922AD0">
        <w:rPr>
          <w:rFonts w:ascii="Times New Roman" w:hAnsi="Times New Roman"/>
          <w:b/>
          <w:bCs/>
          <w:color w:val="FFFFFF"/>
          <w:sz w:val="28"/>
          <w:szCs w:val="28"/>
        </w:rPr>
        <w:t>инвестиционный климат промышленный продукция</w:t>
      </w:r>
    </w:p>
    <w:p w:rsidR="005400FE" w:rsidRPr="000677E3" w:rsidRDefault="00A94E5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настоящее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время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важным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фактором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ускорения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экономического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становится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совместная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работа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власти,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бизнеса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общества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области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усиления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предпринимательской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активности,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улучшения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инвестиционного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климата.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стране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со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сложившейся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устойчивой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правовой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системой,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благоприятным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климатом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бизнес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способен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решать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серьезные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модернизационные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задачи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условиях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глобальной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="005400FE" w:rsidRPr="000677E3">
        <w:rPr>
          <w:rFonts w:ascii="Times New Roman" w:hAnsi="Times New Roman"/>
          <w:sz w:val="28"/>
          <w:szCs w:val="28"/>
        </w:rPr>
        <w:t>конкуренции.</w:t>
      </w:r>
    </w:p>
    <w:p w:rsidR="00A94E53" w:rsidRPr="000677E3" w:rsidRDefault="005400FE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Серьезное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беспокойство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вызывает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высокий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уровень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инфляции,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который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практически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снижается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течении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3-х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лет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остается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выше.</w:t>
      </w:r>
    </w:p>
    <w:p w:rsidR="00A94E53" w:rsidRPr="000677E3" w:rsidRDefault="002640E1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Экономика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предпринимательское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сообщество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получают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государства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смешанные,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противоречивые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всегда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предсказуемые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сигналы,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повышает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неопределенность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прогнозов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экономических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агентов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ухудшает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условия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для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реализации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долгосрочных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проектов.</w:t>
      </w:r>
    </w:p>
    <w:p w:rsidR="002640E1" w:rsidRPr="000677E3" w:rsidRDefault="002640E1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7E3">
        <w:rPr>
          <w:rFonts w:ascii="Times New Roman" w:hAnsi="Times New Roman"/>
          <w:sz w:val="28"/>
          <w:szCs w:val="28"/>
        </w:rPr>
        <w:t>Россия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превратилась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поставщика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ресурсов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фактически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донора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индустриальных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держав.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Богатства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наших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недр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поднимают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благосостояние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граждан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других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стран,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причем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ущерб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собственной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экономике.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занимает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второе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место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мире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обеспеченности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природными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ресурсами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душу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населения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(в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ценовом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выражении),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время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как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объему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приходящегося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человека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валового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внутреннего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продукта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она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замыкает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девятый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десяток.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уровню,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качеству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жизни,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человеческому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потенциалу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тоже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последней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части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человечества.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[3].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Первое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место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в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мире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Россия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занимает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экспорту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природного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газа,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необработанных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алмазов,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алюминия,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никеля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азотных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удобрений;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третье-четвертое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по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экспорту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нефтепродуктов,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электроэнергии,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калийных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удобрений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и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проката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черных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металлов,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экспортируя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70%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добываемой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35%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газа,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35%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произведенных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нефтепродуктов,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90%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меди,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97%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никеля,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99%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-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алюминия;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90%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минеральных</w:t>
      </w:r>
      <w:r w:rsidR="000677E3" w:rsidRPr="000677E3">
        <w:rPr>
          <w:rFonts w:ascii="Times New Roman" w:hAnsi="Times New Roman"/>
          <w:sz w:val="28"/>
          <w:szCs w:val="28"/>
        </w:rPr>
        <w:t xml:space="preserve"> </w:t>
      </w:r>
      <w:r w:rsidRPr="000677E3">
        <w:rPr>
          <w:rFonts w:ascii="Times New Roman" w:hAnsi="Times New Roman"/>
          <w:sz w:val="28"/>
          <w:szCs w:val="28"/>
        </w:rPr>
        <w:t>удобрений.</w:t>
      </w:r>
    </w:p>
    <w:p w:rsidR="00A94E53" w:rsidRPr="000677E3" w:rsidRDefault="00A94E53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4E53" w:rsidRPr="009404D9" w:rsidRDefault="009404D9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94E53" w:rsidRPr="009404D9">
        <w:rPr>
          <w:rFonts w:ascii="Times New Roman" w:hAnsi="Times New Roman"/>
          <w:b/>
          <w:sz w:val="28"/>
          <w:szCs w:val="28"/>
        </w:rPr>
        <w:t>С</w:t>
      </w:r>
      <w:r w:rsidRPr="009404D9">
        <w:rPr>
          <w:rFonts w:ascii="Times New Roman" w:hAnsi="Times New Roman"/>
          <w:b/>
          <w:sz w:val="28"/>
          <w:szCs w:val="28"/>
        </w:rPr>
        <w:t>писок</w:t>
      </w:r>
      <w:r w:rsidR="000677E3" w:rsidRPr="009404D9">
        <w:rPr>
          <w:rFonts w:ascii="Times New Roman" w:hAnsi="Times New Roman"/>
          <w:b/>
          <w:sz w:val="28"/>
          <w:szCs w:val="28"/>
        </w:rPr>
        <w:t xml:space="preserve"> </w:t>
      </w:r>
      <w:r w:rsidRPr="009404D9">
        <w:rPr>
          <w:rFonts w:ascii="Times New Roman" w:hAnsi="Times New Roman"/>
          <w:b/>
          <w:sz w:val="28"/>
          <w:szCs w:val="28"/>
        </w:rPr>
        <w:t>литературы</w:t>
      </w:r>
    </w:p>
    <w:p w:rsidR="009404D9" w:rsidRPr="000677E3" w:rsidRDefault="009404D9" w:rsidP="000677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04D9" w:rsidRPr="009404D9" w:rsidRDefault="009404D9" w:rsidP="009404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04D9">
        <w:rPr>
          <w:rFonts w:ascii="Times New Roman" w:hAnsi="Times New Roman"/>
          <w:sz w:val="28"/>
          <w:szCs w:val="28"/>
        </w:rPr>
        <w:t>1.Доклад. Инвестиционный климат в России // Вопросы экономики. 2007, №6.</w:t>
      </w:r>
    </w:p>
    <w:p w:rsidR="009404D9" w:rsidRPr="009404D9" w:rsidRDefault="009404D9" w:rsidP="009404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04D9">
        <w:rPr>
          <w:rFonts w:ascii="Times New Roman" w:hAnsi="Times New Roman"/>
          <w:sz w:val="28"/>
          <w:szCs w:val="28"/>
        </w:rPr>
        <w:t>2.Мау Р. Экономическая политика 2006 года: на пути к инвестиционному росту. // Вопросы экономики. 2006, №2</w:t>
      </w:r>
    </w:p>
    <w:p w:rsidR="009404D9" w:rsidRPr="009404D9" w:rsidRDefault="009404D9" w:rsidP="009404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04D9">
        <w:rPr>
          <w:rFonts w:ascii="Times New Roman" w:hAnsi="Times New Roman"/>
          <w:sz w:val="28"/>
          <w:szCs w:val="28"/>
        </w:rPr>
        <w:t>3.Скляров В.В. Инвестиционный отрыв // Экономика и жизнь. 2008, №41</w:t>
      </w:r>
    </w:p>
    <w:p w:rsidR="00A94E53" w:rsidRDefault="009404D9" w:rsidP="009404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04D9">
        <w:rPr>
          <w:rFonts w:ascii="Times New Roman" w:hAnsi="Times New Roman"/>
          <w:sz w:val="28"/>
          <w:szCs w:val="28"/>
        </w:rPr>
        <w:t>4.www.qks ru – Федеральная служба государственной статистики</w:t>
      </w:r>
    </w:p>
    <w:p w:rsidR="00FD3620" w:rsidRPr="00922AD0" w:rsidRDefault="00FD3620" w:rsidP="009404D9">
      <w:pPr>
        <w:spacing w:after="0" w:line="360" w:lineRule="auto"/>
        <w:jc w:val="both"/>
        <w:rPr>
          <w:rFonts w:ascii="Times New Roman" w:hAnsi="Times New Roman"/>
          <w:b/>
          <w:color w:val="FFFFFF"/>
          <w:sz w:val="28"/>
          <w:szCs w:val="28"/>
        </w:rPr>
      </w:pPr>
    </w:p>
    <w:p w:rsidR="00FD3620" w:rsidRPr="00922AD0" w:rsidRDefault="00FD3620" w:rsidP="00FD3620">
      <w:pPr>
        <w:spacing w:line="360" w:lineRule="auto"/>
        <w:jc w:val="center"/>
        <w:rPr>
          <w:rFonts w:ascii="Times New Roman" w:hAnsi="Times New Roman"/>
          <w:b/>
          <w:color w:val="FFFFFF"/>
          <w:sz w:val="28"/>
          <w:szCs w:val="28"/>
        </w:rPr>
      </w:pPr>
    </w:p>
    <w:p w:rsidR="00FD3620" w:rsidRPr="00922AD0" w:rsidRDefault="00FD3620" w:rsidP="009404D9">
      <w:pPr>
        <w:spacing w:after="0" w:line="360" w:lineRule="auto"/>
        <w:jc w:val="both"/>
        <w:rPr>
          <w:rFonts w:ascii="Times New Roman" w:hAnsi="Times New Roman"/>
          <w:b/>
          <w:color w:val="FFFFFF"/>
          <w:sz w:val="28"/>
          <w:szCs w:val="28"/>
        </w:rPr>
      </w:pPr>
      <w:bookmarkStart w:id="0" w:name="_GoBack"/>
      <w:bookmarkEnd w:id="0"/>
    </w:p>
    <w:sectPr w:rsidR="00FD3620" w:rsidRPr="00922AD0" w:rsidSect="000677E3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AD0" w:rsidRDefault="00922AD0" w:rsidP="00363A2E">
      <w:pPr>
        <w:spacing w:after="0" w:line="240" w:lineRule="auto"/>
      </w:pPr>
      <w:r>
        <w:separator/>
      </w:r>
    </w:p>
  </w:endnote>
  <w:endnote w:type="continuationSeparator" w:id="0">
    <w:p w:rsidR="00922AD0" w:rsidRDefault="00922AD0" w:rsidP="0036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AD0" w:rsidRDefault="00922AD0" w:rsidP="00363A2E">
      <w:pPr>
        <w:spacing w:after="0" w:line="240" w:lineRule="auto"/>
      </w:pPr>
      <w:r>
        <w:separator/>
      </w:r>
    </w:p>
  </w:footnote>
  <w:footnote w:type="continuationSeparator" w:id="0">
    <w:p w:rsidR="00922AD0" w:rsidRDefault="00922AD0" w:rsidP="0036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20" w:rsidRPr="00FD3620" w:rsidRDefault="00FD3620" w:rsidP="00FD3620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75B8"/>
    <w:multiLevelType w:val="multilevel"/>
    <w:tmpl w:val="16E8326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9CC6B2D"/>
    <w:multiLevelType w:val="multilevel"/>
    <w:tmpl w:val="DD80250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A137B77"/>
    <w:multiLevelType w:val="multilevel"/>
    <w:tmpl w:val="DD80250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C646849"/>
    <w:multiLevelType w:val="multilevel"/>
    <w:tmpl w:val="C3A65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7ED6FFA"/>
    <w:multiLevelType w:val="multilevel"/>
    <w:tmpl w:val="DD80250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53AC4270"/>
    <w:multiLevelType w:val="multilevel"/>
    <w:tmpl w:val="F2424D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6">
    <w:nsid w:val="55CE182C"/>
    <w:multiLevelType w:val="multilevel"/>
    <w:tmpl w:val="F240309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714E0F1D"/>
    <w:multiLevelType w:val="hybridMultilevel"/>
    <w:tmpl w:val="822A030A"/>
    <w:lvl w:ilvl="0" w:tplc="7718700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304"/>
    <w:rsid w:val="00021E37"/>
    <w:rsid w:val="000677E3"/>
    <w:rsid w:val="00167A8C"/>
    <w:rsid w:val="00240675"/>
    <w:rsid w:val="002640E1"/>
    <w:rsid w:val="002B2F83"/>
    <w:rsid w:val="002C34AF"/>
    <w:rsid w:val="00354638"/>
    <w:rsid w:val="00363A2E"/>
    <w:rsid w:val="00387485"/>
    <w:rsid w:val="00401ED9"/>
    <w:rsid w:val="00535712"/>
    <w:rsid w:val="005400FE"/>
    <w:rsid w:val="00577903"/>
    <w:rsid w:val="0059225D"/>
    <w:rsid w:val="007E4AA7"/>
    <w:rsid w:val="007E5BCA"/>
    <w:rsid w:val="008637F5"/>
    <w:rsid w:val="00874327"/>
    <w:rsid w:val="008867FD"/>
    <w:rsid w:val="008F585C"/>
    <w:rsid w:val="00922AD0"/>
    <w:rsid w:val="009404D9"/>
    <w:rsid w:val="009520F2"/>
    <w:rsid w:val="00966304"/>
    <w:rsid w:val="00A53580"/>
    <w:rsid w:val="00A94E53"/>
    <w:rsid w:val="00B260B4"/>
    <w:rsid w:val="00BF2821"/>
    <w:rsid w:val="00D20772"/>
    <w:rsid w:val="00DF757B"/>
    <w:rsid w:val="00E518B3"/>
    <w:rsid w:val="00E64568"/>
    <w:rsid w:val="00FC4218"/>
    <w:rsid w:val="00FD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14A212-D759-4B5B-852C-4CE2FD42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F8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304"/>
    <w:pPr>
      <w:ind w:left="720"/>
      <w:contextualSpacing/>
    </w:pPr>
  </w:style>
  <w:style w:type="character" w:styleId="a4">
    <w:name w:val="Hyperlink"/>
    <w:uiPriority w:val="99"/>
    <w:unhideWhenUsed/>
    <w:rsid w:val="00363A2E"/>
    <w:rPr>
      <w:rFonts w:cs="Times New Roman"/>
      <w:color w:val="0000FF"/>
      <w:u w:val="single"/>
    </w:rPr>
  </w:style>
  <w:style w:type="character" w:styleId="a5">
    <w:name w:val="Strong"/>
    <w:uiPriority w:val="22"/>
    <w:qFormat/>
    <w:rsid w:val="00363A2E"/>
    <w:rPr>
      <w:rFonts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36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363A2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6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363A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7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06F5-8406-4D48-BE42-23DE0B9C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3175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2014-03-24T16:40:00Z</dcterms:created>
  <dcterms:modified xsi:type="dcterms:W3CDTF">2014-03-24T16:40:00Z</dcterms:modified>
</cp:coreProperties>
</file>