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D60" w:rsidRDefault="00742D60">
      <w:pPr>
        <w:widowControl w:val="0"/>
        <w:spacing w:before="120"/>
        <w:jc w:val="center"/>
        <w:rPr>
          <w:b/>
          <w:bCs/>
          <w:color w:val="000000"/>
          <w:sz w:val="32"/>
          <w:szCs w:val="32"/>
        </w:rPr>
      </w:pPr>
      <w:r>
        <w:rPr>
          <w:b/>
          <w:bCs/>
          <w:color w:val="000000"/>
          <w:sz w:val="32"/>
          <w:szCs w:val="32"/>
        </w:rPr>
        <w:t>Гоголь: Шинель</w:t>
      </w:r>
    </w:p>
    <w:p w:rsidR="00742D60" w:rsidRDefault="00742D60">
      <w:pPr>
        <w:widowControl w:val="0"/>
        <w:spacing w:before="120"/>
        <w:ind w:firstLine="567"/>
        <w:jc w:val="both"/>
        <w:rPr>
          <w:color w:val="000000"/>
          <w:sz w:val="24"/>
          <w:szCs w:val="24"/>
        </w:rPr>
      </w:pPr>
      <w:r>
        <w:rPr>
          <w:color w:val="000000"/>
          <w:sz w:val="24"/>
          <w:szCs w:val="24"/>
        </w:rPr>
        <w:t xml:space="preserve">В одном департаменте служит чиновник «низенького роста, несколько рябоват, несколько рыжеват, несколько даже на вид подслеповат, с небольшой лысиной на лбу, с морщинами по обеим сторонам щек и цветом лица, что называется геморроидальным» Акакий Акакиевич Башмачкин (при рождении ему долго выбирали имя, но имена попадались очень странные — Хоздазад, Варахасий, Павсикахий и проч., так что назвали его в честь отца). </w:t>
      </w:r>
    </w:p>
    <w:p w:rsidR="00742D60" w:rsidRDefault="00742D60">
      <w:pPr>
        <w:widowControl w:val="0"/>
        <w:spacing w:before="120"/>
        <w:ind w:firstLine="567"/>
        <w:jc w:val="both"/>
        <w:rPr>
          <w:color w:val="000000"/>
          <w:sz w:val="24"/>
          <w:szCs w:val="24"/>
        </w:rPr>
      </w:pPr>
      <w:r>
        <w:rPr>
          <w:color w:val="000000"/>
          <w:sz w:val="24"/>
          <w:szCs w:val="24"/>
        </w:rPr>
        <w:t xml:space="preserve">В департаменте на протяжении многих лет он исполнял одну должность — чиновник для письма. Никто на работе его не уважает, молодые смеются и издеваются над ним. Акакий Акакиевич человек безответный, но служит «с любовью», у него есть даже собственные любимые буквы. Он не может ничего, кроме механического переписывания документов. Акакий Акакиевич всегда плохо одет: «вицмундир... не зеленого, а какого-то рыжевато-мучного цвета, к которому все время что-нибудь липнет», не обращает внимания и на еду. Все мысли о ровных строчках. Не позволяет себе никаких развлечений. Акакий Акакиевич был бы вполне доволен своим жребием, если бы не холод (у него износилась старая шинель, предмет насмешек товарищей). Огорченный Акакий Акакиевич несет ее переделывать к портному Петровичу, бывшему крепостному, который много пьет. Портной отказывается переделывать шинель (ткань насквозь гнилая), советует сшить новую за 150 рублей (годовое жалованье Акакия Акакиевича 400 руб.). </w:t>
      </w:r>
    </w:p>
    <w:p w:rsidR="00742D60" w:rsidRDefault="00742D60">
      <w:pPr>
        <w:widowControl w:val="0"/>
        <w:spacing w:before="120"/>
        <w:ind w:firstLine="567"/>
        <w:jc w:val="both"/>
        <w:rPr>
          <w:color w:val="000000"/>
          <w:sz w:val="24"/>
          <w:szCs w:val="24"/>
        </w:rPr>
      </w:pPr>
      <w:r>
        <w:rPr>
          <w:color w:val="000000"/>
          <w:sz w:val="24"/>
          <w:szCs w:val="24"/>
        </w:rPr>
        <w:t xml:space="preserve">Акакий Акакиевич расстраивается окончательно и делает еще одну попытку: приходит к подвыпившему и подобревшему Петровичу и вновь пытается уговорить его перешить шинель. Петрович непреклонен. Акакий Акакиевич начинает собирать средства на пошив новой шинели (40 руб. он накопил за несколько лет, откладывая по грошу с каждого истрачиваемого рубля), устанавливает себе режим строжайшей экономии — «изгнать употребление чаю по вечерам, не зажигать по вечерам свечи... ходя по улицам, ступать как можно легче и осторожнее... чтобы таким образом не истереть скоровременно подметок; как можно реже отдавать прачке мыть белье, а чтобы не занашивалось, то всякий раз, приходя домой, скидать его и оставаться в одном только демикотоновом халате...». Через полгода Акакий Акакиевич вместе с Петровичем покупают сукно, коленкор на подкладку (вместо шелка) и кошку на воротник (вместо куницы). Петрович шьет шинель за две недели, и наступает «торжественнейший день» в жизни Акакия Акакиевича. </w:t>
      </w:r>
    </w:p>
    <w:p w:rsidR="00742D60" w:rsidRDefault="00742D60">
      <w:pPr>
        <w:widowControl w:val="0"/>
        <w:spacing w:before="120"/>
        <w:ind w:firstLine="567"/>
        <w:jc w:val="both"/>
        <w:rPr>
          <w:color w:val="000000"/>
          <w:sz w:val="24"/>
          <w:szCs w:val="24"/>
        </w:rPr>
      </w:pPr>
      <w:r>
        <w:rPr>
          <w:color w:val="000000"/>
          <w:sz w:val="24"/>
          <w:szCs w:val="24"/>
        </w:rPr>
        <w:t xml:space="preserve">Петрович торжественно одевает Акакия Акакиевича в шинель и даже бежит за ним по улице, чтобы лишний раз полюбоваться на свое произведение. В департаменте все сослуживцы прибегают смотреть на новую шинель, твердят, что шинель «надо впрыснуть», Акакий Акакиевич отговаривается. Другой чиновник решает устроить вечер вместо Акакия Акакиевича, приглашает всех к себе. На вечере Акакий Акакиевич чувствует себя неуютно и, даже развеселившись после шампанского, старается незаметно уйти. По дороге домой его избивают и отнимают шинель. Акакий Акакиевич идет за правдой к частному приставу, с трудом попадает на прием, но понимает, что надежды вернуть шинель мало. В департаменте советуют идти к «значительному лицу». Акакий Акакиевич пробивается на прием к генералу. Генералу обращение посетителя кажется фамильярным, он топает ногами и выставляет его. Перепуганный Акакий Акакиевич уходит, по дороге простужается, лежит в горячке. В бреду он видит Петровича, который шьет ему шинель с западнями для воров, и генерала, распекающего его. Умирает. В департаменте спохватываются только на 4-й день. Вскоре по городу распространяются слухи, что у Калинкина моста стало показываться привидение — «мертвец в виде чиновника, ищущего какой-то утащенной шинели и под видом стащенной шинели сдирающий со всех плеч, не разбирая чина и звания, всякие шинели». После ухода Акакия Акакиевича генерал почувствовал нечто вроде сожаления, послал к нему, узнал о его смерти, несколько огорчился, но быстро развеялся на вечере у приятеля. Однажды, отправляясь к знакомой в гости, чувствует, что кто-то схватил его за воротник. Оборачивается, узнает Акакия Акакиевича (привидение), который требует себе шинель и отнимает ее у генерала. С того дня генерал изменился, стал менее высокомерным по отношению к своим подчиненным. Появления чиновника-мертвеца прекратились. </w:t>
      </w:r>
    </w:p>
    <w:p w:rsidR="00742D60" w:rsidRDefault="00742D60">
      <w:bookmarkStart w:id="0" w:name="_GoBack"/>
      <w:bookmarkEnd w:id="0"/>
    </w:p>
    <w:sectPr w:rsidR="00742D6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B28"/>
    <w:rsid w:val="005D27C2"/>
    <w:rsid w:val="00742D60"/>
    <w:rsid w:val="00FD2AD1"/>
    <w:rsid w:val="00FF6B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B0747A-40C1-4A07-9B73-BF3C8B97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2690</Words>
  <Characters>1534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Гоголь: Шинель</vt:lpstr>
    </vt:vector>
  </TitlesOfParts>
  <Company>PERSONAL COMPUTERS</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Шинель</dc:title>
  <dc:subject/>
  <dc:creator>USER</dc:creator>
  <cp:keywords/>
  <dc:description/>
  <cp:lastModifiedBy>admin</cp:lastModifiedBy>
  <cp:revision>2</cp:revision>
  <dcterms:created xsi:type="dcterms:W3CDTF">2014-01-26T18:47:00Z</dcterms:created>
  <dcterms:modified xsi:type="dcterms:W3CDTF">2014-01-26T18:47:00Z</dcterms:modified>
</cp:coreProperties>
</file>