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22" w:rsidRPr="00F343BA" w:rsidRDefault="003C4B22" w:rsidP="00F343BA">
      <w:pPr>
        <w:pStyle w:val="a3"/>
        <w:spacing w:after="0" w:line="360" w:lineRule="auto"/>
        <w:ind w:firstLine="709"/>
        <w:jc w:val="right"/>
        <w:rPr>
          <w:sz w:val="28"/>
          <w:szCs w:val="28"/>
        </w:rPr>
      </w:pPr>
      <w:r w:rsidRPr="00F343BA">
        <w:rPr>
          <w:sz w:val="28"/>
          <w:szCs w:val="28"/>
        </w:rPr>
        <w:t>На правах рукописи</w:t>
      </w:r>
    </w:p>
    <w:p w:rsidR="003C4B22" w:rsidRPr="00F343BA" w:rsidRDefault="003C4B22" w:rsidP="00F343BA">
      <w:pPr>
        <w:pStyle w:val="1"/>
        <w:spacing w:before="0" w:after="0" w:line="36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F343BA">
        <w:rPr>
          <w:rFonts w:ascii="Times New Roman" w:hAnsi="Times New Roman"/>
          <w:b w:val="0"/>
          <w:sz w:val="28"/>
          <w:szCs w:val="28"/>
        </w:rPr>
        <w:t>ПОМИНОВА ТАТЬЯНА ВИКТОРОВНА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F343BA" w:rsidRPr="00F343BA" w:rsidRDefault="00F343BA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3C4B22" w:rsidRPr="00F343BA" w:rsidRDefault="003C4B22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F343BA">
        <w:rPr>
          <w:b/>
          <w:sz w:val="28"/>
          <w:szCs w:val="28"/>
        </w:rPr>
        <w:t>ЭЛЕКТРОХИМИЧЕСКОЕ ВНЕДРЕНИЕ И АНОДНОЕ РАСТВОРЕНИЕ ЛИТИЯ НА ЭЛЕКТРОДАХ ИЗ ИНТЕРКАЛИРОВАНННХ УГЛЕГРАФИТОВЫХ МАТЕРИАЛОВ</w:t>
      </w:r>
    </w:p>
    <w:p w:rsidR="003C4B22" w:rsidRPr="00F343BA" w:rsidRDefault="003C4B22" w:rsidP="00F343BA">
      <w:pPr>
        <w:pStyle w:val="20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F343BA">
        <w:rPr>
          <w:rFonts w:ascii="Times New Roman" w:hAnsi="Times New Roman"/>
          <w:i w:val="0"/>
        </w:rPr>
        <w:t>Электрохимия</w:t>
      </w:r>
    </w:p>
    <w:p w:rsidR="003C4B22" w:rsidRPr="00F343BA" w:rsidRDefault="003C4B22" w:rsidP="00F343BA">
      <w:pPr>
        <w:pStyle w:val="23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F343BA">
        <w:rPr>
          <w:b/>
          <w:sz w:val="28"/>
          <w:szCs w:val="28"/>
        </w:rPr>
        <w:t>Автореферат</w:t>
      </w:r>
    </w:p>
    <w:p w:rsidR="003C4B22" w:rsidRPr="00F343BA" w:rsidRDefault="003C4B22" w:rsidP="00F343BA">
      <w:pPr>
        <w:pStyle w:val="23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F343BA">
        <w:rPr>
          <w:b/>
          <w:sz w:val="28"/>
          <w:szCs w:val="28"/>
        </w:rPr>
        <w:t>диссертации на соискание ученой степени кандидата химических наук</w:t>
      </w:r>
    </w:p>
    <w:p w:rsidR="003C4B22" w:rsidRPr="00F343BA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F343BA" w:rsidRDefault="00F343BA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F343BA" w:rsidRDefault="00F343BA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F343BA" w:rsidRPr="00F343BA" w:rsidRDefault="00F343BA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22"/>
        <w:spacing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22"/>
        <w:spacing w:line="360" w:lineRule="auto"/>
        <w:ind w:left="0" w:firstLine="709"/>
        <w:jc w:val="center"/>
        <w:rPr>
          <w:sz w:val="28"/>
          <w:szCs w:val="28"/>
        </w:rPr>
      </w:pPr>
      <w:r w:rsidRPr="00F343BA">
        <w:rPr>
          <w:sz w:val="28"/>
          <w:szCs w:val="28"/>
        </w:rPr>
        <w:t>2002</w:t>
      </w:r>
    </w:p>
    <w:p w:rsidR="003C4B22" w:rsidRPr="00F343BA" w:rsidRDefault="00F343BA" w:rsidP="00F343BA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3C4B22" w:rsidRPr="00F343BA">
        <w:rPr>
          <w:rFonts w:ascii="Times New Roman" w:hAnsi="Times New Roman" w:cs="Times New Roman"/>
          <w:sz w:val="28"/>
          <w:szCs w:val="28"/>
        </w:rPr>
        <w:t>ОБЩАЯ ХАРАКТЕРИСТИКА РАБОТЫ</w:t>
      </w:r>
    </w:p>
    <w:p w:rsidR="00F343BA" w:rsidRPr="00F343BA" w:rsidRDefault="00F343BA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3C4B22" w:rsidRPr="00F343BA" w:rsidRDefault="00F343BA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темы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Литиевые аккумуляторы в настоящее время являются наиболее перспективными химическими источниками тока благодаря их высоким энергетическим и удельным характеристикам. Однако производство их сдерживается отсутствием однозначных решений по подбору высокоэффективных альтернативных литию отрицательных электродов. Одним из перспективных направлений в теории и технологии литиевого аккумулятора, получивших интенсивное развитие в последние годы, является разработка </w:t>
      </w:r>
      <w:r w:rsidRPr="00F343BA">
        <w:rPr>
          <w:sz w:val="28"/>
          <w:szCs w:val="28"/>
          <w:lang w:val="en-US"/>
        </w:rPr>
        <w:t>liCg</w:t>
      </w:r>
      <w:r w:rsidRPr="00F343BA">
        <w:rPr>
          <w:sz w:val="28"/>
          <w:szCs w:val="28"/>
        </w:rPr>
        <w:t xml:space="preserve"> электрода, основанная на уникальном свойстве углеграфитовых материалов образовывать фазы внедрения благодаря их слоистой структуре и протеканию реакции в межслоевых пространствах с высокой скоростью. Потенциал </w:t>
      </w:r>
      <w:r w:rsidRPr="00F343BA">
        <w:rPr>
          <w:sz w:val="28"/>
          <w:szCs w:val="28"/>
          <w:lang w:val="en-US"/>
        </w:rPr>
        <w:t>liCg</w:t>
      </w:r>
      <w:r w:rsidRPr="00F343BA">
        <w:rPr>
          <w:sz w:val="28"/>
          <w:szCs w:val="28"/>
        </w:rPr>
        <w:t xml:space="preserve"> электрода близок к потенциалу металлического лития, что позволяет получить высокое напряжение разомкнутой цепи аккумулятора, высокие удельные характеристики по емкости, энергии, повысить эффективность цитирования. Таким образом, применение соединений типа </w:t>
      </w:r>
      <w:r w:rsidRPr="00F343BA">
        <w:rPr>
          <w:sz w:val="28"/>
          <w:szCs w:val="28"/>
          <w:lang w:val="en-US"/>
        </w:rPr>
        <w:t>A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в качестве электродов литиевых аккумуляторов позволяет отказаться от использования металлического лития и его сплавов, а следовательно, решить как проблему дендритообразования, так и увеличения объема материала электрода, значительно снизить взрыво- и пожароопасность при эксплуатации литиевых аккумуляторов. Вместе с тем, эффективность процесса интеркаляции лития в углеграфитовый материал сильно зависит от состояния поверхности УТМ основы, ее структуры, определяющих кинетику процесса интеркаляции и количество интеркалируемого лития. В связи с высокой чувствительностью реакции катодного внедрения к объемным характеристикам электрода, важное значение приобретает изучение влияния состава и структуры углеграфитовых материалов, выполняющих роль матрицы </w:t>
      </w:r>
      <w:r w:rsidRPr="00F343BA">
        <w:rPr>
          <w:sz w:val="28"/>
          <w:szCs w:val="28"/>
          <w:lang w:val="en-US"/>
        </w:rPr>
        <w:t>lA</w:t>
      </w:r>
      <w:r w:rsidRPr="00F343BA">
        <w:rPr>
          <w:sz w:val="28"/>
          <w:szCs w:val="28"/>
        </w:rPr>
        <w:t>'</w:t>
      </w:r>
      <w:r w:rsidRPr="00F343BA">
        <w:rPr>
          <w:sz w:val="28"/>
          <w:szCs w:val="28"/>
          <w:lang w:val="en-US"/>
        </w:rPr>
        <w:t>xCg</w:t>
      </w:r>
      <w:r w:rsidRPr="00F343BA">
        <w:rPr>
          <w:sz w:val="28"/>
          <w:szCs w:val="28"/>
        </w:rPr>
        <w:t xml:space="preserve"> электродов, на электрохимическое внедрение и анодное растворение лития. Актуальной остается проблема подбора электролита, растворит</w:t>
      </w:r>
      <w:r w:rsidR="00F343BA">
        <w:rPr>
          <w:sz w:val="28"/>
          <w:szCs w:val="28"/>
        </w:rPr>
        <w:t>еля. Отсутствуют данные по влия</w:t>
      </w:r>
      <w:r w:rsidRPr="00F343BA">
        <w:rPr>
          <w:sz w:val="28"/>
          <w:szCs w:val="28"/>
        </w:rPr>
        <w:t>нию режима интеркалирования на циклируемость 14 электродов. Таким образом, тема работы актуальна.</w:t>
      </w: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F343BA">
        <w:rPr>
          <w:sz w:val="28"/>
          <w:szCs w:val="28"/>
        </w:rPr>
        <w:t>Работа выполнена в соответствии с планом НИР лаборатории электрохимической технологии ТИ СГТУ согласно заказ-нарядам -СГГУ-415, СГТУ-140, СГТУ-214 в рамках НТП ГК РФ «Литиевые аккумуляторы», «Химические источники тока с неводннм электролитом».</w:t>
      </w:r>
      <w:r w:rsidRPr="00F343BA">
        <w:rPr>
          <w:noProof/>
          <w:sz w:val="28"/>
          <w:szCs w:val="28"/>
        </w:rPr>
        <w:t xml:space="preserve"> </w:t>
      </w:r>
    </w:p>
    <w:p w:rsidR="00F343BA" w:rsidRDefault="00F343BA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F343BA" w:rsidP="00F343BA">
      <w:pPr>
        <w:pStyle w:val="a3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работы</w:t>
      </w:r>
    </w:p>
    <w:p w:rsidR="00F343BA" w:rsidRDefault="00F343BA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Изучение кинетических закономерностей электрохимического внедрения и анодного растворения лития на электродах из интеркалированных углеграфитовых материалов. Задачи исследования: </w:t>
      </w: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Исследование влияния состава раствора природы растворителя, природы аниона , температуры и потенциала на кинетику внедрения лития в углеграфитовые материалы.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Установление природы прод</w:t>
      </w:r>
      <w:r w:rsidR="00F343BA">
        <w:rPr>
          <w:sz w:val="28"/>
          <w:szCs w:val="28"/>
        </w:rPr>
        <w:t>уктов интеркаляции лития в угле</w:t>
      </w:r>
      <w:r w:rsidRPr="00F343BA">
        <w:rPr>
          <w:sz w:val="28"/>
          <w:szCs w:val="28"/>
        </w:rPr>
        <w:t>графитовые материалы: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Выяснение механизма формирования </w:t>
      </w:r>
      <w:r w:rsidRPr="00F343BA">
        <w:rPr>
          <w:sz w:val="28"/>
          <w:szCs w:val="28"/>
          <w:lang w:val="en-US"/>
        </w:rPr>
        <w:t>Mg</w:t>
      </w:r>
      <w:r w:rsidRPr="00F343BA">
        <w:rPr>
          <w:sz w:val="28"/>
          <w:szCs w:val="28"/>
        </w:rPr>
        <w:t xml:space="preserve"> электродов при литировании различных углеграфитовых материалов.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Исследование влияния природы углеграфитовых материалов в качестве матрицы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электродов на кинетику анодного растворения лития при различных температурах:</w:t>
      </w:r>
    </w:p>
    <w:p w:rsidR="003C4B22" w:rsidRPr="00F343BA" w:rsidRDefault="003C4B22" w:rsidP="00F343B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исследование циклируемости 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электродов.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F343BA">
        <w:rPr>
          <w:b/>
          <w:sz w:val="28"/>
          <w:szCs w:val="28"/>
        </w:rPr>
        <w:t>Разработ</w:t>
      </w:r>
      <w:r w:rsidR="00F343BA">
        <w:rPr>
          <w:b/>
          <w:sz w:val="28"/>
          <w:szCs w:val="28"/>
        </w:rPr>
        <w:t>ка технологических рекомендаций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Научная новизна. 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Получены новые данные по влиянию природы растворителя и аниона раствора на кинетику и механизм внедрения лития в графит. Установлено, что скорость внедрения лития </w:t>
      </w:r>
      <w:r w:rsidRPr="00F343BA">
        <w:rPr>
          <w:sz w:val="28"/>
          <w:szCs w:val="28"/>
          <w:lang w:val="en-US"/>
        </w:rPr>
        <w:t>pH</w:t>
      </w:r>
      <w:r w:rsidRPr="00F343BA">
        <w:rPr>
          <w:sz w:val="28"/>
          <w:szCs w:val="28"/>
        </w:rPr>
        <w:t xml:space="preserve">-рода лимитирующей стадии зависят от степени стабилизации ионов лития молекулами растворителя. Совокупностью электрохимических, микроструктурных и рентгенофазовых исследований показано, что процесс катодного внедрения лития в графит сопровождается образованием двух различных продуктов: менее богатого(твердый раствор) и более богатого литием (собственно интеркалат </w:t>
      </w:r>
      <w:r w:rsidRPr="00F343BA">
        <w:rPr>
          <w:sz w:val="28"/>
          <w:szCs w:val="28"/>
          <w:lang w:val="en-US"/>
        </w:rPr>
        <w:t>It</w:t>
      </w:r>
      <w:r w:rsidRPr="00F343BA">
        <w:rPr>
          <w:sz w:val="28"/>
          <w:szCs w:val="28"/>
        </w:rPr>
        <w:t xml:space="preserve"> 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)</w:t>
      </w:r>
      <w:r w:rsidRPr="00F343BA">
        <w:rPr>
          <w:iCs/>
          <w:sz w:val="28"/>
          <w:szCs w:val="28"/>
        </w:rPr>
        <w:t xml:space="preserve">. </w:t>
      </w:r>
      <w:r w:rsidRPr="00F343BA">
        <w:rPr>
          <w:sz w:val="28"/>
          <w:szCs w:val="28"/>
        </w:rPr>
        <w:t xml:space="preserve">Емкостные и энергетические характеристики электрода зависят от структуры и физико-химических свойств материала основы, величины потенциала и длительности катодной поляризации. Установлено, что внедрение лития в УГМ электроды с наименьшими затруднениями протекает в области потенциалов -3,05...-3,10 В и -3,20...-3,25 В. Найдено, что </w:t>
      </w:r>
      <w:r w:rsidRPr="00F343BA">
        <w:rPr>
          <w:sz w:val="28"/>
          <w:szCs w:val="28"/>
          <w:lang w:val="en-US"/>
        </w:rPr>
        <w:t>lt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электроды на основе карбонизованных углеграфитовых материалов отличается большей устойчивостью и более высокими емкостными характеристиками.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F343BA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значимость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Проведены испытания электродов 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) в макетах источника тока системы</w:t>
      </w:r>
    </w:p>
    <w:p w:rsidR="003C4B22" w:rsidRPr="00F343BA" w:rsidRDefault="003C4B22" w:rsidP="00F343B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1 </w:t>
      </w:r>
      <w:r w:rsidRPr="00F343BA">
        <w:rPr>
          <w:sz w:val="28"/>
          <w:szCs w:val="28"/>
          <w:lang w:val="en-US"/>
        </w:rPr>
        <w:t>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</w:t>
      </w:r>
      <w:r w:rsidRPr="00F343BA">
        <w:rPr>
          <w:sz w:val="28"/>
          <w:szCs w:val="28"/>
          <w:vertAlign w:val="subscript"/>
        </w:rPr>
        <w:t>6</w:t>
      </w:r>
      <w:r w:rsidRPr="00F343BA">
        <w:rPr>
          <w:sz w:val="28"/>
          <w:szCs w:val="28"/>
        </w:rPr>
        <w:t xml:space="preserve"> (кг)</w:t>
      </w:r>
      <w:r w:rsidRPr="00F343BA">
        <w:rPr>
          <w:iCs/>
          <w:sz w:val="28"/>
          <w:szCs w:val="28"/>
        </w:rPr>
        <w:t>/и</w:t>
      </w:r>
      <w:r w:rsidRPr="00F343BA">
        <w:rPr>
          <w:sz w:val="28"/>
          <w:szCs w:val="28"/>
        </w:rPr>
        <w:t>сю</w:t>
      </w:r>
      <w:r w:rsidRPr="00F343BA">
        <w:rPr>
          <w:sz w:val="28"/>
          <w:szCs w:val="28"/>
          <w:vertAlign w:val="subscript"/>
        </w:rPr>
        <w:t>4</w:t>
      </w:r>
      <w:r w:rsidRPr="00F343BA">
        <w:rPr>
          <w:sz w:val="28"/>
          <w:szCs w:val="28"/>
        </w:rPr>
        <w:t xml:space="preserve">, пк+даэ </w:t>
      </w:r>
      <w:r w:rsidRPr="00F343BA">
        <w:rPr>
          <w:iCs/>
          <w:sz w:val="28"/>
          <w:szCs w:val="28"/>
        </w:rPr>
        <w:t>(</w:t>
      </w:r>
      <w:r w:rsidRPr="00F343BA">
        <w:rPr>
          <w:iCs/>
          <w:sz w:val="28"/>
          <w:szCs w:val="28"/>
          <w:lang w:val="en-US"/>
        </w:rPr>
        <w:t>i</w:t>
      </w:r>
      <w:r w:rsidRPr="00F343BA">
        <w:rPr>
          <w:iCs/>
          <w:sz w:val="28"/>
          <w:szCs w:val="28"/>
        </w:rPr>
        <w:t xml:space="preserve"> -:</w:t>
      </w:r>
      <w:r w:rsidRPr="00F343BA">
        <w:rPr>
          <w:iCs/>
          <w:sz w:val="28"/>
          <w:szCs w:val="28"/>
          <w:lang w:val="en-US"/>
        </w:rPr>
        <w:t>i</w:t>
      </w:r>
      <w:r w:rsidRPr="00F343BA">
        <w:rPr>
          <w:iCs/>
          <w:sz w:val="28"/>
          <w:szCs w:val="28"/>
        </w:rPr>
        <w:t xml:space="preserve">) </w:t>
      </w:r>
      <w:r w:rsidRPr="00F343BA">
        <w:rPr>
          <w:sz w:val="28"/>
          <w:szCs w:val="28"/>
        </w:rPr>
        <w:t>/с</w:t>
      </w:r>
      <w:r w:rsidRPr="00F343BA">
        <w:rPr>
          <w:sz w:val="28"/>
          <w:szCs w:val="28"/>
          <w:vertAlign w:val="subscript"/>
        </w:rPr>
        <w:t>8</w:t>
      </w:r>
      <w:r w:rsidRPr="00F343BA">
        <w:rPr>
          <w:sz w:val="28"/>
          <w:szCs w:val="28"/>
        </w:rPr>
        <w:t>сго</w:t>
      </w:r>
      <w:r w:rsidRPr="00F343BA">
        <w:rPr>
          <w:sz w:val="28"/>
          <w:szCs w:val="28"/>
          <w:vertAlign w:val="subscript"/>
        </w:rPr>
        <w:t>3</w:t>
      </w:r>
      <w:r w:rsidRPr="00F343BA">
        <w:rPr>
          <w:sz w:val="28"/>
          <w:szCs w:val="28"/>
        </w:rPr>
        <w:t>.</w:t>
      </w: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Установлено, что удельная емкость разряда макета ЛИТ возрастает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почти вдвое при повышении температуры от 20°С </w:t>
      </w:r>
      <w:r w:rsidRPr="00F343BA">
        <w:rPr>
          <w:iCs/>
          <w:sz w:val="28"/>
          <w:szCs w:val="28"/>
        </w:rPr>
        <w:t>(</w:t>
      </w:r>
      <w:r w:rsidRPr="00F343BA">
        <w:rPr>
          <w:iCs/>
          <w:sz w:val="28"/>
          <w:szCs w:val="28"/>
          <w:lang w:val="en-US"/>
        </w:rPr>
        <w:t>Q</w:t>
      </w:r>
      <w:r w:rsidRPr="00F343BA">
        <w:rPr>
          <w:iCs/>
          <w:sz w:val="28"/>
          <w:szCs w:val="28"/>
        </w:rPr>
        <w:tab/>
      </w:r>
      <w:r w:rsidRPr="00F343BA">
        <w:rPr>
          <w:sz w:val="28"/>
          <w:szCs w:val="28"/>
        </w:rPr>
        <w:t>= 156 мА-ч/г)</w:t>
      </w:r>
      <w:r w:rsidR="00BC5124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до 45»С /280 мА-ч/г). Получение 1 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на «нулевом» зарядном</w:t>
      </w:r>
      <w:r w:rsidR="00BC5124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цикле путем катодного внедрения лития в УГМ из неводного раствора позволяет упростить технологию, отказаться от использования металлического лития, облегчить решение проблемы утилизации отработанных аккумуляторов и регенерации электродов, снизить стоимость ЛИТ.</w:t>
      </w:r>
    </w:p>
    <w:p w:rsidR="003C4B22" w:rsidRPr="00F343BA" w:rsidRDefault="00F343BA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Апробация работы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Материалы диссертации докладывались на Всероссийских конференциях: «Современные электрохимические технологии. СЭХТ» (Саратов); «Современные проблемы теоретической и экспериментальной химии» (Саратов); на </w:t>
      </w:r>
      <w:r w:rsidRPr="00F343BA">
        <w:rPr>
          <w:sz w:val="28"/>
          <w:szCs w:val="28"/>
          <w:lang w:val="en-US"/>
        </w:rPr>
        <w:t>X</w:t>
      </w:r>
      <w:r w:rsidRPr="00F343BA">
        <w:rPr>
          <w:sz w:val="28"/>
          <w:szCs w:val="28"/>
        </w:rPr>
        <w:t xml:space="preserve"> Всероссийском совещании «Совершенствование технологии гальванических покрытий» (Киров); У Международной конференции «Фундаментальные проблемы преобразования энергии в литиевых электрохимических систе</w:t>
      </w:r>
      <w:r w:rsidR="00F343BA">
        <w:rPr>
          <w:sz w:val="28"/>
          <w:szCs w:val="28"/>
        </w:rPr>
        <w:t>мах (Санкт-Петербург); 1У Между</w:t>
      </w:r>
      <w:r w:rsidRPr="00F343BA">
        <w:rPr>
          <w:sz w:val="28"/>
          <w:szCs w:val="28"/>
        </w:rPr>
        <w:t>народной конференции «Фундаментальные проблемы электрохимической энергетики» (Саратов) , а также на научно-технической конференции молодых ученых НИИХИТ ('Саратов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на научном семинаре ТИ СГТУ .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F343BA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Публикации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 материалам диссертации опубликовано 8 работ.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Объем и структура работы. 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Диссертация состоит из введения, шести глав, выводов, списка цитируемой литературы из наименований и приложения. Изложена на страницах машинописного текста, включая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рисунков и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таблиц.</w:t>
      </w:r>
    </w:p>
    <w:p w:rsidR="003C4B22" w:rsidRPr="00F343BA" w:rsidRDefault="00BC5124" w:rsidP="00F343BA">
      <w:pPr>
        <w:pStyle w:val="5"/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На защиту выносятся:</w:t>
      </w:r>
    </w:p>
    <w:p w:rsidR="003C4B22" w:rsidRPr="00F343BA" w:rsidRDefault="003C4B22" w:rsidP="00F343BA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Поляризационные измерения на углеграфитовых материалах в неводных растворах солей ли</w:t>
      </w:r>
      <w:r w:rsidR="00F343BA">
        <w:rPr>
          <w:sz w:val="28"/>
          <w:szCs w:val="28"/>
        </w:rPr>
        <w:t>тия, являющиеся основой для объ</w:t>
      </w:r>
      <w:r w:rsidRPr="00F343BA">
        <w:rPr>
          <w:sz w:val="28"/>
          <w:szCs w:val="28"/>
        </w:rPr>
        <w:t>яснения кинетических закономерностей и механизма электрохимического внедрения и анодного растворения лития, влияние природы состава раствора, потенциала и времени катодной поляризации, температуры, состава и структуры углеграфитового материала .</w:t>
      </w:r>
    </w:p>
    <w:p w:rsidR="003C4B22" w:rsidRPr="00F343BA" w:rsidRDefault="003C4B22" w:rsidP="00F343BA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Структурные и фазовые превращения, в 1г</w:t>
      </w:r>
      <w:r w:rsidRPr="00F343BA">
        <w:rPr>
          <w:sz w:val="28"/>
          <w:szCs w:val="28"/>
          <w:vertAlign w:val="subscript"/>
        </w:rPr>
        <w:t>х</w:t>
      </w:r>
      <w:r w:rsidRPr="00F343BA">
        <w:rPr>
          <w:sz w:val="28"/>
          <w:szCs w:val="28"/>
        </w:rPr>
        <w:t>С</w:t>
      </w:r>
      <w:r w:rsidRPr="00F343BA">
        <w:rPr>
          <w:sz w:val="28"/>
          <w:szCs w:val="28"/>
          <w:vertAlign w:val="subscript"/>
        </w:rPr>
        <w:t>6</w:t>
      </w:r>
      <w:r w:rsidRPr="00F343BA">
        <w:rPr>
          <w:sz w:val="28"/>
          <w:szCs w:val="28"/>
        </w:rPr>
        <w:t xml:space="preserve"> электродах в ходе интеркаляции-деинтеркаляции.</w:t>
      </w:r>
    </w:p>
    <w:p w:rsidR="003C4B22" w:rsidRPr="00F343BA" w:rsidRDefault="003C4B22" w:rsidP="00F343BA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Кулонометрическая обратимость и вдклируемость </w:t>
      </w:r>
      <w:r w:rsidRPr="00F343BA">
        <w:rPr>
          <w:sz w:val="28"/>
          <w:szCs w:val="28"/>
          <w:lang w:val="en-US"/>
        </w:rPr>
        <w:t>lt</w:t>
      </w:r>
      <w:r w:rsidRPr="00F343BA">
        <w:rPr>
          <w:sz w:val="28"/>
          <w:szCs w:val="28"/>
        </w:rPr>
        <w:t>'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электродов.</w:t>
      </w:r>
    </w:p>
    <w:p w:rsidR="003C4B22" w:rsidRPr="00F343BA" w:rsidRDefault="003C4B22" w:rsidP="00F343BA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43BA">
        <w:rPr>
          <w:rFonts w:ascii="Times New Roman" w:hAnsi="Times New Roman" w:cs="Times New Roman"/>
          <w:b w:val="0"/>
          <w:sz w:val="28"/>
          <w:szCs w:val="28"/>
        </w:rPr>
        <w:t xml:space="preserve">Результаты испытаний макетов источника тока системы </w:t>
      </w:r>
      <w:r w:rsidRPr="00F343BA">
        <w:rPr>
          <w:rFonts w:ascii="Times New Roman" w:hAnsi="Times New Roman" w:cs="Times New Roman"/>
          <w:b w:val="0"/>
          <w:sz w:val="28"/>
          <w:szCs w:val="28"/>
          <w:lang w:val="en-US"/>
        </w:rPr>
        <w:t>li</w:t>
      </w:r>
      <w:r w:rsidRPr="00F343BA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x</w:t>
      </w:r>
      <w:r w:rsidRPr="00F343BA">
        <w:rPr>
          <w:rFonts w:ascii="Times New Roman" w:hAnsi="Times New Roman" w:cs="Times New Roman"/>
          <w:b w:val="0"/>
          <w:sz w:val="28"/>
          <w:szCs w:val="28"/>
          <w:lang w:val="en-US"/>
        </w:rPr>
        <w:t>Cg</w:t>
      </w:r>
      <w:r w:rsidRPr="00F343BA">
        <w:rPr>
          <w:rFonts w:ascii="Times New Roman" w:hAnsi="Times New Roman" w:cs="Times New Roman"/>
          <w:b w:val="0"/>
          <w:sz w:val="28"/>
          <w:szCs w:val="28"/>
        </w:rPr>
        <w:t>/</w:t>
      </w:r>
      <w:r w:rsidRPr="00F343BA">
        <w:rPr>
          <w:rFonts w:ascii="Times New Roman" w:hAnsi="Times New Roman" w:cs="Times New Roman"/>
          <w:b w:val="0"/>
          <w:sz w:val="28"/>
          <w:szCs w:val="28"/>
          <w:lang w:val="en-US"/>
        </w:rPr>
        <w:t>liC</w:t>
      </w:r>
      <w:r w:rsidRPr="00F343BA">
        <w:rPr>
          <w:rFonts w:ascii="Times New Roman" w:hAnsi="Times New Roman" w:cs="Times New Roman"/>
          <w:b w:val="0"/>
          <w:sz w:val="28"/>
          <w:szCs w:val="28"/>
        </w:rPr>
        <w:t>10</w:t>
      </w:r>
      <w:r w:rsidRPr="00F343BA">
        <w:rPr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F343BA">
        <w:rPr>
          <w:rFonts w:ascii="Times New Roman" w:hAnsi="Times New Roman" w:cs="Times New Roman"/>
          <w:b w:val="0"/>
          <w:sz w:val="28"/>
          <w:szCs w:val="28"/>
        </w:rPr>
        <w:t>, ПК+ДМЭ (</w:t>
      </w:r>
      <w:r w:rsidRPr="00F343BA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F343BA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F343BA">
        <w:rPr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F343BA">
        <w:rPr>
          <w:rFonts w:ascii="Times New Roman" w:hAnsi="Times New Roman" w:cs="Times New Roman"/>
          <w:b w:val="0"/>
          <w:sz w:val="28"/>
          <w:szCs w:val="28"/>
        </w:rPr>
        <w:t>)/СдСг0</w:t>
      </w:r>
      <w:r w:rsidRPr="00F343BA">
        <w:rPr>
          <w:rFonts w:ascii="Times New Roman" w:hAnsi="Times New Roman" w:cs="Times New Roman"/>
          <w:b w:val="0"/>
          <w:sz w:val="28"/>
          <w:szCs w:val="28"/>
          <w:vertAlign w:val="subscript"/>
        </w:rPr>
        <w:t>3</w:t>
      </w:r>
      <w:r w:rsidRPr="00F343BA">
        <w:rPr>
          <w:rFonts w:ascii="Times New Roman" w:hAnsi="Times New Roman" w:cs="Times New Roman"/>
          <w:b w:val="0"/>
          <w:sz w:val="28"/>
          <w:szCs w:val="28"/>
        </w:rPr>
        <w:t xml:space="preserve">, работающей по принципу электрохимического внедрения. Технологические рекомендации по формированию </w:t>
      </w:r>
      <w:r w:rsidRPr="00F343BA">
        <w:rPr>
          <w:rFonts w:ascii="Times New Roman" w:hAnsi="Times New Roman" w:cs="Times New Roman"/>
          <w:b w:val="0"/>
          <w:sz w:val="28"/>
          <w:szCs w:val="28"/>
          <w:lang w:val="en-US"/>
        </w:rPr>
        <w:t>lt</w:t>
      </w:r>
      <w:r w:rsidRPr="00F343BA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x</w:t>
      </w:r>
      <w:r w:rsidRPr="00F343BA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F343BA">
        <w:rPr>
          <w:rFonts w:ascii="Times New Roman" w:hAnsi="Times New Roman" w:cs="Times New Roman"/>
          <w:b w:val="0"/>
          <w:sz w:val="28"/>
          <w:szCs w:val="28"/>
          <w:vertAlign w:val="subscript"/>
        </w:rPr>
        <w:t>6</w:t>
      </w:r>
      <w:r w:rsidRPr="00F343BA">
        <w:rPr>
          <w:rFonts w:ascii="Times New Roman" w:hAnsi="Times New Roman" w:cs="Times New Roman"/>
          <w:b w:val="0"/>
          <w:sz w:val="28"/>
          <w:szCs w:val="28"/>
        </w:rPr>
        <w:t xml:space="preserve"> электродов в УГМ матрицах по методу электрохимического внедрения </w:t>
      </w:r>
    </w:p>
    <w:p w:rsidR="003C4B22" w:rsidRPr="00F343BA" w:rsidRDefault="00F343BA" w:rsidP="00F343BA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3C4B22" w:rsidRPr="00F343BA">
        <w:rPr>
          <w:rFonts w:ascii="Times New Roman" w:hAnsi="Times New Roman" w:cs="Times New Roman"/>
          <w:sz w:val="28"/>
          <w:szCs w:val="28"/>
        </w:rPr>
        <w:t>ОСНОВНОЕ СОДЕРЖАНИЕ РАБОТЫ</w:t>
      </w:r>
    </w:p>
    <w:p w:rsid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В первой главе рассмотрены литературные данные об углеграфитовых материалах, их соединениях внедрения с металлами, сферах их практического применения. Уделено внимание структуре, физико-химическим свойствам УГМ, роли электронных переходов при внедрении компонентов раствора в межслоевые пространства кристаллической решетки УГМ. Отмечено, что связь Ме-С более металлическая, чем ионная: валентные электроны равномерно рас</w:t>
      </w:r>
      <w:r w:rsidRPr="00F343BA">
        <w:rPr>
          <w:sz w:val="28"/>
          <w:szCs w:val="28"/>
        </w:rPr>
        <w:softHyphen/>
        <w:t>пределяются между атомами углерода и внедряющегося металла. Внедрение щелочных металлов сопровождается раздвижением слоев кристаллической решетки УГМ без ее разрушения. Рассмотрены имеющиеся в литературе сведения о кинетике и механизме химического интеркалирования графита щелочными металлами, внедрения лития в УТМ при их электрохимической обработке, по циклируемости электродов из дотированных УГМ.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Во второй главе дано описание объектов и методов исследования: гальваностатического, потенциостатического, циклической хроновольтамперометрии, бестоковой хронопотенциометрии, импедансметрии, а также рентгенофа</w:t>
      </w:r>
      <w:r w:rsidR="00F343BA">
        <w:rPr>
          <w:sz w:val="28"/>
          <w:szCs w:val="28"/>
        </w:rPr>
        <w:t>зового анализа и оптической мик</w:t>
      </w:r>
      <w:r w:rsidRPr="00F343BA">
        <w:rPr>
          <w:sz w:val="28"/>
          <w:szCs w:val="28"/>
        </w:rPr>
        <w:t>роскопии. Особое внимание уделено подготовке электродов, растворов электролитов, электрода сравнения.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Третья глава посвящена обсуждению результатов исследования влияния состава раствора (природы раатворителя и аниона соли»), температуры и потенциала на кинетику и механизм электро</w:t>
      </w:r>
      <w:r w:rsidRPr="00F343BA">
        <w:rPr>
          <w:sz w:val="28"/>
          <w:szCs w:val="28"/>
        </w:rPr>
        <w:softHyphen/>
        <w:t>химического внедрения лития в графит, а также продуктам реакции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Сравнительное исследование литизации графита по методу катодного внедрения в неводных растворах 1л/С10</w:t>
      </w:r>
      <w:r w:rsidRPr="00F343BA">
        <w:rPr>
          <w:sz w:val="28"/>
          <w:szCs w:val="28"/>
          <w:vertAlign w:val="subscript"/>
        </w:rPr>
        <w:t>4</w:t>
      </w:r>
      <w:r w:rsidRPr="00F343BA">
        <w:rPr>
          <w:sz w:val="28"/>
          <w:szCs w:val="28"/>
        </w:rPr>
        <w:t xml:space="preserve"> на основе различных растворителей: ацетонитрила, диметилформамида, диметилацет-амида, пропиленкарбоната в смеси с диметоксиэтаном (рис.1) показало, что на начальном этапе поляризации в условиях нестационарной диффузии более слабая связь 1г</w:t>
      </w:r>
      <w:r w:rsidRPr="00F343BA">
        <w:rPr>
          <w:sz w:val="28"/>
          <w:szCs w:val="28"/>
          <w:vertAlign w:val="superscript"/>
        </w:rPr>
        <w:t>+</w:t>
      </w:r>
      <w:r w:rsidRPr="00F343BA">
        <w:rPr>
          <w:sz w:val="28"/>
          <w:szCs w:val="28"/>
        </w:rPr>
        <w:t>-растворитель в случае АН обеспечивает более высокую скорость продвижения фронта диффузии сольватокомплексов К</w:t>
      </w:r>
      <w:r w:rsidR="00EB329D" w:rsidRPr="00F343BA">
        <w:rPr>
          <w:sz w:val="28"/>
          <w:szCs w:val="28"/>
        </w:rPr>
        <w:t>+</w:t>
      </w:r>
      <w:r w:rsidRPr="00F343BA">
        <w:rPr>
          <w:sz w:val="28"/>
          <w:szCs w:val="28"/>
        </w:rPr>
        <w:t>АН по поровым каналам в глубь электрода и наибольшую скорость самого акта внедрения. Наблюдаемый в стационарных условиях обратный эффект растворителя может быть объяснен возрастающей в ряду АНПК + ДМЭДМАА МА адсорбционной активностью сольватокомплексов.</w:t>
      </w: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Обнаруженное нами влияние природы аниона (рис.2) на кинетику внедрения лития в графит: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  <w:lang w:val="en-US"/>
        </w:rPr>
        <w:t>CHSC</w:t>
      </w:r>
      <w:r w:rsidRPr="00F343BA">
        <w:rPr>
          <w:sz w:val="28"/>
          <w:szCs w:val="28"/>
        </w:rPr>
        <w:t>/</w:t>
      </w:r>
      <w:r w:rsidRPr="00F343BA">
        <w:rPr>
          <w:sz w:val="28"/>
          <w:szCs w:val="28"/>
          <w:lang w:val="en-US"/>
        </w:rPr>
        <w:t>V</w:t>
      </w:r>
      <w:r w:rsidRPr="00F343BA">
        <w:rPr>
          <w:sz w:val="28"/>
          <w:szCs w:val="28"/>
        </w:rPr>
        <w:t xml:space="preserve"> &gt; </w:t>
      </w:r>
      <w:r w:rsidRPr="00F343BA">
        <w:rPr>
          <w:sz w:val="28"/>
          <w:szCs w:val="28"/>
          <w:lang w:val="en-US"/>
        </w:rPr>
        <w:t>i</w:t>
      </w:r>
      <w:r w:rsidRPr="00F343BA">
        <w:rPr>
          <w:sz w:val="28"/>
          <w:szCs w:val="28"/>
          <w:vertAlign w:val="subscript"/>
          <w:lang w:val="en-US"/>
        </w:rPr>
        <w:t>KB</w:t>
      </w:r>
      <w:r w:rsidRPr="00F343BA">
        <w:rPr>
          <w:sz w:val="28"/>
          <w:szCs w:val="28"/>
        </w:rPr>
        <w:t>(</w:t>
      </w:r>
      <w:r w:rsidRPr="00F343BA">
        <w:rPr>
          <w:sz w:val="28"/>
          <w:szCs w:val="28"/>
          <w:lang w:val="en-US"/>
        </w:rPr>
        <w:t>liC</w:t>
      </w:r>
      <w:r w:rsidRPr="00F343BA">
        <w:rPr>
          <w:sz w:val="28"/>
          <w:szCs w:val="28"/>
        </w:rPr>
        <w:t>10</w:t>
      </w:r>
      <w:r w:rsidRPr="00F343BA">
        <w:rPr>
          <w:sz w:val="28"/>
          <w:szCs w:val="28"/>
          <w:vertAlign w:val="subscript"/>
        </w:rPr>
        <w:t>4</w:t>
      </w:r>
      <w:r w:rsidRPr="00F343BA">
        <w:rPr>
          <w:sz w:val="28"/>
          <w:szCs w:val="28"/>
        </w:rPr>
        <w:t>)&gt;&lt;</w:t>
      </w:r>
      <w:r w:rsidRPr="00F343BA">
        <w:rPr>
          <w:sz w:val="28"/>
          <w:szCs w:val="28"/>
          <w:lang w:val="en-US"/>
        </w:rPr>
        <w:t>HS</w:t>
      </w:r>
      <w:r w:rsidRPr="00F343BA">
        <w:rPr>
          <w:sz w:val="28"/>
          <w:szCs w:val="28"/>
        </w:rPr>
        <w:t>0</w:t>
      </w:r>
      <w:r w:rsidRPr="00F343BA">
        <w:rPr>
          <w:sz w:val="28"/>
          <w:szCs w:val="28"/>
          <w:vertAlign w:val="subscript"/>
        </w:rPr>
        <w:t>4</w:t>
      </w:r>
      <w:r w:rsidRPr="00F343BA">
        <w:rPr>
          <w:sz w:val="28"/>
          <w:szCs w:val="28"/>
        </w:rPr>
        <w:t>(</w:t>
      </w:r>
      <w:r w:rsidRPr="00F343BA">
        <w:rPr>
          <w:sz w:val="28"/>
          <w:szCs w:val="28"/>
          <w:lang w:val="en-US"/>
        </w:rPr>
        <w:t>liCl</w:t>
      </w:r>
      <w:r w:rsidRPr="00F343BA">
        <w:rPr>
          <w:sz w:val="28"/>
          <w:szCs w:val="28"/>
        </w:rPr>
        <w:t xml:space="preserve">), как и наличие двух задержек потенциала на бестоковых хронопотенциограммах и двух параллельных токов на </w:t>
      </w:r>
      <w:r w:rsidRPr="00F343BA">
        <w:rPr>
          <w:sz w:val="28"/>
          <w:szCs w:val="28"/>
          <w:lang w:val="en-US"/>
        </w:rPr>
        <w:t>t</w:t>
      </w:r>
      <w:r w:rsidRPr="00F343BA">
        <w:rPr>
          <w:sz w:val="28"/>
          <w:szCs w:val="28"/>
        </w:rPr>
        <w:t xml:space="preserve"> -кривых,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указывает на образование двух различных продуктов. Согласно результатам структурных исследований (рис.3)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рентгенофазового анализа, помимо </w:t>
      </w:r>
      <w:r w:rsidRPr="00F343BA">
        <w:rPr>
          <w:sz w:val="28"/>
          <w:szCs w:val="28"/>
          <w:lang w:val="en-US"/>
        </w:rPr>
        <w:t>l</w:t>
      </w:r>
      <w:r w:rsidRPr="00F343BA">
        <w:rPr>
          <w:sz w:val="28"/>
          <w:szCs w:val="28"/>
        </w:rPr>
        <w:t>»</w:t>
      </w:r>
      <w:r w:rsidRPr="00F343BA">
        <w:rPr>
          <w:sz w:val="28"/>
          <w:szCs w:val="28"/>
          <w:lang w:val="en-US"/>
        </w:rPr>
        <w:t>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, образующегося в глубинных слоях электрода, на поверхности его формируется слой солеобразного соединения типа 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-.-</w:t>
      </w:r>
      <w:r w:rsidRPr="00F343BA">
        <w:rPr>
          <w:sz w:val="28"/>
          <w:szCs w:val="28"/>
          <w:lang w:val="en-US"/>
        </w:rPr>
        <w:t>liAy</w:t>
      </w:r>
      <w:r w:rsidRPr="00F343BA">
        <w:rPr>
          <w:sz w:val="28"/>
          <w:szCs w:val="28"/>
        </w:rPr>
        <w:t xml:space="preserve">, который не препятствует продвижению лития в глубь электрода и образованию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</w:rPr>
        <w:t>'</w:t>
      </w:r>
      <w:r w:rsidRPr="00F343BA">
        <w:rPr>
          <w:sz w:val="28"/>
          <w:szCs w:val="28"/>
          <w:lang w:val="en-US"/>
        </w:rPr>
        <w:t>yCg</w:t>
      </w:r>
      <w:r w:rsidRPr="00F343BA">
        <w:rPr>
          <w:sz w:val="28"/>
          <w:szCs w:val="28"/>
        </w:rPr>
        <w:t xml:space="preserve">. На начальном этапе </w:t>
      </w:r>
      <w:r w:rsidRPr="00F343BA">
        <w:rPr>
          <w:iCs/>
          <w:sz w:val="28"/>
          <w:szCs w:val="28"/>
        </w:rPr>
        <w:t xml:space="preserve">0.^ </w:t>
      </w:r>
      <w:r w:rsidRPr="00F343BA">
        <w:rPr>
          <w:sz w:val="28"/>
          <w:szCs w:val="28"/>
        </w:rPr>
        <w:t xml:space="preserve">мало, процесс протекает в режиме замедленной кристаллизационно-химической стадии и переходит в диффузионный при </w:t>
      </w:r>
      <w:r w:rsidRPr="00F343BA">
        <w:rPr>
          <w:sz w:val="28"/>
          <w:szCs w:val="28"/>
          <w:lang w:val="en-US"/>
        </w:rPr>
        <w:t>t</w:t>
      </w:r>
      <w:r w:rsidRPr="00F343BA">
        <w:rPr>
          <w:sz w:val="28"/>
          <w:szCs w:val="28"/>
        </w:rPr>
        <w:t>^</w:t>
      </w:r>
      <w:r w:rsidRPr="00F343BA">
        <w:rPr>
          <w:sz w:val="28"/>
          <w:szCs w:val="28"/>
          <w:lang w:val="en-US"/>
        </w:rPr>
        <w:t>j</w:t>
      </w:r>
      <w:r w:rsidRPr="00F343BA">
        <w:rPr>
          <w:sz w:val="28"/>
          <w:szCs w:val="28"/>
        </w:rPr>
        <w:t xml:space="preserve"> </w:t>
      </w:r>
      <w:r w:rsidRPr="00F343BA">
        <w:rPr>
          <w:iCs/>
          <w:sz w:val="28"/>
          <w:szCs w:val="28"/>
        </w:rPr>
        <w:t xml:space="preserve">&gt; </w:t>
      </w:r>
      <w:r w:rsidRPr="00F343BA">
        <w:rPr>
          <w:sz w:val="28"/>
          <w:szCs w:val="28"/>
        </w:rPr>
        <w:t xml:space="preserve">300 с. Анализ зависимости </w:t>
      </w:r>
      <w:r w:rsidRPr="00F343BA">
        <w:rPr>
          <w:sz w:val="28"/>
          <w:szCs w:val="28"/>
          <w:lang w:val="en-US"/>
        </w:rPr>
        <w:t>i</w:t>
      </w:r>
      <w:r w:rsidRPr="00F343BA">
        <w:rPr>
          <w:sz w:val="28"/>
          <w:szCs w:val="28"/>
        </w:rPr>
        <w:t xml:space="preserve">- - </w:t>
      </w:r>
      <w:r w:rsidRPr="00F343BA">
        <w:rPr>
          <w:iCs/>
          <w:sz w:val="28"/>
          <w:szCs w:val="28"/>
          <w:lang w:val="en-US"/>
        </w:rPr>
        <w:t>l</w:t>
      </w:r>
      <w:r w:rsidRPr="00F343BA">
        <w:rPr>
          <w:iCs/>
          <w:sz w:val="28"/>
          <w:szCs w:val="28"/>
        </w:rPr>
        <w:t>/</w:t>
      </w:r>
      <w:r w:rsidRPr="00F343BA">
        <w:rPr>
          <w:iCs/>
          <w:sz w:val="28"/>
          <w:szCs w:val="28"/>
          <w:lang w:val="en-US"/>
        </w:rPr>
        <w:t>Jk</w:t>
      </w:r>
      <w:r w:rsidR="00F343BA">
        <w:rPr>
          <w:iCs/>
          <w:sz w:val="28"/>
          <w:szCs w:val="28"/>
        </w:rPr>
        <w:t xml:space="preserve"> </w:t>
      </w:r>
      <w:r w:rsidRPr="00F343BA">
        <w:rPr>
          <w:sz w:val="28"/>
          <w:szCs w:val="28"/>
        </w:rPr>
        <w:t>(рис.4) на начальном этапе поляризации, имеющей излом, указывающий на протекание двух процессов:</w:t>
      </w:r>
    </w:p>
    <w:p w:rsidR="003C4B22" w:rsidRPr="00F343BA" w:rsidRDefault="003C4B22" w:rsidP="00F343B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6 С + </w:t>
      </w:r>
      <w:r w:rsidRPr="00F343BA">
        <w:rPr>
          <w:sz w:val="28"/>
          <w:szCs w:val="28"/>
          <w:lang w:val="en-US"/>
        </w:rPr>
        <w:t>xli</w:t>
      </w:r>
      <w:r w:rsidRPr="00F343BA">
        <w:rPr>
          <w:sz w:val="28"/>
          <w:szCs w:val="28"/>
          <w:vertAlign w:val="superscript"/>
        </w:rPr>
        <w:t>+</w:t>
      </w:r>
      <w:r w:rsidRPr="00F343BA">
        <w:rPr>
          <w:sz w:val="28"/>
          <w:szCs w:val="28"/>
        </w:rPr>
        <w:t xml:space="preserve"> + хе =</w:t>
      </w:r>
      <w:r w:rsidRPr="00F343BA">
        <w:rPr>
          <w:sz w:val="28"/>
          <w:szCs w:val="28"/>
          <w:lang w:val="en-US"/>
        </w:rPr>
        <w:t>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(1)</w:t>
      </w: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и предположительно</w:t>
      </w:r>
    </w:p>
    <w:p w:rsidR="003C4B22" w:rsidRPr="00F343BA" w:rsidRDefault="003C4B22" w:rsidP="00F343B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12 С + </w:t>
      </w:r>
      <w:r w:rsidRPr="00F343BA">
        <w:rPr>
          <w:sz w:val="28"/>
          <w:szCs w:val="28"/>
          <w:lang w:val="en-US"/>
        </w:rPr>
        <w:t>xli</w:t>
      </w:r>
      <w:r w:rsidRPr="00F343BA">
        <w:rPr>
          <w:sz w:val="28"/>
          <w:szCs w:val="28"/>
          <w:vertAlign w:val="superscript"/>
        </w:rPr>
        <w:t>+</w:t>
      </w:r>
      <w:r w:rsidRPr="00F343BA">
        <w:rPr>
          <w:sz w:val="28"/>
          <w:szCs w:val="28"/>
        </w:rPr>
        <w:t xml:space="preserve"> + хе</w:t>
      </w:r>
      <w:r w:rsidR="00EB329D" w:rsidRPr="00F343BA">
        <w:rPr>
          <w:sz w:val="28"/>
          <w:szCs w:val="28"/>
        </w:rPr>
        <w:t>=</w:t>
      </w:r>
      <w:r w:rsidRPr="00F343BA">
        <w:rPr>
          <w:sz w:val="28"/>
          <w:szCs w:val="28"/>
        </w:rPr>
        <w:t>И,</w:t>
      </w:r>
      <w:r w:rsidRPr="00F343BA">
        <w:rPr>
          <w:sz w:val="28"/>
          <w:szCs w:val="28"/>
          <w:vertAlign w:val="subscript"/>
        </w:rPr>
        <w:t>Х</w:t>
      </w:r>
      <w:r w:rsidRPr="00F343BA">
        <w:rPr>
          <w:sz w:val="28"/>
          <w:szCs w:val="28"/>
        </w:rPr>
        <w:t>С</w:t>
      </w:r>
      <w:r w:rsidRPr="00F343BA">
        <w:rPr>
          <w:sz w:val="28"/>
          <w:szCs w:val="28"/>
          <w:vertAlign w:val="subscript"/>
        </w:rPr>
        <w:t>12</w:t>
      </w:r>
      <w:r w:rsidRPr="00F343BA">
        <w:rPr>
          <w:sz w:val="28"/>
          <w:szCs w:val="28"/>
        </w:rPr>
        <w:tab/>
        <w:t>(2)</w:t>
      </w: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показывает, ч</w:t>
      </w:r>
      <w:r w:rsidR="00EB329D" w:rsidRPr="00F343BA">
        <w:rPr>
          <w:sz w:val="28"/>
          <w:szCs w:val="28"/>
        </w:rPr>
        <w:t>то величины констант внедрения в 1 мак</w:t>
      </w:r>
      <w:r w:rsidRPr="00F343BA">
        <w:rPr>
          <w:sz w:val="28"/>
          <w:szCs w:val="28"/>
        </w:rPr>
        <w:t xml:space="preserve">симальны в области потенциалов 3,2±0,1 В. Зафиксированный при </w:t>
      </w:r>
      <w:r w:rsidRPr="00F343BA">
        <w:rPr>
          <w:sz w:val="28"/>
          <w:szCs w:val="28"/>
          <w:lang w:val="en-US"/>
        </w:rPr>
        <w:t>Ev</w:t>
      </w:r>
      <w:r w:rsidRPr="00F343BA">
        <w:rPr>
          <w:sz w:val="28"/>
          <w:szCs w:val="28"/>
        </w:rPr>
        <w:t xml:space="preserve"> = -3,4 В еще </w:t>
      </w:r>
      <w:r w:rsidR="00EB329D" w:rsidRPr="00F343BA">
        <w:rPr>
          <w:sz w:val="28"/>
          <w:szCs w:val="28"/>
        </w:rPr>
        <w:t>один максимум на зависимости Яд</w:t>
      </w:r>
      <w:r w:rsidRPr="00F343BA">
        <w:rPr>
          <w:sz w:val="28"/>
          <w:szCs w:val="28"/>
        </w:rPr>
        <w:t>.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«В П» -</w:t>
      </w:r>
      <w:r w:rsidRPr="00F343BA">
        <w:rPr>
          <w:sz w:val="28"/>
          <w:szCs w:val="28"/>
          <w:lang w:val="en-US"/>
        </w:rPr>
        <w:t>Eif</w:t>
      </w:r>
      <w:r w:rsidRPr="00F343BA">
        <w:rPr>
          <w:sz w:val="28"/>
          <w:szCs w:val="28"/>
        </w:rPr>
        <w:t xml:space="preserve"> (рис.5,6) может быть связан с образованием металлического лития в структуре фазы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и началом образования еще одной фазы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</w:t>
      </w:r>
      <w:r w:rsidRPr="00F343BA">
        <w:rPr>
          <w:sz w:val="28"/>
          <w:szCs w:val="28"/>
        </w:rPr>
        <w:t>, более богатой литием. Эффективная энергия активации для 1 и П процессов соответственно равна 13,4 и ~6,4 кдж/моль и подтверждает их диффузионную природу. Насыщение поверхности литием и уменьшение концентрации свободных дефектов при переходе процесса в стационарный режим сопровождается увеличением энергии активации до ~/ 20,7 кДж/моль.</w:t>
      </w: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В четвертой главе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рассмотрено влияние природы утлегра</w:t>
      </w:r>
      <w:r w:rsidR="00EB329D" w:rsidRPr="00F343BA">
        <w:rPr>
          <w:sz w:val="28"/>
          <w:szCs w:val="28"/>
        </w:rPr>
        <w:t>фи</w:t>
      </w:r>
      <w:r w:rsidRPr="00F343BA">
        <w:rPr>
          <w:sz w:val="28"/>
          <w:szCs w:val="28"/>
        </w:rPr>
        <w:t>товых материалов на кинетику электрохимического внедрения лития. Сравнение хода кривых Я</w:t>
      </w:r>
      <w:r w:rsidRPr="00F343BA">
        <w:rPr>
          <w:sz w:val="28"/>
          <w:szCs w:val="28"/>
          <w:vertAlign w:val="subscript"/>
        </w:rPr>
        <w:t>в</w:t>
      </w:r>
      <w:r w:rsidR="00EB329D" w:rsidRPr="00F343BA">
        <w:rPr>
          <w:sz w:val="28"/>
          <w:szCs w:val="28"/>
        </w:rPr>
        <w:t>Е и</w:t>
      </w:r>
      <w:r w:rsidRPr="00F343BA">
        <w:rPr>
          <w:sz w:val="28"/>
          <w:szCs w:val="28"/>
        </w:rPr>
        <w:t xml:space="preserve"> показывает, что как для графита, так и для карбонизовакного волокна(КВ)и карбонизованной ткани (КТ) (рис.5,6) не только величины </w:t>
      </w:r>
      <w:r w:rsidRPr="00F343BA">
        <w:rPr>
          <w:iCs/>
          <w:sz w:val="28"/>
          <w:szCs w:val="28"/>
          <w:lang w:val="en-US"/>
        </w:rPr>
        <w:t>k</w:t>
      </w:r>
      <w:r w:rsidRPr="00F343BA">
        <w:rPr>
          <w:iCs/>
          <w:sz w:val="28"/>
          <w:szCs w:val="28"/>
        </w:rPr>
        <w:t xml:space="preserve"> </w:t>
      </w:r>
      <w:r w:rsidRPr="00F343BA">
        <w:rPr>
          <w:sz w:val="28"/>
          <w:szCs w:val="28"/>
        </w:rPr>
        <w:t>и характер их зависимости от потенциала идентичны! что подтверждает диффузионную природу лимитирующей стадии процесса интер</w:t>
      </w:r>
      <w:r w:rsidR="00EB329D" w:rsidRPr="00F343BA">
        <w:rPr>
          <w:sz w:val="28"/>
          <w:szCs w:val="28"/>
        </w:rPr>
        <w:t>паляции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преобладающее влияние потенциала электрода и длительности электролиза на состав образующихся фаз как на начальном этапе поляризации (рис.5,6), так и в стационарных условиях (рис.7). Можно считать устано</w:t>
      </w:r>
      <w:r w:rsidR="00EB329D" w:rsidRPr="00F343BA">
        <w:rPr>
          <w:sz w:val="28"/>
          <w:szCs w:val="28"/>
        </w:rPr>
        <w:t>вленным</w:t>
      </w:r>
      <w:r w:rsidRPr="00F343BA">
        <w:rPr>
          <w:sz w:val="28"/>
          <w:szCs w:val="28"/>
        </w:rPr>
        <w:t xml:space="preserve"> что, независимо от при роды УГМ, в матрицах исследуемых электродов протекают две реакции:</w:t>
      </w:r>
    </w:p>
    <w:p w:rsidR="003C4B22" w:rsidRPr="00F343BA" w:rsidRDefault="003C4B22" w:rsidP="00BC5124">
      <w:pPr>
        <w:shd w:val="clear" w:color="auto" w:fill="FFFFFF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-</w:t>
      </w:r>
      <w:r w:rsidRPr="00F343BA">
        <w:rPr>
          <w:sz w:val="28"/>
          <w:szCs w:val="28"/>
        </w:rPr>
        <w:tab/>
        <w:t>быстрое электрохимическое восстановление электролита</w:t>
      </w:r>
      <w:r w:rsidR="00BC5124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графитом (1 стадия внедрения)</w:t>
      </w:r>
    </w:p>
    <w:p w:rsidR="003C4B22" w:rsidRPr="00F343BA" w:rsidRDefault="003C4B22" w:rsidP="00F34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3BA">
        <w:rPr>
          <w:sz w:val="28"/>
          <w:szCs w:val="28"/>
          <w:lang w:val="en-US"/>
        </w:rPr>
        <w:t xml:space="preserve">6 </w:t>
      </w:r>
      <w:r w:rsidRPr="00F343BA">
        <w:rPr>
          <w:sz w:val="28"/>
          <w:szCs w:val="28"/>
        </w:rPr>
        <w:t>С</w:t>
      </w:r>
      <w:r w:rsidRPr="00F343BA">
        <w:rPr>
          <w:sz w:val="28"/>
          <w:szCs w:val="28"/>
          <w:lang w:val="en-US"/>
        </w:rPr>
        <w:t xml:space="preserve"> + </w:t>
      </w:r>
      <w:r w:rsidRPr="00F343BA">
        <w:rPr>
          <w:sz w:val="28"/>
          <w:szCs w:val="28"/>
        </w:rPr>
        <w:t>х</w:t>
      </w:r>
      <w:r w:rsidRPr="00F343BA">
        <w:rPr>
          <w:sz w:val="28"/>
          <w:szCs w:val="28"/>
          <w:lang w:val="en-US"/>
        </w:rPr>
        <w:t xml:space="preserve"> l-i</w:t>
      </w:r>
      <w:r w:rsidRPr="00F343BA">
        <w:rPr>
          <w:sz w:val="28"/>
          <w:szCs w:val="28"/>
          <w:vertAlign w:val="superscript"/>
          <w:lang w:val="en-US"/>
        </w:rPr>
        <w:t>+</w:t>
      </w:r>
      <w:r w:rsidRPr="00F343BA">
        <w:rPr>
          <w:sz w:val="28"/>
          <w:szCs w:val="28"/>
          <w:lang w:val="en-US"/>
        </w:rPr>
        <w:t>...A -=» C</w:t>
      </w:r>
      <w:r w:rsidRPr="00F343BA">
        <w:rPr>
          <w:sz w:val="28"/>
          <w:szCs w:val="28"/>
          <w:vertAlign w:val="subscript"/>
          <w:lang w:val="en-US"/>
        </w:rPr>
        <w:t>6</w:t>
      </w:r>
      <w:r w:rsidRPr="00F343BA">
        <w:rPr>
          <w:sz w:val="28"/>
          <w:szCs w:val="28"/>
          <w:lang w:val="en-US"/>
        </w:rPr>
        <w:t>(l-vA)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,</w:t>
      </w:r>
      <w:r w:rsidR="00F343BA">
        <w:rPr>
          <w:sz w:val="28"/>
          <w:szCs w:val="28"/>
          <w:lang w:val="en-US"/>
        </w:rPr>
        <w:t xml:space="preserve"> </w:t>
      </w:r>
      <w:r w:rsidRPr="00F343BA">
        <w:rPr>
          <w:sz w:val="28"/>
          <w:szCs w:val="28"/>
          <w:lang w:val="en-US"/>
        </w:rPr>
        <w:t>(3)</w:t>
      </w:r>
    </w:p>
    <w:p w:rsidR="003C4B22" w:rsidRPr="00F343BA" w:rsidRDefault="003C4B22" w:rsidP="00F343BA">
      <w:pPr>
        <w:shd w:val="clear" w:color="auto" w:fill="FFFFFF"/>
        <w:tabs>
          <w:tab w:val="left" w:pos="734"/>
        </w:tabs>
        <w:spacing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-</w:t>
      </w:r>
      <w:r w:rsidRPr="00F343BA">
        <w:rPr>
          <w:sz w:val="28"/>
          <w:szCs w:val="28"/>
        </w:rPr>
        <w:tab/>
        <w:t xml:space="preserve">основной процесс образования </w:t>
      </w:r>
      <w:r w:rsidRPr="00F343BA">
        <w:rPr>
          <w:sz w:val="28"/>
          <w:szCs w:val="28"/>
          <w:lang w:val="en-US"/>
        </w:rPr>
        <w:t>H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(П стадия внедрения)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когда литий проникает внутрь структуры УГМ через слой ТЭЛ пленки по межслоевым пространствам и заполняет вакантные места</w:t>
      </w:r>
    </w:p>
    <w:p w:rsidR="00EB329D" w:rsidRPr="00F343BA" w:rsidRDefault="003C4B22" w:rsidP="00F34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6 С + х </w:t>
      </w:r>
      <w:r w:rsidRPr="00F343BA">
        <w:rPr>
          <w:iCs/>
          <w:sz w:val="28"/>
          <w:szCs w:val="28"/>
          <w:lang w:val="en-US"/>
        </w:rPr>
        <w:t>it</w:t>
      </w:r>
      <w:r w:rsidRPr="00F343BA">
        <w:rPr>
          <w:iCs/>
          <w:sz w:val="28"/>
          <w:szCs w:val="28"/>
        </w:rPr>
        <w:t xml:space="preserve"> + </w:t>
      </w:r>
      <w:r w:rsidRPr="00F343BA">
        <w:rPr>
          <w:sz w:val="28"/>
          <w:szCs w:val="28"/>
        </w:rPr>
        <w:t xml:space="preserve">хе~ </w:t>
      </w:r>
      <w:r w:rsidRPr="00F343BA">
        <w:rPr>
          <w:iCs/>
          <w:sz w:val="28"/>
          <w:szCs w:val="28"/>
        </w:rPr>
        <w:t xml:space="preserve">+ </w:t>
      </w:r>
      <w:r w:rsidRPr="00F343BA">
        <w:rPr>
          <w:sz w:val="28"/>
          <w:szCs w:val="28"/>
        </w:rPr>
        <w:t xml:space="preserve">□ </w:t>
      </w:r>
      <w:r w:rsidRPr="00F343BA">
        <w:rPr>
          <w:sz w:val="28"/>
          <w:szCs w:val="28"/>
          <w:lang w:val="en-US"/>
        </w:rPr>
        <w:t>e</w:t>
      </w:r>
      <w:r w:rsidRPr="00F343BA">
        <w:rPr>
          <w:sz w:val="28"/>
          <w:szCs w:val="28"/>
        </w:rPr>
        <w:t xml:space="preserve">=~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(4)</w:t>
      </w:r>
    </w:p>
    <w:p w:rsidR="003C4B22" w:rsidRPr="00F343BA" w:rsidRDefault="003C4B22" w:rsidP="00F34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Параллельно возможно катодное восстановление растворителя.</w:t>
      </w:r>
    </w:p>
    <w:p w:rsidR="003C4B22" w:rsidRPr="00F343BA" w:rsidRDefault="003C4B22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Годографы импеданса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(</w:t>
      </w:r>
      <w:r w:rsidRPr="00F343BA">
        <w:rPr>
          <w:sz w:val="28"/>
          <w:szCs w:val="28"/>
          <w:lang w:val="en-US"/>
        </w:rPr>
        <w:t>KT</w:t>
      </w:r>
      <w:r w:rsidRPr="00F343BA">
        <w:rPr>
          <w:sz w:val="28"/>
          <w:szCs w:val="28"/>
        </w:rPr>
        <w:t xml:space="preserve">) электрода, снятые нами при температурах от 293 до 318 К в частотном диапазоне 200-20 кГц показали наличие двух соприкасающихся незаконченных полуокружностей. Траектория второй полуокружности образует при всех температурах с осью </w:t>
      </w:r>
      <w:r w:rsidRPr="00F343BA">
        <w:rPr>
          <w:sz w:val="28"/>
          <w:szCs w:val="28"/>
          <w:lang w:val="en-US"/>
        </w:rPr>
        <w:t>R</w:t>
      </w:r>
      <w:r w:rsidRPr="00F343BA">
        <w:rPr>
          <w:sz w:val="28"/>
          <w:szCs w:val="28"/>
        </w:rPr>
        <w:t xml:space="preserve"> угол 90°. Сопоставление радиусов дуг при различных температурах показывает (рис.8), что изменение температуры не сказывается на их величине, что подтверждает твердофазный механизм процесса. Миграция ионов значительно затруднена по сравнению с электрохимической реакцией переноса заряда при образовании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</w:rPr>
        <w:t>/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по уравнению (4). Низкие значения емкости С</w:t>
      </w:r>
      <w:r w:rsidRPr="00F343BA">
        <w:rPr>
          <w:sz w:val="28"/>
          <w:szCs w:val="28"/>
          <w:vertAlign w:val="subscript"/>
        </w:rPr>
        <w:t>да</w:t>
      </w:r>
      <w:r w:rsidRPr="00F343BA">
        <w:rPr>
          <w:sz w:val="28"/>
          <w:szCs w:val="28"/>
        </w:rPr>
        <w:t xml:space="preserve"> (0,35±0,1 мкФ/см</w:t>
      </w:r>
      <w:r w:rsidRPr="00F343BA">
        <w:rPr>
          <w:sz w:val="28"/>
          <w:szCs w:val="28"/>
          <w:vertAlign w:val="superscript"/>
        </w:rPr>
        <w:t>2</w:t>
      </w:r>
      <w:r w:rsidRPr="00F343BA">
        <w:rPr>
          <w:sz w:val="28"/>
          <w:szCs w:val="28"/>
        </w:rPr>
        <w:t xml:space="preserve">) указывают на большую толщину двойного электрического слоя, что согласуется с представлением об образовании на электроде ТЭЛ пленки, проводящей по ионам лития. Сопротивление переноса заряда </w:t>
      </w:r>
      <w:r w:rsidRPr="00F343BA">
        <w:rPr>
          <w:iCs/>
          <w:sz w:val="28"/>
          <w:szCs w:val="28"/>
          <w:lang w:val="en-US"/>
        </w:rPr>
        <w:t>ty</w:t>
      </w:r>
      <w:r w:rsidRPr="00F343BA">
        <w:rPr>
          <w:iCs/>
          <w:sz w:val="28"/>
          <w:szCs w:val="28"/>
        </w:rPr>
        <w:t xml:space="preserve"> </w:t>
      </w:r>
      <w:r w:rsidRPr="00F343BA">
        <w:rPr>
          <w:sz w:val="28"/>
          <w:szCs w:val="28"/>
        </w:rPr>
        <w:t>, лежащее в пределах (3,5±.0,6) Ом-см, указывает на сравнительно высокую плотность тока обмена основной токообразующей реакции(4).</w:t>
      </w:r>
    </w:p>
    <w:p w:rsidR="003C4B22" w:rsidRPr="00F343BA" w:rsidRDefault="003C4B22" w:rsidP="00F34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В пятой главе дан анализ анодных хронопотенциограмм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</w:t>
      </w:r>
      <w:r w:rsidRPr="00F343BA">
        <w:rPr>
          <w:sz w:val="28"/>
          <w:szCs w:val="28"/>
        </w:rPr>
        <w:t>/</w:t>
      </w:r>
      <w:r w:rsidR="00EB329D" w:rsidRP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ектродов, сформированных в матрицах из </w:t>
      </w:r>
      <w:r w:rsidRPr="00F343BA">
        <w:rPr>
          <w:sz w:val="28"/>
          <w:szCs w:val="28"/>
          <w:lang w:val="en-US"/>
        </w:rPr>
        <w:t>KB</w:t>
      </w:r>
      <w:r w:rsidRPr="00F343BA">
        <w:rPr>
          <w:sz w:val="28"/>
          <w:szCs w:val="28"/>
        </w:rPr>
        <w:t xml:space="preserve"> и КТ. В обоих случаях АХПГ фиксируют две задержки потенциала (рис.9), однако длина задержек зависит как от величины катодного потенциала формирования слоя </w:t>
      </w:r>
      <w:r w:rsidRPr="00F343BA">
        <w:rPr>
          <w:sz w:val="28"/>
          <w:szCs w:val="28"/>
          <w:lang w:val="en-US"/>
        </w:rPr>
        <w:t>liCg</w:t>
      </w:r>
      <w:r w:rsidRPr="00F343BA">
        <w:rPr>
          <w:sz w:val="28"/>
          <w:szCs w:val="28"/>
        </w:rPr>
        <w:t xml:space="preserve">. так и от природы УГМ (рис.10). Для КТ-матрицы переходное время анодного растворения лития из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</w:t>
      </w:r>
      <w:r w:rsidRPr="00F343BA">
        <w:rPr>
          <w:sz w:val="28"/>
          <w:szCs w:val="28"/>
          <w:vertAlign w:val="subscript"/>
        </w:rPr>
        <w:t xml:space="preserve">6 </w:t>
      </w:r>
      <w:r w:rsidRPr="00F343BA">
        <w:rPr>
          <w:sz w:val="28"/>
          <w:szCs w:val="28"/>
        </w:rPr>
        <w:t xml:space="preserve">электрода возрастает по сравнению с КВ-матрицей примерно в 6 раз при 293 К, что можно объяснить более развитой системой пор и более высокой концентрацией дефектов в структуре КТ. Сравнительная оценка емкости, отдаваемой </w:t>
      </w:r>
      <w:r w:rsidRPr="00F343BA">
        <w:rPr>
          <w:sz w:val="28"/>
          <w:szCs w:val="28"/>
          <w:lang w:val="en-US"/>
        </w:rPr>
        <w:t>l</w:t>
      </w:r>
      <w:r w:rsidRPr="00F343BA">
        <w:rPr>
          <w:sz w:val="28"/>
          <w:szCs w:val="28"/>
        </w:rPr>
        <w:t>-</w:t>
      </w:r>
      <w:r w:rsidRPr="00F343BA">
        <w:rPr>
          <w:sz w:val="28"/>
          <w:szCs w:val="28"/>
          <w:lang w:val="en-US"/>
        </w:rPr>
        <w:t>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(</w:t>
      </w:r>
      <w:r w:rsidRPr="00F343BA">
        <w:rPr>
          <w:sz w:val="28"/>
          <w:szCs w:val="28"/>
          <w:lang w:val="en-US"/>
        </w:rPr>
        <w:t>KT</w:t>
      </w:r>
      <w:r w:rsidRPr="00F343BA">
        <w:rPr>
          <w:sz w:val="28"/>
          <w:szCs w:val="28"/>
        </w:rPr>
        <w:t xml:space="preserve">) электродами при разряде (табл.1), подтвердила, что наиболее энергоемкиш являются электроды, сформированные при Е«. = -3,1...-3,25 В. Рассчитанные значения отепени интеркаляции «х» лития (табл.2) указывают на формирование соединений нестехиометрического состава, что согласуется с литературными данными. Величина «х», рассчитанная по емкости, сообщаемой электроду при заряде </w:t>
      </w:r>
      <w:r w:rsidRPr="00F343BA">
        <w:rPr>
          <w:sz w:val="28"/>
          <w:szCs w:val="28"/>
          <w:lang w:val="en-US"/>
        </w:rPr>
        <w:t>fl</w:t>
      </w:r>
      <w:r w:rsidRPr="00F343BA">
        <w:rPr>
          <w:sz w:val="28"/>
          <w:szCs w:val="28"/>
        </w:rPr>
        <w:t xml:space="preserve">, примерно в 6 раз превышает рассчитанную по емкости </w:t>
      </w:r>
      <w:r w:rsidRPr="00F343BA">
        <w:rPr>
          <w:sz w:val="28"/>
          <w:szCs w:val="28"/>
          <w:lang w:val="en-US"/>
        </w:rPr>
        <w:t>Q</w:t>
      </w:r>
      <w:r w:rsidRPr="00F343BA">
        <w:rPr>
          <w:sz w:val="28"/>
          <w:szCs w:val="28"/>
        </w:rPr>
        <w:t>, отдаваемой электродом при гальваническом разряде. Это указывает на неполное извлечение лития из 1&lt;г</w:t>
      </w:r>
      <w:r w:rsidRPr="00F343BA">
        <w:rPr>
          <w:sz w:val="28"/>
          <w:szCs w:val="28"/>
          <w:vertAlign w:val="subscript"/>
        </w:rPr>
        <w:t>х</w:t>
      </w:r>
      <w:r w:rsidRPr="00F343BA">
        <w:rPr>
          <w:sz w:val="28"/>
          <w:szCs w:val="28"/>
        </w:rPr>
        <w:t xml:space="preserve">Сд(УГМ) электрода и наличие остаточных межслоевых соединений в структуре электрода. Исследование влияния времени катодной поляризации при выбранном </w:t>
      </w:r>
      <w:r w:rsidRPr="00F343BA">
        <w:rPr>
          <w:iCs/>
          <w:sz w:val="28"/>
          <w:szCs w:val="28"/>
        </w:rPr>
        <w:t xml:space="preserve">Щ. = </w:t>
      </w:r>
      <w:r w:rsidRPr="00F343BA">
        <w:rPr>
          <w:sz w:val="28"/>
          <w:szCs w:val="28"/>
        </w:rPr>
        <w:t xml:space="preserve">= -3,1 В на переходное время процесса анодного растворения лития (табл.3) показало, что оптимальное время формирования стабильного И- 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(</w:t>
      </w:r>
      <w:r w:rsidRPr="00F343BA">
        <w:rPr>
          <w:sz w:val="28"/>
          <w:szCs w:val="28"/>
          <w:lang w:val="en-US"/>
        </w:rPr>
        <w:t>KT</w:t>
      </w:r>
      <w:r w:rsidRPr="00F343BA">
        <w:rPr>
          <w:sz w:val="28"/>
          <w:szCs w:val="28"/>
        </w:rPr>
        <w:t>) электрода с высокой удельной емкостыо(74,7 мА'Ч/г) -2ч. Начальная концентрация литиевых дефектов мало зависит от температуры: при увеличении температуры от 293 К до 323 К С&amp;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меняется от 0,034 до 0,041 моль/см</w:t>
      </w:r>
      <w:r w:rsidRPr="00F343BA">
        <w:rPr>
          <w:sz w:val="28"/>
          <w:szCs w:val="28"/>
          <w:vertAlign w:val="superscript"/>
        </w:rPr>
        <w:t>3</w:t>
      </w:r>
      <w:r w:rsidRPr="00F343BA">
        <w:rPr>
          <w:sz w:val="28"/>
          <w:szCs w:val="28"/>
        </w:rPr>
        <w:t>. Более того, коэффициент диффузии постепенно уменьшается от 4,05-10 (293К) до 3,00-Ю</w:t>
      </w:r>
      <w:r w:rsidRPr="00F343BA">
        <w:rPr>
          <w:sz w:val="28"/>
          <w:szCs w:val="28"/>
          <w:vertAlign w:val="superscript"/>
        </w:rPr>
        <w:t>-11</w:t>
      </w:r>
      <w:r w:rsidRPr="00F343BA">
        <w:rPr>
          <w:sz w:val="28"/>
          <w:szCs w:val="28"/>
        </w:rPr>
        <w:t xml:space="preserve"> см2/с (323К). Это позволяет рекомендовать вести формирование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электрода при 293 К.</w:t>
      </w:r>
    </w:p>
    <w:p w:rsidR="003C4B22" w:rsidRPr="00F343BA" w:rsidRDefault="003C4B22" w:rsidP="00F343BA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Шестая глава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содержит данные по циклируемости </w:t>
      </w:r>
      <w:r w:rsidRPr="00F343BA">
        <w:rPr>
          <w:sz w:val="28"/>
          <w:szCs w:val="28"/>
          <w:lang w:val="en-US"/>
        </w:rPr>
        <w:t>H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электродов как в свободном объеме раствора 1йС10</w:t>
      </w:r>
      <w:r w:rsidRPr="00F343BA">
        <w:rPr>
          <w:sz w:val="28"/>
          <w:szCs w:val="28"/>
          <w:vertAlign w:val="subscript"/>
        </w:rPr>
        <w:t>4</w:t>
      </w:r>
      <w:r w:rsidRPr="00F343BA">
        <w:rPr>
          <w:sz w:val="28"/>
          <w:szCs w:val="28"/>
        </w:rPr>
        <w:t xml:space="preserve">, так и в условиях работы макета источника тока системы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/</w:t>
      </w:r>
      <w:r w:rsidRPr="00F343BA">
        <w:rPr>
          <w:sz w:val="28"/>
          <w:szCs w:val="28"/>
          <w:lang w:val="en-US"/>
        </w:rPr>
        <w:t>ii</w:t>
      </w:r>
      <w:r w:rsidRPr="00F343BA">
        <w:rPr>
          <w:sz w:val="28"/>
          <w:szCs w:val="28"/>
        </w:rPr>
        <w:t>.</w:t>
      </w:r>
      <w:r w:rsidRPr="00F343BA">
        <w:rPr>
          <w:sz w:val="28"/>
          <w:szCs w:val="28"/>
          <w:lang w:val="en-US"/>
        </w:rPr>
        <w:t>C</w:t>
      </w:r>
      <w:r w:rsidRPr="00F343BA">
        <w:rPr>
          <w:sz w:val="28"/>
          <w:szCs w:val="28"/>
        </w:rPr>
        <w:t>10^, ПК + + ДМЭ(1:1)/СдСг0</w:t>
      </w:r>
      <w:r w:rsidRPr="00F343BA">
        <w:rPr>
          <w:sz w:val="28"/>
          <w:szCs w:val="28"/>
          <w:vertAlign w:val="subscript"/>
        </w:rPr>
        <w:t>3</w:t>
      </w:r>
      <w:r w:rsidRPr="00F343BA">
        <w:rPr>
          <w:sz w:val="28"/>
          <w:szCs w:val="28"/>
        </w:rPr>
        <w:t xml:space="preserve"> . Циклирование в потенциодинамическом режиме показало, что в области потенциалов -2,0...-1,8 В на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(</w:t>
      </w:r>
      <w:r w:rsidRPr="00F343BA">
        <w:rPr>
          <w:sz w:val="28"/>
          <w:szCs w:val="28"/>
          <w:lang w:val="en-US"/>
        </w:rPr>
        <w:t>KB</w:t>
      </w:r>
      <w:r w:rsidRPr="00F343BA">
        <w:rPr>
          <w:sz w:val="28"/>
          <w:szCs w:val="28"/>
        </w:rPr>
        <w:t xml:space="preserve">) электроде фиксируется минимум плотности тока. Величина предельного тока снижается от 8,5 (1 цикл) до 2.5 мА/см^(25 цикл). Это мощно объяснить окислением поверхности электрода и утолщением от цикла к циклу пассивирующей ионопроводящей пленки. Скорость процесса на катодном полуцикле </w:t>
      </w:r>
      <w:r w:rsidR="00EB329D" w:rsidRPr="00F343BA">
        <w:rPr>
          <w:sz w:val="28"/>
          <w:szCs w:val="28"/>
        </w:rPr>
        <w:t>изменяется мало, а ход Ц</w:t>
      </w:r>
      <w:r w:rsidRPr="00F343BA">
        <w:rPr>
          <w:sz w:val="28"/>
          <w:szCs w:val="28"/>
        </w:rPr>
        <w:t>К практически не имеет гистерезиса.</w:t>
      </w:r>
    </w:p>
    <w:p w:rsidR="003C4B22" w:rsidRPr="00F343BA" w:rsidRDefault="003C4B22" w:rsidP="00F34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В случае </w:t>
      </w:r>
      <w:r w:rsidRPr="00F343BA">
        <w:rPr>
          <w:sz w:val="28"/>
          <w:szCs w:val="28"/>
          <w:lang w:val="en-US"/>
        </w:rPr>
        <w:t>l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(</w:t>
      </w:r>
      <w:r w:rsidRPr="00F343BA">
        <w:rPr>
          <w:sz w:val="28"/>
          <w:szCs w:val="28"/>
          <w:lang w:val="en-US"/>
        </w:rPr>
        <w:t>KT</w:t>
      </w:r>
      <w:r w:rsidRPr="00F343BA">
        <w:rPr>
          <w:sz w:val="28"/>
          <w:szCs w:val="28"/>
        </w:rPr>
        <w:t>)электрода пик тока появляется, напротив, в катодной области (-2,6...-2,8 В). Полученные данные характеризуют поведение внедренного лития в поверхностных слоях 1-</w:t>
      </w:r>
      <w:r w:rsidRPr="00F343BA">
        <w:rPr>
          <w:sz w:val="28"/>
          <w:szCs w:val="28"/>
          <w:lang w:val="en-US"/>
        </w:rPr>
        <w:t>i</w:t>
      </w:r>
      <w:r w:rsidRPr="00F343BA">
        <w:rPr>
          <w:sz w:val="28"/>
          <w:szCs w:val="28"/>
        </w:rPr>
        <w:t xml:space="preserve"> 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электрода: глубина проникновения диффузионной волны в заданных условиях (ДЕ=1В, </w:t>
      </w:r>
      <w:r w:rsidR="00EB329D" w:rsidRPr="00F343BA">
        <w:rPr>
          <w:sz w:val="28"/>
          <w:szCs w:val="28"/>
          <w:lang w:val="en-US"/>
        </w:rPr>
        <w:t>t</w:t>
      </w:r>
      <w:r w:rsidR="00EB329D" w:rsidRPr="00F343BA">
        <w:rPr>
          <w:sz w:val="28"/>
          <w:szCs w:val="28"/>
        </w:rPr>
        <w:t xml:space="preserve"> н</w:t>
      </w:r>
      <w:r w:rsidRPr="00F343BA">
        <w:rPr>
          <w:sz w:val="28"/>
          <w:szCs w:val="28"/>
        </w:rPr>
        <w:t xml:space="preserve">,53д = </w:t>
      </w:r>
      <w:r w:rsidRPr="00F343BA">
        <w:rPr>
          <w:sz w:val="28"/>
          <w:szCs w:val="28"/>
          <w:lang w:val="en-US"/>
        </w:rPr>
        <w:t>l</w:t>
      </w:r>
      <w:r w:rsidR="00EB329D" w:rsidRPr="00F343BA">
        <w:rPr>
          <w:sz w:val="28"/>
          <w:szCs w:val="28"/>
        </w:rPr>
        <w:t>0</w:t>
      </w:r>
      <w:r w:rsidRPr="00F343BA">
        <w:rPr>
          <w:sz w:val="28"/>
          <w:szCs w:val="28"/>
          <w:vertAlign w:val="superscript"/>
        </w:rPr>
        <w:t>1</w:t>
      </w:r>
      <w:r w:rsidRPr="00F343BA">
        <w:rPr>
          <w:sz w:val="28"/>
          <w:szCs w:val="28"/>
          <w:vertAlign w:val="superscript"/>
          <w:lang w:val="en-US"/>
        </w:rPr>
        <w:t>D</w:t>
      </w:r>
      <w:r w:rsidR="00EB329D" w:rsidRPr="00F343BA">
        <w:rPr>
          <w:sz w:val="28"/>
          <w:szCs w:val="28"/>
          <w:lang w:val="en-US"/>
        </w:rPr>
        <w:t>c</w:t>
      </w:r>
      <w:r w:rsidRPr="00F343BA">
        <w:rPr>
          <w:sz w:val="28"/>
          <w:szCs w:val="28"/>
        </w:rPr>
        <w:t xml:space="preserve">) на первом цикле не превышала 1 мкм, а величина </w:t>
      </w:r>
      <w:r w:rsidR="00EB329D" w:rsidRPr="00F343BA">
        <w:rPr>
          <w:sz w:val="28"/>
          <w:szCs w:val="28"/>
          <w:lang w:val="en-US"/>
        </w:rPr>
        <w:t>CS</w:t>
      </w:r>
      <w:r w:rsidRPr="00F343BA">
        <w:rPr>
          <w:sz w:val="28"/>
          <w:szCs w:val="28"/>
        </w:rPr>
        <w:t>,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не зависела от количества циклов заряд-разряд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и составляла (1,2 </w:t>
      </w:r>
      <w:r w:rsidRPr="00F343BA">
        <w:rPr>
          <w:iCs/>
          <w:sz w:val="28"/>
          <w:szCs w:val="28"/>
        </w:rPr>
        <w:t xml:space="preserve">± </w:t>
      </w:r>
      <w:r w:rsidRPr="00F343BA">
        <w:rPr>
          <w:sz w:val="28"/>
          <w:szCs w:val="28"/>
        </w:rPr>
        <w:t>0,2)40~</w:t>
      </w:r>
      <w:r w:rsidRPr="00F343BA">
        <w:rPr>
          <w:sz w:val="28"/>
          <w:szCs w:val="28"/>
          <w:vertAlign w:val="superscript"/>
        </w:rPr>
        <w:t xml:space="preserve">4 </w:t>
      </w:r>
      <w:r w:rsidR="00EB329D" w:rsidRPr="00F343BA">
        <w:rPr>
          <w:sz w:val="28"/>
          <w:szCs w:val="28"/>
        </w:rPr>
        <w:t>моль</w:t>
      </w:r>
      <w:r w:rsidRPr="00F343BA">
        <w:rPr>
          <w:sz w:val="28"/>
          <w:szCs w:val="28"/>
        </w:rPr>
        <w:t>. Циклирование в гальваностатическом режиме по</w:t>
      </w:r>
      <w:r w:rsidR="00EB329D" w:rsidRPr="00F343BA">
        <w:rPr>
          <w:sz w:val="28"/>
          <w:szCs w:val="28"/>
        </w:rPr>
        <w:t>казало, что емкость</w:t>
      </w:r>
      <w:r w:rsidRPr="00F343BA">
        <w:rPr>
          <w:sz w:val="28"/>
          <w:szCs w:val="28"/>
        </w:rPr>
        <w:t xml:space="preserve">, отдаваемая электродом, к пятому циклу снижается на 20 </w:t>
      </w:r>
      <w:r w:rsidRPr="00F343BA">
        <w:rPr>
          <w:iCs/>
          <w:sz w:val="28"/>
          <w:szCs w:val="28"/>
        </w:rPr>
        <w:t xml:space="preserve">%, </w:t>
      </w:r>
      <w:r w:rsidRPr="00F343BA">
        <w:rPr>
          <w:sz w:val="28"/>
          <w:szCs w:val="28"/>
        </w:rPr>
        <w:t xml:space="preserve">к 20 - на 40 </w:t>
      </w:r>
      <w:r w:rsidRPr="00F343BA">
        <w:rPr>
          <w:iCs/>
          <w:sz w:val="28"/>
          <w:szCs w:val="28"/>
        </w:rPr>
        <w:t xml:space="preserve">%, </w:t>
      </w:r>
      <w:r w:rsidRPr="00F343BA">
        <w:rPr>
          <w:sz w:val="28"/>
          <w:szCs w:val="28"/>
        </w:rPr>
        <w:t xml:space="preserve">но остается достаточно высокой и составляет ~ 43 мА-ч/г. </w:t>
      </w:r>
      <w:r w:rsidR="00EB329D" w:rsidRPr="00F343BA">
        <w:rPr>
          <w:sz w:val="28"/>
          <w:szCs w:val="28"/>
        </w:rPr>
        <w:t xml:space="preserve">При последующем циклировании </w:t>
      </w:r>
      <w:r w:rsidRPr="00F343BA">
        <w:rPr>
          <w:sz w:val="28"/>
          <w:szCs w:val="28"/>
        </w:rPr>
        <w:t>практически не изменяется.</w:t>
      </w:r>
    </w:p>
    <w:p w:rsidR="003C4B22" w:rsidRPr="00F343BA" w:rsidRDefault="003C4B22" w:rsidP="00F34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Гальваностатический разряд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электрода в условиях работы макета источника тока системы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/</w:t>
      </w:r>
      <w:r w:rsidRPr="00F343BA">
        <w:rPr>
          <w:sz w:val="28"/>
          <w:szCs w:val="28"/>
          <w:lang w:val="en-US"/>
        </w:rPr>
        <w:t>ltC</w:t>
      </w:r>
      <w:r w:rsidRPr="00F343BA">
        <w:rPr>
          <w:sz w:val="28"/>
          <w:szCs w:val="28"/>
        </w:rPr>
        <w:t>10</w:t>
      </w:r>
      <w:r w:rsidRPr="00F343BA">
        <w:rPr>
          <w:sz w:val="28"/>
          <w:szCs w:val="28"/>
          <w:lang w:val="en-US"/>
        </w:rPr>
        <w:t>x</w:t>
      </w:r>
      <w:r w:rsidRPr="00F343BA">
        <w:rPr>
          <w:sz w:val="28"/>
          <w:szCs w:val="28"/>
        </w:rPr>
        <w:t xml:space="preserve">, ПК + ДМЭ (1:1)/СдСг0д показал, что с увеличением температуры в диапазоне 293-323 К процессы интеркаляции возрастает напряжение разомкнутой цепи </w:t>
      </w:r>
      <w:r w:rsidRPr="00F343BA">
        <w:rPr>
          <w:iCs/>
          <w:sz w:val="28"/>
          <w:szCs w:val="28"/>
        </w:rPr>
        <w:t>%</w:t>
      </w:r>
      <w:r w:rsidRPr="00F343BA">
        <w:rPr>
          <w:iCs/>
          <w:sz w:val="28"/>
          <w:szCs w:val="28"/>
          <w:vertAlign w:val="subscript"/>
        </w:rPr>
        <w:t>п</w:t>
      </w:r>
      <w:r w:rsidRPr="00F343BA">
        <w:rPr>
          <w:iCs/>
          <w:sz w:val="28"/>
          <w:szCs w:val="28"/>
        </w:rPr>
        <w:t xml:space="preserve"> </w:t>
      </w:r>
      <w:r w:rsidRPr="00F343BA">
        <w:rPr>
          <w:sz w:val="28"/>
          <w:szCs w:val="28"/>
          <w:vertAlign w:val="subscript"/>
        </w:rPr>
        <w:t>Т7</w:t>
      </w:r>
      <w:r w:rsidRPr="00F343BA">
        <w:rPr>
          <w:sz w:val="28"/>
          <w:szCs w:val="28"/>
        </w:rPr>
        <w:t xml:space="preserve"> , </w:t>
      </w:r>
      <w:r w:rsidRPr="00F343BA">
        <w:rPr>
          <w:sz w:val="28"/>
          <w:szCs w:val="28"/>
          <w:lang w:val="en-US"/>
        </w:rPr>
        <w:t>f</w:t>
      </w:r>
      <w:r w:rsidRPr="00F343BA">
        <w:rPr>
          <w:sz w:val="28"/>
          <w:szCs w:val="28"/>
        </w:rPr>
        <w:t>/</w:t>
      </w:r>
      <w:r w:rsidRPr="00F343BA">
        <w:rPr>
          <w:sz w:val="28"/>
          <w:szCs w:val="28"/>
          <w:lang w:val="en-US"/>
        </w:rPr>
        <w:t>lU</w:t>
      </w:r>
      <w:r w:rsidRPr="00F343BA">
        <w:rPr>
          <w:sz w:val="28"/>
          <w:szCs w:val="28"/>
        </w:rPr>
        <w:t xml:space="preserve">-. </w:t>
      </w:r>
      <w:r w:rsidRPr="00F343BA">
        <w:rPr>
          <w:sz w:val="28"/>
          <w:szCs w:val="28"/>
          <w:vertAlign w:val="subscript"/>
        </w:rPr>
        <w:t>тт</w:t>
      </w:r>
      <w:r w:rsidRPr="00F343BA">
        <w:rPr>
          <w:sz w:val="28"/>
          <w:szCs w:val="28"/>
        </w:rPr>
        <w:t xml:space="preserve"> </w:t>
      </w:r>
      <w:r w:rsidRPr="00F343BA">
        <w:rPr>
          <w:iCs/>
          <w:sz w:val="28"/>
          <w:szCs w:val="28"/>
        </w:rPr>
        <w:t xml:space="preserve">/й </w:t>
      </w:r>
      <w:r w:rsidR="00EB329D" w:rsidRPr="00F343BA">
        <w:rPr>
          <w:sz w:val="28"/>
          <w:szCs w:val="28"/>
        </w:rPr>
        <w:t>Т) к, 8 мЗ/град. Получен</w:t>
      </w:r>
      <w:r w:rsidRPr="00F343BA">
        <w:rPr>
          <w:sz w:val="28"/>
          <w:szCs w:val="28"/>
        </w:rPr>
        <w:t>, согласно Шехтману, указывают на отсутствие саморазряда в исследуемой электрохимической системе. Однако в конце разряда сопротивление макета источника тока возрастает в 15-30 раз, по сравнению с начальным, что согласуется с представлением о затрудненности диффузии носителей заряда через растущий в толщину проводящий по ионам 1г</w:t>
      </w:r>
      <w:r w:rsidRPr="00F343BA">
        <w:rPr>
          <w:sz w:val="28"/>
          <w:szCs w:val="28"/>
          <w:vertAlign w:val="superscript"/>
        </w:rPr>
        <w:t>+</w:t>
      </w:r>
      <w:r w:rsidRPr="00F343BA">
        <w:rPr>
          <w:sz w:val="28"/>
          <w:szCs w:val="28"/>
        </w:rPr>
        <w:t xml:space="preserve"> слой продуктов. Удельные электрические характеристики макета ЛА разрабатываемой системы приведены в табл.4.</w:t>
      </w:r>
    </w:p>
    <w:p w:rsidR="003C4B22" w:rsidRPr="00F343BA" w:rsidRDefault="00F343BA" w:rsidP="00F343BA">
      <w:pPr>
        <w:pStyle w:val="23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343BA">
        <w:rPr>
          <w:b/>
          <w:sz w:val="28"/>
          <w:szCs w:val="28"/>
        </w:rPr>
        <w:t>В</w:t>
      </w:r>
      <w:r w:rsidR="003C4B22" w:rsidRPr="00F343BA">
        <w:rPr>
          <w:b/>
          <w:sz w:val="28"/>
          <w:szCs w:val="28"/>
        </w:rPr>
        <w:t>ыводы</w:t>
      </w:r>
    </w:p>
    <w:p w:rsidR="00F343BA" w:rsidRPr="00F343BA" w:rsidRDefault="00F343BA" w:rsidP="00F343B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C4B22" w:rsidRPr="00F343BA" w:rsidRDefault="003C4B22" w:rsidP="00BC5124">
      <w:pPr>
        <w:pStyle w:val="a9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343BA">
        <w:rPr>
          <w:sz w:val="28"/>
          <w:szCs w:val="28"/>
        </w:rPr>
        <w:t>1.</w:t>
      </w:r>
      <w:r w:rsidRPr="00F343BA">
        <w:rPr>
          <w:sz w:val="28"/>
          <w:szCs w:val="28"/>
        </w:rPr>
        <w:tab/>
        <w:t>Получены новые данные по ис</w:t>
      </w:r>
      <w:r w:rsidR="00F343BA">
        <w:rPr>
          <w:sz w:val="28"/>
          <w:szCs w:val="28"/>
        </w:rPr>
        <w:t>следованию влияния состава раст</w:t>
      </w:r>
      <w:r w:rsidRPr="00F343BA">
        <w:rPr>
          <w:sz w:val="28"/>
          <w:szCs w:val="28"/>
        </w:rPr>
        <w:t>вора (природы растворителя, природы аниона), потенциала</w:t>
      </w:r>
      <w:r w:rsidR="00EB329D" w:rsidRP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длительности катодной поляризации и температуры на механизм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и кинетику процесса интеркаляции-деинтеркаляции лития в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структуре графита. Установлено, что наиболее энергоемкие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соединения образуются при катодной обработке графита в растворе </w:t>
      </w:r>
      <w:r w:rsidRPr="00F343BA">
        <w:rPr>
          <w:sz w:val="28"/>
          <w:szCs w:val="28"/>
          <w:lang w:val="en-US"/>
        </w:rPr>
        <w:t>SC</w:t>
      </w:r>
      <w:r w:rsidRPr="00F343BA">
        <w:rPr>
          <w:sz w:val="28"/>
          <w:szCs w:val="28"/>
        </w:rPr>
        <w:t>; уменьшение происходит в ряду</w:t>
      </w:r>
      <w:r w:rsidR="00BC5124">
        <w:rPr>
          <w:sz w:val="28"/>
          <w:szCs w:val="28"/>
        </w:rPr>
        <w:t xml:space="preserve"> </w:t>
      </w:r>
      <w:r w:rsidR="00EB329D" w:rsidRPr="00F343BA">
        <w:rPr>
          <w:sz w:val="28"/>
          <w:szCs w:val="28"/>
          <w:lang w:val="en-US"/>
        </w:rPr>
        <w:t>ItS</w:t>
      </w:r>
      <w:r w:rsidRPr="00F343BA">
        <w:rPr>
          <w:sz w:val="28"/>
          <w:szCs w:val="28"/>
          <w:lang w:val="en-US"/>
        </w:rPr>
        <w:t>1</w:t>
      </w:r>
      <w:r w:rsidRPr="00F343BA">
        <w:rPr>
          <w:sz w:val="28"/>
          <w:szCs w:val="28"/>
        </w:rPr>
        <w:t>л</w:t>
      </w:r>
      <w:r w:rsidRPr="00F343BA">
        <w:rPr>
          <w:sz w:val="28"/>
          <w:szCs w:val="28"/>
          <w:lang w:val="en-US"/>
        </w:rPr>
        <w:t>,</w:t>
      </w:r>
      <w:r w:rsidRPr="00F343BA">
        <w:rPr>
          <w:sz w:val="28"/>
          <w:szCs w:val="28"/>
        </w:rPr>
        <w:t>С</w:t>
      </w:r>
      <w:r w:rsidRPr="00F343BA">
        <w:rPr>
          <w:sz w:val="28"/>
          <w:szCs w:val="28"/>
          <w:lang w:val="en-US"/>
        </w:rPr>
        <w:t>10</w:t>
      </w:r>
      <w:r w:rsidRPr="00F343BA">
        <w:rPr>
          <w:sz w:val="28"/>
          <w:szCs w:val="28"/>
          <w:vertAlign w:val="subscript"/>
          <w:lang w:val="en-US"/>
        </w:rPr>
        <w:t>4</w:t>
      </w:r>
      <w:r w:rsidRPr="00F343BA">
        <w:rPr>
          <w:sz w:val="28"/>
          <w:szCs w:val="28"/>
          <w:lang w:val="en-US"/>
        </w:rPr>
        <w:t xml:space="preserve"> &gt; li-HS0</w:t>
      </w:r>
      <w:r w:rsidRPr="00F343BA">
        <w:rPr>
          <w:sz w:val="28"/>
          <w:szCs w:val="28"/>
          <w:vertAlign w:val="subscript"/>
          <w:lang w:val="en-US"/>
        </w:rPr>
        <w:t>4</w:t>
      </w:r>
      <w:r w:rsidRPr="00F343BA">
        <w:rPr>
          <w:sz w:val="28"/>
          <w:szCs w:val="28"/>
          <w:lang w:val="en-US"/>
        </w:rPr>
        <w:t>» liCl.</w:t>
      </w:r>
    </w:p>
    <w:p w:rsidR="003C4B22" w:rsidRPr="00F343BA" w:rsidRDefault="003C4B22" w:rsidP="00BC5124">
      <w:pPr>
        <w:shd w:val="clear" w:color="auto" w:fill="FFFFFF"/>
        <w:tabs>
          <w:tab w:val="left" w:pos="274"/>
        </w:tabs>
        <w:spacing w:line="360" w:lineRule="auto"/>
        <w:ind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2.</w:t>
      </w:r>
      <w:r w:rsidRPr="00F343BA">
        <w:rPr>
          <w:sz w:val="28"/>
          <w:szCs w:val="28"/>
        </w:rPr>
        <w:tab/>
        <w:t>Показано, что на первом этапе литизации в структуре графита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образуются соединения внедрения типа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CgA</w:t>
      </w:r>
      <w:r w:rsidRPr="00F343BA">
        <w:rPr>
          <w:sz w:val="28"/>
          <w:szCs w:val="28"/>
        </w:rPr>
        <w:t xml:space="preserve">„, которые </w:t>
      </w:r>
      <w:r w:rsidR="00EB329D" w:rsidRPr="00F343BA">
        <w:rPr>
          <w:sz w:val="28"/>
          <w:szCs w:val="28"/>
        </w:rPr>
        <w:t>накап</w:t>
      </w:r>
      <w:r w:rsidRPr="00F343BA">
        <w:rPr>
          <w:sz w:val="28"/>
          <w:szCs w:val="28"/>
        </w:rPr>
        <w:t>ливаются в верхних слоях электрода, с течением времени в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глубине электрода кристаллизуется фаза </w:t>
      </w:r>
      <w:r w:rsidRPr="00F343BA">
        <w:rPr>
          <w:sz w:val="28"/>
          <w:szCs w:val="28"/>
          <w:lang w:val="en-US"/>
        </w:rPr>
        <w:t>K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СП стадия интеркаляцин). Найдено, что энергия активации образования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  <w:lang w:val="en-US"/>
        </w:rPr>
        <w:t>lijCgAy</w:t>
      </w:r>
      <w:r w:rsidRPr="00F343BA">
        <w:rPr>
          <w:sz w:val="28"/>
          <w:szCs w:val="28"/>
        </w:rPr>
        <w:t xml:space="preserve"> и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составляет соответственно 13,4 и 6,4кДж/моль,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что указывает на диффузионные затруднения процессов. Начальная концентрация литиевых дефектов в диапазоне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температур 293...323 К составляет 0,034...О,041 моль/см</w:t>
      </w:r>
      <w:r w:rsidRPr="00F343BA">
        <w:rPr>
          <w:sz w:val="28"/>
          <w:szCs w:val="28"/>
          <w:vertAlign w:val="superscript"/>
        </w:rPr>
        <w:t>3</w:t>
      </w:r>
      <w:r w:rsidRPr="00F343BA">
        <w:rPr>
          <w:sz w:val="28"/>
          <w:szCs w:val="28"/>
        </w:rPr>
        <w:t>;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коэффициент диффузии (3,56 ± 0,5)- Ю</w:t>
      </w:r>
      <w:r w:rsidRPr="00F343BA">
        <w:rPr>
          <w:sz w:val="28"/>
          <w:szCs w:val="28"/>
          <w:vertAlign w:val="superscript"/>
        </w:rPr>
        <w:t>-11</w:t>
      </w:r>
      <w:r w:rsidRPr="00F343BA">
        <w:rPr>
          <w:sz w:val="28"/>
          <w:szCs w:val="28"/>
        </w:rPr>
        <w:t xml:space="preserve"> </w:t>
      </w:r>
      <w:r w:rsidRPr="00F343BA">
        <w:rPr>
          <w:smallCaps/>
          <w:sz w:val="28"/>
          <w:szCs w:val="28"/>
          <w:lang w:val="en-US"/>
        </w:rPr>
        <w:t>cmVc</w:t>
      </w:r>
      <w:r w:rsidRPr="00F343BA">
        <w:rPr>
          <w:sz w:val="28"/>
          <w:szCs w:val="28"/>
        </w:rPr>
        <w:t xml:space="preserve"> Установлено, что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электроды на основе карбонизованных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углеграфитовых материалов, полученные по методу катодного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внедрения, отличаются высок</w:t>
      </w:r>
      <w:r w:rsidR="00F343BA">
        <w:rPr>
          <w:sz w:val="28"/>
          <w:szCs w:val="28"/>
        </w:rPr>
        <w:t>ими удельными и разрядными хара</w:t>
      </w:r>
      <w:r w:rsidRPr="00F343BA">
        <w:rPr>
          <w:sz w:val="28"/>
          <w:szCs w:val="28"/>
        </w:rPr>
        <w:t>ктеристиками, что определяется особенностями их структуры</w:t>
      </w:r>
      <w:r w:rsidR="00BC5124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и наличием в ней свободных валентных зон, играющих роль электронных ловушек, обеспечивающих высокую скорость диффузии лития в глубь электрода и стабильность интеркалатов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</w:t>
      </w:r>
      <w:r w:rsidRPr="00F343BA">
        <w:rPr>
          <w:sz w:val="28"/>
          <w:szCs w:val="28"/>
          <w:vertAlign w:val="subscript"/>
        </w:rPr>
        <w:t>6</w:t>
      </w:r>
      <w:r w:rsidRPr="00F343BA">
        <w:rPr>
          <w:sz w:val="28"/>
          <w:szCs w:val="28"/>
        </w:rPr>
        <w:t>(</w:t>
      </w:r>
      <w:r w:rsidRPr="00F343BA">
        <w:rPr>
          <w:sz w:val="28"/>
          <w:szCs w:val="28"/>
          <w:lang w:val="en-US"/>
        </w:rPr>
        <w:t>KB</w:t>
      </w:r>
      <w:r w:rsidRPr="00F343BA">
        <w:rPr>
          <w:sz w:val="28"/>
          <w:szCs w:val="28"/>
        </w:rPr>
        <w:t xml:space="preserve">) и </w:t>
      </w:r>
      <w:r w:rsidRPr="00F343BA">
        <w:rPr>
          <w:sz w:val="28"/>
          <w:szCs w:val="28"/>
          <w:lang w:val="en-US"/>
        </w:rPr>
        <w:t>KjCgOCT</w:t>
      </w:r>
      <w:r w:rsidRPr="00F343BA">
        <w:rPr>
          <w:sz w:val="28"/>
          <w:szCs w:val="28"/>
        </w:rPr>
        <w:t>).</w:t>
      </w:r>
    </w:p>
    <w:p w:rsidR="003C4B22" w:rsidRPr="00F343BA" w:rsidRDefault="003C4B22" w:rsidP="00F343BA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Установлено, что в выбранной области потенциалов, температур, длительности электролиза на УШ электродах образуются две фазы </w:t>
      </w:r>
      <w:r w:rsidRPr="00F343BA">
        <w:rPr>
          <w:sz w:val="28"/>
          <w:szCs w:val="28"/>
          <w:lang w:val="en-US"/>
        </w:rPr>
        <w:t>l</w:t>
      </w:r>
      <w:r w:rsidRPr="00F343BA">
        <w:rPr>
          <w:sz w:val="28"/>
          <w:szCs w:val="28"/>
        </w:rPr>
        <w:t>-</w:t>
      </w:r>
      <w:r w:rsidRPr="00F343BA">
        <w:rPr>
          <w:sz w:val="28"/>
          <w:szCs w:val="28"/>
          <w:lang w:val="en-US"/>
        </w:rPr>
        <w:t>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>, различающиеся содержанием лития.</w:t>
      </w:r>
    </w:p>
    <w:p w:rsidR="003C4B22" w:rsidRPr="00F343BA" w:rsidRDefault="003C4B22" w:rsidP="00F343BA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Найдено, что формирующаяся в области потенциалов -3,05... -3,25 В фаза характеризуется степенью интеркаляции «х» = = 1.2±0,1 и обеспечивает более высокую разрядную емкость.</w:t>
      </w:r>
    </w:p>
    <w:p w:rsidR="003C4B22" w:rsidRPr="00F343BA" w:rsidRDefault="003C4B22" w:rsidP="00F343BA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Показано, что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  <w:vertAlign w:val="subscript"/>
          <w:lang w:val="en-US"/>
        </w:rPr>
        <w:t>x</w:t>
      </w:r>
      <w:r w:rsidRPr="00F343BA">
        <w:rPr>
          <w:sz w:val="28"/>
          <w:szCs w:val="28"/>
          <w:lang w:val="en-US"/>
        </w:rPr>
        <w:t>Cg</w:t>
      </w:r>
      <w:r w:rsidRPr="00F343BA">
        <w:rPr>
          <w:sz w:val="28"/>
          <w:szCs w:val="28"/>
        </w:rPr>
        <w:t xml:space="preserve"> электроды, сформированные в УГМ матрице по методу катодного внедрения, обладают хорошей циклируемостью. Снижение разрядной емкости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на </w:t>
      </w:r>
      <w:r w:rsidR="00A6573B" w:rsidRPr="00F343BA">
        <w:rPr>
          <w:sz w:val="28"/>
          <w:szCs w:val="28"/>
        </w:rPr>
        <w:t>начальный</w:t>
      </w:r>
      <w:r w:rsidRPr="00F343BA">
        <w:rPr>
          <w:sz w:val="28"/>
          <w:szCs w:val="28"/>
        </w:rPr>
        <w:t xml:space="preserve"> ц</w:t>
      </w:r>
      <w:r w:rsidR="00A6573B" w:rsidRPr="00F343BA">
        <w:rPr>
          <w:sz w:val="28"/>
          <w:szCs w:val="28"/>
        </w:rPr>
        <w:t>икл</w:t>
      </w:r>
      <w:r w:rsidRPr="00F343BA">
        <w:rPr>
          <w:sz w:val="28"/>
          <w:szCs w:val="28"/>
        </w:rPr>
        <w:t xml:space="preserve"> емкость стабилизируется составляете</w:t>
      </w:r>
      <w:r w:rsidR="00956165" w:rsidRP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ГмА • ч/г.</w:t>
      </w:r>
    </w:p>
    <w:p w:rsidR="003C4B22" w:rsidRPr="00F343BA" w:rsidRDefault="003C4B22" w:rsidP="00F343B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Испытания </w:t>
      </w:r>
      <w:r w:rsidRPr="00F343BA">
        <w:rPr>
          <w:sz w:val="28"/>
          <w:szCs w:val="28"/>
          <w:lang w:val="en-US"/>
        </w:rPr>
        <w:t>CgdCT</w:t>
      </w:r>
      <w:r w:rsidRPr="00F343BA">
        <w:rPr>
          <w:sz w:val="28"/>
          <w:szCs w:val="28"/>
        </w:rPr>
        <w:t>) электродов в макетах источника тока системы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  <w:lang w:val="en-US"/>
        </w:rPr>
        <w:t>KD</w:t>
      </w:r>
      <w:r w:rsidRPr="00F343BA">
        <w:rPr>
          <w:sz w:val="28"/>
          <w:szCs w:val="28"/>
        </w:rPr>
        <w:t>/</w:t>
      </w:r>
      <w:r w:rsidR="00A6573B" w:rsidRPr="00F343BA">
        <w:rPr>
          <w:sz w:val="28"/>
          <w:szCs w:val="28"/>
          <w:lang w:val="en-US"/>
        </w:rPr>
        <w:t>HCl</w:t>
      </w:r>
      <w:r w:rsidRPr="00F343BA">
        <w:rPr>
          <w:sz w:val="28"/>
          <w:szCs w:val="28"/>
        </w:rPr>
        <w:t xml:space="preserve"> ПК + ДМЭ(1:1)/С</w:t>
      </w:r>
      <w:r w:rsidRPr="00F343BA">
        <w:rPr>
          <w:sz w:val="28"/>
          <w:szCs w:val="28"/>
          <w:vertAlign w:val="subscript"/>
        </w:rPr>
        <w:t>8</w:t>
      </w:r>
      <w:r w:rsidRPr="00F343BA">
        <w:rPr>
          <w:sz w:val="28"/>
          <w:szCs w:val="28"/>
        </w:rPr>
        <w:t>Сг0</w:t>
      </w:r>
      <w:r w:rsidRPr="00F343BA">
        <w:rPr>
          <w:sz w:val="28"/>
          <w:szCs w:val="28"/>
          <w:vertAlign w:val="subscript"/>
        </w:rPr>
        <w:t>3</w:t>
      </w:r>
      <w:r w:rsidRPr="00F343BA">
        <w:rPr>
          <w:sz w:val="28"/>
          <w:szCs w:val="28"/>
        </w:rPr>
        <w:t xml:space="preserve"> показали, что удельная разрядная емкость макета составляет при 293 К ~ 156 мА«ч/г активного материала, при повышении температуры до 318 К она возрастает до 280 мА-ч/г; среднее напряжение разряда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3,4...3,2 В удельная энергия 491...955 мВт.ч/г.</w:t>
      </w:r>
    </w:p>
    <w:p w:rsidR="003C4B22" w:rsidRPr="00F343BA" w:rsidRDefault="003C4B22" w:rsidP="00F343B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8.</w:t>
      </w:r>
      <w:r w:rsidRPr="00F343BA">
        <w:rPr>
          <w:sz w:val="28"/>
          <w:szCs w:val="28"/>
        </w:rPr>
        <w:tab/>
        <w:t>Совокупность проведенных исследований и макетных испытаний аккумулятора позволяет сфор</w:t>
      </w:r>
      <w:r w:rsidR="00F343BA">
        <w:rPr>
          <w:sz w:val="28"/>
          <w:szCs w:val="28"/>
        </w:rPr>
        <w:t>мулировать технологические реко</w:t>
      </w:r>
      <w:r w:rsidRPr="00F343BA">
        <w:rPr>
          <w:sz w:val="28"/>
          <w:szCs w:val="28"/>
        </w:rPr>
        <w:t>мендации для получения анодов литий-ионных аккумуляторов:</w:t>
      </w:r>
    </w:p>
    <w:p w:rsidR="003C4B22" w:rsidRPr="00F343BA" w:rsidRDefault="003C4B22" w:rsidP="00F343BA">
      <w:pPr>
        <w:pStyle w:val="2"/>
        <w:tabs>
          <w:tab w:val="clear" w:pos="6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потенциал катодной обработки -3,10...-3,25 В ;</w:t>
      </w:r>
    </w:p>
    <w:p w:rsidR="003C4B22" w:rsidRPr="00F343BA" w:rsidRDefault="003C4B22" w:rsidP="00F343BA">
      <w:pPr>
        <w:pStyle w:val="2"/>
        <w:tabs>
          <w:tab w:val="clear" w:pos="6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время катодной поляризации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2,0...2,5 ч ;</w:t>
      </w:r>
    </w:p>
    <w:p w:rsidR="003C4B22" w:rsidRPr="00F343BA" w:rsidRDefault="003C4B22" w:rsidP="00F343BA">
      <w:pPr>
        <w:pStyle w:val="2"/>
        <w:tabs>
          <w:tab w:val="clear" w:pos="6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температура 293 ± 3 К;</w:t>
      </w:r>
    </w:p>
    <w:p w:rsidR="003C4B22" w:rsidRPr="00F343BA" w:rsidRDefault="003C4B22" w:rsidP="00F343BA">
      <w:pPr>
        <w:pStyle w:val="2"/>
        <w:tabs>
          <w:tab w:val="clear" w:pos="6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электролит </w:t>
      </w:r>
      <w:r w:rsidRPr="00F343BA">
        <w:rPr>
          <w:sz w:val="28"/>
          <w:szCs w:val="28"/>
          <w:lang w:val="en-US"/>
        </w:rPr>
        <w:t>HSC</w:t>
      </w:r>
      <w:r w:rsidRPr="00F343BA">
        <w:rPr>
          <w:sz w:val="28"/>
          <w:szCs w:val="28"/>
        </w:rPr>
        <w:t>/</w:t>
      </w:r>
      <w:r w:rsidRPr="00F343BA">
        <w:rPr>
          <w:sz w:val="28"/>
          <w:szCs w:val="28"/>
          <w:lang w:val="en-US"/>
        </w:rPr>
        <w:t>V</w:t>
      </w:r>
      <w:r w:rsidRPr="00F343BA">
        <w:rPr>
          <w:sz w:val="28"/>
          <w:szCs w:val="28"/>
        </w:rPr>
        <w:t xml:space="preserve"> или 1гС10</w:t>
      </w:r>
      <w:r w:rsidRPr="00F343BA">
        <w:rPr>
          <w:sz w:val="28"/>
          <w:szCs w:val="28"/>
          <w:vertAlign w:val="subscript"/>
        </w:rPr>
        <w:t>4</w:t>
      </w:r>
      <w:r w:rsidRPr="00F343BA">
        <w:rPr>
          <w:sz w:val="28"/>
          <w:szCs w:val="28"/>
        </w:rPr>
        <w:t xml:space="preserve"> в ПК + ДМЭ(1:1) .</w:t>
      </w:r>
    </w:p>
    <w:p w:rsidR="003C4B22" w:rsidRPr="00F343BA" w:rsidRDefault="00F343BA" w:rsidP="00F343BA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C4B22" w:rsidRPr="00F343BA">
        <w:rPr>
          <w:b/>
          <w:sz w:val="28"/>
          <w:szCs w:val="28"/>
        </w:rPr>
        <w:t>Основное содержание диссертации изложено в следующих работах:</w:t>
      </w:r>
    </w:p>
    <w:p w:rsidR="00F343BA" w:rsidRPr="00F343BA" w:rsidRDefault="00F343BA" w:rsidP="00F343B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C4B22" w:rsidRPr="00F343BA" w:rsidRDefault="003C4B22" w:rsidP="00F343BA">
      <w:pPr>
        <w:pStyle w:val="31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Ольшанская Л.Н. .Поминова Т.В. .Яковлев А.В. Формирование ИМС 1-</w:t>
      </w:r>
      <w:r w:rsidRPr="00F343BA">
        <w:rPr>
          <w:sz w:val="28"/>
          <w:szCs w:val="28"/>
          <w:lang w:val="en-US"/>
        </w:rPr>
        <w:t>LA</w:t>
      </w:r>
      <w:r w:rsidRPr="00F343BA">
        <w:rPr>
          <w:sz w:val="28"/>
          <w:szCs w:val="28"/>
        </w:rPr>
        <w:t>1 в матрице металла, не образующего с литием сплава // Современные электрохимические технологии: Тез.докл.юбил.науч.-техн.конф. Саратов,1996. - С.22-23.</w:t>
      </w:r>
    </w:p>
    <w:p w:rsidR="003C4B22" w:rsidRPr="00F343BA" w:rsidRDefault="003C4B22" w:rsidP="00F343BA">
      <w:pPr>
        <w:pStyle w:val="31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Поминова Т.В.,Попова С.С. Влияние природы аниона на эле</w:t>
      </w:r>
      <w:r w:rsidRPr="00F343BA">
        <w:rPr>
          <w:sz w:val="28"/>
          <w:szCs w:val="28"/>
        </w:rPr>
        <w:softHyphen/>
        <w:t>ктрохимическую литизацию графита в ацетонитрильных растворах: Тез.докл.Всеросс.конф.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молодых ученых «Современные проблемы теоретической и экспериментальной химии», Саратов,1997.- С. 253-254.</w:t>
      </w:r>
    </w:p>
    <w:p w:rsidR="003C4B22" w:rsidRPr="00F343BA" w:rsidRDefault="003C4B22" w:rsidP="00F343BA">
      <w:pPr>
        <w:pStyle w:val="31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Поминова Т.В..Ольшанская </w:t>
      </w:r>
      <w:r w:rsidRPr="00F343BA">
        <w:rPr>
          <w:sz w:val="28"/>
          <w:szCs w:val="28"/>
          <w:lang w:val="en-US"/>
        </w:rPr>
        <w:t>JI</w:t>
      </w:r>
      <w:r w:rsidRPr="00F343BA">
        <w:rPr>
          <w:sz w:val="28"/>
          <w:szCs w:val="28"/>
        </w:rPr>
        <w:t>.</w:t>
      </w:r>
      <w:r w:rsidRPr="00F343BA">
        <w:rPr>
          <w:sz w:val="28"/>
          <w:szCs w:val="28"/>
          <w:lang w:val="en-US"/>
        </w:rPr>
        <w:t>H</w:t>
      </w:r>
      <w:r w:rsidRPr="00F343BA">
        <w:rPr>
          <w:sz w:val="28"/>
          <w:szCs w:val="28"/>
        </w:rPr>
        <w:t xml:space="preserve">..Егорова Т.А. Кинетические закономерности и механизм электрохимического литирования углеродных материалов //Совершенствование технологии гальванических покрытий: Тез.докл. </w:t>
      </w:r>
      <w:r w:rsidRPr="00F343BA">
        <w:rPr>
          <w:sz w:val="28"/>
          <w:szCs w:val="28"/>
          <w:lang w:val="en-US"/>
        </w:rPr>
        <w:t>X</w:t>
      </w:r>
      <w:r w:rsidRPr="00F343BA">
        <w:rPr>
          <w:sz w:val="28"/>
          <w:szCs w:val="28"/>
        </w:rPr>
        <w:t xml:space="preserve"> Всеросс.совещ. Киров,1997. - С99.</w:t>
      </w:r>
    </w:p>
    <w:p w:rsidR="003C4B22" w:rsidRPr="00F343BA" w:rsidRDefault="003C4B22" w:rsidP="00F343BA">
      <w:pPr>
        <w:pStyle w:val="31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Попова С.С,Яковлев А.В. .Поминова Т.В. .Петухов А.В., Ольшанская Л.Н.//Благородные и редкие металлы: Сб.матер.2-й Междунар.конф.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«БРМ-97», Донецк, 1997. - С.51.</w:t>
      </w:r>
    </w:p>
    <w:p w:rsidR="003C4B22" w:rsidRPr="00F343BA" w:rsidRDefault="003C4B22" w:rsidP="00F343BA">
      <w:pPr>
        <w:pStyle w:val="31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Попова С. С. .Ольшанская Л.Н. .Поминова Т.В.,Яковлев А.В., Волкова О.В. Электрохимическое гидрирование сплавов лантана и иттрия с алюминием на никелевой основе // Там же. - С.55.</w:t>
      </w:r>
    </w:p>
    <w:p w:rsidR="003C4B22" w:rsidRPr="00F343BA" w:rsidRDefault="003C4B22" w:rsidP="00F343BA">
      <w:pPr>
        <w:pStyle w:val="31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Попова С.С. .Ольшанская Л.Н. .Поминова Т.В. Влияние природы углеродных материалов на процесс катодного внедрения лития// Фундаментальные проблемы преобр</w:t>
      </w:r>
      <w:r w:rsidR="00F343BA">
        <w:rPr>
          <w:sz w:val="28"/>
          <w:szCs w:val="28"/>
        </w:rPr>
        <w:t>азования энергии в литиевых эле</w:t>
      </w:r>
      <w:r w:rsidRPr="00F343BA">
        <w:rPr>
          <w:sz w:val="28"/>
          <w:szCs w:val="28"/>
        </w:rPr>
        <w:t>ктрохимических системах</w:t>
      </w:r>
      <w:r w:rsidR="00EC4508" w:rsidRPr="00F343BA">
        <w:rPr>
          <w:sz w:val="28"/>
          <w:szCs w:val="28"/>
        </w:rPr>
        <w:t>: Тез.докл.сателлитной конф.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Менделеевского съезда по общей и прикладной химии, С.-Петербург, 1998. - С.12.</w:t>
      </w:r>
    </w:p>
    <w:p w:rsidR="003C4B22" w:rsidRPr="00F343BA" w:rsidRDefault="003C4B22" w:rsidP="00F343BA">
      <w:pPr>
        <w:pStyle w:val="31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343BA">
        <w:rPr>
          <w:sz w:val="28"/>
          <w:szCs w:val="28"/>
        </w:rPr>
        <w:t>Поминова Т.В..Ольшанская Л.Б.,Попова С.С. Особенности процессов сплавообразования в системе алюминий-никель при потенциалах катодного внедрения лития // Изв.вузов. Химия и хим. технология.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>- 1999.</w:t>
      </w:r>
      <w:r w:rsidR="00F343BA">
        <w:rPr>
          <w:sz w:val="28"/>
          <w:szCs w:val="28"/>
        </w:rPr>
        <w:t xml:space="preserve"> </w:t>
      </w:r>
      <w:r w:rsidRPr="00F343BA">
        <w:rPr>
          <w:sz w:val="28"/>
          <w:szCs w:val="28"/>
        </w:rPr>
        <w:t xml:space="preserve">- Т.42, </w:t>
      </w:r>
      <w:r w:rsidRPr="00F343BA">
        <w:rPr>
          <w:iCs/>
          <w:sz w:val="28"/>
          <w:szCs w:val="28"/>
        </w:rPr>
        <w:t xml:space="preserve">№ </w:t>
      </w:r>
      <w:r w:rsidRPr="00F343BA">
        <w:rPr>
          <w:sz w:val="28"/>
          <w:szCs w:val="28"/>
        </w:rPr>
        <w:t>2. - С.52-57.</w:t>
      </w:r>
    </w:p>
    <w:p w:rsidR="003C4B22" w:rsidRPr="00F343BA" w:rsidRDefault="003C4B22" w:rsidP="00F343BA">
      <w:pPr>
        <w:pStyle w:val="31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343BA">
        <w:rPr>
          <w:sz w:val="28"/>
          <w:szCs w:val="28"/>
        </w:rPr>
        <w:t xml:space="preserve">Поминова Т.В..Ольшанская Л.Н.,Попова С.С. Влияние температуры на электрохимическое формирование </w:t>
      </w:r>
      <w:r w:rsidRPr="00F343BA">
        <w:rPr>
          <w:sz w:val="28"/>
          <w:szCs w:val="28"/>
          <w:lang w:val="en-US"/>
        </w:rPr>
        <w:t>li</w:t>
      </w:r>
      <w:r w:rsidRPr="00F343BA">
        <w:rPr>
          <w:sz w:val="28"/>
          <w:szCs w:val="28"/>
        </w:rPr>
        <w:t>^</w:t>
      </w:r>
      <w:r w:rsidRPr="00F343BA">
        <w:rPr>
          <w:sz w:val="28"/>
          <w:szCs w:val="28"/>
          <w:lang w:val="en-US"/>
        </w:rPr>
        <w:t>g</w:t>
      </w:r>
      <w:r w:rsidRPr="00F343BA">
        <w:rPr>
          <w:sz w:val="28"/>
          <w:szCs w:val="28"/>
        </w:rPr>
        <w:t xml:space="preserve"> электрода литий-ионного аккумулятора // Фундаментальные проблемы электрохимической энергетики: Матер.1У Междунар.конф. Саратов,1999.-С.95-97.</w:t>
      </w:r>
      <w:bookmarkStart w:id="0" w:name="_GoBack"/>
      <w:bookmarkEnd w:id="0"/>
    </w:p>
    <w:sectPr w:rsidR="003C4B22" w:rsidRPr="00F343BA" w:rsidSect="00F343B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48A1C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9D74181C"/>
    <w:lvl w:ilvl="0">
      <w:numFmt w:val="bullet"/>
      <w:pStyle w:val="2"/>
      <w:lvlText w:val="*"/>
      <w:lvlJc w:val="left"/>
    </w:lvl>
  </w:abstractNum>
  <w:abstractNum w:abstractNumId="2">
    <w:nsid w:val="20CD13E9"/>
    <w:multiLevelType w:val="singleLevel"/>
    <w:tmpl w:val="0DEA494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5D1D69F3"/>
    <w:multiLevelType w:val="singleLevel"/>
    <w:tmpl w:val="CA0CB282"/>
    <w:lvl w:ilvl="0">
      <w:start w:val="1"/>
      <w:numFmt w:val="decimal"/>
      <w:lvlText w:val="%1."/>
      <w:legacy w:legacy="1" w:legacySpace="0" w:legacyIndent="293"/>
      <w:lvlJc w:val="left"/>
      <w:rPr>
        <w:rFonts w:ascii="Courier New" w:hAnsi="Courier New" w:cs="Courier New" w:hint="default"/>
      </w:rPr>
    </w:lvl>
  </w:abstractNum>
  <w:abstractNum w:abstractNumId="4">
    <w:nsid w:val="6A4931B6"/>
    <w:multiLevelType w:val="singleLevel"/>
    <w:tmpl w:val="8D78BEFE"/>
    <w:lvl w:ilvl="0">
      <w:start w:val="4"/>
      <w:numFmt w:val="decimal"/>
      <w:lvlText w:val="%1."/>
      <w:legacy w:legacy="1" w:legacySpace="0" w:legacyIndent="274"/>
      <w:lvlJc w:val="left"/>
      <w:rPr>
        <w:rFonts w:ascii="Courier New" w:hAnsi="Courier New" w:cs="Courier New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lvl w:ilvl="0">
        <w:numFmt w:val="bullet"/>
        <w:pStyle w:val="2"/>
        <w:lvlText w:val="-"/>
        <w:legacy w:legacy="1" w:legacySpace="0" w:legacyIndent="201"/>
        <w:lvlJc w:val="left"/>
        <w:rPr>
          <w:rFonts w:ascii="Courier New" w:hAnsi="Courier New" w:hint="default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B22"/>
    <w:rsid w:val="00363169"/>
    <w:rsid w:val="003C4B22"/>
    <w:rsid w:val="00464614"/>
    <w:rsid w:val="004F0E2C"/>
    <w:rsid w:val="005500D3"/>
    <w:rsid w:val="007C0110"/>
    <w:rsid w:val="00904846"/>
    <w:rsid w:val="00956165"/>
    <w:rsid w:val="00A6573B"/>
    <w:rsid w:val="00BC5124"/>
    <w:rsid w:val="00EB329D"/>
    <w:rsid w:val="00EC4508"/>
    <w:rsid w:val="00F3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3EE1DC-4A16-41E1-87B8-9431FE78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4B2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3C4B2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C4B2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C4B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C4B2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2">
    <w:name w:val="List 2"/>
    <w:basedOn w:val="a"/>
    <w:uiPriority w:val="99"/>
    <w:rsid w:val="003C4B22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a3">
    <w:name w:val="Body Text"/>
    <w:basedOn w:val="a"/>
    <w:link w:val="a4"/>
    <w:uiPriority w:val="99"/>
    <w:rsid w:val="003C4B2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 First Indent"/>
    <w:basedOn w:val="a3"/>
    <w:link w:val="a6"/>
    <w:uiPriority w:val="99"/>
    <w:rsid w:val="003C4B22"/>
    <w:pPr>
      <w:ind w:firstLine="210"/>
    </w:pPr>
  </w:style>
  <w:style w:type="character" w:customStyle="1" w:styleId="a6">
    <w:name w:val="Красная строка Знак"/>
    <w:link w:val="a5"/>
    <w:uiPriority w:val="99"/>
    <w:semiHidden/>
    <w:locked/>
  </w:style>
  <w:style w:type="paragraph" w:styleId="a7">
    <w:name w:val="Body Text Indent"/>
    <w:basedOn w:val="a"/>
    <w:link w:val="a8"/>
    <w:uiPriority w:val="99"/>
    <w:rsid w:val="003C4B2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4"/>
      <w:szCs w:val="24"/>
    </w:rPr>
  </w:style>
  <w:style w:type="paragraph" w:styleId="23">
    <w:name w:val="Body Text First Indent 2"/>
    <w:basedOn w:val="a7"/>
    <w:link w:val="24"/>
    <w:uiPriority w:val="99"/>
    <w:rsid w:val="003C4B2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4">
    <w:name w:val="Красная строка 2 Знак"/>
    <w:link w:val="23"/>
    <w:uiPriority w:val="99"/>
    <w:semiHidden/>
    <w:locked/>
  </w:style>
  <w:style w:type="paragraph" w:styleId="31">
    <w:name w:val="List 3"/>
    <w:basedOn w:val="a"/>
    <w:uiPriority w:val="99"/>
    <w:rsid w:val="003C4B22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a9">
    <w:name w:val="List"/>
    <w:basedOn w:val="a"/>
    <w:uiPriority w:val="99"/>
    <w:rsid w:val="003C4B22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2">
    <w:name w:val="List Bullet 2"/>
    <w:basedOn w:val="a"/>
    <w:uiPriority w:val="99"/>
    <w:rsid w:val="003C4B22"/>
    <w:pPr>
      <w:widowControl w:val="0"/>
      <w:numPr>
        <w:numId w:val="5"/>
      </w:numPr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кооператив</Company>
  <LinksUpToDate>false</LinksUpToDate>
  <CharactersWithSpaces>20745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palevnik</dc:creator>
  <cp:keywords/>
  <dc:description/>
  <cp:lastModifiedBy>admin</cp:lastModifiedBy>
  <cp:revision>2</cp:revision>
  <cp:lastPrinted>2009-03-22T12:50:00Z</cp:lastPrinted>
  <dcterms:created xsi:type="dcterms:W3CDTF">2014-02-24T15:55:00Z</dcterms:created>
  <dcterms:modified xsi:type="dcterms:W3CDTF">2014-02-24T15:55:00Z</dcterms:modified>
</cp:coreProperties>
</file>