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3E" w:rsidRPr="00C228A0" w:rsidRDefault="002C273E" w:rsidP="00C228A0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 w:rsidRPr="00C228A0">
        <w:rPr>
          <w:b/>
          <w:bCs/>
          <w:kern w:val="0"/>
          <w:sz w:val="28"/>
          <w:szCs w:val="28"/>
          <w:lang w:val="ru-RU"/>
        </w:rPr>
        <w:t>Амиды</w:t>
      </w:r>
    </w:p>
    <w:p w:rsidR="002C273E" w:rsidRPr="00C228A0" w:rsidRDefault="002C273E" w:rsidP="00C228A0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Амидами называют производные кислот, в которых гидроксильная группа заменена на аминогруппу. Амиды можно рассматривать также как ацильные производные аминов. По номенклатуре IUPAC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>названия амидов строятся из названия соответствующей кислоты заменой окончания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>-</w:t>
      </w:r>
      <w:r w:rsidRPr="00C228A0">
        <w:rPr>
          <w:i/>
          <w:iCs/>
          <w:kern w:val="0"/>
          <w:sz w:val="28"/>
          <w:szCs w:val="28"/>
          <w:lang w:val="ru-RU"/>
        </w:rPr>
        <w:t>овая</w:t>
      </w:r>
      <w:r w:rsidRP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i/>
          <w:iCs/>
          <w:kern w:val="0"/>
          <w:sz w:val="28"/>
          <w:szCs w:val="28"/>
          <w:lang w:val="ru-RU"/>
        </w:rPr>
        <w:t>кислота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>на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>-</w:t>
      </w:r>
      <w:r w:rsidRPr="00C228A0">
        <w:rPr>
          <w:i/>
          <w:iCs/>
          <w:kern w:val="0"/>
          <w:sz w:val="28"/>
          <w:szCs w:val="28"/>
          <w:lang w:val="ru-RU"/>
        </w:rPr>
        <w:t>амид</w:t>
      </w:r>
      <w:r w:rsidRPr="00C228A0">
        <w:rPr>
          <w:kern w:val="0"/>
          <w:sz w:val="28"/>
          <w:szCs w:val="28"/>
          <w:lang w:val="ru-RU"/>
        </w:rPr>
        <w:t>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52.5pt">
            <v:imagedata r:id="rId7" o:title=""/>
          </v:shape>
        </w:pic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Большинство амидов представляет собой бесцветные кристаллические вещества. Низшие гомологи растворимы в воде. Из-за наличия межмолекулярных водородных связей у них относительно высокие температуры кипения.</w:t>
      </w:r>
    </w:p>
    <w:p w:rsidR="002C273E" w:rsidRPr="00C228A0" w:rsidRDefault="00EF1A35" w:rsidP="00C228A0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br w:type="page"/>
      </w:r>
      <w:r>
        <w:rPr>
          <w:b/>
          <w:bCs/>
          <w:kern w:val="0"/>
          <w:sz w:val="28"/>
          <w:szCs w:val="28"/>
          <w:lang w:val="ru-RU"/>
        </w:rPr>
        <w:t xml:space="preserve">1. </w:t>
      </w:r>
      <w:r w:rsidR="002C273E" w:rsidRPr="00C228A0">
        <w:rPr>
          <w:b/>
          <w:bCs/>
          <w:kern w:val="0"/>
          <w:sz w:val="28"/>
          <w:szCs w:val="28"/>
          <w:lang w:val="ru-RU"/>
        </w:rPr>
        <w:t>Получение амидов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Амиды могут быть получены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>из всех производных кислот.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C273E" w:rsidRPr="00C228A0" w:rsidRDefault="00EF1A35" w:rsidP="00EF1A35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1.1. </w:t>
      </w:r>
      <w:r w:rsidR="002C273E" w:rsidRPr="00C228A0">
        <w:rPr>
          <w:b/>
          <w:bCs/>
          <w:kern w:val="0"/>
          <w:sz w:val="28"/>
          <w:szCs w:val="28"/>
          <w:lang w:val="ru-RU"/>
        </w:rPr>
        <w:t>Синтез амидов из карбоновых кислот</w:t>
      </w:r>
    </w:p>
    <w:p w:rsidR="002C273E" w:rsidRPr="00C228A0" w:rsidRDefault="002C273E" w:rsidP="00C228A0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При нагревании сухих карбоксилатов аммония они отщепляют воду превращаясь в амиды:</w:t>
      </w:r>
    </w:p>
    <w:p w:rsidR="002C273E" w:rsidRPr="00C228A0" w:rsidRDefault="00355A80" w:rsidP="00C228A0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6" type="#_x0000_t75" style="width:356.25pt;height:27.75pt">
            <v:imagedata r:id="rId8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(60)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b/>
          <w:bCs/>
          <w:kern w:val="0"/>
          <w:sz w:val="28"/>
          <w:szCs w:val="28"/>
          <w:lang w:val="ru-RU"/>
        </w:rPr>
        <w:t>Упр. 41.</w:t>
      </w:r>
      <w:r w:rsidRPr="00C228A0">
        <w:rPr>
          <w:kern w:val="0"/>
          <w:sz w:val="28"/>
          <w:szCs w:val="28"/>
          <w:lang w:val="ru-RU"/>
        </w:rPr>
        <w:t xml:space="preserve"> Какой амид может быть получен при нагревании аммонийкарбоксилатов, образующихся из: (а) муравьиной кислоты и аммиака, (б) уксусной кислоты и метиламина, (в) адипиновой кислоты и аммиака, (г) уксусной кислоты и гексаметилендиамина, (д) адипиновой кислоты и метиламина.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Реакция часто проводится путем пропускания паров кислот вместе с аммиаком над дегидратирующими катализаторами.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На этой реакции основан промышленный процесс получения нейлона по схеме: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7" type="#_x0000_t75" style="width:263.25pt;height:24.75pt">
            <v:imagedata r:id="rId9" o:title=""/>
          </v:shape>
        </w:pic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адипиновая кислота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гексаметилендиамин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6" type="#_x0000_t75" style="position:absolute;left:0;text-align:left;margin-left:246pt;margin-top:-.55pt;width:63.75pt;height:33.75pt;z-index:251658240">
            <v:imagedata r:id="rId10" o:title=""/>
          </v:shape>
        </w:pict>
      </w:r>
      <w:r w:rsidR="002C273E" w:rsidRPr="00C228A0">
        <w:rPr>
          <w:kern w:val="0"/>
          <w:sz w:val="28"/>
          <w:szCs w:val="28"/>
        </w:rPr>
        <w:t>n</w:t>
      </w:r>
      <w:r w:rsidR="002C273E" w:rsidRPr="00C228A0">
        <w:rPr>
          <w:kern w:val="0"/>
          <w:sz w:val="28"/>
          <w:szCs w:val="28"/>
          <w:lang w:val="ru-RU"/>
        </w:rPr>
        <w:t>[</w:t>
      </w:r>
      <w:r w:rsidR="002C273E" w:rsidRPr="00C228A0">
        <w:rPr>
          <w:kern w:val="0"/>
          <w:sz w:val="28"/>
          <w:szCs w:val="28"/>
          <w:vertAlign w:val="superscript"/>
        </w:rPr>
        <w:sym w:font="Symbol" w:char="F02D"/>
      </w:r>
      <w:r w:rsidR="002C273E" w:rsidRPr="00C228A0">
        <w:rPr>
          <w:kern w:val="0"/>
          <w:sz w:val="28"/>
          <w:szCs w:val="28"/>
        </w:rPr>
        <w:t>OOC</w:t>
      </w:r>
      <w:r w:rsidR="002C273E" w:rsidRPr="00C228A0">
        <w:rPr>
          <w:kern w:val="0"/>
          <w:sz w:val="28"/>
          <w:szCs w:val="28"/>
          <w:lang w:val="ru-RU"/>
        </w:rPr>
        <w:t>(</w:t>
      </w:r>
      <w:r w:rsidR="002C273E" w:rsidRPr="00C228A0">
        <w:rPr>
          <w:kern w:val="0"/>
          <w:sz w:val="28"/>
          <w:szCs w:val="28"/>
        </w:rPr>
        <w:t>CH</w:t>
      </w:r>
      <w:r w:rsidR="002C273E" w:rsidRPr="00C228A0">
        <w:rPr>
          <w:kern w:val="0"/>
          <w:sz w:val="28"/>
          <w:szCs w:val="28"/>
          <w:vertAlign w:val="subscript"/>
          <w:lang w:val="ru-RU"/>
        </w:rPr>
        <w:t>2</w:t>
      </w:r>
      <w:r w:rsidR="002C273E" w:rsidRPr="00C228A0">
        <w:rPr>
          <w:kern w:val="0"/>
          <w:sz w:val="28"/>
          <w:szCs w:val="28"/>
          <w:lang w:val="ru-RU"/>
        </w:rPr>
        <w:t>)</w:t>
      </w:r>
      <w:r w:rsidR="002C273E" w:rsidRPr="00C228A0">
        <w:rPr>
          <w:kern w:val="0"/>
          <w:sz w:val="28"/>
          <w:szCs w:val="28"/>
          <w:vertAlign w:val="subscript"/>
          <w:lang w:val="ru-RU"/>
        </w:rPr>
        <w:t>4</w:t>
      </w:r>
      <w:r w:rsidR="002C273E" w:rsidRPr="00C228A0">
        <w:rPr>
          <w:kern w:val="0"/>
          <w:sz w:val="28"/>
          <w:szCs w:val="28"/>
        </w:rPr>
        <w:t>COO</w:t>
      </w:r>
      <w:r w:rsidR="002C273E" w:rsidRPr="00C228A0">
        <w:rPr>
          <w:kern w:val="0"/>
          <w:sz w:val="28"/>
          <w:szCs w:val="28"/>
          <w:vertAlign w:val="superscript"/>
        </w:rPr>
        <w:sym w:font="Symbol" w:char="F02D"/>
      </w:r>
      <w:r w:rsidR="002C273E" w:rsidRP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</w:rPr>
        <w:t>H</w:t>
      </w:r>
      <w:r w:rsidR="002C273E" w:rsidRPr="00C228A0">
        <w:rPr>
          <w:kern w:val="0"/>
          <w:sz w:val="28"/>
          <w:szCs w:val="28"/>
          <w:vertAlign w:val="subscript"/>
          <w:lang w:val="ru-RU"/>
        </w:rPr>
        <w:t>3</w:t>
      </w:r>
      <w:r w:rsidR="002C273E" w:rsidRPr="00C228A0">
        <w:rPr>
          <w:kern w:val="0"/>
          <w:sz w:val="28"/>
          <w:szCs w:val="28"/>
        </w:rPr>
        <w:t>N</w:t>
      </w:r>
      <w:r w:rsidR="002C273E" w:rsidRPr="00C228A0">
        <w:rPr>
          <w:kern w:val="0"/>
          <w:sz w:val="28"/>
          <w:szCs w:val="28"/>
          <w:vertAlign w:val="superscript"/>
          <w:lang w:val="ru-RU"/>
        </w:rPr>
        <w:t>+</w:t>
      </w:r>
      <w:r w:rsidR="002C273E" w:rsidRPr="00C228A0">
        <w:rPr>
          <w:kern w:val="0"/>
          <w:sz w:val="28"/>
          <w:szCs w:val="28"/>
          <w:lang w:val="ru-RU"/>
        </w:rPr>
        <w:t>(</w:t>
      </w:r>
      <w:r w:rsidR="002C273E" w:rsidRPr="00C228A0">
        <w:rPr>
          <w:kern w:val="0"/>
          <w:sz w:val="28"/>
          <w:szCs w:val="28"/>
        </w:rPr>
        <w:t>CH</w:t>
      </w:r>
      <w:r w:rsidR="002C273E" w:rsidRPr="00C228A0">
        <w:rPr>
          <w:kern w:val="0"/>
          <w:sz w:val="28"/>
          <w:szCs w:val="28"/>
          <w:vertAlign w:val="subscript"/>
          <w:lang w:val="ru-RU"/>
        </w:rPr>
        <w:t>2</w:t>
      </w:r>
      <w:r w:rsidR="002C273E" w:rsidRPr="00C228A0">
        <w:rPr>
          <w:kern w:val="0"/>
          <w:sz w:val="28"/>
          <w:szCs w:val="28"/>
          <w:lang w:val="ru-RU"/>
        </w:rPr>
        <w:t>)</w:t>
      </w:r>
      <w:r w:rsidR="002C273E" w:rsidRPr="00C228A0">
        <w:rPr>
          <w:kern w:val="0"/>
          <w:sz w:val="28"/>
          <w:szCs w:val="28"/>
          <w:vertAlign w:val="subscript"/>
          <w:lang w:val="ru-RU"/>
        </w:rPr>
        <w:t>6</w:t>
      </w:r>
      <w:r w:rsidR="002C273E" w:rsidRPr="00C228A0">
        <w:rPr>
          <w:kern w:val="0"/>
          <w:sz w:val="28"/>
          <w:szCs w:val="28"/>
        </w:rPr>
        <w:t>N</w:t>
      </w:r>
      <w:r w:rsidR="002C273E" w:rsidRPr="00C228A0">
        <w:rPr>
          <w:kern w:val="0"/>
          <w:sz w:val="28"/>
          <w:szCs w:val="28"/>
          <w:vertAlign w:val="superscript"/>
          <w:lang w:val="ru-RU"/>
        </w:rPr>
        <w:t>+</w:t>
      </w:r>
      <w:r w:rsidR="002C273E" w:rsidRPr="00C228A0">
        <w:rPr>
          <w:kern w:val="0"/>
          <w:sz w:val="28"/>
          <w:szCs w:val="28"/>
        </w:rPr>
        <w:t>H</w:t>
      </w:r>
      <w:r w:rsidR="002C273E" w:rsidRPr="00C228A0">
        <w:rPr>
          <w:kern w:val="0"/>
          <w:sz w:val="28"/>
          <w:szCs w:val="28"/>
          <w:vertAlign w:val="subscript"/>
          <w:lang w:val="ru-RU"/>
        </w:rPr>
        <w:t>3</w:t>
      </w:r>
      <w:r w:rsidR="002C273E" w:rsidRPr="00C228A0">
        <w:rPr>
          <w:kern w:val="0"/>
          <w:sz w:val="28"/>
          <w:szCs w:val="28"/>
          <w:lang w:val="ru-RU"/>
        </w:rPr>
        <w:t>]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</w:rPr>
        <w:sym w:font="Symbol" w:char="F02D"/>
      </w:r>
      <w:r w:rsidR="002C273E" w:rsidRPr="00C228A0">
        <w:rPr>
          <w:kern w:val="0"/>
          <w:sz w:val="28"/>
          <w:szCs w:val="28"/>
          <w:lang w:val="ru-RU"/>
        </w:rPr>
        <w:t>[</w:t>
      </w:r>
      <w:r w:rsidR="002C273E" w:rsidRPr="00C228A0">
        <w:rPr>
          <w:kern w:val="0"/>
          <w:sz w:val="28"/>
          <w:szCs w:val="28"/>
          <w:lang w:val="ru-RU"/>
        </w:rPr>
        <w:sym w:font="Symbol" w:char="F02D"/>
      </w:r>
      <w:r w:rsidR="002C273E" w:rsidRPr="00C228A0">
        <w:rPr>
          <w:kern w:val="0"/>
          <w:sz w:val="28"/>
          <w:szCs w:val="28"/>
        </w:rPr>
        <w:t>OCC</w:t>
      </w:r>
      <w:r w:rsidR="002C273E" w:rsidRPr="00C228A0">
        <w:rPr>
          <w:kern w:val="0"/>
          <w:sz w:val="28"/>
          <w:szCs w:val="28"/>
          <w:lang w:val="ru-RU"/>
        </w:rPr>
        <w:t>(</w:t>
      </w:r>
      <w:r w:rsidR="002C273E" w:rsidRPr="00C228A0">
        <w:rPr>
          <w:kern w:val="0"/>
          <w:sz w:val="28"/>
          <w:szCs w:val="28"/>
        </w:rPr>
        <w:t>CH</w:t>
      </w:r>
      <w:r w:rsidR="002C273E" w:rsidRPr="00C228A0">
        <w:rPr>
          <w:kern w:val="0"/>
          <w:sz w:val="28"/>
          <w:szCs w:val="28"/>
          <w:vertAlign w:val="subscript"/>
          <w:lang w:val="ru-RU"/>
        </w:rPr>
        <w:t>2</w:t>
      </w:r>
      <w:r w:rsidR="002C273E" w:rsidRPr="00C228A0">
        <w:rPr>
          <w:kern w:val="0"/>
          <w:sz w:val="28"/>
          <w:szCs w:val="28"/>
          <w:lang w:val="ru-RU"/>
        </w:rPr>
        <w:t>)</w:t>
      </w:r>
      <w:r w:rsidR="002C273E" w:rsidRPr="00C228A0">
        <w:rPr>
          <w:kern w:val="0"/>
          <w:sz w:val="28"/>
          <w:szCs w:val="28"/>
          <w:vertAlign w:val="subscript"/>
          <w:lang w:val="ru-RU"/>
        </w:rPr>
        <w:t>4</w:t>
      </w:r>
      <w:r w:rsidR="002C273E" w:rsidRPr="00C228A0">
        <w:rPr>
          <w:kern w:val="0"/>
          <w:sz w:val="28"/>
          <w:szCs w:val="28"/>
        </w:rPr>
        <w:t>CONH</w:t>
      </w:r>
      <w:r w:rsidR="002C273E" w:rsidRPr="00C228A0">
        <w:rPr>
          <w:kern w:val="0"/>
          <w:sz w:val="28"/>
          <w:szCs w:val="28"/>
          <w:lang w:val="ru-RU"/>
        </w:rPr>
        <w:t>(</w:t>
      </w:r>
      <w:r w:rsidR="002C273E" w:rsidRPr="00C228A0">
        <w:rPr>
          <w:kern w:val="0"/>
          <w:sz w:val="28"/>
          <w:szCs w:val="28"/>
        </w:rPr>
        <w:t>CH</w:t>
      </w:r>
      <w:r w:rsidR="002C273E" w:rsidRPr="00C228A0">
        <w:rPr>
          <w:kern w:val="0"/>
          <w:sz w:val="28"/>
          <w:szCs w:val="28"/>
          <w:vertAlign w:val="subscript"/>
          <w:lang w:val="ru-RU"/>
        </w:rPr>
        <w:t>2</w:t>
      </w:r>
      <w:r w:rsidR="002C273E" w:rsidRPr="00C228A0">
        <w:rPr>
          <w:kern w:val="0"/>
          <w:sz w:val="28"/>
          <w:szCs w:val="28"/>
          <w:lang w:val="ru-RU"/>
        </w:rPr>
        <w:t>)</w:t>
      </w:r>
      <w:r w:rsidR="002C273E" w:rsidRPr="00C228A0">
        <w:rPr>
          <w:kern w:val="0"/>
          <w:sz w:val="28"/>
          <w:szCs w:val="28"/>
          <w:vertAlign w:val="subscript"/>
          <w:lang w:val="ru-RU"/>
        </w:rPr>
        <w:t>6</w:t>
      </w:r>
      <w:r w:rsidR="002C273E" w:rsidRPr="00C228A0">
        <w:rPr>
          <w:kern w:val="0"/>
          <w:sz w:val="28"/>
          <w:szCs w:val="28"/>
        </w:rPr>
        <w:t>NH</w:t>
      </w:r>
      <w:r w:rsidR="002C273E" w:rsidRPr="00C228A0">
        <w:rPr>
          <w:kern w:val="0"/>
          <w:sz w:val="28"/>
          <w:szCs w:val="28"/>
          <w:lang w:val="ru-RU"/>
        </w:rPr>
        <w:sym w:font="Symbol" w:char="F02D"/>
      </w:r>
      <w:r w:rsidR="002C273E" w:rsidRPr="00C228A0">
        <w:rPr>
          <w:kern w:val="0"/>
          <w:sz w:val="28"/>
          <w:szCs w:val="28"/>
          <w:lang w:val="ru-RU"/>
        </w:rPr>
        <w:t>]</w:t>
      </w:r>
      <w:r w:rsidR="002C273E" w:rsidRPr="00C228A0">
        <w:rPr>
          <w:kern w:val="0"/>
          <w:sz w:val="28"/>
          <w:szCs w:val="28"/>
          <w:vertAlign w:val="subscript"/>
        </w:rPr>
        <w:t>n</w:t>
      </w:r>
      <w:r w:rsidR="002C273E" w:rsidRPr="00C228A0">
        <w:rPr>
          <w:kern w:val="0"/>
          <w:sz w:val="28"/>
          <w:szCs w:val="28"/>
          <w:lang w:val="ru-RU"/>
        </w:rPr>
        <w:sym w:font="Symbol" w:char="F0BE"/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(61)</w: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нейлоновая соль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нейлон 6,6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В лаборатории амиды чаще всего получают действием на аммиак или амины хлорангидридами и ангидридами карбоновых кислот:</w:t>
      </w:r>
      <w:r w:rsidR="00C228A0">
        <w:rPr>
          <w:kern w:val="0"/>
          <w:sz w:val="28"/>
          <w:szCs w:val="28"/>
          <w:lang w:val="ru-RU"/>
        </w:rPr>
        <w:t xml:space="preserve"> 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Циклические ангидриды кислот реагируя с аммиаком превращаются в аммонийные соли амидокислот: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8" type="#_x0000_t75" style="width:391.5pt;height:82.5pt" fillcolor="window">
            <v:imagedata r:id="rId11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(62)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фталевый ангидрид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>фталамат аммония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>фталамовая кислота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 xml:space="preserve">Нагревание амидокислот вызывает их дегидратацию с образованием </w:t>
      </w:r>
      <w:r w:rsidRPr="00C228A0">
        <w:rPr>
          <w:i/>
          <w:iCs/>
          <w:kern w:val="0"/>
          <w:sz w:val="28"/>
          <w:szCs w:val="28"/>
          <w:lang w:val="ru-RU"/>
        </w:rPr>
        <w:t>имидов</w:t>
      </w:r>
      <w:r w:rsidRPr="00C228A0">
        <w:rPr>
          <w:kern w:val="0"/>
          <w:sz w:val="28"/>
          <w:szCs w:val="28"/>
          <w:lang w:val="ru-RU"/>
        </w:rPr>
        <w:t>.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9" type="#_x0000_t75" style="width:294.75pt;height:97.5pt">
            <v:imagedata r:id="rId12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(63)</w: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фталамовая кислота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фталимид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Синтез фталимида из фталевого ангидрида, таким образом, сводится к следующей схеме: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0" type="#_x0000_t75" style="width:313.5pt;height:95.25pt">
            <v:imagedata r:id="rId13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(64)</w:t>
      </w:r>
    </w:p>
    <w:p w:rsidR="002C273E" w:rsidRPr="00C228A0" w:rsidRDefault="002C273E" w:rsidP="00C228A0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C228A0">
        <w:rPr>
          <w:sz w:val="28"/>
          <w:szCs w:val="28"/>
        </w:rPr>
        <w:t>Аналогичным образом из ангидрида янтарной кислоты получают сукцинимид: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</w:r>
      <w:r>
        <w:rPr>
          <w:kern w:val="0"/>
          <w:sz w:val="28"/>
          <w:szCs w:val="28"/>
          <w:lang w:val="ru-RU"/>
        </w:rPr>
        <w:pict>
          <v:group id="_x0000_s1027" style="width:257.55pt;height:100.8pt;mso-position-horizontal-relative:char;mso-position-vertical-relative:line" coordorigin="4082,4082" coordsize="5151,2016">
            <v:shape id="_x0000_s1028" type="#_x0000_t75" style="position:absolute;left:5933;top:5364;width:1605;height:270" o:allowincell="f">
              <v:imagedata r:id="rId14" o:title=""/>
            </v:shape>
            <v:shape id="_x0000_s1029" type="#_x0000_t75" style="position:absolute;left:4082;top:4082;width:1695;height:1905" o:allowincell="f">
              <v:imagedata r:id="rId15" o:title=""/>
            </v:shape>
            <v:shape id="_x0000_s1030" type="#_x0000_t75" style="position:absolute;left:7538;top:4193;width:1695;height:1905" o:allowincell="f">
              <v:imagedata r:id="rId16" o:title=""/>
            </v:shape>
            <w10:wrap type="none"/>
            <w10:anchorlock/>
          </v:group>
        </w:pict>
      </w:r>
      <w:r w:rsidR="002C273E" w:rsidRPr="00C228A0">
        <w:rPr>
          <w:kern w:val="0"/>
          <w:sz w:val="28"/>
          <w:szCs w:val="28"/>
          <w:lang w:val="ru-RU"/>
        </w:rPr>
        <w:t>(65)</w: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ангидрид янтарной кислоты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сукцинимид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Бромированием сукцинимида в разб.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>H</w:t>
      </w:r>
      <w:r w:rsidRPr="00C228A0">
        <w:rPr>
          <w:kern w:val="0"/>
          <w:sz w:val="28"/>
          <w:szCs w:val="28"/>
          <w:vertAlign w:val="subscript"/>
          <w:lang w:val="ru-RU"/>
        </w:rPr>
        <w:t>2</w:t>
      </w:r>
      <w:r w:rsidRPr="00C228A0">
        <w:rPr>
          <w:kern w:val="0"/>
          <w:sz w:val="28"/>
          <w:szCs w:val="28"/>
          <w:lang w:val="ru-RU"/>
        </w:rPr>
        <w:t>SO</w:t>
      </w:r>
      <w:r w:rsidRPr="00C228A0">
        <w:rPr>
          <w:kern w:val="0"/>
          <w:sz w:val="28"/>
          <w:szCs w:val="28"/>
          <w:vertAlign w:val="subscript"/>
          <w:lang w:val="ru-RU"/>
        </w:rPr>
        <w:t>4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>в присутствии NaBr в промышленности получают N-бромсукцинимид (NBS):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2" type="#_x0000_t75" style="width:253.5pt;height:95.25pt">
            <v:imagedata r:id="rId17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(66)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Ранее мы уже встречались с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>N-бромсукцинимидом (NBS), как реагентом аллильного и бензильного галогенирования.</w:t>
      </w:r>
    </w:p>
    <w:p w:rsidR="002C273E" w:rsidRPr="00C228A0" w:rsidRDefault="002C273E" w:rsidP="00C228A0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2C273E" w:rsidRPr="00C228A0" w:rsidRDefault="00EF1A35" w:rsidP="00EF1A35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1.2. </w:t>
      </w:r>
      <w:r w:rsidR="002C273E" w:rsidRPr="00C228A0">
        <w:rPr>
          <w:b/>
          <w:bCs/>
          <w:kern w:val="0"/>
          <w:sz w:val="28"/>
          <w:szCs w:val="28"/>
          <w:lang w:val="ru-RU"/>
        </w:rPr>
        <w:t>Получение амидов из оксимов перегруппировкой Бекмана</w:t>
      </w:r>
    </w:p>
    <w:p w:rsidR="002C273E" w:rsidRPr="00C228A0" w:rsidRDefault="002C273E" w:rsidP="00C228A0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Наибольшее значение имеют продукты перегруппировки циклических оксимов - лактамы. Практическое применение эта реакция находит в синтезе капролактама, полимеризующегося в капрон: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3" type="#_x0000_t75" style="width:444.75pt;height:77.25pt">
            <v:imagedata r:id="rId18" o:title=""/>
          </v:shape>
        </w:pic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Фенол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циклогексанол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циклогексанон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оксим циклогексанона</w:t>
      </w:r>
      <w:r>
        <w:rPr>
          <w:kern w:val="0"/>
          <w:sz w:val="28"/>
          <w:szCs w:val="28"/>
          <w:lang w:val="ru-RU"/>
        </w:rPr>
        <w:t xml:space="preserve"> 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4" type="#_x0000_t75" style="width:327pt;height:78pt">
            <v:imagedata r:id="rId19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(67)</w: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капролактам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капрон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C273E" w:rsidRPr="00C228A0" w:rsidRDefault="00EF1A35" w:rsidP="00EF1A35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1.3. </w:t>
      </w:r>
      <w:r w:rsidR="002C273E" w:rsidRPr="00C228A0">
        <w:rPr>
          <w:b/>
          <w:bCs/>
          <w:kern w:val="0"/>
          <w:sz w:val="28"/>
          <w:szCs w:val="28"/>
          <w:lang w:val="ru-RU"/>
        </w:rPr>
        <w:t>Получение амидов из сложных эфиров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Эта реакция имеет большое практическое значение. В промышленности из метилформиата и аммиака получают формамид: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35" type="#_x0000_t75" style="width:270.75pt;height:27.75pt" o:allowincell="f" o:allowoverlap="f">
            <v:imagedata r:id="rId20" o:title=""/>
          </v:shape>
        </w:pict>
      </w:r>
      <w:r w:rsidR="00C228A0">
        <w:rPr>
          <w:kern w:val="0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(68)</w: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формамид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Исходный метилформиат получают из метанола и окиси углерода: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6" type="#_x0000_t75" style="width:204.75pt;height:32.25pt" fillcolor="window">
            <v:imagedata r:id="rId21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(69)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Технология процесса позволяет проводить реакцию так, чтобы сочетать образование метилформиата и его превращение в формамид.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7" type="#_x0000_t75" style="width:193.5pt;height:51pt" fillcolor="window">
            <v:imagedata r:id="rId22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(70)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 xml:space="preserve">Формамид представляет собой бесцветную жидкость (Т.кип. 210,7 </w:t>
      </w:r>
      <w:r w:rsidRPr="00C228A0">
        <w:rPr>
          <w:kern w:val="0"/>
          <w:sz w:val="28"/>
          <w:szCs w:val="28"/>
          <w:vertAlign w:val="superscript"/>
          <w:lang w:val="ru-RU"/>
        </w:rPr>
        <w:t>О</w:t>
      </w:r>
      <w:r w:rsidRPr="00C228A0">
        <w:rPr>
          <w:kern w:val="0"/>
          <w:sz w:val="28"/>
          <w:szCs w:val="28"/>
          <w:lang w:val="ru-RU"/>
        </w:rPr>
        <w:t>С) и используется как растворитель. Один из важнейших биполярных апротонных растворителей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 xml:space="preserve">N,N-диметилформамид (ДМФА, Т.кип. 152 </w:t>
      </w:r>
      <w:r w:rsidRPr="00C228A0">
        <w:rPr>
          <w:kern w:val="0"/>
          <w:sz w:val="28"/>
          <w:szCs w:val="28"/>
          <w:vertAlign w:val="superscript"/>
          <w:lang w:val="ru-RU"/>
        </w:rPr>
        <w:t>о</w:t>
      </w:r>
      <w:r w:rsidRPr="00C228A0">
        <w:rPr>
          <w:kern w:val="0"/>
          <w:sz w:val="28"/>
          <w:szCs w:val="28"/>
          <w:lang w:val="ru-RU"/>
        </w:rPr>
        <w:t>С) получают из диметиламина и окиси углерода через метилформиат: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38" type="#_x0000_t75" style="width:242.25pt;height:53.25pt" o:allowincell="f" o:allowoverlap="f">
            <v:imagedata r:id="rId23" o:title=""/>
          </v:shape>
        </w:pict>
      </w:r>
      <w:r w:rsidR="002C273E" w:rsidRPr="00C228A0">
        <w:rPr>
          <w:kern w:val="0"/>
          <w:sz w:val="28"/>
          <w:szCs w:val="28"/>
          <w:lang w:val="ru-RU"/>
        </w:rPr>
        <w:t>(71)</w:t>
      </w:r>
    </w:p>
    <w:p w:rsidR="002C273E" w:rsidRPr="00C228A0" w:rsidRDefault="00EF1A35" w:rsidP="00EF1A35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br w:type="page"/>
      </w:r>
      <w:r>
        <w:rPr>
          <w:b/>
          <w:bCs/>
          <w:kern w:val="0"/>
          <w:sz w:val="28"/>
          <w:szCs w:val="28"/>
          <w:lang w:val="ru-RU"/>
        </w:rPr>
        <w:t xml:space="preserve">2. </w:t>
      </w:r>
      <w:r w:rsidR="002C273E" w:rsidRPr="00C228A0">
        <w:rPr>
          <w:b/>
          <w:bCs/>
          <w:kern w:val="0"/>
          <w:sz w:val="28"/>
          <w:szCs w:val="28"/>
          <w:lang w:val="ru-RU"/>
        </w:rPr>
        <w:t>Реакции амидов</w:t>
      </w:r>
    </w:p>
    <w:p w:rsidR="002C273E" w:rsidRPr="00C228A0" w:rsidRDefault="002C273E" w:rsidP="00C228A0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2C273E" w:rsidRPr="00C228A0" w:rsidRDefault="00EF1A35" w:rsidP="00EF1A35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2.1. </w:t>
      </w:r>
      <w:r w:rsidR="002C273E" w:rsidRPr="00C228A0">
        <w:rPr>
          <w:b/>
          <w:bCs/>
          <w:kern w:val="0"/>
          <w:sz w:val="28"/>
          <w:szCs w:val="28"/>
          <w:lang w:val="ru-RU"/>
        </w:rPr>
        <w:t>Кислотность амидов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В отличие от аминов амиды являются лишь слабыми основаниями. Это обусловлено сопряжением электронной пары атома азота с карбонильой группой.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9" type="#_x0000_t75" style="width:318pt;height:58.5pt" fillcolor="window">
            <v:imagedata r:id="rId24" o:title=""/>
          </v:shape>
        </w:pic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В то же время они являются слабыми кислотами.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0" type="#_x0000_t75" style="width:270.75pt;height:52.5pt" fillcolor="window">
            <v:imagedata r:id="rId25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(72)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1" type="#_x0000_t75" style="width:179.25pt;height:54pt" fillcolor="window">
            <v:imagedata r:id="rId26" o:title=""/>
          </v:shape>
        </w:pic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В имидах к атому азота присоединены две ацильные группы, что делает их еще более кислыми, чем амиды. Имиды настолько кислы, что растворяются в холодных водных растворах щелочей. Важным применением имидов, основанном на их кислотности, является синтез первичных аминов по Габриэлю.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Имид, чаще всего фталимид, превращают в калиевую соль действием спиртового раствора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>KOH; обработка этой соли алкилгалогенидом дает N-алкилфталимид, гидролиз которого приводит к образованию первичного амина и фталата калия: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2" type="#_x0000_t75" style="width:321.75pt;height:96.75pt">
            <v:imagedata r:id="rId27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(73)</w: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фталимид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фталимид калия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3" type="#_x0000_t75" style="width:335.25pt;height:96.75pt">
            <v:imagedata r:id="rId28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(74)</w: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</w:rPr>
        <w:t>N</w:t>
      </w:r>
      <w:r w:rsidR="002C273E" w:rsidRPr="00C228A0">
        <w:rPr>
          <w:kern w:val="0"/>
          <w:sz w:val="28"/>
          <w:szCs w:val="28"/>
          <w:lang w:val="ru-RU"/>
        </w:rPr>
        <w:t>-алкилфталимид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фталат калия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первичный амин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b/>
          <w:bCs/>
          <w:kern w:val="0"/>
          <w:sz w:val="28"/>
          <w:szCs w:val="28"/>
          <w:lang w:val="ru-RU"/>
        </w:rPr>
        <w:t>Упр.42.</w:t>
      </w:r>
      <w:r w:rsidRPr="00C228A0">
        <w:rPr>
          <w:kern w:val="0"/>
          <w:sz w:val="28"/>
          <w:szCs w:val="28"/>
          <w:lang w:val="ru-RU"/>
        </w:rPr>
        <w:t xml:space="preserve"> Напишите реакции получения фталимидным методом Габриэля (а) пропиламина, (б) бензиламина, (в) аллиламина.</w:t>
      </w:r>
      <w:r w:rsidR="00C228A0">
        <w:rPr>
          <w:kern w:val="0"/>
          <w:sz w:val="28"/>
          <w:szCs w:val="28"/>
          <w:lang w:val="ru-RU"/>
        </w:rPr>
        <w:t xml:space="preserve"> </w:t>
      </w:r>
    </w:p>
    <w:p w:rsidR="00C228A0" w:rsidRDefault="00C228A0" w:rsidP="00C228A0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2C273E" w:rsidRPr="00C228A0" w:rsidRDefault="00EF1A35" w:rsidP="00EF1A35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2.2. </w:t>
      </w:r>
      <w:r w:rsidR="002C273E" w:rsidRPr="00C228A0">
        <w:rPr>
          <w:b/>
          <w:bCs/>
          <w:kern w:val="0"/>
          <w:sz w:val="28"/>
          <w:szCs w:val="28"/>
          <w:lang w:val="ru-RU"/>
        </w:rPr>
        <w:t>Восстановление амидов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При воссановлении амидов натрием в этаноле или алюмогидридом лития, так же как и при каталитическом гидрировании образуются амины: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4" type="#_x0000_t75" style="width:176.25pt;height:33pt" fillcolor="window">
            <v:imagedata r:id="rId29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(75)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N-Замещенные амиды аналогичным образом дают вторичные и третичные амины.</w:t>
      </w:r>
    </w:p>
    <w:p w:rsidR="002C273E" w:rsidRPr="00C228A0" w:rsidRDefault="002C273E" w:rsidP="00C228A0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2C273E" w:rsidRPr="00C228A0" w:rsidRDefault="00EF1A35" w:rsidP="00EF1A35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2.3. </w:t>
      </w:r>
      <w:r w:rsidR="002C273E" w:rsidRPr="00C228A0">
        <w:rPr>
          <w:b/>
          <w:bCs/>
          <w:kern w:val="0"/>
          <w:sz w:val="28"/>
          <w:szCs w:val="28"/>
          <w:lang w:val="ru-RU"/>
        </w:rPr>
        <w:t>Гидролиз амидов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Гидролиз амидов - типичная реакция производных карбоновых кислот. Она протекает как нуклеофильное замещение и катализируется как кислотами, так и основаниями.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5" type="#_x0000_t75" style="width:251.25pt;height:54.75pt">
            <v:imagedata r:id="rId30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(76)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механизм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6" type="#_x0000_t75" style="width:206.25pt;height:57pt">
            <v:imagedata r:id="rId31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(М 11)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7" type="#_x0000_t75" style="width:273.75pt;height:57pt">
            <v:imagedata r:id="rId32" o:title=""/>
          </v:shape>
        </w:pic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8" type="#_x0000_t75" style="width:301.5pt;height:57.75pt">
            <v:imagedata r:id="rId33" o:title=""/>
          </v:shape>
        </w:pic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b/>
          <w:bCs/>
          <w:kern w:val="0"/>
          <w:sz w:val="28"/>
          <w:szCs w:val="28"/>
          <w:lang w:val="ru-RU"/>
        </w:rPr>
        <w:t>Упр. 43</w:t>
      </w:r>
      <w:r w:rsidRPr="00C228A0">
        <w:rPr>
          <w:kern w:val="0"/>
          <w:sz w:val="28"/>
          <w:szCs w:val="28"/>
          <w:lang w:val="ru-RU"/>
        </w:rPr>
        <w:t xml:space="preserve">. Напишите реакции кислотного и щелочного гидролиза (а) формамида, 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 xml:space="preserve">(б) диметилформамида, (в) N,N-диэтилбензамида, (г) адипамида, (д) нейлона, 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(е) капролактама, (ж) капрона. Опишите механизм этих реакций.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C273E" w:rsidRPr="00C228A0" w:rsidRDefault="00EF1A35" w:rsidP="00EF1A35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2.3. </w:t>
      </w:r>
      <w:r w:rsidR="002C273E" w:rsidRPr="00C228A0">
        <w:rPr>
          <w:b/>
          <w:bCs/>
          <w:kern w:val="0"/>
          <w:sz w:val="28"/>
          <w:szCs w:val="28"/>
          <w:lang w:val="ru-RU"/>
        </w:rPr>
        <w:t>Дегидратация амидов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Такие дегидратирующие агенты как SOCl</w:t>
      </w:r>
      <w:r w:rsidRPr="00C228A0">
        <w:rPr>
          <w:kern w:val="0"/>
          <w:sz w:val="28"/>
          <w:szCs w:val="28"/>
          <w:vertAlign w:val="subscript"/>
          <w:lang w:val="ru-RU"/>
        </w:rPr>
        <w:t>2</w:t>
      </w:r>
      <w:r w:rsidRPr="00C228A0">
        <w:rPr>
          <w:kern w:val="0"/>
          <w:sz w:val="28"/>
          <w:szCs w:val="28"/>
          <w:lang w:val="ru-RU"/>
        </w:rPr>
        <w:t>, P</w:t>
      </w:r>
      <w:r w:rsidRPr="00C228A0">
        <w:rPr>
          <w:kern w:val="0"/>
          <w:sz w:val="28"/>
          <w:szCs w:val="28"/>
          <w:vertAlign w:val="subscript"/>
          <w:lang w:val="ru-RU"/>
        </w:rPr>
        <w:t>4</w:t>
      </w:r>
      <w:r w:rsidRPr="00C228A0">
        <w:rPr>
          <w:kern w:val="0"/>
          <w:sz w:val="28"/>
          <w:szCs w:val="28"/>
          <w:lang w:val="ru-RU"/>
        </w:rPr>
        <w:t>O</w:t>
      </w:r>
      <w:r w:rsidRPr="00C228A0">
        <w:rPr>
          <w:kern w:val="0"/>
          <w:sz w:val="28"/>
          <w:szCs w:val="28"/>
          <w:vertAlign w:val="subscript"/>
          <w:lang w:val="ru-RU"/>
        </w:rPr>
        <w:t>10</w:t>
      </w:r>
      <w:r w:rsidRPr="00C228A0">
        <w:rPr>
          <w:kern w:val="0"/>
          <w:sz w:val="28"/>
          <w:szCs w:val="28"/>
          <w:lang w:val="ru-RU"/>
        </w:rPr>
        <w:t xml:space="preserve"> отщепляют от амидов воду и с хорошим выходом дают нитрилы: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9" type="#_x0000_t75" style="width:255.75pt;height:43.5pt">
            <v:imagedata r:id="rId34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(77)</w: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амид изомасляной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изобутиронитрил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Формамид просто при нагревании превращается в синильную кислоту: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0" type="#_x0000_t75" style="width:210.75pt;height:30pt">
            <v:imagedata r:id="rId35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(78)</w: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формамид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синильная кислота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Этим методом ее и получают в промышленности.</w:t>
      </w:r>
    </w:p>
    <w:p w:rsidR="00C228A0" w:rsidRDefault="00C228A0" w:rsidP="00C228A0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2C273E" w:rsidRPr="00C228A0" w:rsidRDefault="00EF1A35" w:rsidP="00EF1A35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2.4. </w:t>
      </w:r>
      <w:r w:rsidR="002C273E" w:rsidRPr="00C228A0">
        <w:rPr>
          <w:b/>
          <w:bCs/>
          <w:kern w:val="0"/>
          <w:sz w:val="28"/>
          <w:szCs w:val="28"/>
          <w:lang w:val="ru-RU"/>
        </w:rPr>
        <w:t>Расщепление амидов по Гофману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По реакции Гофмана из амидов получают амины, содержащие на один атом углерода меньше, чем в исходном амиде: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1" type="#_x0000_t75" style="width:406.5pt;height:18.75pt" fillcolor="window">
            <v:imagedata r:id="rId36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(79)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амид изомасляной кислоты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>изопропиламин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Механизм перегруппировки Гофмана (расщепления амидов по Гофману).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На первом этапе происходит бромирование амидов в щелочной среде: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2" type="#_x0000_t75" style="width:333.75pt;height:63.75pt">
            <v:imagedata r:id="rId37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(М 12)</w: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амид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</w:rPr>
        <w:t>N</w:t>
      </w:r>
      <w:r w:rsidR="002C273E" w:rsidRPr="00C228A0">
        <w:rPr>
          <w:kern w:val="0"/>
          <w:sz w:val="28"/>
          <w:szCs w:val="28"/>
          <w:lang w:val="ru-RU"/>
        </w:rPr>
        <w:t>-бромамид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 xml:space="preserve">На второй стадии щелочь отщепляет протон и образуется анион </w:t>
      </w:r>
      <w:r w:rsidRPr="00C228A0">
        <w:rPr>
          <w:kern w:val="0"/>
          <w:sz w:val="28"/>
          <w:szCs w:val="28"/>
        </w:rPr>
        <w:t>N</w:t>
      </w:r>
      <w:r w:rsidRPr="00C228A0">
        <w:rPr>
          <w:kern w:val="0"/>
          <w:sz w:val="28"/>
          <w:szCs w:val="28"/>
          <w:lang w:val="ru-RU"/>
        </w:rPr>
        <w:t>-бромамида изомеризующийся в изоцианат: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3" type="#_x0000_t75" style="width:341.25pt;height:63pt">
            <v:imagedata r:id="rId38" o:title=""/>
          </v:shape>
        </w:pic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</w:rPr>
        <w:t>N</w:t>
      </w:r>
      <w:r w:rsidR="002C273E" w:rsidRPr="00C228A0">
        <w:rPr>
          <w:kern w:val="0"/>
          <w:sz w:val="28"/>
          <w:szCs w:val="28"/>
          <w:lang w:val="ru-RU"/>
        </w:rPr>
        <w:t>-бромамид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изоцианат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Изоцианат далее гидролизуется и разлагается с образованием амина: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vertAlign w:val="superscript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4" type="#_x0000_t75" style="width:417.75pt;height:57pt">
            <v:imagedata r:id="rId39" o:title=""/>
          </v:shape>
        </w:pict>
      </w:r>
    </w:p>
    <w:p w:rsidR="002C273E" w:rsidRPr="00C228A0" w:rsidRDefault="00355A80" w:rsidP="00EF1A35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55" type="#_x0000_t75" style="width:13.5pt;height:38.25pt" o:allowoverlap="f">
            <v:imagedata r:id="rId40" o:title=""/>
          </v:shape>
        </w:pict>
      </w:r>
    </w:p>
    <w:p w:rsidR="00C228A0" w:rsidRDefault="00355A80" w:rsidP="00EF1A35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56" type="#_x0000_t75" style="width:78.75pt;height:42.75pt" o:allowoverlap="f">
            <v:imagedata r:id="rId41" o:title=""/>
          </v:shape>
        </w:pic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изоцианат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карбамат-ион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амин</w:t>
      </w:r>
      <w:r>
        <w:rPr>
          <w:kern w:val="0"/>
          <w:sz w:val="28"/>
          <w:szCs w:val="28"/>
          <w:lang w:val="ru-RU"/>
        </w:rPr>
        <w:t xml:space="preserve"> 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b/>
          <w:bCs/>
          <w:kern w:val="0"/>
          <w:sz w:val="28"/>
          <w:szCs w:val="28"/>
          <w:lang w:val="ru-RU"/>
        </w:rPr>
        <w:t>Упр.44.</w:t>
      </w:r>
      <w:r w:rsidRPr="00C228A0">
        <w:rPr>
          <w:kern w:val="0"/>
          <w:sz w:val="28"/>
          <w:szCs w:val="28"/>
          <w:lang w:val="ru-RU"/>
        </w:rPr>
        <w:t xml:space="preserve"> Напишите реакции получения (а) метиламина из ацетамида, (б) этиламина из амида пропионовой кислоты</w: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 xml:space="preserve">и (в) 1.4-диаминопропана из адипамида и опишите их механизм. </w:t>
      </w:r>
    </w:p>
    <w:p w:rsidR="002C273E" w:rsidRPr="00C228A0" w:rsidRDefault="002C273E" w:rsidP="00C228A0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C228A0">
        <w:rPr>
          <w:b/>
          <w:bCs/>
          <w:sz w:val="28"/>
          <w:szCs w:val="28"/>
        </w:rPr>
        <w:t>Упр.45.</w:t>
      </w:r>
      <w:r w:rsidR="00C228A0">
        <w:rPr>
          <w:b/>
          <w:bCs/>
          <w:sz w:val="28"/>
          <w:szCs w:val="28"/>
        </w:rPr>
        <w:t xml:space="preserve"> </w:t>
      </w:r>
      <w:r w:rsidRPr="00C228A0">
        <w:rPr>
          <w:sz w:val="28"/>
          <w:szCs w:val="28"/>
        </w:rPr>
        <w:t>Завершите реакции: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(а)</w:t>
      </w:r>
      <w:r w:rsidR="00355A80">
        <w:rPr>
          <w:kern w:val="0"/>
          <w:sz w:val="28"/>
          <w:szCs w:val="28"/>
          <w:lang w:val="ru-RU"/>
        </w:rPr>
        <w:pict>
          <v:shape id="_x0000_i1057" type="#_x0000_t75" style="width:239.25pt;height:63pt">
            <v:imagedata r:id="rId42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Pr="00C228A0">
        <w:rPr>
          <w:kern w:val="0"/>
          <w:sz w:val="28"/>
          <w:szCs w:val="28"/>
          <w:lang w:val="ru-RU"/>
        </w:rPr>
        <w:t>(б)</w:t>
      </w:r>
      <w:r w:rsidR="00355A80">
        <w:rPr>
          <w:kern w:val="0"/>
          <w:sz w:val="28"/>
          <w:szCs w:val="28"/>
          <w:lang w:val="ru-RU"/>
        </w:rPr>
        <w:pict>
          <v:shape id="_x0000_i1058" type="#_x0000_t75" style="width:129.75pt;height:56.25pt">
            <v:imagedata r:id="rId43" o:title=""/>
          </v:shape>
        </w:pict>
      </w:r>
    </w:p>
    <w:p w:rsidR="002C273E" w:rsidRPr="00C228A0" w:rsidRDefault="00EF1A35" w:rsidP="00EF1A35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br w:type="page"/>
      </w:r>
      <w:r>
        <w:rPr>
          <w:b/>
          <w:bCs/>
          <w:kern w:val="0"/>
          <w:sz w:val="28"/>
          <w:szCs w:val="28"/>
          <w:lang w:val="ru-RU"/>
        </w:rPr>
        <w:t xml:space="preserve">3. </w:t>
      </w:r>
      <w:r w:rsidR="002C273E" w:rsidRPr="00C228A0">
        <w:rPr>
          <w:b/>
          <w:bCs/>
          <w:kern w:val="0"/>
          <w:sz w:val="28"/>
          <w:szCs w:val="28"/>
          <w:lang w:val="ru-RU"/>
        </w:rPr>
        <w:t>Амиды</w:t>
      </w:r>
      <w:r w:rsidR="00C228A0">
        <w:rPr>
          <w:b/>
          <w:bCs/>
          <w:kern w:val="0"/>
          <w:sz w:val="28"/>
          <w:szCs w:val="28"/>
          <w:lang w:val="ru-RU"/>
        </w:rPr>
        <w:t xml:space="preserve"> </w:t>
      </w:r>
      <w:r w:rsidR="002C273E" w:rsidRPr="00C228A0">
        <w:rPr>
          <w:b/>
          <w:bCs/>
          <w:kern w:val="0"/>
          <w:sz w:val="28"/>
          <w:szCs w:val="28"/>
          <w:lang w:val="ru-RU"/>
        </w:rPr>
        <w:t>угольной кислоты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Угольной кислоте соответствует два вида амидов:</w:t>
      </w:r>
      <w:r w:rsidR="00C228A0">
        <w:rPr>
          <w:kern w:val="0"/>
          <w:sz w:val="28"/>
          <w:szCs w:val="28"/>
          <w:lang w:val="ru-RU"/>
        </w:rPr>
        <w:t xml:space="preserve"> </w: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355A80">
        <w:rPr>
          <w:kern w:val="0"/>
          <w:sz w:val="28"/>
          <w:szCs w:val="28"/>
          <w:lang w:val="ru-RU"/>
        </w:rPr>
        <w:pict>
          <v:shape id="_x0000_i1059" type="#_x0000_t75" style="width:66pt;height:24.75pt">
            <v:imagedata r:id="rId44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355A80">
        <w:rPr>
          <w:kern w:val="0"/>
          <w:sz w:val="28"/>
          <w:szCs w:val="28"/>
          <w:lang w:val="ru-RU"/>
        </w:rPr>
        <w:pict>
          <v:shape id="_x0000_i1060" type="#_x0000_t75" style="width:70.5pt;height:24.75pt">
            <v:imagedata r:id="rId45" o:title=""/>
          </v:shape>
        </w:pict>
      </w:r>
    </w:p>
    <w:p w:rsidR="002C273E" w:rsidRPr="00C228A0" w:rsidRDefault="00C228A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карбаминовая кислота</w:t>
      </w:r>
      <w:r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мочевина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Карбаминовая кислота неустойчива. Устойчивы лишь ее соли, их называют карбаматами. Карбамат аммония может быть получен из сухого аммиака и диоксида углерода: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1" type="#_x0000_t75" style="width:190.5pt;height:17.25pt" fillcolor="window">
            <v:imagedata r:id="rId46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(80)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карбамат аммония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В промышленности мочевину получают из двуокиси углерода и аммиака через карбамат аммония, который при 130-150</w:t>
      </w:r>
      <w:r w:rsidRPr="00C228A0">
        <w:rPr>
          <w:kern w:val="0"/>
          <w:sz w:val="28"/>
          <w:szCs w:val="28"/>
          <w:vertAlign w:val="superscript"/>
          <w:lang w:val="ru-RU"/>
        </w:rPr>
        <w:t>о</w:t>
      </w:r>
      <w:r w:rsidRPr="00C228A0">
        <w:rPr>
          <w:kern w:val="0"/>
          <w:sz w:val="28"/>
          <w:szCs w:val="28"/>
          <w:lang w:val="ru-RU"/>
        </w:rPr>
        <w:t>С и давлении 35-40 ат дегидратируется: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2" type="#_x0000_t75" style="width:290.25pt;height:35.25pt">
            <v:imagedata r:id="rId47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(81)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карбамат аммония</w:t>
      </w:r>
    </w:p>
    <w:p w:rsidR="002C273E" w:rsidRPr="00C228A0" w:rsidRDefault="002C273E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C228A0">
        <w:rPr>
          <w:kern w:val="0"/>
          <w:sz w:val="28"/>
          <w:szCs w:val="28"/>
          <w:lang w:val="ru-RU"/>
        </w:rPr>
        <w:t>Конденсацией формальдегида с мочевиной получают мочевино-формальдегидные смолы:</w:t>
      </w:r>
    </w:p>
    <w:p w:rsidR="002C273E" w:rsidRPr="00C228A0" w:rsidRDefault="00355A80" w:rsidP="00C228A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63" type="#_x0000_t75" style="width:273.75pt;height:74.25pt" o:allowincell="f" o:allowoverlap="f">
            <v:imagedata r:id="rId48" o:title=""/>
          </v:shape>
        </w:pict>
      </w:r>
      <w:r w:rsidR="00C228A0">
        <w:rPr>
          <w:kern w:val="0"/>
          <w:sz w:val="28"/>
          <w:szCs w:val="28"/>
          <w:lang w:val="ru-RU"/>
        </w:rPr>
        <w:t xml:space="preserve"> </w:t>
      </w:r>
      <w:r w:rsidR="002C273E" w:rsidRPr="00C228A0">
        <w:rPr>
          <w:kern w:val="0"/>
          <w:sz w:val="28"/>
          <w:szCs w:val="28"/>
          <w:lang w:val="ru-RU"/>
        </w:rPr>
        <w:t>(82)</w:t>
      </w:r>
    </w:p>
    <w:p w:rsidR="002C273E" w:rsidRPr="00C228A0" w:rsidRDefault="002C273E" w:rsidP="00C228A0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C228A0">
        <w:rPr>
          <w:sz w:val="28"/>
          <w:szCs w:val="28"/>
        </w:rPr>
        <w:t>мочевиноформальдегидная смола</w:t>
      </w:r>
      <w:bookmarkStart w:id="0" w:name="_GoBack"/>
      <w:bookmarkEnd w:id="0"/>
    </w:p>
    <w:sectPr w:rsidR="002C273E" w:rsidRPr="00C228A0" w:rsidSect="00C228A0">
      <w:headerReference w:type="default" r:id="rId49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0FE" w:rsidRDefault="003170FE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endnote>
  <w:endnote w:type="continuationSeparator" w:id="0">
    <w:p w:rsidR="003170FE" w:rsidRDefault="003170FE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0FE" w:rsidRDefault="003170FE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footnote>
  <w:footnote w:type="continuationSeparator" w:id="0">
    <w:p w:rsidR="003170FE" w:rsidRDefault="003170FE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04601F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D4C6C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124A1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16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hint="default"/>
      </w:rPr>
    </w:lvl>
  </w:abstractNum>
  <w:abstractNum w:abstractNumId="17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5"/>
  </w:num>
  <w:num w:numId="8">
    <w:abstractNumId w:val="20"/>
  </w:num>
  <w:num w:numId="9">
    <w:abstractNumId w:val="4"/>
  </w:num>
  <w:num w:numId="10">
    <w:abstractNumId w:val="3"/>
  </w:num>
  <w:num w:numId="11">
    <w:abstractNumId w:val="6"/>
  </w:num>
  <w:num w:numId="12">
    <w:abstractNumId w:val="17"/>
  </w:num>
  <w:num w:numId="13">
    <w:abstractNumId w:val="10"/>
  </w:num>
  <w:num w:numId="14">
    <w:abstractNumId w:val="9"/>
  </w:num>
  <w:num w:numId="15">
    <w:abstractNumId w:val="12"/>
  </w:num>
  <w:num w:numId="16">
    <w:abstractNumId w:val="19"/>
  </w:num>
  <w:num w:numId="17">
    <w:abstractNumId w:val="13"/>
  </w:num>
  <w:num w:numId="18">
    <w:abstractNumId w:val="11"/>
  </w:num>
  <w:num w:numId="19">
    <w:abstractNumId w:val="8"/>
  </w:num>
  <w:num w:numId="20">
    <w:abstractNumId w:val="14"/>
  </w:num>
  <w:num w:numId="21">
    <w:abstractNumId w:val="1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60A4"/>
    <w:rsid w:val="001B1FBC"/>
    <w:rsid w:val="001B7E20"/>
    <w:rsid w:val="001C4A42"/>
    <w:rsid w:val="001F570E"/>
    <w:rsid w:val="00200292"/>
    <w:rsid w:val="002019D7"/>
    <w:rsid w:val="002031D1"/>
    <w:rsid w:val="00223CF8"/>
    <w:rsid w:val="00272ABA"/>
    <w:rsid w:val="002857E5"/>
    <w:rsid w:val="0029262A"/>
    <w:rsid w:val="002966B7"/>
    <w:rsid w:val="002A7BCF"/>
    <w:rsid w:val="002A7E80"/>
    <w:rsid w:val="002B0A78"/>
    <w:rsid w:val="002B3F13"/>
    <w:rsid w:val="002C0615"/>
    <w:rsid w:val="002C273E"/>
    <w:rsid w:val="002E7938"/>
    <w:rsid w:val="002F3A40"/>
    <w:rsid w:val="003142E0"/>
    <w:rsid w:val="003170FE"/>
    <w:rsid w:val="00317F73"/>
    <w:rsid w:val="003229CB"/>
    <w:rsid w:val="00340AB5"/>
    <w:rsid w:val="003414BE"/>
    <w:rsid w:val="0034480E"/>
    <w:rsid w:val="003513E3"/>
    <w:rsid w:val="00352BB9"/>
    <w:rsid w:val="00355A80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018D"/>
    <w:rsid w:val="0040734C"/>
    <w:rsid w:val="004165EF"/>
    <w:rsid w:val="00423E68"/>
    <w:rsid w:val="00432CAA"/>
    <w:rsid w:val="0043609C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B13BA"/>
    <w:rsid w:val="005C21D7"/>
    <w:rsid w:val="005C537D"/>
    <w:rsid w:val="005D1D30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C1E4B"/>
    <w:rsid w:val="006E539C"/>
    <w:rsid w:val="006E5A3C"/>
    <w:rsid w:val="006E6572"/>
    <w:rsid w:val="00713B6B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814"/>
    <w:rsid w:val="007B6B55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C2F"/>
    <w:rsid w:val="008C0EF9"/>
    <w:rsid w:val="008E159F"/>
    <w:rsid w:val="008E491C"/>
    <w:rsid w:val="008F2FCC"/>
    <w:rsid w:val="008F5ADE"/>
    <w:rsid w:val="00916C36"/>
    <w:rsid w:val="00921763"/>
    <w:rsid w:val="009445DF"/>
    <w:rsid w:val="00950875"/>
    <w:rsid w:val="00955DD6"/>
    <w:rsid w:val="0096586F"/>
    <w:rsid w:val="009715F6"/>
    <w:rsid w:val="00974526"/>
    <w:rsid w:val="0098011E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7390"/>
    <w:rsid w:val="00A705B5"/>
    <w:rsid w:val="00A7165C"/>
    <w:rsid w:val="00A73277"/>
    <w:rsid w:val="00A83060"/>
    <w:rsid w:val="00AC41E2"/>
    <w:rsid w:val="00AD175A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B3102"/>
    <w:rsid w:val="00BE6164"/>
    <w:rsid w:val="00BE653F"/>
    <w:rsid w:val="00C15D8D"/>
    <w:rsid w:val="00C228A0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02F0"/>
    <w:rsid w:val="00D646EF"/>
    <w:rsid w:val="00D97896"/>
    <w:rsid w:val="00DA05DC"/>
    <w:rsid w:val="00DC1001"/>
    <w:rsid w:val="00DE125F"/>
    <w:rsid w:val="00DE7EF2"/>
    <w:rsid w:val="00DF5DC1"/>
    <w:rsid w:val="00E04AE1"/>
    <w:rsid w:val="00E137ED"/>
    <w:rsid w:val="00E3295E"/>
    <w:rsid w:val="00E34FE6"/>
    <w:rsid w:val="00E46835"/>
    <w:rsid w:val="00E643F7"/>
    <w:rsid w:val="00E722FA"/>
    <w:rsid w:val="00E72A4F"/>
    <w:rsid w:val="00E77C02"/>
    <w:rsid w:val="00E96A40"/>
    <w:rsid w:val="00EA082E"/>
    <w:rsid w:val="00EB1203"/>
    <w:rsid w:val="00ED01B3"/>
    <w:rsid w:val="00EE2533"/>
    <w:rsid w:val="00EE37AC"/>
    <w:rsid w:val="00EF04F1"/>
    <w:rsid w:val="00EF0B73"/>
    <w:rsid w:val="00EF1A35"/>
    <w:rsid w:val="00EF1B69"/>
    <w:rsid w:val="00F00760"/>
    <w:rsid w:val="00F0429D"/>
    <w:rsid w:val="00F06CA1"/>
    <w:rsid w:val="00F06F8A"/>
    <w:rsid w:val="00F172BE"/>
    <w:rsid w:val="00F20D15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  <w14:defaultImageDpi w14:val="0"/>
  <w15:docId w15:val="{40021DC8-23E6-43B9-B3C1-FF7245F3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37CE1"/>
    <w:pPr>
      <w:spacing w:after="0" w:line="240" w:lineRule="auto"/>
      <w:jc w:val="both"/>
    </w:pPr>
    <w:rPr>
      <w:kern w:val="24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iCs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szCs w:val="36"/>
      <w:lang w:val="ru-RU"/>
    </w:rPr>
  </w:style>
  <w:style w:type="paragraph" w:styleId="30">
    <w:name w:val="heading 3"/>
    <w:basedOn w:val="a"/>
    <w:next w:val="a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 w:cs="Arial"/>
      <w:b/>
      <w:bCs/>
      <w:kern w:val="0"/>
      <w:lang w:val="ru-RU"/>
    </w:rPr>
  </w:style>
  <w:style w:type="paragraph" w:styleId="50">
    <w:name w:val="heading 5"/>
    <w:basedOn w:val="a"/>
    <w:next w:val="a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kern w:val="0"/>
      <w:sz w:val="28"/>
      <w:szCs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szCs w:val="28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"/>
    <w:basedOn w:val="a0"/>
    <w:link w:val="40"/>
    <w:uiPriority w:val="99"/>
    <w:locked/>
    <w:rsid w:val="004B3993"/>
    <w:rPr>
      <w:rFonts w:ascii="Arial" w:hAnsi="Arial" w:cs="Arial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2019D7"/>
    <w:pPr>
      <w:spacing w:after="120"/>
      <w:jc w:val="left"/>
    </w:pPr>
    <w:rPr>
      <w:rFonts w:ascii="Time Roman" w:hAnsi="Time Roman" w:cs="Time Roman"/>
      <w:b/>
      <w:bCs/>
      <w:sz w:val="28"/>
      <w:szCs w:val="28"/>
      <w:u w:val="single"/>
      <w:lang w:val="ru-RU"/>
    </w:rPr>
  </w:style>
  <w:style w:type="character" w:customStyle="1" w:styleId="51">
    <w:name w:val="Заголовок 5 Знак"/>
    <w:basedOn w:val="a0"/>
    <w:link w:val="50"/>
    <w:uiPriority w:val="99"/>
    <w:locked/>
    <w:rsid w:val="00A56092"/>
    <w:rPr>
      <w:i/>
      <w:iCs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locked/>
    <w:rsid w:val="004B3993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A56092"/>
    <w:rPr>
      <w:i/>
      <w:iCs/>
      <w:sz w:val="24"/>
      <w:szCs w:val="24"/>
      <w:lang w:val="en-US" w:eastAsia="x-none"/>
    </w:rPr>
  </w:style>
  <w:style w:type="table" w:styleId="a3">
    <w:name w:val="Table Grid"/>
    <w:basedOn w:val="a1"/>
    <w:uiPriority w:val="99"/>
    <w:rsid w:val="00A5609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9"/>
    <w:locked/>
    <w:rsid w:val="004B3993"/>
    <w:rPr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"/>
    <w:next w:val="a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szCs w:val="20"/>
      <w:lang w:val="ru-RU"/>
    </w:rPr>
  </w:style>
  <w:style w:type="character" w:customStyle="1" w:styleId="31">
    <w:name w:val="Заголовок 3 Знак"/>
    <w:basedOn w:val="a0"/>
    <w:link w:val="30"/>
    <w:uiPriority w:val="99"/>
    <w:locked/>
    <w:rsid w:val="00A56092"/>
    <w:rPr>
      <w:b/>
      <w:bCs/>
      <w:sz w:val="24"/>
      <w:szCs w:val="24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A56092"/>
    <w:rPr>
      <w:sz w:val="24"/>
      <w:szCs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A56092"/>
    <w:rPr>
      <w:sz w:val="24"/>
      <w:szCs w:val="24"/>
    </w:rPr>
  </w:style>
  <w:style w:type="character" w:styleId="a8">
    <w:name w:val="page number"/>
    <w:basedOn w:val="a0"/>
    <w:uiPriority w:val="99"/>
    <w:rsid w:val="00A56092"/>
  </w:style>
  <w:style w:type="character" w:customStyle="1" w:styleId="a7">
    <w:name w:val="Нижний колонтитул Знак"/>
    <w:basedOn w:val="a0"/>
    <w:link w:val="a6"/>
    <w:uiPriority w:val="99"/>
    <w:locked/>
    <w:rsid w:val="00A56092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szCs w:val="20"/>
      <w:lang w:val="ru-RU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color w:val="000000"/>
      <w:kern w:val="0"/>
      <w:sz w:val="20"/>
      <w:szCs w:val="20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56092"/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56092"/>
    <w:rPr>
      <w:color w:val="00000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lang w:val="ru-RU"/>
    </w:rPr>
  </w:style>
  <w:style w:type="character" w:customStyle="1" w:styleId="ac">
    <w:name w:val="Схема документа Знак"/>
    <w:basedOn w:val="a0"/>
    <w:link w:val="ab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lang w:val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4B3993"/>
    <w:rPr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4B3993"/>
    <w:rPr>
      <w:rFonts w:ascii="Arial" w:hAnsi="Arial" w:cs="Arial"/>
      <w:b/>
      <w:bCs/>
      <w:kern w:val="28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locked/>
    <w:rsid w:val="004B3993"/>
    <w:rPr>
      <w:sz w:val="16"/>
      <w:szCs w:val="16"/>
    </w:rPr>
  </w:style>
  <w:style w:type="paragraph" w:styleId="25">
    <w:name w:val="toc 2"/>
    <w:basedOn w:val="a"/>
    <w:next w:val="a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szCs w:val="20"/>
      <w:lang w:val="ru-RU"/>
    </w:rPr>
  </w:style>
  <w:style w:type="paragraph" w:styleId="36">
    <w:name w:val="toc 3"/>
    <w:basedOn w:val="a"/>
    <w:next w:val="a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szCs w:val="20"/>
      <w:lang w:val="ru-RU"/>
    </w:rPr>
  </w:style>
  <w:style w:type="paragraph" w:styleId="42">
    <w:name w:val="toc 4"/>
    <w:basedOn w:val="a"/>
    <w:next w:val="a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szCs w:val="20"/>
      <w:lang w:val="ru-RU"/>
    </w:rPr>
  </w:style>
  <w:style w:type="paragraph" w:styleId="52">
    <w:name w:val="toc 5"/>
    <w:basedOn w:val="a"/>
    <w:next w:val="a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szCs w:val="20"/>
      <w:lang w:val="ru-RU"/>
    </w:rPr>
  </w:style>
  <w:style w:type="paragraph" w:styleId="61">
    <w:name w:val="toc 6"/>
    <w:basedOn w:val="a"/>
    <w:next w:val="a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szCs w:val="20"/>
      <w:lang w:val="ru-RU"/>
    </w:rPr>
  </w:style>
  <w:style w:type="paragraph" w:styleId="71">
    <w:name w:val="toc 7"/>
    <w:basedOn w:val="a"/>
    <w:next w:val="a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szCs w:val="20"/>
      <w:lang w:val="ru-RU"/>
    </w:rPr>
  </w:style>
  <w:style w:type="paragraph" w:styleId="81">
    <w:name w:val="toc 8"/>
    <w:basedOn w:val="a"/>
    <w:next w:val="a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szCs w:val="20"/>
      <w:lang w:val="ru-RU"/>
    </w:rPr>
  </w:style>
  <w:style w:type="paragraph" w:styleId="91">
    <w:name w:val="toc 9"/>
    <w:basedOn w:val="a"/>
    <w:next w:val="a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szCs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bCs/>
      <w:kern w:val="0"/>
      <w:sz w:val="32"/>
      <w:szCs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szCs w:val="20"/>
      <w:lang w:val="ru-RU"/>
    </w:rPr>
  </w:style>
  <w:style w:type="paragraph" w:customStyle="1" w:styleId="43">
    <w:name w:val="заголовок 4"/>
    <w:basedOn w:val="a"/>
    <w:next w:val="a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0">
    <w:name w:val="Текст сноски Знак"/>
    <w:basedOn w:val="a0"/>
    <w:link w:val="af"/>
    <w:uiPriority w:val="99"/>
    <w:locked/>
    <w:rsid w:val="004B3993"/>
  </w:style>
  <w:style w:type="paragraph" w:customStyle="1" w:styleId="53">
    <w:name w:val="заголовок 5"/>
    <w:basedOn w:val="a"/>
    <w:next w:val="a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99"/>
    <w:qFormat/>
    <w:rsid w:val="004B3993"/>
    <w:pPr>
      <w:widowControl w:val="0"/>
      <w:jc w:val="center"/>
    </w:pPr>
    <w:rPr>
      <w:b/>
      <w:bCs/>
      <w:kern w:val="0"/>
      <w:sz w:val="28"/>
      <w:szCs w:val="28"/>
      <w:lang w:val="ru-RU"/>
    </w:rPr>
  </w:style>
  <w:style w:type="paragraph" w:customStyle="1" w:styleId="af2">
    <w:name w:val="Основной текс"/>
    <w:basedOn w:val="a"/>
    <w:uiPriority w:val="99"/>
    <w:rsid w:val="004B3993"/>
    <w:pPr>
      <w:widowControl w:val="0"/>
      <w:jc w:val="left"/>
    </w:pPr>
    <w:rPr>
      <w:b/>
      <w:bCs/>
      <w:kern w:val="0"/>
      <w:sz w:val="28"/>
      <w:szCs w:val="28"/>
      <w:lang w:val="ru-RU"/>
    </w:rPr>
  </w:style>
  <w:style w:type="paragraph" w:styleId="af3">
    <w:name w:val="Title"/>
    <w:basedOn w:val="a"/>
    <w:link w:val="af4"/>
    <w:uiPriority w:val="99"/>
    <w:qFormat/>
    <w:rsid w:val="004B3993"/>
    <w:pPr>
      <w:jc w:val="center"/>
    </w:pPr>
    <w:rPr>
      <w:b/>
      <w:bCs/>
      <w:kern w:val="0"/>
      <w:sz w:val="28"/>
      <w:szCs w:val="28"/>
      <w:lang w:val="ru-RU"/>
    </w:rPr>
  </w:style>
  <w:style w:type="character" w:styleId="af5">
    <w:name w:val="footnote reference"/>
    <w:basedOn w:val="a0"/>
    <w:uiPriority w:val="99"/>
    <w:rsid w:val="004B3993"/>
    <w:rPr>
      <w:vertAlign w:val="superscript"/>
    </w:rPr>
  </w:style>
  <w:style w:type="character" w:customStyle="1" w:styleId="af4">
    <w:name w:val="Название Знак"/>
    <w:basedOn w:val="a0"/>
    <w:link w:val="af3"/>
    <w:uiPriority w:val="99"/>
    <w:locked/>
    <w:rsid w:val="004B3993"/>
    <w:rPr>
      <w:b/>
      <w:bCs/>
      <w:sz w:val="28"/>
      <w:szCs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basedOn w:val="a0"/>
    <w:uiPriority w:val="99"/>
    <w:rsid w:val="004B3993"/>
    <w:rPr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szCs w:val="20"/>
      <w:lang w:val="ru-RU"/>
    </w:rPr>
  </w:style>
  <w:style w:type="character" w:styleId="af9">
    <w:name w:val="endnote reference"/>
    <w:basedOn w:val="a0"/>
    <w:uiPriority w:val="99"/>
    <w:rsid w:val="004B3993"/>
    <w:rPr>
      <w:vertAlign w:val="superscript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4B3993"/>
  </w:style>
  <w:style w:type="paragraph" w:customStyle="1" w:styleId="afa">
    <w:name w:val="Решение"/>
    <w:basedOn w:val="a"/>
    <w:next w:val="a"/>
    <w:uiPriority w:val="99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/>
      <w:spacing w:val="6"/>
      <w:kern w:val="0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/>
      <w:spacing w:val="6"/>
      <w:kern w:val="0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/>
      <w:spacing w:val="6"/>
      <w:kern w:val="0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/>
      <w:spacing w:val="6"/>
      <w:kern w:val="0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/>
      <w:spacing w:val="6"/>
      <w:kern w:val="0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/>
      <w:spacing w:val="6"/>
      <w:kern w:val="0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/>
      <w:spacing w:val="6"/>
      <w:kern w:val="0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/>
      <w:spacing w:val="6"/>
      <w:kern w:val="0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/>
      <w:spacing w:val="6"/>
      <w:kern w:val="0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/>
      <w:spacing w:val="6"/>
      <w:kern w:val="0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/>
      <w:spacing w:val="6"/>
      <w:kern w:val="0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/>
      <w:spacing w:val="6"/>
      <w:kern w:val="0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/>
      <w:spacing w:val="6"/>
      <w:kern w:val="0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/>
      <w:spacing w:val="6"/>
      <w:kern w:val="0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/>
      <w:spacing w:val="6"/>
      <w:kern w:val="0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Arial"/>
      <w:spacing w:val="6"/>
      <w:kern w:val="0"/>
      <w:lang w:val="ru-RU"/>
    </w:rPr>
  </w:style>
  <w:style w:type="paragraph" w:customStyle="1" w:styleId="aff">
    <w:name w:val="Рис."/>
    <w:basedOn w:val="a"/>
    <w:next w:val="ad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basedOn w:val="a0"/>
    <w:link w:val="afd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basedOn w:val="a0"/>
    <w:uiPriority w:val="99"/>
    <w:rsid w:val="00D12C9E"/>
    <w:rPr>
      <w:position w:val="-10"/>
    </w:rPr>
  </w:style>
  <w:style w:type="character" w:customStyle="1" w:styleId="20">
    <w:name w:val="Заголовок 2 Знак"/>
    <w:basedOn w:val="a0"/>
    <w:link w:val="2"/>
    <w:uiPriority w:val="99"/>
    <w:locked/>
    <w:rsid w:val="005C21D7"/>
    <w:rPr>
      <w:sz w:val="36"/>
      <w:szCs w:val="36"/>
    </w:rPr>
  </w:style>
  <w:style w:type="paragraph" w:styleId="aff2">
    <w:name w:val="Balloon Text"/>
    <w:basedOn w:val="a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basedOn w:val="a0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spacing w:after="0" w:line="240" w:lineRule="auto"/>
      <w:jc w:val="both"/>
    </w:pPr>
    <w:rPr>
      <w:kern w:val="24"/>
      <w:sz w:val="24"/>
      <w:szCs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 w:cs="Courier New"/>
      <w:kern w:val="0"/>
      <w:sz w:val="20"/>
      <w:szCs w:val="20"/>
      <w:lang w:val="ru-RU"/>
    </w:rPr>
  </w:style>
  <w:style w:type="paragraph" w:customStyle="1" w:styleId="93">
    <w:name w:val="заголовок 9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basedOn w:val="a0"/>
    <w:link w:val="aff6"/>
    <w:uiPriority w:val="99"/>
    <w:locked/>
    <w:rsid w:val="008E159F"/>
    <w:rPr>
      <w:rFonts w:ascii="Courier New" w:hAnsi="Courier New" w:cs="Courier New"/>
    </w:rPr>
  </w:style>
  <w:style w:type="paragraph" w:customStyle="1" w:styleId="63">
    <w:name w:val="заголовок 6"/>
    <w:basedOn w:val="a"/>
    <w:next w:val="a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"/>
    <w:uiPriority w:val="99"/>
    <w:rsid w:val="001F570E"/>
    <w:pPr>
      <w:autoSpaceDE w:val="0"/>
      <w:autoSpaceDN w:val="0"/>
      <w:jc w:val="left"/>
    </w:pPr>
    <w:rPr>
      <w:kern w:val="0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8">
    <w:name w:val="заголовок 3"/>
    <w:basedOn w:val="a"/>
    <w:next w:val="a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"/>
    <w:next w:val="a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basedOn w:val="a0"/>
    <w:uiPriority w:val="99"/>
    <w:rsid w:val="0078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wmf"/><Relationship Id="rId41" Type="http://schemas.openxmlformats.org/officeDocument/2006/relationships/image" Target="media/image3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e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e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</Words>
  <Characters>5440</Characters>
  <Application>Microsoft Office Word</Application>
  <DocSecurity>0</DocSecurity>
  <Lines>45</Lines>
  <Paragraphs>12</Paragraphs>
  <ScaleCrop>false</ScaleCrop>
  <Company>home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2014-02-21T08:50:00Z</dcterms:created>
  <dcterms:modified xsi:type="dcterms:W3CDTF">2014-02-21T08:50:00Z</dcterms:modified>
</cp:coreProperties>
</file>