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B3" w:rsidRPr="00D406B9" w:rsidRDefault="00E94EB3" w:rsidP="00AD54A4">
      <w:pPr>
        <w:shd w:val="clear" w:color="auto" w:fill="FFFFFF"/>
        <w:spacing w:after="120"/>
        <w:ind w:left="-142"/>
        <w:rPr>
          <w:sz w:val="32"/>
          <w:szCs w:val="32"/>
        </w:rPr>
      </w:pPr>
      <w:r w:rsidRPr="00D406B9">
        <w:rPr>
          <w:b/>
          <w:bCs/>
          <w:color w:val="000000"/>
          <w:sz w:val="32"/>
          <w:szCs w:val="32"/>
        </w:rPr>
        <w:t>ПО</w:t>
      </w:r>
      <w:r w:rsidR="00D406B9" w:rsidRPr="006C0AB3">
        <w:rPr>
          <w:b/>
          <w:bCs/>
          <w:color w:val="000000"/>
          <w:sz w:val="32"/>
          <w:szCs w:val="32"/>
        </w:rPr>
        <w:t>Ж</w:t>
      </w:r>
      <w:r w:rsidRPr="00D406B9">
        <w:rPr>
          <w:b/>
          <w:bCs/>
          <w:color w:val="000000"/>
          <w:sz w:val="32"/>
          <w:szCs w:val="32"/>
        </w:rPr>
        <w:t>АРНАЯ БЕЗОПАСНОСТЬ</w:t>
      </w:r>
    </w:p>
    <w:p w:rsidR="00E94EB3" w:rsidRPr="00D406B9" w:rsidRDefault="00E94EB3" w:rsidP="00AD54A4">
      <w:pPr>
        <w:shd w:val="clear" w:color="auto" w:fill="FFFFFF"/>
        <w:spacing w:after="120"/>
        <w:ind w:left="-142"/>
        <w:rPr>
          <w:sz w:val="28"/>
          <w:szCs w:val="28"/>
        </w:rPr>
      </w:pPr>
      <w:r w:rsidRPr="00D406B9">
        <w:rPr>
          <w:b/>
          <w:bCs/>
          <w:color w:val="000000"/>
          <w:sz w:val="28"/>
          <w:szCs w:val="28"/>
        </w:rPr>
        <w:t>ОРГАНИЗАЦИЯ ПОЖАРНОЙ ОХРАНЫ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Организацию пожарной охраны и руководство ею в стране осу</w:t>
      </w:r>
      <w:r w:rsidRPr="00D406B9">
        <w:rPr>
          <w:color w:val="000000"/>
          <w:sz w:val="24"/>
          <w:szCs w:val="24"/>
        </w:rPr>
        <w:softHyphen/>
        <w:t>ществляет Государственная служба пожарной охраны (ГСПО) Ми</w:t>
      </w:r>
      <w:r w:rsidRPr="00D406B9">
        <w:rPr>
          <w:color w:val="000000"/>
          <w:sz w:val="24"/>
          <w:szCs w:val="24"/>
        </w:rPr>
        <w:softHyphen/>
        <w:t>нистерства внутренних дел РФ, В субъектах Федерации — соответ</w:t>
      </w:r>
      <w:r w:rsidRPr="00D406B9">
        <w:rPr>
          <w:color w:val="000000"/>
          <w:sz w:val="24"/>
          <w:szCs w:val="24"/>
        </w:rPr>
        <w:softHyphen/>
        <w:t>ствующие службы пожарной охраны республик, краев, областей</w:t>
      </w:r>
      <w:r w:rsidR="006C0AB3">
        <w:rPr>
          <w:color w:val="000000"/>
          <w:sz w:val="24"/>
          <w:szCs w:val="24"/>
        </w:rPr>
        <w:t>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Наиболее крупные города, административные центры и особо опасные в пожарном отношении объекты охраняются военизиро</w:t>
      </w:r>
      <w:r w:rsidRPr="00D406B9">
        <w:rPr>
          <w:color w:val="000000"/>
          <w:sz w:val="24"/>
          <w:szCs w:val="24"/>
        </w:rPr>
        <w:softHyphen/>
        <w:t>ванными пожарными частями (ВПЧ), а менее крупные города, поселки городского типа и другие объекты — профессиональными пожарными частями (</w:t>
      </w:r>
      <w:r w:rsidR="006C0AB3">
        <w:rPr>
          <w:color w:val="000000"/>
          <w:sz w:val="24"/>
          <w:szCs w:val="24"/>
        </w:rPr>
        <w:t>ПП</w:t>
      </w:r>
      <w:r w:rsidRPr="00D406B9">
        <w:rPr>
          <w:color w:val="000000"/>
          <w:sz w:val="24"/>
          <w:szCs w:val="24"/>
        </w:rPr>
        <w:t>Ч) Министерства внутренних дел.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Государственная пожарная инспекция ГСПО МВД РФ через свои органы на местах (р</w:t>
      </w:r>
      <w:r w:rsidR="006C0AB3">
        <w:rPr>
          <w:color w:val="000000"/>
          <w:sz w:val="24"/>
          <w:szCs w:val="24"/>
        </w:rPr>
        <w:t>айонные пожарные инспекции) осуще</w:t>
      </w:r>
      <w:r w:rsidRPr="00D406B9">
        <w:rPr>
          <w:color w:val="000000"/>
          <w:sz w:val="24"/>
          <w:szCs w:val="24"/>
        </w:rPr>
        <w:t>ствляют надзор за выполнением противопожарных мероприятий в соответствии с правилами и нормами всеми федеральными, ре</w:t>
      </w:r>
      <w:r w:rsidR="006C0AB3">
        <w:rPr>
          <w:color w:val="000000"/>
          <w:sz w:val="24"/>
          <w:szCs w:val="24"/>
        </w:rPr>
        <w:t>спубликан</w:t>
      </w:r>
      <w:r w:rsidRPr="00D406B9">
        <w:rPr>
          <w:color w:val="000000"/>
          <w:sz w:val="24"/>
          <w:szCs w:val="24"/>
        </w:rPr>
        <w:t>скими и местными предприятиями, организациями и о</w:t>
      </w:r>
      <w:r w:rsidR="006C0AB3">
        <w:rPr>
          <w:color w:val="000000"/>
          <w:sz w:val="24"/>
          <w:szCs w:val="24"/>
        </w:rPr>
        <w:t>тд</w:t>
      </w:r>
      <w:r w:rsidRPr="00D406B9">
        <w:rPr>
          <w:color w:val="000000"/>
          <w:sz w:val="24"/>
          <w:szCs w:val="24"/>
        </w:rPr>
        <w:t>ель</w:t>
      </w:r>
      <w:r w:rsidR="006C0AB3">
        <w:rPr>
          <w:color w:val="000000"/>
          <w:sz w:val="24"/>
          <w:szCs w:val="24"/>
        </w:rPr>
        <w:t>н</w:t>
      </w:r>
      <w:r w:rsidRPr="00D406B9">
        <w:rPr>
          <w:color w:val="000000"/>
          <w:sz w:val="24"/>
          <w:szCs w:val="24"/>
        </w:rPr>
        <w:t>ыми гражданами.</w:t>
      </w:r>
    </w:p>
    <w:p w:rsidR="00E94EB3" w:rsidRPr="006C0AB3" w:rsidRDefault="006C0AB3" w:rsidP="00AD54A4">
      <w:pPr>
        <w:shd w:val="clear" w:color="auto" w:fill="FFFFFF"/>
        <w:spacing w:before="240" w:after="120"/>
        <w:ind w:left="-142"/>
        <w:rPr>
          <w:b/>
          <w:bCs/>
          <w:sz w:val="24"/>
          <w:szCs w:val="24"/>
        </w:rPr>
      </w:pPr>
      <w:r w:rsidRPr="006C0AB3">
        <w:rPr>
          <w:b/>
          <w:bCs/>
          <w:color w:val="000000"/>
          <w:sz w:val="24"/>
          <w:szCs w:val="24"/>
        </w:rPr>
        <w:t>§1. Организация пожарной охран</w:t>
      </w:r>
      <w:r w:rsidR="00E94EB3" w:rsidRPr="006C0AB3">
        <w:rPr>
          <w:b/>
          <w:bCs/>
          <w:color w:val="000000"/>
          <w:sz w:val="24"/>
          <w:szCs w:val="24"/>
        </w:rPr>
        <w:t>ы на предприятиях торговли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Ответственные за пожарную безопасность, их основные обя</w:t>
      </w:r>
      <w:r w:rsidRPr="00D406B9">
        <w:rPr>
          <w:color w:val="000000"/>
          <w:sz w:val="24"/>
          <w:szCs w:val="24"/>
        </w:rPr>
        <w:softHyphen/>
        <w:t>занности.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 xml:space="preserve">Основные требования пожарной безопасности для действующих предприятий торговли и общественного питания, баз и складов государственной, потребительской кооперации, рабочего снабжения и других объектов установлены «Правилами пожарной </w:t>
      </w:r>
      <w:r w:rsidR="00A7050A">
        <w:rPr>
          <w:color w:val="000000"/>
          <w:sz w:val="24"/>
          <w:szCs w:val="24"/>
        </w:rPr>
        <w:t>безо</w:t>
      </w:r>
      <w:r w:rsidRPr="00D406B9">
        <w:rPr>
          <w:color w:val="000000"/>
          <w:sz w:val="24"/>
          <w:szCs w:val="24"/>
        </w:rPr>
        <w:t>пасности</w:t>
      </w:r>
      <w:r w:rsidR="00A7050A">
        <w:rPr>
          <w:color w:val="000000"/>
          <w:sz w:val="24"/>
          <w:szCs w:val="24"/>
        </w:rPr>
        <w:t xml:space="preserve"> </w:t>
      </w:r>
      <w:r w:rsidRPr="00D406B9">
        <w:rPr>
          <w:color w:val="000000"/>
          <w:sz w:val="24"/>
          <w:szCs w:val="24"/>
        </w:rPr>
        <w:t>ППБ-01-9</w:t>
      </w:r>
      <w:r w:rsidR="00A7050A">
        <w:rPr>
          <w:color w:val="000000"/>
          <w:sz w:val="24"/>
          <w:szCs w:val="24"/>
        </w:rPr>
        <w:t>3».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В соответствии с действующим законодательством ответствен</w:t>
      </w:r>
      <w:r w:rsidRPr="00D406B9">
        <w:rPr>
          <w:color w:val="000000"/>
          <w:sz w:val="24"/>
          <w:szCs w:val="24"/>
        </w:rPr>
        <w:softHyphen/>
        <w:t>ность за обеспечение пожарной безопасности на указанных предприятиях несут руководители, работодатели этих объектов.</w:t>
      </w:r>
      <w:r w:rsidRPr="00D406B9">
        <w:rPr>
          <w:color w:val="000000"/>
          <w:sz w:val="24"/>
          <w:szCs w:val="24"/>
          <w:lang w:val="en-US"/>
        </w:rPr>
        <w:t>i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Ответственность за пожарную безопасность отделов, секций, цехов, мастерских, торговых ларьков, палаток, павильонов, буфе</w:t>
      </w:r>
      <w:r w:rsidRPr="00D406B9">
        <w:rPr>
          <w:color w:val="000000"/>
          <w:sz w:val="24"/>
          <w:szCs w:val="24"/>
        </w:rPr>
        <w:softHyphen/>
        <w:t>тов, закусочных, кафетериев, отдельных складов, кладовых и дру</w:t>
      </w:r>
      <w:r w:rsidRPr="00D406B9">
        <w:rPr>
          <w:color w:val="000000"/>
          <w:sz w:val="24"/>
          <w:szCs w:val="24"/>
        </w:rPr>
        <w:softHyphen/>
        <w:t>гих помещений несут их заведующие или другие должностные лица, специально назначенные приказом руководителя, работодателя предприятия. Таблички с указанием лиц, ответственных за пож</w:t>
      </w:r>
      <w:r w:rsidR="00A7050A">
        <w:rPr>
          <w:color w:val="000000"/>
          <w:sz w:val="24"/>
          <w:szCs w:val="24"/>
        </w:rPr>
        <w:t>а</w:t>
      </w:r>
      <w:r w:rsidRPr="00D406B9">
        <w:rPr>
          <w:color w:val="000000"/>
          <w:sz w:val="24"/>
          <w:szCs w:val="24"/>
        </w:rPr>
        <w:t>рную безопасность, вывешиваются на видных местах. Эти лица обя</w:t>
      </w:r>
      <w:r w:rsidRPr="00D406B9">
        <w:rPr>
          <w:color w:val="000000"/>
          <w:sz w:val="24"/>
          <w:szCs w:val="24"/>
        </w:rPr>
        <w:softHyphen/>
        <w:t>заны обеспечить выполнение действующих правил на вверенных им объектах.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На основании правил пожарной безопасности для отдельных</w:t>
      </w:r>
      <w:r w:rsidR="00A7050A">
        <w:rPr>
          <w:color w:val="000000"/>
          <w:sz w:val="24"/>
          <w:szCs w:val="24"/>
        </w:rPr>
        <w:t xml:space="preserve"> </w:t>
      </w:r>
      <w:r w:rsidRPr="00D406B9">
        <w:rPr>
          <w:color w:val="000000"/>
          <w:sz w:val="24"/>
          <w:szCs w:val="24"/>
        </w:rPr>
        <w:t>помещений баз, складов, предприятий торговли и общественного питания руководители соответствующих подразделений разрабаты</w:t>
      </w:r>
      <w:r w:rsidRPr="00D406B9">
        <w:rPr>
          <w:color w:val="000000"/>
          <w:sz w:val="24"/>
          <w:szCs w:val="24"/>
        </w:rPr>
        <w:softHyphen/>
        <w:t>вают конкретные инструкции о мерах пожарной безопасности с учетом физико-химических и пожароопасных свойств хранимых товаров и технологического оборудования. В инструкциях должны быть отражены: порядок содержания территории, помещений и пу</w:t>
      </w:r>
      <w:r w:rsidRPr="00D406B9">
        <w:rPr>
          <w:color w:val="000000"/>
          <w:sz w:val="24"/>
          <w:szCs w:val="24"/>
        </w:rPr>
        <w:softHyphen/>
        <w:t>тей эвакуации; условия и нормы хранения товаров, места курения, применения открытого огня и производства огневых работ; специ</w:t>
      </w:r>
      <w:r w:rsidRPr="00D406B9">
        <w:rPr>
          <w:color w:val="000000"/>
          <w:sz w:val="24"/>
          <w:szCs w:val="24"/>
        </w:rPr>
        <w:softHyphen/>
        <w:t>альные противопожарные мероприятия, порядок применения средств пожаротушения и вызова пожарной помощи; обязанности и действия рабочих и служащих при пожаре и др.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Руководитель предприятия, работодатель, а также заведующие структурными подразделениями и другие должностные лица, а также работники, виновные в нарушении правил, в зависимости от ха</w:t>
      </w:r>
      <w:r w:rsidRPr="00D406B9">
        <w:rPr>
          <w:color w:val="000000"/>
          <w:sz w:val="24"/>
          <w:szCs w:val="24"/>
        </w:rPr>
        <w:softHyphen/>
        <w:t>рактера нарушений и их последствий, несут ответственность в ус</w:t>
      </w:r>
      <w:r w:rsidRPr="00D406B9">
        <w:rPr>
          <w:color w:val="000000"/>
          <w:sz w:val="24"/>
          <w:szCs w:val="24"/>
        </w:rPr>
        <w:softHyphen/>
        <w:t>тановленном прядке.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A7050A">
        <w:rPr>
          <w:b/>
          <w:bCs/>
          <w:color w:val="000000"/>
          <w:sz w:val="24"/>
          <w:szCs w:val="24"/>
        </w:rPr>
        <w:t xml:space="preserve">Противопожарный инструктаж и </w:t>
      </w:r>
      <w:r w:rsidR="00A7050A" w:rsidRPr="00A7050A">
        <w:rPr>
          <w:b/>
          <w:bCs/>
          <w:color w:val="000000"/>
          <w:sz w:val="24"/>
          <w:szCs w:val="24"/>
        </w:rPr>
        <w:t>п</w:t>
      </w:r>
      <w:r w:rsidRPr="00A7050A">
        <w:rPr>
          <w:b/>
          <w:bCs/>
          <w:color w:val="000000"/>
          <w:sz w:val="24"/>
          <w:szCs w:val="24"/>
        </w:rPr>
        <w:t>ожарно-технический</w:t>
      </w:r>
      <w:r w:rsidRPr="00D406B9">
        <w:rPr>
          <w:color w:val="000000"/>
          <w:sz w:val="24"/>
          <w:szCs w:val="24"/>
        </w:rPr>
        <w:t xml:space="preserve"> </w:t>
      </w:r>
      <w:r w:rsidRPr="00D406B9">
        <w:rPr>
          <w:b/>
          <w:bCs/>
          <w:color w:val="000000"/>
          <w:sz w:val="24"/>
          <w:szCs w:val="24"/>
        </w:rPr>
        <w:t xml:space="preserve">минимум. </w:t>
      </w:r>
      <w:r w:rsidRPr="00D406B9">
        <w:rPr>
          <w:color w:val="000000"/>
          <w:sz w:val="24"/>
          <w:szCs w:val="24"/>
        </w:rPr>
        <w:t>Противопожарная подготовка работников состоит из противопо</w:t>
      </w:r>
      <w:r w:rsidRPr="00D406B9">
        <w:rPr>
          <w:color w:val="000000"/>
          <w:sz w:val="24"/>
          <w:szCs w:val="24"/>
        </w:rPr>
        <w:softHyphen/>
        <w:t>жарного инструктажа (первичного и вторичного) и занятий по программе пожарно-технического минимума. Первичный (вводный) противопожарный инструктаж должны проходить все вновь при</w:t>
      </w:r>
      <w:r w:rsidRPr="00D406B9">
        <w:rPr>
          <w:color w:val="000000"/>
          <w:sz w:val="24"/>
          <w:szCs w:val="24"/>
        </w:rPr>
        <w:softHyphen/>
        <w:t>нимаемые на работу, в том числе и временные работники. Этот инструктаж можно проводить одновременно с вводным инструк</w:t>
      </w:r>
      <w:r w:rsidRPr="00D406B9">
        <w:rPr>
          <w:color w:val="000000"/>
          <w:sz w:val="24"/>
          <w:szCs w:val="24"/>
        </w:rPr>
        <w:softHyphen/>
        <w:t>тажем по технике безопасности, в специально выделенном поме</w:t>
      </w:r>
      <w:r w:rsidRPr="00D406B9">
        <w:rPr>
          <w:color w:val="000000"/>
          <w:sz w:val="24"/>
          <w:szCs w:val="24"/>
        </w:rPr>
        <w:softHyphen/>
        <w:t>щении, оборудованном необходимыми пособиями.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Повторный инструктаж проводит на рабочем месте лицо, от</w:t>
      </w:r>
      <w:r w:rsidRPr="00D406B9">
        <w:rPr>
          <w:color w:val="000000"/>
          <w:sz w:val="24"/>
          <w:szCs w:val="24"/>
        </w:rPr>
        <w:softHyphen/>
        <w:t>ветственное за пожарную безопасность предприятия, магазина, отдела, секции, производственного участка применительно к осо</w:t>
      </w:r>
      <w:r w:rsidRPr="00D406B9">
        <w:rPr>
          <w:color w:val="000000"/>
          <w:sz w:val="24"/>
          <w:szCs w:val="24"/>
        </w:rPr>
        <w:softHyphen/>
        <w:t>бенностям пожарной опасности данного участка работы.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Занятии по пожарно-тех</w:t>
      </w:r>
      <w:r w:rsidR="00A7050A">
        <w:rPr>
          <w:color w:val="000000"/>
          <w:sz w:val="24"/>
          <w:szCs w:val="24"/>
        </w:rPr>
        <w:t>н</w:t>
      </w:r>
      <w:r w:rsidRPr="00D406B9">
        <w:rPr>
          <w:color w:val="000000"/>
          <w:sz w:val="24"/>
          <w:szCs w:val="24"/>
        </w:rPr>
        <w:t>ическому минимуму проводятся по специально утвержденной руководителем предприятия программе с электрогазосваршиками, электриками, истопниками (кочегара</w:t>
      </w:r>
      <w:r w:rsidRPr="00D406B9">
        <w:rPr>
          <w:color w:val="000000"/>
          <w:sz w:val="24"/>
          <w:szCs w:val="24"/>
        </w:rPr>
        <w:softHyphen/>
        <w:t>ми) и материально-ответственными лицами. По окончании про</w:t>
      </w:r>
      <w:r w:rsidRPr="00D406B9">
        <w:rPr>
          <w:color w:val="000000"/>
          <w:sz w:val="24"/>
          <w:szCs w:val="24"/>
        </w:rPr>
        <w:softHyphen/>
        <w:t>хождения этого минимума у рабочих и служащих принимается за</w:t>
      </w:r>
      <w:r w:rsidRPr="00D406B9">
        <w:rPr>
          <w:color w:val="000000"/>
          <w:sz w:val="24"/>
          <w:szCs w:val="24"/>
        </w:rPr>
        <w:softHyphen/>
        <w:t>чет, результаты которого оформляются соответствующим актом или ведомостью с подписями членов приемной комиссии.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Учет лиц, прошедших противопожарный инструктаж и обуче</w:t>
      </w:r>
      <w:r w:rsidRPr="00D406B9">
        <w:rPr>
          <w:color w:val="000000"/>
          <w:sz w:val="24"/>
          <w:szCs w:val="24"/>
        </w:rPr>
        <w:softHyphen/>
        <w:t>ние, ведется в специальном журнале.</w:t>
      </w:r>
    </w:p>
    <w:p w:rsidR="00E94EB3" w:rsidRPr="00A7050A" w:rsidRDefault="00E94EB3" w:rsidP="00AD54A4">
      <w:pPr>
        <w:shd w:val="clear" w:color="auto" w:fill="FFFFFF"/>
        <w:spacing w:before="240" w:after="120"/>
        <w:ind w:left="-142"/>
        <w:rPr>
          <w:b/>
          <w:bCs/>
          <w:color w:val="000000"/>
          <w:sz w:val="24"/>
          <w:szCs w:val="24"/>
        </w:rPr>
      </w:pPr>
      <w:r w:rsidRPr="00A7050A">
        <w:rPr>
          <w:b/>
          <w:bCs/>
          <w:color w:val="000000"/>
          <w:sz w:val="24"/>
          <w:szCs w:val="24"/>
        </w:rPr>
        <w:t>§ 2. Пожарная безопасность на территории предприятия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Территория базы, склада, предприятия торговли и обществен</w:t>
      </w:r>
      <w:r w:rsidRPr="00D406B9">
        <w:rPr>
          <w:color w:val="000000"/>
          <w:sz w:val="24"/>
          <w:szCs w:val="24"/>
        </w:rPr>
        <w:softHyphen/>
        <w:t>ного питания должна постоянно содержаться в чистоте, а после окончании работы тщательно очищаться от упаковочного материа</w:t>
      </w:r>
      <w:r w:rsidRPr="00D406B9">
        <w:rPr>
          <w:color w:val="000000"/>
          <w:sz w:val="24"/>
          <w:szCs w:val="24"/>
        </w:rPr>
        <w:softHyphen/>
        <w:t>ла, отходов и горючего мусора. Отходы, упаковочные материалы необходимо систематически удалять на специально отведенные ог</w:t>
      </w:r>
      <w:r w:rsidRPr="00D406B9">
        <w:rPr>
          <w:color w:val="000000"/>
          <w:sz w:val="24"/>
          <w:szCs w:val="24"/>
        </w:rPr>
        <w:softHyphen/>
        <w:t>ражденные участки и своевременно вывозить.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Ко всем зданиям и сооружениям должен быть обеспечен свобод</w:t>
      </w:r>
      <w:r w:rsidRPr="00D406B9">
        <w:rPr>
          <w:color w:val="000000"/>
          <w:sz w:val="24"/>
          <w:szCs w:val="24"/>
        </w:rPr>
        <w:softHyphen/>
        <w:t>ный доступ. Проезды и подъезды к пожарным водоисточникам, а также подступы к пожарному инвентарю и оборудованию должны быть всегда свободными. Противопожарные разрывы между здания</w:t>
      </w:r>
      <w:r w:rsidRPr="00D406B9">
        <w:rPr>
          <w:color w:val="000000"/>
          <w:sz w:val="24"/>
          <w:szCs w:val="24"/>
        </w:rPr>
        <w:softHyphen/>
        <w:t xml:space="preserve">ми не разрешается использовать </w:t>
      </w:r>
      <w:r w:rsidR="00A7050A">
        <w:rPr>
          <w:color w:val="000000"/>
          <w:sz w:val="24"/>
          <w:szCs w:val="24"/>
        </w:rPr>
        <w:t>п</w:t>
      </w:r>
      <w:r w:rsidRPr="00D406B9">
        <w:rPr>
          <w:color w:val="000000"/>
          <w:sz w:val="24"/>
          <w:szCs w:val="24"/>
        </w:rPr>
        <w:t>од складирование материалов, оборудования, упаковочной тары, стоянку транспортных средств.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В зимний период дороги, проезды, подъезды и крышки люков пожарных гидрантов и водоемов систематически очищают от льда и снега.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Хранение товарно-материальных ценностей, тары на рампах складов не допускается; материалы, разгруженные на рампу, к концу работы склада должны быть убраны.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О закрытии отдельных участков дорог или проездов для их ре</w:t>
      </w:r>
      <w:r w:rsidRPr="00D406B9">
        <w:rPr>
          <w:color w:val="000000"/>
          <w:sz w:val="24"/>
          <w:szCs w:val="24"/>
        </w:rPr>
        <w:softHyphen/>
        <w:t>монта (или по другим причинам), препятствующих проезду по</w:t>
      </w:r>
      <w:r w:rsidRPr="00D406B9">
        <w:rPr>
          <w:color w:val="000000"/>
          <w:sz w:val="24"/>
          <w:szCs w:val="24"/>
        </w:rPr>
        <w:softHyphen/>
        <w:t>жарных машин, руководитель предприятия или лицо, ответствен</w:t>
      </w:r>
      <w:r w:rsidRPr="00D406B9">
        <w:rPr>
          <w:color w:val="000000"/>
          <w:sz w:val="24"/>
          <w:szCs w:val="24"/>
        </w:rPr>
        <w:softHyphen/>
        <w:t>ное за противопожарное состояние объекта, обязан немедленно уведомить пожарную охрану.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На период производства работ по ремонту дорог на объекте в соответствующих местах устанавливают указатели направления объезда или устраивают переезды через ремонтируемые участки.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Разводить костры, сжигать отходы, тару и упаковочные матери</w:t>
      </w:r>
      <w:r w:rsidRPr="00D406B9">
        <w:rPr>
          <w:color w:val="000000"/>
          <w:sz w:val="24"/>
          <w:szCs w:val="24"/>
        </w:rPr>
        <w:softHyphen/>
        <w:t>алы на территории предприятия запрещается.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Территория предприятия в ночное время должна освещаться.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На территории баз (складов) в сельской местности необходимо иметь приспособление для подачи сигналов о пожаре.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Торговые, складские, производственные, административные, бытовые и другие помещения нужно постоянно содержать в чисто</w:t>
      </w:r>
      <w:r w:rsidRPr="00D406B9">
        <w:rPr>
          <w:color w:val="000000"/>
          <w:sz w:val="24"/>
          <w:szCs w:val="24"/>
        </w:rPr>
        <w:softHyphen/>
        <w:t>те и обеспечивать первичными средствами пожаротушения соглас</w:t>
      </w:r>
      <w:r w:rsidRPr="00D406B9">
        <w:rPr>
          <w:color w:val="000000"/>
          <w:sz w:val="24"/>
          <w:szCs w:val="24"/>
        </w:rPr>
        <w:softHyphen/>
        <w:t>но нормам.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Устройства противопожарной защиты технологических и двер</w:t>
      </w:r>
      <w:r w:rsidRPr="00D406B9">
        <w:rPr>
          <w:color w:val="000000"/>
          <w:sz w:val="24"/>
          <w:szCs w:val="24"/>
        </w:rPr>
        <w:softHyphen/>
        <w:t>ных проемов во внутренних стенах и междуэтажных перекрытиях (противопожарные двери, заслонки, шиберы, водяные завесы и т.п.) должны постоянно находиться в работоспособном состоянии. При пересечении противопожарных преград различными комму</w:t>
      </w:r>
      <w:r w:rsidRPr="00D406B9">
        <w:rPr>
          <w:color w:val="000000"/>
          <w:sz w:val="24"/>
          <w:szCs w:val="24"/>
        </w:rPr>
        <w:softHyphen/>
        <w:t>никациями зазоры между ними и строительными конструкциями (на всю их толщину) не должны иметь неплотности, через кото</w:t>
      </w:r>
      <w:r w:rsidRPr="00D406B9">
        <w:rPr>
          <w:color w:val="000000"/>
          <w:sz w:val="24"/>
          <w:szCs w:val="24"/>
        </w:rPr>
        <w:softHyphen/>
        <w:t>рые могут проникать продукты горения.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Курение в складских и торговых помещениях и на их террито</w:t>
      </w:r>
      <w:r w:rsidRPr="00D406B9">
        <w:rPr>
          <w:color w:val="000000"/>
          <w:sz w:val="24"/>
          <w:szCs w:val="24"/>
        </w:rPr>
        <w:softHyphen/>
        <w:t>рии запрещается. Курить разрешается только в специально отве</w:t>
      </w:r>
      <w:r w:rsidRPr="00D406B9">
        <w:rPr>
          <w:color w:val="000000"/>
          <w:sz w:val="24"/>
          <w:szCs w:val="24"/>
        </w:rPr>
        <w:softHyphen/>
        <w:t>денных местах, обеспеченных средствами пожаротушения, урнами (ящиками с песком). Эти места должны иметь указательные знаки по ГОСТ 12.4.026-76.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Наружные пожарные лестницы, а также ограждения безопаснос</w:t>
      </w:r>
      <w:r w:rsidRPr="00D406B9">
        <w:rPr>
          <w:color w:val="000000"/>
          <w:sz w:val="24"/>
          <w:szCs w:val="24"/>
        </w:rPr>
        <w:softHyphen/>
        <w:t>ти на крышах зданий необходимо содержать в исправном состоянии.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Для использования обтирочных материалов устанавливаются ме</w:t>
      </w:r>
      <w:r w:rsidRPr="00D406B9">
        <w:rPr>
          <w:color w:val="000000"/>
          <w:sz w:val="24"/>
          <w:szCs w:val="24"/>
        </w:rPr>
        <w:softHyphen/>
        <w:t>таллические ящики с плотно закрывающимися крышками. После окончания работы ящики следует очищать от обтирочных матери</w:t>
      </w:r>
      <w:r w:rsidRPr="00D406B9">
        <w:rPr>
          <w:color w:val="000000"/>
          <w:sz w:val="24"/>
          <w:szCs w:val="24"/>
        </w:rPr>
        <w:softHyphen/>
        <w:t>алов.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Спецодежда лиц, работающих с маслами, лаками, красками должна храниться в металлических шкафах, установленных в спе</w:t>
      </w:r>
      <w:r w:rsidRPr="00D406B9">
        <w:rPr>
          <w:color w:val="000000"/>
          <w:sz w:val="24"/>
          <w:szCs w:val="24"/>
        </w:rPr>
        <w:softHyphen/>
        <w:t>циально отведенных для этой цели местах.</w:t>
      </w:r>
    </w:p>
    <w:p w:rsidR="00E94EB3" w:rsidRPr="005612D8" w:rsidRDefault="00A7050A" w:rsidP="00AD54A4">
      <w:pPr>
        <w:shd w:val="clear" w:color="auto" w:fill="FFFFFF"/>
        <w:spacing w:after="120"/>
        <w:ind w:left="-142"/>
        <w:rPr>
          <w:b/>
          <w:bCs/>
          <w:color w:val="000000"/>
          <w:sz w:val="32"/>
          <w:szCs w:val="32"/>
        </w:rPr>
      </w:pPr>
      <w:r>
        <w:rPr>
          <w:i/>
          <w:iCs/>
          <w:color w:val="000000"/>
          <w:sz w:val="24"/>
          <w:szCs w:val="24"/>
        </w:rPr>
        <w:br w:type="page"/>
      </w:r>
      <w:r w:rsidR="00E94EB3" w:rsidRPr="005612D8">
        <w:rPr>
          <w:b/>
          <w:bCs/>
          <w:color w:val="000000"/>
          <w:sz w:val="32"/>
          <w:szCs w:val="32"/>
        </w:rPr>
        <w:t>ТЕХНИКА БЕЗОПАСНОСТИ</w:t>
      </w:r>
    </w:p>
    <w:p w:rsidR="00E94EB3" w:rsidRPr="005612D8" w:rsidRDefault="00E94EB3" w:rsidP="00AD54A4">
      <w:pPr>
        <w:shd w:val="clear" w:color="auto" w:fill="FFFFFF"/>
        <w:spacing w:after="120"/>
        <w:ind w:left="-142"/>
        <w:rPr>
          <w:b/>
          <w:bCs/>
          <w:color w:val="000000"/>
          <w:sz w:val="28"/>
          <w:szCs w:val="28"/>
        </w:rPr>
      </w:pPr>
      <w:r w:rsidRPr="005612D8">
        <w:rPr>
          <w:b/>
          <w:bCs/>
          <w:color w:val="000000"/>
          <w:sz w:val="28"/>
          <w:szCs w:val="28"/>
        </w:rPr>
        <w:t>ТРЕБОВАНИЯ ТЕХНИКИ БЕЗОПАСНОСТИ,</w:t>
      </w:r>
    </w:p>
    <w:p w:rsidR="00E94EB3" w:rsidRPr="005612D8" w:rsidRDefault="00E94EB3" w:rsidP="00AD54A4">
      <w:pPr>
        <w:shd w:val="clear" w:color="auto" w:fill="FFFFFF"/>
        <w:spacing w:after="120"/>
        <w:ind w:left="-142"/>
        <w:rPr>
          <w:b/>
          <w:bCs/>
          <w:color w:val="000000"/>
          <w:sz w:val="28"/>
          <w:szCs w:val="28"/>
        </w:rPr>
      </w:pPr>
      <w:r w:rsidRPr="005612D8">
        <w:rPr>
          <w:b/>
          <w:bCs/>
          <w:color w:val="000000"/>
          <w:sz w:val="28"/>
          <w:szCs w:val="28"/>
        </w:rPr>
        <w:t>ПРОИЗВОДСТВЕННОЙ ЭКОЛОГИИ, САНИТАРНОЙ</w:t>
      </w:r>
    </w:p>
    <w:p w:rsidR="00E94EB3" w:rsidRPr="005612D8" w:rsidRDefault="00E94EB3" w:rsidP="00AD54A4">
      <w:pPr>
        <w:shd w:val="clear" w:color="auto" w:fill="FFFFFF"/>
        <w:spacing w:after="120"/>
        <w:ind w:left="-142"/>
        <w:rPr>
          <w:b/>
          <w:bCs/>
          <w:color w:val="000000"/>
          <w:sz w:val="28"/>
          <w:szCs w:val="28"/>
        </w:rPr>
      </w:pPr>
      <w:r w:rsidRPr="005612D8">
        <w:rPr>
          <w:b/>
          <w:bCs/>
          <w:color w:val="000000"/>
          <w:sz w:val="28"/>
          <w:szCs w:val="28"/>
        </w:rPr>
        <w:t>И ПОЖАРНОЙ БЕЗОПАСНОСТИ К УСТРОЙСТВУ</w:t>
      </w:r>
    </w:p>
    <w:p w:rsidR="00E94EB3" w:rsidRPr="005612D8" w:rsidRDefault="00E94EB3" w:rsidP="00AD54A4">
      <w:pPr>
        <w:shd w:val="clear" w:color="auto" w:fill="FFFFFF"/>
        <w:spacing w:after="120"/>
        <w:ind w:left="-142"/>
        <w:rPr>
          <w:b/>
          <w:bCs/>
          <w:color w:val="000000"/>
          <w:sz w:val="28"/>
          <w:szCs w:val="28"/>
        </w:rPr>
      </w:pPr>
      <w:r w:rsidRPr="005612D8">
        <w:rPr>
          <w:b/>
          <w:bCs/>
          <w:color w:val="000000"/>
          <w:sz w:val="28"/>
          <w:szCs w:val="28"/>
        </w:rPr>
        <w:t>И СОДЕРЖАНИЮ ПРЕДПРИЯТИЙ</w:t>
      </w:r>
    </w:p>
    <w:p w:rsidR="00E94EB3" w:rsidRPr="005612D8" w:rsidRDefault="00E94EB3" w:rsidP="00AD54A4">
      <w:pPr>
        <w:shd w:val="clear" w:color="auto" w:fill="FFFFFF"/>
        <w:spacing w:before="240" w:after="120"/>
        <w:ind w:left="-142"/>
        <w:rPr>
          <w:b/>
          <w:bCs/>
          <w:color w:val="000000"/>
          <w:sz w:val="24"/>
          <w:szCs w:val="24"/>
        </w:rPr>
      </w:pPr>
      <w:r w:rsidRPr="005612D8">
        <w:rPr>
          <w:b/>
          <w:bCs/>
          <w:color w:val="000000"/>
          <w:sz w:val="24"/>
          <w:szCs w:val="24"/>
        </w:rPr>
        <w:t>§ 1. Устройство предприятий и содержание территории</w:t>
      </w:r>
      <w:r w:rsidR="005612D8">
        <w:rPr>
          <w:b/>
          <w:bCs/>
          <w:color w:val="000000"/>
          <w:sz w:val="24"/>
          <w:szCs w:val="24"/>
        </w:rPr>
        <w:t xml:space="preserve"> </w:t>
      </w:r>
      <w:r w:rsidRPr="005612D8">
        <w:rPr>
          <w:b/>
          <w:bCs/>
          <w:color w:val="000000"/>
          <w:sz w:val="24"/>
          <w:szCs w:val="24"/>
        </w:rPr>
        <w:t>и помещений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Требования охраны труда и экологической безопасности, пре</w:t>
      </w:r>
      <w:r w:rsidRPr="00D406B9">
        <w:rPr>
          <w:color w:val="000000"/>
          <w:sz w:val="24"/>
          <w:szCs w:val="24"/>
        </w:rPr>
        <w:softHyphen/>
        <w:t>дусматривающие создание оптимальных условий для осуществле</w:t>
      </w:r>
      <w:r w:rsidRPr="00D406B9">
        <w:rPr>
          <w:color w:val="000000"/>
          <w:sz w:val="24"/>
          <w:szCs w:val="24"/>
        </w:rPr>
        <w:softHyphen/>
        <w:t>ния технологических процессов и обеспечения благоприятных ус</w:t>
      </w:r>
      <w:r w:rsidRPr="00D406B9">
        <w:rPr>
          <w:color w:val="000000"/>
          <w:sz w:val="24"/>
          <w:szCs w:val="24"/>
        </w:rPr>
        <w:softHyphen/>
        <w:t>ловий труда, учитываются как на стадии проектирования пред</w:t>
      </w:r>
      <w:r w:rsidRPr="00D406B9">
        <w:rPr>
          <w:color w:val="000000"/>
          <w:sz w:val="24"/>
          <w:szCs w:val="24"/>
        </w:rPr>
        <w:softHyphen/>
        <w:t>приятий, так и при их строительстве и реконструкции</w:t>
      </w:r>
      <w:r w:rsidR="005612D8">
        <w:rPr>
          <w:color w:val="000000"/>
          <w:sz w:val="24"/>
          <w:szCs w:val="24"/>
        </w:rPr>
        <w:t xml:space="preserve">. </w:t>
      </w:r>
      <w:r w:rsidRPr="00D406B9">
        <w:rPr>
          <w:color w:val="000000"/>
          <w:sz w:val="24"/>
          <w:szCs w:val="24"/>
        </w:rPr>
        <w:t>При этом должны учитываться необходимые требования экологии в зави</w:t>
      </w:r>
      <w:r w:rsidRPr="00D406B9">
        <w:rPr>
          <w:color w:val="000000"/>
          <w:sz w:val="24"/>
          <w:szCs w:val="24"/>
        </w:rPr>
        <w:softHyphen/>
        <w:t>симости от степени вредности производства и условий окружаю</w:t>
      </w:r>
      <w:r w:rsidRPr="00D406B9">
        <w:rPr>
          <w:color w:val="000000"/>
          <w:sz w:val="24"/>
          <w:szCs w:val="24"/>
        </w:rPr>
        <w:softHyphen/>
        <w:t>щей среды.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Экологическая карта, разработанная Академией наук, и опубли</w:t>
      </w:r>
      <w:r w:rsidRPr="00D406B9">
        <w:rPr>
          <w:color w:val="000000"/>
          <w:sz w:val="24"/>
          <w:szCs w:val="24"/>
        </w:rPr>
        <w:softHyphen/>
        <w:t>кованная в 1992 г., представляет собой довольно мрачную картину.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В 1992 г. Госстандартом России введена система (ГОСТР) обяза</w:t>
      </w:r>
      <w:r w:rsidRPr="00D406B9">
        <w:rPr>
          <w:color w:val="000000"/>
          <w:sz w:val="24"/>
          <w:szCs w:val="24"/>
        </w:rPr>
        <w:softHyphen/>
        <w:t>тельной сертификации товаров, работ и услуг, на которые Зако</w:t>
      </w:r>
      <w:r w:rsidRPr="00D406B9">
        <w:rPr>
          <w:color w:val="000000"/>
          <w:sz w:val="24"/>
          <w:szCs w:val="24"/>
        </w:rPr>
        <w:softHyphen/>
        <w:t>ном РФ «О защите прав потребителей» установлены требования по обеспечению безопасности жизни, здоровья населения и охраны окружающей природной среды.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Экологическая сертификация должна распространяться не толь</w:t>
      </w:r>
      <w:r w:rsidRPr="00D406B9">
        <w:rPr>
          <w:color w:val="000000"/>
          <w:sz w:val="24"/>
          <w:szCs w:val="24"/>
        </w:rPr>
        <w:softHyphen/>
        <w:t>ко на продукцию, но и на технологические процессы, оборудова</w:t>
      </w:r>
      <w:r w:rsidRPr="00D406B9">
        <w:rPr>
          <w:color w:val="000000"/>
          <w:sz w:val="24"/>
          <w:szCs w:val="24"/>
        </w:rPr>
        <w:softHyphen/>
        <w:t>ние и т.д., которые могут оказывать отрицательное воздействие на биосферу.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Минприроды РФ и Госстандарт в 1993 г. ввели систему экологи</w:t>
      </w:r>
      <w:r w:rsidRPr="00D406B9">
        <w:rPr>
          <w:color w:val="000000"/>
          <w:sz w:val="24"/>
          <w:szCs w:val="24"/>
        </w:rPr>
        <w:softHyphen/>
        <w:t>ческой сертификации на технологические процессы, отходы про</w:t>
      </w:r>
      <w:r w:rsidRPr="00D406B9">
        <w:rPr>
          <w:color w:val="000000"/>
          <w:sz w:val="24"/>
          <w:szCs w:val="24"/>
        </w:rPr>
        <w:softHyphen/>
        <w:t>изводства, экологические услуги и объекты окружающей природ</w:t>
      </w:r>
      <w:r w:rsidRPr="00D406B9">
        <w:rPr>
          <w:color w:val="000000"/>
          <w:sz w:val="24"/>
          <w:szCs w:val="24"/>
        </w:rPr>
        <w:softHyphen/>
        <w:t>ной среды.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 xml:space="preserve">Законодательством запрещен </w:t>
      </w:r>
      <w:r w:rsidR="005612D8">
        <w:rPr>
          <w:color w:val="000000"/>
          <w:sz w:val="24"/>
          <w:szCs w:val="24"/>
        </w:rPr>
        <w:t>ввод в</w:t>
      </w:r>
      <w:r w:rsidRPr="00D406B9">
        <w:rPr>
          <w:color w:val="000000"/>
          <w:sz w:val="24"/>
          <w:szCs w:val="24"/>
        </w:rPr>
        <w:t xml:space="preserve"> действие об</w:t>
      </w:r>
      <w:r w:rsidR="005612D8">
        <w:rPr>
          <w:color w:val="000000"/>
          <w:sz w:val="24"/>
          <w:szCs w:val="24"/>
        </w:rPr>
        <w:t>ъ</w:t>
      </w:r>
      <w:r w:rsidRPr="00D406B9">
        <w:rPr>
          <w:color w:val="000000"/>
          <w:sz w:val="24"/>
          <w:szCs w:val="24"/>
        </w:rPr>
        <w:t>ек</w:t>
      </w:r>
      <w:r w:rsidR="005612D8">
        <w:rPr>
          <w:color w:val="000000"/>
          <w:sz w:val="24"/>
          <w:szCs w:val="24"/>
        </w:rPr>
        <w:t>т</w:t>
      </w:r>
      <w:r w:rsidRPr="00D406B9">
        <w:rPr>
          <w:color w:val="000000"/>
          <w:sz w:val="24"/>
          <w:szCs w:val="24"/>
        </w:rPr>
        <w:t>ов, по ко</w:t>
      </w:r>
      <w:r w:rsidRPr="00D406B9">
        <w:rPr>
          <w:color w:val="000000"/>
          <w:sz w:val="24"/>
          <w:szCs w:val="24"/>
        </w:rPr>
        <w:softHyphen/>
        <w:t>торым не выполнены требования по охране труда и не закопчены работы, связанные с обеспечением техники безопасности, произ</w:t>
      </w:r>
      <w:r w:rsidRPr="00D406B9">
        <w:rPr>
          <w:color w:val="000000"/>
          <w:sz w:val="24"/>
          <w:szCs w:val="24"/>
        </w:rPr>
        <w:softHyphen/>
        <w:t>водственной санитарии и пожарной безопасности.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Санитарны</w:t>
      </w:r>
      <w:r w:rsidR="005612D8">
        <w:rPr>
          <w:color w:val="000000"/>
          <w:sz w:val="24"/>
          <w:szCs w:val="24"/>
        </w:rPr>
        <w:t>е правила и нормы «Санитарно-защ</w:t>
      </w:r>
      <w:r w:rsidRPr="00D406B9">
        <w:rPr>
          <w:color w:val="000000"/>
          <w:sz w:val="24"/>
          <w:szCs w:val="24"/>
        </w:rPr>
        <w:t>итны</w:t>
      </w:r>
      <w:r w:rsidR="005612D8">
        <w:rPr>
          <w:color w:val="000000"/>
          <w:sz w:val="24"/>
          <w:szCs w:val="24"/>
        </w:rPr>
        <w:t>е</w:t>
      </w:r>
      <w:r w:rsidRPr="00D406B9">
        <w:rPr>
          <w:color w:val="000000"/>
          <w:sz w:val="24"/>
          <w:szCs w:val="24"/>
        </w:rPr>
        <w:t xml:space="preserve"> зоны и санитарная классификация предприятий, сооружений и иных объек</w:t>
      </w:r>
      <w:r w:rsidRPr="00D406B9">
        <w:rPr>
          <w:color w:val="000000"/>
          <w:sz w:val="24"/>
          <w:szCs w:val="24"/>
        </w:rPr>
        <w:softHyphen/>
        <w:t>тов» СанПиН 2.2.1/2. 1.1.567-96, принятые 31.10.96 г. Постановле</w:t>
      </w:r>
      <w:r w:rsidRPr="00D406B9">
        <w:rPr>
          <w:color w:val="000000"/>
          <w:sz w:val="24"/>
          <w:szCs w:val="24"/>
        </w:rPr>
        <w:softHyphen/>
        <w:t>нием Госкомсанэпиднадзора России № 41 устанавливаются гигие</w:t>
      </w:r>
      <w:r w:rsidRPr="00D406B9">
        <w:rPr>
          <w:color w:val="000000"/>
          <w:sz w:val="24"/>
          <w:szCs w:val="24"/>
        </w:rPr>
        <w:softHyphen/>
        <w:t>нические требования к минимальному размеру сан</w:t>
      </w:r>
      <w:r w:rsidR="0053594E">
        <w:rPr>
          <w:color w:val="000000"/>
          <w:sz w:val="24"/>
          <w:szCs w:val="24"/>
        </w:rPr>
        <w:t>и</w:t>
      </w:r>
      <w:r w:rsidRPr="00D406B9">
        <w:rPr>
          <w:color w:val="000000"/>
          <w:sz w:val="24"/>
          <w:szCs w:val="24"/>
        </w:rPr>
        <w:t>тарно-защитных зон в соответствии с санитарной классификацией предприятий,</w:t>
      </w:r>
      <w:r w:rsidR="0053594E">
        <w:rPr>
          <w:color w:val="000000"/>
          <w:sz w:val="24"/>
          <w:szCs w:val="24"/>
        </w:rPr>
        <w:t xml:space="preserve"> </w:t>
      </w:r>
      <w:r w:rsidRPr="00D406B9">
        <w:rPr>
          <w:color w:val="000000"/>
          <w:sz w:val="24"/>
          <w:szCs w:val="24"/>
        </w:rPr>
        <w:t>производств и объектов. Так, в зависимости от мощности, условий эксплуатации, концентрации объектов на ограниченной террито</w:t>
      </w:r>
      <w:r w:rsidRPr="00D406B9">
        <w:rPr>
          <w:color w:val="000000"/>
          <w:sz w:val="24"/>
          <w:szCs w:val="24"/>
        </w:rPr>
        <w:softHyphen/>
        <w:t>рии, характера и количества выделяемых в окружающую среду ток</w:t>
      </w:r>
      <w:r w:rsidRPr="00D406B9">
        <w:rPr>
          <w:color w:val="000000"/>
          <w:sz w:val="24"/>
          <w:szCs w:val="24"/>
        </w:rPr>
        <w:softHyphen/>
        <w:t>сичных и пахучих веществ, создаваемого шума, вибрации и других вредных физических факторов с учетом предусматриваемых мер по уменьшению неблагоприятного влияния их на окружающую среду и здоровье человека для предприятий 1-го класса минимальная са</w:t>
      </w:r>
      <w:r w:rsidR="0053594E">
        <w:rPr>
          <w:color w:val="000000"/>
          <w:sz w:val="24"/>
          <w:szCs w:val="24"/>
        </w:rPr>
        <w:t>н</w:t>
      </w:r>
      <w:r w:rsidRPr="00D406B9">
        <w:rPr>
          <w:color w:val="000000"/>
          <w:sz w:val="24"/>
          <w:szCs w:val="24"/>
        </w:rPr>
        <w:t xml:space="preserve">итарно-защитная зона должна быть не менее 2000 м, для предприятий второго класса — 1000 м, третьего — 500 м, четвертого -300 и для питого - </w:t>
      </w:r>
      <w:r w:rsidR="0053594E">
        <w:rPr>
          <w:color w:val="000000"/>
          <w:sz w:val="24"/>
          <w:szCs w:val="24"/>
        </w:rPr>
        <w:t>1</w:t>
      </w:r>
      <w:r w:rsidRPr="00D406B9">
        <w:rPr>
          <w:color w:val="000000"/>
          <w:sz w:val="24"/>
          <w:szCs w:val="24"/>
        </w:rPr>
        <w:t>00 м</w:t>
      </w:r>
      <w:r w:rsidR="0053594E">
        <w:rPr>
          <w:color w:val="000000"/>
          <w:sz w:val="24"/>
          <w:szCs w:val="24"/>
        </w:rPr>
        <w:t>ет</w:t>
      </w:r>
      <w:r w:rsidRPr="00D406B9">
        <w:rPr>
          <w:color w:val="000000"/>
          <w:sz w:val="24"/>
          <w:szCs w:val="24"/>
        </w:rPr>
        <w:t>ро</w:t>
      </w:r>
      <w:r w:rsidR="0053594E"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 xml:space="preserve">. Кроме того, они </w:t>
      </w:r>
      <w:r w:rsidR="0053594E"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>ключают требова</w:t>
      </w:r>
      <w:r w:rsidRPr="00D406B9">
        <w:rPr>
          <w:color w:val="000000"/>
          <w:sz w:val="24"/>
          <w:szCs w:val="24"/>
        </w:rPr>
        <w:softHyphen/>
        <w:t>ния к организации и благоустройству санитарно-защитных зон, основания к пересмотру этих размеров.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Эти правила и нормы распространяются на проектирование и эксплуатацию вновь строящихся и реконструируемых предприятий, зданий и сооружений промышленного назначения, транспорта, связи, сельского хозяйства, тепловых электростанций, электричес</w:t>
      </w:r>
      <w:r w:rsidRPr="00D406B9">
        <w:rPr>
          <w:color w:val="000000"/>
          <w:sz w:val="24"/>
          <w:szCs w:val="24"/>
        </w:rPr>
        <w:softHyphen/>
        <w:t>ких станций с возобновляемыми источниками энергии, опытно-экспериментальных производств и установок, малых предприятий, а также на действующие производства.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Обязательным условием современного промышленного проек</w:t>
      </w:r>
      <w:r w:rsidRPr="00D406B9">
        <w:rPr>
          <w:color w:val="000000"/>
          <w:sz w:val="24"/>
          <w:szCs w:val="24"/>
        </w:rPr>
        <w:softHyphen/>
        <w:t>тирования является внедрение передовых р</w:t>
      </w:r>
      <w:r w:rsidR="009E2714">
        <w:rPr>
          <w:color w:val="000000"/>
          <w:sz w:val="24"/>
          <w:szCs w:val="24"/>
        </w:rPr>
        <w:t>е</w:t>
      </w:r>
      <w:r w:rsidRPr="00D406B9">
        <w:rPr>
          <w:color w:val="000000"/>
          <w:sz w:val="24"/>
          <w:szCs w:val="24"/>
        </w:rPr>
        <w:t>сурсосберегаю</w:t>
      </w:r>
      <w:r w:rsidR="009E2714">
        <w:rPr>
          <w:color w:val="000000"/>
          <w:sz w:val="24"/>
          <w:szCs w:val="24"/>
        </w:rPr>
        <w:t>щ</w:t>
      </w:r>
      <w:r w:rsidRPr="00D406B9">
        <w:rPr>
          <w:color w:val="000000"/>
          <w:sz w:val="24"/>
          <w:szCs w:val="24"/>
        </w:rPr>
        <w:t>их, безотходных и малоотходных технологических решений, позволя</w:t>
      </w:r>
      <w:r w:rsidRPr="00D406B9">
        <w:rPr>
          <w:color w:val="000000"/>
          <w:sz w:val="24"/>
          <w:szCs w:val="24"/>
        </w:rPr>
        <w:softHyphen/>
        <w:t xml:space="preserve">ющих максимально сократить или избежать поступления </w:t>
      </w:r>
      <w:r w:rsidR="009E2714"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>ред</w:t>
      </w:r>
      <w:r w:rsidR="009E2714">
        <w:rPr>
          <w:color w:val="000000"/>
          <w:sz w:val="24"/>
          <w:szCs w:val="24"/>
        </w:rPr>
        <w:t>н</w:t>
      </w:r>
      <w:r w:rsidRPr="00D406B9">
        <w:rPr>
          <w:color w:val="000000"/>
          <w:sz w:val="24"/>
          <w:szCs w:val="24"/>
        </w:rPr>
        <w:t>ых химических или биологических компонентов выбросов и атмосфе</w:t>
      </w:r>
      <w:r w:rsidRPr="00D406B9">
        <w:rPr>
          <w:color w:val="000000"/>
          <w:sz w:val="24"/>
          <w:szCs w:val="24"/>
        </w:rPr>
        <w:softHyphen/>
        <w:t>ру, почву и водоемы, предотвратить или снизить воздействие фи</w:t>
      </w:r>
      <w:r w:rsidRPr="00D406B9">
        <w:rPr>
          <w:color w:val="000000"/>
          <w:sz w:val="24"/>
          <w:szCs w:val="24"/>
        </w:rPr>
        <w:softHyphen/>
        <w:t>зических факторов до гигиенических нормативов и ниже.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Предприятия торговли и общественного питания размещают с учетом генеральных планом развития городов и населенных пункто</w:t>
      </w:r>
      <w:r w:rsidR="009E2714"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>, схем районных планировок и с учетом движения основных потоков населения.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При проектировании предприятий руководствуются строитель</w:t>
      </w:r>
      <w:r w:rsidRPr="00D406B9">
        <w:rPr>
          <w:color w:val="000000"/>
          <w:sz w:val="24"/>
          <w:szCs w:val="24"/>
        </w:rPr>
        <w:softHyphen/>
        <w:t xml:space="preserve">ными нормами и правилами СНиП 11.77-80 «Магазины. Нормы проектирования» и СНиП </w:t>
      </w:r>
      <w:r w:rsidR="009E2714">
        <w:rPr>
          <w:color w:val="000000"/>
          <w:sz w:val="24"/>
          <w:szCs w:val="24"/>
          <w:lang w:val="en-US"/>
        </w:rPr>
        <w:t>II</w:t>
      </w:r>
      <w:r w:rsidRPr="00D406B9">
        <w:rPr>
          <w:color w:val="000000"/>
          <w:sz w:val="24"/>
          <w:szCs w:val="24"/>
        </w:rPr>
        <w:t>-Л-8-71 «Предприятия общественного питания». Указанные нормы проектирования определяют площадь земельного участка под строительство, а также размеры зоны от</w:t>
      </w:r>
      <w:r w:rsidRPr="00D406B9">
        <w:rPr>
          <w:color w:val="000000"/>
          <w:sz w:val="24"/>
          <w:szCs w:val="24"/>
        </w:rPr>
        <w:softHyphen/>
        <w:t>дыха, хозяйственного д</w:t>
      </w:r>
      <w:r w:rsidR="009E2714"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>ора, подъездных путей.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Территория предприятия должна содержаться и чистоте, а в теп</w:t>
      </w:r>
      <w:r w:rsidRPr="00D406B9">
        <w:rPr>
          <w:color w:val="000000"/>
          <w:sz w:val="24"/>
          <w:szCs w:val="24"/>
        </w:rPr>
        <w:softHyphen/>
        <w:t>лое время года должна поливаться водой; примыкающая к произ</w:t>
      </w:r>
      <w:r w:rsidRPr="00D406B9">
        <w:rPr>
          <w:color w:val="000000"/>
          <w:sz w:val="24"/>
          <w:szCs w:val="24"/>
        </w:rPr>
        <w:softHyphen/>
        <w:t>водственной части здания — должна иметь огражденную хозяйствен</w:t>
      </w:r>
      <w:r w:rsidRPr="00D406B9">
        <w:rPr>
          <w:color w:val="000000"/>
          <w:sz w:val="24"/>
          <w:szCs w:val="24"/>
        </w:rPr>
        <w:softHyphen/>
        <w:t xml:space="preserve">ную зону с подъездными путями не с магистральной улицы или площади, а с улицы, расположенной со стороны </w:t>
      </w:r>
      <w:r w:rsidR="005A1C0F">
        <w:rPr>
          <w:color w:val="000000"/>
          <w:sz w:val="24"/>
          <w:szCs w:val="24"/>
        </w:rPr>
        <w:t>вн</w:t>
      </w:r>
      <w:r w:rsidRPr="00D406B9">
        <w:rPr>
          <w:color w:val="000000"/>
          <w:sz w:val="24"/>
          <w:szCs w:val="24"/>
        </w:rPr>
        <w:t>утрикварталь</w:t>
      </w:r>
      <w:r w:rsidRPr="00D406B9">
        <w:rPr>
          <w:color w:val="000000"/>
          <w:sz w:val="24"/>
          <w:szCs w:val="24"/>
        </w:rPr>
        <w:softHyphen/>
        <w:t>ного проезда. В хозяйственной зоне оборудуют разгрузочные пло</w:t>
      </w:r>
      <w:r w:rsidRPr="00D406B9">
        <w:rPr>
          <w:color w:val="000000"/>
          <w:sz w:val="24"/>
          <w:szCs w:val="24"/>
        </w:rPr>
        <w:softHyphen/>
        <w:t>щадки, навесы для тары и мусоросборников. Мусоросборники долж</w:t>
      </w:r>
      <w:r w:rsidR="005A1C0F">
        <w:rPr>
          <w:color w:val="000000"/>
          <w:sz w:val="24"/>
          <w:szCs w:val="24"/>
        </w:rPr>
        <w:t>н</w:t>
      </w:r>
      <w:r w:rsidRPr="00D406B9">
        <w:rPr>
          <w:color w:val="000000"/>
          <w:sz w:val="24"/>
          <w:szCs w:val="24"/>
        </w:rPr>
        <w:t xml:space="preserve">ы </w:t>
      </w:r>
      <w:r w:rsidR="005A1C0F">
        <w:rPr>
          <w:color w:val="000000"/>
          <w:sz w:val="24"/>
          <w:szCs w:val="24"/>
        </w:rPr>
        <w:t>б</w:t>
      </w:r>
      <w:r w:rsidRPr="00D406B9">
        <w:rPr>
          <w:color w:val="000000"/>
          <w:sz w:val="24"/>
          <w:szCs w:val="24"/>
        </w:rPr>
        <w:t>ыть водонепроницаемыми с плотно закрывающимися крыш</w:t>
      </w:r>
      <w:r w:rsidRPr="00D406B9">
        <w:rPr>
          <w:color w:val="000000"/>
          <w:sz w:val="24"/>
          <w:szCs w:val="24"/>
        </w:rPr>
        <w:softHyphen/>
        <w:t xml:space="preserve">ками, их нужно очищать при </w:t>
      </w:r>
      <w:r w:rsidR="005A1C0F">
        <w:rPr>
          <w:color w:val="000000"/>
          <w:sz w:val="24"/>
          <w:szCs w:val="24"/>
        </w:rPr>
        <w:t>заполнении</w:t>
      </w:r>
      <w:r w:rsidRPr="00D406B9">
        <w:rPr>
          <w:color w:val="000000"/>
          <w:sz w:val="24"/>
          <w:szCs w:val="24"/>
        </w:rPr>
        <w:t xml:space="preserve"> не более 2/3 объема, ежед</w:t>
      </w:r>
      <w:r w:rsidRPr="00D406B9">
        <w:rPr>
          <w:color w:val="000000"/>
          <w:sz w:val="24"/>
          <w:szCs w:val="24"/>
        </w:rPr>
        <w:softHyphen/>
        <w:t>невно хлорировать.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Зон</w:t>
      </w:r>
      <w:r w:rsidR="005A1C0F">
        <w:rPr>
          <w:color w:val="000000"/>
          <w:sz w:val="24"/>
          <w:szCs w:val="24"/>
        </w:rPr>
        <w:t>а</w:t>
      </w:r>
      <w:r w:rsidRPr="00D406B9">
        <w:rPr>
          <w:color w:val="000000"/>
          <w:sz w:val="24"/>
          <w:szCs w:val="24"/>
        </w:rPr>
        <w:t xml:space="preserve"> посетителей отделяется от хозяйственной зоны др</w:t>
      </w:r>
      <w:r w:rsidR="005A1C0F">
        <w:rPr>
          <w:color w:val="000000"/>
          <w:sz w:val="24"/>
          <w:szCs w:val="24"/>
        </w:rPr>
        <w:t>еве</w:t>
      </w:r>
      <w:r w:rsidRPr="00D406B9">
        <w:rPr>
          <w:color w:val="000000"/>
          <w:sz w:val="24"/>
          <w:szCs w:val="24"/>
        </w:rPr>
        <w:t>сно-кустарниковыми насаждениями.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Хмельный учас</w:t>
      </w:r>
      <w:r w:rsidR="005A1C0F">
        <w:rPr>
          <w:color w:val="000000"/>
          <w:sz w:val="24"/>
          <w:szCs w:val="24"/>
        </w:rPr>
        <w:t>то</w:t>
      </w:r>
      <w:r w:rsidRPr="00D406B9">
        <w:rPr>
          <w:color w:val="000000"/>
          <w:sz w:val="24"/>
          <w:szCs w:val="24"/>
        </w:rPr>
        <w:t xml:space="preserve">к для строительства, источник </w:t>
      </w:r>
      <w:r w:rsidR="005A1C0F">
        <w:rPr>
          <w:color w:val="000000"/>
          <w:sz w:val="24"/>
          <w:szCs w:val="24"/>
        </w:rPr>
        <w:t>водоснабжения</w:t>
      </w:r>
      <w:r w:rsidRPr="00D406B9">
        <w:rPr>
          <w:color w:val="000000"/>
          <w:sz w:val="24"/>
          <w:szCs w:val="24"/>
        </w:rPr>
        <w:t>, системы канализации и спуска вод предварительно согласо</w:t>
      </w:r>
      <w:r w:rsidR="005A1C0F">
        <w:rPr>
          <w:color w:val="000000"/>
          <w:sz w:val="24"/>
          <w:szCs w:val="24"/>
        </w:rPr>
        <w:t>вываются</w:t>
      </w:r>
      <w:r w:rsidRPr="00D406B9">
        <w:rPr>
          <w:color w:val="000000"/>
          <w:sz w:val="24"/>
          <w:szCs w:val="24"/>
        </w:rPr>
        <w:t xml:space="preserve"> с местными органами санитарного надзора. Участок от</w:t>
      </w:r>
      <w:r w:rsidRPr="00D406B9">
        <w:rPr>
          <w:color w:val="000000"/>
          <w:sz w:val="24"/>
          <w:szCs w:val="24"/>
        </w:rPr>
        <w:softHyphen/>
        <w:t xml:space="preserve">водится на сухом, </w:t>
      </w:r>
      <w:r w:rsidR="005A1C0F">
        <w:rPr>
          <w:color w:val="000000"/>
          <w:sz w:val="24"/>
          <w:szCs w:val="24"/>
        </w:rPr>
        <w:t>незатопляемом</w:t>
      </w:r>
      <w:r w:rsidRPr="00D406B9">
        <w:rPr>
          <w:color w:val="000000"/>
          <w:sz w:val="24"/>
          <w:szCs w:val="24"/>
        </w:rPr>
        <w:t xml:space="preserve"> месте с относительно </w:t>
      </w:r>
      <w:r w:rsidR="005A1C0F">
        <w:rPr>
          <w:color w:val="000000"/>
          <w:sz w:val="24"/>
          <w:szCs w:val="24"/>
        </w:rPr>
        <w:t>ровной</w:t>
      </w:r>
      <w:r w:rsidRPr="00D406B9">
        <w:rPr>
          <w:color w:val="000000"/>
          <w:sz w:val="24"/>
          <w:szCs w:val="24"/>
        </w:rPr>
        <w:t xml:space="preserve"> поверхностью, с </w:t>
      </w:r>
      <w:r w:rsidR="005A1C0F">
        <w:rPr>
          <w:color w:val="000000"/>
          <w:sz w:val="24"/>
          <w:szCs w:val="24"/>
        </w:rPr>
        <w:t>прямым</w:t>
      </w:r>
      <w:r w:rsidRPr="00D406B9">
        <w:rPr>
          <w:color w:val="000000"/>
          <w:sz w:val="24"/>
          <w:szCs w:val="24"/>
        </w:rPr>
        <w:t xml:space="preserve"> солнечным освещением и естественным </w:t>
      </w:r>
      <w:r w:rsidR="005A1C0F">
        <w:rPr>
          <w:color w:val="000000"/>
          <w:sz w:val="24"/>
          <w:szCs w:val="24"/>
        </w:rPr>
        <w:t>проветриванием</w:t>
      </w:r>
      <w:r w:rsidRPr="00D406B9">
        <w:rPr>
          <w:color w:val="000000"/>
          <w:sz w:val="24"/>
          <w:szCs w:val="24"/>
        </w:rPr>
        <w:t xml:space="preserve">. </w:t>
      </w:r>
      <w:r w:rsidR="005A1C0F">
        <w:rPr>
          <w:color w:val="000000"/>
          <w:sz w:val="24"/>
          <w:szCs w:val="24"/>
        </w:rPr>
        <w:t>Почва участка не</w:t>
      </w:r>
      <w:r w:rsidRPr="00D406B9">
        <w:rPr>
          <w:color w:val="000000"/>
          <w:sz w:val="24"/>
          <w:szCs w:val="24"/>
        </w:rPr>
        <w:t xml:space="preserve"> должна </w:t>
      </w:r>
      <w:r w:rsidR="005A1C0F">
        <w:rPr>
          <w:color w:val="000000"/>
          <w:sz w:val="24"/>
          <w:szCs w:val="24"/>
        </w:rPr>
        <w:t>быть</w:t>
      </w:r>
      <w:r w:rsidRPr="00D406B9">
        <w:rPr>
          <w:color w:val="000000"/>
          <w:sz w:val="24"/>
          <w:szCs w:val="24"/>
        </w:rPr>
        <w:t xml:space="preserve"> загрязнена органи</w:t>
      </w:r>
      <w:r w:rsidRPr="00D406B9">
        <w:rPr>
          <w:color w:val="000000"/>
          <w:sz w:val="24"/>
          <w:szCs w:val="24"/>
        </w:rPr>
        <w:softHyphen/>
        <w:t>ческими отбросами. Уровень грунто</w:t>
      </w:r>
      <w:r w:rsidR="005A1C0F"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 xml:space="preserve">ых под должен быть ниже </w:t>
      </w:r>
      <w:r w:rsidR="005A1C0F">
        <w:rPr>
          <w:color w:val="000000"/>
          <w:sz w:val="24"/>
          <w:szCs w:val="24"/>
        </w:rPr>
        <w:t>основного</w:t>
      </w:r>
      <w:r w:rsidRPr="00D406B9">
        <w:rPr>
          <w:color w:val="000000"/>
          <w:sz w:val="24"/>
          <w:szCs w:val="24"/>
        </w:rPr>
        <w:t xml:space="preserve"> фундамента здания.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Предприятия торговли, общественного питания и пищевых про</w:t>
      </w:r>
      <w:r w:rsidRPr="00D406B9">
        <w:rPr>
          <w:color w:val="000000"/>
          <w:sz w:val="24"/>
          <w:szCs w:val="24"/>
        </w:rPr>
        <w:softHyphen/>
        <w:t>изводств размещаются в зданиях торговых центров, и отдельно сто</w:t>
      </w:r>
      <w:r w:rsidRPr="00D406B9">
        <w:rPr>
          <w:color w:val="000000"/>
          <w:sz w:val="24"/>
          <w:szCs w:val="24"/>
        </w:rPr>
        <w:softHyphen/>
        <w:t>ящих и пристроенных зданиях, первых этажах жилых зданий, в тор</w:t>
      </w:r>
      <w:r w:rsidRPr="00D406B9">
        <w:rPr>
          <w:color w:val="000000"/>
          <w:sz w:val="24"/>
          <w:szCs w:val="24"/>
        </w:rPr>
        <w:softHyphen/>
        <w:t>говых павильонах и палатках (малый бизнес).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При строительстве отдельн</w:t>
      </w:r>
      <w:r w:rsidR="006C1A99">
        <w:rPr>
          <w:color w:val="000000"/>
          <w:sz w:val="24"/>
          <w:szCs w:val="24"/>
        </w:rPr>
        <w:t>о</w:t>
      </w:r>
      <w:r w:rsidRPr="00D406B9">
        <w:rPr>
          <w:color w:val="000000"/>
          <w:sz w:val="24"/>
          <w:szCs w:val="24"/>
        </w:rPr>
        <w:t xml:space="preserve"> стоящих торговых зданий (универ</w:t>
      </w:r>
      <w:r w:rsidRPr="00D406B9">
        <w:rPr>
          <w:color w:val="000000"/>
          <w:sz w:val="24"/>
          <w:szCs w:val="24"/>
        </w:rPr>
        <w:softHyphen/>
        <w:t xml:space="preserve">самов) торговой </w:t>
      </w:r>
      <w:r w:rsidR="006C1A99">
        <w:rPr>
          <w:color w:val="000000"/>
          <w:sz w:val="24"/>
          <w:szCs w:val="24"/>
        </w:rPr>
        <w:t xml:space="preserve">площадью до 1500 </w:t>
      </w:r>
      <w:r w:rsidRPr="00D406B9">
        <w:rPr>
          <w:color w:val="000000"/>
          <w:sz w:val="24"/>
          <w:szCs w:val="24"/>
        </w:rPr>
        <w:t>м</w:t>
      </w:r>
      <w:r w:rsidR="006C1A99">
        <w:rPr>
          <w:color w:val="000000"/>
          <w:sz w:val="24"/>
          <w:szCs w:val="24"/>
          <w:vertAlign w:val="superscript"/>
        </w:rPr>
        <w:t>2</w:t>
      </w:r>
      <w:r w:rsidRPr="00D406B9">
        <w:rPr>
          <w:color w:val="000000"/>
          <w:sz w:val="24"/>
          <w:szCs w:val="24"/>
        </w:rPr>
        <w:t xml:space="preserve"> торговые залы, кладовые и помещения для подготовки товаров к продаже размещают на од</w:t>
      </w:r>
      <w:r w:rsidR="006C1A99">
        <w:rPr>
          <w:color w:val="000000"/>
          <w:sz w:val="24"/>
          <w:szCs w:val="24"/>
        </w:rPr>
        <w:t>но</w:t>
      </w:r>
      <w:r w:rsidRPr="00D406B9">
        <w:rPr>
          <w:color w:val="000000"/>
          <w:sz w:val="24"/>
          <w:szCs w:val="24"/>
        </w:rPr>
        <w:t>м этаже для более удобно</w:t>
      </w:r>
      <w:r w:rsidR="006C1A99">
        <w:rPr>
          <w:color w:val="000000"/>
          <w:sz w:val="24"/>
          <w:szCs w:val="24"/>
        </w:rPr>
        <w:t>й</w:t>
      </w:r>
      <w:r w:rsidRPr="00D406B9">
        <w:rPr>
          <w:color w:val="000000"/>
          <w:sz w:val="24"/>
          <w:szCs w:val="24"/>
        </w:rPr>
        <w:t xml:space="preserve"> планировки и компоновки </w:t>
      </w:r>
      <w:r w:rsidR="006C1A99">
        <w:rPr>
          <w:color w:val="000000"/>
          <w:sz w:val="24"/>
          <w:szCs w:val="24"/>
        </w:rPr>
        <w:t>различных</w:t>
      </w:r>
      <w:r w:rsidRPr="00D406B9">
        <w:rPr>
          <w:color w:val="000000"/>
          <w:sz w:val="24"/>
          <w:szCs w:val="24"/>
        </w:rPr>
        <w:t xml:space="preserve"> помещений, рационального направления потоков покупате</w:t>
      </w:r>
      <w:r w:rsidRPr="00D406B9">
        <w:rPr>
          <w:color w:val="000000"/>
          <w:sz w:val="24"/>
          <w:szCs w:val="24"/>
        </w:rPr>
        <w:softHyphen/>
        <w:t>лей, возможной механизации трудовых процессов.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 xml:space="preserve">Планировка производственных и торговых помещений должна обеспечивать </w:t>
      </w:r>
      <w:r w:rsidR="006C1A99">
        <w:rPr>
          <w:color w:val="000000"/>
          <w:sz w:val="24"/>
          <w:szCs w:val="24"/>
        </w:rPr>
        <w:t xml:space="preserve">правильную организацию </w:t>
      </w:r>
      <w:r w:rsidRPr="00D406B9">
        <w:rPr>
          <w:color w:val="000000"/>
          <w:sz w:val="24"/>
          <w:szCs w:val="24"/>
        </w:rPr>
        <w:t>технологических процессов, наибольшую экономичность и удобство эксплуатации. Особое вни</w:t>
      </w:r>
      <w:r w:rsidRPr="00D406B9">
        <w:rPr>
          <w:color w:val="000000"/>
          <w:sz w:val="24"/>
          <w:szCs w:val="24"/>
        </w:rPr>
        <w:softHyphen/>
        <w:t>мание уделяется устройству входом, лестниц, площадок, коридо</w:t>
      </w:r>
      <w:r w:rsidRPr="00D406B9">
        <w:rPr>
          <w:color w:val="000000"/>
          <w:sz w:val="24"/>
          <w:szCs w:val="24"/>
        </w:rPr>
        <w:softHyphen/>
        <w:t xml:space="preserve">ров, проходов и дверей. Пути </w:t>
      </w:r>
      <w:r w:rsidR="006C1A99">
        <w:rPr>
          <w:color w:val="000000"/>
          <w:sz w:val="24"/>
          <w:szCs w:val="24"/>
        </w:rPr>
        <w:t>эвакуации</w:t>
      </w:r>
      <w:r w:rsidRPr="00D406B9">
        <w:rPr>
          <w:color w:val="000000"/>
          <w:sz w:val="24"/>
          <w:szCs w:val="24"/>
        </w:rPr>
        <w:t xml:space="preserve"> должны быть свободны</w:t>
      </w:r>
      <w:r w:rsidRPr="00D406B9">
        <w:rPr>
          <w:color w:val="000000"/>
          <w:sz w:val="24"/>
          <w:szCs w:val="24"/>
        </w:rPr>
        <w:softHyphen/>
        <w:t xml:space="preserve">ми, </w:t>
      </w:r>
      <w:r w:rsidR="006C1A99">
        <w:rPr>
          <w:color w:val="000000"/>
          <w:sz w:val="24"/>
          <w:szCs w:val="24"/>
        </w:rPr>
        <w:t>без выбоин и</w:t>
      </w:r>
      <w:r w:rsidRPr="00D406B9">
        <w:rPr>
          <w:color w:val="000000"/>
          <w:sz w:val="24"/>
          <w:szCs w:val="24"/>
        </w:rPr>
        <w:t xml:space="preserve"> порогов у д</w:t>
      </w:r>
      <w:r w:rsidR="006C1A99">
        <w:rPr>
          <w:color w:val="000000"/>
          <w:sz w:val="24"/>
          <w:szCs w:val="24"/>
        </w:rPr>
        <w:t>верей</w:t>
      </w:r>
      <w:r w:rsidRPr="00D406B9">
        <w:rPr>
          <w:color w:val="000000"/>
          <w:sz w:val="24"/>
          <w:szCs w:val="24"/>
        </w:rPr>
        <w:t xml:space="preserve"> в расчете на свободное и безопасное перемещение транспортных средств и ава</w:t>
      </w:r>
      <w:r w:rsidRPr="00D406B9">
        <w:rPr>
          <w:color w:val="000000"/>
          <w:sz w:val="24"/>
          <w:szCs w:val="24"/>
        </w:rPr>
        <w:softHyphen/>
        <w:t xml:space="preserve">рийное освещение. Ширина </w:t>
      </w:r>
      <w:r w:rsidR="006C1A99">
        <w:rPr>
          <w:color w:val="000000"/>
          <w:sz w:val="24"/>
          <w:szCs w:val="24"/>
        </w:rPr>
        <w:t>основных</w:t>
      </w:r>
      <w:r w:rsidRPr="00D406B9">
        <w:rPr>
          <w:color w:val="000000"/>
          <w:sz w:val="24"/>
          <w:szCs w:val="24"/>
        </w:rPr>
        <w:t xml:space="preserve"> эвакуационных проходов в торговом зале должна быть не менее 2,5 м; ширина коридоров в </w:t>
      </w:r>
      <w:r w:rsidR="006C1A99">
        <w:rPr>
          <w:color w:val="000000"/>
          <w:sz w:val="24"/>
          <w:szCs w:val="24"/>
        </w:rPr>
        <w:t xml:space="preserve">помещениях для </w:t>
      </w:r>
      <w:r w:rsidRPr="00D406B9">
        <w:rPr>
          <w:color w:val="000000"/>
          <w:sz w:val="24"/>
          <w:szCs w:val="24"/>
        </w:rPr>
        <w:t>хранения и по</w:t>
      </w:r>
      <w:r w:rsidR="006C1A99">
        <w:rPr>
          <w:color w:val="000000"/>
          <w:sz w:val="24"/>
          <w:szCs w:val="24"/>
        </w:rPr>
        <w:t>дготовки товаров к продаже</w:t>
      </w:r>
      <w:r w:rsidRPr="00D406B9">
        <w:rPr>
          <w:color w:val="000000"/>
          <w:sz w:val="24"/>
          <w:szCs w:val="24"/>
        </w:rPr>
        <w:t xml:space="preserve"> не менее 1,8 м, а </w:t>
      </w:r>
      <w:r w:rsidR="006C1A99">
        <w:rPr>
          <w:color w:val="000000"/>
          <w:sz w:val="24"/>
          <w:szCs w:val="24"/>
        </w:rPr>
        <w:t>административных</w:t>
      </w:r>
      <w:r w:rsidRPr="00D406B9">
        <w:rPr>
          <w:color w:val="000000"/>
          <w:sz w:val="24"/>
          <w:szCs w:val="24"/>
        </w:rPr>
        <w:t>, бытовых, подсобных и техни</w:t>
      </w:r>
      <w:r w:rsidRPr="00D406B9">
        <w:rPr>
          <w:color w:val="000000"/>
          <w:sz w:val="24"/>
          <w:szCs w:val="24"/>
        </w:rPr>
        <w:softHyphen/>
        <w:t xml:space="preserve">ческих помещений </w:t>
      </w:r>
      <w:r w:rsidR="006C1A99">
        <w:rPr>
          <w:color w:val="000000"/>
          <w:sz w:val="24"/>
          <w:szCs w:val="24"/>
        </w:rPr>
        <w:t>–</w:t>
      </w:r>
      <w:r w:rsidRPr="00D406B9">
        <w:rPr>
          <w:color w:val="000000"/>
          <w:sz w:val="24"/>
          <w:szCs w:val="24"/>
        </w:rPr>
        <w:t xml:space="preserve"> не менее </w:t>
      </w:r>
      <w:r w:rsidR="006C1A99">
        <w:rPr>
          <w:color w:val="000000"/>
          <w:sz w:val="24"/>
          <w:szCs w:val="24"/>
        </w:rPr>
        <w:t>1</w:t>
      </w:r>
      <w:r w:rsidRPr="00D406B9">
        <w:rPr>
          <w:color w:val="000000"/>
          <w:sz w:val="24"/>
          <w:szCs w:val="24"/>
        </w:rPr>
        <w:t>,2 м.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 xml:space="preserve">Ширина дверей </w:t>
      </w:r>
      <w:r w:rsidR="006C1A99"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 xml:space="preserve"> складских и </w:t>
      </w:r>
      <w:r w:rsidR="006C1A99" w:rsidRPr="00D406B9">
        <w:rPr>
          <w:color w:val="000000"/>
          <w:sz w:val="24"/>
          <w:szCs w:val="24"/>
        </w:rPr>
        <w:t>произ</w:t>
      </w:r>
      <w:r w:rsidR="006C1A99">
        <w:rPr>
          <w:color w:val="000000"/>
          <w:sz w:val="24"/>
          <w:szCs w:val="24"/>
        </w:rPr>
        <w:t>в</w:t>
      </w:r>
      <w:r w:rsidR="006C1A99" w:rsidRPr="00D406B9">
        <w:rPr>
          <w:color w:val="000000"/>
          <w:sz w:val="24"/>
          <w:szCs w:val="24"/>
        </w:rPr>
        <w:t>одств</w:t>
      </w:r>
      <w:r w:rsidR="006C1A99">
        <w:rPr>
          <w:color w:val="000000"/>
          <w:sz w:val="24"/>
          <w:szCs w:val="24"/>
        </w:rPr>
        <w:t>енн</w:t>
      </w:r>
      <w:r w:rsidR="006C1A99" w:rsidRPr="00D406B9">
        <w:rPr>
          <w:color w:val="000000"/>
          <w:sz w:val="24"/>
          <w:szCs w:val="24"/>
        </w:rPr>
        <w:t>ых</w:t>
      </w:r>
      <w:r w:rsidRPr="00D406B9">
        <w:rPr>
          <w:color w:val="000000"/>
          <w:sz w:val="24"/>
          <w:szCs w:val="24"/>
        </w:rPr>
        <w:t xml:space="preserve"> помещениях принимается в пределах от 0,9 до 1,8 м в зависимости от их площа</w:t>
      </w:r>
      <w:r w:rsidRPr="00D406B9">
        <w:rPr>
          <w:color w:val="000000"/>
          <w:sz w:val="24"/>
          <w:szCs w:val="24"/>
        </w:rPr>
        <w:softHyphen/>
        <w:t xml:space="preserve">ди и назначения, коридоров </w:t>
      </w:r>
      <w:r w:rsidR="00CD2B4B">
        <w:rPr>
          <w:color w:val="000000"/>
          <w:sz w:val="24"/>
          <w:szCs w:val="24"/>
        </w:rPr>
        <w:t>–</w:t>
      </w:r>
      <w:r w:rsidRPr="00D406B9">
        <w:rPr>
          <w:color w:val="000000"/>
          <w:sz w:val="24"/>
          <w:szCs w:val="24"/>
        </w:rPr>
        <w:t xml:space="preserve"> от 1,2 до 1,8 м в зависимости от количества мест </w:t>
      </w:r>
      <w:r w:rsidR="00CD2B4B"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 xml:space="preserve"> торговом зале.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 xml:space="preserve">Планировка </w:t>
      </w:r>
      <w:r>
        <w:rPr>
          <w:color w:val="000000"/>
          <w:sz w:val="24"/>
          <w:szCs w:val="24"/>
        </w:rPr>
        <w:t>производственных</w:t>
      </w:r>
      <w:r w:rsidRPr="00D406B9">
        <w:rPr>
          <w:color w:val="000000"/>
          <w:sz w:val="24"/>
          <w:szCs w:val="24"/>
        </w:rPr>
        <w:t xml:space="preserve"> цехов предприятий общественного питания должна обеспечивать благоприятный микроклимат в поме</w:t>
      </w:r>
      <w:r w:rsidRPr="00D406B9">
        <w:rPr>
          <w:color w:val="000000"/>
          <w:sz w:val="24"/>
          <w:szCs w:val="24"/>
        </w:rPr>
        <w:softHyphen/>
        <w:t xml:space="preserve">щениях со значительными </w:t>
      </w:r>
      <w:r>
        <w:rPr>
          <w:color w:val="000000"/>
          <w:sz w:val="24"/>
          <w:szCs w:val="24"/>
        </w:rPr>
        <w:t>теплоизбытками</w:t>
      </w:r>
      <w:r w:rsidRPr="00D406B9">
        <w:rPr>
          <w:color w:val="000000"/>
          <w:sz w:val="24"/>
          <w:szCs w:val="24"/>
        </w:rPr>
        <w:t>, доступ естественного све</w:t>
      </w:r>
      <w:r>
        <w:rPr>
          <w:color w:val="000000"/>
          <w:sz w:val="24"/>
          <w:szCs w:val="24"/>
        </w:rPr>
        <w:t>т</w:t>
      </w:r>
      <w:r w:rsidRPr="00D406B9">
        <w:rPr>
          <w:color w:val="000000"/>
          <w:sz w:val="24"/>
          <w:szCs w:val="24"/>
        </w:rPr>
        <w:t xml:space="preserve">а </w:t>
      </w:r>
      <w:r>
        <w:rPr>
          <w:color w:val="000000"/>
          <w:sz w:val="24"/>
          <w:szCs w:val="24"/>
        </w:rPr>
        <w:t>в</w:t>
      </w:r>
      <w:r w:rsidRPr="00D406B9">
        <w:rPr>
          <w:color w:val="000000"/>
          <w:sz w:val="24"/>
          <w:szCs w:val="24"/>
        </w:rPr>
        <w:t xml:space="preserve"> прои</w:t>
      </w:r>
      <w:r>
        <w:rPr>
          <w:color w:val="000000"/>
          <w:sz w:val="24"/>
          <w:szCs w:val="24"/>
        </w:rPr>
        <w:t>зводственные</w:t>
      </w:r>
      <w:r w:rsidRPr="00D406B9">
        <w:rPr>
          <w:color w:val="000000"/>
          <w:sz w:val="24"/>
          <w:szCs w:val="24"/>
        </w:rPr>
        <w:t xml:space="preserve"> цеха и некоторые другие помещения.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Полы производственных помещений должны удовлетворять оп</w:t>
      </w:r>
      <w:r w:rsidRPr="00D406B9">
        <w:rPr>
          <w:color w:val="000000"/>
          <w:sz w:val="24"/>
          <w:szCs w:val="24"/>
        </w:rPr>
        <w:softHyphen/>
        <w:t>ределенным требованиям: они не должны становиться скольз</w:t>
      </w:r>
      <w:r w:rsidRPr="00D406B9">
        <w:rPr>
          <w:color w:val="000000"/>
          <w:sz w:val="24"/>
          <w:szCs w:val="24"/>
        </w:rPr>
        <w:softHyphen/>
        <w:t>кими при попадании на них жидкости и жира, но в то же время легко мыться; с этой целью они покрываются керамической плит</w:t>
      </w:r>
      <w:r w:rsidRPr="00D406B9">
        <w:rPr>
          <w:color w:val="000000"/>
          <w:sz w:val="24"/>
          <w:szCs w:val="24"/>
        </w:rPr>
        <w:softHyphen/>
        <w:t>кой с пирамидальными выступами на лицевой стороне. Такие полы не очень теплоемки — коэффициент их теплоусвоения не более 20 кДж/(м</w:t>
      </w:r>
      <w:r w:rsidRPr="00D406B9">
        <w:rPr>
          <w:color w:val="000000"/>
          <w:sz w:val="24"/>
          <w:szCs w:val="24"/>
          <w:vertAlign w:val="superscript"/>
        </w:rPr>
        <w:t>3</w:t>
      </w:r>
      <w:r w:rsidRPr="00D406B9">
        <w:rPr>
          <w:color w:val="000000"/>
          <w:sz w:val="24"/>
          <w:szCs w:val="24"/>
        </w:rPr>
        <w:t>•час•°С).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Водоснабжение осуществляется путем присоединения к мест</w:t>
      </w:r>
      <w:r w:rsidRPr="00D406B9">
        <w:rPr>
          <w:color w:val="000000"/>
          <w:sz w:val="24"/>
          <w:szCs w:val="24"/>
        </w:rPr>
        <w:softHyphen/>
        <w:t>ной водопроводной сети, а при отсутствии ее посредством устрой</w:t>
      </w:r>
      <w:r w:rsidRPr="00D406B9">
        <w:rPr>
          <w:color w:val="000000"/>
          <w:sz w:val="24"/>
          <w:szCs w:val="24"/>
        </w:rPr>
        <w:softHyphen/>
        <w:t>ства артезианских скважин. Качество воды должно отвечать требо</w:t>
      </w:r>
      <w:r w:rsidRPr="00D406B9">
        <w:rPr>
          <w:color w:val="000000"/>
          <w:sz w:val="24"/>
          <w:szCs w:val="24"/>
        </w:rPr>
        <w:softHyphen/>
        <w:t>ваниям действующего ГОСТа «Вода питьевая». Устройство внут</w:t>
      </w:r>
      <w:r w:rsidRPr="00D406B9">
        <w:rPr>
          <w:color w:val="000000"/>
          <w:sz w:val="24"/>
          <w:szCs w:val="24"/>
        </w:rPr>
        <w:softHyphen/>
        <w:t>ренних сетей холодного и горячего водоснабжения должно отвечать требованиям нормативных документов.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Горячая и холодная вода должны быть подведены ко всем мо</w:t>
      </w:r>
      <w:r w:rsidRPr="00D406B9">
        <w:rPr>
          <w:color w:val="000000"/>
          <w:sz w:val="24"/>
          <w:szCs w:val="24"/>
        </w:rPr>
        <w:softHyphen/>
        <w:t>ечным ваннам и раковинам с установкой смесителей, а также к технологическому оборудованию, где это необходимо.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Предприятие общественного питания должно быть оборудовано двумя системами канализационных труб; для производственных сточных вод и для фекальных вод (из туалета, душа). Сбор произ</w:t>
      </w:r>
      <w:r w:rsidRPr="00D406B9">
        <w:rPr>
          <w:color w:val="000000"/>
          <w:sz w:val="24"/>
          <w:szCs w:val="24"/>
        </w:rPr>
        <w:softHyphen/>
        <w:t>водственных и бытовых сточных вод должен осуществляться раз</w:t>
      </w:r>
      <w:r w:rsidRPr="00D406B9">
        <w:rPr>
          <w:color w:val="000000"/>
          <w:sz w:val="24"/>
          <w:szCs w:val="24"/>
        </w:rPr>
        <w:softHyphen/>
        <w:t>дельными системами канализации с самостоятельными выпуска</w:t>
      </w:r>
      <w:r w:rsidRPr="00D406B9">
        <w:rPr>
          <w:color w:val="000000"/>
          <w:sz w:val="24"/>
          <w:szCs w:val="24"/>
        </w:rPr>
        <w:softHyphen/>
        <w:t>ми в центральную сеть.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Во всех цехах, моечных, дефростерных, загрузочной устанавли</w:t>
      </w:r>
      <w:r w:rsidRPr="00D406B9">
        <w:rPr>
          <w:color w:val="000000"/>
          <w:sz w:val="24"/>
          <w:szCs w:val="24"/>
        </w:rPr>
        <w:softHyphen/>
        <w:t>ваются трапы с уклоном пола к ним (из расчета 1 трап на 100 м</w:t>
      </w:r>
      <w:r w:rsidRPr="00D406B9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,</w:t>
      </w:r>
      <w:r w:rsidRPr="00D406B9">
        <w:rPr>
          <w:color w:val="000000"/>
          <w:sz w:val="24"/>
          <w:szCs w:val="24"/>
        </w:rPr>
        <w:t xml:space="preserve"> но не менее одного на помещение). В тамбуре туалета для персонала следует предусмотреть отдельный трап на уровне 0,5 м от пола для забора воды, предназначенной для мытья полов. Унитазы и рако</w:t>
      </w:r>
      <w:r w:rsidRPr="00D406B9">
        <w:rPr>
          <w:color w:val="000000"/>
          <w:sz w:val="24"/>
          <w:szCs w:val="24"/>
        </w:rPr>
        <w:softHyphen/>
        <w:t>вины для мытья рук персонала рекомендуется оборудовать педаль</w:t>
      </w:r>
      <w:r w:rsidRPr="00D406B9">
        <w:rPr>
          <w:color w:val="000000"/>
          <w:sz w:val="24"/>
          <w:szCs w:val="24"/>
        </w:rPr>
        <w:softHyphen/>
        <w:t>ными пусками и сливами.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Порядок обезвреживания и спуск бытовых и производственных вод осуществляется по согласованию с местными учреждениями, санитарно-эпидемиологическими службами и в строгом соответ</w:t>
      </w:r>
      <w:r w:rsidRPr="00D406B9">
        <w:rPr>
          <w:color w:val="000000"/>
          <w:sz w:val="24"/>
          <w:szCs w:val="24"/>
        </w:rPr>
        <w:softHyphen/>
        <w:t>ствии с действующими правилами.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Для отвода воды в канализацию в полах устраивают трапы и лотки, которые прикрывают решетками заподлицо с полом.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Для естественного вентилирования производственных помеще</w:t>
      </w:r>
      <w:r w:rsidRPr="00D406B9">
        <w:rPr>
          <w:color w:val="000000"/>
          <w:sz w:val="24"/>
          <w:szCs w:val="24"/>
        </w:rPr>
        <w:softHyphen/>
        <w:t>ний и торговых залов предусматриваются фрамуги и форточки.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Для приема пищи персоналом предприятия в соответствии с нормами проектирования предусматривается специальное поме</w:t>
      </w:r>
      <w:r w:rsidRPr="00D406B9">
        <w:rPr>
          <w:color w:val="000000"/>
          <w:sz w:val="24"/>
          <w:szCs w:val="24"/>
        </w:rPr>
        <w:softHyphen/>
        <w:t>щение.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Душевые и туалеты оборудуют на предприятиях общественного питания, торговли продовольственными товарами (торговав пло</w:t>
      </w:r>
      <w:r w:rsidRPr="00D406B9">
        <w:rPr>
          <w:color w:val="000000"/>
          <w:sz w:val="24"/>
          <w:szCs w:val="24"/>
        </w:rPr>
        <w:softHyphen/>
        <w:t>щадь 100 м</w:t>
      </w:r>
      <w:r w:rsidRPr="00D406B9">
        <w:rPr>
          <w:color w:val="000000"/>
          <w:sz w:val="24"/>
          <w:szCs w:val="24"/>
          <w:vertAlign w:val="superscript"/>
        </w:rPr>
        <w:t>2</w:t>
      </w:r>
      <w:r w:rsidRPr="00D406B9">
        <w:rPr>
          <w:color w:val="000000"/>
          <w:sz w:val="24"/>
          <w:szCs w:val="24"/>
        </w:rPr>
        <w:t xml:space="preserve"> и более) и непродовольственными товарами (торговая</w:t>
      </w:r>
      <w:r>
        <w:rPr>
          <w:color w:val="000000"/>
          <w:sz w:val="24"/>
          <w:szCs w:val="24"/>
        </w:rPr>
        <w:t xml:space="preserve"> </w:t>
      </w:r>
      <w:r w:rsidRPr="00D406B9">
        <w:rPr>
          <w:color w:val="000000"/>
          <w:sz w:val="24"/>
          <w:szCs w:val="24"/>
        </w:rPr>
        <w:t>площадь 650 м</w:t>
      </w:r>
      <w:r w:rsidRPr="00D406B9">
        <w:rPr>
          <w:color w:val="000000"/>
          <w:sz w:val="24"/>
          <w:szCs w:val="24"/>
          <w:vertAlign w:val="superscript"/>
        </w:rPr>
        <w:t>2</w:t>
      </w:r>
      <w:r w:rsidRPr="00D406B9">
        <w:rPr>
          <w:color w:val="000000"/>
          <w:sz w:val="24"/>
          <w:szCs w:val="24"/>
        </w:rPr>
        <w:t xml:space="preserve"> и более). Душевые располагают в помещениях, смеж</w:t>
      </w:r>
      <w:r w:rsidRPr="00D406B9">
        <w:rPr>
          <w:color w:val="000000"/>
          <w:sz w:val="24"/>
          <w:szCs w:val="24"/>
        </w:rPr>
        <w:softHyphen/>
        <w:t>ных с гардеробными.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Гардеробные для спецодежды изолируют от гардеробных для уличной и домашней одежды.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Планировка помещений магазинов должна учитывать следующее:</w:t>
      </w:r>
    </w:p>
    <w:p w:rsidR="00E94EB3" w:rsidRPr="00D406B9" w:rsidRDefault="00E94EB3" w:rsidP="00AD54A4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spacing w:after="120"/>
        <w:ind w:left="-142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торговые залы должны быть технологически связаны с поме</w:t>
      </w:r>
      <w:r w:rsidRPr="00D406B9">
        <w:rPr>
          <w:color w:val="000000"/>
          <w:sz w:val="24"/>
          <w:szCs w:val="24"/>
        </w:rPr>
        <w:softHyphen/>
        <w:t>щениями для подготовки товаров к продаже и расположены так, чтобы при необходимости их можно было изолировать;</w:t>
      </w:r>
    </w:p>
    <w:p w:rsidR="00E94EB3" w:rsidRPr="00D406B9" w:rsidRDefault="00E94EB3" w:rsidP="00AD54A4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spacing w:after="120"/>
        <w:ind w:left="-142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проход в административные, бытовые и технические поме</w:t>
      </w:r>
      <w:r w:rsidRPr="00D406B9">
        <w:rPr>
          <w:color w:val="000000"/>
          <w:sz w:val="24"/>
          <w:szCs w:val="24"/>
        </w:rPr>
        <w:softHyphen/>
        <w:t>щения на должен быть через торговые залы и помещения для хра</w:t>
      </w:r>
      <w:r w:rsidRPr="00D406B9">
        <w:rPr>
          <w:color w:val="000000"/>
          <w:sz w:val="24"/>
          <w:szCs w:val="24"/>
        </w:rPr>
        <w:softHyphen/>
        <w:t>нения и подготовки товаров к продаже;</w:t>
      </w:r>
    </w:p>
    <w:p w:rsidR="00E94EB3" w:rsidRPr="00D406B9" w:rsidRDefault="00E94EB3" w:rsidP="00AD54A4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spacing w:after="120"/>
        <w:ind w:left="-142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помещения для хранения товаров не должны быть проход</w:t>
      </w:r>
      <w:r w:rsidRPr="00D406B9">
        <w:rPr>
          <w:color w:val="000000"/>
          <w:sz w:val="24"/>
          <w:szCs w:val="24"/>
        </w:rPr>
        <w:softHyphen/>
        <w:t>ными;</w:t>
      </w:r>
    </w:p>
    <w:p w:rsidR="00E94EB3" w:rsidRPr="00D406B9" w:rsidRDefault="00E94EB3" w:rsidP="00AD54A4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spacing w:after="120"/>
        <w:ind w:left="-142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 xml:space="preserve">помещения для приемки товаров </w:t>
      </w:r>
      <w:r>
        <w:rPr>
          <w:color w:val="000000"/>
          <w:sz w:val="24"/>
          <w:szCs w:val="24"/>
        </w:rPr>
        <w:t>–</w:t>
      </w:r>
      <w:r w:rsidRPr="00D406B9">
        <w:rPr>
          <w:color w:val="000000"/>
          <w:sz w:val="24"/>
          <w:szCs w:val="24"/>
        </w:rPr>
        <w:t xml:space="preserve"> вблизи от помещений для их хранения.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Для покупателей и обслуживающего персонала входы и выходы и лестницы предусматриваются отдельные. Служебные входы и ле</w:t>
      </w:r>
      <w:r w:rsidRPr="00D406B9">
        <w:rPr>
          <w:color w:val="000000"/>
          <w:sz w:val="24"/>
          <w:szCs w:val="24"/>
        </w:rPr>
        <w:softHyphen/>
        <w:t>стницы, как правило, располагаются так, чтобы при необходимо</w:t>
      </w:r>
      <w:r w:rsidRPr="00D406B9">
        <w:rPr>
          <w:color w:val="000000"/>
          <w:sz w:val="24"/>
          <w:szCs w:val="24"/>
        </w:rPr>
        <w:softHyphen/>
        <w:t>сти их можно было использовать для быстрой эвакуации покупате</w:t>
      </w:r>
      <w:r w:rsidRPr="00D406B9">
        <w:rPr>
          <w:color w:val="000000"/>
          <w:sz w:val="24"/>
          <w:szCs w:val="24"/>
        </w:rPr>
        <w:softHyphen/>
        <w:t>лей из торговых залов.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В магазинах с торговыми залами площадью 4500 м</w:t>
      </w:r>
      <w:r w:rsidRPr="00D406B9">
        <w:rPr>
          <w:color w:val="000000"/>
          <w:sz w:val="24"/>
          <w:szCs w:val="24"/>
          <w:vertAlign w:val="superscript"/>
        </w:rPr>
        <w:t>2</w:t>
      </w:r>
      <w:r w:rsidRPr="00D406B9">
        <w:rPr>
          <w:color w:val="000000"/>
          <w:sz w:val="24"/>
          <w:szCs w:val="24"/>
        </w:rPr>
        <w:t xml:space="preserve"> и более до</w:t>
      </w:r>
      <w:r w:rsidRPr="00D406B9">
        <w:rPr>
          <w:color w:val="000000"/>
          <w:sz w:val="24"/>
          <w:szCs w:val="24"/>
        </w:rPr>
        <w:softHyphen/>
        <w:t>пускается устройство эскалаторов.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Стены и перекрытия над помещениями магазинов, размещен</w:t>
      </w:r>
      <w:r w:rsidRPr="00D406B9">
        <w:rPr>
          <w:color w:val="000000"/>
          <w:sz w:val="24"/>
          <w:szCs w:val="24"/>
        </w:rPr>
        <w:softHyphen/>
        <w:t>ных в первых этажах жилых домов и других зданий, должны обла</w:t>
      </w:r>
      <w:r w:rsidRPr="00D406B9">
        <w:rPr>
          <w:color w:val="000000"/>
          <w:sz w:val="24"/>
          <w:szCs w:val="24"/>
        </w:rPr>
        <w:softHyphen/>
        <w:t>дать звукоизолирующей способностью в соответствии с нормами проектирования ограждающих конструкций этих зданий.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Стены производственных и складских помещений облицовыва</w:t>
      </w:r>
      <w:r w:rsidRPr="00D406B9">
        <w:rPr>
          <w:color w:val="000000"/>
          <w:sz w:val="24"/>
          <w:szCs w:val="24"/>
        </w:rPr>
        <w:softHyphen/>
        <w:t>ются влагостойкими материалами или кафельной плиткой на вы</w:t>
      </w:r>
      <w:r w:rsidRPr="00D406B9">
        <w:rPr>
          <w:color w:val="000000"/>
          <w:sz w:val="24"/>
          <w:szCs w:val="24"/>
        </w:rPr>
        <w:softHyphen/>
        <w:t>соту 1,8 м.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Помещения и вентиляционные короба в продовольственных ма</w:t>
      </w:r>
      <w:r w:rsidRPr="00D406B9">
        <w:rPr>
          <w:color w:val="000000"/>
          <w:sz w:val="24"/>
          <w:szCs w:val="24"/>
        </w:rPr>
        <w:softHyphen/>
        <w:t>газинах и предприятиях общественного питания защищаются от проникновения грызунов. Для этого низ деревянных перегородок обшивают стальным листом, устанавливают стальные сетки.</w:t>
      </w:r>
    </w:p>
    <w:p w:rsidR="00E94EB3" w:rsidRPr="00E94EB3" w:rsidRDefault="00E94EB3" w:rsidP="00AD54A4">
      <w:pPr>
        <w:shd w:val="clear" w:color="auto" w:fill="FFFFFF"/>
        <w:spacing w:before="240" w:after="120"/>
        <w:ind w:left="-142"/>
        <w:rPr>
          <w:b/>
          <w:bCs/>
          <w:color w:val="000000"/>
          <w:sz w:val="24"/>
          <w:szCs w:val="24"/>
        </w:rPr>
      </w:pPr>
      <w:r w:rsidRPr="00E94EB3">
        <w:rPr>
          <w:b/>
          <w:bCs/>
          <w:color w:val="000000"/>
          <w:sz w:val="24"/>
          <w:szCs w:val="24"/>
        </w:rPr>
        <w:t xml:space="preserve">§ </w:t>
      </w:r>
      <w:r>
        <w:rPr>
          <w:b/>
          <w:bCs/>
          <w:color w:val="000000"/>
          <w:sz w:val="24"/>
          <w:szCs w:val="24"/>
        </w:rPr>
        <w:t>2</w:t>
      </w:r>
      <w:r w:rsidRPr="00E94EB3">
        <w:rPr>
          <w:b/>
          <w:bCs/>
          <w:color w:val="000000"/>
          <w:sz w:val="24"/>
          <w:szCs w:val="24"/>
        </w:rPr>
        <w:t>. Организация технологических процессов и рабочих мест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Технологические процессы организуются и проводятся в стро</w:t>
      </w:r>
      <w:r w:rsidRPr="00D406B9">
        <w:rPr>
          <w:color w:val="000000"/>
          <w:sz w:val="24"/>
          <w:szCs w:val="24"/>
        </w:rPr>
        <w:softHyphen/>
        <w:t>гом соответствии с ГОСТом 12.3.002-75 «Процессы производствен</w:t>
      </w:r>
      <w:r w:rsidRPr="00D406B9">
        <w:rPr>
          <w:color w:val="000000"/>
          <w:sz w:val="24"/>
          <w:szCs w:val="24"/>
        </w:rPr>
        <w:softHyphen/>
        <w:t>ные. Общие требования безопасности», Санитарными правилами для предприятий торговли и общественного питания и Правилами техники безопасности и производственной санитарии на предпри</w:t>
      </w:r>
      <w:r w:rsidRPr="00D406B9">
        <w:rPr>
          <w:color w:val="000000"/>
          <w:sz w:val="24"/>
          <w:szCs w:val="24"/>
        </w:rPr>
        <w:softHyphen/>
        <w:t>ятиях торговли и общественного питания.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Работники предприятия допускаются к эксплуатации оборудо</w:t>
      </w:r>
      <w:r w:rsidRPr="00D406B9">
        <w:rPr>
          <w:color w:val="000000"/>
          <w:sz w:val="24"/>
          <w:szCs w:val="24"/>
        </w:rPr>
        <w:softHyphen/>
        <w:t>вания только после получения ими инструктажа по технике безо</w:t>
      </w:r>
      <w:r w:rsidRPr="00D406B9">
        <w:rPr>
          <w:color w:val="000000"/>
          <w:sz w:val="24"/>
          <w:szCs w:val="24"/>
        </w:rPr>
        <w:softHyphen/>
        <w:t>пасности и обучения по программе техминимума.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Все технологические процессы, связанные с доставкой сырья, полуфабрикатов, готовых изделий, товаров и других грузов, долж</w:t>
      </w:r>
      <w:r w:rsidRPr="00D406B9">
        <w:rPr>
          <w:color w:val="000000"/>
          <w:sz w:val="24"/>
          <w:szCs w:val="24"/>
        </w:rPr>
        <w:softHyphen/>
        <w:t>ны осуществляться способами, максимально устраняющими руч</w:t>
      </w:r>
      <w:r w:rsidRPr="00D406B9">
        <w:rPr>
          <w:color w:val="000000"/>
          <w:sz w:val="24"/>
          <w:szCs w:val="24"/>
        </w:rPr>
        <w:softHyphen/>
        <w:t>ные операции, исключающими опасность травмирования и физи</w:t>
      </w:r>
      <w:r w:rsidRPr="00D406B9">
        <w:rPr>
          <w:color w:val="000000"/>
          <w:sz w:val="24"/>
          <w:szCs w:val="24"/>
        </w:rPr>
        <w:softHyphen/>
        <w:t>ческого перенапряжения работающих.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Рабочее место должно быть удобным для работающего. Его раз</w:t>
      </w:r>
      <w:r w:rsidRPr="00D406B9">
        <w:rPr>
          <w:color w:val="000000"/>
          <w:sz w:val="24"/>
          <w:szCs w:val="24"/>
        </w:rPr>
        <w:softHyphen/>
        <w:t>мещают по ходу технологического процесса так, чтобы не создава</w:t>
      </w:r>
      <w:r w:rsidRPr="00D406B9">
        <w:rPr>
          <w:color w:val="000000"/>
          <w:sz w:val="24"/>
          <w:szCs w:val="24"/>
        </w:rPr>
        <w:softHyphen/>
        <w:t>лось встречных, перекрещивающихся и возвратных движений об</w:t>
      </w:r>
      <w:r w:rsidRPr="00D406B9">
        <w:rPr>
          <w:color w:val="000000"/>
          <w:sz w:val="24"/>
          <w:szCs w:val="24"/>
        </w:rPr>
        <w:softHyphen/>
        <w:t>рабатываемого сырья и обеспечивают площадью, достаточной для установки вспомогательного оборудования и инвентаря, и есте</w:t>
      </w:r>
      <w:r w:rsidRPr="00D406B9">
        <w:rPr>
          <w:color w:val="000000"/>
          <w:sz w:val="24"/>
          <w:szCs w:val="24"/>
        </w:rPr>
        <w:softHyphen/>
        <w:t>ственным освещением. На рабочем месте под ногами рабочего обо</w:t>
      </w:r>
      <w:r w:rsidRPr="00D406B9">
        <w:rPr>
          <w:color w:val="000000"/>
          <w:sz w:val="24"/>
          <w:szCs w:val="24"/>
        </w:rPr>
        <w:softHyphen/>
        <w:t>рудуют исправный решетчатый настил высотой 50</w:t>
      </w:r>
      <w:r>
        <w:rPr>
          <w:color w:val="000000"/>
          <w:sz w:val="24"/>
          <w:szCs w:val="24"/>
        </w:rPr>
        <w:t>-</w:t>
      </w:r>
      <w:r w:rsidRPr="00D406B9">
        <w:rPr>
          <w:color w:val="000000"/>
          <w:sz w:val="24"/>
          <w:szCs w:val="24"/>
        </w:rPr>
        <w:t xml:space="preserve">60 мм от пола, оптимальное расстояние между планками </w:t>
      </w:r>
      <w:r>
        <w:rPr>
          <w:color w:val="000000"/>
          <w:sz w:val="24"/>
          <w:szCs w:val="24"/>
        </w:rPr>
        <w:t>–</w:t>
      </w:r>
      <w:r w:rsidRPr="00D406B9">
        <w:rPr>
          <w:color w:val="000000"/>
          <w:sz w:val="24"/>
          <w:szCs w:val="24"/>
        </w:rPr>
        <w:t xml:space="preserve"> 25</w:t>
      </w:r>
      <w:r>
        <w:rPr>
          <w:color w:val="000000"/>
          <w:sz w:val="24"/>
          <w:szCs w:val="24"/>
        </w:rPr>
        <w:t>-</w:t>
      </w:r>
      <w:r w:rsidRPr="00D406B9">
        <w:rPr>
          <w:color w:val="000000"/>
          <w:sz w:val="24"/>
          <w:szCs w:val="24"/>
        </w:rPr>
        <w:t>30 мм.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Производственные столы для обработки пищевых продуктов и приготовления кулинарных изделий должны иметь крышки или покрытие из антикоррозийных материалов. У столов для разделки теста и овощей допускаются деревянные крышки с гладко выстру</w:t>
      </w:r>
      <w:r w:rsidRPr="00D406B9">
        <w:rPr>
          <w:color w:val="000000"/>
          <w:sz w:val="24"/>
          <w:szCs w:val="24"/>
        </w:rPr>
        <w:softHyphen/>
        <w:t>ганной поверхностью. Рабочие поверхности столов должны быть ровными, без выбоин, трещин, с закругленными углами, плотно прилегающими к основе стола, с тщательной пропайкой</w:t>
      </w:r>
      <w:r>
        <w:rPr>
          <w:color w:val="000000"/>
          <w:sz w:val="24"/>
          <w:szCs w:val="24"/>
        </w:rPr>
        <w:t xml:space="preserve"> </w:t>
      </w:r>
      <w:r w:rsidRPr="00D406B9">
        <w:rPr>
          <w:color w:val="000000"/>
          <w:sz w:val="24"/>
          <w:szCs w:val="24"/>
        </w:rPr>
        <w:t>швов.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Производственные столы для обработки рыбы должны иметь желоб и бортик. При разделке рыбы рекомендуется использовать разделочные ножи, головорубы, скребки. При работе с ножом дер</w:t>
      </w:r>
      <w:r w:rsidRPr="00D406B9">
        <w:rPr>
          <w:color w:val="000000"/>
          <w:sz w:val="24"/>
          <w:szCs w:val="24"/>
        </w:rPr>
        <w:softHyphen/>
        <w:t>жать его лезвием от себя.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Вручную рыбу моют травяными щетками, мочалками, скребка</w:t>
      </w:r>
      <w:r w:rsidRPr="00D406B9">
        <w:rPr>
          <w:color w:val="000000"/>
          <w:sz w:val="24"/>
          <w:szCs w:val="24"/>
        </w:rPr>
        <w:softHyphen/>
        <w:t>ми в специальных раковинах, предохраняющих руки от рабочих травм, вынимают рыбу из ванн проволочными черпаками.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Поварские ножи, скребки для зачистки рыбы должны иметь глад</w:t>
      </w:r>
      <w:r w:rsidRPr="00D406B9">
        <w:rPr>
          <w:color w:val="000000"/>
          <w:sz w:val="24"/>
          <w:szCs w:val="24"/>
        </w:rPr>
        <w:softHyphen/>
        <w:t>кие, без заусенец, удобные и прочно насаженные деревянные ру</w:t>
      </w:r>
      <w:r w:rsidRPr="00D406B9">
        <w:rPr>
          <w:color w:val="000000"/>
          <w:sz w:val="24"/>
          <w:szCs w:val="24"/>
        </w:rPr>
        <w:softHyphen/>
        <w:t>коятки. На рукоятках ножей и мусатов должны быть предохрани</w:t>
      </w:r>
      <w:r w:rsidRPr="00D406B9">
        <w:rPr>
          <w:color w:val="000000"/>
          <w:sz w:val="24"/>
          <w:szCs w:val="24"/>
        </w:rPr>
        <w:softHyphen/>
        <w:t>тельные выступы.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Режущие части ножей необходимо регулярно и своевременно за</w:t>
      </w:r>
      <w:r w:rsidRPr="00D406B9">
        <w:rPr>
          <w:color w:val="000000"/>
          <w:sz w:val="24"/>
          <w:szCs w:val="24"/>
        </w:rPr>
        <w:softHyphen/>
        <w:t>тачивать. Нельзя допускать резких движений ножом. Править нож о мусат следует в стороне от рабочих, занятых на других операциях.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На разделочных досках, на колодах для рубки мяса не допуска</w:t>
      </w:r>
      <w:r w:rsidRPr="00D406B9">
        <w:rPr>
          <w:color w:val="000000"/>
          <w:sz w:val="24"/>
          <w:szCs w:val="24"/>
        </w:rPr>
        <w:softHyphen/>
        <w:t>ется наличие трещин и заусенец. Мясо при ручной обработке мож</w:t>
      </w:r>
      <w:r w:rsidRPr="00D406B9">
        <w:rPr>
          <w:color w:val="000000"/>
          <w:sz w:val="24"/>
          <w:szCs w:val="24"/>
        </w:rPr>
        <w:softHyphen/>
        <w:t>но обваливать только размороженным.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Мойку и чистку посуды от остатков пищи, а также уборку по</w:t>
      </w:r>
      <w:r w:rsidRPr="00D406B9">
        <w:rPr>
          <w:color w:val="000000"/>
          <w:sz w:val="24"/>
          <w:szCs w:val="24"/>
        </w:rPr>
        <w:softHyphen/>
        <w:t>лок, стеллажей производят с помощью щеток, скребков, ершей,</w:t>
      </w:r>
      <w:r w:rsidRPr="00E94EB3">
        <w:rPr>
          <w:color w:val="000000"/>
          <w:sz w:val="24"/>
          <w:szCs w:val="24"/>
        </w:rPr>
        <w:t xml:space="preserve"> </w:t>
      </w:r>
      <w:r w:rsidRPr="00D406B9">
        <w:rPr>
          <w:color w:val="000000"/>
          <w:sz w:val="24"/>
          <w:szCs w:val="24"/>
        </w:rPr>
        <w:t>деревянных лопаток. Нельзя закладывать в ванны для мойки вруч</w:t>
      </w:r>
      <w:r w:rsidRPr="00D406B9">
        <w:rPr>
          <w:color w:val="000000"/>
          <w:sz w:val="24"/>
          <w:szCs w:val="24"/>
        </w:rPr>
        <w:softHyphen/>
        <w:t>ную столовую посуду с трещиной.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Для вскрытия и распаковки тары необходимо использовать со</w:t>
      </w:r>
      <w:r w:rsidRPr="00D406B9">
        <w:rPr>
          <w:color w:val="000000"/>
          <w:sz w:val="24"/>
          <w:szCs w:val="24"/>
        </w:rPr>
        <w:softHyphen/>
        <w:t>ответствующие исправные инструменты — гвоздодеры, клещи и др. (рис. 2). Консервные банки открывают специальными приспособ</w:t>
      </w:r>
      <w:r w:rsidRPr="00D406B9">
        <w:rPr>
          <w:color w:val="000000"/>
          <w:sz w:val="24"/>
          <w:szCs w:val="24"/>
        </w:rPr>
        <w:softHyphen/>
        <w:t>лениями и ключами.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  <w:r w:rsidRPr="00D406B9">
        <w:rPr>
          <w:color w:val="000000"/>
          <w:sz w:val="24"/>
          <w:szCs w:val="24"/>
        </w:rPr>
        <w:t>Переносить режущие и другие инструменты следует в чехлах, ножнах, а хранить в пеналах.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sz w:val="24"/>
          <w:szCs w:val="24"/>
        </w:rPr>
      </w:pPr>
    </w:p>
    <w:p w:rsidR="00E94EB3" w:rsidRPr="00D406B9" w:rsidRDefault="00097B37" w:rsidP="00AD54A4">
      <w:pPr>
        <w:spacing w:after="120"/>
        <w:ind w:left="-142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192.75pt">
            <v:imagedata r:id="rId5" o:title=""/>
          </v:shape>
        </w:pict>
      </w:r>
    </w:p>
    <w:p w:rsidR="00E94EB3" w:rsidRPr="00E94EB3" w:rsidRDefault="00E94EB3" w:rsidP="00AD54A4">
      <w:pPr>
        <w:shd w:val="clear" w:color="auto" w:fill="FFFFFF"/>
        <w:spacing w:after="120"/>
        <w:ind w:left="-142" w:firstLine="720"/>
        <w:rPr>
          <w:i/>
          <w:iCs/>
        </w:rPr>
      </w:pPr>
      <w:r w:rsidRPr="00E94EB3">
        <w:rPr>
          <w:i/>
          <w:iCs/>
          <w:color w:val="000000"/>
        </w:rPr>
        <w:t>Рис.1. Способы вскрытия отдельных видов тары:</w:t>
      </w:r>
    </w:p>
    <w:p w:rsidR="00E94EB3" w:rsidRPr="00E94EB3" w:rsidRDefault="00E94EB3" w:rsidP="00AD54A4">
      <w:pPr>
        <w:shd w:val="clear" w:color="auto" w:fill="FFFFFF"/>
        <w:spacing w:after="120"/>
        <w:ind w:left="-142" w:firstLine="720"/>
        <w:rPr>
          <w:i/>
          <w:iCs/>
        </w:rPr>
      </w:pPr>
      <w:r w:rsidRPr="00E94EB3">
        <w:rPr>
          <w:i/>
          <w:iCs/>
          <w:color w:val="000000"/>
        </w:rPr>
        <w:t>1 - ящиков; 2 - мешков; 3 -бочек.</w:t>
      </w:r>
    </w:p>
    <w:p w:rsidR="00E94EB3" w:rsidRPr="00D406B9" w:rsidRDefault="00E94EB3" w:rsidP="00AD54A4">
      <w:pPr>
        <w:shd w:val="clear" w:color="auto" w:fill="FFFFFF"/>
        <w:spacing w:after="120"/>
        <w:ind w:left="-142" w:firstLine="720"/>
        <w:rPr>
          <w:color w:val="000000"/>
          <w:sz w:val="24"/>
          <w:szCs w:val="24"/>
        </w:rPr>
      </w:pPr>
      <w:bookmarkStart w:id="0" w:name="_GoBack"/>
      <w:bookmarkEnd w:id="0"/>
    </w:p>
    <w:sectPr w:rsidR="00E94EB3" w:rsidRPr="00D406B9" w:rsidSect="00D406B9">
      <w:type w:val="continuous"/>
      <w:pgSz w:w="11909" w:h="16834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F5625"/>
    <w:multiLevelType w:val="hybridMultilevel"/>
    <w:tmpl w:val="0CE0497C"/>
    <w:lvl w:ilvl="0" w:tplc="8DF8106E">
      <w:start w:val="1"/>
      <w:numFmt w:val="bullet"/>
      <w:lvlText w:val=""/>
      <w:lvlJc w:val="left"/>
      <w:pPr>
        <w:tabs>
          <w:tab w:val="num" w:pos="1287"/>
        </w:tabs>
        <w:ind w:left="128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ABE"/>
    <w:rsid w:val="00097B37"/>
    <w:rsid w:val="00120ABE"/>
    <w:rsid w:val="00533A31"/>
    <w:rsid w:val="0053594E"/>
    <w:rsid w:val="005612D8"/>
    <w:rsid w:val="005A1C0F"/>
    <w:rsid w:val="006C0AB3"/>
    <w:rsid w:val="006C1A99"/>
    <w:rsid w:val="006F7680"/>
    <w:rsid w:val="009E2714"/>
    <w:rsid w:val="00A7050A"/>
    <w:rsid w:val="00AD54A4"/>
    <w:rsid w:val="00B131C9"/>
    <w:rsid w:val="00CD2B4B"/>
    <w:rsid w:val="00D406B9"/>
    <w:rsid w:val="00E9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5D93AA2-AD75-4ED1-BE5C-EFA49D2B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ПОЖАРНАЯ БЕЗОПАСНОСТЬ</vt:lpstr>
    </vt:vector>
  </TitlesOfParts>
  <Company>Библиотека</Company>
  <LinksUpToDate>false</LinksUpToDate>
  <CharactersWithSpaces>21320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БЕЗОПАСНОСТЬ</dc:title>
  <dc:subject/>
  <dc:creator>Голубина Елена</dc:creator>
  <cp:keywords/>
  <dc:description/>
  <cp:lastModifiedBy>admin</cp:lastModifiedBy>
  <cp:revision>2</cp:revision>
  <dcterms:created xsi:type="dcterms:W3CDTF">2014-02-17T16:28:00Z</dcterms:created>
  <dcterms:modified xsi:type="dcterms:W3CDTF">2014-02-17T16:28:00Z</dcterms:modified>
</cp:coreProperties>
</file>