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D9A" w:rsidRDefault="00F14D9A">
      <w:pPr>
        <w:pStyle w:val="a5"/>
        <w:jc w:val="center"/>
        <w:rPr>
          <w:i/>
        </w:rPr>
      </w:pPr>
      <w:r>
        <w:rPr>
          <w:i/>
        </w:rPr>
        <w:t>МИНИСТЕРСТВО ЭКОНОМИЧЕСКОГО РАЗВИТИЯ И ТОРГОВЛИ РОССИЙСКОЙ ФЕДЕРАЦИИ МОСКОВСКОГО ГОСУДАРСТВЕННОГО УНИВЕРСИТЕТА КОММЕРЦИИ УФИМСКИЙ ИНСТИТУТ</w:t>
      </w:r>
    </w:p>
    <w:p w:rsidR="00F14D9A" w:rsidRDefault="00F14D9A">
      <w:pPr>
        <w:tabs>
          <w:tab w:val="left" w:pos="5387"/>
          <w:tab w:val="left" w:pos="7088"/>
          <w:tab w:val="left" w:pos="7938"/>
        </w:tabs>
        <w:ind w:firstLine="720"/>
        <w:jc w:val="both"/>
        <w:rPr>
          <w:sz w:val="28"/>
        </w:rPr>
      </w:pPr>
    </w:p>
    <w:p w:rsidR="00F14D9A" w:rsidRDefault="00F14D9A">
      <w:pPr>
        <w:tabs>
          <w:tab w:val="left" w:pos="5387"/>
          <w:tab w:val="left" w:pos="7088"/>
          <w:tab w:val="left" w:pos="7938"/>
        </w:tabs>
        <w:ind w:firstLine="720"/>
        <w:jc w:val="right"/>
        <w:rPr>
          <w:sz w:val="28"/>
        </w:rPr>
      </w:pPr>
      <w:r>
        <w:rPr>
          <w:sz w:val="28"/>
        </w:rPr>
        <w:t>Специальность «юриспруденция»</w:t>
      </w:r>
    </w:p>
    <w:p w:rsidR="00F14D9A" w:rsidRDefault="00F14D9A">
      <w:pPr>
        <w:pStyle w:val="3"/>
        <w:tabs>
          <w:tab w:val="left" w:pos="5387"/>
          <w:tab w:val="left" w:pos="7088"/>
          <w:tab w:val="left" w:pos="7938"/>
        </w:tabs>
      </w:pPr>
      <w:r>
        <w:t>Кафедра права</w:t>
      </w:r>
    </w:p>
    <w:p w:rsidR="00F14D9A" w:rsidRDefault="00F14D9A">
      <w:pPr>
        <w:tabs>
          <w:tab w:val="left" w:pos="5387"/>
          <w:tab w:val="left" w:pos="7088"/>
          <w:tab w:val="left" w:pos="7938"/>
        </w:tabs>
        <w:ind w:firstLine="720"/>
        <w:jc w:val="right"/>
        <w:rPr>
          <w:sz w:val="28"/>
        </w:rPr>
      </w:pPr>
      <w:r>
        <w:rPr>
          <w:sz w:val="28"/>
        </w:rPr>
        <w:t xml:space="preserve">Зав. кафедрой  к.ю.н., </w:t>
      </w:r>
    </w:p>
    <w:p w:rsidR="00F14D9A" w:rsidRDefault="00F14D9A">
      <w:pPr>
        <w:tabs>
          <w:tab w:val="left" w:pos="5387"/>
          <w:tab w:val="left" w:pos="7088"/>
          <w:tab w:val="left" w:pos="7938"/>
        </w:tabs>
        <w:ind w:firstLine="720"/>
        <w:jc w:val="right"/>
        <w:rPr>
          <w:sz w:val="28"/>
        </w:rPr>
      </w:pPr>
      <w:r>
        <w:rPr>
          <w:sz w:val="28"/>
        </w:rPr>
        <w:t>профессор ___________________</w:t>
      </w:r>
    </w:p>
    <w:p w:rsidR="00F14D9A" w:rsidRDefault="00F14D9A">
      <w:pPr>
        <w:tabs>
          <w:tab w:val="left" w:pos="5387"/>
          <w:tab w:val="left" w:pos="7088"/>
          <w:tab w:val="left" w:pos="7938"/>
        </w:tabs>
        <w:ind w:firstLine="720"/>
        <w:jc w:val="right"/>
        <w:rPr>
          <w:sz w:val="28"/>
        </w:rPr>
      </w:pPr>
      <w:r>
        <w:rPr>
          <w:sz w:val="28"/>
        </w:rPr>
        <w:t xml:space="preserve">В.С. Калмацкий </w:t>
      </w:r>
    </w:p>
    <w:p w:rsidR="00F14D9A" w:rsidRDefault="00F14D9A">
      <w:pPr>
        <w:tabs>
          <w:tab w:val="left" w:pos="5387"/>
          <w:tab w:val="left" w:pos="7088"/>
          <w:tab w:val="left" w:pos="7938"/>
        </w:tabs>
        <w:ind w:firstLine="720"/>
        <w:jc w:val="right"/>
        <w:rPr>
          <w:sz w:val="28"/>
        </w:rPr>
      </w:pPr>
      <w:r>
        <w:rPr>
          <w:sz w:val="28"/>
        </w:rPr>
        <w:t>«_____»________________2002 г.</w:t>
      </w:r>
    </w:p>
    <w:p w:rsidR="00F14D9A" w:rsidRDefault="00F14D9A">
      <w:pPr>
        <w:ind w:firstLine="720"/>
        <w:jc w:val="right"/>
        <w:rPr>
          <w:sz w:val="28"/>
        </w:rPr>
      </w:pPr>
    </w:p>
    <w:p w:rsidR="00F14D9A" w:rsidRDefault="00F14D9A">
      <w:pPr>
        <w:ind w:firstLine="720"/>
        <w:jc w:val="both"/>
        <w:rPr>
          <w:sz w:val="28"/>
        </w:rPr>
      </w:pPr>
    </w:p>
    <w:p w:rsidR="00F14D9A" w:rsidRDefault="00F14D9A">
      <w:pPr>
        <w:pStyle w:val="2"/>
        <w:jc w:val="center"/>
        <w:rPr>
          <w:b/>
          <w:bCs/>
          <w:sz w:val="32"/>
          <w:lang w:val="en-US"/>
        </w:rPr>
      </w:pPr>
      <w:r>
        <w:rPr>
          <w:b/>
          <w:bCs/>
          <w:sz w:val="32"/>
        </w:rPr>
        <w:t>Курсовая  работа</w:t>
      </w:r>
    </w:p>
    <w:p w:rsidR="00F14D9A" w:rsidRDefault="00F14D9A">
      <w:pPr>
        <w:rPr>
          <w:lang w:val="en-US"/>
        </w:rPr>
      </w:pPr>
    </w:p>
    <w:p w:rsidR="00F14D9A" w:rsidRDefault="00F14D9A">
      <w:pPr>
        <w:ind w:firstLine="720"/>
        <w:jc w:val="center"/>
        <w:rPr>
          <w:sz w:val="28"/>
        </w:rPr>
      </w:pPr>
      <w:r>
        <w:rPr>
          <w:sz w:val="28"/>
        </w:rPr>
        <w:t>По дисциплине: ТЕОРИЯ ГОСУДАРСТВА И ПРАВА</w:t>
      </w:r>
    </w:p>
    <w:p w:rsidR="00F14D9A" w:rsidRDefault="00F14D9A">
      <w:pPr>
        <w:ind w:firstLine="720"/>
        <w:jc w:val="center"/>
        <w:rPr>
          <w:sz w:val="28"/>
        </w:rPr>
      </w:pPr>
    </w:p>
    <w:p w:rsidR="00F14D9A" w:rsidRDefault="00F14D9A">
      <w:pPr>
        <w:ind w:firstLine="720"/>
        <w:jc w:val="center"/>
        <w:rPr>
          <w:sz w:val="28"/>
        </w:rPr>
      </w:pPr>
      <w:r>
        <w:rPr>
          <w:sz w:val="28"/>
        </w:rPr>
        <w:t xml:space="preserve">На тему: </w:t>
      </w:r>
      <w:r>
        <w:rPr>
          <w:b/>
          <w:i/>
          <w:sz w:val="32"/>
        </w:rPr>
        <w:t>Права человека</w:t>
      </w: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pStyle w:val="a5"/>
      </w:pPr>
      <w:r>
        <w:t>Выполнил студент:                                           Научный руководитель:</w:t>
      </w:r>
    </w:p>
    <w:p w:rsidR="00F14D9A" w:rsidRDefault="00F14D9A">
      <w:pPr>
        <w:ind w:firstLine="720"/>
        <w:jc w:val="both"/>
        <w:rPr>
          <w:sz w:val="28"/>
        </w:rPr>
      </w:pPr>
      <w:r>
        <w:rPr>
          <w:sz w:val="28"/>
        </w:rPr>
        <w:t xml:space="preserve">1 курс ФкиП, д/о уск.                                         Ст. преподаватель </w:t>
      </w:r>
    </w:p>
    <w:p w:rsidR="00F14D9A" w:rsidRDefault="00F14D9A">
      <w:pPr>
        <w:ind w:firstLine="720"/>
        <w:jc w:val="both"/>
        <w:rPr>
          <w:sz w:val="28"/>
        </w:rPr>
      </w:pPr>
      <w:r>
        <w:rPr>
          <w:sz w:val="28"/>
        </w:rPr>
        <w:t>Вискалин Р. Н.                                                        Ишкильдина Г.Р.</w:t>
      </w: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center"/>
        <w:rPr>
          <w:sz w:val="28"/>
        </w:rPr>
      </w:pPr>
      <w:r>
        <w:rPr>
          <w:sz w:val="28"/>
        </w:rPr>
        <w:t>Уфа 2002 г.</w:t>
      </w:r>
    </w:p>
    <w:p w:rsidR="00F14D9A" w:rsidRDefault="00F14D9A">
      <w:pPr>
        <w:ind w:firstLine="720"/>
        <w:jc w:val="both"/>
        <w:rPr>
          <w:sz w:val="28"/>
        </w:rPr>
      </w:pPr>
    </w:p>
    <w:p w:rsidR="00F14D9A" w:rsidRDefault="00F14D9A">
      <w:pPr>
        <w:pStyle w:val="4"/>
      </w:pPr>
      <w:r>
        <w:t>СОДЕРЖАНИЕ</w:t>
      </w:r>
    </w:p>
    <w:p w:rsidR="00F14D9A" w:rsidRDefault="00F14D9A">
      <w:pPr>
        <w:ind w:firstLine="720"/>
        <w:jc w:val="both"/>
        <w:rPr>
          <w:sz w:val="28"/>
        </w:rPr>
      </w:pPr>
      <w:r>
        <w:rPr>
          <w:sz w:val="28"/>
        </w:rPr>
        <w:t>Введение</w:t>
      </w:r>
    </w:p>
    <w:p w:rsidR="00F14D9A" w:rsidRDefault="00F14D9A">
      <w:pPr>
        <w:numPr>
          <w:ilvl w:val="0"/>
          <w:numId w:val="1"/>
        </w:numPr>
        <w:tabs>
          <w:tab w:val="clear" w:pos="360"/>
          <w:tab w:val="num" w:pos="1080"/>
        </w:tabs>
        <w:ind w:left="1080"/>
        <w:jc w:val="both"/>
        <w:rPr>
          <w:sz w:val="28"/>
        </w:rPr>
      </w:pPr>
      <w:r>
        <w:rPr>
          <w:sz w:val="28"/>
        </w:rPr>
        <w:t>Понятие прав человека</w:t>
      </w:r>
    </w:p>
    <w:p w:rsidR="00F14D9A" w:rsidRDefault="00F14D9A">
      <w:pPr>
        <w:numPr>
          <w:ilvl w:val="0"/>
          <w:numId w:val="1"/>
        </w:numPr>
        <w:tabs>
          <w:tab w:val="clear" w:pos="360"/>
          <w:tab w:val="num" w:pos="1080"/>
        </w:tabs>
        <w:ind w:left="1080"/>
        <w:jc w:val="both"/>
        <w:rPr>
          <w:sz w:val="28"/>
        </w:rPr>
      </w:pPr>
      <w:r>
        <w:rPr>
          <w:sz w:val="28"/>
        </w:rPr>
        <w:t>Понятие прав и свобод человека и гражданина. Основные юридические обязанности</w:t>
      </w:r>
    </w:p>
    <w:p w:rsidR="00F14D9A" w:rsidRDefault="00F14D9A">
      <w:pPr>
        <w:numPr>
          <w:ilvl w:val="0"/>
          <w:numId w:val="1"/>
        </w:numPr>
        <w:tabs>
          <w:tab w:val="clear" w:pos="360"/>
          <w:tab w:val="num" w:pos="1080"/>
        </w:tabs>
        <w:ind w:left="1080"/>
        <w:jc w:val="both"/>
        <w:rPr>
          <w:sz w:val="28"/>
        </w:rPr>
      </w:pPr>
      <w:r>
        <w:rPr>
          <w:sz w:val="28"/>
        </w:rPr>
        <w:t>Гарантии реализации прав и свобод человека и гражданина</w:t>
      </w:r>
    </w:p>
    <w:p w:rsidR="00F14D9A" w:rsidRDefault="00F14D9A">
      <w:pPr>
        <w:ind w:left="720"/>
        <w:jc w:val="both"/>
        <w:rPr>
          <w:sz w:val="28"/>
        </w:rPr>
      </w:pPr>
      <w:r>
        <w:rPr>
          <w:sz w:val="28"/>
        </w:rPr>
        <w:t>Заключение</w:t>
      </w:r>
    </w:p>
    <w:p w:rsidR="00F14D9A" w:rsidRDefault="00F14D9A">
      <w:pPr>
        <w:ind w:left="720"/>
        <w:jc w:val="both"/>
        <w:rPr>
          <w:sz w:val="28"/>
        </w:rPr>
      </w:pPr>
      <w:r>
        <w:rPr>
          <w:sz w:val="28"/>
        </w:rPr>
        <w:t>Список используемой литературы</w:t>
      </w: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ind w:left="720"/>
        <w:jc w:val="both"/>
        <w:rPr>
          <w:sz w:val="28"/>
        </w:rPr>
      </w:pPr>
    </w:p>
    <w:p w:rsidR="00F14D9A" w:rsidRDefault="00F14D9A">
      <w:pPr>
        <w:pStyle w:val="5"/>
      </w:pPr>
      <w:r>
        <w:t>Введение</w:t>
      </w:r>
    </w:p>
    <w:p w:rsidR="00F14D9A" w:rsidRDefault="00F14D9A">
      <w:pPr>
        <w:pStyle w:val="20"/>
        <w:ind w:left="0"/>
      </w:pPr>
      <w:r>
        <w:rPr>
          <w:i/>
        </w:rPr>
        <w:t>Права человека</w:t>
      </w:r>
      <w:r>
        <w:t xml:space="preserve"> – это определенные нормативно структурированные свойства и особенности бытия личности, которые выражают ее свободу и являются неотъемлемыми и необходимыми способами и условиями ее жизни, ее взаимоотношений с обществом, государством, другими индивидами.</w:t>
      </w:r>
    </w:p>
    <w:p w:rsidR="00F14D9A" w:rsidRDefault="00F14D9A">
      <w:pPr>
        <w:pStyle w:val="20"/>
        <w:ind w:left="0"/>
      </w:pPr>
      <w:r>
        <w:t>Это общее определение прав человека, которым я руководствовался при написании своей работы.</w:t>
      </w:r>
    </w:p>
    <w:p w:rsidR="00F14D9A" w:rsidRDefault="00F14D9A">
      <w:pPr>
        <w:pStyle w:val="20"/>
        <w:ind w:left="0"/>
      </w:pPr>
      <w:r>
        <w:t>При разработке своей темы я использовал несколько научных методов:</w:t>
      </w:r>
    </w:p>
    <w:p w:rsidR="00F14D9A" w:rsidRDefault="00F14D9A">
      <w:pPr>
        <w:pStyle w:val="20"/>
        <w:numPr>
          <w:ilvl w:val="0"/>
          <w:numId w:val="2"/>
        </w:numPr>
        <w:tabs>
          <w:tab w:val="clear" w:pos="360"/>
          <w:tab w:val="num" w:pos="1800"/>
        </w:tabs>
        <w:ind w:left="1800"/>
      </w:pPr>
      <w:r>
        <w:t>Метод анализа;</w:t>
      </w:r>
    </w:p>
    <w:p w:rsidR="00F14D9A" w:rsidRDefault="00F14D9A">
      <w:pPr>
        <w:pStyle w:val="20"/>
        <w:numPr>
          <w:ilvl w:val="0"/>
          <w:numId w:val="2"/>
        </w:numPr>
        <w:tabs>
          <w:tab w:val="clear" w:pos="360"/>
          <w:tab w:val="num" w:pos="1800"/>
        </w:tabs>
        <w:ind w:left="1800"/>
      </w:pPr>
      <w:r>
        <w:t>Метод подбора и сбора информации;</w:t>
      </w:r>
    </w:p>
    <w:p w:rsidR="00F14D9A" w:rsidRDefault="00F14D9A">
      <w:pPr>
        <w:pStyle w:val="20"/>
        <w:numPr>
          <w:ilvl w:val="0"/>
          <w:numId w:val="2"/>
        </w:numPr>
        <w:tabs>
          <w:tab w:val="clear" w:pos="360"/>
          <w:tab w:val="num" w:pos="1800"/>
        </w:tabs>
        <w:ind w:left="1800"/>
      </w:pPr>
      <w:r>
        <w:t>Метод конструирования.</w:t>
      </w:r>
    </w:p>
    <w:p w:rsidR="00F14D9A" w:rsidRDefault="00F14D9A">
      <w:pPr>
        <w:pStyle w:val="20"/>
        <w:ind w:left="1440" w:firstLine="0"/>
      </w:pPr>
    </w:p>
    <w:p w:rsidR="00F14D9A" w:rsidRDefault="00F14D9A">
      <w:pPr>
        <w:pStyle w:val="20"/>
        <w:ind w:left="0"/>
      </w:pPr>
      <w:r>
        <w:t>Из общего потока источников информации я выбрал для себя основные и наиболее важные, например, Лукашева Е.А. «Права человека», Глушенко П.П. «Социально-правовая защита конституционных прав и свобод граждан» и несколько других авторов. Каждый автор имеет свою точку зрения на проблемы развития теории прав человека, их защиты, обеспечения выполнения, закрепленных в Конституции Российской Федерации прав и свобод граждан, их гарантирования.</w:t>
      </w:r>
    </w:p>
    <w:p w:rsidR="00F14D9A" w:rsidRDefault="00F14D9A">
      <w:pPr>
        <w:ind w:firstLine="720"/>
        <w:jc w:val="both"/>
        <w:rPr>
          <w:sz w:val="28"/>
        </w:rPr>
      </w:pPr>
      <w:r>
        <w:rPr>
          <w:sz w:val="28"/>
        </w:rPr>
        <w:t>Поэтому я построил свою научную работу на принципах:</w:t>
      </w:r>
    </w:p>
    <w:p w:rsidR="00F14D9A" w:rsidRDefault="00F14D9A">
      <w:pPr>
        <w:numPr>
          <w:ilvl w:val="0"/>
          <w:numId w:val="3"/>
        </w:numPr>
        <w:tabs>
          <w:tab w:val="clear" w:pos="360"/>
          <w:tab w:val="num" w:pos="1080"/>
        </w:tabs>
        <w:ind w:left="1080"/>
        <w:jc w:val="both"/>
        <w:rPr>
          <w:sz w:val="28"/>
        </w:rPr>
      </w:pPr>
      <w:r>
        <w:rPr>
          <w:sz w:val="28"/>
        </w:rPr>
        <w:t>неотчуждаемости естественных прав человека (право на жизнь, на личную неприкосновенность, свободу совести, мнений и др.);</w:t>
      </w:r>
    </w:p>
    <w:p w:rsidR="00F14D9A" w:rsidRDefault="00F14D9A">
      <w:pPr>
        <w:numPr>
          <w:ilvl w:val="0"/>
          <w:numId w:val="3"/>
        </w:numPr>
        <w:tabs>
          <w:tab w:val="clear" w:pos="360"/>
          <w:tab w:val="num" w:pos="1080"/>
        </w:tabs>
        <w:ind w:left="1080"/>
        <w:jc w:val="both"/>
        <w:rPr>
          <w:sz w:val="28"/>
        </w:rPr>
      </w:pPr>
      <w:r>
        <w:rPr>
          <w:sz w:val="28"/>
        </w:rPr>
        <w:t>равенства человека перед законом и судом;</w:t>
      </w:r>
    </w:p>
    <w:p w:rsidR="00F14D9A" w:rsidRDefault="00F14D9A">
      <w:pPr>
        <w:numPr>
          <w:ilvl w:val="0"/>
          <w:numId w:val="3"/>
        </w:numPr>
        <w:tabs>
          <w:tab w:val="clear" w:pos="360"/>
          <w:tab w:val="num" w:pos="1080"/>
        </w:tabs>
        <w:ind w:left="1080"/>
        <w:jc w:val="both"/>
        <w:rPr>
          <w:sz w:val="28"/>
        </w:rPr>
      </w:pPr>
      <w:r>
        <w:rPr>
          <w:sz w:val="28"/>
        </w:rPr>
        <w:t>приоритета естественных прав и свобод человека.</w:t>
      </w:r>
    </w:p>
    <w:p w:rsidR="00F14D9A" w:rsidRDefault="00F14D9A">
      <w:pPr>
        <w:pStyle w:val="a6"/>
        <w:ind w:firstLine="720"/>
      </w:pPr>
      <w:r>
        <w:t>Хотя все эти принципы закреплены в различных нормативно-правовых актах различной юридической силы, на практике, к сожалению, их исполнение далеко от совершенства.</w:t>
      </w:r>
    </w:p>
    <w:p w:rsidR="00F14D9A" w:rsidRDefault="00F14D9A">
      <w:pPr>
        <w:ind w:firstLine="720"/>
        <w:jc w:val="both"/>
        <w:rPr>
          <w:sz w:val="28"/>
        </w:rPr>
      </w:pPr>
      <w:r>
        <w:rPr>
          <w:sz w:val="28"/>
        </w:rPr>
        <w:t>Права человека не заняли достойного места в нашей жизни, их нарушение носит массой характер, например, систематические невыплаты зарплаты и пенсий, нарушение прав беженцев и вынужденных  переселенцев, нарушение прав военнослужащих, возрастающая безработица, нарушение судопроизводства и др.  В  России  негарантирован прожиточный минимум, призванный обеспечить достойное существование человека, значительная часть населения оказалась за чертой бедности, идет процесс массовых нарушений конституционных прав и свобод гражданина.</w:t>
      </w:r>
    </w:p>
    <w:p w:rsidR="00F14D9A" w:rsidRDefault="00F14D9A">
      <w:pPr>
        <w:ind w:firstLine="720"/>
        <w:jc w:val="both"/>
        <w:rPr>
          <w:sz w:val="28"/>
        </w:rPr>
      </w:pPr>
      <w:r>
        <w:rPr>
          <w:sz w:val="28"/>
        </w:rPr>
        <w:t>На мой взгляд, преодоление этой ситуации зависит не только от государства,  которое не располагает сегодня ненадежными  механизмами защиты прав человека, недостаточными экономическими  ресурсами. Нужны усилия и правозащитных организаций, и каждого отдельно взятого человека, направленные на борьбу против нарушений прав личности и установление юридической ответственности за такие действия.</w:t>
      </w:r>
    </w:p>
    <w:p w:rsidR="00F14D9A" w:rsidRDefault="00F14D9A">
      <w:pPr>
        <w:ind w:firstLine="720"/>
        <w:jc w:val="both"/>
        <w:rPr>
          <w:sz w:val="28"/>
        </w:rPr>
      </w:pPr>
      <w:r>
        <w:rPr>
          <w:sz w:val="28"/>
        </w:rPr>
        <w:t>В своей научной работе я отразил состояние общества в развитие и практическом осуществлении конституционных прав и свобод граждан.</w:t>
      </w:r>
    </w:p>
    <w:p w:rsidR="00F14D9A" w:rsidRDefault="00F14D9A">
      <w:pPr>
        <w:ind w:firstLine="720"/>
        <w:jc w:val="both"/>
        <w:rPr>
          <w:sz w:val="28"/>
        </w:rPr>
      </w:pPr>
      <w:r>
        <w:rPr>
          <w:sz w:val="28"/>
        </w:rPr>
        <w:t>Я согласен с мнениями таких ученых-юристов как академик Сальников В.П., д.ю.н. Лукашева Е.А. о том, что тяжелая ситуация с правами человека, которая создалась в нынешней России, - закономерный результат ее предшествующего исторического опыта и тех ошибок и просчетов, которые были допущены в последние годы.</w:t>
      </w:r>
    </w:p>
    <w:p w:rsidR="00F14D9A" w:rsidRDefault="00F14D9A">
      <w:pPr>
        <w:ind w:firstLine="720"/>
        <w:jc w:val="both"/>
        <w:rPr>
          <w:sz w:val="28"/>
        </w:rPr>
      </w:pPr>
      <w:r>
        <w:rPr>
          <w:sz w:val="28"/>
        </w:rPr>
        <w:t>Последствие этих ошибок и просчетов больно сказываются на жизни и деятельность граждан России.</w:t>
      </w:r>
    </w:p>
    <w:p w:rsidR="00F14D9A" w:rsidRDefault="00F14D9A">
      <w:pPr>
        <w:ind w:firstLine="720"/>
        <w:jc w:val="both"/>
        <w:rPr>
          <w:sz w:val="28"/>
        </w:rPr>
      </w:pPr>
      <w:r>
        <w:rPr>
          <w:sz w:val="28"/>
        </w:rPr>
        <w:t>Сегодня в нашей стране все еще отсутствует подлинное уважение к человеку и его правам. Это понятно, поскольку деформация правосознания, проходившая десятилетия и глубоко укоренившееся пренебрежение к правам и свободам, создают сложную ситуацию незащищенности индивида, его неуверенности в действиях властей по соблюдению его прав и свобод. Поэтому первостепенной задачей государства являются обучение культуре прав человека, которое должно распространятся и на должностных лиц, и на всех людей, проживающих на территории страны.</w:t>
      </w:r>
    </w:p>
    <w:p w:rsidR="00F14D9A" w:rsidRDefault="00F14D9A">
      <w:pPr>
        <w:ind w:firstLine="720"/>
        <w:jc w:val="both"/>
        <w:rPr>
          <w:sz w:val="28"/>
        </w:rPr>
      </w:pPr>
      <w:r>
        <w:rPr>
          <w:sz w:val="28"/>
        </w:rPr>
        <w:t>Учитывая все эти моменты, в своей научной работе я делаю сравнительный анализ между теорией и практикой. Основываясь на нормативно-правовых документах, различных мнениях видных ученых, к проблеме соблюдения прав и свобод человека, я делаю вывод о практической реализации конституционных прав и свобод граждан в Российской Федерации.</w:t>
      </w: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pStyle w:val="1"/>
      </w:pPr>
      <w:r>
        <w:t>ПОНЯТИЕ ПРАВ ЧЕЛОВЕКА</w:t>
      </w:r>
    </w:p>
    <w:p w:rsidR="00F14D9A" w:rsidRDefault="00F14D9A">
      <w:pPr>
        <w:ind w:firstLine="720"/>
        <w:jc w:val="both"/>
        <w:rPr>
          <w:sz w:val="28"/>
        </w:rPr>
      </w:pPr>
      <w:r>
        <w:rPr>
          <w:i/>
          <w:sz w:val="28"/>
        </w:rPr>
        <w:t>Права человека</w:t>
      </w:r>
      <w:r>
        <w:rPr>
          <w:sz w:val="28"/>
        </w:rPr>
        <w:t xml:space="preserve"> – это определенные нормативно-структурированные свойства и особенности бытия личности, которые выражают ее свободу и являются неотъемлемыми  и необходимыми способами и условиями ее жизни, ее взаимоотношений с обществом, государством, другими индивидами.</w:t>
      </w:r>
      <w:r>
        <w:rPr>
          <w:rStyle w:val="a8"/>
          <w:sz w:val="28"/>
        </w:rPr>
        <w:footnoteReference w:id="1"/>
      </w:r>
    </w:p>
    <w:p w:rsidR="00F14D9A" w:rsidRDefault="00F14D9A">
      <w:pPr>
        <w:ind w:firstLine="720"/>
        <w:jc w:val="both"/>
        <w:rPr>
          <w:sz w:val="28"/>
        </w:rPr>
      </w:pPr>
      <w:r>
        <w:rPr>
          <w:sz w:val="28"/>
        </w:rPr>
        <w:t xml:space="preserve">Всегда ли на практике действует эта формулировка? С одной стороны, опыт истории показывает, что во многих государствах и не только во времена рабовладения или в темное средневековье человека лишали всех прав. Часто он рассматривается не в качестве субъекта права, а объекта правоотношений между, скажем, рабовладельцами, т.е. по существу являлся «говорящей вещью». Даже для «отцов-основателей» американской республики, которым отнюдь не были чужды гуманистические идеи </w:t>
      </w:r>
      <w:r>
        <w:rPr>
          <w:sz w:val="28"/>
          <w:lang w:val="en-US"/>
        </w:rPr>
        <w:t>XVIII</w:t>
      </w:r>
      <w:r>
        <w:rPr>
          <w:sz w:val="28"/>
        </w:rPr>
        <w:t xml:space="preserve"> века,  совершенно естественным было сохранение рабовладения, отсутствие политических прав у женщин и неимущих. Не чем иным, как государственным рабством нельзя было назвать систему концентрационных лагерей, созданных  в СССР, руководимых Сталиным.</w:t>
      </w:r>
    </w:p>
    <w:p w:rsidR="00F14D9A" w:rsidRDefault="00F14D9A">
      <w:pPr>
        <w:ind w:firstLine="720"/>
        <w:jc w:val="both"/>
        <w:rPr>
          <w:sz w:val="28"/>
        </w:rPr>
      </w:pPr>
      <w:r>
        <w:rPr>
          <w:sz w:val="28"/>
        </w:rPr>
        <w:t>С другой стороны, вряд ли можно относиться к правам человека исключительно как к чему-то дарованному, или если сказать это правильнее , предоставленному индивиду свыше государством, государем или правящей в обществе политической партией.</w:t>
      </w:r>
    </w:p>
    <w:p w:rsidR="00F14D9A" w:rsidRDefault="00F14D9A">
      <w:pPr>
        <w:ind w:firstLine="720"/>
        <w:jc w:val="both"/>
        <w:rPr>
          <w:sz w:val="28"/>
        </w:rPr>
      </w:pPr>
      <w:r>
        <w:rPr>
          <w:sz w:val="28"/>
        </w:rPr>
        <w:t>В нашей стране основные права и свободы человека закреплены в основном законе – Конституции РФ, принятой 12 декабря 1993 года. Основные принципы деятельности современного демократического государства, которым является Россия, соответствуют всем международно-правовым документам и актам.</w:t>
      </w:r>
      <w:r>
        <w:rPr>
          <w:rStyle w:val="a8"/>
          <w:sz w:val="28"/>
        </w:rPr>
        <w:footnoteReference w:id="2"/>
      </w:r>
    </w:p>
    <w:p w:rsidR="00F14D9A" w:rsidRDefault="00F14D9A">
      <w:pPr>
        <w:ind w:firstLine="720"/>
        <w:jc w:val="both"/>
        <w:rPr>
          <w:sz w:val="28"/>
        </w:rPr>
      </w:pPr>
      <w:r>
        <w:rPr>
          <w:sz w:val="28"/>
        </w:rPr>
        <w:t>Человек его права и свободы являются высшей ценностью. Признание прав исвобод человека в Российской Федерации означает, что личность в ее взаимоотношениях с государством выступает не как объект бесконтрольной деятельности, а как равноправный субъект, реализующий свои конституционные права. В Российской Федерации никто не может быть ограничен в правомерных средствах защиты своего человеческого достоинства и основанных на ней прав. Государство не должно вмешиваться в активную деятельность своих граждан, если эта деятельность не имеет противоправной характер.</w:t>
      </w:r>
    </w:p>
    <w:p w:rsidR="00F14D9A" w:rsidRDefault="00F14D9A">
      <w:pPr>
        <w:numPr>
          <w:ilvl w:val="0"/>
          <w:numId w:val="5"/>
        </w:numPr>
        <w:jc w:val="both"/>
        <w:rPr>
          <w:sz w:val="28"/>
        </w:rPr>
      </w:pPr>
      <w:r>
        <w:rPr>
          <w:sz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14D9A" w:rsidRDefault="00F14D9A">
      <w:pPr>
        <w:numPr>
          <w:ilvl w:val="0"/>
          <w:numId w:val="5"/>
        </w:numPr>
        <w:jc w:val="both"/>
        <w:rPr>
          <w:sz w:val="28"/>
        </w:rPr>
      </w:pPr>
      <w:r>
        <w:rPr>
          <w:sz w:val="28"/>
        </w:rPr>
        <w:t>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r>
        <w:rPr>
          <w:rStyle w:val="a8"/>
          <w:sz w:val="28"/>
        </w:rPr>
        <w:footnoteReference w:id="3"/>
      </w:r>
    </w:p>
    <w:p w:rsidR="00F14D9A" w:rsidRDefault="00F14D9A">
      <w:pPr>
        <w:pStyle w:val="a5"/>
      </w:pPr>
      <w:r>
        <w:t>Статья провозглашает один из основополагающих принципов деятельности современного демократического государства, согласно которому создание условий, обеспечивающих достойную жизнь и свободное развитие человека, не является сугубо личным делам самого  человека и его родителей, а возводится в ранг общегосударственной политики. Именно успехи в социальной политике являются показатели плодотворной и многогранной деятельности государства. По ним можно судить о том, в какой мере государство исполняли свою конституционную обязанность соблюдать и защищать права и свободы человека и гражданина, создавать надлежащие материальные, политические, правовые и иные условия для осуществления этих прав и свобод,  их воплощения в реальной жизни.</w:t>
      </w:r>
      <w:r>
        <w:rPr>
          <w:rStyle w:val="a8"/>
        </w:rPr>
        <w:footnoteReference w:id="4"/>
      </w:r>
    </w:p>
    <w:p w:rsidR="00F14D9A" w:rsidRDefault="00F14D9A">
      <w:pPr>
        <w:pStyle w:val="a5"/>
      </w:pPr>
      <w:r>
        <w:t>Конституция Российской Федерации исходит из принципа независимости прав и свобод человека от произвола со стороны государства. При этом не только универсальные, но и региональные международные акты имеют правовую регулятивную силу на территории Российской Федерации.</w:t>
      </w:r>
    </w:p>
    <w:p w:rsidR="00F14D9A" w:rsidRDefault="00F14D9A">
      <w:pPr>
        <w:pStyle w:val="a5"/>
      </w:pPr>
      <w:r>
        <w:t>Обладание правами и свободами, на которые не может посягать государство делает человека самостоятельным субъектам, способным самоутвердиться в качестве достойного члена общества.</w:t>
      </w:r>
    </w:p>
    <w:p w:rsidR="00F14D9A" w:rsidRDefault="00F14D9A">
      <w:pPr>
        <w:pStyle w:val="a5"/>
      </w:pPr>
      <w:r>
        <w:t>Гражданин вовлечен в устойчивую политико-правовую связь с государством, состоящую из взаимных прав и обязанностей. Лица, постоянно проживающие на территории конкретного государства, жизненно заинтересованы в обладании статусом гражданина. И государство, утвердившееся на основе права и демократии, может наиболее эффективно обеспечивать права и свободы граждан.</w:t>
      </w:r>
    </w:p>
    <w:p w:rsidR="00F14D9A" w:rsidRDefault="00F14D9A">
      <w:pPr>
        <w:pStyle w:val="a5"/>
        <w:numPr>
          <w:ilvl w:val="0"/>
          <w:numId w:val="6"/>
        </w:numPr>
        <w:tabs>
          <w:tab w:val="clear" w:pos="360"/>
          <w:tab w:val="num" w:pos="1080"/>
        </w:tabs>
        <w:ind w:left="1080"/>
      </w:pPr>
      <w:r>
        <w:t>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F14D9A" w:rsidRDefault="00F14D9A">
      <w:pPr>
        <w:pStyle w:val="a5"/>
        <w:numPr>
          <w:ilvl w:val="0"/>
          <w:numId w:val="6"/>
        </w:numPr>
        <w:tabs>
          <w:tab w:val="clear" w:pos="360"/>
          <w:tab w:val="num" w:pos="1080"/>
        </w:tabs>
        <w:ind w:left="1080"/>
      </w:pPr>
      <w:r>
        <w:t>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F14D9A" w:rsidRDefault="00F14D9A">
      <w:pPr>
        <w:pStyle w:val="a5"/>
        <w:numPr>
          <w:ilvl w:val="0"/>
          <w:numId w:val="6"/>
        </w:numPr>
        <w:tabs>
          <w:tab w:val="clear" w:pos="360"/>
          <w:tab w:val="num" w:pos="1080"/>
        </w:tabs>
        <w:ind w:left="1080"/>
      </w:pPr>
      <w:r>
        <w:t>Граждане Российской Федерации не может быть лишен своего гражданства или права изменить его.</w:t>
      </w:r>
      <w:r>
        <w:rPr>
          <w:rStyle w:val="a8"/>
        </w:rPr>
        <w:footnoteReference w:id="5"/>
      </w:r>
    </w:p>
    <w:p w:rsidR="00F14D9A" w:rsidRDefault="00F14D9A">
      <w:pPr>
        <w:ind w:firstLine="720"/>
        <w:jc w:val="both"/>
        <w:rPr>
          <w:sz w:val="28"/>
        </w:rPr>
      </w:pPr>
      <w:r>
        <w:rPr>
          <w:sz w:val="28"/>
        </w:rPr>
        <w:t>В статье закреплены основы гражданства Российской Федерации.</w:t>
      </w:r>
    </w:p>
    <w:p w:rsidR="00F14D9A" w:rsidRDefault="00F14D9A">
      <w:pPr>
        <w:ind w:firstLine="720"/>
        <w:jc w:val="both"/>
        <w:rPr>
          <w:sz w:val="28"/>
        </w:rPr>
      </w:pPr>
      <w:r>
        <w:rPr>
          <w:sz w:val="28"/>
        </w:rPr>
        <w:t>Гражданство – это устойчивая правовая связь человека с государством, выражающаяся в совокупности их взаимных прав, обязанностей и ответственности и основания на признании и уважении достоинства, основанных прав и свобод человека и гражданина.</w:t>
      </w:r>
    </w:p>
    <w:p w:rsidR="00F14D9A" w:rsidRDefault="00F14D9A">
      <w:pPr>
        <w:ind w:firstLine="720"/>
        <w:jc w:val="both"/>
        <w:rPr>
          <w:sz w:val="28"/>
        </w:rPr>
      </w:pPr>
      <w:r>
        <w:rPr>
          <w:sz w:val="28"/>
        </w:rPr>
        <w:t>С гражданством связаны самые существенные элементы правового положения личности – объем и содержание прав, свобод, обязанностей человека и гражданина, как в Российской Федерации, так и в других зарубежных, демократических государствах.</w:t>
      </w:r>
      <w:r>
        <w:rPr>
          <w:rStyle w:val="a8"/>
          <w:sz w:val="28"/>
        </w:rPr>
        <w:footnoteReference w:id="6"/>
      </w:r>
    </w:p>
    <w:p w:rsidR="00F14D9A" w:rsidRDefault="00F14D9A">
      <w:pPr>
        <w:ind w:firstLine="720"/>
        <w:jc w:val="both"/>
        <w:rPr>
          <w:sz w:val="28"/>
        </w:rPr>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p>
    <w:p w:rsidR="00F14D9A" w:rsidRDefault="00F14D9A">
      <w:pPr>
        <w:pStyle w:val="30"/>
      </w:pPr>
      <w:r>
        <w:t xml:space="preserve"> Глава 2. ПОНЯТИЕ ПРАВ И СВОБОД ЧЕЛОВЕКА И ГРАЖДАНИНА. ЮРИДИЧЕСКИЕ ОБЯЗАННОСТИ</w:t>
      </w:r>
    </w:p>
    <w:p w:rsidR="00F14D9A" w:rsidRDefault="00F14D9A">
      <w:pPr>
        <w:pStyle w:val="30"/>
      </w:pPr>
    </w:p>
    <w:p w:rsidR="00F14D9A" w:rsidRDefault="00F14D9A">
      <w:pPr>
        <w:ind w:firstLine="720"/>
        <w:jc w:val="both"/>
        <w:rPr>
          <w:sz w:val="28"/>
        </w:rPr>
      </w:pPr>
      <w:r>
        <w:rPr>
          <w:sz w:val="28"/>
        </w:rPr>
        <w:t>В философско-правовом плане отношение к правам и свободам человека и гражданина тесно связано с двумя основными направлениями юридической мысли: естественно-правовым и позитивистским. Если естественно-правовые теории рассматривают права человека как естественные, неотъемлемые, неотчуждаемые, вытекающие либо из разума, либо из божественной воли, либо из неизменной природы самого человека, то позитивистское направление подходит к ним как к категории, установленной государством. В первом случае закон лишь фиксирует уже существующие права и свободы, во втором – создает их.</w:t>
      </w:r>
    </w:p>
    <w:p w:rsidR="00F14D9A" w:rsidRDefault="00F14D9A">
      <w:pPr>
        <w:ind w:firstLine="720"/>
        <w:jc w:val="both"/>
        <w:rPr>
          <w:sz w:val="28"/>
        </w:rPr>
      </w:pPr>
    </w:p>
    <w:p w:rsidR="00F14D9A" w:rsidRDefault="00F14D9A">
      <w:pPr>
        <w:ind w:firstLine="720"/>
        <w:jc w:val="both"/>
        <w:rPr>
          <w:i/>
          <w:sz w:val="28"/>
          <w:u w:val="single"/>
        </w:rPr>
      </w:pPr>
      <w:r>
        <w:rPr>
          <w:i/>
          <w:sz w:val="28"/>
          <w:u w:val="single"/>
        </w:rPr>
        <w:t>К естественным правам человека относятся:</w:t>
      </w:r>
    </w:p>
    <w:p w:rsidR="00F14D9A" w:rsidRDefault="00F14D9A">
      <w:pPr>
        <w:ind w:firstLine="720"/>
        <w:jc w:val="both"/>
        <w:rPr>
          <w:sz w:val="28"/>
        </w:rPr>
      </w:pPr>
    </w:p>
    <w:p w:rsidR="00F14D9A" w:rsidRDefault="00F14D9A">
      <w:pPr>
        <w:pStyle w:val="6"/>
      </w:pPr>
      <w:r>
        <w:t>Право на жизнь</w:t>
      </w:r>
    </w:p>
    <w:p w:rsidR="00F14D9A" w:rsidRDefault="00F14D9A">
      <w:pPr>
        <w:ind w:firstLine="720"/>
        <w:jc w:val="both"/>
        <w:rPr>
          <w:sz w:val="28"/>
        </w:rPr>
      </w:pPr>
      <w:r>
        <w:rPr>
          <w:sz w:val="28"/>
        </w:rPr>
        <w:t>Каждый имеет право на жизнь.</w:t>
      </w:r>
      <w:r>
        <w:rPr>
          <w:rStyle w:val="a8"/>
          <w:sz w:val="28"/>
        </w:rPr>
        <w:footnoteReference w:id="7"/>
      </w:r>
      <w:r>
        <w:rPr>
          <w:sz w:val="28"/>
        </w:rPr>
        <w:t xml:space="preserve"> Среди основных прав человека, которые согласно ст.17 Конституции, неотчуждаемы и принадлежат каждому от рождения, самым важным является право на жизнь.</w:t>
      </w:r>
    </w:p>
    <w:p w:rsidR="00F14D9A" w:rsidRDefault="00F14D9A">
      <w:pPr>
        <w:ind w:firstLine="720"/>
        <w:jc w:val="both"/>
        <w:rPr>
          <w:sz w:val="28"/>
        </w:rPr>
      </w:pPr>
      <w:r>
        <w:rPr>
          <w:sz w:val="28"/>
        </w:rPr>
        <w:t>Жизнь человека – высшая социальная ценность, охраняемая законом. Право на жизнь является естественным и неотъемлемым. Это вытекает и из содержания ст.2 Конституции, признавшей человека, его права и свободы высшей ценностью общества.</w:t>
      </w:r>
    </w:p>
    <w:p w:rsidR="00F14D9A" w:rsidRDefault="00F14D9A">
      <w:pPr>
        <w:ind w:firstLine="720"/>
        <w:jc w:val="both"/>
        <w:rPr>
          <w:sz w:val="28"/>
        </w:rPr>
      </w:pPr>
      <w:r>
        <w:rPr>
          <w:sz w:val="28"/>
        </w:rPr>
        <w:t>Право  на жизнь сохраняет свое значение вплоть до самой смерти человека.</w:t>
      </w:r>
      <w:r>
        <w:rPr>
          <w:rStyle w:val="a8"/>
          <w:sz w:val="28"/>
        </w:rPr>
        <w:footnoteReference w:id="8"/>
      </w:r>
    </w:p>
    <w:p w:rsidR="00F14D9A" w:rsidRDefault="00F14D9A">
      <w:pPr>
        <w:ind w:firstLine="720"/>
        <w:jc w:val="both"/>
        <w:rPr>
          <w:sz w:val="28"/>
        </w:rPr>
      </w:pPr>
    </w:p>
    <w:p w:rsidR="00F14D9A" w:rsidRDefault="00F14D9A">
      <w:pPr>
        <w:pStyle w:val="6"/>
      </w:pPr>
      <w:r>
        <w:t>Право на свободу и личную неприкосновенность</w:t>
      </w:r>
    </w:p>
    <w:p w:rsidR="00F14D9A" w:rsidRDefault="00F14D9A">
      <w:pPr>
        <w:ind w:firstLine="720"/>
        <w:jc w:val="both"/>
        <w:rPr>
          <w:sz w:val="28"/>
        </w:rPr>
      </w:pPr>
      <w:r>
        <w:rPr>
          <w:sz w:val="28"/>
        </w:rPr>
        <w:t>Каждый имеет право на свободу и личную неприкосновенность.</w:t>
      </w:r>
      <w:r>
        <w:rPr>
          <w:rStyle w:val="a8"/>
          <w:sz w:val="28"/>
        </w:rPr>
        <w:footnoteReference w:id="9"/>
      </w:r>
      <w:r>
        <w:rPr>
          <w:sz w:val="28"/>
        </w:rPr>
        <w:t xml:space="preserve"> Право на свободу и личную неприкосновенность важнейшее право человека, которое он получает с момента рождения. Это право принадлежит  каждому человеку – гражданину Российской Федерации, иностранцу, лицу без гражданства, лицу с двойным гражданством, оно дает человеку возможность совершать любые действия, не противоречащие закону.</w:t>
      </w:r>
    </w:p>
    <w:p w:rsidR="00F14D9A" w:rsidRDefault="00F14D9A">
      <w:pPr>
        <w:ind w:firstLine="720"/>
        <w:jc w:val="both"/>
        <w:rPr>
          <w:sz w:val="28"/>
        </w:rPr>
      </w:pPr>
      <w:r>
        <w:rPr>
          <w:sz w:val="28"/>
        </w:rPr>
        <w:t>Государство гарантирует право гражданина на свободу и личную неприкосновенность. Во всех случаях нарушения этого права человек может требовать его восстановления по суду.</w:t>
      </w:r>
      <w:r>
        <w:rPr>
          <w:rStyle w:val="a8"/>
          <w:sz w:val="28"/>
        </w:rPr>
        <w:footnoteReference w:id="10"/>
      </w:r>
    </w:p>
    <w:p w:rsidR="00F14D9A" w:rsidRDefault="00F14D9A">
      <w:pPr>
        <w:ind w:firstLine="720"/>
        <w:jc w:val="both"/>
        <w:rPr>
          <w:sz w:val="28"/>
        </w:rPr>
      </w:pPr>
    </w:p>
    <w:p w:rsidR="00F14D9A" w:rsidRDefault="00F14D9A">
      <w:pPr>
        <w:ind w:firstLine="720"/>
        <w:jc w:val="both"/>
        <w:rPr>
          <w:i/>
          <w:sz w:val="28"/>
        </w:rPr>
      </w:pPr>
      <w:r>
        <w:rPr>
          <w:i/>
          <w:sz w:val="28"/>
        </w:rPr>
        <w:t>Право на неприкосновенность частной жизни, личную и семейную тайну, защиту своей чести и доброго имени, на тайну переписи, телефонных переговоров, почтовых, телеграфных и иных сообщений.</w:t>
      </w:r>
    </w:p>
    <w:p w:rsidR="00F14D9A" w:rsidRDefault="00F14D9A">
      <w:pPr>
        <w:ind w:firstLine="720"/>
        <w:jc w:val="both"/>
        <w:rPr>
          <w:i/>
          <w:sz w:val="28"/>
        </w:rPr>
      </w:pPr>
    </w:p>
    <w:p w:rsidR="00F14D9A" w:rsidRDefault="00F14D9A">
      <w:pPr>
        <w:ind w:firstLine="720"/>
        <w:jc w:val="both"/>
        <w:rPr>
          <w:i/>
          <w:sz w:val="28"/>
        </w:rPr>
      </w:pPr>
      <w:r>
        <w:rPr>
          <w:i/>
          <w:sz w:val="28"/>
        </w:rPr>
        <w:t>Право места жительства.</w:t>
      </w:r>
    </w:p>
    <w:p w:rsidR="00F14D9A" w:rsidRDefault="00F14D9A">
      <w:pPr>
        <w:ind w:firstLine="720"/>
        <w:jc w:val="both"/>
        <w:rPr>
          <w:sz w:val="28"/>
        </w:rPr>
      </w:pPr>
      <w:r>
        <w:rPr>
          <w:sz w:val="28"/>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основе судебного решения.</w:t>
      </w:r>
      <w:r>
        <w:rPr>
          <w:rStyle w:val="a8"/>
          <w:sz w:val="28"/>
        </w:rPr>
        <w:footnoteReference w:id="11"/>
      </w:r>
    </w:p>
    <w:p w:rsidR="00F14D9A" w:rsidRDefault="00F14D9A">
      <w:pPr>
        <w:ind w:firstLine="720"/>
        <w:jc w:val="both"/>
        <w:rPr>
          <w:sz w:val="28"/>
        </w:rPr>
      </w:pPr>
      <w:r>
        <w:rPr>
          <w:sz w:val="28"/>
        </w:rPr>
        <w:t>Запрет проникновения в жилище имеет в виду не только недопустимость вхождения в него вопреки  воле проживающих в нем лиц, но и иные формы получения сведений о том, что происходит в жилище. В частности, по общему правилу, недопустимо использование современных технических средств для прослушивания разговоров, ведущихся в жилище, и визуальные наблюдения за жилищем, без разрешения специально уполномоченных на то органов (МВД, ФСБ и т.д.). Однако, в современной жизни это правило нарушается грубейшим образом. Сами сотрудники спецслужб, «ставят жучки» где им вздумается, в квартирах чиновников, в офисах различных фирм, безо всякого разрешения, а потом «поворачиваются спиной к видеокамерам и сохраняют молчание» не отвечая на заданные им прямые вопросы.</w:t>
      </w:r>
      <w:r>
        <w:rPr>
          <w:rStyle w:val="a8"/>
          <w:sz w:val="28"/>
        </w:rPr>
        <w:footnoteReference w:id="12"/>
      </w:r>
    </w:p>
    <w:p w:rsidR="00F14D9A" w:rsidRDefault="00F14D9A">
      <w:pPr>
        <w:ind w:firstLine="720"/>
        <w:jc w:val="both"/>
        <w:rPr>
          <w:sz w:val="28"/>
        </w:rPr>
      </w:pPr>
    </w:p>
    <w:p w:rsidR="00F14D9A" w:rsidRDefault="00F14D9A">
      <w:pPr>
        <w:ind w:firstLine="720"/>
        <w:jc w:val="both"/>
        <w:rPr>
          <w:sz w:val="28"/>
        </w:rPr>
      </w:pPr>
      <w:r>
        <w:rPr>
          <w:i/>
          <w:sz w:val="28"/>
        </w:rPr>
        <w:t>Право на определение и указание своей национальной принадлежности, на пользование родным языком, на свободный выбор языка общения</w:t>
      </w:r>
      <w:r>
        <w:rPr>
          <w:sz w:val="28"/>
        </w:rPr>
        <w:t>.</w:t>
      </w:r>
    </w:p>
    <w:p w:rsidR="00F14D9A" w:rsidRDefault="00F14D9A">
      <w:pPr>
        <w:numPr>
          <w:ilvl w:val="0"/>
          <w:numId w:val="7"/>
        </w:numPr>
        <w:tabs>
          <w:tab w:val="clear" w:pos="360"/>
          <w:tab w:val="num" w:pos="1080"/>
        </w:tabs>
        <w:ind w:left="1080"/>
        <w:jc w:val="both"/>
        <w:rPr>
          <w:sz w:val="28"/>
        </w:rPr>
      </w:pPr>
      <w:r>
        <w:rPr>
          <w:sz w:val="28"/>
        </w:rPr>
        <w:t>Каждый вправе определять свою национальную принадлежность. Никто не может быть принужден к определению и указанию своей национальной принадлежности.</w:t>
      </w:r>
    </w:p>
    <w:p w:rsidR="00F14D9A" w:rsidRDefault="00F14D9A">
      <w:pPr>
        <w:numPr>
          <w:ilvl w:val="0"/>
          <w:numId w:val="7"/>
        </w:numPr>
        <w:tabs>
          <w:tab w:val="clear" w:pos="360"/>
          <w:tab w:val="num" w:pos="1080"/>
        </w:tabs>
        <w:ind w:left="1080"/>
        <w:jc w:val="both"/>
        <w:rPr>
          <w:sz w:val="28"/>
        </w:rPr>
      </w:pPr>
      <w:r>
        <w:rPr>
          <w:sz w:val="28"/>
        </w:rPr>
        <w:t>Каждый имеет право на пользование родным языком, на свободный выбор языка общения, воспитания, обучения и творчества</w:t>
      </w:r>
      <w:r>
        <w:rPr>
          <w:rStyle w:val="a8"/>
          <w:sz w:val="28"/>
        </w:rPr>
        <w:footnoteReference w:id="13"/>
      </w:r>
      <w:r>
        <w:rPr>
          <w:sz w:val="28"/>
        </w:rPr>
        <w:t>.</w:t>
      </w:r>
    </w:p>
    <w:p w:rsidR="00F14D9A" w:rsidRDefault="00F14D9A">
      <w:pPr>
        <w:ind w:left="720"/>
        <w:jc w:val="both"/>
        <w:rPr>
          <w:sz w:val="28"/>
        </w:rPr>
      </w:pPr>
    </w:p>
    <w:p w:rsidR="00F14D9A" w:rsidRDefault="00F14D9A">
      <w:pPr>
        <w:ind w:left="720"/>
        <w:jc w:val="both"/>
        <w:rPr>
          <w:sz w:val="28"/>
        </w:rPr>
      </w:pPr>
      <w:r>
        <w:rPr>
          <w:i/>
          <w:sz w:val="28"/>
        </w:rPr>
        <w:t>Право свободного передвижения, выбора места пребывания и жительства</w:t>
      </w:r>
      <w:r>
        <w:rPr>
          <w:sz w:val="28"/>
        </w:rPr>
        <w:t>.</w:t>
      </w:r>
    </w:p>
    <w:p w:rsidR="00F14D9A" w:rsidRDefault="00F14D9A">
      <w:pPr>
        <w:numPr>
          <w:ilvl w:val="0"/>
          <w:numId w:val="8"/>
        </w:numPr>
        <w:tabs>
          <w:tab w:val="clear" w:pos="360"/>
          <w:tab w:val="num" w:pos="1080"/>
        </w:tabs>
        <w:ind w:left="1080"/>
        <w:jc w:val="both"/>
        <w:rPr>
          <w:sz w:val="28"/>
        </w:rPr>
      </w:pPr>
      <w:r>
        <w:rPr>
          <w:sz w:val="28"/>
        </w:rPr>
        <w:t>Каждый, кто законно находится на территории Российской Федерации, имеет право свободно передвигаться, выбирать место пребывания и жительства.</w:t>
      </w:r>
    </w:p>
    <w:p w:rsidR="00F14D9A" w:rsidRDefault="00F14D9A">
      <w:pPr>
        <w:numPr>
          <w:ilvl w:val="0"/>
          <w:numId w:val="8"/>
        </w:numPr>
        <w:tabs>
          <w:tab w:val="clear" w:pos="360"/>
          <w:tab w:val="num" w:pos="1080"/>
        </w:tabs>
        <w:ind w:left="1080"/>
        <w:jc w:val="both"/>
        <w:rPr>
          <w:sz w:val="28"/>
        </w:rPr>
      </w:pPr>
      <w:r>
        <w:rPr>
          <w:sz w:val="28"/>
        </w:rPr>
        <w:t>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r>
        <w:rPr>
          <w:rStyle w:val="a8"/>
          <w:sz w:val="28"/>
        </w:rPr>
        <w:footnoteReference w:id="14"/>
      </w:r>
      <w:r>
        <w:rPr>
          <w:sz w:val="28"/>
        </w:rPr>
        <w:t>*(1,с10)</w:t>
      </w:r>
    </w:p>
    <w:p w:rsidR="00F14D9A" w:rsidRDefault="00F14D9A">
      <w:pPr>
        <w:ind w:left="720"/>
        <w:jc w:val="both"/>
        <w:rPr>
          <w:sz w:val="28"/>
        </w:rPr>
      </w:pPr>
    </w:p>
    <w:p w:rsidR="00F14D9A" w:rsidRDefault="00F14D9A">
      <w:pPr>
        <w:ind w:left="720"/>
        <w:jc w:val="both"/>
        <w:rPr>
          <w:sz w:val="28"/>
        </w:rPr>
      </w:pPr>
    </w:p>
    <w:p w:rsidR="00F14D9A" w:rsidRDefault="00F14D9A">
      <w:pPr>
        <w:pStyle w:val="7"/>
      </w:pPr>
      <w:r>
        <w:t>Право частной собственности</w:t>
      </w:r>
    </w:p>
    <w:p w:rsidR="00F14D9A" w:rsidRDefault="00F14D9A">
      <w:pPr>
        <w:numPr>
          <w:ilvl w:val="0"/>
          <w:numId w:val="9"/>
        </w:numPr>
        <w:tabs>
          <w:tab w:val="clear" w:pos="360"/>
          <w:tab w:val="num" w:pos="1080"/>
        </w:tabs>
        <w:ind w:left="1080"/>
        <w:jc w:val="both"/>
        <w:rPr>
          <w:sz w:val="28"/>
        </w:rPr>
      </w:pPr>
      <w:r>
        <w:rPr>
          <w:sz w:val="28"/>
        </w:rPr>
        <w:t>Право частной собственности охраняется законом.</w:t>
      </w:r>
    </w:p>
    <w:p w:rsidR="00F14D9A" w:rsidRDefault="00F14D9A">
      <w:pPr>
        <w:numPr>
          <w:ilvl w:val="0"/>
          <w:numId w:val="9"/>
        </w:numPr>
        <w:tabs>
          <w:tab w:val="clear" w:pos="360"/>
          <w:tab w:val="num" w:pos="1080"/>
        </w:tabs>
        <w:ind w:left="1080"/>
        <w:jc w:val="both"/>
        <w:rPr>
          <w:sz w:val="28"/>
        </w:rPr>
      </w:pPr>
      <w:r>
        <w:rPr>
          <w:sz w:val="28"/>
        </w:rPr>
        <w:t>Каждый вправе иметь имущество в собственности, владеть, пользоваться и распоряжаться им как единолично, так и совместно с другими лицами.</w:t>
      </w:r>
    </w:p>
    <w:p w:rsidR="00F14D9A" w:rsidRDefault="00F14D9A">
      <w:pPr>
        <w:numPr>
          <w:ilvl w:val="0"/>
          <w:numId w:val="9"/>
        </w:numPr>
        <w:tabs>
          <w:tab w:val="clear" w:pos="360"/>
          <w:tab w:val="num" w:pos="1080"/>
        </w:tabs>
        <w:ind w:left="1080"/>
        <w:jc w:val="both"/>
        <w:rPr>
          <w:sz w:val="28"/>
        </w:rPr>
      </w:pPr>
      <w:r>
        <w:rPr>
          <w:sz w:val="28"/>
        </w:rP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14D9A" w:rsidRDefault="00F14D9A">
      <w:pPr>
        <w:numPr>
          <w:ilvl w:val="0"/>
          <w:numId w:val="9"/>
        </w:numPr>
        <w:tabs>
          <w:tab w:val="clear" w:pos="360"/>
          <w:tab w:val="num" w:pos="1080"/>
        </w:tabs>
        <w:ind w:left="1080"/>
        <w:jc w:val="both"/>
        <w:rPr>
          <w:sz w:val="28"/>
        </w:rPr>
      </w:pPr>
      <w:r>
        <w:rPr>
          <w:sz w:val="28"/>
        </w:rPr>
        <w:t>Право наследования гарантируется.</w:t>
      </w:r>
      <w:r>
        <w:rPr>
          <w:rStyle w:val="a8"/>
          <w:sz w:val="28"/>
        </w:rPr>
        <w:footnoteReference w:id="15"/>
      </w:r>
    </w:p>
    <w:p w:rsidR="00F14D9A" w:rsidRDefault="00F14D9A">
      <w:pPr>
        <w:ind w:left="720"/>
        <w:jc w:val="both"/>
        <w:rPr>
          <w:sz w:val="28"/>
        </w:rPr>
      </w:pPr>
      <w:r>
        <w:rPr>
          <w:sz w:val="28"/>
        </w:rPr>
        <w:t>Право частной собственности и его охрана предполагают право индивида самому или совместно с другими лицами – физическими и (или) юридическими – создавать в установленных законом порядке и формах (хозяйственные общества и товарищества, организация и деятельность которых регламентируются ГК РФ и изданные в соответствии с ним специальными законами.</w:t>
      </w:r>
      <w:r>
        <w:rPr>
          <w:rStyle w:val="a8"/>
          <w:sz w:val="28"/>
        </w:rPr>
        <w:footnoteReference w:id="16"/>
      </w:r>
      <w:r>
        <w:rPr>
          <w:sz w:val="28"/>
        </w:rPr>
        <w:t xml:space="preserve"> </w:t>
      </w:r>
    </w:p>
    <w:p w:rsidR="00F14D9A" w:rsidRDefault="00F14D9A">
      <w:pPr>
        <w:ind w:left="720"/>
        <w:jc w:val="both"/>
        <w:rPr>
          <w:sz w:val="28"/>
        </w:rPr>
      </w:pPr>
    </w:p>
    <w:p w:rsidR="00F14D9A" w:rsidRDefault="00F14D9A">
      <w:pPr>
        <w:pStyle w:val="7"/>
      </w:pPr>
      <w:r>
        <w:t>Право на труд</w:t>
      </w:r>
    </w:p>
    <w:p w:rsidR="00F14D9A" w:rsidRDefault="00F14D9A">
      <w:pPr>
        <w:pStyle w:val="a5"/>
      </w:pPr>
      <w:r>
        <w:t>Труд свободен. Каждый имеет право свободно распоряжаться своими способностями к труду, выбрать род деятельности и профессию.</w:t>
      </w:r>
      <w:r>
        <w:rPr>
          <w:rStyle w:val="a8"/>
        </w:rPr>
        <w:footnoteReference w:id="17"/>
      </w:r>
    </w:p>
    <w:p w:rsidR="00F14D9A" w:rsidRDefault="00F14D9A">
      <w:pPr>
        <w:pStyle w:val="a5"/>
      </w:pPr>
      <w:r>
        <w:t>Свобода труда означает, что только самими гражданами принадлежит исключительное право распорядиться своими способностями к производительному и творческому труду. Реализуя это право, гражданин  может выбрать тот или иной род деятельности и занятий. Он может, реально на практике, в соответствии с законодательством о труде, заключить трудовой договор (контракт), являющийся соглашением между гражданином и предприятием, учреждением, организацией или другим гражданином о выполнении работы по определенной специальности, квалификации, должности за вознаграждение с подчинением внутреннему трудовому распорядку на условиях, установленных соглашением сторон, а также другими законодательными, нормативными актами.</w:t>
      </w:r>
      <w:r>
        <w:rPr>
          <w:rStyle w:val="a8"/>
        </w:rPr>
        <w:footnoteReference w:id="18"/>
      </w:r>
    </w:p>
    <w:p w:rsidR="00F14D9A" w:rsidRDefault="00F14D9A">
      <w:pPr>
        <w:ind w:firstLine="720"/>
        <w:jc w:val="both"/>
        <w:rPr>
          <w:sz w:val="28"/>
        </w:rPr>
      </w:pPr>
    </w:p>
    <w:p w:rsidR="00F14D9A" w:rsidRDefault="00F14D9A">
      <w:pPr>
        <w:pStyle w:val="6"/>
      </w:pPr>
      <w:r>
        <w:t>Право на благоприятную окружающую среду</w:t>
      </w:r>
    </w:p>
    <w:p w:rsidR="00F14D9A" w:rsidRDefault="00F14D9A">
      <w:pPr>
        <w:ind w:firstLine="720"/>
        <w:jc w:val="both"/>
        <w:rPr>
          <w:sz w:val="28"/>
        </w:rPr>
      </w:pPr>
      <w:r>
        <w:rPr>
          <w:sz w:val="28"/>
        </w:rPr>
        <w:t>Каждый имеет право на благоприятную окружающую среду достоверную информацию о ней, ее состоянием и на возмещение ущерба, причиненного его здоровью или имуществу экологическим правонарушением.</w:t>
      </w:r>
      <w:r>
        <w:rPr>
          <w:rStyle w:val="a8"/>
          <w:sz w:val="28"/>
        </w:rPr>
        <w:footnoteReference w:id="19"/>
      </w:r>
    </w:p>
    <w:p w:rsidR="00F14D9A" w:rsidRDefault="00F14D9A">
      <w:pPr>
        <w:ind w:firstLine="720"/>
        <w:jc w:val="both"/>
        <w:rPr>
          <w:sz w:val="28"/>
        </w:rPr>
      </w:pPr>
      <w:r>
        <w:rPr>
          <w:sz w:val="28"/>
        </w:rPr>
        <w:t>Право граждан на благоприятные условия жизни предполагает реальные возможности проживать в здоровой, отвечающей международным и государственным стандартам окружающей природной среде, участвовать в подготовке, обсуждении и принятии экологически значимых решений, осуществлять контроль за их реализацией, получать надлежащую экологическую информацию, а также право на возмещение ущерба.</w:t>
      </w:r>
    </w:p>
    <w:p w:rsidR="00F14D9A" w:rsidRDefault="00F14D9A">
      <w:pPr>
        <w:ind w:firstLine="720"/>
        <w:jc w:val="both"/>
        <w:rPr>
          <w:sz w:val="28"/>
        </w:rPr>
      </w:pPr>
      <w:r>
        <w:rPr>
          <w:sz w:val="28"/>
        </w:rPr>
        <w:t>На практике, это право, закрепленное в данной статье грубо нарушается. «Миллионы людей проживающих в районах, где расположены заводы, фабрики и другие хозяйственные объекты, вынуждены дышать отравленным воздухом, пить загрязненную промышленными отходами воду и все их попытки обратить на себя хоть какое-то внимание со стороны властей тщетны и ни к чему не приводят. Сколько раз разрыв нефтепроводов и крушения нефтяных танкеров загрязняли воды Мирового океана, газовые факелы в наши дни обычное явление и никто не несет за это никакой ответственности, хотя существует целая отрасль в российской и международной правовой системе – экологическое право.</w:t>
      </w:r>
      <w:r>
        <w:rPr>
          <w:rStyle w:val="a8"/>
          <w:sz w:val="28"/>
        </w:rPr>
        <w:footnoteReference w:id="20"/>
      </w:r>
    </w:p>
    <w:p w:rsidR="00F14D9A" w:rsidRDefault="00F14D9A">
      <w:pPr>
        <w:ind w:firstLine="720"/>
        <w:jc w:val="both"/>
        <w:rPr>
          <w:sz w:val="28"/>
        </w:rPr>
      </w:pPr>
    </w:p>
    <w:p w:rsidR="00F14D9A" w:rsidRDefault="00F14D9A">
      <w:pPr>
        <w:ind w:firstLine="720"/>
        <w:jc w:val="both"/>
        <w:rPr>
          <w:sz w:val="28"/>
        </w:rPr>
      </w:pPr>
      <w:r>
        <w:rPr>
          <w:sz w:val="28"/>
        </w:rPr>
        <w:t>В правовой теории и практике вторую категорию прав человека и гражданина (позитивистские или договорные права) прямо подразделять на следующие виды прав:</w:t>
      </w:r>
    </w:p>
    <w:p w:rsidR="00F14D9A" w:rsidRDefault="00F14D9A">
      <w:pPr>
        <w:numPr>
          <w:ilvl w:val="0"/>
          <w:numId w:val="10"/>
        </w:numPr>
        <w:tabs>
          <w:tab w:val="clear" w:pos="927"/>
          <w:tab w:val="num" w:pos="1080"/>
        </w:tabs>
        <w:ind w:left="1080"/>
        <w:jc w:val="both"/>
        <w:rPr>
          <w:sz w:val="28"/>
        </w:rPr>
      </w:pPr>
      <w:r>
        <w:rPr>
          <w:sz w:val="28"/>
        </w:rPr>
        <w:t xml:space="preserve">Гражданские (личные) права </w:t>
      </w:r>
    </w:p>
    <w:p w:rsidR="00F14D9A" w:rsidRDefault="00F14D9A">
      <w:pPr>
        <w:numPr>
          <w:ilvl w:val="0"/>
          <w:numId w:val="10"/>
        </w:numPr>
        <w:tabs>
          <w:tab w:val="clear" w:pos="927"/>
          <w:tab w:val="num" w:pos="1080"/>
        </w:tabs>
        <w:ind w:left="1080"/>
        <w:jc w:val="both"/>
        <w:rPr>
          <w:sz w:val="28"/>
        </w:rPr>
      </w:pPr>
      <w:r>
        <w:rPr>
          <w:sz w:val="28"/>
        </w:rPr>
        <w:t>Политические права</w:t>
      </w:r>
    </w:p>
    <w:p w:rsidR="00F14D9A" w:rsidRDefault="00F14D9A">
      <w:pPr>
        <w:numPr>
          <w:ilvl w:val="0"/>
          <w:numId w:val="10"/>
        </w:numPr>
        <w:tabs>
          <w:tab w:val="clear" w:pos="927"/>
          <w:tab w:val="num" w:pos="1080"/>
        </w:tabs>
        <w:ind w:left="1080"/>
        <w:jc w:val="both"/>
        <w:rPr>
          <w:sz w:val="28"/>
        </w:rPr>
      </w:pPr>
      <w:r>
        <w:rPr>
          <w:sz w:val="28"/>
        </w:rPr>
        <w:t>Экологические права</w:t>
      </w:r>
    </w:p>
    <w:p w:rsidR="00F14D9A" w:rsidRDefault="00F14D9A">
      <w:pPr>
        <w:numPr>
          <w:ilvl w:val="0"/>
          <w:numId w:val="10"/>
        </w:numPr>
        <w:tabs>
          <w:tab w:val="clear" w:pos="927"/>
          <w:tab w:val="num" w:pos="1080"/>
        </w:tabs>
        <w:ind w:left="1080"/>
        <w:jc w:val="both"/>
        <w:rPr>
          <w:sz w:val="28"/>
        </w:rPr>
      </w:pPr>
      <w:r>
        <w:rPr>
          <w:sz w:val="28"/>
        </w:rPr>
        <w:t>Социальные права</w:t>
      </w:r>
    </w:p>
    <w:p w:rsidR="00F14D9A" w:rsidRDefault="00F14D9A">
      <w:pPr>
        <w:numPr>
          <w:ilvl w:val="0"/>
          <w:numId w:val="10"/>
        </w:numPr>
        <w:tabs>
          <w:tab w:val="clear" w:pos="927"/>
          <w:tab w:val="num" w:pos="1080"/>
        </w:tabs>
        <w:ind w:left="1080"/>
        <w:jc w:val="both"/>
        <w:rPr>
          <w:sz w:val="28"/>
        </w:rPr>
      </w:pPr>
      <w:r>
        <w:rPr>
          <w:sz w:val="28"/>
        </w:rPr>
        <w:t xml:space="preserve">Культурные права </w:t>
      </w:r>
    </w:p>
    <w:p w:rsidR="00F14D9A" w:rsidRDefault="00F14D9A">
      <w:pPr>
        <w:numPr>
          <w:ilvl w:val="0"/>
          <w:numId w:val="10"/>
        </w:numPr>
        <w:tabs>
          <w:tab w:val="clear" w:pos="927"/>
          <w:tab w:val="num" w:pos="1080"/>
        </w:tabs>
        <w:ind w:left="1080"/>
        <w:jc w:val="both"/>
        <w:rPr>
          <w:sz w:val="28"/>
        </w:rPr>
      </w:pPr>
      <w:r>
        <w:rPr>
          <w:sz w:val="28"/>
        </w:rPr>
        <w:t>Экономические права.</w:t>
      </w:r>
    </w:p>
    <w:p w:rsidR="00F14D9A" w:rsidRDefault="00F14D9A">
      <w:pPr>
        <w:ind w:firstLine="720"/>
        <w:jc w:val="both"/>
        <w:rPr>
          <w:sz w:val="28"/>
        </w:rPr>
      </w:pPr>
    </w:p>
    <w:p w:rsidR="00F14D9A" w:rsidRDefault="00F14D9A">
      <w:pPr>
        <w:pStyle w:val="a5"/>
      </w:pPr>
      <w:r>
        <w:rPr>
          <w:i/>
        </w:rPr>
        <w:t>Под гражданскими (личными) правами</w:t>
      </w:r>
      <w:r>
        <w:t xml:space="preserve"> понимаются, как свобода человека принимать решения независимо от воли государства.</w:t>
      </w:r>
    </w:p>
    <w:p w:rsidR="00F14D9A" w:rsidRDefault="00F14D9A">
      <w:pPr>
        <w:ind w:firstLine="720"/>
        <w:jc w:val="both"/>
        <w:rPr>
          <w:sz w:val="28"/>
        </w:rPr>
      </w:pPr>
      <w:r>
        <w:rPr>
          <w:sz w:val="28"/>
        </w:rPr>
        <w:t>Духовная и физическая свобода человека от контроля государства (в виде свободы совести, свободы слова и убеждений, физической безопасности личности) исторически сформировалась раньше других свобод. Этими правами обладали как граждане данного государства, так и иностранцы и лица без гражданства.</w:t>
      </w:r>
    </w:p>
    <w:p w:rsidR="00F14D9A" w:rsidRDefault="00F14D9A">
      <w:pPr>
        <w:numPr>
          <w:ilvl w:val="0"/>
          <w:numId w:val="12"/>
        </w:numPr>
        <w:tabs>
          <w:tab w:val="clear" w:pos="360"/>
          <w:tab w:val="num" w:pos="1080"/>
        </w:tabs>
        <w:ind w:left="1080"/>
        <w:jc w:val="both"/>
        <w:rPr>
          <w:sz w:val="28"/>
        </w:rPr>
      </w:pPr>
      <w:r>
        <w:rPr>
          <w:sz w:val="28"/>
        </w:rPr>
        <w:t>Все равны перед законом и судом</w:t>
      </w:r>
    </w:p>
    <w:p w:rsidR="00F14D9A" w:rsidRDefault="00F14D9A">
      <w:pPr>
        <w:numPr>
          <w:ilvl w:val="0"/>
          <w:numId w:val="12"/>
        </w:numPr>
        <w:tabs>
          <w:tab w:val="clear" w:pos="360"/>
          <w:tab w:val="num" w:pos="1080"/>
        </w:tabs>
        <w:ind w:left="1080"/>
        <w:jc w:val="both"/>
      </w:pPr>
      <w:r>
        <w:rPr>
          <w:sz w:val="28"/>
        </w:rPr>
        <w:t>Мужчина и женщина имеют равные права и свободы и равные возможности для их реализации.</w:t>
      </w:r>
      <w:r>
        <w:rPr>
          <w:rStyle w:val="a8"/>
          <w:sz w:val="28"/>
        </w:rPr>
        <w:footnoteReference w:id="21"/>
      </w:r>
      <w:r>
        <w:rPr>
          <w:sz w:val="28"/>
        </w:rPr>
        <w:t xml:space="preserve"> </w:t>
      </w:r>
    </w:p>
    <w:p w:rsidR="00F14D9A" w:rsidRDefault="00F14D9A">
      <w:pPr>
        <w:numPr>
          <w:ilvl w:val="0"/>
          <w:numId w:val="12"/>
        </w:numPr>
        <w:tabs>
          <w:tab w:val="clear" w:pos="360"/>
          <w:tab w:val="num" w:pos="1080"/>
        </w:tabs>
        <w:ind w:left="1080"/>
        <w:jc w:val="both"/>
      </w:pPr>
      <w:r>
        <w:rPr>
          <w:sz w:val="28"/>
        </w:rPr>
        <w:t>Часть 1 статьи 19 Конституции Российской Федерации определяет равноправие как равенство всех перед законом и судом. Закон как акт, принимаемый в виде Конституции или закона, является объективно необходимым средством формулирования прав и свобод. Поэтому столь важно утверждение равенства перед законом как общей для всех нормой, определяющей свободу личности. Чрезвычайно существенно равенство всех перед судом, поскольку суд является наиболее эффективным средством защиты и восстановления прав и свобод в случае спора или их нарушения</w:t>
      </w:r>
      <w:r>
        <w:t>.</w:t>
      </w:r>
    </w:p>
    <w:p w:rsidR="00F14D9A" w:rsidRDefault="00F14D9A">
      <w:pPr>
        <w:pStyle w:val="a5"/>
      </w:pPr>
      <w:r>
        <w:t>Часть 3 статьи 19 Конституции Российской Федерации, соответствует статье 3 Международного пакта о гражданских и политических правах. Это означает, что российское законодательство, как и международное, указывает также на равные возможности мужчины и женщины для реализации своих прав.</w:t>
      </w:r>
      <w:r>
        <w:rPr>
          <w:rStyle w:val="a8"/>
        </w:rPr>
        <w:footnoteReference w:id="22"/>
      </w:r>
      <w:r>
        <w:t xml:space="preserve"> </w:t>
      </w:r>
    </w:p>
    <w:p w:rsidR="00F14D9A" w:rsidRDefault="00F14D9A">
      <w:pPr>
        <w:ind w:firstLine="720"/>
        <w:jc w:val="both"/>
        <w:rPr>
          <w:sz w:val="28"/>
        </w:rPr>
      </w:pPr>
      <w:r>
        <w:rPr>
          <w:sz w:val="28"/>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выбрать, иметь и распространять религиозные и иные убеждения и действовать в соответствии с ними.</w:t>
      </w:r>
      <w:r>
        <w:rPr>
          <w:rStyle w:val="a8"/>
          <w:sz w:val="28"/>
        </w:rPr>
        <w:footnoteReference w:id="23"/>
      </w:r>
      <w:r>
        <w:rPr>
          <w:sz w:val="28"/>
        </w:rPr>
        <w:t xml:space="preserve"> </w:t>
      </w:r>
    </w:p>
    <w:p w:rsidR="00F14D9A" w:rsidRDefault="00F14D9A">
      <w:pPr>
        <w:ind w:firstLine="720"/>
        <w:jc w:val="both"/>
        <w:rPr>
          <w:sz w:val="28"/>
        </w:rPr>
      </w:pPr>
      <w:r>
        <w:rPr>
          <w:sz w:val="28"/>
        </w:rPr>
        <w:t>В содержание свободы совести, характеризующей отношение человека к религии, включается в основном право иметь религиозные или атеистические убеждения. В рассматриваемой статье Конституции такое право гарантируется каждому, при этом важно иметь в виду, что одной из основных юридических гарантий свободы совести является провозглашенное Конституцией равенство прав и свобод человека и гражданина независимо, в частности, от отношения к религии.</w:t>
      </w:r>
      <w:r>
        <w:rPr>
          <w:rStyle w:val="a8"/>
          <w:sz w:val="28"/>
        </w:rPr>
        <w:footnoteReference w:id="24"/>
      </w:r>
    </w:p>
    <w:p w:rsidR="00F14D9A" w:rsidRDefault="00F14D9A">
      <w:pPr>
        <w:numPr>
          <w:ilvl w:val="0"/>
          <w:numId w:val="13"/>
        </w:numPr>
        <w:tabs>
          <w:tab w:val="clear" w:pos="360"/>
          <w:tab w:val="num" w:pos="1080"/>
        </w:tabs>
        <w:ind w:left="1080"/>
        <w:jc w:val="both"/>
        <w:rPr>
          <w:sz w:val="28"/>
        </w:rPr>
      </w:pPr>
      <w:r>
        <w:rPr>
          <w:sz w:val="28"/>
        </w:rPr>
        <w:t>Каждому гарантируется свобода мысли и слова.</w:t>
      </w:r>
    </w:p>
    <w:p w:rsidR="00F14D9A" w:rsidRDefault="00F14D9A">
      <w:pPr>
        <w:numPr>
          <w:ilvl w:val="0"/>
          <w:numId w:val="13"/>
        </w:numPr>
        <w:tabs>
          <w:tab w:val="clear" w:pos="360"/>
          <w:tab w:val="num" w:pos="1080"/>
        </w:tabs>
        <w:ind w:left="1080"/>
        <w:jc w:val="both"/>
        <w:rPr>
          <w:sz w:val="28"/>
        </w:rPr>
      </w:pPr>
      <w:r>
        <w:rPr>
          <w:sz w:val="28"/>
        </w:rPr>
        <w:t>Никто не может быть принужден к выражению своих мнений и убеждений или отказу от них.</w:t>
      </w:r>
    </w:p>
    <w:p w:rsidR="00F14D9A" w:rsidRDefault="00F14D9A">
      <w:pPr>
        <w:numPr>
          <w:ilvl w:val="0"/>
          <w:numId w:val="13"/>
        </w:numPr>
        <w:tabs>
          <w:tab w:val="clear" w:pos="360"/>
          <w:tab w:val="num" w:pos="1080"/>
        </w:tabs>
        <w:ind w:left="1080"/>
        <w:jc w:val="both"/>
        <w:rPr>
          <w:sz w:val="28"/>
        </w:rPr>
      </w:pPr>
      <w:r>
        <w:rPr>
          <w:sz w:val="28"/>
        </w:rPr>
        <w:t>Каждый имеет право свободно искать, получать, продавать производить и распространять информацию любым законным способом.</w:t>
      </w:r>
      <w:r>
        <w:rPr>
          <w:rStyle w:val="a8"/>
          <w:sz w:val="28"/>
        </w:rPr>
        <w:footnoteReference w:id="25"/>
      </w:r>
    </w:p>
    <w:p w:rsidR="00F14D9A" w:rsidRDefault="00F14D9A">
      <w:pPr>
        <w:ind w:firstLine="720"/>
        <w:jc w:val="both"/>
        <w:rPr>
          <w:sz w:val="28"/>
        </w:rPr>
      </w:pPr>
    </w:p>
    <w:p w:rsidR="00F14D9A" w:rsidRDefault="00F14D9A">
      <w:pPr>
        <w:pStyle w:val="a5"/>
      </w:pPr>
      <w:r>
        <w:rPr>
          <w:i/>
        </w:rPr>
        <w:t>Свобода мысли</w:t>
      </w:r>
      <w:r>
        <w:t xml:space="preserve"> – это естественное прирожденное право человека, связанное с определением им своего отношения к предметам, явлениям, событиям окружающего мира, со свободным формированием собственных убеждений относительно всего происходящего. Субъективное отношение человека к внешнему миру, его убеждения – это неотъемлемая часть его образа жизни, своеобразия и неповторимости данной личности. Свобода мысли и слова – это личное равно каждого человека. Оно никем не может быть отнято или «ликвидировано».</w:t>
      </w:r>
      <w:r>
        <w:rPr>
          <w:rStyle w:val="a8"/>
        </w:rPr>
        <w:footnoteReference w:id="26"/>
      </w:r>
    </w:p>
    <w:p w:rsidR="00F14D9A" w:rsidRDefault="00F14D9A">
      <w:pPr>
        <w:pStyle w:val="a5"/>
      </w:pPr>
      <w:r>
        <w:t>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установленным вступившим в законную силу приговором суда.</w:t>
      </w:r>
      <w:r>
        <w:rPr>
          <w:rStyle w:val="a8"/>
        </w:rPr>
        <w:footnoteReference w:id="27"/>
      </w:r>
    </w:p>
    <w:p w:rsidR="00F14D9A" w:rsidRDefault="00F14D9A">
      <w:pPr>
        <w:ind w:firstLine="720"/>
        <w:jc w:val="both"/>
        <w:rPr>
          <w:sz w:val="28"/>
        </w:rPr>
      </w:pPr>
      <w:r>
        <w:rPr>
          <w:sz w:val="28"/>
        </w:rPr>
        <w:t>В части первой статьи сформулирована презумпция невиновности – общепризнанный принцип, провозглашенный в статье 11 Всеобщей декларации прав человека, а также в статье 14 Международного пакта о гражданских и политических правах.</w:t>
      </w:r>
    </w:p>
    <w:p w:rsidR="00F14D9A" w:rsidRDefault="00F14D9A">
      <w:pPr>
        <w:ind w:firstLine="720"/>
        <w:jc w:val="both"/>
        <w:rPr>
          <w:sz w:val="28"/>
        </w:rPr>
      </w:pPr>
      <w:r>
        <w:rPr>
          <w:sz w:val="28"/>
        </w:rPr>
        <w:t>Это доказывает, что этот принцип получил широкое применение во всем мире и в Конституции любого демократически-правового государства он должен быть закреплен.</w:t>
      </w:r>
      <w:r>
        <w:rPr>
          <w:rStyle w:val="a8"/>
          <w:sz w:val="28"/>
        </w:rPr>
        <w:footnoteReference w:id="28"/>
      </w:r>
    </w:p>
    <w:p w:rsidR="00F14D9A" w:rsidRDefault="00F14D9A">
      <w:pPr>
        <w:ind w:firstLine="720"/>
        <w:jc w:val="both"/>
        <w:rPr>
          <w:sz w:val="28"/>
        </w:rPr>
      </w:pPr>
    </w:p>
    <w:p w:rsidR="00F14D9A" w:rsidRDefault="00F14D9A">
      <w:pPr>
        <w:pStyle w:val="a6"/>
        <w:ind w:firstLine="720"/>
      </w:pPr>
      <w:r>
        <w:rPr>
          <w:i/>
        </w:rPr>
        <w:t>Политические права</w:t>
      </w:r>
      <w:r>
        <w:t xml:space="preserve"> – это свобода граждан участвовать в управлении делами государства, формировать органы государственной власти и самоуправления и участвовать в их деятельности.</w:t>
      </w:r>
    </w:p>
    <w:p w:rsidR="00F14D9A" w:rsidRDefault="00F14D9A">
      <w:pPr>
        <w:numPr>
          <w:ilvl w:val="0"/>
          <w:numId w:val="16"/>
        </w:numPr>
        <w:jc w:val="both"/>
        <w:rPr>
          <w:sz w:val="28"/>
        </w:rPr>
      </w:pPr>
      <w:r>
        <w:rPr>
          <w:sz w:val="28"/>
        </w:rPr>
        <w:t>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F14D9A" w:rsidRDefault="00F14D9A">
      <w:pPr>
        <w:numPr>
          <w:ilvl w:val="0"/>
          <w:numId w:val="16"/>
        </w:numPr>
        <w:jc w:val="both"/>
        <w:rPr>
          <w:sz w:val="28"/>
        </w:rPr>
      </w:pPr>
      <w:r>
        <w:rPr>
          <w:sz w:val="28"/>
        </w:rPr>
        <w:t>Никто не может быть принужден к вступлению в какое-либо объединение или пребыванию в нем.</w:t>
      </w:r>
      <w:r>
        <w:rPr>
          <w:rStyle w:val="a8"/>
          <w:sz w:val="28"/>
        </w:rPr>
        <w:footnoteReference w:id="29"/>
      </w:r>
    </w:p>
    <w:p w:rsidR="00F14D9A" w:rsidRDefault="00F14D9A">
      <w:pPr>
        <w:pStyle w:val="a5"/>
      </w:pPr>
      <w:r>
        <w:t>Предусмотренное этой статьей право означает беспрепятственную возможность граждан объединиться по интересам и целям. Оно препятствует узурпации власти государством, одним человеком или узкой группой лиц.</w:t>
      </w:r>
    </w:p>
    <w:p w:rsidR="00F14D9A" w:rsidRDefault="00F14D9A">
      <w:pPr>
        <w:ind w:firstLine="720"/>
        <w:jc w:val="both"/>
        <w:rPr>
          <w:sz w:val="28"/>
        </w:rPr>
      </w:pPr>
      <w:r>
        <w:rPr>
          <w:sz w:val="28"/>
        </w:rPr>
        <w:t>Право на объединение базируется на принципах добровольности, равноправия членов и других участников объединения, самоуправления свободы в определении своей внутренней структуры, целей, форм и методов своей деятельности. Деятельность общественных объединений должна быть гласной, а информация об их учредительных и программных документах общедоступной. Важнейшей  формой объединения является политическая партия.</w:t>
      </w:r>
      <w:r>
        <w:rPr>
          <w:rStyle w:val="a8"/>
          <w:sz w:val="28"/>
        </w:rPr>
        <w:footnoteReference w:id="30"/>
      </w:r>
      <w:r>
        <w:rPr>
          <w:sz w:val="28"/>
        </w:rPr>
        <w:t xml:space="preserve"> </w:t>
      </w:r>
    </w:p>
    <w:p w:rsidR="00F14D9A" w:rsidRDefault="00F14D9A">
      <w:pPr>
        <w:ind w:firstLine="720"/>
        <w:jc w:val="both"/>
        <w:rPr>
          <w:sz w:val="28"/>
        </w:rPr>
      </w:pPr>
      <w:r>
        <w:rPr>
          <w:sz w:val="28"/>
        </w:rPr>
        <w:t>Граждане Российской Федерации имеют право собраться мирно, без оружия, продавать собрания, митинги и демонстрации, шествия и пикетирование.</w:t>
      </w:r>
      <w:r>
        <w:rPr>
          <w:rStyle w:val="a8"/>
          <w:sz w:val="28"/>
        </w:rPr>
        <w:footnoteReference w:id="31"/>
      </w:r>
    </w:p>
    <w:p w:rsidR="00F14D9A" w:rsidRDefault="00F14D9A">
      <w:pPr>
        <w:numPr>
          <w:ilvl w:val="0"/>
          <w:numId w:val="17"/>
        </w:numPr>
        <w:tabs>
          <w:tab w:val="clear" w:pos="360"/>
          <w:tab w:val="num" w:pos="1080"/>
        </w:tabs>
        <w:ind w:left="1080" w:firstLine="720"/>
        <w:jc w:val="both"/>
        <w:rPr>
          <w:sz w:val="28"/>
        </w:rPr>
      </w:pPr>
      <w:r>
        <w:rPr>
          <w:sz w:val="28"/>
        </w:rPr>
        <w:t>Граждане Российской Федерации имеют право участвовать в управлении делами государства как непосредственно, так и через своих представлений.</w:t>
      </w:r>
    </w:p>
    <w:p w:rsidR="00F14D9A" w:rsidRDefault="00F14D9A">
      <w:pPr>
        <w:numPr>
          <w:ilvl w:val="0"/>
          <w:numId w:val="17"/>
        </w:numPr>
        <w:tabs>
          <w:tab w:val="clear" w:pos="360"/>
          <w:tab w:val="num" w:pos="1080"/>
        </w:tabs>
        <w:ind w:left="1080" w:firstLine="720"/>
        <w:jc w:val="both"/>
        <w:rPr>
          <w:sz w:val="28"/>
        </w:rPr>
      </w:pPr>
      <w:r>
        <w:rPr>
          <w:sz w:val="28"/>
        </w:rPr>
        <w:t>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F14D9A" w:rsidRDefault="00F14D9A">
      <w:pPr>
        <w:numPr>
          <w:ilvl w:val="0"/>
          <w:numId w:val="17"/>
        </w:numPr>
        <w:tabs>
          <w:tab w:val="clear" w:pos="360"/>
          <w:tab w:val="num" w:pos="1080"/>
        </w:tabs>
        <w:ind w:left="1080" w:firstLine="720"/>
        <w:jc w:val="both"/>
        <w:rPr>
          <w:sz w:val="28"/>
        </w:rPr>
      </w:pPr>
      <w:r>
        <w:rPr>
          <w:sz w:val="28"/>
        </w:rPr>
        <w:t>Граждане Российской Федерации имеют равный доступ к государственной службе.</w:t>
      </w:r>
    </w:p>
    <w:p w:rsidR="00F14D9A" w:rsidRDefault="00F14D9A">
      <w:pPr>
        <w:numPr>
          <w:ilvl w:val="0"/>
          <w:numId w:val="17"/>
        </w:numPr>
        <w:tabs>
          <w:tab w:val="clear" w:pos="360"/>
          <w:tab w:val="num" w:pos="709"/>
        </w:tabs>
        <w:ind w:left="709" w:firstLine="720"/>
        <w:jc w:val="both"/>
        <w:rPr>
          <w:sz w:val="28"/>
        </w:rPr>
      </w:pPr>
      <w:r>
        <w:rPr>
          <w:sz w:val="28"/>
        </w:rPr>
        <w:t>Граждане Российской Федерации имеют право участвовать     в отправлении правосудия.</w:t>
      </w:r>
      <w:r>
        <w:rPr>
          <w:rStyle w:val="a8"/>
          <w:sz w:val="28"/>
        </w:rPr>
        <w:footnoteReference w:id="32"/>
      </w:r>
    </w:p>
    <w:p w:rsidR="00F14D9A" w:rsidRDefault="00F14D9A">
      <w:pPr>
        <w:pStyle w:val="a5"/>
      </w:pPr>
      <w:r>
        <w:t>Статья посвящена политическим, наиболее важным правам граждан. В ч.1 статьи раскрывается в наиболее общем виде сущность основного политического права граждан: участвовать в управлении делами государства. Управление делами государства охватывает деятельность всех  его органов, в том числе органов государственной власти, управления, суда.</w:t>
      </w:r>
    </w:p>
    <w:p w:rsidR="00F14D9A" w:rsidRDefault="00F14D9A">
      <w:pPr>
        <w:ind w:firstLine="720"/>
        <w:jc w:val="both"/>
      </w:pPr>
      <w:r>
        <w:rPr>
          <w:sz w:val="28"/>
        </w:rPr>
        <w:t>Это политическое право связано с обладанием гражданством, поскольку само гражданство – это устойчивая правовая связь лица с государством. Только признавая за гражданами право на участие в управлении делами государства, само государство может принять на добровольное соблюдение гражданами его установлений.</w:t>
      </w:r>
      <w:r>
        <w:rPr>
          <w:rStyle w:val="a8"/>
          <w:sz w:val="28"/>
        </w:rPr>
        <w:footnoteReference w:id="33"/>
      </w:r>
    </w:p>
    <w:p w:rsidR="00F14D9A" w:rsidRDefault="00F14D9A">
      <w:pPr>
        <w:pStyle w:val="a5"/>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r>
        <w:rPr>
          <w:rStyle w:val="a8"/>
        </w:rPr>
        <w:footnoteReference w:id="34"/>
      </w:r>
    </w:p>
    <w:p w:rsidR="00F14D9A" w:rsidRDefault="00F14D9A">
      <w:pPr>
        <w:ind w:firstLine="720"/>
        <w:jc w:val="both"/>
        <w:rPr>
          <w:sz w:val="28"/>
        </w:rPr>
      </w:pPr>
      <w:r>
        <w:rPr>
          <w:sz w:val="28"/>
        </w:rPr>
        <w:t>Граждане Российской Федерации может самостоятельно осуществлять в полном объеме свои права и обязанности с18 лет.</w:t>
      </w:r>
      <w:r>
        <w:rPr>
          <w:rStyle w:val="a8"/>
          <w:sz w:val="28"/>
        </w:rPr>
        <w:footnoteReference w:id="35"/>
      </w:r>
    </w:p>
    <w:p w:rsidR="00F14D9A" w:rsidRDefault="00F14D9A">
      <w:pPr>
        <w:numPr>
          <w:ilvl w:val="0"/>
          <w:numId w:val="18"/>
        </w:numPr>
        <w:tabs>
          <w:tab w:val="clear" w:pos="360"/>
          <w:tab w:val="num" w:pos="1080"/>
        </w:tabs>
        <w:ind w:left="1080" w:firstLine="720"/>
        <w:jc w:val="both"/>
        <w:rPr>
          <w:sz w:val="28"/>
        </w:rPr>
      </w:pPr>
      <w:r>
        <w:rPr>
          <w:sz w:val="28"/>
        </w:rPr>
        <w:t>Граждане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F14D9A" w:rsidRDefault="00F14D9A">
      <w:pPr>
        <w:numPr>
          <w:ilvl w:val="0"/>
          <w:numId w:val="18"/>
        </w:numPr>
        <w:tabs>
          <w:tab w:val="clear" w:pos="360"/>
          <w:tab w:val="num" w:pos="1080"/>
        </w:tabs>
        <w:ind w:left="1080" w:firstLine="720"/>
        <w:jc w:val="both"/>
        <w:rPr>
          <w:sz w:val="28"/>
        </w:rPr>
      </w:pPr>
      <w:r>
        <w:rPr>
          <w:sz w:val="28"/>
        </w:rPr>
        <w:t>Наличие у гражданина Российской Федерации гражданства иностранного государства не умоляет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14D9A" w:rsidRDefault="00F14D9A">
      <w:pPr>
        <w:numPr>
          <w:ilvl w:val="0"/>
          <w:numId w:val="18"/>
        </w:numPr>
        <w:tabs>
          <w:tab w:val="clear" w:pos="360"/>
          <w:tab w:val="num" w:pos="1080"/>
        </w:tabs>
        <w:ind w:left="1080" w:firstLine="720"/>
        <w:jc w:val="both"/>
        <w:rPr>
          <w:sz w:val="28"/>
        </w:rPr>
      </w:pPr>
      <w:r>
        <w:rPr>
          <w:sz w:val="28"/>
        </w:rPr>
        <w:t>Иностранные граждане и лица без гражданства пользуются в Российской Федерации правил и несут обязанности наравне с гражданами Российской Федерации, кроме случаев, установленных федеральным или международным договором Российской Федерации.</w:t>
      </w:r>
      <w:r>
        <w:rPr>
          <w:rStyle w:val="a8"/>
          <w:sz w:val="28"/>
        </w:rPr>
        <w:footnoteReference w:id="36"/>
      </w:r>
    </w:p>
    <w:p w:rsidR="00F14D9A" w:rsidRDefault="00F14D9A">
      <w:pPr>
        <w:ind w:left="720" w:firstLine="720"/>
        <w:jc w:val="both"/>
        <w:rPr>
          <w:sz w:val="28"/>
        </w:rPr>
      </w:pPr>
      <w:r>
        <w:rPr>
          <w:sz w:val="28"/>
        </w:rPr>
        <w:t>Экологические права в своей основе связаны с правом собственности, они охватывают свободу человеческой деятельности в сфере производства, обмена и распределения и потребления товаров и услуг.</w:t>
      </w:r>
    </w:p>
    <w:p w:rsidR="00F14D9A" w:rsidRDefault="00F14D9A">
      <w:pPr>
        <w:numPr>
          <w:ilvl w:val="0"/>
          <w:numId w:val="19"/>
        </w:numPr>
        <w:tabs>
          <w:tab w:val="clear" w:pos="360"/>
          <w:tab w:val="num" w:pos="1080"/>
        </w:tabs>
        <w:ind w:left="1080" w:firstLine="720"/>
        <w:jc w:val="both"/>
        <w:rPr>
          <w:sz w:val="28"/>
        </w:rPr>
      </w:pPr>
      <w:r>
        <w:rPr>
          <w:sz w:val="28"/>
        </w:rPr>
        <w:t>Каждый имеет право на свободное использование своих способностей и имущества для предпринимательской и иной не запрещенной законом деятельности.</w:t>
      </w:r>
    </w:p>
    <w:p w:rsidR="00F14D9A" w:rsidRDefault="00F14D9A">
      <w:pPr>
        <w:numPr>
          <w:ilvl w:val="0"/>
          <w:numId w:val="19"/>
        </w:numPr>
        <w:tabs>
          <w:tab w:val="clear" w:pos="360"/>
          <w:tab w:val="num" w:pos="1080"/>
        </w:tabs>
        <w:ind w:left="1080" w:firstLine="720"/>
        <w:jc w:val="both"/>
        <w:rPr>
          <w:sz w:val="28"/>
        </w:rPr>
      </w:pPr>
      <w:r>
        <w:rPr>
          <w:sz w:val="28"/>
        </w:rPr>
        <w:t>Не допускается экономическая деятельность, направленная  на монополизацию и недобросовестную конкуренцию.</w:t>
      </w:r>
      <w:r>
        <w:rPr>
          <w:rStyle w:val="a8"/>
          <w:sz w:val="28"/>
        </w:rPr>
        <w:footnoteReference w:id="37"/>
      </w:r>
    </w:p>
    <w:p w:rsidR="00F14D9A" w:rsidRDefault="00F14D9A">
      <w:pPr>
        <w:ind w:left="720" w:firstLine="720"/>
        <w:jc w:val="both"/>
        <w:rPr>
          <w:sz w:val="28"/>
        </w:rPr>
      </w:pPr>
      <w:r>
        <w:rPr>
          <w:sz w:val="28"/>
        </w:rPr>
        <w:t>В статье 35 Конституции закреплен «священный» принцип гражданского права, берущий свое начало из римского Частного права. Этот принцип неприкосновенности частной собственности является важнейшим из всех экономических прав.</w:t>
      </w:r>
      <w:r>
        <w:rPr>
          <w:rStyle w:val="a8"/>
          <w:sz w:val="28"/>
        </w:rPr>
        <w:footnoteReference w:id="38"/>
      </w:r>
    </w:p>
    <w:p w:rsidR="00F14D9A" w:rsidRDefault="00F14D9A">
      <w:pPr>
        <w:numPr>
          <w:ilvl w:val="0"/>
          <w:numId w:val="20"/>
        </w:numPr>
        <w:tabs>
          <w:tab w:val="clear" w:pos="360"/>
          <w:tab w:val="num" w:pos="1080"/>
        </w:tabs>
        <w:ind w:left="1080" w:firstLine="720"/>
        <w:jc w:val="both"/>
        <w:rPr>
          <w:sz w:val="28"/>
        </w:rPr>
      </w:pPr>
      <w:r>
        <w:rPr>
          <w:sz w:val="28"/>
        </w:rPr>
        <w:t>Право частной собственности охраняется законом.</w:t>
      </w:r>
    </w:p>
    <w:p w:rsidR="00F14D9A" w:rsidRDefault="00F14D9A">
      <w:pPr>
        <w:numPr>
          <w:ilvl w:val="0"/>
          <w:numId w:val="20"/>
        </w:numPr>
        <w:tabs>
          <w:tab w:val="clear" w:pos="360"/>
          <w:tab w:val="num" w:pos="1080"/>
        </w:tabs>
        <w:ind w:left="1080" w:firstLine="720"/>
        <w:jc w:val="both"/>
        <w:rPr>
          <w:sz w:val="28"/>
        </w:rPr>
      </w:pPr>
      <w:r>
        <w:rPr>
          <w:sz w:val="28"/>
        </w:rPr>
        <w:t>Каждый вправе иметь имущество в собственности, владеть, пользоваться и распоряжаться им как единолично, так и совместно с другими лицами.</w:t>
      </w:r>
    </w:p>
    <w:p w:rsidR="00F14D9A" w:rsidRDefault="00F14D9A">
      <w:pPr>
        <w:numPr>
          <w:ilvl w:val="0"/>
          <w:numId w:val="20"/>
        </w:numPr>
        <w:tabs>
          <w:tab w:val="clear" w:pos="360"/>
          <w:tab w:val="num" w:pos="1080"/>
        </w:tabs>
        <w:ind w:left="1080" w:firstLine="720"/>
        <w:jc w:val="both"/>
        <w:rPr>
          <w:sz w:val="28"/>
        </w:rPr>
      </w:pPr>
      <w:r>
        <w:rPr>
          <w:sz w:val="28"/>
        </w:rP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r>
        <w:rPr>
          <w:rStyle w:val="a8"/>
          <w:sz w:val="28"/>
        </w:rPr>
        <w:footnoteReference w:id="39"/>
      </w:r>
    </w:p>
    <w:p w:rsidR="00F14D9A" w:rsidRDefault="00F14D9A">
      <w:pPr>
        <w:ind w:firstLine="720"/>
        <w:jc w:val="both"/>
        <w:rPr>
          <w:sz w:val="28"/>
        </w:rPr>
      </w:pPr>
      <w:r>
        <w:rPr>
          <w:sz w:val="28"/>
        </w:rPr>
        <w:t>Конституция 1993 г. в отличие от прежней, Конституции 1978 г., без каких-либо оговорок и ограничений закрепила право граждан и их объединений иметь в частной собственности землю, свободно осуществлять владение, пользование и распоряжение землей и другими природными ресурсами, не нанося ущерба окружающей среде и не нарушая прав и законных интересов иных лиц.</w:t>
      </w:r>
      <w:r>
        <w:rPr>
          <w:rStyle w:val="a8"/>
          <w:sz w:val="28"/>
        </w:rPr>
        <w:footnoteReference w:id="40"/>
      </w:r>
    </w:p>
    <w:p w:rsidR="00F14D9A" w:rsidRDefault="00F14D9A">
      <w:pPr>
        <w:ind w:firstLine="720"/>
        <w:jc w:val="both"/>
        <w:rPr>
          <w:sz w:val="28"/>
        </w:rPr>
      </w:pPr>
      <w:r>
        <w:rPr>
          <w:sz w:val="28"/>
        </w:rPr>
        <w:t>Социальные права – оформленные и закрепленные в программах социальных движений 19 в., реализовались позже других – в течение 20 в. Они затрагивают область наемного труда (свобода заключения трудовых договоров, право на отдых, на пособие по безработице) и связанны с «вложениями в человека» со стороны государства в сферах здравоохранения, образования, пенсионного обеспечения.</w:t>
      </w:r>
    </w:p>
    <w:p w:rsidR="00F14D9A" w:rsidRDefault="00F14D9A">
      <w:pPr>
        <w:ind w:firstLine="720"/>
        <w:jc w:val="both"/>
        <w:rPr>
          <w:sz w:val="28"/>
        </w:rPr>
      </w:pPr>
    </w:p>
    <w:p w:rsidR="00F14D9A" w:rsidRDefault="00F14D9A">
      <w:pPr>
        <w:ind w:firstLine="720"/>
        <w:jc w:val="both"/>
        <w:rPr>
          <w:sz w:val="28"/>
        </w:rPr>
      </w:pPr>
      <w:r>
        <w:rPr>
          <w:sz w:val="28"/>
        </w:rPr>
        <w:t>В условиях рыночной экономики претерпело изменение и содержание прав человека в сфере труда.</w:t>
      </w:r>
      <w:r>
        <w:rPr>
          <w:rStyle w:val="a8"/>
          <w:sz w:val="28"/>
        </w:rPr>
        <w:footnoteReference w:id="41"/>
      </w:r>
    </w:p>
    <w:p w:rsidR="00F14D9A" w:rsidRDefault="00F14D9A">
      <w:pPr>
        <w:ind w:firstLine="720"/>
        <w:jc w:val="both"/>
        <w:rPr>
          <w:sz w:val="28"/>
        </w:rPr>
      </w:pPr>
      <w:r>
        <w:rPr>
          <w:sz w:val="28"/>
        </w:rPr>
        <w:t>Труд свободен. Каждый имеет право свободно распоряжаться своими способностями к труду, выбирать род деятельности и профессию.</w:t>
      </w:r>
    </w:p>
    <w:p w:rsidR="00F14D9A" w:rsidRDefault="00F14D9A">
      <w:pPr>
        <w:ind w:firstLine="720"/>
        <w:jc w:val="both"/>
        <w:rPr>
          <w:sz w:val="28"/>
        </w:rPr>
      </w:pPr>
      <w:r>
        <w:rPr>
          <w:sz w:val="28"/>
        </w:rPr>
        <w:t>Конституция 1993 г. более четко сформулировала права человека в сфере труда, применительно к рыночной экономике. Основной упор сделан на закрепление свободы труда, его надлежащих условий и права человека свободного распоряжаться своим трудом. Такое содержание прав в сфере труда объективно обусловлено изменением роли государства, переставшего быть единственным собственником всех средств производства и вследствие этого, как раньше, единственным работодателем, единственным гарантом получения каждым работы.</w:t>
      </w:r>
    </w:p>
    <w:p w:rsidR="00F14D9A" w:rsidRDefault="00F14D9A">
      <w:pPr>
        <w:ind w:firstLine="720"/>
        <w:jc w:val="both"/>
        <w:rPr>
          <w:sz w:val="28"/>
        </w:rPr>
      </w:pPr>
      <w:r>
        <w:rPr>
          <w:sz w:val="28"/>
        </w:rPr>
        <w:t>Однако это не означает устранения государства от обеспечения прав граждан в сфере труда. Его роль здесь многогранна.</w:t>
      </w:r>
    </w:p>
    <w:p w:rsidR="00F14D9A" w:rsidRDefault="00F14D9A">
      <w:pPr>
        <w:ind w:firstLine="720"/>
        <w:jc w:val="both"/>
        <w:rPr>
          <w:i/>
          <w:sz w:val="28"/>
        </w:rPr>
      </w:pPr>
      <w:r>
        <w:rPr>
          <w:i/>
          <w:sz w:val="28"/>
        </w:rPr>
        <w:t>Государство:</w:t>
      </w:r>
    </w:p>
    <w:p w:rsidR="00F14D9A" w:rsidRDefault="00F14D9A">
      <w:pPr>
        <w:numPr>
          <w:ilvl w:val="0"/>
          <w:numId w:val="21"/>
        </w:numPr>
        <w:ind w:firstLine="720"/>
        <w:jc w:val="both"/>
        <w:rPr>
          <w:sz w:val="28"/>
        </w:rPr>
      </w:pPr>
      <w:r>
        <w:rPr>
          <w:sz w:val="28"/>
        </w:rPr>
        <w:t>Запрещает принудительный труд;</w:t>
      </w:r>
    </w:p>
    <w:p w:rsidR="00F14D9A" w:rsidRDefault="00F14D9A">
      <w:pPr>
        <w:numPr>
          <w:ilvl w:val="0"/>
          <w:numId w:val="21"/>
        </w:numPr>
        <w:ind w:firstLine="720"/>
        <w:jc w:val="both"/>
        <w:rPr>
          <w:sz w:val="28"/>
        </w:rPr>
      </w:pPr>
      <w:r>
        <w:rPr>
          <w:sz w:val="28"/>
        </w:rPr>
        <w:t>Закрепляет право на труд в условиях, отвечающих требованиям безопасности и гигиены, право на вознаграждение за труд без какой бы то ни было дискриминации и не ниже установленного федеральным законом минимального размера оплаты труда;</w:t>
      </w:r>
    </w:p>
    <w:p w:rsidR="00F14D9A" w:rsidRDefault="00F14D9A">
      <w:pPr>
        <w:numPr>
          <w:ilvl w:val="0"/>
          <w:numId w:val="21"/>
        </w:numPr>
        <w:ind w:firstLine="720"/>
        <w:jc w:val="both"/>
        <w:rPr>
          <w:sz w:val="28"/>
        </w:rPr>
      </w:pPr>
      <w:r>
        <w:rPr>
          <w:sz w:val="28"/>
        </w:rPr>
        <w:t>Утверждает право на защиту от безработицы;</w:t>
      </w:r>
    </w:p>
    <w:p w:rsidR="00F14D9A" w:rsidRDefault="00F14D9A">
      <w:pPr>
        <w:numPr>
          <w:ilvl w:val="0"/>
          <w:numId w:val="21"/>
        </w:numPr>
        <w:ind w:firstLine="720"/>
        <w:jc w:val="both"/>
        <w:rPr>
          <w:sz w:val="28"/>
        </w:rPr>
      </w:pPr>
      <w:r>
        <w:rPr>
          <w:sz w:val="28"/>
        </w:rPr>
        <w:t>Признает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14D9A" w:rsidRDefault="00F14D9A">
      <w:pPr>
        <w:ind w:firstLine="720"/>
        <w:jc w:val="both"/>
        <w:rPr>
          <w:sz w:val="28"/>
        </w:rPr>
      </w:pPr>
      <w:r>
        <w:rPr>
          <w:sz w:val="28"/>
        </w:rPr>
        <w:t>Социальное развитие общества в значительной степени зависит от статуса его первичной ячейки – семьи, защищенности материнства и детства. В статье 38 Конституции закреплена общая норма о том, что они находятся под защитой государства</w:t>
      </w:r>
      <w:r>
        <w:rPr>
          <w:rStyle w:val="a8"/>
          <w:sz w:val="28"/>
        </w:rPr>
        <w:footnoteReference w:id="42"/>
      </w:r>
      <w:r>
        <w:rPr>
          <w:sz w:val="28"/>
        </w:rPr>
        <w:t>.</w:t>
      </w:r>
    </w:p>
    <w:p w:rsidR="00F14D9A" w:rsidRDefault="00F14D9A">
      <w:pPr>
        <w:numPr>
          <w:ilvl w:val="0"/>
          <w:numId w:val="22"/>
        </w:numPr>
        <w:ind w:firstLine="720"/>
        <w:jc w:val="both"/>
        <w:rPr>
          <w:sz w:val="28"/>
        </w:rPr>
      </w:pPr>
      <w:r>
        <w:rPr>
          <w:sz w:val="28"/>
        </w:rPr>
        <w:t>Материнство и детство, семья находится под защитой государства.</w:t>
      </w:r>
    </w:p>
    <w:p w:rsidR="00F14D9A" w:rsidRDefault="00F14D9A">
      <w:pPr>
        <w:numPr>
          <w:ilvl w:val="0"/>
          <w:numId w:val="22"/>
        </w:numPr>
        <w:ind w:firstLine="720"/>
        <w:jc w:val="both"/>
        <w:rPr>
          <w:sz w:val="28"/>
        </w:rPr>
      </w:pPr>
      <w:r>
        <w:rPr>
          <w:sz w:val="28"/>
        </w:rPr>
        <w:t>Забота о детях, их воспитание – равное право и обязанность родителей.</w:t>
      </w:r>
      <w:r>
        <w:rPr>
          <w:rStyle w:val="a8"/>
          <w:sz w:val="28"/>
        </w:rPr>
        <w:footnoteReference w:id="43"/>
      </w:r>
    </w:p>
    <w:p w:rsidR="00F14D9A" w:rsidRDefault="00F14D9A">
      <w:pPr>
        <w:ind w:firstLine="720"/>
        <w:jc w:val="both"/>
        <w:rPr>
          <w:sz w:val="28"/>
        </w:rPr>
      </w:pPr>
      <w:r>
        <w:rPr>
          <w:sz w:val="28"/>
        </w:rPr>
        <w:t>Развернутая система материальных гарантий материнства и детства предусматривается в федеральном законодательстве. Оно определяет перечень различного рода пособий, денежных и других выплат, связанных с беременностью, родами,  воспитанием детей, потерей кормильца, многодетностью и т.п.</w:t>
      </w:r>
    </w:p>
    <w:p w:rsidR="00F14D9A" w:rsidRDefault="00F14D9A">
      <w:pPr>
        <w:ind w:firstLine="720"/>
        <w:jc w:val="both"/>
        <w:rPr>
          <w:sz w:val="28"/>
        </w:rPr>
      </w:pPr>
      <w:r>
        <w:rPr>
          <w:sz w:val="28"/>
        </w:rPr>
        <w:t>Статья 38 Конституции Российской Федерации определяет и взаимные права родителей и детей.</w:t>
      </w:r>
    </w:p>
    <w:p w:rsidR="00F14D9A" w:rsidRDefault="00F14D9A">
      <w:pPr>
        <w:ind w:firstLine="720"/>
        <w:jc w:val="both"/>
        <w:rPr>
          <w:sz w:val="28"/>
        </w:rPr>
      </w:pPr>
      <w:r>
        <w:rPr>
          <w:sz w:val="28"/>
        </w:rPr>
        <w:t>Трудоспособные дети, достигшие 18 лет, должны заботиться о нетрудоспособных родителях.</w:t>
      </w:r>
      <w:r>
        <w:rPr>
          <w:rStyle w:val="a8"/>
          <w:sz w:val="28"/>
        </w:rPr>
        <w:footnoteReference w:id="44"/>
      </w:r>
    </w:p>
    <w:p w:rsidR="00F14D9A" w:rsidRDefault="00F14D9A">
      <w:pPr>
        <w:ind w:firstLine="720"/>
        <w:jc w:val="both"/>
        <w:rPr>
          <w:sz w:val="28"/>
        </w:rPr>
      </w:pPr>
      <w:r>
        <w:rPr>
          <w:sz w:val="28"/>
        </w:rPr>
        <w:t>К числу социальных прав и свобод относится, и право на социальное обеспечение по возрасту, в случае болезни, инвалидности, потери кормильца, для воспитания детей и в иных случаях, установленных законом.</w:t>
      </w:r>
      <w:r>
        <w:rPr>
          <w:rStyle w:val="a8"/>
          <w:sz w:val="28"/>
        </w:rPr>
        <w:footnoteReference w:id="45"/>
      </w:r>
    </w:p>
    <w:p w:rsidR="00F14D9A" w:rsidRDefault="00F14D9A">
      <w:pPr>
        <w:ind w:firstLine="720"/>
        <w:jc w:val="both"/>
        <w:rPr>
          <w:sz w:val="28"/>
        </w:rPr>
      </w:pPr>
      <w:r>
        <w:rPr>
          <w:sz w:val="28"/>
        </w:rPr>
        <w:t>Содержание данного права является, прежде всего, гарантированная возможность получать государственные пенсии и социальные пособия. Причем федеральный закон устанавливает минимальные размеры пенсий и пособий. Кроме них, поощряются добровольное социальное страхование, создание дополнительных форм социального обеспечения и благотворительность, которые получают в последнее время определенное развитие.</w:t>
      </w:r>
      <w:r>
        <w:rPr>
          <w:rStyle w:val="a8"/>
          <w:sz w:val="28"/>
        </w:rPr>
        <w:footnoteReference w:id="46"/>
      </w:r>
    </w:p>
    <w:p w:rsidR="00F14D9A" w:rsidRDefault="00F14D9A">
      <w:pPr>
        <w:ind w:firstLine="720"/>
        <w:jc w:val="both"/>
        <w:rPr>
          <w:sz w:val="28"/>
        </w:rPr>
      </w:pPr>
      <w:r>
        <w:rPr>
          <w:sz w:val="28"/>
        </w:rPr>
        <w:t>Конституционно закрепляется право на жилище.</w:t>
      </w:r>
      <w:r>
        <w:rPr>
          <w:rStyle w:val="a8"/>
          <w:sz w:val="28"/>
        </w:rPr>
        <w:footnoteReference w:id="47"/>
      </w:r>
    </w:p>
    <w:p w:rsidR="00F14D9A" w:rsidRDefault="00F14D9A">
      <w:pPr>
        <w:numPr>
          <w:ilvl w:val="0"/>
          <w:numId w:val="23"/>
        </w:numPr>
        <w:ind w:firstLine="720"/>
        <w:jc w:val="both"/>
        <w:rPr>
          <w:sz w:val="28"/>
        </w:rPr>
      </w:pPr>
      <w:r>
        <w:rPr>
          <w:sz w:val="28"/>
        </w:rPr>
        <w:t>Каждый имеет право на жилище. Никто не может быть произвольно лишен жилища.</w:t>
      </w:r>
    </w:p>
    <w:p w:rsidR="00F14D9A" w:rsidRDefault="00F14D9A">
      <w:pPr>
        <w:numPr>
          <w:ilvl w:val="0"/>
          <w:numId w:val="23"/>
        </w:numPr>
        <w:ind w:firstLine="720"/>
        <w:jc w:val="both"/>
        <w:rPr>
          <w:sz w:val="28"/>
        </w:rPr>
      </w:pPr>
      <w:r>
        <w:rPr>
          <w:sz w:val="28"/>
        </w:rPr>
        <w:t>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14D9A" w:rsidRDefault="00F14D9A">
      <w:pPr>
        <w:numPr>
          <w:ilvl w:val="0"/>
          <w:numId w:val="23"/>
        </w:numPr>
        <w:ind w:firstLine="720"/>
        <w:jc w:val="both"/>
        <w:rPr>
          <w:sz w:val="28"/>
        </w:rPr>
      </w:pPr>
      <w:r>
        <w:rPr>
          <w:sz w:val="28"/>
        </w:rPr>
        <w:t>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законами и нормами.</w:t>
      </w:r>
    </w:p>
    <w:p w:rsidR="00F14D9A" w:rsidRDefault="00F14D9A">
      <w:pPr>
        <w:ind w:firstLine="720"/>
        <w:jc w:val="both"/>
        <w:rPr>
          <w:sz w:val="28"/>
        </w:rPr>
      </w:pPr>
      <w:r>
        <w:rPr>
          <w:sz w:val="28"/>
        </w:rPr>
        <w:t>Поощряется кооперативное и индивидуальное жилищное строительство, развивается система ссуд на это, не облагаемых налогом.</w:t>
      </w:r>
    </w:p>
    <w:p w:rsidR="00F14D9A" w:rsidRDefault="00F14D9A">
      <w:pPr>
        <w:ind w:firstLine="720"/>
        <w:jc w:val="both"/>
        <w:rPr>
          <w:sz w:val="28"/>
        </w:rPr>
      </w:pPr>
      <w:r>
        <w:rPr>
          <w:i/>
          <w:sz w:val="28"/>
        </w:rPr>
        <w:t>Право на охрану здоровья и медицинскую помощь</w:t>
      </w:r>
      <w:r>
        <w:rPr>
          <w:sz w:val="28"/>
        </w:rPr>
        <w:t xml:space="preserve">  предлагает бесплатность последней в государственных и муниципальных учреждениях здравоохранения за счет средств соответствующего бюджета, страховых взносов и других поступлений.</w:t>
      </w:r>
    </w:p>
    <w:p w:rsidR="00F14D9A" w:rsidRDefault="00F14D9A">
      <w:pPr>
        <w:ind w:firstLine="720"/>
        <w:jc w:val="both"/>
        <w:rPr>
          <w:sz w:val="28"/>
        </w:rPr>
      </w:pPr>
      <w:r>
        <w:rPr>
          <w:sz w:val="28"/>
        </w:rPr>
        <w:t xml:space="preserve">В новых экологических условиях к делу охраны здоровья подключатся дополнительно и частная система здравоохранения, развитию которой содействует и государство. Однако  отставание развития и  финансирования всей социальной сферы в настоящее время редко отразилось и на реализации права граждан на охрану здоровья. Медицинские учреждения не в состоянии оказывать должную помощь больным из-за отсутствия во многих случаях необходимого оборудования, лекарств и других средств. Высокие цены на лекарства ограничивают возможности многих больных или пользоваться. </w:t>
      </w:r>
    </w:p>
    <w:p w:rsidR="00F14D9A" w:rsidRDefault="00F14D9A">
      <w:pPr>
        <w:ind w:firstLine="720"/>
        <w:jc w:val="both"/>
        <w:rPr>
          <w:sz w:val="28"/>
        </w:rPr>
      </w:pPr>
      <w:r>
        <w:rPr>
          <w:sz w:val="28"/>
        </w:rPr>
        <w:t>Учитывая практику прошлых лет, Конституция Российской Федерации в ч.3, статьи 41, особо оговаривает, что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законодательством.</w:t>
      </w:r>
      <w:r>
        <w:rPr>
          <w:rStyle w:val="a8"/>
          <w:sz w:val="28"/>
        </w:rPr>
        <w:footnoteReference w:id="48"/>
      </w:r>
    </w:p>
    <w:p w:rsidR="00F14D9A" w:rsidRDefault="00F14D9A">
      <w:pPr>
        <w:pStyle w:val="a6"/>
        <w:ind w:firstLine="720"/>
      </w:pPr>
      <w:r>
        <w:rPr>
          <w:i/>
        </w:rPr>
        <w:t>Культурные права</w:t>
      </w:r>
      <w:r>
        <w:t xml:space="preserve"> – это свобода доступна к духовным и материальным ценностям, созданным человеческим сообществом, возможность реального приобщения к ним.</w:t>
      </w:r>
    </w:p>
    <w:p w:rsidR="00F14D9A" w:rsidRDefault="00F14D9A">
      <w:pPr>
        <w:ind w:firstLine="720"/>
        <w:jc w:val="both"/>
        <w:rPr>
          <w:sz w:val="28"/>
        </w:rPr>
      </w:pPr>
      <w:r>
        <w:rPr>
          <w:sz w:val="28"/>
        </w:rPr>
        <w:t>К числу таких прав и свобод относится право на образование.</w:t>
      </w:r>
      <w:r>
        <w:rPr>
          <w:rStyle w:val="a8"/>
          <w:sz w:val="28"/>
        </w:rPr>
        <w:footnoteReference w:id="49"/>
      </w:r>
    </w:p>
    <w:p w:rsidR="00F14D9A" w:rsidRDefault="00F14D9A">
      <w:pPr>
        <w:ind w:firstLine="720"/>
        <w:jc w:val="both"/>
        <w:rPr>
          <w:sz w:val="28"/>
        </w:rPr>
      </w:pPr>
      <w:r>
        <w:rPr>
          <w:sz w:val="28"/>
        </w:rPr>
        <w:t>Каждому гарантируется общедоступность и бесплатность начального,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 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 если образование данного уровня гражданин получает впервые.</w:t>
      </w:r>
    </w:p>
    <w:p w:rsidR="00F14D9A" w:rsidRDefault="00F14D9A">
      <w:pPr>
        <w:ind w:firstLine="720"/>
        <w:jc w:val="both"/>
        <w:rPr>
          <w:sz w:val="28"/>
        </w:rPr>
      </w:pPr>
      <w:r>
        <w:rPr>
          <w:sz w:val="28"/>
        </w:rPr>
        <w:t>Реализация данного права дает возможность получить общеобразовательную и профессиональную подготовку, необходимую для осуществления трудовой деятельности, для содержательной духовной жизни.</w:t>
      </w:r>
    </w:p>
    <w:p w:rsidR="00F14D9A" w:rsidRDefault="00F14D9A">
      <w:pPr>
        <w:ind w:firstLine="720"/>
        <w:jc w:val="both"/>
        <w:rPr>
          <w:sz w:val="28"/>
        </w:rPr>
      </w:pPr>
      <w:r>
        <w:rPr>
          <w:sz w:val="28"/>
        </w:rPr>
        <w:t>В этом заинтересованы не только сам человек, но и государство, общество в целом в связи с потребностями развивающегося производства и других сфер в специалистах, способных в силу общей разносторонней подготовки овладеть сложными современными профессиями.</w:t>
      </w:r>
      <w:r>
        <w:rPr>
          <w:rStyle w:val="a8"/>
          <w:sz w:val="28"/>
        </w:rPr>
        <w:footnoteReference w:id="50"/>
      </w:r>
    </w:p>
    <w:p w:rsidR="00F14D9A" w:rsidRDefault="00F14D9A">
      <w:pPr>
        <w:pStyle w:val="a6"/>
        <w:ind w:firstLine="720"/>
      </w:pPr>
      <w:r>
        <w:t>Поэтому Конституции закрепила обязанность основного общего образования. Родители или лица, их заменяющие, обязаны обеспечить получение детьми этого образования.*(1,с37)</w:t>
      </w:r>
    </w:p>
    <w:p w:rsidR="00F14D9A" w:rsidRDefault="00F14D9A">
      <w:pPr>
        <w:ind w:firstLine="720"/>
        <w:jc w:val="both"/>
        <w:rPr>
          <w:sz w:val="28"/>
        </w:rPr>
      </w:pPr>
      <w:r>
        <w:rPr>
          <w:sz w:val="28"/>
        </w:rPr>
        <w:t>Учащимся и студентам в соответствующих случаях предоставляются государственные стипендии и различного рода льготы (отсрочка от призыва в армию и др.).</w:t>
      </w:r>
    </w:p>
    <w:p w:rsidR="00F14D9A" w:rsidRDefault="00F14D9A">
      <w:pPr>
        <w:ind w:firstLine="720"/>
        <w:jc w:val="both"/>
        <w:rPr>
          <w:sz w:val="28"/>
        </w:rPr>
      </w:pPr>
      <w:r>
        <w:rPr>
          <w:sz w:val="28"/>
        </w:rPr>
        <w:t>Наряду с государственными развивается и система частных платежных образовательных учреждений различного рода. Они являются дополнением государственной системы и призваны способствовать использованию различных людей обучения, учету потребностей обучающихся в получении желательного им комплекса знаний.</w:t>
      </w:r>
    </w:p>
    <w:p w:rsidR="00F14D9A" w:rsidRDefault="00F14D9A">
      <w:pPr>
        <w:ind w:firstLine="720"/>
        <w:jc w:val="both"/>
        <w:rPr>
          <w:sz w:val="28"/>
        </w:rPr>
      </w:pPr>
      <w:r>
        <w:rPr>
          <w:sz w:val="28"/>
        </w:rPr>
        <w:t>Поддерживая различные формы образования и самообразования, государство устанавливает федеральные государственные образовательные стандарты.</w:t>
      </w:r>
    </w:p>
    <w:p w:rsidR="00F14D9A" w:rsidRDefault="00F14D9A">
      <w:pPr>
        <w:ind w:firstLine="720"/>
        <w:jc w:val="both"/>
        <w:rPr>
          <w:sz w:val="28"/>
        </w:rPr>
      </w:pPr>
      <w:r>
        <w:rPr>
          <w:sz w:val="28"/>
        </w:rPr>
        <w:t>В соответствии со статьей 44 Конституции каждому гарантируется свобода литературного, художественного, научного, технического и других видов творчества, преподования, право на участье в культурной жизни и пользование учреждениями культуры, на доступ к культурным ценностям.</w:t>
      </w:r>
    </w:p>
    <w:p w:rsidR="00F14D9A" w:rsidRDefault="00F14D9A">
      <w:pPr>
        <w:ind w:firstLine="720"/>
        <w:jc w:val="both"/>
        <w:rPr>
          <w:sz w:val="28"/>
        </w:rPr>
      </w:pPr>
      <w:r>
        <w:rPr>
          <w:sz w:val="28"/>
        </w:rPr>
        <w:t>Государство гарантирует доступность всех достижений культуры для граждан,     где       бы      они</w:t>
      </w:r>
      <w:r>
        <w:rPr>
          <w:sz w:val="28"/>
        </w:rPr>
        <w:tab/>
        <w:t xml:space="preserve"> ни проживали. Это обеспечивается общедоступностью ценностей отечественной и мировой культуры, находящихся в государственных и общественных фондах, развитием и равномерным размещением культурно-просветительных учреждений на территории страны, развитием телевидения и радио, книгоиздательского дела и периодической печати, сети библиотек, расширением культурного обмена с зарубежными государствами.</w:t>
      </w:r>
    </w:p>
    <w:p w:rsidR="00F14D9A" w:rsidRDefault="00F14D9A">
      <w:pPr>
        <w:ind w:firstLine="720"/>
        <w:jc w:val="both"/>
        <w:rPr>
          <w:sz w:val="28"/>
        </w:rPr>
      </w:pPr>
      <w:r>
        <w:rPr>
          <w:sz w:val="28"/>
        </w:rPr>
        <w:t>Важным условием обеспечения свободы научного, технического и художественного творчества является снятие существовавших прежде идеологических ограничений, затрагивающих не только науку, и прежде всего общественную, но и искусство, художественные направления. Однако положительное значение этого фактора снижается слабой поддержкой науки и искусства государством, по-прежнему остаточным принципам финансирования учреждений данного рода.</w:t>
      </w:r>
      <w:r>
        <w:rPr>
          <w:rStyle w:val="a8"/>
          <w:sz w:val="28"/>
        </w:rPr>
        <w:footnoteReference w:id="51"/>
      </w:r>
    </w:p>
    <w:p w:rsidR="00F14D9A" w:rsidRDefault="00F14D9A">
      <w:pPr>
        <w:pStyle w:val="a6"/>
        <w:ind w:firstLine="720"/>
      </w:pPr>
      <w:r>
        <w:t>Во второй половине 20 в появилась новая группа прав экологических, вызванная к жизни противоречиями научно-технической революции и проблемой выживания человечества как биологического вида (использование  атомной энергии, развитие  химической промышленности, разработка природных ресурсов новой технической и т.д.)</w:t>
      </w:r>
    </w:p>
    <w:p w:rsidR="00F14D9A" w:rsidRDefault="00F14D9A">
      <w:pPr>
        <w:ind w:firstLine="720"/>
        <w:jc w:val="both"/>
        <w:rPr>
          <w:sz w:val="28"/>
        </w:rPr>
      </w:pPr>
      <w:r>
        <w:rPr>
          <w:sz w:val="28"/>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экологическими правонарушениями.</w:t>
      </w:r>
    </w:p>
    <w:p w:rsidR="00F14D9A" w:rsidRDefault="00F14D9A">
      <w:pPr>
        <w:ind w:firstLine="720"/>
        <w:jc w:val="both"/>
        <w:rPr>
          <w:sz w:val="28"/>
        </w:rPr>
      </w:pPr>
      <w:r>
        <w:rPr>
          <w:sz w:val="28"/>
        </w:rPr>
        <w:t>Понятие «окружающая среда» охватывает все компоненты природной среды, потребителем которых является человек (вода, воздух и пр.), а также те, которые оказывают на него воздействие (шумы, вибрация и др.). право на благоприятную окружающую среду, т.е. такую, которая не приносит  вред человеку, тесно связано с правами человека на жизнь, на охрану здоровья.</w:t>
      </w:r>
    </w:p>
    <w:p w:rsidR="00F14D9A" w:rsidRDefault="00F14D9A">
      <w:pPr>
        <w:ind w:firstLine="720"/>
        <w:jc w:val="both"/>
        <w:rPr>
          <w:sz w:val="28"/>
        </w:rPr>
      </w:pPr>
      <w:r>
        <w:rPr>
          <w:sz w:val="28"/>
        </w:rPr>
        <w:t>Государственная гарантия на благоприятную окружающую среду заключается прежде всего в законодательном установлении системы нормативов ее качества, контроля за их соблюдением всеми субъектами, деятельность которых влияет на окружающую среду. Объектами охраны со стороны государства не только человек, но и сама природная среда, строгое нормирование предельно допустимых норм ее использования, нагрузки на нее. Основной нормативно-правовой акт, регулирующий отношения в данной сфере, – Закон  РСФСР от 19 декабря 1991 года «Об охране окружающей среды».</w:t>
      </w:r>
    </w:p>
    <w:p w:rsidR="00F14D9A" w:rsidRDefault="00F14D9A">
      <w:pPr>
        <w:ind w:firstLine="720"/>
        <w:jc w:val="both"/>
        <w:rPr>
          <w:sz w:val="28"/>
        </w:rPr>
      </w:pPr>
    </w:p>
    <w:p w:rsidR="00F14D9A" w:rsidRDefault="00F14D9A">
      <w:pPr>
        <w:ind w:firstLine="720"/>
        <w:jc w:val="both"/>
        <w:rPr>
          <w:sz w:val="28"/>
        </w:rPr>
      </w:pPr>
    </w:p>
    <w:p w:rsidR="00F14D9A" w:rsidRDefault="00F14D9A">
      <w:pPr>
        <w:pStyle w:val="1"/>
        <w:ind w:firstLine="720"/>
        <w:jc w:val="both"/>
      </w:pPr>
      <w:r>
        <w:t>Основные юридические обязанности</w:t>
      </w:r>
    </w:p>
    <w:p w:rsidR="00F14D9A" w:rsidRDefault="00F14D9A">
      <w:pPr>
        <w:pStyle w:val="1"/>
        <w:ind w:firstLine="720"/>
        <w:jc w:val="both"/>
        <w:rPr>
          <w:b w:val="0"/>
          <w:bCs/>
        </w:rPr>
      </w:pPr>
      <w:r>
        <w:rPr>
          <w:b w:val="0"/>
          <w:bCs/>
        </w:rPr>
        <w:t>Правовой статус личности характеризуется не только правами и свободами, но и обязанности. Эти обязанности затрагивают многообразные сферы отношений, в которых субъектом выступает человек.</w:t>
      </w:r>
    </w:p>
    <w:p w:rsidR="00F14D9A" w:rsidRDefault="00F14D9A">
      <w:pPr>
        <w:ind w:firstLine="720"/>
        <w:jc w:val="both"/>
        <w:rPr>
          <w:sz w:val="28"/>
        </w:rPr>
      </w:pPr>
      <w:r>
        <w:rPr>
          <w:sz w:val="28"/>
        </w:rPr>
        <w:t>Обязанности различны по своей природе. Одни из них вытекают из принадлежности лица к государству государства, другие – не связаны с таким статусом и возлагаются на каждого. Обязанности может порождать членство лица в местном сообществе или в различного рода объединениях (политических, экономических, по интересам и т.д.). Широкий круг обязанностей формируется в связи с обладанием лицом определенным статусом – рабочего, служащего, учащегося, свидетеля, собственника имущества и т.п.</w:t>
      </w:r>
    </w:p>
    <w:p w:rsidR="00F14D9A" w:rsidRDefault="00F14D9A">
      <w:pPr>
        <w:ind w:firstLine="720"/>
        <w:jc w:val="both"/>
        <w:rPr>
          <w:sz w:val="28"/>
        </w:rPr>
      </w:pPr>
      <w:r>
        <w:rPr>
          <w:sz w:val="28"/>
        </w:rPr>
        <w:t>Обязанности фиксируются в различных формах, в том числе не правовых. Так, обязанности членов различных общественных объединений определяются в их уставах; многие обязанности закрепляются правилами внутреннего распорядка (в вузах, учреждениях и т.п.)</w:t>
      </w:r>
    </w:p>
    <w:p w:rsidR="00F14D9A" w:rsidRDefault="00F14D9A">
      <w:pPr>
        <w:ind w:firstLine="720"/>
        <w:jc w:val="both"/>
        <w:rPr>
          <w:sz w:val="28"/>
        </w:rPr>
      </w:pPr>
      <w:r>
        <w:rPr>
          <w:sz w:val="28"/>
        </w:rPr>
        <w:t>Конституционно-правовое регулирование в целом тоже связано с закреплением обязанностей лица.</w:t>
      </w:r>
    </w:p>
    <w:p w:rsidR="00F14D9A" w:rsidRDefault="00F14D9A">
      <w:pPr>
        <w:pStyle w:val="a5"/>
      </w:pPr>
      <w:r>
        <w:t>Подобно всем отраслям права, оно закрепляет круг обязанностей лица как субъекта конституционно- правовых отношений обязанности лица как избирателя,  как депутата, как члена различных органов государственной власти и органов местного самоуправления, как обладателя многих других конституционно-правовых статусов.</w:t>
      </w:r>
    </w:p>
    <w:p w:rsidR="00F14D9A" w:rsidRDefault="00F14D9A">
      <w:pPr>
        <w:ind w:firstLine="720"/>
        <w:jc w:val="both"/>
        <w:rPr>
          <w:sz w:val="28"/>
        </w:rPr>
      </w:pPr>
      <w:r>
        <w:rPr>
          <w:sz w:val="28"/>
        </w:rPr>
        <w:t>Основные обязанности человека и гражданина носят:</w:t>
      </w:r>
    </w:p>
    <w:p w:rsidR="00F14D9A" w:rsidRDefault="00F14D9A">
      <w:pPr>
        <w:numPr>
          <w:ilvl w:val="0"/>
          <w:numId w:val="24"/>
        </w:numPr>
        <w:ind w:firstLine="720"/>
        <w:jc w:val="both"/>
        <w:rPr>
          <w:sz w:val="28"/>
        </w:rPr>
      </w:pPr>
      <w:r>
        <w:rPr>
          <w:sz w:val="28"/>
        </w:rPr>
        <w:t>Всеобщий характер;</w:t>
      </w:r>
    </w:p>
    <w:p w:rsidR="00F14D9A" w:rsidRDefault="00F14D9A">
      <w:pPr>
        <w:numPr>
          <w:ilvl w:val="0"/>
          <w:numId w:val="24"/>
        </w:numPr>
        <w:ind w:firstLine="720"/>
        <w:jc w:val="both"/>
        <w:rPr>
          <w:sz w:val="28"/>
        </w:rPr>
      </w:pPr>
      <w:r>
        <w:rPr>
          <w:sz w:val="28"/>
        </w:rPr>
        <w:t>Не зависят от конкретного правового статуса лица;</w:t>
      </w:r>
    </w:p>
    <w:p w:rsidR="00F14D9A" w:rsidRDefault="00F14D9A">
      <w:pPr>
        <w:numPr>
          <w:ilvl w:val="0"/>
          <w:numId w:val="24"/>
        </w:numPr>
        <w:ind w:firstLine="720"/>
        <w:jc w:val="both"/>
        <w:rPr>
          <w:sz w:val="28"/>
        </w:rPr>
      </w:pPr>
      <w:r>
        <w:rPr>
          <w:sz w:val="28"/>
        </w:rPr>
        <w:t>Закрепляются на высшем, конституционном уровне.</w:t>
      </w:r>
    </w:p>
    <w:p w:rsidR="00F14D9A" w:rsidRDefault="00F14D9A">
      <w:pPr>
        <w:ind w:firstLine="720"/>
        <w:jc w:val="both"/>
        <w:rPr>
          <w:sz w:val="28"/>
        </w:rPr>
      </w:pPr>
      <w:r>
        <w:rPr>
          <w:sz w:val="28"/>
        </w:rPr>
        <w:t>К таким обязанностям отнесены те, осуществление которых обеспечивает нормальное функционирование самого государства, а тем самым и жизнедеятельность общества. Причем в зависимости от своей специфики одни обязанности распространяются на каждого человека, другие – только на гражданина Российской Федерации.</w:t>
      </w:r>
    </w:p>
    <w:p w:rsidR="00F14D9A" w:rsidRDefault="00F14D9A">
      <w:pPr>
        <w:ind w:firstLine="720"/>
        <w:jc w:val="both"/>
        <w:rPr>
          <w:sz w:val="28"/>
        </w:rPr>
      </w:pPr>
      <w:r>
        <w:rPr>
          <w:sz w:val="28"/>
        </w:rPr>
        <w:t>Таким образом, основные обязанности – это Конституционно – закрепленные и охраняемые правовой ответственностью требования, которые предъявляются человеку и гражданину и связаны с необходимостью его участия в обеспечении интересов общества, государства, других граждан.</w:t>
      </w:r>
    </w:p>
    <w:p w:rsidR="00F14D9A" w:rsidRDefault="00F14D9A">
      <w:pPr>
        <w:ind w:firstLine="720"/>
        <w:jc w:val="both"/>
        <w:rPr>
          <w:sz w:val="28"/>
        </w:rPr>
      </w:pPr>
      <w:r>
        <w:rPr>
          <w:sz w:val="28"/>
        </w:rPr>
        <w:t>Важнейшей обязанностью гражданина, так же как и любого иного лица, проживающего в Российской Федерации, является соблюдение Конституции и законов. Эта обязанность граждан Российской Федерации зафиксирована в главе об основах конституционного строя.</w:t>
      </w:r>
    </w:p>
    <w:p w:rsidR="00F14D9A" w:rsidRDefault="00F14D9A">
      <w:pPr>
        <w:ind w:firstLine="720"/>
        <w:jc w:val="both"/>
        <w:rPr>
          <w:sz w:val="28"/>
        </w:rPr>
      </w:pPr>
      <w:r>
        <w:rPr>
          <w:sz w:val="28"/>
        </w:rPr>
        <w:t>Режим законности – незыблемая основа порядка, стабильности в государстве, обществе, в жизни каждого человека.</w:t>
      </w:r>
    </w:p>
    <w:p w:rsidR="00F14D9A" w:rsidRDefault="00F14D9A">
      <w:pPr>
        <w:ind w:firstLine="720"/>
        <w:jc w:val="both"/>
        <w:rPr>
          <w:sz w:val="28"/>
        </w:rPr>
      </w:pPr>
      <w:r>
        <w:rPr>
          <w:sz w:val="28"/>
        </w:rPr>
        <w:t>Обязанность соблюдать Конституцию и законы универсальна, распространятся на всех субъектов правоотношений. Конкретно как обязанность человека и гражданина она выражается в необходимости у него стойких установках как правомерное поведение во всех сферах жизни и деятельности.</w:t>
      </w:r>
    </w:p>
    <w:p w:rsidR="00F14D9A" w:rsidRDefault="00F14D9A">
      <w:pPr>
        <w:ind w:firstLine="720"/>
        <w:jc w:val="both"/>
        <w:rPr>
          <w:sz w:val="28"/>
        </w:rPr>
      </w:pPr>
      <w:r>
        <w:rPr>
          <w:sz w:val="28"/>
        </w:rPr>
        <w:t>Однако обязанность соблюдать Конституцию и законы Российской Федерации не ограничивается требованием не нарушать их предписаний.</w:t>
      </w:r>
    </w:p>
    <w:p w:rsidR="00F14D9A" w:rsidRDefault="00F14D9A">
      <w:pPr>
        <w:ind w:firstLine="720"/>
        <w:jc w:val="both"/>
        <w:rPr>
          <w:sz w:val="28"/>
        </w:rPr>
      </w:pPr>
      <w:r>
        <w:rPr>
          <w:sz w:val="28"/>
        </w:rPr>
        <w:t>Соблюдение Конституции и законов предусматривает и позитивный аспект – своей деятельностью, образом жизни человек (гражданин) должен содействовать практической реализации принципов Конституции, положений законодательства</w:t>
      </w:r>
    </w:p>
    <w:p w:rsidR="00F14D9A" w:rsidRDefault="00F14D9A">
      <w:pPr>
        <w:ind w:firstLine="720"/>
        <w:jc w:val="both"/>
        <w:rPr>
          <w:sz w:val="28"/>
        </w:rPr>
      </w:pPr>
      <w:r>
        <w:rPr>
          <w:sz w:val="28"/>
        </w:rPr>
        <w:t>Конституционно  закреплена обязанность каждого платить законно установленные налоги и сборы.</w:t>
      </w:r>
    </w:p>
    <w:p w:rsidR="00F14D9A" w:rsidRDefault="00F14D9A">
      <w:pPr>
        <w:ind w:firstLine="720"/>
        <w:jc w:val="both"/>
        <w:rPr>
          <w:sz w:val="28"/>
        </w:rPr>
      </w:pPr>
      <w:r>
        <w:rPr>
          <w:sz w:val="28"/>
        </w:rPr>
        <w:t>Данная обязанность каждого человека и гражданина в Конституциях советского типа не закреплялось.</w:t>
      </w:r>
    </w:p>
    <w:p w:rsidR="00F14D9A" w:rsidRDefault="00F14D9A">
      <w:pPr>
        <w:pStyle w:val="a5"/>
      </w:pPr>
      <w:r>
        <w:t xml:space="preserve">Обязанность граждан платать налоги была конституционно закреплена впервые с переходом страны к рыночной экономике. И это вполне закономерно. Развитие частной собственности, свобода предпринимательства, значительное сокращение сферы государственной собственности связаны с новыми подходами к налоговой системе. Число налогообязанных субъектов манятся качественно, расширяются и виды налогообложения. </w:t>
      </w:r>
    </w:p>
    <w:p w:rsidR="00F14D9A" w:rsidRDefault="00F14D9A">
      <w:pPr>
        <w:ind w:firstLine="720"/>
        <w:jc w:val="both"/>
        <w:rPr>
          <w:sz w:val="28"/>
        </w:rPr>
      </w:pPr>
      <w:r>
        <w:rPr>
          <w:sz w:val="28"/>
        </w:rPr>
        <w:t>В связи с этим значение налогов с граждан и других лиц, подлежащих налогообложению, в государственном бюджете кардинально меняется.</w:t>
      </w:r>
    </w:p>
    <w:p w:rsidR="00F14D9A" w:rsidRDefault="00F14D9A">
      <w:pPr>
        <w:ind w:firstLine="720"/>
        <w:jc w:val="both"/>
        <w:rPr>
          <w:sz w:val="28"/>
        </w:rPr>
      </w:pPr>
      <w:r>
        <w:rPr>
          <w:sz w:val="28"/>
        </w:rPr>
        <w:t>Важно и то обстоятельство, что в закреплении такой обязанности прежде не было необходимости, ибо все налоги добровольно – принудительно вычитались из зарплаты в организационном порядке, не требующем какой-либо инициативы со стороны человека.</w:t>
      </w:r>
    </w:p>
    <w:p w:rsidR="00F14D9A" w:rsidRDefault="00F14D9A">
      <w:pPr>
        <w:ind w:firstLine="720"/>
        <w:jc w:val="both"/>
        <w:rPr>
          <w:sz w:val="28"/>
        </w:rPr>
      </w:pPr>
      <w:r>
        <w:rPr>
          <w:sz w:val="28"/>
        </w:rPr>
        <w:t>Закон  устанавливает для граждан дифференцированные ставки налогов с учетом доходов того или иного лица. Тем самым государство стремиться к тому, чтобы в возможно большей степени сбалансировать доходы различных категорий граждан – уменьшить разрыв доходов высоко – и низкооплачиваемых категорий.</w:t>
      </w:r>
    </w:p>
    <w:p w:rsidR="00F14D9A" w:rsidRDefault="00F14D9A">
      <w:pPr>
        <w:ind w:firstLine="720"/>
        <w:jc w:val="both"/>
        <w:rPr>
          <w:sz w:val="28"/>
        </w:rPr>
      </w:pPr>
      <w:r>
        <w:rPr>
          <w:sz w:val="28"/>
        </w:rPr>
        <w:t>Статья 57 Конституции Российской Федерации закрепляет, что законы, устанавливающие новые налоги или ухудшающие положение налогоплательщиков, обратной силы не имеют.</w:t>
      </w:r>
    </w:p>
    <w:p w:rsidR="00F14D9A" w:rsidRDefault="00F14D9A">
      <w:pPr>
        <w:ind w:firstLine="720"/>
        <w:jc w:val="both"/>
        <w:rPr>
          <w:sz w:val="28"/>
        </w:rPr>
      </w:pPr>
      <w:r>
        <w:rPr>
          <w:sz w:val="28"/>
        </w:rPr>
        <w:t>Закрепляется обязанность каждого сохранять природу и окружающую среду, бережно относиться к природным богатствам.</w:t>
      </w:r>
    </w:p>
    <w:p w:rsidR="00F14D9A" w:rsidRDefault="00F14D9A">
      <w:pPr>
        <w:ind w:firstLine="720"/>
        <w:jc w:val="both"/>
        <w:rPr>
          <w:sz w:val="28"/>
        </w:rPr>
      </w:pPr>
      <w:r>
        <w:rPr>
          <w:sz w:val="28"/>
        </w:rPr>
        <w:t>Природа как внешняя среда обитания человека в век научного технического прогресса требует особых мер охраны государством и обществом. Но в  ней  должен участвовать и каждый человек – главный «потребитель» природы.</w:t>
      </w:r>
    </w:p>
    <w:p w:rsidR="00F14D9A" w:rsidRDefault="00F14D9A">
      <w:pPr>
        <w:ind w:firstLine="720"/>
        <w:jc w:val="both"/>
        <w:rPr>
          <w:sz w:val="28"/>
        </w:rPr>
      </w:pPr>
      <w:r>
        <w:rPr>
          <w:sz w:val="28"/>
        </w:rPr>
        <w:t>За последнее время принят ряд законов об охране природы, атмосферного воздуха, животного мира. Многие нормы этих законов определяют поведение граждан при использовании природных богатств. Обязанностью гражданина является соблюдение установленных правил, активные противодействия их нарушениям со стороны других лиц. Введена или повышена плата за пользование природными ресурсами.</w:t>
      </w:r>
    </w:p>
    <w:p w:rsidR="00F14D9A" w:rsidRDefault="00F14D9A">
      <w:pPr>
        <w:ind w:firstLine="720"/>
        <w:jc w:val="both"/>
        <w:rPr>
          <w:sz w:val="28"/>
        </w:rPr>
      </w:pPr>
      <w:r>
        <w:rPr>
          <w:sz w:val="28"/>
        </w:rPr>
        <w:t>В статье 59 Конституции Российской Федерации закреплено, что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Федеральный закон от 28 марта 1998г. «О воинской обязанности и военной службе» определяет условия прохождения военной службе в рядах Вооруженных Сил Российской Федерации, порядок призыва, льготы по призыву, сроки службы.</w:t>
      </w:r>
    </w:p>
    <w:p w:rsidR="00F14D9A" w:rsidRDefault="00F14D9A">
      <w:pPr>
        <w:ind w:firstLine="720"/>
        <w:jc w:val="both"/>
        <w:rPr>
          <w:sz w:val="28"/>
        </w:rPr>
      </w:pPr>
      <w:r>
        <w:rPr>
          <w:sz w:val="28"/>
        </w:rPr>
        <w:t>В настоящее время осуществляется военная реформа, одним из направлений которой является переход армии на профессиональную, контрактную основу формирования.</w:t>
      </w:r>
    </w:p>
    <w:p w:rsidR="00F14D9A" w:rsidRDefault="00F14D9A">
      <w:pPr>
        <w:ind w:firstLine="720"/>
        <w:jc w:val="both"/>
        <w:rPr>
          <w:sz w:val="28"/>
        </w:rPr>
      </w:pPr>
    </w:p>
    <w:p w:rsidR="00F14D9A" w:rsidRDefault="00F14D9A">
      <w:pPr>
        <w:jc w:val="both"/>
        <w:rPr>
          <w:sz w:val="28"/>
        </w:rPr>
      </w:pPr>
    </w:p>
    <w:p w:rsidR="00F14D9A" w:rsidRDefault="00F14D9A">
      <w:pPr>
        <w:jc w:val="both"/>
        <w:rPr>
          <w:sz w:val="28"/>
        </w:rPr>
      </w:pPr>
    </w:p>
    <w:p w:rsidR="00F14D9A" w:rsidRDefault="00F14D9A">
      <w:pPr>
        <w:pStyle w:val="1"/>
        <w:ind w:firstLine="720"/>
      </w:pPr>
      <w:r>
        <w:t>Глава 3. Гарантии реализации прав и свобод человека и гражданина</w:t>
      </w:r>
    </w:p>
    <w:p w:rsidR="00F14D9A" w:rsidRDefault="00F14D9A">
      <w:pPr>
        <w:ind w:firstLine="720"/>
      </w:pPr>
    </w:p>
    <w:p w:rsidR="00F14D9A" w:rsidRDefault="00F14D9A">
      <w:pPr>
        <w:ind w:firstLine="720"/>
        <w:jc w:val="both"/>
        <w:rPr>
          <w:sz w:val="28"/>
        </w:rPr>
      </w:pPr>
      <w:r>
        <w:rPr>
          <w:sz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F14D9A" w:rsidRDefault="00F14D9A">
      <w:pPr>
        <w:ind w:firstLine="720"/>
        <w:jc w:val="both"/>
        <w:rPr>
          <w:sz w:val="28"/>
        </w:rPr>
      </w:pPr>
      <w:r>
        <w:rPr>
          <w:sz w:val="28"/>
        </w:rPr>
        <w:t>Согласно современному международному праву, все государства обязаны соблюдать его общепризнанные принципы и нормы, в том числе и в сфере прав человека.</w:t>
      </w:r>
    </w:p>
    <w:p w:rsidR="00F14D9A" w:rsidRDefault="00F14D9A">
      <w:pPr>
        <w:ind w:firstLine="720"/>
        <w:jc w:val="both"/>
        <w:rPr>
          <w:sz w:val="28"/>
        </w:rPr>
      </w:pPr>
      <w:r>
        <w:rPr>
          <w:sz w:val="28"/>
        </w:rPr>
        <w:t>Российская Федерация не является исключением.</w:t>
      </w:r>
    </w:p>
    <w:p w:rsidR="00F14D9A" w:rsidRDefault="00F14D9A">
      <w:pPr>
        <w:ind w:firstLine="720"/>
        <w:jc w:val="both"/>
        <w:rPr>
          <w:sz w:val="28"/>
        </w:rPr>
      </w:pPr>
      <w:r>
        <w:rPr>
          <w:sz w:val="28"/>
        </w:rPr>
        <w:t>Права и свободы человека и гражданина, указанные в статье 18 Конституции Российской Федерации, является непосредственно действующим. Они определяют смысл, содержание и применение законов, деятельности законодательной  и исполнительной власти, местного самоуправления и обеспечиваются правосудием.</w:t>
      </w:r>
    </w:p>
    <w:p w:rsidR="00F14D9A" w:rsidRDefault="00F14D9A">
      <w:pPr>
        <w:ind w:firstLine="720"/>
        <w:jc w:val="both"/>
        <w:rPr>
          <w:sz w:val="28"/>
        </w:rPr>
      </w:pPr>
      <w:r>
        <w:rPr>
          <w:i/>
          <w:sz w:val="28"/>
        </w:rPr>
        <w:t>Правосудие</w:t>
      </w:r>
      <w:r>
        <w:rPr>
          <w:sz w:val="28"/>
        </w:rPr>
        <w:t xml:space="preserve"> – это деятельность  суда, осуществляемая в предусмотренном процессуальным законом порядке и заключается в рассмотрении и разрешении конфликтов, связанных с действительным или предполагаемым нарушением норм гражданского, уголовного, административного и иных отраслей права.</w:t>
      </w:r>
      <w:r>
        <w:rPr>
          <w:rStyle w:val="a8"/>
          <w:sz w:val="28"/>
        </w:rPr>
        <w:footnoteReference w:id="52"/>
      </w:r>
    </w:p>
    <w:p w:rsidR="00F14D9A" w:rsidRDefault="00F14D9A">
      <w:pPr>
        <w:pStyle w:val="a6"/>
        <w:ind w:firstLine="720"/>
      </w:pPr>
      <w:r>
        <w:t>Но применение этого способа защиты возможно лишь тогда, когда суду обеспечена реальная независимость, когда он принимает решения только на основе рассмотренных доказательств, по убеждению,  по совести и полностью огражден от всякого давления извне,  особенно со стороны властных структур. В наших условиях суд становится  надежным гарантом прав и свобод личности в конфликтных отношениях, возникающих между гражданином и государством.</w:t>
      </w:r>
    </w:p>
    <w:p w:rsidR="00F14D9A" w:rsidRDefault="00F14D9A">
      <w:pPr>
        <w:ind w:firstLine="720"/>
        <w:jc w:val="both"/>
        <w:rPr>
          <w:sz w:val="28"/>
        </w:rPr>
      </w:pPr>
      <w:r>
        <w:rPr>
          <w:sz w:val="28"/>
        </w:rPr>
        <w:t>В цивилизационном обществе суду принадлежит центральное место во всей правовой системе. Именно суд олицетворяет подлинное право, истинную справедливость. Чем выше роль, авторитет суда и правосудия в целом, чем большей самостоятельностью и независимостью обладает суд во взаимоотношении с представительными органами и органами управления, тем выше в стране уровень законности и демократии, тем надежнее защищены от возможных посягательств права и свободы граждан.*(4, с28-33)</w:t>
      </w:r>
    </w:p>
    <w:p w:rsidR="00F14D9A" w:rsidRDefault="00F14D9A">
      <w:pPr>
        <w:ind w:firstLine="720"/>
        <w:jc w:val="both"/>
        <w:rPr>
          <w:sz w:val="28"/>
        </w:rPr>
      </w:pPr>
      <w:r>
        <w:rPr>
          <w:sz w:val="28"/>
        </w:rPr>
        <w:t xml:space="preserve">«С сожалением приходится констатировать, что в Российской Федерации роль суда как гаранта прав личности пока еще крайне низкая. Как  и квалификация судей. Мы уже привыкли: что ни газета, то судебная драма. Нет смысла пересказывать варианты судебных ошибок – их бесконечно много. Вопрос в другом: как быстрее избавиться от этого социально опасного зла, творимого под видом правосудия? Почему суд не замечает явного брака в работе следователя и прокурора? </w:t>
      </w:r>
    </w:p>
    <w:p w:rsidR="00F14D9A" w:rsidRDefault="00F14D9A">
      <w:pPr>
        <w:ind w:firstLine="720"/>
        <w:jc w:val="both"/>
        <w:rPr>
          <w:sz w:val="28"/>
        </w:rPr>
      </w:pPr>
      <w:r>
        <w:rPr>
          <w:sz w:val="28"/>
        </w:rPr>
        <w:t>Причин тому много. Из-за культивировавшегося советской властью  пренебрежения к регулирующим  возможностям права, подмены юридических актов волевыми решениями, голым администрированием суд изначально оказался неизведанным до уровня обычного управленческого учреждения».</w:t>
      </w:r>
      <w:r>
        <w:rPr>
          <w:rStyle w:val="a8"/>
          <w:sz w:val="28"/>
        </w:rPr>
        <w:footnoteReference w:id="53"/>
      </w:r>
    </w:p>
    <w:p w:rsidR="00F14D9A" w:rsidRDefault="00F14D9A">
      <w:pPr>
        <w:ind w:firstLine="720"/>
        <w:jc w:val="both"/>
        <w:rPr>
          <w:i/>
          <w:sz w:val="28"/>
        </w:rPr>
      </w:pPr>
      <w:r>
        <w:rPr>
          <w:i/>
          <w:sz w:val="28"/>
        </w:rPr>
        <w:t>Все равны перед законом и судом.</w:t>
      </w:r>
    </w:p>
    <w:p w:rsidR="00F14D9A" w:rsidRDefault="00F14D9A">
      <w:pPr>
        <w:ind w:firstLine="720"/>
        <w:jc w:val="both"/>
        <w:rPr>
          <w:sz w:val="28"/>
        </w:rPr>
      </w:pPr>
      <w:r>
        <w:rPr>
          <w:sz w:val="28"/>
        </w:rPr>
        <w:t>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F14D9A" w:rsidRDefault="00F14D9A">
      <w:pPr>
        <w:ind w:firstLine="720"/>
        <w:jc w:val="both"/>
        <w:rPr>
          <w:sz w:val="28"/>
        </w:rPr>
      </w:pPr>
      <w:r>
        <w:rPr>
          <w:sz w:val="28"/>
        </w:rPr>
        <w:t>Закрепление в Конституции Российской Федерации неотъемлемых прав и свобод человека и гражданина не является само по себе достаточным условием демократизма государства и общества, если наряду с этим не будет конституционно провозглашено равенство всех перед законом и органами отправления правосудия.</w:t>
      </w:r>
      <w:r>
        <w:rPr>
          <w:rStyle w:val="a8"/>
          <w:sz w:val="28"/>
        </w:rPr>
        <w:footnoteReference w:id="54"/>
      </w:r>
    </w:p>
    <w:p w:rsidR="00F14D9A" w:rsidRDefault="00F14D9A">
      <w:pPr>
        <w:ind w:firstLine="720"/>
        <w:jc w:val="both"/>
        <w:rPr>
          <w:sz w:val="28"/>
        </w:rPr>
      </w:pPr>
      <w:r>
        <w:rPr>
          <w:sz w:val="28"/>
        </w:rPr>
        <w:t>«Каждому гарантируется судебная защита его прав и свобод».</w:t>
      </w:r>
    </w:p>
    <w:p w:rsidR="00F14D9A" w:rsidRDefault="00F14D9A">
      <w:pPr>
        <w:ind w:firstLine="720"/>
        <w:jc w:val="both"/>
        <w:rPr>
          <w:sz w:val="28"/>
        </w:rPr>
      </w:pPr>
      <w:r>
        <w:rPr>
          <w:sz w:val="28"/>
        </w:rPr>
        <w:t>Но одного декларирования недостаточно. Нужно всесторонняя судебная защита. Судебная защита лишь сеет  иллюзии, рождает недоумение и озлобленность, дискредитирует саму идею обращения к суду за помощью. Создать сильный суд – центральная задача судебной реформы, концепцию которой, представленную Президентом Российской Федерации, одобрил Верховный Суд Российской Федерации 24 октября 1991 года.</w:t>
      </w:r>
    </w:p>
    <w:p w:rsidR="00F14D9A" w:rsidRDefault="00F14D9A">
      <w:pPr>
        <w:ind w:firstLine="720"/>
        <w:jc w:val="both"/>
        <w:rPr>
          <w:sz w:val="28"/>
        </w:rPr>
      </w:pPr>
      <w:r>
        <w:rPr>
          <w:sz w:val="28"/>
        </w:rPr>
        <w:t>Чтобы выполнить эту задачу, необходим комплекс мер – политических, правовых, организационных, материальных. К успеху могут привести лишь радикальные меры, осуществляемые совокупно и одновременно. Например, такие меры предусмотрены принятым 26 июня 1992 года Законом Российской Федерации «О статусе судей в Российской Федерации».</w:t>
      </w:r>
    </w:p>
    <w:p w:rsidR="00F14D9A" w:rsidRDefault="00F14D9A">
      <w:pPr>
        <w:pStyle w:val="a6"/>
        <w:ind w:firstLine="720"/>
      </w:pPr>
      <w:r>
        <w:t>«Каждому гарантируется судебная защита его прав и свобод» (ч.1, ст.46 Конституции Российской Федерации). местоимение «каждому» означает, что право на защиту обеспечивается любому лицу: работающему в государственном, общественном, частном, смешанном или ином предприятии, нигде не работающему, пенсионеру, военнослужащему, студенту, школьнику, дееспособному либо находящемуся под опекой или попечительством (в таких случаях действует представитель) и т.д. Это право гарантируется не только гражданину, но и иностранцу, а также лицу без гражданства. Причем защите подлежат любые права и свободы, в каком бы документе они ни были закреплены – в Конституции, отраслевом законодательстве, других нормативных или индивидуальных правовых актах.</w:t>
      </w:r>
    </w:p>
    <w:p w:rsidR="00F14D9A" w:rsidRDefault="00F14D9A">
      <w:pPr>
        <w:pStyle w:val="a5"/>
      </w:pPr>
      <w:r>
        <w:t>Каждому гарантируется свобода совести, свобода вероисповедания, включая право исповедовать индивидуальную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14D9A" w:rsidRDefault="00F14D9A">
      <w:pPr>
        <w:ind w:firstLine="720"/>
        <w:jc w:val="both"/>
        <w:rPr>
          <w:i/>
          <w:sz w:val="28"/>
        </w:rPr>
      </w:pPr>
      <w:r>
        <w:rPr>
          <w:i/>
          <w:sz w:val="28"/>
        </w:rPr>
        <w:t>Каждому гарантируется свобода мысли и слова.</w:t>
      </w:r>
    </w:p>
    <w:p w:rsidR="00F14D9A" w:rsidRDefault="00F14D9A">
      <w:pPr>
        <w:ind w:firstLine="720"/>
        <w:jc w:val="both"/>
        <w:rPr>
          <w:i/>
          <w:sz w:val="28"/>
        </w:rPr>
      </w:pPr>
      <w:r>
        <w:rPr>
          <w:i/>
          <w:sz w:val="28"/>
        </w:rPr>
        <w:t>Гарантируется свобода массовой информации. Цензура запрещается.</w:t>
      </w:r>
    </w:p>
    <w:p w:rsidR="00F14D9A" w:rsidRDefault="00F14D9A">
      <w:pPr>
        <w:ind w:firstLine="720"/>
        <w:jc w:val="both"/>
        <w:rPr>
          <w:i/>
          <w:sz w:val="28"/>
        </w:rPr>
      </w:pPr>
      <w:r>
        <w:rPr>
          <w:i/>
          <w:sz w:val="28"/>
        </w:rPr>
        <w:t>Право наследования гарантируется.</w:t>
      </w:r>
    </w:p>
    <w:p w:rsidR="00F14D9A" w:rsidRDefault="00F14D9A">
      <w:pPr>
        <w:pStyle w:val="a6"/>
        <w:ind w:firstLine="720"/>
      </w:pPr>
      <w:r>
        <w:t>Работающему по трудовому договору гарантируется установленные Федеральным законом продолжительность рабочего времени, выходные и праздничные дни, оплачиваемый ежегодный отпуск.</w:t>
      </w:r>
    </w:p>
    <w:p w:rsidR="00F14D9A" w:rsidRDefault="00F14D9A">
      <w:pPr>
        <w:ind w:firstLine="720"/>
        <w:jc w:val="both"/>
        <w:rPr>
          <w:sz w:val="28"/>
        </w:rPr>
      </w:pPr>
      <w:r>
        <w:rPr>
          <w:sz w:val="28"/>
        </w:rPr>
        <w:t>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14D9A" w:rsidRDefault="00F14D9A">
      <w:pPr>
        <w:ind w:firstLine="720"/>
        <w:jc w:val="both"/>
        <w:rPr>
          <w:sz w:val="28"/>
        </w:rPr>
      </w:pPr>
      <w:r>
        <w:rPr>
          <w:sz w:val="28"/>
        </w:rPr>
        <w:t>Сущность права на социальное обеспечение заключается в том, что государство гарантирует предоставление достаточных средств к жизни граждан, лишенным (полностью или частично) способности или возможности трудиться и получить доходы от труда, а также помощь семье в связи с рождением и воспитанием детей.</w:t>
      </w:r>
    </w:p>
    <w:p w:rsidR="00F14D9A" w:rsidRDefault="00F14D9A">
      <w:pPr>
        <w:ind w:firstLine="720"/>
        <w:jc w:val="both"/>
        <w:rPr>
          <w:i/>
          <w:sz w:val="28"/>
        </w:rPr>
      </w:pPr>
      <w:r>
        <w:rPr>
          <w:i/>
          <w:sz w:val="28"/>
        </w:rPr>
        <w:t>Каждый имеет право на образование.</w:t>
      </w:r>
    </w:p>
    <w:p w:rsidR="00F14D9A" w:rsidRDefault="00F14D9A">
      <w:pPr>
        <w:ind w:firstLine="720"/>
        <w:jc w:val="both"/>
        <w:rPr>
          <w:sz w:val="28"/>
        </w:rPr>
      </w:pPr>
      <w:r>
        <w:rPr>
          <w:sz w:val="28"/>
        </w:rPr>
        <w:t>Гарантируется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F14D9A" w:rsidRDefault="00F14D9A">
      <w:pPr>
        <w:ind w:firstLine="720"/>
        <w:jc w:val="both"/>
        <w:rPr>
          <w:sz w:val="28"/>
        </w:rPr>
      </w:pPr>
      <w:r>
        <w:rPr>
          <w:sz w:val="28"/>
        </w:rPr>
        <w:t>Положения статьи 43 Конституции Российской Федерации полностью соответствует международным стандартам в сфере образования, в том числе в статья 13 Международного пакта об экономических, социальных и культурных правах. В указанном Пакте подчеркивается, что образование должно быть направленно на полное развитие личности и сознания ее достоинства, укреплять уважение к правам человека и основным свободам, способствовать взаимопониманию, терпимости к дружбе между всеми нациями и всеми расовыми, этническими и религиозными группами.</w:t>
      </w:r>
    </w:p>
    <w:p w:rsidR="00F14D9A" w:rsidRDefault="00F14D9A">
      <w:pPr>
        <w:ind w:firstLine="720"/>
        <w:jc w:val="both"/>
        <w:rPr>
          <w:sz w:val="28"/>
        </w:rPr>
      </w:pPr>
      <w:r>
        <w:rPr>
          <w:sz w:val="28"/>
        </w:rPr>
        <w:t>Каждому гарантируется свобода литературного, художественного, научного, технического и других видов творчества, преподавания.(1,35)</w:t>
      </w:r>
    </w:p>
    <w:p w:rsidR="00F14D9A" w:rsidRDefault="00F14D9A">
      <w:pPr>
        <w:ind w:firstLine="720"/>
        <w:jc w:val="both"/>
        <w:rPr>
          <w:sz w:val="28"/>
        </w:rPr>
      </w:pPr>
      <w:r>
        <w:rPr>
          <w:sz w:val="28"/>
        </w:rPr>
        <w:t>Свобода творчества – одно из важнейших благ демократии. Действующее российское законодательство закрепляет свободу творчества, охраняя ее нормами различных отраслей права, в том числе нормами авторского и патентного права.</w:t>
      </w:r>
    </w:p>
    <w:p w:rsidR="00F14D9A" w:rsidRDefault="00F14D9A">
      <w:pPr>
        <w:ind w:firstLine="720"/>
        <w:jc w:val="both"/>
        <w:rPr>
          <w:sz w:val="28"/>
        </w:rPr>
      </w:pPr>
      <w:r>
        <w:rPr>
          <w:sz w:val="28"/>
        </w:rPr>
        <w:t>Государственная защита прав и свобод человека и гражданина в Российской Федерации гарантируется.</w:t>
      </w:r>
    </w:p>
    <w:p w:rsidR="00F14D9A" w:rsidRDefault="00F14D9A">
      <w:pPr>
        <w:ind w:firstLine="720"/>
        <w:jc w:val="both"/>
        <w:rPr>
          <w:sz w:val="28"/>
        </w:rPr>
      </w:pPr>
      <w:r>
        <w:rPr>
          <w:sz w:val="28"/>
        </w:rPr>
        <w:t>Каждый вправе защищать свои права и свободы всеми способами, не закрепленными законами.</w:t>
      </w:r>
    </w:p>
    <w:p w:rsidR="00F14D9A" w:rsidRDefault="00F14D9A">
      <w:pPr>
        <w:pStyle w:val="a5"/>
      </w:pPr>
      <w:r>
        <w:t>Признание  естественной природы и неотъемлемого характера основных прав и свобод человека ни в какой мере не снижает значимости государства в охране и защите как основных, так и других общепризнанных прав и свобод человека и гражданина.</w:t>
      </w:r>
    </w:p>
    <w:p w:rsidR="00F14D9A" w:rsidRDefault="00F14D9A">
      <w:pPr>
        <w:ind w:firstLine="720"/>
        <w:jc w:val="both"/>
        <w:rPr>
          <w:sz w:val="28"/>
        </w:rPr>
      </w:pPr>
      <w:r>
        <w:rPr>
          <w:sz w:val="28"/>
        </w:rPr>
        <w:t>Государственная защита прав человека и гражданина не исключает и самостоятельных активных действий каждого по их защите всеми способами, не запрещенными законам. Такой подход растирает возможности человека и гражданина, которые могут проявлять инициативу, расширять способы отстаивания своих прав. Такими способами защиты могут быть обращения СМИ, использование различного рода общественных объединений (партий, профсоюзов) обращения к трудовому коллективу, собранием граждан с целью привлечь внимание к нарушению своих прав и свобод.</w:t>
      </w:r>
    </w:p>
    <w:p w:rsidR="00F14D9A" w:rsidRDefault="00F14D9A">
      <w:pPr>
        <w:ind w:firstLine="720"/>
        <w:jc w:val="both"/>
        <w:rPr>
          <w:sz w:val="28"/>
        </w:rPr>
      </w:pPr>
      <w:r>
        <w:rPr>
          <w:sz w:val="28"/>
        </w:rPr>
        <w:t>Апелляция к общественному мнению является важным средством, дополняющим государственные гарантии зашиты прав человека.</w:t>
      </w:r>
      <w:r>
        <w:rPr>
          <w:rStyle w:val="a8"/>
          <w:sz w:val="28"/>
        </w:rPr>
        <w:footnoteReference w:id="55"/>
      </w:r>
    </w:p>
    <w:p w:rsidR="00F14D9A" w:rsidRDefault="00F14D9A">
      <w:pPr>
        <w:ind w:firstLine="720"/>
        <w:jc w:val="both"/>
        <w:rPr>
          <w:sz w:val="28"/>
        </w:rPr>
      </w:pPr>
      <w:r>
        <w:rPr>
          <w:sz w:val="28"/>
        </w:rPr>
        <w:t>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F14D9A" w:rsidRDefault="00F14D9A">
      <w:pPr>
        <w:ind w:firstLine="720"/>
        <w:jc w:val="both"/>
        <w:rPr>
          <w:sz w:val="28"/>
        </w:rPr>
      </w:pPr>
      <w:r>
        <w:rPr>
          <w:sz w:val="28"/>
        </w:rPr>
        <w:t>Каждый задержанный, заключенный под стражу, обвиняемый в совершении преступления имеет правопольоваться помощью адвоката (защитника)  с момента соответственно задержания, заключения под стражу или предъявления обвинения.)</w:t>
      </w:r>
    </w:p>
    <w:p w:rsidR="00F14D9A" w:rsidRDefault="00F14D9A">
      <w:pPr>
        <w:ind w:firstLine="720"/>
        <w:jc w:val="both"/>
        <w:rPr>
          <w:sz w:val="28"/>
        </w:rPr>
      </w:pPr>
      <w:r>
        <w:rPr>
          <w:sz w:val="28"/>
        </w:rPr>
        <w:t>Гарантией получения квалифицированной юридической помощи каждому, кто в ней нуждается, является разветвленная сеть коллегий адвокатов, которые осуществляют защиту и представительство по уголовным, гражданским и административным делам, дают советы, составляют юридические документы, заключают договоры от имени своих клиентов и выполняют другие поручения правового характера. Квалифицированная правовая помощь обеспечивается наличием у адвоката высшего юридического образования, достаточного опыта работы и специализацией.</w:t>
      </w:r>
    </w:p>
    <w:p w:rsidR="00F14D9A" w:rsidRDefault="00F14D9A">
      <w:pPr>
        <w:ind w:firstLine="720"/>
        <w:jc w:val="both"/>
        <w:rPr>
          <w:sz w:val="28"/>
        </w:rPr>
      </w:pPr>
      <w:r>
        <w:rPr>
          <w:sz w:val="28"/>
        </w:rPr>
        <w:t>Гражданин Российской Федерации может иметь гражданство иностранного государства (двойное гражданство) в соответствии с федеральными законами или международным договором Российской Федерации.</w:t>
      </w:r>
    </w:p>
    <w:p w:rsidR="00F14D9A" w:rsidRDefault="00F14D9A">
      <w:pPr>
        <w:pStyle w:val="a6"/>
        <w:ind w:firstLine="720"/>
      </w:pPr>
      <w:r>
        <w:t>Наличие у гражданина Российской Федерации гражданства иностранного государства не умоляет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14D9A" w:rsidRDefault="00F14D9A">
      <w:pPr>
        <w:ind w:firstLine="720"/>
        <w:jc w:val="both"/>
        <w:rPr>
          <w:sz w:val="28"/>
        </w:rPr>
      </w:pPr>
      <w:r>
        <w:rPr>
          <w:sz w:val="28"/>
        </w:rPr>
        <w:t>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14D9A" w:rsidRDefault="00F14D9A">
      <w:pPr>
        <w:ind w:firstLine="720"/>
        <w:jc w:val="both"/>
        <w:rPr>
          <w:sz w:val="28"/>
        </w:rPr>
      </w:pPr>
      <w:r>
        <w:rPr>
          <w:sz w:val="28"/>
        </w:rPr>
        <w:t>В РСФСР каждый человек имеет право на гражданство.</w:t>
      </w:r>
    </w:p>
    <w:p w:rsidR="00F14D9A" w:rsidRDefault="00F14D9A">
      <w:pPr>
        <w:ind w:firstLine="720"/>
        <w:jc w:val="both"/>
        <w:rPr>
          <w:sz w:val="28"/>
        </w:rPr>
      </w:pPr>
      <w:r>
        <w:rPr>
          <w:sz w:val="28"/>
        </w:rPr>
        <w:t>В РСФСР никто не может быть лишен своего гражданства или права изменить свое  гражданство.</w:t>
      </w:r>
    </w:p>
    <w:p w:rsidR="00F14D9A" w:rsidRDefault="00F14D9A">
      <w:pPr>
        <w:ind w:firstLine="720"/>
        <w:jc w:val="both"/>
        <w:rPr>
          <w:sz w:val="28"/>
        </w:rPr>
      </w:pPr>
      <w:r>
        <w:rPr>
          <w:sz w:val="28"/>
        </w:rPr>
        <w:t>Гражданин РСФСР  не может быть выдан другому государству иначе как на основании закона или международного договора РСФСР.*(3,с9)</w:t>
      </w:r>
    </w:p>
    <w:p w:rsidR="00F14D9A" w:rsidRDefault="00F14D9A">
      <w:pPr>
        <w:ind w:firstLine="720"/>
        <w:jc w:val="both"/>
        <w:rPr>
          <w:sz w:val="28"/>
        </w:rPr>
      </w:pPr>
      <w:r>
        <w:rPr>
          <w:sz w:val="28"/>
        </w:rPr>
        <w:t>Установление права на гражданство означает, что каждому человеку, который в соответствии с Законом о гражданстве и, в частности, с положениями, изложенными в статьях 12 и 13 этого Закона, имеет право на гражданство, не может быть   отказано в праве быть гражданином Российской Федерации и в силу этого пользоваться защитой со стороны государства, а также в полной мере использовать закрепленные в Конституции и законах Российской Федерации права и свободы.</w:t>
      </w:r>
    </w:p>
    <w:p w:rsidR="00F14D9A" w:rsidRDefault="00F14D9A">
      <w:pPr>
        <w:ind w:firstLine="720"/>
        <w:jc w:val="both"/>
        <w:rPr>
          <w:sz w:val="28"/>
        </w:rPr>
      </w:pPr>
      <w:r>
        <w:rPr>
          <w:sz w:val="28"/>
        </w:rPr>
        <w:t>Второй пункт настоящей статьи закрепляет право человека сохранять свое гражданство и тем самым свободно, без риска утратить гражданство, реализовать свои права и свободы. В статье 36 Конституции Российской Федерации указано, что гражданин Российской Федерации не может быть лишен ее гражданства, имеет дополнение: гражданин Российской Федерации не может быть также выслан за ее пределы. Это также принципиально важно и должно рассматриваться в совокупности с текстом части 2 статьи 1 Закона о гражданстве.</w:t>
      </w:r>
    </w:p>
    <w:p w:rsidR="00F14D9A" w:rsidRDefault="00F14D9A">
      <w:pPr>
        <w:ind w:firstLine="720"/>
        <w:jc w:val="both"/>
        <w:rPr>
          <w:sz w:val="28"/>
        </w:rPr>
      </w:pPr>
      <w:r>
        <w:rPr>
          <w:sz w:val="28"/>
        </w:rPr>
        <w:t>Исключение возможности высылки гражданина Российской Федерации за ее пределы является еще одной из гарантий свободного использования гражданином его прав и свобод.</w:t>
      </w: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pStyle w:val="1"/>
      </w:pPr>
      <w:r>
        <w:t xml:space="preserve">Заключение </w:t>
      </w:r>
    </w:p>
    <w:p w:rsidR="00F14D9A" w:rsidRDefault="00F14D9A">
      <w:pPr>
        <w:ind w:firstLine="720"/>
        <w:jc w:val="both"/>
        <w:rPr>
          <w:sz w:val="28"/>
        </w:rPr>
      </w:pPr>
      <w:r>
        <w:rPr>
          <w:sz w:val="28"/>
        </w:rPr>
        <w:t>Подводя итог проведенного мною исследования я хотел бы дать свою оценку и свои комментарии и рекомендации о возможности применения полученных результатов на практике.</w:t>
      </w:r>
    </w:p>
    <w:p w:rsidR="00F14D9A" w:rsidRDefault="00F14D9A">
      <w:pPr>
        <w:ind w:firstLine="720"/>
        <w:jc w:val="both"/>
        <w:rPr>
          <w:sz w:val="28"/>
        </w:rPr>
      </w:pPr>
      <w:r>
        <w:rPr>
          <w:sz w:val="28"/>
        </w:rPr>
        <w:t>Во-первых, данное состояние теории прав человека, остается лишь теорией. Права человека не заняли достойного места в нашей жизни, их нарушение носит массовый характер. Можно приводить много примеров (систематические невыплаты зарплаты и пенсий, нарушение прав беженцев и вынужденных переселенцев и т.д.).</w:t>
      </w:r>
    </w:p>
    <w:p w:rsidR="00F14D9A" w:rsidRDefault="00F14D9A">
      <w:pPr>
        <w:ind w:firstLine="720"/>
        <w:jc w:val="both"/>
        <w:rPr>
          <w:sz w:val="28"/>
        </w:rPr>
      </w:pPr>
      <w:r>
        <w:rPr>
          <w:sz w:val="28"/>
        </w:rPr>
        <w:t>Во-вторых, в Российской Федерации негарантирован прожиточный минимум, призванный обеспечить достойное существование человека, на данный момент, значительная часть населения оказалась за чертой бедности, и идет массовый процесс нарушений конституционных прав и свобод граждан.</w:t>
      </w:r>
    </w:p>
    <w:p w:rsidR="00F14D9A" w:rsidRDefault="00F14D9A">
      <w:pPr>
        <w:ind w:firstLine="720"/>
        <w:jc w:val="both"/>
        <w:rPr>
          <w:sz w:val="28"/>
        </w:rPr>
      </w:pPr>
      <w:r>
        <w:rPr>
          <w:sz w:val="28"/>
        </w:rPr>
        <w:t>В-третьих, благодаря сложившейся в нашей стране ситуации, Российской Федерации стоит на грани «социальной катастрофы» и деградации общества. Человек в нашем государстве превращается в «безвольную игрушку» в руках бюрократии и чиновничества.</w:t>
      </w:r>
    </w:p>
    <w:p w:rsidR="00F14D9A" w:rsidRDefault="00F14D9A">
      <w:pPr>
        <w:ind w:firstLine="720"/>
        <w:jc w:val="both"/>
        <w:rPr>
          <w:sz w:val="28"/>
        </w:rPr>
      </w:pPr>
      <w:r>
        <w:rPr>
          <w:sz w:val="28"/>
        </w:rPr>
        <w:t>На мой взгляд, преодоление этой ситуации зависит не только от государства, которое не располагает на данный момент не надежными механизмами защиты прав человека, не достаточными экологическими ресурсами. Нужны усилия и правозащитных организаций, и каждого отдельно взятого человека, направленные на борьбу против нарушений прав личности и установление юридической ответственности за такие действия или ее ужесточение применительно к правонарушителям и нарушителям прав человека и гражданина в нашей стране.</w:t>
      </w: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ind w:firstLine="720"/>
        <w:jc w:val="both"/>
        <w:rPr>
          <w:sz w:val="28"/>
        </w:rPr>
      </w:pPr>
    </w:p>
    <w:p w:rsidR="00F14D9A" w:rsidRDefault="00F14D9A">
      <w:pPr>
        <w:pStyle w:val="1"/>
      </w:pPr>
      <w:r>
        <w:t>СПИСОК ИСПОЛЬЗУЕМОЙ ЛИТЕРАТУРЫ</w:t>
      </w:r>
    </w:p>
    <w:p w:rsidR="00F14D9A" w:rsidRDefault="00F14D9A">
      <w:pPr>
        <w:numPr>
          <w:ilvl w:val="0"/>
          <w:numId w:val="25"/>
        </w:numPr>
        <w:tabs>
          <w:tab w:val="clear" w:pos="360"/>
          <w:tab w:val="num" w:pos="1080"/>
        </w:tabs>
        <w:ind w:left="1080"/>
        <w:jc w:val="both"/>
        <w:rPr>
          <w:sz w:val="28"/>
        </w:rPr>
      </w:pPr>
      <w:r>
        <w:rPr>
          <w:sz w:val="28"/>
        </w:rPr>
        <w:t>Конституция Российской Федерации</w:t>
      </w:r>
    </w:p>
    <w:p w:rsidR="00F14D9A" w:rsidRDefault="00F14D9A">
      <w:pPr>
        <w:numPr>
          <w:ilvl w:val="0"/>
          <w:numId w:val="25"/>
        </w:numPr>
        <w:tabs>
          <w:tab w:val="clear" w:pos="360"/>
          <w:tab w:val="num" w:pos="1080"/>
        </w:tabs>
        <w:ind w:left="1080"/>
        <w:jc w:val="both"/>
        <w:rPr>
          <w:sz w:val="28"/>
        </w:rPr>
      </w:pPr>
      <w:r>
        <w:rPr>
          <w:sz w:val="28"/>
        </w:rPr>
        <w:t>Конституция Российской Федерации: Научно – практический комментарий. Под ред. акад. Б.Н. Топорнина. – М.: Юристъ, 1997. – с 716</w:t>
      </w:r>
    </w:p>
    <w:p w:rsidR="00F14D9A" w:rsidRDefault="00F14D9A">
      <w:pPr>
        <w:numPr>
          <w:ilvl w:val="0"/>
          <w:numId w:val="25"/>
        </w:numPr>
        <w:tabs>
          <w:tab w:val="clear" w:pos="360"/>
          <w:tab w:val="num" w:pos="1080"/>
        </w:tabs>
        <w:ind w:left="1080"/>
        <w:jc w:val="both"/>
        <w:rPr>
          <w:sz w:val="28"/>
        </w:rPr>
      </w:pPr>
      <w:r>
        <w:rPr>
          <w:sz w:val="28"/>
        </w:rPr>
        <w:t>Закон о гражданстве Российской Федерации (научно-практический комментарий). – М.: Известия, 1992. – 71 с.</w:t>
      </w:r>
    </w:p>
    <w:p w:rsidR="00F14D9A" w:rsidRDefault="00F14D9A">
      <w:pPr>
        <w:numPr>
          <w:ilvl w:val="0"/>
          <w:numId w:val="25"/>
        </w:numPr>
        <w:tabs>
          <w:tab w:val="clear" w:pos="360"/>
          <w:tab w:val="num" w:pos="1080"/>
        </w:tabs>
        <w:ind w:left="1080"/>
        <w:jc w:val="both"/>
        <w:rPr>
          <w:sz w:val="28"/>
        </w:rPr>
      </w:pPr>
      <w:r>
        <w:rPr>
          <w:sz w:val="28"/>
        </w:rPr>
        <w:t>Права человека. Учебник для вузов. – отв. ред. д.ю.н. Е.А. Лукашева. – М.: НОРМА 2000 – 573 с.</w:t>
      </w:r>
    </w:p>
    <w:p w:rsidR="00F14D9A" w:rsidRDefault="00F14D9A">
      <w:pPr>
        <w:numPr>
          <w:ilvl w:val="0"/>
          <w:numId w:val="25"/>
        </w:numPr>
        <w:tabs>
          <w:tab w:val="clear" w:pos="360"/>
          <w:tab w:val="num" w:pos="1080"/>
        </w:tabs>
        <w:ind w:left="1080"/>
        <w:jc w:val="both"/>
        <w:rPr>
          <w:sz w:val="28"/>
        </w:rPr>
      </w:pPr>
      <w:r>
        <w:rPr>
          <w:sz w:val="28"/>
        </w:rPr>
        <w:t>Права человека: Идеи, нормы, реальность – отв. ред. Р.А. Мюллерсон – М.: Юридическая литература., 1991 – 160 с.</w:t>
      </w:r>
    </w:p>
    <w:p w:rsidR="00F14D9A" w:rsidRDefault="00F14D9A">
      <w:pPr>
        <w:numPr>
          <w:ilvl w:val="0"/>
          <w:numId w:val="25"/>
        </w:numPr>
        <w:tabs>
          <w:tab w:val="clear" w:pos="360"/>
          <w:tab w:val="num" w:pos="1080"/>
        </w:tabs>
        <w:ind w:left="1080"/>
        <w:jc w:val="both"/>
        <w:rPr>
          <w:sz w:val="28"/>
        </w:rPr>
      </w:pPr>
      <w:r>
        <w:rPr>
          <w:sz w:val="28"/>
        </w:rPr>
        <w:t xml:space="preserve">Алексеев А.М. защита прав человека в условиях перехода к рынку // Государство и право – 1993  №6 </w:t>
      </w:r>
    </w:p>
    <w:p w:rsidR="00F14D9A" w:rsidRDefault="00F14D9A">
      <w:pPr>
        <w:numPr>
          <w:ilvl w:val="0"/>
          <w:numId w:val="25"/>
        </w:numPr>
        <w:tabs>
          <w:tab w:val="clear" w:pos="360"/>
          <w:tab w:val="num" w:pos="1080"/>
        </w:tabs>
        <w:ind w:left="1080"/>
        <w:jc w:val="both"/>
        <w:rPr>
          <w:sz w:val="28"/>
        </w:rPr>
      </w:pPr>
      <w:r>
        <w:rPr>
          <w:sz w:val="28"/>
        </w:rPr>
        <w:t xml:space="preserve">Малько А.В. Об ограничениях прав и свобод человека и гражданина в проекте Конституции Российской Федерации // Государство и право – 1993 №6 </w:t>
      </w:r>
    </w:p>
    <w:p w:rsidR="00F14D9A" w:rsidRDefault="00F14D9A">
      <w:pPr>
        <w:ind w:firstLine="720"/>
        <w:jc w:val="both"/>
        <w:rPr>
          <w:sz w:val="28"/>
        </w:rPr>
      </w:pPr>
    </w:p>
    <w:p w:rsidR="00F14D9A" w:rsidRDefault="00F14D9A">
      <w:pPr>
        <w:jc w:val="both"/>
        <w:rPr>
          <w:sz w:val="28"/>
        </w:rPr>
      </w:pPr>
    </w:p>
    <w:p w:rsidR="00F14D9A" w:rsidRDefault="00F14D9A">
      <w:pPr>
        <w:ind w:firstLine="720"/>
        <w:jc w:val="both"/>
      </w:pPr>
      <w:r>
        <w:tab/>
      </w:r>
    </w:p>
    <w:p w:rsidR="00F14D9A" w:rsidRDefault="00F14D9A">
      <w:pPr>
        <w:ind w:firstLine="720"/>
        <w:jc w:val="both"/>
      </w:pPr>
    </w:p>
    <w:p w:rsidR="00F14D9A" w:rsidRDefault="00F14D9A">
      <w:pPr>
        <w:ind w:firstLine="720"/>
        <w:jc w:val="both"/>
      </w:pPr>
    </w:p>
    <w:p w:rsidR="00F14D9A" w:rsidRDefault="00F14D9A">
      <w:pPr>
        <w:ind w:firstLine="720"/>
        <w:jc w:val="both"/>
      </w:pPr>
      <w:bookmarkStart w:id="0" w:name="_GoBack"/>
      <w:bookmarkEnd w:id="0"/>
    </w:p>
    <w:sectPr w:rsidR="00F14D9A">
      <w:footerReference w:type="even" r:id="rId7"/>
      <w:footerReference w:type="default" r:id="rId8"/>
      <w:pgSz w:w="11906" w:h="16838" w:code="9"/>
      <w:pgMar w:top="1440" w:right="1418" w:bottom="144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D9A" w:rsidRDefault="00F14D9A">
      <w:r>
        <w:separator/>
      </w:r>
    </w:p>
  </w:endnote>
  <w:endnote w:type="continuationSeparator" w:id="0">
    <w:p w:rsidR="00F14D9A" w:rsidRDefault="00F1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9A" w:rsidRDefault="00F14D9A">
    <w:pPr>
      <w:pStyle w:val="a3"/>
      <w:framePr w:wrap="around" w:vAnchor="text" w:hAnchor="margin" w:xAlign="right" w:y="1"/>
      <w:rPr>
        <w:rStyle w:val="a4"/>
      </w:rPr>
    </w:pPr>
    <w:r>
      <w:rPr>
        <w:rStyle w:val="a4"/>
        <w:noProof/>
      </w:rPr>
      <w:t>3</w:t>
    </w:r>
  </w:p>
  <w:p w:rsidR="00F14D9A" w:rsidRDefault="00F14D9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9A" w:rsidRDefault="00B274CD">
    <w:pPr>
      <w:pStyle w:val="a3"/>
      <w:framePr w:wrap="around" w:vAnchor="text" w:hAnchor="margin" w:xAlign="right" w:y="1"/>
      <w:rPr>
        <w:rStyle w:val="a4"/>
      </w:rPr>
    </w:pPr>
    <w:r>
      <w:rPr>
        <w:rStyle w:val="a4"/>
        <w:noProof/>
      </w:rPr>
      <w:t>3</w:t>
    </w:r>
  </w:p>
  <w:p w:rsidR="00F14D9A" w:rsidRDefault="00F14D9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D9A" w:rsidRDefault="00F14D9A">
      <w:r>
        <w:separator/>
      </w:r>
    </w:p>
  </w:footnote>
  <w:footnote w:type="continuationSeparator" w:id="0">
    <w:p w:rsidR="00F14D9A" w:rsidRDefault="00F14D9A">
      <w:r>
        <w:continuationSeparator/>
      </w:r>
    </w:p>
  </w:footnote>
  <w:footnote w:id="1">
    <w:p w:rsidR="00F14D9A" w:rsidRDefault="00F14D9A">
      <w:pPr>
        <w:pStyle w:val="a7"/>
      </w:pPr>
      <w:r>
        <w:rPr>
          <w:rStyle w:val="a8"/>
        </w:rPr>
        <w:footnoteRef/>
      </w:r>
      <w:r>
        <w:t xml:space="preserve"> / 4, с.25/</w:t>
      </w:r>
    </w:p>
  </w:footnote>
  <w:footnote w:id="2">
    <w:p w:rsidR="00F14D9A" w:rsidRDefault="00F14D9A">
      <w:pPr>
        <w:pStyle w:val="a7"/>
      </w:pPr>
      <w:r>
        <w:rPr>
          <w:rStyle w:val="a8"/>
        </w:rPr>
        <w:footnoteRef/>
      </w:r>
      <w:r>
        <w:t xml:space="preserve"> /7, с.4-6/</w:t>
      </w:r>
    </w:p>
  </w:footnote>
  <w:footnote w:id="3">
    <w:p w:rsidR="00F14D9A" w:rsidRDefault="00F14D9A">
      <w:pPr>
        <w:pStyle w:val="a7"/>
      </w:pPr>
      <w:r>
        <w:rPr>
          <w:rStyle w:val="a8"/>
        </w:rPr>
        <w:footnoteRef/>
      </w:r>
      <w:r>
        <w:t xml:space="preserve"> /ст. 2 Конституция РФ/</w:t>
      </w:r>
    </w:p>
  </w:footnote>
  <w:footnote w:id="4">
    <w:p w:rsidR="00F14D9A" w:rsidRDefault="00F14D9A">
      <w:pPr>
        <w:pStyle w:val="a7"/>
      </w:pPr>
      <w:r>
        <w:rPr>
          <w:rStyle w:val="a8"/>
        </w:rPr>
        <w:footnoteRef/>
      </w:r>
      <w:r>
        <w:t xml:space="preserve"> /ст. 7 Конституции РФ/</w:t>
      </w:r>
    </w:p>
  </w:footnote>
  <w:footnote w:id="5">
    <w:p w:rsidR="00F14D9A" w:rsidRDefault="00F14D9A">
      <w:pPr>
        <w:pStyle w:val="a7"/>
      </w:pPr>
      <w:r>
        <w:rPr>
          <w:rStyle w:val="a8"/>
        </w:rPr>
        <w:footnoteRef/>
      </w:r>
      <w:r>
        <w:t xml:space="preserve"> /ст. 6 Конституции РФ/</w:t>
      </w:r>
    </w:p>
  </w:footnote>
  <w:footnote w:id="6">
    <w:p w:rsidR="00F14D9A" w:rsidRDefault="00F14D9A">
      <w:pPr>
        <w:pStyle w:val="a7"/>
      </w:pPr>
      <w:r>
        <w:rPr>
          <w:rStyle w:val="a8"/>
        </w:rPr>
        <w:footnoteRef/>
      </w:r>
      <w:r>
        <w:t xml:space="preserve"> /2, с. 113/</w:t>
      </w:r>
    </w:p>
  </w:footnote>
  <w:footnote w:id="7">
    <w:p w:rsidR="00F14D9A" w:rsidRDefault="00F14D9A">
      <w:pPr>
        <w:pStyle w:val="a7"/>
      </w:pPr>
      <w:r>
        <w:rPr>
          <w:rStyle w:val="a8"/>
        </w:rPr>
        <w:footnoteRef/>
      </w:r>
      <w:r>
        <w:t xml:space="preserve"> /ст. 20 Конституции РФ/</w:t>
      </w:r>
    </w:p>
  </w:footnote>
  <w:footnote w:id="8">
    <w:p w:rsidR="00F14D9A" w:rsidRDefault="00F14D9A">
      <w:pPr>
        <w:pStyle w:val="a7"/>
      </w:pPr>
      <w:r>
        <w:rPr>
          <w:rStyle w:val="a8"/>
        </w:rPr>
        <w:footnoteRef/>
      </w:r>
      <w:r>
        <w:t xml:space="preserve"> /2, с.180/</w:t>
      </w:r>
    </w:p>
  </w:footnote>
  <w:footnote w:id="9">
    <w:p w:rsidR="00F14D9A" w:rsidRDefault="00F14D9A">
      <w:pPr>
        <w:pStyle w:val="a7"/>
      </w:pPr>
      <w:r>
        <w:rPr>
          <w:rStyle w:val="a8"/>
        </w:rPr>
        <w:footnoteRef/>
      </w:r>
      <w:r>
        <w:t xml:space="preserve"> /ст. 22 Конституции РФ/</w:t>
      </w:r>
    </w:p>
  </w:footnote>
  <w:footnote w:id="10">
    <w:p w:rsidR="00F14D9A" w:rsidRDefault="00F14D9A">
      <w:pPr>
        <w:pStyle w:val="a7"/>
      </w:pPr>
      <w:r>
        <w:rPr>
          <w:rStyle w:val="a8"/>
        </w:rPr>
        <w:footnoteRef/>
      </w:r>
      <w:r>
        <w:t xml:space="preserve"> /2, с. 194/</w:t>
      </w:r>
    </w:p>
  </w:footnote>
  <w:footnote w:id="11">
    <w:p w:rsidR="00F14D9A" w:rsidRDefault="00F14D9A">
      <w:pPr>
        <w:pStyle w:val="a7"/>
      </w:pPr>
      <w:r>
        <w:rPr>
          <w:rStyle w:val="a8"/>
        </w:rPr>
        <w:footnoteRef/>
      </w:r>
      <w:r>
        <w:t xml:space="preserve"> /ст. 25 Конституции РФ/</w:t>
      </w:r>
    </w:p>
  </w:footnote>
  <w:footnote w:id="12">
    <w:p w:rsidR="00F14D9A" w:rsidRDefault="00F14D9A">
      <w:pPr>
        <w:pStyle w:val="a7"/>
      </w:pPr>
      <w:r>
        <w:rPr>
          <w:rStyle w:val="a8"/>
        </w:rPr>
        <w:footnoteRef/>
      </w:r>
      <w:r>
        <w:t xml:space="preserve"> /6, с. 4-8/</w:t>
      </w:r>
    </w:p>
  </w:footnote>
  <w:footnote w:id="13">
    <w:p w:rsidR="00F14D9A" w:rsidRDefault="00F14D9A">
      <w:pPr>
        <w:pStyle w:val="a7"/>
      </w:pPr>
      <w:r>
        <w:rPr>
          <w:rStyle w:val="a8"/>
        </w:rPr>
        <w:footnoteRef/>
      </w:r>
      <w:r>
        <w:t xml:space="preserve"> /ст. 26 Конституции РФ/</w:t>
      </w:r>
    </w:p>
  </w:footnote>
  <w:footnote w:id="14">
    <w:p w:rsidR="00F14D9A" w:rsidRDefault="00F14D9A">
      <w:pPr>
        <w:pStyle w:val="a7"/>
      </w:pPr>
      <w:r>
        <w:rPr>
          <w:rStyle w:val="a8"/>
        </w:rPr>
        <w:footnoteRef/>
      </w:r>
      <w:r>
        <w:t xml:space="preserve"> /ст. 27 Конституции РФ/</w:t>
      </w:r>
    </w:p>
  </w:footnote>
  <w:footnote w:id="15">
    <w:p w:rsidR="00F14D9A" w:rsidRDefault="00F14D9A">
      <w:pPr>
        <w:pStyle w:val="a7"/>
      </w:pPr>
      <w:r>
        <w:rPr>
          <w:rStyle w:val="a8"/>
        </w:rPr>
        <w:footnoteRef/>
      </w:r>
      <w:r>
        <w:t xml:space="preserve"> /ст. 35 Конституции РФ/</w:t>
      </w:r>
    </w:p>
  </w:footnote>
  <w:footnote w:id="16">
    <w:p w:rsidR="00F14D9A" w:rsidRDefault="00F14D9A">
      <w:pPr>
        <w:pStyle w:val="a7"/>
      </w:pPr>
      <w:r>
        <w:rPr>
          <w:rStyle w:val="a8"/>
        </w:rPr>
        <w:footnoteRef/>
      </w:r>
      <w:r>
        <w:t xml:space="preserve"> /2, с.261-262/</w:t>
      </w:r>
    </w:p>
  </w:footnote>
  <w:footnote w:id="17">
    <w:p w:rsidR="00F14D9A" w:rsidRDefault="00F14D9A">
      <w:pPr>
        <w:pStyle w:val="a7"/>
      </w:pPr>
      <w:r>
        <w:rPr>
          <w:rStyle w:val="a8"/>
        </w:rPr>
        <w:footnoteRef/>
      </w:r>
      <w:r>
        <w:t xml:space="preserve"> /ст. 37 Конституции РФ/</w:t>
      </w:r>
    </w:p>
  </w:footnote>
  <w:footnote w:id="18">
    <w:p w:rsidR="00F14D9A" w:rsidRDefault="00F14D9A">
      <w:pPr>
        <w:pStyle w:val="a7"/>
      </w:pPr>
      <w:r>
        <w:rPr>
          <w:rStyle w:val="a8"/>
        </w:rPr>
        <w:footnoteRef/>
      </w:r>
      <w:r>
        <w:t xml:space="preserve"> /2, с.268-269/</w:t>
      </w:r>
    </w:p>
  </w:footnote>
  <w:footnote w:id="19">
    <w:p w:rsidR="00F14D9A" w:rsidRDefault="00F14D9A">
      <w:pPr>
        <w:pStyle w:val="a7"/>
      </w:pPr>
      <w:r>
        <w:rPr>
          <w:rStyle w:val="a8"/>
        </w:rPr>
        <w:footnoteRef/>
      </w:r>
      <w:r>
        <w:t xml:space="preserve"> /ст. 42 Конституции РФ/</w:t>
      </w:r>
    </w:p>
  </w:footnote>
  <w:footnote w:id="20">
    <w:p w:rsidR="00F14D9A" w:rsidRDefault="00F14D9A">
      <w:pPr>
        <w:pStyle w:val="a7"/>
      </w:pPr>
      <w:r>
        <w:rPr>
          <w:rStyle w:val="a8"/>
        </w:rPr>
        <w:footnoteRef/>
      </w:r>
      <w:r>
        <w:t xml:space="preserve"> /7, с.14-16/</w:t>
      </w:r>
    </w:p>
  </w:footnote>
  <w:footnote w:id="21">
    <w:p w:rsidR="00F14D9A" w:rsidRDefault="00F14D9A">
      <w:pPr>
        <w:pStyle w:val="a7"/>
      </w:pPr>
      <w:r>
        <w:rPr>
          <w:rStyle w:val="a8"/>
        </w:rPr>
        <w:footnoteRef/>
      </w:r>
      <w:r>
        <w:t xml:space="preserve"> /ст. 19 Конституции РФ/</w:t>
      </w:r>
    </w:p>
  </w:footnote>
  <w:footnote w:id="22">
    <w:p w:rsidR="00F14D9A" w:rsidRDefault="00F14D9A">
      <w:pPr>
        <w:pStyle w:val="a7"/>
      </w:pPr>
      <w:r>
        <w:rPr>
          <w:rStyle w:val="a8"/>
        </w:rPr>
        <w:footnoteRef/>
      </w:r>
      <w:r>
        <w:t xml:space="preserve"> /2,с176-178/</w:t>
      </w:r>
    </w:p>
  </w:footnote>
  <w:footnote w:id="23">
    <w:p w:rsidR="00F14D9A" w:rsidRDefault="00F14D9A">
      <w:pPr>
        <w:pStyle w:val="a7"/>
      </w:pPr>
      <w:r>
        <w:rPr>
          <w:rStyle w:val="a8"/>
        </w:rPr>
        <w:footnoteRef/>
      </w:r>
      <w:r>
        <w:t xml:space="preserve"> /ст. 28 Конституции РФ/</w:t>
      </w:r>
    </w:p>
  </w:footnote>
  <w:footnote w:id="24">
    <w:p w:rsidR="00F14D9A" w:rsidRDefault="00F14D9A">
      <w:pPr>
        <w:pStyle w:val="a7"/>
      </w:pPr>
      <w:r>
        <w:rPr>
          <w:rStyle w:val="a8"/>
        </w:rPr>
        <w:footnoteRef/>
      </w:r>
      <w:r>
        <w:t xml:space="preserve"> /2, с. 228/</w:t>
      </w:r>
    </w:p>
  </w:footnote>
  <w:footnote w:id="25">
    <w:p w:rsidR="00F14D9A" w:rsidRDefault="00F14D9A">
      <w:pPr>
        <w:pStyle w:val="a7"/>
      </w:pPr>
      <w:r>
        <w:rPr>
          <w:rStyle w:val="a8"/>
        </w:rPr>
        <w:footnoteRef/>
      </w:r>
      <w:r>
        <w:t xml:space="preserve"> /ст. 29 Конституции РФ/</w:t>
      </w:r>
    </w:p>
  </w:footnote>
  <w:footnote w:id="26">
    <w:p w:rsidR="00F14D9A" w:rsidRDefault="00F14D9A">
      <w:pPr>
        <w:pStyle w:val="a7"/>
      </w:pPr>
      <w:r>
        <w:rPr>
          <w:rStyle w:val="a8"/>
        </w:rPr>
        <w:footnoteRef/>
      </w:r>
      <w:r>
        <w:t xml:space="preserve"> /2, с.232/</w:t>
      </w:r>
    </w:p>
  </w:footnote>
  <w:footnote w:id="27">
    <w:p w:rsidR="00F14D9A" w:rsidRDefault="00F14D9A">
      <w:pPr>
        <w:pStyle w:val="a7"/>
      </w:pPr>
      <w:r>
        <w:rPr>
          <w:rStyle w:val="a8"/>
        </w:rPr>
        <w:footnoteRef/>
      </w:r>
      <w:r>
        <w:t xml:space="preserve"> /ст. 49 Конституции РФ/</w:t>
      </w:r>
    </w:p>
  </w:footnote>
  <w:footnote w:id="28">
    <w:p w:rsidR="00F14D9A" w:rsidRDefault="00F14D9A">
      <w:pPr>
        <w:pStyle w:val="a7"/>
      </w:pPr>
      <w:r>
        <w:rPr>
          <w:rStyle w:val="a8"/>
        </w:rPr>
        <w:footnoteRef/>
      </w:r>
      <w:r>
        <w:t xml:space="preserve"> /2, с. 331/</w:t>
      </w:r>
    </w:p>
  </w:footnote>
  <w:footnote w:id="29">
    <w:p w:rsidR="00F14D9A" w:rsidRDefault="00F14D9A">
      <w:pPr>
        <w:pStyle w:val="a7"/>
      </w:pPr>
      <w:r>
        <w:rPr>
          <w:rStyle w:val="a8"/>
        </w:rPr>
        <w:footnoteRef/>
      </w:r>
      <w:r>
        <w:t xml:space="preserve"> /ст. 30 Конституции/</w:t>
      </w:r>
    </w:p>
  </w:footnote>
  <w:footnote w:id="30">
    <w:p w:rsidR="00F14D9A" w:rsidRDefault="00F14D9A">
      <w:pPr>
        <w:pStyle w:val="a7"/>
      </w:pPr>
      <w:r>
        <w:rPr>
          <w:rStyle w:val="a8"/>
        </w:rPr>
        <w:footnoteRef/>
      </w:r>
      <w:r>
        <w:t xml:space="preserve"> /2,с.238-239/</w:t>
      </w:r>
    </w:p>
  </w:footnote>
  <w:footnote w:id="31">
    <w:p w:rsidR="00F14D9A" w:rsidRDefault="00F14D9A">
      <w:pPr>
        <w:pStyle w:val="a7"/>
      </w:pPr>
      <w:r>
        <w:rPr>
          <w:rStyle w:val="a8"/>
        </w:rPr>
        <w:footnoteRef/>
      </w:r>
      <w:r>
        <w:t xml:space="preserve"> /ст. 31 Конституции РФ/</w:t>
      </w:r>
    </w:p>
  </w:footnote>
  <w:footnote w:id="32">
    <w:p w:rsidR="00F14D9A" w:rsidRDefault="00F14D9A">
      <w:pPr>
        <w:pStyle w:val="a7"/>
      </w:pPr>
      <w:r>
        <w:rPr>
          <w:rStyle w:val="a8"/>
        </w:rPr>
        <w:footnoteRef/>
      </w:r>
      <w:r>
        <w:t xml:space="preserve"> /ст. 32 Конституции РФ/</w:t>
      </w:r>
    </w:p>
  </w:footnote>
  <w:footnote w:id="33">
    <w:p w:rsidR="00F14D9A" w:rsidRDefault="00F14D9A">
      <w:pPr>
        <w:pStyle w:val="a7"/>
      </w:pPr>
      <w:r>
        <w:rPr>
          <w:rStyle w:val="a8"/>
        </w:rPr>
        <w:footnoteRef/>
      </w:r>
      <w:r>
        <w:t xml:space="preserve"> /2, с. 247-249/</w:t>
      </w:r>
    </w:p>
  </w:footnote>
  <w:footnote w:id="34">
    <w:p w:rsidR="00F14D9A" w:rsidRDefault="00F14D9A">
      <w:pPr>
        <w:pStyle w:val="a7"/>
      </w:pPr>
      <w:r>
        <w:rPr>
          <w:rStyle w:val="a8"/>
        </w:rPr>
        <w:footnoteRef/>
      </w:r>
      <w:r>
        <w:t xml:space="preserve"> /ст. 33 Конституции РФ/</w:t>
      </w:r>
    </w:p>
  </w:footnote>
  <w:footnote w:id="35">
    <w:p w:rsidR="00F14D9A" w:rsidRDefault="00F14D9A">
      <w:pPr>
        <w:pStyle w:val="a7"/>
      </w:pPr>
      <w:r>
        <w:rPr>
          <w:rStyle w:val="a8"/>
        </w:rPr>
        <w:footnoteRef/>
      </w:r>
      <w:r>
        <w:t xml:space="preserve"> /ст. 60 Конституции РФ/</w:t>
      </w:r>
    </w:p>
  </w:footnote>
  <w:footnote w:id="36">
    <w:p w:rsidR="00F14D9A" w:rsidRDefault="00F14D9A">
      <w:pPr>
        <w:pStyle w:val="a7"/>
      </w:pPr>
      <w:r>
        <w:rPr>
          <w:rStyle w:val="a8"/>
        </w:rPr>
        <w:footnoteRef/>
      </w:r>
      <w:r>
        <w:t xml:space="preserve"> /ст. 62 Конституции РФ/</w:t>
      </w:r>
    </w:p>
  </w:footnote>
  <w:footnote w:id="37">
    <w:p w:rsidR="00F14D9A" w:rsidRDefault="00F14D9A">
      <w:pPr>
        <w:pStyle w:val="a7"/>
      </w:pPr>
      <w:r>
        <w:rPr>
          <w:rStyle w:val="a8"/>
        </w:rPr>
        <w:footnoteRef/>
      </w:r>
      <w:r>
        <w:t xml:space="preserve"> /ст. 34 Конституции РФ/</w:t>
      </w:r>
    </w:p>
  </w:footnote>
  <w:footnote w:id="38">
    <w:p w:rsidR="00F14D9A" w:rsidRDefault="00F14D9A">
      <w:pPr>
        <w:pStyle w:val="a7"/>
      </w:pPr>
      <w:r>
        <w:rPr>
          <w:rStyle w:val="a8"/>
        </w:rPr>
        <w:footnoteRef/>
      </w:r>
      <w:r>
        <w:t xml:space="preserve"> /2, с. 256/</w:t>
      </w:r>
    </w:p>
  </w:footnote>
  <w:footnote w:id="39">
    <w:p w:rsidR="00F14D9A" w:rsidRDefault="00F14D9A">
      <w:pPr>
        <w:pStyle w:val="a7"/>
      </w:pPr>
      <w:r>
        <w:rPr>
          <w:rStyle w:val="a8"/>
        </w:rPr>
        <w:footnoteRef/>
      </w:r>
      <w:r>
        <w:t xml:space="preserve"> /ст. 35 Конституции РФ/</w:t>
      </w:r>
    </w:p>
  </w:footnote>
  <w:footnote w:id="40">
    <w:p w:rsidR="00F14D9A" w:rsidRDefault="00F14D9A">
      <w:pPr>
        <w:pStyle w:val="a7"/>
      </w:pPr>
      <w:r>
        <w:rPr>
          <w:rStyle w:val="a8"/>
        </w:rPr>
        <w:footnoteRef/>
      </w:r>
      <w:r>
        <w:t xml:space="preserve"> /ст. 36, ч.1, 2 Конституции РФ/</w:t>
      </w:r>
    </w:p>
  </w:footnote>
  <w:footnote w:id="41">
    <w:p w:rsidR="00F14D9A" w:rsidRDefault="00F14D9A">
      <w:pPr>
        <w:pStyle w:val="a7"/>
      </w:pPr>
      <w:r>
        <w:rPr>
          <w:rStyle w:val="a8"/>
        </w:rPr>
        <w:footnoteRef/>
      </w:r>
      <w:r>
        <w:t xml:space="preserve"> /ст. 37 Конституции РФ/</w:t>
      </w:r>
    </w:p>
  </w:footnote>
  <w:footnote w:id="42">
    <w:p w:rsidR="00F14D9A" w:rsidRDefault="00F14D9A">
      <w:pPr>
        <w:pStyle w:val="a7"/>
      </w:pPr>
      <w:r>
        <w:rPr>
          <w:rStyle w:val="a8"/>
        </w:rPr>
        <w:footnoteRef/>
      </w:r>
      <w:r>
        <w:t xml:space="preserve"> /2, с. 268-270/</w:t>
      </w:r>
    </w:p>
  </w:footnote>
  <w:footnote w:id="43">
    <w:p w:rsidR="00F14D9A" w:rsidRDefault="00F14D9A">
      <w:pPr>
        <w:pStyle w:val="a7"/>
      </w:pPr>
      <w:r>
        <w:rPr>
          <w:rStyle w:val="a8"/>
        </w:rPr>
        <w:footnoteRef/>
      </w:r>
      <w:r>
        <w:t xml:space="preserve"> /ст. 38 Конституции РФ/</w:t>
      </w:r>
    </w:p>
  </w:footnote>
  <w:footnote w:id="44">
    <w:p w:rsidR="00F14D9A" w:rsidRDefault="00F14D9A">
      <w:pPr>
        <w:pStyle w:val="a7"/>
      </w:pPr>
      <w:r>
        <w:rPr>
          <w:rStyle w:val="a8"/>
        </w:rPr>
        <w:footnoteRef/>
      </w:r>
      <w:r>
        <w:t xml:space="preserve"> /ст. 38 ч.3 Конституции РФ/</w:t>
      </w:r>
    </w:p>
  </w:footnote>
  <w:footnote w:id="45">
    <w:p w:rsidR="00F14D9A" w:rsidRDefault="00F14D9A">
      <w:pPr>
        <w:pStyle w:val="a7"/>
      </w:pPr>
      <w:r>
        <w:rPr>
          <w:rStyle w:val="a8"/>
        </w:rPr>
        <w:footnoteRef/>
      </w:r>
      <w:r>
        <w:t xml:space="preserve"> /ст. 39 Конституции РФ/</w:t>
      </w:r>
    </w:p>
  </w:footnote>
  <w:footnote w:id="46">
    <w:p w:rsidR="00F14D9A" w:rsidRDefault="00F14D9A">
      <w:pPr>
        <w:pStyle w:val="a7"/>
      </w:pPr>
      <w:r>
        <w:rPr>
          <w:rStyle w:val="a8"/>
        </w:rPr>
        <w:footnoteRef/>
      </w:r>
      <w:r>
        <w:t xml:space="preserve"> /ст. 39 ч.3 Конституции РФ/</w:t>
      </w:r>
    </w:p>
  </w:footnote>
  <w:footnote w:id="47">
    <w:p w:rsidR="00F14D9A" w:rsidRDefault="00F14D9A">
      <w:pPr>
        <w:pStyle w:val="a7"/>
      </w:pPr>
      <w:r>
        <w:rPr>
          <w:rStyle w:val="a8"/>
        </w:rPr>
        <w:footnoteRef/>
      </w:r>
      <w:r>
        <w:t xml:space="preserve"> /ст. 40 Конституции РФ/</w:t>
      </w:r>
    </w:p>
  </w:footnote>
  <w:footnote w:id="48">
    <w:p w:rsidR="00F14D9A" w:rsidRDefault="00F14D9A">
      <w:pPr>
        <w:pStyle w:val="a7"/>
      </w:pPr>
      <w:r>
        <w:rPr>
          <w:rStyle w:val="a8"/>
        </w:rPr>
        <w:footnoteRef/>
      </w:r>
      <w:r>
        <w:t xml:space="preserve"> /2,с.164/</w:t>
      </w:r>
    </w:p>
  </w:footnote>
  <w:footnote w:id="49">
    <w:p w:rsidR="00F14D9A" w:rsidRDefault="00F14D9A">
      <w:pPr>
        <w:pStyle w:val="a7"/>
      </w:pPr>
      <w:r>
        <w:rPr>
          <w:rStyle w:val="a8"/>
        </w:rPr>
        <w:footnoteRef/>
      </w:r>
      <w:r>
        <w:t xml:space="preserve"> /ст. 43 Конституции РФ/</w:t>
      </w:r>
    </w:p>
  </w:footnote>
  <w:footnote w:id="50">
    <w:p w:rsidR="00F14D9A" w:rsidRDefault="00F14D9A">
      <w:pPr>
        <w:pStyle w:val="a7"/>
      </w:pPr>
      <w:r>
        <w:rPr>
          <w:rStyle w:val="a8"/>
        </w:rPr>
        <w:footnoteRef/>
      </w:r>
      <w:r>
        <w:t xml:space="preserve"> /2,с.156/</w:t>
      </w:r>
    </w:p>
  </w:footnote>
  <w:footnote w:id="51">
    <w:p w:rsidR="00F14D9A" w:rsidRDefault="00F14D9A">
      <w:pPr>
        <w:pStyle w:val="a7"/>
      </w:pPr>
      <w:r>
        <w:rPr>
          <w:rStyle w:val="a8"/>
        </w:rPr>
        <w:footnoteRef/>
      </w:r>
      <w:r>
        <w:t xml:space="preserve"> /7,с.8/</w:t>
      </w:r>
    </w:p>
  </w:footnote>
  <w:footnote w:id="52">
    <w:p w:rsidR="00F14D9A" w:rsidRDefault="00F14D9A">
      <w:pPr>
        <w:pStyle w:val="a7"/>
      </w:pPr>
      <w:r>
        <w:rPr>
          <w:rStyle w:val="a8"/>
        </w:rPr>
        <w:footnoteRef/>
      </w:r>
      <w:r>
        <w:t xml:space="preserve"> /4, с. 31/</w:t>
      </w:r>
    </w:p>
  </w:footnote>
  <w:footnote w:id="53">
    <w:p w:rsidR="00F14D9A" w:rsidRDefault="00F14D9A">
      <w:pPr>
        <w:pStyle w:val="a7"/>
      </w:pPr>
      <w:r>
        <w:rPr>
          <w:rStyle w:val="a8"/>
        </w:rPr>
        <w:footnoteRef/>
      </w:r>
      <w:r>
        <w:t xml:space="preserve"> /6, с.24 –26/</w:t>
      </w:r>
    </w:p>
  </w:footnote>
  <w:footnote w:id="54">
    <w:p w:rsidR="00F14D9A" w:rsidRDefault="00F14D9A">
      <w:pPr>
        <w:pStyle w:val="a7"/>
      </w:pPr>
      <w:r>
        <w:rPr>
          <w:rStyle w:val="a8"/>
        </w:rPr>
        <w:footnoteRef/>
      </w:r>
      <w:r>
        <w:t xml:space="preserve"> /2,с.101/</w:t>
      </w:r>
    </w:p>
  </w:footnote>
  <w:footnote w:id="55">
    <w:p w:rsidR="00F14D9A" w:rsidRDefault="00F14D9A">
      <w:pPr>
        <w:pStyle w:val="a7"/>
      </w:pPr>
      <w:r>
        <w:rPr>
          <w:rStyle w:val="a8"/>
        </w:rPr>
        <w:footnoteRef/>
      </w:r>
      <w:r>
        <w:t xml:space="preserve"> /2,с.156-158/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65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3ED3EB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81E1F0B"/>
    <w:multiLevelType w:val="singleLevel"/>
    <w:tmpl w:val="0419000F"/>
    <w:lvl w:ilvl="0">
      <w:start w:val="1"/>
      <w:numFmt w:val="decimal"/>
      <w:lvlText w:val="%1."/>
      <w:lvlJc w:val="left"/>
      <w:pPr>
        <w:tabs>
          <w:tab w:val="num" w:pos="360"/>
        </w:tabs>
        <w:ind w:left="360" w:hanging="360"/>
      </w:pPr>
    </w:lvl>
  </w:abstractNum>
  <w:abstractNum w:abstractNumId="3">
    <w:nsid w:val="0A017721"/>
    <w:multiLevelType w:val="singleLevel"/>
    <w:tmpl w:val="F0FC999C"/>
    <w:lvl w:ilvl="0">
      <w:start w:val="1"/>
      <w:numFmt w:val="decimal"/>
      <w:lvlText w:val="%1."/>
      <w:lvlJc w:val="left"/>
      <w:pPr>
        <w:tabs>
          <w:tab w:val="num" w:pos="1155"/>
        </w:tabs>
        <w:ind w:left="1155" w:hanging="435"/>
      </w:pPr>
      <w:rPr>
        <w:rFonts w:hint="default"/>
      </w:rPr>
    </w:lvl>
  </w:abstractNum>
  <w:abstractNum w:abstractNumId="4">
    <w:nsid w:val="0BA0274A"/>
    <w:multiLevelType w:val="singleLevel"/>
    <w:tmpl w:val="04190011"/>
    <w:lvl w:ilvl="0">
      <w:start w:val="1"/>
      <w:numFmt w:val="decimal"/>
      <w:lvlText w:val="%1)"/>
      <w:lvlJc w:val="left"/>
      <w:pPr>
        <w:tabs>
          <w:tab w:val="num" w:pos="360"/>
        </w:tabs>
        <w:ind w:left="360" w:hanging="360"/>
      </w:pPr>
    </w:lvl>
  </w:abstractNum>
  <w:abstractNum w:abstractNumId="5">
    <w:nsid w:val="0F352687"/>
    <w:multiLevelType w:val="singleLevel"/>
    <w:tmpl w:val="04190011"/>
    <w:lvl w:ilvl="0">
      <w:start w:val="1"/>
      <w:numFmt w:val="decimal"/>
      <w:lvlText w:val="%1)"/>
      <w:lvlJc w:val="left"/>
      <w:pPr>
        <w:tabs>
          <w:tab w:val="num" w:pos="360"/>
        </w:tabs>
        <w:ind w:left="360" w:hanging="360"/>
      </w:pPr>
    </w:lvl>
  </w:abstractNum>
  <w:abstractNum w:abstractNumId="6">
    <w:nsid w:val="1188455E"/>
    <w:multiLevelType w:val="singleLevel"/>
    <w:tmpl w:val="0419000F"/>
    <w:lvl w:ilvl="0">
      <w:start w:val="1"/>
      <w:numFmt w:val="decimal"/>
      <w:lvlText w:val="%1."/>
      <w:lvlJc w:val="left"/>
      <w:pPr>
        <w:tabs>
          <w:tab w:val="num" w:pos="360"/>
        </w:tabs>
        <w:ind w:left="360" w:hanging="360"/>
      </w:pPr>
    </w:lvl>
  </w:abstractNum>
  <w:abstractNum w:abstractNumId="7">
    <w:nsid w:val="29490ABB"/>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8">
    <w:nsid w:val="2B290B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2CC54D24"/>
    <w:multiLevelType w:val="singleLevel"/>
    <w:tmpl w:val="E93A1A00"/>
    <w:lvl w:ilvl="0">
      <w:start w:val="1"/>
      <w:numFmt w:val="decimal"/>
      <w:lvlText w:val="%1."/>
      <w:lvlJc w:val="left"/>
      <w:pPr>
        <w:tabs>
          <w:tab w:val="num" w:pos="927"/>
        </w:tabs>
        <w:ind w:left="927" w:hanging="360"/>
      </w:pPr>
      <w:rPr>
        <w:rFonts w:hint="default"/>
        <w:b/>
      </w:rPr>
    </w:lvl>
  </w:abstractNum>
  <w:abstractNum w:abstractNumId="10">
    <w:nsid w:val="337C6502"/>
    <w:multiLevelType w:val="singleLevel"/>
    <w:tmpl w:val="3C0CE28C"/>
    <w:lvl w:ilvl="0">
      <w:start w:val="6"/>
      <w:numFmt w:val="bullet"/>
      <w:lvlText w:val="-"/>
      <w:lvlJc w:val="left"/>
      <w:pPr>
        <w:tabs>
          <w:tab w:val="num" w:pos="360"/>
        </w:tabs>
        <w:ind w:left="360" w:hanging="360"/>
      </w:pPr>
      <w:rPr>
        <w:rFonts w:hint="default"/>
      </w:rPr>
    </w:lvl>
  </w:abstractNum>
  <w:abstractNum w:abstractNumId="11">
    <w:nsid w:val="33BC7D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3D3639B"/>
    <w:multiLevelType w:val="singleLevel"/>
    <w:tmpl w:val="0419000F"/>
    <w:lvl w:ilvl="0">
      <w:start w:val="1"/>
      <w:numFmt w:val="decimal"/>
      <w:lvlText w:val="%1."/>
      <w:lvlJc w:val="left"/>
      <w:pPr>
        <w:tabs>
          <w:tab w:val="num" w:pos="360"/>
        </w:tabs>
        <w:ind w:left="360" w:hanging="360"/>
      </w:pPr>
    </w:lvl>
  </w:abstractNum>
  <w:abstractNum w:abstractNumId="13">
    <w:nsid w:val="40067059"/>
    <w:multiLevelType w:val="singleLevel"/>
    <w:tmpl w:val="0419000F"/>
    <w:lvl w:ilvl="0">
      <w:start w:val="1"/>
      <w:numFmt w:val="decimal"/>
      <w:lvlText w:val="%1."/>
      <w:lvlJc w:val="left"/>
      <w:pPr>
        <w:tabs>
          <w:tab w:val="num" w:pos="360"/>
        </w:tabs>
        <w:ind w:left="360" w:hanging="360"/>
      </w:pPr>
    </w:lvl>
  </w:abstractNum>
  <w:abstractNum w:abstractNumId="14">
    <w:nsid w:val="42BD1788"/>
    <w:multiLevelType w:val="singleLevel"/>
    <w:tmpl w:val="0419000F"/>
    <w:lvl w:ilvl="0">
      <w:start w:val="1"/>
      <w:numFmt w:val="decimal"/>
      <w:lvlText w:val="%1."/>
      <w:lvlJc w:val="left"/>
      <w:pPr>
        <w:tabs>
          <w:tab w:val="num" w:pos="360"/>
        </w:tabs>
        <w:ind w:left="360" w:hanging="360"/>
      </w:pPr>
    </w:lvl>
  </w:abstractNum>
  <w:abstractNum w:abstractNumId="15">
    <w:nsid w:val="430853DE"/>
    <w:multiLevelType w:val="singleLevel"/>
    <w:tmpl w:val="3C0CE28C"/>
    <w:lvl w:ilvl="0">
      <w:start w:val="6"/>
      <w:numFmt w:val="bullet"/>
      <w:lvlText w:val="-"/>
      <w:lvlJc w:val="left"/>
      <w:pPr>
        <w:tabs>
          <w:tab w:val="num" w:pos="360"/>
        </w:tabs>
        <w:ind w:left="360" w:hanging="360"/>
      </w:pPr>
      <w:rPr>
        <w:rFonts w:hint="default"/>
      </w:rPr>
    </w:lvl>
  </w:abstractNum>
  <w:abstractNum w:abstractNumId="16">
    <w:nsid w:val="47BF321E"/>
    <w:multiLevelType w:val="singleLevel"/>
    <w:tmpl w:val="0419000F"/>
    <w:lvl w:ilvl="0">
      <w:start w:val="1"/>
      <w:numFmt w:val="decimal"/>
      <w:lvlText w:val="%1."/>
      <w:lvlJc w:val="left"/>
      <w:pPr>
        <w:tabs>
          <w:tab w:val="num" w:pos="360"/>
        </w:tabs>
        <w:ind w:left="360" w:hanging="360"/>
      </w:pPr>
    </w:lvl>
  </w:abstractNum>
  <w:abstractNum w:abstractNumId="17">
    <w:nsid w:val="4C5B78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02154D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54F46AB2"/>
    <w:multiLevelType w:val="singleLevel"/>
    <w:tmpl w:val="04190011"/>
    <w:lvl w:ilvl="0">
      <w:start w:val="1"/>
      <w:numFmt w:val="decimal"/>
      <w:lvlText w:val="%1)"/>
      <w:lvlJc w:val="left"/>
      <w:pPr>
        <w:tabs>
          <w:tab w:val="num" w:pos="360"/>
        </w:tabs>
        <w:ind w:left="360" w:hanging="360"/>
      </w:pPr>
    </w:lvl>
  </w:abstractNum>
  <w:abstractNum w:abstractNumId="20">
    <w:nsid w:val="611C3007"/>
    <w:multiLevelType w:val="singleLevel"/>
    <w:tmpl w:val="0419000F"/>
    <w:lvl w:ilvl="0">
      <w:start w:val="1"/>
      <w:numFmt w:val="decimal"/>
      <w:lvlText w:val="%1."/>
      <w:lvlJc w:val="left"/>
      <w:pPr>
        <w:tabs>
          <w:tab w:val="num" w:pos="360"/>
        </w:tabs>
        <w:ind w:left="360" w:hanging="360"/>
      </w:pPr>
    </w:lvl>
  </w:abstractNum>
  <w:abstractNum w:abstractNumId="21">
    <w:nsid w:val="61DF6D8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nsid w:val="659671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0B22C5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4">
    <w:nsid w:val="77AB1F42"/>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7"/>
  </w:num>
  <w:num w:numId="3">
    <w:abstractNumId w:val="1"/>
  </w:num>
  <w:num w:numId="4">
    <w:abstractNumId w:val="15"/>
  </w:num>
  <w:num w:numId="5">
    <w:abstractNumId w:val="3"/>
  </w:num>
  <w:num w:numId="6">
    <w:abstractNumId w:val="13"/>
  </w:num>
  <w:num w:numId="7">
    <w:abstractNumId w:val="18"/>
  </w:num>
  <w:num w:numId="8">
    <w:abstractNumId w:val="7"/>
  </w:num>
  <w:num w:numId="9">
    <w:abstractNumId w:val="21"/>
  </w:num>
  <w:num w:numId="10">
    <w:abstractNumId w:val="9"/>
  </w:num>
  <w:num w:numId="11">
    <w:abstractNumId w:val="8"/>
  </w:num>
  <w:num w:numId="12">
    <w:abstractNumId w:val="14"/>
  </w:num>
  <w:num w:numId="13">
    <w:abstractNumId w:val="24"/>
  </w:num>
  <w:num w:numId="14">
    <w:abstractNumId w:val="22"/>
  </w:num>
  <w:num w:numId="15">
    <w:abstractNumId w:val="6"/>
  </w:num>
  <w:num w:numId="16">
    <w:abstractNumId w:val="20"/>
  </w:num>
  <w:num w:numId="17">
    <w:abstractNumId w:val="12"/>
  </w:num>
  <w:num w:numId="18">
    <w:abstractNumId w:val="4"/>
  </w:num>
  <w:num w:numId="19">
    <w:abstractNumId w:val="2"/>
  </w:num>
  <w:num w:numId="20">
    <w:abstractNumId w:val="5"/>
  </w:num>
  <w:num w:numId="21">
    <w:abstractNumId w:val="16"/>
  </w:num>
  <w:num w:numId="22">
    <w:abstractNumId w:val="19"/>
  </w:num>
  <w:num w:numId="23">
    <w:abstractNumId w:val="0"/>
  </w:num>
  <w:num w:numId="24">
    <w:abstractNumId w:val="1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4CD"/>
    <w:rsid w:val="00413819"/>
    <w:rsid w:val="004D7FA2"/>
    <w:rsid w:val="00B274CD"/>
    <w:rsid w:val="00F14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0BAF64-56FF-4D69-91F1-EE14D416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firstLine="720"/>
      <w:jc w:val="both"/>
      <w:outlineLvl w:val="1"/>
    </w:pPr>
    <w:rPr>
      <w:sz w:val="28"/>
    </w:rPr>
  </w:style>
  <w:style w:type="paragraph" w:styleId="3">
    <w:name w:val="heading 3"/>
    <w:basedOn w:val="a"/>
    <w:next w:val="a"/>
    <w:qFormat/>
    <w:pPr>
      <w:keepNext/>
      <w:ind w:firstLine="720"/>
      <w:jc w:val="right"/>
      <w:outlineLvl w:val="2"/>
    </w:pPr>
    <w:rPr>
      <w:sz w:val="28"/>
    </w:rPr>
  </w:style>
  <w:style w:type="paragraph" w:styleId="4">
    <w:name w:val="heading 4"/>
    <w:basedOn w:val="a"/>
    <w:next w:val="a"/>
    <w:qFormat/>
    <w:pPr>
      <w:keepNext/>
      <w:ind w:firstLine="720"/>
      <w:jc w:val="both"/>
      <w:outlineLvl w:val="3"/>
    </w:pPr>
    <w:rPr>
      <w:b/>
      <w:bCs/>
      <w:sz w:val="28"/>
    </w:rPr>
  </w:style>
  <w:style w:type="paragraph" w:styleId="5">
    <w:name w:val="heading 5"/>
    <w:basedOn w:val="a"/>
    <w:next w:val="a"/>
    <w:qFormat/>
    <w:pPr>
      <w:keepNext/>
      <w:ind w:left="720"/>
      <w:jc w:val="both"/>
      <w:outlineLvl w:val="4"/>
    </w:pPr>
    <w:rPr>
      <w:b/>
      <w:bCs/>
      <w:sz w:val="28"/>
    </w:rPr>
  </w:style>
  <w:style w:type="paragraph" w:styleId="6">
    <w:name w:val="heading 6"/>
    <w:basedOn w:val="a"/>
    <w:next w:val="a"/>
    <w:qFormat/>
    <w:pPr>
      <w:keepNext/>
      <w:ind w:firstLine="720"/>
      <w:jc w:val="both"/>
      <w:outlineLvl w:val="5"/>
    </w:pPr>
    <w:rPr>
      <w:i/>
      <w:sz w:val="28"/>
    </w:rPr>
  </w:style>
  <w:style w:type="paragraph" w:styleId="7">
    <w:name w:val="heading 7"/>
    <w:basedOn w:val="a"/>
    <w:next w:val="a"/>
    <w:qFormat/>
    <w:pPr>
      <w:keepNext/>
      <w:ind w:left="720"/>
      <w:jc w:val="both"/>
      <w:outlineLvl w:val="6"/>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720"/>
      <w:jc w:val="both"/>
    </w:pPr>
    <w:rPr>
      <w:sz w:val="28"/>
    </w:rPr>
  </w:style>
  <w:style w:type="paragraph" w:styleId="20">
    <w:name w:val="Body Text Indent 2"/>
    <w:basedOn w:val="a"/>
    <w:semiHidden/>
    <w:pPr>
      <w:ind w:left="720" w:firstLine="720"/>
      <w:jc w:val="both"/>
    </w:pPr>
    <w:rPr>
      <w:sz w:val="28"/>
    </w:rPr>
  </w:style>
  <w:style w:type="paragraph" w:styleId="a6">
    <w:name w:val="Body Text"/>
    <w:basedOn w:val="a"/>
    <w:semiHidden/>
    <w:pPr>
      <w:jc w:val="both"/>
    </w:pPr>
    <w:rPr>
      <w:sz w:val="28"/>
    </w:rPr>
  </w:style>
  <w:style w:type="paragraph" w:styleId="30">
    <w:name w:val="Body Text Indent 3"/>
    <w:basedOn w:val="a"/>
    <w:semiHidden/>
    <w:pPr>
      <w:ind w:firstLine="720"/>
      <w:jc w:val="both"/>
    </w:pPr>
    <w:rPr>
      <w:b/>
      <w:sz w:val="28"/>
    </w:rPr>
  </w:style>
  <w:style w:type="paragraph" w:styleId="a7">
    <w:name w:val="footnote text"/>
    <w:basedOn w:val="a"/>
    <w:semiHidden/>
  </w:style>
  <w:style w:type="character" w:styleId="a8">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8013</Words>
  <Characters>45677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 МОСКОВСКОГО ГОСУДАРСТВЕННОГО УНИВЕРСИТЕТА КОММЕРЦИИ УФИМСКИЙ ИНСТИТУТ</vt:lpstr>
    </vt:vector>
  </TitlesOfParts>
  <Company> </Company>
  <LinksUpToDate>false</LinksUpToDate>
  <CharactersWithSpaces>53583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 МОСКОВСКОГО ГОСУДАРСТВЕННОГО УНИВЕРСИТЕТА КОММЕРЦИИ УФИМСКИЙ ИНСТИТУТ</dc:title>
  <dc:subject/>
  <dc:creator>ВАРДУИ</dc:creator>
  <cp:keywords/>
  <cp:lastModifiedBy>admin</cp:lastModifiedBy>
  <cp:revision>2</cp:revision>
  <dcterms:created xsi:type="dcterms:W3CDTF">2014-02-10T09:02:00Z</dcterms:created>
  <dcterms:modified xsi:type="dcterms:W3CDTF">2014-02-10T09:02:00Z</dcterms:modified>
</cp:coreProperties>
</file>