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70E" w:rsidRPr="0019570E" w:rsidRDefault="0019570E" w:rsidP="0019570E">
      <w:pPr>
        <w:spacing w:before="120"/>
        <w:jc w:val="center"/>
        <w:rPr>
          <w:b/>
          <w:bCs/>
          <w:sz w:val="32"/>
          <w:szCs w:val="32"/>
        </w:rPr>
      </w:pPr>
      <w:r w:rsidRPr="0019570E">
        <w:rPr>
          <w:b/>
          <w:bCs/>
          <w:sz w:val="32"/>
          <w:szCs w:val="32"/>
        </w:rPr>
        <w:t xml:space="preserve">Современные газетные жанры </w:t>
      </w:r>
    </w:p>
    <w:p w:rsidR="0019570E" w:rsidRPr="0019570E" w:rsidRDefault="0019570E" w:rsidP="0019570E">
      <w:pPr>
        <w:spacing w:before="120"/>
        <w:jc w:val="center"/>
        <w:rPr>
          <w:b/>
          <w:bCs/>
          <w:sz w:val="28"/>
          <w:szCs w:val="28"/>
        </w:rPr>
      </w:pPr>
      <w:r w:rsidRPr="0019570E">
        <w:rPr>
          <w:b/>
          <w:bCs/>
          <w:sz w:val="28"/>
          <w:szCs w:val="28"/>
        </w:rPr>
        <w:t>Информационные жанры журналистики</w:t>
      </w:r>
    </w:p>
    <w:p w:rsidR="0019570E" w:rsidRDefault="0019570E" w:rsidP="0019570E">
      <w:pPr>
        <w:spacing w:before="120"/>
        <w:ind w:firstLine="567"/>
        <w:jc w:val="both"/>
      </w:pPr>
      <w:r w:rsidRPr="0019570E">
        <w:t xml:space="preserve">Жанр - исторически сложившийся тип, вид журналистского произведения. Жанры журналистики отличаются от литературных достоверностью, адресностью фактов. 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Основой всех журналистских произведений является факт. Факт - это свершившееся событие. Факты являются основой информации. Факт обладает следующими свойствами: достоверностью, свежестью, правдивостью, общественной значимостью, он не должен быть банальным.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Из фактов компонуется информация.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Существует три ступени стереотипа восприятия информации: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1.</w:t>
      </w:r>
      <w:r>
        <w:t xml:space="preserve"> </w:t>
      </w:r>
      <w:r w:rsidRPr="0019570E">
        <w:t>Первая ступень - информация, особо не затрагивая сознания, только на краткий миг будоражит воображение реципиента.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2.</w:t>
      </w:r>
      <w:r>
        <w:t xml:space="preserve"> </w:t>
      </w:r>
      <w:r w:rsidRPr="0019570E">
        <w:t>Вторая ступень - информация, слегка затрагивая сознание и подсознание, только привлекает внимание реципиента.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3.</w:t>
      </w:r>
      <w:r>
        <w:t xml:space="preserve"> </w:t>
      </w:r>
      <w:r w:rsidRPr="0019570E">
        <w:t>Третья ступень - информация, запечатлевшись и в сознании и в подсознании, вызывает у реципиента активный творческий отклик, завершающийся реальным действием, меняющим облик действительности в позитивную сторону.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 xml:space="preserve">Информационные жанры отличаются особыми методами и приемами передачи информации, состоящей в повествовании, в так называемом, "телеграфном стиле" реальных фактов в контексте реального времени. К информационным жанрам относятся: хроникальная информация, расширенная информация, заметка, реплика, отчет, эпистолярные жанры, интервью и репортаж. 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Хроникальная информация - отвечает на вопросы: Что? Где? Когда? и имеет объем в 2 - 15 строк. Печатается на первых - вторых полосах официальных и неофициальных газет. Язык хроникальной информации - книжный, стиль - сухой, отстраненный, официальный.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 xml:space="preserve">Расширенная информация имеет объем в 30-150 строк. В отличие от хроникальной информации в нем может присутствовать комментарий. Комментарий - это широкое разъяснение факта, толкование его непонятных или не конкретизированных сторон. Виды комментария: 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1.</w:t>
      </w:r>
      <w:r>
        <w:t xml:space="preserve"> </w:t>
      </w:r>
      <w:r w:rsidRPr="0019570E">
        <w:t>Расширенный комментарий - пространное разъяснение факта.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2.</w:t>
      </w:r>
      <w:r>
        <w:t xml:space="preserve"> </w:t>
      </w:r>
      <w:r w:rsidRPr="0019570E">
        <w:t xml:space="preserve">Комментарий специалиста - факт комментируется профессионалом, более компетентным человеком. 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3.</w:t>
      </w:r>
      <w:r>
        <w:t xml:space="preserve"> </w:t>
      </w:r>
      <w:r w:rsidRPr="0019570E">
        <w:t>Полярный комментарий - толкование, разъяснение факта различными специалистами, компетентными в этой области.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4.</w:t>
      </w:r>
      <w:r>
        <w:t xml:space="preserve"> </w:t>
      </w:r>
      <w:r w:rsidRPr="0019570E">
        <w:t xml:space="preserve">Синхронный комментарий - разъяснение текста журналистом по ходу высказывания. 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5.</w:t>
      </w:r>
      <w:r>
        <w:t xml:space="preserve"> </w:t>
      </w:r>
      <w:r w:rsidRPr="0019570E">
        <w:t>Подробный комментарий - разъяснение фактов до мельчайших деталей.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Также в расширенной информации могут присутствовать дополнительные детали, герои и т.д.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Заметка - самый древний жанр в журналистике. От хроникальной и расширенной информации заметка отличается авторской подписью, так как основой ее является письмо читателя. Если в информации важен фактор времени, то в заметке сам факт в различных временных измерениях.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Реплика - это краткий эмоциональный отклик на какое-либо выступление. Основной чертой реплики является настроение.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Эпистолярные жанры - это письма читателей, основа основ журналистики. Письма во все времена и эпохи, с первых дней возникновения журналистики как составляли основу всех материалов. Виды эпистолярных жанров: письмо-предложение, письмо-отклик, письмо - жалоба, письмо-вопрос, письмо-ответ.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Отчет - концентрированная подача какого-либо прошедшего события, мероприятия. Отчет отличается от других жанров сухостью и последовательностью изложения. Виды отчетов: прямой отчет - непосредственная передача с места события без излишних комментариев; отчет - коммюнике - рассказ о прошедшей политической встрече; отчет-размышление, с элементами комментирования; пространный отчет - передача события, сопровождающаяся расширенными комментариями. Язык и стиль отчета - официально-деловой.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 xml:space="preserve">Интервью - некоторые специалисты причисляют этот жанр к самостоятельному, но большинство специалистов считают , что он имеет черты информационного жанра. "Интервью - это представляющие общественный интерес ответы конкретного лица (группы лиц) на вопросы журналиста, беседа, когда журналист не ограничивается лаконичными вопросами, а спорит с собеседником, комментирует его ответы." 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По исследованиям профессора Барманкулова М. К., интервью делится на две группы: по характеру опрашивающего- интервьюера - журналиста и по характеру опрашиваемого - интервьюируемого- героя. К первой группе он относит: интервью- информацию, интервью-мнение; ко второй - интервью-эмоцию и интервью - социологический опрос.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Виды интервью: интервью-монолог, интервью-диалог (классическое интервью), эксклюзивное интервью, интервью-сообщение, интервью-зарисовка и др.; также малые формы интервью - интервью-экспресс, блиц-интервью.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Также бывают виды массового интервью: пресс-конференции, брифинги. К жанру интервью относятся: анкеты, беседы за "круглым столом" и др.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Репортаж - жанр, оперативно и ярко "передающий" с места событий. Самая основная и специфическая черта жанра - "эффект присутствия" - это когда читатель, слушатель, зритель видит и слышит случившееся событие глазами репортера. Автор сам непосредственный участник события, приобщает к нему всех читателей, слушателей и зрителей.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Виды репортажа: событийный - событие передается хронологически ( также различают до событийный и после событийные репортажи), тематический - событие может передаваться, начиная с любого места, тут позволительны расширенные и подробные комментарии и постановочный - ситуационный, когда репортаж передается с не запланированного события.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В языке и стиле репортажа могут быть два языковых начала: документальность и художественность, они должны быть в идеальном балансе, если будет преобладать художественность, то репортаж получится беллетристикой, а если документальность - то сухим и неинтересным.</w:t>
      </w:r>
    </w:p>
    <w:p w:rsidR="0019570E" w:rsidRPr="0019570E" w:rsidRDefault="0019570E" w:rsidP="0019570E">
      <w:pPr>
        <w:spacing w:before="120"/>
        <w:jc w:val="center"/>
        <w:rPr>
          <w:b/>
          <w:bCs/>
          <w:sz w:val="28"/>
          <w:szCs w:val="28"/>
        </w:rPr>
      </w:pPr>
      <w:r w:rsidRPr="0019570E">
        <w:rPr>
          <w:b/>
          <w:bCs/>
          <w:sz w:val="28"/>
          <w:szCs w:val="28"/>
        </w:rPr>
        <w:t>Аналитические жанры журналистики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Аналитические жанры журналистики основаны на методе индукции и дедукции, анализе и синтезе. Индукция, или анализ это когда какая-то проблема рассматривается путем разложения на части, от общего - к частному. Дедукция, или синтез - это когда сначала рассматриваются части проблемы по отдельности, а затем в общем плане.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По сравнению с информационными жанрами , аналитические шире по фактическому материалу, масштабнее по мысли, по исследованию жизненно-важных явлений.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К аналитическим жанрам относятся: статья, корреспонденция, обзор, рецензия.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Статья - это локальное отображение жизненно-важных явлений, проблемы или актуальной ситуации. Масштабные выводы предваряются характеристикой фактических данных и ситуаций, рассмотренных в совокупности. Факты в статье играют иллюстративную роль, в статье важны проблема и явление. В статье в полной мере используются аргументация, мотивация действий, используются все виды текстов: повествование, описание и размышление. Виды статей: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1.</w:t>
      </w:r>
      <w:r>
        <w:t xml:space="preserve"> </w:t>
      </w:r>
      <w:r w:rsidRPr="0019570E">
        <w:t>Передовая - в ней основа директивность;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2.</w:t>
      </w:r>
      <w:r>
        <w:t xml:space="preserve"> </w:t>
      </w:r>
      <w:r w:rsidRPr="0019570E">
        <w:t>Пропагандистская - важным методом в ней является пропаганда;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3.</w:t>
      </w:r>
      <w:r>
        <w:t xml:space="preserve"> </w:t>
      </w:r>
      <w:r w:rsidRPr="0019570E">
        <w:t>Научная и научно-популярная статья;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4.</w:t>
      </w:r>
      <w:r>
        <w:t xml:space="preserve"> </w:t>
      </w:r>
      <w:r w:rsidRPr="0019570E">
        <w:t>Проблемная, требующая от автора всестороннего, глубокого изучения вопроса, компетентности, инициативы, смелости.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По данным Ворошилова В. В., "К особому подвиду статьи можно отнести публицистический комментарий, позволяющий оперативно откликнуться на различные события, прокомментировать и оценить их".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Корреспонденция - отображение "кусочка жизни", жанр, построенный на конкретном материале, в котором в аналитическом плане разрабатывается актуальная тема, решается определенная проблема. В корреспонденции в отличие от статьи применяется метод дедукции - синтеза, то есть проблема решается от частного к общему.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Виды корреспонденции: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1.</w:t>
      </w:r>
      <w:r>
        <w:t xml:space="preserve"> </w:t>
      </w:r>
      <w:r w:rsidRPr="0019570E">
        <w:t>Информационная. Она отличается широтой охвата материала, обстоятельным развитием темы.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2.</w:t>
      </w:r>
      <w:r>
        <w:t xml:space="preserve"> </w:t>
      </w:r>
      <w:r w:rsidRPr="0019570E">
        <w:t>Аналитическая корреспонденция вскрывает причины описываемого явления. Она критического плана.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3.</w:t>
      </w:r>
      <w:r>
        <w:t xml:space="preserve"> </w:t>
      </w:r>
      <w:r w:rsidRPr="0019570E">
        <w:t>Постановочная корреспонденция - такой вид отражает злободневную , актуальную ситуацию на основе анализа и синтеза фатов.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4.</w:t>
      </w:r>
      <w:r>
        <w:t xml:space="preserve"> </w:t>
      </w:r>
      <w:r w:rsidRPr="0019570E">
        <w:t>Корреспонденция - раздумье. Журналист совместно с читателем анализирует, сопоставляет, сравнивает , оценивает целый ряд фактов. Если в статье структура произвольная, то в корреспонденции - специфичная. Она имеет: рубрику, заголовок, головные строки, зачин, основную часть и концовку. По рубрике можно определить характер корреспонденции. Зачины разных видов этого жанра бывают разными: сюжетный, информационный, проблемный. Концовки тоже отличаются характерными чертами.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 xml:space="preserve">Рецензия - жанр, в котором критикуется, дается оценка художественного или научного произведения, общественно-политической или технической литературы, театральных постановок, кинофильмов, телевизионных передач, художественных выставок, музыкальных концертов и даже бытовых ситуаций. Рецензию также определяют как критику "отраженной действительности". 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Рецензент обычно оперирует вторичными фактами. Также в рецензии присутствует фактоидный материал и тезисы. Адресатами, к которым обращается рецензент являются реципиент, то есть читатель, слушатель и зритель, а также автор оцениваемого или критикуемого произведения. Из этого вытекают непосредственные задачи рецензии - это воспитательная и эстетическая. Характерная черта рецензии - позиция рецензента - современность. При рецензии могут поэтому решаться и ретроспективные задачи.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Виды рецензии: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1.</w:t>
      </w:r>
      <w:r>
        <w:t xml:space="preserve"> </w:t>
      </w:r>
      <w:r w:rsidRPr="0019570E">
        <w:t>Литературная.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2.</w:t>
      </w:r>
      <w:r>
        <w:t xml:space="preserve"> </w:t>
      </w:r>
      <w:r w:rsidRPr="0019570E">
        <w:t>Научная.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3.</w:t>
      </w:r>
      <w:r>
        <w:t xml:space="preserve"> </w:t>
      </w:r>
      <w:r w:rsidRPr="0019570E">
        <w:t>Театральная.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4.</w:t>
      </w:r>
      <w:r>
        <w:t xml:space="preserve"> </w:t>
      </w:r>
      <w:r w:rsidRPr="0019570E">
        <w:t>Кино рецензия и т. д.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Обозрение или обзор - жанр, знакомящий аудиторию с определенными событиями с использованием аналитического комментария. Иначе обозрение можно назвать "панорамой событий".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Виды обозрений: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1.</w:t>
      </w:r>
      <w:r>
        <w:t xml:space="preserve"> </w:t>
      </w:r>
      <w:r w:rsidRPr="0019570E">
        <w:t>Внутренние - о событиях жизни внутри страны.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2.</w:t>
      </w:r>
      <w:r>
        <w:t xml:space="preserve"> </w:t>
      </w:r>
      <w:r w:rsidRPr="0019570E">
        <w:t>Международные - о международной жизни; различают по времени: ежедневные, еженедельные, месячные, годичные, также бывают: информационные, проблемные.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По тематике: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1.</w:t>
      </w:r>
      <w:r>
        <w:t xml:space="preserve"> </w:t>
      </w:r>
      <w:r w:rsidRPr="0019570E">
        <w:t>Политические,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2.</w:t>
      </w:r>
      <w:r>
        <w:t xml:space="preserve"> </w:t>
      </w:r>
      <w:r w:rsidRPr="0019570E">
        <w:t>Экономические,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3.</w:t>
      </w:r>
      <w:r>
        <w:t xml:space="preserve"> </w:t>
      </w:r>
      <w:r w:rsidRPr="0019570E">
        <w:t>Спортивные,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4.</w:t>
      </w:r>
      <w:r>
        <w:t xml:space="preserve"> </w:t>
      </w:r>
      <w:r w:rsidRPr="0019570E">
        <w:t>Сельскохозяйственные,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5.</w:t>
      </w:r>
      <w:r>
        <w:t xml:space="preserve"> </w:t>
      </w:r>
      <w:r w:rsidRPr="0019570E">
        <w:t>Культурные и т. д.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Особым подвидом обозрения являются обзор печати и обзор писем.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Аналитические жанры за последнее десятилетие, наряду с информационными жанрами, стали занимать основную нишу журналистских выступлений в информационно пространстве. Появились газеты, в которых присутствуют в основном только аналитические жанры, это такие, как: "Панорама", "Деловая неделя" и другие.</w:t>
      </w:r>
    </w:p>
    <w:p w:rsidR="0019570E" w:rsidRPr="0019570E" w:rsidRDefault="0019570E" w:rsidP="0019570E">
      <w:pPr>
        <w:spacing w:before="120"/>
        <w:jc w:val="center"/>
        <w:rPr>
          <w:b/>
          <w:bCs/>
          <w:sz w:val="28"/>
          <w:szCs w:val="28"/>
        </w:rPr>
      </w:pPr>
      <w:r w:rsidRPr="0019570E">
        <w:rPr>
          <w:b/>
          <w:bCs/>
          <w:sz w:val="28"/>
          <w:szCs w:val="28"/>
        </w:rPr>
        <w:t>Художественно-публицистические жанры журналистики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Художественно-публицистические жанры отличаются од других тем, что в них присутствуют художественность и публицистичность Художественность - это образное отображение действительности, моделирование ситуации или действительно происшедших или придуманных событий. Публицистичность же выражается прежде всего в присутствии документальности, в пафосе и тенденциозности повествования, в допустимости только домысла, но не вымысла.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Конкретный, документальный факт в этих жанрах как бы отходит на задний план, уступая место впечатлению автора от факта, его оценке, авторской мысли. К художественно-публицистическим жанрам относятся: очерк, зарисовка, эссе, политический портрет. В рамках это жанра можно рассматривать и документальный рассказ.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 xml:space="preserve">Очерк - это небольшой рассказ о действительном событии, человеке или явлении. Журналистский очерк отличается от литературного достоверностью и адресностью фактов. В журналистике очерк - самый объемный жанр, тогда ка в литературе - самый небольшой. </w:t>
      </w:r>
    </w:p>
    <w:p w:rsidR="0019570E" w:rsidRDefault="0019570E" w:rsidP="0019570E">
      <w:pPr>
        <w:spacing w:before="120"/>
        <w:ind w:firstLine="567"/>
        <w:jc w:val="both"/>
      </w:pPr>
      <w:r w:rsidRPr="0019570E">
        <w:t xml:space="preserve">Очерки делятся на: </w:t>
      </w:r>
    </w:p>
    <w:p w:rsidR="0019570E" w:rsidRDefault="0019570E" w:rsidP="0019570E">
      <w:pPr>
        <w:spacing w:before="120"/>
        <w:ind w:firstLine="567"/>
        <w:jc w:val="both"/>
      </w:pPr>
      <w:r w:rsidRPr="0019570E">
        <w:t xml:space="preserve">1. Описательные: </w:t>
      </w:r>
    </w:p>
    <w:p w:rsidR="0019570E" w:rsidRDefault="0019570E" w:rsidP="0019570E">
      <w:pPr>
        <w:spacing w:before="120"/>
        <w:ind w:firstLine="567"/>
        <w:jc w:val="both"/>
      </w:pPr>
      <w:r w:rsidRPr="0019570E">
        <w:t xml:space="preserve">а) путевые; 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б) событийные.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 xml:space="preserve">2. Сюжетные: </w:t>
      </w:r>
    </w:p>
    <w:p w:rsidR="0019570E" w:rsidRDefault="0019570E" w:rsidP="0019570E">
      <w:pPr>
        <w:spacing w:before="120"/>
        <w:ind w:firstLine="567"/>
        <w:jc w:val="both"/>
      </w:pPr>
      <w:r w:rsidRPr="0019570E">
        <w:t xml:space="preserve">а) портретные; </w:t>
      </w:r>
    </w:p>
    <w:p w:rsidR="0019570E" w:rsidRDefault="0019570E" w:rsidP="0019570E">
      <w:pPr>
        <w:spacing w:before="120"/>
        <w:ind w:firstLine="567"/>
        <w:jc w:val="both"/>
      </w:pPr>
      <w:r w:rsidRPr="0019570E">
        <w:t xml:space="preserve">б) проблемные. 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Описательные очерки отличаются в основном одно линейностью повествования, подчиненностью хронологии события, а сюжетные - постановкой проблемы, требующих решения, сложностью отображения жизненных коллизий.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Повествование в очерке может вестись от первого, третьего или множественного лица. Автор очерка может быть сам непосредственным участником события, героем; он может "за кадром", его повествование может быть просто "фоном", на котором развиваются события; автор может быть наблюдателем - главным "оценщиком".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В очерке используются два вида прозы: коммуникативно-классическая и эстетическая. Логичность изложения, соблюдение классических языковых норм - присущи коммуникативно-классической прозе. Такая проза присутствует в основном в очерках Пескова В., Голованова Я. Эстетическая проза отличается высокой эмоциональностью изложения, присутствием в тексте ярких описаний. Такова проза очерков Алимжанова А. В очерке используются также три вида сюжетов:</w:t>
      </w:r>
    </w:p>
    <w:p w:rsidR="0019570E" w:rsidRDefault="0019570E" w:rsidP="0019570E">
      <w:pPr>
        <w:spacing w:before="120"/>
        <w:ind w:firstLine="567"/>
        <w:jc w:val="both"/>
      </w:pPr>
      <w:r w:rsidRPr="0019570E">
        <w:t xml:space="preserve">1. Простой сюжет - соответствующий естественному ходу события. 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2. Пространственно-временной сюжет - это когда события могут происходить в одном и в том же пространстве, но в разных временных измерениях.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Например, в очерке Алимжанова А. "Трон Рудаки". Ассоциативный З. - когда сюжет произвольно меняется соответственно ассоциативным настроениям героев или автора. В очерке также важны такие элементы, как пейзаж, портрет и другие детали. Известны знаменитые очерки Уалиханова Ш. "Аблай" - портретный очерк, "Очерки о Джунгарии" - путевые очерки.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Зарисовка - небольшой по объему жанр, он отличается от очерка тем, что в нем отсутствует сюжет. Виды зарисовок:</w:t>
      </w:r>
    </w:p>
    <w:p w:rsidR="0019570E" w:rsidRDefault="0019570E" w:rsidP="0019570E">
      <w:pPr>
        <w:spacing w:before="120"/>
        <w:ind w:firstLine="567"/>
        <w:jc w:val="both"/>
      </w:pPr>
      <w:r w:rsidRPr="0019570E">
        <w:t xml:space="preserve">1. Пейзажная. </w:t>
      </w:r>
    </w:p>
    <w:p w:rsidR="0019570E" w:rsidRDefault="0019570E" w:rsidP="0019570E">
      <w:pPr>
        <w:spacing w:before="120"/>
        <w:ind w:firstLine="567"/>
        <w:jc w:val="both"/>
      </w:pPr>
      <w:r w:rsidRPr="0019570E">
        <w:t xml:space="preserve">2. Ассоциативная - построенная на ассоциациях. </w:t>
      </w:r>
    </w:p>
    <w:p w:rsidR="0019570E" w:rsidRDefault="0019570E" w:rsidP="0019570E">
      <w:pPr>
        <w:spacing w:before="120"/>
        <w:ind w:firstLine="567"/>
        <w:jc w:val="both"/>
      </w:pPr>
      <w:r w:rsidRPr="0019570E">
        <w:t xml:space="preserve">3. Портретная - портрет человека, или местности, явления. 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В зарисовке отсутствует проблема. Это в основном цепь картин, ассоциаций. Известны зарисовки о природе и животных Пескова В., которые публикуются в каждом пятничном номере газеты "Комсомольская правда".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Эссе - жанр, который пишется на одном дыхании, в нем присутствует высокий эмоциональный накал, наряду с философскими размышлениями.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Виды эссе по тематике: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1.</w:t>
      </w:r>
      <w:r>
        <w:t xml:space="preserve"> </w:t>
      </w:r>
      <w:r w:rsidRPr="0019570E">
        <w:t>Политические,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2.</w:t>
      </w:r>
      <w:r>
        <w:t xml:space="preserve"> </w:t>
      </w:r>
      <w:r w:rsidRPr="0019570E">
        <w:t>Экономические,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3.</w:t>
      </w:r>
      <w:r>
        <w:t xml:space="preserve"> </w:t>
      </w:r>
      <w:r w:rsidRPr="0019570E">
        <w:t>Литературные,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4.</w:t>
      </w:r>
      <w:r>
        <w:t xml:space="preserve"> </w:t>
      </w:r>
      <w:r w:rsidRPr="0019570E">
        <w:t>Публицистические. и др.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В эссе как правило отсутствует сюжет. Это своеобразный свободный "поток информации". Темы эссе отличаются злободневностью и актуальностью. Эссе как жанр появился еще в средневековье. Известны эссе Стефана Цвейга. Современные эссе отличаются остротой проблемы и взлетом философского осмысления.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Новое слово в современную эссеистику внес известный казахстанский писатель и публицист Г. К. Бельгер, пишущий свои эссе на трех языках: казахском, русском и немецком. Его эссе - виртуальные беседы с сынами казахской земли "Тихие беседы на шумных перекрестках" уникальны по своему содержанию и проблематике. Публицист рассуждает о проблемах казахского народа устами великих предков, эти эссе достойны серьезного изучения.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Политический портрет - жанр, в котором в основном отображается психологический портрет, действия и имидж реальных личностей. Политический портрет отличается от других жанров тем, что в нем в равных количествах должны быть представлены публицистичность и художественность. Задача журналиста в написании этого жанра - угадать за имиджем реальную личность и дать его истинную психологическую характеристику, прогнозировать возможные действия этой личности в будущем, предсказать общественную значимость и роль этой личности в общественном развитии.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Художественно-публицистические жанры в современности отошли на задний план, уступив место информационным и аналитическим, так как последние обладают большой оперативностью и информация обрела в настоящее время небывалую актуальность. Такой объемный жанр, как очерк совсем исчез со страниц печати.</w:t>
      </w:r>
    </w:p>
    <w:p w:rsidR="0019570E" w:rsidRPr="0019570E" w:rsidRDefault="0019570E" w:rsidP="0019570E">
      <w:pPr>
        <w:spacing w:before="120"/>
        <w:jc w:val="center"/>
        <w:rPr>
          <w:b/>
          <w:bCs/>
          <w:sz w:val="28"/>
          <w:szCs w:val="28"/>
        </w:rPr>
      </w:pPr>
      <w:r w:rsidRPr="0019570E">
        <w:rPr>
          <w:b/>
          <w:bCs/>
          <w:sz w:val="28"/>
          <w:szCs w:val="28"/>
        </w:rPr>
        <w:t>Сатирические жанры журналистики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Сатира - в переводе с греческого "смесь", это критика реальной действительности с целью ее улучшения, совершенствования. Сатира появилась в древности, с появлением социального строя в человеческом обществе, поэтому считается социальным явлением. Сатирические жанры журналистики отличаются от литературных достоверностью описания, адресностью фактов.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Исследователи теории журналистики различают следующие виды сатирических жанров: фельетон, памфлет, пародия, эпиграмма, басня, шарж, карикатура, анекдот. От других жанров журналистики сатирические жанры отличаются критикой, сатирой, юмором, использованием таких приемов, как ирония, сарказм, гротеск, гипербола и других.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Фельетон - это объемный сатирический жанр, "синтез трех начал: публицистического ( факт не только конкретен, злободневен, актуален, но и оперативен), сатирического (выявляется комическое содержание факта, оценка которого предполагает сатирический анализ) и художественного ( создание сатирического образа , что и отличает фельетон от сатирической заметки)" Слово фельетон - в переводе с французского означает "листок" - в 1800 году 27 января в журнале "Де Пари" был вложен листок с театральными афишками, с мелкими объявлениями. Жанр фельетона и получил свое название от этого листка, так как позднее на таких листках и печатались сатирические произведения, осмеивающие смешные и нелепые явления жизни, препятствующие нормальному развитию.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Виды фельетонов: фельетон-статья, фельетон корреспонденция, фельетон-очерк, фельетон - зарисовка; фельетон в стиле деловых бумаг: фельетон - жалоба, фельетон - заявление ; драматические фельетоны: фельетон-пьеса, фельетон -скетч и т.д.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Главная задача фельетона - осмеять. Но не обязательно вызвать смех. В оном случае сатирик стремится вызвать презрение к людям определенной нравственной категории, в других - возбудить гнев, ненависть, в-третьих - показать ничтожность носителей зла, обреченность и никчемность их методов действий. Одно из главных условий успеха фельетона - верное определение социальной сущности рассматриваемых фактов, правильная позиция автора.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В настоящее время фельетоны почти исчезли со страниц печати. В газете "Время" печатаются фельетоны Сапы Мекебаева из страны "Азиопия", в которых он критикует политическую ситуацию в нашей стране, политических и общественных деятелей. В газете "Казахстанская правда" печатаются под рубрикой "На взгляд фельетониста" сатирические произведения С. Ковалева, но в тех и в других не развиты художественные части, что мешает им подняться до совершенства жанра.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Памфлет - поисходит от греческого "ран" - все, "рфлего" - жгу, произведение обличительного характера, в котором сатирическое начало составляет сарказм, патетика и гневная экспрессивность, а публицистическое - злободневность, оперативность, документальность и крупномасштабный объект разоблачения ( крупное социальное явление, государственные или общественные деятели) Памфлет - редкое событие в литературе и журналистике. Он ведет родословную от Эразма Роттердамского ("Письма темных людей", 1515 г.) , Франсуа Рабле ( "Гаргантюа и Пантагрюэль", 1534 г) . Даниэль Дефо за памфлет "Кратчайший путь расправы с диссертерами" выстоял у позорного столба. "Философские мысли " Дени Дидро были осуждены на сожжение. За "Философские письма Чаадаев А. был объявлен сумасшедшим. "Письмо к Гоголю" Белинского В. Г. распространялось в списках.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В настоящее время памфлеты почти исчезли со страниц изданий.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Пародия - жанр- передразнивание. Цель пародии - гипертрофировать, подчеркнуть особенности критикуемого явления, его содержания, формы. Пародии бывают на литературные произведения, театральные постановки, кинофильмы и даже на песни, музыку, и бытовые ситуации.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Эпиграмма - в переводе с греческого "надпись на камне" - это сатирическая миниатюра, отличающаяся предельной сжатостью характеристики , объема критики, осмеяния. Она метит в определенный объект, в иных случаях бывает нацелена на отрицательное явление. Часто эпиграмма дается как текстовка к карикатуре.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Басня - сатирическое произведение назидательного характера, героями которого являются животные. Басня, как литературное и публицистическое произведение состоит их трех частей, обладающих различным стилем и особенностями языка. Первая часть или зачин имеет средний стиль, вводящий читателя в действие. Вторая часть основная - в ней описываются основные действия героев, в третьей - назидание, написанное высоким стилем.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Басни древнегреческого баснописца Эзопа дошли до наших дней и в настоящее время проблемы, поднимаемые в них, являются актуальными. Французский баснописец Лафонтен продолжил их традиции, которые позднее были поддержаны русским баснописцем Крыловым И. А. Ахмет Байтурсынов перевел на казахский язык многие басни Эзопа, Лафонтена и Крылова и сам написал ряд басен, среди которых известна басня "Комар".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В современной казахстанской печати публикуются басни, но в них очень мало художественности и образности.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 xml:space="preserve">Карикатура - это гротескное изображение критикуемого явления, события, человека. Карикатуры бывают словесными и изобразительными. В современной казахстанской прессе встречаются и те и другие. Например, на российском телевидении программу "Куклы" можно отнести к карикатуре. 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Шарж - от французского слова "тяжесть", критическое изображение человека, события, явления. От карикатуры шарж отличается гипертрофированным, гротескным изображением какой-либо части тела или части явления. Различают дружеские и сатирические шаржи. В казахстанской прессе встречаются и те и другие.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Анекдот - небольшое сатирическое произведение назидательного характера, содержащее злободневную острую критику. Текст анекдота строится по принципу "перевернутой пирамиды" - назидание в самом конце, на "вершине".</w:t>
      </w:r>
    </w:p>
    <w:p w:rsidR="0019570E" w:rsidRDefault="0019570E" w:rsidP="0019570E">
      <w:pPr>
        <w:spacing w:before="120"/>
        <w:ind w:firstLine="567"/>
        <w:jc w:val="both"/>
      </w:pPr>
      <w:r w:rsidRPr="0019570E">
        <w:t>Сатирические жанры в казахстанских СМИ встречаются довольно часто.</w:t>
      </w:r>
    </w:p>
    <w:p w:rsidR="0019570E" w:rsidRDefault="0019570E" w:rsidP="0019570E">
      <w:pPr>
        <w:spacing w:before="120"/>
        <w:ind w:firstLine="567"/>
        <w:jc w:val="both"/>
      </w:pPr>
      <w:bookmarkStart w:id="0" w:name="_GoBack"/>
      <w:bookmarkEnd w:id="0"/>
    </w:p>
    <w:sectPr w:rsidR="0019570E" w:rsidSect="0019570E">
      <w:pgSz w:w="11907" w:h="16838"/>
      <w:pgMar w:top="1134" w:right="1134" w:bottom="1134" w:left="1134" w:header="709" w:footer="709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570E"/>
    <w:rsid w:val="0019570E"/>
    <w:rsid w:val="002D2FF1"/>
    <w:rsid w:val="004A25AF"/>
    <w:rsid w:val="009370B9"/>
    <w:rsid w:val="00AB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607BD1D-D31F-4F9A-9C54-F68B6272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70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uiPriority w:val="99"/>
    <w:rsid w:val="0019570E"/>
    <w:pPr>
      <w:spacing w:before="100" w:beforeAutospacing="1" w:after="100" w:afterAutospacing="1"/>
      <w:ind w:left="63" w:right="63"/>
    </w:pPr>
    <w:rPr>
      <w:rFonts w:ascii="Microsoft Sans Serif" w:hAnsi="Microsoft Sans Serif" w:cs="Microsoft Sans Serif"/>
      <w:color w:val="0624B2"/>
      <w:sz w:val="15"/>
      <w:szCs w:val="15"/>
    </w:rPr>
  </w:style>
  <w:style w:type="paragraph" w:customStyle="1" w:styleId="justify9">
    <w:name w:val="justify9"/>
    <w:basedOn w:val="a"/>
    <w:uiPriority w:val="99"/>
    <w:rsid w:val="0019570E"/>
    <w:pPr>
      <w:spacing w:before="100" w:beforeAutospacing="1" w:after="100" w:afterAutospacing="1"/>
      <w:ind w:left="25" w:right="25"/>
      <w:jc w:val="center"/>
    </w:pPr>
    <w:rPr>
      <w:rFonts w:ascii="Microsoft Sans Serif" w:hAnsi="Microsoft Sans Serif" w:cs="Microsoft Sans Serif"/>
      <w:color w:val="FFFFFF"/>
      <w:sz w:val="15"/>
      <w:szCs w:val="15"/>
    </w:rPr>
  </w:style>
  <w:style w:type="paragraph" w:customStyle="1" w:styleId="justify11">
    <w:name w:val="justify11"/>
    <w:basedOn w:val="a"/>
    <w:uiPriority w:val="99"/>
    <w:rsid w:val="0019570E"/>
    <w:pPr>
      <w:spacing w:before="100" w:beforeAutospacing="1" w:after="100" w:afterAutospacing="1"/>
      <w:ind w:left="150" w:right="150"/>
      <w:jc w:val="center"/>
    </w:pPr>
    <w:rPr>
      <w:rFonts w:ascii="Microsoft Sans Serif" w:hAnsi="Microsoft Sans Serif" w:cs="Microsoft Sans Serif"/>
      <w:color w:val="DF0029"/>
      <w:sz w:val="15"/>
      <w:szCs w:val="15"/>
    </w:rPr>
  </w:style>
  <w:style w:type="character" w:styleId="a3">
    <w:name w:val="Hyperlink"/>
    <w:basedOn w:val="a0"/>
    <w:uiPriority w:val="99"/>
    <w:rsid w:val="001957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13071</Words>
  <Characters>7451</Characters>
  <Application>Microsoft Office Word</Application>
  <DocSecurity>0</DocSecurity>
  <Lines>62</Lines>
  <Paragraphs>40</Paragraphs>
  <ScaleCrop>false</ScaleCrop>
  <Company>Home</Company>
  <LinksUpToDate>false</LinksUpToDate>
  <CharactersWithSpaces>20482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Современные газетные жанры </dc:title>
  <dc:subject/>
  <dc:creator>User</dc:creator>
  <cp:keywords/>
  <dc:description/>
  <cp:lastModifiedBy>admin</cp:lastModifiedBy>
  <cp:revision>2</cp:revision>
  <dcterms:created xsi:type="dcterms:W3CDTF">2014-01-25T16:50:00Z</dcterms:created>
  <dcterms:modified xsi:type="dcterms:W3CDTF">2014-01-25T16:50:00Z</dcterms:modified>
</cp:coreProperties>
</file>