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78D" w:rsidRPr="0083521F" w:rsidRDefault="006B278D" w:rsidP="006B278D">
      <w:pPr>
        <w:spacing w:before="120"/>
        <w:jc w:val="center"/>
        <w:rPr>
          <w:b/>
          <w:bCs/>
          <w:sz w:val="32"/>
          <w:szCs w:val="32"/>
        </w:rPr>
      </w:pPr>
      <w:r w:rsidRPr="0083521F">
        <w:rPr>
          <w:b/>
          <w:bCs/>
          <w:sz w:val="32"/>
          <w:szCs w:val="32"/>
        </w:rPr>
        <w:t>Резерв расходов на ремонт основных средств</w:t>
      </w:r>
    </w:p>
    <w:p w:rsidR="006B278D" w:rsidRPr="00B369EA" w:rsidRDefault="006B278D" w:rsidP="006B278D">
      <w:pPr>
        <w:spacing w:before="120"/>
        <w:ind w:firstLine="567"/>
        <w:jc w:val="both"/>
      </w:pPr>
      <w:r w:rsidRPr="00B369EA">
        <w:t>Если вашей фирме предстоит дорогостоящий ремонт машин или оборудования, вы можете зарезервировать средства на эти цели. Иначе единовременное списание крупных расходов приведет к резкому увеличению затрат и может стать причиной убытка.</w:t>
      </w:r>
    </w:p>
    <w:p w:rsidR="006B278D" w:rsidRPr="0083521F" w:rsidRDefault="006B278D" w:rsidP="006B278D">
      <w:pPr>
        <w:spacing w:before="120"/>
        <w:jc w:val="center"/>
        <w:rPr>
          <w:b/>
          <w:bCs/>
          <w:sz w:val="28"/>
          <w:szCs w:val="28"/>
        </w:rPr>
      </w:pPr>
      <w:r w:rsidRPr="0083521F">
        <w:rPr>
          <w:b/>
          <w:bCs/>
          <w:sz w:val="28"/>
          <w:szCs w:val="28"/>
        </w:rPr>
        <w:t xml:space="preserve">Создаем резерв… 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Порядок создания резерва в бухгалтерском учете законодательством не установлен. Поэтому фирма вправе определить его самостоятельно и закрепить в бухгалтерской учетной политике. Налоговый кодекс предусматривает два вида таких резервов: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– на оплату обычного ремонта;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– на оплату особо сложных и дорогих видов капитального ремонта.</w:t>
      </w:r>
    </w:p>
    <w:p w:rsidR="006B278D" w:rsidRPr="00B369EA" w:rsidRDefault="006B278D" w:rsidP="006B278D">
      <w:pPr>
        <w:spacing w:before="120"/>
        <w:ind w:firstLine="567"/>
        <w:jc w:val="both"/>
      </w:pPr>
      <w:r w:rsidRPr="00B369EA">
        <w:t>Эти резервы создают и списывают по-разному.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Резерв на оплату обычного ремонта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Чтобы создать резерв, нужно рассчитать «предельную сумму отчислений» в него. Предельная сумма отчислений – это плановая сумма расходов на ремонт основных средств в текущем году. Ее определяют исходя из периодичности ремонта, стоимости деталей, которые меняют в процессе ремонта, и его сметной стоимости.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Для расчета суммы отчислений в резерв нужно составить: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– график ремонта основных средств;</w:t>
      </w:r>
    </w:p>
    <w:p w:rsidR="006B278D" w:rsidRPr="00B369EA" w:rsidRDefault="006B278D" w:rsidP="006B278D">
      <w:pPr>
        <w:spacing w:before="120"/>
        <w:ind w:firstLine="567"/>
        <w:jc w:val="both"/>
      </w:pPr>
      <w:r w:rsidRPr="00B369EA">
        <w:t>– смету расходов на ремонт основных средств.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Если компания платит налог на прибыль ежемесячно, то сумму отчислений в резерв рассчитывают так: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Общая сумма планируемых расходов на ремонт по смете</w:t>
      </w:r>
      <w:r>
        <w:t xml:space="preserve"> </w:t>
      </w:r>
      <w:r w:rsidRPr="00B369EA">
        <w:t>: 12 =</w:t>
      </w:r>
    </w:p>
    <w:p w:rsidR="006B278D" w:rsidRDefault="006B278D" w:rsidP="006B278D">
      <w:pPr>
        <w:spacing w:before="120"/>
        <w:ind w:firstLine="567"/>
        <w:jc w:val="both"/>
      </w:pPr>
      <w:r w:rsidRPr="00B369EA">
        <w:t xml:space="preserve">= Ежемесячная сумма отчислений в резерв. </w:t>
      </w:r>
    </w:p>
    <w:p w:rsidR="006B278D" w:rsidRPr="00B369EA" w:rsidRDefault="006B278D" w:rsidP="006B278D">
      <w:pPr>
        <w:spacing w:before="120"/>
        <w:ind w:firstLine="567"/>
        <w:jc w:val="both"/>
      </w:pPr>
      <w:r w:rsidRPr="00B369EA">
        <w:t>У такой фирмы сумма отчислений в резерв уменьшает налогооблагаемую прибыль в конце каждого месяца.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Если компания перечисляет налог на прибыль ежеквартально, то сумму отчислений в резерв рассчитывают так: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Общая сумма планируемых расходов на ремонт по смете : 4 =</w:t>
      </w:r>
    </w:p>
    <w:p w:rsidR="006B278D" w:rsidRDefault="006B278D" w:rsidP="006B278D">
      <w:pPr>
        <w:spacing w:before="120"/>
        <w:ind w:firstLine="567"/>
        <w:jc w:val="both"/>
      </w:pPr>
      <w:r w:rsidRPr="00B369EA">
        <w:t xml:space="preserve">= Ежеквартальная сумма отчислений в резерв. </w:t>
      </w:r>
    </w:p>
    <w:p w:rsidR="006B278D" w:rsidRPr="00B369EA" w:rsidRDefault="006B278D" w:rsidP="006B278D">
      <w:pPr>
        <w:spacing w:before="120"/>
        <w:ind w:firstLine="567"/>
        <w:jc w:val="both"/>
      </w:pPr>
      <w:r w:rsidRPr="00B369EA">
        <w:t>У такой фирмы сумма отчислений в резерв уменьшает налогооблагаемую прибыль в конце каждого квартала.</w:t>
      </w:r>
    </w:p>
    <w:p w:rsidR="006B278D" w:rsidRPr="00B369EA" w:rsidRDefault="006B278D" w:rsidP="006B278D">
      <w:pPr>
        <w:spacing w:before="120"/>
        <w:ind w:firstLine="567"/>
        <w:jc w:val="both"/>
      </w:pPr>
      <w:r w:rsidRPr="00B369EA">
        <w:t>Обратите внимание: максимальная сумма резерва, которую учитывают при налогообложении прибыли, не может быть больше средней суммы фактических расходов на ремонт за последние три года.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Среднюю сумму фактических расходов на ремонт рассчитывают так: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Фактические расходы на ремонт за три последние года : 3 =</w:t>
      </w:r>
    </w:p>
    <w:p w:rsidR="006B278D" w:rsidRPr="00B369EA" w:rsidRDefault="006B278D" w:rsidP="006B278D">
      <w:pPr>
        <w:spacing w:before="120"/>
        <w:ind w:firstLine="567"/>
        <w:jc w:val="both"/>
      </w:pPr>
      <w:r w:rsidRPr="00B369EA">
        <w:t>= Средняя сумма расходов на ремонт.</w:t>
      </w:r>
      <w:r>
        <w:t xml:space="preserve"> 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Если планируемая сумма резерва больше средних расходов на ремонт, то сумма резерва будет равна средним расходам.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В бухгалтерском учете сумма резерва не ограничивается.</w:t>
      </w:r>
    </w:p>
    <w:p w:rsidR="006B278D" w:rsidRPr="00B369EA" w:rsidRDefault="006B278D" w:rsidP="006B278D">
      <w:pPr>
        <w:spacing w:before="120"/>
        <w:ind w:firstLine="567"/>
        <w:jc w:val="both"/>
      </w:pPr>
      <w:r w:rsidRPr="00B369EA">
        <w:t>Чтобы упростить работу, создавайте резервы в том порядке, который предусмотрен налоговым законодательством. В этом случае вам не придется вести дополнительные регистры налогового учета.</w:t>
      </w:r>
      <w:r>
        <w:t xml:space="preserve">   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Пример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В 2005 году ЗАО «Актив» решило создать резерв на ремонт основных средств. Планируемая сумма расходов на ремонт по смете – 120 000 руб. Фирма платит налог на прибыль ежемесячно.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Фактические расходы на ремонт основных средств за предыдущие три года составили: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– в 2002 году – 150 000 руб.;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– в 2003 году – 20 000 руб.;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– в 2004 году – 40 000 руб.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Максимальная сумма резерва на ремонт основных средств составит: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(150 000 руб. + 20 000 руб. + 40 000 руб.) : 3 = 70 000 руб.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Планируемая сумма расходов на ремонт (120 000 руб.) превышает его максимальный размер. Поэтому «Актив» может создать резерв только в сумме 70 000 руб.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Ежемесячная сумма отчислений в резерв составит:</w:t>
      </w:r>
    </w:p>
    <w:p w:rsidR="006B278D" w:rsidRPr="00B369EA" w:rsidRDefault="006B278D" w:rsidP="006B278D">
      <w:pPr>
        <w:spacing w:before="120"/>
        <w:ind w:firstLine="567"/>
        <w:jc w:val="both"/>
      </w:pPr>
      <w:r w:rsidRPr="00B369EA">
        <w:t>70 000 руб. : 12 мес. = 5833 руб.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Резерв на оплату особо сложных и дорогих видов капитального ремонта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Этот резерв создают в том же порядке, что и резерв на оплату обычного ремонта основных средств. При этом сумма такого резерва не ограничена. Резерв создают на основании графика ремонта и сметы расходов по нему. Сумма резерва равна плановым расходам, которые по графику приходятся на каждый налоговый период (год).</w:t>
      </w:r>
    </w:p>
    <w:p w:rsidR="006B278D" w:rsidRPr="00B369EA" w:rsidRDefault="006B278D" w:rsidP="006B278D">
      <w:pPr>
        <w:spacing w:before="120"/>
        <w:ind w:firstLine="567"/>
        <w:jc w:val="both"/>
      </w:pPr>
      <w:r w:rsidRPr="00B369EA">
        <w:t>Если фирма платит налог на прибыль ежемесячно, то сумму отчислений в этот резерв рассчитывают так: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(Общая сумма планируемых расходов на ремонт по смете)</w:t>
      </w:r>
      <w:r>
        <w:t xml:space="preserve"> </w:t>
      </w:r>
      <w:r w:rsidRPr="00B369EA">
        <w:t>: 12 =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Количество лет ремонта</w:t>
      </w:r>
      <w:r>
        <w:t xml:space="preserve"> </w:t>
      </w:r>
    </w:p>
    <w:p w:rsidR="006B278D" w:rsidRPr="00B369EA" w:rsidRDefault="006B278D" w:rsidP="006B278D">
      <w:pPr>
        <w:spacing w:before="120"/>
        <w:ind w:firstLine="567"/>
        <w:jc w:val="both"/>
      </w:pPr>
      <w:r w:rsidRPr="00B369EA">
        <w:t xml:space="preserve">= Ежемесячная сумма отчислений в резерв. </w:t>
      </w:r>
    </w:p>
    <w:p w:rsidR="006B278D" w:rsidRPr="00B369EA" w:rsidRDefault="006B278D" w:rsidP="006B278D">
      <w:pPr>
        <w:spacing w:before="120"/>
        <w:ind w:firstLine="567"/>
        <w:jc w:val="both"/>
      </w:pPr>
      <w:r w:rsidRPr="00B369EA">
        <w:t>У такой компании сумма отчислений в резерв уменьшает налогооблагаемую прибыль в конце каждого месяца.</w:t>
      </w:r>
    </w:p>
    <w:p w:rsidR="006B278D" w:rsidRPr="00B369EA" w:rsidRDefault="006B278D" w:rsidP="006B278D">
      <w:pPr>
        <w:spacing w:before="120"/>
        <w:ind w:firstLine="567"/>
        <w:jc w:val="both"/>
      </w:pPr>
      <w:r w:rsidRPr="00B369EA">
        <w:t>Если фирма платит налог на прибыль ежеквартально, то сумму отчислений в резерв рассчитывают так: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(Общая сумма планируемых расходов на ремонт по смете)</w:t>
      </w:r>
      <w:r>
        <w:t xml:space="preserve"> </w:t>
      </w:r>
      <w:r w:rsidRPr="00B369EA">
        <w:t>: 4 =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Количество лет ремонта</w:t>
      </w:r>
      <w:r>
        <w:t xml:space="preserve"> </w:t>
      </w:r>
    </w:p>
    <w:p w:rsidR="006B278D" w:rsidRPr="00B369EA" w:rsidRDefault="006B278D" w:rsidP="006B278D">
      <w:pPr>
        <w:spacing w:before="120"/>
        <w:ind w:firstLine="567"/>
        <w:jc w:val="both"/>
      </w:pPr>
      <w:r w:rsidRPr="00B369EA">
        <w:t xml:space="preserve">= Ежеквартальная сумма отчислений в резерв. 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У такой компании сумма отчислений в резерв уменьшает налогооблагаемую прибыль в конце каждого квартала.</w:t>
      </w:r>
    </w:p>
    <w:p w:rsidR="006B278D" w:rsidRPr="00B369EA" w:rsidRDefault="006B278D" w:rsidP="006B278D">
      <w:pPr>
        <w:spacing w:before="120"/>
        <w:ind w:firstLine="567"/>
        <w:jc w:val="both"/>
      </w:pPr>
      <w:r w:rsidRPr="00B369EA">
        <w:t>Чтобы максимально сблизить бухгалтерский и налоговый учет, создавайте резерв в двух учетах по одинаковым правилам.</w:t>
      </w:r>
      <w:r>
        <w:t xml:space="preserve">    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Резерв на оплату особо сложных и дорогих видов капитального ремонта основных средств создавать нельзя, если: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– ремонт проводится меньше одного года;</w:t>
      </w:r>
    </w:p>
    <w:p w:rsidR="006B278D" w:rsidRPr="00B369EA" w:rsidRDefault="006B278D" w:rsidP="006B278D">
      <w:pPr>
        <w:spacing w:before="120"/>
        <w:ind w:firstLine="567"/>
        <w:jc w:val="both"/>
      </w:pPr>
      <w:r w:rsidRPr="00B369EA">
        <w:t>– в предыдущие годы фирма уже проводила аналогичный ремонт.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Пример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В 2005 году ЗАО «Актив» решило создать резерв на ремонт основных средств. Планируемая сумма расходов на ремонт составила 1 200 000 руб., в том числе: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– на обычный ремонт – 240 000 руб.;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– на особо сложный ремонт – 960 000 руб.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Согласно графику, обычный ремонт основных средств проводится в течение 2005 года, особо сложный – в течение 2005–2008 годов (то есть четыре года). Фирма платит налог на прибыль ежемесячно. Фактические расходы компаннии на ремонт основных средств за предыдущие три года составили: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– в 2002 году – 190 000 руб.;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– в 2003 году – 130 000 руб.;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– в 2004 году – 220 000 руб.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Максимальная сумма резерва на обычный ремонт основных средств составит: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(190 000 руб. + 130 000 руб. + 220 000 руб.) : 3 = 180 000 руб.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Планируемая сумма расходов на ремонт (240 000 руб.) превышает его максимальный размер. Поэтому «Актив» может создать резерв только в сумме 180 000 руб.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Ежемесячная сумма отчислений в этот резерв составит: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180 000 руб. : 12 мес. = 15 000 руб.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Ежемесячная сумма отчислений в резерв на оплату особо сложного ремонта составит: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960 000 руб. : 4 года : 12 мес. = 20 000 руб.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Общая сумма ежемесячных отчислений в резерв на оплату ремонта основных средств, которая уменьшает облагаемую прибыль «Актива», составит: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15 000 руб. + 20 000 руб. = 35 000 руб.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Общая сумма резерва, который может быть создан в 2005 году, составит:</w:t>
      </w:r>
    </w:p>
    <w:p w:rsidR="006B278D" w:rsidRPr="00B369EA" w:rsidRDefault="006B278D" w:rsidP="006B278D">
      <w:pPr>
        <w:spacing w:before="120"/>
        <w:ind w:firstLine="567"/>
        <w:jc w:val="both"/>
      </w:pPr>
      <w:r w:rsidRPr="00B369EA">
        <w:t>35 000 руб. Х 12 мес. = 420 000 руб.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 xml:space="preserve">Списываем резерв… 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Все затраты по ремонту основных средств списывают за счет созданного резерва. Если же затраты превысили резерв, то сумму превышения включают в состав расходов, которые уменьшают облагаемую прибыль. При этом по правилам налогового учета уменьшить прибыль вы сможете только в конце года (п. 2 ст. 324 НК РФ). Поэтому если планируемые расходы на ремонт больше, чем максимальная сумма резерва, то создавать его не стоит.</w:t>
      </w:r>
    </w:p>
    <w:p w:rsidR="006B278D" w:rsidRPr="00B369EA" w:rsidRDefault="006B278D" w:rsidP="006B278D">
      <w:pPr>
        <w:spacing w:before="120"/>
        <w:ind w:firstLine="567"/>
        <w:jc w:val="both"/>
      </w:pPr>
      <w:r w:rsidRPr="00B369EA">
        <w:t>По правилам бухгалтерского учета сумму превышения затрат по ремонту над резервом включают в расходы в том периоде, когда такие затраты возникли.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Пример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В отчетном году ООО «Пассив» создает резерв на ремонт основных средств. Максимальная сумма резерва, который может создать «Пассив», – 40 000 руб.</w:t>
      </w:r>
    </w:p>
    <w:p w:rsidR="006B278D" w:rsidRPr="00B369EA" w:rsidRDefault="006B278D" w:rsidP="006B278D">
      <w:pPr>
        <w:spacing w:before="120"/>
        <w:ind w:firstLine="567"/>
        <w:jc w:val="both"/>
      </w:pPr>
      <w:r w:rsidRPr="00B369EA">
        <w:t>Фирма платит налог на прибыль ежеквартально. В конце каждого квартала в резерв отчисляется по 10 000 руб. (40 000 руб. : 4).</w:t>
      </w:r>
    </w:p>
    <w:p w:rsidR="006B278D" w:rsidRPr="00B369EA" w:rsidRDefault="006B278D" w:rsidP="006B278D">
      <w:pPr>
        <w:spacing w:before="120"/>
        <w:ind w:firstLine="567"/>
        <w:jc w:val="both"/>
      </w:pPr>
      <w:r w:rsidRPr="00B369EA">
        <w:t>Фактические расходы по ремонту основных средств составили:</w:t>
      </w:r>
    </w:p>
    <w:tbl>
      <w:tblPr>
        <w:tblW w:w="5000" w:type="pct"/>
        <w:tblCellSpacing w:w="0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3"/>
        <w:gridCol w:w="1933"/>
        <w:gridCol w:w="1934"/>
        <w:gridCol w:w="1934"/>
        <w:gridCol w:w="1934"/>
      </w:tblGrid>
      <w:tr w:rsidR="006B278D" w:rsidRPr="00B369EA" w:rsidTr="00A81C14">
        <w:trPr>
          <w:tblCellSpacing w:w="0" w:type="dxa"/>
        </w:trPr>
        <w:tc>
          <w:tcPr>
            <w:tcW w:w="100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78D" w:rsidRDefault="006B278D" w:rsidP="00A81C14">
            <w:pPr>
              <w:jc w:val="both"/>
            </w:pPr>
          </w:p>
          <w:p w:rsidR="006B278D" w:rsidRPr="00B369EA" w:rsidRDefault="006B278D" w:rsidP="00A81C14">
            <w:pPr>
              <w:jc w:val="both"/>
            </w:pPr>
            <w:r w:rsidRPr="00B369EA">
              <w:t xml:space="preserve">Период </w:t>
            </w:r>
          </w:p>
        </w:tc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78D" w:rsidRPr="00B369EA" w:rsidRDefault="006B278D" w:rsidP="00A81C14">
            <w:pPr>
              <w:jc w:val="both"/>
            </w:pPr>
            <w:r w:rsidRPr="00B369EA">
              <w:t>Фактические расходы на ремонт</w:t>
            </w:r>
          </w:p>
        </w:tc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278D" w:rsidRPr="00B369EA" w:rsidRDefault="006B278D" w:rsidP="00A81C14">
            <w:pPr>
              <w:jc w:val="both"/>
            </w:pPr>
            <w:r w:rsidRPr="00B369EA">
              <w:t>Сумма резерва</w:t>
            </w:r>
          </w:p>
        </w:tc>
      </w:tr>
      <w:tr w:rsidR="006B278D" w:rsidRPr="00B369EA" w:rsidTr="00A81C14">
        <w:trPr>
          <w:tblCellSpacing w:w="0" w:type="dxa"/>
        </w:trPr>
        <w:tc>
          <w:tcPr>
            <w:tcW w:w="1000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78D" w:rsidRPr="00B369EA" w:rsidRDefault="006B278D" w:rsidP="00A81C14">
            <w:pPr>
              <w:jc w:val="both"/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78D" w:rsidRPr="00B369EA" w:rsidRDefault="006B278D" w:rsidP="00A81C14">
            <w:pPr>
              <w:jc w:val="both"/>
            </w:pPr>
            <w:r w:rsidRPr="00B369EA">
              <w:t>Расходы за квартал, руб.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78D" w:rsidRPr="00B369EA" w:rsidRDefault="006B278D" w:rsidP="00A81C14">
            <w:pPr>
              <w:jc w:val="both"/>
            </w:pPr>
            <w:r w:rsidRPr="00B369EA">
              <w:t>Расходы нарастающим итогом, руб.</w:t>
            </w:r>
            <w: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78D" w:rsidRPr="00B369EA" w:rsidRDefault="006B278D" w:rsidP="00A81C14">
            <w:pPr>
              <w:jc w:val="both"/>
            </w:pPr>
            <w:r w:rsidRPr="00B369EA">
              <w:t>Сумма резерва, руб.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278D" w:rsidRPr="00B369EA" w:rsidRDefault="006B278D" w:rsidP="00A81C14">
            <w:pPr>
              <w:jc w:val="both"/>
            </w:pPr>
            <w:r w:rsidRPr="00B369EA">
              <w:t xml:space="preserve">Сумма резерва нарастающим итогом, руб. </w:t>
            </w:r>
          </w:p>
        </w:tc>
      </w:tr>
      <w:tr w:rsidR="006B278D" w:rsidRPr="00B369EA" w:rsidTr="00A81C14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78D" w:rsidRPr="00B369EA" w:rsidRDefault="006B278D" w:rsidP="00A81C14">
            <w:pPr>
              <w:jc w:val="both"/>
            </w:pPr>
            <w:r w:rsidRPr="00B369EA">
              <w:t>1- ый квартал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78D" w:rsidRPr="00B369EA" w:rsidRDefault="006B278D" w:rsidP="00A81C14">
            <w:pPr>
              <w:jc w:val="both"/>
            </w:pPr>
            <w:r w:rsidRPr="00B369EA">
              <w:t>15 000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78D" w:rsidRPr="00B369EA" w:rsidRDefault="006B278D" w:rsidP="00A81C14">
            <w:pPr>
              <w:jc w:val="both"/>
            </w:pPr>
            <w:r w:rsidRPr="00B369EA">
              <w:t>15 000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78D" w:rsidRPr="00B369EA" w:rsidRDefault="006B278D" w:rsidP="00A81C14">
            <w:pPr>
              <w:jc w:val="both"/>
            </w:pPr>
            <w:r w:rsidRPr="00B369EA">
              <w:t>10 000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278D" w:rsidRPr="00B369EA" w:rsidRDefault="006B278D" w:rsidP="00A81C14">
            <w:pPr>
              <w:jc w:val="both"/>
            </w:pPr>
            <w:r w:rsidRPr="00B369EA">
              <w:t>10 000</w:t>
            </w:r>
          </w:p>
        </w:tc>
      </w:tr>
      <w:tr w:rsidR="006B278D" w:rsidRPr="00B369EA" w:rsidTr="00A81C14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78D" w:rsidRPr="00B369EA" w:rsidRDefault="006B278D" w:rsidP="00A81C14">
            <w:pPr>
              <w:jc w:val="both"/>
            </w:pPr>
            <w:r w:rsidRPr="00B369EA">
              <w:t>2- ой квартал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78D" w:rsidRPr="00B369EA" w:rsidRDefault="006B278D" w:rsidP="00A81C14">
            <w:pPr>
              <w:jc w:val="both"/>
            </w:pPr>
            <w:r>
              <w:t xml:space="preserve"> </w:t>
            </w:r>
            <w:r w:rsidRPr="00B369EA">
              <w:t>3000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78D" w:rsidRPr="00B369EA" w:rsidRDefault="006B278D" w:rsidP="00A81C14">
            <w:pPr>
              <w:jc w:val="both"/>
            </w:pPr>
            <w:r w:rsidRPr="00B369EA">
              <w:t>18 000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78D" w:rsidRPr="00B369EA" w:rsidRDefault="006B278D" w:rsidP="00A81C14">
            <w:pPr>
              <w:jc w:val="both"/>
            </w:pPr>
            <w:r w:rsidRPr="00B369EA">
              <w:t>10 000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278D" w:rsidRPr="00B369EA" w:rsidRDefault="006B278D" w:rsidP="00A81C14">
            <w:pPr>
              <w:jc w:val="both"/>
            </w:pPr>
            <w:r w:rsidRPr="00B369EA">
              <w:t>20 000</w:t>
            </w:r>
          </w:p>
        </w:tc>
      </w:tr>
      <w:tr w:rsidR="006B278D" w:rsidRPr="00B369EA" w:rsidTr="00A81C14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78D" w:rsidRPr="00B369EA" w:rsidRDefault="006B278D" w:rsidP="00A81C14">
            <w:pPr>
              <w:jc w:val="both"/>
            </w:pPr>
            <w:r w:rsidRPr="00B369EA">
              <w:t xml:space="preserve">3- ий квартал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78D" w:rsidRPr="00B369EA" w:rsidRDefault="006B278D" w:rsidP="00A81C14">
            <w:pPr>
              <w:jc w:val="both"/>
            </w:pPr>
            <w:r w:rsidRPr="00B369EA">
              <w:t>19 000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78D" w:rsidRPr="00B369EA" w:rsidRDefault="006B278D" w:rsidP="00A81C14">
            <w:pPr>
              <w:jc w:val="both"/>
            </w:pPr>
            <w:r w:rsidRPr="00B369EA">
              <w:t>37 000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78D" w:rsidRPr="00B369EA" w:rsidRDefault="006B278D" w:rsidP="00A81C14">
            <w:pPr>
              <w:jc w:val="both"/>
            </w:pPr>
            <w:r w:rsidRPr="00B369EA">
              <w:t>10 000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278D" w:rsidRPr="00B369EA" w:rsidRDefault="006B278D" w:rsidP="00A81C14">
            <w:pPr>
              <w:jc w:val="both"/>
            </w:pPr>
            <w:r w:rsidRPr="00B369EA">
              <w:t>30 000</w:t>
            </w:r>
          </w:p>
        </w:tc>
      </w:tr>
      <w:tr w:rsidR="006B278D" w:rsidRPr="00B369EA" w:rsidTr="00A81C14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78D" w:rsidRPr="00B369EA" w:rsidRDefault="006B278D" w:rsidP="00A81C14">
            <w:pPr>
              <w:jc w:val="both"/>
            </w:pPr>
            <w:r w:rsidRPr="00B369EA">
              <w:t xml:space="preserve">4- ый квартал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78D" w:rsidRPr="00B369EA" w:rsidRDefault="006B278D" w:rsidP="00A81C14">
            <w:pPr>
              <w:jc w:val="both"/>
            </w:pPr>
            <w:r w:rsidRPr="00B369EA">
              <w:t>12 000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78D" w:rsidRPr="00B369EA" w:rsidRDefault="006B278D" w:rsidP="00A81C14">
            <w:pPr>
              <w:jc w:val="both"/>
            </w:pPr>
            <w:r w:rsidRPr="00B369EA">
              <w:t>49 000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278D" w:rsidRPr="00B369EA" w:rsidRDefault="006B278D" w:rsidP="00A81C14">
            <w:pPr>
              <w:jc w:val="both"/>
            </w:pPr>
            <w:r w:rsidRPr="00B369EA">
              <w:t>10 000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278D" w:rsidRPr="00B369EA" w:rsidRDefault="006B278D" w:rsidP="00A81C14">
            <w:pPr>
              <w:jc w:val="both"/>
            </w:pPr>
            <w:r w:rsidRPr="00B369EA">
              <w:t>40 000</w:t>
            </w:r>
          </w:p>
        </w:tc>
      </w:tr>
    </w:tbl>
    <w:p w:rsidR="006B278D" w:rsidRDefault="006B278D" w:rsidP="006B278D">
      <w:pPr>
        <w:spacing w:before="120"/>
        <w:ind w:firstLine="567"/>
        <w:jc w:val="both"/>
      </w:pPr>
      <w:r w:rsidRPr="00B369EA">
        <w:t>По итогам I квартала расходы «Пассива» превысили сумму резерва на 5000 руб. (15 000 – 10 000). Эта сумма не уменьшает прибыль фирмы.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За шесть месяцев сумма расходов на ремонт меньше резерва на 2000 руб. (20 000 – 18 000). Однако при налогообложении учитывают всю сумму резерва (то есть 20 000 руб.).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 xml:space="preserve">По итогам девяти месяцев расходы на ремонт превысили сумму резерва на 7000 руб. (37 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000 – 30 000). Эта сумма не уменьшает прибыль фирмы.</w:t>
      </w:r>
    </w:p>
    <w:p w:rsidR="006B278D" w:rsidRPr="00B369EA" w:rsidRDefault="006B278D" w:rsidP="006B278D">
      <w:pPr>
        <w:spacing w:before="120"/>
        <w:ind w:firstLine="567"/>
        <w:jc w:val="both"/>
      </w:pPr>
      <w:r w:rsidRPr="00B369EA">
        <w:t>По итогам года сумма расходов на ремонт превышает резерв на 9000 руб. (49 000 – 40 000). Эта сумма уменьшает облагаемую прибыль «Пассива» в конце года.</w:t>
      </w:r>
    </w:p>
    <w:p w:rsidR="006B278D" w:rsidRPr="00B369EA" w:rsidRDefault="006B278D" w:rsidP="006B278D">
      <w:pPr>
        <w:spacing w:before="120"/>
        <w:ind w:firstLine="567"/>
        <w:jc w:val="both"/>
      </w:pPr>
      <w:r w:rsidRPr="00B369EA">
        <w:t>Если фактические затраты на ремонт оказались меньше, чем резерв, то остаток неиспользованного резерва увеличивает прибыль в конце отчетного года. Это правило действует как в бухгалтерском, так и в налоговом учете.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Пример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В отчетном году ООО «Пассив» создало резерв на ремонт основных средств в сумме 120 000 руб. Фактические расходы по ремонту составили 100 000 руб.</w:t>
      </w:r>
    </w:p>
    <w:p w:rsidR="006B278D" w:rsidRPr="00B369EA" w:rsidRDefault="006B278D" w:rsidP="006B278D">
      <w:pPr>
        <w:spacing w:before="120"/>
        <w:ind w:firstLine="567"/>
        <w:jc w:val="both"/>
      </w:pPr>
      <w:r w:rsidRPr="00B369EA">
        <w:t>Сумма превышения резерва над расходами по ремонту в размере 20 000 руб. (120 000 – 100 000) увеличивает налогооблагаемую прибыль «Пассива» за год.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Из этого правила есть исключение. Сумма неиспользованного резерва может быть перенесена на следующий год, если: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– резерв создан для оплаты особо сложных и дорогих видов капитального ремонта, который продолжается более одного года;</w:t>
      </w:r>
    </w:p>
    <w:p w:rsidR="006B278D" w:rsidRPr="00B369EA" w:rsidRDefault="006B278D" w:rsidP="006B278D">
      <w:pPr>
        <w:spacing w:before="120"/>
        <w:ind w:firstLine="567"/>
        <w:jc w:val="both"/>
      </w:pPr>
      <w:r w:rsidRPr="00B369EA">
        <w:t>– перенос резерва на следующие налоговые периоды предусмотрен учетной политикой (п. 2 ст. 324 НК РФ).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Пример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В 2005 году ЗАО «Актив» решило создать резерв на капитальный ремонт основных средств. Ремонт будет проводиться в течение 2005–2007 годов. Учетной политикой фирмы предусмотрено, что сумма резерва может быть перенесена на следующие налоговые периоды.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Максимальная сумма резерва, который может создать «Актив» в 2005 году, составляет 300 000 руб.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В течение 2005 года на капитальный ремонт основных средств было потрачено 230 000 руб.</w:t>
      </w:r>
    </w:p>
    <w:p w:rsidR="006B278D" w:rsidRPr="00B369EA" w:rsidRDefault="006B278D" w:rsidP="006B278D">
      <w:pPr>
        <w:spacing w:before="120"/>
        <w:ind w:firstLine="567"/>
        <w:jc w:val="both"/>
      </w:pPr>
      <w:r w:rsidRPr="00B369EA">
        <w:t>Неизрасходованная сумма резерва в размере 70 000 руб. (300 000 – 230 000) может быть перенесена на 2006 год.</w:t>
      </w:r>
    </w:p>
    <w:p w:rsidR="006B278D" w:rsidRPr="00B369EA" w:rsidRDefault="006B278D" w:rsidP="006B278D">
      <w:pPr>
        <w:spacing w:before="120"/>
        <w:ind w:firstLine="567"/>
        <w:jc w:val="both"/>
      </w:pPr>
      <w:r w:rsidRPr="00B369EA">
        <w:t>Если фирма создает резерв на оплату обычного ремонта и резерв на оплату особо сложного и дорогостоящего ремонта, то неиспользованные суммы первого резерва увеличивают облагаемую прибыль, а второго – могут быть перенесены на следующие налоговые периоды.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Пример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В 2005 году ЗАО «Актив» решило создать резервы на обычный и особо сложный ремонт основных средств.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Максимальная сумма резерва на обычный ремонт составила 180 000 руб., а на особо сложный – 240 000 руб.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Фактическая сумма расходов на ремонт в 2005 году составила 330 000 руб., в том числе: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– на обычный ремонт – 140 000 руб.;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– на особо сложный ремонт – 190 000 руб.</w:t>
      </w:r>
    </w:p>
    <w:p w:rsidR="006B278D" w:rsidRDefault="006B278D" w:rsidP="006B278D">
      <w:pPr>
        <w:spacing w:before="120"/>
        <w:ind w:firstLine="567"/>
        <w:jc w:val="both"/>
      </w:pPr>
      <w:r w:rsidRPr="00B369EA">
        <w:t>31 декабря 2005 года сумма неиспользованного резерва на оплату обычного ремонта в размере 40 000 руб. (180 000 – 140 000) включается в состав внереализационных доходов и увеличивает облагаемую прибыль «Актива».</w:t>
      </w:r>
    </w:p>
    <w:p w:rsidR="006B278D" w:rsidRPr="00B369EA" w:rsidRDefault="006B278D" w:rsidP="006B278D">
      <w:pPr>
        <w:spacing w:before="120"/>
        <w:ind w:firstLine="567"/>
        <w:jc w:val="both"/>
      </w:pPr>
      <w:r w:rsidRPr="00B369EA">
        <w:t>Сумма неиспользованного резерва на оплату особо сложного ремонта в размере 50 000 руб. (240 000 – 190 000) переносится на 2006 год.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278D"/>
    <w:rsid w:val="00031241"/>
    <w:rsid w:val="001A50C8"/>
    <w:rsid w:val="00616072"/>
    <w:rsid w:val="006B278D"/>
    <w:rsid w:val="0083521F"/>
    <w:rsid w:val="008B35EE"/>
    <w:rsid w:val="00A81C14"/>
    <w:rsid w:val="00B369EA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BC0D68-5BC6-4DEA-BF5A-7769DA8A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78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B278D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6454</Words>
  <Characters>3680</Characters>
  <Application>Microsoft Office Word</Application>
  <DocSecurity>0</DocSecurity>
  <Lines>30</Lines>
  <Paragraphs>20</Paragraphs>
  <ScaleCrop>false</ScaleCrop>
  <Company>Home</Company>
  <LinksUpToDate>false</LinksUpToDate>
  <CharactersWithSpaces>10114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Резерв расходов на ремонт основных средств</dc:title>
  <dc:subject/>
  <dc:creator>User</dc:creator>
  <cp:keywords/>
  <dc:description/>
  <cp:lastModifiedBy>admin</cp:lastModifiedBy>
  <cp:revision>2</cp:revision>
  <dcterms:created xsi:type="dcterms:W3CDTF">2014-01-24T17:04:00Z</dcterms:created>
  <dcterms:modified xsi:type="dcterms:W3CDTF">2014-01-24T17:04:00Z</dcterms:modified>
</cp:coreProperties>
</file>