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88" w:rsidRDefault="00AE7F88">
      <w:pPr>
        <w:pStyle w:val="a5"/>
        <w:jc w:val="center"/>
      </w:pPr>
      <w:r>
        <w:t>Imperat+vus (повелительное наклонение)</w:t>
      </w:r>
    </w:p>
    <w:p w:rsidR="00AE7F88" w:rsidRDefault="00AE7F88">
      <w:pPr>
        <w:pStyle w:val="a5"/>
      </w:pPr>
      <w:r>
        <w:t>Глаголы в повелительном наклонении выражают просьбу, побуждение, приказ и т.д</w:t>
      </w:r>
      <w:r>
        <w:rPr>
          <w:i/>
          <w:iCs/>
        </w:rPr>
        <w:t>. (иди! идите!</w:t>
      </w:r>
      <w:r>
        <w:t>).</w:t>
      </w:r>
    </w:p>
    <w:p w:rsidR="00AE7F88" w:rsidRDefault="00AE7F88">
      <w:pPr>
        <w:pStyle w:val="a5"/>
      </w:pPr>
      <w:r>
        <w:t xml:space="preserve">В латинском языке повелительное наклонение имеет формы настоящего и будущего времени. Значение imperativus praesentis (повелительного наклонения настоящего времени) совпадает со значением русского повелительного наклонения: </w:t>
      </w:r>
      <w:r>
        <w:rPr>
          <w:i/>
          <w:iCs/>
        </w:rPr>
        <w:t>orna! украшай!</w:t>
      </w:r>
      <w:r>
        <w:t xml:space="preserve"> и т.д.; imperat+vus futkri (повелительное наклонение будущего времени) переводится сочетанием "ты (он) должен" ("вы (они) должны") и значащего глагола: </w:t>
      </w:r>
      <w:r>
        <w:rPr>
          <w:i/>
          <w:iCs/>
        </w:rPr>
        <w:t xml:space="preserve">ты должен украшать, он должен украшать </w:t>
      </w:r>
      <w:r>
        <w:t>и т.д.</w:t>
      </w:r>
    </w:p>
    <w:p w:rsidR="00AE7F88" w:rsidRDefault="00AE7F88">
      <w:pPr>
        <w:pStyle w:val="a5"/>
      </w:pPr>
      <w:r>
        <w:t>Imperat+vus образуется от основы инфекта.</w:t>
      </w:r>
    </w:p>
    <w:p w:rsidR="00AE7F88" w:rsidRDefault="00AE7F88">
      <w:pPr>
        <w:pStyle w:val="a5"/>
      </w:pPr>
      <w:r>
        <w:t xml:space="preserve">В единственном числе повелительное наклонение настоящего времени глаголов I, II и IV спряжений совпадает с основой инфекта. Получить ее можно, отбросив от infinit+vus praesentis act+vi окончание </w:t>
      </w:r>
      <w:r>
        <w:rPr>
          <w:i/>
          <w:iCs/>
        </w:rPr>
        <w:t>-re</w:t>
      </w:r>
      <w:r>
        <w:t xml:space="preserve">: </w:t>
      </w:r>
    </w:p>
    <w:p w:rsidR="00AE7F88" w:rsidRDefault="00AE7F88">
      <w:pPr>
        <w:pStyle w:val="a5"/>
      </w:pPr>
      <w:r>
        <w:t xml:space="preserve">I спр. </w:t>
      </w:r>
      <w:r>
        <w:rPr>
          <w:i/>
          <w:iCs/>
        </w:rPr>
        <w:t>orn_re</w:t>
      </w:r>
      <w:r>
        <w:t xml:space="preserve">; основа </w:t>
      </w:r>
      <w:r>
        <w:rPr>
          <w:i/>
          <w:iCs/>
        </w:rPr>
        <w:t>orn_</w:t>
      </w:r>
      <w:r>
        <w:t xml:space="preserve"> - , imperat+vus - </w:t>
      </w:r>
      <w:r>
        <w:rPr>
          <w:i/>
          <w:iCs/>
        </w:rPr>
        <w:t>orn_!</w:t>
      </w:r>
      <w:r>
        <w:t xml:space="preserve"> украшай!</w:t>
      </w:r>
    </w:p>
    <w:p w:rsidR="00AE7F88" w:rsidRDefault="00AE7F88">
      <w:pPr>
        <w:pStyle w:val="a5"/>
      </w:pPr>
      <w:r>
        <w:t xml:space="preserve">II спр. </w:t>
      </w:r>
      <w:r>
        <w:rPr>
          <w:i/>
          <w:iCs/>
        </w:rPr>
        <w:t>doc_re</w:t>
      </w:r>
      <w:r>
        <w:t xml:space="preserve">; основа </w:t>
      </w:r>
      <w:r>
        <w:rPr>
          <w:i/>
          <w:iCs/>
        </w:rPr>
        <w:t>doc_</w:t>
      </w:r>
      <w:r>
        <w:t xml:space="preserve">-, imperat+vus - </w:t>
      </w:r>
      <w:r>
        <w:rPr>
          <w:i/>
          <w:iCs/>
        </w:rPr>
        <w:t>doc_!</w:t>
      </w:r>
      <w:r>
        <w:t xml:space="preserve"> учи!</w:t>
      </w:r>
    </w:p>
    <w:p w:rsidR="00AE7F88" w:rsidRDefault="00AE7F88">
      <w:pPr>
        <w:pStyle w:val="a5"/>
      </w:pPr>
      <w:r>
        <w:t xml:space="preserve">III спр. </w:t>
      </w:r>
      <w:r>
        <w:rPr>
          <w:i/>
          <w:iCs/>
        </w:rPr>
        <w:t>aud+re</w:t>
      </w:r>
      <w:r>
        <w:t xml:space="preserve">; основа </w:t>
      </w:r>
      <w:r>
        <w:rPr>
          <w:i/>
          <w:iCs/>
        </w:rPr>
        <w:t>aud+-</w:t>
      </w:r>
      <w:r>
        <w:t xml:space="preserve">, imperat+vus </w:t>
      </w:r>
      <w:r>
        <w:rPr>
          <w:i/>
          <w:iCs/>
        </w:rPr>
        <w:t>-aud+!</w:t>
      </w:r>
      <w:r>
        <w:t xml:space="preserve"> слушай!</w:t>
      </w:r>
    </w:p>
    <w:p w:rsidR="00AE7F88" w:rsidRDefault="00AE7F88">
      <w:pPr>
        <w:pStyle w:val="a5"/>
      </w:pPr>
      <w:r>
        <w:t xml:space="preserve">От глаголов III спряжения данная форма образуется прибавлением к основе </w:t>
      </w:r>
      <w:r>
        <w:rPr>
          <w:i/>
          <w:iCs/>
        </w:rPr>
        <w:t>_</w:t>
      </w:r>
      <w:r>
        <w:t>, т.е. отсечением окончания -</w:t>
      </w:r>
      <w:r>
        <w:rPr>
          <w:i/>
          <w:iCs/>
        </w:rPr>
        <w:t>re</w:t>
      </w:r>
      <w:r>
        <w:t xml:space="preserve"> от инфинитива:</w:t>
      </w:r>
    </w:p>
    <w:p w:rsidR="00AE7F88" w:rsidRDefault="00AE7F88">
      <w:pPr>
        <w:pStyle w:val="a5"/>
      </w:pPr>
      <w:r>
        <w:rPr>
          <w:i/>
          <w:iCs/>
        </w:rPr>
        <w:t>teg-_-re</w:t>
      </w:r>
      <w:r>
        <w:t xml:space="preserve">; imperat+vus </w:t>
      </w:r>
      <w:r>
        <w:rPr>
          <w:i/>
          <w:iCs/>
        </w:rPr>
        <w:t>- teg_!</w:t>
      </w:r>
      <w:r>
        <w:t xml:space="preserve"> укрывай!</w:t>
      </w:r>
    </w:p>
    <w:p w:rsidR="00AE7F88" w:rsidRDefault="00AE7F88">
      <w:pPr>
        <w:pStyle w:val="a5"/>
      </w:pPr>
      <w:r>
        <w:rPr>
          <w:i/>
          <w:iCs/>
        </w:rPr>
        <w:t>cap-_-re</w:t>
      </w:r>
      <w:r>
        <w:t xml:space="preserve">; imperat+vus - </w:t>
      </w:r>
      <w:r>
        <w:rPr>
          <w:i/>
          <w:iCs/>
        </w:rPr>
        <w:t>cap_!</w:t>
      </w:r>
      <w:r>
        <w:t xml:space="preserve"> бери!</w:t>
      </w:r>
    </w:p>
    <w:p w:rsidR="00AE7F88" w:rsidRDefault="00AE7F88">
      <w:pPr>
        <w:pStyle w:val="a5"/>
      </w:pPr>
      <w:r>
        <w:t xml:space="preserve">3 глагола III спряжения: </w:t>
      </w:r>
      <w:r>
        <w:rPr>
          <w:i/>
          <w:iCs/>
        </w:rPr>
        <w:t>dico, _re говорить</w:t>
      </w:r>
    </w:p>
    <w:p w:rsidR="00AE7F88" w:rsidRDefault="00AE7F88">
      <w:pPr>
        <w:pStyle w:val="a5"/>
        <w:ind w:left="2160"/>
      </w:pPr>
      <w:r>
        <w:t>duco, _re вести</w:t>
      </w:r>
    </w:p>
    <w:p w:rsidR="00AE7F88" w:rsidRDefault="00AE7F88">
      <w:pPr>
        <w:pStyle w:val="a5"/>
        <w:ind w:left="2160"/>
      </w:pPr>
      <w:r>
        <w:t>facio, _re делать</w:t>
      </w:r>
    </w:p>
    <w:p w:rsidR="00AE7F88" w:rsidRDefault="00AE7F88">
      <w:pPr>
        <w:pStyle w:val="a5"/>
      </w:pPr>
      <w:r>
        <w:t>и неправильный глагол fero, ferre нести, образуют императив, совпадающий с чистой основой   (без _):</w:t>
      </w:r>
    </w:p>
    <w:p w:rsidR="00AE7F88" w:rsidRDefault="00AE7F88">
      <w:pPr>
        <w:pStyle w:val="a5"/>
        <w:ind w:left="1440"/>
        <w:rPr>
          <w:i/>
          <w:iCs/>
        </w:rPr>
      </w:pPr>
      <w:r>
        <w:rPr>
          <w:i/>
          <w:iCs/>
        </w:rPr>
        <w:t>dic! говори!</w:t>
      </w:r>
    </w:p>
    <w:p w:rsidR="00AE7F88" w:rsidRDefault="00AE7F88">
      <w:pPr>
        <w:pStyle w:val="a5"/>
        <w:ind w:left="1440"/>
        <w:rPr>
          <w:i/>
          <w:iCs/>
        </w:rPr>
      </w:pPr>
      <w:r>
        <w:rPr>
          <w:i/>
          <w:iCs/>
        </w:rPr>
        <w:t>duc! веди!</w:t>
      </w:r>
    </w:p>
    <w:p w:rsidR="00AE7F88" w:rsidRDefault="00AE7F88">
      <w:pPr>
        <w:pStyle w:val="a5"/>
        <w:ind w:left="1440"/>
        <w:rPr>
          <w:i/>
          <w:iCs/>
        </w:rPr>
      </w:pPr>
      <w:r>
        <w:rPr>
          <w:i/>
          <w:iCs/>
        </w:rPr>
        <w:t>fac! делай!</w:t>
      </w:r>
    </w:p>
    <w:p w:rsidR="00AE7F88" w:rsidRDefault="00AE7F88">
      <w:pPr>
        <w:pStyle w:val="a5"/>
        <w:ind w:left="1440"/>
        <w:rPr>
          <w:i/>
          <w:iCs/>
        </w:rPr>
      </w:pPr>
      <w:r>
        <w:rPr>
          <w:i/>
          <w:iCs/>
        </w:rPr>
        <w:t>fer! неси!</w:t>
      </w:r>
    </w:p>
    <w:p w:rsidR="00AE7F88" w:rsidRDefault="00AE7F88">
      <w:pPr>
        <w:pStyle w:val="a5"/>
      </w:pPr>
      <w:r>
        <w:t xml:space="preserve">Во множественном числе imperat+vus praesentis I, II и IV спр. образуется путем прибавления к основе суффикса </w:t>
      </w:r>
      <w:r>
        <w:rPr>
          <w:i/>
          <w:iCs/>
        </w:rPr>
        <w:t>-te</w:t>
      </w:r>
      <w:r>
        <w:t>:</w:t>
      </w:r>
    </w:p>
    <w:p w:rsidR="00AE7F88" w:rsidRDefault="00AE7F88">
      <w:pPr>
        <w:pStyle w:val="a5"/>
        <w:ind w:left="1440"/>
      </w:pPr>
      <w:r>
        <w:t xml:space="preserve">orn_-te -&gt; </w:t>
      </w:r>
      <w:r>
        <w:rPr>
          <w:i/>
          <w:iCs/>
        </w:rPr>
        <w:t>ornate! украшайте!</w:t>
      </w:r>
    </w:p>
    <w:p w:rsidR="00AE7F88" w:rsidRDefault="00AE7F88">
      <w:pPr>
        <w:pStyle w:val="a5"/>
        <w:ind w:left="1440"/>
      </w:pPr>
      <w:r>
        <w:t xml:space="preserve">doc_-te -&gt; </w:t>
      </w:r>
      <w:r>
        <w:rPr>
          <w:i/>
          <w:iCs/>
        </w:rPr>
        <w:t>doc_te! учите!</w:t>
      </w:r>
    </w:p>
    <w:p w:rsidR="00AE7F88" w:rsidRDefault="00AE7F88">
      <w:pPr>
        <w:pStyle w:val="a5"/>
        <w:ind w:left="1440"/>
      </w:pPr>
      <w:r>
        <w:t xml:space="preserve">aud+-te -&gt; </w:t>
      </w:r>
      <w:r>
        <w:rPr>
          <w:i/>
          <w:iCs/>
        </w:rPr>
        <w:t>aud+te! слушайте!</w:t>
      </w:r>
    </w:p>
    <w:p w:rsidR="00AE7F88" w:rsidRDefault="00AE7F88">
      <w:pPr>
        <w:pStyle w:val="a5"/>
      </w:pPr>
      <w:r>
        <w:t xml:space="preserve">(Ср. в русском языке: </w:t>
      </w:r>
      <w:r>
        <w:rPr>
          <w:i/>
          <w:iCs/>
        </w:rPr>
        <w:t>учи! - учи-те!</w:t>
      </w:r>
      <w:r>
        <w:t>)</w:t>
      </w:r>
    </w:p>
    <w:p w:rsidR="00AE7F88" w:rsidRDefault="00AE7F88">
      <w:pPr>
        <w:pStyle w:val="a5"/>
      </w:pPr>
      <w:r>
        <w:t>В III спряжении между основой и суффиксом -</w:t>
      </w:r>
      <w:r>
        <w:rPr>
          <w:i/>
          <w:iCs/>
        </w:rPr>
        <w:t>te</w:t>
      </w:r>
      <w:r>
        <w:t xml:space="preserve"> вставляется соединительный гласный -</w:t>
      </w:r>
      <w:r>
        <w:rPr>
          <w:i/>
          <w:iCs/>
        </w:rPr>
        <w:t>-</w:t>
      </w:r>
      <w:r>
        <w:t xml:space="preserve">-: </w:t>
      </w:r>
    </w:p>
    <w:p w:rsidR="00AE7F88" w:rsidRDefault="00AE7F88">
      <w:pPr>
        <w:pStyle w:val="a5"/>
        <w:ind w:left="1440"/>
        <w:rPr>
          <w:i/>
          <w:iCs/>
        </w:rPr>
      </w:pPr>
      <w:r>
        <w:rPr>
          <w:i/>
          <w:iCs/>
        </w:rPr>
        <w:t>teg---te -&gt; teg-te! укрывайте!</w:t>
      </w:r>
    </w:p>
    <w:p w:rsidR="00AE7F88" w:rsidRDefault="00AE7F88">
      <w:pPr>
        <w:pStyle w:val="a5"/>
        <w:ind w:left="1440"/>
        <w:rPr>
          <w:i/>
          <w:iCs/>
        </w:rPr>
      </w:pPr>
      <w:r>
        <w:rPr>
          <w:i/>
          <w:iCs/>
        </w:rPr>
        <w:t>cap---te -&gt; cap-te! берите!</w:t>
      </w:r>
    </w:p>
    <w:p w:rsidR="00AE7F88" w:rsidRDefault="00AE7F88">
      <w:pPr>
        <w:pStyle w:val="a5"/>
      </w:pPr>
      <w:r>
        <w:t xml:space="preserve">Глаголы </w:t>
      </w:r>
      <w:r>
        <w:rPr>
          <w:i/>
          <w:iCs/>
        </w:rPr>
        <w:t>dic_re, duc_re, fac_re</w:t>
      </w:r>
      <w:r>
        <w:t xml:space="preserve"> образуют imperat+vus praesentis множественного числа как другие глаголы III спряжения. Глагол </w:t>
      </w:r>
      <w:r>
        <w:rPr>
          <w:i/>
          <w:iCs/>
        </w:rPr>
        <w:t>ferre</w:t>
      </w:r>
      <w:r>
        <w:t xml:space="preserve"> образует эту форму без соединительного гласного: </w:t>
      </w:r>
      <w:r>
        <w:rPr>
          <w:i/>
          <w:iCs/>
        </w:rPr>
        <w:t>fer-te! несите!</w:t>
      </w:r>
    </w:p>
    <w:p w:rsidR="00AE7F88" w:rsidRDefault="00AE7F88">
      <w:pPr>
        <w:pStyle w:val="a5"/>
      </w:pPr>
      <w:r>
        <w:t>Кроме форм, обозначающих побуждение, к императиву также относятся формы, выражающие запрет совершить какое-либо действие (</w:t>
      </w:r>
      <w:r>
        <w:rPr>
          <w:i/>
          <w:iCs/>
        </w:rPr>
        <w:t>не ходи!</w:t>
      </w:r>
      <w:r>
        <w:t xml:space="preserve"> и т.п.). Они образуются с помощью слов </w:t>
      </w:r>
      <w:r>
        <w:rPr>
          <w:i/>
          <w:iCs/>
        </w:rPr>
        <w:t>noli</w:t>
      </w:r>
      <w:r>
        <w:t xml:space="preserve"> (в ед. ч.) и </w:t>
      </w:r>
      <w:r>
        <w:rPr>
          <w:i/>
          <w:iCs/>
        </w:rPr>
        <w:t>nol+te</w:t>
      </w:r>
      <w:r>
        <w:t xml:space="preserve"> (во мн.ч.) (</w:t>
      </w:r>
      <w:r>
        <w:rPr>
          <w:i/>
          <w:iCs/>
        </w:rPr>
        <w:t xml:space="preserve">Noli </w:t>
      </w:r>
      <w:r>
        <w:t xml:space="preserve">- imperat+vus singul_ris, a nol+te - imperat+vus plur_lis от глагола </w:t>
      </w:r>
      <w:r>
        <w:rPr>
          <w:i/>
          <w:iCs/>
        </w:rPr>
        <w:t xml:space="preserve">nolo, nolle не хотеть </w:t>
      </w:r>
      <w:r>
        <w:t xml:space="preserve">(букв. </w:t>
      </w:r>
      <w:r>
        <w:rPr>
          <w:i/>
          <w:iCs/>
        </w:rPr>
        <w:t>не желай, не желайте</w:t>
      </w:r>
      <w:r>
        <w:t>), к которым присоединяется инфинитив значащего глагола:</w:t>
      </w:r>
    </w:p>
    <w:tbl>
      <w:tblPr>
        <w:tblW w:w="1041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7"/>
        <w:gridCol w:w="2389"/>
        <w:gridCol w:w="2389"/>
        <w:gridCol w:w="2389"/>
        <w:gridCol w:w="2396"/>
      </w:tblGrid>
      <w:tr w:rsidR="00AE7F88" w:rsidRPr="00AE7F88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r w:rsidRPr="00AE7F88"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I спр.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II спр.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III спр.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IV спр.</w:t>
            </w:r>
          </w:p>
        </w:tc>
      </w:tr>
      <w:tr w:rsidR="00AE7F88" w:rsidRPr="00AE7F88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sing.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noli orn_re!</w:t>
            </w:r>
          </w:p>
          <w:p w:rsidR="00AE7F88" w:rsidRPr="00AE7F88" w:rsidRDefault="00AE7F88">
            <w:pPr>
              <w:pStyle w:val="a5"/>
            </w:pPr>
            <w:r w:rsidRPr="00AE7F88">
              <w:t>не украшай!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noli doc_re!</w:t>
            </w:r>
          </w:p>
          <w:p w:rsidR="00AE7F88" w:rsidRPr="00AE7F88" w:rsidRDefault="00AE7F88">
            <w:pPr>
              <w:pStyle w:val="a5"/>
            </w:pPr>
            <w:r w:rsidRPr="00AE7F88">
              <w:t>не учи!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noli cap_re!</w:t>
            </w:r>
          </w:p>
          <w:p w:rsidR="00AE7F88" w:rsidRPr="00AE7F88" w:rsidRDefault="00AE7F88">
            <w:pPr>
              <w:pStyle w:val="a5"/>
            </w:pPr>
            <w:r w:rsidRPr="00AE7F88">
              <w:t>не бери!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noli aud+re!</w:t>
            </w:r>
          </w:p>
          <w:p w:rsidR="00AE7F88" w:rsidRPr="00AE7F88" w:rsidRDefault="00AE7F88">
            <w:pPr>
              <w:pStyle w:val="a5"/>
            </w:pPr>
            <w:r w:rsidRPr="00AE7F88">
              <w:t>не слушай!</w:t>
            </w:r>
          </w:p>
        </w:tc>
      </w:tr>
      <w:tr w:rsidR="00AE7F88" w:rsidRPr="00AE7F88">
        <w:trPr>
          <w:tblCellSpacing w:w="7" w:type="dxa"/>
          <w:jc w:val="center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pl.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nol+te orn_re!</w:t>
            </w:r>
          </w:p>
          <w:p w:rsidR="00AE7F88" w:rsidRPr="00AE7F88" w:rsidRDefault="00AE7F88">
            <w:pPr>
              <w:pStyle w:val="a5"/>
            </w:pPr>
            <w:r w:rsidRPr="00AE7F88">
              <w:t>не украшайте!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nol+te doc_re!</w:t>
            </w:r>
          </w:p>
          <w:p w:rsidR="00AE7F88" w:rsidRPr="00AE7F88" w:rsidRDefault="00AE7F88">
            <w:pPr>
              <w:pStyle w:val="a5"/>
            </w:pPr>
            <w:r w:rsidRPr="00AE7F88">
              <w:t>не учите!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nol+te cap_re!</w:t>
            </w:r>
          </w:p>
          <w:p w:rsidR="00AE7F88" w:rsidRPr="00AE7F88" w:rsidRDefault="00AE7F88">
            <w:pPr>
              <w:pStyle w:val="a5"/>
            </w:pPr>
            <w:r w:rsidRPr="00AE7F88">
              <w:t>не берите!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nolite aud+re!</w:t>
            </w:r>
          </w:p>
          <w:p w:rsidR="00AE7F88" w:rsidRPr="00AE7F88" w:rsidRDefault="00AE7F88">
            <w:pPr>
              <w:pStyle w:val="a5"/>
            </w:pPr>
            <w:r w:rsidRPr="00AE7F88">
              <w:t>не слушайте!</w:t>
            </w:r>
          </w:p>
        </w:tc>
      </w:tr>
    </w:tbl>
    <w:p w:rsidR="00AE7F88" w:rsidRDefault="00AE7F88">
      <w:pPr>
        <w:pStyle w:val="a5"/>
      </w:pPr>
      <w:r>
        <w:t xml:space="preserve">Imperat+vus praesentis глагола </w:t>
      </w:r>
      <w:r>
        <w:rPr>
          <w:i/>
          <w:iCs/>
        </w:rPr>
        <w:t>esse: es! будь! este! будьте!</w:t>
      </w:r>
    </w:p>
    <w:p w:rsidR="00AE7F88" w:rsidRDefault="00AE7F88">
      <w:pPr>
        <w:pStyle w:val="a5"/>
      </w:pPr>
      <w:r>
        <w:t xml:space="preserve">Imperat+vus futkri в ед. числе образуется от глаголов I, II и IV спряжений прибавлением к основе суффикса </w:t>
      </w:r>
      <w:r>
        <w:rPr>
          <w:i/>
          <w:iCs/>
        </w:rPr>
        <w:t>-to</w:t>
      </w:r>
      <w:r>
        <w:t>:</w:t>
      </w:r>
    </w:p>
    <w:p w:rsidR="00AE7F88" w:rsidRDefault="00AE7F88">
      <w:pPr>
        <w:pStyle w:val="a5"/>
        <w:ind w:left="1440"/>
      </w:pPr>
      <w:r>
        <w:t xml:space="preserve">I спр. - </w:t>
      </w:r>
      <w:r>
        <w:rPr>
          <w:i/>
          <w:iCs/>
        </w:rPr>
        <w:t>orn_-to! ты (он) должен украшать</w:t>
      </w:r>
      <w:r>
        <w:t>;</w:t>
      </w:r>
    </w:p>
    <w:p w:rsidR="00AE7F88" w:rsidRDefault="00AE7F88">
      <w:pPr>
        <w:pStyle w:val="a5"/>
        <w:ind w:left="1440"/>
      </w:pPr>
      <w:r>
        <w:t xml:space="preserve">II спр. - </w:t>
      </w:r>
      <w:r>
        <w:rPr>
          <w:i/>
          <w:iCs/>
        </w:rPr>
        <w:t>doc_-to! ты (он) должен учить</w:t>
      </w:r>
      <w:r>
        <w:t>;</w:t>
      </w:r>
    </w:p>
    <w:p w:rsidR="00AE7F88" w:rsidRDefault="00AE7F88">
      <w:pPr>
        <w:pStyle w:val="a5"/>
      </w:pPr>
      <w:r>
        <w:t xml:space="preserve">IV спр. - </w:t>
      </w:r>
      <w:r>
        <w:rPr>
          <w:i/>
          <w:iCs/>
        </w:rPr>
        <w:t>aud+-to! ты (он) должен слушать</w:t>
      </w:r>
      <w:r>
        <w:t xml:space="preserve"> (в отличие от imperat+vus praesentis, imperat+vus futkri употребляется по отношению ко 2 и 3 лицу, в ед. ч. формы imperat+vus futkri для обоих лиц совпадают, во мн. числе - различаются (см. ниже));</w:t>
      </w:r>
    </w:p>
    <w:p w:rsidR="00AE7F88" w:rsidRDefault="00AE7F88">
      <w:pPr>
        <w:pStyle w:val="a5"/>
      </w:pPr>
      <w:r>
        <w:t>от глаголов III спряжения - с помощью соединительного гласного -</w:t>
      </w:r>
      <w:r>
        <w:rPr>
          <w:i/>
          <w:iCs/>
        </w:rPr>
        <w:t>-</w:t>
      </w:r>
      <w:r>
        <w:t>- и суффикса -</w:t>
      </w:r>
      <w:r>
        <w:rPr>
          <w:i/>
          <w:iCs/>
        </w:rPr>
        <w:t>to</w:t>
      </w:r>
      <w:r>
        <w:t>:</w:t>
      </w:r>
    </w:p>
    <w:p w:rsidR="00AE7F88" w:rsidRDefault="00AE7F88">
      <w:pPr>
        <w:pStyle w:val="a5"/>
        <w:ind w:left="1440"/>
      </w:pPr>
      <w:r>
        <w:t xml:space="preserve">III спр. - </w:t>
      </w:r>
      <w:r>
        <w:rPr>
          <w:i/>
          <w:iCs/>
        </w:rPr>
        <w:t>teg---to! ты (он) должен укрыть;</w:t>
      </w:r>
    </w:p>
    <w:p w:rsidR="00AE7F88" w:rsidRDefault="00AE7F88">
      <w:pPr>
        <w:pStyle w:val="a5"/>
        <w:ind w:left="2880"/>
        <w:rPr>
          <w:i/>
          <w:iCs/>
        </w:rPr>
      </w:pPr>
      <w:r>
        <w:rPr>
          <w:i/>
          <w:iCs/>
        </w:rPr>
        <w:t>cap---to! ты (он) должен брать.</w:t>
      </w:r>
    </w:p>
    <w:p w:rsidR="00AE7F88" w:rsidRDefault="00AE7F88">
      <w:pPr>
        <w:pStyle w:val="a5"/>
      </w:pPr>
      <w:r>
        <w:t xml:space="preserve">Во множественном числе 2 лица к форме imperat+vus futkri singul_ris прибавляется суффикс множественного числа </w:t>
      </w:r>
      <w:r>
        <w:rPr>
          <w:i/>
          <w:iCs/>
        </w:rPr>
        <w:t>-te</w:t>
      </w:r>
      <w:r>
        <w:t>:</w:t>
      </w:r>
    </w:p>
    <w:p w:rsidR="00AE7F88" w:rsidRDefault="00AE7F88">
      <w:pPr>
        <w:pStyle w:val="a5"/>
        <w:ind w:left="1440"/>
      </w:pPr>
      <w:r>
        <w:t xml:space="preserve">I спр. - </w:t>
      </w:r>
      <w:r>
        <w:rPr>
          <w:i/>
          <w:iCs/>
        </w:rPr>
        <w:t>ornatM - te! вы должны украшать</w:t>
      </w:r>
      <w:r>
        <w:t xml:space="preserve"> и т.д.</w:t>
      </w:r>
    </w:p>
    <w:p w:rsidR="00AE7F88" w:rsidRDefault="00AE7F88">
      <w:pPr>
        <w:pStyle w:val="a5"/>
      </w:pPr>
      <w:r>
        <w:t>В форме 3 лица к основе глаголов I и II спряжений прибавляется суффикс -</w:t>
      </w:r>
      <w:r>
        <w:rPr>
          <w:i/>
          <w:iCs/>
        </w:rPr>
        <w:t>n</w:t>
      </w:r>
      <w:r>
        <w:t>- , а к нему - суффикс -</w:t>
      </w:r>
      <w:r>
        <w:rPr>
          <w:i/>
          <w:iCs/>
        </w:rPr>
        <w:t>to</w:t>
      </w:r>
      <w:r>
        <w:t>:</w:t>
      </w:r>
    </w:p>
    <w:p w:rsidR="00AE7F88" w:rsidRDefault="00AE7F88">
      <w:pPr>
        <w:pStyle w:val="a5"/>
        <w:ind w:left="1440"/>
      </w:pPr>
      <w:r>
        <w:t xml:space="preserve">I спр. - </w:t>
      </w:r>
      <w:r>
        <w:rPr>
          <w:i/>
          <w:iCs/>
        </w:rPr>
        <w:t>orna - n - to! они должны украшать</w:t>
      </w:r>
      <w:r>
        <w:t xml:space="preserve"> и т.д.</w:t>
      </w:r>
    </w:p>
    <w:p w:rsidR="00AE7F88" w:rsidRDefault="00AE7F88">
      <w:pPr>
        <w:pStyle w:val="a5"/>
      </w:pPr>
      <w:r>
        <w:t>К основам глаголов III и IV спряжений прибавляется соединительный гласный -</w:t>
      </w:r>
      <w:r>
        <w:rPr>
          <w:i/>
          <w:iCs/>
        </w:rPr>
        <w:t>u</w:t>
      </w:r>
      <w:r>
        <w:t>-, к нему - суффиксы -</w:t>
      </w:r>
      <w:r>
        <w:rPr>
          <w:i/>
          <w:iCs/>
        </w:rPr>
        <w:t>n</w:t>
      </w:r>
      <w:r>
        <w:t>- и -</w:t>
      </w:r>
      <w:r>
        <w:rPr>
          <w:i/>
          <w:iCs/>
        </w:rPr>
        <w:t>to</w:t>
      </w:r>
      <w:r>
        <w:t>, pluralis глаголов III и IV спряжений можно получить, прибавив -</w:t>
      </w:r>
      <w:r>
        <w:rPr>
          <w:i/>
          <w:iCs/>
        </w:rPr>
        <w:t>о</w:t>
      </w:r>
      <w:r>
        <w:t xml:space="preserve"> к формам 3 л. мн. ч. praesens indicat+vi act+vi:</w:t>
      </w:r>
    </w:p>
    <w:p w:rsidR="00AE7F88" w:rsidRDefault="00AE7F88">
      <w:pPr>
        <w:pStyle w:val="a5"/>
        <w:ind w:left="1440"/>
      </w:pPr>
      <w:r>
        <w:t xml:space="preserve">III спр. </w:t>
      </w:r>
      <w:r>
        <w:rPr>
          <w:i/>
          <w:iCs/>
        </w:rPr>
        <w:t>teg-u-n-to! (tegunt - o!) они должны укрывать</w:t>
      </w:r>
    </w:p>
    <w:p w:rsidR="00AE7F88" w:rsidRDefault="00AE7F88">
      <w:pPr>
        <w:pStyle w:val="a5"/>
        <w:ind w:left="2160"/>
        <w:rPr>
          <w:i/>
          <w:iCs/>
        </w:rPr>
      </w:pPr>
      <w:r>
        <w:rPr>
          <w:i/>
          <w:iCs/>
        </w:rPr>
        <w:t>capi-u-n-to! (capiunt-o!) они должны брать</w:t>
      </w:r>
    </w:p>
    <w:p w:rsidR="00AE7F88" w:rsidRDefault="00AE7F88">
      <w:pPr>
        <w:pStyle w:val="a5"/>
        <w:ind w:left="1440"/>
      </w:pPr>
      <w:r>
        <w:t xml:space="preserve">IV спр. </w:t>
      </w:r>
      <w:r>
        <w:rPr>
          <w:i/>
          <w:iCs/>
        </w:rPr>
        <w:t>audi-u-n-to! (audiunt-o!) они должны слушать</w:t>
      </w:r>
    </w:p>
    <w:p w:rsidR="00AE7F88" w:rsidRDefault="00AE7F88">
      <w:pPr>
        <w:pStyle w:val="a5"/>
        <w:jc w:val="center"/>
      </w:pPr>
      <w:r>
        <w:rPr>
          <w:b/>
          <w:bCs/>
        </w:rPr>
        <w:t>Imperat+vus futkri глагола esse</w:t>
      </w:r>
    </w:p>
    <w:p w:rsidR="00AE7F88" w:rsidRDefault="00AE7F88">
      <w:pPr>
        <w:pStyle w:val="a5"/>
        <w:ind w:left="1440"/>
      </w:pPr>
      <w:r>
        <w:t>singul_ris</w:t>
      </w:r>
    </w:p>
    <w:p w:rsidR="00AE7F88" w:rsidRDefault="00AE7F88">
      <w:pPr>
        <w:pStyle w:val="a5"/>
      </w:pPr>
      <w:r>
        <w:t xml:space="preserve">2 л. и 3 л. </w:t>
      </w:r>
      <w:r>
        <w:rPr>
          <w:i/>
          <w:iCs/>
        </w:rPr>
        <w:t>esto! ты (он) должен быть</w:t>
      </w:r>
    </w:p>
    <w:p w:rsidR="00AE7F88" w:rsidRDefault="00AE7F88">
      <w:pPr>
        <w:pStyle w:val="a5"/>
        <w:ind w:left="1440"/>
      </w:pPr>
      <w:r>
        <w:t>plur_lis</w:t>
      </w:r>
    </w:p>
    <w:p w:rsidR="00AE7F88" w:rsidRDefault="00AE7F88">
      <w:pPr>
        <w:pStyle w:val="a5"/>
      </w:pPr>
      <w:r>
        <w:t xml:space="preserve">2 л. </w:t>
      </w:r>
      <w:r>
        <w:rPr>
          <w:i/>
          <w:iCs/>
        </w:rPr>
        <w:t>estMte! вы должны быть</w:t>
      </w:r>
    </w:p>
    <w:p w:rsidR="00AE7F88" w:rsidRDefault="00AE7F88">
      <w:pPr>
        <w:pStyle w:val="a5"/>
      </w:pPr>
      <w:r>
        <w:t xml:space="preserve">3 л. </w:t>
      </w:r>
      <w:r>
        <w:rPr>
          <w:i/>
          <w:iCs/>
        </w:rPr>
        <w:t>sunto они должны быть</w:t>
      </w:r>
      <w:r>
        <w:t>.</w:t>
      </w: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Предлоги</w:t>
      </w:r>
    </w:p>
    <w:p w:rsidR="00AE7F88" w:rsidRDefault="00AE7F88">
      <w:pPr>
        <w:pStyle w:val="a5"/>
      </w:pPr>
      <w:r>
        <w:t xml:space="preserve">В отличие от русского языка в латыни большинство предлогов употребляется только с одним конкретным падежом (исключение составляют предлоги </w:t>
      </w:r>
      <w:r>
        <w:rPr>
          <w:i/>
          <w:iCs/>
        </w:rPr>
        <w:t>in</w:t>
      </w:r>
      <w:r>
        <w:t xml:space="preserve"> и </w:t>
      </w:r>
      <w:r>
        <w:rPr>
          <w:i/>
          <w:iCs/>
        </w:rPr>
        <w:t>sub</w:t>
      </w:r>
      <w:r>
        <w:t>), т.е. каждому падежу соответствует своя группа предлогов. Предлоги употребляются с аблативом, аккузативом и генитивом.</w:t>
      </w:r>
    </w:p>
    <w:p w:rsidR="00AE7F88" w:rsidRDefault="00AE7F88">
      <w:pPr>
        <w:pStyle w:val="a5"/>
      </w:pPr>
      <w:r>
        <w:t>Наиболее употребительные предлоги с ablat+vus:</w:t>
      </w:r>
    </w:p>
    <w:tbl>
      <w:tblPr>
        <w:tblW w:w="661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78"/>
        <w:gridCol w:w="3837"/>
      </w:tblGrid>
      <w:tr w:rsidR="00AE7F88" w:rsidRPr="00AE7F88">
        <w:trPr>
          <w:tblCellSpacing w:w="0" w:type="dxa"/>
          <w:jc w:val="center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AE7F88" w:rsidRPr="00AE7F88" w:rsidRDefault="00AE7F88">
            <w:pPr>
              <w:pStyle w:val="a5"/>
            </w:pPr>
            <w:r w:rsidRPr="00AE7F88">
              <w:t>prae</w:t>
            </w:r>
          </w:p>
          <w:p w:rsidR="00AE7F88" w:rsidRPr="00AE7F88" w:rsidRDefault="00AE7F88">
            <w:pPr>
              <w:pStyle w:val="a5"/>
            </w:pPr>
            <w:r w:rsidRPr="00AE7F88">
              <w:t>pro</w:t>
            </w:r>
          </w:p>
          <w:p w:rsidR="00AE7F88" w:rsidRPr="00AE7F88" w:rsidRDefault="00AE7F88">
            <w:pPr>
              <w:pStyle w:val="a5"/>
            </w:pPr>
            <w:r w:rsidRPr="00AE7F88">
              <w:t>sine</w:t>
            </w:r>
          </w:p>
          <w:p w:rsidR="00AE7F88" w:rsidRPr="00AE7F88" w:rsidRDefault="00AE7F88">
            <w:pPr>
              <w:pStyle w:val="a5"/>
            </w:pPr>
            <w:r w:rsidRPr="00AE7F88">
              <w:t>e (ex)</w:t>
            </w:r>
          </w:p>
          <w:p w:rsidR="00AE7F88" w:rsidRPr="00AE7F88" w:rsidRDefault="00AE7F88">
            <w:pPr>
              <w:pStyle w:val="a5"/>
            </w:pPr>
            <w:r w:rsidRPr="00AE7F88">
              <w:t>cum</w:t>
            </w:r>
          </w:p>
          <w:p w:rsidR="00AE7F88" w:rsidRPr="00AE7F88" w:rsidRDefault="00AE7F88">
            <w:pPr>
              <w:pStyle w:val="a5"/>
            </w:pPr>
            <w:r w:rsidRPr="00AE7F88">
              <w:t>de</w:t>
            </w:r>
          </w:p>
          <w:p w:rsidR="00AE7F88" w:rsidRPr="00AE7F88" w:rsidRDefault="00AE7F88">
            <w:pPr>
              <w:pStyle w:val="a5"/>
            </w:pPr>
            <w:r w:rsidRPr="00AE7F88">
              <w:t>a (ab)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:rsidR="00AE7F88" w:rsidRPr="00AE7F88" w:rsidRDefault="00AE7F88">
            <w:pPr>
              <w:pStyle w:val="a5"/>
            </w:pPr>
            <w:r w:rsidRPr="00AE7F88">
              <w:t>перед, впереди</w:t>
            </w:r>
          </w:p>
          <w:p w:rsidR="00AE7F88" w:rsidRPr="00AE7F88" w:rsidRDefault="00AE7F88">
            <w:pPr>
              <w:pStyle w:val="a5"/>
            </w:pPr>
            <w:r w:rsidRPr="00AE7F88">
              <w:t>за, в защиту</w:t>
            </w:r>
          </w:p>
          <w:p w:rsidR="00AE7F88" w:rsidRPr="00AE7F88" w:rsidRDefault="00AE7F88">
            <w:pPr>
              <w:pStyle w:val="a5"/>
            </w:pPr>
            <w:r w:rsidRPr="00AE7F88">
              <w:t>без</w:t>
            </w:r>
          </w:p>
          <w:p w:rsidR="00AE7F88" w:rsidRPr="00AE7F88" w:rsidRDefault="00AE7F88">
            <w:pPr>
              <w:pStyle w:val="a5"/>
            </w:pPr>
            <w:r w:rsidRPr="00AE7F88">
              <w:t>из</w:t>
            </w:r>
          </w:p>
          <w:p w:rsidR="00AE7F88" w:rsidRPr="00AE7F88" w:rsidRDefault="00AE7F88">
            <w:pPr>
              <w:pStyle w:val="a5"/>
            </w:pPr>
            <w:r w:rsidRPr="00AE7F88">
              <w:t>с</w:t>
            </w:r>
          </w:p>
          <w:p w:rsidR="00AE7F88" w:rsidRPr="00AE7F88" w:rsidRDefault="00AE7F88">
            <w:pPr>
              <w:pStyle w:val="a5"/>
            </w:pPr>
            <w:r w:rsidRPr="00AE7F88">
              <w:t>о</w:t>
            </w:r>
          </w:p>
          <w:p w:rsidR="00AE7F88" w:rsidRPr="00AE7F88" w:rsidRDefault="00AE7F88">
            <w:pPr>
              <w:pStyle w:val="a5"/>
            </w:pPr>
            <w:r w:rsidRPr="00AE7F88">
              <w:t>от</w:t>
            </w:r>
          </w:p>
        </w:tc>
      </w:tr>
    </w:tbl>
    <w:p w:rsidR="00AE7F88" w:rsidRDefault="00AE7F88">
      <w:pPr>
        <w:pStyle w:val="a5"/>
      </w:pPr>
      <w:r>
        <w:t>Наиболее употребительные предлоги с accusat+vus:</w:t>
      </w:r>
    </w:p>
    <w:tbl>
      <w:tblPr>
        <w:tblW w:w="661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78"/>
        <w:gridCol w:w="3837"/>
      </w:tblGrid>
      <w:tr w:rsidR="00AE7F88" w:rsidRPr="00AE7F88">
        <w:trPr>
          <w:tblCellSpacing w:w="0" w:type="dxa"/>
          <w:jc w:val="center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AE7F88" w:rsidRPr="00AE7F88" w:rsidRDefault="00AE7F88">
            <w:pPr>
              <w:pStyle w:val="a5"/>
            </w:pPr>
            <w:r w:rsidRPr="00AE7F88">
              <w:t>ad</w:t>
            </w:r>
          </w:p>
          <w:p w:rsidR="00AE7F88" w:rsidRPr="00AE7F88" w:rsidRDefault="00AE7F88">
            <w:pPr>
              <w:pStyle w:val="a5"/>
            </w:pPr>
            <w:r w:rsidRPr="00AE7F88">
              <w:t>ante</w:t>
            </w:r>
          </w:p>
          <w:p w:rsidR="00AE7F88" w:rsidRPr="00AE7F88" w:rsidRDefault="00AE7F88">
            <w:pPr>
              <w:pStyle w:val="a5"/>
            </w:pPr>
            <w:r w:rsidRPr="00AE7F88">
              <w:t>apud</w:t>
            </w:r>
          </w:p>
          <w:p w:rsidR="00AE7F88" w:rsidRPr="00AE7F88" w:rsidRDefault="00AE7F88">
            <w:pPr>
              <w:pStyle w:val="a5"/>
            </w:pPr>
            <w:r w:rsidRPr="00AE7F88">
              <w:t>contra</w:t>
            </w:r>
          </w:p>
          <w:p w:rsidR="00AE7F88" w:rsidRPr="00AE7F88" w:rsidRDefault="00AE7F88">
            <w:pPr>
              <w:pStyle w:val="a5"/>
            </w:pPr>
            <w:r w:rsidRPr="00AE7F88">
              <w:t>ob</w:t>
            </w:r>
          </w:p>
          <w:p w:rsidR="00AE7F88" w:rsidRPr="00AE7F88" w:rsidRDefault="00AE7F88">
            <w:pPr>
              <w:pStyle w:val="a5"/>
            </w:pPr>
            <w:r w:rsidRPr="00AE7F88">
              <w:t>per</w:t>
            </w:r>
          </w:p>
          <w:p w:rsidR="00AE7F88" w:rsidRPr="00AE7F88" w:rsidRDefault="00AE7F88">
            <w:pPr>
              <w:pStyle w:val="a5"/>
            </w:pPr>
            <w:r w:rsidRPr="00AE7F88">
              <w:t>praeter</w:t>
            </w:r>
          </w:p>
          <w:p w:rsidR="00AE7F88" w:rsidRPr="00AE7F88" w:rsidRDefault="00AE7F88">
            <w:pPr>
              <w:pStyle w:val="a5"/>
            </w:pPr>
            <w:r w:rsidRPr="00AE7F88">
              <w:t>propter</w:t>
            </w:r>
          </w:p>
          <w:p w:rsidR="00AE7F88" w:rsidRPr="00AE7F88" w:rsidRDefault="00AE7F88">
            <w:pPr>
              <w:pStyle w:val="a5"/>
            </w:pPr>
            <w:r w:rsidRPr="00AE7F88">
              <w:t>trans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:rsidR="00AE7F88" w:rsidRPr="00AE7F88" w:rsidRDefault="00AE7F88">
            <w:pPr>
              <w:pStyle w:val="a5"/>
            </w:pPr>
            <w:r w:rsidRPr="00AE7F88">
              <w:t>к, при</w:t>
            </w:r>
          </w:p>
          <w:p w:rsidR="00AE7F88" w:rsidRPr="00AE7F88" w:rsidRDefault="00AE7F88">
            <w:pPr>
              <w:pStyle w:val="a5"/>
            </w:pPr>
            <w:r w:rsidRPr="00AE7F88">
              <w:t>до, перед</w:t>
            </w:r>
          </w:p>
          <w:p w:rsidR="00AE7F88" w:rsidRPr="00AE7F88" w:rsidRDefault="00AE7F88">
            <w:pPr>
              <w:pStyle w:val="a5"/>
            </w:pPr>
            <w:r w:rsidRPr="00AE7F88">
              <w:t>у, возле</w:t>
            </w:r>
          </w:p>
          <w:p w:rsidR="00AE7F88" w:rsidRPr="00AE7F88" w:rsidRDefault="00AE7F88">
            <w:pPr>
              <w:pStyle w:val="a5"/>
            </w:pPr>
            <w:r w:rsidRPr="00AE7F88">
              <w:t>против</w:t>
            </w:r>
          </w:p>
          <w:p w:rsidR="00AE7F88" w:rsidRPr="00AE7F88" w:rsidRDefault="00AE7F88">
            <w:pPr>
              <w:pStyle w:val="a5"/>
            </w:pPr>
            <w:r w:rsidRPr="00AE7F88">
              <w:t>по причине</w:t>
            </w:r>
          </w:p>
          <w:p w:rsidR="00AE7F88" w:rsidRPr="00AE7F88" w:rsidRDefault="00AE7F88">
            <w:pPr>
              <w:pStyle w:val="a5"/>
            </w:pPr>
            <w:r w:rsidRPr="00AE7F88">
              <w:t>через</w:t>
            </w:r>
          </w:p>
          <w:p w:rsidR="00AE7F88" w:rsidRPr="00AE7F88" w:rsidRDefault="00AE7F88">
            <w:pPr>
              <w:pStyle w:val="a5"/>
            </w:pPr>
            <w:r w:rsidRPr="00AE7F88">
              <w:t>кроме</w:t>
            </w:r>
          </w:p>
          <w:p w:rsidR="00AE7F88" w:rsidRPr="00AE7F88" w:rsidRDefault="00AE7F88">
            <w:pPr>
              <w:pStyle w:val="a5"/>
            </w:pPr>
            <w:r w:rsidRPr="00AE7F88">
              <w:t>из-за, вследствие, по причине</w:t>
            </w:r>
          </w:p>
          <w:p w:rsidR="00AE7F88" w:rsidRPr="00AE7F88" w:rsidRDefault="00AE7F88">
            <w:pPr>
              <w:pStyle w:val="a5"/>
            </w:pPr>
            <w:r w:rsidRPr="00AE7F88">
              <w:t>через</w:t>
            </w:r>
          </w:p>
        </w:tc>
      </w:tr>
    </w:tbl>
    <w:p w:rsidR="00AE7F88" w:rsidRDefault="00AE7F88">
      <w:pPr>
        <w:pStyle w:val="a5"/>
      </w:pPr>
      <w:r>
        <w:t>Предлоги с двумя падежами (аккузативом и аблативом):</w:t>
      </w:r>
    </w:p>
    <w:tbl>
      <w:tblPr>
        <w:tblW w:w="661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78"/>
        <w:gridCol w:w="3837"/>
      </w:tblGrid>
      <w:tr w:rsidR="00AE7F88" w:rsidRPr="00AE7F88">
        <w:trPr>
          <w:tblCellSpacing w:w="0" w:type="dxa"/>
          <w:jc w:val="center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AE7F88" w:rsidRPr="00AE7F88" w:rsidRDefault="00AE7F88">
            <w:pPr>
              <w:pStyle w:val="a5"/>
            </w:pPr>
            <w:r w:rsidRPr="00AE7F88">
              <w:t>in</w:t>
            </w:r>
          </w:p>
          <w:p w:rsidR="00AE7F88" w:rsidRPr="00AE7F88" w:rsidRDefault="00AE7F88">
            <w:pPr>
              <w:pStyle w:val="a5"/>
            </w:pPr>
            <w:r w:rsidRPr="00AE7F88">
              <w:t>sub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:rsidR="00AE7F88" w:rsidRPr="00AE7F88" w:rsidRDefault="00AE7F88">
            <w:pPr>
              <w:pStyle w:val="a5"/>
            </w:pPr>
            <w:r w:rsidRPr="00AE7F88">
              <w:t>в, на</w:t>
            </w:r>
          </w:p>
          <w:p w:rsidR="00AE7F88" w:rsidRPr="00AE7F88" w:rsidRDefault="00AE7F88">
            <w:pPr>
              <w:pStyle w:val="a5"/>
            </w:pPr>
            <w:r w:rsidRPr="00AE7F88">
              <w:t>под</w:t>
            </w:r>
          </w:p>
        </w:tc>
      </w:tr>
    </w:tbl>
    <w:p w:rsidR="00AE7F88" w:rsidRDefault="00AE7F88">
      <w:pPr>
        <w:pStyle w:val="a5"/>
      </w:pPr>
      <w:r>
        <w:t xml:space="preserve">Если слово, с которым употреблены эти предлоги, отвечает на вопрос "куда?", то оно ставится в accusativus: </w:t>
      </w:r>
      <w:r>
        <w:rPr>
          <w:i/>
          <w:iCs/>
        </w:rPr>
        <w:t>ire in silvam идти</w:t>
      </w:r>
      <w:r>
        <w:t xml:space="preserve"> (куда?) </w:t>
      </w:r>
      <w:r>
        <w:rPr>
          <w:i/>
          <w:iCs/>
        </w:rPr>
        <w:t>в лес</w:t>
      </w:r>
      <w:r>
        <w:t xml:space="preserve">, если на вопрос "где?", то в ablativus: </w:t>
      </w:r>
      <w:r>
        <w:rPr>
          <w:i/>
          <w:iCs/>
        </w:rPr>
        <w:t>ire in silva идти</w:t>
      </w:r>
      <w:r>
        <w:t xml:space="preserve"> (где?) </w:t>
      </w:r>
      <w:r>
        <w:rPr>
          <w:i/>
          <w:iCs/>
        </w:rPr>
        <w:t>в лесу</w:t>
      </w:r>
      <w:r>
        <w:t>.</w:t>
      </w:r>
    </w:p>
    <w:p w:rsidR="00AE7F88" w:rsidRDefault="00AE7F88">
      <w:pPr>
        <w:pStyle w:val="a5"/>
      </w:pPr>
      <w:r>
        <w:t>Предлоги с генитивом:</w:t>
      </w:r>
    </w:p>
    <w:tbl>
      <w:tblPr>
        <w:tblW w:w="661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78"/>
        <w:gridCol w:w="3837"/>
      </w:tblGrid>
      <w:tr w:rsidR="00AE7F88" w:rsidRPr="00AE7F88">
        <w:trPr>
          <w:tblCellSpacing w:w="0" w:type="dxa"/>
          <w:jc w:val="center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AE7F88" w:rsidRPr="00AE7F88" w:rsidRDefault="00AE7F88">
            <w:pPr>
              <w:pStyle w:val="a5"/>
            </w:pPr>
            <w:r w:rsidRPr="00AE7F88">
              <w:t>caus_</w:t>
            </w:r>
          </w:p>
          <w:p w:rsidR="00AE7F88" w:rsidRPr="00AE7F88" w:rsidRDefault="00AE7F88">
            <w:pPr>
              <w:pStyle w:val="a5"/>
            </w:pPr>
            <w:r w:rsidRPr="00AE7F88">
              <w:t>grati_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:rsidR="00AE7F88" w:rsidRPr="00AE7F88" w:rsidRDefault="00AE7F88">
            <w:pPr>
              <w:pStyle w:val="a5"/>
            </w:pPr>
            <w:r w:rsidRPr="00AE7F88">
              <w:t>по-причине, из-за, для, ради</w:t>
            </w:r>
          </w:p>
          <w:p w:rsidR="00AE7F88" w:rsidRPr="00AE7F88" w:rsidRDefault="00AE7F88">
            <w:pPr>
              <w:pStyle w:val="a5"/>
            </w:pPr>
            <w:r w:rsidRPr="00AE7F88">
              <w:t>благодаря, ради</w:t>
            </w:r>
          </w:p>
        </w:tc>
      </w:tr>
    </w:tbl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Примечания</w:t>
      </w:r>
    </w:p>
    <w:p w:rsidR="00AE7F88" w:rsidRDefault="00AE7F88">
      <w:pPr>
        <w:pStyle w:val="a5"/>
      </w:pPr>
      <w:r>
        <w:t xml:space="preserve">Предлоги </w:t>
      </w:r>
      <w:r>
        <w:rPr>
          <w:i/>
          <w:iCs/>
        </w:rPr>
        <w:t>caus_</w:t>
      </w:r>
      <w:r>
        <w:t xml:space="preserve"> и </w:t>
      </w:r>
      <w:r>
        <w:rPr>
          <w:i/>
          <w:iCs/>
        </w:rPr>
        <w:t>grati_</w:t>
      </w:r>
      <w:r>
        <w:t xml:space="preserve"> - производные (т.е. образованы от других частей речи). Знак долготы ставят, чтобы не смешивать их с существительными, от которых они произошли. Эти предлоги употребляются постпозитивно, т.е. после слова, к которому относятся: </w:t>
      </w:r>
      <w:r>
        <w:rPr>
          <w:i/>
          <w:iCs/>
        </w:rPr>
        <w:t xml:space="preserve">exempli grati_ </w:t>
      </w:r>
      <w:r>
        <w:t xml:space="preserve">(сокращенно </w:t>
      </w:r>
      <w:r>
        <w:rPr>
          <w:i/>
          <w:iCs/>
        </w:rPr>
        <w:t>e. g</w:t>
      </w:r>
      <w:r>
        <w:t xml:space="preserve">.) </w:t>
      </w:r>
      <w:r>
        <w:rPr>
          <w:i/>
          <w:iCs/>
        </w:rPr>
        <w:t>для примера, например; gloriae caus_ ради славы</w:t>
      </w:r>
      <w:r>
        <w:t>.</w:t>
      </w:r>
    </w:p>
    <w:p w:rsidR="00AE7F88" w:rsidRDefault="00AE7F88">
      <w:pPr>
        <w:pStyle w:val="a5"/>
      </w:pPr>
      <w:r>
        <w:t xml:space="preserve">Некоторые предлоги - </w:t>
      </w:r>
      <w:r>
        <w:rPr>
          <w:i/>
          <w:iCs/>
        </w:rPr>
        <w:t>cum, ex, de, ob</w:t>
      </w:r>
      <w:r>
        <w:t xml:space="preserve"> - могут ставиться между определением и определяемым словом: </w:t>
      </w:r>
      <w:r>
        <w:rPr>
          <w:i/>
          <w:iCs/>
        </w:rPr>
        <w:t>magna cum cura</w:t>
      </w:r>
      <w:r>
        <w:t xml:space="preserve"> очень заботливо (букв. </w:t>
      </w:r>
      <w:r>
        <w:rPr>
          <w:i/>
          <w:iCs/>
        </w:rPr>
        <w:t>с большой заботой</w:t>
      </w:r>
      <w:r>
        <w:t xml:space="preserve">). Предлог </w:t>
      </w:r>
      <w:r>
        <w:rPr>
          <w:i/>
          <w:iCs/>
        </w:rPr>
        <w:t>cum</w:t>
      </w:r>
      <w:r>
        <w:t xml:space="preserve"> может присоединяться в виде суффикса к слову, к которому он относится. Исключительно в виде суффикса </w:t>
      </w:r>
      <w:r>
        <w:rPr>
          <w:i/>
          <w:iCs/>
        </w:rPr>
        <w:t>cum</w:t>
      </w:r>
      <w:r>
        <w:t xml:space="preserve"> употребляется с ablat+vus личных, вопросительных и относительных местоимений (см. лекция ): </w:t>
      </w:r>
      <w:r>
        <w:rPr>
          <w:i/>
          <w:iCs/>
        </w:rPr>
        <w:t>mecum со мной</w:t>
      </w:r>
      <w:r>
        <w:t xml:space="preserve"> и т.д.</w:t>
      </w:r>
    </w:p>
    <w:p w:rsidR="00AE7F88" w:rsidRDefault="00AE7F88">
      <w:pPr>
        <w:pStyle w:val="a5"/>
      </w:pPr>
      <w:r>
        <w:t xml:space="preserve">Предлоги </w:t>
      </w:r>
      <w:r>
        <w:rPr>
          <w:i/>
          <w:iCs/>
        </w:rPr>
        <w:t>а</w:t>
      </w:r>
      <w:r>
        <w:t xml:space="preserve"> и </w:t>
      </w:r>
      <w:r>
        <w:rPr>
          <w:i/>
          <w:iCs/>
        </w:rPr>
        <w:t>е</w:t>
      </w:r>
      <w:r>
        <w:t xml:space="preserve"> со словами, начинающимися с гласного звука, для удобства произношения приобретают форму </w:t>
      </w:r>
      <w:r>
        <w:rPr>
          <w:i/>
          <w:iCs/>
        </w:rPr>
        <w:t>ab</w:t>
      </w:r>
      <w:r>
        <w:t xml:space="preserve"> и </w:t>
      </w:r>
      <w:r>
        <w:rPr>
          <w:i/>
          <w:iCs/>
        </w:rPr>
        <w:t>ex</w:t>
      </w:r>
      <w:r>
        <w:t xml:space="preserve"> (ср. русское "</w:t>
      </w:r>
      <w:r>
        <w:rPr>
          <w:u w:val="single"/>
        </w:rPr>
        <w:t>о</w:t>
      </w:r>
      <w:r>
        <w:t xml:space="preserve"> фруктах", но "</w:t>
      </w:r>
      <w:r>
        <w:rPr>
          <w:u w:val="single"/>
        </w:rPr>
        <w:t>об</w:t>
      </w:r>
      <w:r>
        <w:t xml:space="preserve"> овощах").</w:t>
      </w:r>
    </w:p>
    <w:p w:rsidR="00AE7F88" w:rsidRDefault="00AE7F88">
      <w:pPr>
        <w:pStyle w:val="a5"/>
      </w:pPr>
      <w:r>
        <w:t>Рекомендуется сразу запомнить предлоги с аблативом и с двумя падежами. Предлоги с аблативом легко заучиваются в том порядке, в каком приведены в учебнике. Большинство же предлогов употребляются с аккузативом; они заучиваются по мере появления в текстах. Иными словами:</w:t>
      </w:r>
    </w:p>
    <w:p w:rsidR="00AE7F88" w:rsidRDefault="00AE7F88">
      <w:pPr>
        <w:pStyle w:val="a5"/>
        <w:ind w:left="1440"/>
      </w:pPr>
      <w:r>
        <w:rPr>
          <w:i/>
          <w:iCs/>
        </w:rPr>
        <w:t>предлоги с аблативом</w:t>
      </w:r>
      <w:r>
        <w:t>: prae, pro, sine, ex, cum, de, a;</w:t>
      </w:r>
    </w:p>
    <w:p w:rsidR="00AE7F88" w:rsidRDefault="00AE7F88">
      <w:pPr>
        <w:pStyle w:val="a5"/>
        <w:ind w:left="1440"/>
      </w:pPr>
      <w:r>
        <w:rPr>
          <w:i/>
          <w:iCs/>
        </w:rPr>
        <w:t xml:space="preserve">предлоги с двумя падежами: </w:t>
      </w:r>
      <w:r>
        <w:t>in и sub;</w:t>
      </w:r>
    </w:p>
    <w:p w:rsidR="00AE7F88" w:rsidRDefault="00AE7F88">
      <w:pPr>
        <w:pStyle w:val="a5"/>
        <w:ind w:left="1440"/>
      </w:pPr>
      <w:r>
        <w:rPr>
          <w:i/>
          <w:iCs/>
        </w:rPr>
        <w:t>остальные предлоги (кроме caus_ и grati_) - с аккузативом</w:t>
      </w:r>
      <w:r>
        <w:t>.</w:t>
      </w:r>
    </w:p>
    <w:p w:rsidR="00AE7F88" w:rsidRDefault="00AE7F88">
      <w:pPr>
        <w:pStyle w:val="a5"/>
        <w:jc w:val="center"/>
        <w:rPr>
          <w:i/>
          <w:iCs/>
        </w:rPr>
      </w:pP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Приставки. Словообразование с помощью приставок. Глаголы, сложные с esse</w:t>
      </w:r>
    </w:p>
    <w:p w:rsidR="00AE7F88" w:rsidRDefault="00AE7F88">
      <w:pPr>
        <w:pStyle w:val="a5"/>
      </w:pPr>
      <w:r>
        <w:t xml:space="preserve">Так называются глаголы, образованные сложением глагола </w:t>
      </w:r>
      <w:r>
        <w:rPr>
          <w:i/>
          <w:iCs/>
        </w:rPr>
        <w:t>esse</w:t>
      </w:r>
      <w:r>
        <w:t xml:space="preserve"> с приставкой (например, </w:t>
      </w:r>
      <w:r>
        <w:rPr>
          <w:i/>
          <w:iCs/>
        </w:rPr>
        <w:t>abesse отсутствовать</w:t>
      </w:r>
      <w:r>
        <w:t>) или с основой другого слова (</w:t>
      </w:r>
      <w:r>
        <w:rPr>
          <w:i/>
          <w:iCs/>
        </w:rPr>
        <w:t>posse мочь</w:t>
      </w:r>
      <w:r>
        <w:t>).</w:t>
      </w:r>
    </w:p>
    <w:p w:rsidR="00AE7F88" w:rsidRDefault="00AE7F88">
      <w:pPr>
        <w:pStyle w:val="a5"/>
      </w:pPr>
      <w:r>
        <w:t>Латинские предлоги и приставки имеют общее происхождение, поэтому приставки соотносятся по значению с предлогами.</w:t>
      </w:r>
    </w:p>
    <w:tbl>
      <w:tblPr>
        <w:tblW w:w="1041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49"/>
        <w:gridCol w:w="3432"/>
        <w:gridCol w:w="2562"/>
        <w:gridCol w:w="2467"/>
      </w:tblGrid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t> </w:t>
            </w:r>
          </w:p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Приставки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  <w:rPr>
                <w:b/>
                <w:bCs/>
              </w:rPr>
            </w:pPr>
            <w:r w:rsidRPr="00AE7F88">
              <w:rPr>
                <w:b/>
                <w:bCs/>
              </w:rPr>
              <w:t> </w:t>
            </w:r>
          </w:p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Значения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Примеры приставочных глаголов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Примеры приставочных существительных и прилагательных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a (ab-)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 w:right="720"/>
            </w:pPr>
            <w:r w:rsidRPr="00AE7F88">
              <w:t>удаление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_re вести -&gt;</w:t>
            </w:r>
          </w:p>
          <w:p w:rsidR="00AE7F88" w:rsidRPr="00AE7F88" w:rsidRDefault="00AE7F88">
            <w:pPr>
              <w:pStyle w:val="a5"/>
            </w:pPr>
            <w:r w:rsidRPr="00AE7F88">
              <w:t>abdkco, _re уводить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avus, i m дед -&gt;</w:t>
            </w:r>
          </w:p>
          <w:p w:rsidR="00AE7F88" w:rsidRPr="00AE7F88" w:rsidRDefault="00AE7F88">
            <w:pPr>
              <w:pStyle w:val="a5"/>
            </w:pPr>
            <w:r w:rsidRPr="00AE7F88">
              <w:t>ab_vus, i m прадед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ad-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приближение, присоединение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_re -&gt; addkco, _re приводить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r w:rsidRPr="00AE7F88">
              <w:t> 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ante-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положение перед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capio, _re брать -&gt;</w:t>
            </w:r>
          </w:p>
          <w:p w:rsidR="00AE7F88" w:rsidRPr="00AE7F88" w:rsidRDefault="00AE7F88">
            <w:pPr>
              <w:pStyle w:val="a5"/>
            </w:pPr>
            <w:r w:rsidRPr="00AE7F88">
              <w:t>antecapio, _re предвосхищать, запасаться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r w:rsidRPr="00AE7F88">
              <w:t> 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con-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совместность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_re -&gt; condkco, _re сводить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 xml:space="preserve">cor, cordis, f сердце </w:t>
            </w:r>
          </w:p>
          <w:p w:rsidR="00AE7F88" w:rsidRPr="00AE7F88" w:rsidRDefault="00AE7F88">
            <w:pPr>
              <w:pStyle w:val="a5"/>
            </w:pPr>
            <w:r w:rsidRPr="00AE7F88">
              <w:t>-&gt; concordia, ae f согласие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de-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отделение, отрицание, движение сверху вниз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_re -&gt; dedkco, _re сводить вниз, уводить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r w:rsidRPr="00AE7F88">
              <w:t> 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dis-(di-)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разделение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_re -&gt; didkco, _re разводить, разделять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corб cordis, f сердце -&gt; discoria, ae f раздор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e- (ex-)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движение изнутри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_re -&gt; edkco, _re вытаскивать, вынимать, уводить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grex, gr_gis m стадо, толпа -&gt; egregius, a, um отборный, отменный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in-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движение внутрь; нахождение в чем-либо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_re -&gt; induco, _re вводить, вносить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am+cus, i, m друг -&gt; inim+cus, i m враг</w:t>
            </w:r>
            <w:r w:rsidRPr="00AE7F88">
              <w:rPr>
                <w:vertAlign w:val="superscript"/>
              </w:rPr>
              <w:t>1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inter-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нахождение или движение внутри, между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cedo, _re идти -&gt; interc_do, _re вступать между, идти между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vallum, i n вал -&gt; intervallum, i n промежуток, расстояние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ob-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противоположно направленное действие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jacio, _re бросать -&gt; objcio, _re бросать навстречу, стоять против, возражать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r w:rsidRPr="00AE7F88">
              <w:t> 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prae-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положение впереди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dico, _re говорить -&gt; praed+co, _re говорить наперед, предсказывать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clarus, a, um ясный, светлый, славный, известный -&gt; praecl_rus, a, um очень светлый, очень знаменитый</w:t>
            </w:r>
            <w:r w:rsidRPr="00AE7F88">
              <w:rPr>
                <w:vertAlign w:val="superscript"/>
              </w:rPr>
              <w:t>2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pro-</w:t>
            </w:r>
          </w:p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(prod-)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движение вперед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_re -&gt; prodkco, _re вести вперед, выводить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matkrus, a, um зрелый -&gt; praematkrus, a, um преждевременный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per-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движение через, завершенность действия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_re -&gt; perdkco, _re приводить, доводить, проводить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absurdus, a, um глупый, нелепый, абсурдный -&gt; perabsurdus глупейший и т.д.</w:t>
            </w:r>
            <w:r w:rsidRPr="00AE7F88">
              <w:rPr>
                <w:vertAlign w:val="superscript"/>
              </w:rPr>
              <w:t>2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re- (red-)</w:t>
            </w:r>
            <w:r w:rsidRPr="00AE7F88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движение назад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ere -&gt; redkco, _re вести назад, возвращать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r w:rsidRPr="00AE7F88">
              <w:t> </w:t>
            </w:r>
          </w:p>
        </w:tc>
      </w:tr>
      <w:tr w:rsidR="00AE7F88" w:rsidRPr="00AE7F88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trans-</w:t>
            </w:r>
          </w:p>
          <w:p w:rsidR="00AE7F88" w:rsidRPr="00AE7F88" w:rsidRDefault="00AE7F88">
            <w:pPr>
              <w:pStyle w:val="a5"/>
              <w:ind w:left="720"/>
              <w:rPr>
                <w:b/>
                <w:bCs/>
              </w:rPr>
            </w:pPr>
            <w:r w:rsidRPr="00AE7F88">
              <w:rPr>
                <w:b/>
                <w:bCs/>
              </w:rPr>
              <w:t>(tra-)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движение через что-либо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duco, _re -&gt; tradkco, _re переводить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forma, ae f вид, внешность -&gt; transformis, e изменяющийся, изменчивый</w:t>
            </w:r>
          </w:p>
        </w:tc>
      </w:tr>
      <w:tr w:rsidR="00AE7F88" w:rsidRPr="00AE7F88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 xml:space="preserve">1. Именам существительным и прилагательным </w:t>
            </w:r>
            <w:r w:rsidRPr="00AE7F88">
              <w:rPr>
                <w:i/>
                <w:iCs/>
              </w:rPr>
              <w:t>in-</w:t>
            </w:r>
            <w:r w:rsidRPr="00AE7F88">
              <w:t xml:space="preserve"> придает отрицательное значение.</w:t>
            </w:r>
          </w:p>
          <w:p w:rsidR="00AE7F88" w:rsidRPr="00AE7F88" w:rsidRDefault="00AE7F88">
            <w:pPr>
              <w:pStyle w:val="a5"/>
            </w:pPr>
            <w:r w:rsidRPr="00AE7F88">
              <w:t xml:space="preserve">2. </w:t>
            </w:r>
            <w:r w:rsidRPr="00AE7F88">
              <w:rPr>
                <w:i/>
                <w:iCs/>
              </w:rPr>
              <w:t>prae-</w:t>
            </w:r>
            <w:r w:rsidRPr="00AE7F88">
              <w:t xml:space="preserve"> и </w:t>
            </w:r>
            <w:r w:rsidRPr="00AE7F88">
              <w:rPr>
                <w:i/>
                <w:iCs/>
              </w:rPr>
              <w:t>per-</w:t>
            </w:r>
            <w:r w:rsidRPr="00AE7F88">
              <w:t xml:space="preserve"> придают прилагательным значение высшей степени качества.</w:t>
            </w:r>
          </w:p>
          <w:p w:rsidR="00AE7F88" w:rsidRPr="00AE7F88" w:rsidRDefault="00AE7F88">
            <w:pPr>
              <w:pStyle w:val="a5"/>
            </w:pPr>
            <w:r w:rsidRPr="00AE7F88">
              <w:t xml:space="preserve">3. Приставки </w:t>
            </w:r>
            <w:r w:rsidRPr="00AE7F88">
              <w:rPr>
                <w:i/>
                <w:iCs/>
              </w:rPr>
              <w:t>di- (dis-)</w:t>
            </w:r>
            <w:r w:rsidRPr="00AE7F88">
              <w:t xml:space="preserve"> и </w:t>
            </w:r>
            <w:r w:rsidRPr="00AE7F88">
              <w:rPr>
                <w:i/>
                <w:iCs/>
              </w:rPr>
              <w:t>re- (red-)</w:t>
            </w:r>
            <w:r w:rsidRPr="00AE7F88">
              <w:t xml:space="preserve"> не имеют аналогов среди предлогов.</w:t>
            </w:r>
          </w:p>
        </w:tc>
      </w:tr>
    </w:tbl>
    <w:p w:rsidR="00AE7F88" w:rsidRDefault="00AE7F88">
      <w:pPr>
        <w:pStyle w:val="a5"/>
      </w:pPr>
      <w:r>
        <w:t xml:space="preserve">Конечные согласные приставок </w:t>
      </w:r>
      <w:r>
        <w:rPr>
          <w:i/>
          <w:iCs/>
        </w:rPr>
        <w:t>ad-, con-, in-</w:t>
      </w:r>
      <w:r>
        <w:t xml:space="preserve"> перед следующим согласным могут изменяться или полностью уподобиться ему: </w:t>
      </w:r>
      <w:r>
        <w:rPr>
          <w:i/>
          <w:iCs/>
        </w:rPr>
        <w:t>cedo я иду -&gt; accedo</w:t>
      </w:r>
      <w:r>
        <w:t xml:space="preserve"> (из ad-cedo) я подхожу; pono </w:t>
      </w:r>
      <w:r>
        <w:rPr>
          <w:i/>
          <w:iCs/>
        </w:rPr>
        <w:t>я кладу</w:t>
      </w:r>
      <w:r>
        <w:t xml:space="preserve"> -&gt; </w:t>
      </w:r>
      <w:r>
        <w:rPr>
          <w:i/>
          <w:iCs/>
        </w:rPr>
        <w:t>impono</w:t>
      </w:r>
      <w:r>
        <w:t xml:space="preserve"> (из in-pono) </w:t>
      </w:r>
      <w:r>
        <w:rPr>
          <w:i/>
          <w:iCs/>
        </w:rPr>
        <w:t>я вкладываю</w:t>
      </w:r>
      <w:r>
        <w:t>.</w:t>
      </w:r>
    </w:p>
    <w:p w:rsidR="00AE7F88" w:rsidRDefault="00AE7F88">
      <w:pPr>
        <w:pStyle w:val="a5"/>
      </w:pPr>
      <w:r>
        <w:t>При появлении приставки возможны изменения гласного звука в корне глагола на -</w:t>
      </w:r>
      <w:r>
        <w:rPr>
          <w:i/>
          <w:iCs/>
        </w:rPr>
        <w:t>е</w:t>
      </w:r>
      <w:r>
        <w:t xml:space="preserve"> или -</w:t>
      </w:r>
      <w:r>
        <w:rPr>
          <w:i/>
          <w:iCs/>
        </w:rPr>
        <w:t>i</w:t>
      </w:r>
      <w:r>
        <w:t xml:space="preserve">: </w:t>
      </w:r>
      <w:r>
        <w:rPr>
          <w:i/>
          <w:iCs/>
        </w:rPr>
        <w:t>rapio я хватаю -&gt; corripio я схватываю</w:t>
      </w:r>
      <w:r>
        <w:t>.</w:t>
      </w:r>
    </w:p>
    <w:p w:rsidR="00AE7F88" w:rsidRDefault="00AE7F88">
      <w:pPr>
        <w:pStyle w:val="a5"/>
      </w:pPr>
      <w:r>
        <w:t>Приставочным способом образованы многие латинские глаголы. В образовании существительных и прилагательных он играет несколько меньшую роль. Этим объясняется отсутствие ряда примеров существительных и прилагательных в данной таблице.</w:t>
      </w:r>
    </w:p>
    <w:p w:rsidR="00AE7F88" w:rsidRDefault="00AE7F88">
      <w:pPr>
        <w:pStyle w:val="a5"/>
      </w:pPr>
      <w:r>
        <w:t xml:space="preserve">Латинские приставки имеют четкое значение, так что вновь образованные слова почти никогда не бывают многозначными. Этим вызвано широкое использование приставок при образовании научных терминов: </w:t>
      </w:r>
      <w:r>
        <w:rPr>
          <w:i/>
          <w:iCs/>
        </w:rPr>
        <w:t>кон-ференция, кор-реляция</w:t>
      </w:r>
      <w:r>
        <w:t xml:space="preserve"> и т.п.</w:t>
      </w:r>
    </w:p>
    <w:p w:rsidR="00AE7F88" w:rsidRDefault="00AE7F88">
      <w:pPr>
        <w:pStyle w:val="a5"/>
        <w:jc w:val="center"/>
        <w:rPr>
          <w:i/>
          <w:iCs/>
        </w:rPr>
      </w:pP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Глаголы, сложные с esse</w:t>
      </w:r>
    </w:p>
    <w:p w:rsidR="00AE7F88" w:rsidRDefault="00AE7F88">
      <w:pPr>
        <w:pStyle w:val="a5"/>
      </w:pPr>
      <w:r>
        <w:t xml:space="preserve">От глагола </w:t>
      </w:r>
      <w:r>
        <w:rPr>
          <w:i/>
          <w:iCs/>
        </w:rPr>
        <w:t>esse</w:t>
      </w:r>
      <w:r>
        <w:t xml:space="preserve"> образован с помощью приставок ряд очень употребительных глаголов:</w:t>
      </w:r>
    </w:p>
    <w:p w:rsidR="00AE7F88" w:rsidRDefault="00AE7F88">
      <w:pPr>
        <w:pStyle w:val="a5"/>
        <w:ind w:left="1440"/>
      </w:pPr>
      <w:r>
        <w:t>absum, abesse отсутствовать, отстоять;</w:t>
      </w:r>
    </w:p>
    <w:p w:rsidR="00AE7F88" w:rsidRDefault="00AE7F88">
      <w:pPr>
        <w:pStyle w:val="a5"/>
        <w:ind w:left="1440"/>
      </w:pPr>
      <w:r>
        <w:t>adsum, adesse присутствовать, помогать;</w:t>
      </w:r>
    </w:p>
    <w:p w:rsidR="00AE7F88" w:rsidRDefault="00AE7F88">
      <w:pPr>
        <w:pStyle w:val="a5"/>
        <w:ind w:left="1440"/>
      </w:pPr>
      <w:r>
        <w:t>desum, deesse не хватать;</w:t>
      </w:r>
    </w:p>
    <w:p w:rsidR="00AE7F88" w:rsidRDefault="00AE7F88">
      <w:pPr>
        <w:pStyle w:val="a5"/>
        <w:ind w:left="1440"/>
      </w:pPr>
      <w:r>
        <w:t>intersum, interesse находиться среди чего-либо, участвовать;</w:t>
      </w:r>
    </w:p>
    <w:p w:rsidR="00AE7F88" w:rsidRDefault="00AE7F88">
      <w:pPr>
        <w:pStyle w:val="a5"/>
        <w:ind w:left="1440"/>
      </w:pPr>
      <w:r>
        <w:t>obsum, obesse вредить;</w:t>
      </w:r>
    </w:p>
    <w:p w:rsidR="00AE7F88" w:rsidRDefault="00AE7F88">
      <w:pPr>
        <w:pStyle w:val="a5"/>
        <w:ind w:left="1440"/>
      </w:pPr>
      <w:r>
        <w:t>praesum, praeesse быть впереди, стоять во главе;</w:t>
      </w:r>
    </w:p>
    <w:p w:rsidR="00AE7F88" w:rsidRDefault="00AE7F88">
      <w:pPr>
        <w:pStyle w:val="a5"/>
        <w:ind w:left="1440"/>
      </w:pPr>
      <w:r>
        <w:t>prosum, prodesse помогать, быть полезным;</w:t>
      </w:r>
    </w:p>
    <w:p w:rsidR="00AE7F88" w:rsidRDefault="00AE7F88">
      <w:pPr>
        <w:pStyle w:val="a5"/>
        <w:ind w:left="1440"/>
      </w:pPr>
      <w:r>
        <w:t>supersum, superesse остаться в живых, в целости.</w:t>
      </w:r>
    </w:p>
    <w:p w:rsidR="00AE7F88" w:rsidRDefault="00AE7F88">
      <w:pPr>
        <w:pStyle w:val="a5"/>
      </w:pPr>
      <w:r>
        <w:t>Эти глаголы спрягаются, как глагол esse.</w:t>
      </w:r>
    </w:p>
    <w:p w:rsidR="00AE7F88" w:rsidRDefault="00AE7F88">
      <w:pPr>
        <w:pStyle w:val="a5"/>
      </w:pPr>
      <w:r>
        <w:t xml:space="preserve">Глагол </w:t>
      </w:r>
      <w:r>
        <w:rPr>
          <w:i/>
          <w:iCs/>
        </w:rPr>
        <w:t>prodesse</w:t>
      </w:r>
      <w:r>
        <w:t xml:space="preserve"> имеет приставку </w:t>
      </w:r>
      <w:r>
        <w:rPr>
          <w:i/>
          <w:iCs/>
        </w:rPr>
        <w:t>pro-</w:t>
      </w:r>
      <w:r>
        <w:t xml:space="preserve"> в случаях, когда формы </w:t>
      </w:r>
      <w:r>
        <w:rPr>
          <w:i/>
          <w:iCs/>
        </w:rPr>
        <w:t>esse</w:t>
      </w:r>
      <w:r>
        <w:t xml:space="preserve"> начинается с согласного звука: </w:t>
      </w:r>
      <w:r>
        <w:rPr>
          <w:i/>
          <w:iCs/>
        </w:rPr>
        <w:t>pro-sum</w:t>
      </w:r>
      <w:r>
        <w:t xml:space="preserve"> и т.д., и приставку </w:t>
      </w:r>
      <w:r>
        <w:rPr>
          <w:i/>
          <w:iCs/>
        </w:rPr>
        <w:t>prod</w:t>
      </w:r>
      <w:r>
        <w:t xml:space="preserve">-, если формы </w:t>
      </w:r>
      <w:r>
        <w:rPr>
          <w:i/>
          <w:iCs/>
        </w:rPr>
        <w:t>esse</w:t>
      </w:r>
      <w:r>
        <w:t xml:space="preserve"> начинаются с гласного звука: </w:t>
      </w:r>
      <w:r>
        <w:rPr>
          <w:i/>
          <w:iCs/>
        </w:rPr>
        <w:t xml:space="preserve">prod-es </w:t>
      </w:r>
      <w:r>
        <w:t>и т.д.</w:t>
      </w: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Личные местоимения</w:t>
      </w:r>
    </w:p>
    <w:p w:rsidR="00AE7F88" w:rsidRDefault="00AE7F88">
      <w:pPr>
        <w:pStyle w:val="a5"/>
      </w:pPr>
      <w:r>
        <w:t>В латинском языке существуют следующие личные местоимения:</w:t>
      </w:r>
    </w:p>
    <w:p w:rsidR="00AE7F88" w:rsidRDefault="00AE7F88">
      <w:pPr>
        <w:pStyle w:val="a5"/>
        <w:ind w:left="1440"/>
      </w:pPr>
      <w:r>
        <w:t xml:space="preserve">  первого лица единственного числа - </w:t>
      </w:r>
      <w:r>
        <w:rPr>
          <w:i/>
          <w:iCs/>
        </w:rPr>
        <w:t>ego я</w:t>
      </w:r>
      <w:r>
        <w:t xml:space="preserve">; </w:t>
      </w:r>
    </w:p>
    <w:p w:rsidR="00AE7F88" w:rsidRDefault="00AE7F88">
      <w:pPr>
        <w:ind w:left="1440"/>
      </w:pPr>
      <w:r>
        <w:t xml:space="preserve">  второго лица единственного числа - </w:t>
      </w:r>
      <w:r>
        <w:rPr>
          <w:i/>
          <w:iCs/>
        </w:rPr>
        <w:t>tu ты</w:t>
      </w:r>
      <w:r>
        <w:t xml:space="preserve">; </w:t>
      </w:r>
    </w:p>
    <w:p w:rsidR="00AE7F88" w:rsidRDefault="00AE7F88">
      <w:pPr>
        <w:ind w:left="1440"/>
      </w:pPr>
      <w:r>
        <w:t xml:space="preserve">  первого лица множественного числа - </w:t>
      </w:r>
      <w:r>
        <w:rPr>
          <w:i/>
          <w:iCs/>
        </w:rPr>
        <w:t>nos мы</w:t>
      </w:r>
      <w:r>
        <w:t xml:space="preserve">; </w:t>
      </w:r>
    </w:p>
    <w:p w:rsidR="00AE7F88" w:rsidRDefault="00AE7F88">
      <w:pPr>
        <w:ind w:left="1440"/>
      </w:pPr>
      <w:r>
        <w:t xml:space="preserve">  второго лица множественного числа - </w:t>
      </w:r>
      <w:r>
        <w:rPr>
          <w:i/>
          <w:iCs/>
        </w:rPr>
        <w:t>vos вы</w:t>
      </w:r>
      <w:r>
        <w:t xml:space="preserve">. </w:t>
      </w:r>
    </w:p>
    <w:p w:rsidR="00AE7F88" w:rsidRDefault="00AE7F88">
      <w:pPr>
        <w:pStyle w:val="a5"/>
      </w:pPr>
      <w:r>
        <w:t>Вместо личных местоимений 3 лица употребляются указательные. (см. лекцию ).</w:t>
      </w: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Склонение личных местоимений:</w:t>
      </w:r>
    </w:p>
    <w:tbl>
      <w:tblPr>
        <w:tblW w:w="948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67"/>
        <w:gridCol w:w="1799"/>
        <w:gridCol w:w="2081"/>
        <w:gridCol w:w="2363"/>
        <w:gridCol w:w="2370"/>
      </w:tblGrid>
      <w:tr w:rsidR="00AE7F88" w:rsidRPr="00AE7F88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r w:rsidRPr="00AE7F88">
              <w:t> </w:t>
            </w:r>
          </w:p>
        </w:tc>
        <w:tc>
          <w:tcPr>
            <w:tcW w:w="2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sing.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plur.</w:t>
            </w:r>
          </w:p>
        </w:tc>
      </w:tr>
      <w:tr w:rsidR="00AE7F88" w:rsidRPr="00AE7F88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N</w:t>
            </w:r>
          </w:p>
          <w:p w:rsidR="00AE7F88" w:rsidRPr="00AE7F88" w:rsidRDefault="00AE7F88">
            <w:pPr>
              <w:pStyle w:val="a5"/>
            </w:pPr>
            <w:r w:rsidRPr="00AE7F88">
              <w:t>G</w:t>
            </w:r>
          </w:p>
          <w:p w:rsidR="00AE7F88" w:rsidRPr="00AE7F88" w:rsidRDefault="00AE7F88">
            <w:pPr>
              <w:pStyle w:val="a5"/>
            </w:pPr>
            <w:r w:rsidRPr="00AE7F88">
              <w:t>D</w:t>
            </w:r>
          </w:p>
          <w:p w:rsidR="00AE7F88" w:rsidRPr="00AE7F88" w:rsidRDefault="00AE7F88">
            <w:pPr>
              <w:pStyle w:val="a5"/>
            </w:pPr>
            <w:r w:rsidRPr="00AE7F88">
              <w:t>Acc</w:t>
            </w:r>
          </w:p>
          <w:p w:rsidR="00AE7F88" w:rsidRPr="00AE7F88" w:rsidRDefault="00AE7F88">
            <w:pPr>
              <w:pStyle w:val="a5"/>
            </w:pPr>
            <w:r w:rsidRPr="00AE7F88">
              <w:t>Abl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ego</w:t>
            </w:r>
          </w:p>
          <w:p w:rsidR="00AE7F88" w:rsidRPr="00AE7F88" w:rsidRDefault="00AE7F88">
            <w:pPr>
              <w:pStyle w:val="a5"/>
            </w:pPr>
            <w:r w:rsidRPr="00AE7F88">
              <w:t>mei</w:t>
            </w:r>
          </w:p>
          <w:p w:rsidR="00AE7F88" w:rsidRPr="00AE7F88" w:rsidRDefault="00AE7F88">
            <w:pPr>
              <w:pStyle w:val="a5"/>
            </w:pPr>
            <w:r w:rsidRPr="00AE7F88">
              <w:t>mihi</w:t>
            </w:r>
          </w:p>
          <w:p w:rsidR="00AE7F88" w:rsidRPr="00AE7F88" w:rsidRDefault="00AE7F88">
            <w:pPr>
              <w:pStyle w:val="a5"/>
            </w:pPr>
            <w:r w:rsidRPr="00AE7F88">
              <w:t>me</w:t>
            </w:r>
          </w:p>
          <w:p w:rsidR="00AE7F88" w:rsidRPr="00AE7F88" w:rsidRDefault="00AE7F88">
            <w:pPr>
              <w:pStyle w:val="a5"/>
            </w:pPr>
            <w:r w:rsidRPr="00AE7F88">
              <w:t>me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tu</w:t>
            </w:r>
          </w:p>
          <w:p w:rsidR="00AE7F88" w:rsidRPr="00AE7F88" w:rsidRDefault="00AE7F88">
            <w:pPr>
              <w:pStyle w:val="a5"/>
            </w:pPr>
            <w:r w:rsidRPr="00AE7F88">
              <w:t>tui</w:t>
            </w:r>
          </w:p>
          <w:p w:rsidR="00AE7F88" w:rsidRPr="00AE7F88" w:rsidRDefault="00AE7F88">
            <w:pPr>
              <w:pStyle w:val="a5"/>
            </w:pPr>
            <w:r w:rsidRPr="00AE7F88">
              <w:t>tibi</w:t>
            </w:r>
          </w:p>
          <w:p w:rsidR="00AE7F88" w:rsidRPr="00AE7F88" w:rsidRDefault="00AE7F88">
            <w:pPr>
              <w:pStyle w:val="a5"/>
            </w:pPr>
            <w:r w:rsidRPr="00AE7F88">
              <w:t>te</w:t>
            </w:r>
          </w:p>
          <w:p w:rsidR="00AE7F88" w:rsidRPr="00AE7F88" w:rsidRDefault="00AE7F88">
            <w:pPr>
              <w:pStyle w:val="a5"/>
            </w:pPr>
            <w:r w:rsidRPr="00AE7F88">
              <w:t>te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nos</w:t>
            </w:r>
          </w:p>
          <w:p w:rsidR="00AE7F88" w:rsidRPr="00AE7F88" w:rsidRDefault="00AE7F88">
            <w:pPr>
              <w:pStyle w:val="a5"/>
            </w:pPr>
            <w:r w:rsidRPr="00AE7F88">
              <w:t>nostri, nostrum</w:t>
            </w:r>
          </w:p>
          <w:p w:rsidR="00AE7F88" w:rsidRPr="00AE7F88" w:rsidRDefault="00AE7F88">
            <w:pPr>
              <w:pStyle w:val="a5"/>
            </w:pPr>
            <w:r w:rsidRPr="00AE7F88">
              <w:t>nobis</w:t>
            </w:r>
          </w:p>
          <w:p w:rsidR="00AE7F88" w:rsidRPr="00AE7F88" w:rsidRDefault="00AE7F88">
            <w:pPr>
              <w:pStyle w:val="a5"/>
            </w:pPr>
            <w:r w:rsidRPr="00AE7F88">
              <w:t>nos</w:t>
            </w:r>
          </w:p>
          <w:p w:rsidR="00AE7F88" w:rsidRPr="00AE7F88" w:rsidRDefault="00AE7F88">
            <w:pPr>
              <w:pStyle w:val="a5"/>
            </w:pPr>
            <w:r w:rsidRPr="00AE7F88">
              <w:t>nobis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vos</w:t>
            </w:r>
          </w:p>
          <w:p w:rsidR="00AE7F88" w:rsidRPr="00AE7F88" w:rsidRDefault="00AE7F88">
            <w:pPr>
              <w:pStyle w:val="a5"/>
            </w:pPr>
            <w:r w:rsidRPr="00AE7F88">
              <w:t>vestri, vestrum</w:t>
            </w:r>
          </w:p>
          <w:p w:rsidR="00AE7F88" w:rsidRPr="00AE7F88" w:rsidRDefault="00AE7F88">
            <w:pPr>
              <w:pStyle w:val="a5"/>
            </w:pPr>
            <w:r w:rsidRPr="00AE7F88">
              <w:t>vobis</w:t>
            </w:r>
          </w:p>
          <w:p w:rsidR="00AE7F88" w:rsidRPr="00AE7F88" w:rsidRDefault="00AE7F88">
            <w:pPr>
              <w:pStyle w:val="a5"/>
            </w:pPr>
            <w:r w:rsidRPr="00AE7F88">
              <w:t>vos</w:t>
            </w:r>
          </w:p>
          <w:p w:rsidR="00AE7F88" w:rsidRPr="00AE7F88" w:rsidRDefault="00AE7F88">
            <w:pPr>
              <w:pStyle w:val="a5"/>
            </w:pPr>
            <w:r w:rsidRPr="00AE7F88">
              <w:t>vobis</w:t>
            </w:r>
          </w:p>
        </w:tc>
      </w:tr>
    </w:tbl>
    <w:p w:rsidR="00AE7F88" w:rsidRDefault="00AE7F88">
      <w:pPr>
        <w:pStyle w:val="a5"/>
      </w:pPr>
      <w:r>
        <w:t>(Здесь и в дальнейшем в таблицах склонения будет отсутствовать графа Vocat+vus; это будет означать совпадение вокатива с номинативом.)</w:t>
      </w:r>
    </w:p>
    <w:p w:rsidR="00AE7F88" w:rsidRDefault="00AE7F88">
      <w:pPr>
        <w:pStyle w:val="a5"/>
      </w:pPr>
      <w:r>
        <w:t>К личным местоимениям примыкает возвратное местоимение sui. У него нет формы nominativus, оно не имеет рода и числа:</w:t>
      </w:r>
    </w:p>
    <w:tbl>
      <w:tblPr>
        <w:tblW w:w="4215" w:type="dxa"/>
        <w:tblCellSpacing w:w="0" w:type="dxa"/>
        <w:tblInd w:w="-12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01"/>
        <w:gridCol w:w="3414"/>
      </w:tblGrid>
      <w:tr w:rsidR="00AE7F88" w:rsidRPr="00AE7F88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</w:tcPr>
          <w:p w:rsidR="00AE7F88" w:rsidRPr="00AE7F88" w:rsidRDefault="00AE7F88">
            <w:pPr>
              <w:pStyle w:val="a5"/>
            </w:pPr>
            <w:r w:rsidRPr="00AE7F88">
              <w:t>N</w:t>
            </w:r>
          </w:p>
          <w:p w:rsidR="00AE7F88" w:rsidRPr="00AE7F88" w:rsidRDefault="00AE7F88">
            <w:pPr>
              <w:pStyle w:val="a5"/>
            </w:pPr>
            <w:r w:rsidRPr="00AE7F88">
              <w:t>G</w:t>
            </w:r>
          </w:p>
          <w:p w:rsidR="00AE7F88" w:rsidRPr="00AE7F88" w:rsidRDefault="00AE7F88">
            <w:pPr>
              <w:pStyle w:val="a5"/>
            </w:pPr>
            <w:r w:rsidRPr="00AE7F88">
              <w:t>D</w:t>
            </w:r>
          </w:p>
          <w:p w:rsidR="00AE7F88" w:rsidRPr="00AE7F88" w:rsidRDefault="00AE7F88">
            <w:pPr>
              <w:pStyle w:val="a5"/>
            </w:pPr>
            <w:r w:rsidRPr="00AE7F88">
              <w:t>Acc</w:t>
            </w:r>
          </w:p>
          <w:p w:rsidR="00AE7F88" w:rsidRPr="00AE7F88" w:rsidRDefault="00AE7F88">
            <w:pPr>
              <w:pStyle w:val="a5"/>
            </w:pPr>
            <w:r w:rsidRPr="00AE7F88">
              <w:t>Abl</w:t>
            </w: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</w:tcPr>
          <w:p w:rsidR="00AE7F88" w:rsidRPr="00AE7F88" w:rsidRDefault="00AE7F88">
            <w:r w:rsidRPr="00AE7F88">
              <w:t xml:space="preserve">- </w:t>
            </w:r>
          </w:p>
          <w:p w:rsidR="00AE7F88" w:rsidRPr="00AE7F88" w:rsidRDefault="00AE7F88">
            <w:pPr>
              <w:pStyle w:val="a5"/>
            </w:pPr>
            <w:r w:rsidRPr="00AE7F88">
              <w:t>sui</w:t>
            </w:r>
          </w:p>
          <w:p w:rsidR="00AE7F88" w:rsidRPr="00AE7F88" w:rsidRDefault="00AE7F88">
            <w:pPr>
              <w:pStyle w:val="a5"/>
            </w:pPr>
            <w:r w:rsidRPr="00AE7F88">
              <w:t>sibi (ср. русское "себе")</w:t>
            </w:r>
          </w:p>
          <w:p w:rsidR="00AE7F88" w:rsidRPr="00AE7F88" w:rsidRDefault="00AE7F88">
            <w:pPr>
              <w:pStyle w:val="a5"/>
            </w:pPr>
            <w:r w:rsidRPr="00AE7F88">
              <w:t>se</w:t>
            </w:r>
          </w:p>
          <w:p w:rsidR="00AE7F88" w:rsidRPr="00AE7F88" w:rsidRDefault="00AE7F88">
            <w:pPr>
              <w:pStyle w:val="a5"/>
            </w:pPr>
            <w:r w:rsidRPr="00AE7F88">
              <w:t>se</w:t>
            </w:r>
          </w:p>
        </w:tc>
      </w:tr>
    </w:tbl>
    <w:p w:rsidR="00AE7F88" w:rsidRDefault="00AE7F88">
      <w:pPr>
        <w:pStyle w:val="a5"/>
        <w:jc w:val="center"/>
      </w:pPr>
      <w:r>
        <w:t>Замечания к таблице.</w:t>
      </w:r>
    </w:p>
    <w:p w:rsidR="00AE7F88" w:rsidRDefault="00AE7F88">
      <w:pPr>
        <w:pStyle w:val="a5"/>
        <w:rPr>
          <w:i/>
          <w:iCs/>
        </w:rPr>
      </w:pPr>
      <w:r>
        <w:rPr>
          <w:i/>
          <w:iCs/>
        </w:rPr>
        <w:t xml:space="preserve">Обратите внимание: </w:t>
      </w:r>
    </w:p>
    <w:p w:rsidR="00AE7F88" w:rsidRDefault="00AE7F88">
      <w:pPr>
        <w:pStyle w:val="a5"/>
        <w:ind w:left="1440"/>
      </w:pPr>
      <w:r>
        <w:t xml:space="preserve">  на сходство склонения местоимений </w:t>
      </w:r>
      <w:r>
        <w:rPr>
          <w:i/>
          <w:iCs/>
        </w:rPr>
        <w:t>ego, tu</w:t>
      </w:r>
      <w:r>
        <w:t xml:space="preserve"> и </w:t>
      </w:r>
      <w:r>
        <w:rPr>
          <w:i/>
          <w:iCs/>
        </w:rPr>
        <w:t>sui</w:t>
      </w:r>
      <w:r>
        <w:t xml:space="preserve">, а также </w:t>
      </w:r>
      <w:r>
        <w:rPr>
          <w:i/>
          <w:iCs/>
        </w:rPr>
        <w:t>nos, vos</w:t>
      </w:r>
      <w:r>
        <w:t xml:space="preserve">; </w:t>
      </w:r>
    </w:p>
    <w:p w:rsidR="00AE7F88" w:rsidRDefault="00AE7F88">
      <w:pPr>
        <w:ind w:left="1440"/>
      </w:pPr>
      <w:r>
        <w:t xml:space="preserve">  на совпадение у местоимений </w:t>
      </w:r>
      <w:r>
        <w:rPr>
          <w:i/>
          <w:iCs/>
        </w:rPr>
        <w:t>ego, tu</w:t>
      </w:r>
      <w:r>
        <w:t xml:space="preserve"> и </w:t>
      </w:r>
      <w:r>
        <w:rPr>
          <w:i/>
          <w:iCs/>
        </w:rPr>
        <w:t>sui</w:t>
      </w:r>
      <w:r>
        <w:t xml:space="preserve"> (в каждом отдельном случае) форм аккузатива и аблатива, а у местоимений </w:t>
      </w:r>
      <w:r>
        <w:rPr>
          <w:i/>
          <w:iCs/>
        </w:rPr>
        <w:t>nos</w:t>
      </w:r>
      <w:r>
        <w:t xml:space="preserve"> и </w:t>
      </w:r>
      <w:r>
        <w:rPr>
          <w:i/>
          <w:iCs/>
        </w:rPr>
        <w:t>vos</w:t>
      </w:r>
      <w:r>
        <w:t xml:space="preserve"> - номинатива с аккузативом, а датива с аблативом. </w:t>
      </w:r>
    </w:p>
    <w:p w:rsidR="00AE7F88" w:rsidRDefault="00AE7F88">
      <w:pPr>
        <w:pStyle w:val="a5"/>
      </w:pPr>
      <w:r>
        <w:t xml:space="preserve">В genit+vus местоимения </w:t>
      </w:r>
      <w:r>
        <w:rPr>
          <w:i/>
          <w:iCs/>
        </w:rPr>
        <w:t>nos</w:t>
      </w:r>
      <w:r>
        <w:t xml:space="preserve"> и </w:t>
      </w:r>
      <w:r>
        <w:rPr>
          <w:i/>
          <w:iCs/>
        </w:rPr>
        <w:t>vos</w:t>
      </w:r>
      <w:r>
        <w:t xml:space="preserve"> имеют по 2 формы. Вторая форма переводится: </w:t>
      </w:r>
      <w:r>
        <w:rPr>
          <w:i/>
          <w:iCs/>
        </w:rPr>
        <w:t>nostrum из нас, vestrum из вас: nemo nostrum никто из нас, unus vestrum один из вас.</w:t>
      </w:r>
      <w:r>
        <w:t xml:space="preserve"> Это так называемый genit+vus partit+vus (родительный падеж части) (см. лекцию ; о функциях падежей. см. ниже.).</w:t>
      </w:r>
    </w:p>
    <w:p w:rsidR="00AE7F88" w:rsidRDefault="00AE7F88">
      <w:pPr>
        <w:pStyle w:val="a5"/>
      </w:pPr>
      <w:r>
        <w:t xml:space="preserve">Местоимение </w:t>
      </w:r>
      <w:r>
        <w:rPr>
          <w:i/>
          <w:iCs/>
        </w:rPr>
        <w:t>sui</w:t>
      </w:r>
      <w:r>
        <w:t xml:space="preserve"> употребляется только по отношению к 3 лицу единственного и множественного чисел (ср. употребление местоимения </w:t>
      </w:r>
      <w:r>
        <w:rPr>
          <w:i/>
          <w:iCs/>
        </w:rPr>
        <w:t>suus</w:t>
      </w:r>
      <w:r>
        <w:t xml:space="preserve">). По отношению к 1 лицу употребляются местоимения </w:t>
      </w:r>
      <w:r>
        <w:rPr>
          <w:i/>
          <w:iCs/>
        </w:rPr>
        <w:t>ego</w:t>
      </w:r>
      <w:r>
        <w:t xml:space="preserve"> и </w:t>
      </w:r>
      <w:r>
        <w:rPr>
          <w:i/>
          <w:iCs/>
        </w:rPr>
        <w:t>nos</w:t>
      </w:r>
      <w:r>
        <w:t xml:space="preserve"> в косвенных падежах, по отношению ко 2 лицу - </w:t>
      </w:r>
      <w:r>
        <w:rPr>
          <w:i/>
          <w:iCs/>
        </w:rPr>
        <w:t>tu</w:t>
      </w:r>
      <w:r>
        <w:t xml:space="preserve"> и </w:t>
      </w:r>
      <w:r>
        <w:rPr>
          <w:i/>
          <w:iCs/>
        </w:rPr>
        <w:t>vos</w:t>
      </w:r>
      <w:r>
        <w:t>:</w:t>
      </w:r>
    </w:p>
    <w:p w:rsidR="00AE7F88" w:rsidRDefault="00AE7F88">
      <w:pPr>
        <w:pStyle w:val="a5"/>
        <w:ind w:left="1440"/>
      </w:pPr>
      <w:r>
        <w:t>Omni_</w:t>
      </w:r>
      <w:r>
        <w:rPr>
          <w:vertAlign w:val="superscript"/>
        </w:rPr>
        <w:t>1</w:t>
      </w:r>
      <w:r>
        <w:t xml:space="preserve"> me_ mecum</w:t>
      </w:r>
      <w:r>
        <w:rPr>
          <w:vertAlign w:val="superscript"/>
        </w:rPr>
        <w:t>2</w:t>
      </w:r>
      <w:r>
        <w:t xml:space="preserve"> porto. - Всё своё (я) ношу с собой.</w:t>
      </w:r>
    </w:p>
    <w:p w:rsidR="00AE7F88" w:rsidRDefault="00AE7F88">
      <w:pPr>
        <w:pStyle w:val="a5"/>
        <w:ind w:left="1440"/>
      </w:pPr>
      <w:r>
        <w:t>Omni_ tu_ tecum portas. - Всё своё ты носишь с собой.</w:t>
      </w:r>
    </w:p>
    <w:p w:rsidR="00AE7F88" w:rsidRDefault="00AE7F88">
      <w:pPr>
        <w:pStyle w:val="a5"/>
        <w:ind w:left="1440"/>
      </w:pPr>
      <w:r>
        <w:t>Omni_ su_ secum portat. - Всё своё он носит с cобой.</w:t>
      </w:r>
    </w:p>
    <w:p w:rsidR="00AE7F88" w:rsidRDefault="00AE7F88">
      <w:pPr>
        <w:pStyle w:val="a5"/>
        <w:ind w:left="1440"/>
      </w:pPr>
      <w:r>
        <w:t>Omni_ nostr_ nobiscum port_mus. - Всё своё мы носим с собой.</w:t>
      </w:r>
    </w:p>
    <w:p w:rsidR="00AE7F88" w:rsidRDefault="00AE7F88">
      <w:pPr>
        <w:pStyle w:val="a5"/>
        <w:ind w:left="1440"/>
      </w:pPr>
      <w:r>
        <w:t>Omni_ vestr_ vobiscum port_tis. - Всё своё вы носите с собой.</w:t>
      </w:r>
    </w:p>
    <w:p w:rsidR="00AE7F88" w:rsidRDefault="00AE7F88">
      <w:pPr>
        <w:pStyle w:val="a5"/>
        <w:ind w:left="1440"/>
      </w:pPr>
      <w:r>
        <w:t>Omni_ su_ secum portant. - Всё своё они носят с собой.</w:t>
      </w:r>
    </w:p>
    <w:p w:rsidR="00AE7F88" w:rsidRDefault="00AE7F88">
      <w:pPr>
        <w:pStyle w:val="a5"/>
      </w:pPr>
      <w:r>
        <w:t>_________________________________________________________________________</w:t>
      </w:r>
    </w:p>
    <w:p w:rsidR="00AE7F88" w:rsidRDefault="00AE7F88">
      <w:pPr>
        <w:pStyle w:val="a5"/>
      </w:pPr>
      <w:r>
        <w:t>1. N. plur. среднего рода от omne "всё" в собирательном значении.</w:t>
      </w:r>
    </w:p>
    <w:p w:rsidR="00AE7F88" w:rsidRDefault="00AE7F88">
      <w:pPr>
        <w:pStyle w:val="a5"/>
      </w:pPr>
      <w:r>
        <w:t xml:space="preserve">2. О формах </w:t>
      </w:r>
      <w:r>
        <w:rPr>
          <w:i/>
          <w:iCs/>
        </w:rPr>
        <w:t>mecum, tecum</w:t>
      </w:r>
      <w:r>
        <w:t xml:space="preserve"> и т.п. см. раздел "Предлоги".</w:t>
      </w:r>
    </w:p>
    <w:p w:rsidR="00AE7F88" w:rsidRDefault="00AE7F88">
      <w:pPr>
        <w:pStyle w:val="a5"/>
      </w:pPr>
      <w:r>
        <w:t>__________________________________________________________________________</w:t>
      </w:r>
    </w:p>
    <w:p w:rsidR="00AE7F88" w:rsidRDefault="00AE7F88">
      <w:pPr>
        <w:pStyle w:val="a5"/>
        <w:jc w:val="center"/>
        <w:rPr>
          <w:i/>
          <w:iCs/>
        </w:rPr>
      </w:pPr>
    </w:p>
    <w:p w:rsidR="00AE7F88" w:rsidRDefault="00AE7F88">
      <w:pPr>
        <w:pStyle w:val="a5"/>
      </w:pPr>
      <w:r>
        <w:t xml:space="preserve">Выше было сказано, что личные местоимения при глаголах в личных формах, как правило, не употребляются. Однако они применяются, если необходимо подчеркнуть значение лица глагола, в частности, при противопоставлении: </w:t>
      </w:r>
      <w:r>
        <w:rPr>
          <w:i/>
          <w:iCs/>
        </w:rPr>
        <w:t>Ego pauper sum, tu dives</w:t>
      </w:r>
      <w:r>
        <w:t xml:space="preserve"> (прилаг. 3 скл.) </w:t>
      </w:r>
      <w:r>
        <w:rPr>
          <w:i/>
          <w:iCs/>
        </w:rPr>
        <w:t>es. - Я беден, (а) ты богат.</w:t>
      </w:r>
    </w:p>
    <w:p w:rsidR="00AE7F88" w:rsidRDefault="00AE7F88">
      <w:pPr>
        <w:pStyle w:val="a5"/>
      </w:pPr>
      <w:r>
        <w:t xml:space="preserve">Формы </w:t>
      </w:r>
      <w:r>
        <w:rPr>
          <w:i/>
          <w:iCs/>
        </w:rPr>
        <w:t>se</w:t>
      </w:r>
      <w:r>
        <w:t xml:space="preserve"> в предложениях могут удваиваться: </w:t>
      </w:r>
      <w:r>
        <w:rPr>
          <w:i/>
          <w:iCs/>
        </w:rPr>
        <w:t>se</w:t>
      </w:r>
      <w:r>
        <w:t xml:space="preserve"> = </w:t>
      </w:r>
      <w:r>
        <w:rPr>
          <w:i/>
          <w:iCs/>
        </w:rPr>
        <w:t>sese</w:t>
      </w:r>
      <w:r>
        <w:t>.</w:t>
      </w: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Функции падежей (введение)</w:t>
      </w:r>
    </w:p>
    <w:p w:rsidR="00AE7F88" w:rsidRDefault="00AE7F88">
      <w:pPr>
        <w:pStyle w:val="a5"/>
      </w:pPr>
      <w:r>
        <w:t>В тех языках, где существует система изменения слов по падежам, каждому падежу присуще какое-либо значение (чаще у одного падежа их несколько). Каково значение падежа, можно определить по контексту. Например, в словосочетании "</w:t>
      </w:r>
      <w:r>
        <w:rPr>
          <w:i/>
          <w:iCs/>
        </w:rPr>
        <w:t>выпить воды</w:t>
      </w:r>
      <w:r>
        <w:t>" родительный падеж "</w:t>
      </w:r>
      <w:r>
        <w:rPr>
          <w:i/>
          <w:iCs/>
        </w:rPr>
        <w:t>воды</w:t>
      </w:r>
      <w:r>
        <w:t>" имеет значение части от целого; это так называемый "родительный падеж части" (воду выпили не всю, но какое-то небольшое количество, часть имевшейся). В словосочетании "</w:t>
      </w:r>
      <w:r>
        <w:rPr>
          <w:i/>
          <w:iCs/>
        </w:rPr>
        <w:t>рубить топором</w:t>
      </w:r>
      <w:r>
        <w:t>" творительный падеж "</w:t>
      </w:r>
      <w:r>
        <w:rPr>
          <w:i/>
          <w:iCs/>
        </w:rPr>
        <w:t>топором</w:t>
      </w:r>
      <w:r>
        <w:t>" означает орудие, которым совершается действие; перед нами "творительный падеж орудия действия" и т.д.</w:t>
      </w:r>
    </w:p>
    <w:p w:rsidR="00AE7F88" w:rsidRDefault="00AE7F88">
      <w:pPr>
        <w:pStyle w:val="a5"/>
      </w:pPr>
      <w:r>
        <w:t>В разных языках функции падежей и форма их выражения могут не совпадать, поэтому функции падежей необходимо знать и учитывать при переводе.</w:t>
      </w: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Dat+vus commOdi (incommOdi)</w:t>
      </w:r>
    </w:p>
    <w:p w:rsidR="00AE7F88" w:rsidRDefault="00AE7F88">
      <w:pPr>
        <w:pStyle w:val="a5"/>
      </w:pPr>
      <w:r>
        <w:t xml:space="preserve">Dat+vus commOdi ("дательный интереса") означает тот объект, в интересах которого совершается действие. На русский язык он переводится родительным падежом с предлогом "для": </w:t>
      </w:r>
      <w:r>
        <w:rPr>
          <w:i/>
          <w:iCs/>
        </w:rPr>
        <w:t>Placet am+cis labor_re. - Приятно поработать для друзей</w:t>
      </w:r>
      <w:r>
        <w:t>.</w:t>
      </w:r>
    </w:p>
    <w:p w:rsidR="00AE7F88" w:rsidRDefault="00AE7F88">
      <w:pPr>
        <w:pStyle w:val="a5"/>
      </w:pPr>
      <w:r>
        <w:t xml:space="preserve">Если при dat+vus commOdi стоит отрицание, то он называется dat+vus incommOdi ("дательный ущерба") и означает объект, в данном действии не заинтересованный, или такой, которому оно причиняет вред: </w:t>
      </w:r>
      <w:r>
        <w:rPr>
          <w:i/>
          <w:iCs/>
        </w:rPr>
        <w:t>Non scholae</w:t>
      </w:r>
      <w:r>
        <w:t xml:space="preserve"> &lt;....&gt; </w:t>
      </w:r>
      <w:r>
        <w:rPr>
          <w:i/>
          <w:iCs/>
        </w:rPr>
        <w:t>disc-mus. - Мы учимся не для школы</w:t>
      </w:r>
      <w:r>
        <w:t>.</w:t>
      </w:r>
    </w:p>
    <w:p w:rsidR="00AE7F88" w:rsidRDefault="00AE7F88">
      <w:pPr>
        <w:pStyle w:val="a5"/>
        <w:jc w:val="center"/>
        <w:rPr>
          <w:i/>
          <w:iCs/>
        </w:rPr>
      </w:pP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Ablat+vus modi</w:t>
      </w:r>
    </w:p>
    <w:p w:rsidR="00AE7F88" w:rsidRDefault="00AE7F88">
      <w:pPr>
        <w:pStyle w:val="a5"/>
      </w:pPr>
      <w:r>
        <w:t xml:space="preserve">Ablat+vus modi ("аблатив образа (способа) действия") обозначает образ (способ) протекания действия и употребляется без предлога или с предлогом </w:t>
      </w:r>
      <w:r>
        <w:rPr>
          <w:i/>
          <w:iCs/>
        </w:rPr>
        <w:t>cum</w:t>
      </w:r>
      <w:r>
        <w:t xml:space="preserve">. Если существительное в ablat+vus modi имеет при себе определение, то </w:t>
      </w:r>
      <w:r>
        <w:rPr>
          <w:i/>
          <w:iCs/>
        </w:rPr>
        <w:t>cum</w:t>
      </w:r>
      <w:r>
        <w:t xml:space="preserve"> может находиться между определением и определяемым словом:</w:t>
      </w:r>
    </w:p>
    <w:tbl>
      <w:tblPr>
        <w:tblW w:w="721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56"/>
        <w:gridCol w:w="1016"/>
        <w:gridCol w:w="3243"/>
      </w:tblGrid>
      <w:tr w:rsidR="00AE7F88" w:rsidRPr="00AE7F88">
        <w:trPr>
          <w:tblCellSpacing w:w="7" w:type="dxa"/>
          <w:jc w:val="center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Magn_ prudenti_</w:t>
            </w:r>
          </w:p>
          <w:p w:rsidR="00AE7F88" w:rsidRPr="00AE7F88" w:rsidRDefault="00AE7F88">
            <w:pPr>
              <w:pStyle w:val="a5"/>
            </w:pPr>
            <w:r w:rsidRPr="00AE7F88">
              <w:t>Cum magn_ prudenti_</w:t>
            </w:r>
          </w:p>
          <w:p w:rsidR="00AE7F88" w:rsidRPr="00AE7F88" w:rsidRDefault="00AE7F88">
            <w:pPr>
              <w:pStyle w:val="a5"/>
            </w:pPr>
            <w:r w:rsidRPr="00AE7F88">
              <w:t>Magn_ cum prudenti_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 </w:t>
            </w:r>
          </w:p>
          <w:p w:rsidR="00AE7F88" w:rsidRPr="00AE7F88" w:rsidRDefault="00AE7F88">
            <w:pPr>
              <w:pStyle w:val="a5"/>
            </w:pPr>
            <w:r w:rsidRPr="00AE7F88">
              <w:t>dicit.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- Он говорит с большой рассудительностью (очень рассудительно).</w:t>
            </w:r>
          </w:p>
        </w:tc>
      </w:tr>
    </w:tbl>
    <w:p w:rsidR="00AE7F88" w:rsidRDefault="00AE7F88">
      <w:pPr>
        <w:pStyle w:val="a5"/>
      </w:pPr>
      <w:r>
        <w:t xml:space="preserve">На русский язык ablat+vus modi переводится творительным падежом с предлогом </w:t>
      </w:r>
      <w:r>
        <w:rPr>
          <w:i/>
          <w:iCs/>
        </w:rPr>
        <w:t>с</w:t>
      </w:r>
      <w:r>
        <w:t xml:space="preserve"> </w:t>
      </w:r>
      <w:r>
        <w:rPr>
          <w:i/>
          <w:iCs/>
        </w:rPr>
        <w:t>("с рассудительностью</w:t>
      </w:r>
      <w:r>
        <w:t>") или наречием ("</w:t>
      </w:r>
      <w:r>
        <w:rPr>
          <w:i/>
          <w:iCs/>
        </w:rPr>
        <w:t>рассудительно</w:t>
      </w:r>
      <w:r>
        <w:t>").</w:t>
      </w:r>
    </w:p>
    <w:p w:rsidR="00AE7F88" w:rsidRDefault="00AE7F88">
      <w:pPr>
        <w:pStyle w:val="a5"/>
      </w:pPr>
      <w:r>
        <w:t>В значении ablat+vus modi употребляются некоторые наречия: (о наречиях см. лекцию ):</w:t>
      </w:r>
    </w:p>
    <w:p w:rsidR="00AE7F88" w:rsidRDefault="00AE7F88">
      <w:pPr>
        <w:pStyle w:val="a5"/>
        <w:ind w:left="1440"/>
      </w:pPr>
      <w:r>
        <w:t>consilio - намеренно, обдуманно;</w:t>
      </w:r>
    </w:p>
    <w:p w:rsidR="00AE7F88" w:rsidRDefault="00AE7F88">
      <w:pPr>
        <w:pStyle w:val="a5"/>
        <w:ind w:left="1440"/>
      </w:pPr>
      <w:r>
        <w:t>ord-ne - по порядку;</w:t>
      </w:r>
    </w:p>
    <w:p w:rsidR="00AE7F88" w:rsidRDefault="00AE7F88">
      <w:pPr>
        <w:pStyle w:val="a5"/>
        <w:ind w:left="1440"/>
      </w:pPr>
      <w:r>
        <w:t>jure - справедливо;</w:t>
      </w:r>
    </w:p>
    <w:p w:rsidR="00AE7F88" w:rsidRDefault="00AE7F88">
      <w:pPr>
        <w:pStyle w:val="a5"/>
        <w:ind w:left="1440"/>
      </w:pPr>
      <w:r>
        <w:t>ratiMne, via, arte - методически;</w:t>
      </w:r>
    </w:p>
    <w:p w:rsidR="00AE7F88" w:rsidRDefault="00AE7F88">
      <w:pPr>
        <w:pStyle w:val="a5"/>
        <w:ind w:left="1440"/>
      </w:pPr>
      <w:r>
        <w:t>mer-to - заслуженно;</w:t>
      </w:r>
    </w:p>
    <w:p w:rsidR="00AE7F88" w:rsidRDefault="00AE7F88">
      <w:pPr>
        <w:pStyle w:val="a5"/>
        <w:ind w:left="1440"/>
      </w:pPr>
      <w:r>
        <w:t>casu - случайно.</w:t>
      </w:r>
    </w:p>
    <w:p w:rsidR="00AE7F88" w:rsidRDefault="00AE7F88">
      <w:pPr>
        <w:pStyle w:val="a5"/>
      </w:pPr>
      <w:r>
        <w:t>По происхождению эти наречия - застывшие аблативы существительных: ср</w:t>
      </w:r>
      <w:r>
        <w:rPr>
          <w:i/>
          <w:iCs/>
        </w:rPr>
        <w:t xml:space="preserve">. merito заслуженно </w:t>
      </w:r>
      <w:r>
        <w:t>и</w:t>
      </w:r>
      <w:r>
        <w:rPr>
          <w:i/>
          <w:iCs/>
        </w:rPr>
        <w:t xml:space="preserve"> mer-tum, i n заслуга.</w:t>
      </w:r>
    </w:p>
    <w:p w:rsidR="00AE7F88" w:rsidRDefault="00AE7F88">
      <w:pPr>
        <w:pStyle w:val="a5"/>
        <w:jc w:val="center"/>
        <w:rPr>
          <w:i/>
          <w:iCs/>
        </w:rPr>
      </w:pP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Dat+vus posess+vus</w:t>
      </w:r>
    </w:p>
    <w:p w:rsidR="00AE7F88" w:rsidRDefault="00AE7F88">
      <w:pPr>
        <w:pStyle w:val="a5"/>
      </w:pPr>
      <w:r>
        <w:t xml:space="preserve">Dat+vus posess+vus ("дательный владения") обозначает лицо, обладающее каким-либо предметом. Dat+vus posess+vus употребляется в сочетании с глаголом </w:t>
      </w:r>
      <w:r>
        <w:rPr>
          <w:i/>
          <w:iCs/>
        </w:rPr>
        <w:t>esse</w:t>
      </w:r>
      <w:r>
        <w:t xml:space="preserve"> в личной форме и названием обладаемого предмета в nominat+vus. На русский язык переводится родительным падежом существительного (местоимения) с предлогом </w:t>
      </w:r>
      <w:r>
        <w:rPr>
          <w:i/>
          <w:iCs/>
        </w:rPr>
        <w:t>у: Mihi est liber. - У меня есть книга</w:t>
      </w:r>
      <w:r>
        <w:t>.</w:t>
      </w:r>
    </w:p>
    <w:p w:rsidR="00AE7F88" w:rsidRDefault="00AE7F88">
      <w:pPr>
        <w:pStyle w:val="a5"/>
        <w:jc w:val="center"/>
        <w:rPr>
          <w:i/>
          <w:iCs/>
        </w:rPr>
      </w:pP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Ablat+vus causae</w:t>
      </w:r>
    </w:p>
    <w:p w:rsidR="00AE7F88" w:rsidRDefault="00AE7F88">
      <w:pPr>
        <w:pStyle w:val="a5"/>
      </w:pPr>
      <w:r>
        <w:t xml:space="preserve">Ablat+vus causae ("аблатив причины") выражает причину действия или состояния. На русский язык переводится творительным падежом (В этом случае имеется аналогия между латынью и русским языком, т.к. русский творительный падеж тоже может иметь значение причины (см. перевод примера)): </w:t>
      </w:r>
      <w:r>
        <w:rPr>
          <w:i/>
          <w:iCs/>
        </w:rPr>
        <w:t>Dux victori_ superbus est. - Вождь горд победой</w:t>
      </w:r>
      <w:r>
        <w:t>.</w:t>
      </w:r>
    </w:p>
    <w:p w:rsidR="00AE7F88" w:rsidRDefault="00AE7F88">
      <w:pPr>
        <w:pStyle w:val="a5"/>
        <w:jc w:val="center"/>
        <w:rPr>
          <w:i/>
          <w:iCs/>
        </w:rPr>
      </w:pP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Пассивный залог (введение)</w:t>
      </w:r>
    </w:p>
    <w:p w:rsidR="00AE7F88" w:rsidRDefault="00AE7F88">
      <w:pPr>
        <w:pStyle w:val="a5"/>
      </w:pPr>
      <w:r>
        <w:t>Глаголы в форме пассивного залога выражают значение действия, совершаемого над кем-либо. (В русском языке это значение выражается, в частности, с помощью -</w:t>
      </w:r>
      <w:r>
        <w:rPr>
          <w:i/>
          <w:iCs/>
        </w:rPr>
        <w:t>ся: Дом строится рабочими.)</w:t>
      </w:r>
    </w:p>
    <w:p w:rsidR="00AE7F88" w:rsidRDefault="00AE7F88">
      <w:pPr>
        <w:pStyle w:val="a5"/>
      </w:pPr>
      <w:r>
        <w:t>В латинском языке существует специальная система окончаний глаголов, позволяющая выразить пассивное значение:</w:t>
      </w:r>
    </w:p>
    <w:tbl>
      <w:tblPr>
        <w:tblW w:w="466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0"/>
        <w:gridCol w:w="1969"/>
        <w:gridCol w:w="1976"/>
      </w:tblGrid>
      <w:tr w:rsidR="00AE7F88" w:rsidRPr="00AE7F88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r w:rsidRPr="00AE7F88">
              <w:t> 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sing.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plur.</w:t>
            </w:r>
          </w:p>
        </w:tc>
      </w:tr>
      <w:tr w:rsidR="00AE7F88" w:rsidRPr="00AE7F88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rPr>
                <w:b/>
                <w:bCs/>
              </w:rPr>
            </w:pPr>
            <w:r w:rsidRPr="00AE7F88">
              <w:rPr>
                <w:b/>
                <w:bCs/>
              </w:rPr>
              <w:t>1 л.</w:t>
            </w:r>
          </w:p>
          <w:p w:rsidR="00AE7F88" w:rsidRPr="00AE7F88" w:rsidRDefault="00AE7F88">
            <w:pPr>
              <w:pStyle w:val="a5"/>
              <w:rPr>
                <w:b/>
                <w:bCs/>
              </w:rPr>
            </w:pPr>
            <w:r w:rsidRPr="00AE7F88">
              <w:rPr>
                <w:b/>
                <w:bCs/>
              </w:rPr>
              <w:t>2 л.</w:t>
            </w:r>
          </w:p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3 л.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-or (-r)</w:t>
            </w:r>
          </w:p>
          <w:p w:rsidR="00AE7F88" w:rsidRPr="00AE7F88" w:rsidRDefault="00AE7F88">
            <w:pPr>
              <w:pStyle w:val="a5"/>
            </w:pPr>
            <w:r w:rsidRPr="00AE7F88">
              <w:t>-ris (-re)</w:t>
            </w:r>
          </w:p>
          <w:p w:rsidR="00AE7F88" w:rsidRPr="00AE7F88" w:rsidRDefault="00AE7F88">
            <w:pPr>
              <w:pStyle w:val="a5"/>
            </w:pPr>
            <w:r w:rsidRPr="00AE7F88">
              <w:t>-tur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t>-mur</w:t>
            </w:r>
          </w:p>
          <w:p w:rsidR="00AE7F88" w:rsidRPr="00AE7F88" w:rsidRDefault="00AE7F88">
            <w:pPr>
              <w:pStyle w:val="a5"/>
            </w:pPr>
            <w:r w:rsidRPr="00AE7F88">
              <w:t>-m-ni</w:t>
            </w:r>
          </w:p>
          <w:p w:rsidR="00AE7F88" w:rsidRPr="00AE7F88" w:rsidRDefault="00AE7F88">
            <w:pPr>
              <w:pStyle w:val="a5"/>
            </w:pPr>
            <w:r w:rsidRPr="00AE7F88">
              <w:t>-ntur</w:t>
            </w:r>
          </w:p>
        </w:tc>
      </w:tr>
    </w:tbl>
    <w:p w:rsidR="00AE7F88" w:rsidRDefault="00AE7F88">
      <w:pPr>
        <w:pStyle w:val="a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Praesens indicat+vi pass+vi (настоящее время изъявительного наклонения пассивного залога)</w:t>
      </w:r>
    </w:p>
    <w:p w:rsidR="00AE7F88" w:rsidRDefault="00AE7F88">
      <w:pPr>
        <w:pStyle w:val="a5"/>
      </w:pPr>
      <w:r>
        <w:t>Praesens indicat+vi pass+vi образуется от основы инфекта с помощью окончаний пассивного залога.</w:t>
      </w:r>
    </w:p>
    <w:p w:rsidR="00AE7F88" w:rsidRDefault="00AE7F88">
      <w:pPr>
        <w:pStyle w:val="a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Praesens indicat+vi pass+vi четырех спряжений</w:t>
      </w:r>
    </w:p>
    <w:tbl>
      <w:tblPr>
        <w:tblW w:w="1041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6"/>
        <w:gridCol w:w="2641"/>
        <w:gridCol w:w="2668"/>
        <w:gridCol w:w="2494"/>
        <w:gridCol w:w="2621"/>
      </w:tblGrid>
      <w:tr w:rsidR="00AE7F88" w:rsidRPr="00AE7F88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r w:rsidRPr="00AE7F88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II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III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IV</w:t>
            </w:r>
          </w:p>
        </w:tc>
      </w:tr>
      <w:tr w:rsidR="00AE7F88" w:rsidRPr="00AE7F88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singularis</w:t>
            </w:r>
          </w:p>
        </w:tc>
      </w:tr>
      <w:tr w:rsidR="00AE7F88" w:rsidRPr="00AE7F88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rPr>
                <w:b/>
                <w:bCs/>
              </w:rPr>
            </w:pPr>
            <w:r w:rsidRPr="00AE7F88">
              <w:rPr>
                <w:b/>
                <w:bCs/>
              </w:rPr>
              <w:t>1 л.</w:t>
            </w:r>
          </w:p>
          <w:p w:rsidR="00AE7F88" w:rsidRPr="00AE7F88" w:rsidRDefault="00AE7F88">
            <w:pPr>
              <w:pStyle w:val="a5"/>
              <w:rPr>
                <w:b/>
                <w:bCs/>
              </w:rPr>
            </w:pPr>
            <w:r w:rsidRPr="00AE7F88">
              <w:rPr>
                <w:b/>
                <w:bCs/>
              </w:rPr>
              <w:t>2 л.</w:t>
            </w:r>
          </w:p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3 л.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ornor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orn_ris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orn_tur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doceor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doc_ris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doc_tur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tegоr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teg_ris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teg-tus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audior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aud+ris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aud+tur</w:t>
            </w:r>
          </w:p>
        </w:tc>
      </w:tr>
      <w:tr w:rsidR="00AE7F88" w:rsidRPr="00AE7F88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  <w:jc w:val="center"/>
            </w:pPr>
            <w:r w:rsidRPr="00AE7F88">
              <w:rPr>
                <w:b/>
                <w:bCs/>
              </w:rPr>
              <w:t>pluralis</w:t>
            </w:r>
          </w:p>
        </w:tc>
      </w:tr>
      <w:tr w:rsidR="00AE7F88" w:rsidRPr="00AE7F88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rPr>
                <w:b/>
                <w:bCs/>
              </w:rPr>
            </w:pPr>
            <w:r w:rsidRPr="00AE7F88">
              <w:rPr>
                <w:b/>
                <w:bCs/>
              </w:rPr>
              <w:t>1 л.</w:t>
            </w:r>
          </w:p>
          <w:p w:rsidR="00AE7F88" w:rsidRPr="00AE7F88" w:rsidRDefault="00AE7F88">
            <w:pPr>
              <w:pStyle w:val="a5"/>
              <w:rPr>
                <w:b/>
                <w:bCs/>
              </w:rPr>
            </w:pPr>
            <w:r w:rsidRPr="00AE7F88">
              <w:rPr>
                <w:b/>
                <w:bCs/>
              </w:rPr>
              <w:t>2 л.</w:t>
            </w:r>
          </w:p>
          <w:p w:rsidR="00AE7F88" w:rsidRPr="00AE7F88" w:rsidRDefault="00AE7F88">
            <w:pPr>
              <w:pStyle w:val="a5"/>
            </w:pPr>
            <w:r w:rsidRPr="00AE7F88">
              <w:rPr>
                <w:b/>
                <w:bCs/>
              </w:rPr>
              <w:t>3 л.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orn_mur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orn_mini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ornantur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doc_mur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doc_mini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docentur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teg-mur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tegim-ni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teguntur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aud+mur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audim-ni</w:t>
            </w:r>
          </w:p>
          <w:p w:rsidR="00AE7F88" w:rsidRPr="00AE7F88" w:rsidRDefault="00AE7F88">
            <w:pPr>
              <w:pStyle w:val="a5"/>
              <w:ind w:left="1440"/>
            </w:pPr>
            <w:r w:rsidRPr="00AE7F88">
              <w:t>audiuntur</w:t>
            </w:r>
          </w:p>
        </w:tc>
      </w:tr>
      <w:tr w:rsidR="00AE7F88" w:rsidRPr="00AE7F88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  <w:rPr>
                <w:b/>
                <w:bCs/>
              </w:rPr>
            </w:pPr>
            <w:r w:rsidRPr="00AE7F88">
              <w:rPr>
                <w:b/>
                <w:bCs/>
              </w:rPr>
              <w:t>Infinit+vus praesentis pass+vi:</w:t>
            </w:r>
          </w:p>
        </w:tc>
      </w:tr>
      <w:tr w:rsidR="00AE7F88" w:rsidRPr="00AE7F88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r w:rsidRPr="00AE7F88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orn_ri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doc_ri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tegi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F88" w:rsidRPr="00AE7F88" w:rsidRDefault="00AE7F88">
            <w:pPr>
              <w:pStyle w:val="a5"/>
              <w:ind w:left="1440"/>
            </w:pPr>
            <w:r w:rsidRPr="00AE7F88">
              <w:t>aud+ri</w:t>
            </w:r>
          </w:p>
        </w:tc>
      </w:tr>
    </w:tbl>
    <w:p w:rsidR="00AE7F88" w:rsidRDefault="00AE7F88">
      <w:pPr>
        <w:pStyle w:val="a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Замечания к таблице.</w:t>
      </w:r>
    </w:p>
    <w:p w:rsidR="00AE7F88" w:rsidRDefault="00AE7F88">
      <w:pPr>
        <w:pStyle w:val="a5"/>
      </w:pPr>
      <w:r>
        <w:t xml:space="preserve">В 1 л. ед. ч. глаголов I спряжения конечный гласный основы </w:t>
      </w:r>
      <w:r>
        <w:rPr>
          <w:i/>
          <w:iCs/>
        </w:rPr>
        <w:t>а</w:t>
      </w:r>
      <w:r>
        <w:t xml:space="preserve"> слился со звуком </w:t>
      </w:r>
      <w:r>
        <w:rPr>
          <w:i/>
          <w:iCs/>
        </w:rPr>
        <w:t>о</w:t>
      </w:r>
      <w:r>
        <w:t xml:space="preserve"> окончания: </w:t>
      </w:r>
      <w:r>
        <w:rPr>
          <w:i/>
          <w:iCs/>
        </w:rPr>
        <w:t>orna-or -&gt; ornor</w:t>
      </w:r>
      <w:r>
        <w:t xml:space="preserve"> (ср. активный залог).</w:t>
      </w:r>
    </w:p>
    <w:p w:rsidR="00AE7F88" w:rsidRDefault="00AE7F88">
      <w:pPr>
        <w:pStyle w:val="a5"/>
      </w:pPr>
      <w:r>
        <w:t>У глаголов IV спряжения в 3 л. мн. ч. между окончанием и основой, как и в активном залоге, вставляется соединительный гласный -</w:t>
      </w:r>
      <w:r>
        <w:rPr>
          <w:i/>
          <w:iCs/>
        </w:rPr>
        <w:t>u-: audiuntur</w:t>
      </w:r>
      <w:r>
        <w:t>.</w:t>
      </w:r>
    </w:p>
    <w:p w:rsidR="00AE7F88" w:rsidRDefault="00AE7F88">
      <w:pPr>
        <w:pStyle w:val="a5"/>
      </w:pPr>
      <w:r>
        <w:t>У глаголов III спряжения:</w:t>
      </w:r>
    </w:p>
    <w:p w:rsidR="00AE7F88" w:rsidRDefault="00AE7F88">
      <w:pPr>
        <w:numPr>
          <w:ilvl w:val="0"/>
          <w:numId w:val="1"/>
        </w:numPr>
        <w:spacing w:before="100" w:beforeAutospacing="1" w:after="100" w:afterAutospacing="1"/>
      </w:pPr>
      <w:r>
        <w:t xml:space="preserve">в 1 л. ед. ч. окончание присоединяется непосредственно к основе: </w:t>
      </w:r>
      <w:r>
        <w:rPr>
          <w:i/>
          <w:iCs/>
        </w:rPr>
        <w:t>teg-or</w:t>
      </w:r>
      <w:r>
        <w:t xml:space="preserve">; </w:t>
      </w:r>
    </w:p>
    <w:p w:rsidR="00AE7F88" w:rsidRDefault="00AE7F88">
      <w:pPr>
        <w:numPr>
          <w:ilvl w:val="0"/>
          <w:numId w:val="1"/>
        </w:numPr>
        <w:spacing w:before="100" w:beforeAutospacing="1" w:after="100" w:afterAutospacing="1"/>
      </w:pPr>
      <w:r>
        <w:t xml:space="preserve">в остальных формах между основой и окончанием вставляется соединительный гласный: </w:t>
      </w:r>
    </w:p>
    <w:p w:rsidR="00AE7F88" w:rsidRDefault="00AE7F88">
      <w:pPr>
        <w:pStyle w:val="a5"/>
        <w:ind w:left="1440"/>
      </w:pPr>
      <w:r>
        <w:t xml:space="preserve">во 2 л. ед. ч. </w:t>
      </w:r>
      <w:r>
        <w:rPr>
          <w:i/>
          <w:iCs/>
        </w:rPr>
        <w:t>-_</w:t>
      </w:r>
      <w:r>
        <w:t>-;</w:t>
      </w:r>
    </w:p>
    <w:p w:rsidR="00AE7F88" w:rsidRDefault="00AE7F88">
      <w:pPr>
        <w:pStyle w:val="a5"/>
        <w:ind w:left="1440"/>
      </w:pPr>
      <w:r>
        <w:t>в 3 л. мн. ч. -</w:t>
      </w:r>
      <w:r>
        <w:rPr>
          <w:i/>
          <w:iCs/>
        </w:rPr>
        <w:t>u</w:t>
      </w:r>
      <w:r>
        <w:t>-;</w:t>
      </w:r>
    </w:p>
    <w:p w:rsidR="00AE7F88" w:rsidRDefault="00AE7F88">
      <w:pPr>
        <w:pStyle w:val="a5"/>
        <w:ind w:left="1440"/>
      </w:pPr>
      <w:r>
        <w:t>в остальных формах (кроме 1 л. ед. ч.) -</w:t>
      </w:r>
      <w:r>
        <w:rPr>
          <w:i/>
          <w:iCs/>
        </w:rPr>
        <w:t>-</w:t>
      </w:r>
      <w:r>
        <w:t>-.</w:t>
      </w:r>
    </w:p>
    <w:p w:rsidR="00AE7F88" w:rsidRDefault="00AE7F88">
      <w:pPr>
        <w:pStyle w:val="a5"/>
      </w:pPr>
      <w:r>
        <w:t>Infinit+vus praesentis pass+vi I, II и IV спряжений образуется прибавлением окончания -</w:t>
      </w:r>
      <w:r>
        <w:rPr>
          <w:i/>
          <w:iCs/>
        </w:rPr>
        <w:t>ri</w:t>
      </w:r>
      <w:r>
        <w:t xml:space="preserve"> к основе инфекта: </w:t>
      </w:r>
      <w:r>
        <w:rPr>
          <w:i/>
          <w:iCs/>
        </w:rPr>
        <w:t>orn_-ri, doc_-ri, aud+-ri</w:t>
      </w:r>
      <w:r>
        <w:t>; в III спряжении к основе инфекта прибавляется окончание -</w:t>
      </w:r>
      <w:r>
        <w:rPr>
          <w:i/>
          <w:iCs/>
        </w:rPr>
        <w:t>i-: teg-i</w:t>
      </w:r>
      <w:r>
        <w:t>.</w:t>
      </w:r>
    </w:p>
    <w:p w:rsidR="00AE7F88" w:rsidRDefault="00AE7F88">
      <w:pPr>
        <w:pStyle w:val="a5"/>
      </w:pPr>
      <w:r>
        <w:t xml:space="preserve">Глагол </w:t>
      </w:r>
      <w:r>
        <w:rPr>
          <w:i/>
          <w:iCs/>
        </w:rPr>
        <w:t>esse</w:t>
      </w:r>
      <w:r>
        <w:t xml:space="preserve"> и глаголы, сложные с </w:t>
      </w:r>
      <w:r>
        <w:rPr>
          <w:i/>
          <w:iCs/>
        </w:rPr>
        <w:t>esse</w:t>
      </w:r>
      <w:r>
        <w:t>, пассива не имеют.</w:t>
      </w:r>
    </w:p>
    <w:p w:rsidR="00AE7F88" w:rsidRDefault="00AE7F88">
      <w:pPr>
        <w:pStyle w:val="a5"/>
      </w:pPr>
      <w:r>
        <w:t xml:space="preserve">В латинском языке pass+vum очень распостранен. На русский язык пассивные формы, взятые изолировано от контекста, переводятся безличными оборотами: </w:t>
      </w:r>
      <w:r>
        <w:rPr>
          <w:i/>
          <w:iCs/>
        </w:rPr>
        <w:t>ornor меня украшают, orn_ris тебя украшают</w:t>
      </w:r>
      <w:r>
        <w:t xml:space="preserve"> и т.д.; infinit+vus praesentis pass+vi: </w:t>
      </w:r>
      <w:r>
        <w:rPr>
          <w:i/>
          <w:iCs/>
        </w:rPr>
        <w:t>orn_ri быть украшенным</w:t>
      </w:r>
      <w:r>
        <w:t xml:space="preserve"> и т.д. Предложения, содержащие пассивные формы, переводится в соответствии с нормами русского языка (т.е. чтобы звучало "по-русски").</w:t>
      </w: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Ablat+vus auctMris. Ablat+vus intrumenti</w:t>
      </w:r>
    </w:p>
    <w:p w:rsidR="00AE7F88" w:rsidRDefault="00AE7F88">
      <w:pPr>
        <w:pStyle w:val="a5"/>
      </w:pPr>
      <w:r>
        <w:t xml:space="preserve">Когда глагол стоит в пассивной форме, при нем часто имеется обозначение действующего лица или предмета, которое показывает, </w:t>
      </w:r>
      <w:r>
        <w:rPr>
          <w:b/>
          <w:bCs/>
        </w:rPr>
        <w:t>кем</w:t>
      </w:r>
      <w:r>
        <w:t xml:space="preserve"> или </w:t>
      </w:r>
      <w:r>
        <w:rPr>
          <w:b/>
          <w:bCs/>
        </w:rPr>
        <w:t>чем</w:t>
      </w:r>
      <w:r>
        <w:t xml:space="preserve"> совершается данное действие (ср. в русском языке: </w:t>
      </w:r>
      <w:r>
        <w:rPr>
          <w:i/>
          <w:iCs/>
        </w:rPr>
        <w:t>дом строится рабочими</w:t>
      </w:r>
      <w:r>
        <w:t>).</w:t>
      </w:r>
    </w:p>
    <w:p w:rsidR="00AE7F88" w:rsidRDefault="00AE7F88">
      <w:pPr>
        <w:pStyle w:val="a5"/>
      </w:pPr>
      <w:r>
        <w:t>В русском языке действующее лицо или предмет обозначается одинаково - творительным падежом без предлога. В латыни же в зависимости от одушевленности - неодушевленности того, кто (что) совершает действие, существует следующее различие:</w:t>
      </w:r>
    </w:p>
    <w:p w:rsidR="00AE7F88" w:rsidRDefault="00AE7F88">
      <w:pPr>
        <w:numPr>
          <w:ilvl w:val="0"/>
          <w:numId w:val="2"/>
        </w:numPr>
        <w:spacing w:before="100" w:beforeAutospacing="1" w:after="100" w:afterAutospacing="1"/>
      </w:pPr>
      <w:r>
        <w:t xml:space="preserve">Если действующее лицо одушевленное, оно выражается аблативом с предлогом а (аb). Это так называемый ablat+vus auctMris ("аблатив действующего лица"): </w:t>
      </w:r>
      <w:r>
        <w:rPr>
          <w:i/>
          <w:iCs/>
        </w:rPr>
        <w:t>Ager ab agricOlis col-tur. - Поле обрабатывается земледельцами.</w:t>
      </w:r>
      <w:r>
        <w:t xml:space="preserve"> </w:t>
      </w:r>
    </w:p>
    <w:p w:rsidR="00AE7F88" w:rsidRDefault="00AE7F88">
      <w:pPr>
        <w:numPr>
          <w:ilvl w:val="0"/>
          <w:numId w:val="2"/>
        </w:numPr>
        <w:spacing w:before="100" w:beforeAutospacing="1" w:after="100" w:afterAutospacing="1"/>
      </w:pPr>
      <w:r>
        <w:t xml:space="preserve">Если действие совершает неодушевленный предмет, то используется форма аблатива без предлога. Такой аблатив называется </w:t>
      </w:r>
      <w:r>
        <w:rPr>
          <w:i/>
          <w:iCs/>
        </w:rPr>
        <w:t>ablat+vus instrumenti</w:t>
      </w:r>
      <w:r>
        <w:t xml:space="preserve"> ("аблатив орудия действия"): </w:t>
      </w:r>
      <w:r>
        <w:rPr>
          <w:i/>
          <w:iCs/>
        </w:rPr>
        <w:t>Opp-dum vallM cing-tur. - Город окружен (</w:t>
      </w:r>
      <w:r>
        <w:t>букв. окружается</w:t>
      </w:r>
      <w:r>
        <w:rPr>
          <w:i/>
          <w:iCs/>
        </w:rPr>
        <w:t>) валом.</w:t>
      </w:r>
      <w:r>
        <w:t xml:space="preserve"> </w:t>
      </w:r>
    </w:p>
    <w:p w:rsidR="00AE7F88" w:rsidRDefault="00AE7F88">
      <w:pPr>
        <w:pStyle w:val="a5"/>
        <w:jc w:val="center"/>
        <w:rPr>
          <w:i/>
          <w:iCs/>
        </w:rPr>
      </w:pP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Ablat+vus tempOris</w:t>
      </w:r>
    </w:p>
    <w:p w:rsidR="00AE7F88" w:rsidRDefault="00AE7F88">
      <w:pPr>
        <w:pStyle w:val="a5"/>
      </w:pPr>
      <w:r>
        <w:t>В латинском языке при указании на момент действия слова, имеющие временное значение (</w:t>
      </w:r>
      <w:r>
        <w:rPr>
          <w:i/>
          <w:iCs/>
        </w:rPr>
        <w:t>время, возраст, зима</w:t>
      </w:r>
      <w:r>
        <w:t xml:space="preserve"> и т.д.) употребляются в аблативе. Это так называемый ablat+vus tempOris ("аблатив времени"). Он обычно употребляется без предлога. Если слово имеет значение обстоятельства, при котором происходит действие (</w:t>
      </w:r>
      <w:r>
        <w:rPr>
          <w:i/>
          <w:iCs/>
        </w:rPr>
        <w:t>война</w:t>
      </w:r>
      <w:r>
        <w:t xml:space="preserve"> и т.д.), то оно употребляется без предлога или с предлогом </w:t>
      </w:r>
      <w:r>
        <w:rPr>
          <w:i/>
          <w:iCs/>
        </w:rPr>
        <w:t>in: In bellM tacent Musae. - На войне музы молчат.</w:t>
      </w:r>
    </w:p>
    <w:p w:rsidR="00AE7F88" w:rsidRDefault="00AE7F88">
      <w:pPr>
        <w:pStyle w:val="a5"/>
      </w:pPr>
      <w:r>
        <w:t>Если при слове с временным или обстоятельственным значением есть определение, то оно обычно не имеет при себе предлога: bellM Pun-cM - во время Пунической войны.</w:t>
      </w:r>
    </w:p>
    <w:p w:rsidR="00AE7F88" w:rsidRDefault="00AE7F88">
      <w:pPr>
        <w:pStyle w:val="a5"/>
        <w:jc w:val="center"/>
        <w:rPr>
          <w:i/>
          <w:iCs/>
        </w:rPr>
      </w:pPr>
    </w:p>
    <w:p w:rsidR="00AE7F88" w:rsidRDefault="00AE7F88">
      <w:pPr>
        <w:pStyle w:val="a5"/>
        <w:jc w:val="center"/>
        <w:rPr>
          <w:b/>
          <w:bCs/>
        </w:rPr>
      </w:pPr>
      <w:r>
        <w:rPr>
          <w:b/>
          <w:bCs/>
        </w:rPr>
        <w:t>Важнейшие сочинительные союзы</w:t>
      </w:r>
    </w:p>
    <w:p w:rsidR="00AE7F88" w:rsidRDefault="00AE7F88">
      <w:pPr>
        <w:pStyle w:val="a5"/>
      </w:pPr>
      <w:r>
        <w:t>Сочинительными называются союзы, которые соединяют равноправные члены или части предложения:</w:t>
      </w:r>
    </w:p>
    <w:p w:rsidR="00AE7F88" w:rsidRDefault="003D63D7">
      <w:pPr>
        <w:pStyle w:val="a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233.25pt">
            <v:imagedata r:id="rId5" o:title="P13"/>
          </v:shape>
        </w:pict>
      </w:r>
    </w:p>
    <w:p w:rsidR="00AE7F88" w:rsidRDefault="00AE7F88">
      <w:pPr>
        <w:pStyle w:val="a5"/>
      </w:pPr>
      <w:r>
        <w:t>1. Союзы -</w:t>
      </w:r>
      <w:r>
        <w:rPr>
          <w:i/>
          <w:iCs/>
        </w:rPr>
        <w:t>que</w:t>
      </w:r>
      <w:r>
        <w:t xml:space="preserve"> и - ve -</w:t>
      </w:r>
      <w:r>
        <w:rPr>
          <w:i/>
          <w:iCs/>
        </w:rPr>
        <w:t>ve</w:t>
      </w:r>
      <w:r>
        <w:t xml:space="preserve"> присоединяются ко второму из соединяемых слов в качестве суффикса: </w:t>
      </w:r>
      <w:r>
        <w:rPr>
          <w:i/>
          <w:iCs/>
        </w:rPr>
        <w:t>dei deaeque боги и богини</w:t>
      </w:r>
      <w:r>
        <w:t>.</w:t>
      </w:r>
    </w:p>
    <w:p w:rsidR="00AE7F88" w:rsidRDefault="00AE7F88">
      <w:pPr>
        <w:pStyle w:val="a5"/>
        <w:rPr>
          <w:lang w:val="en-US"/>
        </w:rPr>
      </w:pPr>
      <w:r>
        <w:t xml:space="preserve">2. Эти союзы могут употребляться как повторяющиеся: </w:t>
      </w:r>
      <w:r>
        <w:rPr>
          <w:i/>
          <w:iCs/>
        </w:rPr>
        <w:t xml:space="preserve">Aut Сaesar, aut nihil. - Или Цезарь, или ничто </w:t>
      </w:r>
      <w:r>
        <w:t xml:space="preserve">(ср. рус. </w:t>
      </w:r>
      <w:r>
        <w:rPr>
          <w:i/>
          <w:iCs/>
        </w:rPr>
        <w:t>или пан, или пропал</w:t>
      </w:r>
      <w:r>
        <w:t xml:space="preserve">); </w:t>
      </w:r>
      <w:r>
        <w:rPr>
          <w:i/>
          <w:iCs/>
        </w:rPr>
        <w:t>plusve minusve больше или меньше</w:t>
      </w:r>
      <w:r>
        <w:t>.</w:t>
      </w:r>
    </w:p>
    <w:p w:rsidR="00AE7F88" w:rsidRDefault="00AE7F88">
      <w:pPr>
        <w:pStyle w:val="a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Использованная литература</w:t>
      </w:r>
    </w:p>
    <w:p w:rsidR="00AE7F88" w:rsidRDefault="00AE7F88">
      <w:pPr>
        <w:pStyle w:val="a5"/>
      </w:pPr>
      <w:r>
        <w:t>Мирошенкова В.И., Федоров Н.А. Учебник латинского языка. 2-е изд. М., 1985.</w:t>
      </w:r>
    </w:p>
    <w:p w:rsidR="00AE7F88" w:rsidRDefault="00AE7F88">
      <w:pPr>
        <w:pStyle w:val="a5"/>
      </w:pPr>
      <w:r>
        <w:t>Никифоров В.Н. Латинская юридическая фразеология. М., 1979.</w:t>
      </w:r>
    </w:p>
    <w:p w:rsidR="00AE7F88" w:rsidRDefault="00AE7F88">
      <w:pPr>
        <w:pStyle w:val="a5"/>
      </w:pPr>
      <w:r>
        <w:t>Козаржевский А.И. Учебник латинского языка. М., 1948.</w:t>
      </w:r>
    </w:p>
    <w:p w:rsidR="00AE7F88" w:rsidRDefault="00AE7F88">
      <w:pPr>
        <w:pStyle w:val="a5"/>
      </w:pPr>
      <w:r>
        <w:t>Соболевский С.И. Грамматика латинского языка. М., 1981.</w:t>
      </w:r>
    </w:p>
    <w:p w:rsidR="00AE7F88" w:rsidRDefault="00AE7F88">
      <w:pPr>
        <w:pStyle w:val="a5"/>
        <w:rPr>
          <w:rFonts w:ascii="Arial" w:hAnsi="Arial" w:cs="Arial"/>
        </w:rPr>
      </w:pPr>
      <w:r>
        <w:t>Розенталь И.С., Соколов В.С. Учебник латинского языка. М., 1956</w:t>
      </w:r>
      <w:r>
        <w:rPr>
          <w:rFonts w:ascii="Arial" w:hAnsi="Arial" w:cs="Arial"/>
        </w:rPr>
        <w:t>.</w:t>
      </w:r>
    </w:p>
    <w:p w:rsidR="00AE7F88" w:rsidRDefault="00AE7F88">
      <w:pPr>
        <w:pStyle w:val="a5"/>
        <w:rPr>
          <w:lang w:val="en-US"/>
        </w:rPr>
      </w:pPr>
      <w:bookmarkStart w:id="0" w:name="_GoBack"/>
      <w:bookmarkEnd w:id="0"/>
    </w:p>
    <w:sectPr w:rsidR="00AE7F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53836"/>
    <w:multiLevelType w:val="hybridMultilevel"/>
    <w:tmpl w:val="817CEE0C"/>
    <w:lvl w:ilvl="0" w:tplc="E8A21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C9E71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7188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3C45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12020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C4253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694E2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C4645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AAA22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0DD56B6"/>
    <w:multiLevelType w:val="hybridMultilevel"/>
    <w:tmpl w:val="AA589334"/>
    <w:lvl w:ilvl="0" w:tplc="A6B60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025D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3480C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46A9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20A63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82AFB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1F662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7D8FD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2B86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1B"/>
    <w:rsid w:val="0039051B"/>
    <w:rsid w:val="003D63D7"/>
    <w:rsid w:val="00965843"/>
    <w:rsid w:val="00A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DAAFD47-9D95-44B2-A7E6-72D1D3BA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12916</Words>
  <Characters>7363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Латинский язык. Тема II.</vt:lpstr>
    </vt:vector>
  </TitlesOfParts>
  <Company>KM</Company>
  <LinksUpToDate>false</LinksUpToDate>
  <CharactersWithSpaces>20239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Латинский язык. Тема II.</dc:title>
  <dc:subject/>
  <dc:creator>N/A</dc:creator>
  <cp:keywords/>
  <dc:description/>
  <cp:lastModifiedBy>admin</cp:lastModifiedBy>
  <cp:revision>2</cp:revision>
  <dcterms:created xsi:type="dcterms:W3CDTF">2014-01-27T21:06:00Z</dcterms:created>
  <dcterms:modified xsi:type="dcterms:W3CDTF">2014-01-27T21:06:00Z</dcterms:modified>
</cp:coreProperties>
</file>