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493" w:rsidRPr="0056648F" w:rsidRDefault="00CA0493" w:rsidP="00162243">
      <w:pPr>
        <w:pStyle w:val="2"/>
        <w:keepNext w:val="0"/>
        <w:spacing w:before="0" w:after="0"/>
        <w:jc w:val="center"/>
        <w:rPr>
          <w:rFonts w:ascii="Times New Roman" w:hAnsi="Times New Roman" w:cs="Times New Roman"/>
          <w:b w:val="0"/>
          <w:i w:val="0"/>
        </w:rPr>
      </w:pPr>
      <w:bookmarkStart w:id="0" w:name="_Toc175632183"/>
      <w:r w:rsidRPr="0056648F">
        <w:rPr>
          <w:rFonts w:ascii="Times New Roman" w:hAnsi="Times New Roman" w:cs="Times New Roman"/>
          <w:b w:val="0"/>
          <w:i w:val="0"/>
        </w:rPr>
        <w:t>ФЕДЕРАЛЬНОЕ АГЕНТСТВО ПО ОБРАЗОВАНИЮ</w:t>
      </w:r>
      <w:bookmarkEnd w:id="0"/>
    </w:p>
    <w:p w:rsidR="00CA0493" w:rsidRPr="0056648F" w:rsidRDefault="00CA0493" w:rsidP="00162243">
      <w:pPr>
        <w:pStyle w:val="2"/>
        <w:keepNext w:val="0"/>
        <w:spacing w:before="0" w:after="0"/>
        <w:jc w:val="center"/>
        <w:rPr>
          <w:rFonts w:ascii="Times New Roman" w:hAnsi="Times New Roman" w:cs="Times New Roman"/>
          <w:b w:val="0"/>
          <w:i w:val="0"/>
        </w:rPr>
      </w:pPr>
      <w:bookmarkStart w:id="1" w:name="_Toc175632184"/>
      <w:r w:rsidRPr="0056648F">
        <w:rPr>
          <w:rFonts w:ascii="Times New Roman" w:hAnsi="Times New Roman" w:cs="Times New Roman"/>
          <w:b w:val="0"/>
          <w:i w:val="0"/>
        </w:rPr>
        <w:t>ГОСУДАРСТВЕННОЕ ОБРАЗОВАТЕЛЬНОЕ УЧРЕЖДЕНИЕ</w:t>
      </w:r>
    </w:p>
    <w:p w:rsidR="00CA0493" w:rsidRPr="0056648F" w:rsidRDefault="00CA0493" w:rsidP="00162243">
      <w:pPr>
        <w:pStyle w:val="2"/>
        <w:keepNext w:val="0"/>
        <w:spacing w:before="0" w:after="0"/>
        <w:jc w:val="center"/>
        <w:rPr>
          <w:rFonts w:ascii="Times New Roman" w:hAnsi="Times New Roman" w:cs="Times New Roman"/>
          <w:b w:val="0"/>
          <w:i w:val="0"/>
        </w:rPr>
      </w:pPr>
      <w:r w:rsidRPr="0056648F">
        <w:rPr>
          <w:rFonts w:ascii="Times New Roman" w:hAnsi="Times New Roman" w:cs="Times New Roman"/>
          <w:b w:val="0"/>
          <w:i w:val="0"/>
        </w:rPr>
        <w:t xml:space="preserve"> ВЫСШЕГО ПРОФЕССИОНАЛЬНОГО ОБРАЗОВАНИЯ</w:t>
      </w:r>
      <w:bookmarkEnd w:id="1"/>
    </w:p>
    <w:p w:rsidR="00CA0493" w:rsidRDefault="00CA0493" w:rsidP="00162243">
      <w:pPr>
        <w:jc w:val="center"/>
        <w:rPr>
          <w:sz w:val="28"/>
          <w:szCs w:val="28"/>
        </w:rPr>
      </w:pPr>
    </w:p>
    <w:p w:rsidR="004D35E7" w:rsidRDefault="004D35E7" w:rsidP="00162243">
      <w:pPr>
        <w:jc w:val="center"/>
        <w:rPr>
          <w:sz w:val="28"/>
          <w:szCs w:val="28"/>
        </w:rPr>
      </w:pPr>
    </w:p>
    <w:p w:rsidR="004D35E7" w:rsidRPr="0056648F" w:rsidRDefault="004D35E7"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r w:rsidRPr="0056648F">
        <w:rPr>
          <w:sz w:val="28"/>
          <w:szCs w:val="28"/>
        </w:rPr>
        <w:t>Кафедра финансов и бухгалтерского учета</w:t>
      </w:r>
    </w:p>
    <w:p w:rsidR="00CA0493" w:rsidRPr="0056648F" w:rsidRDefault="00CA0493" w:rsidP="00162243">
      <w:pP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r w:rsidRPr="0056648F">
        <w:rPr>
          <w:sz w:val="28"/>
          <w:szCs w:val="28"/>
        </w:rPr>
        <w:t>Отчет по производственной практике</w:t>
      </w: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jc w:val="center"/>
        <w:rPr>
          <w:sz w:val="28"/>
          <w:szCs w:val="28"/>
        </w:rPr>
      </w:pPr>
    </w:p>
    <w:p w:rsidR="00CA0493" w:rsidRPr="0056648F" w:rsidRDefault="00CA0493" w:rsidP="00162243">
      <w:pPr>
        <w:rPr>
          <w:sz w:val="28"/>
          <w:szCs w:val="28"/>
        </w:rPr>
      </w:pPr>
    </w:p>
    <w:p w:rsidR="00CA0493" w:rsidRPr="0056648F" w:rsidRDefault="00CA0493" w:rsidP="00162243">
      <w:pPr>
        <w:rPr>
          <w:sz w:val="28"/>
          <w:szCs w:val="28"/>
        </w:rPr>
      </w:pPr>
      <w:r w:rsidRPr="0056648F">
        <w:rPr>
          <w:sz w:val="28"/>
          <w:szCs w:val="28"/>
        </w:rPr>
        <w:t>Выполнил:</w:t>
      </w:r>
    </w:p>
    <w:p w:rsidR="00CA0493" w:rsidRPr="0056648F" w:rsidRDefault="00CA0493" w:rsidP="00162243">
      <w:pPr>
        <w:rPr>
          <w:sz w:val="28"/>
          <w:szCs w:val="28"/>
        </w:rPr>
      </w:pPr>
    </w:p>
    <w:p w:rsidR="00CA0493" w:rsidRPr="0056648F" w:rsidRDefault="00CA0493" w:rsidP="00162243">
      <w:pPr>
        <w:rPr>
          <w:sz w:val="28"/>
          <w:szCs w:val="28"/>
        </w:rPr>
      </w:pPr>
      <w:r w:rsidRPr="0056648F">
        <w:rPr>
          <w:sz w:val="28"/>
          <w:szCs w:val="28"/>
        </w:rPr>
        <w:t xml:space="preserve">Студент              </w:t>
      </w:r>
      <w:r w:rsidR="00162243">
        <w:rPr>
          <w:sz w:val="28"/>
          <w:szCs w:val="28"/>
        </w:rPr>
        <w:t xml:space="preserve">                                 </w:t>
      </w:r>
      <w:r w:rsidRPr="0056648F">
        <w:rPr>
          <w:sz w:val="28"/>
          <w:szCs w:val="28"/>
        </w:rPr>
        <w:t xml:space="preserve">            ________________ О. Н. </w:t>
      </w:r>
      <w:r w:rsidR="00370679">
        <w:rPr>
          <w:sz w:val="28"/>
          <w:szCs w:val="28"/>
        </w:rPr>
        <w:t>Тимохина</w:t>
      </w:r>
    </w:p>
    <w:p w:rsidR="00CA0493" w:rsidRPr="0056648F" w:rsidRDefault="00CA0493" w:rsidP="00162243">
      <w:pPr>
        <w:rPr>
          <w:sz w:val="28"/>
          <w:szCs w:val="28"/>
        </w:rPr>
      </w:pPr>
    </w:p>
    <w:p w:rsidR="00CA0493" w:rsidRPr="0056648F" w:rsidRDefault="00CA0493" w:rsidP="00162243">
      <w:pPr>
        <w:rPr>
          <w:sz w:val="28"/>
          <w:szCs w:val="28"/>
        </w:rPr>
      </w:pPr>
      <w:r w:rsidRPr="0056648F">
        <w:rPr>
          <w:sz w:val="28"/>
          <w:szCs w:val="28"/>
        </w:rPr>
        <w:t xml:space="preserve">Специальность                                 </w:t>
      </w:r>
      <w:r w:rsidR="00162243">
        <w:rPr>
          <w:sz w:val="28"/>
          <w:szCs w:val="28"/>
        </w:rPr>
        <w:t xml:space="preserve"> </w:t>
      </w:r>
      <w:r w:rsidRPr="0056648F">
        <w:rPr>
          <w:sz w:val="28"/>
          <w:szCs w:val="28"/>
        </w:rPr>
        <w:t xml:space="preserve">             080109 «Бухгалтерский учет, анализ</w:t>
      </w:r>
    </w:p>
    <w:p w:rsidR="00CA0493" w:rsidRPr="0056648F" w:rsidRDefault="00CA0493" w:rsidP="00162243">
      <w:pPr>
        <w:rPr>
          <w:sz w:val="28"/>
          <w:szCs w:val="28"/>
        </w:rPr>
      </w:pPr>
      <w:r w:rsidRPr="0056648F">
        <w:rPr>
          <w:sz w:val="28"/>
          <w:szCs w:val="28"/>
        </w:rPr>
        <w:t xml:space="preserve">                                                                      </w:t>
      </w:r>
      <w:r w:rsidR="00162243">
        <w:rPr>
          <w:sz w:val="28"/>
          <w:szCs w:val="28"/>
        </w:rPr>
        <w:t xml:space="preserve"> </w:t>
      </w:r>
      <w:r w:rsidRPr="0056648F">
        <w:rPr>
          <w:sz w:val="28"/>
          <w:szCs w:val="28"/>
        </w:rPr>
        <w:t xml:space="preserve">  и аудит»</w:t>
      </w:r>
    </w:p>
    <w:p w:rsidR="00CA0493" w:rsidRPr="0056648F" w:rsidRDefault="00CA0493" w:rsidP="00162243">
      <w:pPr>
        <w:rPr>
          <w:sz w:val="28"/>
          <w:szCs w:val="28"/>
        </w:rPr>
      </w:pPr>
    </w:p>
    <w:p w:rsidR="00CA0493" w:rsidRPr="0056648F" w:rsidRDefault="00CA0493" w:rsidP="00162243">
      <w:pPr>
        <w:rPr>
          <w:sz w:val="28"/>
          <w:szCs w:val="28"/>
        </w:rPr>
      </w:pPr>
      <w:r w:rsidRPr="0056648F">
        <w:rPr>
          <w:sz w:val="28"/>
          <w:szCs w:val="28"/>
        </w:rPr>
        <w:t xml:space="preserve">Группа                                            </w:t>
      </w:r>
      <w:r w:rsidR="00162243">
        <w:rPr>
          <w:sz w:val="28"/>
          <w:szCs w:val="28"/>
        </w:rPr>
        <w:t xml:space="preserve">  </w:t>
      </w:r>
      <w:r w:rsidRPr="0056648F">
        <w:rPr>
          <w:sz w:val="28"/>
          <w:szCs w:val="28"/>
        </w:rPr>
        <w:t xml:space="preserve">               </w:t>
      </w:r>
      <w:r w:rsidR="00370679">
        <w:rPr>
          <w:sz w:val="28"/>
          <w:szCs w:val="28"/>
        </w:rPr>
        <w:t>8754</w:t>
      </w:r>
    </w:p>
    <w:p w:rsidR="00CA0493" w:rsidRPr="0056648F" w:rsidRDefault="00CA0493" w:rsidP="00162243">
      <w:pPr>
        <w:rPr>
          <w:sz w:val="28"/>
          <w:szCs w:val="28"/>
        </w:rPr>
      </w:pPr>
    </w:p>
    <w:p w:rsidR="00CA0493" w:rsidRPr="0056648F" w:rsidRDefault="00CA0493" w:rsidP="00162243">
      <w:pPr>
        <w:rPr>
          <w:sz w:val="28"/>
          <w:szCs w:val="28"/>
        </w:rPr>
      </w:pPr>
      <w:r w:rsidRPr="0056648F">
        <w:rPr>
          <w:sz w:val="28"/>
          <w:szCs w:val="28"/>
        </w:rPr>
        <w:t>Отчет проверил:</w:t>
      </w:r>
    </w:p>
    <w:p w:rsidR="00CA0493" w:rsidRPr="0056648F" w:rsidRDefault="00CA0493" w:rsidP="00162243">
      <w:pPr>
        <w:rPr>
          <w:sz w:val="28"/>
          <w:szCs w:val="28"/>
        </w:rPr>
      </w:pPr>
    </w:p>
    <w:p w:rsidR="00CA0493" w:rsidRPr="0056648F" w:rsidRDefault="00CA0493" w:rsidP="00162243">
      <w:pPr>
        <w:rPr>
          <w:sz w:val="28"/>
          <w:szCs w:val="28"/>
        </w:rPr>
      </w:pPr>
      <w:r w:rsidRPr="0056648F">
        <w:rPr>
          <w:sz w:val="28"/>
          <w:szCs w:val="28"/>
        </w:rPr>
        <w:t>Научный руководитель,</w:t>
      </w:r>
    </w:p>
    <w:p w:rsidR="00CA0493" w:rsidRPr="0056648F" w:rsidRDefault="00597705" w:rsidP="00162243">
      <w:pPr>
        <w:rPr>
          <w:sz w:val="28"/>
          <w:szCs w:val="28"/>
        </w:rPr>
      </w:pPr>
      <w:r>
        <w:rPr>
          <w:sz w:val="28"/>
          <w:szCs w:val="28"/>
        </w:rPr>
        <w:t>д</w:t>
      </w:r>
      <w:r w:rsidR="00CA0493" w:rsidRPr="0056648F">
        <w:rPr>
          <w:sz w:val="28"/>
          <w:szCs w:val="28"/>
        </w:rPr>
        <w:t xml:space="preserve">.э.н., </w:t>
      </w:r>
      <w:r>
        <w:rPr>
          <w:sz w:val="28"/>
          <w:szCs w:val="28"/>
        </w:rPr>
        <w:t xml:space="preserve">профессор </w:t>
      </w:r>
      <w:r w:rsidR="00CA0493" w:rsidRPr="0056648F">
        <w:rPr>
          <w:sz w:val="28"/>
          <w:szCs w:val="28"/>
        </w:rPr>
        <w:t xml:space="preserve">           </w:t>
      </w:r>
      <w:r w:rsidR="00162243">
        <w:rPr>
          <w:sz w:val="28"/>
          <w:szCs w:val="28"/>
        </w:rPr>
        <w:t xml:space="preserve">   </w:t>
      </w:r>
      <w:r w:rsidR="00CA0493" w:rsidRPr="0056648F">
        <w:rPr>
          <w:sz w:val="28"/>
          <w:szCs w:val="28"/>
        </w:rPr>
        <w:t xml:space="preserve">                              ________________ Н. А. </w:t>
      </w:r>
      <w:r w:rsidR="00370679">
        <w:rPr>
          <w:sz w:val="28"/>
          <w:szCs w:val="28"/>
        </w:rPr>
        <w:t>Фролова</w:t>
      </w:r>
      <w:r w:rsidR="00CA0493" w:rsidRPr="0056648F">
        <w:rPr>
          <w:sz w:val="28"/>
          <w:szCs w:val="28"/>
        </w:rPr>
        <w:t xml:space="preserve">    </w:t>
      </w:r>
    </w:p>
    <w:p w:rsidR="00CA0493" w:rsidRPr="0056648F" w:rsidRDefault="00CA0493" w:rsidP="00162243">
      <w:pPr>
        <w:rPr>
          <w:sz w:val="28"/>
          <w:szCs w:val="28"/>
        </w:rPr>
      </w:pPr>
    </w:p>
    <w:p w:rsidR="00CA0493" w:rsidRPr="0056648F" w:rsidRDefault="00CA0493" w:rsidP="00162243">
      <w:pPr>
        <w:rPr>
          <w:sz w:val="28"/>
          <w:szCs w:val="28"/>
        </w:rPr>
      </w:pPr>
      <w:r w:rsidRPr="0056648F">
        <w:rPr>
          <w:sz w:val="28"/>
          <w:szCs w:val="28"/>
        </w:rPr>
        <w:t>Руководитель от предприятия,</w:t>
      </w:r>
    </w:p>
    <w:p w:rsidR="00CA0493" w:rsidRPr="0056648F" w:rsidRDefault="00CA0493" w:rsidP="00162243">
      <w:pPr>
        <w:rPr>
          <w:sz w:val="28"/>
          <w:szCs w:val="28"/>
        </w:rPr>
      </w:pPr>
      <w:r w:rsidRPr="0056648F">
        <w:rPr>
          <w:sz w:val="28"/>
          <w:szCs w:val="28"/>
        </w:rPr>
        <w:t>гл. бухгалтер ООО «Арит</w:t>
      </w:r>
      <w:r w:rsidR="006E0BD7">
        <w:rPr>
          <w:sz w:val="28"/>
          <w:szCs w:val="28"/>
        </w:rPr>
        <w:t>э</w:t>
      </w:r>
      <w:r w:rsidRPr="0056648F">
        <w:rPr>
          <w:sz w:val="28"/>
          <w:szCs w:val="28"/>
        </w:rPr>
        <w:t xml:space="preserve">кс»         </w:t>
      </w:r>
      <w:r w:rsidR="00162243">
        <w:rPr>
          <w:sz w:val="28"/>
          <w:szCs w:val="28"/>
        </w:rPr>
        <w:t xml:space="preserve">   </w:t>
      </w:r>
      <w:r w:rsidRPr="0056648F">
        <w:rPr>
          <w:sz w:val="28"/>
          <w:szCs w:val="28"/>
        </w:rPr>
        <w:t xml:space="preserve">          ________________ А. И. </w:t>
      </w:r>
      <w:r w:rsidR="00370679">
        <w:rPr>
          <w:sz w:val="28"/>
          <w:szCs w:val="28"/>
        </w:rPr>
        <w:t>Никитина</w:t>
      </w:r>
    </w:p>
    <w:p w:rsidR="00CA0493" w:rsidRPr="0056648F" w:rsidRDefault="00CA0493" w:rsidP="00162243">
      <w:pPr>
        <w:spacing w:line="360" w:lineRule="auto"/>
        <w:rPr>
          <w:sz w:val="28"/>
          <w:szCs w:val="28"/>
        </w:rPr>
      </w:pPr>
    </w:p>
    <w:p w:rsidR="00CA0493" w:rsidRPr="0056648F" w:rsidRDefault="00CA0493" w:rsidP="00D77E6C">
      <w:pPr>
        <w:spacing w:line="360" w:lineRule="auto"/>
        <w:ind w:left="2552"/>
        <w:rPr>
          <w:sz w:val="28"/>
          <w:szCs w:val="28"/>
        </w:rPr>
      </w:pPr>
    </w:p>
    <w:p w:rsidR="00CA0493" w:rsidRPr="0056648F" w:rsidRDefault="00CA0493" w:rsidP="00D77E6C">
      <w:pPr>
        <w:spacing w:line="360" w:lineRule="auto"/>
        <w:ind w:left="2552"/>
        <w:rPr>
          <w:sz w:val="28"/>
          <w:szCs w:val="28"/>
        </w:rPr>
      </w:pPr>
    </w:p>
    <w:p w:rsidR="00CA0493" w:rsidRPr="0056648F" w:rsidRDefault="00CA0493" w:rsidP="00D77E6C">
      <w:pPr>
        <w:spacing w:line="360" w:lineRule="auto"/>
        <w:ind w:left="2552"/>
        <w:rPr>
          <w:sz w:val="28"/>
          <w:szCs w:val="28"/>
        </w:rPr>
      </w:pPr>
    </w:p>
    <w:p w:rsidR="00CA0493" w:rsidRPr="0056648F" w:rsidRDefault="00665A7D" w:rsidP="00D77E6C">
      <w:pPr>
        <w:pStyle w:val="4"/>
        <w:keepNext w:val="0"/>
        <w:spacing w:before="0" w:after="0" w:line="360" w:lineRule="auto"/>
        <w:jc w:val="center"/>
        <w:rPr>
          <w:b w:val="0"/>
        </w:rPr>
      </w:pPr>
      <w:r>
        <w:rPr>
          <w:b w:val="0"/>
        </w:rPr>
        <w:t>Нижнекамск</w:t>
      </w:r>
      <w:r w:rsidR="00CA0493" w:rsidRPr="0056648F">
        <w:rPr>
          <w:b w:val="0"/>
        </w:rPr>
        <w:t xml:space="preserve">  2010 г.</w:t>
      </w:r>
    </w:p>
    <w:p w:rsidR="00CA0493" w:rsidRPr="0056648F" w:rsidRDefault="00CA0493" w:rsidP="00D77E6C">
      <w:pPr>
        <w:pStyle w:val="a5"/>
      </w:pPr>
      <w:r w:rsidRPr="0056648F">
        <w:t>СОДЕРЖАНИЕ</w:t>
      </w:r>
    </w:p>
    <w:p w:rsidR="00CA0493" w:rsidRPr="0056648F" w:rsidRDefault="00CA0493" w:rsidP="00D77E6C">
      <w:pPr>
        <w:pStyle w:val="a3"/>
      </w:pPr>
    </w:p>
    <w:p w:rsidR="00CA0493" w:rsidRPr="0056648F" w:rsidRDefault="00CA0493" w:rsidP="00D77E6C">
      <w:pPr>
        <w:pStyle w:val="a3"/>
      </w:pPr>
      <w:r w:rsidRPr="0056648F">
        <w:t>ВВЕДЕНИЕ…….………………………………………………….….……....…3</w:t>
      </w:r>
    </w:p>
    <w:p w:rsidR="00CA0493" w:rsidRPr="0056648F" w:rsidRDefault="00CA0493" w:rsidP="00D77E6C">
      <w:pPr>
        <w:shd w:val="clear" w:color="auto" w:fill="FFFFFF"/>
        <w:autoSpaceDE w:val="0"/>
        <w:autoSpaceDN w:val="0"/>
        <w:adjustRightInd w:val="0"/>
        <w:spacing w:line="360" w:lineRule="auto"/>
        <w:rPr>
          <w:sz w:val="28"/>
          <w:szCs w:val="28"/>
        </w:rPr>
      </w:pPr>
      <w:r w:rsidRPr="0056648F">
        <w:rPr>
          <w:color w:val="000000"/>
          <w:sz w:val="28"/>
          <w:szCs w:val="28"/>
        </w:rPr>
        <w:t>1. ЭКОНОМИКА ОРГАНИЗАЦИИ………………………..…………………..5</w:t>
      </w:r>
    </w:p>
    <w:p w:rsidR="00CA0493" w:rsidRPr="0056648F" w:rsidRDefault="00CA0493" w:rsidP="00D77E6C">
      <w:pPr>
        <w:shd w:val="clear" w:color="auto" w:fill="FFFFFF"/>
        <w:autoSpaceDE w:val="0"/>
        <w:autoSpaceDN w:val="0"/>
        <w:adjustRightInd w:val="0"/>
        <w:spacing w:line="360" w:lineRule="auto"/>
        <w:ind w:firstLine="360"/>
        <w:jc w:val="both"/>
        <w:rPr>
          <w:b/>
          <w:bCs/>
          <w:color w:val="000000"/>
          <w:sz w:val="28"/>
          <w:szCs w:val="28"/>
        </w:rPr>
      </w:pPr>
      <w:r w:rsidRPr="0056648F">
        <w:rPr>
          <w:color w:val="000000"/>
          <w:sz w:val="28"/>
          <w:szCs w:val="28"/>
        </w:rPr>
        <w:t xml:space="preserve">1.1. Общая характеристика организации ООО " </w:t>
      </w:r>
      <w:r w:rsidR="00370679">
        <w:rPr>
          <w:color w:val="000000"/>
          <w:sz w:val="28"/>
          <w:szCs w:val="28"/>
        </w:rPr>
        <w:t>Винтаж</w:t>
      </w:r>
      <w:r w:rsidRPr="0056648F">
        <w:rPr>
          <w:color w:val="000000"/>
          <w:sz w:val="28"/>
          <w:szCs w:val="28"/>
        </w:rPr>
        <w:t xml:space="preserve"> "…………….…5</w:t>
      </w:r>
    </w:p>
    <w:p w:rsidR="00CA0493" w:rsidRPr="0056648F" w:rsidRDefault="00CA0493" w:rsidP="00D77E6C">
      <w:pPr>
        <w:shd w:val="clear" w:color="auto" w:fill="FFFFFF"/>
        <w:autoSpaceDE w:val="0"/>
        <w:autoSpaceDN w:val="0"/>
        <w:adjustRightInd w:val="0"/>
        <w:spacing w:line="360" w:lineRule="auto"/>
        <w:ind w:firstLine="360"/>
        <w:rPr>
          <w:sz w:val="28"/>
          <w:szCs w:val="28"/>
        </w:rPr>
      </w:pPr>
      <w:r w:rsidRPr="0056648F">
        <w:rPr>
          <w:color w:val="000000"/>
          <w:sz w:val="28"/>
          <w:szCs w:val="28"/>
        </w:rPr>
        <w:t>1.2. Деятельность и оказание услуг………...……………………………….</w:t>
      </w:r>
      <w:r w:rsidR="00353295">
        <w:rPr>
          <w:color w:val="000000"/>
          <w:sz w:val="28"/>
          <w:szCs w:val="28"/>
        </w:rPr>
        <w:t>5</w:t>
      </w:r>
    </w:p>
    <w:p w:rsidR="00CA0493" w:rsidRPr="0056648F" w:rsidRDefault="00CA0493" w:rsidP="00D77E6C">
      <w:pPr>
        <w:spacing w:line="360" w:lineRule="auto"/>
        <w:ind w:firstLine="360"/>
        <w:rPr>
          <w:color w:val="000000"/>
          <w:sz w:val="28"/>
          <w:szCs w:val="28"/>
        </w:rPr>
      </w:pPr>
      <w:r w:rsidRPr="0056648F">
        <w:rPr>
          <w:sz w:val="28"/>
          <w:szCs w:val="28"/>
        </w:rPr>
        <w:t xml:space="preserve">1.3. Управление организацией ООО </w:t>
      </w:r>
      <w:r w:rsidRPr="0056648F">
        <w:rPr>
          <w:color w:val="000000"/>
          <w:sz w:val="28"/>
          <w:szCs w:val="28"/>
        </w:rPr>
        <w:t xml:space="preserve">" </w:t>
      </w:r>
      <w:r w:rsidR="00370679">
        <w:rPr>
          <w:color w:val="000000"/>
          <w:sz w:val="28"/>
          <w:szCs w:val="28"/>
        </w:rPr>
        <w:t>Винтаж</w:t>
      </w:r>
      <w:r w:rsidRPr="0056648F">
        <w:rPr>
          <w:color w:val="000000"/>
          <w:sz w:val="28"/>
          <w:szCs w:val="28"/>
        </w:rPr>
        <w:t xml:space="preserve"> "</w:t>
      </w:r>
      <w:r w:rsidRPr="0056648F">
        <w:rPr>
          <w:sz w:val="28"/>
          <w:szCs w:val="28"/>
        </w:rPr>
        <w:t>………...…………….......6</w:t>
      </w:r>
    </w:p>
    <w:p w:rsidR="00CA0493" w:rsidRPr="0056648F" w:rsidRDefault="00CA0493" w:rsidP="00D77E6C">
      <w:pPr>
        <w:shd w:val="clear" w:color="auto" w:fill="FFFFFF"/>
        <w:autoSpaceDE w:val="0"/>
        <w:autoSpaceDN w:val="0"/>
        <w:adjustRightInd w:val="0"/>
        <w:spacing w:line="360" w:lineRule="auto"/>
        <w:ind w:firstLine="360"/>
        <w:rPr>
          <w:sz w:val="28"/>
          <w:szCs w:val="28"/>
        </w:rPr>
      </w:pPr>
      <w:r w:rsidRPr="0056648F">
        <w:rPr>
          <w:color w:val="000000"/>
          <w:sz w:val="28"/>
          <w:szCs w:val="28"/>
        </w:rPr>
        <w:t>1.4  Численность и состав персонала организации……..……………….…</w:t>
      </w:r>
      <w:r w:rsidR="00353295">
        <w:rPr>
          <w:color w:val="000000"/>
          <w:sz w:val="28"/>
          <w:szCs w:val="28"/>
        </w:rPr>
        <w:t>7</w:t>
      </w:r>
    </w:p>
    <w:p w:rsidR="00CA0493" w:rsidRPr="0056648F" w:rsidRDefault="00CA0493" w:rsidP="00D77E6C">
      <w:pPr>
        <w:shd w:val="clear" w:color="auto" w:fill="FFFFFF"/>
        <w:autoSpaceDE w:val="0"/>
        <w:autoSpaceDN w:val="0"/>
        <w:adjustRightInd w:val="0"/>
        <w:spacing w:line="360" w:lineRule="auto"/>
        <w:ind w:right="-82" w:firstLine="360"/>
        <w:rPr>
          <w:sz w:val="28"/>
          <w:szCs w:val="28"/>
        </w:rPr>
      </w:pPr>
      <w:r w:rsidRPr="0056648F">
        <w:rPr>
          <w:sz w:val="28"/>
          <w:szCs w:val="28"/>
        </w:rPr>
        <w:t>1.5. Оплата труда работников …………………………………..….…….….</w:t>
      </w:r>
      <w:r w:rsidR="00353295">
        <w:rPr>
          <w:sz w:val="28"/>
          <w:szCs w:val="28"/>
        </w:rPr>
        <w:t>8</w:t>
      </w:r>
    </w:p>
    <w:p w:rsidR="00CA0493" w:rsidRPr="0056648F" w:rsidRDefault="00CA0493" w:rsidP="00D77E6C">
      <w:pPr>
        <w:shd w:val="clear" w:color="auto" w:fill="FFFFFF"/>
        <w:autoSpaceDE w:val="0"/>
        <w:autoSpaceDN w:val="0"/>
        <w:adjustRightInd w:val="0"/>
        <w:spacing w:line="360" w:lineRule="auto"/>
        <w:ind w:right="-82"/>
        <w:rPr>
          <w:color w:val="000000"/>
          <w:sz w:val="28"/>
          <w:szCs w:val="28"/>
        </w:rPr>
      </w:pPr>
      <w:r w:rsidRPr="0056648F">
        <w:rPr>
          <w:color w:val="000000"/>
          <w:sz w:val="28"/>
          <w:szCs w:val="28"/>
        </w:rPr>
        <w:t>2. МАРКЕТИНГ………………………………………………………</w:t>
      </w:r>
      <w:r w:rsidRPr="0056648F">
        <w:rPr>
          <w:sz w:val="28"/>
          <w:szCs w:val="28"/>
        </w:rPr>
        <w:t>…………</w:t>
      </w:r>
      <w:r w:rsidR="00353295">
        <w:rPr>
          <w:sz w:val="28"/>
          <w:szCs w:val="28"/>
        </w:rPr>
        <w:t>1</w:t>
      </w:r>
      <w:r w:rsidR="00915107">
        <w:rPr>
          <w:sz w:val="28"/>
          <w:szCs w:val="28"/>
        </w:rPr>
        <w:t>0</w:t>
      </w:r>
    </w:p>
    <w:p w:rsidR="00CA0493" w:rsidRPr="0056648F" w:rsidRDefault="00CA0493" w:rsidP="00D77E6C">
      <w:pPr>
        <w:shd w:val="clear" w:color="auto" w:fill="FFFFFF"/>
        <w:autoSpaceDE w:val="0"/>
        <w:autoSpaceDN w:val="0"/>
        <w:adjustRightInd w:val="0"/>
        <w:spacing w:line="360" w:lineRule="auto"/>
        <w:ind w:firstLine="360"/>
        <w:jc w:val="both"/>
        <w:rPr>
          <w:color w:val="000000"/>
          <w:sz w:val="28"/>
          <w:szCs w:val="28"/>
        </w:rPr>
      </w:pPr>
      <w:r w:rsidRPr="0056648F">
        <w:rPr>
          <w:color w:val="000000"/>
          <w:sz w:val="28"/>
          <w:szCs w:val="28"/>
        </w:rPr>
        <w:t>2.1. Сущность и основные понятия маркетинга………..…...……………..</w:t>
      </w:r>
      <w:r w:rsidR="00353295">
        <w:rPr>
          <w:color w:val="000000"/>
          <w:sz w:val="28"/>
          <w:szCs w:val="28"/>
        </w:rPr>
        <w:t>1</w:t>
      </w:r>
      <w:r w:rsidR="00915107">
        <w:rPr>
          <w:color w:val="000000"/>
          <w:sz w:val="28"/>
          <w:szCs w:val="28"/>
        </w:rPr>
        <w:t>0</w:t>
      </w:r>
    </w:p>
    <w:p w:rsidR="00CA0493" w:rsidRPr="0056648F" w:rsidRDefault="00CA0493" w:rsidP="00D77E6C">
      <w:pPr>
        <w:shd w:val="clear" w:color="auto" w:fill="FFFFFF"/>
        <w:autoSpaceDE w:val="0"/>
        <w:autoSpaceDN w:val="0"/>
        <w:adjustRightInd w:val="0"/>
        <w:spacing w:line="360" w:lineRule="auto"/>
        <w:ind w:firstLine="360"/>
        <w:rPr>
          <w:color w:val="000000"/>
          <w:sz w:val="28"/>
          <w:szCs w:val="28"/>
        </w:rPr>
      </w:pPr>
      <w:r w:rsidRPr="0056648F">
        <w:rPr>
          <w:color w:val="000000"/>
          <w:sz w:val="28"/>
          <w:szCs w:val="28"/>
        </w:rPr>
        <w:t>2.2. Организация маркетинговой деятельности…...………...……………..</w:t>
      </w:r>
      <w:r w:rsidR="00353295">
        <w:rPr>
          <w:color w:val="000000"/>
          <w:sz w:val="28"/>
          <w:szCs w:val="28"/>
        </w:rPr>
        <w:t>1</w:t>
      </w:r>
      <w:r w:rsidR="00915107">
        <w:rPr>
          <w:color w:val="000000"/>
          <w:sz w:val="28"/>
          <w:szCs w:val="28"/>
        </w:rPr>
        <w:t>1</w:t>
      </w:r>
    </w:p>
    <w:p w:rsidR="00CA0493" w:rsidRPr="0056648F" w:rsidRDefault="00CA0493" w:rsidP="00D77E6C">
      <w:pPr>
        <w:pStyle w:val="a4"/>
        <w:ind w:firstLine="360"/>
        <w:jc w:val="left"/>
        <w:rPr>
          <w:sz w:val="28"/>
          <w:szCs w:val="28"/>
        </w:rPr>
      </w:pPr>
      <w:r w:rsidRPr="0056648F">
        <w:rPr>
          <w:sz w:val="28"/>
          <w:szCs w:val="28"/>
        </w:rPr>
        <w:t>2.3. Маркетинговые исследования рынка….…………………...…………..</w:t>
      </w:r>
      <w:r w:rsidR="00071ABC">
        <w:rPr>
          <w:sz w:val="28"/>
          <w:szCs w:val="28"/>
        </w:rPr>
        <w:t>1</w:t>
      </w:r>
      <w:r w:rsidR="00915107">
        <w:rPr>
          <w:sz w:val="28"/>
          <w:szCs w:val="28"/>
        </w:rPr>
        <w:t>3</w:t>
      </w:r>
    </w:p>
    <w:p w:rsidR="00EA6545" w:rsidRPr="0056648F" w:rsidRDefault="00CA0493" w:rsidP="00D77E6C">
      <w:pPr>
        <w:shd w:val="clear" w:color="auto" w:fill="FFFFFF"/>
        <w:autoSpaceDE w:val="0"/>
        <w:autoSpaceDN w:val="0"/>
        <w:adjustRightInd w:val="0"/>
        <w:spacing w:line="360" w:lineRule="auto"/>
        <w:ind w:firstLine="360"/>
        <w:rPr>
          <w:sz w:val="28"/>
          <w:szCs w:val="28"/>
        </w:rPr>
      </w:pPr>
      <w:r w:rsidRPr="0056648F">
        <w:rPr>
          <w:sz w:val="28"/>
          <w:szCs w:val="28"/>
        </w:rPr>
        <w:t xml:space="preserve">2.4. Организация продажной деятельности ООО </w:t>
      </w:r>
      <w:r w:rsidRPr="0056648F">
        <w:rPr>
          <w:color w:val="000000"/>
          <w:sz w:val="28"/>
          <w:szCs w:val="28"/>
        </w:rPr>
        <w:t xml:space="preserve">" </w:t>
      </w:r>
      <w:r w:rsidR="00370679">
        <w:rPr>
          <w:color w:val="000000"/>
          <w:sz w:val="28"/>
          <w:szCs w:val="28"/>
        </w:rPr>
        <w:t>Винтаж</w:t>
      </w:r>
      <w:r w:rsidRPr="0056648F">
        <w:rPr>
          <w:color w:val="000000"/>
          <w:sz w:val="28"/>
          <w:szCs w:val="28"/>
        </w:rPr>
        <w:t xml:space="preserve"> "</w:t>
      </w:r>
      <w:r w:rsidR="00071ABC">
        <w:rPr>
          <w:sz w:val="28"/>
          <w:szCs w:val="28"/>
        </w:rPr>
        <w:t>.……....……14</w:t>
      </w:r>
    </w:p>
    <w:p w:rsidR="00CA0493" w:rsidRPr="0056648F" w:rsidRDefault="00CA0493" w:rsidP="00D77E6C">
      <w:pPr>
        <w:shd w:val="clear" w:color="auto" w:fill="FFFFFF"/>
        <w:autoSpaceDE w:val="0"/>
        <w:autoSpaceDN w:val="0"/>
        <w:adjustRightInd w:val="0"/>
        <w:spacing w:line="360" w:lineRule="auto"/>
        <w:rPr>
          <w:sz w:val="28"/>
          <w:szCs w:val="28"/>
        </w:rPr>
      </w:pPr>
      <w:r w:rsidRPr="0056648F">
        <w:rPr>
          <w:bCs/>
          <w:sz w:val="28"/>
          <w:szCs w:val="28"/>
        </w:rPr>
        <w:t xml:space="preserve">3. </w:t>
      </w:r>
      <w:r w:rsidRPr="0056648F">
        <w:rPr>
          <w:sz w:val="28"/>
          <w:szCs w:val="28"/>
        </w:rPr>
        <w:t xml:space="preserve">БУХГАЛТЕРСКИЙ УЧЕТ ООО </w:t>
      </w:r>
      <w:r w:rsidRPr="0056648F">
        <w:rPr>
          <w:color w:val="000000"/>
          <w:sz w:val="28"/>
          <w:szCs w:val="28"/>
        </w:rPr>
        <w:t xml:space="preserve">" </w:t>
      </w:r>
      <w:r w:rsidR="00370679">
        <w:rPr>
          <w:color w:val="000000"/>
          <w:sz w:val="28"/>
          <w:szCs w:val="28"/>
        </w:rPr>
        <w:t>Винтаж</w:t>
      </w:r>
      <w:r w:rsidRPr="0056648F">
        <w:rPr>
          <w:color w:val="000000"/>
          <w:sz w:val="28"/>
          <w:szCs w:val="28"/>
        </w:rPr>
        <w:t xml:space="preserve"> "</w:t>
      </w:r>
      <w:r w:rsidR="00071ABC">
        <w:rPr>
          <w:bCs/>
          <w:sz w:val="28"/>
          <w:szCs w:val="28"/>
        </w:rPr>
        <w:t>……………...………..……….16</w:t>
      </w:r>
    </w:p>
    <w:p w:rsidR="00CA0493" w:rsidRPr="0056648F" w:rsidRDefault="00CA0493" w:rsidP="00D77E6C">
      <w:pPr>
        <w:pStyle w:val="FR2"/>
        <w:spacing w:line="360" w:lineRule="auto"/>
        <w:ind w:left="0" w:firstLine="360"/>
        <w:jc w:val="left"/>
        <w:rPr>
          <w:rFonts w:ascii="Times New Roman" w:hAnsi="Times New Roman"/>
          <w:szCs w:val="28"/>
        </w:rPr>
      </w:pPr>
      <w:r w:rsidRPr="0056648F">
        <w:rPr>
          <w:rFonts w:ascii="Times New Roman" w:hAnsi="Times New Roman"/>
          <w:szCs w:val="28"/>
        </w:rPr>
        <w:t>3.1. Общая организация бухгал</w:t>
      </w:r>
      <w:r w:rsidR="00071ABC">
        <w:rPr>
          <w:rFonts w:ascii="Times New Roman" w:hAnsi="Times New Roman"/>
          <w:szCs w:val="28"/>
        </w:rPr>
        <w:t>терского учета…………………….…...…..16</w:t>
      </w:r>
    </w:p>
    <w:p w:rsidR="00CA0493" w:rsidRPr="0056648F" w:rsidRDefault="00CA0493" w:rsidP="00D77E6C">
      <w:pPr>
        <w:pStyle w:val="FR2"/>
        <w:spacing w:line="360" w:lineRule="auto"/>
        <w:ind w:left="0" w:firstLine="360"/>
        <w:jc w:val="left"/>
        <w:rPr>
          <w:rFonts w:ascii="Times New Roman" w:hAnsi="Times New Roman"/>
          <w:szCs w:val="28"/>
        </w:rPr>
      </w:pPr>
      <w:r w:rsidRPr="0056648F">
        <w:rPr>
          <w:rFonts w:ascii="Times New Roman" w:hAnsi="Times New Roman"/>
          <w:szCs w:val="28"/>
        </w:rPr>
        <w:t xml:space="preserve">3.2. </w:t>
      </w:r>
      <w:r w:rsidR="00EA6545" w:rsidRPr="0056648F">
        <w:rPr>
          <w:rFonts w:ascii="Times New Roman" w:hAnsi="Times New Roman"/>
          <w:szCs w:val="28"/>
        </w:rPr>
        <w:t>Общие принципы учета хозяйственных процессов……………</w:t>
      </w:r>
      <w:r w:rsidR="00071ABC">
        <w:rPr>
          <w:rFonts w:ascii="Times New Roman" w:hAnsi="Times New Roman"/>
          <w:szCs w:val="28"/>
        </w:rPr>
        <w:t>…</w:t>
      </w:r>
      <w:r w:rsidR="00EA6545" w:rsidRPr="0056648F">
        <w:rPr>
          <w:rFonts w:ascii="Times New Roman" w:hAnsi="Times New Roman"/>
          <w:szCs w:val="28"/>
        </w:rPr>
        <w:t>……</w:t>
      </w:r>
      <w:r w:rsidR="00071ABC">
        <w:rPr>
          <w:rFonts w:ascii="Times New Roman" w:hAnsi="Times New Roman"/>
          <w:szCs w:val="28"/>
        </w:rPr>
        <w:t>19</w:t>
      </w:r>
    </w:p>
    <w:p w:rsidR="00EA6545" w:rsidRPr="0056648F" w:rsidRDefault="00EA6545" w:rsidP="00D77E6C">
      <w:pPr>
        <w:pStyle w:val="FR2"/>
        <w:spacing w:line="360" w:lineRule="auto"/>
        <w:ind w:left="0" w:firstLine="360"/>
        <w:jc w:val="left"/>
        <w:rPr>
          <w:rFonts w:ascii="Times New Roman" w:hAnsi="Times New Roman"/>
          <w:szCs w:val="28"/>
        </w:rPr>
      </w:pPr>
      <w:r w:rsidRPr="0056648F">
        <w:rPr>
          <w:rFonts w:ascii="Times New Roman" w:hAnsi="Times New Roman"/>
          <w:szCs w:val="28"/>
        </w:rPr>
        <w:t>3.3. Учет труда и заработной платы…………………………………</w:t>
      </w:r>
      <w:r w:rsidR="00071ABC">
        <w:rPr>
          <w:rFonts w:ascii="Times New Roman" w:hAnsi="Times New Roman"/>
          <w:szCs w:val="28"/>
        </w:rPr>
        <w:t>…</w:t>
      </w:r>
      <w:r w:rsidRPr="0056648F">
        <w:rPr>
          <w:rFonts w:ascii="Times New Roman" w:hAnsi="Times New Roman"/>
          <w:szCs w:val="28"/>
        </w:rPr>
        <w:t>……</w:t>
      </w:r>
      <w:r w:rsidR="00071ABC">
        <w:rPr>
          <w:rFonts w:ascii="Times New Roman" w:hAnsi="Times New Roman"/>
          <w:szCs w:val="28"/>
        </w:rPr>
        <w:t>2</w:t>
      </w:r>
      <w:r w:rsidR="00915107">
        <w:rPr>
          <w:rFonts w:ascii="Times New Roman" w:hAnsi="Times New Roman"/>
          <w:szCs w:val="28"/>
        </w:rPr>
        <w:t>3</w:t>
      </w:r>
    </w:p>
    <w:p w:rsidR="00EA6545" w:rsidRPr="0056648F" w:rsidRDefault="00EA6545" w:rsidP="00D77E6C">
      <w:pPr>
        <w:pStyle w:val="FR2"/>
        <w:spacing w:line="360" w:lineRule="auto"/>
        <w:ind w:left="0" w:firstLine="360"/>
        <w:jc w:val="left"/>
        <w:rPr>
          <w:rFonts w:ascii="Times New Roman" w:hAnsi="Times New Roman"/>
          <w:szCs w:val="28"/>
        </w:rPr>
      </w:pPr>
      <w:r w:rsidRPr="0056648F">
        <w:rPr>
          <w:rFonts w:ascii="Times New Roman" w:hAnsi="Times New Roman"/>
          <w:szCs w:val="28"/>
        </w:rPr>
        <w:t>3.4. Учет денежных и расчетных операций……………………………</w:t>
      </w:r>
      <w:r w:rsidR="00071ABC">
        <w:rPr>
          <w:rFonts w:ascii="Times New Roman" w:hAnsi="Times New Roman"/>
          <w:szCs w:val="28"/>
        </w:rPr>
        <w:t>…</w:t>
      </w:r>
      <w:r w:rsidRPr="0056648F">
        <w:rPr>
          <w:rFonts w:ascii="Times New Roman" w:hAnsi="Times New Roman"/>
          <w:szCs w:val="28"/>
        </w:rPr>
        <w:t>…</w:t>
      </w:r>
      <w:r w:rsidR="00071ABC">
        <w:rPr>
          <w:rFonts w:ascii="Times New Roman" w:hAnsi="Times New Roman"/>
          <w:szCs w:val="28"/>
        </w:rPr>
        <w:t>2</w:t>
      </w:r>
      <w:r w:rsidR="00915107">
        <w:rPr>
          <w:rFonts w:ascii="Times New Roman" w:hAnsi="Times New Roman"/>
          <w:szCs w:val="28"/>
        </w:rPr>
        <w:t>6</w:t>
      </w:r>
    </w:p>
    <w:p w:rsidR="00CA0493" w:rsidRPr="0056648F" w:rsidRDefault="00CA0493" w:rsidP="00D77E6C">
      <w:pPr>
        <w:pStyle w:val="1"/>
        <w:spacing w:line="360" w:lineRule="auto"/>
        <w:rPr>
          <w:rFonts w:ascii="Times New Roman" w:hAnsi="Times New Roman" w:cs="Times New Roman"/>
          <w:b w:val="0"/>
          <w:sz w:val="28"/>
          <w:szCs w:val="28"/>
        </w:rPr>
      </w:pPr>
      <w:r w:rsidRPr="0056648F">
        <w:rPr>
          <w:rFonts w:ascii="Times New Roman" w:hAnsi="Times New Roman" w:cs="Times New Roman"/>
          <w:b w:val="0"/>
          <w:sz w:val="28"/>
          <w:szCs w:val="28"/>
        </w:rPr>
        <w:t xml:space="preserve">4. </w:t>
      </w:r>
      <w:r w:rsidR="00EA6545" w:rsidRPr="0056648F">
        <w:rPr>
          <w:rFonts w:ascii="Times New Roman" w:hAnsi="Times New Roman" w:cs="Times New Roman"/>
          <w:b w:val="0"/>
          <w:sz w:val="28"/>
          <w:szCs w:val="28"/>
        </w:rPr>
        <w:t xml:space="preserve">ФИНАНСЫ И КРЕДИТ </w:t>
      </w:r>
      <w:r w:rsidRPr="0056648F">
        <w:rPr>
          <w:rFonts w:ascii="Times New Roman" w:hAnsi="Times New Roman" w:cs="Times New Roman"/>
          <w:b w:val="0"/>
          <w:sz w:val="28"/>
          <w:szCs w:val="28"/>
        </w:rPr>
        <w:t xml:space="preserve">ООО </w:t>
      </w:r>
      <w:r w:rsidRPr="0056648F">
        <w:rPr>
          <w:rFonts w:ascii="Times New Roman" w:hAnsi="Times New Roman" w:cs="Times New Roman"/>
          <w:b w:val="0"/>
          <w:color w:val="000000"/>
          <w:sz w:val="28"/>
          <w:szCs w:val="28"/>
        </w:rPr>
        <w:t xml:space="preserve">" </w:t>
      </w:r>
      <w:r w:rsidR="00370679">
        <w:rPr>
          <w:rFonts w:ascii="Times New Roman" w:hAnsi="Times New Roman" w:cs="Times New Roman"/>
          <w:b w:val="0"/>
          <w:color w:val="000000"/>
          <w:sz w:val="28"/>
          <w:szCs w:val="28"/>
        </w:rPr>
        <w:t>Винтаж</w:t>
      </w:r>
      <w:r w:rsidRPr="0056648F">
        <w:rPr>
          <w:rFonts w:ascii="Times New Roman" w:hAnsi="Times New Roman" w:cs="Times New Roman"/>
          <w:b w:val="0"/>
          <w:color w:val="000000"/>
          <w:sz w:val="28"/>
          <w:szCs w:val="28"/>
        </w:rPr>
        <w:t xml:space="preserve"> "</w:t>
      </w:r>
      <w:r w:rsidR="00EA6545" w:rsidRPr="0056648F">
        <w:rPr>
          <w:rFonts w:ascii="Times New Roman" w:hAnsi="Times New Roman" w:cs="Times New Roman"/>
          <w:b w:val="0"/>
          <w:sz w:val="28"/>
          <w:szCs w:val="28"/>
        </w:rPr>
        <w:t>…………………………</w:t>
      </w:r>
      <w:r w:rsidRPr="0056648F">
        <w:rPr>
          <w:rFonts w:ascii="Times New Roman" w:hAnsi="Times New Roman" w:cs="Times New Roman"/>
          <w:b w:val="0"/>
          <w:sz w:val="28"/>
          <w:szCs w:val="28"/>
        </w:rPr>
        <w:t>.……</w:t>
      </w:r>
      <w:r w:rsidR="00071ABC">
        <w:rPr>
          <w:rFonts w:ascii="Times New Roman" w:hAnsi="Times New Roman" w:cs="Times New Roman"/>
          <w:b w:val="0"/>
          <w:sz w:val="28"/>
          <w:szCs w:val="28"/>
        </w:rPr>
        <w:t>.</w:t>
      </w:r>
      <w:r w:rsidRPr="0056648F">
        <w:rPr>
          <w:rFonts w:ascii="Times New Roman" w:hAnsi="Times New Roman" w:cs="Times New Roman"/>
          <w:b w:val="0"/>
          <w:sz w:val="28"/>
          <w:szCs w:val="28"/>
        </w:rPr>
        <w:t>…3</w:t>
      </w:r>
      <w:r w:rsidR="00915107">
        <w:rPr>
          <w:rFonts w:ascii="Times New Roman" w:hAnsi="Times New Roman" w:cs="Times New Roman"/>
          <w:b w:val="0"/>
          <w:sz w:val="28"/>
          <w:szCs w:val="28"/>
        </w:rPr>
        <w:t>2</w:t>
      </w:r>
    </w:p>
    <w:p w:rsidR="00EA6545" w:rsidRPr="0056648F" w:rsidRDefault="00EA6545" w:rsidP="00D77E6C">
      <w:pPr>
        <w:spacing w:line="360" w:lineRule="auto"/>
        <w:jc w:val="both"/>
        <w:rPr>
          <w:sz w:val="28"/>
          <w:szCs w:val="28"/>
        </w:rPr>
      </w:pPr>
      <w:r w:rsidRPr="0056648F">
        <w:rPr>
          <w:sz w:val="28"/>
          <w:szCs w:val="28"/>
        </w:rPr>
        <w:t>ЗАКЛЮЧЕНИЕ</w:t>
      </w:r>
      <w:r w:rsidR="00CA0493" w:rsidRPr="0056648F">
        <w:rPr>
          <w:sz w:val="28"/>
          <w:szCs w:val="28"/>
        </w:rPr>
        <w:t>…………………………………………………………</w:t>
      </w:r>
      <w:r w:rsidR="00071ABC">
        <w:rPr>
          <w:sz w:val="28"/>
          <w:szCs w:val="28"/>
        </w:rPr>
        <w:t>..</w:t>
      </w:r>
      <w:r w:rsidR="00CA0493" w:rsidRPr="0056648F">
        <w:rPr>
          <w:sz w:val="28"/>
          <w:szCs w:val="28"/>
        </w:rPr>
        <w:t>...…….3</w:t>
      </w:r>
      <w:r w:rsidR="00915107">
        <w:rPr>
          <w:sz w:val="28"/>
          <w:szCs w:val="28"/>
        </w:rPr>
        <w:t>8</w:t>
      </w:r>
    </w:p>
    <w:p w:rsidR="00CA0493" w:rsidRPr="0056648F" w:rsidRDefault="00CA0493" w:rsidP="00D77E6C">
      <w:pPr>
        <w:shd w:val="clear" w:color="auto" w:fill="FFFFFF"/>
        <w:autoSpaceDE w:val="0"/>
        <w:autoSpaceDN w:val="0"/>
        <w:adjustRightInd w:val="0"/>
        <w:spacing w:line="360" w:lineRule="auto"/>
        <w:jc w:val="both"/>
        <w:rPr>
          <w:color w:val="000000"/>
          <w:sz w:val="28"/>
          <w:szCs w:val="28"/>
        </w:rPr>
      </w:pPr>
      <w:r w:rsidRPr="0056648F">
        <w:rPr>
          <w:color w:val="000000"/>
          <w:sz w:val="28"/>
          <w:szCs w:val="28"/>
        </w:rPr>
        <w:t>П</w:t>
      </w:r>
      <w:r w:rsidR="00EA6545" w:rsidRPr="0056648F">
        <w:rPr>
          <w:color w:val="000000"/>
          <w:sz w:val="28"/>
          <w:szCs w:val="28"/>
        </w:rPr>
        <w:t>РИЛОЖЕНИЕ</w:t>
      </w:r>
    </w:p>
    <w:p w:rsidR="005B368B" w:rsidRDefault="005B368B" w:rsidP="00D77E6C">
      <w:pPr>
        <w:spacing w:line="360" w:lineRule="auto"/>
        <w:rPr>
          <w:sz w:val="28"/>
          <w:szCs w:val="28"/>
        </w:rPr>
      </w:pPr>
    </w:p>
    <w:p w:rsidR="00886ECE" w:rsidRPr="0056648F" w:rsidRDefault="00886ECE" w:rsidP="00D77E6C">
      <w:pPr>
        <w:spacing w:line="360" w:lineRule="auto"/>
        <w:rPr>
          <w:sz w:val="28"/>
          <w:szCs w:val="28"/>
        </w:rPr>
      </w:pPr>
    </w:p>
    <w:p w:rsidR="00EA6545" w:rsidRPr="0056648F" w:rsidRDefault="00EA6545" w:rsidP="00D77E6C">
      <w:pPr>
        <w:spacing w:line="360" w:lineRule="auto"/>
        <w:rPr>
          <w:sz w:val="28"/>
          <w:szCs w:val="28"/>
        </w:rPr>
      </w:pPr>
    </w:p>
    <w:p w:rsidR="00EA6545" w:rsidRPr="0056648F" w:rsidRDefault="00EA6545" w:rsidP="00D77E6C">
      <w:pPr>
        <w:spacing w:line="360" w:lineRule="auto"/>
        <w:rPr>
          <w:sz w:val="28"/>
          <w:szCs w:val="28"/>
        </w:rPr>
      </w:pPr>
    </w:p>
    <w:p w:rsidR="00EA6545" w:rsidRPr="0056648F" w:rsidRDefault="00EA6545" w:rsidP="00D77E6C">
      <w:pPr>
        <w:spacing w:line="360" w:lineRule="auto"/>
        <w:rPr>
          <w:sz w:val="28"/>
          <w:szCs w:val="28"/>
        </w:rPr>
      </w:pPr>
    </w:p>
    <w:p w:rsidR="00EA6545" w:rsidRPr="0056648F" w:rsidRDefault="00EA6545" w:rsidP="00D77E6C">
      <w:pPr>
        <w:spacing w:line="360" w:lineRule="auto"/>
        <w:rPr>
          <w:sz w:val="28"/>
          <w:szCs w:val="28"/>
        </w:rPr>
      </w:pPr>
    </w:p>
    <w:p w:rsidR="00EA6545" w:rsidRPr="006E0BD7" w:rsidRDefault="00EA6545" w:rsidP="00D77E6C">
      <w:pPr>
        <w:pStyle w:val="1"/>
        <w:spacing w:line="360" w:lineRule="auto"/>
        <w:ind w:firstLine="540"/>
        <w:jc w:val="center"/>
        <w:rPr>
          <w:rFonts w:ascii="Times New Roman" w:hAnsi="Times New Roman" w:cs="Times New Roman"/>
          <w:b w:val="0"/>
          <w:bCs w:val="0"/>
          <w:sz w:val="28"/>
          <w:szCs w:val="28"/>
        </w:rPr>
      </w:pPr>
      <w:r w:rsidRPr="006E0BD7">
        <w:rPr>
          <w:rFonts w:ascii="Times New Roman" w:hAnsi="Times New Roman" w:cs="Times New Roman"/>
          <w:b w:val="0"/>
          <w:sz w:val="28"/>
          <w:szCs w:val="28"/>
        </w:rPr>
        <w:t>В</w:t>
      </w:r>
      <w:r w:rsidR="006E0BD7">
        <w:rPr>
          <w:rFonts w:ascii="Times New Roman" w:hAnsi="Times New Roman" w:cs="Times New Roman"/>
          <w:b w:val="0"/>
          <w:sz w:val="28"/>
          <w:szCs w:val="28"/>
        </w:rPr>
        <w:t>ВЕДЕНИЕ</w:t>
      </w:r>
    </w:p>
    <w:p w:rsidR="00EA6545" w:rsidRPr="0056648F" w:rsidRDefault="00EA6545" w:rsidP="00D77E6C">
      <w:pPr>
        <w:shd w:val="clear" w:color="auto" w:fill="FFFFFF"/>
        <w:autoSpaceDE w:val="0"/>
        <w:autoSpaceDN w:val="0"/>
        <w:adjustRightInd w:val="0"/>
        <w:spacing w:line="360" w:lineRule="auto"/>
        <w:ind w:firstLine="540"/>
        <w:jc w:val="both"/>
        <w:rPr>
          <w:sz w:val="28"/>
          <w:szCs w:val="28"/>
        </w:rPr>
      </w:pPr>
    </w:p>
    <w:p w:rsidR="00EA6545" w:rsidRPr="0056648F" w:rsidRDefault="00EA6545" w:rsidP="006E0BD7">
      <w:pPr>
        <w:pStyle w:val="20"/>
        <w:spacing w:line="360" w:lineRule="auto"/>
        <w:ind w:firstLine="539"/>
        <w:jc w:val="both"/>
        <w:rPr>
          <w:sz w:val="28"/>
          <w:szCs w:val="28"/>
        </w:rPr>
      </w:pPr>
      <w:r w:rsidRPr="0056648F">
        <w:rPr>
          <w:sz w:val="28"/>
          <w:szCs w:val="28"/>
        </w:rPr>
        <w:t xml:space="preserve">В период с 29.06.2010 по 26.07.2010г. я - студент </w:t>
      </w:r>
      <w:r w:rsidR="00370679">
        <w:rPr>
          <w:sz w:val="28"/>
          <w:szCs w:val="28"/>
        </w:rPr>
        <w:t>Тимохина</w:t>
      </w:r>
      <w:r w:rsidRPr="0056648F">
        <w:rPr>
          <w:sz w:val="28"/>
          <w:szCs w:val="28"/>
        </w:rPr>
        <w:t xml:space="preserve"> Ольга Николаевна - проходила производственную практику в ООО "</w:t>
      </w:r>
      <w:r w:rsidRPr="0056648F">
        <w:rPr>
          <w:color w:val="000000"/>
          <w:sz w:val="28"/>
          <w:szCs w:val="28"/>
        </w:rPr>
        <w:t xml:space="preserve"> </w:t>
      </w:r>
      <w:r w:rsidR="00370679">
        <w:rPr>
          <w:color w:val="000000"/>
          <w:sz w:val="28"/>
          <w:szCs w:val="28"/>
        </w:rPr>
        <w:t>Винтаж</w:t>
      </w:r>
      <w:r w:rsidRPr="0056648F">
        <w:rPr>
          <w:sz w:val="28"/>
          <w:szCs w:val="28"/>
        </w:rPr>
        <w:t xml:space="preserve"> ".</w:t>
      </w:r>
    </w:p>
    <w:p w:rsidR="00EA6545" w:rsidRPr="0056648F" w:rsidRDefault="00EA6545" w:rsidP="006E0BD7">
      <w:pPr>
        <w:spacing w:line="360" w:lineRule="auto"/>
        <w:ind w:firstLine="539"/>
        <w:jc w:val="both"/>
        <w:rPr>
          <w:sz w:val="28"/>
          <w:szCs w:val="28"/>
        </w:rPr>
      </w:pPr>
      <w:r w:rsidRPr="0056648F">
        <w:rPr>
          <w:sz w:val="28"/>
          <w:szCs w:val="28"/>
        </w:rPr>
        <w:t>В результате своей деятельности любое предприятие  осуществляет какие-либо хозяйственные операции, принимает те или иные решения. Практически каждое такое действие находит отражение в бухгалтерском учете.</w:t>
      </w:r>
    </w:p>
    <w:p w:rsidR="00EA6545" w:rsidRPr="0056648F" w:rsidRDefault="00EA6545" w:rsidP="006E0BD7">
      <w:pPr>
        <w:pStyle w:val="a6"/>
        <w:spacing w:line="360" w:lineRule="auto"/>
        <w:ind w:left="0" w:firstLine="539"/>
        <w:jc w:val="both"/>
        <w:rPr>
          <w:sz w:val="28"/>
          <w:szCs w:val="28"/>
        </w:rPr>
      </w:pPr>
      <w:r w:rsidRPr="0056648F">
        <w:rPr>
          <w:sz w:val="28"/>
          <w:szCs w:val="28"/>
        </w:rPr>
        <w:t>Бухгалтерская отчетность представляет собой совокупность данных, характеризующих результаты финансово-хозяйственной деятельности предприятия за отчетный период, полученный из данных бухгалтерского и других видов учета. Она представляет собой средство управления предприятием и одновременно метод обобщения и представления информации о хозяйственной деятельности.</w:t>
      </w:r>
    </w:p>
    <w:p w:rsidR="00EA6545" w:rsidRPr="0056648F" w:rsidRDefault="00EA6545" w:rsidP="006E0BD7">
      <w:pPr>
        <w:shd w:val="clear" w:color="auto" w:fill="FFFFFF"/>
        <w:autoSpaceDE w:val="0"/>
        <w:autoSpaceDN w:val="0"/>
        <w:adjustRightInd w:val="0"/>
        <w:spacing w:line="360" w:lineRule="auto"/>
        <w:ind w:firstLine="539"/>
        <w:jc w:val="both"/>
        <w:rPr>
          <w:b/>
          <w:bCs/>
          <w:color w:val="000000"/>
          <w:sz w:val="28"/>
          <w:szCs w:val="28"/>
        </w:rPr>
      </w:pPr>
      <w:r w:rsidRPr="0056648F">
        <w:rPr>
          <w:sz w:val="28"/>
          <w:szCs w:val="28"/>
        </w:rPr>
        <w:t>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w:t>
      </w:r>
    </w:p>
    <w:p w:rsidR="00EA6545" w:rsidRPr="0056648F" w:rsidRDefault="00EA6545" w:rsidP="006E0BD7">
      <w:pPr>
        <w:pStyle w:val="a6"/>
        <w:spacing w:line="360" w:lineRule="auto"/>
        <w:ind w:left="0" w:firstLine="539"/>
        <w:jc w:val="both"/>
        <w:rPr>
          <w:sz w:val="28"/>
          <w:szCs w:val="28"/>
        </w:rPr>
      </w:pPr>
      <w:r w:rsidRPr="0056648F">
        <w:rPr>
          <w:sz w:val="28"/>
          <w:szCs w:val="28"/>
        </w:rPr>
        <w:t xml:space="preserve">Цель данной практики: расширить и закрепить профессиональные знания по бухгалтерскому учету в целом и в частности изучить основные положения </w:t>
      </w:r>
      <w:r w:rsidRPr="0056648F">
        <w:rPr>
          <w:color w:val="000000"/>
          <w:sz w:val="28"/>
          <w:szCs w:val="28"/>
        </w:rPr>
        <w:t xml:space="preserve">системы бухгалтерского учета и бухгалтерской отчетности </w:t>
      </w:r>
      <w:r w:rsidRPr="0056648F">
        <w:rPr>
          <w:sz w:val="28"/>
          <w:szCs w:val="28"/>
        </w:rPr>
        <w:t xml:space="preserve">на практике на предприятии ООО </w:t>
      </w:r>
      <w:r w:rsidRPr="0056648F">
        <w:rPr>
          <w:color w:val="000000"/>
          <w:sz w:val="28"/>
          <w:szCs w:val="28"/>
        </w:rPr>
        <w:t xml:space="preserve">" </w:t>
      </w:r>
      <w:r w:rsidR="00370679">
        <w:rPr>
          <w:color w:val="000000"/>
          <w:sz w:val="28"/>
          <w:szCs w:val="28"/>
        </w:rPr>
        <w:t>Винтаж</w:t>
      </w:r>
      <w:r w:rsidR="00370679" w:rsidRPr="0056648F">
        <w:rPr>
          <w:color w:val="000000"/>
          <w:sz w:val="28"/>
          <w:szCs w:val="28"/>
        </w:rPr>
        <w:t xml:space="preserve"> </w:t>
      </w:r>
      <w:r w:rsidRPr="0056648F">
        <w:rPr>
          <w:color w:val="000000"/>
          <w:sz w:val="28"/>
          <w:szCs w:val="28"/>
        </w:rPr>
        <w:t>"</w:t>
      </w:r>
      <w:r w:rsidRPr="0056648F">
        <w:rPr>
          <w:sz w:val="28"/>
          <w:szCs w:val="28"/>
        </w:rPr>
        <w:t>.</w:t>
      </w:r>
    </w:p>
    <w:p w:rsidR="00EA6545" w:rsidRPr="0056648F" w:rsidRDefault="00EA6545" w:rsidP="006E0BD7">
      <w:pPr>
        <w:pStyle w:val="a6"/>
        <w:spacing w:line="360" w:lineRule="auto"/>
        <w:ind w:left="0" w:firstLine="539"/>
        <w:jc w:val="both"/>
        <w:rPr>
          <w:sz w:val="28"/>
          <w:szCs w:val="28"/>
        </w:rPr>
      </w:pPr>
      <w:r w:rsidRPr="0056648F">
        <w:rPr>
          <w:sz w:val="28"/>
          <w:szCs w:val="28"/>
        </w:rPr>
        <w:t>Для решения поставленной цели ставятся следующие задачи:</w:t>
      </w:r>
    </w:p>
    <w:p w:rsidR="00EA6545" w:rsidRPr="0056648F" w:rsidRDefault="00EA6545" w:rsidP="006E0BD7">
      <w:pPr>
        <w:pStyle w:val="1"/>
        <w:spacing w:line="360" w:lineRule="auto"/>
        <w:ind w:firstLine="539"/>
        <w:jc w:val="both"/>
        <w:rPr>
          <w:rFonts w:ascii="Times New Roman" w:hAnsi="Times New Roman" w:cs="Times New Roman"/>
          <w:b w:val="0"/>
          <w:bCs w:val="0"/>
          <w:sz w:val="28"/>
          <w:szCs w:val="28"/>
        </w:rPr>
      </w:pPr>
      <w:r w:rsidRPr="0056648F">
        <w:rPr>
          <w:rFonts w:ascii="Times New Roman" w:hAnsi="Times New Roman" w:cs="Times New Roman"/>
          <w:b w:val="0"/>
          <w:bCs w:val="0"/>
          <w:sz w:val="28"/>
          <w:szCs w:val="28"/>
        </w:rPr>
        <w:t xml:space="preserve">-    выявить общую характеристику организации ООО </w:t>
      </w:r>
      <w:r w:rsidRPr="0056648F">
        <w:rPr>
          <w:rFonts w:ascii="Times New Roman" w:hAnsi="Times New Roman" w:cs="Times New Roman"/>
          <w:b w:val="0"/>
          <w:sz w:val="28"/>
          <w:szCs w:val="28"/>
        </w:rPr>
        <w:t>"</w:t>
      </w:r>
      <w:r w:rsidRPr="0056648F">
        <w:rPr>
          <w:rFonts w:ascii="Times New Roman" w:hAnsi="Times New Roman" w:cs="Times New Roman"/>
          <w:sz w:val="28"/>
          <w:szCs w:val="28"/>
        </w:rPr>
        <w:t xml:space="preserve"> </w:t>
      </w:r>
      <w:r w:rsidR="00370679">
        <w:rPr>
          <w:rFonts w:ascii="Times New Roman" w:hAnsi="Times New Roman" w:cs="Times New Roman"/>
          <w:b w:val="0"/>
          <w:sz w:val="28"/>
          <w:szCs w:val="28"/>
        </w:rPr>
        <w:t>Винтаж</w:t>
      </w:r>
      <w:r w:rsidRPr="0056648F">
        <w:rPr>
          <w:rFonts w:ascii="Times New Roman" w:hAnsi="Times New Roman" w:cs="Times New Roman"/>
          <w:b w:val="0"/>
          <w:sz w:val="28"/>
          <w:szCs w:val="28"/>
        </w:rPr>
        <w:t>"</w:t>
      </w:r>
      <w:r w:rsidRPr="0056648F">
        <w:rPr>
          <w:rFonts w:ascii="Times New Roman" w:hAnsi="Times New Roman" w:cs="Times New Roman"/>
          <w:b w:val="0"/>
          <w:bCs w:val="0"/>
          <w:sz w:val="28"/>
          <w:szCs w:val="28"/>
        </w:rPr>
        <w:t xml:space="preserve">; </w:t>
      </w:r>
    </w:p>
    <w:p w:rsidR="00EA6545" w:rsidRPr="0056648F" w:rsidRDefault="00EA6545" w:rsidP="006E0BD7">
      <w:pPr>
        <w:pStyle w:val="1"/>
        <w:spacing w:line="360" w:lineRule="auto"/>
        <w:ind w:firstLine="539"/>
        <w:jc w:val="both"/>
        <w:rPr>
          <w:rFonts w:ascii="Times New Roman" w:hAnsi="Times New Roman" w:cs="Times New Roman"/>
          <w:b w:val="0"/>
          <w:bCs w:val="0"/>
          <w:sz w:val="28"/>
          <w:szCs w:val="28"/>
        </w:rPr>
      </w:pPr>
      <w:r w:rsidRPr="0056648F">
        <w:rPr>
          <w:rFonts w:ascii="Times New Roman" w:hAnsi="Times New Roman" w:cs="Times New Roman"/>
          <w:b w:val="0"/>
          <w:bCs w:val="0"/>
          <w:sz w:val="28"/>
          <w:szCs w:val="28"/>
        </w:rPr>
        <w:t>-    изучить организацию учётной работы;</w:t>
      </w:r>
    </w:p>
    <w:p w:rsidR="00EA6545" w:rsidRPr="0056648F" w:rsidRDefault="00EA6545" w:rsidP="006E0BD7">
      <w:pPr>
        <w:pStyle w:val="a4"/>
        <w:ind w:firstLine="539"/>
        <w:rPr>
          <w:sz w:val="28"/>
          <w:szCs w:val="28"/>
        </w:rPr>
      </w:pPr>
      <w:r w:rsidRPr="0056648F">
        <w:rPr>
          <w:kern w:val="28"/>
          <w:sz w:val="28"/>
          <w:szCs w:val="28"/>
        </w:rPr>
        <w:t xml:space="preserve">- рассмотреть использование автоматизированных средств учета </w:t>
      </w:r>
      <w:r w:rsidRPr="0056648F">
        <w:rPr>
          <w:sz w:val="28"/>
          <w:szCs w:val="28"/>
        </w:rPr>
        <w:t xml:space="preserve">на предприятии ООО </w:t>
      </w:r>
      <w:r w:rsidRPr="0056648F">
        <w:rPr>
          <w:color w:val="000000"/>
          <w:sz w:val="28"/>
          <w:szCs w:val="28"/>
        </w:rPr>
        <w:t xml:space="preserve">" </w:t>
      </w:r>
      <w:r w:rsidR="00370679">
        <w:rPr>
          <w:color w:val="000000"/>
          <w:sz w:val="28"/>
          <w:szCs w:val="28"/>
        </w:rPr>
        <w:t>Винтаж</w:t>
      </w:r>
      <w:r w:rsidRPr="0056648F">
        <w:rPr>
          <w:color w:val="000000"/>
          <w:sz w:val="28"/>
          <w:szCs w:val="28"/>
        </w:rPr>
        <w:t>"</w:t>
      </w:r>
      <w:r w:rsidRPr="0056648F">
        <w:rPr>
          <w:sz w:val="28"/>
          <w:szCs w:val="28"/>
        </w:rPr>
        <w:t>.</w:t>
      </w:r>
    </w:p>
    <w:p w:rsidR="00EA6545" w:rsidRPr="0056648F" w:rsidRDefault="00EA6545" w:rsidP="006E0BD7">
      <w:pPr>
        <w:shd w:val="clear" w:color="auto" w:fill="FFFFFF"/>
        <w:autoSpaceDE w:val="0"/>
        <w:autoSpaceDN w:val="0"/>
        <w:adjustRightInd w:val="0"/>
        <w:spacing w:line="360" w:lineRule="auto"/>
        <w:ind w:right="-82" w:firstLine="539"/>
        <w:jc w:val="both"/>
        <w:rPr>
          <w:sz w:val="28"/>
          <w:szCs w:val="28"/>
        </w:rPr>
      </w:pPr>
      <w:r w:rsidRPr="0056648F">
        <w:rPr>
          <w:sz w:val="28"/>
          <w:szCs w:val="28"/>
        </w:rPr>
        <w:t>- определить экономический потенциал предприятия. Внеоборотные активы;</w:t>
      </w:r>
    </w:p>
    <w:p w:rsidR="00EA6545" w:rsidRPr="0056648F" w:rsidRDefault="00EA6545" w:rsidP="006E0BD7">
      <w:pPr>
        <w:shd w:val="clear" w:color="auto" w:fill="FFFFFF"/>
        <w:autoSpaceDE w:val="0"/>
        <w:autoSpaceDN w:val="0"/>
        <w:adjustRightInd w:val="0"/>
        <w:spacing w:line="360" w:lineRule="auto"/>
        <w:ind w:right="-82" w:firstLine="539"/>
        <w:jc w:val="both"/>
        <w:rPr>
          <w:color w:val="000000"/>
          <w:sz w:val="28"/>
          <w:szCs w:val="28"/>
        </w:rPr>
      </w:pPr>
      <w:r w:rsidRPr="0056648F">
        <w:rPr>
          <w:color w:val="000000"/>
          <w:sz w:val="28"/>
          <w:szCs w:val="28"/>
        </w:rPr>
        <w:t xml:space="preserve">- выделить основы формирования учетной  политики </w:t>
      </w:r>
      <w:r w:rsidRPr="0056648F">
        <w:rPr>
          <w:sz w:val="28"/>
          <w:szCs w:val="28"/>
        </w:rPr>
        <w:t>ООО "</w:t>
      </w:r>
      <w:r w:rsidRPr="0056648F">
        <w:rPr>
          <w:color w:val="000000"/>
          <w:sz w:val="28"/>
          <w:szCs w:val="28"/>
        </w:rPr>
        <w:t xml:space="preserve"> </w:t>
      </w:r>
      <w:r w:rsidR="00370679">
        <w:rPr>
          <w:color w:val="000000"/>
          <w:sz w:val="28"/>
          <w:szCs w:val="28"/>
        </w:rPr>
        <w:t>Винтаж</w:t>
      </w:r>
      <w:r w:rsidRPr="0056648F">
        <w:rPr>
          <w:sz w:val="28"/>
          <w:szCs w:val="28"/>
        </w:rPr>
        <w:t>";</w:t>
      </w:r>
    </w:p>
    <w:p w:rsidR="00EA6545" w:rsidRPr="0056648F" w:rsidRDefault="00EA6545" w:rsidP="006E0BD7">
      <w:pPr>
        <w:shd w:val="clear" w:color="auto" w:fill="FFFFFF"/>
        <w:autoSpaceDE w:val="0"/>
        <w:autoSpaceDN w:val="0"/>
        <w:adjustRightInd w:val="0"/>
        <w:spacing w:line="360" w:lineRule="auto"/>
        <w:ind w:firstLine="539"/>
        <w:jc w:val="both"/>
        <w:rPr>
          <w:color w:val="000000"/>
          <w:sz w:val="28"/>
          <w:szCs w:val="28"/>
        </w:rPr>
      </w:pPr>
      <w:r w:rsidRPr="0056648F">
        <w:rPr>
          <w:color w:val="000000"/>
          <w:sz w:val="28"/>
          <w:szCs w:val="28"/>
        </w:rPr>
        <w:t>- рассмотреть систему бухгалтерского учета и бухгалтерской отчетности. Функции бухгалтерского отдела;</w:t>
      </w:r>
    </w:p>
    <w:p w:rsidR="00EA6545" w:rsidRPr="0056648F" w:rsidRDefault="00EA6545" w:rsidP="006E0BD7">
      <w:pPr>
        <w:pStyle w:val="1"/>
        <w:spacing w:line="360" w:lineRule="auto"/>
        <w:ind w:firstLine="539"/>
        <w:jc w:val="both"/>
        <w:rPr>
          <w:rFonts w:ascii="Times New Roman" w:hAnsi="Times New Roman" w:cs="Times New Roman"/>
          <w:b w:val="0"/>
          <w:bCs w:val="0"/>
          <w:sz w:val="28"/>
          <w:szCs w:val="28"/>
        </w:rPr>
      </w:pPr>
      <w:r w:rsidRPr="0056648F">
        <w:rPr>
          <w:rFonts w:ascii="Times New Roman" w:hAnsi="Times New Roman" w:cs="Times New Roman"/>
          <w:b w:val="0"/>
          <w:bCs w:val="0"/>
          <w:sz w:val="28"/>
          <w:szCs w:val="28"/>
        </w:rPr>
        <w:t>- изучить основные положения бухгалтерской и финансовой отчетности предприятия.</w:t>
      </w:r>
    </w:p>
    <w:p w:rsidR="00EA6545" w:rsidRDefault="00EA6545" w:rsidP="00D77E6C">
      <w:pPr>
        <w:spacing w:line="360" w:lineRule="auto"/>
        <w:ind w:firstLine="540"/>
        <w:rPr>
          <w:sz w:val="28"/>
          <w:szCs w:val="28"/>
        </w:rPr>
      </w:pPr>
    </w:p>
    <w:p w:rsidR="00597705" w:rsidRDefault="00597705" w:rsidP="00D77E6C">
      <w:pPr>
        <w:spacing w:line="360" w:lineRule="auto"/>
        <w:ind w:firstLine="540"/>
        <w:rPr>
          <w:sz w:val="28"/>
          <w:szCs w:val="28"/>
        </w:rPr>
      </w:pPr>
    </w:p>
    <w:p w:rsidR="00597705" w:rsidRDefault="00597705" w:rsidP="00D77E6C">
      <w:pPr>
        <w:spacing w:line="360" w:lineRule="auto"/>
        <w:ind w:firstLine="540"/>
        <w:rPr>
          <w:sz w:val="28"/>
          <w:szCs w:val="28"/>
        </w:rPr>
      </w:pPr>
    </w:p>
    <w:p w:rsidR="00597705" w:rsidRDefault="00597705" w:rsidP="00D77E6C">
      <w:pPr>
        <w:spacing w:line="360" w:lineRule="auto"/>
        <w:ind w:firstLine="540"/>
        <w:rPr>
          <w:sz w:val="28"/>
          <w:szCs w:val="28"/>
        </w:rPr>
      </w:pPr>
    </w:p>
    <w:p w:rsidR="00597705" w:rsidRDefault="00597705" w:rsidP="00D77E6C">
      <w:pPr>
        <w:spacing w:line="360" w:lineRule="auto"/>
        <w:ind w:firstLine="540"/>
        <w:rPr>
          <w:sz w:val="28"/>
          <w:szCs w:val="28"/>
        </w:rPr>
      </w:pPr>
    </w:p>
    <w:p w:rsidR="00597705" w:rsidRPr="0056648F" w:rsidRDefault="0059770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Pr="0056648F" w:rsidRDefault="00EA6545" w:rsidP="00D77E6C">
      <w:pPr>
        <w:spacing w:line="360" w:lineRule="auto"/>
        <w:ind w:firstLine="540"/>
        <w:rPr>
          <w:sz w:val="28"/>
          <w:szCs w:val="28"/>
        </w:rPr>
      </w:pPr>
    </w:p>
    <w:p w:rsidR="00EA6545" w:rsidRDefault="00EA6545" w:rsidP="00D77E6C">
      <w:pPr>
        <w:spacing w:line="360" w:lineRule="auto"/>
        <w:ind w:firstLine="540"/>
        <w:rPr>
          <w:sz w:val="28"/>
          <w:szCs w:val="28"/>
        </w:rPr>
      </w:pPr>
    </w:p>
    <w:p w:rsidR="00162243" w:rsidRDefault="00162243" w:rsidP="00D77E6C">
      <w:pPr>
        <w:spacing w:line="360" w:lineRule="auto"/>
        <w:ind w:firstLine="540"/>
        <w:rPr>
          <w:sz w:val="28"/>
          <w:szCs w:val="28"/>
        </w:rPr>
      </w:pPr>
    </w:p>
    <w:p w:rsidR="00886ECE" w:rsidRPr="0056648F" w:rsidRDefault="00886ECE" w:rsidP="00D77E6C">
      <w:pPr>
        <w:spacing w:line="360" w:lineRule="auto"/>
        <w:ind w:firstLine="540"/>
        <w:rPr>
          <w:sz w:val="28"/>
          <w:szCs w:val="28"/>
        </w:rPr>
      </w:pPr>
    </w:p>
    <w:p w:rsidR="00EA6545" w:rsidRPr="0056648F" w:rsidRDefault="00EA6545" w:rsidP="0088364D">
      <w:pPr>
        <w:spacing w:line="360" w:lineRule="auto"/>
        <w:rPr>
          <w:sz w:val="28"/>
          <w:szCs w:val="28"/>
        </w:rPr>
      </w:pPr>
    </w:p>
    <w:p w:rsidR="00EA6545" w:rsidRPr="006E0BD7" w:rsidRDefault="00EA6545" w:rsidP="00D77E6C">
      <w:pPr>
        <w:shd w:val="clear" w:color="auto" w:fill="FFFFFF"/>
        <w:autoSpaceDE w:val="0"/>
        <w:autoSpaceDN w:val="0"/>
        <w:adjustRightInd w:val="0"/>
        <w:spacing w:line="360" w:lineRule="auto"/>
        <w:jc w:val="center"/>
        <w:rPr>
          <w:bCs/>
          <w:sz w:val="28"/>
          <w:szCs w:val="28"/>
        </w:rPr>
      </w:pPr>
      <w:r w:rsidRPr="006E0BD7">
        <w:rPr>
          <w:bCs/>
          <w:color w:val="000000"/>
          <w:sz w:val="28"/>
          <w:szCs w:val="28"/>
        </w:rPr>
        <w:t xml:space="preserve">1. </w:t>
      </w:r>
      <w:r w:rsidR="006E0BD7">
        <w:rPr>
          <w:bCs/>
          <w:color w:val="000000"/>
          <w:sz w:val="28"/>
          <w:szCs w:val="28"/>
        </w:rPr>
        <w:t>ЭКОНОМИКА ОРГАНИЗАЦИИ</w:t>
      </w:r>
    </w:p>
    <w:p w:rsidR="00EA6545" w:rsidRPr="006E0BD7" w:rsidRDefault="00EA6545" w:rsidP="00D77E6C">
      <w:pPr>
        <w:shd w:val="clear" w:color="auto" w:fill="FFFFFF"/>
        <w:autoSpaceDE w:val="0"/>
        <w:autoSpaceDN w:val="0"/>
        <w:adjustRightInd w:val="0"/>
        <w:spacing w:line="360" w:lineRule="auto"/>
        <w:jc w:val="center"/>
        <w:rPr>
          <w:bCs/>
          <w:color w:val="000000"/>
          <w:sz w:val="28"/>
          <w:szCs w:val="28"/>
        </w:rPr>
      </w:pPr>
      <w:r w:rsidRPr="006E0BD7">
        <w:rPr>
          <w:bCs/>
          <w:color w:val="000000"/>
          <w:sz w:val="28"/>
          <w:szCs w:val="28"/>
        </w:rPr>
        <w:t>1.1. Общая характеристика предприятия ООО "</w:t>
      </w:r>
      <w:r w:rsidR="00370679" w:rsidRPr="00370679">
        <w:rPr>
          <w:color w:val="000000"/>
          <w:sz w:val="28"/>
          <w:szCs w:val="28"/>
        </w:rPr>
        <w:t xml:space="preserve"> </w:t>
      </w:r>
      <w:r w:rsidR="00370679">
        <w:rPr>
          <w:color w:val="000000"/>
          <w:sz w:val="28"/>
          <w:szCs w:val="28"/>
        </w:rPr>
        <w:t>Винтаж</w:t>
      </w:r>
      <w:r w:rsidR="00370679" w:rsidRPr="006E0BD7">
        <w:rPr>
          <w:bCs/>
          <w:color w:val="000000"/>
          <w:sz w:val="28"/>
          <w:szCs w:val="28"/>
        </w:rPr>
        <w:t xml:space="preserve"> </w:t>
      </w:r>
      <w:r w:rsidRPr="006E0BD7">
        <w:rPr>
          <w:bCs/>
          <w:color w:val="000000"/>
          <w:sz w:val="28"/>
          <w:szCs w:val="28"/>
        </w:rPr>
        <w:t>"</w:t>
      </w:r>
    </w:p>
    <w:p w:rsidR="00EA6545" w:rsidRPr="0056648F" w:rsidRDefault="00EA6545" w:rsidP="00D77E6C">
      <w:pPr>
        <w:shd w:val="clear" w:color="auto" w:fill="FFFFFF"/>
        <w:autoSpaceDE w:val="0"/>
        <w:autoSpaceDN w:val="0"/>
        <w:adjustRightInd w:val="0"/>
        <w:spacing w:line="360" w:lineRule="auto"/>
        <w:jc w:val="both"/>
        <w:rPr>
          <w:color w:val="000000"/>
          <w:sz w:val="28"/>
          <w:szCs w:val="28"/>
        </w:rPr>
      </w:pPr>
      <w:r w:rsidRPr="0056648F">
        <w:rPr>
          <w:color w:val="000000"/>
          <w:sz w:val="28"/>
          <w:szCs w:val="28"/>
        </w:rPr>
        <w:t xml:space="preserve">      </w:t>
      </w:r>
    </w:p>
    <w:p w:rsidR="00EA6545" w:rsidRPr="0056648F" w:rsidRDefault="00EA6545"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Полное фирменное наименование Общества: Общество с ограниченной ответственностью "</w:t>
      </w:r>
      <w:r w:rsidR="00370679" w:rsidRPr="00370679">
        <w:rPr>
          <w:color w:val="000000"/>
          <w:sz w:val="28"/>
          <w:szCs w:val="28"/>
        </w:rPr>
        <w:t xml:space="preserve"> </w:t>
      </w:r>
      <w:r w:rsidR="00370679">
        <w:rPr>
          <w:color w:val="000000"/>
          <w:sz w:val="28"/>
          <w:szCs w:val="28"/>
        </w:rPr>
        <w:t>Винтаж</w:t>
      </w:r>
      <w:r w:rsidR="00370679" w:rsidRPr="0056648F">
        <w:rPr>
          <w:color w:val="000000"/>
          <w:sz w:val="28"/>
          <w:szCs w:val="28"/>
        </w:rPr>
        <w:t xml:space="preserve"> </w:t>
      </w:r>
      <w:r w:rsidRPr="0056648F">
        <w:rPr>
          <w:color w:val="000000"/>
          <w:sz w:val="28"/>
          <w:szCs w:val="28"/>
        </w:rPr>
        <w:t>".</w:t>
      </w:r>
      <w:r w:rsidRPr="0056648F">
        <w:rPr>
          <w:sz w:val="28"/>
          <w:szCs w:val="28"/>
        </w:rPr>
        <w:t xml:space="preserve"> </w:t>
      </w:r>
      <w:r w:rsidRPr="0056648F">
        <w:rPr>
          <w:color w:val="000000"/>
          <w:sz w:val="28"/>
          <w:szCs w:val="28"/>
        </w:rPr>
        <w:t>Сокращенное фирменное наименование Общества: ООО "</w:t>
      </w:r>
      <w:r w:rsidR="00370679" w:rsidRPr="00370679">
        <w:rPr>
          <w:color w:val="000000"/>
          <w:sz w:val="28"/>
          <w:szCs w:val="28"/>
        </w:rPr>
        <w:t xml:space="preserve"> </w:t>
      </w:r>
      <w:r w:rsidR="00370679">
        <w:rPr>
          <w:color w:val="000000"/>
          <w:sz w:val="28"/>
          <w:szCs w:val="28"/>
        </w:rPr>
        <w:t>Винтаж</w:t>
      </w:r>
      <w:r w:rsidR="00370679" w:rsidRPr="0056648F">
        <w:rPr>
          <w:color w:val="000000"/>
          <w:sz w:val="28"/>
          <w:szCs w:val="28"/>
        </w:rPr>
        <w:t xml:space="preserve"> </w:t>
      </w:r>
      <w:r w:rsidRPr="0056648F">
        <w:rPr>
          <w:color w:val="000000"/>
          <w:sz w:val="28"/>
          <w:szCs w:val="28"/>
        </w:rPr>
        <w:t>".</w:t>
      </w:r>
    </w:p>
    <w:p w:rsidR="00EA6545" w:rsidRPr="0056648F" w:rsidRDefault="00EA6545" w:rsidP="00D77E6C">
      <w:pPr>
        <w:shd w:val="clear" w:color="auto" w:fill="FFFFFF"/>
        <w:spacing w:before="2" w:line="360" w:lineRule="auto"/>
        <w:ind w:left="2" w:right="19" w:firstLine="701"/>
        <w:jc w:val="both"/>
        <w:rPr>
          <w:color w:val="000000"/>
          <w:sz w:val="28"/>
          <w:szCs w:val="28"/>
        </w:rPr>
      </w:pPr>
      <w:r w:rsidRPr="0056648F">
        <w:rPr>
          <w:color w:val="000000"/>
          <w:sz w:val="28"/>
          <w:szCs w:val="28"/>
        </w:rPr>
        <w:t xml:space="preserve"> Историческая справка: Общество с ограниченной ответственностью "Аритэкс", создано в соответствии с Федеральным Законом "Об обществах с ограниченной ответственностью".</w:t>
      </w:r>
      <w:r w:rsidRPr="0056648F">
        <w:rPr>
          <w:sz w:val="28"/>
          <w:szCs w:val="28"/>
        </w:rPr>
        <w:t xml:space="preserve"> </w:t>
      </w:r>
      <w:r w:rsidRPr="0056648F">
        <w:rPr>
          <w:color w:val="000000"/>
          <w:spacing w:val="2"/>
          <w:sz w:val="28"/>
          <w:szCs w:val="28"/>
        </w:rPr>
        <w:t>Общество с ограниченной ответственностью (</w:t>
      </w:r>
      <w:r w:rsidRPr="0056648F">
        <w:rPr>
          <w:color w:val="000000"/>
          <w:sz w:val="28"/>
          <w:szCs w:val="28"/>
        </w:rPr>
        <w:t>ООО) «</w:t>
      </w:r>
      <w:r w:rsidR="00370679">
        <w:rPr>
          <w:color w:val="000000"/>
          <w:sz w:val="28"/>
          <w:szCs w:val="28"/>
        </w:rPr>
        <w:t>Винтаж</w:t>
      </w:r>
      <w:r w:rsidRPr="0056648F">
        <w:rPr>
          <w:color w:val="000000"/>
          <w:sz w:val="28"/>
          <w:szCs w:val="28"/>
        </w:rPr>
        <w:t xml:space="preserve">» создано на основе учредительного договора и зарегистрировано </w:t>
      </w:r>
      <w:r w:rsidR="00370679">
        <w:rPr>
          <w:color w:val="000000"/>
          <w:sz w:val="28"/>
          <w:szCs w:val="28"/>
        </w:rPr>
        <w:t>24.01.03</w:t>
      </w:r>
      <w:r w:rsidRPr="0056648F">
        <w:rPr>
          <w:color w:val="000000"/>
          <w:sz w:val="28"/>
          <w:szCs w:val="28"/>
        </w:rPr>
        <w:t xml:space="preserve"> г. Инспекцией Федеральной Налого</w:t>
      </w:r>
      <w:r w:rsidR="006E0BD7">
        <w:rPr>
          <w:color w:val="000000"/>
          <w:sz w:val="28"/>
          <w:szCs w:val="28"/>
        </w:rPr>
        <w:t>во</w:t>
      </w:r>
      <w:r w:rsidRPr="0056648F">
        <w:rPr>
          <w:color w:val="000000"/>
          <w:sz w:val="28"/>
          <w:szCs w:val="28"/>
        </w:rPr>
        <w:t xml:space="preserve">й Службы РТ по городу </w:t>
      </w:r>
      <w:r w:rsidR="00665A7D">
        <w:rPr>
          <w:color w:val="000000"/>
          <w:sz w:val="28"/>
          <w:szCs w:val="28"/>
        </w:rPr>
        <w:t>Нижнекамск</w:t>
      </w:r>
      <w:r w:rsidRPr="0056648F">
        <w:rPr>
          <w:color w:val="000000"/>
          <w:sz w:val="28"/>
          <w:szCs w:val="28"/>
        </w:rPr>
        <w:t>.</w:t>
      </w:r>
    </w:p>
    <w:p w:rsidR="00EA6545" w:rsidRPr="0056648F" w:rsidRDefault="00EA6545"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w:t>
      </w:r>
      <w:r w:rsidRPr="0056648F">
        <w:rPr>
          <w:color w:val="000000"/>
          <w:sz w:val="28"/>
          <w:szCs w:val="28"/>
        </w:rPr>
        <w:tab/>
        <w:t xml:space="preserve"> Местонахождение Общества: Российская Федерация, Республика Татарстан, г. </w:t>
      </w:r>
      <w:r w:rsidR="00370679">
        <w:rPr>
          <w:color w:val="000000"/>
          <w:sz w:val="28"/>
          <w:szCs w:val="28"/>
        </w:rPr>
        <w:t>Казань</w:t>
      </w:r>
      <w:r w:rsidRPr="0056648F">
        <w:rPr>
          <w:sz w:val="28"/>
          <w:szCs w:val="28"/>
        </w:rPr>
        <w:t xml:space="preserve">. </w:t>
      </w:r>
      <w:r w:rsidRPr="0056648F">
        <w:rPr>
          <w:color w:val="000000"/>
          <w:sz w:val="28"/>
          <w:szCs w:val="28"/>
        </w:rPr>
        <w:t xml:space="preserve">Почтовый адрес </w:t>
      </w:r>
      <w:r w:rsidRPr="0056648F">
        <w:rPr>
          <w:sz w:val="28"/>
          <w:szCs w:val="28"/>
        </w:rPr>
        <w:t xml:space="preserve">: 423810, Российская Федерация, Республика Татарстан, г. </w:t>
      </w:r>
      <w:r w:rsidR="00665A7D">
        <w:rPr>
          <w:sz w:val="28"/>
          <w:szCs w:val="28"/>
        </w:rPr>
        <w:t>Нижнекамск</w:t>
      </w:r>
      <w:r w:rsidRPr="0056648F">
        <w:rPr>
          <w:sz w:val="28"/>
          <w:szCs w:val="28"/>
        </w:rPr>
        <w:t xml:space="preserve">, проспект </w:t>
      </w:r>
      <w:r w:rsidR="00370679">
        <w:rPr>
          <w:sz w:val="28"/>
          <w:szCs w:val="28"/>
        </w:rPr>
        <w:t>Х. Туфана</w:t>
      </w:r>
      <w:r w:rsidRPr="0056648F">
        <w:rPr>
          <w:sz w:val="28"/>
          <w:szCs w:val="28"/>
        </w:rPr>
        <w:t xml:space="preserve">, дом </w:t>
      </w:r>
      <w:r w:rsidR="00370679">
        <w:rPr>
          <w:sz w:val="28"/>
          <w:szCs w:val="28"/>
        </w:rPr>
        <w:t>69</w:t>
      </w:r>
      <w:r w:rsidRPr="0056648F">
        <w:rPr>
          <w:color w:val="000000"/>
          <w:sz w:val="28"/>
          <w:szCs w:val="28"/>
        </w:rPr>
        <w:t>.</w:t>
      </w:r>
    </w:p>
    <w:p w:rsidR="00EA6545" w:rsidRPr="0056648F" w:rsidRDefault="00EA6545"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Предмет деятельности:</w:t>
      </w:r>
    </w:p>
    <w:p w:rsidR="00EA6545" w:rsidRPr="0056648F" w:rsidRDefault="00EA6545" w:rsidP="00D77E6C">
      <w:pPr>
        <w:shd w:val="clear" w:color="auto" w:fill="FFFFFF"/>
        <w:autoSpaceDE w:val="0"/>
        <w:autoSpaceDN w:val="0"/>
        <w:adjustRightInd w:val="0"/>
        <w:spacing w:line="360" w:lineRule="auto"/>
        <w:jc w:val="both"/>
        <w:rPr>
          <w:sz w:val="28"/>
          <w:szCs w:val="28"/>
        </w:rPr>
      </w:pPr>
      <w:r w:rsidRPr="0056648F">
        <w:rPr>
          <w:color w:val="000000"/>
          <w:sz w:val="28"/>
          <w:szCs w:val="28"/>
        </w:rPr>
        <w:t>-   сдача в найм собственного недвижимого имущества.</w:t>
      </w:r>
    </w:p>
    <w:p w:rsidR="00EA6545" w:rsidRPr="0056648F" w:rsidRDefault="00EA6545" w:rsidP="00D77E6C">
      <w:pPr>
        <w:spacing w:line="360" w:lineRule="auto"/>
        <w:jc w:val="both"/>
        <w:rPr>
          <w:sz w:val="28"/>
          <w:szCs w:val="28"/>
        </w:rPr>
      </w:pPr>
      <w:r w:rsidRPr="0056648F">
        <w:rPr>
          <w:color w:val="000000"/>
          <w:sz w:val="28"/>
          <w:szCs w:val="28"/>
        </w:rPr>
        <w:t xml:space="preserve">       Общество является юридическим лицом по законодательству РФ с момента   государственной   регистрации,   выступает   от   своего   имени   в гражданском обороте, имеет в собственности обособленное имущество, несет обязанности в суде, арбитражном суде.</w:t>
      </w:r>
    </w:p>
    <w:p w:rsidR="00EA6545" w:rsidRPr="0056648F" w:rsidRDefault="00EA6545" w:rsidP="00D77E6C">
      <w:pPr>
        <w:shd w:val="clear" w:color="auto" w:fill="FFFFFF"/>
        <w:autoSpaceDE w:val="0"/>
        <w:autoSpaceDN w:val="0"/>
        <w:adjustRightInd w:val="0"/>
        <w:spacing w:line="360" w:lineRule="auto"/>
        <w:jc w:val="both"/>
        <w:rPr>
          <w:color w:val="000000"/>
          <w:sz w:val="28"/>
          <w:szCs w:val="28"/>
        </w:rPr>
      </w:pPr>
      <w:r w:rsidRPr="0056648F">
        <w:rPr>
          <w:color w:val="000000"/>
          <w:sz w:val="28"/>
          <w:szCs w:val="28"/>
        </w:rPr>
        <w:t xml:space="preserve">        Общество имеет </w:t>
      </w:r>
      <w:r w:rsidR="00597705">
        <w:rPr>
          <w:color w:val="000000"/>
          <w:sz w:val="28"/>
          <w:szCs w:val="28"/>
        </w:rPr>
        <w:t>расчетные с</w:t>
      </w:r>
      <w:r w:rsidRPr="0056648F">
        <w:rPr>
          <w:color w:val="000000"/>
          <w:sz w:val="28"/>
          <w:szCs w:val="28"/>
        </w:rPr>
        <w:t>чет</w:t>
      </w:r>
      <w:r w:rsidR="00597705">
        <w:rPr>
          <w:color w:val="000000"/>
          <w:sz w:val="28"/>
          <w:szCs w:val="28"/>
        </w:rPr>
        <w:t>а</w:t>
      </w:r>
      <w:r w:rsidRPr="0056648F">
        <w:rPr>
          <w:color w:val="000000"/>
          <w:sz w:val="28"/>
          <w:szCs w:val="28"/>
        </w:rPr>
        <w:t xml:space="preserve"> в банке, круглую печать, штампы и бланки со своим наименованием, фирменную эмблему и другие реквизиты.</w:t>
      </w:r>
    </w:p>
    <w:p w:rsidR="00EA6545" w:rsidRPr="0056648F" w:rsidRDefault="00EA6545" w:rsidP="00D77E6C">
      <w:pPr>
        <w:spacing w:line="360" w:lineRule="auto"/>
        <w:ind w:firstLine="540"/>
        <w:rPr>
          <w:sz w:val="28"/>
          <w:szCs w:val="28"/>
        </w:rPr>
      </w:pPr>
    </w:p>
    <w:p w:rsidR="00EB6C1F" w:rsidRPr="006E0BD7" w:rsidRDefault="00EB6C1F" w:rsidP="00D77E6C">
      <w:pPr>
        <w:shd w:val="clear" w:color="auto" w:fill="FFFFFF"/>
        <w:autoSpaceDE w:val="0"/>
        <w:autoSpaceDN w:val="0"/>
        <w:adjustRightInd w:val="0"/>
        <w:spacing w:line="360" w:lineRule="auto"/>
        <w:jc w:val="center"/>
        <w:rPr>
          <w:sz w:val="28"/>
          <w:szCs w:val="28"/>
        </w:rPr>
      </w:pPr>
      <w:r w:rsidRPr="006E0BD7">
        <w:rPr>
          <w:bCs/>
          <w:color w:val="000000"/>
          <w:sz w:val="28"/>
          <w:szCs w:val="28"/>
        </w:rPr>
        <w:t>1.2. Деятельность</w:t>
      </w:r>
      <w:r w:rsidRPr="006E0BD7">
        <w:rPr>
          <w:sz w:val="28"/>
          <w:szCs w:val="28"/>
        </w:rPr>
        <w:t xml:space="preserve"> </w:t>
      </w:r>
      <w:r w:rsidRPr="006E0BD7">
        <w:rPr>
          <w:bCs/>
          <w:color w:val="000000"/>
          <w:sz w:val="28"/>
          <w:szCs w:val="28"/>
        </w:rPr>
        <w:t>и оказание услуг</w:t>
      </w:r>
    </w:p>
    <w:p w:rsidR="00EB6C1F" w:rsidRPr="0056648F" w:rsidRDefault="00EB6C1F" w:rsidP="00D77E6C">
      <w:pPr>
        <w:shd w:val="clear" w:color="auto" w:fill="FFFFFF"/>
        <w:autoSpaceDE w:val="0"/>
        <w:autoSpaceDN w:val="0"/>
        <w:adjustRightInd w:val="0"/>
        <w:spacing w:line="360" w:lineRule="auto"/>
        <w:jc w:val="both"/>
        <w:rPr>
          <w:color w:val="000000"/>
          <w:sz w:val="28"/>
          <w:szCs w:val="28"/>
        </w:rPr>
      </w:pPr>
    </w:p>
    <w:p w:rsidR="00EB6C1F" w:rsidRPr="0056648F" w:rsidRDefault="00EB6C1F"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Деятельность ООО "</w:t>
      </w:r>
      <w:r w:rsidR="00370679" w:rsidRPr="00370679">
        <w:rPr>
          <w:color w:val="000000"/>
          <w:sz w:val="28"/>
          <w:szCs w:val="28"/>
        </w:rPr>
        <w:t xml:space="preserve"> </w:t>
      </w:r>
      <w:r w:rsidR="00370679">
        <w:rPr>
          <w:color w:val="000000"/>
          <w:sz w:val="28"/>
          <w:szCs w:val="28"/>
        </w:rPr>
        <w:t>Винтаж</w:t>
      </w:r>
      <w:r w:rsidR="00370679" w:rsidRPr="0056648F">
        <w:rPr>
          <w:color w:val="000000"/>
          <w:sz w:val="28"/>
          <w:szCs w:val="28"/>
        </w:rPr>
        <w:t xml:space="preserve"> </w:t>
      </w:r>
      <w:r w:rsidRPr="0056648F">
        <w:rPr>
          <w:color w:val="000000"/>
          <w:sz w:val="28"/>
          <w:szCs w:val="28"/>
        </w:rPr>
        <w:t>" заключается в оказании услуг – сдачи в найм собственного недвижимого имущества.</w:t>
      </w:r>
    </w:p>
    <w:p w:rsidR="00EB6C1F" w:rsidRPr="008F3B82" w:rsidRDefault="00EB6C1F" w:rsidP="00D77E6C">
      <w:pPr>
        <w:shd w:val="clear" w:color="auto" w:fill="FFFFFF"/>
        <w:autoSpaceDE w:val="0"/>
        <w:autoSpaceDN w:val="0"/>
        <w:adjustRightInd w:val="0"/>
        <w:spacing w:line="360" w:lineRule="auto"/>
        <w:ind w:firstLine="708"/>
        <w:jc w:val="both"/>
        <w:rPr>
          <w:sz w:val="28"/>
          <w:szCs w:val="28"/>
        </w:rPr>
      </w:pPr>
      <w:r w:rsidRPr="008F3B82">
        <w:rPr>
          <w:sz w:val="28"/>
          <w:szCs w:val="28"/>
        </w:rPr>
        <w:t xml:space="preserve">Выручка от сдачи в аренду собственного имущества за первое полугодие 2010 года составила </w:t>
      </w:r>
      <w:r w:rsidR="00133FA8">
        <w:rPr>
          <w:sz w:val="28"/>
          <w:szCs w:val="28"/>
        </w:rPr>
        <w:t>9 822 714</w:t>
      </w:r>
      <w:r w:rsidRPr="008F3B82">
        <w:rPr>
          <w:sz w:val="28"/>
          <w:szCs w:val="28"/>
        </w:rPr>
        <w:t xml:space="preserve"> т.р., что на </w:t>
      </w:r>
      <w:r w:rsidR="008F3B82" w:rsidRPr="008F3B82">
        <w:rPr>
          <w:sz w:val="28"/>
          <w:szCs w:val="28"/>
        </w:rPr>
        <w:t>11,5</w:t>
      </w:r>
      <w:r w:rsidRPr="008F3B82">
        <w:rPr>
          <w:sz w:val="28"/>
          <w:szCs w:val="28"/>
        </w:rPr>
        <w:t xml:space="preserve">% больше объема предыдущего полугодия (за второе полугодие 2009 года </w:t>
      </w:r>
      <w:r w:rsidR="00133FA8">
        <w:rPr>
          <w:sz w:val="28"/>
          <w:szCs w:val="28"/>
        </w:rPr>
        <w:t>–</w:t>
      </w:r>
      <w:r w:rsidR="008F3B82">
        <w:rPr>
          <w:sz w:val="28"/>
          <w:szCs w:val="28"/>
        </w:rPr>
        <w:t xml:space="preserve"> </w:t>
      </w:r>
      <w:r w:rsidR="00133FA8">
        <w:rPr>
          <w:sz w:val="28"/>
          <w:szCs w:val="28"/>
        </w:rPr>
        <w:t>8 812 560</w:t>
      </w:r>
      <w:r w:rsidRPr="008F3B82">
        <w:rPr>
          <w:sz w:val="28"/>
          <w:szCs w:val="28"/>
        </w:rPr>
        <w:t xml:space="preserve"> р.).</w:t>
      </w:r>
    </w:p>
    <w:p w:rsidR="00EB6C1F" w:rsidRPr="002A7C9A" w:rsidRDefault="00EB6C1F" w:rsidP="00D77E6C">
      <w:pPr>
        <w:shd w:val="clear" w:color="auto" w:fill="FFFFFF"/>
        <w:autoSpaceDE w:val="0"/>
        <w:autoSpaceDN w:val="0"/>
        <w:adjustRightInd w:val="0"/>
        <w:spacing w:line="360" w:lineRule="auto"/>
        <w:jc w:val="both"/>
        <w:rPr>
          <w:color w:val="FF0000"/>
          <w:sz w:val="28"/>
          <w:szCs w:val="28"/>
        </w:rPr>
      </w:pPr>
      <w:r w:rsidRPr="008F3B82">
        <w:rPr>
          <w:sz w:val="28"/>
          <w:szCs w:val="28"/>
        </w:rPr>
        <w:t xml:space="preserve">        В первом полугодии 2010 года арендаторам предоставлена в аренду площадь в размере </w:t>
      </w:r>
      <w:r w:rsidR="00133FA8">
        <w:rPr>
          <w:sz w:val="28"/>
          <w:szCs w:val="28"/>
        </w:rPr>
        <w:t>1630</w:t>
      </w:r>
      <w:r w:rsidRPr="008F3B82">
        <w:rPr>
          <w:sz w:val="28"/>
          <w:szCs w:val="28"/>
        </w:rPr>
        <w:t xml:space="preserve"> кв. м. </w:t>
      </w:r>
    </w:p>
    <w:p w:rsidR="00EB6C1F" w:rsidRPr="0056648F" w:rsidRDefault="00EB6C1F" w:rsidP="00D77E6C">
      <w:pPr>
        <w:shd w:val="clear" w:color="auto" w:fill="FFFFFF"/>
        <w:autoSpaceDE w:val="0"/>
        <w:autoSpaceDN w:val="0"/>
        <w:adjustRightInd w:val="0"/>
        <w:spacing w:line="360" w:lineRule="auto"/>
        <w:jc w:val="both"/>
        <w:rPr>
          <w:color w:val="000000"/>
          <w:sz w:val="28"/>
          <w:szCs w:val="28"/>
        </w:rPr>
      </w:pPr>
    </w:p>
    <w:p w:rsidR="00EB6C1F" w:rsidRPr="006E0BD7" w:rsidRDefault="00EB6C1F" w:rsidP="00D77E6C">
      <w:pPr>
        <w:spacing w:line="360" w:lineRule="auto"/>
        <w:jc w:val="center"/>
        <w:rPr>
          <w:bCs/>
          <w:color w:val="000000"/>
          <w:sz w:val="28"/>
          <w:szCs w:val="28"/>
        </w:rPr>
      </w:pPr>
      <w:r w:rsidRPr="006E0BD7">
        <w:rPr>
          <w:bCs/>
          <w:sz w:val="28"/>
          <w:szCs w:val="28"/>
        </w:rPr>
        <w:t xml:space="preserve">1.3. Управление организацией ООО </w:t>
      </w:r>
      <w:r w:rsidRPr="006E0BD7">
        <w:rPr>
          <w:color w:val="000000"/>
          <w:sz w:val="28"/>
          <w:szCs w:val="28"/>
        </w:rPr>
        <w:t>"</w:t>
      </w:r>
      <w:r w:rsidR="00133FA8" w:rsidRPr="00133FA8">
        <w:rPr>
          <w:color w:val="000000"/>
          <w:sz w:val="28"/>
          <w:szCs w:val="28"/>
        </w:rPr>
        <w:t xml:space="preserve"> </w:t>
      </w:r>
      <w:r w:rsidR="00133FA8">
        <w:rPr>
          <w:color w:val="000000"/>
          <w:sz w:val="28"/>
          <w:szCs w:val="28"/>
        </w:rPr>
        <w:t>Винтаж</w:t>
      </w:r>
      <w:r w:rsidR="00133FA8" w:rsidRPr="006E0BD7">
        <w:rPr>
          <w:color w:val="000000"/>
          <w:sz w:val="28"/>
          <w:szCs w:val="28"/>
        </w:rPr>
        <w:t xml:space="preserve"> </w:t>
      </w:r>
      <w:r w:rsidRPr="006E0BD7">
        <w:rPr>
          <w:color w:val="000000"/>
          <w:sz w:val="28"/>
          <w:szCs w:val="28"/>
        </w:rPr>
        <w:t>"</w:t>
      </w:r>
    </w:p>
    <w:p w:rsidR="00EB6C1F" w:rsidRPr="0056648F" w:rsidRDefault="00EB6C1F" w:rsidP="00D77E6C">
      <w:pPr>
        <w:shd w:val="clear" w:color="auto" w:fill="FFFFFF"/>
        <w:autoSpaceDE w:val="0"/>
        <w:autoSpaceDN w:val="0"/>
        <w:adjustRightInd w:val="0"/>
        <w:spacing w:line="360" w:lineRule="auto"/>
        <w:ind w:right="-82"/>
        <w:jc w:val="both"/>
        <w:rPr>
          <w:color w:val="000000"/>
          <w:sz w:val="28"/>
          <w:szCs w:val="28"/>
        </w:rPr>
      </w:pPr>
      <w:r w:rsidRPr="0056648F">
        <w:rPr>
          <w:color w:val="000000"/>
          <w:sz w:val="28"/>
          <w:szCs w:val="28"/>
        </w:rPr>
        <w:t xml:space="preserve">      </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Органами Общества являются:</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Общее собрание участников Общества;</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Генеральный директор Общества;</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Высшим органом Общества является Общее собрание участников Общества. Общее  участников Общества может быть очередным и внеочередным.</w:t>
      </w:r>
    </w:p>
    <w:p w:rsidR="00EB6C1F" w:rsidRPr="0056648F" w:rsidRDefault="00EB6C1F" w:rsidP="00D77E6C">
      <w:pPr>
        <w:pStyle w:val="3"/>
        <w:spacing w:line="360" w:lineRule="auto"/>
        <w:ind w:right="-82"/>
        <w:rPr>
          <w:sz w:val="28"/>
          <w:szCs w:val="28"/>
        </w:rPr>
      </w:pPr>
      <w:r w:rsidRPr="0056648F">
        <w:rPr>
          <w:sz w:val="28"/>
          <w:szCs w:val="28"/>
        </w:rPr>
        <w:t xml:space="preserve">       Все участники Общества имеют право присутствовать на общем собрании ков Общества, принимать участие в обсуждении вопросов повестки дня и голосовать; принятии решений.</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Участник Общества имеет на Общем собрании участников Общества число голосов, иррациональное его доле в уставном капитале Общества.</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sz w:val="28"/>
          <w:szCs w:val="28"/>
        </w:rPr>
        <w:t xml:space="preserve">        </w:t>
      </w:r>
      <w:r w:rsidRPr="0056648F">
        <w:rPr>
          <w:color w:val="000000"/>
          <w:sz w:val="28"/>
          <w:szCs w:val="28"/>
        </w:rPr>
        <w:t>Генеральный директор назначается Общим собранием участников Общества сроком на пять лет. Генеральным директором может быть также лицо, не являющееся участником Общества.</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От имени Общества договор между Обществом и лицом, осуществляющим функции Генерального директора, подписывается участником, председательствовавшим на Общем Собрании участников Общества, на котором избрано лицо, осуществляющее функции генерального директора.</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Генеральный директор:</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Без доверенности действует от имени Общества, в том числе представляет его интересы, совершает сделки;</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Выдает доверенности на право представительства от имени Общества, в том числе уверенности с правом передоверия;</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EB6C1F" w:rsidRPr="0056648F" w:rsidRDefault="00EB6C1F" w:rsidP="00D77E6C">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Осуществляет иные полномочия, не отнесенные федеральным законом и настоящим Уставом к компетенции Общего собрания участников Общества.</w:t>
      </w:r>
    </w:p>
    <w:p w:rsidR="00EB6C1F" w:rsidRPr="0056648F" w:rsidRDefault="00EB6C1F" w:rsidP="006E0BD7">
      <w:pPr>
        <w:shd w:val="clear" w:color="auto" w:fill="FFFFFF"/>
        <w:autoSpaceDE w:val="0"/>
        <w:autoSpaceDN w:val="0"/>
        <w:adjustRightInd w:val="0"/>
        <w:spacing w:line="360" w:lineRule="auto"/>
        <w:ind w:right="-82"/>
        <w:jc w:val="both"/>
        <w:rPr>
          <w:sz w:val="28"/>
          <w:szCs w:val="28"/>
        </w:rPr>
      </w:pPr>
      <w:r w:rsidRPr="0056648F">
        <w:rPr>
          <w:color w:val="000000"/>
          <w:sz w:val="28"/>
          <w:szCs w:val="28"/>
        </w:rPr>
        <w:t xml:space="preserve">        </w:t>
      </w:r>
    </w:p>
    <w:p w:rsidR="00EB6C1F" w:rsidRPr="0056648F" w:rsidRDefault="00EB6C1F" w:rsidP="008A5592">
      <w:pPr>
        <w:shd w:val="clear" w:color="auto" w:fill="FFFFFF"/>
        <w:autoSpaceDE w:val="0"/>
        <w:autoSpaceDN w:val="0"/>
        <w:adjustRightInd w:val="0"/>
        <w:spacing w:line="360" w:lineRule="auto"/>
        <w:jc w:val="center"/>
        <w:rPr>
          <w:sz w:val="28"/>
          <w:szCs w:val="28"/>
        </w:rPr>
      </w:pPr>
      <w:r w:rsidRPr="006E0BD7">
        <w:rPr>
          <w:sz w:val="28"/>
          <w:szCs w:val="28"/>
        </w:rPr>
        <w:t>1.4. Численность и состав персонала организации</w:t>
      </w:r>
    </w:p>
    <w:p w:rsidR="00EB6C1F" w:rsidRPr="0056648F" w:rsidRDefault="00EB6C1F"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В 2009 году политика в вопросах организации и мотивации работников ООО "</w:t>
      </w:r>
      <w:r w:rsidR="00133FA8" w:rsidRPr="00133FA8">
        <w:rPr>
          <w:color w:val="000000"/>
          <w:sz w:val="28"/>
          <w:szCs w:val="28"/>
        </w:rPr>
        <w:t xml:space="preserve"> </w:t>
      </w:r>
      <w:r w:rsidR="00133FA8">
        <w:rPr>
          <w:color w:val="000000"/>
          <w:sz w:val="28"/>
          <w:szCs w:val="28"/>
        </w:rPr>
        <w:t>Винтаж</w:t>
      </w:r>
      <w:r w:rsidR="00133FA8" w:rsidRPr="0056648F">
        <w:rPr>
          <w:color w:val="000000"/>
          <w:sz w:val="28"/>
          <w:szCs w:val="28"/>
        </w:rPr>
        <w:t xml:space="preserve"> </w:t>
      </w:r>
      <w:r w:rsidRPr="0056648F">
        <w:rPr>
          <w:color w:val="000000"/>
          <w:sz w:val="28"/>
          <w:szCs w:val="28"/>
        </w:rPr>
        <w:t>" была направлена на увеличение роста производительности труда и оптимизацию затрат на оплату труда.</w:t>
      </w:r>
      <w:r w:rsidRPr="0056648F">
        <w:rPr>
          <w:sz w:val="28"/>
          <w:szCs w:val="28"/>
        </w:rPr>
        <w:t xml:space="preserve"> </w:t>
      </w:r>
    </w:p>
    <w:p w:rsidR="00EB6C1F" w:rsidRPr="0056648F" w:rsidRDefault="00EB6C1F" w:rsidP="00D77E6C">
      <w:pPr>
        <w:shd w:val="clear" w:color="auto" w:fill="FFFFFF"/>
        <w:autoSpaceDE w:val="0"/>
        <w:autoSpaceDN w:val="0"/>
        <w:adjustRightInd w:val="0"/>
        <w:spacing w:line="360" w:lineRule="auto"/>
        <w:jc w:val="both"/>
        <w:rPr>
          <w:color w:val="000000"/>
          <w:sz w:val="28"/>
          <w:szCs w:val="28"/>
        </w:rPr>
      </w:pPr>
      <w:r w:rsidRPr="0056648F">
        <w:rPr>
          <w:color w:val="000000"/>
          <w:sz w:val="28"/>
          <w:szCs w:val="28"/>
        </w:rPr>
        <w:t xml:space="preserve">        За первое полугодие 2010 года, по сравнению со вторым полугодием 2009 года, численность персонала уменьшилась на 3 человека</w:t>
      </w:r>
      <w:r w:rsidR="001C081D" w:rsidRPr="0056648F">
        <w:rPr>
          <w:color w:val="000000"/>
          <w:sz w:val="28"/>
          <w:szCs w:val="28"/>
        </w:rPr>
        <w:t>.</w:t>
      </w:r>
    </w:p>
    <w:p w:rsidR="001C081D" w:rsidRPr="0056648F" w:rsidRDefault="001C081D" w:rsidP="00D77E6C">
      <w:pPr>
        <w:shd w:val="clear" w:color="auto" w:fill="FFFFFF"/>
        <w:autoSpaceDE w:val="0"/>
        <w:autoSpaceDN w:val="0"/>
        <w:adjustRightInd w:val="0"/>
        <w:spacing w:line="360" w:lineRule="auto"/>
        <w:jc w:val="both"/>
        <w:rPr>
          <w:color w:val="000000"/>
          <w:sz w:val="28"/>
          <w:szCs w:val="28"/>
        </w:rPr>
      </w:pPr>
      <w:r w:rsidRPr="0056648F">
        <w:rPr>
          <w:color w:val="000000"/>
          <w:sz w:val="28"/>
          <w:szCs w:val="28"/>
        </w:rPr>
        <w:tab/>
        <w:t>Численность и состав персонала организации приведены в следующей таблице.</w:t>
      </w:r>
    </w:p>
    <w:p w:rsidR="001C081D" w:rsidRPr="0056648F" w:rsidRDefault="001C081D" w:rsidP="00D77E6C">
      <w:pPr>
        <w:shd w:val="clear" w:color="auto" w:fill="FFFFFF"/>
        <w:autoSpaceDE w:val="0"/>
        <w:autoSpaceDN w:val="0"/>
        <w:adjustRightInd w:val="0"/>
        <w:spacing w:line="360" w:lineRule="auto"/>
        <w:jc w:val="right"/>
        <w:rPr>
          <w:color w:val="000000"/>
          <w:sz w:val="28"/>
          <w:szCs w:val="28"/>
        </w:rPr>
      </w:pPr>
      <w:r w:rsidRPr="0056648F">
        <w:rPr>
          <w:color w:val="000000"/>
          <w:sz w:val="28"/>
          <w:szCs w:val="28"/>
        </w:rPr>
        <w:t>Таблица 1.</w:t>
      </w:r>
    </w:p>
    <w:p w:rsidR="001C081D" w:rsidRPr="0056648F" w:rsidRDefault="001C081D" w:rsidP="00D77E6C">
      <w:pPr>
        <w:shd w:val="clear" w:color="auto" w:fill="FFFFFF"/>
        <w:autoSpaceDE w:val="0"/>
        <w:autoSpaceDN w:val="0"/>
        <w:adjustRightInd w:val="0"/>
        <w:spacing w:line="360" w:lineRule="auto"/>
        <w:jc w:val="right"/>
        <w:rPr>
          <w:color w:val="000000"/>
          <w:sz w:val="28"/>
          <w:szCs w:val="28"/>
        </w:rPr>
      </w:pPr>
      <w:r w:rsidRPr="0056648F">
        <w:rPr>
          <w:color w:val="000000"/>
          <w:sz w:val="28"/>
          <w:szCs w:val="28"/>
        </w:rPr>
        <w:t>Ч</w:t>
      </w:r>
      <w:r w:rsidR="00985DFA" w:rsidRPr="0056648F">
        <w:rPr>
          <w:color w:val="000000"/>
          <w:sz w:val="28"/>
          <w:szCs w:val="28"/>
        </w:rPr>
        <w:t xml:space="preserve">исленность и состав </w:t>
      </w:r>
      <w:r w:rsidR="006E0BD7">
        <w:rPr>
          <w:color w:val="000000"/>
          <w:sz w:val="28"/>
          <w:szCs w:val="28"/>
        </w:rPr>
        <w:t>персонала</w:t>
      </w:r>
      <w:r w:rsidR="00985DFA" w:rsidRPr="0056648F">
        <w:rPr>
          <w:color w:val="000000"/>
          <w:sz w:val="28"/>
          <w:szCs w:val="28"/>
        </w:rPr>
        <w:t xml:space="preserve"> на 30.06.2010г.</w:t>
      </w:r>
    </w:p>
    <w:tbl>
      <w:tblPr>
        <w:tblStyle w:val="a7"/>
        <w:tblW w:w="0" w:type="auto"/>
        <w:tblLook w:val="01E0" w:firstRow="1" w:lastRow="1" w:firstColumn="1" w:lastColumn="1" w:noHBand="0" w:noVBand="0"/>
      </w:tblPr>
      <w:tblGrid>
        <w:gridCol w:w="825"/>
        <w:gridCol w:w="4683"/>
        <w:gridCol w:w="4346"/>
      </w:tblGrid>
      <w:tr w:rsidR="001C081D" w:rsidRPr="0056648F">
        <w:trPr>
          <w:trHeight w:val="523"/>
        </w:trPr>
        <w:tc>
          <w:tcPr>
            <w:tcW w:w="825" w:type="dxa"/>
            <w:vAlign w:val="center"/>
          </w:tcPr>
          <w:p w:rsidR="001C081D" w:rsidRPr="0056648F" w:rsidRDefault="001C081D" w:rsidP="00D77E6C">
            <w:pPr>
              <w:autoSpaceDE w:val="0"/>
              <w:autoSpaceDN w:val="0"/>
              <w:adjustRightInd w:val="0"/>
              <w:spacing w:line="360" w:lineRule="auto"/>
              <w:jc w:val="center"/>
              <w:rPr>
                <w:color w:val="000000"/>
                <w:sz w:val="28"/>
                <w:szCs w:val="28"/>
              </w:rPr>
            </w:pPr>
            <w:r w:rsidRPr="0056648F">
              <w:rPr>
                <w:color w:val="000000"/>
                <w:sz w:val="28"/>
                <w:szCs w:val="28"/>
              </w:rPr>
              <w:t>№ п/п</w:t>
            </w:r>
          </w:p>
        </w:tc>
        <w:tc>
          <w:tcPr>
            <w:tcW w:w="4683" w:type="dxa"/>
            <w:vAlign w:val="center"/>
          </w:tcPr>
          <w:p w:rsidR="001C081D" w:rsidRPr="0056648F" w:rsidRDefault="001C081D" w:rsidP="00D77E6C">
            <w:pPr>
              <w:autoSpaceDE w:val="0"/>
              <w:autoSpaceDN w:val="0"/>
              <w:adjustRightInd w:val="0"/>
              <w:spacing w:line="360" w:lineRule="auto"/>
              <w:jc w:val="center"/>
              <w:rPr>
                <w:color w:val="000000"/>
                <w:sz w:val="28"/>
                <w:szCs w:val="28"/>
              </w:rPr>
            </w:pPr>
            <w:r w:rsidRPr="0056648F">
              <w:rPr>
                <w:color w:val="000000"/>
                <w:sz w:val="28"/>
                <w:szCs w:val="28"/>
              </w:rPr>
              <w:t>Ф. И. О.</w:t>
            </w:r>
          </w:p>
        </w:tc>
        <w:tc>
          <w:tcPr>
            <w:tcW w:w="4346" w:type="dxa"/>
            <w:vAlign w:val="center"/>
          </w:tcPr>
          <w:p w:rsidR="001C081D" w:rsidRPr="0056648F" w:rsidRDefault="001C081D" w:rsidP="00D77E6C">
            <w:pPr>
              <w:autoSpaceDE w:val="0"/>
              <w:autoSpaceDN w:val="0"/>
              <w:adjustRightInd w:val="0"/>
              <w:spacing w:line="360" w:lineRule="auto"/>
              <w:jc w:val="center"/>
              <w:rPr>
                <w:color w:val="000000"/>
                <w:sz w:val="28"/>
                <w:szCs w:val="28"/>
              </w:rPr>
            </w:pPr>
            <w:r w:rsidRPr="0056648F">
              <w:rPr>
                <w:color w:val="000000"/>
                <w:sz w:val="28"/>
                <w:szCs w:val="28"/>
              </w:rPr>
              <w:t>Должность</w:t>
            </w:r>
          </w:p>
        </w:tc>
      </w:tr>
      <w:tr w:rsidR="001C081D" w:rsidRPr="0056648F">
        <w:tc>
          <w:tcPr>
            <w:tcW w:w="825" w:type="dxa"/>
            <w:vAlign w:val="center"/>
          </w:tcPr>
          <w:p w:rsidR="001C081D" w:rsidRPr="0056648F" w:rsidRDefault="001C081D" w:rsidP="00D77E6C">
            <w:pPr>
              <w:autoSpaceDE w:val="0"/>
              <w:autoSpaceDN w:val="0"/>
              <w:adjustRightInd w:val="0"/>
              <w:spacing w:line="360" w:lineRule="auto"/>
              <w:jc w:val="center"/>
              <w:rPr>
                <w:color w:val="000000"/>
                <w:sz w:val="28"/>
                <w:szCs w:val="28"/>
              </w:rPr>
            </w:pPr>
            <w:r w:rsidRPr="0056648F">
              <w:rPr>
                <w:color w:val="000000"/>
                <w:sz w:val="28"/>
                <w:szCs w:val="28"/>
              </w:rPr>
              <w:t>1.</w:t>
            </w:r>
          </w:p>
        </w:tc>
        <w:tc>
          <w:tcPr>
            <w:tcW w:w="4683" w:type="dxa"/>
            <w:vAlign w:val="center"/>
          </w:tcPr>
          <w:p w:rsidR="001C081D"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Халиуллин Г.К.</w:t>
            </w:r>
          </w:p>
        </w:tc>
        <w:tc>
          <w:tcPr>
            <w:tcW w:w="4346" w:type="dxa"/>
            <w:vAlign w:val="center"/>
          </w:tcPr>
          <w:p w:rsidR="001C081D" w:rsidRPr="0056648F" w:rsidRDefault="00985DFA" w:rsidP="00D77E6C">
            <w:pPr>
              <w:autoSpaceDE w:val="0"/>
              <w:autoSpaceDN w:val="0"/>
              <w:adjustRightInd w:val="0"/>
              <w:spacing w:line="360" w:lineRule="auto"/>
              <w:jc w:val="center"/>
              <w:rPr>
                <w:color w:val="000000"/>
                <w:sz w:val="28"/>
                <w:szCs w:val="28"/>
              </w:rPr>
            </w:pPr>
            <w:r w:rsidRPr="0056648F">
              <w:rPr>
                <w:color w:val="000000"/>
                <w:sz w:val="28"/>
                <w:szCs w:val="28"/>
              </w:rPr>
              <w:t>Директор</w:t>
            </w:r>
          </w:p>
        </w:tc>
      </w:tr>
      <w:tr w:rsidR="000D538B" w:rsidRPr="0056648F">
        <w:tc>
          <w:tcPr>
            <w:tcW w:w="825" w:type="dxa"/>
            <w:vAlign w:val="center"/>
          </w:tcPr>
          <w:p w:rsidR="000D538B" w:rsidRPr="0056648F" w:rsidRDefault="000D538B" w:rsidP="00FE251A">
            <w:pPr>
              <w:autoSpaceDE w:val="0"/>
              <w:autoSpaceDN w:val="0"/>
              <w:adjustRightInd w:val="0"/>
              <w:spacing w:line="360" w:lineRule="auto"/>
              <w:jc w:val="center"/>
              <w:rPr>
                <w:color w:val="000000"/>
                <w:sz w:val="28"/>
                <w:szCs w:val="28"/>
              </w:rPr>
            </w:pPr>
            <w:r w:rsidRPr="0056648F">
              <w:rPr>
                <w:color w:val="000000"/>
                <w:sz w:val="28"/>
                <w:szCs w:val="28"/>
              </w:rPr>
              <w:t>2.</w:t>
            </w:r>
          </w:p>
        </w:tc>
        <w:tc>
          <w:tcPr>
            <w:tcW w:w="4683" w:type="dxa"/>
            <w:vAlign w:val="center"/>
          </w:tcPr>
          <w:p w:rsidR="000D538B" w:rsidRPr="0056648F" w:rsidRDefault="00133FA8" w:rsidP="00FE251A">
            <w:pPr>
              <w:autoSpaceDE w:val="0"/>
              <w:autoSpaceDN w:val="0"/>
              <w:adjustRightInd w:val="0"/>
              <w:spacing w:line="360" w:lineRule="auto"/>
              <w:jc w:val="center"/>
              <w:rPr>
                <w:color w:val="000000"/>
                <w:sz w:val="28"/>
                <w:szCs w:val="28"/>
              </w:rPr>
            </w:pPr>
            <w:r>
              <w:rPr>
                <w:color w:val="000000"/>
                <w:sz w:val="28"/>
                <w:szCs w:val="28"/>
              </w:rPr>
              <w:t>Никитина А.И.</w:t>
            </w:r>
          </w:p>
        </w:tc>
        <w:tc>
          <w:tcPr>
            <w:tcW w:w="4346" w:type="dxa"/>
            <w:vAlign w:val="center"/>
          </w:tcPr>
          <w:p w:rsidR="000D538B" w:rsidRPr="0056648F" w:rsidRDefault="000D538B" w:rsidP="00FE251A">
            <w:pPr>
              <w:autoSpaceDE w:val="0"/>
              <w:autoSpaceDN w:val="0"/>
              <w:adjustRightInd w:val="0"/>
              <w:spacing w:line="360" w:lineRule="auto"/>
              <w:jc w:val="center"/>
              <w:rPr>
                <w:color w:val="000000"/>
                <w:sz w:val="28"/>
                <w:szCs w:val="28"/>
              </w:rPr>
            </w:pPr>
            <w:r w:rsidRPr="0056648F">
              <w:rPr>
                <w:color w:val="000000"/>
                <w:sz w:val="28"/>
                <w:szCs w:val="28"/>
              </w:rPr>
              <w:t>Главный бухгалтер</w:t>
            </w:r>
          </w:p>
        </w:tc>
      </w:tr>
      <w:tr w:rsidR="000D538B" w:rsidRPr="0056648F">
        <w:tc>
          <w:tcPr>
            <w:tcW w:w="825" w:type="dxa"/>
            <w:vAlign w:val="center"/>
          </w:tcPr>
          <w:p w:rsidR="000D538B" w:rsidRPr="0056648F" w:rsidRDefault="000D538B" w:rsidP="00D77E6C">
            <w:pPr>
              <w:autoSpaceDE w:val="0"/>
              <w:autoSpaceDN w:val="0"/>
              <w:adjustRightInd w:val="0"/>
              <w:spacing w:line="360" w:lineRule="auto"/>
              <w:jc w:val="center"/>
              <w:rPr>
                <w:color w:val="000000"/>
                <w:sz w:val="28"/>
                <w:szCs w:val="28"/>
              </w:rPr>
            </w:pPr>
            <w:r>
              <w:rPr>
                <w:color w:val="000000"/>
                <w:sz w:val="28"/>
                <w:szCs w:val="28"/>
              </w:rPr>
              <w:t>3.</w:t>
            </w:r>
          </w:p>
        </w:tc>
        <w:tc>
          <w:tcPr>
            <w:tcW w:w="4683" w:type="dxa"/>
            <w:vAlign w:val="center"/>
          </w:tcPr>
          <w:p w:rsidR="000D538B"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Козлова В.Н.</w:t>
            </w:r>
          </w:p>
        </w:tc>
        <w:tc>
          <w:tcPr>
            <w:tcW w:w="4346" w:type="dxa"/>
            <w:vAlign w:val="center"/>
          </w:tcPr>
          <w:p w:rsidR="000D538B" w:rsidRPr="0056648F" w:rsidRDefault="008A5592" w:rsidP="00D77E6C">
            <w:pPr>
              <w:autoSpaceDE w:val="0"/>
              <w:autoSpaceDN w:val="0"/>
              <w:adjustRightInd w:val="0"/>
              <w:spacing w:line="360" w:lineRule="auto"/>
              <w:jc w:val="center"/>
              <w:rPr>
                <w:color w:val="000000"/>
                <w:sz w:val="28"/>
                <w:szCs w:val="28"/>
              </w:rPr>
            </w:pPr>
            <w:r>
              <w:rPr>
                <w:color w:val="000000"/>
                <w:sz w:val="28"/>
                <w:szCs w:val="28"/>
              </w:rPr>
              <w:t>Кассир</w:t>
            </w:r>
          </w:p>
        </w:tc>
      </w:tr>
      <w:tr w:rsidR="001C081D" w:rsidRPr="0056648F">
        <w:tc>
          <w:tcPr>
            <w:tcW w:w="825" w:type="dxa"/>
            <w:vAlign w:val="center"/>
          </w:tcPr>
          <w:p w:rsidR="001C081D" w:rsidRPr="0056648F" w:rsidRDefault="000D538B" w:rsidP="00D77E6C">
            <w:pPr>
              <w:autoSpaceDE w:val="0"/>
              <w:autoSpaceDN w:val="0"/>
              <w:adjustRightInd w:val="0"/>
              <w:spacing w:line="360" w:lineRule="auto"/>
              <w:jc w:val="center"/>
              <w:rPr>
                <w:color w:val="000000"/>
                <w:sz w:val="28"/>
                <w:szCs w:val="28"/>
              </w:rPr>
            </w:pPr>
            <w:r>
              <w:rPr>
                <w:color w:val="000000"/>
                <w:sz w:val="28"/>
                <w:szCs w:val="28"/>
              </w:rPr>
              <w:t>4.</w:t>
            </w:r>
          </w:p>
        </w:tc>
        <w:tc>
          <w:tcPr>
            <w:tcW w:w="4683" w:type="dxa"/>
            <w:vAlign w:val="center"/>
          </w:tcPr>
          <w:p w:rsidR="001C081D"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Анисимова Г.И.</w:t>
            </w:r>
          </w:p>
        </w:tc>
        <w:tc>
          <w:tcPr>
            <w:tcW w:w="4346" w:type="dxa"/>
            <w:vAlign w:val="center"/>
          </w:tcPr>
          <w:p w:rsidR="001C081D" w:rsidRPr="0056648F" w:rsidRDefault="00985DFA" w:rsidP="00D77E6C">
            <w:pPr>
              <w:autoSpaceDE w:val="0"/>
              <w:autoSpaceDN w:val="0"/>
              <w:adjustRightInd w:val="0"/>
              <w:spacing w:line="360" w:lineRule="auto"/>
              <w:jc w:val="center"/>
              <w:rPr>
                <w:color w:val="000000"/>
                <w:sz w:val="28"/>
                <w:szCs w:val="28"/>
              </w:rPr>
            </w:pPr>
            <w:r w:rsidRPr="0056648F">
              <w:rPr>
                <w:color w:val="000000"/>
                <w:sz w:val="28"/>
                <w:szCs w:val="28"/>
              </w:rPr>
              <w:t>Уборщица</w:t>
            </w:r>
          </w:p>
        </w:tc>
      </w:tr>
      <w:tr w:rsidR="001C081D" w:rsidRPr="0056648F">
        <w:tc>
          <w:tcPr>
            <w:tcW w:w="825" w:type="dxa"/>
            <w:vAlign w:val="center"/>
          </w:tcPr>
          <w:p w:rsidR="001C081D" w:rsidRPr="0056648F" w:rsidRDefault="000D538B" w:rsidP="00D77E6C">
            <w:pPr>
              <w:autoSpaceDE w:val="0"/>
              <w:autoSpaceDN w:val="0"/>
              <w:adjustRightInd w:val="0"/>
              <w:spacing w:line="360" w:lineRule="auto"/>
              <w:jc w:val="center"/>
              <w:rPr>
                <w:color w:val="000000"/>
                <w:sz w:val="28"/>
                <w:szCs w:val="28"/>
              </w:rPr>
            </w:pPr>
            <w:r>
              <w:rPr>
                <w:color w:val="000000"/>
                <w:sz w:val="28"/>
                <w:szCs w:val="28"/>
              </w:rPr>
              <w:t>5.</w:t>
            </w:r>
          </w:p>
        </w:tc>
        <w:tc>
          <w:tcPr>
            <w:tcW w:w="4683" w:type="dxa"/>
            <w:vAlign w:val="center"/>
          </w:tcPr>
          <w:p w:rsidR="00985DFA"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Хазметшина Н.С.</w:t>
            </w:r>
          </w:p>
        </w:tc>
        <w:tc>
          <w:tcPr>
            <w:tcW w:w="4346" w:type="dxa"/>
            <w:vAlign w:val="center"/>
          </w:tcPr>
          <w:p w:rsidR="001C081D" w:rsidRPr="0056648F" w:rsidRDefault="00985DFA" w:rsidP="00D77E6C">
            <w:pPr>
              <w:autoSpaceDE w:val="0"/>
              <w:autoSpaceDN w:val="0"/>
              <w:adjustRightInd w:val="0"/>
              <w:spacing w:line="360" w:lineRule="auto"/>
              <w:jc w:val="center"/>
              <w:rPr>
                <w:color w:val="000000"/>
                <w:sz w:val="28"/>
                <w:szCs w:val="28"/>
              </w:rPr>
            </w:pPr>
            <w:r w:rsidRPr="0056648F">
              <w:rPr>
                <w:color w:val="000000"/>
                <w:sz w:val="28"/>
                <w:szCs w:val="28"/>
              </w:rPr>
              <w:t>Уборщица</w:t>
            </w:r>
          </w:p>
        </w:tc>
      </w:tr>
      <w:tr w:rsidR="001C081D" w:rsidRPr="0056648F">
        <w:tc>
          <w:tcPr>
            <w:tcW w:w="825" w:type="dxa"/>
            <w:vAlign w:val="center"/>
          </w:tcPr>
          <w:p w:rsidR="001C081D" w:rsidRPr="0056648F" w:rsidRDefault="000D538B" w:rsidP="00D77E6C">
            <w:pPr>
              <w:autoSpaceDE w:val="0"/>
              <w:autoSpaceDN w:val="0"/>
              <w:adjustRightInd w:val="0"/>
              <w:spacing w:line="360" w:lineRule="auto"/>
              <w:jc w:val="center"/>
              <w:rPr>
                <w:color w:val="000000"/>
                <w:sz w:val="28"/>
                <w:szCs w:val="28"/>
              </w:rPr>
            </w:pPr>
            <w:r>
              <w:rPr>
                <w:color w:val="000000"/>
                <w:sz w:val="28"/>
                <w:szCs w:val="28"/>
              </w:rPr>
              <w:t>6.</w:t>
            </w:r>
          </w:p>
        </w:tc>
        <w:tc>
          <w:tcPr>
            <w:tcW w:w="4683" w:type="dxa"/>
            <w:vAlign w:val="center"/>
          </w:tcPr>
          <w:p w:rsidR="001C081D"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Некрасов Г.Д</w:t>
            </w:r>
          </w:p>
        </w:tc>
        <w:tc>
          <w:tcPr>
            <w:tcW w:w="4346" w:type="dxa"/>
            <w:vAlign w:val="center"/>
          </w:tcPr>
          <w:p w:rsidR="001C081D" w:rsidRPr="0056648F" w:rsidRDefault="00985DFA" w:rsidP="00D77E6C">
            <w:pPr>
              <w:autoSpaceDE w:val="0"/>
              <w:autoSpaceDN w:val="0"/>
              <w:adjustRightInd w:val="0"/>
              <w:spacing w:line="360" w:lineRule="auto"/>
              <w:jc w:val="center"/>
              <w:rPr>
                <w:color w:val="000000"/>
                <w:sz w:val="28"/>
                <w:szCs w:val="28"/>
              </w:rPr>
            </w:pPr>
            <w:r w:rsidRPr="0056648F">
              <w:rPr>
                <w:color w:val="000000"/>
                <w:sz w:val="28"/>
                <w:szCs w:val="28"/>
              </w:rPr>
              <w:t>Охранник</w:t>
            </w:r>
          </w:p>
        </w:tc>
      </w:tr>
      <w:tr w:rsidR="001C081D" w:rsidRPr="0056648F">
        <w:tc>
          <w:tcPr>
            <w:tcW w:w="825" w:type="dxa"/>
            <w:vAlign w:val="center"/>
          </w:tcPr>
          <w:p w:rsidR="001C081D" w:rsidRPr="0056648F" w:rsidRDefault="000D538B" w:rsidP="00D77E6C">
            <w:pPr>
              <w:autoSpaceDE w:val="0"/>
              <w:autoSpaceDN w:val="0"/>
              <w:adjustRightInd w:val="0"/>
              <w:spacing w:line="360" w:lineRule="auto"/>
              <w:jc w:val="center"/>
              <w:rPr>
                <w:color w:val="000000"/>
                <w:sz w:val="28"/>
                <w:szCs w:val="28"/>
              </w:rPr>
            </w:pPr>
            <w:r>
              <w:rPr>
                <w:color w:val="000000"/>
                <w:sz w:val="28"/>
                <w:szCs w:val="28"/>
              </w:rPr>
              <w:t>7.</w:t>
            </w:r>
          </w:p>
        </w:tc>
        <w:tc>
          <w:tcPr>
            <w:tcW w:w="4683" w:type="dxa"/>
            <w:vAlign w:val="center"/>
          </w:tcPr>
          <w:p w:rsidR="001C081D"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Кличко Р.Д.</w:t>
            </w:r>
          </w:p>
        </w:tc>
        <w:tc>
          <w:tcPr>
            <w:tcW w:w="4346" w:type="dxa"/>
            <w:vAlign w:val="center"/>
          </w:tcPr>
          <w:p w:rsidR="001C081D" w:rsidRPr="0056648F" w:rsidRDefault="00985DFA" w:rsidP="00D77E6C">
            <w:pPr>
              <w:autoSpaceDE w:val="0"/>
              <w:autoSpaceDN w:val="0"/>
              <w:adjustRightInd w:val="0"/>
              <w:spacing w:line="360" w:lineRule="auto"/>
              <w:jc w:val="center"/>
              <w:rPr>
                <w:color w:val="000000"/>
                <w:sz w:val="28"/>
                <w:szCs w:val="28"/>
              </w:rPr>
            </w:pPr>
            <w:r w:rsidRPr="0056648F">
              <w:rPr>
                <w:color w:val="000000"/>
                <w:sz w:val="28"/>
                <w:szCs w:val="28"/>
              </w:rPr>
              <w:t>Охранник</w:t>
            </w:r>
          </w:p>
        </w:tc>
      </w:tr>
      <w:tr w:rsidR="001C081D" w:rsidRPr="0056648F">
        <w:tc>
          <w:tcPr>
            <w:tcW w:w="825" w:type="dxa"/>
            <w:vAlign w:val="center"/>
          </w:tcPr>
          <w:p w:rsidR="001C081D" w:rsidRPr="0056648F" w:rsidRDefault="000D538B" w:rsidP="00D77E6C">
            <w:pPr>
              <w:autoSpaceDE w:val="0"/>
              <w:autoSpaceDN w:val="0"/>
              <w:adjustRightInd w:val="0"/>
              <w:spacing w:line="360" w:lineRule="auto"/>
              <w:jc w:val="center"/>
              <w:rPr>
                <w:color w:val="000000"/>
                <w:sz w:val="28"/>
                <w:szCs w:val="28"/>
              </w:rPr>
            </w:pPr>
            <w:r>
              <w:rPr>
                <w:color w:val="000000"/>
                <w:sz w:val="28"/>
                <w:szCs w:val="28"/>
              </w:rPr>
              <w:t>8.</w:t>
            </w:r>
          </w:p>
        </w:tc>
        <w:tc>
          <w:tcPr>
            <w:tcW w:w="4683" w:type="dxa"/>
            <w:vAlign w:val="center"/>
          </w:tcPr>
          <w:p w:rsidR="001C081D"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Карасев В.Е.</w:t>
            </w:r>
          </w:p>
        </w:tc>
        <w:tc>
          <w:tcPr>
            <w:tcW w:w="4346" w:type="dxa"/>
            <w:vAlign w:val="center"/>
          </w:tcPr>
          <w:p w:rsidR="001C081D" w:rsidRPr="0056648F" w:rsidRDefault="00985DFA" w:rsidP="00D77E6C">
            <w:pPr>
              <w:autoSpaceDE w:val="0"/>
              <w:autoSpaceDN w:val="0"/>
              <w:adjustRightInd w:val="0"/>
              <w:spacing w:line="360" w:lineRule="auto"/>
              <w:jc w:val="center"/>
              <w:rPr>
                <w:color w:val="000000"/>
                <w:sz w:val="28"/>
                <w:szCs w:val="28"/>
              </w:rPr>
            </w:pPr>
            <w:r w:rsidRPr="0056648F">
              <w:rPr>
                <w:color w:val="000000"/>
                <w:sz w:val="28"/>
                <w:szCs w:val="28"/>
              </w:rPr>
              <w:t>Электрик</w:t>
            </w:r>
          </w:p>
        </w:tc>
      </w:tr>
      <w:tr w:rsidR="001C081D" w:rsidRPr="0056648F">
        <w:tc>
          <w:tcPr>
            <w:tcW w:w="825" w:type="dxa"/>
            <w:vAlign w:val="center"/>
          </w:tcPr>
          <w:p w:rsidR="001C081D" w:rsidRPr="0056648F" w:rsidRDefault="000D538B" w:rsidP="00D77E6C">
            <w:pPr>
              <w:autoSpaceDE w:val="0"/>
              <w:autoSpaceDN w:val="0"/>
              <w:adjustRightInd w:val="0"/>
              <w:spacing w:line="360" w:lineRule="auto"/>
              <w:jc w:val="center"/>
              <w:rPr>
                <w:color w:val="000000"/>
                <w:sz w:val="28"/>
                <w:szCs w:val="28"/>
              </w:rPr>
            </w:pPr>
            <w:r>
              <w:rPr>
                <w:color w:val="000000"/>
                <w:sz w:val="28"/>
                <w:szCs w:val="28"/>
              </w:rPr>
              <w:t>9.</w:t>
            </w:r>
          </w:p>
        </w:tc>
        <w:tc>
          <w:tcPr>
            <w:tcW w:w="4683" w:type="dxa"/>
            <w:vAlign w:val="center"/>
          </w:tcPr>
          <w:p w:rsidR="001C081D" w:rsidRPr="0056648F" w:rsidRDefault="00133FA8" w:rsidP="00D77E6C">
            <w:pPr>
              <w:autoSpaceDE w:val="0"/>
              <w:autoSpaceDN w:val="0"/>
              <w:adjustRightInd w:val="0"/>
              <w:spacing w:line="360" w:lineRule="auto"/>
              <w:jc w:val="center"/>
              <w:rPr>
                <w:color w:val="000000"/>
                <w:sz w:val="28"/>
                <w:szCs w:val="28"/>
              </w:rPr>
            </w:pPr>
            <w:r>
              <w:rPr>
                <w:color w:val="000000"/>
                <w:sz w:val="28"/>
                <w:szCs w:val="28"/>
              </w:rPr>
              <w:t>Валеева О.М.</w:t>
            </w:r>
          </w:p>
        </w:tc>
        <w:tc>
          <w:tcPr>
            <w:tcW w:w="4346" w:type="dxa"/>
            <w:vAlign w:val="center"/>
          </w:tcPr>
          <w:p w:rsidR="001C081D" w:rsidRPr="0056648F" w:rsidRDefault="00985DFA" w:rsidP="00D77E6C">
            <w:pPr>
              <w:autoSpaceDE w:val="0"/>
              <w:autoSpaceDN w:val="0"/>
              <w:adjustRightInd w:val="0"/>
              <w:spacing w:line="360" w:lineRule="auto"/>
              <w:jc w:val="center"/>
              <w:rPr>
                <w:color w:val="000000"/>
                <w:sz w:val="28"/>
                <w:szCs w:val="28"/>
              </w:rPr>
            </w:pPr>
            <w:r w:rsidRPr="0056648F">
              <w:rPr>
                <w:color w:val="000000"/>
                <w:sz w:val="28"/>
                <w:szCs w:val="28"/>
              </w:rPr>
              <w:t>Дворник</w:t>
            </w:r>
          </w:p>
        </w:tc>
      </w:tr>
    </w:tbl>
    <w:p w:rsidR="00985DFA" w:rsidRPr="0056648F" w:rsidRDefault="00985DFA" w:rsidP="00D77E6C">
      <w:pPr>
        <w:shd w:val="clear" w:color="auto" w:fill="FFFFFF"/>
        <w:autoSpaceDE w:val="0"/>
        <w:autoSpaceDN w:val="0"/>
        <w:adjustRightInd w:val="0"/>
        <w:spacing w:line="360" w:lineRule="auto"/>
        <w:rPr>
          <w:sz w:val="28"/>
          <w:szCs w:val="28"/>
        </w:rPr>
      </w:pPr>
    </w:p>
    <w:p w:rsidR="00985DFA" w:rsidRPr="006E0BD7" w:rsidRDefault="00985DFA" w:rsidP="00D77E6C">
      <w:pPr>
        <w:pStyle w:val="1"/>
        <w:spacing w:before="0" w:after="0" w:line="360" w:lineRule="auto"/>
        <w:ind w:firstLine="709"/>
        <w:jc w:val="center"/>
        <w:rPr>
          <w:rFonts w:ascii="Times New Roman" w:hAnsi="Times New Roman" w:cs="Times New Roman"/>
          <w:b w:val="0"/>
          <w:sz w:val="28"/>
          <w:szCs w:val="28"/>
        </w:rPr>
      </w:pPr>
      <w:r w:rsidRPr="006E0BD7">
        <w:rPr>
          <w:rFonts w:ascii="Times New Roman" w:hAnsi="Times New Roman" w:cs="Times New Roman"/>
          <w:b w:val="0"/>
          <w:sz w:val="28"/>
          <w:szCs w:val="28"/>
        </w:rPr>
        <w:t>1.5. Оплата труда работников</w:t>
      </w:r>
    </w:p>
    <w:p w:rsidR="00985DFA" w:rsidRPr="0056648F" w:rsidRDefault="00985DFA" w:rsidP="00D77E6C">
      <w:pPr>
        <w:spacing w:line="360" w:lineRule="auto"/>
        <w:rPr>
          <w:sz w:val="28"/>
          <w:szCs w:val="28"/>
        </w:rPr>
      </w:pPr>
    </w:p>
    <w:p w:rsidR="00985DFA" w:rsidRPr="0056648F" w:rsidRDefault="00985DFA" w:rsidP="00D77E6C">
      <w:pPr>
        <w:spacing w:line="360" w:lineRule="auto"/>
        <w:ind w:firstLine="709"/>
        <w:jc w:val="both"/>
        <w:rPr>
          <w:sz w:val="28"/>
          <w:szCs w:val="28"/>
        </w:rPr>
      </w:pPr>
      <w:r w:rsidRPr="0056648F">
        <w:rPr>
          <w:sz w:val="28"/>
          <w:szCs w:val="28"/>
        </w:rPr>
        <w:t>Учет труда и заработной платы по праву занимает одно из центральных мест во всей системе учета на предприятии.</w:t>
      </w:r>
    </w:p>
    <w:p w:rsidR="00985DFA" w:rsidRPr="0056648F" w:rsidRDefault="00985DFA" w:rsidP="00D77E6C">
      <w:pPr>
        <w:spacing w:line="360" w:lineRule="auto"/>
        <w:ind w:firstLine="709"/>
        <w:jc w:val="both"/>
        <w:rPr>
          <w:sz w:val="28"/>
          <w:szCs w:val="28"/>
        </w:rPr>
      </w:pPr>
      <w:r w:rsidRPr="0056648F">
        <w:rPr>
          <w:sz w:val="28"/>
          <w:szCs w:val="28"/>
        </w:rPr>
        <w:t>Первичными документами по учету численности персонала и его движения являются:</w:t>
      </w:r>
    </w:p>
    <w:p w:rsidR="00985DFA" w:rsidRPr="0056648F" w:rsidRDefault="00985DFA" w:rsidP="00D77E6C">
      <w:pPr>
        <w:numPr>
          <w:ilvl w:val="0"/>
          <w:numId w:val="3"/>
        </w:numPr>
        <w:spacing w:line="360" w:lineRule="auto"/>
        <w:ind w:left="0" w:firstLine="709"/>
        <w:jc w:val="both"/>
        <w:rPr>
          <w:sz w:val="28"/>
          <w:szCs w:val="28"/>
        </w:rPr>
      </w:pPr>
      <w:r w:rsidRPr="0056648F">
        <w:rPr>
          <w:sz w:val="28"/>
          <w:szCs w:val="28"/>
        </w:rPr>
        <w:t>приказ о приеме на работу – составляется на каждого члена трудового кол</w:t>
      </w:r>
      <w:r w:rsidR="006A69A9" w:rsidRPr="0056648F">
        <w:rPr>
          <w:sz w:val="28"/>
          <w:szCs w:val="28"/>
        </w:rPr>
        <w:t>лектива</w:t>
      </w:r>
      <w:r w:rsidRPr="0056648F">
        <w:rPr>
          <w:sz w:val="28"/>
          <w:szCs w:val="28"/>
        </w:rPr>
        <w:t>. На приказе указывается, в качестве кого может быть использован новый работник, его оклад, испытательный срок. После этого приказ визируется в бухгалтерии с целью подтверждения оклада и его соответствия штатному расписанию и подписываются директором. Затем с приказом знакомят вновь принятого работника.</w:t>
      </w:r>
    </w:p>
    <w:p w:rsidR="00985DFA" w:rsidRPr="0056648F" w:rsidRDefault="00985DFA" w:rsidP="00D77E6C">
      <w:pPr>
        <w:numPr>
          <w:ilvl w:val="0"/>
          <w:numId w:val="3"/>
        </w:numPr>
        <w:spacing w:line="360" w:lineRule="auto"/>
        <w:ind w:left="0" w:firstLine="709"/>
        <w:jc w:val="both"/>
        <w:rPr>
          <w:sz w:val="28"/>
          <w:szCs w:val="28"/>
        </w:rPr>
      </w:pPr>
      <w:r w:rsidRPr="0056648F">
        <w:rPr>
          <w:sz w:val="28"/>
          <w:szCs w:val="28"/>
        </w:rPr>
        <w:t>приказ о предоставлении очередного отпуска – применяется для оформления ежегодного отпуска и отпусков других видов. Содержит все необходимые сведения для расчета отпускных сумм и удержаний.</w:t>
      </w:r>
    </w:p>
    <w:p w:rsidR="00985DFA" w:rsidRPr="0056648F" w:rsidRDefault="00985DFA" w:rsidP="00D77E6C">
      <w:pPr>
        <w:spacing w:line="360" w:lineRule="auto"/>
        <w:ind w:firstLine="709"/>
        <w:jc w:val="both"/>
        <w:rPr>
          <w:sz w:val="28"/>
          <w:szCs w:val="28"/>
        </w:rPr>
      </w:pPr>
      <w:r w:rsidRPr="0056648F">
        <w:rPr>
          <w:sz w:val="28"/>
          <w:szCs w:val="28"/>
        </w:rPr>
        <w:t>Приказ о прекращении трудового договора. В приказе указывают причину увольнения и основание увольнения. Приказ подписывается руководителем предприятия, уволенного работника знакомят с приказом под его расписку.</w:t>
      </w:r>
    </w:p>
    <w:p w:rsidR="00985DFA" w:rsidRPr="0056648F" w:rsidRDefault="00985DFA" w:rsidP="00D77E6C">
      <w:pPr>
        <w:spacing w:line="360" w:lineRule="auto"/>
        <w:ind w:firstLine="709"/>
        <w:jc w:val="both"/>
        <w:rPr>
          <w:sz w:val="28"/>
          <w:szCs w:val="28"/>
        </w:rPr>
      </w:pPr>
      <w:r w:rsidRPr="0056648F">
        <w:rPr>
          <w:sz w:val="28"/>
          <w:szCs w:val="28"/>
        </w:rPr>
        <w:t>Все приказы о приеме на работу регистрируются в книге приказов о приеме на работу. Приказы о предоставлении отпуска регистрируются в книге приказов о предоставлении отпуска. Все приказы о прекращении трудового договора регистрируются в книге приказов на увольнении. На работников, принятых на постоянную, временную, сезонную  работу, заполняет</w:t>
      </w:r>
      <w:r w:rsidR="006A69A9" w:rsidRPr="0056648F">
        <w:rPr>
          <w:sz w:val="28"/>
          <w:szCs w:val="28"/>
        </w:rPr>
        <w:t>ся</w:t>
      </w:r>
      <w:r w:rsidRPr="0056648F">
        <w:rPr>
          <w:sz w:val="28"/>
          <w:szCs w:val="28"/>
        </w:rPr>
        <w:t xml:space="preserve"> личн</w:t>
      </w:r>
      <w:r w:rsidR="006A69A9" w:rsidRPr="0056648F">
        <w:rPr>
          <w:sz w:val="28"/>
          <w:szCs w:val="28"/>
        </w:rPr>
        <w:t>ая</w:t>
      </w:r>
      <w:r w:rsidRPr="0056648F">
        <w:rPr>
          <w:sz w:val="28"/>
          <w:szCs w:val="28"/>
        </w:rPr>
        <w:t xml:space="preserve"> карточк</w:t>
      </w:r>
      <w:r w:rsidR="006A69A9" w:rsidRPr="0056648F">
        <w:rPr>
          <w:sz w:val="28"/>
          <w:szCs w:val="28"/>
        </w:rPr>
        <w:t>а</w:t>
      </w:r>
      <w:r w:rsidRPr="0056648F">
        <w:rPr>
          <w:sz w:val="28"/>
          <w:szCs w:val="28"/>
        </w:rPr>
        <w:t>. Каждому работнику при приеме на работу присваивается табельный номер, который в дальнейшем проставляется на всех документах по учету личного состава, выработки и заработной платы.</w:t>
      </w:r>
    </w:p>
    <w:p w:rsidR="00985DFA" w:rsidRPr="0056648F" w:rsidRDefault="00985DFA" w:rsidP="00D77E6C">
      <w:pPr>
        <w:spacing w:line="360" w:lineRule="auto"/>
        <w:ind w:firstLine="709"/>
        <w:jc w:val="both"/>
        <w:rPr>
          <w:sz w:val="28"/>
          <w:szCs w:val="28"/>
        </w:rPr>
      </w:pPr>
      <w:r w:rsidRPr="0056648F">
        <w:rPr>
          <w:sz w:val="28"/>
          <w:szCs w:val="28"/>
        </w:rPr>
        <w:t>В 8 разделах карточки содержатся общие сведения о работнике, сведения о воинском учете, назначении и перемещении, отпуске, аттестации и дополнительные сведения.</w:t>
      </w:r>
    </w:p>
    <w:p w:rsidR="00985DFA" w:rsidRPr="0056648F" w:rsidRDefault="00985DFA" w:rsidP="00D77E6C">
      <w:pPr>
        <w:spacing w:line="360" w:lineRule="auto"/>
        <w:ind w:firstLine="709"/>
        <w:jc w:val="both"/>
        <w:rPr>
          <w:sz w:val="28"/>
          <w:szCs w:val="28"/>
        </w:rPr>
      </w:pPr>
      <w:r w:rsidRPr="0056648F">
        <w:rPr>
          <w:sz w:val="28"/>
          <w:szCs w:val="28"/>
        </w:rPr>
        <w:t>Бухгалтерия предприятия на основании первичных документов открывает на каждого работника лицевой счет для накапливания из месяца в месяц сведений о заработке (для расчета среднего заработка).</w:t>
      </w:r>
    </w:p>
    <w:p w:rsidR="00985DFA" w:rsidRPr="0056648F" w:rsidRDefault="00985DFA" w:rsidP="00D77E6C">
      <w:pPr>
        <w:spacing w:line="360" w:lineRule="auto"/>
        <w:ind w:firstLine="709"/>
        <w:jc w:val="both"/>
        <w:rPr>
          <w:sz w:val="28"/>
          <w:szCs w:val="28"/>
        </w:rPr>
      </w:pPr>
      <w:r w:rsidRPr="0056648F">
        <w:rPr>
          <w:sz w:val="28"/>
          <w:szCs w:val="28"/>
        </w:rPr>
        <w:t xml:space="preserve">Учет использования рабочего времени ведется в «Табеле учета рабочего времени» формы № Т-13. Сущность  табельного учета заключается в ежедневной регистрации явки работников на работу, ухода с работы, всех случаев опозданий и неявок с указанием их причин. Табель составляется в одном экземпляре лицом, на это уполномоченным, и передается в бухгалтерию 2 раза в месяц для корректировки суммы выплаты за первую половину месяца (аванс) и для расчета з/п за месяц. Учет явок на работу и использования рабочего времени осуществляется в табеле методом сплошной регистрации; отметку о неявках делают в табеле на основании соответствующих документов – листов, справок о вызове в военкомат, суд, которые работники сдают табельщику. Он в свою очередь передает их в отдел кадров для дальнейшей регистрации, оттуда документы поступают в бухгалтерию. </w:t>
      </w:r>
    </w:p>
    <w:p w:rsidR="00985DFA" w:rsidRPr="0056648F" w:rsidRDefault="00985DFA" w:rsidP="00D77E6C">
      <w:pPr>
        <w:spacing w:line="360" w:lineRule="auto"/>
        <w:ind w:firstLine="709"/>
        <w:jc w:val="both"/>
        <w:rPr>
          <w:sz w:val="28"/>
          <w:szCs w:val="28"/>
        </w:rPr>
      </w:pPr>
      <w:r w:rsidRPr="0056648F">
        <w:rPr>
          <w:sz w:val="28"/>
          <w:szCs w:val="28"/>
        </w:rPr>
        <w:t>Различают 2 формы оплаты труда: сдельную (размер заработка зависит от количества изготовленной продукции, выполненных работ, оказанных услуг в соответствии с установленными сдельными расценками) и повременную (заработок начисляется за определенное количество проработанного времени независимо от объема выполненных работ и складывается из оплаты по тарифным ставкам и должностным окладам, доплат за условия труда и профессиональное мастерство).</w:t>
      </w:r>
      <w:r w:rsidR="00597705">
        <w:rPr>
          <w:sz w:val="28"/>
          <w:szCs w:val="28"/>
        </w:rPr>
        <w:t xml:space="preserve"> ООО «</w:t>
      </w:r>
      <w:r w:rsidR="00133FA8">
        <w:rPr>
          <w:color w:val="000000"/>
          <w:sz w:val="28"/>
          <w:szCs w:val="28"/>
        </w:rPr>
        <w:t>Винтаж</w:t>
      </w:r>
      <w:r w:rsidR="00597705">
        <w:rPr>
          <w:sz w:val="28"/>
          <w:szCs w:val="28"/>
        </w:rPr>
        <w:t>» работает по повременной форме оплаты труда.</w:t>
      </w:r>
    </w:p>
    <w:p w:rsidR="00985DFA" w:rsidRPr="0056648F" w:rsidRDefault="00985DFA" w:rsidP="00D77E6C">
      <w:pPr>
        <w:spacing w:line="360" w:lineRule="auto"/>
        <w:ind w:firstLine="709"/>
        <w:jc w:val="both"/>
        <w:rPr>
          <w:sz w:val="28"/>
          <w:szCs w:val="28"/>
        </w:rPr>
      </w:pPr>
      <w:r w:rsidRPr="0056648F">
        <w:rPr>
          <w:sz w:val="28"/>
          <w:szCs w:val="28"/>
        </w:rPr>
        <w:t>Основным регистром, используемым для оформления расчетов с персоналом по оплате труда (начисления, удержания) является расчетная ведомость. Это регистр аналитического учета, т.к. составляется в разрезе каждого табельного номера.</w:t>
      </w:r>
    </w:p>
    <w:p w:rsidR="00985DFA" w:rsidRPr="0056648F" w:rsidRDefault="00985DFA" w:rsidP="00D77E6C">
      <w:pPr>
        <w:tabs>
          <w:tab w:val="left" w:pos="7920"/>
          <w:tab w:val="left" w:pos="9180"/>
        </w:tabs>
        <w:spacing w:line="360" w:lineRule="auto"/>
        <w:ind w:firstLine="709"/>
        <w:jc w:val="both"/>
        <w:rPr>
          <w:sz w:val="28"/>
          <w:szCs w:val="28"/>
        </w:rPr>
      </w:pPr>
      <w:r w:rsidRPr="0056648F">
        <w:rPr>
          <w:sz w:val="28"/>
          <w:szCs w:val="28"/>
        </w:rPr>
        <w:t>Основанием для ее составления являются следующие первичные документы: табель учета использования рабочего времени, расчеты бухгалтерии пособий по временной нетрудоспособности, исполнительные листы, платежные ведомости на ранее выданный аванс на первую половину месяца.</w:t>
      </w:r>
    </w:p>
    <w:p w:rsidR="00985DFA" w:rsidRPr="0056648F" w:rsidRDefault="00985DFA" w:rsidP="00D77E6C">
      <w:pPr>
        <w:tabs>
          <w:tab w:val="left" w:pos="7920"/>
        </w:tabs>
        <w:spacing w:line="360" w:lineRule="auto"/>
        <w:ind w:firstLine="709"/>
        <w:jc w:val="both"/>
        <w:rPr>
          <w:sz w:val="28"/>
          <w:szCs w:val="28"/>
        </w:rPr>
      </w:pPr>
      <w:r w:rsidRPr="0056648F">
        <w:rPr>
          <w:sz w:val="28"/>
          <w:szCs w:val="28"/>
        </w:rPr>
        <w:t>Выдача з/п работникам предприятия производится по платежной ведомости. А предварительно, после начисления средств персоналу, бухгалтер выписывает денежный чек для получения суммы в банке. Одновременно он предоставляет платежные поручения на перечисление налогов. Кассир оформив полученные средства в кассу приходным ордером, по расходным кассовым ордерам выдает з/п в 3 –х дневный срок, считая день получения наличных денег в банке. По истечении 3-х дней кассир проверяет выданную зарплату, а против фамилий, не получивших ее, делают отметку «депонировано». Остатки не выданной зарплаты сдаются в банк.</w:t>
      </w:r>
    </w:p>
    <w:p w:rsidR="00985DFA" w:rsidRPr="0056648F" w:rsidRDefault="00985DFA" w:rsidP="00D77E6C">
      <w:pPr>
        <w:tabs>
          <w:tab w:val="left" w:pos="7920"/>
        </w:tabs>
        <w:spacing w:line="360" w:lineRule="auto"/>
        <w:ind w:firstLine="709"/>
        <w:jc w:val="both"/>
        <w:rPr>
          <w:sz w:val="28"/>
          <w:szCs w:val="28"/>
        </w:rPr>
      </w:pPr>
      <w:r w:rsidRPr="0056648F">
        <w:rPr>
          <w:sz w:val="28"/>
          <w:szCs w:val="28"/>
        </w:rPr>
        <w:t xml:space="preserve">По окончании отчетного периода может быть составлена сводная расчетно-платежная ведомость, в которой  проставляются бухгалтерские проводки. </w:t>
      </w:r>
    </w:p>
    <w:p w:rsidR="00985DFA" w:rsidRPr="0056648F" w:rsidRDefault="00985DFA" w:rsidP="00D77E6C">
      <w:pPr>
        <w:tabs>
          <w:tab w:val="left" w:pos="7920"/>
        </w:tabs>
        <w:spacing w:line="360" w:lineRule="auto"/>
        <w:ind w:firstLine="709"/>
        <w:jc w:val="both"/>
        <w:rPr>
          <w:sz w:val="28"/>
          <w:szCs w:val="28"/>
        </w:rPr>
      </w:pPr>
      <w:r w:rsidRPr="0056648F">
        <w:rPr>
          <w:sz w:val="28"/>
          <w:szCs w:val="28"/>
        </w:rPr>
        <w:t>Для учета зарплаты и расчетов по ней предназначен, пассивны</w:t>
      </w:r>
      <w:r w:rsidR="00133FA8">
        <w:rPr>
          <w:sz w:val="28"/>
          <w:szCs w:val="28"/>
        </w:rPr>
        <w:t>й</w:t>
      </w:r>
      <w:r w:rsidRPr="0056648F">
        <w:rPr>
          <w:sz w:val="28"/>
          <w:szCs w:val="28"/>
        </w:rPr>
        <w:t xml:space="preserve"> счет 70 «Расчет с персоналом по оплате труда». По кредиту счета отражают начисления по оплате труда, пособия за счет отчислений на социальное страхование, пенсий  и др. аналогичные суммы, а по дебету – удержание из начисленной суммы оплаты труда и доходов, выплаченные из кассы пенсии, пособия, суммы зарплаты. Сальдо счета 70, как правило, кредитовое показывает задолженность предприятия перед работником по зарплате и др. указанным выплатам. </w:t>
      </w:r>
    </w:p>
    <w:p w:rsidR="00597705" w:rsidRDefault="00985DFA" w:rsidP="008F3B82">
      <w:pPr>
        <w:tabs>
          <w:tab w:val="left" w:pos="7920"/>
        </w:tabs>
        <w:spacing w:line="360" w:lineRule="auto"/>
        <w:ind w:firstLine="709"/>
        <w:jc w:val="both"/>
        <w:rPr>
          <w:sz w:val="28"/>
          <w:szCs w:val="28"/>
        </w:rPr>
      </w:pPr>
      <w:r w:rsidRPr="0056648F">
        <w:rPr>
          <w:sz w:val="28"/>
          <w:szCs w:val="28"/>
        </w:rPr>
        <w:t>Начисление и распределение оплаты труда объединяются в бухгалтерской записи: Д 20 К 70</w:t>
      </w:r>
    </w:p>
    <w:p w:rsidR="00597705" w:rsidRDefault="00597705" w:rsidP="00D77E6C">
      <w:pPr>
        <w:spacing w:line="360" w:lineRule="auto"/>
        <w:ind w:firstLine="540"/>
        <w:jc w:val="center"/>
        <w:rPr>
          <w:sz w:val="28"/>
          <w:szCs w:val="28"/>
        </w:rPr>
      </w:pPr>
    </w:p>
    <w:p w:rsidR="006A69A9" w:rsidRPr="006E0BD7" w:rsidRDefault="00D77E6C" w:rsidP="00D77E6C">
      <w:pPr>
        <w:spacing w:line="360" w:lineRule="auto"/>
        <w:ind w:firstLine="540"/>
        <w:jc w:val="center"/>
        <w:rPr>
          <w:sz w:val="28"/>
          <w:szCs w:val="28"/>
        </w:rPr>
      </w:pPr>
      <w:r w:rsidRPr="006E0BD7">
        <w:rPr>
          <w:sz w:val="28"/>
          <w:szCs w:val="28"/>
        </w:rPr>
        <w:t>2. МАРКЕТИНГ</w:t>
      </w:r>
    </w:p>
    <w:p w:rsidR="00D77E6C" w:rsidRDefault="00D77E6C" w:rsidP="00D77E6C">
      <w:pPr>
        <w:spacing w:line="360" w:lineRule="auto"/>
        <w:ind w:firstLine="540"/>
        <w:jc w:val="center"/>
        <w:rPr>
          <w:sz w:val="28"/>
          <w:szCs w:val="28"/>
        </w:rPr>
      </w:pPr>
      <w:r w:rsidRPr="006E0BD7">
        <w:rPr>
          <w:sz w:val="28"/>
          <w:szCs w:val="28"/>
        </w:rPr>
        <w:t>2.1. Сущность и основные понятия маркетинга</w:t>
      </w:r>
    </w:p>
    <w:p w:rsidR="006E0BD7" w:rsidRPr="006E0BD7" w:rsidRDefault="006E0BD7" w:rsidP="00D77E6C">
      <w:pPr>
        <w:spacing w:line="360" w:lineRule="auto"/>
        <w:ind w:firstLine="540"/>
        <w:jc w:val="center"/>
        <w:rPr>
          <w:sz w:val="28"/>
          <w:szCs w:val="28"/>
        </w:rPr>
      </w:pPr>
    </w:p>
    <w:p w:rsidR="00D77E6C" w:rsidRPr="00D77E6C" w:rsidRDefault="00D77E6C" w:rsidP="00D77E6C">
      <w:pPr>
        <w:spacing w:line="360" w:lineRule="auto"/>
        <w:ind w:firstLine="540"/>
        <w:jc w:val="both"/>
        <w:rPr>
          <w:sz w:val="28"/>
          <w:szCs w:val="28"/>
        </w:rPr>
      </w:pPr>
      <w:r w:rsidRPr="00D77E6C">
        <w:rPr>
          <w:sz w:val="28"/>
          <w:szCs w:val="28"/>
        </w:rPr>
        <w:t>По определению международной ассоциации маркетинга, маркетинг охватывает комплекс действий, начиная от изучения рынка, разработки продукта, ценообразования, определения ассортимента, производства продукта, сбыта и торговли, и кончая продвижением товара и стимулированием сбыта в целях удовлетворения потребителя и общества в целом и получения прибыли в условиях конкуренции.</w:t>
      </w:r>
    </w:p>
    <w:p w:rsidR="00D77E6C" w:rsidRPr="00D77E6C" w:rsidRDefault="00D77E6C" w:rsidP="00D77E6C">
      <w:pPr>
        <w:spacing w:line="360" w:lineRule="auto"/>
        <w:ind w:firstLine="540"/>
        <w:jc w:val="both"/>
        <w:rPr>
          <w:sz w:val="28"/>
          <w:szCs w:val="28"/>
        </w:rPr>
      </w:pPr>
      <w:r w:rsidRPr="00D77E6C">
        <w:rPr>
          <w:sz w:val="28"/>
          <w:szCs w:val="28"/>
        </w:rPr>
        <w:t>Маркетинг - это такая совокупность видов деятельности, которая позволяет трансформировать конкретные потребности покупателей, в производимую продукцию для получения прибыли в условиях конкуренции.</w:t>
      </w:r>
    </w:p>
    <w:p w:rsidR="00D77E6C" w:rsidRPr="00D77E6C" w:rsidRDefault="00D77E6C" w:rsidP="00D77E6C">
      <w:pPr>
        <w:spacing w:line="360" w:lineRule="auto"/>
        <w:ind w:firstLine="540"/>
        <w:jc w:val="both"/>
        <w:rPr>
          <w:sz w:val="28"/>
          <w:szCs w:val="28"/>
        </w:rPr>
      </w:pPr>
      <w:r w:rsidRPr="00D77E6C">
        <w:rPr>
          <w:sz w:val="28"/>
          <w:szCs w:val="28"/>
        </w:rPr>
        <w:t>Маркетинг сегодня составляет основу предпринимательской деятельности, являясь одновременно и все более широко распространяющимся образом хозяйственного мышления, и целостной системой мероприятий по изучению рынка и активному воздействию на потребительский спрос. В настоящее время, для большинства предприятий все более очевидной становится необходимость обоснования долговременных целей развития. Каждой фирме нужны 4 элемента: финансы, кадры, производство, сбыт. Чтобы объединить эти 4 элемента, нужен маркетинг. Его связывают со сферой реализации продукта.</w:t>
      </w:r>
    </w:p>
    <w:p w:rsidR="00D77E6C" w:rsidRPr="00D77E6C" w:rsidRDefault="00D77E6C" w:rsidP="006E0BD7">
      <w:pPr>
        <w:spacing w:line="360" w:lineRule="auto"/>
        <w:ind w:firstLine="540"/>
        <w:jc w:val="both"/>
        <w:rPr>
          <w:sz w:val="28"/>
          <w:szCs w:val="28"/>
        </w:rPr>
      </w:pPr>
      <w:r w:rsidRPr="00D77E6C">
        <w:rPr>
          <w:sz w:val="28"/>
          <w:szCs w:val="28"/>
        </w:rPr>
        <w:t>Сущность маркетинга в том, что он является основанием для принятия решения о модернизации конкретной товарной продукции или прекращении её изготовления, о расширении и сокращении объёмов производства, обосновывает цели и планы предприятия, определяет пути достижения положительных конечных финансовых показателей работы.</w:t>
      </w:r>
    </w:p>
    <w:p w:rsidR="00D77E6C" w:rsidRPr="00D77E6C" w:rsidRDefault="00D77E6C" w:rsidP="006E0BD7">
      <w:pPr>
        <w:spacing w:line="360" w:lineRule="auto"/>
        <w:ind w:firstLine="540"/>
        <w:jc w:val="both"/>
        <w:rPr>
          <w:sz w:val="28"/>
          <w:szCs w:val="28"/>
        </w:rPr>
      </w:pPr>
      <w:r w:rsidRPr="00D77E6C">
        <w:rPr>
          <w:sz w:val="28"/>
          <w:szCs w:val="28"/>
        </w:rPr>
        <w:t>4 аксиомы маркетинга:</w:t>
      </w:r>
    </w:p>
    <w:p w:rsidR="00D77E6C" w:rsidRPr="00D77E6C" w:rsidRDefault="00D77E6C" w:rsidP="006E0BD7">
      <w:pPr>
        <w:spacing w:line="360" w:lineRule="auto"/>
        <w:ind w:firstLine="540"/>
        <w:jc w:val="both"/>
        <w:rPr>
          <w:sz w:val="28"/>
          <w:szCs w:val="28"/>
        </w:rPr>
      </w:pPr>
      <w:r w:rsidRPr="00D77E6C">
        <w:rPr>
          <w:sz w:val="28"/>
          <w:szCs w:val="28"/>
        </w:rPr>
        <w:t>· успех вызывает подражание.</w:t>
      </w:r>
    </w:p>
    <w:p w:rsidR="00D77E6C" w:rsidRPr="00D77E6C" w:rsidRDefault="00D77E6C" w:rsidP="006E0BD7">
      <w:pPr>
        <w:spacing w:line="360" w:lineRule="auto"/>
        <w:ind w:firstLine="540"/>
        <w:jc w:val="both"/>
        <w:rPr>
          <w:sz w:val="28"/>
          <w:szCs w:val="28"/>
        </w:rPr>
      </w:pPr>
      <w:r w:rsidRPr="00D77E6C">
        <w:rPr>
          <w:sz w:val="28"/>
          <w:szCs w:val="28"/>
        </w:rPr>
        <w:t>· подражание порождает выбор.</w:t>
      </w:r>
    </w:p>
    <w:p w:rsidR="00D77E6C" w:rsidRPr="00D77E6C" w:rsidRDefault="00D77E6C" w:rsidP="006E0BD7">
      <w:pPr>
        <w:spacing w:line="360" w:lineRule="auto"/>
        <w:ind w:firstLine="540"/>
        <w:jc w:val="both"/>
        <w:rPr>
          <w:sz w:val="28"/>
          <w:szCs w:val="28"/>
        </w:rPr>
      </w:pPr>
      <w:r w:rsidRPr="00D77E6C">
        <w:rPr>
          <w:sz w:val="28"/>
          <w:szCs w:val="28"/>
        </w:rPr>
        <w:t>· выбор порождает сложность.</w:t>
      </w:r>
    </w:p>
    <w:p w:rsidR="00162243" w:rsidRDefault="00D77E6C" w:rsidP="006E0BD7">
      <w:pPr>
        <w:spacing w:line="360" w:lineRule="auto"/>
        <w:ind w:firstLine="540"/>
        <w:jc w:val="both"/>
        <w:rPr>
          <w:sz w:val="28"/>
          <w:szCs w:val="28"/>
        </w:rPr>
      </w:pPr>
      <w:r w:rsidRPr="00D77E6C">
        <w:rPr>
          <w:sz w:val="28"/>
          <w:szCs w:val="28"/>
        </w:rPr>
        <w:t>· конкуренция порождает совершенствование товара.</w:t>
      </w:r>
    </w:p>
    <w:p w:rsidR="008F3B82" w:rsidRPr="00D77E6C" w:rsidRDefault="008F3B82" w:rsidP="006E0BD7">
      <w:pPr>
        <w:spacing w:line="360" w:lineRule="auto"/>
        <w:ind w:firstLine="540"/>
        <w:jc w:val="both"/>
        <w:rPr>
          <w:sz w:val="28"/>
          <w:szCs w:val="28"/>
        </w:rPr>
      </w:pPr>
    </w:p>
    <w:p w:rsidR="0088364D" w:rsidRPr="006E0BD7" w:rsidRDefault="0088364D" w:rsidP="0088364D">
      <w:pPr>
        <w:spacing w:line="360" w:lineRule="auto"/>
        <w:ind w:firstLine="540"/>
        <w:jc w:val="center"/>
        <w:rPr>
          <w:sz w:val="28"/>
          <w:szCs w:val="28"/>
        </w:rPr>
      </w:pPr>
      <w:r w:rsidRPr="006E0BD7">
        <w:rPr>
          <w:sz w:val="28"/>
          <w:szCs w:val="28"/>
        </w:rPr>
        <w:t>2.</w:t>
      </w:r>
      <w:r w:rsidR="00162243" w:rsidRPr="006E0BD7">
        <w:rPr>
          <w:sz w:val="28"/>
          <w:szCs w:val="28"/>
        </w:rPr>
        <w:t>2.</w:t>
      </w:r>
      <w:r w:rsidRPr="006E0BD7">
        <w:rPr>
          <w:sz w:val="28"/>
          <w:szCs w:val="28"/>
        </w:rPr>
        <w:t xml:space="preserve"> Организация маркетинговой деятельности предприятия</w:t>
      </w:r>
    </w:p>
    <w:p w:rsidR="00162243" w:rsidRPr="00162243" w:rsidRDefault="00162243" w:rsidP="0088364D">
      <w:pPr>
        <w:spacing w:line="360" w:lineRule="auto"/>
        <w:ind w:firstLine="540"/>
        <w:jc w:val="center"/>
        <w:rPr>
          <w:b/>
          <w:sz w:val="28"/>
          <w:szCs w:val="28"/>
        </w:rPr>
      </w:pPr>
    </w:p>
    <w:p w:rsidR="0088364D" w:rsidRPr="0088364D" w:rsidRDefault="0088364D" w:rsidP="00162243">
      <w:pPr>
        <w:spacing w:line="360" w:lineRule="auto"/>
        <w:ind w:firstLine="540"/>
        <w:jc w:val="both"/>
        <w:rPr>
          <w:sz w:val="28"/>
          <w:szCs w:val="28"/>
        </w:rPr>
      </w:pPr>
      <w:r w:rsidRPr="0088364D">
        <w:rPr>
          <w:sz w:val="28"/>
          <w:szCs w:val="28"/>
        </w:rPr>
        <w:t>Реализация концепции маркетинга на предприятии требует создания соответствующей службы маркетинга. В настоящее время без такой службы, обеспечивающей проведение маркетинговых исследований по изучению перспектив спроса, требований потребителей к товару и его свойствам, тенденций этих требований под влиянием различных факторов, производителям трудно выжить в конкурентной борьбе.</w:t>
      </w:r>
      <w:r w:rsidR="00162243">
        <w:rPr>
          <w:sz w:val="28"/>
          <w:szCs w:val="28"/>
        </w:rPr>
        <w:t xml:space="preserve"> </w:t>
      </w:r>
      <w:r w:rsidRPr="0088364D">
        <w:rPr>
          <w:sz w:val="28"/>
          <w:szCs w:val="28"/>
        </w:rPr>
        <w:t>Конечной целью функционирования маркетинговых служб является подчинение всей хозяйственной и коммерческой деятельности предприятия законам существования и развития рынка. В этом заинтересованы как изготовители, так и потребители продукции. В эволюции отделов маркетинга можно выделить четыре этапа развития, каждый из которых встречается и в деятельности сегодняшних компаний.</w:t>
      </w:r>
    </w:p>
    <w:p w:rsidR="0088364D" w:rsidRPr="0088364D" w:rsidRDefault="0088364D" w:rsidP="00162243">
      <w:pPr>
        <w:spacing w:line="360" w:lineRule="auto"/>
        <w:ind w:firstLine="540"/>
        <w:jc w:val="both"/>
        <w:rPr>
          <w:sz w:val="28"/>
          <w:szCs w:val="28"/>
        </w:rPr>
      </w:pPr>
      <w:r w:rsidRPr="0088364D">
        <w:rPr>
          <w:sz w:val="28"/>
          <w:szCs w:val="28"/>
        </w:rPr>
        <w:t>I этап - маркетинг как функция распределения. Сбыт товаров на этом этапе был относительно прост. Относительно важную роль играет отдел продаж.</w:t>
      </w:r>
    </w:p>
    <w:p w:rsidR="0088364D" w:rsidRPr="0088364D" w:rsidRDefault="0088364D" w:rsidP="00162243">
      <w:pPr>
        <w:spacing w:line="360" w:lineRule="auto"/>
        <w:ind w:firstLine="540"/>
        <w:jc w:val="both"/>
        <w:rPr>
          <w:sz w:val="28"/>
          <w:szCs w:val="28"/>
        </w:rPr>
      </w:pPr>
      <w:r w:rsidRPr="0088364D">
        <w:rPr>
          <w:sz w:val="28"/>
          <w:szCs w:val="28"/>
        </w:rPr>
        <w:t>II этап - организационная концентрация задач маркетинга как функции продаж. Возникновение проблем со сбытом и лучшее понимание роли маркетинга привели к существенным организационным изменениям.</w:t>
      </w:r>
    </w:p>
    <w:p w:rsidR="0088364D" w:rsidRPr="0088364D" w:rsidRDefault="0088364D" w:rsidP="00162243">
      <w:pPr>
        <w:spacing w:line="360" w:lineRule="auto"/>
        <w:ind w:firstLine="540"/>
        <w:jc w:val="both"/>
        <w:rPr>
          <w:sz w:val="28"/>
          <w:szCs w:val="28"/>
        </w:rPr>
      </w:pPr>
      <w:r w:rsidRPr="0088364D">
        <w:rPr>
          <w:sz w:val="28"/>
          <w:szCs w:val="28"/>
        </w:rPr>
        <w:t>III этап - выделение маркетинга в самостоятельную службу, характеризуется появлением специализированной службы маркетинга, имеющей равные права с другими подразделениями предприятия. Руководитель маркетинга принимает решения о внешнем виде, упаковке, названии продукта.</w:t>
      </w:r>
    </w:p>
    <w:p w:rsidR="0088364D" w:rsidRPr="0088364D" w:rsidRDefault="0088364D" w:rsidP="00162243">
      <w:pPr>
        <w:spacing w:line="360" w:lineRule="auto"/>
        <w:ind w:firstLine="540"/>
        <w:jc w:val="both"/>
        <w:rPr>
          <w:sz w:val="28"/>
          <w:szCs w:val="28"/>
        </w:rPr>
      </w:pPr>
      <w:r w:rsidRPr="0088364D">
        <w:rPr>
          <w:sz w:val="28"/>
          <w:szCs w:val="28"/>
        </w:rPr>
        <w:t>IV этап - заключается в ориентации всех сфер деятельности компании на требования маркетинга. Маркетинг рассматривается как главная функция компании. По существу большинство компаний находится на третьем этапе развития маркетинга.</w:t>
      </w:r>
    </w:p>
    <w:p w:rsidR="0088364D" w:rsidRPr="0088364D" w:rsidRDefault="0088364D" w:rsidP="00162243">
      <w:pPr>
        <w:spacing w:line="360" w:lineRule="auto"/>
        <w:ind w:firstLine="540"/>
        <w:jc w:val="both"/>
        <w:rPr>
          <w:sz w:val="28"/>
          <w:szCs w:val="28"/>
        </w:rPr>
      </w:pPr>
      <w:r w:rsidRPr="0088364D">
        <w:rPr>
          <w:sz w:val="28"/>
          <w:szCs w:val="28"/>
        </w:rPr>
        <w:t>В реальной жизни имеется множество различных форм организации службы маркетинга, однако ограничимся рассмотрением лишь некоторых базисных организационных структур:</w:t>
      </w:r>
    </w:p>
    <w:p w:rsidR="0088364D" w:rsidRPr="0088364D" w:rsidRDefault="0088364D" w:rsidP="00162243">
      <w:pPr>
        <w:spacing w:line="360" w:lineRule="auto"/>
        <w:ind w:firstLine="540"/>
        <w:jc w:val="both"/>
        <w:rPr>
          <w:sz w:val="28"/>
          <w:szCs w:val="28"/>
        </w:rPr>
      </w:pPr>
      <w:r w:rsidRPr="0088364D">
        <w:rPr>
          <w:sz w:val="28"/>
          <w:szCs w:val="28"/>
        </w:rPr>
        <w:t>1. Функциональная структура маркетинга. Подобная форма организации означает, что маркетинг выступает наравне с другими функциональными подразделениями компании. Проблемы, связанные с подобной организацией: а) групповой эгоизм, трудности с координацией; б) решение задач, выходящих за пределы компетентности, передается наверх, что влечет опасность чрезмерной централизации; в) сотрудники не всегда понимают конечную цель, т.е. снижается мотивация.</w:t>
      </w:r>
    </w:p>
    <w:p w:rsidR="0088364D" w:rsidRPr="0088364D" w:rsidRDefault="0088364D" w:rsidP="00162243">
      <w:pPr>
        <w:spacing w:line="360" w:lineRule="auto"/>
        <w:ind w:firstLine="540"/>
        <w:jc w:val="both"/>
        <w:rPr>
          <w:sz w:val="28"/>
          <w:szCs w:val="28"/>
        </w:rPr>
      </w:pPr>
      <w:r w:rsidRPr="0088364D">
        <w:rPr>
          <w:sz w:val="28"/>
          <w:szCs w:val="28"/>
        </w:rPr>
        <w:t>2. Организация по продуктам. Чем разнороднее программа, тем сильнее диверсифицирована компания, чем динамичнее рынок, тем лучше подходит организация по продуктам. При организации по продуктам функции, касающиеся всех продуктов, передаются обычно на верхние этажи управления.</w:t>
      </w:r>
    </w:p>
    <w:p w:rsidR="0088364D" w:rsidRPr="0088364D" w:rsidRDefault="0088364D" w:rsidP="00162243">
      <w:pPr>
        <w:spacing w:line="360" w:lineRule="auto"/>
        <w:ind w:firstLine="540"/>
        <w:jc w:val="both"/>
        <w:rPr>
          <w:sz w:val="28"/>
          <w:szCs w:val="28"/>
        </w:rPr>
      </w:pPr>
      <w:r w:rsidRPr="0088364D">
        <w:rPr>
          <w:sz w:val="28"/>
          <w:szCs w:val="28"/>
        </w:rPr>
        <w:t>3) Организация по клиентам. При организации маркетинга по клиентам каждому отделу поручается какая-либо отдельная группа клиентов или часть рынка. Такая структура оправдывает себя, если сегменты рынка достаточно велики и значительно различаются между собой.</w:t>
      </w:r>
    </w:p>
    <w:p w:rsidR="0088364D" w:rsidRPr="0088364D" w:rsidRDefault="0088364D" w:rsidP="00162243">
      <w:pPr>
        <w:spacing w:line="360" w:lineRule="auto"/>
        <w:ind w:firstLine="540"/>
        <w:jc w:val="both"/>
        <w:rPr>
          <w:sz w:val="28"/>
          <w:szCs w:val="28"/>
        </w:rPr>
      </w:pPr>
      <w:r w:rsidRPr="0088364D">
        <w:rPr>
          <w:sz w:val="28"/>
          <w:szCs w:val="28"/>
        </w:rPr>
        <w:t>4) Организация маркетинга по географическому принципу. Подобные структуры могут подойти для компаний, имеющих большой объем сбыта, в рамках которого существуют регионы с различными требованиями к товару.</w:t>
      </w:r>
    </w:p>
    <w:p w:rsidR="00D77E6C" w:rsidRPr="0088364D" w:rsidRDefault="0088364D" w:rsidP="00781038">
      <w:pPr>
        <w:spacing w:line="360" w:lineRule="auto"/>
        <w:ind w:firstLine="540"/>
        <w:jc w:val="both"/>
        <w:rPr>
          <w:sz w:val="28"/>
          <w:szCs w:val="28"/>
        </w:rPr>
      </w:pPr>
      <w:r w:rsidRPr="0088364D">
        <w:rPr>
          <w:sz w:val="28"/>
          <w:szCs w:val="28"/>
        </w:rPr>
        <w:t>5) Матричная организация маркетинга основывается как минимум на двух критериях структурирования. С их помощью компании пытаются преодолеть проблемы, характерные для одномерных управленческих структур.</w:t>
      </w:r>
    </w:p>
    <w:p w:rsidR="00D77E6C" w:rsidRDefault="000A4BA5" w:rsidP="00781038">
      <w:pPr>
        <w:spacing w:line="360" w:lineRule="auto"/>
        <w:ind w:firstLine="540"/>
        <w:jc w:val="both"/>
        <w:rPr>
          <w:sz w:val="28"/>
          <w:szCs w:val="28"/>
        </w:rPr>
      </w:pPr>
      <w:r>
        <w:rPr>
          <w:sz w:val="28"/>
          <w:szCs w:val="28"/>
        </w:rPr>
        <w:t>Но, к сожалению, в организации ООО «</w:t>
      </w:r>
      <w:r w:rsidR="00665A7D">
        <w:rPr>
          <w:color w:val="000000"/>
          <w:sz w:val="28"/>
          <w:szCs w:val="28"/>
        </w:rPr>
        <w:t>Винтаж</w:t>
      </w:r>
      <w:r>
        <w:rPr>
          <w:sz w:val="28"/>
          <w:szCs w:val="28"/>
        </w:rPr>
        <w:t>» нет специальной службы маркетинга.</w:t>
      </w:r>
      <w:r w:rsidRPr="000A4BA5">
        <w:rPr>
          <w:sz w:val="28"/>
          <w:szCs w:val="28"/>
        </w:rPr>
        <w:t xml:space="preserve"> </w:t>
      </w:r>
      <w:r>
        <w:rPr>
          <w:sz w:val="28"/>
          <w:szCs w:val="28"/>
        </w:rPr>
        <w:t>Это не позволяет</w:t>
      </w:r>
      <w:r w:rsidR="006E0BD7">
        <w:rPr>
          <w:sz w:val="28"/>
          <w:szCs w:val="28"/>
        </w:rPr>
        <w:t xml:space="preserve"> в полной мере</w:t>
      </w:r>
      <w:r>
        <w:rPr>
          <w:sz w:val="28"/>
          <w:szCs w:val="28"/>
        </w:rPr>
        <w:t xml:space="preserve"> дать предприятию оценку и определить как развивается деятельность этой фирмы по сравнению с конкурентами. Учитывая то, что </w:t>
      </w:r>
      <w:r w:rsidR="00665A7D">
        <w:rPr>
          <w:sz w:val="28"/>
          <w:szCs w:val="28"/>
        </w:rPr>
        <w:t>Нижнекамск</w:t>
      </w:r>
      <w:r>
        <w:rPr>
          <w:sz w:val="28"/>
          <w:szCs w:val="28"/>
        </w:rPr>
        <w:t xml:space="preserve"> город не большой, конкуренция в нем развита не так сильно как в больших городах. </w:t>
      </w:r>
    </w:p>
    <w:p w:rsidR="00D77E6C" w:rsidRDefault="00D77E6C" w:rsidP="00D77E6C">
      <w:pPr>
        <w:spacing w:line="360" w:lineRule="auto"/>
        <w:ind w:firstLine="540"/>
        <w:jc w:val="center"/>
        <w:rPr>
          <w:sz w:val="28"/>
          <w:szCs w:val="28"/>
        </w:rPr>
      </w:pPr>
    </w:p>
    <w:p w:rsidR="000A4BA5" w:rsidRPr="006E0BD7" w:rsidRDefault="000A4BA5" w:rsidP="00D77E6C">
      <w:pPr>
        <w:spacing w:line="360" w:lineRule="auto"/>
        <w:ind w:firstLine="540"/>
        <w:jc w:val="center"/>
        <w:rPr>
          <w:sz w:val="28"/>
          <w:szCs w:val="28"/>
        </w:rPr>
      </w:pPr>
      <w:r w:rsidRPr="006E0BD7">
        <w:rPr>
          <w:sz w:val="28"/>
          <w:szCs w:val="28"/>
        </w:rPr>
        <w:t>2.3. Маркетинговые исследования рынка</w:t>
      </w:r>
    </w:p>
    <w:p w:rsidR="000A4BA5" w:rsidRDefault="000A4BA5" w:rsidP="00D77E6C">
      <w:pPr>
        <w:spacing w:line="360" w:lineRule="auto"/>
        <w:ind w:firstLine="540"/>
        <w:jc w:val="center"/>
        <w:rPr>
          <w:b/>
          <w:sz w:val="28"/>
          <w:szCs w:val="28"/>
        </w:rPr>
      </w:pPr>
    </w:p>
    <w:p w:rsidR="00B70EB4" w:rsidRDefault="009D01E9" w:rsidP="00781038">
      <w:pPr>
        <w:spacing w:line="360" w:lineRule="auto"/>
        <w:ind w:firstLine="540"/>
        <w:jc w:val="both"/>
        <w:rPr>
          <w:sz w:val="28"/>
          <w:szCs w:val="28"/>
        </w:rPr>
      </w:pPr>
      <w:r w:rsidRPr="009D01E9">
        <w:rPr>
          <w:sz w:val="28"/>
          <w:szCs w:val="28"/>
        </w:rPr>
        <w:t xml:space="preserve">В городе </w:t>
      </w:r>
      <w:r w:rsidR="00665A7D">
        <w:rPr>
          <w:sz w:val="28"/>
          <w:szCs w:val="28"/>
        </w:rPr>
        <w:t>Нижнекамск</w:t>
      </w:r>
      <w:r>
        <w:rPr>
          <w:sz w:val="28"/>
          <w:szCs w:val="28"/>
        </w:rPr>
        <w:t xml:space="preserve"> рынок сдачи в аренду собственного недвижимого имущества находится на достаточно развитом уровне, что создает высокую конкуренцию для его обитателей. В нашем случае многие факторы, такие как место расположения, играют важную роль в развитии бизнеса и предприятия, занимающегося данным видом деятельности. Здание, которым владеет ООО «</w:t>
      </w:r>
      <w:r w:rsidR="00665A7D">
        <w:rPr>
          <w:color w:val="000000"/>
          <w:sz w:val="28"/>
          <w:szCs w:val="28"/>
        </w:rPr>
        <w:t>Винтаж</w:t>
      </w:r>
      <w:r>
        <w:rPr>
          <w:sz w:val="28"/>
          <w:szCs w:val="28"/>
        </w:rPr>
        <w:t xml:space="preserve">», расположено в центре города, что дает выигрышное положение на рынке. Центр города имеет большую проходимость клиентов, что очень важно для арендаторов. Именно поэтому в здании редко появляется не арендуемая площадь. Так же важную роль в развитии данного вида предприятия играет имеющееся оборудования и разделение площади на различные  </w:t>
      </w:r>
      <w:r w:rsidR="000B5714">
        <w:rPr>
          <w:sz w:val="28"/>
          <w:szCs w:val="28"/>
        </w:rPr>
        <w:t>помещения, которые дают аренд</w:t>
      </w:r>
      <w:r>
        <w:rPr>
          <w:sz w:val="28"/>
          <w:szCs w:val="28"/>
        </w:rPr>
        <w:t xml:space="preserve">аторам </w:t>
      </w:r>
      <w:r w:rsidR="000B5714">
        <w:rPr>
          <w:sz w:val="28"/>
          <w:szCs w:val="28"/>
        </w:rPr>
        <w:t xml:space="preserve">свое пространство для развития. </w:t>
      </w:r>
    </w:p>
    <w:p w:rsidR="000B5714" w:rsidRDefault="000B5714" w:rsidP="00781038">
      <w:pPr>
        <w:spacing w:line="360" w:lineRule="auto"/>
        <w:ind w:firstLine="540"/>
        <w:jc w:val="both"/>
        <w:rPr>
          <w:sz w:val="28"/>
          <w:szCs w:val="28"/>
        </w:rPr>
      </w:pPr>
      <w:r>
        <w:rPr>
          <w:sz w:val="28"/>
          <w:szCs w:val="28"/>
        </w:rPr>
        <w:t>Важным фактором является ценовая политика, конкурирующая с другими предприятиями, занимающимися данным видом деятельности. Арендная плата составляет 1000 р. за кв. м., в то время как у конкурентов она превышает 2000 р.,  а в некоторых случаях и 4000 р.</w:t>
      </w:r>
    </w:p>
    <w:p w:rsidR="000B5714" w:rsidRDefault="000B5714" w:rsidP="00781038">
      <w:pPr>
        <w:spacing w:line="360" w:lineRule="auto"/>
        <w:ind w:firstLine="540"/>
        <w:jc w:val="both"/>
        <w:rPr>
          <w:sz w:val="28"/>
          <w:szCs w:val="28"/>
        </w:rPr>
      </w:pPr>
      <w:r>
        <w:rPr>
          <w:sz w:val="28"/>
          <w:szCs w:val="28"/>
        </w:rPr>
        <w:t>Итак, исследуя рынок сдачи в аренду имущества, можно сказать, что ООО «</w:t>
      </w:r>
      <w:r w:rsidR="00665A7D">
        <w:rPr>
          <w:color w:val="000000"/>
          <w:sz w:val="28"/>
          <w:szCs w:val="28"/>
        </w:rPr>
        <w:t>Винтаж</w:t>
      </w:r>
      <w:r>
        <w:rPr>
          <w:sz w:val="28"/>
          <w:szCs w:val="28"/>
        </w:rPr>
        <w:t>» является вполне конкурентоспособным предприятием, и дальнейшее его развитие не заставит себя ждать.</w:t>
      </w:r>
    </w:p>
    <w:p w:rsidR="000B5714" w:rsidRDefault="000B5714" w:rsidP="00B70EB4">
      <w:pPr>
        <w:spacing w:line="360" w:lineRule="auto"/>
        <w:ind w:firstLine="540"/>
        <w:rPr>
          <w:sz w:val="28"/>
          <w:szCs w:val="28"/>
        </w:rPr>
      </w:pPr>
    </w:p>
    <w:p w:rsidR="000B5714" w:rsidRPr="00781038" w:rsidRDefault="000B5714" w:rsidP="000B5714">
      <w:pPr>
        <w:spacing w:line="360" w:lineRule="auto"/>
        <w:ind w:firstLine="540"/>
        <w:jc w:val="center"/>
        <w:rPr>
          <w:sz w:val="28"/>
          <w:szCs w:val="28"/>
        </w:rPr>
      </w:pPr>
      <w:r w:rsidRPr="00781038">
        <w:rPr>
          <w:sz w:val="28"/>
          <w:szCs w:val="28"/>
        </w:rPr>
        <w:t>2.4. Организация продажной деятельности</w:t>
      </w:r>
    </w:p>
    <w:p w:rsidR="00B80833" w:rsidRDefault="00B80833" w:rsidP="000B5714">
      <w:pPr>
        <w:spacing w:line="360" w:lineRule="auto"/>
        <w:ind w:firstLine="540"/>
        <w:jc w:val="center"/>
        <w:rPr>
          <w:b/>
          <w:sz w:val="28"/>
          <w:szCs w:val="28"/>
        </w:rPr>
      </w:pPr>
    </w:p>
    <w:p w:rsidR="00B80833" w:rsidRPr="00B80833" w:rsidRDefault="00B80833" w:rsidP="00781038">
      <w:pPr>
        <w:spacing w:line="360" w:lineRule="auto"/>
        <w:ind w:firstLine="540"/>
        <w:jc w:val="both"/>
        <w:rPr>
          <w:sz w:val="28"/>
          <w:szCs w:val="28"/>
        </w:rPr>
      </w:pPr>
      <w:r w:rsidRPr="00B80833">
        <w:rPr>
          <w:sz w:val="28"/>
          <w:szCs w:val="28"/>
        </w:rPr>
        <w:t xml:space="preserve">Реклама - любая оплачиваемая форма неличного представления и продвижения идей, товаров или услуг. Вместе с тем - форма коммуникации, которая пытается перевести качество товаров и услуг на язык нужд и потребностей потребителей. </w:t>
      </w:r>
    </w:p>
    <w:p w:rsidR="00B80833" w:rsidRPr="00B80833" w:rsidRDefault="00B80833" w:rsidP="00781038">
      <w:pPr>
        <w:spacing w:line="360" w:lineRule="auto"/>
        <w:ind w:firstLine="540"/>
        <w:jc w:val="both"/>
        <w:rPr>
          <w:sz w:val="28"/>
          <w:szCs w:val="28"/>
        </w:rPr>
      </w:pPr>
      <w:r w:rsidRPr="00B80833">
        <w:rPr>
          <w:sz w:val="28"/>
          <w:szCs w:val="28"/>
        </w:rPr>
        <w:t xml:space="preserve">Стимулирование сбыта - разнообразные краткосрочные поощрительные акции, направленные на стимулирование покупки или апробирование товара или услуги. </w:t>
      </w:r>
    </w:p>
    <w:p w:rsidR="00B80833" w:rsidRPr="00B80833" w:rsidRDefault="00B80833" w:rsidP="00781038">
      <w:pPr>
        <w:spacing w:line="360" w:lineRule="auto"/>
        <w:ind w:firstLine="540"/>
        <w:jc w:val="both"/>
        <w:rPr>
          <w:sz w:val="28"/>
          <w:szCs w:val="28"/>
        </w:rPr>
      </w:pPr>
      <w:r w:rsidRPr="00B80833">
        <w:rPr>
          <w:sz w:val="28"/>
          <w:szCs w:val="28"/>
        </w:rPr>
        <w:t xml:space="preserve">Связи с общественностью и публикации в прессе - разнообразные программы, созданные для продвижения и (или) защиты имиджа предприятия и его товаров. </w:t>
      </w:r>
    </w:p>
    <w:p w:rsidR="00B80833" w:rsidRPr="00B80833" w:rsidRDefault="00B80833" w:rsidP="00781038">
      <w:pPr>
        <w:spacing w:line="360" w:lineRule="auto"/>
        <w:ind w:firstLine="540"/>
        <w:jc w:val="both"/>
        <w:rPr>
          <w:sz w:val="28"/>
          <w:szCs w:val="28"/>
        </w:rPr>
      </w:pPr>
      <w:r w:rsidRPr="00B80833">
        <w:rPr>
          <w:sz w:val="28"/>
          <w:szCs w:val="28"/>
        </w:rPr>
        <w:t xml:space="preserve">Личная продажа - непосредственное взаимодействие с одним или несколькими потенциальными покупателями в целях организации презентаций, ответов на вопросы и получения заказов. </w:t>
      </w:r>
    </w:p>
    <w:p w:rsidR="000B5714" w:rsidRPr="00B80833" w:rsidRDefault="00B80833" w:rsidP="00781038">
      <w:pPr>
        <w:spacing w:line="360" w:lineRule="auto"/>
        <w:ind w:firstLine="540"/>
        <w:jc w:val="both"/>
        <w:rPr>
          <w:sz w:val="28"/>
          <w:szCs w:val="28"/>
        </w:rPr>
      </w:pPr>
      <w:r w:rsidRPr="00B80833">
        <w:rPr>
          <w:sz w:val="28"/>
          <w:szCs w:val="28"/>
        </w:rPr>
        <w:t>Прямой маркетинг - использование почты, телефона, факса, электронной почты и других неличных средств связи для прямого воздействия на действительных или потенциальных клиентов. Прямой маркетинг -  это интерактивная маркетинговая система, в которой установление контактов с аудиторией возможно независимо от места и времени ее нахождения.</w:t>
      </w:r>
    </w:p>
    <w:p w:rsidR="00B80833" w:rsidRPr="00B80833" w:rsidRDefault="00B80833" w:rsidP="00781038">
      <w:pPr>
        <w:spacing w:line="360" w:lineRule="auto"/>
        <w:ind w:firstLine="540"/>
        <w:jc w:val="both"/>
        <w:rPr>
          <w:sz w:val="28"/>
          <w:szCs w:val="28"/>
        </w:rPr>
      </w:pPr>
      <w:r w:rsidRPr="00B80833">
        <w:rPr>
          <w:sz w:val="28"/>
          <w:szCs w:val="28"/>
        </w:rPr>
        <w:t>Ценообразование является единственным элементом системы маркетинга, не сопряженным со значительными расходами. Основной целью предприятия является получение максимальной прибыли. В зависимости от решаемых задач предприятие может стремиться к сохранению устанавливаемого уровня цен, к их повышению или понижению и осуществлять это постепенно или скачкообразно. Выбор направления ценообразования определяется также размерами предприятия, его финансовым положением, положением на рынке, интенсивностью конкурентной борьбы, ассортиментом выпускаемой продукции, а также фазой экономического цикла. Таким образом, ценообразование - это процесс формирования цены, учитывающий конкурентное состояние предприятия на рынке и включающий в себя реализацию стратегических и тактических целей по достижению максимальной прибыли.</w:t>
      </w:r>
    </w:p>
    <w:p w:rsidR="00B80833" w:rsidRPr="00B80833" w:rsidRDefault="00B80833" w:rsidP="00B80833">
      <w:pPr>
        <w:spacing w:line="360" w:lineRule="auto"/>
        <w:ind w:firstLine="540"/>
        <w:rPr>
          <w:sz w:val="28"/>
          <w:szCs w:val="28"/>
        </w:rPr>
      </w:pPr>
    </w:p>
    <w:p w:rsidR="00B80833" w:rsidRPr="00B80833" w:rsidRDefault="00B80833" w:rsidP="00B80833">
      <w:pPr>
        <w:spacing w:line="360" w:lineRule="auto"/>
        <w:ind w:firstLine="540"/>
        <w:rPr>
          <w:sz w:val="28"/>
          <w:szCs w:val="28"/>
        </w:rPr>
      </w:pPr>
      <w:r w:rsidRPr="00B80833">
        <w:rPr>
          <w:sz w:val="28"/>
          <w:szCs w:val="28"/>
        </w:rPr>
        <w:t>К основным принципам ценообразования относятся:</w:t>
      </w:r>
    </w:p>
    <w:p w:rsidR="00B80833" w:rsidRPr="00B80833" w:rsidRDefault="00B80833" w:rsidP="00781038">
      <w:pPr>
        <w:numPr>
          <w:ilvl w:val="0"/>
          <w:numId w:val="5"/>
        </w:numPr>
        <w:spacing w:line="360" w:lineRule="auto"/>
        <w:rPr>
          <w:sz w:val="28"/>
          <w:szCs w:val="28"/>
        </w:rPr>
      </w:pPr>
      <w:r w:rsidRPr="00B80833">
        <w:rPr>
          <w:sz w:val="28"/>
          <w:szCs w:val="28"/>
        </w:rPr>
        <w:t>гибкость цен;</w:t>
      </w:r>
    </w:p>
    <w:p w:rsidR="00B80833" w:rsidRPr="00B80833" w:rsidRDefault="00B80833" w:rsidP="00781038">
      <w:pPr>
        <w:numPr>
          <w:ilvl w:val="0"/>
          <w:numId w:val="5"/>
        </w:numPr>
        <w:spacing w:line="360" w:lineRule="auto"/>
        <w:rPr>
          <w:sz w:val="28"/>
          <w:szCs w:val="28"/>
        </w:rPr>
      </w:pPr>
      <w:r w:rsidRPr="00B80833">
        <w:rPr>
          <w:sz w:val="28"/>
          <w:szCs w:val="28"/>
        </w:rPr>
        <w:t xml:space="preserve">необходимость учета стадий и этапов жизненного цикла </w:t>
      </w:r>
      <w:r>
        <w:rPr>
          <w:sz w:val="28"/>
          <w:szCs w:val="28"/>
        </w:rPr>
        <w:t>услуги</w:t>
      </w:r>
      <w:r w:rsidRPr="00B80833">
        <w:rPr>
          <w:sz w:val="28"/>
          <w:szCs w:val="28"/>
        </w:rPr>
        <w:t>;</w:t>
      </w:r>
    </w:p>
    <w:p w:rsidR="00B80833" w:rsidRPr="00B80833" w:rsidRDefault="00B80833" w:rsidP="00781038">
      <w:pPr>
        <w:numPr>
          <w:ilvl w:val="0"/>
          <w:numId w:val="5"/>
        </w:numPr>
        <w:spacing w:line="360" w:lineRule="auto"/>
        <w:rPr>
          <w:sz w:val="28"/>
          <w:szCs w:val="28"/>
        </w:rPr>
      </w:pPr>
      <w:r w:rsidRPr="00B80833">
        <w:rPr>
          <w:sz w:val="28"/>
          <w:szCs w:val="28"/>
        </w:rPr>
        <w:t xml:space="preserve">цена должна отражать соответствующее качество </w:t>
      </w:r>
      <w:r w:rsidR="00B03FE1">
        <w:rPr>
          <w:sz w:val="28"/>
          <w:szCs w:val="28"/>
        </w:rPr>
        <w:t>услуги</w:t>
      </w:r>
      <w:r w:rsidRPr="00B80833">
        <w:rPr>
          <w:sz w:val="28"/>
          <w:szCs w:val="28"/>
        </w:rPr>
        <w:t>:</w:t>
      </w:r>
    </w:p>
    <w:p w:rsidR="00B80833" w:rsidRPr="00B80833" w:rsidRDefault="00B80833" w:rsidP="00886ECE">
      <w:pPr>
        <w:numPr>
          <w:ilvl w:val="0"/>
          <w:numId w:val="5"/>
        </w:numPr>
        <w:spacing w:line="360" w:lineRule="auto"/>
        <w:jc w:val="both"/>
        <w:rPr>
          <w:sz w:val="28"/>
          <w:szCs w:val="28"/>
        </w:rPr>
      </w:pPr>
      <w:r w:rsidRPr="00B80833">
        <w:rPr>
          <w:sz w:val="28"/>
          <w:szCs w:val="28"/>
        </w:rPr>
        <w:t>цена может колебаться в зависимости от места расположения торговой точки;</w:t>
      </w:r>
    </w:p>
    <w:p w:rsidR="00B80833" w:rsidRPr="00B80833" w:rsidRDefault="00B80833" w:rsidP="00886ECE">
      <w:pPr>
        <w:numPr>
          <w:ilvl w:val="0"/>
          <w:numId w:val="5"/>
        </w:numPr>
        <w:spacing w:line="360" w:lineRule="auto"/>
        <w:jc w:val="both"/>
        <w:rPr>
          <w:sz w:val="28"/>
          <w:szCs w:val="28"/>
        </w:rPr>
      </w:pPr>
      <w:r w:rsidRPr="00B80833">
        <w:rPr>
          <w:sz w:val="28"/>
          <w:szCs w:val="28"/>
        </w:rPr>
        <w:t>цены нельзя округлять.</w:t>
      </w:r>
    </w:p>
    <w:p w:rsidR="000B5714" w:rsidRDefault="00B80833" w:rsidP="00886ECE">
      <w:pPr>
        <w:spacing w:line="360" w:lineRule="auto"/>
        <w:ind w:firstLine="540"/>
        <w:jc w:val="both"/>
        <w:rPr>
          <w:sz w:val="28"/>
          <w:szCs w:val="28"/>
        </w:rPr>
      </w:pPr>
      <w:r w:rsidRPr="00B80833">
        <w:rPr>
          <w:sz w:val="28"/>
          <w:szCs w:val="28"/>
        </w:rPr>
        <w:t>Можно выделить два различных подхода к рыночному ценообразованию: установление индивидуальных цен либо единых цен. Индивидуальная цена устанавливается на договорной основе в результате переговоров между покупателем и продавцом, приводящих к согласованию интересов обеих сторон. В случае единой цены, напротив, все покупатели приобретают товар по одинаковой цене.</w:t>
      </w:r>
      <w:r w:rsidR="00176BA9">
        <w:rPr>
          <w:sz w:val="28"/>
          <w:szCs w:val="28"/>
        </w:rPr>
        <w:t xml:space="preserve"> </w:t>
      </w:r>
    </w:p>
    <w:p w:rsidR="00176BA9" w:rsidRPr="00B80833" w:rsidRDefault="00176BA9" w:rsidP="00886ECE">
      <w:pPr>
        <w:spacing w:line="360" w:lineRule="auto"/>
        <w:ind w:firstLine="540"/>
        <w:jc w:val="both"/>
        <w:rPr>
          <w:sz w:val="28"/>
          <w:szCs w:val="28"/>
        </w:rPr>
      </w:pPr>
      <w:r>
        <w:rPr>
          <w:sz w:val="28"/>
          <w:szCs w:val="28"/>
        </w:rPr>
        <w:t xml:space="preserve">Необходимую рекламу Обществу предоставляют арендаторы, рекламирующие свою продукцию, услуги, при этом рекламируя сам Торговый Центр. Это удобно и экономично. </w:t>
      </w:r>
    </w:p>
    <w:p w:rsidR="006A69A9" w:rsidRPr="0056648F" w:rsidRDefault="006A69A9" w:rsidP="00781038">
      <w:pPr>
        <w:spacing w:line="360" w:lineRule="auto"/>
        <w:rPr>
          <w:sz w:val="28"/>
          <w:szCs w:val="28"/>
        </w:rPr>
      </w:pPr>
    </w:p>
    <w:p w:rsidR="006A69A9" w:rsidRPr="00781038" w:rsidRDefault="006A69A9" w:rsidP="00D77E6C">
      <w:pPr>
        <w:spacing w:line="360" w:lineRule="auto"/>
        <w:ind w:firstLine="540"/>
        <w:jc w:val="center"/>
        <w:rPr>
          <w:sz w:val="28"/>
          <w:szCs w:val="28"/>
        </w:rPr>
      </w:pPr>
      <w:r w:rsidRPr="00781038">
        <w:rPr>
          <w:sz w:val="28"/>
          <w:szCs w:val="28"/>
        </w:rPr>
        <w:t>3. БУХГАЛТЕРСКИЙ УЧЕТ ООО «</w:t>
      </w:r>
      <w:r w:rsidR="00665A7D">
        <w:rPr>
          <w:color w:val="000000"/>
          <w:sz w:val="28"/>
          <w:szCs w:val="28"/>
        </w:rPr>
        <w:t>Винтаж</w:t>
      </w:r>
      <w:r w:rsidRPr="00781038">
        <w:rPr>
          <w:sz w:val="28"/>
          <w:szCs w:val="28"/>
        </w:rPr>
        <w:t>»</w:t>
      </w:r>
    </w:p>
    <w:p w:rsidR="006A69A9" w:rsidRPr="00781038" w:rsidRDefault="006A69A9" w:rsidP="00D77E6C">
      <w:pPr>
        <w:spacing w:line="360" w:lineRule="auto"/>
        <w:ind w:firstLine="540"/>
        <w:jc w:val="center"/>
        <w:rPr>
          <w:sz w:val="28"/>
          <w:szCs w:val="28"/>
        </w:rPr>
      </w:pPr>
      <w:r w:rsidRPr="00781038">
        <w:rPr>
          <w:sz w:val="28"/>
          <w:szCs w:val="28"/>
        </w:rPr>
        <w:t>3.1. Общая организация бухгалтерского учета.</w:t>
      </w:r>
    </w:p>
    <w:p w:rsidR="0032415C" w:rsidRPr="0056648F" w:rsidRDefault="0032415C" w:rsidP="00D77E6C">
      <w:pPr>
        <w:spacing w:line="360" w:lineRule="auto"/>
        <w:ind w:firstLine="540"/>
        <w:jc w:val="center"/>
        <w:rPr>
          <w:b/>
          <w:sz w:val="28"/>
          <w:szCs w:val="28"/>
        </w:rPr>
      </w:pPr>
    </w:p>
    <w:p w:rsidR="006A69A9" w:rsidRPr="0056648F" w:rsidRDefault="006A69A9" w:rsidP="00781038">
      <w:pPr>
        <w:shd w:val="clear" w:color="auto" w:fill="FFFFFF"/>
        <w:autoSpaceDE w:val="0"/>
        <w:autoSpaceDN w:val="0"/>
        <w:adjustRightInd w:val="0"/>
        <w:spacing w:line="360" w:lineRule="auto"/>
        <w:ind w:firstLine="540"/>
        <w:jc w:val="both"/>
        <w:rPr>
          <w:sz w:val="28"/>
          <w:szCs w:val="28"/>
        </w:rPr>
      </w:pPr>
      <w:r w:rsidRPr="0056648F">
        <w:rPr>
          <w:color w:val="000000"/>
          <w:sz w:val="28"/>
          <w:szCs w:val="28"/>
        </w:rPr>
        <w:t xml:space="preserve">Настоящее Положение устанавливает основы формирования и раскрытия учетной  политики </w:t>
      </w:r>
      <w:r w:rsidRPr="0056648F">
        <w:rPr>
          <w:sz w:val="28"/>
          <w:szCs w:val="28"/>
        </w:rPr>
        <w:t>ООО "</w:t>
      </w:r>
      <w:r w:rsidR="00665A7D" w:rsidRPr="00665A7D">
        <w:rPr>
          <w:color w:val="000000"/>
          <w:sz w:val="28"/>
          <w:szCs w:val="28"/>
        </w:rPr>
        <w:t xml:space="preserve"> </w:t>
      </w:r>
      <w:r w:rsidR="00665A7D">
        <w:rPr>
          <w:color w:val="000000"/>
          <w:sz w:val="28"/>
          <w:szCs w:val="28"/>
        </w:rPr>
        <w:t>Винтаж</w:t>
      </w:r>
      <w:r w:rsidR="00665A7D" w:rsidRPr="0056648F">
        <w:rPr>
          <w:sz w:val="28"/>
          <w:szCs w:val="28"/>
        </w:rPr>
        <w:t xml:space="preserve"> </w:t>
      </w:r>
      <w:r w:rsidRPr="0056648F">
        <w:rPr>
          <w:sz w:val="28"/>
          <w:szCs w:val="28"/>
        </w:rPr>
        <w:t>"</w:t>
      </w:r>
      <w:r w:rsidRPr="0056648F">
        <w:rPr>
          <w:color w:val="000000"/>
          <w:sz w:val="28"/>
          <w:szCs w:val="28"/>
        </w:rPr>
        <w:t>, которая представляет собой совокупность процедур</w:t>
      </w:r>
      <w:r w:rsidRPr="0056648F">
        <w:rPr>
          <w:sz w:val="28"/>
          <w:szCs w:val="28"/>
        </w:rPr>
        <w:t xml:space="preserve"> </w:t>
      </w:r>
      <w:r w:rsidRPr="0056648F">
        <w:rPr>
          <w:color w:val="000000"/>
          <w:sz w:val="28"/>
          <w:szCs w:val="28"/>
        </w:rPr>
        <w:t>и правил, определяющих методологию и организацию бухгалтерского учета и налогового учета.</w:t>
      </w:r>
    </w:p>
    <w:p w:rsidR="006A69A9" w:rsidRPr="00781038"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Учетная политика </w:t>
      </w:r>
      <w:r w:rsidRPr="0056648F">
        <w:rPr>
          <w:sz w:val="28"/>
          <w:szCs w:val="28"/>
        </w:rPr>
        <w:t>ООО "</w:t>
      </w:r>
      <w:r w:rsidR="00665A7D" w:rsidRPr="00665A7D">
        <w:rPr>
          <w:color w:val="000000"/>
          <w:sz w:val="28"/>
          <w:szCs w:val="28"/>
        </w:rPr>
        <w:t xml:space="preserve"> </w:t>
      </w:r>
      <w:r w:rsidR="00665A7D">
        <w:rPr>
          <w:color w:val="000000"/>
          <w:sz w:val="28"/>
          <w:szCs w:val="28"/>
        </w:rPr>
        <w:t>Винтаж</w:t>
      </w:r>
      <w:r w:rsidR="00665A7D" w:rsidRPr="0056648F">
        <w:rPr>
          <w:sz w:val="28"/>
          <w:szCs w:val="28"/>
        </w:rPr>
        <w:t xml:space="preserve"> </w:t>
      </w:r>
      <w:r w:rsidRPr="0056648F">
        <w:rPr>
          <w:sz w:val="28"/>
          <w:szCs w:val="28"/>
        </w:rPr>
        <w:t>"</w:t>
      </w:r>
      <w:r w:rsidRPr="0056648F">
        <w:rPr>
          <w:color w:val="000000"/>
          <w:sz w:val="28"/>
          <w:szCs w:val="28"/>
        </w:rPr>
        <w:t>, является внутренним документом определяющим совокупность способов ведения бухгалтерского учета общества первичного наблюдения (документация, инвентаризация), стоимостного измерения (оценка и калькулирование), текущей группировки (счета и двойная запись) и итогового обращения (балансовая отчетность) фактов хозяйственной деятельности, которые регламентируются законодательством Российской Федерации, Уставом общества, внутренними документам организации.</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1.1  Основополагающими законодательными и нормативными документами    при формировании учетной политики являются:</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Федеральный закон «О бухгалтерском учете» от 21 ноября 1996г. № 129-ФЗ:</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Гражданский Кодекс Российской Федерации;</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Налоговый Кодекс Российской Федерации</w:t>
      </w:r>
      <w:r w:rsidR="00EB5486">
        <w:rPr>
          <w:color w:val="000000"/>
          <w:sz w:val="28"/>
          <w:szCs w:val="28"/>
        </w:rPr>
        <w:t xml:space="preserve"> от 31.07.1998 г.</w:t>
      </w:r>
      <w:r w:rsidRPr="0056648F">
        <w:rPr>
          <w:color w:val="000000"/>
          <w:sz w:val="28"/>
          <w:szCs w:val="28"/>
        </w:rPr>
        <w:t>;</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План    счетов    бухгалтерского    учета    финансово-хозяйственной    деятельности организаций и Инструкция по применению Плана счетов бухгалтерского учета финансово-хозяйственной деятельности организаций, утвержденные приказом Минфина от 31 октября 2000 г. №94и</w:t>
      </w:r>
      <w:r w:rsidR="00EB5486">
        <w:rPr>
          <w:color w:val="000000"/>
          <w:sz w:val="28"/>
          <w:szCs w:val="28"/>
        </w:rPr>
        <w:t xml:space="preserve"> (в ред. Минфина РФ от 07.05.2003 </w:t>
      </w:r>
      <w:r w:rsidR="00EB5486">
        <w:rPr>
          <w:color w:val="000000"/>
          <w:sz w:val="28"/>
          <w:szCs w:val="28"/>
          <w:lang w:val="en-US"/>
        </w:rPr>
        <w:t>N</w:t>
      </w:r>
      <w:r w:rsidR="00EB5486">
        <w:rPr>
          <w:color w:val="000000"/>
          <w:sz w:val="28"/>
          <w:szCs w:val="28"/>
        </w:rPr>
        <w:t>38н, от 18.09.2006</w:t>
      </w:r>
      <w:r w:rsidR="00EB5486">
        <w:rPr>
          <w:color w:val="000000"/>
          <w:sz w:val="28"/>
          <w:szCs w:val="28"/>
          <w:lang w:val="en-US"/>
        </w:rPr>
        <w:t xml:space="preserve"> N115</w:t>
      </w:r>
      <w:r w:rsidR="00EB5486">
        <w:rPr>
          <w:color w:val="000000"/>
          <w:sz w:val="28"/>
          <w:szCs w:val="28"/>
        </w:rPr>
        <w:t>н)</w:t>
      </w:r>
      <w:r w:rsidRPr="0056648F">
        <w:rPr>
          <w:color w:val="000000"/>
          <w:sz w:val="28"/>
          <w:szCs w:val="28"/>
        </w:rPr>
        <w:t>;</w:t>
      </w:r>
    </w:p>
    <w:p w:rsidR="006A69A9" w:rsidRPr="0056648F" w:rsidRDefault="006A69A9" w:rsidP="00EB5486">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Положение   по   ведению   бухгалтерского учета   и   бухгалтерской   отчетности  в Российской Федерации, утвержденное приказом Минфина РФ от 29 июля 1998г </w:t>
      </w:r>
      <w:r w:rsidRPr="0056648F">
        <w:rPr>
          <w:color w:val="000000"/>
          <w:sz w:val="28"/>
          <w:szCs w:val="28"/>
          <w:lang w:val="en-US"/>
        </w:rPr>
        <w:t>Ml</w:t>
      </w:r>
      <w:r w:rsidRPr="0056648F">
        <w:rPr>
          <w:color w:val="000000"/>
          <w:sz w:val="28"/>
          <w:szCs w:val="28"/>
        </w:rPr>
        <w:t xml:space="preserve"> 34н </w:t>
      </w:r>
      <w:r w:rsidR="00EB5486" w:rsidRPr="00EB5486">
        <w:rPr>
          <w:color w:val="000000"/>
          <w:sz w:val="28"/>
          <w:szCs w:val="28"/>
        </w:rPr>
        <w:t>(в ред. Приказов М</w:t>
      </w:r>
      <w:r w:rsidR="00EB5486">
        <w:rPr>
          <w:color w:val="000000"/>
          <w:sz w:val="28"/>
          <w:szCs w:val="28"/>
        </w:rPr>
        <w:t xml:space="preserve">инфина РФ от 30.12.1999 N 107н, </w:t>
      </w:r>
      <w:r w:rsidR="00EB5486" w:rsidRPr="00EB5486">
        <w:rPr>
          <w:color w:val="000000"/>
          <w:sz w:val="28"/>
          <w:szCs w:val="28"/>
        </w:rPr>
        <w:t>от 24.03.2000 N 31н, от 18.09.2006 N 116н,</w:t>
      </w:r>
      <w:r w:rsidR="00EB5486">
        <w:rPr>
          <w:color w:val="000000"/>
          <w:sz w:val="28"/>
          <w:szCs w:val="28"/>
        </w:rPr>
        <w:t xml:space="preserve"> </w:t>
      </w:r>
      <w:r w:rsidR="00EB5486" w:rsidRPr="00EB5486">
        <w:rPr>
          <w:color w:val="000000"/>
          <w:sz w:val="28"/>
          <w:szCs w:val="28"/>
        </w:rPr>
        <w:t>от 26.03.2007 N 26н,</w:t>
      </w:r>
      <w:r w:rsidR="00EB5486">
        <w:rPr>
          <w:color w:val="000000"/>
          <w:sz w:val="28"/>
          <w:szCs w:val="28"/>
        </w:rPr>
        <w:t xml:space="preserve"> </w:t>
      </w:r>
      <w:r w:rsidR="00EB5486" w:rsidRPr="00EB5486">
        <w:rPr>
          <w:color w:val="000000"/>
          <w:sz w:val="28"/>
          <w:szCs w:val="28"/>
        </w:rPr>
        <w:t>с изм., внесенными решением Верховного Суда РФ</w:t>
      </w:r>
      <w:r w:rsidR="00EB5486">
        <w:rPr>
          <w:color w:val="000000"/>
          <w:sz w:val="28"/>
          <w:szCs w:val="28"/>
        </w:rPr>
        <w:t xml:space="preserve"> </w:t>
      </w:r>
      <w:r w:rsidR="00EB5486" w:rsidRPr="00EB5486">
        <w:rPr>
          <w:color w:val="000000"/>
          <w:sz w:val="28"/>
          <w:szCs w:val="28"/>
        </w:rPr>
        <w:t>от 23.08.2000 N ГКПИ 00-645)</w:t>
      </w:r>
      <w:r w:rsidRPr="0056648F">
        <w:rPr>
          <w:color w:val="000000"/>
          <w:sz w:val="28"/>
          <w:szCs w:val="28"/>
        </w:rPr>
        <w:t>:</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Положение по бухгалтерскому учету «Учетная политика организации» ПБУ </w:t>
      </w:r>
      <w:r w:rsidRPr="0056648F">
        <w:rPr>
          <w:color w:val="000000"/>
          <w:sz w:val="28"/>
          <w:szCs w:val="28"/>
          <w:lang w:val="en-US"/>
        </w:rPr>
        <w:t>I</w:t>
      </w:r>
      <w:r w:rsidRPr="0056648F">
        <w:rPr>
          <w:color w:val="000000"/>
          <w:sz w:val="28"/>
          <w:szCs w:val="28"/>
        </w:rPr>
        <w:t xml:space="preserve"> утвержденное приказом Минфина РФ от 9 декабря 1998г. N° 60н </w:t>
      </w:r>
      <w:r w:rsidR="00EB5486" w:rsidRPr="00EB5486">
        <w:rPr>
          <w:color w:val="000000"/>
          <w:sz w:val="28"/>
          <w:szCs w:val="28"/>
        </w:rPr>
        <w:t>(в ред. Приказа Минфина РФ от 30.12.1999 N 107н)</w:t>
      </w:r>
      <w:r w:rsidRPr="0056648F">
        <w:rPr>
          <w:color w:val="000000"/>
          <w:sz w:val="28"/>
          <w:szCs w:val="28"/>
        </w:rPr>
        <w:t>;</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другие Положения по бухгалтерскому учету.</w:t>
      </w:r>
    </w:p>
    <w:p w:rsidR="006A69A9" w:rsidRPr="0056648F" w:rsidRDefault="006A69A9" w:rsidP="00D77E6C">
      <w:pPr>
        <w:shd w:val="clear" w:color="auto" w:fill="FFFFFF"/>
        <w:autoSpaceDE w:val="0"/>
        <w:autoSpaceDN w:val="0"/>
        <w:adjustRightInd w:val="0"/>
        <w:spacing w:line="360" w:lineRule="auto"/>
        <w:ind w:firstLine="708"/>
        <w:jc w:val="both"/>
        <w:rPr>
          <w:sz w:val="28"/>
          <w:szCs w:val="28"/>
        </w:rPr>
      </w:pPr>
      <w:r w:rsidRPr="0056648F">
        <w:rPr>
          <w:color w:val="000000"/>
          <w:sz w:val="28"/>
          <w:szCs w:val="28"/>
        </w:rPr>
        <w:t xml:space="preserve"> 1.2. Учетная политика общества сформирована на основе следующих основных допущений:</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активы   и   обязательства   общества   существуют   обособленно   от   активов   и обязательств собственников общества и других организаций (допущение имущественной обособленности):</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общество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принятая обществом учетная политика применяется последовательно от одного отчетного года к другому (допущение последовательности применения учетной политики), с одновременным рассмотрением учетной  политики  как  производной  от хозяйственной ситуации, в которой действует общество, и законодательства, действующего на момент принятия учетной политики;</w:t>
      </w:r>
    </w:p>
    <w:p w:rsidR="006A69A9" w:rsidRPr="0056648F" w:rsidRDefault="006A69A9" w:rsidP="00D77E6C">
      <w:pPr>
        <w:spacing w:line="360" w:lineRule="auto"/>
        <w:jc w:val="both"/>
        <w:rPr>
          <w:color w:val="000000"/>
          <w:sz w:val="28"/>
          <w:szCs w:val="28"/>
        </w:rPr>
      </w:pPr>
      <w:r w:rsidRPr="0056648F">
        <w:rPr>
          <w:color w:val="000000"/>
          <w:sz w:val="28"/>
          <w:szCs w:val="28"/>
        </w:rPr>
        <w:t>-  факты хозяйственной деятельности  общества     относятся  к тому отчетному периоду (и, следовательно, отражаются в бухгалтерском учете в том отчетном периоде), в котором они  имели место,   независимо от фактического времени  поступления  и выплаты   денежных   средств,    связанных   с   этими   фактами   (допущение   временной определенности фактов хозяйственной деятельности).</w:t>
      </w:r>
    </w:p>
    <w:p w:rsidR="006A69A9" w:rsidRPr="0056648F" w:rsidRDefault="006A69A9" w:rsidP="00D77E6C">
      <w:pPr>
        <w:shd w:val="clear" w:color="auto" w:fill="FFFFFF"/>
        <w:autoSpaceDE w:val="0"/>
        <w:autoSpaceDN w:val="0"/>
        <w:adjustRightInd w:val="0"/>
        <w:spacing w:line="360" w:lineRule="auto"/>
        <w:ind w:firstLine="708"/>
        <w:jc w:val="both"/>
        <w:rPr>
          <w:sz w:val="28"/>
          <w:szCs w:val="28"/>
        </w:rPr>
      </w:pPr>
      <w:r w:rsidRPr="0056648F">
        <w:rPr>
          <w:color w:val="000000"/>
          <w:sz w:val="28"/>
          <w:szCs w:val="28"/>
        </w:rPr>
        <w:t>1.3.   Учетная пол</w:t>
      </w:r>
      <w:r w:rsidR="00781038">
        <w:rPr>
          <w:color w:val="000000"/>
          <w:sz w:val="28"/>
          <w:szCs w:val="28"/>
        </w:rPr>
        <w:t>ит</w:t>
      </w:r>
      <w:r w:rsidRPr="0056648F">
        <w:rPr>
          <w:color w:val="000000"/>
          <w:sz w:val="28"/>
          <w:szCs w:val="28"/>
        </w:rPr>
        <w:t>ика общества должна обеспечить:</w:t>
      </w:r>
    </w:p>
    <w:p w:rsidR="006A69A9" w:rsidRPr="0056648F" w:rsidRDefault="006A69A9" w:rsidP="00D77E6C">
      <w:pPr>
        <w:pStyle w:val="3"/>
        <w:spacing w:line="360" w:lineRule="auto"/>
        <w:rPr>
          <w:sz w:val="28"/>
          <w:szCs w:val="28"/>
        </w:rPr>
      </w:pPr>
      <w:r w:rsidRPr="0056648F">
        <w:rPr>
          <w:sz w:val="28"/>
          <w:szCs w:val="28"/>
        </w:rPr>
        <w:t>-  полноту отражения в бухгалтерском учете всех фактов хозяйственной деятельности (требование полноты);</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большую готовность к признанию в бухгалтерском учете расходов и обязательств.  Возможных доходов и активов, не допуская создания скрытых резервов (требование осмотрительности);</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рациональное    и   экономное    ведение    бухгалтерского   учета,    исходя    из условии хозяйственной деятельности и величины предприятия (требование рациональности).</w:t>
      </w:r>
    </w:p>
    <w:p w:rsidR="006A69A9" w:rsidRPr="0056648F" w:rsidRDefault="006A69A9" w:rsidP="00D77E6C">
      <w:pPr>
        <w:pStyle w:val="20"/>
        <w:spacing w:line="360" w:lineRule="auto"/>
        <w:rPr>
          <w:sz w:val="28"/>
          <w:szCs w:val="28"/>
        </w:rPr>
      </w:pPr>
      <w:r w:rsidRPr="0056648F">
        <w:rPr>
          <w:sz w:val="28"/>
          <w:szCs w:val="28"/>
        </w:rPr>
        <w:t>-  отражение в бухгалтерском учете фактов хозяйственной деятельности, исходя не только   из   правовой   формы,   но   и   экономического   содержания   фактов   и   условий хозяйствования,     не    противоречащих    действующему    законодательству    (требование приоритета содержания перед формой).</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1.4. В учетной политике </w:t>
      </w:r>
      <w:r w:rsidRPr="0056648F">
        <w:rPr>
          <w:sz w:val="28"/>
          <w:szCs w:val="28"/>
        </w:rPr>
        <w:t>ООО "</w:t>
      </w:r>
      <w:r w:rsidR="00665A7D" w:rsidRPr="00665A7D">
        <w:rPr>
          <w:color w:val="000000"/>
          <w:sz w:val="28"/>
          <w:szCs w:val="28"/>
        </w:rPr>
        <w:t xml:space="preserve"> </w:t>
      </w:r>
      <w:r w:rsidR="00665A7D">
        <w:rPr>
          <w:color w:val="000000"/>
          <w:sz w:val="28"/>
          <w:szCs w:val="28"/>
        </w:rPr>
        <w:t>Винтаж</w:t>
      </w:r>
      <w:r w:rsidR="00665A7D" w:rsidRPr="0056648F">
        <w:rPr>
          <w:sz w:val="28"/>
          <w:szCs w:val="28"/>
        </w:rPr>
        <w:t xml:space="preserve"> </w:t>
      </w:r>
      <w:r w:rsidRPr="0056648F">
        <w:rPr>
          <w:sz w:val="28"/>
          <w:szCs w:val="28"/>
        </w:rPr>
        <w:t>"</w:t>
      </w:r>
      <w:r w:rsidRPr="0056648F">
        <w:rPr>
          <w:color w:val="000000"/>
          <w:sz w:val="28"/>
          <w:szCs w:val="28"/>
        </w:rPr>
        <w:t>,  утверждаются:</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порядок и методы организации бухгалтерского учета;</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методы оценки отдельных видов имущества и обязательств и порядок их отражения в бухгалтерском учете;</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рабочий    план    счетов    бухгалтерского   учета,    содержащий    счета    (субсчета). Необходимые для ведения синтетического и аналитического учета;</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формы    первичных   документов,    применяемых   для    оформления   хозяйственных операций,  по которым не предусмотрены шиповые унифицированные формы первичных документов, а </w:t>
      </w:r>
      <w:r w:rsidR="00886ECE">
        <w:rPr>
          <w:color w:val="000000"/>
          <w:sz w:val="28"/>
          <w:szCs w:val="28"/>
        </w:rPr>
        <w:t>также</w:t>
      </w:r>
      <w:r w:rsidRPr="0056648F">
        <w:rPr>
          <w:color w:val="000000"/>
          <w:sz w:val="28"/>
          <w:szCs w:val="28"/>
        </w:rPr>
        <w:t xml:space="preserve"> формы документов для внутренней бухгалтерской отчетности;</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порядок проведения инвентаризации имущества и обязательств;</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правша документооборота и технология обработки учетной информации;</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порядок   контроля   за   хозяйственными   операциями,   а   также   другие   решения, необходимые для организации бухгалтерского учета.</w:t>
      </w:r>
    </w:p>
    <w:p w:rsidR="006A69A9" w:rsidRPr="0056648F" w:rsidRDefault="006A69A9" w:rsidP="00D77E6C">
      <w:pPr>
        <w:shd w:val="clear" w:color="auto" w:fill="FFFFFF"/>
        <w:autoSpaceDE w:val="0"/>
        <w:autoSpaceDN w:val="0"/>
        <w:adjustRightInd w:val="0"/>
        <w:spacing w:line="360" w:lineRule="auto"/>
        <w:ind w:firstLine="708"/>
        <w:jc w:val="both"/>
        <w:rPr>
          <w:b/>
          <w:bCs/>
          <w:sz w:val="28"/>
          <w:szCs w:val="28"/>
        </w:rPr>
      </w:pPr>
      <w:r w:rsidRPr="0056648F">
        <w:rPr>
          <w:color w:val="000000"/>
          <w:sz w:val="28"/>
          <w:szCs w:val="28"/>
        </w:rPr>
        <w:t>1.5. Изменения в учетной политике могут иметь место в случае: реорганизации общества (слияние разделение, присоединение), смены собственников,     изменения законодательства  Российской  Федерации  или  в  системе регулирования бухгалтерского учета. Изменения должны быть    обоснованными и оформляться организационно-распорядительной        документацией (приказом, распоряжением</w:t>
      </w:r>
      <w:r w:rsidRPr="0056648F">
        <w:rPr>
          <w:sz w:val="28"/>
          <w:szCs w:val="28"/>
        </w:rPr>
        <w:t xml:space="preserve"> ООО "</w:t>
      </w:r>
      <w:r w:rsidR="00665A7D" w:rsidRPr="00665A7D">
        <w:rPr>
          <w:color w:val="000000"/>
          <w:sz w:val="28"/>
          <w:szCs w:val="28"/>
        </w:rPr>
        <w:t xml:space="preserve"> </w:t>
      </w:r>
      <w:r w:rsidR="00665A7D">
        <w:rPr>
          <w:color w:val="000000"/>
          <w:sz w:val="28"/>
          <w:szCs w:val="28"/>
        </w:rPr>
        <w:t>Винтаж</w:t>
      </w:r>
      <w:r w:rsidR="00665A7D" w:rsidRPr="0056648F">
        <w:rPr>
          <w:sz w:val="28"/>
          <w:szCs w:val="28"/>
        </w:rPr>
        <w:t xml:space="preserve"> </w:t>
      </w:r>
      <w:r w:rsidRPr="0056648F">
        <w:rPr>
          <w:sz w:val="28"/>
          <w:szCs w:val="28"/>
        </w:rPr>
        <w:t>").</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Ведение бухгалтерского учета осуществляется главным бухгалтером, который подчиняется непосредственно директору </w:t>
      </w:r>
      <w:r w:rsidRPr="0056648F">
        <w:rPr>
          <w:sz w:val="28"/>
          <w:szCs w:val="28"/>
        </w:rPr>
        <w:t>ООО "</w:t>
      </w:r>
      <w:r w:rsidR="00665A7D" w:rsidRPr="00665A7D">
        <w:rPr>
          <w:color w:val="000000"/>
          <w:sz w:val="28"/>
          <w:szCs w:val="28"/>
        </w:rPr>
        <w:t xml:space="preserve"> </w:t>
      </w:r>
      <w:r w:rsidR="00665A7D">
        <w:rPr>
          <w:color w:val="000000"/>
          <w:sz w:val="28"/>
          <w:szCs w:val="28"/>
        </w:rPr>
        <w:t>Винтаж</w:t>
      </w:r>
      <w:r w:rsidR="00665A7D" w:rsidRPr="0056648F">
        <w:rPr>
          <w:sz w:val="28"/>
          <w:szCs w:val="28"/>
        </w:rPr>
        <w:t xml:space="preserve"> </w:t>
      </w:r>
      <w:r w:rsidRPr="0056648F">
        <w:rPr>
          <w:sz w:val="28"/>
          <w:szCs w:val="28"/>
        </w:rPr>
        <w:t>"</w:t>
      </w:r>
      <w:r w:rsidRPr="0056648F">
        <w:rPr>
          <w:color w:val="000000"/>
          <w:sz w:val="28"/>
          <w:szCs w:val="28"/>
        </w:rPr>
        <w:t>.</w:t>
      </w:r>
    </w:p>
    <w:p w:rsidR="006A69A9" w:rsidRPr="0056648F" w:rsidRDefault="006A69A9" w:rsidP="00D77E6C">
      <w:pPr>
        <w:pStyle w:val="3"/>
        <w:spacing w:line="360" w:lineRule="auto"/>
        <w:rPr>
          <w:sz w:val="28"/>
          <w:szCs w:val="28"/>
        </w:rPr>
      </w:pPr>
      <w:r w:rsidRPr="0056648F">
        <w:rPr>
          <w:sz w:val="28"/>
          <w:szCs w:val="28"/>
        </w:rPr>
        <w:t xml:space="preserve">      Главный бухгалтер общества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обеспечивает соответствие хозяйственных операций законодательству Российской Федерации, осуществляет контроль за движением имущества и выполнением обязательств.</w:t>
      </w:r>
    </w:p>
    <w:p w:rsidR="006A69A9" w:rsidRPr="0056648F" w:rsidRDefault="006A69A9" w:rsidP="00D77E6C">
      <w:pPr>
        <w:shd w:val="clear" w:color="auto" w:fill="FFFFFF"/>
        <w:autoSpaceDE w:val="0"/>
        <w:autoSpaceDN w:val="0"/>
        <w:adjustRightInd w:val="0"/>
        <w:spacing w:line="360" w:lineRule="auto"/>
        <w:jc w:val="both"/>
        <w:rPr>
          <w:sz w:val="28"/>
          <w:szCs w:val="28"/>
        </w:rPr>
      </w:pPr>
      <w:r w:rsidRPr="0056648F">
        <w:rPr>
          <w:color w:val="000000"/>
          <w:sz w:val="28"/>
          <w:szCs w:val="28"/>
        </w:rPr>
        <w:t xml:space="preserve">        Требования главного бухгалтера общества по документальному оформлению хозяйственных операций  и  предоставлению  в  бухгалтерию  необходимых  документов  и сведений,   связанных   с   бухгалтерским   и   налоговым   учетом,    анализом   хозяйственной деятельности обязательны для всех служб предприятия.</w:t>
      </w:r>
    </w:p>
    <w:p w:rsidR="006A69A9" w:rsidRPr="0056648F" w:rsidRDefault="006A69A9" w:rsidP="00D77E6C">
      <w:pPr>
        <w:spacing w:line="360" w:lineRule="auto"/>
        <w:jc w:val="both"/>
        <w:rPr>
          <w:sz w:val="28"/>
          <w:szCs w:val="28"/>
        </w:rPr>
      </w:pPr>
      <w:r w:rsidRPr="0056648F">
        <w:rPr>
          <w:color w:val="000000"/>
          <w:sz w:val="28"/>
          <w:szCs w:val="28"/>
        </w:rPr>
        <w:t xml:space="preserve">        В случае разногласий между генеральным директором и главным бухгалтером предприятия по осуществлению отдельных хозяйственных операций,  документы по ним могут быть приняты к исполнению с письменного распоряжения директора, который несет всю полноту ответственности за последствия осуществления таких операций.</w:t>
      </w:r>
    </w:p>
    <w:p w:rsidR="006A69A9" w:rsidRPr="0056648F" w:rsidRDefault="006A69A9" w:rsidP="00D77E6C">
      <w:pPr>
        <w:spacing w:line="360" w:lineRule="auto"/>
        <w:ind w:firstLine="540"/>
        <w:rPr>
          <w:sz w:val="28"/>
          <w:szCs w:val="28"/>
        </w:rPr>
      </w:pPr>
    </w:p>
    <w:p w:rsidR="0032415C" w:rsidRPr="00781038" w:rsidRDefault="0032415C" w:rsidP="00D77E6C">
      <w:pPr>
        <w:spacing w:line="360" w:lineRule="auto"/>
        <w:ind w:firstLine="540"/>
        <w:jc w:val="center"/>
        <w:rPr>
          <w:sz w:val="28"/>
          <w:szCs w:val="28"/>
        </w:rPr>
      </w:pPr>
      <w:r w:rsidRPr="00781038">
        <w:rPr>
          <w:sz w:val="28"/>
          <w:szCs w:val="28"/>
        </w:rPr>
        <w:t>3.2. Общие принципы учета хозяйственных процессов</w:t>
      </w:r>
    </w:p>
    <w:p w:rsidR="0032415C" w:rsidRPr="0056648F" w:rsidRDefault="0032415C" w:rsidP="00D77E6C">
      <w:pPr>
        <w:spacing w:line="360" w:lineRule="auto"/>
        <w:ind w:firstLine="540"/>
        <w:jc w:val="center"/>
        <w:rPr>
          <w:b/>
          <w:sz w:val="28"/>
          <w:szCs w:val="28"/>
        </w:rPr>
      </w:pPr>
    </w:p>
    <w:p w:rsidR="004E70EE" w:rsidRPr="0056648F" w:rsidRDefault="004E70EE" w:rsidP="00D77E6C">
      <w:pPr>
        <w:spacing w:line="360" w:lineRule="auto"/>
        <w:ind w:firstLine="540"/>
        <w:jc w:val="both"/>
        <w:rPr>
          <w:sz w:val="28"/>
          <w:szCs w:val="28"/>
        </w:rPr>
      </w:pPr>
      <w:r w:rsidRPr="0056648F">
        <w:rPr>
          <w:sz w:val="28"/>
          <w:szCs w:val="28"/>
        </w:rPr>
        <w:t xml:space="preserve">Автоматизация учетной работы на предприятии находится на хорошем уровне. Во всей конторе имеется четыре компьютера, у директора, у главного бухгалтера, два свободных, все класса </w:t>
      </w:r>
      <w:r w:rsidRPr="0056648F">
        <w:rPr>
          <w:sz w:val="28"/>
          <w:szCs w:val="28"/>
          <w:lang w:val="en-US"/>
        </w:rPr>
        <w:t>Pentium</w:t>
      </w:r>
      <w:r w:rsidRPr="0056648F">
        <w:rPr>
          <w:sz w:val="28"/>
          <w:szCs w:val="28"/>
        </w:rPr>
        <w:t xml:space="preserve"> </w:t>
      </w:r>
      <w:r w:rsidRPr="0056648F">
        <w:rPr>
          <w:sz w:val="28"/>
          <w:szCs w:val="28"/>
          <w:lang w:val="en-US"/>
        </w:rPr>
        <w:t>IV</w:t>
      </w:r>
      <w:r w:rsidRPr="0056648F">
        <w:rPr>
          <w:sz w:val="28"/>
          <w:szCs w:val="28"/>
        </w:rPr>
        <w:t xml:space="preserve">  (2433 </w:t>
      </w:r>
      <w:r w:rsidRPr="0056648F">
        <w:rPr>
          <w:sz w:val="28"/>
          <w:szCs w:val="28"/>
          <w:lang w:val="en-US"/>
        </w:rPr>
        <w:t>MHz</w:t>
      </w:r>
      <w:r w:rsidRPr="0056648F">
        <w:rPr>
          <w:sz w:val="28"/>
          <w:szCs w:val="28"/>
        </w:rPr>
        <w:t xml:space="preserve">), два принтера </w:t>
      </w:r>
      <w:r w:rsidRPr="0056648F">
        <w:rPr>
          <w:sz w:val="28"/>
          <w:szCs w:val="28"/>
          <w:lang w:val="en-US"/>
        </w:rPr>
        <w:t>HP</w:t>
      </w:r>
      <w:r w:rsidRPr="0056648F">
        <w:rPr>
          <w:sz w:val="28"/>
          <w:szCs w:val="28"/>
        </w:rPr>
        <w:t xml:space="preserve"> </w:t>
      </w:r>
      <w:r w:rsidRPr="0056648F">
        <w:rPr>
          <w:sz w:val="28"/>
          <w:szCs w:val="28"/>
          <w:lang w:val="en-US"/>
        </w:rPr>
        <w:t>LaserJet</w:t>
      </w:r>
      <w:r w:rsidRPr="0056648F">
        <w:rPr>
          <w:sz w:val="28"/>
          <w:szCs w:val="28"/>
        </w:rPr>
        <w:t xml:space="preserve">, копировальный аппарат </w:t>
      </w:r>
      <w:r w:rsidRPr="0056648F">
        <w:rPr>
          <w:sz w:val="28"/>
          <w:szCs w:val="28"/>
          <w:lang w:val="en-US"/>
        </w:rPr>
        <w:t>Canon</w:t>
      </w:r>
      <w:r w:rsidRPr="0056648F">
        <w:rPr>
          <w:sz w:val="28"/>
          <w:szCs w:val="28"/>
        </w:rPr>
        <w:t>. Компьютеры соединены в сеть.</w:t>
      </w:r>
    </w:p>
    <w:p w:rsidR="004E70EE" w:rsidRPr="0056648F" w:rsidRDefault="004E70EE" w:rsidP="00D77E6C">
      <w:pPr>
        <w:spacing w:line="360" w:lineRule="auto"/>
        <w:ind w:firstLine="540"/>
        <w:jc w:val="both"/>
        <w:rPr>
          <w:sz w:val="28"/>
          <w:szCs w:val="28"/>
        </w:rPr>
      </w:pPr>
      <w:r w:rsidRPr="0056648F">
        <w:rPr>
          <w:sz w:val="28"/>
          <w:szCs w:val="28"/>
        </w:rPr>
        <w:t xml:space="preserve">Использование техники для целей бухгалтерского учета можно признать эффективным. Используются и установлены системы автоматизации бухгалтерского учета. При этом используются специальные программы для составления отчета в налоговую инспекцию по налогу на доходы физических лиц (2-НДФЛ), и отчета в пенсионный фонд. Установлены и используются текстовые и табличные процессоры пакета </w:t>
      </w:r>
      <w:r w:rsidRPr="0056648F">
        <w:rPr>
          <w:sz w:val="28"/>
          <w:szCs w:val="28"/>
          <w:lang w:val="en-US"/>
        </w:rPr>
        <w:t>MS</w:t>
      </w:r>
      <w:r w:rsidRPr="0056648F">
        <w:rPr>
          <w:sz w:val="28"/>
          <w:szCs w:val="28"/>
        </w:rPr>
        <w:t xml:space="preserve"> </w:t>
      </w:r>
      <w:r w:rsidRPr="0056648F">
        <w:rPr>
          <w:sz w:val="28"/>
          <w:szCs w:val="28"/>
          <w:lang w:val="en-US"/>
        </w:rPr>
        <w:t>Office</w:t>
      </w:r>
      <w:r w:rsidRPr="0056648F">
        <w:rPr>
          <w:sz w:val="28"/>
          <w:szCs w:val="28"/>
        </w:rPr>
        <w:t xml:space="preserve"> </w:t>
      </w:r>
      <w:r w:rsidRPr="0056648F">
        <w:rPr>
          <w:sz w:val="28"/>
          <w:szCs w:val="28"/>
          <w:lang w:val="en-US"/>
        </w:rPr>
        <w:t>XP</w:t>
      </w:r>
      <w:r w:rsidRPr="0056648F">
        <w:rPr>
          <w:sz w:val="28"/>
          <w:szCs w:val="28"/>
        </w:rPr>
        <w:t xml:space="preserve">, программа 1С Предприятие версии 7.7. Текстовый процессор </w:t>
      </w:r>
      <w:r w:rsidRPr="0056648F">
        <w:rPr>
          <w:sz w:val="28"/>
          <w:szCs w:val="28"/>
          <w:lang w:val="en-US"/>
        </w:rPr>
        <w:t>MS</w:t>
      </w:r>
      <w:r w:rsidRPr="0056648F">
        <w:rPr>
          <w:sz w:val="28"/>
          <w:szCs w:val="28"/>
        </w:rPr>
        <w:t xml:space="preserve"> </w:t>
      </w:r>
      <w:r w:rsidRPr="0056648F">
        <w:rPr>
          <w:sz w:val="28"/>
          <w:szCs w:val="28"/>
          <w:lang w:val="en-US"/>
        </w:rPr>
        <w:t>Word</w:t>
      </w:r>
      <w:r w:rsidRPr="0056648F">
        <w:rPr>
          <w:sz w:val="28"/>
          <w:szCs w:val="28"/>
        </w:rPr>
        <w:t xml:space="preserve"> </w:t>
      </w:r>
      <w:r w:rsidRPr="0056648F">
        <w:rPr>
          <w:sz w:val="28"/>
          <w:szCs w:val="28"/>
          <w:lang w:val="en-US"/>
        </w:rPr>
        <w:t>XP</w:t>
      </w:r>
      <w:r w:rsidRPr="0056648F">
        <w:rPr>
          <w:sz w:val="28"/>
          <w:szCs w:val="28"/>
        </w:rPr>
        <w:t xml:space="preserve"> использует главный бухгалтер для составления документов, необходимых для работы предприятия, такие, например как, приказы по предприятию, договора с контрагентами, справки и пр. Табличный процессор </w:t>
      </w:r>
      <w:r w:rsidRPr="0056648F">
        <w:rPr>
          <w:sz w:val="28"/>
          <w:szCs w:val="28"/>
          <w:lang w:val="en-US"/>
        </w:rPr>
        <w:t>MS</w:t>
      </w:r>
      <w:r w:rsidRPr="0056648F">
        <w:rPr>
          <w:sz w:val="28"/>
          <w:szCs w:val="28"/>
        </w:rPr>
        <w:t xml:space="preserve"> </w:t>
      </w:r>
      <w:r w:rsidRPr="0056648F">
        <w:rPr>
          <w:sz w:val="28"/>
          <w:szCs w:val="28"/>
          <w:lang w:val="en-US"/>
        </w:rPr>
        <w:t>Excel</w:t>
      </w:r>
      <w:r w:rsidRPr="0056648F">
        <w:rPr>
          <w:sz w:val="28"/>
          <w:szCs w:val="28"/>
        </w:rPr>
        <w:t xml:space="preserve"> </w:t>
      </w:r>
      <w:r w:rsidRPr="0056648F">
        <w:rPr>
          <w:sz w:val="28"/>
          <w:szCs w:val="28"/>
          <w:lang w:val="en-US"/>
        </w:rPr>
        <w:t>XP</w:t>
      </w:r>
      <w:r w:rsidRPr="0056648F">
        <w:rPr>
          <w:sz w:val="28"/>
          <w:szCs w:val="28"/>
        </w:rPr>
        <w:t xml:space="preserve"> используется бухгалтером при расчете заработной платы и необходимых отчислений и налогов. Остальные операции так же ведутся с помощью компьютеров.</w:t>
      </w:r>
    </w:p>
    <w:p w:rsidR="004E70EE" w:rsidRPr="0056648F" w:rsidRDefault="004E70EE" w:rsidP="00D77E6C">
      <w:pPr>
        <w:spacing w:line="360" w:lineRule="auto"/>
        <w:ind w:firstLine="709"/>
        <w:jc w:val="both"/>
        <w:rPr>
          <w:sz w:val="28"/>
          <w:szCs w:val="28"/>
        </w:rPr>
      </w:pPr>
      <w:r w:rsidRPr="0056648F">
        <w:rPr>
          <w:sz w:val="28"/>
          <w:szCs w:val="28"/>
        </w:rPr>
        <w:t>Основные средства – эта часть имущества, используемая в качестве средства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обычный операционный цикл, если он превышает 12 месяцев.</w:t>
      </w:r>
    </w:p>
    <w:p w:rsidR="004E70EE" w:rsidRPr="0056648F" w:rsidRDefault="004E70EE" w:rsidP="00D77E6C">
      <w:pPr>
        <w:spacing w:line="360" w:lineRule="auto"/>
        <w:ind w:firstLine="709"/>
        <w:jc w:val="both"/>
        <w:rPr>
          <w:sz w:val="28"/>
          <w:szCs w:val="28"/>
        </w:rPr>
      </w:pPr>
      <w:r w:rsidRPr="0056648F">
        <w:rPr>
          <w:sz w:val="28"/>
          <w:szCs w:val="28"/>
        </w:rPr>
        <w:t xml:space="preserve">В составе основных средств в </w:t>
      </w:r>
      <w:r w:rsidRPr="0056648F">
        <w:rPr>
          <w:spacing w:val="-1"/>
          <w:sz w:val="28"/>
          <w:szCs w:val="28"/>
        </w:rPr>
        <w:t>ООО «</w:t>
      </w:r>
      <w:r w:rsidR="00665A7D">
        <w:rPr>
          <w:color w:val="000000"/>
          <w:sz w:val="28"/>
          <w:szCs w:val="28"/>
        </w:rPr>
        <w:t>Винтаж</w:t>
      </w:r>
      <w:r w:rsidRPr="0056648F">
        <w:rPr>
          <w:spacing w:val="-1"/>
          <w:sz w:val="28"/>
          <w:szCs w:val="28"/>
        </w:rPr>
        <w:t xml:space="preserve">» </w:t>
      </w:r>
      <w:r w:rsidRPr="0056648F">
        <w:rPr>
          <w:sz w:val="28"/>
          <w:szCs w:val="28"/>
        </w:rPr>
        <w:t xml:space="preserve">учитываются: </w:t>
      </w:r>
      <w:r w:rsidR="00EB5486">
        <w:rPr>
          <w:sz w:val="28"/>
          <w:szCs w:val="28"/>
        </w:rPr>
        <w:t>здание торгового центра</w:t>
      </w:r>
      <w:r w:rsidRPr="0056648F">
        <w:rPr>
          <w:sz w:val="28"/>
          <w:szCs w:val="28"/>
        </w:rPr>
        <w:t>, транспортные средства</w:t>
      </w:r>
      <w:r w:rsidR="00EB5486">
        <w:rPr>
          <w:sz w:val="28"/>
          <w:szCs w:val="28"/>
        </w:rPr>
        <w:t xml:space="preserve"> и оборудование (кондиционеры, система тепловентиляции и т. д.)</w:t>
      </w:r>
      <w:r w:rsidRPr="0056648F">
        <w:rPr>
          <w:sz w:val="28"/>
          <w:szCs w:val="28"/>
        </w:rPr>
        <w:t>.</w:t>
      </w:r>
    </w:p>
    <w:p w:rsidR="004E70EE" w:rsidRPr="0056648F" w:rsidRDefault="004E70EE" w:rsidP="00D77E6C">
      <w:pPr>
        <w:autoSpaceDE w:val="0"/>
        <w:autoSpaceDN w:val="0"/>
        <w:adjustRightInd w:val="0"/>
        <w:spacing w:line="360" w:lineRule="auto"/>
        <w:ind w:firstLine="709"/>
        <w:jc w:val="both"/>
        <w:rPr>
          <w:sz w:val="28"/>
          <w:szCs w:val="28"/>
        </w:rPr>
      </w:pPr>
      <w:r w:rsidRPr="0056648F">
        <w:rPr>
          <w:sz w:val="28"/>
          <w:szCs w:val="28"/>
        </w:rPr>
        <w:t>Для аналитического учета основных средств применяются следующие первичные учетные документы инвентарная карточка учета объекта основных средств (форма № ОС-6).  На лицевой стороне инвентарных карточек указывают наименование и инвентарный номер объекта, год выпуска (постройки), дату и номер акта о приемке, местонахождение, первоначальную стоимость, норму амортизационных отчислений, шифр затрат (для отнесения сумм амортизации), сумму начисленной амортизации, внутреннее перемещение и причину выбытия.</w:t>
      </w:r>
    </w:p>
    <w:p w:rsidR="005B3747" w:rsidRDefault="004E70EE" w:rsidP="00D77E6C">
      <w:pPr>
        <w:spacing w:line="360" w:lineRule="auto"/>
        <w:ind w:firstLine="709"/>
        <w:jc w:val="both"/>
        <w:rPr>
          <w:sz w:val="28"/>
          <w:szCs w:val="28"/>
        </w:rPr>
      </w:pPr>
      <w:r w:rsidRPr="0056648F">
        <w:rPr>
          <w:sz w:val="28"/>
          <w:szCs w:val="28"/>
        </w:rPr>
        <w:t xml:space="preserve">Заполнение инвентарной карточки производится на основе акта (накладной) приемки-передачи основных средств, технических паспортов и других документов на приобретение, сооружение, перемещение и выбытие инвентарного объекта основных средств. В инвентарной карточке должны быть приведены: основные данные об объекте основных средств, сроке его полезного использования; способе начисления амортизации; отметка о не начисления амортизации (если имеет место); об индивидуальных особенностях объекта, чертеж, модель, тип, марка, заводской номер, дата выпуска (изготовления), дата и номер акта ввода основных средств в эксплуатацию. Кроме того, записывается краткая индивидуальная характеристика объекта. </w:t>
      </w:r>
    </w:p>
    <w:p w:rsidR="004E70EE" w:rsidRPr="0056648F" w:rsidRDefault="004E70EE" w:rsidP="00D77E6C">
      <w:pPr>
        <w:spacing w:line="360" w:lineRule="auto"/>
        <w:ind w:firstLine="709"/>
        <w:jc w:val="both"/>
        <w:rPr>
          <w:sz w:val="28"/>
          <w:szCs w:val="28"/>
        </w:rPr>
      </w:pPr>
      <w:r w:rsidRPr="0056648F">
        <w:rPr>
          <w:sz w:val="28"/>
          <w:szCs w:val="28"/>
        </w:rPr>
        <w:t xml:space="preserve">Синтетический учет основных средств в </w:t>
      </w:r>
      <w:r w:rsidRPr="0056648F">
        <w:rPr>
          <w:spacing w:val="-1"/>
          <w:sz w:val="28"/>
          <w:szCs w:val="28"/>
        </w:rPr>
        <w:t>ООО «</w:t>
      </w:r>
      <w:r w:rsidR="00665A7D">
        <w:rPr>
          <w:color w:val="000000"/>
          <w:sz w:val="28"/>
          <w:szCs w:val="28"/>
        </w:rPr>
        <w:t>Винтаж</w:t>
      </w:r>
      <w:r w:rsidRPr="0056648F">
        <w:rPr>
          <w:spacing w:val="-1"/>
          <w:sz w:val="28"/>
          <w:szCs w:val="28"/>
        </w:rPr>
        <w:t xml:space="preserve">» </w:t>
      </w:r>
      <w:r w:rsidRPr="0056648F">
        <w:rPr>
          <w:sz w:val="28"/>
          <w:szCs w:val="28"/>
        </w:rPr>
        <w:t>ведется на счетах:</w:t>
      </w:r>
    </w:p>
    <w:p w:rsidR="004E70EE" w:rsidRPr="0056648F" w:rsidRDefault="004E70EE" w:rsidP="00D77E6C">
      <w:pPr>
        <w:spacing w:line="360" w:lineRule="auto"/>
        <w:ind w:firstLine="709"/>
        <w:jc w:val="both"/>
        <w:rPr>
          <w:sz w:val="28"/>
          <w:szCs w:val="28"/>
        </w:rPr>
      </w:pPr>
      <w:r w:rsidRPr="0056648F">
        <w:rPr>
          <w:sz w:val="28"/>
          <w:szCs w:val="28"/>
        </w:rPr>
        <w:t>-01 "Основные средства" (активный)</w:t>
      </w:r>
    </w:p>
    <w:p w:rsidR="004E70EE" w:rsidRPr="0056648F" w:rsidRDefault="004E70EE" w:rsidP="00D77E6C">
      <w:pPr>
        <w:spacing w:line="360" w:lineRule="auto"/>
        <w:ind w:firstLine="709"/>
        <w:jc w:val="both"/>
        <w:rPr>
          <w:sz w:val="28"/>
          <w:szCs w:val="28"/>
        </w:rPr>
      </w:pPr>
      <w:r w:rsidRPr="0056648F">
        <w:rPr>
          <w:sz w:val="28"/>
          <w:szCs w:val="28"/>
        </w:rPr>
        <w:t>-02 "Амортизация основных средств" (пассивный)</w:t>
      </w:r>
    </w:p>
    <w:p w:rsidR="004E70EE" w:rsidRPr="0056648F" w:rsidRDefault="004E70EE" w:rsidP="00D77E6C">
      <w:pPr>
        <w:spacing w:line="360" w:lineRule="auto"/>
        <w:ind w:firstLine="709"/>
        <w:jc w:val="both"/>
        <w:rPr>
          <w:sz w:val="28"/>
          <w:szCs w:val="28"/>
        </w:rPr>
      </w:pPr>
      <w:r w:rsidRPr="0056648F">
        <w:rPr>
          <w:sz w:val="28"/>
          <w:szCs w:val="28"/>
        </w:rPr>
        <w:t>-08 "Вложения во внеоборотные активы" (активно-пассивный)</w:t>
      </w:r>
    </w:p>
    <w:p w:rsidR="004E70EE" w:rsidRPr="0056648F" w:rsidRDefault="004E70EE" w:rsidP="00D77E6C">
      <w:pPr>
        <w:spacing w:line="360" w:lineRule="auto"/>
        <w:ind w:firstLine="709"/>
        <w:jc w:val="both"/>
        <w:rPr>
          <w:sz w:val="28"/>
          <w:szCs w:val="28"/>
        </w:rPr>
      </w:pPr>
      <w:r w:rsidRPr="0056648F">
        <w:rPr>
          <w:sz w:val="28"/>
          <w:szCs w:val="28"/>
        </w:rPr>
        <w:t>-91 "Прочие доходы и расходы" (активно-пассивный)</w:t>
      </w:r>
    </w:p>
    <w:p w:rsidR="004E70EE" w:rsidRPr="0056648F" w:rsidRDefault="004E70EE" w:rsidP="00D77E6C">
      <w:pPr>
        <w:spacing w:line="360" w:lineRule="auto"/>
        <w:ind w:firstLine="709"/>
        <w:jc w:val="both"/>
        <w:rPr>
          <w:sz w:val="28"/>
          <w:szCs w:val="28"/>
        </w:rPr>
      </w:pPr>
      <w:r w:rsidRPr="0056648F">
        <w:rPr>
          <w:sz w:val="28"/>
          <w:szCs w:val="28"/>
        </w:rPr>
        <w:t>Составляются следующие проводки:</w:t>
      </w:r>
    </w:p>
    <w:p w:rsidR="004E70EE" w:rsidRPr="0056648F" w:rsidRDefault="004E70EE" w:rsidP="00D77E6C">
      <w:pPr>
        <w:spacing w:line="360" w:lineRule="auto"/>
        <w:ind w:firstLine="709"/>
        <w:jc w:val="both"/>
        <w:rPr>
          <w:sz w:val="28"/>
          <w:szCs w:val="28"/>
        </w:rPr>
      </w:pPr>
      <w:r w:rsidRPr="0056648F">
        <w:rPr>
          <w:sz w:val="28"/>
          <w:szCs w:val="28"/>
        </w:rPr>
        <w:t xml:space="preserve">1.Приобретен компьютер  </w:t>
      </w:r>
      <w:r w:rsidR="005B3747">
        <w:rPr>
          <w:sz w:val="28"/>
          <w:szCs w:val="28"/>
        </w:rPr>
        <w:t>на сумму 35900</w:t>
      </w:r>
    </w:p>
    <w:p w:rsidR="004E70EE" w:rsidRPr="0056648F" w:rsidRDefault="004E70EE" w:rsidP="00D77E6C">
      <w:pPr>
        <w:spacing w:line="360" w:lineRule="auto"/>
        <w:ind w:firstLine="709"/>
        <w:jc w:val="both"/>
        <w:rPr>
          <w:sz w:val="28"/>
          <w:szCs w:val="28"/>
        </w:rPr>
      </w:pPr>
      <w:r w:rsidRPr="0056648F">
        <w:rPr>
          <w:sz w:val="28"/>
          <w:szCs w:val="28"/>
        </w:rPr>
        <w:t xml:space="preserve">                             Дт</w:t>
      </w:r>
      <w:r w:rsidRPr="0056648F">
        <w:rPr>
          <w:sz w:val="28"/>
          <w:szCs w:val="28"/>
        </w:rPr>
        <w:tab/>
        <w:t>Кт</w:t>
      </w:r>
    </w:p>
    <w:p w:rsidR="004E70EE" w:rsidRPr="0056648F" w:rsidRDefault="004E70EE" w:rsidP="00D77E6C">
      <w:pPr>
        <w:spacing w:line="360" w:lineRule="auto"/>
        <w:ind w:firstLine="709"/>
        <w:jc w:val="both"/>
        <w:rPr>
          <w:sz w:val="28"/>
          <w:szCs w:val="28"/>
        </w:rPr>
      </w:pPr>
      <w:r w:rsidRPr="0056648F">
        <w:rPr>
          <w:sz w:val="28"/>
          <w:szCs w:val="28"/>
        </w:rPr>
        <w:t xml:space="preserve">                            </w:t>
      </w:r>
      <w:r w:rsidR="005B3747">
        <w:rPr>
          <w:sz w:val="28"/>
          <w:szCs w:val="28"/>
        </w:rPr>
        <w:t>08</w:t>
      </w:r>
      <w:r w:rsidRPr="0056648F">
        <w:rPr>
          <w:sz w:val="28"/>
          <w:szCs w:val="28"/>
        </w:rPr>
        <w:t xml:space="preserve">           </w:t>
      </w:r>
      <w:r w:rsidR="005B3747">
        <w:rPr>
          <w:sz w:val="28"/>
          <w:szCs w:val="28"/>
        </w:rPr>
        <w:t>60</w:t>
      </w:r>
    </w:p>
    <w:p w:rsidR="004E70EE" w:rsidRPr="0056648F" w:rsidRDefault="004E70EE" w:rsidP="00D77E6C">
      <w:pPr>
        <w:spacing w:line="360" w:lineRule="auto"/>
        <w:ind w:firstLine="709"/>
        <w:jc w:val="both"/>
        <w:rPr>
          <w:sz w:val="28"/>
          <w:szCs w:val="28"/>
        </w:rPr>
      </w:pPr>
      <w:r w:rsidRPr="0056648F">
        <w:rPr>
          <w:sz w:val="28"/>
          <w:szCs w:val="28"/>
        </w:rPr>
        <w:t xml:space="preserve">                            </w:t>
      </w:r>
      <w:r w:rsidR="005B3747">
        <w:rPr>
          <w:sz w:val="28"/>
          <w:szCs w:val="28"/>
        </w:rPr>
        <w:t>01</w:t>
      </w:r>
      <w:r w:rsidRPr="0056648F">
        <w:rPr>
          <w:sz w:val="28"/>
          <w:szCs w:val="28"/>
        </w:rPr>
        <w:t xml:space="preserve">           </w:t>
      </w:r>
      <w:r w:rsidR="005B3747">
        <w:rPr>
          <w:sz w:val="28"/>
          <w:szCs w:val="28"/>
        </w:rPr>
        <w:t>08</w:t>
      </w:r>
    </w:p>
    <w:p w:rsidR="004E70EE" w:rsidRPr="0056648F" w:rsidRDefault="005B3747" w:rsidP="00D77E6C">
      <w:pPr>
        <w:spacing w:line="360" w:lineRule="auto"/>
        <w:ind w:firstLine="709"/>
        <w:jc w:val="both"/>
        <w:rPr>
          <w:sz w:val="28"/>
          <w:szCs w:val="28"/>
        </w:rPr>
      </w:pPr>
      <w:r>
        <w:rPr>
          <w:sz w:val="28"/>
          <w:szCs w:val="28"/>
        </w:rPr>
        <w:t>2</w:t>
      </w:r>
      <w:r w:rsidR="004E70EE" w:rsidRPr="0056648F">
        <w:rPr>
          <w:sz w:val="28"/>
          <w:szCs w:val="28"/>
        </w:rPr>
        <w:t>. Реализация</w:t>
      </w:r>
      <w:r w:rsidR="004E70EE" w:rsidRPr="0056648F">
        <w:rPr>
          <w:sz w:val="28"/>
          <w:szCs w:val="28"/>
        </w:rPr>
        <w:tab/>
        <w:t>излишнего,     неиспользуемого</w:t>
      </w:r>
      <w:r w:rsidR="004E70EE" w:rsidRPr="0056648F">
        <w:rPr>
          <w:sz w:val="28"/>
          <w:szCs w:val="28"/>
        </w:rPr>
        <w:tab/>
        <w:t>оборудования, транспортных средств и др.</w:t>
      </w:r>
    </w:p>
    <w:p w:rsidR="004E70EE" w:rsidRPr="0056648F" w:rsidRDefault="004E70EE" w:rsidP="00D77E6C">
      <w:pPr>
        <w:spacing w:line="360" w:lineRule="auto"/>
        <w:ind w:firstLine="709"/>
        <w:jc w:val="both"/>
        <w:rPr>
          <w:sz w:val="28"/>
          <w:szCs w:val="28"/>
        </w:rPr>
      </w:pPr>
      <w:r w:rsidRPr="0056648F">
        <w:rPr>
          <w:sz w:val="28"/>
          <w:szCs w:val="28"/>
        </w:rPr>
        <w:t xml:space="preserve">                              Дт</w:t>
      </w:r>
      <w:r w:rsidRPr="0056648F">
        <w:rPr>
          <w:sz w:val="28"/>
          <w:szCs w:val="28"/>
        </w:rPr>
        <w:tab/>
        <w:t>Кт</w:t>
      </w:r>
    </w:p>
    <w:p w:rsidR="004E70EE" w:rsidRDefault="005B3747" w:rsidP="00D77E6C">
      <w:pPr>
        <w:spacing w:line="360" w:lineRule="auto"/>
        <w:ind w:firstLine="709"/>
        <w:jc w:val="both"/>
        <w:rPr>
          <w:sz w:val="28"/>
          <w:szCs w:val="28"/>
        </w:rPr>
      </w:pPr>
      <w:r>
        <w:rPr>
          <w:sz w:val="28"/>
          <w:szCs w:val="28"/>
        </w:rPr>
        <w:t xml:space="preserve">                            62</w:t>
      </w:r>
      <w:r w:rsidR="004E70EE" w:rsidRPr="0056648F">
        <w:rPr>
          <w:sz w:val="28"/>
          <w:szCs w:val="28"/>
        </w:rPr>
        <w:tab/>
      </w:r>
      <w:r>
        <w:rPr>
          <w:sz w:val="28"/>
          <w:szCs w:val="28"/>
        </w:rPr>
        <w:t xml:space="preserve">   91</w:t>
      </w:r>
    </w:p>
    <w:p w:rsidR="005B3747" w:rsidRPr="0056648F" w:rsidRDefault="005B3747" w:rsidP="005B3747">
      <w:pPr>
        <w:spacing w:line="360" w:lineRule="auto"/>
        <w:ind w:firstLine="709"/>
        <w:jc w:val="both"/>
        <w:rPr>
          <w:sz w:val="28"/>
          <w:szCs w:val="28"/>
        </w:rPr>
      </w:pPr>
      <w:r w:rsidRPr="0056648F">
        <w:rPr>
          <w:sz w:val="28"/>
          <w:szCs w:val="28"/>
        </w:rPr>
        <w:t xml:space="preserve">                            </w:t>
      </w:r>
      <w:r>
        <w:rPr>
          <w:sz w:val="28"/>
          <w:szCs w:val="28"/>
        </w:rPr>
        <w:t>01/в</w:t>
      </w:r>
      <w:r w:rsidRPr="0056648F">
        <w:rPr>
          <w:sz w:val="28"/>
          <w:szCs w:val="28"/>
        </w:rPr>
        <w:t xml:space="preserve">        </w:t>
      </w:r>
      <w:r>
        <w:rPr>
          <w:sz w:val="28"/>
          <w:szCs w:val="28"/>
        </w:rPr>
        <w:t>01</w:t>
      </w:r>
    </w:p>
    <w:p w:rsidR="005B3747" w:rsidRPr="0056648F" w:rsidRDefault="005B3747" w:rsidP="005B3747">
      <w:pPr>
        <w:spacing w:line="360" w:lineRule="auto"/>
        <w:ind w:firstLine="709"/>
        <w:jc w:val="both"/>
        <w:rPr>
          <w:sz w:val="28"/>
          <w:szCs w:val="28"/>
        </w:rPr>
      </w:pPr>
      <w:r w:rsidRPr="0056648F">
        <w:rPr>
          <w:sz w:val="28"/>
          <w:szCs w:val="28"/>
        </w:rPr>
        <w:t xml:space="preserve">                            </w:t>
      </w:r>
      <w:r>
        <w:rPr>
          <w:sz w:val="28"/>
          <w:szCs w:val="28"/>
        </w:rPr>
        <w:t>02</w:t>
      </w:r>
      <w:r w:rsidRPr="0056648F">
        <w:rPr>
          <w:sz w:val="28"/>
          <w:szCs w:val="28"/>
        </w:rPr>
        <w:t xml:space="preserve">           </w:t>
      </w:r>
      <w:r>
        <w:rPr>
          <w:sz w:val="28"/>
          <w:szCs w:val="28"/>
        </w:rPr>
        <w:t>01/в</w:t>
      </w:r>
    </w:p>
    <w:p w:rsidR="005B3747" w:rsidRPr="0056648F" w:rsidRDefault="005B3747" w:rsidP="005B3747">
      <w:pPr>
        <w:spacing w:line="360" w:lineRule="auto"/>
        <w:ind w:firstLine="709"/>
        <w:jc w:val="both"/>
        <w:rPr>
          <w:sz w:val="28"/>
          <w:szCs w:val="28"/>
        </w:rPr>
      </w:pPr>
      <w:r w:rsidRPr="0056648F">
        <w:rPr>
          <w:sz w:val="28"/>
          <w:szCs w:val="28"/>
        </w:rPr>
        <w:t xml:space="preserve">                            </w:t>
      </w:r>
      <w:r>
        <w:rPr>
          <w:sz w:val="28"/>
          <w:szCs w:val="28"/>
        </w:rPr>
        <w:t>91-2        01/в</w:t>
      </w:r>
    </w:p>
    <w:p w:rsidR="004E70EE" w:rsidRDefault="005B3747" w:rsidP="00D77E6C">
      <w:pPr>
        <w:spacing w:line="360" w:lineRule="auto"/>
        <w:ind w:firstLine="709"/>
        <w:jc w:val="both"/>
        <w:rPr>
          <w:sz w:val="28"/>
          <w:szCs w:val="28"/>
        </w:rPr>
      </w:pPr>
      <w:r>
        <w:rPr>
          <w:sz w:val="28"/>
          <w:szCs w:val="28"/>
        </w:rPr>
        <w:t>3</w:t>
      </w:r>
      <w:r w:rsidR="004E70EE" w:rsidRPr="0056648F">
        <w:rPr>
          <w:sz w:val="28"/>
          <w:szCs w:val="28"/>
        </w:rPr>
        <w:t>. Приобретен автомобиль из ТТС.</w:t>
      </w:r>
    </w:p>
    <w:p w:rsidR="005B3747" w:rsidRPr="0056648F" w:rsidRDefault="005B3747" w:rsidP="00D77E6C">
      <w:pPr>
        <w:spacing w:line="360" w:lineRule="auto"/>
        <w:ind w:firstLine="709"/>
        <w:jc w:val="both"/>
        <w:rPr>
          <w:sz w:val="28"/>
          <w:szCs w:val="28"/>
        </w:rPr>
      </w:pPr>
    </w:p>
    <w:p w:rsidR="004E70EE" w:rsidRPr="0056648F" w:rsidRDefault="004E70EE" w:rsidP="00D77E6C">
      <w:pPr>
        <w:spacing w:line="360" w:lineRule="auto"/>
        <w:ind w:firstLine="709"/>
        <w:jc w:val="both"/>
        <w:rPr>
          <w:sz w:val="28"/>
          <w:szCs w:val="28"/>
        </w:rPr>
      </w:pPr>
      <w:r w:rsidRPr="0056648F">
        <w:rPr>
          <w:sz w:val="28"/>
          <w:szCs w:val="28"/>
        </w:rPr>
        <w:t xml:space="preserve">                             Дт</w:t>
      </w:r>
      <w:r w:rsidRPr="0056648F">
        <w:rPr>
          <w:sz w:val="28"/>
          <w:szCs w:val="28"/>
        </w:rPr>
        <w:tab/>
        <w:t>Кт</w:t>
      </w:r>
    </w:p>
    <w:p w:rsidR="005B3747" w:rsidRPr="0056648F" w:rsidRDefault="005B3747" w:rsidP="005B3747">
      <w:pPr>
        <w:spacing w:line="360" w:lineRule="auto"/>
        <w:ind w:firstLine="709"/>
        <w:jc w:val="both"/>
        <w:rPr>
          <w:sz w:val="28"/>
          <w:szCs w:val="28"/>
        </w:rPr>
      </w:pPr>
      <w:r w:rsidRPr="0056648F">
        <w:rPr>
          <w:sz w:val="28"/>
          <w:szCs w:val="28"/>
        </w:rPr>
        <w:t xml:space="preserve">                            </w:t>
      </w:r>
      <w:r>
        <w:rPr>
          <w:sz w:val="28"/>
          <w:szCs w:val="28"/>
        </w:rPr>
        <w:t>08</w:t>
      </w:r>
      <w:r w:rsidRPr="0056648F">
        <w:rPr>
          <w:sz w:val="28"/>
          <w:szCs w:val="28"/>
        </w:rPr>
        <w:t xml:space="preserve">           </w:t>
      </w:r>
      <w:r>
        <w:rPr>
          <w:sz w:val="28"/>
          <w:szCs w:val="28"/>
        </w:rPr>
        <w:t>60</w:t>
      </w:r>
    </w:p>
    <w:p w:rsidR="005B3747" w:rsidRPr="0056648F" w:rsidRDefault="005B3747" w:rsidP="005B3747">
      <w:pPr>
        <w:spacing w:line="360" w:lineRule="auto"/>
        <w:ind w:firstLine="709"/>
        <w:jc w:val="both"/>
        <w:rPr>
          <w:sz w:val="28"/>
          <w:szCs w:val="28"/>
        </w:rPr>
      </w:pPr>
      <w:r w:rsidRPr="0056648F">
        <w:rPr>
          <w:sz w:val="28"/>
          <w:szCs w:val="28"/>
        </w:rPr>
        <w:t xml:space="preserve">                            </w:t>
      </w:r>
      <w:r>
        <w:rPr>
          <w:sz w:val="28"/>
          <w:szCs w:val="28"/>
        </w:rPr>
        <w:t>01</w:t>
      </w:r>
      <w:r w:rsidRPr="0056648F">
        <w:rPr>
          <w:sz w:val="28"/>
          <w:szCs w:val="28"/>
        </w:rPr>
        <w:t xml:space="preserve">           </w:t>
      </w:r>
      <w:r>
        <w:rPr>
          <w:sz w:val="28"/>
          <w:szCs w:val="28"/>
        </w:rPr>
        <w:t>08</w:t>
      </w:r>
    </w:p>
    <w:p w:rsidR="0056648F" w:rsidRPr="0056648F" w:rsidRDefault="0056648F" w:rsidP="00D77E6C">
      <w:pPr>
        <w:spacing w:line="360" w:lineRule="auto"/>
        <w:ind w:firstLine="709"/>
        <w:jc w:val="both"/>
        <w:rPr>
          <w:sz w:val="28"/>
          <w:szCs w:val="28"/>
        </w:rPr>
      </w:pPr>
      <w:r w:rsidRPr="0056648F">
        <w:rPr>
          <w:sz w:val="28"/>
          <w:szCs w:val="28"/>
        </w:rPr>
        <w:t>Износ   объектов (предметов)   основных   средств   определяется   один раз  за  полный   календарный   год  (независимо   от  того, в   каком   месяце отчетного года   они    приобретены    или    построены)    в    соответствии    с установленными нормами.</w:t>
      </w:r>
    </w:p>
    <w:p w:rsidR="0056648F" w:rsidRPr="0056648F" w:rsidRDefault="0056648F" w:rsidP="00D77E6C">
      <w:pPr>
        <w:spacing w:line="360" w:lineRule="auto"/>
        <w:ind w:firstLine="709"/>
        <w:jc w:val="both"/>
        <w:rPr>
          <w:sz w:val="28"/>
          <w:szCs w:val="28"/>
        </w:rPr>
      </w:pPr>
      <w:r w:rsidRPr="0056648F">
        <w:rPr>
          <w:sz w:val="28"/>
          <w:szCs w:val="28"/>
        </w:rPr>
        <w:t>В инвентарных карточках учета основных средств форма ОС-6 записывается годовая сумма износа в рублях, шифр годовой нормы износа и год в котором последний раз начисляется износ.</w:t>
      </w:r>
    </w:p>
    <w:p w:rsidR="0056648F" w:rsidRPr="0056648F" w:rsidRDefault="0056648F" w:rsidP="00D77E6C">
      <w:pPr>
        <w:spacing w:line="360" w:lineRule="auto"/>
        <w:ind w:firstLine="709"/>
        <w:jc w:val="both"/>
        <w:rPr>
          <w:sz w:val="28"/>
          <w:szCs w:val="28"/>
        </w:rPr>
      </w:pPr>
      <w:r w:rsidRPr="0056648F">
        <w:rPr>
          <w:sz w:val="28"/>
          <w:szCs w:val="28"/>
        </w:rPr>
        <w:t xml:space="preserve">Начисление износа не может производиться свыше 100% стоимости основных средств. Ежегодно из карточек сумма износа записывается в ведомость по счету 02 «Амортизация основных средств». При начислении износа основных средств происходит уменьшение фонда в основных средствах. На общую сумму износа в последний рабочий день декабря составляется в журнале ордер с отражением износа основных средств по  Кт счета 02. </w:t>
      </w:r>
    </w:p>
    <w:p w:rsidR="0056648F" w:rsidRPr="0056648F" w:rsidRDefault="0056648F" w:rsidP="00D77E6C">
      <w:pPr>
        <w:spacing w:line="360" w:lineRule="auto"/>
        <w:ind w:firstLine="709"/>
        <w:jc w:val="both"/>
        <w:rPr>
          <w:sz w:val="28"/>
          <w:szCs w:val="28"/>
        </w:rPr>
      </w:pPr>
      <w:r w:rsidRPr="0056648F">
        <w:rPr>
          <w:sz w:val="28"/>
          <w:szCs w:val="28"/>
        </w:rPr>
        <w:t xml:space="preserve">При выбытии объектов в связи с их ликвидацией или безвозмездной передачей по соответствующей карточке определяется общая сумма износа за время нахождения объекта в эксплуатации, и на эту сумму уменьшается износ по счету 02. </w:t>
      </w:r>
    </w:p>
    <w:p w:rsidR="0056648F" w:rsidRPr="0056648F" w:rsidRDefault="0056648F" w:rsidP="00D77E6C">
      <w:pPr>
        <w:spacing w:line="360" w:lineRule="auto"/>
        <w:ind w:firstLine="709"/>
        <w:jc w:val="both"/>
        <w:rPr>
          <w:sz w:val="28"/>
          <w:szCs w:val="28"/>
        </w:rPr>
      </w:pPr>
      <w:r w:rsidRPr="0056648F">
        <w:rPr>
          <w:sz w:val="28"/>
          <w:szCs w:val="28"/>
        </w:rPr>
        <w:t>При выбытии основных средств вследствие их списания, безвозмездной передачи остаточная стоимость выбывших основных средств списывается:</w:t>
      </w:r>
    </w:p>
    <w:p w:rsidR="0056648F" w:rsidRPr="0056648F" w:rsidRDefault="0056648F" w:rsidP="00D77E6C">
      <w:pPr>
        <w:spacing w:line="360" w:lineRule="auto"/>
        <w:ind w:firstLine="709"/>
        <w:jc w:val="both"/>
        <w:rPr>
          <w:sz w:val="28"/>
          <w:szCs w:val="28"/>
        </w:rPr>
      </w:pPr>
      <w:r w:rsidRPr="0056648F">
        <w:rPr>
          <w:sz w:val="28"/>
          <w:szCs w:val="28"/>
        </w:rPr>
        <w:t>Дт</w:t>
      </w:r>
      <w:r w:rsidRPr="0056648F">
        <w:rPr>
          <w:sz w:val="28"/>
          <w:szCs w:val="28"/>
        </w:rPr>
        <w:tab/>
        <w:t xml:space="preserve"> Кт</w:t>
      </w:r>
    </w:p>
    <w:p w:rsidR="005B3747" w:rsidRPr="0056648F" w:rsidRDefault="005B3747" w:rsidP="005B3747">
      <w:pPr>
        <w:spacing w:line="360" w:lineRule="auto"/>
        <w:ind w:right="124" w:firstLine="709"/>
        <w:jc w:val="both"/>
        <w:rPr>
          <w:sz w:val="28"/>
          <w:szCs w:val="28"/>
        </w:rPr>
      </w:pPr>
      <w:r>
        <w:rPr>
          <w:sz w:val="28"/>
          <w:szCs w:val="28"/>
        </w:rPr>
        <w:t xml:space="preserve"> </w:t>
      </w:r>
      <w:r w:rsidRPr="0056648F">
        <w:rPr>
          <w:sz w:val="28"/>
          <w:szCs w:val="28"/>
        </w:rPr>
        <w:t xml:space="preserve">02 </w:t>
      </w:r>
      <w:r w:rsidRPr="0056648F">
        <w:rPr>
          <w:sz w:val="28"/>
          <w:szCs w:val="28"/>
        </w:rPr>
        <w:tab/>
        <w:t xml:space="preserve"> 01</w:t>
      </w:r>
    </w:p>
    <w:p w:rsidR="0056648F" w:rsidRPr="0056648F" w:rsidRDefault="0056648F" w:rsidP="00D77E6C">
      <w:pPr>
        <w:spacing w:line="360" w:lineRule="auto"/>
        <w:ind w:firstLine="709"/>
        <w:jc w:val="both"/>
        <w:rPr>
          <w:sz w:val="28"/>
          <w:szCs w:val="28"/>
        </w:rPr>
      </w:pPr>
      <w:r w:rsidRPr="0056648F">
        <w:rPr>
          <w:sz w:val="28"/>
          <w:szCs w:val="28"/>
        </w:rPr>
        <w:t xml:space="preserve"> 91</w:t>
      </w:r>
      <w:r w:rsidRPr="0056648F">
        <w:rPr>
          <w:sz w:val="28"/>
          <w:szCs w:val="28"/>
        </w:rPr>
        <w:tab/>
        <w:t xml:space="preserve">  01</w:t>
      </w:r>
    </w:p>
    <w:p w:rsidR="0056648F" w:rsidRPr="0056648F" w:rsidRDefault="0056648F" w:rsidP="00D77E6C">
      <w:pPr>
        <w:spacing w:line="360" w:lineRule="auto"/>
        <w:ind w:firstLine="709"/>
        <w:jc w:val="both"/>
        <w:rPr>
          <w:sz w:val="28"/>
          <w:szCs w:val="28"/>
        </w:rPr>
      </w:pPr>
      <w:r w:rsidRPr="0056648F">
        <w:rPr>
          <w:sz w:val="28"/>
          <w:szCs w:val="28"/>
        </w:rPr>
        <w:t>Нематериальные активы – это объекты длительного пользования, не являющиеся материальными, но имеющие определенную стоимость, поскольку обладают свойством приносить доход.</w:t>
      </w:r>
      <w:r w:rsidR="005B3747">
        <w:rPr>
          <w:sz w:val="28"/>
          <w:szCs w:val="28"/>
        </w:rPr>
        <w:t xml:space="preserve"> В данном Обществе на нематериальных активах числится лицензионное программное обеспечение бухгалтерского учета 1С: Предприятие версия 7.7 (стоимостью </w:t>
      </w:r>
      <w:r w:rsidR="00665A7D">
        <w:rPr>
          <w:sz w:val="28"/>
          <w:szCs w:val="28"/>
        </w:rPr>
        <w:t>56</w:t>
      </w:r>
      <w:r w:rsidR="005B3747">
        <w:rPr>
          <w:sz w:val="28"/>
          <w:szCs w:val="28"/>
        </w:rPr>
        <w:t xml:space="preserve"> 000 р.) с ежегодным обновлением сопровождаемого обслуживаемого предприятия.</w:t>
      </w:r>
    </w:p>
    <w:p w:rsidR="0056648F" w:rsidRPr="0056648F" w:rsidRDefault="0056648F" w:rsidP="00D77E6C">
      <w:pPr>
        <w:spacing w:line="360" w:lineRule="auto"/>
        <w:ind w:firstLine="709"/>
        <w:jc w:val="both"/>
        <w:rPr>
          <w:sz w:val="28"/>
          <w:szCs w:val="28"/>
        </w:rPr>
      </w:pPr>
      <w:r w:rsidRPr="0056648F">
        <w:rPr>
          <w:sz w:val="28"/>
          <w:szCs w:val="28"/>
        </w:rPr>
        <w:t>Учет нематериальных активов похож на учет основных средств. При постановке на учет они должны, соответствующим образом оценены.</w:t>
      </w:r>
    </w:p>
    <w:p w:rsidR="0056648F" w:rsidRPr="0056648F" w:rsidRDefault="0056648F" w:rsidP="00D77E6C">
      <w:pPr>
        <w:spacing w:line="360" w:lineRule="auto"/>
        <w:ind w:firstLine="709"/>
        <w:jc w:val="both"/>
        <w:rPr>
          <w:sz w:val="28"/>
          <w:szCs w:val="28"/>
        </w:rPr>
      </w:pPr>
      <w:r w:rsidRPr="0056648F">
        <w:rPr>
          <w:sz w:val="28"/>
          <w:szCs w:val="28"/>
        </w:rPr>
        <w:t>Учет наличия и движения НМА ведется на активном балансовом счете 04 «Нематериальные активы». В составе счета 04 учитываются по первоначальной стоимости, т.е. стоимости приобретения и создания, включающей все затраты, произведенные предприятием до момента передачи объекта в эксплуатацию.</w:t>
      </w:r>
    </w:p>
    <w:p w:rsidR="0056648F" w:rsidRPr="0056648F" w:rsidRDefault="0056648F" w:rsidP="00D77E6C">
      <w:pPr>
        <w:spacing w:line="360" w:lineRule="auto"/>
        <w:ind w:firstLine="709"/>
        <w:jc w:val="both"/>
        <w:rPr>
          <w:sz w:val="28"/>
          <w:szCs w:val="28"/>
        </w:rPr>
      </w:pPr>
      <w:r w:rsidRPr="0056648F">
        <w:rPr>
          <w:sz w:val="28"/>
          <w:szCs w:val="28"/>
        </w:rPr>
        <w:t>Амортизация нематериальных активов исчисляется по нормам, рассчитанным самой организацией исходя из первоначальной оценки и срока полезного использования тех или иных активов. Этот срок зависит от длительности периода, в течение которого используются НМА.</w:t>
      </w:r>
    </w:p>
    <w:p w:rsidR="0056648F" w:rsidRPr="0056648F" w:rsidRDefault="0056648F" w:rsidP="00D77E6C">
      <w:pPr>
        <w:spacing w:line="360" w:lineRule="auto"/>
        <w:ind w:firstLine="709"/>
        <w:jc w:val="both"/>
        <w:rPr>
          <w:sz w:val="28"/>
          <w:szCs w:val="28"/>
        </w:rPr>
      </w:pPr>
      <w:r w:rsidRPr="0056648F">
        <w:rPr>
          <w:sz w:val="28"/>
          <w:szCs w:val="28"/>
        </w:rPr>
        <w:t>Начисленную амортизацию НМА относят соответственно на себестоимость продукции.</w:t>
      </w:r>
    </w:p>
    <w:p w:rsidR="0056648F" w:rsidRPr="0056648F" w:rsidRDefault="0056648F" w:rsidP="00D77E6C">
      <w:pPr>
        <w:spacing w:line="360" w:lineRule="auto"/>
        <w:ind w:firstLine="709"/>
        <w:jc w:val="both"/>
        <w:rPr>
          <w:sz w:val="28"/>
          <w:szCs w:val="28"/>
        </w:rPr>
      </w:pPr>
      <w:r w:rsidRPr="0056648F">
        <w:rPr>
          <w:sz w:val="28"/>
          <w:szCs w:val="28"/>
        </w:rPr>
        <w:t>Для учета амортизации НМА используется счет 05 «Амортизация нематериальных активов» счет пассивный, кредитовое сальдо отражает сумму начисленного износа.</w:t>
      </w:r>
    </w:p>
    <w:p w:rsidR="0056648F" w:rsidRPr="0056648F" w:rsidRDefault="0056648F" w:rsidP="00D77E6C">
      <w:pPr>
        <w:spacing w:line="360" w:lineRule="auto"/>
        <w:ind w:firstLine="709"/>
        <w:jc w:val="both"/>
        <w:rPr>
          <w:sz w:val="28"/>
          <w:szCs w:val="28"/>
        </w:rPr>
      </w:pPr>
      <w:r w:rsidRPr="0056648F">
        <w:rPr>
          <w:sz w:val="28"/>
          <w:szCs w:val="28"/>
        </w:rPr>
        <w:t xml:space="preserve">Сумма ежемесячно начисляемой амортизации учитывается </w:t>
      </w:r>
      <w:r w:rsidR="00176BA9">
        <w:rPr>
          <w:sz w:val="28"/>
          <w:szCs w:val="28"/>
        </w:rPr>
        <w:t>по кредиту счета 05.</w:t>
      </w:r>
    </w:p>
    <w:p w:rsidR="0056648F" w:rsidRPr="0056648F" w:rsidRDefault="0056648F" w:rsidP="00D77E6C">
      <w:pPr>
        <w:spacing w:line="360" w:lineRule="auto"/>
        <w:ind w:firstLine="709"/>
        <w:jc w:val="both"/>
        <w:rPr>
          <w:sz w:val="28"/>
          <w:szCs w:val="28"/>
        </w:rPr>
      </w:pPr>
      <w:r w:rsidRPr="0056648F">
        <w:rPr>
          <w:sz w:val="28"/>
          <w:szCs w:val="28"/>
        </w:rPr>
        <w:t>Амортизация по всем видам НМА начисляется с месяца их вступления в эксплуатацию.</w:t>
      </w:r>
    </w:p>
    <w:p w:rsidR="0056648F" w:rsidRPr="0056648F" w:rsidRDefault="0056648F" w:rsidP="00D77E6C">
      <w:pPr>
        <w:spacing w:line="360" w:lineRule="auto"/>
        <w:ind w:firstLine="709"/>
        <w:jc w:val="both"/>
        <w:rPr>
          <w:sz w:val="28"/>
          <w:szCs w:val="28"/>
        </w:rPr>
      </w:pPr>
      <w:r w:rsidRPr="0056648F">
        <w:rPr>
          <w:sz w:val="28"/>
          <w:szCs w:val="28"/>
        </w:rPr>
        <w:t>Выбытие НМА может происходить в случаях: реализации, безвозмездной передаче, списания, внесения НМА в уставный капитал.</w:t>
      </w:r>
    </w:p>
    <w:p w:rsidR="0056648F" w:rsidRPr="0056648F" w:rsidRDefault="0056648F" w:rsidP="00D77E6C">
      <w:pPr>
        <w:spacing w:line="360" w:lineRule="auto"/>
        <w:ind w:firstLine="709"/>
        <w:jc w:val="both"/>
        <w:rPr>
          <w:sz w:val="28"/>
          <w:szCs w:val="28"/>
        </w:rPr>
      </w:pPr>
      <w:r w:rsidRPr="0056648F">
        <w:rPr>
          <w:sz w:val="28"/>
          <w:szCs w:val="28"/>
        </w:rPr>
        <w:t>Основанием для списания НМА являются акты передачи НМА, акты на их списание и др.</w:t>
      </w:r>
    </w:p>
    <w:p w:rsidR="0056648F" w:rsidRPr="008F3B82" w:rsidRDefault="0056648F" w:rsidP="008F3B82">
      <w:pPr>
        <w:shd w:val="clear" w:color="auto" w:fill="FFFFFF"/>
        <w:autoSpaceDE w:val="0"/>
        <w:autoSpaceDN w:val="0"/>
        <w:adjustRightInd w:val="0"/>
        <w:spacing w:line="360" w:lineRule="auto"/>
        <w:jc w:val="both"/>
        <w:rPr>
          <w:sz w:val="28"/>
          <w:szCs w:val="28"/>
        </w:rPr>
      </w:pPr>
      <w:r w:rsidRPr="00707122">
        <w:t xml:space="preserve">       </w:t>
      </w:r>
    </w:p>
    <w:p w:rsidR="004E70EE" w:rsidRPr="0097205C" w:rsidRDefault="00B80833" w:rsidP="00B80833">
      <w:pPr>
        <w:spacing w:line="360" w:lineRule="auto"/>
        <w:ind w:firstLine="540"/>
        <w:jc w:val="center"/>
        <w:rPr>
          <w:sz w:val="28"/>
          <w:szCs w:val="28"/>
        </w:rPr>
      </w:pPr>
      <w:r w:rsidRPr="0097205C">
        <w:rPr>
          <w:sz w:val="28"/>
          <w:szCs w:val="28"/>
        </w:rPr>
        <w:t>3.3. Учет труда и заработной платы</w:t>
      </w:r>
    </w:p>
    <w:p w:rsidR="00B80833" w:rsidRPr="00B80833" w:rsidRDefault="00B80833" w:rsidP="00B80833">
      <w:pPr>
        <w:spacing w:line="360" w:lineRule="auto"/>
        <w:ind w:firstLine="540"/>
        <w:jc w:val="center"/>
        <w:rPr>
          <w:b/>
          <w:sz w:val="28"/>
          <w:szCs w:val="28"/>
        </w:rPr>
      </w:pPr>
    </w:p>
    <w:p w:rsidR="000B5714" w:rsidRPr="00B80833" w:rsidRDefault="000B5714" w:rsidP="00A161AE">
      <w:pPr>
        <w:spacing w:line="360" w:lineRule="auto"/>
        <w:ind w:firstLine="540"/>
        <w:jc w:val="both"/>
        <w:rPr>
          <w:sz w:val="28"/>
          <w:szCs w:val="28"/>
        </w:rPr>
      </w:pPr>
      <w:r w:rsidRPr="00B80833">
        <w:rPr>
          <w:sz w:val="28"/>
          <w:szCs w:val="28"/>
        </w:rPr>
        <w:t>Для определения суммы заработной платы, подлежащей выдаче на руки работникам, необходимо определить сумму заработка работников за месяц и произвести из этой суммы необходимые удержания. Эти расчеты производят обычно в расчетно-платежной ведомости, которая, кроме того, служит и документом для выплаты заработной платы за месяц.</w:t>
      </w:r>
    </w:p>
    <w:p w:rsidR="000B5714" w:rsidRPr="00B80833" w:rsidRDefault="000B5714" w:rsidP="00A161AE">
      <w:pPr>
        <w:spacing w:line="360" w:lineRule="auto"/>
        <w:ind w:firstLine="540"/>
        <w:jc w:val="both"/>
        <w:rPr>
          <w:sz w:val="28"/>
          <w:szCs w:val="28"/>
        </w:rPr>
      </w:pPr>
      <w:r w:rsidRPr="00B80833">
        <w:rPr>
          <w:sz w:val="28"/>
          <w:szCs w:val="28"/>
        </w:rPr>
        <w:t>В левой части ведомости записывают суммы начисленной заработной платы по ее видам (повременно, премии и др.), а в правой – удержания по их видам и сумму к выдаче. На каждого работника отводят одну строку.</w:t>
      </w:r>
    </w:p>
    <w:p w:rsidR="000B5714" w:rsidRPr="00B80833" w:rsidRDefault="000B5714" w:rsidP="00A161AE">
      <w:pPr>
        <w:spacing w:line="360" w:lineRule="auto"/>
        <w:ind w:firstLine="540"/>
        <w:jc w:val="both"/>
        <w:rPr>
          <w:sz w:val="28"/>
          <w:szCs w:val="28"/>
        </w:rPr>
      </w:pPr>
      <w:r w:rsidRPr="00B80833">
        <w:rPr>
          <w:sz w:val="28"/>
          <w:szCs w:val="28"/>
        </w:rPr>
        <w:t>С каждого работника удерживается налог на доходы с физических лиц в размере 13%.</w:t>
      </w:r>
    </w:p>
    <w:p w:rsidR="000B5714" w:rsidRPr="00B80833" w:rsidRDefault="000B5714" w:rsidP="00A161AE">
      <w:pPr>
        <w:spacing w:line="360" w:lineRule="auto"/>
        <w:ind w:firstLine="540"/>
        <w:jc w:val="both"/>
        <w:rPr>
          <w:sz w:val="28"/>
          <w:szCs w:val="28"/>
        </w:rPr>
      </w:pPr>
      <w:r w:rsidRPr="00B80833">
        <w:rPr>
          <w:sz w:val="28"/>
          <w:szCs w:val="28"/>
        </w:rPr>
        <w:t>Еще одним видом удержания является плановый аванс и выплаты, сделанные в межрасчетный период.</w:t>
      </w:r>
    </w:p>
    <w:p w:rsidR="000B5714" w:rsidRPr="00B80833" w:rsidRDefault="000B5714" w:rsidP="00A161AE">
      <w:pPr>
        <w:spacing w:line="360" w:lineRule="auto"/>
        <w:ind w:firstLine="540"/>
        <w:jc w:val="both"/>
        <w:rPr>
          <w:sz w:val="28"/>
          <w:szCs w:val="28"/>
        </w:rPr>
      </w:pPr>
      <w:r w:rsidRPr="00B80833">
        <w:rPr>
          <w:sz w:val="28"/>
          <w:szCs w:val="28"/>
        </w:rPr>
        <w:t>Эти удержания являются постоянными, но кроме них могут быть удержания по исполнительным листам и надписям нотариальных контор в пользу юридических и физических лиц. А также долг за работником; погашение задолжности по подотчетным суммам; за содержание ребенка в ведомственных дошкольных учреждениях; за ущерб нанесенный предприятию и др.</w:t>
      </w:r>
    </w:p>
    <w:p w:rsidR="00A161AE" w:rsidRPr="00A161AE" w:rsidRDefault="00A161AE" w:rsidP="00A161AE">
      <w:pPr>
        <w:shd w:val="clear" w:color="auto" w:fill="FFFFFF"/>
        <w:spacing w:line="360" w:lineRule="auto"/>
        <w:ind w:firstLine="720"/>
        <w:jc w:val="both"/>
        <w:rPr>
          <w:sz w:val="28"/>
          <w:szCs w:val="28"/>
        </w:rPr>
      </w:pPr>
      <w:r w:rsidRPr="00A161AE">
        <w:rPr>
          <w:sz w:val="28"/>
          <w:szCs w:val="28"/>
        </w:rPr>
        <w:t>С 2010 года работодатели вместо единого социального налога (ЕСН) уплачивают страховые взносы в бюджеты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территориальных фондов обязательного медицинского страхования.</w:t>
      </w:r>
    </w:p>
    <w:p w:rsidR="000B5714" w:rsidRPr="00B80833" w:rsidRDefault="000B5714" w:rsidP="00A161AE">
      <w:pPr>
        <w:spacing w:line="360" w:lineRule="auto"/>
        <w:ind w:firstLine="540"/>
        <w:jc w:val="both"/>
        <w:rPr>
          <w:sz w:val="28"/>
          <w:szCs w:val="28"/>
        </w:rPr>
      </w:pPr>
      <w:r w:rsidRPr="00B80833">
        <w:rPr>
          <w:sz w:val="28"/>
          <w:szCs w:val="28"/>
        </w:rPr>
        <w:t>Объектом налогообложения для исчисления налога признаются выплаты, вознаграждения и иные доходы, начисляемые работодателями в пользу работников по всем основаниям, в том числе вознаграждения по договорам гражданско-правового характера, предметом которых является выполнение работ, выплаты в виде материально помощи и иные безвозмездные выплаты налогоплательщиков.</w:t>
      </w:r>
    </w:p>
    <w:p w:rsidR="000B5714" w:rsidRPr="00B80833" w:rsidRDefault="000B5714" w:rsidP="00A161AE">
      <w:pPr>
        <w:spacing w:line="360" w:lineRule="auto"/>
        <w:ind w:firstLine="540"/>
        <w:jc w:val="both"/>
        <w:rPr>
          <w:sz w:val="28"/>
          <w:szCs w:val="28"/>
        </w:rPr>
      </w:pPr>
      <w:r w:rsidRPr="00B80833">
        <w:rPr>
          <w:sz w:val="28"/>
          <w:szCs w:val="28"/>
        </w:rPr>
        <w:t>Сумма налога исчисляется налогоплательщиком отдельно в отношении каждого фонда и определяется как соответствующая процентная доля налоговой базы.</w:t>
      </w:r>
    </w:p>
    <w:p w:rsidR="000B5714" w:rsidRPr="00B80833" w:rsidRDefault="000B5714" w:rsidP="00A161AE">
      <w:pPr>
        <w:spacing w:line="360" w:lineRule="auto"/>
        <w:ind w:firstLine="540"/>
        <w:jc w:val="both"/>
        <w:rPr>
          <w:sz w:val="28"/>
          <w:szCs w:val="28"/>
        </w:rPr>
      </w:pPr>
      <w:r w:rsidRPr="00B80833">
        <w:rPr>
          <w:sz w:val="28"/>
          <w:szCs w:val="28"/>
        </w:rPr>
        <w:t>Для учета по взносам на социальное страхование, в Пенсионный фонд и на медицинское страхование используется пассивный счет 69 «расчеты по социальному страхованию и обеспечению».</w:t>
      </w:r>
    </w:p>
    <w:p w:rsidR="000B5714" w:rsidRPr="00B80833" w:rsidRDefault="000B5714" w:rsidP="00A161AE">
      <w:pPr>
        <w:spacing w:line="360" w:lineRule="auto"/>
        <w:ind w:firstLine="540"/>
        <w:jc w:val="both"/>
        <w:rPr>
          <w:sz w:val="28"/>
          <w:szCs w:val="28"/>
        </w:rPr>
      </w:pPr>
      <w:r w:rsidRPr="00B80833">
        <w:rPr>
          <w:sz w:val="28"/>
          <w:szCs w:val="28"/>
        </w:rPr>
        <w:t>Этот счет имеет следующие субсчета:</w:t>
      </w:r>
    </w:p>
    <w:p w:rsidR="000B5714" w:rsidRPr="00B80833" w:rsidRDefault="000B5714" w:rsidP="00A161AE">
      <w:pPr>
        <w:spacing w:line="360" w:lineRule="auto"/>
        <w:ind w:firstLine="540"/>
        <w:jc w:val="both"/>
        <w:rPr>
          <w:sz w:val="28"/>
          <w:szCs w:val="28"/>
        </w:rPr>
      </w:pPr>
      <w:r w:rsidRPr="00B80833">
        <w:rPr>
          <w:sz w:val="28"/>
          <w:szCs w:val="28"/>
        </w:rPr>
        <w:t>1. «Расчеты по социальному страхованию»</w:t>
      </w:r>
      <w:r w:rsidR="00137253">
        <w:rPr>
          <w:sz w:val="28"/>
          <w:szCs w:val="28"/>
        </w:rPr>
        <w:t>, так как ООО «</w:t>
      </w:r>
      <w:r w:rsidR="00665A7D">
        <w:rPr>
          <w:color w:val="000000"/>
          <w:sz w:val="28"/>
          <w:szCs w:val="28"/>
        </w:rPr>
        <w:t>Винтаж</w:t>
      </w:r>
      <w:r w:rsidR="00137253">
        <w:rPr>
          <w:sz w:val="28"/>
          <w:szCs w:val="28"/>
        </w:rPr>
        <w:t>» работает по УСНО, этих выплат нет;</w:t>
      </w:r>
    </w:p>
    <w:p w:rsidR="000B5714" w:rsidRPr="00B80833" w:rsidRDefault="000B5714" w:rsidP="00A161AE">
      <w:pPr>
        <w:spacing w:line="360" w:lineRule="auto"/>
        <w:ind w:firstLine="540"/>
        <w:jc w:val="both"/>
        <w:rPr>
          <w:sz w:val="28"/>
          <w:szCs w:val="28"/>
        </w:rPr>
      </w:pPr>
      <w:r w:rsidRPr="00B80833">
        <w:rPr>
          <w:sz w:val="28"/>
          <w:szCs w:val="28"/>
        </w:rPr>
        <w:t>2. «Расчеты по пенсионному обеспечению»</w:t>
      </w:r>
      <w:r w:rsidR="00137253">
        <w:rPr>
          <w:sz w:val="28"/>
          <w:szCs w:val="28"/>
        </w:rPr>
        <w:t>, проводка по этому расчету выглядит так: Д 2</w:t>
      </w:r>
      <w:r w:rsidR="00B478D1">
        <w:rPr>
          <w:sz w:val="28"/>
          <w:szCs w:val="28"/>
        </w:rPr>
        <w:t>6</w:t>
      </w:r>
      <w:r w:rsidR="00137253">
        <w:rPr>
          <w:sz w:val="28"/>
          <w:szCs w:val="28"/>
        </w:rPr>
        <w:t xml:space="preserve"> К 69.2.1 согласно документам в сумме </w:t>
      </w:r>
      <w:r w:rsidR="00665A7D">
        <w:rPr>
          <w:sz w:val="28"/>
          <w:szCs w:val="28"/>
        </w:rPr>
        <w:t>24 404</w:t>
      </w:r>
      <w:r w:rsidR="00137253">
        <w:rPr>
          <w:sz w:val="28"/>
          <w:szCs w:val="28"/>
        </w:rPr>
        <w:t xml:space="preserve"> р., Д 2</w:t>
      </w:r>
      <w:r w:rsidR="00B478D1">
        <w:rPr>
          <w:sz w:val="28"/>
          <w:szCs w:val="28"/>
        </w:rPr>
        <w:t>6</w:t>
      </w:r>
      <w:r w:rsidR="00137253">
        <w:rPr>
          <w:sz w:val="28"/>
          <w:szCs w:val="28"/>
        </w:rPr>
        <w:t xml:space="preserve"> К69.2.2 согласно документам </w:t>
      </w:r>
      <w:r w:rsidR="00665A7D">
        <w:rPr>
          <w:sz w:val="28"/>
          <w:szCs w:val="28"/>
        </w:rPr>
        <w:t>4 539</w:t>
      </w:r>
      <w:r w:rsidR="00137253">
        <w:rPr>
          <w:sz w:val="28"/>
          <w:szCs w:val="28"/>
        </w:rPr>
        <w:t xml:space="preserve"> р. Эти суммы представляют собой 14% от заработной платы работников.</w:t>
      </w:r>
    </w:p>
    <w:p w:rsidR="000B5714" w:rsidRPr="00B80833" w:rsidRDefault="000B5714" w:rsidP="00A161AE">
      <w:pPr>
        <w:spacing w:line="360" w:lineRule="auto"/>
        <w:ind w:firstLine="540"/>
        <w:jc w:val="both"/>
        <w:rPr>
          <w:sz w:val="28"/>
          <w:szCs w:val="28"/>
        </w:rPr>
      </w:pPr>
      <w:r w:rsidRPr="00B80833">
        <w:rPr>
          <w:sz w:val="28"/>
          <w:szCs w:val="28"/>
        </w:rPr>
        <w:t>3. «Расчеты по обязательному медицинскому страхованию»</w:t>
      </w:r>
      <w:r w:rsidR="00137253">
        <w:rPr>
          <w:sz w:val="28"/>
          <w:szCs w:val="28"/>
        </w:rPr>
        <w:t>, в ООО «</w:t>
      </w:r>
      <w:r w:rsidR="00665A7D">
        <w:rPr>
          <w:color w:val="000000"/>
          <w:sz w:val="28"/>
          <w:szCs w:val="28"/>
        </w:rPr>
        <w:t>Винтаж</w:t>
      </w:r>
      <w:r w:rsidR="00137253">
        <w:rPr>
          <w:sz w:val="28"/>
          <w:szCs w:val="28"/>
        </w:rPr>
        <w:t>» производятся выплаты страхования от несчастных случаев, в сумме 0,</w:t>
      </w:r>
      <w:r w:rsidR="00B478D1">
        <w:rPr>
          <w:sz w:val="28"/>
          <w:szCs w:val="28"/>
        </w:rPr>
        <w:t>6</w:t>
      </w:r>
      <w:r w:rsidR="00137253">
        <w:rPr>
          <w:sz w:val="28"/>
          <w:szCs w:val="28"/>
        </w:rPr>
        <w:t>% от заработной платы. Проводка выглядит так: Д 2</w:t>
      </w:r>
      <w:r w:rsidR="00B478D1">
        <w:rPr>
          <w:sz w:val="28"/>
          <w:szCs w:val="28"/>
        </w:rPr>
        <w:t>6</w:t>
      </w:r>
      <w:r w:rsidR="00137253">
        <w:rPr>
          <w:sz w:val="28"/>
          <w:szCs w:val="28"/>
        </w:rPr>
        <w:t xml:space="preserve"> К 69.3.4 согласно </w:t>
      </w:r>
      <w:r w:rsidR="001A36BA">
        <w:rPr>
          <w:sz w:val="28"/>
          <w:szCs w:val="28"/>
        </w:rPr>
        <w:t>расчетной ведомости от 31.06.2010 г.</w:t>
      </w:r>
      <w:r w:rsidR="00137253">
        <w:rPr>
          <w:sz w:val="28"/>
          <w:szCs w:val="28"/>
        </w:rPr>
        <w:t xml:space="preserve"> в сумме </w:t>
      </w:r>
      <w:r w:rsidR="00665A7D">
        <w:rPr>
          <w:sz w:val="28"/>
          <w:szCs w:val="28"/>
        </w:rPr>
        <w:t>1 240</w:t>
      </w:r>
      <w:r w:rsidR="00137253">
        <w:rPr>
          <w:sz w:val="28"/>
          <w:szCs w:val="28"/>
        </w:rPr>
        <w:t xml:space="preserve"> р</w:t>
      </w:r>
      <w:r w:rsidRPr="00B80833">
        <w:rPr>
          <w:sz w:val="28"/>
          <w:szCs w:val="28"/>
        </w:rPr>
        <w:t>.</w:t>
      </w:r>
    </w:p>
    <w:p w:rsidR="000B5714" w:rsidRDefault="000B5714" w:rsidP="00A161AE">
      <w:pPr>
        <w:spacing w:line="360" w:lineRule="auto"/>
        <w:ind w:firstLine="540"/>
        <w:jc w:val="both"/>
        <w:rPr>
          <w:sz w:val="28"/>
          <w:szCs w:val="28"/>
        </w:rPr>
      </w:pPr>
      <w:r w:rsidRPr="00B80833">
        <w:rPr>
          <w:sz w:val="28"/>
          <w:szCs w:val="28"/>
        </w:rPr>
        <w:t>Заработную плату выдают из кассы в течение трех дней. По истечению этого срока кассир против фамилии работников, не получивших заработную плату, делает отметку «Депонировано», составляет реестр не выданной заработной платы и на титульном листе ведомости указывает фактически выплаченную и не полученную работниками сумму заработной платы. Суммы не выплаченной в срок заработной платы по истечении трех дней сдают в банк на расчетный счет.</w:t>
      </w:r>
    </w:p>
    <w:p w:rsidR="00025E2A" w:rsidRDefault="000B5714" w:rsidP="00A161AE">
      <w:pPr>
        <w:spacing w:line="360" w:lineRule="auto"/>
        <w:ind w:firstLine="540"/>
        <w:jc w:val="both"/>
        <w:rPr>
          <w:sz w:val="28"/>
          <w:szCs w:val="28"/>
        </w:rPr>
      </w:pPr>
      <w:r w:rsidRPr="00B80833">
        <w:rPr>
          <w:sz w:val="28"/>
          <w:szCs w:val="28"/>
        </w:rPr>
        <w:t>На выданную сумму заработной платы составляют расходный кассовый ордер, номер и дата которого проставляются на последней странице ведомости.</w:t>
      </w:r>
      <w:r w:rsidR="00025E2A" w:rsidRPr="00025E2A">
        <w:rPr>
          <w:sz w:val="28"/>
          <w:szCs w:val="28"/>
        </w:rPr>
        <w:t xml:space="preserve"> </w:t>
      </w:r>
    </w:p>
    <w:p w:rsidR="000B5714" w:rsidRPr="00B80833" w:rsidRDefault="000B5714" w:rsidP="00A161AE">
      <w:pPr>
        <w:spacing w:line="360" w:lineRule="auto"/>
        <w:ind w:firstLine="540"/>
        <w:jc w:val="both"/>
        <w:rPr>
          <w:sz w:val="28"/>
          <w:szCs w:val="28"/>
        </w:rPr>
      </w:pPr>
      <w:r w:rsidRPr="00B80833">
        <w:rPr>
          <w:sz w:val="28"/>
          <w:szCs w:val="28"/>
        </w:rPr>
        <w:t>Учет расчетов по оплате труда отражается следующими бухгалтерскими записями:</w:t>
      </w:r>
    </w:p>
    <w:p w:rsidR="000B5714" w:rsidRPr="00B80833" w:rsidRDefault="000B5714" w:rsidP="00A161AE">
      <w:pPr>
        <w:spacing w:line="360" w:lineRule="auto"/>
        <w:ind w:firstLine="540"/>
        <w:jc w:val="both"/>
        <w:rPr>
          <w:sz w:val="28"/>
          <w:szCs w:val="28"/>
        </w:rPr>
      </w:pPr>
      <w:r w:rsidRPr="00B80833">
        <w:rPr>
          <w:sz w:val="28"/>
          <w:szCs w:val="28"/>
        </w:rPr>
        <w:t>&gt; Дебет счета 2</w:t>
      </w:r>
      <w:r w:rsidR="00B478D1">
        <w:rPr>
          <w:sz w:val="28"/>
          <w:szCs w:val="28"/>
        </w:rPr>
        <w:t>6</w:t>
      </w:r>
      <w:r w:rsidRPr="00B80833">
        <w:rPr>
          <w:sz w:val="28"/>
          <w:szCs w:val="28"/>
        </w:rPr>
        <w:t xml:space="preserve"> «</w:t>
      </w:r>
      <w:r w:rsidR="00B478D1">
        <w:rPr>
          <w:sz w:val="28"/>
          <w:szCs w:val="28"/>
        </w:rPr>
        <w:t>Общехозяйственные расходы</w:t>
      </w:r>
      <w:r w:rsidRPr="00B80833">
        <w:rPr>
          <w:sz w:val="28"/>
          <w:szCs w:val="28"/>
        </w:rPr>
        <w:t>» кредит счета 70 «Расчеты с персоналом по оплате труда» - начисление заработной платы производственным рабочим</w:t>
      </w:r>
      <w:r w:rsidR="004E1440">
        <w:rPr>
          <w:sz w:val="28"/>
          <w:szCs w:val="28"/>
        </w:rPr>
        <w:t>. Согласно расчетной ведомости</w:t>
      </w:r>
      <w:r w:rsidR="001A36BA">
        <w:rPr>
          <w:sz w:val="28"/>
          <w:szCs w:val="28"/>
        </w:rPr>
        <w:t xml:space="preserve"> ООО «</w:t>
      </w:r>
      <w:r w:rsidR="00665A7D">
        <w:rPr>
          <w:color w:val="000000"/>
          <w:sz w:val="28"/>
          <w:szCs w:val="28"/>
        </w:rPr>
        <w:t>Винтаж</w:t>
      </w:r>
      <w:r w:rsidR="001A36BA">
        <w:rPr>
          <w:sz w:val="28"/>
          <w:szCs w:val="28"/>
        </w:rPr>
        <w:t>» от 31.06.2010 г.</w:t>
      </w:r>
      <w:r w:rsidR="004E1440">
        <w:rPr>
          <w:sz w:val="28"/>
          <w:szCs w:val="28"/>
        </w:rPr>
        <w:t xml:space="preserve"> сумма общей заработной платы</w:t>
      </w:r>
      <w:r w:rsidR="001A36BA">
        <w:rPr>
          <w:sz w:val="28"/>
          <w:szCs w:val="28"/>
        </w:rPr>
        <w:t xml:space="preserve"> за июнь</w:t>
      </w:r>
      <w:r w:rsidR="004E1440">
        <w:rPr>
          <w:sz w:val="28"/>
          <w:szCs w:val="28"/>
        </w:rPr>
        <w:t xml:space="preserve"> составила </w:t>
      </w:r>
      <w:r w:rsidR="00665A7D">
        <w:rPr>
          <w:sz w:val="28"/>
          <w:szCs w:val="28"/>
        </w:rPr>
        <w:t>206 735</w:t>
      </w:r>
      <w:r w:rsidR="004E1440">
        <w:rPr>
          <w:sz w:val="28"/>
          <w:szCs w:val="28"/>
        </w:rPr>
        <w:t xml:space="preserve"> р.</w:t>
      </w:r>
      <w:r w:rsidRPr="00B80833">
        <w:rPr>
          <w:sz w:val="28"/>
          <w:szCs w:val="28"/>
        </w:rPr>
        <w:t>;</w:t>
      </w:r>
    </w:p>
    <w:p w:rsidR="000B5714" w:rsidRPr="00B80833" w:rsidRDefault="000B5714" w:rsidP="00A161AE">
      <w:pPr>
        <w:spacing w:line="360" w:lineRule="auto"/>
        <w:ind w:firstLine="540"/>
        <w:jc w:val="both"/>
        <w:rPr>
          <w:sz w:val="28"/>
          <w:szCs w:val="28"/>
        </w:rPr>
      </w:pPr>
      <w:r w:rsidRPr="00B80833">
        <w:rPr>
          <w:sz w:val="28"/>
          <w:szCs w:val="28"/>
        </w:rPr>
        <w:t>&gt; Дебет счета 70 кредит счета 68 «Расчеты по налогам и сборам» - удержан с начисленной заработной платы и других выплат подоходный налог</w:t>
      </w:r>
      <w:r w:rsidR="001A36BA">
        <w:rPr>
          <w:sz w:val="28"/>
          <w:szCs w:val="28"/>
        </w:rPr>
        <w:t xml:space="preserve">, он составляет 13% от общей заработной платы работников. согласно расчетной ведомости от 31.06.2010 г. эта сумма составила </w:t>
      </w:r>
      <w:r w:rsidR="00665A7D">
        <w:rPr>
          <w:sz w:val="28"/>
          <w:szCs w:val="28"/>
        </w:rPr>
        <w:t>24 586</w:t>
      </w:r>
      <w:r w:rsidR="001A36BA">
        <w:rPr>
          <w:sz w:val="28"/>
          <w:szCs w:val="28"/>
        </w:rPr>
        <w:t xml:space="preserve"> р.</w:t>
      </w:r>
      <w:r w:rsidRPr="00B80833">
        <w:rPr>
          <w:sz w:val="28"/>
          <w:szCs w:val="28"/>
        </w:rPr>
        <w:t>;</w:t>
      </w:r>
    </w:p>
    <w:p w:rsidR="00B478D1" w:rsidRDefault="000B5714" w:rsidP="00B478D1">
      <w:pPr>
        <w:spacing w:line="360" w:lineRule="auto"/>
        <w:ind w:firstLine="540"/>
        <w:jc w:val="both"/>
        <w:rPr>
          <w:sz w:val="28"/>
          <w:szCs w:val="28"/>
        </w:rPr>
      </w:pPr>
      <w:r w:rsidRPr="00B80833">
        <w:rPr>
          <w:sz w:val="28"/>
          <w:szCs w:val="28"/>
        </w:rPr>
        <w:t>&gt; Дебет счета 70 кредит счета 50 «Касса» - выдана работникам заработная плата.</w:t>
      </w:r>
      <w:r w:rsidR="001A36BA">
        <w:rPr>
          <w:sz w:val="28"/>
          <w:szCs w:val="28"/>
        </w:rPr>
        <w:t xml:space="preserve"> Сумма заработной платы к выдаче согласно расчетной ведомости ООО «</w:t>
      </w:r>
      <w:r w:rsidR="00665A7D">
        <w:rPr>
          <w:color w:val="000000"/>
          <w:sz w:val="28"/>
          <w:szCs w:val="28"/>
        </w:rPr>
        <w:t>Винтаж</w:t>
      </w:r>
      <w:r w:rsidR="001A36BA">
        <w:rPr>
          <w:sz w:val="28"/>
          <w:szCs w:val="28"/>
        </w:rPr>
        <w:t xml:space="preserve">» от 31.06.2010 г. составила </w:t>
      </w:r>
      <w:r w:rsidR="00665A7D">
        <w:rPr>
          <w:sz w:val="28"/>
          <w:szCs w:val="28"/>
        </w:rPr>
        <w:t>182 147</w:t>
      </w:r>
      <w:r w:rsidR="001A36BA">
        <w:rPr>
          <w:sz w:val="28"/>
          <w:szCs w:val="28"/>
        </w:rPr>
        <w:t xml:space="preserve"> р.</w:t>
      </w:r>
    </w:p>
    <w:p w:rsidR="00B478D1" w:rsidRDefault="00B478D1" w:rsidP="00A161AE">
      <w:pPr>
        <w:spacing w:line="360" w:lineRule="auto"/>
        <w:ind w:firstLine="540"/>
        <w:jc w:val="both"/>
        <w:rPr>
          <w:sz w:val="28"/>
          <w:szCs w:val="28"/>
        </w:rPr>
      </w:pPr>
      <w:r>
        <w:rPr>
          <w:sz w:val="28"/>
          <w:szCs w:val="28"/>
        </w:rPr>
        <w:t>Мною были рассмотрены 2 работника предприятия.</w:t>
      </w:r>
    </w:p>
    <w:p w:rsidR="00B478D1" w:rsidRDefault="00B478D1" w:rsidP="00A161AE">
      <w:pPr>
        <w:spacing w:line="360" w:lineRule="auto"/>
        <w:ind w:firstLine="540"/>
        <w:jc w:val="both"/>
        <w:rPr>
          <w:sz w:val="28"/>
          <w:szCs w:val="28"/>
        </w:rPr>
      </w:pPr>
      <w:r>
        <w:rPr>
          <w:sz w:val="28"/>
          <w:szCs w:val="28"/>
        </w:rPr>
        <w:t xml:space="preserve">1. </w:t>
      </w:r>
      <w:r w:rsidR="00665A7D">
        <w:rPr>
          <w:sz w:val="28"/>
          <w:szCs w:val="28"/>
        </w:rPr>
        <w:t>Кличко</w:t>
      </w:r>
      <w:r>
        <w:rPr>
          <w:sz w:val="28"/>
          <w:szCs w:val="28"/>
        </w:rPr>
        <w:t xml:space="preserve"> </w:t>
      </w:r>
      <w:r w:rsidR="00F03C31">
        <w:rPr>
          <w:sz w:val="28"/>
          <w:szCs w:val="28"/>
        </w:rPr>
        <w:t>Роман Денисович</w:t>
      </w:r>
      <w:r>
        <w:rPr>
          <w:sz w:val="28"/>
          <w:szCs w:val="28"/>
        </w:rPr>
        <w:t xml:space="preserve"> – охранник. Его оклад составляет </w:t>
      </w:r>
      <w:r w:rsidR="00F03C31">
        <w:rPr>
          <w:sz w:val="28"/>
          <w:szCs w:val="28"/>
        </w:rPr>
        <w:t>17 244</w:t>
      </w:r>
      <w:r w:rsidR="00B02272">
        <w:rPr>
          <w:sz w:val="28"/>
          <w:szCs w:val="28"/>
        </w:rPr>
        <w:t xml:space="preserve"> р., за июнь месяц он отработал 8 дней. Начисленная заработная плата за июнь составила </w:t>
      </w:r>
      <w:r w:rsidR="00F03C31">
        <w:rPr>
          <w:sz w:val="28"/>
          <w:szCs w:val="28"/>
        </w:rPr>
        <w:t>8 622</w:t>
      </w:r>
      <w:r w:rsidR="00B02272">
        <w:rPr>
          <w:sz w:val="28"/>
          <w:szCs w:val="28"/>
        </w:rPr>
        <w:t xml:space="preserve"> р. С 13 по 26 июня он был в отпуске, отпускные составили </w:t>
      </w:r>
      <w:r w:rsidR="00F03C31">
        <w:rPr>
          <w:sz w:val="28"/>
          <w:szCs w:val="28"/>
        </w:rPr>
        <w:t>8 522</w:t>
      </w:r>
      <w:r w:rsidR="00B02272">
        <w:rPr>
          <w:sz w:val="28"/>
          <w:szCs w:val="28"/>
        </w:rPr>
        <w:t xml:space="preserve"> р. Всего начислено </w:t>
      </w:r>
      <w:r w:rsidR="00F03C31">
        <w:rPr>
          <w:sz w:val="28"/>
          <w:szCs w:val="28"/>
        </w:rPr>
        <w:t>17 174</w:t>
      </w:r>
      <w:r w:rsidR="00B02272">
        <w:rPr>
          <w:sz w:val="28"/>
          <w:szCs w:val="28"/>
        </w:rPr>
        <w:t xml:space="preserve"> р. Удержан подоходный налог</w:t>
      </w:r>
      <w:r w:rsidR="003F4F1D">
        <w:rPr>
          <w:sz w:val="28"/>
          <w:szCs w:val="28"/>
        </w:rPr>
        <w:t>(13%)</w:t>
      </w:r>
      <w:r w:rsidR="00B02272">
        <w:rPr>
          <w:sz w:val="28"/>
          <w:szCs w:val="28"/>
        </w:rPr>
        <w:t xml:space="preserve"> – </w:t>
      </w:r>
      <w:r w:rsidR="00F03C31">
        <w:rPr>
          <w:sz w:val="28"/>
          <w:szCs w:val="28"/>
        </w:rPr>
        <w:t>2 232</w:t>
      </w:r>
      <w:r w:rsidR="00B02272">
        <w:rPr>
          <w:sz w:val="28"/>
          <w:szCs w:val="28"/>
        </w:rPr>
        <w:t xml:space="preserve">р. Сумма к выдаче составила </w:t>
      </w:r>
      <w:r w:rsidR="00F03C31">
        <w:rPr>
          <w:sz w:val="28"/>
          <w:szCs w:val="28"/>
        </w:rPr>
        <w:t>14 942</w:t>
      </w:r>
      <w:r w:rsidR="00B02272">
        <w:rPr>
          <w:sz w:val="28"/>
          <w:szCs w:val="28"/>
        </w:rPr>
        <w:t xml:space="preserve"> р. Всего в ПФРФ начислено</w:t>
      </w:r>
      <w:r w:rsidR="003F4F1D">
        <w:rPr>
          <w:sz w:val="28"/>
          <w:szCs w:val="28"/>
        </w:rPr>
        <w:t xml:space="preserve"> (14%) </w:t>
      </w:r>
      <w:r w:rsidR="00F03C31">
        <w:rPr>
          <w:sz w:val="28"/>
          <w:szCs w:val="28"/>
        </w:rPr>
        <w:t>2 404</w:t>
      </w:r>
      <w:r w:rsidR="003F4F1D">
        <w:rPr>
          <w:sz w:val="28"/>
          <w:szCs w:val="28"/>
        </w:rPr>
        <w:t xml:space="preserve"> р.,</w:t>
      </w:r>
      <w:r w:rsidR="006A30B9">
        <w:rPr>
          <w:sz w:val="28"/>
          <w:szCs w:val="28"/>
        </w:rPr>
        <w:t xml:space="preserve"> год рождения 1953, поэтому</w:t>
      </w:r>
      <w:r w:rsidR="003F4F1D">
        <w:rPr>
          <w:sz w:val="28"/>
          <w:szCs w:val="28"/>
        </w:rPr>
        <w:t xml:space="preserve"> страховая часть (</w:t>
      </w:r>
      <w:r w:rsidR="006A30B9">
        <w:rPr>
          <w:sz w:val="28"/>
          <w:szCs w:val="28"/>
        </w:rPr>
        <w:t>14</w:t>
      </w:r>
      <w:r w:rsidR="003F4F1D">
        <w:rPr>
          <w:sz w:val="28"/>
          <w:szCs w:val="28"/>
        </w:rPr>
        <w:t xml:space="preserve">%) – </w:t>
      </w:r>
      <w:r w:rsidR="00F03C31">
        <w:rPr>
          <w:color w:val="000000"/>
          <w:sz w:val="28"/>
          <w:szCs w:val="28"/>
        </w:rPr>
        <w:t>2 404</w:t>
      </w:r>
      <w:r w:rsidR="003F4F1D">
        <w:rPr>
          <w:sz w:val="28"/>
          <w:szCs w:val="28"/>
        </w:rPr>
        <w:t xml:space="preserve"> р., накопительн</w:t>
      </w:r>
      <w:r w:rsidR="006A30B9">
        <w:rPr>
          <w:sz w:val="28"/>
          <w:szCs w:val="28"/>
        </w:rPr>
        <w:t>ой</w:t>
      </w:r>
      <w:r w:rsidR="003F4F1D">
        <w:rPr>
          <w:sz w:val="28"/>
          <w:szCs w:val="28"/>
        </w:rPr>
        <w:t xml:space="preserve"> част</w:t>
      </w:r>
      <w:r w:rsidR="006A30B9">
        <w:rPr>
          <w:sz w:val="28"/>
          <w:szCs w:val="28"/>
        </w:rPr>
        <w:t>и нет</w:t>
      </w:r>
      <w:r w:rsidR="003F4F1D">
        <w:rPr>
          <w:sz w:val="28"/>
          <w:szCs w:val="28"/>
        </w:rPr>
        <w:t xml:space="preserve">. </w:t>
      </w:r>
      <w:r w:rsidR="006A30B9">
        <w:rPr>
          <w:sz w:val="28"/>
          <w:szCs w:val="28"/>
        </w:rPr>
        <w:t xml:space="preserve">Отчисление в </w:t>
      </w:r>
      <w:r w:rsidR="003F4F1D">
        <w:rPr>
          <w:sz w:val="28"/>
          <w:szCs w:val="28"/>
        </w:rPr>
        <w:t xml:space="preserve">ФСС составило </w:t>
      </w:r>
      <w:r w:rsidR="00F03C31">
        <w:rPr>
          <w:sz w:val="28"/>
          <w:szCs w:val="28"/>
        </w:rPr>
        <w:t>103</w:t>
      </w:r>
      <w:r w:rsidR="003F4F1D">
        <w:rPr>
          <w:sz w:val="28"/>
          <w:szCs w:val="28"/>
        </w:rPr>
        <w:t xml:space="preserve"> р.</w:t>
      </w:r>
    </w:p>
    <w:p w:rsidR="003F4F1D" w:rsidRDefault="003F4F1D" w:rsidP="003F4F1D">
      <w:pPr>
        <w:spacing w:line="360" w:lineRule="auto"/>
        <w:ind w:firstLine="540"/>
        <w:jc w:val="both"/>
        <w:rPr>
          <w:sz w:val="28"/>
          <w:szCs w:val="28"/>
        </w:rPr>
      </w:pPr>
      <w:r>
        <w:rPr>
          <w:sz w:val="28"/>
          <w:szCs w:val="28"/>
        </w:rPr>
        <w:t xml:space="preserve">2. </w:t>
      </w:r>
      <w:r w:rsidR="00F03C31">
        <w:rPr>
          <w:sz w:val="28"/>
          <w:szCs w:val="28"/>
        </w:rPr>
        <w:t>Власов Константин Геннадьевич</w:t>
      </w:r>
      <w:r>
        <w:rPr>
          <w:sz w:val="28"/>
          <w:szCs w:val="28"/>
        </w:rPr>
        <w:t xml:space="preserve"> – дворник. Его оклад составляет </w:t>
      </w:r>
      <w:r w:rsidR="00F03C31">
        <w:rPr>
          <w:sz w:val="28"/>
          <w:szCs w:val="28"/>
        </w:rPr>
        <w:t>7 600</w:t>
      </w:r>
      <w:r>
        <w:rPr>
          <w:sz w:val="28"/>
          <w:szCs w:val="28"/>
        </w:rPr>
        <w:t xml:space="preserve"> р., за июнь месяц он отработал 16 дней. Начисленная заработная плата за июнь составила </w:t>
      </w:r>
      <w:r w:rsidR="00F03C31">
        <w:rPr>
          <w:sz w:val="28"/>
          <w:szCs w:val="28"/>
        </w:rPr>
        <w:t>5 286</w:t>
      </w:r>
      <w:r>
        <w:rPr>
          <w:sz w:val="28"/>
          <w:szCs w:val="28"/>
        </w:rPr>
        <w:t xml:space="preserve"> р. С 23 июня он был уволен по собственному желанию, компенсация за неиспользованный отпуск составил</w:t>
      </w:r>
      <w:r w:rsidR="001716CF">
        <w:rPr>
          <w:sz w:val="28"/>
          <w:szCs w:val="28"/>
        </w:rPr>
        <w:t>а</w:t>
      </w:r>
      <w:r>
        <w:rPr>
          <w:sz w:val="28"/>
          <w:szCs w:val="28"/>
        </w:rPr>
        <w:t xml:space="preserve"> </w:t>
      </w:r>
      <w:r w:rsidR="00F03C31">
        <w:rPr>
          <w:sz w:val="28"/>
          <w:szCs w:val="28"/>
        </w:rPr>
        <w:t>3 098</w:t>
      </w:r>
      <w:r>
        <w:rPr>
          <w:sz w:val="28"/>
          <w:szCs w:val="28"/>
        </w:rPr>
        <w:t xml:space="preserve"> р. Всего начислено </w:t>
      </w:r>
      <w:r w:rsidR="00F03C31">
        <w:rPr>
          <w:sz w:val="28"/>
          <w:szCs w:val="28"/>
        </w:rPr>
        <w:t>8386</w:t>
      </w:r>
      <w:r>
        <w:rPr>
          <w:sz w:val="28"/>
          <w:szCs w:val="28"/>
        </w:rPr>
        <w:t xml:space="preserve"> р. Удержан подоходный налог(13%) – </w:t>
      </w:r>
      <w:r w:rsidR="00F03C31">
        <w:rPr>
          <w:sz w:val="28"/>
          <w:szCs w:val="28"/>
        </w:rPr>
        <w:t>1090</w:t>
      </w:r>
      <w:r>
        <w:rPr>
          <w:sz w:val="28"/>
          <w:szCs w:val="28"/>
        </w:rPr>
        <w:t xml:space="preserve"> р. Сумма к выдаче составила </w:t>
      </w:r>
      <w:r w:rsidR="00F03C31">
        <w:rPr>
          <w:sz w:val="28"/>
          <w:szCs w:val="28"/>
        </w:rPr>
        <w:t>7296</w:t>
      </w:r>
      <w:r>
        <w:rPr>
          <w:sz w:val="28"/>
          <w:szCs w:val="28"/>
        </w:rPr>
        <w:t xml:space="preserve"> р. Всего в ПФРФ начислено (14%) </w:t>
      </w:r>
      <w:r w:rsidR="00F03C31">
        <w:rPr>
          <w:sz w:val="28"/>
          <w:szCs w:val="28"/>
        </w:rPr>
        <w:t>1174</w:t>
      </w:r>
      <w:r>
        <w:rPr>
          <w:sz w:val="28"/>
          <w:szCs w:val="28"/>
        </w:rPr>
        <w:t xml:space="preserve"> р., из них страховая часть (8%) – </w:t>
      </w:r>
      <w:r w:rsidR="00F03C31">
        <w:rPr>
          <w:sz w:val="28"/>
          <w:szCs w:val="28"/>
        </w:rPr>
        <w:t>670</w:t>
      </w:r>
      <w:r>
        <w:rPr>
          <w:sz w:val="28"/>
          <w:szCs w:val="28"/>
        </w:rPr>
        <w:t xml:space="preserve"> р., накопительная часть (6%) – </w:t>
      </w:r>
      <w:r w:rsidR="00F03C31">
        <w:rPr>
          <w:sz w:val="28"/>
          <w:szCs w:val="28"/>
        </w:rPr>
        <w:t>502</w:t>
      </w:r>
      <w:r>
        <w:rPr>
          <w:sz w:val="28"/>
          <w:szCs w:val="28"/>
        </w:rPr>
        <w:t xml:space="preserve"> р. </w:t>
      </w:r>
      <w:r w:rsidR="001716CF">
        <w:rPr>
          <w:sz w:val="28"/>
          <w:szCs w:val="28"/>
        </w:rPr>
        <w:t xml:space="preserve">Отчисление в </w:t>
      </w:r>
      <w:r>
        <w:rPr>
          <w:sz w:val="28"/>
          <w:szCs w:val="28"/>
        </w:rPr>
        <w:t xml:space="preserve">ФСС составило </w:t>
      </w:r>
      <w:r w:rsidR="00F03C31">
        <w:rPr>
          <w:sz w:val="28"/>
          <w:szCs w:val="28"/>
        </w:rPr>
        <w:t>50</w:t>
      </w:r>
      <w:r>
        <w:rPr>
          <w:sz w:val="28"/>
          <w:szCs w:val="28"/>
        </w:rPr>
        <w:t xml:space="preserve"> р.</w:t>
      </w:r>
    </w:p>
    <w:p w:rsidR="000A797E" w:rsidRDefault="000A797E" w:rsidP="001716CF">
      <w:pPr>
        <w:spacing w:line="360" w:lineRule="auto"/>
        <w:jc w:val="both"/>
        <w:rPr>
          <w:sz w:val="28"/>
          <w:szCs w:val="28"/>
        </w:rPr>
      </w:pPr>
    </w:p>
    <w:p w:rsidR="00B80833" w:rsidRPr="0097205C" w:rsidRDefault="00B03FE1" w:rsidP="00B03FE1">
      <w:pPr>
        <w:spacing w:line="360" w:lineRule="auto"/>
        <w:ind w:firstLine="540"/>
        <w:jc w:val="center"/>
        <w:rPr>
          <w:sz w:val="28"/>
          <w:szCs w:val="28"/>
        </w:rPr>
      </w:pPr>
      <w:r w:rsidRPr="0097205C">
        <w:rPr>
          <w:sz w:val="28"/>
          <w:szCs w:val="28"/>
        </w:rPr>
        <w:t>3.4. Учет денежных и расчетных операций</w:t>
      </w:r>
    </w:p>
    <w:p w:rsidR="00B03FE1" w:rsidRPr="00B03FE1" w:rsidRDefault="00B03FE1" w:rsidP="00B03FE1">
      <w:pPr>
        <w:spacing w:line="360" w:lineRule="auto"/>
        <w:ind w:firstLine="540"/>
        <w:jc w:val="center"/>
        <w:rPr>
          <w:b/>
          <w:sz w:val="28"/>
          <w:szCs w:val="28"/>
        </w:rPr>
      </w:pPr>
    </w:p>
    <w:p w:rsidR="00B03FE1" w:rsidRDefault="00B03FE1" w:rsidP="00B03FE1">
      <w:pPr>
        <w:spacing w:line="360" w:lineRule="auto"/>
        <w:ind w:firstLine="540"/>
        <w:jc w:val="both"/>
        <w:rPr>
          <w:sz w:val="28"/>
          <w:szCs w:val="28"/>
        </w:rPr>
      </w:pPr>
      <w:r w:rsidRPr="00B03FE1">
        <w:rPr>
          <w:sz w:val="28"/>
          <w:szCs w:val="28"/>
        </w:rPr>
        <w:t>В процессе хозяйственной деятельности предприятия вступают во взаимоотношения</w:t>
      </w:r>
      <w:r>
        <w:rPr>
          <w:sz w:val="28"/>
          <w:szCs w:val="28"/>
        </w:rPr>
        <w:t xml:space="preserve"> </w:t>
      </w:r>
      <w:r w:rsidRPr="00B03FE1">
        <w:rPr>
          <w:sz w:val="28"/>
          <w:szCs w:val="28"/>
        </w:rPr>
        <w:t>друг с другом, кредитными учреждениями, финансовыми органами, органами</w:t>
      </w:r>
      <w:r>
        <w:rPr>
          <w:sz w:val="28"/>
          <w:szCs w:val="28"/>
        </w:rPr>
        <w:t xml:space="preserve"> </w:t>
      </w:r>
      <w:r w:rsidRPr="00B03FE1">
        <w:rPr>
          <w:sz w:val="28"/>
          <w:szCs w:val="28"/>
        </w:rPr>
        <w:t>социального страхования и обеспечения</w:t>
      </w:r>
      <w:r w:rsidR="001716CF">
        <w:rPr>
          <w:sz w:val="28"/>
          <w:szCs w:val="28"/>
        </w:rPr>
        <w:t>, ИФНС</w:t>
      </w:r>
      <w:r w:rsidRPr="00B03FE1">
        <w:rPr>
          <w:sz w:val="28"/>
          <w:szCs w:val="28"/>
        </w:rPr>
        <w:t xml:space="preserve"> и другими физическими и юридическими</w:t>
      </w:r>
      <w:r>
        <w:rPr>
          <w:sz w:val="28"/>
          <w:szCs w:val="28"/>
        </w:rPr>
        <w:t xml:space="preserve"> </w:t>
      </w:r>
      <w:r w:rsidRPr="00B03FE1">
        <w:rPr>
          <w:sz w:val="28"/>
          <w:szCs w:val="28"/>
        </w:rPr>
        <w:t>лицами. Эти взаимоотношения возникают в связи с</w:t>
      </w:r>
      <w:r w:rsidR="001716CF">
        <w:rPr>
          <w:sz w:val="28"/>
          <w:szCs w:val="28"/>
        </w:rPr>
        <w:t xml:space="preserve"> оказанием услуг,</w:t>
      </w:r>
      <w:r>
        <w:rPr>
          <w:sz w:val="28"/>
          <w:szCs w:val="28"/>
        </w:rPr>
        <w:t xml:space="preserve"> </w:t>
      </w:r>
      <w:r w:rsidRPr="00B03FE1">
        <w:rPr>
          <w:sz w:val="28"/>
          <w:szCs w:val="28"/>
        </w:rPr>
        <w:t>приобретением материальных ценностей, выдачей заработной платы,</w:t>
      </w:r>
      <w:r>
        <w:rPr>
          <w:sz w:val="28"/>
          <w:szCs w:val="28"/>
        </w:rPr>
        <w:t xml:space="preserve"> </w:t>
      </w:r>
      <w:r w:rsidRPr="00B03FE1">
        <w:rPr>
          <w:sz w:val="28"/>
          <w:szCs w:val="28"/>
        </w:rPr>
        <w:t xml:space="preserve">осуществлением финансовых операций и т.д. </w:t>
      </w:r>
    </w:p>
    <w:p w:rsidR="00B03FE1" w:rsidRPr="00B03FE1" w:rsidRDefault="00B03FE1" w:rsidP="00B03FE1">
      <w:pPr>
        <w:spacing w:line="360" w:lineRule="auto"/>
        <w:ind w:firstLine="540"/>
        <w:jc w:val="both"/>
        <w:rPr>
          <w:sz w:val="28"/>
          <w:szCs w:val="28"/>
        </w:rPr>
      </w:pPr>
      <w:r w:rsidRPr="00B03FE1">
        <w:rPr>
          <w:sz w:val="28"/>
          <w:szCs w:val="28"/>
        </w:rPr>
        <w:t>Денежные расчеты могут совершаться в форме безналичных платежей либо с</w:t>
      </w:r>
      <w:r>
        <w:rPr>
          <w:sz w:val="28"/>
          <w:szCs w:val="28"/>
        </w:rPr>
        <w:t xml:space="preserve"> </w:t>
      </w:r>
      <w:r w:rsidRPr="00B03FE1">
        <w:rPr>
          <w:sz w:val="28"/>
          <w:szCs w:val="28"/>
        </w:rPr>
        <w:t>участием наличных денег.</w:t>
      </w:r>
    </w:p>
    <w:p w:rsidR="00B03FE1" w:rsidRPr="00B03FE1" w:rsidRDefault="00B03FE1" w:rsidP="00B03FE1">
      <w:pPr>
        <w:spacing w:line="360" w:lineRule="auto"/>
        <w:ind w:firstLine="540"/>
        <w:jc w:val="both"/>
        <w:rPr>
          <w:sz w:val="28"/>
          <w:szCs w:val="28"/>
        </w:rPr>
      </w:pPr>
      <w:r w:rsidRPr="00B03FE1">
        <w:rPr>
          <w:sz w:val="28"/>
          <w:szCs w:val="28"/>
        </w:rPr>
        <w:t>Денежные средства - это финансовые ресурсы организации, самые высоколиквидные</w:t>
      </w:r>
      <w:r>
        <w:rPr>
          <w:sz w:val="28"/>
          <w:szCs w:val="28"/>
        </w:rPr>
        <w:t xml:space="preserve"> </w:t>
      </w:r>
      <w:r w:rsidRPr="00B03FE1">
        <w:rPr>
          <w:sz w:val="28"/>
          <w:szCs w:val="28"/>
        </w:rPr>
        <w:t>активы. Денежные средства являются составной частью оборотных активов. Они</w:t>
      </w:r>
      <w:r>
        <w:rPr>
          <w:sz w:val="28"/>
          <w:szCs w:val="28"/>
        </w:rPr>
        <w:t xml:space="preserve"> </w:t>
      </w:r>
      <w:r w:rsidRPr="00B03FE1">
        <w:rPr>
          <w:sz w:val="28"/>
          <w:szCs w:val="28"/>
        </w:rPr>
        <w:t>необходимы предприятию для осуществления расчетов с поставщиками и</w:t>
      </w:r>
      <w:r>
        <w:rPr>
          <w:sz w:val="28"/>
          <w:szCs w:val="28"/>
        </w:rPr>
        <w:t xml:space="preserve"> </w:t>
      </w:r>
      <w:r w:rsidRPr="00B03FE1">
        <w:rPr>
          <w:sz w:val="28"/>
          <w:szCs w:val="28"/>
        </w:rPr>
        <w:t>подрядчиками, для осуществления платежей в бюджет, расчетов с кредитными</w:t>
      </w:r>
      <w:r>
        <w:rPr>
          <w:sz w:val="28"/>
          <w:szCs w:val="28"/>
        </w:rPr>
        <w:t xml:space="preserve"> </w:t>
      </w:r>
      <w:r w:rsidRPr="00B03FE1">
        <w:rPr>
          <w:sz w:val="28"/>
          <w:szCs w:val="28"/>
        </w:rPr>
        <w:t>учреждениями, для выдачи работникам зарплаты, премий и для осуществления</w:t>
      </w:r>
      <w:r>
        <w:rPr>
          <w:sz w:val="28"/>
          <w:szCs w:val="28"/>
        </w:rPr>
        <w:t xml:space="preserve"> </w:t>
      </w:r>
      <w:r w:rsidRPr="00B03FE1">
        <w:rPr>
          <w:sz w:val="28"/>
          <w:szCs w:val="28"/>
        </w:rPr>
        <w:t>других видов выплат.</w:t>
      </w:r>
    </w:p>
    <w:p w:rsidR="00B03FE1" w:rsidRPr="00B03FE1" w:rsidRDefault="00B03FE1" w:rsidP="00B03FE1">
      <w:pPr>
        <w:spacing w:line="360" w:lineRule="auto"/>
        <w:ind w:firstLine="540"/>
        <w:jc w:val="both"/>
        <w:rPr>
          <w:sz w:val="28"/>
          <w:szCs w:val="28"/>
        </w:rPr>
      </w:pPr>
      <w:r w:rsidRPr="00B03FE1">
        <w:rPr>
          <w:sz w:val="28"/>
          <w:szCs w:val="28"/>
        </w:rPr>
        <w:t xml:space="preserve">Денежные средства поступают на предприятие от </w:t>
      </w:r>
      <w:r w:rsidR="000A797E">
        <w:rPr>
          <w:sz w:val="28"/>
          <w:szCs w:val="28"/>
        </w:rPr>
        <w:t>арендато</w:t>
      </w:r>
      <w:r w:rsidR="001716CF">
        <w:rPr>
          <w:sz w:val="28"/>
          <w:szCs w:val="28"/>
        </w:rPr>
        <w:t>ро</w:t>
      </w:r>
      <w:r w:rsidR="000A797E">
        <w:rPr>
          <w:sz w:val="28"/>
          <w:szCs w:val="28"/>
        </w:rPr>
        <w:t>в</w:t>
      </w:r>
      <w:r w:rsidRPr="00B03FE1">
        <w:rPr>
          <w:sz w:val="28"/>
          <w:szCs w:val="28"/>
        </w:rPr>
        <w:t xml:space="preserve"> за</w:t>
      </w:r>
      <w:r>
        <w:rPr>
          <w:sz w:val="28"/>
          <w:szCs w:val="28"/>
        </w:rPr>
        <w:t xml:space="preserve"> </w:t>
      </w:r>
      <w:r w:rsidRPr="00B03FE1">
        <w:rPr>
          <w:sz w:val="28"/>
          <w:szCs w:val="28"/>
        </w:rPr>
        <w:t>оказанные услуги, от банков в виде ссуд, от учреждений и</w:t>
      </w:r>
      <w:r>
        <w:rPr>
          <w:sz w:val="28"/>
          <w:szCs w:val="28"/>
        </w:rPr>
        <w:t xml:space="preserve"> </w:t>
      </w:r>
      <w:r w:rsidRPr="00B03FE1">
        <w:rPr>
          <w:sz w:val="28"/>
          <w:szCs w:val="28"/>
        </w:rPr>
        <w:t>организаций в порядке временной помощи и др.</w:t>
      </w:r>
    </w:p>
    <w:p w:rsidR="00B03FE1" w:rsidRPr="00B03FE1" w:rsidRDefault="00B03FE1" w:rsidP="00B03FE1">
      <w:pPr>
        <w:spacing w:line="360" w:lineRule="auto"/>
        <w:ind w:firstLine="540"/>
        <w:jc w:val="both"/>
        <w:rPr>
          <w:sz w:val="28"/>
          <w:szCs w:val="28"/>
        </w:rPr>
      </w:pPr>
      <w:r w:rsidRPr="00B03FE1">
        <w:rPr>
          <w:sz w:val="28"/>
          <w:szCs w:val="28"/>
        </w:rPr>
        <w:t>Базой денежных средств предприятия являются хозяйственные взаимоотношения</w:t>
      </w:r>
      <w:r>
        <w:rPr>
          <w:sz w:val="28"/>
          <w:szCs w:val="28"/>
        </w:rPr>
        <w:t xml:space="preserve"> </w:t>
      </w:r>
      <w:r w:rsidRPr="00B03FE1">
        <w:rPr>
          <w:sz w:val="28"/>
          <w:szCs w:val="28"/>
        </w:rPr>
        <w:t>предприятия с различными организациями и учреждениями и хозяйственные</w:t>
      </w:r>
      <w:r>
        <w:rPr>
          <w:sz w:val="28"/>
          <w:szCs w:val="28"/>
        </w:rPr>
        <w:t xml:space="preserve"> </w:t>
      </w:r>
      <w:r w:rsidRPr="00B03FE1">
        <w:rPr>
          <w:sz w:val="28"/>
          <w:szCs w:val="28"/>
        </w:rPr>
        <w:t>взаимоотношения, связанные с</w:t>
      </w:r>
      <w:r w:rsidR="001716CF">
        <w:rPr>
          <w:sz w:val="28"/>
          <w:szCs w:val="28"/>
        </w:rPr>
        <w:t xml:space="preserve"> оказанием услуг и ос</w:t>
      </w:r>
      <w:r w:rsidRPr="00B03FE1">
        <w:rPr>
          <w:sz w:val="28"/>
          <w:szCs w:val="28"/>
        </w:rPr>
        <w:t>уществлением других</w:t>
      </w:r>
      <w:r>
        <w:rPr>
          <w:sz w:val="28"/>
          <w:szCs w:val="28"/>
        </w:rPr>
        <w:t xml:space="preserve"> </w:t>
      </w:r>
      <w:r w:rsidRPr="00B03FE1">
        <w:rPr>
          <w:sz w:val="28"/>
          <w:szCs w:val="28"/>
        </w:rPr>
        <w:t>хозяйственных операций.</w:t>
      </w:r>
    </w:p>
    <w:p w:rsidR="00B03FE1" w:rsidRPr="00B03FE1" w:rsidRDefault="00B03FE1" w:rsidP="00B03FE1">
      <w:pPr>
        <w:spacing w:line="360" w:lineRule="auto"/>
        <w:ind w:firstLine="540"/>
        <w:jc w:val="both"/>
        <w:rPr>
          <w:sz w:val="28"/>
          <w:szCs w:val="28"/>
        </w:rPr>
      </w:pPr>
      <w:r w:rsidRPr="00B03FE1">
        <w:rPr>
          <w:sz w:val="28"/>
          <w:szCs w:val="28"/>
        </w:rPr>
        <w:t>Денежные средства предприятия находятся в кассе в виде наличных денег,</w:t>
      </w:r>
      <w:r>
        <w:rPr>
          <w:sz w:val="28"/>
          <w:szCs w:val="28"/>
        </w:rPr>
        <w:t xml:space="preserve"> д</w:t>
      </w:r>
      <w:r w:rsidRPr="00B03FE1">
        <w:rPr>
          <w:sz w:val="28"/>
          <w:szCs w:val="28"/>
        </w:rPr>
        <w:t>енежных документов, на счетах в банках, в выставленных аккредитивах,</w:t>
      </w:r>
      <w:r>
        <w:rPr>
          <w:sz w:val="28"/>
          <w:szCs w:val="28"/>
        </w:rPr>
        <w:t xml:space="preserve"> </w:t>
      </w:r>
      <w:r w:rsidRPr="00B03FE1">
        <w:rPr>
          <w:sz w:val="28"/>
          <w:szCs w:val="28"/>
        </w:rPr>
        <w:t>открытых особых счетах и др. Приумножение денежных средств, их правильное</w:t>
      </w:r>
      <w:r>
        <w:rPr>
          <w:sz w:val="28"/>
          <w:szCs w:val="28"/>
        </w:rPr>
        <w:t xml:space="preserve"> </w:t>
      </w:r>
      <w:r w:rsidRPr="00B03FE1">
        <w:rPr>
          <w:sz w:val="28"/>
          <w:szCs w:val="28"/>
        </w:rPr>
        <w:t>использование и контроль за сохранностью является одной из важнейших задач</w:t>
      </w:r>
      <w:r>
        <w:rPr>
          <w:sz w:val="28"/>
          <w:szCs w:val="28"/>
        </w:rPr>
        <w:t xml:space="preserve"> </w:t>
      </w:r>
      <w:r w:rsidRPr="00B03FE1">
        <w:rPr>
          <w:sz w:val="28"/>
          <w:szCs w:val="28"/>
        </w:rPr>
        <w:t>бухгалтерии предприятия и бухгалтерского учета. От успешности решения этой</w:t>
      </w:r>
      <w:r>
        <w:rPr>
          <w:sz w:val="28"/>
          <w:szCs w:val="28"/>
        </w:rPr>
        <w:t xml:space="preserve"> </w:t>
      </w:r>
      <w:r w:rsidRPr="00B03FE1">
        <w:rPr>
          <w:sz w:val="28"/>
          <w:szCs w:val="28"/>
        </w:rPr>
        <w:t xml:space="preserve">задачи зависит платежеспособность предприятия, своевременность расчетов, своевременность платежей в бюджет и </w:t>
      </w:r>
      <w:r w:rsidR="001716CF">
        <w:rPr>
          <w:sz w:val="28"/>
          <w:szCs w:val="28"/>
        </w:rPr>
        <w:t>по фондам</w:t>
      </w:r>
      <w:r w:rsidRPr="00B03FE1">
        <w:rPr>
          <w:sz w:val="28"/>
          <w:szCs w:val="28"/>
        </w:rPr>
        <w:t>.</w:t>
      </w:r>
    </w:p>
    <w:p w:rsidR="00B03FE1" w:rsidRDefault="00B03FE1" w:rsidP="00C1461A">
      <w:pPr>
        <w:spacing w:line="360" w:lineRule="auto"/>
        <w:ind w:firstLine="540"/>
        <w:jc w:val="both"/>
        <w:rPr>
          <w:sz w:val="28"/>
          <w:szCs w:val="28"/>
        </w:rPr>
      </w:pPr>
      <w:r w:rsidRPr="00B03FE1">
        <w:rPr>
          <w:sz w:val="28"/>
          <w:szCs w:val="28"/>
        </w:rPr>
        <w:t>Учет денежных средств имеет значение в укреплении платежной дисциплины и в</w:t>
      </w:r>
      <w:r>
        <w:rPr>
          <w:sz w:val="28"/>
          <w:szCs w:val="28"/>
        </w:rPr>
        <w:t xml:space="preserve"> </w:t>
      </w:r>
      <w:r w:rsidRPr="00B03FE1">
        <w:rPr>
          <w:sz w:val="28"/>
          <w:szCs w:val="28"/>
        </w:rPr>
        <w:t>эффективном использовании финансовых ресурсов предприятия. Поэтому очень</w:t>
      </w:r>
      <w:r>
        <w:rPr>
          <w:sz w:val="28"/>
          <w:szCs w:val="28"/>
        </w:rPr>
        <w:t xml:space="preserve"> </w:t>
      </w:r>
      <w:r w:rsidRPr="00B03FE1">
        <w:rPr>
          <w:sz w:val="28"/>
          <w:szCs w:val="28"/>
        </w:rPr>
        <w:t>важен контроль за соблюдением кассовой дисциплины, правильностью и</w:t>
      </w:r>
      <w:r>
        <w:rPr>
          <w:sz w:val="28"/>
          <w:szCs w:val="28"/>
        </w:rPr>
        <w:t xml:space="preserve"> </w:t>
      </w:r>
      <w:r w:rsidRPr="00B03FE1">
        <w:rPr>
          <w:sz w:val="28"/>
          <w:szCs w:val="28"/>
        </w:rPr>
        <w:t>эффективностью использования денежных средств, обеспечением сохранности</w:t>
      </w:r>
      <w:r>
        <w:rPr>
          <w:sz w:val="28"/>
          <w:szCs w:val="28"/>
        </w:rPr>
        <w:t xml:space="preserve"> </w:t>
      </w:r>
      <w:r w:rsidRPr="00B03FE1">
        <w:rPr>
          <w:sz w:val="28"/>
          <w:szCs w:val="28"/>
        </w:rPr>
        <w:t>денежных документов, находящихся в кассе предприятия. В условиях рыночной</w:t>
      </w:r>
      <w:r>
        <w:rPr>
          <w:sz w:val="28"/>
          <w:szCs w:val="28"/>
        </w:rPr>
        <w:t xml:space="preserve"> </w:t>
      </w:r>
      <w:r w:rsidRPr="00B03FE1">
        <w:rPr>
          <w:sz w:val="28"/>
          <w:szCs w:val="28"/>
        </w:rPr>
        <w:t>экономики следует исходить из принципа, что умелое использование денежных</w:t>
      </w:r>
      <w:r>
        <w:rPr>
          <w:sz w:val="28"/>
          <w:szCs w:val="28"/>
        </w:rPr>
        <w:t xml:space="preserve"> </w:t>
      </w:r>
      <w:r w:rsidRPr="00B03FE1">
        <w:rPr>
          <w:sz w:val="28"/>
          <w:szCs w:val="28"/>
        </w:rPr>
        <w:t>средств может приносить предприятию дополнительный доход, и следовательно,</w:t>
      </w:r>
      <w:r>
        <w:rPr>
          <w:sz w:val="28"/>
          <w:szCs w:val="28"/>
        </w:rPr>
        <w:t xml:space="preserve"> </w:t>
      </w:r>
      <w:r w:rsidRPr="00B03FE1">
        <w:rPr>
          <w:sz w:val="28"/>
          <w:szCs w:val="28"/>
        </w:rPr>
        <w:t>предприятие должно постоянно думать о рациональном вложении временно</w:t>
      </w:r>
      <w:r>
        <w:rPr>
          <w:sz w:val="28"/>
          <w:szCs w:val="28"/>
        </w:rPr>
        <w:t xml:space="preserve"> </w:t>
      </w:r>
      <w:r w:rsidRPr="00B03FE1">
        <w:rPr>
          <w:sz w:val="28"/>
          <w:szCs w:val="28"/>
        </w:rPr>
        <w:t>свободных денежных средств для получения прибыли (депозиты банков, ценные</w:t>
      </w:r>
      <w:r>
        <w:rPr>
          <w:sz w:val="28"/>
          <w:szCs w:val="28"/>
        </w:rPr>
        <w:t xml:space="preserve"> </w:t>
      </w:r>
      <w:r w:rsidRPr="00B03FE1">
        <w:rPr>
          <w:sz w:val="28"/>
          <w:szCs w:val="28"/>
        </w:rPr>
        <w:t>бумаги и др.).</w:t>
      </w:r>
    </w:p>
    <w:p w:rsidR="00B03FE1" w:rsidRPr="00B03FE1" w:rsidRDefault="00B03FE1" w:rsidP="00C1461A">
      <w:pPr>
        <w:spacing w:line="360" w:lineRule="auto"/>
        <w:ind w:firstLine="540"/>
        <w:jc w:val="both"/>
        <w:rPr>
          <w:sz w:val="28"/>
          <w:szCs w:val="28"/>
        </w:rPr>
      </w:pPr>
      <w:r w:rsidRPr="00B03FE1">
        <w:rPr>
          <w:sz w:val="28"/>
          <w:szCs w:val="28"/>
        </w:rPr>
        <w:t>Для обеспечения учета наличия и движения денежных средств и хозяйственных</w:t>
      </w:r>
      <w:r>
        <w:rPr>
          <w:sz w:val="28"/>
          <w:szCs w:val="28"/>
        </w:rPr>
        <w:t xml:space="preserve"> </w:t>
      </w:r>
      <w:r w:rsidRPr="00B03FE1">
        <w:rPr>
          <w:sz w:val="28"/>
          <w:szCs w:val="28"/>
        </w:rPr>
        <w:t>операций, связанных с денежными средствами применяется система счетов</w:t>
      </w:r>
      <w:r>
        <w:rPr>
          <w:sz w:val="28"/>
          <w:szCs w:val="28"/>
        </w:rPr>
        <w:t xml:space="preserve"> </w:t>
      </w:r>
      <w:r w:rsidRPr="00B03FE1">
        <w:rPr>
          <w:sz w:val="28"/>
          <w:szCs w:val="28"/>
        </w:rPr>
        <w:t>бухгалтерского учета, предусмотренных в V разделе Плана счетов бухгалтерского</w:t>
      </w:r>
      <w:r>
        <w:rPr>
          <w:sz w:val="28"/>
          <w:szCs w:val="28"/>
        </w:rPr>
        <w:t xml:space="preserve"> </w:t>
      </w:r>
      <w:r w:rsidRPr="00B03FE1">
        <w:rPr>
          <w:sz w:val="28"/>
          <w:szCs w:val="28"/>
        </w:rPr>
        <w:t>учета "Денежные средства". Этот раздел включает счета: 50 "Касса", 51</w:t>
      </w:r>
      <w:r>
        <w:rPr>
          <w:sz w:val="28"/>
          <w:szCs w:val="28"/>
        </w:rPr>
        <w:t xml:space="preserve"> </w:t>
      </w:r>
      <w:r w:rsidRPr="00B03FE1">
        <w:rPr>
          <w:sz w:val="28"/>
          <w:szCs w:val="28"/>
        </w:rPr>
        <w:t>"Расчетные счета", 52 "Валютные счета", 55 "Специальные счета в банках", 57</w:t>
      </w:r>
      <w:r>
        <w:rPr>
          <w:sz w:val="28"/>
          <w:szCs w:val="28"/>
        </w:rPr>
        <w:t xml:space="preserve"> </w:t>
      </w:r>
      <w:r w:rsidRPr="00B03FE1">
        <w:rPr>
          <w:sz w:val="28"/>
          <w:szCs w:val="28"/>
        </w:rPr>
        <w:t>"Переводы в пути", 58 "Финансовые вложения", 59 "Резервы под обесценение</w:t>
      </w:r>
      <w:r>
        <w:rPr>
          <w:sz w:val="28"/>
          <w:szCs w:val="28"/>
        </w:rPr>
        <w:t xml:space="preserve"> </w:t>
      </w:r>
      <w:r w:rsidRPr="00B03FE1">
        <w:rPr>
          <w:sz w:val="28"/>
          <w:szCs w:val="28"/>
        </w:rPr>
        <w:t>вложений в ценные бумаги".</w:t>
      </w:r>
      <w:r>
        <w:rPr>
          <w:sz w:val="28"/>
          <w:szCs w:val="28"/>
        </w:rPr>
        <w:t xml:space="preserve"> </w:t>
      </w:r>
      <w:r w:rsidRPr="00B03FE1">
        <w:rPr>
          <w:sz w:val="28"/>
          <w:szCs w:val="28"/>
        </w:rPr>
        <w:t>Для учета расчетов и банковского кредита используются счета VI раздела Плана</w:t>
      </w:r>
      <w:r>
        <w:rPr>
          <w:sz w:val="28"/>
          <w:szCs w:val="28"/>
        </w:rPr>
        <w:t xml:space="preserve"> </w:t>
      </w:r>
      <w:r w:rsidRPr="00B03FE1">
        <w:rPr>
          <w:sz w:val="28"/>
          <w:szCs w:val="28"/>
        </w:rPr>
        <w:t>счетов бухгалтерского учета "Расчеты". Это счета: 60 "Расчеты с поставщиками</w:t>
      </w:r>
      <w:r>
        <w:rPr>
          <w:sz w:val="28"/>
          <w:szCs w:val="28"/>
        </w:rPr>
        <w:t xml:space="preserve"> </w:t>
      </w:r>
      <w:r w:rsidRPr="00B03FE1">
        <w:rPr>
          <w:sz w:val="28"/>
          <w:szCs w:val="28"/>
        </w:rPr>
        <w:t>и подрядчиками", 62 "Расчеты с покупателями и заказчиками", 63 "Резервы по</w:t>
      </w:r>
      <w:r>
        <w:rPr>
          <w:sz w:val="28"/>
          <w:szCs w:val="28"/>
        </w:rPr>
        <w:t xml:space="preserve"> </w:t>
      </w:r>
      <w:r w:rsidRPr="00B03FE1">
        <w:rPr>
          <w:sz w:val="28"/>
          <w:szCs w:val="28"/>
        </w:rPr>
        <w:t>сомнительным долгам", 68 "Расчеты по налогам и сборам", 69 "Расчеты по</w:t>
      </w:r>
      <w:r>
        <w:rPr>
          <w:sz w:val="28"/>
          <w:szCs w:val="28"/>
        </w:rPr>
        <w:t xml:space="preserve"> </w:t>
      </w:r>
      <w:r w:rsidRPr="00B03FE1">
        <w:rPr>
          <w:sz w:val="28"/>
          <w:szCs w:val="28"/>
        </w:rPr>
        <w:t>социальному страхованию и обеспечению", 70 "Расчеты с персоналом по оплате</w:t>
      </w:r>
      <w:r>
        <w:rPr>
          <w:sz w:val="28"/>
          <w:szCs w:val="28"/>
        </w:rPr>
        <w:t xml:space="preserve"> </w:t>
      </w:r>
      <w:r w:rsidRPr="00B03FE1">
        <w:rPr>
          <w:sz w:val="28"/>
          <w:szCs w:val="28"/>
        </w:rPr>
        <w:t>труда", 71 "Расчеты с подотчетными лицами", 73 "Расчеты с персоналом по</w:t>
      </w:r>
      <w:r>
        <w:rPr>
          <w:sz w:val="28"/>
          <w:szCs w:val="28"/>
        </w:rPr>
        <w:t xml:space="preserve"> </w:t>
      </w:r>
      <w:r w:rsidRPr="00B03FE1">
        <w:rPr>
          <w:sz w:val="28"/>
          <w:szCs w:val="28"/>
        </w:rPr>
        <w:t>прочим операциям", 75 "Расчеты с учредителями", 76 "Расчеты с разными</w:t>
      </w:r>
      <w:r>
        <w:rPr>
          <w:sz w:val="28"/>
          <w:szCs w:val="28"/>
        </w:rPr>
        <w:t xml:space="preserve"> </w:t>
      </w:r>
      <w:r w:rsidRPr="00B03FE1">
        <w:rPr>
          <w:sz w:val="28"/>
          <w:szCs w:val="28"/>
        </w:rPr>
        <w:t>дебиторами и кредиторами", 79 "Внутрихозяйственные расчеты".</w:t>
      </w:r>
    </w:p>
    <w:p w:rsidR="00C1461A" w:rsidRPr="00C1461A" w:rsidRDefault="00C1461A" w:rsidP="00C1461A">
      <w:pPr>
        <w:spacing w:line="360" w:lineRule="auto"/>
        <w:ind w:firstLine="540"/>
        <w:jc w:val="both"/>
        <w:rPr>
          <w:sz w:val="28"/>
          <w:szCs w:val="28"/>
        </w:rPr>
      </w:pPr>
      <w:r w:rsidRPr="00C1461A">
        <w:rPr>
          <w:sz w:val="28"/>
          <w:szCs w:val="28"/>
        </w:rPr>
        <w:t>Расходные и приходные кассовые ордера являются первичными документами. Они</w:t>
      </w:r>
      <w:r>
        <w:rPr>
          <w:sz w:val="28"/>
          <w:szCs w:val="28"/>
        </w:rPr>
        <w:t xml:space="preserve"> </w:t>
      </w:r>
      <w:r w:rsidRPr="00C1461A">
        <w:rPr>
          <w:sz w:val="28"/>
          <w:szCs w:val="28"/>
        </w:rPr>
        <w:t>выписываются в бухгалтерии предприятия. До передачи в кассу предприятия</w:t>
      </w:r>
      <w:r>
        <w:rPr>
          <w:sz w:val="28"/>
          <w:szCs w:val="28"/>
        </w:rPr>
        <w:t xml:space="preserve"> </w:t>
      </w:r>
      <w:r w:rsidRPr="00C1461A">
        <w:rPr>
          <w:sz w:val="28"/>
          <w:szCs w:val="28"/>
        </w:rPr>
        <w:t>приходные и расходные кассовые ордера регистрируются в бухгалтерии в</w:t>
      </w:r>
      <w:r>
        <w:rPr>
          <w:sz w:val="28"/>
          <w:szCs w:val="28"/>
        </w:rPr>
        <w:t xml:space="preserve"> </w:t>
      </w:r>
      <w:r w:rsidRPr="00C1461A">
        <w:rPr>
          <w:sz w:val="28"/>
          <w:szCs w:val="28"/>
        </w:rPr>
        <w:t>специальных журналах регистрации кассовых ордеров, отдельно по приходу и</w:t>
      </w:r>
      <w:r>
        <w:rPr>
          <w:sz w:val="28"/>
          <w:szCs w:val="28"/>
        </w:rPr>
        <w:t xml:space="preserve"> </w:t>
      </w:r>
      <w:r w:rsidRPr="00C1461A">
        <w:rPr>
          <w:sz w:val="28"/>
          <w:szCs w:val="28"/>
        </w:rPr>
        <w:t>отдельно по расходу. Кассир после принятия к исполнению кассовых ордеров</w:t>
      </w:r>
      <w:r>
        <w:rPr>
          <w:sz w:val="28"/>
          <w:szCs w:val="28"/>
        </w:rPr>
        <w:t xml:space="preserve"> </w:t>
      </w:r>
      <w:r w:rsidRPr="00C1461A">
        <w:rPr>
          <w:sz w:val="28"/>
          <w:szCs w:val="28"/>
        </w:rPr>
        <w:t>производит записи в кассовую книгу. Кассовая книга – это регистр</w:t>
      </w:r>
      <w:r>
        <w:rPr>
          <w:sz w:val="28"/>
          <w:szCs w:val="28"/>
        </w:rPr>
        <w:t xml:space="preserve"> </w:t>
      </w:r>
      <w:r w:rsidRPr="00C1461A">
        <w:rPr>
          <w:sz w:val="28"/>
          <w:szCs w:val="28"/>
        </w:rPr>
        <w:t>аналитического учета операций с наличными денежными средствами. Записи в</w:t>
      </w:r>
      <w:r>
        <w:rPr>
          <w:sz w:val="28"/>
          <w:szCs w:val="28"/>
        </w:rPr>
        <w:t xml:space="preserve"> </w:t>
      </w:r>
      <w:r w:rsidRPr="00C1461A">
        <w:rPr>
          <w:sz w:val="28"/>
          <w:szCs w:val="28"/>
        </w:rPr>
        <w:t>кассовую книгу производятся под копирку. Второй экземпляр является отчетом</w:t>
      </w:r>
      <w:r>
        <w:rPr>
          <w:sz w:val="28"/>
          <w:szCs w:val="28"/>
        </w:rPr>
        <w:t xml:space="preserve"> </w:t>
      </w:r>
      <w:r w:rsidRPr="00C1461A">
        <w:rPr>
          <w:sz w:val="28"/>
          <w:szCs w:val="28"/>
        </w:rPr>
        <w:t>кассира, отрывается и сдается в бухгалтерию. В конце дня кассир должен</w:t>
      </w:r>
      <w:r>
        <w:rPr>
          <w:sz w:val="28"/>
          <w:szCs w:val="28"/>
        </w:rPr>
        <w:t xml:space="preserve"> </w:t>
      </w:r>
      <w:r w:rsidRPr="00C1461A">
        <w:rPr>
          <w:sz w:val="28"/>
          <w:szCs w:val="28"/>
        </w:rPr>
        <w:t>подсчитать итог операций по приходу и расходу и вывести остаток. Отчет</w:t>
      </w:r>
      <w:r>
        <w:rPr>
          <w:sz w:val="28"/>
          <w:szCs w:val="28"/>
        </w:rPr>
        <w:t xml:space="preserve"> </w:t>
      </w:r>
      <w:r w:rsidRPr="00C1461A">
        <w:rPr>
          <w:sz w:val="28"/>
          <w:szCs w:val="28"/>
        </w:rPr>
        <w:t>кассира с приложенными приходными и расходными кассовыми ордерами передается</w:t>
      </w:r>
      <w:r>
        <w:rPr>
          <w:sz w:val="28"/>
          <w:szCs w:val="28"/>
        </w:rPr>
        <w:t xml:space="preserve"> </w:t>
      </w:r>
      <w:r w:rsidRPr="00C1461A">
        <w:rPr>
          <w:sz w:val="28"/>
          <w:szCs w:val="28"/>
        </w:rPr>
        <w:t>в бухгалтерию.</w:t>
      </w:r>
    </w:p>
    <w:p w:rsidR="00B80833" w:rsidRDefault="00C1461A" w:rsidP="00C1461A">
      <w:pPr>
        <w:spacing w:line="360" w:lineRule="auto"/>
        <w:ind w:firstLine="540"/>
        <w:jc w:val="both"/>
        <w:rPr>
          <w:sz w:val="28"/>
          <w:szCs w:val="28"/>
        </w:rPr>
      </w:pPr>
      <w:r w:rsidRPr="00C1461A">
        <w:rPr>
          <w:sz w:val="28"/>
          <w:szCs w:val="28"/>
        </w:rPr>
        <w:t>Синтетический учет операций по кассе ведется на счете 50 "Касса" – счет</w:t>
      </w:r>
      <w:r>
        <w:rPr>
          <w:sz w:val="28"/>
          <w:szCs w:val="28"/>
        </w:rPr>
        <w:t xml:space="preserve"> </w:t>
      </w:r>
      <w:r w:rsidRPr="00C1461A">
        <w:rPr>
          <w:sz w:val="28"/>
          <w:szCs w:val="28"/>
        </w:rPr>
        <w:t>активный, основной, денежный</w:t>
      </w:r>
      <w:r>
        <w:rPr>
          <w:sz w:val="28"/>
          <w:szCs w:val="28"/>
        </w:rPr>
        <w:t>.</w:t>
      </w:r>
    </w:p>
    <w:p w:rsidR="00353295" w:rsidRDefault="00353295" w:rsidP="00C1461A">
      <w:pPr>
        <w:spacing w:line="360" w:lineRule="auto"/>
        <w:ind w:firstLine="540"/>
        <w:jc w:val="both"/>
        <w:rPr>
          <w:sz w:val="28"/>
          <w:szCs w:val="28"/>
        </w:rPr>
      </w:pPr>
      <w:r>
        <w:rPr>
          <w:sz w:val="28"/>
          <w:szCs w:val="28"/>
        </w:rPr>
        <w:t>К отчету приложены документы:</w:t>
      </w:r>
    </w:p>
    <w:p w:rsidR="00353295" w:rsidRDefault="00353295" w:rsidP="00353295">
      <w:pPr>
        <w:numPr>
          <w:ilvl w:val="0"/>
          <w:numId w:val="8"/>
        </w:numPr>
        <w:spacing w:line="360" w:lineRule="auto"/>
        <w:jc w:val="both"/>
        <w:rPr>
          <w:sz w:val="28"/>
          <w:szCs w:val="28"/>
        </w:rPr>
      </w:pPr>
      <w:r>
        <w:rPr>
          <w:sz w:val="28"/>
          <w:szCs w:val="28"/>
        </w:rPr>
        <w:t>Отчет кассира за день</w:t>
      </w:r>
    </w:p>
    <w:p w:rsidR="00353295" w:rsidRDefault="00353295" w:rsidP="00353295">
      <w:pPr>
        <w:numPr>
          <w:ilvl w:val="0"/>
          <w:numId w:val="8"/>
        </w:numPr>
        <w:spacing w:line="360" w:lineRule="auto"/>
        <w:jc w:val="both"/>
        <w:rPr>
          <w:sz w:val="28"/>
          <w:szCs w:val="28"/>
        </w:rPr>
      </w:pPr>
      <w:r>
        <w:rPr>
          <w:sz w:val="28"/>
          <w:szCs w:val="28"/>
        </w:rPr>
        <w:t>Приходный и расходный кассовые ордера</w:t>
      </w:r>
    </w:p>
    <w:p w:rsidR="00353295" w:rsidRDefault="00353295" w:rsidP="00353295">
      <w:pPr>
        <w:numPr>
          <w:ilvl w:val="0"/>
          <w:numId w:val="8"/>
        </w:numPr>
        <w:spacing w:line="360" w:lineRule="auto"/>
        <w:jc w:val="both"/>
        <w:rPr>
          <w:sz w:val="28"/>
          <w:szCs w:val="28"/>
        </w:rPr>
      </w:pPr>
      <w:r>
        <w:rPr>
          <w:sz w:val="28"/>
          <w:szCs w:val="28"/>
        </w:rPr>
        <w:t>Выписки банка за 2 дня</w:t>
      </w:r>
    </w:p>
    <w:p w:rsidR="00353295" w:rsidRDefault="00353295" w:rsidP="00353295">
      <w:pPr>
        <w:numPr>
          <w:ilvl w:val="0"/>
          <w:numId w:val="8"/>
        </w:numPr>
        <w:spacing w:line="360" w:lineRule="auto"/>
        <w:rPr>
          <w:sz w:val="28"/>
          <w:szCs w:val="28"/>
        </w:rPr>
      </w:pPr>
      <w:r>
        <w:rPr>
          <w:sz w:val="28"/>
          <w:szCs w:val="28"/>
        </w:rPr>
        <w:t>Табель учета рабочего времени</w:t>
      </w:r>
    </w:p>
    <w:p w:rsidR="00353295" w:rsidRDefault="00353295" w:rsidP="00353295">
      <w:pPr>
        <w:numPr>
          <w:ilvl w:val="0"/>
          <w:numId w:val="8"/>
        </w:numPr>
        <w:spacing w:line="360" w:lineRule="auto"/>
        <w:rPr>
          <w:sz w:val="28"/>
          <w:szCs w:val="28"/>
        </w:rPr>
      </w:pPr>
      <w:r>
        <w:rPr>
          <w:sz w:val="28"/>
          <w:szCs w:val="28"/>
        </w:rPr>
        <w:t>Записка-расчет о предоставлении отпуска работнику</w:t>
      </w:r>
    </w:p>
    <w:p w:rsidR="00353295" w:rsidRDefault="00353295" w:rsidP="00353295">
      <w:pPr>
        <w:numPr>
          <w:ilvl w:val="0"/>
          <w:numId w:val="8"/>
        </w:numPr>
        <w:spacing w:line="360" w:lineRule="auto"/>
        <w:rPr>
          <w:sz w:val="28"/>
          <w:szCs w:val="28"/>
        </w:rPr>
      </w:pPr>
      <w:r>
        <w:rPr>
          <w:sz w:val="28"/>
          <w:szCs w:val="28"/>
        </w:rPr>
        <w:t>Расчет оплаты отпуска</w:t>
      </w:r>
    </w:p>
    <w:p w:rsidR="00353295" w:rsidRPr="00B80833" w:rsidRDefault="00353295" w:rsidP="00353295">
      <w:pPr>
        <w:numPr>
          <w:ilvl w:val="0"/>
          <w:numId w:val="8"/>
        </w:numPr>
        <w:spacing w:line="360" w:lineRule="auto"/>
        <w:rPr>
          <w:sz w:val="28"/>
          <w:szCs w:val="28"/>
        </w:rPr>
      </w:pPr>
      <w:r>
        <w:rPr>
          <w:sz w:val="28"/>
          <w:szCs w:val="28"/>
        </w:rPr>
        <w:t>Записка – расчет о прекращении трудового договора с работником</w:t>
      </w:r>
    </w:p>
    <w:p w:rsidR="00353295" w:rsidRDefault="00353295" w:rsidP="00353295">
      <w:pPr>
        <w:numPr>
          <w:ilvl w:val="0"/>
          <w:numId w:val="8"/>
        </w:numPr>
        <w:spacing w:line="360" w:lineRule="auto"/>
        <w:jc w:val="both"/>
        <w:rPr>
          <w:sz w:val="28"/>
          <w:szCs w:val="28"/>
        </w:rPr>
      </w:pPr>
      <w:r>
        <w:rPr>
          <w:sz w:val="28"/>
          <w:szCs w:val="28"/>
        </w:rPr>
        <w:t>Авансовый отчет</w:t>
      </w:r>
    </w:p>
    <w:p w:rsidR="00353295" w:rsidRDefault="00353295" w:rsidP="00353295">
      <w:pPr>
        <w:numPr>
          <w:ilvl w:val="0"/>
          <w:numId w:val="8"/>
        </w:numPr>
        <w:spacing w:line="360" w:lineRule="auto"/>
        <w:jc w:val="both"/>
        <w:rPr>
          <w:sz w:val="28"/>
          <w:szCs w:val="28"/>
        </w:rPr>
      </w:pPr>
      <w:r>
        <w:rPr>
          <w:sz w:val="28"/>
          <w:szCs w:val="28"/>
        </w:rPr>
        <w:t>Расчетная ведомость</w:t>
      </w:r>
    </w:p>
    <w:p w:rsidR="003A0ABA" w:rsidRDefault="003A0ABA" w:rsidP="003A0ABA">
      <w:pPr>
        <w:spacing w:line="360" w:lineRule="auto"/>
        <w:ind w:firstLine="540"/>
        <w:jc w:val="both"/>
        <w:rPr>
          <w:sz w:val="28"/>
          <w:szCs w:val="28"/>
        </w:rPr>
      </w:pPr>
      <w:r>
        <w:rPr>
          <w:sz w:val="28"/>
          <w:szCs w:val="28"/>
        </w:rPr>
        <w:t xml:space="preserve">Мною был рассмотрен отчет кассира за </w:t>
      </w:r>
      <w:r w:rsidR="00F03C31">
        <w:rPr>
          <w:sz w:val="28"/>
          <w:szCs w:val="28"/>
        </w:rPr>
        <w:t>13</w:t>
      </w:r>
      <w:r>
        <w:rPr>
          <w:sz w:val="28"/>
          <w:szCs w:val="28"/>
        </w:rPr>
        <w:t xml:space="preserve"> </w:t>
      </w:r>
      <w:r w:rsidR="00F03C31">
        <w:rPr>
          <w:sz w:val="28"/>
          <w:szCs w:val="28"/>
        </w:rPr>
        <w:t>июля</w:t>
      </w:r>
      <w:r>
        <w:rPr>
          <w:sz w:val="28"/>
          <w:szCs w:val="28"/>
        </w:rPr>
        <w:t xml:space="preserve"> 2010 г. Остаток на начало дня составил </w:t>
      </w:r>
      <w:r w:rsidR="00F03C31">
        <w:rPr>
          <w:sz w:val="28"/>
          <w:szCs w:val="28"/>
        </w:rPr>
        <w:t>675,12</w:t>
      </w:r>
      <w:r>
        <w:rPr>
          <w:sz w:val="28"/>
          <w:szCs w:val="28"/>
        </w:rPr>
        <w:t xml:space="preserve"> р.</w:t>
      </w:r>
    </w:p>
    <w:p w:rsidR="003A0ABA" w:rsidRPr="00C1461A" w:rsidRDefault="003A0ABA" w:rsidP="003A0ABA">
      <w:pPr>
        <w:spacing w:line="360" w:lineRule="auto"/>
        <w:ind w:firstLine="540"/>
        <w:jc w:val="both"/>
        <w:rPr>
          <w:sz w:val="28"/>
          <w:szCs w:val="28"/>
        </w:rPr>
      </w:pPr>
      <w:r>
        <w:rPr>
          <w:sz w:val="28"/>
          <w:szCs w:val="28"/>
        </w:rPr>
        <w:t>П</w:t>
      </w:r>
      <w:r w:rsidRPr="00C1461A">
        <w:rPr>
          <w:sz w:val="28"/>
          <w:szCs w:val="28"/>
        </w:rPr>
        <w:t>роводки по движению денежных средств в кассе</w:t>
      </w:r>
      <w:r>
        <w:rPr>
          <w:sz w:val="28"/>
          <w:szCs w:val="28"/>
        </w:rPr>
        <w:t xml:space="preserve"> за </w:t>
      </w:r>
      <w:r w:rsidR="00F03C31">
        <w:rPr>
          <w:sz w:val="28"/>
          <w:szCs w:val="28"/>
        </w:rPr>
        <w:t>13.07</w:t>
      </w:r>
      <w:r>
        <w:rPr>
          <w:sz w:val="28"/>
          <w:szCs w:val="28"/>
        </w:rPr>
        <w:t>.2010</w:t>
      </w:r>
      <w:r w:rsidRPr="00C1461A">
        <w:rPr>
          <w:sz w:val="28"/>
          <w:szCs w:val="28"/>
        </w:rPr>
        <w:t xml:space="preserve"> предприятия:</w:t>
      </w:r>
    </w:p>
    <w:p w:rsidR="003A0ABA" w:rsidRPr="00C1461A" w:rsidRDefault="003A0ABA" w:rsidP="003A0ABA">
      <w:pPr>
        <w:spacing w:line="360" w:lineRule="auto"/>
        <w:ind w:firstLine="540"/>
        <w:jc w:val="both"/>
        <w:rPr>
          <w:sz w:val="28"/>
          <w:szCs w:val="28"/>
        </w:rPr>
      </w:pPr>
      <w:r>
        <w:tab/>
      </w:r>
      <w:r>
        <w:rPr>
          <w:sz w:val="28"/>
          <w:szCs w:val="28"/>
        </w:rPr>
        <w:t>1</w:t>
      </w:r>
      <w:r w:rsidRPr="00C1461A">
        <w:rPr>
          <w:sz w:val="28"/>
          <w:szCs w:val="28"/>
        </w:rPr>
        <w:t>. Получен</w:t>
      </w:r>
      <w:r>
        <w:rPr>
          <w:sz w:val="28"/>
          <w:szCs w:val="28"/>
        </w:rPr>
        <w:t>о</w:t>
      </w:r>
      <w:r w:rsidRPr="00C1461A">
        <w:rPr>
          <w:sz w:val="28"/>
          <w:szCs w:val="28"/>
        </w:rPr>
        <w:t xml:space="preserve"> наличными </w:t>
      </w:r>
      <w:r>
        <w:rPr>
          <w:sz w:val="28"/>
          <w:szCs w:val="28"/>
        </w:rPr>
        <w:t>арендная плата в кассу</w:t>
      </w:r>
      <w:r w:rsidRPr="00C1461A">
        <w:rPr>
          <w:sz w:val="28"/>
          <w:szCs w:val="28"/>
        </w:rPr>
        <w:t>:</w:t>
      </w:r>
    </w:p>
    <w:p w:rsidR="003A0ABA" w:rsidRPr="00C1461A" w:rsidRDefault="003A0ABA" w:rsidP="003A0ABA">
      <w:pPr>
        <w:spacing w:line="360" w:lineRule="auto"/>
        <w:ind w:firstLine="540"/>
        <w:jc w:val="both"/>
        <w:rPr>
          <w:sz w:val="28"/>
          <w:szCs w:val="28"/>
        </w:rPr>
      </w:pPr>
      <w:r w:rsidRPr="00C1461A">
        <w:rPr>
          <w:sz w:val="28"/>
          <w:szCs w:val="28"/>
        </w:rPr>
        <w:t>Дт 50 "Касса";</w:t>
      </w:r>
    </w:p>
    <w:p w:rsidR="003A0ABA" w:rsidRPr="00262464" w:rsidRDefault="003A0ABA" w:rsidP="003A0ABA">
      <w:pPr>
        <w:spacing w:line="360" w:lineRule="auto"/>
        <w:ind w:firstLine="540"/>
        <w:rPr>
          <w:sz w:val="28"/>
          <w:szCs w:val="28"/>
        </w:rPr>
      </w:pPr>
      <w:r w:rsidRPr="00262464">
        <w:rPr>
          <w:sz w:val="28"/>
          <w:szCs w:val="28"/>
        </w:rPr>
        <w:t xml:space="preserve">Кт </w:t>
      </w:r>
      <w:r w:rsidR="00BB70EF">
        <w:rPr>
          <w:sz w:val="28"/>
          <w:szCs w:val="28"/>
        </w:rPr>
        <w:t>62</w:t>
      </w:r>
      <w:r w:rsidRPr="00262464">
        <w:rPr>
          <w:sz w:val="28"/>
          <w:szCs w:val="28"/>
        </w:rPr>
        <w:t xml:space="preserve"> "</w:t>
      </w:r>
      <w:r w:rsidR="00BB70EF">
        <w:rPr>
          <w:sz w:val="28"/>
          <w:szCs w:val="28"/>
        </w:rPr>
        <w:t>Расчеты с покупателями и заказчиками</w:t>
      </w:r>
      <w:r w:rsidRPr="00262464">
        <w:rPr>
          <w:sz w:val="28"/>
          <w:szCs w:val="28"/>
        </w:rPr>
        <w:t>";</w:t>
      </w:r>
    </w:p>
    <w:p w:rsidR="003A0ABA" w:rsidRDefault="003A0ABA" w:rsidP="003A0ABA">
      <w:pPr>
        <w:spacing w:line="360" w:lineRule="auto"/>
        <w:ind w:firstLine="540"/>
        <w:rPr>
          <w:sz w:val="28"/>
          <w:szCs w:val="28"/>
        </w:rPr>
      </w:pPr>
      <w:r w:rsidRPr="00262464">
        <w:rPr>
          <w:sz w:val="28"/>
          <w:szCs w:val="28"/>
        </w:rPr>
        <w:t xml:space="preserve">От: </w:t>
      </w:r>
      <w:r w:rsidR="00BE2ED2">
        <w:rPr>
          <w:sz w:val="28"/>
          <w:szCs w:val="28"/>
        </w:rPr>
        <w:t>Гераси</w:t>
      </w:r>
      <w:r w:rsidR="00F03C31">
        <w:rPr>
          <w:sz w:val="28"/>
          <w:szCs w:val="28"/>
        </w:rPr>
        <w:t>мовой</w:t>
      </w:r>
      <w:r w:rsidRPr="00262464">
        <w:rPr>
          <w:sz w:val="28"/>
          <w:szCs w:val="28"/>
        </w:rPr>
        <w:t xml:space="preserve"> Т. Х. – </w:t>
      </w:r>
      <w:r w:rsidR="00F03C31">
        <w:rPr>
          <w:sz w:val="28"/>
          <w:szCs w:val="28"/>
        </w:rPr>
        <w:t>43100</w:t>
      </w:r>
      <w:r w:rsidRPr="00262464">
        <w:rPr>
          <w:sz w:val="28"/>
          <w:szCs w:val="28"/>
        </w:rPr>
        <w:t xml:space="preserve"> р., Галиуллиной Х.К. – </w:t>
      </w:r>
      <w:r w:rsidR="00F03C31">
        <w:rPr>
          <w:sz w:val="28"/>
          <w:szCs w:val="28"/>
        </w:rPr>
        <w:t>10000</w:t>
      </w:r>
      <w:r w:rsidRPr="00262464">
        <w:rPr>
          <w:sz w:val="28"/>
          <w:szCs w:val="28"/>
        </w:rPr>
        <w:t xml:space="preserve"> р., </w:t>
      </w:r>
      <w:r w:rsidR="00BE2ED2">
        <w:rPr>
          <w:sz w:val="28"/>
          <w:szCs w:val="28"/>
        </w:rPr>
        <w:t>Валеевой</w:t>
      </w:r>
      <w:r w:rsidRPr="00262464">
        <w:rPr>
          <w:sz w:val="28"/>
          <w:szCs w:val="28"/>
        </w:rPr>
        <w:t xml:space="preserve"> С. И. – </w:t>
      </w:r>
      <w:r w:rsidR="00BE2ED2">
        <w:rPr>
          <w:sz w:val="28"/>
          <w:szCs w:val="28"/>
        </w:rPr>
        <w:t>10000</w:t>
      </w:r>
      <w:r w:rsidRPr="00262464">
        <w:rPr>
          <w:sz w:val="28"/>
          <w:szCs w:val="28"/>
        </w:rPr>
        <w:t xml:space="preserve"> р., </w:t>
      </w:r>
      <w:r w:rsidR="00BE2ED2">
        <w:rPr>
          <w:sz w:val="28"/>
          <w:szCs w:val="28"/>
        </w:rPr>
        <w:t>Гурьяновой</w:t>
      </w:r>
      <w:r w:rsidRPr="00262464">
        <w:rPr>
          <w:sz w:val="28"/>
          <w:szCs w:val="28"/>
        </w:rPr>
        <w:t xml:space="preserve"> О. С. – </w:t>
      </w:r>
      <w:r w:rsidR="00BE2ED2">
        <w:rPr>
          <w:sz w:val="28"/>
          <w:szCs w:val="28"/>
        </w:rPr>
        <w:t>11200</w:t>
      </w:r>
      <w:r w:rsidRPr="00262464">
        <w:rPr>
          <w:sz w:val="28"/>
          <w:szCs w:val="28"/>
        </w:rPr>
        <w:t xml:space="preserve"> р., </w:t>
      </w:r>
      <w:r w:rsidR="00BE2ED2">
        <w:rPr>
          <w:sz w:val="28"/>
          <w:szCs w:val="28"/>
        </w:rPr>
        <w:t>Хазаншиной</w:t>
      </w:r>
      <w:r>
        <w:rPr>
          <w:sz w:val="28"/>
          <w:szCs w:val="28"/>
        </w:rPr>
        <w:t xml:space="preserve"> А. Я. – </w:t>
      </w:r>
      <w:r w:rsidR="00BE2ED2">
        <w:rPr>
          <w:sz w:val="28"/>
          <w:szCs w:val="28"/>
        </w:rPr>
        <w:t>14830</w:t>
      </w:r>
      <w:r>
        <w:rPr>
          <w:sz w:val="28"/>
          <w:szCs w:val="28"/>
        </w:rPr>
        <w:t xml:space="preserve"> р., Хазиева А. У. – </w:t>
      </w:r>
      <w:r w:rsidR="00BE2ED2">
        <w:rPr>
          <w:sz w:val="28"/>
          <w:szCs w:val="28"/>
        </w:rPr>
        <w:t>20800</w:t>
      </w:r>
      <w:r>
        <w:rPr>
          <w:sz w:val="28"/>
          <w:szCs w:val="28"/>
        </w:rPr>
        <w:t xml:space="preserve"> р., </w:t>
      </w:r>
      <w:r w:rsidR="00BE2ED2">
        <w:rPr>
          <w:sz w:val="28"/>
          <w:szCs w:val="28"/>
        </w:rPr>
        <w:t>Хусаиновой</w:t>
      </w:r>
      <w:r>
        <w:rPr>
          <w:sz w:val="28"/>
          <w:szCs w:val="28"/>
        </w:rPr>
        <w:t xml:space="preserve"> С. И. – </w:t>
      </w:r>
      <w:r w:rsidR="00BE2ED2">
        <w:rPr>
          <w:sz w:val="28"/>
          <w:szCs w:val="28"/>
        </w:rPr>
        <w:t>6000</w:t>
      </w:r>
      <w:r>
        <w:rPr>
          <w:sz w:val="28"/>
          <w:szCs w:val="28"/>
        </w:rPr>
        <w:t xml:space="preserve"> р., </w:t>
      </w:r>
      <w:r w:rsidR="00BE2ED2">
        <w:rPr>
          <w:sz w:val="28"/>
          <w:szCs w:val="28"/>
        </w:rPr>
        <w:t>Нальченко</w:t>
      </w:r>
      <w:r>
        <w:rPr>
          <w:sz w:val="28"/>
          <w:szCs w:val="28"/>
        </w:rPr>
        <w:t xml:space="preserve"> В. А. – 8 000 р.</w:t>
      </w:r>
    </w:p>
    <w:p w:rsidR="003A0ABA" w:rsidRPr="00C1461A" w:rsidRDefault="003A0ABA" w:rsidP="003A0ABA">
      <w:pPr>
        <w:spacing w:line="360" w:lineRule="auto"/>
        <w:ind w:firstLine="540"/>
        <w:jc w:val="both"/>
        <w:rPr>
          <w:sz w:val="28"/>
          <w:szCs w:val="28"/>
        </w:rPr>
      </w:pPr>
      <w:r>
        <w:rPr>
          <w:sz w:val="28"/>
          <w:szCs w:val="28"/>
        </w:rPr>
        <w:t>2</w:t>
      </w:r>
      <w:r w:rsidRPr="00C1461A">
        <w:rPr>
          <w:sz w:val="28"/>
          <w:szCs w:val="28"/>
        </w:rPr>
        <w:t>. Выдано под отчет:</w:t>
      </w:r>
    </w:p>
    <w:p w:rsidR="003A0ABA" w:rsidRPr="00C1461A" w:rsidRDefault="003A0ABA" w:rsidP="003A0ABA">
      <w:pPr>
        <w:spacing w:line="360" w:lineRule="auto"/>
        <w:ind w:firstLine="540"/>
        <w:jc w:val="both"/>
        <w:rPr>
          <w:sz w:val="28"/>
          <w:szCs w:val="28"/>
        </w:rPr>
      </w:pPr>
      <w:r w:rsidRPr="00C1461A">
        <w:rPr>
          <w:sz w:val="28"/>
          <w:szCs w:val="28"/>
        </w:rPr>
        <w:t>Дт 71 "Расчеты с подотчетными лицами";</w:t>
      </w:r>
    </w:p>
    <w:p w:rsidR="003A0ABA" w:rsidRDefault="003A0ABA" w:rsidP="003A0ABA">
      <w:pPr>
        <w:spacing w:line="360" w:lineRule="auto"/>
        <w:ind w:firstLine="540"/>
        <w:jc w:val="both"/>
        <w:rPr>
          <w:sz w:val="28"/>
          <w:szCs w:val="28"/>
        </w:rPr>
      </w:pPr>
      <w:r w:rsidRPr="00C1461A">
        <w:rPr>
          <w:sz w:val="28"/>
          <w:szCs w:val="28"/>
        </w:rPr>
        <w:t>Кт 50 "Касса".</w:t>
      </w:r>
    </w:p>
    <w:p w:rsidR="003A0ABA" w:rsidRDefault="00BE2ED2" w:rsidP="003A0ABA">
      <w:pPr>
        <w:spacing w:line="360" w:lineRule="auto"/>
        <w:ind w:firstLine="540"/>
        <w:jc w:val="both"/>
        <w:rPr>
          <w:sz w:val="28"/>
          <w:szCs w:val="28"/>
        </w:rPr>
      </w:pPr>
      <w:r>
        <w:rPr>
          <w:sz w:val="28"/>
          <w:szCs w:val="28"/>
        </w:rPr>
        <w:t>Никитиной Алене Ивановне</w:t>
      </w:r>
      <w:r w:rsidR="003A0ABA">
        <w:rPr>
          <w:sz w:val="28"/>
          <w:szCs w:val="28"/>
        </w:rPr>
        <w:t xml:space="preserve"> под отчет выдано </w:t>
      </w:r>
      <w:r>
        <w:rPr>
          <w:sz w:val="28"/>
          <w:szCs w:val="28"/>
        </w:rPr>
        <w:t>50 000</w:t>
      </w:r>
      <w:r w:rsidR="003A0ABA">
        <w:rPr>
          <w:sz w:val="28"/>
          <w:szCs w:val="28"/>
        </w:rPr>
        <w:t xml:space="preserve"> р. (на хозяйственные нужды).</w:t>
      </w:r>
    </w:p>
    <w:p w:rsidR="003A0ABA" w:rsidRPr="00C1461A" w:rsidRDefault="003A0ABA" w:rsidP="003A0ABA">
      <w:pPr>
        <w:spacing w:line="360" w:lineRule="auto"/>
        <w:ind w:firstLine="540"/>
        <w:jc w:val="both"/>
        <w:rPr>
          <w:sz w:val="28"/>
          <w:szCs w:val="28"/>
        </w:rPr>
      </w:pPr>
      <w:r>
        <w:rPr>
          <w:sz w:val="28"/>
          <w:szCs w:val="28"/>
        </w:rPr>
        <w:t>3</w:t>
      </w:r>
      <w:r w:rsidRPr="00C1461A">
        <w:rPr>
          <w:sz w:val="28"/>
          <w:szCs w:val="28"/>
        </w:rPr>
        <w:t>. По объявлению на взнос наличными внесено на расчетный счет:</w:t>
      </w:r>
    </w:p>
    <w:p w:rsidR="003A0ABA" w:rsidRPr="00C1461A" w:rsidRDefault="003A0ABA" w:rsidP="003A0ABA">
      <w:pPr>
        <w:spacing w:line="360" w:lineRule="auto"/>
        <w:ind w:firstLine="540"/>
        <w:jc w:val="both"/>
        <w:rPr>
          <w:sz w:val="28"/>
          <w:szCs w:val="28"/>
        </w:rPr>
      </w:pPr>
      <w:r w:rsidRPr="00C1461A">
        <w:rPr>
          <w:sz w:val="28"/>
          <w:szCs w:val="28"/>
        </w:rPr>
        <w:t>Дт 51 "Расчетный счет";</w:t>
      </w:r>
    </w:p>
    <w:p w:rsidR="003A0ABA" w:rsidRDefault="003A0ABA" w:rsidP="003A0ABA">
      <w:pPr>
        <w:spacing w:line="360" w:lineRule="auto"/>
        <w:ind w:firstLine="540"/>
        <w:jc w:val="both"/>
        <w:rPr>
          <w:sz w:val="28"/>
          <w:szCs w:val="28"/>
        </w:rPr>
      </w:pPr>
      <w:r w:rsidRPr="00C1461A">
        <w:rPr>
          <w:sz w:val="28"/>
          <w:szCs w:val="28"/>
        </w:rPr>
        <w:t>Кт 50 "Касса".</w:t>
      </w:r>
    </w:p>
    <w:p w:rsidR="003A0ABA" w:rsidRDefault="003A0ABA" w:rsidP="003A0ABA">
      <w:pPr>
        <w:spacing w:line="360" w:lineRule="auto"/>
        <w:ind w:firstLine="540"/>
        <w:jc w:val="both"/>
        <w:rPr>
          <w:sz w:val="28"/>
          <w:szCs w:val="28"/>
        </w:rPr>
      </w:pPr>
      <w:r>
        <w:rPr>
          <w:sz w:val="28"/>
          <w:szCs w:val="28"/>
        </w:rPr>
        <w:t xml:space="preserve">В Сбербанк России ОАО </w:t>
      </w:r>
      <w:r w:rsidR="00BE2ED2">
        <w:rPr>
          <w:sz w:val="28"/>
          <w:szCs w:val="28"/>
        </w:rPr>
        <w:t>Нижнекамское</w:t>
      </w:r>
      <w:r>
        <w:rPr>
          <w:sz w:val="28"/>
          <w:szCs w:val="28"/>
        </w:rPr>
        <w:t xml:space="preserve"> отд. </w:t>
      </w:r>
      <w:r w:rsidR="00BE2ED2">
        <w:rPr>
          <w:sz w:val="28"/>
          <w:szCs w:val="28"/>
        </w:rPr>
        <w:t>4673</w:t>
      </w:r>
      <w:r>
        <w:rPr>
          <w:sz w:val="28"/>
          <w:szCs w:val="28"/>
        </w:rPr>
        <w:t xml:space="preserve"> ч/з </w:t>
      </w:r>
      <w:r w:rsidR="00BE2ED2">
        <w:rPr>
          <w:sz w:val="28"/>
          <w:szCs w:val="28"/>
        </w:rPr>
        <w:t>Халиуллина Г.К.</w:t>
      </w:r>
      <w:r>
        <w:rPr>
          <w:sz w:val="28"/>
          <w:szCs w:val="28"/>
        </w:rPr>
        <w:t xml:space="preserve"> сдано </w:t>
      </w:r>
      <w:r w:rsidR="00BE2ED2">
        <w:rPr>
          <w:sz w:val="28"/>
          <w:szCs w:val="28"/>
        </w:rPr>
        <w:t>88</w:t>
      </w:r>
      <w:r>
        <w:rPr>
          <w:sz w:val="28"/>
          <w:szCs w:val="28"/>
        </w:rPr>
        <w:t> 000 р.</w:t>
      </w:r>
    </w:p>
    <w:p w:rsidR="003A0ABA" w:rsidRDefault="003A0ABA" w:rsidP="003A0ABA">
      <w:pPr>
        <w:spacing w:line="360" w:lineRule="auto"/>
        <w:ind w:firstLine="540"/>
        <w:jc w:val="both"/>
        <w:rPr>
          <w:sz w:val="28"/>
          <w:szCs w:val="28"/>
        </w:rPr>
      </w:pPr>
      <w:r>
        <w:rPr>
          <w:sz w:val="28"/>
          <w:szCs w:val="28"/>
        </w:rPr>
        <w:t>Другие проводки, используемые для учета денежных средств предприятия:</w:t>
      </w:r>
    </w:p>
    <w:p w:rsidR="003A0ABA" w:rsidRPr="00C1461A" w:rsidRDefault="003A0ABA" w:rsidP="003A0ABA">
      <w:pPr>
        <w:spacing w:line="360" w:lineRule="auto"/>
        <w:ind w:firstLine="540"/>
        <w:jc w:val="both"/>
        <w:rPr>
          <w:sz w:val="28"/>
          <w:szCs w:val="28"/>
        </w:rPr>
      </w:pPr>
      <w:r w:rsidRPr="00C1461A">
        <w:rPr>
          <w:sz w:val="28"/>
          <w:szCs w:val="28"/>
        </w:rPr>
        <w:t>1. Получено в кассу  с расчетного счета:</w:t>
      </w:r>
    </w:p>
    <w:p w:rsidR="003A0ABA" w:rsidRPr="00C1461A" w:rsidRDefault="003A0ABA" w:rsidP="003A0ABA">
      <w:pPr>
        <w:spacing w:line="360" w:lineRule="auto"/>
        <w:ind w:firstLine="540"/>
        <w:jc w:val="both"/>
        <w:rPr>
          <w:sz w:val="28"/>
          <w:szCs w:val="28"/>
        </w:rPr>
      </w:pPr>
      <w:r w:rsidRPr="00C1461A">
        <w:rPr>
          <w:sz w:val="28"/>
          <w:szCs w:val="28"/>
        </w:rPr>
        <w:t>Дт 50 "Касса";</w:t>
      </w:r>
    </w:p>
    <w:p w:rsidR="003A0ABA" w:rsidRPr="00C1461A" w:rsidRDefault="003A0ABA" w:rsidP="003A0ABA">
      <w:pPr>
        <w:spacing w:line="360" w:lineRule="auto"/>
        <w:ind w:firstLine="540"/>
        <w:jc w:val="both"/>
        <w:rPr>
          <w:sz w:val="28"/>
          <w:szCs w:val="28"/>
        </w:rPr>
      </w:pPr>
      <w:r w:rsidRPr="00C1461A">
        <w:rPr>
          <w:sz w:val="28"/>
          <w:szCs w:val="28"/>
        </w:rPr>
        <w:t>Кт 51 "Расчетный счет".</w:t>
      </w:r>
    </w:p>
    <w:p w:rsidR="003A0ABA" w:rsidRPr="00C1461A" w:rsidRDefault="003A0ABA" w:rsidP="003A0ABA">
      <w:pPr>
        <w:spacing w:line="360" w:lineRule="auto"/>
        <w:ind w:firstLine="540"/>
        <w:jc w:val="both"/>
        <w:rPr>
          <w:sz w:val="28"/>
          <w:szCs w:val="28"/>
        </w:rPr>
      </w:pPr>
      <w:r>
        <w:rPr>
          <w:sz w:val="28"/>
          <w:szCs w:val="28"/>
        </w:rPr>
        <w:t>2</w:t>
      </w:r>
      <w:r w:rsidRPr="00C1461A">
        <w:rPr>
          <w:sz w:val="28"/>
          <w:szCs w:val="28"/>
        </w:rPr>
        <w:t>. Сдан в кассу остаток подотчетной суммы:</w:t>
      </w:r>
    </w:p>
    <w:p w:rsidR="003A0ABA" w:rsidRPr="00C1461A" w:rsidRDefault="003A0ABA" w:rsidP="003A0ABA">
      <w:pPr>
        <w:spacing w:line="360" w:lineRule="auto"/>
        <w:ind w:firstLine="540"/>
        <w:jc w:val="both"/>
        <w:rPr>
          <w:sz w:val="28"/>
          <w:szCs w:val="28"/>
        </w:rPr>
      </w:pPr>
      <w:r w:rsidRPr="00C1461A">
        <w:rPr>
          <w:sz w:val="28"/>
          <w:szCs w:val="28"/>
        </w:rPr>
        <w:t>Дт 50 "Касса";</w:t>
      </w:r>
    </w:p>
    <w:p w:rsidR="003A0ABA" w:rsidRPr="00C1461A" w:rsidRDefault="003A0ABA" w:rsidP="003A0ABA">
      <w:pPr>
        <w:spacing w:line="360" w:lineRule="auto"/>
        <w:ind w:firstLine="540"/>
        <w:jc w:val="both"/>
        <w:rPr>
          <w:sz w:val="28"/>
          <w:szCs w:val="28"/>
        </w:rPr>
      </w:pPr>
      <w:r w:rsidRPr="00C1461A">
        <w:rPr>
          <w:sz w:val="28"/>
          <w:szCs w:val="28"/>
        </w:rPr>
        <w:t>Кт 71 "Расчеты с подотчетными лицами".</w:t>
      </w:r>
    </w:p>
    <w:p w:rsidR="003A0ABA" w:rsidRPr="00C1461A" w:rsidRDefault="003A0ABA" w:rsidP="003A0ABA">
      <w:pPr>
        <w:spacing w:line="360" w:lineRule="auto"/>
        <w:ind w:firstLine="540"/>
        <w:jc w:val="both"/>
        <w:rPr>
          <w:sz w:val="28"/>
          <w:szCs w:val="28"/>
        </w:rPr>
      </w:pPr>
      <w:r>
        <w:rPr>
          <w:sz w:val="28"/>
          <w:szCs w:val="28"/>
        </w:rPr>
        <w:t>3</w:t>
      </w:r>
      <w:r w:rsidRPr="00C1461A">
        <w:rPr>
          <w:sz w:val="28"/>
          <w:szCs w:val="28"/>
        </w:rPr>
        <w:t>. Получено в кассу в возмещение задолженности по недостаче:</w:t>
      </w:r>
    </w:p>
    <w:p w:rsidR="003A0ABA" w:rsidRPr="00C1461A" w:rsidRDefault="003A0ABA" w:rsidP="003A0ABA">
      <w:pPr>
        <w:spacing w:line="360" w:lineRule="auto"/>
        <w:ind w:firstLine="540"/>
        <w:jc w:val="both"/>
        <w:rPr>
          <w:sz w:val="28"/>
          <w:szCs w:val="28"/>
        </w:rPr>
      </w:pPr>
      <w:r w:rsidRPr="00C1461A">
        <w:rPr>
          <w:sz w:val="28"/>
          <w:szCs w:val="28"/>
        </w:rPr>
        <w:t>Дт 50 "Касса";</w:t>
      </w:r>
    </w:p>
    <w:p w:rsidR="003A0ABA" w:rsidRPr="00C1461A" w:rsidRDefault="003A0ABA" w:rsidP="003A0ABA">
      <w:pPr>
        <w:spacing w:line="360" w:lineRule="auto"/>
        <w:ind w:firstLine="540"/>
        <w:jc w:val="both"/>
        <w:rPr>
          <w:sz w:val="28"/>
          <w:szCs w:val="28"/>
        </w:rPr>
      </w:pPr>
      <w:r w:rsidRPr="00C1461A">
        <w:rPr>
          <w:sz w:val="28"/>
          <w:szCs w:val="28"/>
        </w:rPr>
        <w:t>Кт 73 "Расчеты с персоналом по прочим операциям".</w:t>
      </w:r>
    </w:p>
    <w:p w:rsidR="003A0ABA" w:rsidRPr="00C1461A" w:rsidRDefault="003A0ABA" w:rsidP="003A0ABA">
      <w:pPr>
        <w:spacing w:line="360" w:lineRule="auto"/>
        <w:ind w:firstLine="540"/>
        <w:jc w:val="both"/>
        <w:rPr>
          <w:sz w:val="28"/>
          <w:szCs w:val="28"/>
        </w:rPr>
      </w:pPr>
      <w:r>
        <w:rPr>
          <w:sz w:val="28"/>
          <w:szCs w:val="28"/>
        </w:rPr>
        <w:t>4</w:t>
      </w:r>
      <w:r w:rsidRPr="00C1461A">
        <w:rPr>
          <w:sz w:val="28"/>
          <w:szCs w:val="28"/>
        </w:rPr>
        <w:t>. Получено наличными от дебиторов:</w:t>
      </w:r>
    </w:p>
    <w:p w:rsidR="003A0ABA" w:rsidRPr="00C1461A" w:rsidRDefault="003A0ABA" w:rsidP="003A0ABA">
      <w:pPr>
        <w:spacing w:line="360" w:lineRule="auto"/>
        <w:ind w:firstLine="540"/>
        <w:jc w:val="both"/>
        <w:rPr>
          <w:sz w:val="28"/>
          <w:szCs w:val="28"/>
        </w:rPr>
      </w:pPr>
      <w:r w:rsidRPr="00C1461A">
        <w:rPr>
          <w:sz w:val="28"/>
          <w:szCs w:val="28"/>
        </w:rPr>
        <w:t>Дт 50 "Касса";</w:t>
      </w:r>
    </w:p>
    <w:p w:rsidR="003A0ABA" w:rsidRPr="00C1461A" w:rsidRDefault="003A0ABA" w:rsidP="003A0ABA">
      <w:pPr>
        <w:spacing w:line="360" w:lineRule="auto"/>
        <w:ind w:firstLine="540"/>
        <w:jc w:val="both"/>
        <w:rPr>
          <w:sz w:val="28"/>
          <w:szCs w:val="28"/>
        </w:rPr>
      </w:pPr>
      <w:r w:rsidRPr="00C1461A">
        <w:rPr>
          <w:sz w:val="28"/>
          <w:szCs w:val="28"/>
        </w:rPr>
        <w:t>Кт 76 "Расчеты с разными дебиторами и кредиторами".</w:t>
      </w:r>
    </w:p>
    <w:p w:rsidR="003A0ABA" w:rsidRPr="00C1461A" w:rsidRDefault="003A0ABA" w:rsidP="003A0ABA">
      <w:pPr>
        <w:spacing w:line="360" w:lineRule="auto"/>
        <w:ind w:firstLine="540"/>
        <w:jc w:val="both"/>
        <w:rPr>
          <w:sz w:val="28"/>
          <w:szCs w:val="28"/>
        </w:rPr>
      </w:pPr>
      <w:r>
        <w:rPr>
          <w:sz w:val="28"/>
          <w:szCs w:val="28"/>
        </w:rPr>
        <w:t>5</w:t>
      </w:r>
      <w:r w:rsidRPr="00C1461A">
        <w:rPr>
          <w:sz w:val="28"/>
          <w:szCs w:val="28"/>
        </w:rPr>
        <w:t>. Выдана из кассы заработная плата персоналу предприятия:</w:t>
      </w:r>
    </w:p>
    <w:p w:rsidR="003A0ABA" w:rsidRPr="00C1461A" w:rsidRDefault="003A0ABA" w:rsidP="003A0ABA">
      <w:pPr>
        <w:spacing w:line="360" w:lineRule="auto"/>
        <w:ind w:firstLine="540"/>
        <w:jc w:val="both"/>
        <w:rPr>
          <w:sz w:val="28"/>
          <w:szCs w:val="28"/>
        </w:rPr>
      </w:pPr>
      <w:r w:rsidRPr="00C1461A">
        <w:rPr>
          <w:sz w:val="28"/>
          <w:szCs w:val="28"/>
        </w:rPr>
        <w:t>Дт 70 "Расчеты с персоналом по оплате труда";</w:t>
      </w:r>
    </w:p>
    <w:p w:rsidR="003A0ABA" w:rsidRPr="00C1461A" w:rsidRDefault="003A0ABA" w:rsidP="003A0ABA">
      <w:pPr>
        <w:spacing w:line="360" w:lineRule="auto"/>
        <w:ind w:firstLine="540"/>
        <w:jc w:val="both"/>
        <w:rPr>
          <w:sz w:val="28"/>
          <w:szCs w:val="28"/>
        </w:rPr>
      </w:pPr>
      <w:r w:rsidRPr="00C1461A">
        <w:rPr>
          <w:sz w:val="28"/>
          <w:szCs w:val="28"/>
        </w:rPr>
        <w:t>Кт 50 "Касса".</w:t>
      </w:r>
    </w:p>
    <w:p w:rsidR="003A0ABA" w:rsidRPr="00C1461A" w:rsidRDefault="003A0ABA" w:rsidP="003A0ABA">
      <w:pPr>
        <w:spacing w:line="360" w:lineRule="auto"/>
        <w:ind w:firstLine="540"/>
        <w:jc w:val="both"/>
        <w:rPr>
          <w:sz w:val="28"/>
          <w:szCs w:val="28"/>
        </w:rPr>
      </w:pPr>
      <w:r>
        <w:rPr>
          <w:sz w:val="28"/>
          <w:szCs w:val="28"/>
        </w:rPr>
        <w:t>6</w:t>
      </w:r>
      <w:r w:rsidRPr="00C1461A">
        <w:rPr>
          <w:sz w:val="28"/>
          <w:szCs w:val="28"/>
        </w:rPr>
        <w:t>. Выдано наличными в погашение кредиторской задолженности:</w:t>
      </w:r>
    </w:p>
    <w:p w:rsidR="003A0ABA" w:rsidRPr="00C1461A" w:rsidRDefault="003A0ABA" w:rsidP="003A0ABA">
      <w:pPr>
        <w:spacing w:line="360" w:lineRule="auto"/>
        <w:ind w:firstLine="540"/>
        <w:jc w:val="both"/>
        <w:rPr>
          <w:sz w:val="28"/>
          <w:szCs w:val="28"/>
        </w:rPr>
      </w:pPr>
      <w:r w:rsidRPr="00C1461A">
        <w:rPr>
          <w:sz w:val="28"/>
          <w:szCs w:val="28"/>
        </w:rPr>
        <w:t>Дт 76 "Расчеты с разными дебиторами и кредиторами";</w:t>
      </w:r>
    </w:p>
    <w:p w:rsidR="00BB70EF" w:rsidRDefault="003A0ABA" w:rsidP="00BB70EF">
      <w:pPr>
        <w:spacing w:line="360" w:lineRule="auto"/>
        <w:ind w:firstLine="540"/>
        <w:jc w:val="both"/>
        <w:rPr>
          <w:sz w:val="28"/>
          <w:szCs w:val="28"/>
        </w:rPr>
      </w:pPr>
      <w:r w:rsidRPr="00C1461A">
        <w:rPr>
          <w:sz w:val="28"/>
          <w:szCs w:val="28"/>
        </w:rPr>
        <w:t>Кт 50 "Касса".</w:t>
      </w:r>
    </w:p>
    <w:p w:rsidR="00C1461A" w:rsidRPr="00C1461A" w:rsidRDefault="00C1461A" w:rsidP="00BB70EF">
      <w:pPr>
        <w:spacing w:line="360" w:lineRule="auto"/>
        <w:ind w:firstLine="540"/>
        <w:jc w:val="both"/>
        <w:rPr>
          <w:sz w:val="28"/>
          <w:szCs w:val="28"/>
        </w:rPr>
      </w:pPr>
      <w:r w:rsidRPr="00C1461A">
        <w:rPr>
          <w:sz w:val="28"/>
          <w:szCs w:val="28"/>
        </w:rPr>
        <w:t>Не реже одного раза в месяц должна проводиться ревизия кассы.</w:t>
      </w:r>
      <w:r>
        <w:rPr>
          <w:sz w:val="28"/>
          <w:szCs w:val="28"/>
        </w:rPr>
        <w:t xml:space="preserve"> </w:t>
      </w:r>
      <w:r w:rsidRPr="00C1461A">
        <w:rPr>
          <w:sz w:val="28"/>
          <w:szCs w:val="28"/>
        </w:rPr>
        <w:t>Результаты</w:t>
      </w:r>
      <w:r>
        <w:rPr>
          <w:sz w:val="28"/>
          <w:szCs w:val="28"/>
        </w:rPr>
        <w:t xml:space="preserve"> </w:t>
      </w:r>
      <w:r w:rsidRPr="00C1461A">
        <w:rPr>
          <w:sz w:val="28"/>
          <w:szCs w:val="28"/>
        </w:rPr>
        <w:t>ревизии оформляются актом. Излишки, выявленные в кассе, зачисляются в доход</w:t>
      </w:r>
      <w:r>
        <w:rPr>
          <w:sz w:val="28"/>
          <w:szCs w:val="28"/>
        </w:rPr>
        <w:t xml:space="preserve"> </w:t>
      </w:r>
      <w:r w:rsidRPr="00C1461A">
        <w:rPr>
          <w:sz w:val="28"/>
          <w:szCs w:val="28"/>
        </w:rPr>
        <w:t>предприятия:</w:t>
      </w:r>
    </w:p>
    <w:p w:rsidR="00C1461A" w:rsidRPr="00C1461A" w:rsidRDefault="00C1461A" w:rsidP="00C1461A">
      <w:pPr>
        <w:spacing w:line="360" w:lineRule="auto"/>
        <w:ind w:firstLine="540"/>
        <w:jc w:val="both"/>
        <w:rPr>
          <w:sz w:val="28"/>
          <w:szCs w:val="28"/>
        </w:rPr>
      </w:pPr>
      <w:r w:rsidRPr="00C1461A">
        <w:rPr>
          <w:sz w:val="28"/>
          <w:szCs w:val="28"/>
        </w:rPr>
        <w:t>Дт 50 "Касса";</w:t>
      </w:r>
    </w:p>
    <w:p w:rsidR="00C1461A" w:rsidRDefault="00C1461A" w:rsidP="00C1461A">
      <w:pPr>
        <w:spacing w:line="360" w:lineRule="auto"/>
        <w:ind w:firstLine="540"/>
        <w:jc w:val="both"/>
        <w:rPr>
          <w:sz w:val="28"/>
          <w:szCs w:val="28"/>
        </w:rPr>
      </w:pPr>
      <w:r w:rsidRPr="00C1461A">
        <w:rPr>
          <w:sz w:val="28"/>
          <w:szCs w:val="28"/>
        </w:rPr>
        <w:t>Кт 91/1 "Прочие доходы".</w:t>
      </w:r>
    </w:p>
    <w:p w:rsidR="00C1461A" w:rsidRDefault="00C1461A" w:rsidP="00C1461A">
      <w:pPr>
        <w:spacing w:line="360" w:lineRule="auto"/>
        <w:ind w:firstLine="540"/>
        <w:jc w:val="both"/>
        <w:rPr>
          <w:sz w:val="28"/>
          <w:szCs w:val="28"/>
        </w:rPr>
      </w:pPr>
      <w:r w:rsidRPr="00C1461A">
        <w:rPr>
          <w:sz w:val="28"/>
          <w:szCs w:val="28"/>
        </w:rPr>
        <w:t>Периодически банк выдает владельцу счета выписки с расчетного счета. Выписка</w:t>
      </w:r>
      <w:r>
        <w:rPr>
          <w:sz w:val="28"/>
          <w:szCs w:val="28"/>
        </w:rPr>
        <w:t xml:space="preserve"> </w:t>
      </w:r>
      <w:r w:rsidRPr="00C1461A">
        <w:rPr>
          <w:sz w:val="28"/>
          <w:szCs w:val="28"/>
        </w:rPr>
        <w:t>с расчетного счета - второй экземпляр лицевого счета организации, открытого</w:t>
      </w:r>
      <w:r>
        <w:rPr>
          <w:sz w:val="28"/>
          <w:szCs w:val="28"/>
        </w:rPr>
        <w:t xml:space="preserve"> </w:t>
      </w:r>
      <w:r w:rsidRPr="00C1461A">
        <w:rPr>
          <w:sz w:val="28"/>
          <w:szCs w:val="28"/>
        </w:rPr>
        <w:t>ему банком. В ней показывается остаток на начало периода, движение за</w:t>
      </w:r>
      <w:r>
        <w:rPr>
          <w:sz w:val="28"/>
          <w:szCs w:val="28"/>
        </w:rPr>
        <w:t xml:space="preserve"> </w:t>
      </w:r>
      <w:r w:rsidRPr="00C1461A">
        <w:rPr>
          <w:sz w:val="28"/>
          <w:szCs w:val="28"/>
        </w:rPr>
        <w:t>отчетный период с разбивкой по каждой операции и конечный остаток. Выписка с</w:t>
      </w:r>
      <w:r>
        <w:rPr>
          <w:sz w:val="28"/>
          <w:szCs w:val="28"/>
        </w:rPr>
        <w:t xml:space="preserve"> </w:t>
      </w:r>
      <w:r w:rsidRPr="00C1461A">
        <w:rPr>
          <w:sz w:val="28"/>
          <w:szCs w:val="28"/>
        </w:rPr>
        <w:t>расчетного счета является регистром аналитического учета операций по</w:t>
      </w:r>
      <w:r>
        <w:rPr>
          <w:sz w:val="28"/>
          <w:szCs w:val="28"/>
        </w:rPr>
        <w:t xml:space="preserve"> </w:t>
      </w:r>
      <w:r w:rsidRPr="00C1461A">
        <w:rPr>
          <w:sz w:val="28"/>
          <w:szCs w:val="28"/>
        </w:rPr>
        <w:t>расчетному счету. К ней прилагаются все документы, по которым производится</w:t>
      </w:r>
      <w:r>
        <w:rPr>
          <w:sz w:val="28"/>
          <w:szCs w:val="28"/>
        </w:rPr>
        <w:t xml:space="preserve"> </w:t>
      </w:r>
      <w:r w:rsidRPr="00C1461A">
        <w:rPr>
          <w:sz w:val="28"/>
          <w:szCs w:val="28"/>
        </w:rPr>
        <w:t>зачисление и списание сумм. Полученные выписки с приложенными документами в</w:t>
      </w:r>
      <w:r>
        <w:rPr>
          <w:sz w:val="28"/>
          <w:szCs w:val="28"/>
        </w:rPr>
        <w:t xml:space="preserve"> </w:t>
      </w:r>
      <w:r w:rsidRPr="00C1461A">
        <w:rPr>
          <w:sz w:val="28"/>
          <w:szCs w:val="28"/>
        </w:rPr>
        <w:t>бухгалтерии подвергаются тщательной проверке. На полях проверенной выписки</w:t>
      </w:r>
      <w:r>
        <w:rPr>
          <w:sz w:val="28"/>
          <w:szCs w:val="28"/>
        </w:rPr>
        <w:t xml:space="preserve"> </w:t>
      </w:r>
      <w:r w:rsidRPr="00C1461A">
        <w:rPr>
          <w:sz w:val="28"/>
          <w:szCs w:val="28"/>
        </w:rPr>
        <w:t>проставляются коды счетов, которые корреспондируют со счетом 51. Выписки из</w:t>
      </w:r>
      <w:r>
        <w:rPr>
          <w:sz w:val="28"/>
          <w:szCs w:val="28"/>
        </w:rPr>
        <w:t xml:space="preserve"> </w:t>
      </w:r>
      <w:r w:rsidRPr="00C1461A">
        <w:rPr>
          <w:sz w:val="28"/>
          <w:szCs w:val="28"/>
        </w:rPr>
        <w:t>расчетного счета служат основанием для учетных записей по синтетическому</w:t>
      </w:r>
      <w:r>
        <w:rPr>
          <w:sz w:val="28"/>
          <w:szCs w:val="28"/>
        </w:rPr>
        <w:t xml:space="preserve"> </w:t>
      </w:r>
      <w:r w:rsidRPr="00C1461A">
        <w:rPr>
          <w:sz w:val="28"/>
          <w:szCs w:val="28"/>
        </w:rPr>
        <w:t>счету 51 "Расчетный счет". Это счет активный, основной, денежный.</w:t>
      </w:r>
    </w:p>
    <w:p w:rsidR="00CE405A" w:rsidRDefault="00CE405A" w:rsidP="00CE405A">
      <w:pPr>
        <w:spacing w:line="360" w:lineRule="auto"/>
        <w:ind w:firstLine="540"/>
        <w:jc w:val="both"/>
        <w:rPr>
          <w:sz w:val="28"/>
          <w:szCs w:val="28"/>
        </w:rPr>
      </w:pPr>
      <w:r>
        <w:rPr>
          <w:sz w:val="28"/>
          <w:szCs w:val="28"/>
        </w:rPr>
        <w:t>Мною были обработаны выписки банка за 2 дня:</w:t>
      </w:r>
    </w:p>
    <w:p w:rsidR="00CE405A" w:rsidRDefault="00CE405A" w:rsidP="00CE405A">
      <w:pPr>
        <w:spacing w:line="360" w:lineRule="auto"/>
        <w:ind w:firstLine="540"/>
        <w:jc w:val="both"/>
        <w:rPr>
          <w:sz w:val="28"/>
          <w:szCs w:val="28"/>
        </w:rPr>
      </w:pPr>
      <w:r>
        <w:rPr>
          <w:sz w:val="28"/>
          <w:szCs w:val="28"/>
        </w:rPr>
        <w:t xml:space="preserve">1. Остаток на начало дня составил </w:t>
      </w:r>
      <w:r w:rsidR="00BE2ED2">
        <w:rPr>
          <w:sz w:val="28"/>
          <w:szCs w:val="28"/>
        </w:rPr>
        <w:t>8 021,88</w:t>
      </w:r>
      <w:r>
        <w:rPr>
          <w:sz w:val="28"/>
          <w:szCs w:val="28"/>
        </w:rPr>
        <w:t xml:space="preserve"> р. За 0</w:t>
      </w:r>
      <w:r w:rsidR="00BE2ED2">
        <w:rPr>
          <w:sz w:val="28"/>
          <w:szCs w:val="28"/>
        </w:rPr>
        <w:t>6</w:t>
      </w:r>
      <w:r>
        <w:rPr>
          <w:sz w:val="28"/>
          <w:szCs w:val="28"/>
        </w:rPr>
        <w:t xml:space="preserve">.07.2010 на расчетном счете предприятия произошли следующие операции: </w:t>
      </w:r>
    </w:p>
    <w:p w:rsidR="00CE405A" w:rsidRDefault="00CE405A" w:rsidP="00CE405A">
      <w:pPr>
        <w:spacing w:line="360" w:lineRule="auto"/>
        <w:ind w:firstLine="540"/>
        <w:jc w:val="both"/>
        <w:rPr>
          <w:sz w:val="28"/>
          <w:szCs w:val="28"/>
        </w:rPr>
      </w:pPr>
      <w:r w:rsidRPr="003A19DA">
        <w:rPr>
          <w:sz w:val="28"/>
          <w:szCs w:val="28"/>
        </w:rPr>
        <w:t xml:space="preserve">&lt;   </w:t>
      </w:r>
      <w:r>
        <w:rPr>
          <w:sz w:val="28"/>
          <w:szCs w:val="28"/>
        </w:rPr>
        <w:t xml:space="preserve">Из кассы сдана арендная плата в Сбербанк в сумме </w:t>
      </w:r>
      <w:r w:rsidR="00BE2ED2">
        <w:rPr>
          <w:sz w:val="28"/>
          <w:szCs w:val="28"/>
        </w:rPr>
        <w:t>8</w:t>
      </w:r>
      <w:r>
        <w:rPr>
          <w:sz w:val="28"/>
          <w:szCs w:val="28"/>
        </w:rPr>
        <w:t>0 000 р. по объявлению на взнос наличных.</w:t>
      </w:r>
    </w:p>
    <w:p w:rsidR="00CE405A" w:rsidRPr="00C1461A" w:rsidRDefault="00CE405A" w:rsidP="00CE405A">
      <w:pPr>
        <w:spacing w:line="360" w:lineRule="auto"/>
        <w:ind w:firstLine="540"/>
        <w:jc w:val="both"/>
        <w:rPr>
          <w:sz w:val="28"/>
          <w:szCs w:val="28"/>
        </w:rPr>
      </w:pPr>
      <w:r w:rsidRPr="00C1461A">
        <w:rPr>
          <w:sz w:val="28"/>
          <w:szCs w:val="28"/>
        </w:rPr>
        <w:t>Дт 51 "Расчетный счет";</w:t>
      </w:r>
    </w:p>
    <w:p w:rsidR="00CE405A" w:rsidRPr="00C1461A" w:rsidRDefault="00CE405A" w:rsidP="00CE405A">
      <w:pPr>
        <w:spacing w:line="360" w:lineRule="auto"/>
        <w:ind w:firstLine="540"/>
        <w:jc w:val="both"/>
        <w:rPr>
          <w:sz w:val="28"/>
          <w:szCs w:val="28"/>
        </w:rPr>
      </w:pPr>
      <w:r w:rsidRPr="00C1461A">
        <w:rPr>
          <w:sz w:val="28"/>
          <w:szCs w:val="28"/>
        </w:rPr>
        <w:t>Кт 50 "Касса".</w:t>
      </w:r>
    </w:p>
    <w:p w:rsidR="00CE405A" w:rsidRPr="00C1461A" w:rsidRDefault="00CE405A" w:rsidP="00CE405A">
      <w:pPr>
        <w:spacing w:line="360" w:lineRule="auto"/>
        <w:ind w:firstLine="540"/>
        <w:jc w:val="both"/>
        <w:rPr>
          <w:sz w:val="28"/>
          <w:szCs w:val="28"/>
        </w:rPr>
      </w:pPr>
      <w:r w:rsidRPr="003A19DA">
        <w:rPr>
          <w:sz w:val="28"/>
          <w:szCs w:val="28"/>
        </w:rPr>
        <w:t xml:space="preserve">&lt; </w:t>
      </w:r>
      <w:r w:rsidRPr="00C1461A">
        <w:rPr>
          <w:sz w:val="28"/>
          <w:szCs w:val="28"/>
        </w:rPr>
        <w:t xml:space="preserve"> </w:t>
      </w:r>
      <w:r>
        <w:rPr>
          <w:sz w:val="28"/>
          <w:szCs w:val="28"/>
        </w:rPr>
        <w:t xml:space="preserve">За внесение наличных денег на расчетный счет по договору обслуживания Сбербанк снимает со счета за свои услуги 0,3%, т.е. </w:t>
      </w:r>
      <w:r w:rsidR="00BE2ED2">
        <w:rPr>
          <w:sz w:val="28"/>
          <w:szCs w:val="28"/>
        </w:rPr>
        <w:t>240</w:t>
      </w:r>
      <w:r>
        <w:rPr>
          <w:sz w:val="28"/>
          <w:szCs w:val="28"/>
        </w:rPr>
        <w:t xml:space="preserve"> р.</w:t>
      </w:r>
    </w:p>
    <w:p w:rsidR="00CE405A" w:rsidRPr="00C1461A" w:rsidRDefault="00CE405A" w:rsidP="00CE405A">
      <w:pPr>
        <w:spacing w:line="360" w:lineRule="auto"/>
        <w:ind w:firstLine="540"/>
        <w:jc w:val="both"/>
        <w:rPr>
          <w:sz w:val="28"/>
          <w:szCs w:val="28"/>
        </w:rPr>
      </w:pPr>
      <w:r w:rsidRPr="00C1461A">
        <w:rPr>
          <w:sz w:val="28"/>
          <w:szCs w:val="28"/>
        </w:rPr>
        <w:t xml:space="preserve">Дт </w:t>
      </w:r>
      <w:r>
        <w:rPr>
          <w:sz w:val="28"/>
          <w:szCs w:val="28"/>
        </w:rPr>
        <w:t>91</w:t>
      </w:r>
      <w:r w:rsidRPr="00C1461A">
        <w:rPr>
          <w:sz w:val="28"/>
          <w:szCs w:val="28"/>
        </w:rPr>
        <w:t xml:space="preserve"> "</w:t>
      </w:r>
      <w:r>
        <w:rPr>
          <w:sz w:val="28"/>
          <w:szCs w:val="28"/>
        </w:rPr>
        <w:t>Прочие доходы и расходы</w:t>
      </w:r>
      <w:r w:rsidRPr="00C1461A">
        <w:rPr>
          <w:sz w:val="28"/>
          <w:szCs w:val="28"/>
        </w:rPr>
        <w:t>";</w:t>
      </w:r>
    </w:p>
    <w:p w:rsidR="00CE405A" w:rsidRDefault="00CE405A" w:rsidP="00CE405A">
      <w:pPr>
        <w:spacing w:line="360" w:lineRule="auto"/>
        <w:ind w:firstLine="540"/>
        <w:jc w:val="both"/>
        <w:rPr>
          <w:sz w:val="28"/>
          <w:szCs w:val="28"/>
        </w:rPr>
      </w:pPr>
      <w:r w:rsidRPr="00C1461A">
        <w:rPr>
          <w:sz w:val="28"/>
          <w:szCs w:val="28"/>
        </w:rPr>
        <w:t xml:space="preserve">Кт  </w:t>
      </w:r>
      <w:r>
        <w:rPr>
          <w:sz w:val="28"/>
          <w:szCs w:val="28"/>
        </w:rPr>
        <w:t>51</w:t>
      </w:r>
      <w:r w:rsidRPr="00C1461A">
        <w:rPr>
          <w:sz w:val="28"/>
          <w:szCs w:val="28"/>
        </w:rPr>
        <w:t xml:space="preserve"> "</w:t>
      </w:r>
      <w:r w:rsidRPr="00130FA3">
        <w:rPr>
          <w:sz w:val="28"/>
          <w:szCs w:val="28"/>
        </w:rPr>
        <w:t xml:space="preserve"> </w:t>
      </w:r>
      <w:r w:rsidRPr="00C1461A">
        <w:rPr>
          <w:sz w:val="28"/>
          <w:szCs w:val="28"/>
        </w:rPr>
        <w:t>Расчетный счет "</w:t>
      </w:r>
    </w:p>
    <w:p w:rsidR="00CE405A" w:rsidRDefault="00CE405A" w:rsidP="00CE405A">
      <w:pPr>
        <w:spacing w:line="360" w:lineRule="auto"/>
        <w:ind w:firstLine="540"/>
        <w:jc w:val="both"/>
        <w:rPr>
          <w:sz w:val="28"/>
          <w:szCs w:val="28"/>
        </w:rPr>
      </w:pPr>
      <w:r w:rsidRPr="003A19DA">
        <w:rPr>
          <w:sz w:val="28"/>
          <w:szCs w:val="28"/>
        </w:rPr>
        <w:t xml:space="preserve">&lt;     </w:t>
      </w:r>
      <w:r w:rsidR="00BE2ED2">
        <w:rPr>
          <w:sz w:val="28"/>
          <w:szCs w:val="28"/>
        </w:rPr>
        <w:t>ООО «Аритэкс» пер</w:t>
      </w:r>
      <w:r>
        <w:rPr>
          <w:sz w:val="28"/>
          <w:szCs w:val="28"/>
        </w:rPr>
        <w:t xml:space="preserve">ечислил денежные средства в сумме </w:t>
      </w:r>
      <w:r w:rsidR="00BE2ED2">
        <w:rPr>
          <w:sz w:val="28"/>
          <w:szCs w:val="28"/>
        </w:rPr>
        <w:t>8</w:t>
      </w:r>
      <w:r>
        <w:rPr>
          <w:sz w:val="28"/>
          <w:szCs w:val="28"/>
        </w:rPr>
        <w:t>0 000 р. за юридические услуги.</w:t>
      </w:r>
    </w:p>
    <w:p w:rsidR="00CE405A" w:rsidRPr="003A19DA" w:rsidRDefault="00CE405A" w:rsidP="00CE405A">
      <w:pPr>
        <w:spacing w:line="360" w:lineRule="auto"/>
        <w:ind w:firstLine="540"/>
        <w:jc w:val="both"/>
        <w:rPr>
          <w:sz w:val="28"/>
          <w:szCs w:val="28"/>
        </w:rPr>
      </w:pPr>
      <w:r>
        <w:rPr>
          <w:sz w:val="28"/>
          <w:szCs w:val="28"/>
        </w:rPr>
        <w:t xml:space="preserve">Дт 60 </w:t>
      </w:r>
      <w:r w:rsidRPr="00C1461A">
        <w:rPr>
          <w:sz w:val="28"/>
          <w:szCs w:val="28"/>
        </w:rPr>
        <w:t>"</w:t>
      </w:r>
      <w:r>
        <w:rPr>
          <w:sz w:val="28"/>
          <w:szCs w:val="28"/>
        </w:rPr>
        <w:t>Расчеты с поставщиками и подрядчиками</w:t>
      </w:r>
      <w:r w:rsidRPr="00C1461A">
        <w:rPr>
          <w:sz w:val="28"/>
          <w:szCs w:val="28"/>
        </w:rPr>
        <w:t>"</w:t>
      </w:r>
    </w:p>
    <w:p w:rsidR="00CE405A" w:rsidRDefault="00CE405A" w:rsidP="00CE405A">
      <w:pPr>
        <w:spacing w:line="360" w:lineRule="auto"/>
        <w:ind w:firstLine="540"/>
        <w:jc w:val="both"/>
        <w:rPr>
          <w:sz w:val="28"/>
          <w:szCs w:val="28"/>
        </w:rPr>
      </w:pPr>
      <w:r>
        <w:rPr>
          <w:sz w:val="28"/>
          <w:szCs w:val="28"/>
        </w:rPr>
        <w:t xml:space="preserve">Кт 51 </w:t>
      </w:r>
      <w:r w:rsidRPr="00C1461A">
        <w:rPr>
          <w:sz w:val="28"/>
          <w:szCs w:val="28"/>
        </w:rPr>
        <w:t>"Расчетный счет"</w:t>
      </w:r>
    </w:p>
    <w:p w:rsidR="00CE405A" w:rsidRPr="00C1461A" w:rsidRDefault="00CE405A" w:rsidP="00CE405A">
      <w:pPr>
        <w:spacing w:line="360" w:lineRule="auto"/>
        <w:ind w:firstLine="540"/>
        <w:jc w:val="both"/>
        <w:rPr>
          <w:sz w:val="28"/>
          <w:szCs w:val="28"/>
        </w:rPr>
      </w:pPr>
      <w:r>
        <w:rPr>
          <w:sz w:val="28"/>
          <w:szCs w:val="28"/>
        </w:rPr>
        <w:t xml:space="preserve">2. Остаток на начало дня составил </w:t>
      </w:r>
      <w:r w:rsidR="00BE2ED2">
        <w:rPr>
          <w:sz w:val="28"/>
          <w:szCs w:val="28"/>
        </w:rPr>
        <w:t>286 072,38</w:t>
      </w:r>
      <w:r>
        <w:rPr>
          <w:sz w:val="28"/>
          <w:szCs w:val="28"/>
        </w:rPr>
        <w:t xml:space="preserve"> р. За </w:t>
      </w:r>
      <w:r w:rsidR="00BE2ED2">
        <w:rPr>
          <w:sz w:val="28"/>
          <w:szCs w:val="28"/>
        </w:rPr>
        <w:t>19</w:t>
      </w:r>
      <w:r>
        <w:rPr>
          <w:sz w:val="28"/>
          <w:szCs w:val="28"/>
        </w:rPr>
        <w:t>.07.2010 на расчетном счете предприятия произошли следующие операции:</w:t>
      </w:r>
    </w:p>
    <w:p w:rsidR="00CE405A" w:rsidRDefault="00CE405A" w:rsidP="00CE405A">
      <w:pPr>
        <w:spacing w:line="360" w:lineRule="auto"/>
        <w:ind w:firstLine="540"/>
        <w:rPr>
          <w:sz w:val="28"/>
          <w:szCs w:val="28"/>
        </w:rPr>
      </w:pPr>
      <w:r w:rsidRPr="003A19DA">
        <w:rPr>
          <w:sz w:val="28"/>
          <w:szCs w:val="28"/>
        </w:rPr>
        <w:t>&lt;</w:t>
      </w:r>
      <w:r>
        <w:rPr>
          <w:sz w:val="28"/>
          <w:szCs w:val="28"/>
        </w:rPr>
        <w:tab/>
        <w:t xml:space="preserve">       ООО «</w:t>
      </w:r>
      <w:r w:rsidR="00BE2ED2">
        <w:rPr>
          <w:sz w:val="28"/>
          <w:szCs w:val="28"/>
        </w:rPr>
        <w:t>Нить</w:t>
      </w:r>
      <w:r>
        <w:rPr>
          <w:sz w:val="28"/>
          <w:szCs w:val="28"/>
        </w:rPr>
        <w:t>» перечислил ООО «</w:t>
      </w:r>
      <w:r w:rsidR="00BE2ED2">
        <w:rPr>
          <w:color w:val="000000"/>
          <w:sz w:val="28"/>
          <w:szCs w:val="28"/>
        </w:rPr>
        <w:t>Винтаж</w:t>
      </w:r>
      <w:r>
        <w:rPr>
          <w:sz w:val="28"/>
          <w:szCs w:val="28"/>
        </w:rPr>
        <w:t xml:space="preserve">» </w:t>
      </w:r>
      <w:r w:rsidR="00BE2ED2">
        <w:rPr>
          <w:sz w:val="28"/>
          <w:szCs w:val="28"/>
        </w:rPr>
        <w:t>6</w:t>
      </w:r>
      <w:r>
        <w:rPr>
          <w:sz w:val="28"/>
          <w:szCs w:val="28"/>
        </w:rPr>
        <w:t> 000 р. за арендную плату.</w:t>
      </w:r>
    </w:p>
    <w:p w:rsidR="00CE405A" w:rsidRDefault="00CE405A" w:rsidP="00CE405A">
      <w:pPr>
        <w:spacing w:line="360" w:lineRule="auto"/>
        <w:ind w:firstLine="540"/>
        <w:jc w:val="both"/>
        <w:rPr>
          <w:sz w:val="28"/>
          <w:szCs w:val="28"/>
        </w:rPr>
      </w:pPr>
      <w:r w:rsidRPr="00C1461A">
        <w:rPr>
          <w:sz w:val="28"/>
          <w:szCs w:val="28"/>
        </w:rPr>
        <w:t>Дт 51 "Расчетный счет";</w:t>
      </w:r>
    </w:p>
    <w:p w:rsidR="00CE405A" w:rsidRDefault="00CE405A" w:rsidP="00CE405A">
      <w:pPr>
        <w:spacing w:line="360" w:lineRule="auto"/>
        <w:ind w:firstLine="540"/>
        <w:rPr>
          <w:sz w:val="28"/>
          <w:szCs w:val="28"/>
        </w:rPr>
      </w:pPr>
      <w:r w:rsidRPr="00262464">
        <w:rPr>
          <w:sz w:val="28"/>
          <w:szCs w:val="28"/>
        </w:rPr>
        <w:t xml:space="preserve">Кт </w:t>
      </w:r>
      <w:r>
        <w:rPr>
          <w:sz w:val="28"/>
          <w:szCs w:val="28"/>
        </w:rPr>
        <w:t>62</w:t>
      </w:r>
      <w:r w:rsidRPr="00262464">
        <w:rPr>
          <w:sz w:val="28"/>
          <w:szCs w:val="28"/>
        </w:rPr>
        <w:t xml:space="preserve"> "</w:t>
      </w:r>
      <w:r>
        <w:rPr>
          <w:sz w:val="28"/>
          <w:szCs w:val="28"/>
        </w:rPr>
        <w:t>Расчеты с покупателями и заказчиками</w:t>
      </w:r>
      <w:r w:rsidRPr="00262464">
        <w:rPr>
          <w:sz w:val="28"/>
          <w:szCs w:val="28"/>
        </w:rPr>
        <w:t>";</w:t>
      </w:r>
    </w:p>
    <w:p w:rsidR="00CE405A" w:rsidRDefault="00CE405A" w:rsidP="00CE405A">
      <w:pPr>
        <w:spacing w:line="360" w:lineRule="auto"/>
        <w:ind w:firstLine="540"/>
        <w:rPr>
          <w:sz w:val="28"/>
          <w:szCs w:val="28"/>
        </w:rPr>
      </w:pPr>
      <w:r w:rsidRPr="003A19DA">
        <w:rPr>
          <w:sz w:val="28"/>
          <w:szCs w:val="28"/>
        </w:rPr>
        <w:t>&lt;</w:t>
      </w:r>
      <w:r>
        <w:rPr>
          <w:sz w:val="28"/>
          <w:szCs w:val="28"/>
        </w:rPr>
        <w:t xml:space="preserve">       ООО «</w:t>
      </w:r>
      <w:r w:rsidR="00BE2ED2">
        <w:rPr>
          <w:sz w:val="28"/>
          <w:szCs w:val="28"/>
        </w:rPr>
        <w:t>Корсика</w:t>
      </w:r>
      <w:r>
        <w:rPr>
          <w:sz w:val="28"/>
          <w:szCs w:val="28"/>
        </w:rPr>
        <w:t>» перечислил ООО «</w:t>
      </w:r>
      <w:r w:rsidR="00BE2ED2">
        <w:rPr>
          <w:color w:val="000000"/>
          <w:sz w:val="28"/>
          <w:szCs w:val="28"/>
        </w:rPr>
        <w:t>Винтаж</w:t>
      </w:r>
      <w:r>
        <w:rPr>
          <w:sz w:val="28"/>
          <w:szCs w:val="28"/>
        </w:rPr>
        <w:t xml:space="preserve">» </w:t>
      </w:r>
      <w:r w:rsidR="00BE2ED2">
        <w:rPr>
          <w:sz w:val="28"/>
          <w:szCs w:val="28"/>
        </w:rPr>
        <w:t>30 2</w:t>
      </w:r>
      <w:r>
        <w:rPr>
          <w:sz w:val="28"/>
          <w:szCs w:val="28"/>
        </w:rPr>
        <w:t>00 р. за арендную плату.</w:t>
      </w:r>
    </w:p>
    <w:p w:rsidR="00CE405A" w:rsidRDefault="00CE405A" w:rsidP="00CE405A">
      <w:pPr>
        <w:spacing w:line="360" w:lineRule="auto"/>
        <w:ind w:firstLine="540"/>
        <w:jc w:val="both"/>
        <w:rPr>
          <w:sz w:val="28"/>
          <w:szCs w:val="28"/>
        </w:rPr>
      </w:pPr>
      <w:r w:rsidRPr="00C1461A">
        <w:rPr>
          <w:sz w:val="28"/>
          <w:szCs w:val="28"/>
        </w:rPr>
        <w:t>Дт 51 "Расчетный счет";</w:t>
      </w:r>
    </w:p>
    <w:p w:rsidR="00CE405A" w:rsidRDefault="00CE405A" w:rsidP="00CE405A">
      <w:pPr>
        <w:spacing w:line="360" w:lineRule="auto"/>
        <w:ind w:firstLine="540"/>
        <w:rPr>
          <w:sz w:val="28"/>
          <w:szCs w:val="28"/>
        </w:rPr>
      </w:pPr>
      <w:r w:rsidRPr="00262464">
        <w:rPr>
          <w:sz w:val="28"/>
          <w:szCs w:val="28"/>
        </w:rPr>
        <w:t xml:space="preserve">Кт </w:t>
      </w:r>
      <w:r>
        <w:rPr>
          <w:sz w:val="28"/>
          <w:szCs w:val="28"/>
        </w:rPr>
        <w:t>62</w:t>
      </w:r>
      <w:r w:rsidRPr="00262464">
        <w:rPr>
          <w:sz w:val="28"/>
          <w:szCs w:val="28"/>
        </w:rPr>
        <w:t xml:space="preserve"> "</w:t>
      </w:r>
      <w:r>
        <w:rPr>
          <w:sz w:val="28"/>
          <w:szCs w:val="28"/>
        </w:rPr>
        <w:t>Расчеты с покупателями и заказчиками</w:t>
      </w:r>
      <w:r w:rsidRPr="00262464">
        <w:rPr>
          <w:sz w:val="28"/>
          <w:szCs w:val="28"/>
        </w:rPr>
        <w:t>";</w:t>
      </w:r>
    </w:p>
    <w:p w:rsidR="00CE405A" w:rsidRDefault="00CE405A" w:rsidP="00CE405A">
      <w:pPr>
        <w:spacing w:line="360" w:lineRule="auto"/>
        <w:ind w:firstLine="540"/>
        <w:rPr>
          <w:sz w:val="28"/>
          <w:szCs w:val="28"/>
        </w:rPr>
      </w:pPr>
      <w:r>
        <w:rPr>
          <w:sz w:val="28"/>
          <w:szCs w:val="28"/>
        </w:rPr>
        <w:t>Другие проводки, используемые при составлении бухгалтерского учета по расчетному счету:</w:t>
      </w:r>
    </w:p>
    <w:p w:rsidR="00CE405A" w:rsidRPr="00C1461A" w:rsidRDefault="00CE405A" w:rsidP="00CE405A">
      <w:pPr>
        <w:spacing w:line="360" w:lineRule="auto"/>
        <w:ind w:firstLine="540"/>
        <w:jc w:val="both"/>
        <w:rPr>
          <w:sz w:val="28"/>
          <w:szCs w:val="28"/>
        </w:rPr>
      </w:pPr>
      <w:r>
        <w:rPr>
          <w:sz w:val="28"/>
          <w:szCs w:val="28"/>
        </w:rPr>
        <w:t>1</w:t>
      </w:r>
      <w:r w:rsidRPr="00C1461A">
        <w:rPr>
          <w:sz w:val="28"/>
          <w:szCs w:val="28"/>
        </w:rPr>
        <w:t>. Зачислены на расчетный счет кредиты банка:</w:t>
      </w:r>
    </w:p>
    <w:p w:rsidR="00CE405A" w:rsidRPr="00C1461A" w:rsidRDefault="00CE405A" w:rsidP="00CE405A">
      <w:pPr>
        <w:spacing w:line="360" w:lineRule="auto"/>
        <w:ind w:firstLine="540"/>
        <w:jc w:val="both"/>
        <w:rPr>
          <w:sz w:val="28"/>
          <w:szCs w:val="28"/>
        </w:rPr>
      </w:pPr>
      <w:r w:rsidRPr="00C1461A">
        <w:rPr>
          <w:sz w:val="28"/>
          <w:szCs w:val="28"/>
        </w:rPr>
        <w:t>Дт 51 " Расчетный счет";</w:t>
      </w:r>
    </w:p>
    <w:p w:rsidR="00CE405A" w:rsidRPr="00C1461A" w:rsidRDefault="00CE405A" w:rsidP="00CE405A">
      <w:pPr>
        <w:spacing w:line="360" w:lineRule="auto"/>
        <w:ind w:firstLine="540"/>
        <w:jc w:val="both"/>
        <w:rPr>
          <w:sz w:val="28"/>
          <w:szCs w:val="28"/>
        </w:rPr>
      </w:pPr>
      <w:r w:rsidRPr="00C1461A">
        <w:rPr>
          <w:sz w:val="28"/>
          <w:szCs w:val="28"/>
        </w:rPr>
        <w:t>Кт 66 "Расчеты по краткосрочным кредитам и займам";</w:t>
      </w:r>
    </w:p>
    <w:p w:rsidR="00CE405A" w:rsidRPr="00C1461A" w:rsidRDefault="00CE405A" w:rsidP="00CE405A">
      <w:pPr>
        <w:spacing w:line="360" w:lineRule="auto"/>
        <w:ind w:firstLine="540"/>
        <w:jc w:val="both"/>
        <w:rPr>
          <w:sz w:val="28"/>
          <w:szCs w:val="28"/>
        </w:rPr>
      </w:pPr>
      <w:r w:rsidRPr="00C1461A">
        <w:rPr>
          <w:sz w:val="28"/>
          <w:szCs w:val="28"/>
        </w:rPr>
        <w:t>Дт 51 "Расчетный счет";</w:t>
      </w:r>
    </w:p>
    <w:p w:rsidR="00CE405A" w:rsidRPr="00C1461A" w:rsidRDefault="00CE405A" w:rsidP="00CE405A">
      <w:pPr>
        <w:spacing w:line="360" w:lineRule="auto"/>
        <w:ind w:firstLine="540"/>
        <w:jc w:val="both"/>
        <w:rPr>
          <w:sz w:val="28"/>
          <w:szCs w:val="28"/>
        </w:rPr>
      </w:pPr>
      <w:r w:rsidRPr="00C1461A">
        <w:rPr>
          <w:sz w:val="28"/>
          <w:szCs w:val="28"/>
        </w:rPr>
        <w:t>Кт 67 "Расчеты по долгосрочным кредитам и займам".</w:t>
      </w:r>
    </w:p>
    <w:p w:rsidR="00CE405A" w:rsidRPr="00C1461A" w:rsidRDefault="00CE405A" w:rsidP="00CE405A">
      <w:pPr>
        <w:spacing w:line="360" w:lineRule="auto"/>
        <w:ind w:firstLine="540"/>
        <w:jc w:val="both"/>
        <w:rPr>
          <w:sz w:val="28"/>
          <w:szCs w:val="28"/>
        </w:rPr>
      </w:pPr>
      <w:r>
        <w:rPr>
          <w:sz w:val="28"/>
          <w:szCs w:val="28"/>
        </w:rPr>
        <w:t>2</w:t>
      </w:r>
      <w:r w:rsidRPr="00C1461A">
        <w:rPr>
          <w:sz w:val="28"/>
          <w:szCs w:val="28"/>
        </w:rPr>
        <w:t>. Зачислено от дебиторов в погашение долгов:</w:t>
      </w:r>
    </w:p>
    <w:p w:rsidR="00CE405A" w:rsidRPr="00C1461A" w:rsidRDefault="00CE405A" w:rsidP="00CE405A">
      <w:pPr>
        <w:spacing w:line="360" w:lineRule="auto"/>
        <w:ind w:firstLine="540"/>
        <w:jc w:val="both"/>
        <w:rPr>
          <w:sz w:val="28"/>
          <w:szCs w:val="28"/>
        </w:rPr>
      </w:pPr>
      <w:r w:rsidRPr="00C1461A">
        <w:rPr>
          <w:sz w:val="28"/>
          <w:szCs w:val="28"/>
        </w:rPr>
        <w:t>Дт 51 "Расчетный счет";</w:t>
      </w:r>
    </w:p>
    <w:p w:rsidR="00CE405A" w:rsidRPr="00C1461A" w:rsidRDefault="00CE405A" w:rsidP="00CE405A">
      <w:pPr>
        <w:spacing w:line="360" w:lineRule="auto"/>
        <w:ind w:firstLine="540"/>
        <w:jc w:val="both"/>
        <w:rPr>
          <w:sz w:val="28"/>
          <w:szCs w:val="28"/>
        </w:rPr>
      </w:pPr>
      <w:r w:rsidRPr="00C1461A">
        <w:rPr>
          <w:sz w:val="28"/>
          <w:szCs w:val="28"/>
        </w:rPr>
        <w:t>Кт 76 "Расчеты с разными дебиторами и кредиторами".</w:t>
      </w:r>
    </w:p>
    <w:p w:rsidR="00CE405A" w:rsidRPr="00C1461A" w:rsidRDefault="00CE405A" w:rsidP="00CE405A">
      <w:pPr>
        <w:spacing w:line="360" w:lineRule="auto"/>
        <w:ind w:firstLine="540"/>
        <w:jc w:val="both"/>
        <w:rPr>
          <w:sz w:val="28"/>
          <w:szCs w:val="28"/>
        </w:rPr>
      </w:pPr>
      <w:r>
        <w:rPr>
          <w:sz w:val="28"/>
          <w:szCs w:val="28"/>
        </w:rPr>
        <w:t>3</w:t>
      </w:r>
      <w:r w:rsidRPr="00C1461A">
        <w:rPr>
          <w:sz w:val="28"/>
          <w:szCs w:val="28"/>
        </w:rPr>
        <w:t>. Выдано по чеку наличными в кассу предприятия:</w:t>
      </w:r>
    </w:p>
    <w:p w:rsidR="00CE405A" w:rsidRPr="00C1461A" w:rsidRDefault="00CE405A" w:rsidP="00CE405A">
      <w:pPr>
        <w:spacing w:line="360" w:lineRule="auto"/>
        <w:ind w:firstLine="540"/>
        <w:jc w:val="both"/>
        <w:rPr>
          <w:sz w:val="28"/>
          <w:szCs w:val="28"/>
        </w:rPr>
      </w:pPr>
      <w:r w:rsidRPr="00C1461A">
        <w:rPr>
          <w:sz w:val="28"/>
          <w:szCs w:val="28"/>
        </w:rPr>
        <w:t>Дт 50 "Касса";</w:t>
      </w:r>
    </w:p>
    <w:p w:rsidR="00CE405A" w:rsidRPr="00C1461A" w:rsidRDefault="00CE405A" w:rsidP="00CE405A">
      <w:pPr>
        <w:spacing w:line="360" w:lineRule="auto"/>
        <w:ind w:firstLine="540"/>
        <w:jc w:val="both"/>
        <w:rPr>
          <w:sz w:val="28"/>
          <w:szCs w:val="28"/>
        </w:rPr>
      </w:pPr>
      <w:r w:rsidRPr="00C1461A">
        <w:rPr>
          <w:sz w:val="28"/>
          <w:szCs w:val="28"/>
        </w:rPr>
        <w:t>Кт 51 "Расчетный счет".</w:t>
      </w:r>
    </w:p>
    <w:p w:rsidR="00CE405A" w:rsidRPr="00C1461A" w:rsidRDefault="00CE405A" w:rsidP="00CE405A">
      <w:pPr>
        <w:spacing w:line="360" w:lineRule="auto"/>
        <w:ind w:firstLine="540"/>
        <w:jc w:val="both"/>
        <w:rPr>
          <w:sz w:val="28"/>
          <w:szCs w:val="28"/>
        </w:rPr>
      </w:pPr>
      <w:r>
        <w:rPr>
          <w:sz w:val="28"/>
          <w:szCs w:val="28"/>
        </w:rPr>
        <w:t>4</w:t>
      </w:r>
      <w:r w:rsidRPr="00C1461A">
        <w:rPr>
          <w:sz w:val="28"/>
          <w:szCs w:val="28"/>
        </w:rPr>
        <w:t>. Перечислено в погашение задолженности поставщикам:</w:t>
      </w:r>
    </w:p>
    <w:p w:rsidR="00CE405A" w:rsidRPr="00C1461A" w:rsidRDefault="00CE405A" w:rsidP="00CE405A">
      <w:pPr>
        <w:spacing w:line="360" w:lineRule="auto"/>
        <w:ind w:firstLine="540"/>
        <w:jc w:val="both"/>
        <w:rPr>
          <w:sz w:val="28"/>
          <w:szCs w:val="28"/>
        </w:rPr>
      </w:pPr>
      <w:r w:rsidRPr="00C1461A">
        <w:rPr>
          <w:sz w:val="28"/>
          <w:szCs w:val="28"/>
        </w:rPr>
        <w:t>Дт 60 "Расчеты с поставщиками и подрядчиками";</w:t>
      </w:r>
    </w:p>
    <w:p w:rsidR="00CE405A" w:rsidRPr="00C1461A" w:rsidRDefault="00CE405A" w:rsidP="00CE405A">
      <w:pPr>
        <w:spacing w:line="360" w:lineRule="auto"/>
        <w:ind w:firstLine="540"/>
        <w:jc w:val="both"/>
        <w:rPr>
          <w:sz w:val="28"/>
          <w:szCs w:val="28"/>
        </w:rPr>
      </w:pPr>
      <w:r w:rsidRPr="00C1461A">
        <w:rPr>
          <w:sz w:val="28"/>
          <w:szCs w:val="28"/>
        </w:rPr>
        <w:t>Кт 51 "Расчетный счет".</w:t>
      </w:r>
    </w:p>
    <w:p w:rsidR="00CE405A" w:rsidRPr="00C1461A" w:rsidRDefault="00CE405A" w:rsidP="00CE405A">
      <w:pPr>
        <w:spacing w:line="360" w:lineRule="auto"/>
        <w:ind w:firstLine="540"/>
        <w:jc w:val="both"/>
        <w:rPr>
          <w:sz w:val="28"/>
          <w:szCs w:val="28"/>
        </w:rPr>
      </w:pPr>
      <w:r>
        <w:rPr>
          <w:sz w:val="28"/>
          <w:szCs w:val="28"/>
        </w:rPr>
        <w:t>5</w:t>
      </w:r>
      <w:r w:rsidRPr="00C1461A">
        <w:rPr>
          <w:sz w:val="28"/>
          <w:szCs w:val="28"/>
        </w:rPr>
        <w:t>. Перечислено в погашение задолженности бюджету по налогам:</w:t>
      </w:r>
    </w:p>
    <w:p w:rsidR="00CE405A" w:rsidRPr="00C1461A" w:rsidRDefault="00CE405A" w:rsidP="00CE405A">
      <w:pPr>
        <w:spacing w:line="360" w:lineRule="auto"/>
        <w:ind w:firstLine="540"/>
        <w:jc w:val="both"/>
        <w:rPr>
          <w:sz w:val="28"/>
          <w:szCs w:val="28"/>
        </w:rPr>
      </w:pPr>
      <w:r w:rsidRPr="00C1461A">
        <w:rPr>
          <w:sz w:val="28"/>
          <w:szCs w:val="28"/>
        </w:rPr>
        <w:t>Дт 68 "Расчеты по налогам и сборам";</w:t>
      </w:r>
    </w:p>
    <w:p w:rsidR="00CE405A" w:rsidRPr="00C1461A" w:rsidRDefault="00CE405A" w:rsidP="00CE405A">
      <w:pPr>
        <w:spacing w:line="360" w:lineRule="auto"/>
        <w:ind w:firstLine="540"/>
        <w:jc w:val="both"/>
        <w:rPr>
          <w:sz w:val="28"/>
          <w:szCs w:val="28"/>
        </w:rPr>
      </w:pPr>
      <w:r w:rsidRPr="00C1461A">
        <w:rPr>
          <w:sz w:val="28"/>
          <w:szCs w:val="28"/>
        </w:rPr>
        <w:t>Кт 51 "Расчетный счет".</w:t>
      </w:r>
    </w:p>
    <w:p w:rsidR="00CE405A" w:rsidRPr="00C1461A" w:rsidRDefault="00CE405A" w:rsidP="00CE405A">
      <w:pPr>
        <w:spacing w:line="360" w:lineRule="auto"/>
        <w:ind w:firstLine="540"/>
        <w:jc w:val="both"/>
        <w:rPr>
          <w:sz w:val="28"/>
          <w:szCs w:val="28"/>
        </w:rPr>
      </w:pPr>
      <w:r>
        <w:rPr>
          <w:sz w:val="28"/>
          <w:szCs w:val="28"/>
        </w:rPr>
        <w:t>6</w:t>
      </w:r>
      <w:r w:rsidRPr="00C1461A">
        <w:rPr>
          <w:sz w:val="28"/>
          <w:szCs w:val="28"/>
        </w:rPr>
        <w:t>. Перечислено в погашение задолженности органам социального страхования и</w:t>
      </w:r>
      <w:r>
        <w:rPr>
          <w:sz w:val="28"/>
          <w:szCs w:val="28"/>
        </w:rPr>
        <w:t xml:space="preserve"> </w:t>
      </w:r>
      <w:r w:rsidRPr="00C1461A">
        <w:rPr>
          <w:sz w:val="28"/>
          <w:szCs w:val="28"/>
        </w:rPr>
        <w:t>обеспечения:</w:t>
      </w:r>
    </w:p>
    <w:p w:rsidR="00CE405A" w:rsidRPr="00C1461A" w:rsidRDefault="00CE405A" w:rsidP="00CE405A">
      <w:pPr>
        <w:spacing w:line="360" w:lineRule="auto"/>
        <w:ind w:firstLine="540"/>
        <w:jc w:val="both"/>
        <w:rPr>
          <w:sz w:val="28"/>
          <w:szCs w:val="28"/>
        </w:rPr>
      </w:pPr>
      <w:r w:rsidRPr="00C1461A">
        <w:rPr>
          <w:sz w:val="28"/>
          <w:szCs w:val="28"/>
        </w:rPr>
        <w:t>Дт 69 "Расчеты по социальному страхованию и обеспечению";</w:t>
      </w:r>
    </w:p>
    <w:p w:rsidR="00CE405A" w:rsidRDefault="00CE405A" w:rsidP="00CE405A">
      <w:pPr>
        <w:spacing w:line="360" w:lineRule="auto"/>
        <w:ind w:firstLine="540"/>
        <w:jc w:val="both"/>
        <w:rPr>
          <w:sz w:val="28"/>
          <w:szCs w:val="28"/>
        </w:rPr>
      </w:pPr>
      <w:r w:rsidRPr="00C1461A">
        <w:rPr>
          <w:sz w:val="28"/>
          <w:szCs w:val="28"/>
        </w:rPr>
        <w:t>Кт 51 "Расчетный счет".</w:t>
      </w:r>
    </w:p>
    <w:p w:rsidR="00B24085" w:rsidRDefault="00B24085" w:rsidP="00C1461A">
      <w:pPr>
        <w:spacing w:line="360" w:lineRule="auto"/>
        <w:ind w:firstLine="540"/>
        <w:jc w:val="both"/>
        <w:rPr>
          <w:sz w:val="28"/>
          <w:szCs w:val="28"/>
        </w:rPr>
      </w:pPr>
    </w:p>
    <w:p w:rsidR="00B24085" w:rsidRDefault="00B24085" w:rsidP="00B24085">
      <w:pPr>
        <w:spacing w:line="360" w:lineRule="auto"/>
        <w:ind w:right="-284" w:firstLine="284"/>
        <w:jc w:val="center"/>
        <w:rPr>
          <w:sz w:val="28"/>
        </w:rPr>
      </w:pPr>
      <w:r>
        <w:rPr>
          <w:sz w:val="28"/>
        </w:rPr>
        <w:t>4. ФИНАНСЫ И КРЕДИТ ООО «</w:t>
      </w:r>
      <w:r w:rsidR="00BE2ED2">
        <w:rPr>
          <w:color w:val="000000"/>
          <w:sz w:val="28"/>
          <w:szCs w:val="28"/>
        </w:rPr>
        <w:t>Винтаж</w:t>
      </w:r>
      <w:r>
        <w:rPr>
          <w:sz w:val="28"/>
        </w:rPr>
        <w:t>»</w:t>
      </w:r>
    </w:p>
    <w:p w:rsidR="00CE405A" w:rsidRDefault="00CE405A" w:rsidP="00DB5F41">
      <w:pPr>
        <w:spacing w:line="360" w:lineRule="auto"/>
        <w:ind w:right="-82" w:firstLine="284"/>
        <w:jc w:val="both"/>
        <w:rPr>
          <w:sz w:val="28"/>
        </w:rPr>
      </w:pPr>
    </w:p>
    <w:p w:rsidR="00CE405A" w:rsidRDefault="00CE405A" w:rsidP="00DB5F41">
      <w:pPr>
        <w:spacing w:line="360" w:lineRule="auto"/>
        <w:ind w:right="-82" w:firstLine="284"/>
        <w:jc w:val="both"/>
        <w:rPr>
          <w:sz w:val="28"/>
        </w:rPr>
      </w:pPr>
      <w:r>
        <w:rPr>
          <w:sz w:val="28"/>
        </w:rPr>
        <w:t>Финансовая служба в структуре управления организацией ООО «</w:t>
      </w:r>
      <w:r w:rsidR="00BE2ED2">
        <w:rPr>
          <w:color w:val="000000"/>
          <w:sz w:val="28"/>
          <w:szCs w:val="28"/>
        </w:rPr>
        <w:t>Винтаж</w:t>
      </w:r>
      <w:r>
        <w:rPr>
          <w:sz w:val="28"/>
        </w:rPr>
        <w:t xml:space="preserve">» отсутствует, поэтому вся финансовая деятельность предприятия возложена на главного бухгалтера </w:t>
      </w:r>
      <w:r w:rsidR="00BE2ED2">
        <w:rPr>
          <w:sz w:val="28"/>
        </w:rPr>
        <w:t>Никитину</w:t>
      </w:r>
      <w:r>
        <w:rPr>
          <w:sz w:val="28"/>
        </w:rPr>
        <w:t xml:space="preserve"> А. И. </w:t>
      </w:r>
    </w:p>
    <w:p w:rsidR="00CE405A" w:rsidRDefault="00CE405A" w:rsidP="00DB5F41">
      <w:pPr>
        <w:spacing w:line="360" w:lineRule="auto"/>
        <w:ind w:right="-82" w:firstLine="284"/>
        <w:jc w:val="both"/>
        <w:rPr>
          <w:sz w:val="28"/>
        </w:rPr>
      </w:pPr>
      <w:r w:rsidRPr="00A368A7">
        <w:rPr>
          <w:sz w:val="28"/>
          <w:szCs w:val="28"/>
        </w:rPr>
        <w:t>С суммы фонда оплаты труда начисляются и перечисляются следующие взносы:</w:t>
      </w:r>
    </w:p>
    <w:p w:rsidR="00732569" w:rsidRPr="00A368A7" w:rsidRDefault="00732569" w:rsidP="00DB5F41">
      <w:pPr>
        <w:numPr>
          <w:ilvl w:val="0"/>
          <w:numId w:val="4"/>
        </w:numPr>
        <w:tabs>
          <w:tab w:val="clear" w:pos="1440"/>
          <w:tab w:val="num" w:pos="1080"/>
          <w:tab w:val="left" w:pos="7920"/>
        </w:tabs>
        <w:spacing w:line="360" w:lineRule="auto"/>
        <w:ind w:left="0" w:right="-82" w:firstLine="720"/>
        <w:jc w:val="both"/>
        <w:rPr>
          <w:sz w:val="28"/>
          <w:szCs w:val="28"/>
        </w:rPr>
      </w:pPr>
      <w:r>
        <w:rPr>
          <w:sz w:val="28"/>
          <w:szCs w:val="28"/>
        </w:rPr>
        <w:t>В фонд социального страхования от несчастных случаев 0,6 %</w:t>
      </w:r>
      <w:r w:rsidRPr="00A368A7">
        <w:rPr>
          <w:sz w:val="28"/>
          <w:szCs w:val="28"/>
        </w:rPr>
        <w:t xml:space="preserve"> (Д 20,23,25,26 К69-1 – начисление сумм; Д 69-1 К 51 – перечисление с расчетного счета).</w:t>
      </w:r>
      <w:r>
        <w:rPr>
          <w:sz w:val="28"/>
          <w:szCs w:val="28"/>
        </w:rPr>
        <w:t xml:space="preserve"> В ООО «</w:t>
      </w:r>
      <w:r w:rsidR="00BE2ED2">
        <w:rPr>
          <w:color w:val="000000"/>
          <w:sz w:val="28"/>
          <w:szCs w:val="28"/>
        </w:rPr>
        <w:t>Винтаж</w:t>
      </w:r>
      <w:r>
        <w:rPr>
          <w:sz w:val="28"/>
          <w:szCs w:val="28"/>
        </w:rPr>
        <w:t xml:space="preserve">» на 31.06.2010 г. эта сумма составила </w:t>
      </w:r>
      <w:r w:rsidR="00BE2ED2">
        <w:rPr>
          <w:sz w:val="28"/>
          <w:szCs w:val="28"/>
        </w:rPr>
        <w:t>1 240</w:t>
      </w:r>
      <w:r>
        <w:rPr>
          <w:sz w:val="28"/>
          <w:szCs w:val="28"/>
        </w:rPr>
        <w:t xml:space="preserve"> р.</w:t>
      </w:r>
    </w:p>
    <w:p w:rsidR="00732569" w:rsidRDefault="00732569" w:rsidP="00DB5F41">
      <w:pPr>
        <w:tabs>
          <w:tab w:val="left" w:pos="7920"/>
        </w:tabs>
        <w:spacing w:line="360" w:lineRule="auto"/>
        <w:ind w:right="-82"/>
        <w:jc w:val="both"/>
        <w:rPr>
          <w:sz w:val="28"/>
          <w:szCs w:val="28"/>
        </w:rPr>
      </w:pPr>
      <w:r w:rsidRPr="00A368A7">
        <w:rPr>
          <w:sz w:val="28"/>
          <w:szCs w:val="28"/>
        </w:rPr>
        <w:t xml:space="preserve">В пенсионный фонд </w:t>
      </w:r>
      <w:r>
        <w:rPr>
          <w:sz w:val="28"/>
          <w:szCs w:val="28"/>
        </w:rPr>
        <w:t>14</w:t>
      </w:r>
      <w:r w:rsidRPr="00A368A7">
        <w:rPr>
          <w:sz w:val="28"/>
          <w:szCs w:val="28"/>
        </w:rPr>
        <w:t xml:space="preserve"> % (Д 20 К 69-2 – начисление, Д 69-2 К 51 – перечисление с расчетного счета).</w:t>
      </w:r>
      <w:r>
        <w:rPr>
          <w:sz w:val="28"/>
          <w:szCs w:val="28"/>
        </w:rPr>
        <w:t xml:space="preserve"> Отчисления зависят от года рождения работника, до 1966 г. – страховая часть составляет все 14%, после 1967: страховая часть – 8%, накопительная – 6%. </w:t>
      </w:r>
    </w:p>
    <w:p w:rsidR="00732569" w:rsidRPr="00A368A7" w:rsidRDefault="00732569" w:rsidP="00DB5F41">
      <w:pPr>
        <w:numPr>
          <w:ilvl w:val="0"/>
          <w:numId w:val="4"/>
        </w:numPr>
        <w:tabs>
          <w:tab w:val="clear" w:pos="1440"/>
          <w:tab w:val="num" w:pos="1080"/>
          <w:tab w:val="left" w:pos="7920"/>
        </w:tabs>
        <w:spacing w:line="360" w:lineRule="auto"/>
        <w:ind w:left="0" w:right="-82" w:firstLine="720"/>
        <w:jc w:val="both"/>
        <w:rPr>
          <w:sz w:val="28"/>
          <w:szCs w:val="28"/>
        </w:rPr>
      </w:pPr>
      <w:r w:rsidRPr="00A368A7">
        <w:rPr>
          <w:sz w:val="28"/>
          <w:szCs w:val="28"/>
        </w:rPr>
        <w:t>Выдача сумм зарплаты и пособий оформляют следующей бухгалтерской записью: Д 70 К 50 «Касса».</w:t>
      </w:r>
    </w:p>
    <w:p w:rsidR="00732569" w:rsidRPr="00A368A7" w:rsidRDefault="00732569" w:rsidP="00DB5F41">
      <w:pPr>
        <w:numPr>
          <w:ilvl w:val="0"/>
          <w:numId w:val="4"/>
        </w:numPr>
        <w:tabs>
          <w:tab w:val="clear" w:pos="1440"/>
          <w:tab w:val="num" w:pos="1080"/>
          <w:tab w:val="left" w:pos="7920"/>
        </w:tabs>
        <w:spacing w:line="360" w:lineRule="auto"/>
        <w:ind w:left="0" w:right="-82" w:firstLine="720"/>
        <w:jc w:val="both"/>
        <w:rPr>
          <w:sz w:val="28"/>
          <w:szCs w:val="28"/>
        </w:rPr>
      </w:pPr>
      <w:r w:rsidRPr="00A368A7">
        <w:rPr>
          <w:sz w:val="28"/>
          <w:szCs w:val="28"/>
        </w:rPr>
        <w:t>Неполученная в срок зарплата оформляется следующим образом: Д70 К 76 «Расчеты с разными дебиторами и кредиторами» (счет расчеты с депонентом)</w:t>
      </w:r>
    </w:p>
    <w:p w:rsidR="00732569" w:rsidRPr="00A368A7" w:rsidRDefault="00732569" w:rsidP="00DB5F41">
      <w:pPr>
        <w:tabs>
          <w:tab w:val="left" w:pos="7920"/>
        </w:tabs>
        <w:spacing w:line="360" w:lineRule="auto"/>
        <w:ind w:right="-82" w:firstLine="709"/>
        <w:jc w:val="both"/>
        <w:rPr>
          <w:sz w:val="28"/>
          <w:szCs w:val="28"/>
        </w:rPr>
      </w:pPr>
      <w:r w:rsidRPr="00A368A7">
        <w:rPr>
          <w:sz w:val="28"/>
          <w:szCs w:val="28"/>
        </w:rPr>
        <w:t>Последующую выплату депонированной зарплаты отражают Д 76 К50.</w:t>
      </w:r>
    </w:p>
    <w:p w:rsidR="00732569" w:rsidRPr="00A368A7" w:rsidRDefault="00732569" w:rsidP="00DB5F41">
      <w:pPr>
        <w:tabs>
          <w:tab w:val="left" w:pos="7920"/>
        </w:tabs>
        <w:spacing w:line="360" w:lineRule="auto"/>
        <w:ind w:right="-82" w:firstLine="709"/>
        <w:jc w:val="both"/>
        <w:rPr>
          <w:sz w:val="28"/>
          <w:szCs w:val="28"/>
        </w:rPr>
      </w:pPr>
      <w:r w:rsidRPr="00A368A7">
        <w:rPr>
          <w:sz w:val="28"/>
          <w:szCs w:val="28"/>
        </w:rPr>
        <w:t>В соответствии с действующим законодательством по труду из сумм начисленной оплаты труда удерживаются: НДФЛ 13 %,  штрафы по постановлению судебных и административных органов, алименты по приговорам суда.</w:t>
      </w:r>
    </w:p>
    <w:p w:rsidR="00732569" w:rsidRPr="00A368A7" w:rsidRDefault="00732569" w:rsidP="00DB5F41">
      <w:pPr>
        <w:tabs>
          <w:tab w:val="left" w:pos="7920"/>
        </w:tabs>
        <w:spacing w:line="360" w:lineRule="auto"/>
        <w:ind w:right="-82" w:firstLine="709"/>
        <w:jc w:val="both"/>
        <w:rPr>
          <w:sz w:val="28"/>
          <w:szCs w:val="28"/>
        </w:rPr>
      </w:pPr>
      <w:r w:rsidRPr="00A368A7">
        <w:rPr>
          <w:sz w:val="28"/>
          <w:szCs w:val="28"/>
        </w:rPr>
        <w:t>По этим операциям делают следующие бухгалтерские записи:  Д 70 К 68 «Расчеты по налогам и сборам» - на суммы удержания</w:t>
      </w:r>
    </w:p>
    <w:p w:rsidR="00732569" w:rsidRPr="00A368A7" w:rsidRDefault="00732569" w:rsidP="00DB5F41">
      <w:pPr>
        <w:tabs>
          <w:tab w:val="left" w:pos="7920"/>
        </w:tabs>
        <w:spacing w:line="360" w:lineRule="auto"/>
        <w:ind w:right="-82" w:firstLine="709"/>
        <w:jc w:val="both"/>
        <w:rPr>
          <w:sz w:val="28"/>
          <w:szCs w:val="28"/>
        </w:rPr>
      </w:pPr>
      <w:r w:rsidRPr="00A368A7">
        <w:rPr>
          <w:sz w:val="28"/>
          <w:szCs w:val="28"/>
        </w:rPr>
        <w:t>К 69 «</w:t>
      </w:r>
      <w:r w:rsidRPr="00707122">
        <w:rPr>
          <w:sz w:val="28"/>
          <w:szCs w:val="28"/>
        </w:rPr>
        <w:t>Расчеты по социальному страхованию и обеспечению</w:t>
      </w:r>
      <w:r w:rsidRPr="00A368A7">
        <w:rPr>
          <w:sz w:val="28"/>
          <w:szCs w:val="28"/>
        </w:rPr>
        <w:t>» - на суммы отчислений в пенсионный фонд</w:t>
      </w:r>
    </w:p>
    <w:p w:rsidR="00732569" w:rsidRDefault="00732569" w:rsidP="00DB5F41">
      <w:pPr>
        <w:tabs>
          <w:tab w:val="left" w:pos="7920"/>
        </w:tabs>
        <w:spacing w:line="360" w:lineRule="auto"/>
        <w:ind w:right="-82" w:firstLine="709"/>
        <w:jc w:val="both"/>
        <w:rPr>
          <w:sz w:val="28"/>
          <w:szCs w:val="28"/>
        </w:rPr>
      </w:pPr>
      <w:r>
        <w:rPr>
          <w:sz w:val="28"/>
          <w:szCs w:val="28"/>
        </w:rPr>
        <w:t>Все отчисления в бюджет предприятие производит регулярно и своевременно.</w:t>
      </w:r>
    </w:p>
    <w:p w:rsidR="00886ECE" w:rsidRPr="00886ECE" w:rsidRDefault="00732569" w:rsidP="00DB5F41">
      <w:pPr>
        <w:spacing w:line="360" w:lineRule="auto"/>
        <w:ind w:right="-82" w:firstLine="720"/>
        <w:jc w:val="both"/>
        <w:rPr>
          <w:sz w:val="28"/>
        </w:rPr>
      </w:pPr>
      <w:r>
        <w:rPr>
          <w:sz w:val="28"/>
        </w:rPr>
        <w:t xml:space="preserve">Предприятие работает по УСНО. </w:t>
      </w:r>
      <w:r w:rsidR="00886ECE" w:rsidRPr="00886ECE">
        <w:rPr>
          <w:sz w:val="28"/>
        </w:rPr>
        <w:t>Статьёй 346.20 Налогового кодекса РФ устанавливаются следующие налоговые ставки по налогу, взимаемому в связи с применением Упрощённой системы налогообложения (УСН</w:t>
      </w:r>
      <w:r>
        <w:rPr>
          <w:sz w:val="28"/>
        </w:rPr>
        <w:t>О</w:t>
      </w:r>
      <w:r w:rsidR="00886ECE" w:rsidRPr="00886ECE">
        <w:rPr>
          <w:sz w:val="28"/>
        </w:rPr>
        <w:t>):</w:t>
      </w:r>
    </w:p>
    <w:p w:rsidR="00886ECE" w:rsidRPr="00886ECE" w:rsidRDefault="00886ECE" w:rsidP="00DB5F41">
      <w:pPr>
        <w:spacing w:line="360" w:lineRule="auto"/>
        <w:ind w:right="-82" w:firstLine="720"/>
        <w:jc w:val="both"/>
        <w:rPr>
          <w:sz w:val="28"/>
        </w:rPr>
      </w:pPr>
      <w:r w:rsidRPr="00886ECE">
        <w:rPr>
          <w:sz w:val="28"/>
        </w:rPr>
        <w:t>6 %, если объектом налогообложения являются доходы,</w:t>
      </w:r>
    </w:p>
    <w:p w:rsidR="00886ECE" w:rsidRDefault="00886ECE" w:rsidP="00DB5F41">
      <w:pPr>
        <w:spacing w:line="360" w:lineRule="auto"/>
        <w:ind w:right="-82" w:firstLine="720"/>
        <w:jc w:val="both"/>
        <w:rPr>
          <w:sz w:val="28"/>
        </w:rPr>
      </w:pPr>
      <w:r w:rsidRPr="00886ECE">
        <w:rPr>
          <w:sz w:val="28"/>
        </w:rPr>
        <w:t>15%, если объектом налогообложения являются доходы, уменьшенные на величину расходов.</w:t>
      </w:r>
    </w:p>
    <w:p w:rsidR="00732569" w:rsidRDefault="00732569" w:rsidP="00DB5F41">
      <w:pPr>
        <w:spacing w:line="360" w:lineRule="auto"/>
        <w:ind w:right="-82" w:firstLine="720"/>
        <w:jc w:val="both"/>
        <w:rPr>
          <w:sz w:val="28"/>
        </w:rPr>
      </w:pPr>
      <w:r>
        <w:rPr>
          <w:sz w:val="28"/>
        </w:rPr>
        <w:t>Объектом налогообложения ООО «</w:t>
      </w:r>
      <w:r w:rsidR="00BE2ED2">
        <w:rPr>
          <w:color w:val="000000"/>
          <w:sz w:val="28"/>
          <w:szCs w:val="28"/>
        </w:rPr>
        <w:t>Винтаж</w:t>
      </w:r>
      <w:r>
        <w:rPr>
          <w:sz w:val="28"/>
        </w:rPr>
        <w:t>» являются доходы, поэтому процентная ставка составляет 6%.</w:t>
      </w:r>
    </w:p>
    <w:p w:rsidR="00DB5F41" w:rsidRDefault="00DB5F41" w:rsidP="00DB5F41">
      <w:pPr>
        <w:spacing w:line="360" w:lineRule="auto"/>
        <w:ind w:right="-82" w:firstLine="720"/>
        <w:jc w:val="both"/>
        <w:rPr>
          <w:sz w:val="28"/>
        </w:rPr>
      </w:pPr>
      <w:r>
        <w:rPr>
          <w:sz w:val="28"/>
        </w:rPr>
        <w:t>В ООО «</w:t>
      </w:r>
      <w:r w:rsidR="00BE2ED2">
        <w:rPr>
          <w:color w:val="000000"/>
          <w:sz w:val="28"/>
          <w:szCs w:val="28"/>
        </w:rPr>
        <w:t>Винтаж</w:t>
      </w:r>
      <w:r>
        <w:rPr>
          <w:sz w:val="28"/>
        </w:rPr>
        <w:t>» заключен договор аренды с индивидуальными предпринимателями в количестве 43 единиц, из них 6 принадлежат УСНО, остальные 37 – ЕНВД.</w:t>
      </w:r>
    </w:p>
    <w:p w:rsidR="00886ECE" w:rsidRPr="00DB5F41" w:rsidRDefault="00886ECE" w:rsidP="00DB5F41">
      <w:pPr>
        <w:shd w:val="clear" w:color="auto" w:fill="FFFFFF"/>
        <w:spacing w:line="360" w:lineRule="auto"/>
        <w:ind w:right="-82" w:firstLine="720"/>
        <w:jc w:val="both"/>
        <w:rPr>
          <w:sz w:val="28"/>
        </w:rPr>
      </w:pPr>
      <w:r w:rsidRPr="00DB5F41">
        <w:rPr>
          <w:sz w:val="28"/>
        </w:rPr>
        <w:t>Единый налог на вменённый доход (ЕНВД) — налог, вводимый законами субъектов Российской Федерации.</w:t>
      </w:r>
    </w:p>
    <w:p w:rsidR="00886ECE" w:rsidRPr="00DB5F41" w:rsidRDefault="00886ECE" w:rsidP="00DB5F41">
      <w:pPr>
        <w:shd w:val="clear" w:color="auto" w:fill="FFFFFF"/>
        <w:spacing w:line="360" w:lineRule="auto"/>
        <w:ind w:right="-82" w:firstLine="720"/>
        <w:jc w:val="both"/>
        <w:rPr>
          <w:sz w:val="28"/>
        </w:rPr>
      </w:pPr>
      <w:r w:rsidRPr="00DB5F41">
        <w:rPr>
          <w:sz w:val="28"/>
        </w:rPr>
        <w:t>ЕНВД заменяет уплату ряда налогов и сборов, существенно сокращает и упрощает контакты с фискальными службами, подобные контакты наиболее затратны для особо малого бизнеса.</w:t>
      </w:r>
    </w:p>
    <w:p w:rsidR="00886ECE" w:rsidRPr="00DB5F41" w:rsidRDefault="00886ECE" w:rsidP="00DB5F41">
      <w:pPr>
        <w:shd w:val="clear" w:color="auto" w:fill="FFFFFF"/>
        <w:spacing w:line="360" w:lineRule="auto"/>
        <w:ind w:right="-82" w:firstLine="720"/>
        <w:jc w:val="both"/>
        <w:rPr>
          <w:sz w:val="28"/>
        </w:rPr>
      </w:pPr>
      <w:r w:rsidRPr="00DB5F41">
        <w:rPr>
          <w:sz w:val="28"/>
        </w:rPr>
        <w:t>Список облагаемых налогом объектов ограничен Федеральным законодательством:</w:t>
      </w:r>
    </w:p>
    <w:p w:rsidR="00886ECE" w:rsidRPr="00DB5F41" w:rsidRDefault="00886ECE" w:rsidP="00EE16FD">
      <w:pPr>
        <w:numPr>
          <w:ilvl w:val="0"/>
          <w:numId w:val="18"/>
        </w:numPr>
        <w:shd w:val="clear" w:color="auto" w:fill="FFFFFF"/>
        <w:spacing w:line="360" w:lineRule="auto"/>
        <w:ind w:right="-82"/>
        <w:jc w:val="both"/>
        <w:rPr>
          <w:sz w:val="28"/>
        </w:rPr>
      </w:pPr>
      <w:r w:rsidRPr="00DB5F41">
        <w:rPr>
          <w:sz w:val="28"/>
        </w:rPr>
        <w:t>бытовые и ветеринарные услуги;</w:t>
      </w:r>
    </w:p>
    <w:p w:rsidR="00886ECE" w:rsidRPr="00DB5F41" w:rsidRDefault="00886ECE" w:rsidP="00EE16FD">
      <w:pPr>
        <w:numPr>
          <w:ilvl w:val="0"/>
          <w:numId w:val="18"/>
        </w:numPr>
        <w:shd w:val="clear" w:color="auto" w:fill="FFFFFF"/>
        <w:spacing w:line="360" w:lineRule="auto"/>
        <w:ind w:right="-82"/>
        <w:jc w:val="both"/>
        <w:rPr>
          <w:sz w:val="28"/>
        </w:rPr>
      </w:pPr>
      <w:r w:rsidRPr="00DB5F41">
        <w:rPr>
          <w:sz w:val="28"/>
        </w:rPr>
        <w:t>услуги ремонта, техобслуживания, мойки и хранения автотранспортных средств;</w:t>
      </w:r>
    </w:p>
    <w:p w:rsidR="00886ECE" w:rsidRPr="00DB5F41" w:rsidRDefault="00886ECE" w:rsidP="00EE16FD">
      <w:pPr>
        <w:numPr>
          <w:ilvl w:val="0"/>
          <w:numId w:val="17"/>
        </w:numPr>
        <w:shd w:val="clear" w:color="auto" w:fill="FFFFFF"/>
        <w:spacing w:line="360" w:lineRule="auto"/>
        <w:ind w:right="-82"/>
        <w:jc w:val="both"/>
        <w:rPr>
          <w:sz w:val="28"/>
        </w:rPr>
      </w:pPr>
      <w:r w:rsidRPr="00DB5F41">
        <w:rPr>
          <w:sz w:val="28"/>
        </w:rPr>
        <w:t>автотранспортные услуги;</w:t>
      </w:r>
    </w:p>
    <w:p w:rsidR="00886ECE" w:rsidRPr="00DB5F41" w:rsidRDefault="00886ECE" w:rsidP="00EE16FD">
      <w:pPr>
        <w:numPr>
          <w:ilvl w:val="0"/>
          <w:numId w:val="17"/>
        </w:numPr>
        <w:shd w:val="clear" w:color="auto" w:fill="FFFFFF"/>
        <w:spacing w:line="360" w:lineRule="auto"/>
        <w:ind w:right="-82"/>
        <w:jc w:val="both"/>
        <w:rPr>
          <w:sz w:val="28"/>
        </w:rPr>
      </w:pPr>
      <w:r w:rsidRPr="00DB5F41">
        <w:rPr>
          <w:sz w:val="28"/>
        </w:rPr>
        <w:t>розничная торговля;</w:t>
      </w:r>
    </w:p>
    <w:p w:rsidR="00886ECE" w:rsidRPr="00DB5F41" w:rsidRDefault="00886ECE" w:rsidP="00EE16FD">
      <w:pPr>
        <w:numPr>
          <w:ilvl w:val="0"/>
          <w:numId w:val="17"/>
        </w:numPr>
        <w:shd w:val="clear" w:color="auto" w:fill="FFFFFF"/>
        <w:spacing w:line="360" w:lineRule="auto"/>
        <w:ind w:right="-82"/>
        <w:jc w:val="both"/>
        <w:rPr>
          <w:sz w:val="28"/>
        </w:rPr>
      </w:pPr>
      <w:r w:rsidRPr="00DB5F41">
        <w:rPr>
          <w:sz w:val="28"/>
        </w:rPr>
        <w:t>услуги общественного питания;</w:t>
      </w:r>
    </w:p>
    <w:p w:rsidR="00886ECE" w:rsidRPr="00DB5F41" w:rsidRDefault="00886ECE" w:rsidP="00EE16FD">
      <w:pPr>
        <w:numPr>
          <w:ilvl w:val="0"/>
          <w:numId w:val="17"/>
        </w:numPr>
        <w:shd w:val="clear" w:color="auto" w:fill="FFFFFF"/>
        <w:spacing w:line="360" w:lineRule="auto"/>
        <w:ind w:right="-82"/>
        <w:jc w:val="both"/>
        <w:rPr>
          <w:sz w:val="28"/>
        </w:rPr>
      </w:pPr>
      <w:r w:rsidRPr="00DB5F41">
        <w:rPr>
          <w:sz w:val="28"/>
        </w:rPr>
        <w:t>размещение наружной рекламы;</w:t>
      </w:r>
    </w:p>
    <w:p w:rsidR="00886ECE" w:rsidRPr="00DB5F41" w:rsidRDefault="00886ECE" w:rsidP="00EE16FD">
      <w:pPr>
        <w:numPr>
          <w:ilvl w:val="0"/>
          <w:numId w:val="17"/>
        </w:numPr>
        <w:shd w:val="clear" w:color="auto" w:fill="FFFFFF"/>
        <w:spacing w:line="360" w:lineRule="auto"/>
        <w:ind w:right="-82"/>
        <w:jc w:val="both"/>
        <w:rPr>
          <w:sz w:val="28"/>
        </w:rPr>
      </w:pPr>
      <w:r w:rsidRPr="00DB5F41">
        <w:rPr>
          <w:sz w:val="28"/>
        </w:rPr>
        <w:t>услуги временного размещения и проживания;</w:t>
      </w:r>
    </w:p>
    <w:p w:rsidR="00886ECE" w:rsidRPr="00DB5F41" w:rsidRDefault="00886ECE" w:rsidP="00EE16FD">
      <w:pPr>
        <w:numPr>
          <w:ilvl w:val="0"/>
          <w:numId w:val="17"/>
        </w:numPr>
        <w:shd w:val="clear" w:color="auto" w:fill="FFFFFF"/>
        <w:spacing w:line="360" w:lineRule="auto"/>
        <w:ind w:right="-82"/>
        <w:jc w:val="both"/>
        <w:rPr>
          <w:sz w:val="28"/>
        </w:rPr>
      </w:pPr>
      <w:r w:rsidRPr="00DB5F41">
        <w:rPr>
          <w:sz w:val="28"/>
        </w:rPr>
        <w:t>передача в аренду торговых мест.</w:t>
      </w:r>
    </w:p>
    <w:p w:rsidR="00886ECE" w:rsidRPr="00DB5F41" w:rsidRDefault="00886ECE" w:rsidP="00DB5F41">
      <w:pPr>
        <w:shd w:val="clear" w:color="auto" w:fill="FFFFFF"/>
        <w:spacing w:line="360" w:lineRule="auto"/>
        <w:ind w:right="-82" w:firstLine="720"/>
        <w:jc w:val="both"/>
        <w:rPr>
          <w:sz w:val="28"/>
        </w:rPr>
      </w:pPr>
      <w:r w:rsidRPr="00DB5F41">
        <w:rPr>
          <w:sz w:val="28"/>
        </w:rPr>
        <w:t>Региональные и местные власти могут вводить ЕНВД по указанным объектам, с возможностью их уточнения.</w:t>
      </w:r>
    </w:p>
    <w:p w:rsidR="00886ECE" w:rsidRPr="00DB5F41" w:rsidRDefault="00886ECE" w:rsidP="00DB5F41">
      <w:pPr>
        <w:shd w:val="clear" w:color="auto" w:fill="FFFFFF"/>
        <w:spacing w:line="360" w:lineRule="auto"/>
        <w:ind w:right="-82" w:firstLine="720"/>
        <w:jc w:val="both"/>
        <w:rPr>
          <w:sz w:val="28"/>
        </w:rPr>
      </w:pPr>
      <w:r w:rsidRPr="00DB5F41">
        <w:rPr>
          <w:sz w:val="28"/>
        </w:rPr>
        <w:t>Налоговая база за месяц определяется произведением базовой доходности, значения физического показателя</w:t>
      </w:r>
      <w:r w:rsidR="00DB5F41">
        <w:rPr>
          <w:sz w:val="28"/>
        </w:rPr>
        <w:t xml:space="preserve"> и коэффициента-дефлятора К1 (задается для всей страны, в 2010 г. К1=</w:t>
      </w:r>
      <w:r w:rsidR="00EE16FD">
        <w:rPr>
          <w:sz w:val="28"/>
        </w:rPr>
        <w:t>1,295</w:t>
      </w:r>
      <w:r w:rsidR="00DB5F41">
        <w:rPr>
          <w:sz w:val="28"/>
        </w:rPr>
        <w:t>)</w:t>
      </w:r>
      <w:r w:rsidRPr="00DB5F41">
        <w:rPr>
          <w:sz w:val="28"/>
        </w:rPr>
        <w:t xml:space="preserve"> задаваемых федеральным законодательством, а также коэффициента К2</w:t>
      </w:r>
      <w:r w:rsidR="00DB5F41">
        <w:rPr>
          <w:sz w:val="28"/>
        </w:rPr>
        <w:t xml:space="preserve"> (задается для определенного города, в Набережных челнах на 2010 г. К2=0,</w:t>
      </w:r>
      <w:r w:rsidR="00EE16FD">
        <w:rPr>
          <w:sz w:val="28"/>
        </w:rPr>
        <w:t>4</w:t>
      </w:r>
      <w:r w:rsidR="00DB5F41">
        <w:rPr>
          <w:sz w:val="28"/>
        </w:rPr>
        <w:t>)</w:t>
      </w:r>
      <w:r w:rsidRPr="00DB5F41">
        <w:rPr>
          <w:sz w:val="28"/>
        </w:rPr>
        <w:t xml:space="preserve"> учитывающего особенности ведения деятельности и с возможностью изменения субъектами РФ. На федеральном уровне К2 ограничен пределами не менее 0,005 и не более 1.</w:t>
      </w:r>
    </w:p>
    <w:p w:rsidR="00886ECE" w:rsidRPr="00DB5F41" w:rsidRDefault="00886ECE" w:rsidP="00DB5F41">
      <w:pPr>
        <w:shd w:val="clear" w:color="auto" w:fill="FFFFFF"/>
        <w:spacing w:line="360" w:lineRule="auto"/>
        <w:ind w:right="-82" w:firstLine="720"/>
        <w:jc w:val="both"/>
        <w:rPr>
          <w:sz w:val="28"/>
        </w:rPr>
      </w:pPr>
      <w:r w:rsidRPr="00DB5F41">
        <w:rPr>
          <w:sz w:val="28"/>
        </w:rPr>
        <w:t>Налоговая ставка задаётся налоговым кодекс</w:t>
      </w:r>
      <w:r w:rsidR="00DB5F41">
        <w:rPr>
          <w:sz w:val="28"/>
        </w:rPr>
        <w:t>ом и на 2010 год составила 15</w:t>
      </w:r>
      <w:r w:rsidRPr="00DB5F41">
        <w:rPr>
          <w:sz w:val="28"/>
        </w:rPr>
        <w:t>%.</w:t>
      </w:r>
      <w:r w:rsidR="00DB5F41">
        <w:rPr>
          <w:sz w:val="28"/>
        </w:rPr>
        <w:t xml:space="preserve"> </w:t>
      </w:r>
      <w:r w:rsidRPr="00DB5F41">
        <w:rPr>
          <w:sz w:val="28"/>
        </w:rPr>
        <w:t>Налоговым периодом на 2010 год установлен квартал.</w:t>
      </w:r>
    </w:p>
    <w:p w:rsidR="00886ECE" w:rsidRPr="00DB5F41" w:rsidRDefault="00886ECE" w:rsidP="00DB5F41">
      <w:pPr>
        <w:shd w:val="clear" w:color="auto" w:fill="FFFFFF"/>
        <w:spacing w:line="360" w:lineRule="auto"/>
        <w:ind w:right="-82" w:firstLine="720"/>
        <w:jc w:val="both"/>
        <w:rPr>
          <w:sz w:val="28"/>
        </w:rPr>
      </w:pPr>
      <w:r w:rsidRPr="00DB5F41">
        <w:rPr>
          <w:sz w:val="28"/>
        </w:rPr>
        <w:t>Налог является значимым источником доходов местных бюджетов потому, как за вычетом социальных налогов, в случае их оплаты, остаётся в муниципалитете.</w:t>
      </w:r>
    </w:p>
    <w:p w:rsidR="00B24085" w:rsidRPr="00DB5F41" w:rsidRDefault="00886ECE" w:rsidP="00DB5F41">
      <w:pPr>
        <w:shd w:val="clear" w:color="auto" w:fill="FFFFFF"/>
        <w:spacing w:line="360" w:lineRule="auto"/>
        <w:ind w:right="-82" w:firstLine="720"/>
        <w:jc w:val="both"/>
        <w:rPr>
          <w:sz w:val="28"/>
        </w:rPr>
      </w:pPr>
      <w:r w:rsidRPr="00DB5F41">
        <w:rPr>
          <w:sz w:val="28"/>
        </w:rPr>
        <w:t>С 1 января 2009 года законами субъектов РФ могут быть установлены дифференцированные налоговые ставки в пределах от 5 до 15 процентов в зависимости от категорий налогоплательщиков.</w:t>
      </w:r>
    </w:p>
    <w:p w:rsidR="00F50338" w:rsidRDefault="00F50338" w:rsidP="00DB5F41">
      <w:pPr>
        <w:tabs>
          <w:tab w:val="left" w:pos="7920"/>
        </w:tabs>
        <w:spacing w:line="360" w:lineRule="auto"/>
        <w:ind w:right="-82" w:firstLine="709"/>
        <w:jc w:val="both"/>
        <w:rPr>
          <w:sz w:val="28"/>
        </w:rPr>
      </w:pPr>
      <w:r>
        <w:rPr>
          <w:sz w:val="28"/>
        </w:rPr>
        <w:t>ООО «</w:t>
      </w:r>
      <w:r w:rsidR="00BE2ED2">
        <w:rPr>
          <w:color w:val="000000"/>
          <w:sz w:val="28"/>
          <w:szCs w:val="28"/>
        </w:rPr>
        <w:t>Винтаж</w:t>
      </w:r>
      <w:r>
        <w:rPr>
          <w:sz w:val="28"/>
        </w:rPr>
        <w:t xml:space="preserve">» в 2009 году получена арендная плата в сумме </w:t>
      </w:r>
      <w:r w:rsidR="00BE2ED2">
        <w:rPr>
          <w:sz w:val="28"/>
        </w:rPr>
        <w:t>17 038 112</w:t>
      </w:r>
      <w:r>
        <w:rPr>
          <w:sz w:val="28"/>
        </w:rPr>
        <w:t xml:space="preserve"> р. в том числе:</w:t>
      </w:r>
    </w:p>
    <w:p w:rsidR="00B24085" w:rsidRPr="00F50338" w:rsidRDefault="00F50338" w:rsidP="00F50338">
      <w:pPr>
        <w:numPr>
          <w:ilvl w:val="0"/>
          <w:numId w:val="14"/>
        </w:numPr>
        <w:tabs>
          <w:tab w:val="clear" w:pos="8924"/>
          <w:tab w:val="left" w:pos="0"/>
        </w:tabs>
        <w:spacing w:line="360" w:lineRule="auto"/>
        <w:ind w:left="0" w:right="-82" w:firstLine="696"/>
        <w:jc w:val="both"/>
        <w:rPr>
          <w:sz w:val="28"/>
          <w:szCs w:val="28"/>
        </w:rPr>
      </w:pPr>
      <w:r>
        <w:rPr>
          <w:sz w:val="28"/>
        </w:rPr>
        <w:t xml:space="preserve">на расчетный счет </w:t>
      </w:r>
      <w:r w:rsidR="00BE2ED2">
        <w:rPr>
          <w:sz w:val="28"/>
        </w:rPr>
        <w:t>813 480</w:t>
      </w:r>
      <w:r>
        <w:rPr>
          <w:sz w:val="28"/>
        </w:rPr>
        <w:t xml:space="preserve"> р. (Дт 51 Кт 62);</w:t>
      </w:r>
    </w:p>
    <w:p w:rsidR="00F50338" w:rsidRPr="00F50338" w:rsidRDefault="00F50338" w:rsidP="00F50338">
      <w:pPr>
        <w:numPr>
          <w:ilvl w:val="0"/>
          <w:numId w:val="14"/>
        </w:numPr>
        <w:tabs>
          <w:tab w:val="clear" w:pos="8924"/>
          <w:tab w:val="left" w:pos="0"/>
        </w:tabs>
        <w:spacing w:line="360" w:lineRule="auto"/>
        <w:ind w:left="0" w:right="-82" w:firstLine="696"/>
        <w:jc w:val="both"/>
        <w:rPr>
          <w:sz w:val="28"/>
          <w:szCs w:val="28"/>
        </w:rPr>
      </w:pPr>
      <w:r>
        <w:rPr>
          <w:sz w:val="28"/>
        </w:rPr>
        <w:t xml:space="preserve">в кассу </w:t>
      </w:r>
      <w:r w:rsidR="004040AE">
        <w:rPr>
          <w:sz w:val="28"/>
        </w:rPr>
        <w:t>16 224 632</w:t>
      </w:r>
      <w:r w:rsidR="008115A4">
        <w:rPr>
          <w:sz w:val="28"/>
        </w:rPr>
        <w:t xml:space="preserve"> р.</w:t>
      </w:r>
      <w:r>
        <w:rPr>
          <w:sz w:val="28"/>
        </w:rPr>
        <w:t xml:space="preserve"> (Дт 50 Кт 62).</w:t>
      </w:r>
    </w:p>
    <w:p w:rsidR="00F50338" w:rsidRDefault="00F50338" w:rsidP="00F50338">
      <w:pPr>
        <w:tabs>
          <w:tab w:val="left" w:pos="0"/>
        </w:tabs>
        <w:spacing w:line="360" w:lineRule="auto"/>
        <w:ind w:right="-82" w:firstLine="720"/>
        <w:jc w:val="both"/>
        <w:rPr>
          <w:sz w:val="28"/>
        </w:rPr>
      </w:pPr>
      <w:r>
        <w:rPr>
          <w:sz w:val="28"/>
        </w:rPr>
        <w:t xml:space="preserve">Общество применяет два вида налогообложения, это ЕНВД и УСНО. Полученная арендная плата делится по видам налогообложения, так на долю УСНО приходится </w:t>
      </w:r>
      <w:r w:rsidR="004040AE">
        <w:rPr>
          <w:sz w:val="28"/>
        </w:rPr>
        <w:t>1 750 554</w:t>
      </w:r>
      <w:r>
        <w:rPr>
          <w:sz w:val="28"/>
        </w:rPr>
        <w:t xml:space="preserve"> р. – это 10,3% от общей выручки, а на долю ЕНВД приходится </w:t>
      </w:r>
      <w:r w:rsidR="004040AE">
        <w:rPr>
          <w:sz w:val="28"/>
        </w:rPr>
        <w:t>15 287 558</w:t>
      </w:r>
      <w:r>
        <w:rPr>
          <w:sz w:val="28"/>
        </w:rPr>
        <w:t xml:space="preserve"> р. – 89,7%.</w:t>
      </w:r>
    </w:p>
    <w:p w:rsidR="00F50338" w:rsidRDefault="00F50338" w:rsidP="00F50338">
      <w:pPr>
        <w:tabs>
          <w:tab w:val="left" w:pos="0"/>
        </w:tabs>
        <w:spacing w:line="360" w:lineRule="auto"/>
        <w:ind w:right="-82" w:firstLine="720"/>
        <w:jc w:val="both"/>
        <w:rPr>
          <w:sz w:val="28"/>
        </w:rPr>
      </w:pPr>
      <w:r>
        <w:rPr>
          <w:sz w:val="28"/>
        </w:rPr>
        <w:t xml:space="preserve">За год в обществе начислено и уплачено налога по УСНО </w:t>
      </w:r>
      <w:r w:rsidR="004040AE">
        <w:rPr>
          <w:sz w:val="28"/>
        </w:rPr>
        <w:t>105 034</w:t>
      </w:r>
      <w:r>
        <w:rPr>
          <w:sz w:val="28"/>
        </w:rPr>
        <w:t xml:space="preserve"> р., по ЕНВД начислено и уплачено </w:t>
      </w:r>
      <w:r w:rsidR="004040AE">
        <w:rPr>
          <w:sz w:val="28"/>
        </w:rPr>
        <w:t>348 052</w:t>
      </w:r>
      <w:r>
        <w:rPr>
          <w:sz w:val="28"/>
        </w:rPr>
        <w:t xml:space="preserve"> р.</w:t>
      </w:r>
    </w:p>
    <w:p w:rsidR="005E43AC" w:rsidRDefault="005E43AC" w:rsidP="005E43AC">
      <w:pPr>
        <w:tabs>
          <w:tab w:val="left" w:pos="0"/>
        </w:tabs>
        <w:spacing w:line="360" w:lineRule="auto"/>
        <w:ind w:right="-82" w:firstLine="720"/>
        <w:jc w:val="both"/>
        <w:rPr>
          <w:sz w:val="28"/>
        </w:rPr>
      </w:pPr>
      <w:r>
        <w:rPr>
          <w:sz w:val="28"/>
        </w:rPr>
        <w:t xml:space="preserve">Произведено выплат в 2009 году всего </w:t>
      </w:r>
      <w:r w:rsidR="004040AE">
        <w:rPr>
          <w:sz w:val="28"/>
        </w:rPr>
        <w:t>16 434 112</w:t>
      </w:r>
      <w:r>
        <w:rPr>
          <w:sz w:val="28"/>
        </w:rPr>
        <w:t xml:space="preserve"> р., подробны</w:t>
      </w:r>
      <w:r w:rsidR="00EE16FD">
        <w:rPr>
          <w:sz w:val="28"/>
        </w:rPr>
        <w:t>е</w:t>
      </w:r>
      <w:r>
        <w:rPr>
          <w:sz w:val="28"/>
        </w:rPr>
        <w:t xml:space="preserve"> выплаты представлены в следующей таблице.</w:t>
      </w:r>
    </w:p>
    <w:p w:rsidR="005E43AC" w:rsidRDefault="005E43AC" w:rsidP="005E43AC">
      <w:pPr>
        <w:tabs>
          <w:tab w:val="left" w:pos="0"/>
        </w:tabs>
        <w:spacing w:line="360" w:lineRule="auto"/>
        <w:ind w:right="-82" w:firstLine="720"/>
        <w:jc w:val="both"/>
        <w:rPr>
          <w:sz w:val="28"/>
        </w:rPr>
      </w:pPr>
    </w:p>
    <w:p w:rsidR="005E43AC" w:rsidRDefault="005E43AC" w:rsidP="005E43AC">
      <w:pPr>
        <w:tabs>
          <w:tab w:val="left" w:pos="0"/>
        </w:tabs>
        <w:spacing w:line="360" w:lineRule="auto"/>
        <w:ind w:right="-82" w:firstLine="720"/>
        <w:jc w:val="right"/>
        <w:rPr>
          <w:sz w:val="28"/>
        </w:rPr>
      </w:pPr>
      <w:r>
        <w:rPr>
          <w:sz w:val="28"/>
        </w:rPr>
        <w:t>Таблица 1.</w:t>
      </w:r>
    </w:p>
    <w:p w:rsidR="005E43AC" w:rsidRDefault="005E43AC" w:rsidP="005E43AC">
      <w:pPr>
        <w:tabs>
          <w:tab w:val="left" w:pos="0"/>
        </w:tabs>
        <w:spacing w:line="360" w:lineRule="auto"/>
        <w:ind w:right="-82" w:firstLine="720"/>
        <w:jc w:val="right"/>
        <w:rPr>
          <w:sz w:val="28"/>
        </w:rPr>
      </w:pPr>
      <w:r>
        <w:rPr>
          <w:sz w:val="28"/>
        </w:rPr>
        <w:t>Выплаты ООО «</w:t>
      </w:r>
      <w:r w:rsidR="004040AE">
        <w:rPr>
          <w:color w:val="000000"/>
          <w:sz w:val="28"/>
          <w:szCs w:val="28"/>
        </w:rPr>
        <w:t>Винтаж</w:t>
      </w:r>
      <w:r>
        <w:rPr>
          <w:sz w:val="28"/>
        </w:rPr>
        <w:t>» в 2009 году</w:t>
      </w:r>
    </w:p>
    <w:tbl>
      <w:tblPr>
        <w:tblStyle w:val="a7"/>
        <w:tblW w:w="0" w:type="auto"/>
        <w:tblLook w:val="01E0" w:firstRow="1" w:lastRow="1" w:firstColumn="1" w:lastColumn="1" w:noHBand="0" w:noVBand="0"/>
      </w:tblPr>
      <w:tblGrid>
        <w:gridCol w:w="5508"/>
        <w:gridCol w:w="2340"/>
        <w:gridCol w:w="2006"/>
      </w:tblGrid>
      <w:tr w:rsidR="005E43AC">
        <w:tc>
          <w:tcPr>
            <w:tcW w:w="5508" w:type="dxa"/>
            <w:vAlign w:val="center"/>
          </w:tcPr>
          <w:p w:rsidR="005E43AC" w:rsidRDefault="003B01AD" w:rsidP="003B01AD">
            <w:pPr>
              <w:tabs>
                <w:tab w:val="left" w:pos="0"/>
              </w:tabs>
              <w:spacing w:line="360" w:lineRule="auto"/>
              <w:ind w:right="-82"/>
              <w:jc w:val="center"/>
              <w:rPr>
                <w:sz w:val="28"/>
              </w:rPr>
            </w:pPr>
            <w:r>
              <w:rPr>
                <w:sz w:val="28"/>
              </w:rPr>
              <w:t>Наименование выплат</w:t>
            </w:r>
          </w:p>
        </w:tc>
        <w:tc>
          <w:tcPr>
            <w:tcW w:w="2340" w:type="dxa"/>
            <w:vAlign w:val="center"/>
          </w:tcPr>
          <w:p w:rsidR="005E43AC" w:rsidRDefault="003B01AD" w:rsidP="003B01AD">
            <w:pPr>
              <w:tabs>
                <w:tab w:val="left" w:pos="0"/>
              </w:tabs>
              <w:spacing w:line="360" w:lineRule="auto"/>
              <w:ind w:right="-82"/>
              <w:jc w:val="center"/>
              <w:rPr>
                <w:sz w:val="28"/>
              </w:rPr>
            </w:pPr>
            <w:r>
              <w:rPr>
                <w:sz w:val="28"/>
              </w:rPr>
              <w:t>Сумма, р.</w:t>
            </w:r>
          </w:p>
        </w:tc>
        <w:tc>
          <w:tcPr>
            <w:tcW w:w="2006" w:type="dxa"/>
            <w:vAlign w:val="center"/>
          </w:tcPr>
          <w:p w:rsidR="005E43AC" w:rsidRDefault="003B01AD" w:rsidP="003B01AD">
            <w:pPr>
              <w:tabs>
                <w:tab w:val="left" w:pos="0"/>
              </w:tabs>
              <w:spacing w:line="360" w:lineRule="auto"/>
              <w:ind w:right="-82"/>
              <w:jc w:val="center"/>
              <w:rPr>
                <w:sz w:val="28"/>
              </w:rPr>
            </w:pPr>
            <w:r>
              <w:rPr>
                <w:sz w:val="28"/>
              </w:rPr>
              <w:t>Проводка</w:t>
            </w:r>
          </w:p>
        </w:tc>
      </w:tr>
      <w:tr w:rsidR="005E43AC">
        <w:tc>
          <w:tcPr>
            <w:tcW w:w="5508" w:type="dxa"/>
            <w:vAlign w:val="center"/>
          </w:tcPr>
          <w:p w:rsidR="003B01AD" w:rsidRDefault="003B01AD" w:rsidP="003B01AD">
            <w:pPr>
              <w:spacing w:line="360" w:lineRule="auto"/>
              <w:rPr>
                <w:sz w:val="28"/>
                <w:szCs w:val="28"/>
              </w:rPr>
            </w:pPr>
            <w:r>
              <w:rPr>
                <w:sz w:val="28"/>
                <w:szCs w:val="28"/>
              </w:rPr>
              <w:t>Платежи в бюджет:</w:t>
            </w:r>
          </w:p>
          <w:p w:rsidR="003B01AD" w:rsidRDefault="003B01AD" w:rsidP="003B01AD">
            <w:pPr>
              <w:spacing w:line="360" w:lineRule="auto"/>
              <w:rPr>
                <w:sz w:val="28"/>
                <w:szCs w:val="28"/>
              </w:rPr>
            </w:pPr>
            <w:r>
              <w:rPr>
                <w:sz w:val="28"/>
                <w:szCs w:val="28"/>
              </w:rPr>
              <w:t>- подоходный налог</w:t>
            </w:r>
          </w:p>
          <w:p w:rsidR="003B01AD" w:rsidRDefault="003B01AD" w:rsidP="003B01AD">
            <w:pPr>
              <w:spacing w:line="360" w:lineRule="auto"/>
              <w:rPr>
                <w:sz w:val="28"/>
                <w:szCs w:val="28"/>
              </w:rPr>
            </w:pPr>
            <w:r>
              <w:rPr>
                <w:sz w:val="28"/>
                <w:szCs w:val="28"/>
              </w:rPr>
              <w:t>- налог по ЕНВД</w:t>
            </w:r>
          </w:p>
          <w:p w:rsidR="005E43AC" w:rsidRPr="003B01AD" w:rsidRDefault="003B01AD" w:rsidP="003B01AD">
            <w:pPr>
              <w:spacing w:line="360" w:lineRule="auto"/>
              <w:rPr>
                <w:sz w:val="28"/>
                <w:szCs w:val="28"/>
              </w:rPr>
            </w:pPr>
            <w:r>
              <w:rPr>
                <w:sz w:val="28"/>
                <w:szCs w:val="28"/>
              </w:rPr>
              <w:t>- налог по УСНО</w:t>
            </w:r>
          </w:p>
        </w:tc>
        <w:tc>
          <w:tcPr>
            <w:tcW w:w="2340" w:type="dxa"/>
            <w:vAlign w:val="center"/>
          </w:tcPr>
          <w:p w:rsidR="005E43AC" w:rsidRDefault="005E43AC" w:rsidP="003B01AD">
            <w:pPr>
              <w:tabs>
                <w:tab w:val="left" w:pos="0"/>
              </w:tabs>
              <w:spacing w:line="360" w:lineRule="auto"/>
              <w:ind w:right="-82"/>
              <w:jc w:val="center"/>
              <w:rPr>
                <w:sz w:val="28"/>
              </w:rPr>
            </w:pPr>
          </w:p>
          <w:p w:rsidR="003B01AD" w:rsidRDefault="004040AE" w:rsidP="003B01AD">
            <w:pPr>
              <w:tabs>
                <w:tab w:val="left" w:pos="0"/>
              </w:tabs>
              <w:spacing w:line="360" w:lineRule="auto"/>
              <w:ind w:right="-82"/>
              <w:jc w:val="center"/>
              <w:rPr>
                <w:sz w:val="28"/>
              </w:rPr>
            </w:pPr>
            <w:r>
              <w:rPr>
                <w:sz w:val="28"/>
              </w:rPr>
              <w:t>291392</w:t>
            </w:r>
          </w:p>
          <w:p w:rsidR="003B01AD" w:rsidRDefault="004040AE" w:rsidP="003B01AD">
            <w:pPr>
              <w:tabs>
                <w:tab w:val="left" w:pos="0"/>
              </w:tabs>
              <w:spacing w:line="360" w:lineRule="auto"/>
              <w:ind w:right="-82"/>
              <w:jc w:val="center"/>
              <w:rPr>
                <w:sz w:val="28"/>
              </w:rPr>
            </w:pPr>
            <w:r>
              <w:rPr>
                <w:sz w:val="28"/>
              </w:rPr>
              <w:t>348052</w:t>
            </w:r>
          </w:p>
          <w:p w:rsidR="003B01AD" w:rsidRDefault="004040AE" w:rsidP="003B01AD">
            <w:pPr>
              <w:tabs>
                <w:tab w:val="left" w:pos="0"/>
              </w:tabs>
              <w:spacing w:line="360" w:lineRule="auto"/>
              <w:ind w:right="-82"/>
              <w:jc w:val="center"/>
              <w:rPr>
                <w:sz w:val="28"/>
              </w:rPr>
            </w:pPr>
            <w:r>
              <w:rPr>
                <w:sz w:val="28"/>
              </w:rPr>
              <w:t>105034</w:t>
            </w:r>
          </w:p>
        </w:tc>
        <w:tc>
          <w:tcPr>
            <w:tcW w:w="2006" w:type="dxa"/>
            <w:vAlign w:val="center"/>
          </w:tcPr>
          <w:p w:rsidR="005E43AC" w:rsidRDefault="005E43AC" w:rsidP="003B01AD">
            <w:pPr>
              <w:tabs>
                <w:tab w:val="left" w:pos="0"/>
              </w:tabs>
              <w:spacing w:line="360" w:lineRule="auto"/>
              <w:ind w:right="-82"/>
              <w:jc w:val="center"/>
              <w:rPr>
                <w:sz w:val="28"/>
              </w:rPr>
            </w:pPr>
          </w:p>
          <w:p w:rsidR="003B01AD" w:rsidRDefault="003B01AD" w:rsidP="003B01AD">
            <w:pPr>
              <w:tabs>
                <w:tab w:val="left" w:pos="0"/>
              </w:tabs>
              <w:spacing w:line="360" w:lineRule="auto"/>
              <w:ind w:right="-82"/>
              <w:jc w:val="center"/>
              <w:rPr>
                <w:sz w:val="28"/>
              </w:rPr>
            </w:pPr>
            <w:r>
              <w:rPr>
                <w:sz w:val="28"/>
              </w:rPr>
              <w:t>Д 68/1   К 51</w:t>
            </w:r>
          </w:p>
          <w:p w:rsidR="003B01AD" w:rsidRDefault="003B01AD" w:rsidP="003B01AD">
            <w:pPr>
              <w:tabs>
                <w:tab w:val="left" w:pos="0"/>
              </w:tabs>
              <w:spacing w:line="360" w:lineRule="auto"/>
              <w:ind w:right="-82"/>
              <w:jc w:val="center"/>
              <w:rPr>
                <w:sz w:val="28"/>
              </w:rPr>
            </w:pPr>
            <w:r>
              <w:rPr>
                <w:sz w:val="28"/>
              </w:rPr>
              <w:t>Д 68/6   К 51</w:t>
            </w:r>
          </w:p>
          <w:p w:rsidR="003B01AD" w:rsidRDefault="003B01AD" w:rsidP="003B01AD">
            <w:pPr>
              <w:tabs>
                <w:tab w:val="left" w:pos="0"/>
              </w:tabs>
              <w:spacing w:line="360" w:lineRule="auto"/>
              <w:ind w:right="-82"/>
              <w:jc w:val="center"/>
              <w:rPr>
                <w:sz w:val="28"/>
              </w:rPr>
            </w:pPr>
            <w:r>
              <w:rPr>
                <w:sz w:val="28"/>
              </w:rPr>
              <w:t>Д 68.11 К 51</w:t>
            </w:r>
          </w:p>
        </w:tc>
      </w:tr>
      <w:tr w:rsidR="005E43AC">
        <w:tc>
          <w:tcPr>
            <w:tcW w:w="5508" w:type="dxa"/>
            <w:vAlign w:val="center"/>
          </w:tcPr>
          <w:p w:rsidR="003B01AD" w:rsidRDefault="003B01AD" w:rsidP="003B01AD">
            <w:pPr>
              <w:spacing w:line="360" w:lineRule="auto"/>
              <w:rPr>
                <w:sz w:val="28"/>
                <w:szCs w:val="28"/>
              </w:rPr>
            </w:pPr>
            <w:r>
              <w:rPr>
                <w:sz w:val="28"/>
                <w:szCs w:val="28"/>
              </w:rPr>
              <w:t>Пенсионный Фонд:</w:t>
            </w:r>
          </w:p>
          <w:p w:rsidR="003B01AD" w:rsidRDefault="003B01AD" w:rsidP="003B01AD">
            <w:pPr>
              <w:spacing w:line="360" w:lineRule="auto"/>
              <w:rPr>
                <w:sz w:val="28"/>
                <w:szCs w:val="28"/>
              </w:rPr>
            </w:pPr>
            <w:r>
              <w:rPr>
                <w:sz w:val="28"/>
                <w:szCs w:val="28"/>
              </w:rPr>
              <w:t>- страховая часть</w:t>
            </w:r>
          </w:p>
          <w:p w:rsidR="005E43AC" w:rsidRPr="003B01AD" w:rsidRDefault="003B01AD" w:rsidP="003B01AD">
            <w:pPr>
              <w:spacing w:line="360" w:lineRule="auto"/>
              <w:rPr>
                <w:sz w:val="28"/>
                <w:szCs w:val="28"/>
              </w:rPr>
            </w:pPr>
            <w:r>
              <w:rPr>
                <w:sz w:val="28"/>
                <w:szCs w:val="28"/>
              </w:rPr>
              <w:t>- накопительная часть</w:t>
            </w:r>
          </w:p>
        </w:tc>
        <w:tc>
          <w:tcPr>
            <w:tcW w:w="2340" w:type="dxa"/>
            <w:vAlign w:val="center"/>
          </w:tcPr>
          <w:p w:rsidR="005E43AC" w:rsidRDefault="005E43AC" w:rsidP="003B01AD">
            <w:pPr>
              <w:tabs>
                <w:tab w:val="left" w:pos="0"/>
              </w:tabs>
              <w:spacing w:line="360" w:lineRule="auto"/>
              <w:ind w:right="-82"/>
              <w:jc w:val="center"/>
              <w:rPr>
                <w:sz w:val="28"/>
              </w:rPr>
            </w:pPr>
          </w:p>
          <w:p w:rsidR="003B01AD" w:rsidRDefault="004040AE" w:rsidP="003B01AD">
            <w:pPr>
              <w:tabs>
                <w:tab w:val="left" w:pos="0"/>
              </w:tabs>
              <w:spacing w:line="360" w:lineRule="auto"/>
              <w:ind w:right="-82"/>
              <w:jc w:val="center"/>
              <w:rPr>
                <w:sz w:val="28"/>
              </w:rPr>
            </w:pPr>
            <w:r>
              <w:rPr>
                <w:sz w:val="28"/>
              </w:rPr>
              <w:t>261238</w:t>
            </w:r>
          </w:p>
          <w:p w:rsidR="003B01AD" w:rsidRDefault="004040AE" w:rsidP="003B01AD">
            <w:pPr>
              <w:tabs>
                <w:tab w:val="left" w:pos="0"/>
              </w:tabs>
              <w:spacing w:line="360" w:lineRule="auto"/>
              <w:ind w:right="-82"/>
              <w:jc w:val="center"/>
              <w:rPr>
                <w:sz w:val="28"/>
              </w:rPr>
            </w:pPr>
            <w:r>
              <w:rPr>
                <w:sz w:val="28"/>
              </w:rPr>
              <w:t>72338</w:t>
            </w:r>
          </w:p>
        </w:tc>
        <w:tc>
          <w:tcPr>
            <w:tcW w:w="2006" w:type="dxa"/>
            <w:vAlign w:val="center"/>
          </w:tcPr>
          <w:p w:rsidR="005E43AC" w:rsidRDefault="005E43AC" w:rsidP="003B01AD">
            <w:pPr>
              <w:tabs>
                <w:tab w:val="left" w:pos="0"/>
              </w:tabs>
              <w:spacing w:line="360" w:lineRule="auto"/>
              <w:ind w:right="-82"/>
              <w:jc w:val="center"/>
              <w:rPr>
                <w:sz w:val="28"/>
              </w:rPr>
            </w:pPr>
          </w:p>
          <w:p w:rsidR="003B01AD" w:rsidRDefault="003B01AD" w:rsidP="003B01AD">
            <w:pPr>
              <w:tabs>
                <w:tab w:val="left" w:pos="0"/>
              </w:tabs>
              <w:spacing w:line="360" w:lineRule="auto"/>
              <w:ind w:right="-82"/>
              <w:jc w:val="center"/>
              <w:rPr>
                <w:sz w:val="28"/>
              </w:rPr>
            </w:pPr>
            <w:r>
              <w:rPr>
                <w:sz w:val="28"/>
              </w:rPr>
              <w:t>Д 69.2.1 К 51</w:t>
            </w:r>
          </w:p>
          <w:p w:rsidR="003B01AD" w:rsidRDefault="003B01AD" w:rsidP="003B01AD">
            <w:pPr>
              <w:tabs>
                <w:tab w:val="left" w:pos="0"/>
              </w:tabs>
              <w:spacing w:line="360" w:lineRule="auto"/>
              <w:ind w:right="-82"/>
              <w:jc w:val="center"/>
              <w:rPr>
                <w:sz w:val="28"/>
              </w:rPr>
            </w:pPr>
            <w:r>
              <w:rPr>
                <w:sz w:val="28"/>
              </w:rPr>
              <w:t>Д 69.2.2 К 51</w:t>
            </w:r>
          </w:p>
        </w:tc>
      </w:tr>
      <w:tr w:rsidR="005E43AC">
        <w:tc>
          <w:tcPr>
            <w:tcW w:w="5508" w:type="dxa"/>
            <w:vAlign w:val="center"/>
          </w:tcPr>
          <w:p w:rsidR="003B01AD" w:rsidRDefault="003B01AD" w:rsidP="003B01AD">
            <w:pPr>
              <w:spacing w:line="360" w:lineRule="auto"/>
              <w:rPr>
                <w:sz w:val="28"/>
                <w:szCs w:val="28"/>
              </w:rPr>
            </w:pPr>
            <w:r>
              <w:rPr>
                <w:sz w:val="28"/>
                <w:szCs w:val="28"/>
              </w:rPr>
              <w:t>ФСС:</w:t>
            </w:r>
          </w:p>
          <w:p w:rsidR="005E43AC" w:rsidRPr="003B01AD" w:rsidRDefault="003B01AD" w:rsidP="003B01AD">
            <w:pPr>
              <w:spacing w:line="360" w:lineRule="auto"/>
              <w:rPr>
                <w:sz w:val="28"/>
                <w:szCs w:val="28"/>
              </w:rPr>
            </w:pPr>
            <w:r>
              <w:rPr>
                <w:sz w:val="28"/>
                <w:szCs w:val="28"/>
              </w:rPr>
              <w:t>- страхование от несчастных случаев</w:t>
            </w:r>
          </w:p>
        </w:tc>
        <w:tc>
          <w:tcPr>
            <w:tcW w:w="2340" w:type="dxa"/>
            <w:vAlign w:val="center"/>
          </w:tcPr>
          <w:p w:rsidR="005E43AC" w:rsidRDefault="005E43AC" w:rsidP="003B01AD">
            <w:pPr>
              <w:tabs>
                <w:tab w:val="left" w:pos="0"/>
              </w:tabs>
              <w:spacing w:line="360" w:lineRule="auto"/>
              <w:ind w:right="-82"/>
              <w:jc w:val="center"/>
              <w:rPr>
                <w:sz w:val="28"/>
              </w:rPr>
            </w:pPr>
          </w:p>
          <w:p w:rsidR="003B01AD" w:rsidRDefault="004040AE" w:rsidP="003B01AD">
            <w:pPr>
              <w:tabs>
                <w:tab w:val="left" w:pos="0"/>
              </w:tabs>
              <w:spacing w:line="360" w:lineRule="auto"/>
              <w:ind w:right="-82"/>
              <w:jc w:val="center"/>
              <w:rPr>
                <w:sz w:val="28"/>
              </w:rPr>
            </w:pPr>
            <w:r>
              <w:rPr>
                <w:sz w:val="28"/>
              </w:rPr>
              <w:t>14294</w:t>
            </w:r>
          </w:p>
        </w:tc>
        <w:tc>
          <w:tcPr>
            <w:tcW w:w="2006" w:type="dxa"/>
            <w:vAlign w:val="center"/>
          </w:tcPr>
          <w:p w:rsidR="005E43AC" w:rsidRDefault="005E43AC" w:rsidP="003B01AD">
            <w:pPr>
              <w:tabs>
                <w:tab w:val="left" w:pos="0"/>
              </w:tabs>
              <w:spacing w:line="360" w:lineRule="auto"/>
              <w:ind w:right="-82"/>
              <w:jc w:val="center"/>
              <w:rPr>
                <w:sz w:val="28"/>
              </w:rPr>
            </w:pPr>
          </w:p>
          <w:p w:rsidR="003B01AD" w:rsidRDefault="003B01AD" w:rsidP="003B01AD">
            <w:pPr>
              <w:tabs>
                <w:tab w:val="left" w:pos="0"/>
              </w:tabs>
              <w:spacing w:line="360" w:lineRule="auto"/>
              <w:ind w:right="-82"/>
              <w:jc w:val="center"/>
              <w:rPr>
                <w:sz w:val="28"/>
              </w:rPr>
            </w:pPr>
            <w:r>
              <w:rPr>
                <w:sz w:val="28"/>
              </w:rPr>
              <w:t>Д 69.3.3 К 51</w:t>
            </w:r>
          </w:p>
        </w:tc>
      </w:tr>
      <w:tr w:rsidR="005E43AC">
        <w:tc>
          <w:tcPr>
            <w:tcW w:w="5508" w:type="dxa"/>
            <w:vAlign w:val="center"/>
          </w:tcPr>
          <w:p w:rsidR="005E43AC" w:rsidRDefault="003B01AD" w:rsidP="003B01AD">
            <w:pPr>
              <w:tabs>
                <w:tab w:val="left" w:pos="0"/>
              </w:tabs>
              <w:spacing w:line="360" w:lineRule="auto"/>
              <w:ind w:right="-82"/>
              <w:rPr>
                <w:sz w:val="28"/>
              </w:rPr>
            </w:pPr>
            <w:r>
              <w:rPr>
                <w:sz w:val="28"/>
              </w:rPr>
              <w:t>Выплаты зар/пл:</w:t>
            </w:r>
          </w:p>
          <w:p w:rsidR="003B01AD" w:rsidRDefault="003B01AD" w:rsidP="003B01AD">
            <w:pPr>
              <w:tabs>
                <w:tab w:val="left" w:pos="0"/>
              </w:tabs>
              <w:spacing w:line="360" w:lineRule="auto"/>
              <w:ind w:right="-82"/>
              <w:rPr>
                <w:sz w:val="28"/>
              </w:rPr>
            </w:pPr>
            <w:r>
              <w:rPr>
                <w:sz w:val="28"/>
              </w:rPr>
              <w:t>- через кассу</w:t>
            </w:r>
          </w:p>
          <w:p w:rsidR="003B01AD" w:rsidRDefault="003B01AD" w:rsidP="003B01AD">
            <w:pPr>
              <w:tabs>
                <w:tab w:val="left" w:pos="0"/>
              </w:tabs>
              <w:spacing w:line="360" w:lineRule="auto"/>
              <w:ind w:right="-82"/>
              <w:rPr>
                <w:sz w:val="28"/>
              </w:rPr>
            </w:pPr>
            <w:r>
              <w:rPr>
                <w:sz w:val="28"/>
              </w:rPr>
              <w:t>- через расчетный счет</w:t>
            </w:r>
          </w:p>
        </w:tc>
        <w:tc>
          <w:tcPr>
            <w:tcW w:w="2340" w:type="dxa"/>
            <w:vAlign w:val="center"/>
          </w:tcPr>
          <w:p w:rsidR="005E43AC" w:rsidRDefault="005E43AC" w:rsidP="003B01AD">
            <w:pPr>
              <w:tabs>
                <w:tab w:val="left" w:pos="0"/>
              </w:tabs>
              <w:spacing w:line="360" w:lineRule="auto"/>
              <w:ind w:right="-82"/>
              <w:jc w:val="center"/>
              <w:rPr>
                <w:sz w:val="28"/>
              </w:rPr>
            </w:pPr>
          </w:p>
          <w:p w:rsidR="003B01AD" w:rsidRDefault="004040AE" w:rsidP="003B01AD">
            <w:pPr>
              <w:tabs>
                <w:tab w:val="left" w:pos="0"/>
              </w:tabs>
              <w:spacing w:line="360" w:lineRule="auto"/>
              <w:ind w:right="-82"/>
              <w:jc w:val="center"/>
              <w:rPr>
                <w:sz w:val="28"/>
              </w:rPr>
            </w:pPr>
            <w:r>
              <w:rPr>
                <w:sz w:val="28"/>
              </w:rPr>
              <w:t>851292</w:t>
            </w:r>
          </w:p>
          <w:p w:rsidR="003B01AD" w:rsidRDefault="004040AE" w:rsidP="003B01AD">
            <w:pPr>
              <w:tabs>
                <w:tab w:val="left" w:pos="0"/>
              </w:tabs>
              <w:spacing w:line="360" w:lineRule="auto"/>
              <w:ind w:right="-82"/>
              <w:jc w:val="center"/>
              <w:rPr>
                <w:sz w:val="28"/>
              </w:rPr>
            </w:pPr>
            <w:r>
              <w:rPr>
                <w:sz w:val="28"/>
              </w:rPr>
              <w:t>975592</w:t>
            </w:r>
          </w:p>
        </w:tc>
        <w:tc>
          <w:tcPr>
            <w:tcW w:w="2006" w:type="dxa"/>
            <w:vAlign w:val="center"/>
          </w:tcPr>
          <w:p w:rsidR="005E43AC" w:rsidRDefault="005E43AC" w:rsidP="003B01AD">
            <w:pPr>
              <w:tabs>
                <w:tab w:val="left" w:pos="0"/>
              </w:tabs>
              <w:spacing w:line="360" w:lineRule="auto"/>
              <w:ind w:right="-82"/>
              <w:jc w:val="center"/>
              <w:rPr>
                <w:sz w:val="28"/>
              </w:rPr>
            </w:pPr>
          </w:p>
          <w:p w:rsidR="003B01AD" w:rsidRDefault="003B01AD" w:rsidP="003B01AD">
            <w:pPr>
              <w:tabs>
                <w:tab w:val="left" w:pos="0"/>
              </w:tabs>
              <w:spacing w:line="360" w:lineRule="auto"/>
              <w:ind w:right="-82"/>
              <w:jc w:val="center"/>
              <w:rPr>
                <w:sz w:val="28"/>
              </w:rPr>
            </w:pPr>
            <w:r>
              <w:rPr>
                <w:sz w:val="28"/>
              </w:rPr>
              <w:t>Д 70 К 50</w:t>
            </w:r>
          </w:p>
          <w:p w:rsidR="003B01AD" w:rsidRDefault="003B01AD" w:rsidP="003B01AD">
            <w:pPr>
              <w:tabs>
                <w:tab w:val="left" w:pos="0"/>
              </w:tabs>
              <w:spacing w:line="360" w:lineRule="auto"/>
              <w:ind w:right="-82"/>
              <w:jc w:val="center"/>
              <w:rPr>
                <w:sz w:val="28"/>
              </w:rPr>
            </w:pPr>
            <w:r>
              <w:rPr>
                <w:sz w:val="28"/>
              </w:rPr>
              <w:t>Д 70 К 51</w:t>
            </w:r>
          </w:p>
        </w:tc>
      </w:tr>
      <w:tr w:rsidR="005E43AC">
        <w:tc>
          <w:tcPr>
            <w:tcW w:w="5508" w:type="dxa"/>
            <w:vAlign w:val="center"/>
          </w:tcPr>
          <w:p w:rsidR="005E43AC" w:rsidRDefault="003B01AD" w:rsidP="003B01AD">
            <w:pPr>
              <w:tabs>
                <w:tab w:val="left" w:pos="0"/>
              </w:tabs>
              <w:spacing w:line="360" w:lineRule="auto"/>
              <w:ind w:right="-82"/>
              <w:rPr>
                <w:sz w:val="28"/>
              </w:rPr>
            </w:pPr>
            <w:r>
              <w:rPr>
                <w:sz w:val="28"/>
              </w:rPr>
              <w:t>Услуги банка (кассовое обслуживание)</w:t>
            </w:r>
          </w:p>
        </w:tc>
        <w:tc>
          <w:tcPr>
            <w:tcW w:w="2340" w:type="dxa"/>
            <w:vAlign w:val="center"/>
          </w:tcPr>
          <w:p w:rsidR="005E43AC" w:rsidRDefault="004040AE" w:rsidP="003B01AD">
            <w:pPr>
              <w:tabs>
                <w:tab w:val="left" w:pos="0"/>
              </w:tabs>
              <w:spacing w:line="360" w:lineRule="auto"/>
              <w:ind w:right="-82"/>
              <w:jc w:val="center"/>
              <w:rPr>
                <w:sz w:val="28"/>
              </w:rPr>
            </w:pPr>
            <w:r>
              <w:rPr>
                <w:sz w:val="28"/>
              </w:rPr>
              <w:t>156368</w:t>
            </w:r>
          </w:p>
        </w:tc>
        <w:tc>
          <w:tcPr>
            <w:tcW w:w="2006" w:type="dxa"/>
            <w:vAlign w:val="center"/>
          </w:tcPr>
          <w:p w:rsidR="005E43AC" w:rsidRDefault="003B01AD" w:rsidP="003B01AD">
            <w:pPr>
              <w:tabs>
                <w:tab w:val="left" w:pos="0"/>
              </w:tabs>
              <w:spacing w:line="360" w:lineRule="auto"/>
              <w:ind w:right="-82"/>
              <w:jc w:val="center"/>
              <w:rPr>
                <w:sz w:val="28"/>
              </w:rPr>
            </w:pPr>
            <w:r>
              <w:rPr>
                <w:sz w:val="28"/>
              </w:rPr>
              <w:t>Д 91/2 К 51</w:t>
            </w:r>
          </w:p>
        </w:tc>
      </w:tr>
      <w:tr w:rsidR="005E43AC">
        <w:tc>
          <w:tcPr>
            <w:tcW w:w="5508" w:type="dxa"/>
            <w:vAlign w:val="center"/>
          </w:tcPr>
          <w:p w:rsidR="005E43AC" w:rsidRDefault="003B01AD" w:rsidP="003B01AD">
            <w:pPr>
              <w:tabs>
                <w:tab w:val="left" w:pos="0"/>
              </w:tabs>
              <w:spacing w:line="360" w:lineRule="auto"/>
              <w:ind w:right="-82"/>
              <w:rPr>
                <w:sz w:val="28"/>
              </w:rPr>
            </w:pPr>
            <w:r>
              <w:rPr>
                <w:sz w:val="28"/>
              </w:rPr>
              <w:t>Процент по кредиту</w:t>
            </w:r>
          </w:p>
        </w:tc>
        <w:tc>
          <w:tcPr>
            <w:tcW w:w="2340" w:type="dxa"/>
            <w:vAlign w:val="center"/>
          </w:tcPr>
          <w:p w:rsidR="005E43AC" w:rsidRDefault="004040AE" w:rsidP="003B01AD">
            <w:pPr>
              <w:tabs>
                <w:tab w:val="left" w:pos="0"/>
              </w:tabs>
              <w:spacing w:line="360" w:lineRule="auto"/>
              <w:ind w:right="-82"/>
              <w:jc w:val="center"/>
              <w:rPr>
                <w:sz w:val="28"/>
              </w:rPr>
            </w:pPr>
            <w:r>
              <w:rPr>
                <w:sz w:val="28"/>
              </w:rPr>
              <w:t>966454</w:t>
            </w:r>
          </w:p>
        </w:tc>
        <w:tc>
          <w:tcPr>
            <w:tcW w:w="2006" w:type="dxa"/>
            <w:vAlign w:val="center"/>
          </w:tcPr>
          <w:p w:rsidR="005E43AC" w:rsidRDefault="003B01AD" w:rsidP="003B01AD">
            <w:pPr>
              <w:tabs>
                <w:tab w:val="left" w:pos="0"/>
              </w:tabs>
              <w:spacing w:line="360" w:lineRule="auto"/>
              <w:ind w:right="-82"/>
              <w:jc w:val="center"/>
              <w:rPr>
                <w:sz w:val="28"/>
              </w:rPr>
            </w:pPr>
            <w:r>
              <w:rPr>
                <w:sz w:val="28"/>
              </w:rPr>
              <w:t>Д 67/2 К 51</w:t>
            </w:r>
          </w:p>
        </w:tc>
      </w:tr>
      <w:tr w:rsidR="005E43AC">
        <w:tc>
          <w:tcPr>
            <w:tcW w:w="5508" w:type="dxa"/>
            <w:vAlign w:val="center"/>
          </w:tcPr>
          <w:p w:rsidR="005E43AC" w:rsidRDefault="003B01AD" w:rsidP="003B01AD">
            <w:pPr>
              <w:tabs>
                <w:tab w:val="left" w:pos="0"/>
              </w:tabs>
              <w:spacing w:line="360" w:lineRule="auto"/>
              <w:ind w:right="-82"/>
              <w:rPr>
                <w:sz w:val="28"/>
              </w:rPr>
            </w:pPr>
            <w:r>
              <w:rPr>
                <w:sz w:val="28"/>
              </w:rPr>
              <w:t>Погашение ранее полученного кредита</w:t>
            </w:r>
          </w:p>
        </w:tc>
        <w:tc>
          <w:tcPr>
            <w:tcW w:w="2340" w:type="dxa"/>
            <w:vAlign w:val="center"/>
          </w:tcPr>
          <w:p w:rsidR="005E43AC" w:rsidRDefault="004040AE" w:rsidP="003B01AD">
            <w:pPr>
              <w:tabs>
                <w:tab w:val="left" w:pos="0"/>
              </w:tabs>
              <w:spacing w:line="360" w:lineRule="auto"/>
              <w:ind w:right="-82"/>
              <w:jc w:val="center"/>
              <w:rPr>
                <w:sz w:val="28"/>
              </w:rPr>
            </w:pPr>
            <w:r>
              <w:rPr>
                <w:sz w:val="28"/>
              </w:rPr>
              <w:t>10</w:t>
            </w:r>
            <w:r w:rsidR="003B01AD">
              <w:rPr>
                <w:sz w:val="28"/>
              </w:rPr>
              <w:t>000000</w:t>
            </w:r>
          </w:p>
        </w:tc>
        <w:tc>
          <w:tcPr>
            <w:tcW w:w="2006" w:type="dxa"/>
            <w:vAlign w:val="center"/>
          </w:tcPr>
          <w:p w:rsidR="005E43AC" w:rsidRDefault="003B01AD" w:rsidP="003B01AD">
            <w:pPr>
              <w:tabs>
                <w:tab w:val="left" w:pos="0"/>
              </w:tabs>
              <w:spacing w:line="360" w:lineRule="auto"/>
              <w:ind w:right="-82"/>
              <w:jc w:val="center"/>
              <w:rPr>
                <w:sz w:val="28"/>
              </w:rPr>
            </w:pPr>
            <w:r>
              <w:rPr>
                <w:sz w:val="28"/>
              </w:rPr>
              <w:t>Д 67/1 К 51</w:t>
            </w:r>
          </w:p>
        </w:tc>
      </w:tr>
      <w:tr w:rsidR="005E43AC">
        <w:tc>
          <w:tcPr>
            <w:tcW w:w="5508" w:type="dxa"/>
            <w:vAlign w:val="center"/>
          </w:tcPr>
          <w:p w:rsidR="005E43AC" w:rsidRDefault="003B01AD" w:rsidP="003B01AD">
            <w:pPr>
              <w:tabs>
                <w:tab w:val="left" w:pos="0"/>
              </w:tabs>
              <w:spacing w:line="360" w:lineRule="auto"/>
              <w:ind w:right="-82"/>
              <w:rPr>
                <w:sz w:val="28"/>
              </w:rPr>
            </w:pPr>
            <w:r>
              <w:rPr>
                <w:sz w:val="28"/>
              </w:rPr>
              <w:t>Оплата поставщикам</w:t>
            </w:r>
          </w:p>
        </w:tc>
        <w:tc>
          <w:tcPr>
            <w:tcW w:w="2340" w:type="dxa"/>
            <w:vAlign w:val="center"/>
          </w:tcPr>
          <w:p w:rsidR="005E43AC" w:rsidRDefault="004040AE" w:rsidP="003B01AD">
            <w:pPr>
              <w:tabs>
                <w:tab w:val="left" w:pos="0"/>
              </w:tabs>
              <w:spacing w:line="360" w:lineRule="auto"/>
              <w:ind w:right="-82"/>
              <w:jc w:val="center"/>
              <w:rPr>
                <w:sz w:val="28"/>
              </w:rPr>
            </w:pPr>
            <w:r>
              <w:rPr>
                <w:sz w:val="28"/>
              </w:rPr>
              <w:t>2392046</w:t>
            </w:r>
          </w:p>
        </w:tc>
        <w:tc>
          <w:tcPr>
            <w:tcW w:w="2006" w:type="dxa"/>
            <w:vAlign w:val="center"/>
          </w:tcPr>
          <w:p w:rsidR="005E43AC" w:rsidRDefault="003B01AD" w:rsidP="003B01AD">
            <w:pPr>
              <w:tabs>
                <w:tab w:val="left" w:pos="0"/>
              </w:tabs>
              <w:spacing w:line="360" w:lineRule="auto"/>
              <w:ind w:right="-82"/>
              <w:jc w:val="center"/>
              <w:rPr>
                <w:sz w:val="28"/>
              </w:rPr>
            </w:pPr>
            <w:r>
              <w:rPr>
                <w:sz w:val="28"/>
              </w:rPr>
              <w:t>Д 60 К 51</w:t>
            </w:r>
          </w:p>
        </w:tc>
      </w:tr>
      <w:tr w:rsidR="008115A4">
        <w:tc>
          <w:tcPr>
            <w:tcW w:w="5508" w:type="dxa"/>
            <w:vAlign w:val="center"/>
          </w:tcPr>
          <w:p w:rsidR="008115A4" w:rsidRDefault="008115A4" w:rsidP="003B01AD">
            <w:pPr>
              <w:tabs>
                <w:tab w:val="left" w:pos="0"/>
              </w:tabs>
              <w:spacing w:line="360" w:lineRule="auto"/>
              <w:ind w:right="-82"/>
              <w:rPr>
                <w:sz w:val="28"/>
              </w:rPr>
            </w:pPr>
            <w:r>
              <w:rPr>
                <w:sz w:val="28"/>
              </w:rPr>
              <w:t>Всего:</w:t>
            </w:r>
          </w:p>
        </w:tc>
        <w:tc>
          <w:tcPr>
            <w:tcW w:w="2340" w:type="dxa"/>
            <w:vAlign w:val="center"/>
          </w:tcPr>
          <w:p w:rsidR="008115A4" w:rsidRDefault="004040AE" w:rsidP="003B01AD">
            <w:pPr>
              <w:tabs>
                <w:tab w:val="left" w:pos="0"/>
              </w:tabs>
              <w:spacing w:line="360" w:lineRule="auto"/>
              <w:ind w:right="-82"/>
              <w:jc w:val="center"/>
              <w:rPr>
                <w:sz w:val="28"/>
              </w:rPr>
            </w:pPr>
            <w:r>
              <w:rPr>
                <w:sz w:val="28"/>
              </w:rPr>
              <w:t>16434112</w:t>
            </w:r>
          </w:p>
        </w:tc>
        <w:tc>
          <w:tcPr>
            <w:tcW w:w="2006" w:type="dxa"/>
            <w:vAlign w:val="center"/>
          </w:tcPr>
          <w:p w:rsidR="008115A4" w:rsidRDefault="008115A4" w:rsidP="003B01AD">
            <w:pPr>
              <w:tabs>
                <w:tab w:val="left" w:pos="0"/>
              </w:tabs>
              <w:spacing w:line="360" w:lineRule="auto"/>
              <w:ind w:right="-82"/>
              <w:jc w:val="center"/>
              <w:rPr>
                <w:sz w:val="28"/>
              </w:rPr>
            </w:pPr>
          </w:p>
        </w:tc>
      </w:tr>
    </w:tbl>
    <w:p w:rsidR="00732569" w:rsidRDefault="00732569" w:rsidP="008115A4">
      <w:pPr>
        <w:tabs>
          <w:tab w:val="left" w:pos="7920"/>
        </w:tabs>
        <w:spacing w:line="360" w:lineRule="auto"/>
        <w:jc w:val="both"/>
        <w:rPr>
          <w:sz w:val="28"/>
          <w:szCs w:val="28"/>
        </w:rPr>
      </w:pPr>
    </w:p>
    <w:p w:rsidR="008115A4" w:rsidRDefault="008115A4" w:rsidP="008115A4">
      <w:pPr>
        <w:tabs>
          <w:tab w:val="left" w:pos="7920"/>
        </w:tabs>
        <w:spacing w:line="360" w:lineRule="auto"/>
        <w:ind w:right="-82" w:firstLine="709"/>
        <w:jc w:val="both"/>
        <w:rPr>
          <w:sz w:val="28"/>
        </w:rPr>
      </w:pPr>
      <w:r>
        <w:rPr>
          <w:sz w:val="28"/>
        </w:rPr>
        <w:t>ООО «</w:t>
      </w:r>
      <w:r w:rsidR="004040AE">
        <w:rPr>
          <w:color w:val="000000"/>
          <w:sz w:val="28"/>
          <w:szCs w:val="28"/>
        </w:rPr>
        <w:t>Винтаж</w:t>
      </w:r>
      <w:r>
        <w:rPr>
          <w:sz w:val="28"/>
        </w:rPr>
        <w:t xml:space="preserve">» в первом полугодии 2010 года получена арендная плата в сумме </w:t>
      </w:r>
      <w:r w:rsidR="004040AE">
        <w:rPr>
          <w:sz w:val="28"/>
        </w:rPr>
        <w:t>9 822 750</w:t>
      </w:r>
      <w:r>
        <w:rPr>
          <w:sz w:val="28"/>
        </w:rPr>
        <w:t xml:space="preserve"> р. в том числе:</w:t>
      </w:r>
    </w:p>
    <w:p w:rsidR="008115A4" w:rsidRPr="00F50338" w:rsidRDefault="008115A4" w:rsidP="008115A4">
      <w:pPr>
        <w:numPr>
          <w:ilvl w:val="0"/>
          <w:numId w:val="14"/>
        </w:numPr>
        <w:tabs>
          <w:tab w:val="clear" w:pos="8924"/>
          <w:tab w:val="left" w:pos="0"/>
        </w:tabs>
        <w:spacing w:line="360" w:lineRule="auto"/>
        <w:ind w:left="0" w:right="-82" w:firstLine="696"/>
        <w:jc w:val="both"/>
        <w:rPr>
          <w:sz w:val="28"/>
          <w:szCs w:val="28"/>
        </w:rPr>
      </w:pPr>
      <w:r>
        <w:rPr>
          <w:sz w:val="28"/>
        </w:rPr>
        <w:t xml:space="preserve">на расчетный счет </w:t>
      </w:r>
      <w:r w:rsidR="004040AE">
        <w:rPr>
          <w:sz w:val="28"/>
        </w:rPr>
        <w:t>189 716</w:t>
      </w:r>
      <w:r>
        <w:rPr>
          <w:sz w:val="28"/>
        </w:rPr>
        <w:t xml:space="preserve"> р. (Дт 51 Кт 62);</w:t>
      </w:r>
    </w:p>
    <w:p w:rsidR="008115A4" w:rsidRPr="00F50338" w:rsidRDefault="008115A4" w:rsidP="008115A4">
      <w:pPr>
        <w:numPr>
          <w:ilvl w:val="0"/>
          <w:numId w:val="14"/>
        </w:numPr>
        <w:tabs>
          <w:tab w:val="clear" w:pos="8924"/>
          <w:tab w:val="left" w:pos="0"/>
        </w:tabs>
        <w:spacing w:line="360" w:lineRule="auto"/>
        <w:ind w:left="0" w:right="-82" w:firstLine="696"/>
        <w:jc w:val="both"/>
        <w:rPr>
          <w:sz w:val="28"/>
          <w:szCs w:val="28"/>
        </w:rPr>
      </w:pPr>
      <w:r>
        <w:rPr>
          <w:sz w:val="28"/>
        </w:rPr>
        <w:t xml:space="preserve">в кассу </w:t>
      </w:r>
      <w:r w:rsidR="004040AE">
        <w:rPr>
          <w:sz w:val="28"/>
        </w:rPr>
        <w:t>9 632 998</w:t>
      </w:r>
      <w:r>
        <w:rPr>
          <w:sz w:val="28"/>
        </w:rPr>
        <w:t xml:space="preserve"> р. (Дт 50 Кт 62).</w:t>
      </w:r>
    </w:p>
    <w:p w:rsidR="008115A4" w:rsidRDefault="008115A4" w:rsidP="008115A4">
      <w:pPr>
        <w:tabs>
          <w:tab w:val="left" w:pos="0"/>
        </w:tabs>
        <w:spacing w:line="360" w:lineRule="auto"/>
        <w:ind w:right="-82" w:firstLine="720"/>
        <w:jc w:val="both"/>
        <w:rPr>
          <w:sz w:val="28"/>
        </w:rPr>
      </w:pPr>
      <w:r>
        <w:rPr>
          <w:sz w:val="28"/>
        </w:rPr>
        <w:t xml:space="preserve">На долю УСНО приходится </w:t>
      </w:r>
      <w:r w:rsidR="004040AE">
        <w:rPr>
          <w:sz w:val="28"/>
        </w:rPr>
        <w:t>376 444</w:t>
      </w:r>
      <w:r>
        <w:rPr>
          <w:sz w:val="28"/>
        </w:rPr>
        <w:t xml:space="preserve"> р. – это 3,8% от общей выручки, а на долю ЕНВД приходится </w:t>
      </w:r>
      <w:r w:rsidR="004040AE">
        <w:rPr>
          <w:sz w:val="28"/>
        </w:rPr>
        <w:t>9 452 270</w:t>
      </w:r>
      <w:r>
        <w:rPr>
          <w:sz w:val="28"/>
        </w:rPr>
        <w:t xml:space="preserve"> р. – 96,2%.</w:t>
      </w:r>
    </w:p>
    <w:p w:rsidR="008115A4" w:rsidRDefault="008115A4" w:rsidP="008115A4">
      <w:pPr>
        <w:tabs>
          <w:tab w:val="left" w:pos="0"/>
        </w:tabs>
        <w:spacing w:line="360" w:lineRule="auto"/>
        <w:ind w:right="-82" w:firstLine="720"/>
        <w:jc w:val="both"/>
        <w:rPr>
          <w:sz w:val="28"/>
        </w:rPr>
      </w:pPr>
      <w:r>
        <w:rPr>
          <w:sz w:val="28"/>
        </w:rPr>
        <w:t xml:space="preserve">За первое полугодие 2010 года в обществе начислено и уплачено налога по УСНО </w:t>
      </w:r>
      <w:r w:rsidR="004040AE">
        <w:rPr>
          <w:sz w:val="28"/>
        </w:rPr>
        <w:t>22 586</w:t>
      </w:r>
      <w:r>
        <w:rPr>
          <w:sz w:val="28"/>
        </w:rPr>
        <w:t xml:space="preserve"> р., по ЕНВД начислено и уплачено </w:t>
      </w:r>
      <w:r w:rsidR="004040AE">
        <w:rPr>
          <w:sz w:val="28"/>
        </w:rPr>
        <w:t>142 028</w:t>
      </w:r>
      <w:r>
        <w:rPr>
          <w:sz w:val="28"/>
        </w:rPr>
        <w:t xml:space="preserve"> р.</w:t>
      </w:r>
    </w:p>
    <w:p w:rsidR="008115A4" w:rsidRDefault="008115A4" w:rsidP="008115A4">
      <w:pPr>
        <w:tabs>
          <w:tab w:val="left" w:pos="0"/>
        </w:tabs>
        <w:spacing w:line="360" w:lineRule="auto"/>
        <w:ind w:right="-82" w:firstLine="720"/>
        <w:jc w:val="both"/>
        <w:rPr>
          <w:sz w:val="28"/>
        </w:rPr>
      </w:pPr>
      <w:r>
        <w:rPr>
          <w:sz w:val="28"/>
        </w:rPr>
        <w:t xml:space="preserve">Произведено выплат в первом полугодии 2010 года всего </w:t>
      </w:r>
      <w:r w:rsidR="004040AE">
        <w:rPr>
          <w:sz w:val="28"/>
        </w:rPr>
        <w:t>9 360 060</w:t>
      </w:r>
      <w:r>
        <w:rPr>
          <w:sz w:val="28"/>
        </w:rPr>
        <w:t xml:space="preserve"> р., подробны</w:t>
      </w:r>
      <w:r w:rsidR="00EE16FD">
        <w:rPr>
          <w:sz w:val="28"/>
        </w:rPr>
        <w:t>е</w:t>
      </w:r>
      <w:r>
        <w:rPr>
          <w:sz w:val="28"/>
        </w:rPr>
        <w:t xml:space="preserve"> выплаты представлены в следующей таблице.</w:t>
      </w:r>
    </w:p>
    <w:p w:rsidR="008115A4" w:rsidRDefault="008115A4" w:rsidP="008115A4">
      <w:pPr>
        <w:tabs>
          <w:tab w:val="left" w:pos="0"/>
        </w:tabs>
        <w:spacing w:line="360" w:lineRule="auto"/>
        <w:ind w:right="-82" w:firstLine="720"/>
        <w:jc w:val="right"/>
        <w:rPr>
          <w:sz w:val="28"/>
        </w:rPr>
      </w:pPr>
      <w:r>
        <w:rPr>
          <w:sz w:val="28"/>
        </w:rPr>
        <w:t xml:space="preserve">Таблица </w:t>
      </w:r>
      <w:r w:rsidR="00EE16FD">
        <w:rPr>
          <w:sz w:val="28"/>
        </w:rPr>
        <w:t>2</w:t>
      </w:r>
      <w:r>
        <w:rPr>
          <w:sz w:val="28"/>
        </w:rPr>
        <w:t>.</w:t>
      </w:r>
    </w:p>
    <w:p w:rsidR="008115A4" w:rsidRDefault="008115A4" w:rsidP="008115A4">
      <w:pPr>
        <w:tabs>
          <w:tab w:val="left" w:pos="0"/>
        </w:tabs>
        <w:spacing w:line="360" w:lineRule="auto"/>
        <w:ind w:right="-82" w:firstLine="720"/>
        <w:jc w:val="right"/>
        <w:rPr>
          <w:sz w:val="28"/>
        </w:rPr>
      </w:pPr>
      <w:r>
        <w:rPr>
          <w:sz w:val="28"/>
        </w:rPr>
        <w:t>Выплаты ООО «</w:t>
      </w:r>
      <w:r w:rsidR="004040AE">
        <w:rPr>
          <w:color w:val="000000"/>
          <w:sz w:val="28"/>
          <w:szCs w:val="28"/>
        </w:rPr>
        <w:t>Винтаж</w:t>
      </w:r>
      <w:r>
        <w:rPr>
          <w:sz w:val="28"/>
        </w:rPr>
        <w:t xml:space="preserve">» в </w:t>
      </w:r>
      <w:r w:rsidR="00EE16FD">
        <w:rPr>
          <w:sz w:val="28"/>
        </w:rPr>
        <w:t>первом полугодии 2010 года</w:t>
      </w:r>
    </w:p>
    <w:tbl>
      <w:tblPr>
        <w:tblStyle w:val="a7"/>
        <w:tblW w:w="0" w:type="auto"/>
        <w:tblLook w:val="01E0" w:firstRow="1" w:lastRow="1" w:firstColumn="1" w:lastColumn="1" w:noHBand="0" w:noVBand="0"/>
      </w:tblPr>
      <w:tblGrid>
        <w:gridCol w:w="5508"/>
        <w:gridCol w:w="2340"/>
        <w:gridCol w:w="2006"/>
      </w:tblGrid>
      <w:tr w:rsidR="008115A4">
        <w:trPr>
          <w:trHeight w:val="575"/>
        </w:trPr>
        <w:tc>
          <w:tcPr>
            <w:tcW w:w="5508" w:type="dxa"/>
            <w:vAlign w:val="bottom"/>
          </w:tcPr>
          <w:p w:rsidR="008115A4" w:rsidRDefault="008115A4" w:rsidP="00EE16FD">
            <w:pPr>
              <w:tabs>
                <w:tab w:val="left" w:pos="0"/>
              </w:tabs>
              <w:spacing w:line="360" w:lineRule="auto"/>
              <w:ind w:right="-82"/>
              <w:jc w:val="center"/>
              <w:rPr>
                <w:sz w:val="28"/>
              </w:rPr>
            </w:pPr>
            <w:r>
              <w:rPr>
                <w:sz w:val="28"/>
              </w:rPr>
              <w:t>Наименование выплат</w:t>
            </w:r>
          </w:p>
        </w:tc>
        <w:tc>
          <w:tcPr>
            <w:tcW w:w="2340" w:type="dxa"/>
            <w:vAlign w:val="bottom"/>
          </w:tcPr>
          <w:p w:rsidR="008115A4" w:rsidRDefault="008115A4" w:rsidP="00EE16FD">
            <w:pPr>
              <w:tabs>
                <w:tab w:val="left" w:pos="0"/>
              </w:tabs>
              <w:spacing w:line="360" w:lineRule="auto"/>
              <w:ind w:right="-82"/>
              <w:jc w:val="center"/>
              <w:rPr>
                <w:sz w:val="28"/>
              </w:rPr>
            </w:pPr>
            <w:r>
              <w:rPr>
                <w:sz w:val="28"/>
              </w:rPr>
              <w:t>Сумма, р.</w:t>
            </w:r>
          </w:p>
        </w:tc>
        <w:tc>
          <w:tcPr>
            <w:tcW w:w="2006" w:type="dxa"/>
            <w:vAlign w:val="bottom"/>
          </w:tcPr>
          <w:p w:rsidR="008115A4" w:rsidRDefault="008115A4" w:rsidP="00EE16FD">
            <w:pPr>
              <w:tabs>
                <w:tab w:val="left" w:pos="0"/>
              </w:tabs>
              <w:spacing w:line="360" w:lineRule="auto"/>
              <w:ind w:right="-82"/>
              <w:jc w:val="center"/>
              <w:rPr>
                <w:sz w:val="28"/>
              </w:rPr>
            </w:pPr>
            <w:r>
              <w:rPr>
                <w:sz w:val="28"/>
              </w:rPr>
              <w:t>Проводка</w:t>
            </w:r>
          </w:p>
        </w:tc>
      </w:tr>
      <w:tr w:rsidR="008115A4">
        <w:tc>
          <w:tcPr>
            <w:tcW w:w="5508" w:type="dxa"/>
            <w:vAlign w:val="center"/>
          </w:tcPr>
          <w:p w:rsidR="008115A4" w:rsidRDefault="008115A4" w:rsidP="00CA12FF">
            <w:pPr>
              <w:spacing w:line="360" w:lineRule="auto"/>
              <w:rPr>
                <w:sz w:val="28"/>
                <w:szCs w:val="28"/>
              </w:rPr>
            </w:pPr>
            <w:r>
              <w:rPr>
                <w:sz w:val="28"/>
                <w:szCs w:val="28"/>
              </w:rPr>
              <w:t>Платежи в бюджет:</w:t>
            </w:r>
          </w:p>
          <w:p w:rsidR="008115A4" w:rsidRDefault="008115A4" w:rsidP="00CA12FF">
            <w:pPr>
              <w:spacing w:line="360" w:lineRule="auto"/>
              <w:rPr>
                <w:sz w:val="28"/>
                <w:szCs w:val="28"/>
              </w:rPr>
            </w:pPr>
            <w:r>
              <w:rPr>
                <w:sz w:val="28"/>
                <w:szCs w:val="28"/>
              </w:rPr>
              <w:t>- подоходный налог</w:t>
            </w:r>
          </w:p>
          <w:p w:rsidR="008115A4" w:rsidRDefault="008115A4" w:rsidP="00CA12FF">
            <w:pPr>
              <w:spacing w:line="360" w:lineRule="auto"/>
              <w:rPr>
                <w:sz w:val="28"/>
                <w:szCs w:val="28"/>
              </w:rPr>
            </w:pPr>
            <w:r>
              <w:rPr>
                <w:sz w:val="28"/>
                <w:szCs w:val="28"/>
              </w:rPr>
              <w:t>- налог по ЕНВД</w:t>
            </w:r>
          </w:p>
          <w:p w:rsidR="008115A4" w:rsidRPr="003B01AD" w:rsidRDefault="008115A4" w:rsidP="00CA12FF">
            <w:pPr>
              <w:spacing w:line="360" w:lineRule="auto"/>
              <w:rPr>
                <w:sz w:val="28"/>
                <w:szCs w:val="28"/>
              </w:rPr>
            </w:pPr>
            <w:r>
              <w:rPr>
                <w:sz w:val="28"/>
                <w:szCs w:val="28"/>
              </w:rPr>
              <w:t>- налог по УСНО</w:t>
            </w:r>
          </w:p>
        </w:tc>
        <w:tc>
          <w:tcPr>
            <w:tcW w:w="2340" w:type="dxa"/>
            <w:vAlign w:val="center"/>
          </w:tcPr>
          <w:p w:rsidR="008115A4" w:rsidRDefault="008115A4" w:rsidP="00CA12FF">
            <w:pPr>
              <w:tabs>
                <w:tab w:val="left" w:pos="0"/>
              </w:tabs>
              <w:spacing w:line="360" w:lineRule="auto"/>
              <w:ind w:right="-82"/>
              <w:jc w:val="center"/>
              <w:rPr>
                <w:sz w:val="28"/>
              </w:rPr>
            </w:pPr>
          </w:p>
          <w:p w:rsidR="008115A4" w:rsidRDefault="004040AE" w:rsidP="00CA12FF">
            <w:pPr>
              <w:tabs>
                <w:tab w:val="left" w:pos="0"/>
              </w:tabs>
              <w:spacing w:line="360" w:lineRule="auto"/>
              <w:ind w:right="-82"/>
              <w:jc w:val="center"/>
              <w:rPr>
                <w:sz w:val="28"/>
              </w:rPr>
            </w:pPr>
            <w:r>
              <w:rPr>
                <w:sz w:val="28"/>
              </w:rPr>
              <w:t>145574</w:t>
            </w:r>
          </w:p>
          <w:p w:rsidR="008115A4" w:rsidRDefault="004040AE" w:rsidP="00CA12FF">
            <w:pPr>
              <w:tabs>
                <w:tab w:val="left" w:pos="0"/>
              </w:tabs>
              <w:spacing w:line="360" w:lineRule="auto"/>
              <w:ind w:right="-82"/>
              <w:jc w:val="center"/>
              <w:rPr>
                <w:sz w:val="28"/>
              </w:rPr>
            </w:pPr>
            <w:r>
              <w:rPr>
                <w:sz w:val="28"/>
              </w:rPr>
              <w:t>142028</w:t>
            </w:r>
          </w:p>
          <w:p w:rsidR="008115A4" w:rsidRDefault="004040AE" w:rsidP="00CA12FF">
            <w:pPr>
              <w:tabs>
                <w:tab w:val="left" w:pos="0"/>
              </w:tabs>
              <w:spacing w:line="360" w:lineRule="auto"/>
              <w:ind w:right="-82"/>
              <w:jc w:val="center"/>
              <w:rPr>
                <w:sz w:val="28"/>
              </w:rPr>
            </w:pPr>
            <w:r>
              <w:rPr>
                <w:sz w:val="28"/>
              </w:rPr>
              <w:t>22586</w:t>
            </w:r>
          </w:p>
        </w:tc>
        <w:tc>
          <w:tcPr>
            <w:tcW w:w="2006" w:type="dxa"/>
            <w:vAlign w:val="center"/>
          </w:tcPr>
          <w:p w:rsidR="008115A4" w:rsidRDefault="008115A4" w:rsidP="00CA12FF">
            <w:pPr>
              <w:tabs>
                <w:tab w:val="left" w:pos="0"/>
              </w:tabs>
              <w:spacing w:line="360" w:lineRule="auto"/>
              <w:ind w:right="-82"/>
              <w:jc w:val="center"/>
              <w:rPr>
                <w:sz w:val="28"/>
              </w:rPr>
            </w:pPr>
          </w:p>
          <w:p w:rsidR="008115A4" w:rsidRDefault="008115A4" w:rsidP="00CA12FF">
            <w:pPr>
              <w:tabs>
                <w:tab w:val="left" w:pos="0"/>
              </w:tabs>
              <w:spacing w:line="360" w:lineRule="auto"/>
              <w:ind w:right="-82"/>
              <w:jc w:val="center"/>
              <w:rPr>
                <w:sz w:val="28"/>
              </w:rPr>
            </w:pPr>
            <w:r>
              <w:rPr>
                <w:sz w:val="28"/>
              </w:rPr>
              <w:t>Д 68/1   К 51</w:t>
            </w:r>
          </w:p>
          <w:p w:rsidR="008115A4" w:rsidRDefault="008115A4" w:rsidP="00CA12FF">
            <w:pPr>
              <w:tabs>
                <w:tab w:val="left" w:pos="0"/>
              </w:tabs>
              <w:spacing w:line="360" w:lineRule="auto"/>
              <w:ind w:right="-82"/>
              <w:jc w:val="center"/>
              <w:rPr>
                <w:sz w:val="28"/>
              </w:rPr>
            </w:pPr>
            <w:r>
              <w:rPr>
                <w:sz w:val="28"/>
              </w:rPr>
              <w:t>Д 68/6   К 51</w:t>
            </w:r>
          </w:p>
          <w:p w:rsidR="008115A4" w:rsidRDefault="008115A4" w:rsidP="00CA12FF">
            <w:pPr>
              <w:tabs>
                <w:tab w:val="left" w:pos="0"/>
              </w:tabs>
              <w:spacing w:line="360" w:lineRule="auto"/>
              <w:ind w:right="-82"/>
              <w:jc w:val="center"/>
              <w:rPr>
                <w:sz w:val="28"/>
              </w:rPr>
            </w:pPr>
            <w:r>
              <w:rPr>
                <w:sz w:val="28"/>
              </w:rPr>
              <w:t>Д 68.11 К 51</w:t>
            </w:r>
          </w:p>
        </w:tc>
      </w:tr>
      <w:tr w:rsidR="008115A4">
        <w:tc>
          <w:tcPr>
            <w:tcW w:w="5508" w:type="dxa"/>
            <w:vAlign w:val="center"/>
          </w:tcPr>
          <w:p w:rsidR="008115A4" w:rsidRDefault="008115A4" w:rsidP="00CA12FF">
            <w:pPr>
              <w:spacing w:line="360" w:lineRule="auto"/>
              <w:rPr>
                <w:sz w:val="28"/>
                <w:szCs w:val="28"/>
              </w:rPr>
            </w:pPr>
            <w:r>
              <w:rPr>
                <w:sz w:val="28"/>
                <w:szCs w:val="28"/>
              </w:rPr>
              <w:t>Пенсионный Фонд:</w:t>
            </w:r>
          </w:p>
          <w:p w:rsidR="008115A4" w:rsidRDefault="008115A4" w:rsidP="00CA12FF">
            <w:pPr>
              <w:spacing w:line="360" w:lineRule="auto"/>
              <w:rPr>
                <w:sz w:val="28"/>
                <w:szCs w:val="28"/>
              </w:rPr>
            </w:pPr>
            <w:r>
              <w:rPr>
                <w:sz w:val="28"/>
                <w:szCs w:val="28"/>
              </w:rPr>
              <w:t>- страховая часть</w:t>
            </w:r>
          </w:p>
          <w:p w:rsidR="008115A4" w:rsidRPr="003B01AD" w:rsidRDefault="008115A4" w:rsidP="00CA12FF">
            <w:pPr>
              <w:spacing w:line="360" w:lineRule="auto"/>
              <w:rPr>
                <w:sz w:val="28"/>
                <w:szCs w:val="28"/>
              </w:rPr>
            </w:pPr>
            <w:r>
              <w:rPr>
                <w:sz w:val="28"/>
                <w:szCs w:val="28"/>
              </w:rPr>
              <w:t>- накопительная часть</w:t>
            </w:r>
          </w:p>
        </w:tc>
        <w:tc>
          <w:tcPr>
            <w:tcW w:w="2340" w:type="dxa"/>
            <w:vAlign w:val="center"/>
          </w:tcPr>
          <w:p w:rsidR="008115A4" w:rsidRDefault="008115A4" w:rsidP="00CA12FF">
            <w:pPr>
              <w:tabs>
                <w:tab w:val="left" w:pos="0"/>
              </w:tabs>
              <w:spacing w:line="360" w:lineRule="auto"/>
              <w:ind w:right="-82"/>
              <w:jc w:val="center"/>
              <w:rPr>
                <w:sz w:val="28"/>
              </w:rPr>
            </w:pPr>
          </w:p>
          <w:p w:rsidR="008115A4" w:rsidRDefault="004040AE" w:rsidP="00CA12FF">
            <w:pPr>
              <w:tabs>
                <w:tab w:val="left" w:pos="0"/>
              </w:tabs>
              <w:spacing w:line="360" w:lineRule="auto"/>
              <w:ind w:right="-82"/>
              <w:jc w:val="center"/>
              <w:rPr>
                <w:sz w:val="28"/>
              </w:rPr>
            </w:pPr>
            <w:r>
              <w:rPr>
                <w:sz w:val="28"/>
              </w:rPr>
              <w:t>139500</w:t>
            </w:r>
          </w:p>
          <w:p w:rsidR="008115A4" w:rsidRDefault="004040AE" w:rsidP="00CA12FF">
            <w:pPr>
              <w:tabs>
                <w:tab w:val="left" w:pos="0"/>
              </w:tabs>
              <w:spacing w:line="360" w:lineRule="auto"/>
              <w:ind w:right="-82"/>
              <w:jc w:val="center"/>
              <w:rPr>
                <w:sz w:val="28"/>
              </w:rPr>
            </w:pPr>
            <w:r>
              <w:rPr>
                <w:sz w:val="28"/>
              </w:rPr>
              <w:t>25162</w:t>
            </w:r>
          </w:p>
        </w:tc>
        <w:tc>
          <w:tcPr>
            <w:tcW w:w="2006" w:type="dxa"/>
            <w:vAlign w:val="center"/>
          </w:tcPr>
          <w:p w:rsidR="008115A4" w:rsidRDefault="008115A4" w:rsidP="00CA12FF">
            <w:pPr>
              <w:tabs>
                <w:tab w:val="left" w:pos="0"/>
              </w:tabs>
              <w:spacing w:line="360" w:lineRule="auto"/>
              <w:ind w:right="-82"/>
              <w:jc w:val="center"/>
              <w:rPr>
                <w:sz w:val="28"/>
              </w:rPr>
            </w:pPr>
          </w:p>
          <w:p w:rsidR="008115A4" w:rsidRDefault="008115A4" w:rsidP="00CA12FF">
            <w:pPr>
              <w:tabs>
                <w:tab w:val="left" w:pos="0"/>
              </w:tabs>
              <w:spacing w:line="360" w:lineRule="auto"/>
              <w:ind w:right="-82"/>
              <w:jc w:val="center"/>
              <w:rPr>
                <w:sz w:val="28"/>
              </w:rPr>
            </w:pPr>
            <w:r>
              <w:rPr>
                <w:sz w:val="28"/>
              </w:rPr>
              <w:t>Д 69.2.1 К 51</w:t>
            </w:r>
          </w:p>
          <w:p w:rsidR="008115A4" w:rsidRDefault="008115A4" w:rsidP="00CA12FF">
            <w:pPr>
              <w:tabs>
                <w:tab w:val="left" w:pos="0"/>
              </w:tabs>
              <w:spacing w:line="360" w:lineRule="auto"/>
              <w:ind w:right="-82"/>
              <w:jc w:val="center"/>
              <w:rPr>
                <w:sz w:val="28"/>
              </w:rPr>
            </w:pPr>
            <w:r>
              <w:rPr>
                <w:sz w:val="28"/>
              </w:rPr>
              <w:t>Д 69.2.2 К 51</w:t>
            </w:r>
          </w:p>
        </w:tc>
      </w:tr>
      <w:tr w:rsidR="008115A4">
        <w:tc>
          <w:tcPr>
            <w:tcW w:w="5508" w:type="dxa"/>
            <w:vAlign w:val="center"/>
          </w:tcPr>
          <w:p w:rsidR="008115A4" w:rsidRDefault="008115A4" w:rsidP="00CA12FF">
            <w:pPr>
              <w:spacing w:line="360" w:lineRule="auto"/>
              <w:rPr>
                <w:sz w:val="28"/>
                <w:szCs w:val="28"/>
              </w:rPr>
            </w:pPr>
            <w:r>
              <w:rPr>
                <w:sz w:val="28"/>
                <w:szCs w:val="28"/>
              </w:rPr>
              <w:t>ФСС:</w:t>
            </w:r>
          </w:p>
          <w:p w:rsidR="008115A4" w:rsidRPr="003B01AD" w:rsidRDefault="008115A4" w:rsidP="00CA12FF">
            <w:pPr>
              <w:spacing w:line="360" w:lineRule="auto"/>
              <w:rPr>
                <w:sz w:val="28"/>
                <w:szCs w:val="28"/>
              </w:rPr>
            </w:pPr>
            <w:r>
              <w:rPr>
                <w:sz w:val="28"/>
                <w:szCs w:val="28"/>
              </w:rPr>
              <w:t>- страхование от несчастных случаев</w:t>
            </w:r>
          </w:p>
        </w:tc>
        <w:tc>
          <w:tcPr>
            <w:tcW w:w="2340" w:type="dxa"/>
            <w:vAlign w:val="center"/>
          </w:tcPr>
          <w:p w:rsidR="008115A4" w:rsidRDefault="008115A4" w:rsidP="00CA12FF">
            <w:pPr>
              <w:tabs>
                <w:tab w:val="left" w:pos="0"/>
              </w:tabs>
              <w:spacing w:line="360" w:lineRule="auto"/>
              <w:ind w:right="-82"/>
              <w:jc w:val="center"/>
              <w:rPr>
                <w:sz w:val="28"/>
              </w:rPr>
            </w:pPr>
          </w:p>
          <w:p w:rsidR="008115A4" w:rsidRDefault="004040AE" w:rsidP="00CA12FF">
            <w:pPr>
              <w:tabs>
                <w:tab w:val="left" w:pos="0"/>
              </w:tabs>
              <w:spacing w:line="360" w:lineRule="auto"/>
              <w:ind w:right="-82"/>
              <w:jc w:val="center"/>
              <w:rPr>
                <w:sz w:val="28"/>
              </w:rPr>
            </w:pPr>
            <w:r>
              <w:rPr>
                <w:sz w:val="28"/>
              </w:rPr>
              <w:t>7144</w:t>
            </w:r>
          </w:p>
        </w:tc>
        <w:tc>
          <w:tcPr>
            <w:tcW w:w="2006" w:type="dxa"/>
            <w:vAlign w:val="center"/>
          </w:tcPr>
          <w:p w:rsidR="008115A4" w:rsidRDefault="008115A4" w:rsidP="00CA12FF">
            <w:pPr>
              <w:tabs>
                <w:tab w:val="left" w:pos="0"/>
              </w:tabs>
              <w:spacing w:line="360" w:lineRule="auto"/>
              <w:ind w:right="-82"/>
              <w:jc w:val="center"/>
              <w:rPr>
                <w:sz w:val="28"/>
              </w:rPr>
            </w:pPr>
          </w:p>
          <w:p w:rsidR="008115A4" w:rsidRDefault="008115A4" w:rsidP="00CA12FF">
            <w:pPr>
              <w:tabs>
                <w:tab w:val="left" w:pos="0"/>
              </w:tabs>
              <w:spacing w:line="360" w:lineRule="auto"/>
              <w:ind w:right="-82"/>
              <w:jc w:val="center"/>
              <w:rPr>
                <w:sz w:val="28"/>
              </w:rPr>
            </w:pPr>
            <w:r>
              <w:rPr>
                <w:sz w:val="28"/>
              </w:rPr>
              <w:t>Д 69.3.3 К 51</w:t>
            </w:r>
          </w:p>
        </w:tc>
      </w:tr>
      <w:tr w:rsidR="008115A4">
        <w:tc>
          <w:tcPr>
            <w:tcW w:w="5508" w:type="dxa"/>
            <w:vAlign w:val="center"/>
          </w:tcPr>
          <w:p w:rsidR="008115A4" w:rsidRDefault="008115A4" w:rsidP="00CA12FF">
            <w:pPr>
              <w:tabs>
                <w:tab w:val="left" w:pos="0"/>
              </w:tabs>
              <w:spacing w:line="360" w:lineRule="auto"/>
              <w:ind w:right="-82"/>
              <w:rPr>
                <w:sz w:val="28"/>
              </w:rPr>
            </w:pPr>
            <w:r>
              <w:rPr>
                <w:sz w:val="28"/>
              </w:rPr>
              <w:t>Выплаты зар/пл:</w:t>
            </w:r>
          </w:p>
          <w:p w:rsidR="008115A4" w:rsidRDefault="008115A4" w:rsidP="00CA12FF">
            <w:pPr>
              <w:tabs>
                <w:tab w:val="left" w:pos="0"/>
              </w:tabs>
              <w:spacing w:line="360" w:lineRule="auto"/>
              <w:ind w:right="-82"/>
              <w:rPr>
                <w:sz w:val="28"/>
              </w:rPr>
            </w:pPr>
            <w:r>
              <w:rPr>
                <w:sz w:val="28"/>
              </w:rPr>
              <w:t>- через кассу</w:t>
            </w:r>
          </w:p>
          <w:p w:rsidR="008115A4" w:rsidRDefault="008115A4" w:rsidP="00CA12FF">
            <w:pPr>
              <w:tabs>
                <w:tab w:val="left" w:pos="0"/>
              </w:tabs>
              <w:spacing w:line="360" w:lineRule="auto"/>
              <w:ind w:right="-82"/>
              <w:rPr>
                <w:sz w:val="28"/>
              </w:rPr>
            </w:pPr>
            <w:r>
              <w:rPr>
                <w:sz w:val="28"/>
              </w:rPr>
              <w:t>- через расчетный счет</w:t>
            </w:r>
          </w:p>
        </w:tc>
        <w:tc>
          <w:tcPr>
            <w:tcW w:w="2340" w:type="dxa"/>
            <w:vAlign w:val="center"/>
          </w:tcPr>
          <w:p w:rsidR="008115A4" w:rsidRDefault="008115A4" w:rsidP="00CA12FF">
            <w:pPr>
              <w:tabs>
                <w:tab w:val="left" w:pos="0"/>
              </w:tabs>
              <w:spacing w:line="360" w:lineRule="auto"/>
              <w:ind w:right="-82"/>
              <w:jc w:val="center"/>
              <w:rPr>
                <w:sz w:val="28"/>
              </w:rPr>
            </w:pPr>
          </w:p>
          <w:p w:rsidR="008115A4" w:rsidRDefault="00956844" w:rsidP="00CA12FF">
            <w:pPr>
              <w:tabs>
                <w:tab w:val="left" w:pos="0"/>
              </w:tabs>
              <w:spacing w:line="360" w:lineRule="auto"/>
              <w:ind w:right="-82"/>
              <w:jc w:val="center"/>
              <w:rPr>
                <w:sz w:val="28"/>
              </w:rPr>
            </w:pPr>
            <w:r>
              <w:rPr>
                <w:sz w:val="28"/>
              </w:rPr>
              <w:t>590912</w:t>
            </w:r>
          </w:p>
          <w:p w:rsidR="008115A4" w:rsidRDefault="00956844" w:rsidP="00CA12FF">
            <w:pPr>
              <w:tabs>
                <w:tab w:val="left" w:pos="0"/>
              </w:tabs>
              <w:spacing w:line="360" w:lineRule="auto"/>
              <w:ind w:right="-82"/>
              <w:jc w:val="center"/>
              <w:rPr>
                <w:sz w:val="28"/>
              </w:rPr>
            </w:pPr>
            <w:r>
              <w:rPr>
                <w:sz w:val="28"/>
              </w:rPr>
              <w:t>444600</w:t>
            </w:r>
          </w:p>
        </w:tc>
        <w:tc>
          <w:tcPr>
            <w:tcW w:w="2006" w:type="dxa"/>
            <w:vAlign w:val="center"/>
          </w:tcPr>
          <w:p w:rsidR="008115A4" w:rsidRDefault="008115A4" w:rsidP="00CA12FF">
            <w:pPr>
              <w:tabs>
                <w:tab w:val="left" w:pos="0"/>
              </w:tabs>
              <w:spacing w:line="360" w:lineRule="auto"/>
              <w:ind w:right="-82"/>
              <w:jc w:val="center"/>
              <w:rPr>
                <w:sz w:val="28"/>
              </w:rPr>
            </w:pPr>
          </w:p>
          <w:p w:rsidR="008115A4" w:rsidRDefault="008115A4" w:rsidP="00CA12FF">
            <w:pPr>
              <w:tabs>
                <w:tab w:val="left" w:pos="0"/>
              </w:tabs>
              <w:spacing w:line="360" w:lineRule="auto"/>
              <w:ind w:right="-82"/>
              <w:jc w:val="center"/>
              <w:rPr>
                <w:sz w:val="28"/>
              </w:rPr>
            </w:pPr>
            <w:r>
              <w:rPr>
                <w:sz w:val="28"/>
              </w:rPr>
              <w:t>Д 70 К 50</w:t>
            </w:r>
          </w:p>
          <w:p w:rsidR="008115A4" w:rsidRDefault="008115A4" w:rsidP="00CA12FF">
            <w:pPr>
              <w:tabs>
                <w:tab w:val="left" w:pos="0"/>
              </w:tabs>
              <w:spacing w:line="360" w:lineRule="auto"/>
              <w:ind w:right="-82"/>
              <w:jc w:val="center"/>
              <w:rPr>
                <w:sz w:val="28"/>
              </w:rPr>
            </w:pPr>
            <w:r>
              <w:rPr>
                <w:sz w:val="28"/>
              </w:rPr>
              <w:t>Д 70 К 51</w:t>
            </w:r>
          </w:p>
        </w:tc>
      </w:tr>
      <w:tr w:rsidR="008115A4">
        <w:tc>
          <w:tcPr>
            <w:tcW w:w="5508" w:type="dxa"/>
            <w:vAlign w:val="center"/>
          </w:tcPr>
          <w:p w:rsidR="008115A4" w:rsidRDefault="008115A4" w:rsidP="00CA12FF">
            <w:pPr>
              <w:tabs>
                <w:tab w:val="left" w:pos="0"/>
              </w:tabs>
              <w:spacing w:line="360" w:lineRule="auto"/>
              <w:ind w:right="-82"/>
              <w:rPr>
                <w:sz w:val="28"/>
              </w:rPr>
            </w:pPr>
            <w:r>
              <w:rPr>
                <w:sz w:val="28"/>
              </w:rPr>
              <w:t>Услуги банка (кассовое обслуживание)</w:t>
            </w:r>
          </w:p>
        </w:tc>
        <w:tc>
          <w:tcPr>
            <w:tcW w:w="2340" w:type="dxa"/>
            <w:vAlign w:val="center"/>
          </w:tcPr>
          <w:p w:rsidR="008115A4" w:rsidRDefault="00956844" w:rsidP="00CA12FF">
            <w:pPr>
              <w:tabs>
                <w:tab w:val="left" w:pos="0"/>
              </w:tabs>
              <w:spacing w:line="360" w:lineRule="auto"/>
              <w:ind w:right="-82"/>
              <w:jc w:val="center"/>
              <w:rPr>
                <w:sz w:val="28"/>
              </w:rPr>
            </w:pPr>
            <w:r>
              <w:rPr>
                <w:sz w:val="28"/>
              </w:rPr>
              <w:t>85254</w:t>
            </w:r>
          </w:p>
        </w:tc>
        <w:tc>
          <w:tcPr>
            <w:tcW w:w="2006" w:type="dxa"/>
            <w:vAlign w:val="center"/>
          </w:tcPr>
          <w:p w:rsidR="008115A4" w:rsidRDefault="008115A4" w:rsidP="00CA12FF">
            <w:pPr>
              <w:tabs>
                <w:tab w:val="left" w:pos="0"/>
              </w:tabs>
              <w:spacing w:line="360" w:lineRule="auto"/>
              <w:ind w:right="-82"/>
              <w:jc w:val="center"/>
              <w:rPr>
                <w:sz w:val="28"/>
              </w:rPr>
            </w:pPr>
            <w:r>
              <w:rPr>
                <w:sz w:val="28"/>
              </w:rPr>
              <w:t>Д 91/2 К 51</w:t>
            </w:r>
          </w:p>
        </w:tc>
      </w:tr>
      <w:tr w:rsidR="008115A4">
        <w:tc>
          <w:tcPr>
            <w:tcW w:w="5508" w:type="dxa"/>
            <w:vAlign w:val="center"/>
          </w:tcPr>
          <w:p w:rsidR="008115A4" w:rsidRDefault="008115A4" w:rsidP="00CA12FF">
            <w:pPr>
              <w:tabs>
                <w:tab w:val="left" w:pos="0"/>
              </w:tabs>
              <w:spacing w:line="360" w:lineRule="auto"/>
              <w:ind w:right="-82"/>
              <w:rPr>
                <w:sz w:val="28"/>
              </w:rPr>
            </w:pPr>
            <w:r>
              <w:rPr>
                <w:sz w:val="28"/>
              </w:rPr>
              <w:t>Процент по кредиту</w:t>
            </w:r>
          </w:p>
        </w:tc>
        <w:tc>
          <w:tcPr>
            <w:tcW w:w="2340" w:type="dxa"/>
            <w:vAlign w:val="center"/>
          </w:tcPr>
          <w:p w:rsidR="008115A4" w:rsidRDefault="00956844" w:rsidP="00CA12FF">
            <w:pPr>
              <w:tabs>
                <w:tab w:val="left" w:pos="0"/>
              </w:tabs>
              <w:spacing w:line="360" w:lineRule="auto"/>
              <w:ind w:right="-82"/>
              <w:jc w:val="center"/>
              <w:rPr>
                <w:sz w:val="28"/>
              </w:rPr>
            </w:pPr>
            <w:r>
              <w:rPr>
                <w:sz w:val="28"/>
              </w:rPr>
              <w:t>836174</w:t>
            </w:r>
          </w:p>
        </w:tc>
        <w:tc>
          <w:tcPr>
            <w:tcW w:w="2006" w:type="dxa"/>
            <w:vAlign w:val="center"/>
          </w:tcPr>
          <w:p w:rsidR="008115A4" w:rsidRDefault="008115A4" w:rsidP="00CA12FF">
            <w:pPr>
              <w:tabs>
                <w:tab w:val="left" w:pos="0"/>
              </w:tabs>
              <w:spacing w:line="360" w:lineRule="auto"/>
              <w:ind w:right="-82"/>
              <w:jc w:val="center"/>
              <w:rPr>
                <w:sz w:val="28"/>
              </w:rPr>
            </w:pPr>
            <w:r>
              <w:rPr>
                <w:sz w:val="28"/>
              </w:rPr>
              <w:t>Д 67/2 К 51</w:t>
            </w:r>
          </w:p>
        </w:tc>
      </w:tr>
      <w:tr w:rsidR="008115A4">
        <w:tc>
          <w:tcPr>
            <w:tcW w:w="5508" w:type="dxa"/>
            <w:vAlign w:val="center"/>
          </w:tcPr>
          <w:p w:rsidR="008115A4" w:rsidRDefault="008115A4" w:rsidP="00CA12FF">
            <w:pPr>
              <w:tabs>
                <w:tab w:val="left" w:pos="0"/>
              </w:tabs>
              <w:spacing w:line="360" w:lineRule="auto"/>
              <w:ind w:right="-82"/>
              <w:rPr>
                <w:sz w:val="28"/>
              </w:rPr>
            </w:pPr>
            <w:r>
              <w:rPr>
                <w:sz w:val="28"/>
              </w:rPr>
              <w:t>Погашение ранее полученного кредита</w:t>
            </w:r>
          </w:p>
        </w:tc>
        <w:tc>
          <w:tcPr>
            <w:tcW w:w="2340" w:type="dxa"/>
            <w:vAlign w:val="center"/>
          </w:tcPr>
          <w:p w:rsidR="008115A4" w:rsidRDefault="00956844" w:rsidP="00CA12FF">
            <w:pPr>
              <w:tabs>
                <w:tab w:val="left" w:pos="0"/>
              </w:tabs>
              <w:spacing w:line="360" w:lineRule="auto"/>
              <w:ind w:right="-82"/>
              <w:jc w:val="center"/>
              <w:rPr>
                <w:sz w:val="28"/>
              </w:rPr>
            </w:pPr>
            <w:r>
              <w:rPr>
                <w:sz w:val="28"/>
              </w:rPr>
              <w:t>2847500</w:t>
            </w:r>
          </w:p>
        </w:tc>
        <w:tc>
          <w:tcPr>
            <w:tcW w:w="2006" w:type="dxa"/>
            <w:vAlign w:val="center"/>
          </w:tcPr>
          <w:p w:rsidR="008115A4" w:rsidRDefault="008115A4" w:rsidP="00CA12FF">
            <w:pPr>
              <w:tabs>
                <w:tab w:val="left" w:pos="0"/>
              </w:tabs>
              <w:spacing w:line="360" w:lineRule="auto"/>
              <w:ind w:right="-82"/>
              <w:jc w:val="center"/>
              <w:rPr>
                <w:sz w:val="28"/>
              </w:rPr>
            </w:pPr>
            <w:r>
              <w:rPr>
                <w:sz w:val="28"/>
              </w:rPr>
              <w:t>Д 67/1 К 51</w:t>
            </w:r>
          </w:p>
        </w:tc>
      </w:tr>
      <w:tr w:rsidR="008115A4">
        <w:tc>
          <w:tcPr>
            <w:tcW w:w="5508" w:type="dxa"/>
            <w:vAlign w:val="center"/>
          </w:tcPr>
          <w:p w:rsidR="008115A4" w:rsidRDefault="008115A4" w:rsidP="00CA12FF">
            <w:pPr>
              <w:tabs>
                <w:tab w:val="left" w:pos="0"/>
              </w:tabs>
              <w:spacing w:line="360" w:lineRule="auto"/>
              <w:ind w:right="-82"/>
              <w:rPr>
                <w:sz w:val="28"/>
              </w:rPr>
            </w:pPr>
            <w:r>
              <w:rPr>
                <w:sz w:val="28"/>
              </w:rPr>
              <w:t>Оплата поставщикам</w:t>
            </w:r>
          </w:p>
        </w:tc>
        <w:tc>
          <w:tcPr>
            <w:tcW w:w="2340" w:type="dxa"/>
            <w:vAlign w:val="center"/>
          </w:tcPr>
          <w:p w:rsidR="008115A4" w:rsidRDefault="00956844" w:rsidP="00CA12FF">
            <w:pPr>
              <w:tabs>
                <w:tab w:val="left" w:pos="0"/>
              </w:tabs>
              <w:spacing w:line="360" w:lineRule="auto"/>
              <w:ind w:right="-82"/>
              <w:jc w:val="center"/>
              <w:rPr>
                <w:sz w:val="28"/>
              </w:rPr>
            </w:pPr>
            <w:r>
              <w:rPr>
                <w:sz w:val="28"/>
              </w:rPr>
              <w:t>4073626</w:t>
            </w:r>
          </w:p>
        </w:tc>
        <w:tc>
          <w:tcPr>
            <w:tcW w:w="2006" w:type="dxa"/>
            <w:vAlign w:val="center"/>
          </w:tcPr>
          <w:p w:rsidR="008115A4" w:rsidRDefault="008115A4" w:rsidP="00CA12FF">
            <w:pPr>
              <w:tabs>
                <w:tab w:val="left" w:pos="0"/>
              </w:tabs>
              <w:spacing w:line="360" w:lineRule="auto"/>
              <w:ind w:right="-82"/>
              <w:jc w:val="center"/>
              <w:rPr>
                <w:sz w:val="28"/>
              </w:rPr>
            </w:pPr>
            <w:r>
              <w:rPr>
                <w:sz w:val="28"/>
              </w:rPr>
              <w:t>Д 60 К 51</w:t>
            </w:r>
          </w:p>
        </w:tc>
      </w:tr>
      <w:tr w:rsidR="008115A4">
        <w:tc>
          <w:tcPr>
            <w:tcW w:w="5508" w:type="dxa"/>
            <w:vAlign w:val="center"/>
          </w:tcPr>
          <w:p w:rsidR="008115A4" w:rsidRDefault="008115A4" w:rsidP="00CA12FF">
            <w:pPr>
              <w:tabs>
                <w:tab w:val="left" w:pos="0"/>
              </w:tabs>
              <w:spacing w:line="360" w:lineRule="auto"/>
              <w:ind w:right="-82"/>
              <w:rPr>
                <w:sz w:val="28"/>
              </w:rPr>
            </w:pPr>
            <w:r>
              <w:rPr>
                <w:sz w:val="28"/>
              </w:rPr>
              <w:t>Всего:</w:t>
            </w:r>
          </w:p>
        </w:tc>
        <w:tc>
          <w:tcPr>
            <w:tcW w:w="2340" w:type="dxa"/>
            <w:vAlign w:val="center"/>
          </w:tcPr>
          <w:p w:rsidR="008115A4" w:rsidRDefault="00956844" w:rsidP="00CA12FF">
            <w:pPr>
              <w:tabs>
                <w:tab w:val="left" w:pos="0"/>
              </w:tabs>
              <w:spacing w:line="360" w:lineRule="auto"/>
              <w:ind w:right="-82"/>
              <w:jc w:val="center"/>
              <w:rPr>
                <w:sz w:val="28"/>
              </w:rPr>
            </w:pPr>
            <w:r>
              <w:rPr>
                <w:sz w:val="28"/>
              </w:rPr>
              <w:t>9360060</w:t>
            </w:r>
          </w:p>
        </w:tc>
        <w:tc>
          <w:tcPr>
            <w:tcW w:w="2006" w:type="dxa"/>
            <w:vAlign w:val="center"/>
          </w:tcPr>
          <w:p w:rsidR="008115A4" w:rsidRDefault="008115A4" w:rsidP="00CA12FF">
            <w:pPr>
              <w:tabs>
                <w:tab w:val="left" w:pos="0"/>
              </w:tabs>
              <w:spacing w:line="360" w:lineRule="auto"/>
              <w:ind w:right="-82"/>
              <w:jc w:val="center"/>
              <w:rPr>
                <w:sz w:val="28"/>
              </w:rPr>
            </w:pPr>
          </w:p>
        </w:tc>
      </w:tr>
    </w:tbl>
    <w:p w:rsidR="005E43AC" w:rsidRDefault="005E43AC" w:rsidP="00C1461A">
      <w:pPr>
        <w:spacing w:line="360" w:lineRule="auto"/>
        <w:ind w:firstLine="540"/>
        <w:jc w:val="both"/>
        <w:rPr>
          <w:sz w:val="28"/>
          <w:szCs w:val="28"/>
        </w:rPr>
        <w:sectPr w:rsidR="005E43AC" w:rsidSect="00DB5F41">
          <w:footerReference w:type="even" r:id="rId7"/>
          <w:footerReference w:type="default" r:id="rId8"/>
          <w:pgSz w:w="11906" w:h="16838" w:code="9"/>
          <w:pgMar w:top="1134" w:right="567" w:bottom="1134" w:left="1701" w:header="709" w:footer="709" w:gutter="0"/>
          <w:cols w:space="708"/>
          <w:titlePg/>
          <w:docGrid w:linePitch="360"/>
        </w:sectPr>
      </w:pPr>
    </w:p>
    <w:p w:rsidR="00353295" w:rsidRDefault="00353295" w:rsidP="00C1461A">
      <w:pPr>
        <w:spacing w:line="360" w:lineRule="auto"/>
        <w:ind w:firstLine="540"/>
        <w:jc w:val="both"/>
        <w:rPr>
          <w:sz w:val="28"/>
          <w:szCs w:val="28"/>
        </w:rPr>
      </w:pPr>
    </w:p>
    <w:p w:rsidR="00353295" w:rsidRDefault="00EE16FD" w:rsidP="00C1461A">
      <w:pPr>
        <w:spacing w:line="360" w:lineRule="auto"/>
        <w:ind w:firstLine="540"/>
        <w:jc w:val="both"/>
        <w:rPr>
          <w:sz w:val="28"/>
          <w:szCs w:val="28"/>
        </w:rPr>
      </w:pPr>
      <w:r>
        <w:rPr>
          <w:sz w:val="28"/>
          <w:szCs w:val="28"/>
        </w:rPr>
        <w:t xml:space="preserve">В апреле 2010 года получен долгосрочный кредит в банке на </w:t>
      </w:r>
      <w:r w:rsidR="00956844">
        <w:rPr>
          <w:sz w:val="28"/>
          <w:szCs w:val="28"/>
        </w:rPr>
        <w:t>7</w:t>
      </w:r>
      <w:r>
        <w:rPr>
          <w:sz w:val="28"/>
          <w:szCs w:val="28"/>
        </w:rPr>
        <w:t xml:space="preserve"> лет в сумме </w:t>
      </w:r>
      <w:r w:rsidR="00956844">
        <w:rPr>
          <w:sz w:val="28"/>
          <w:szCs w:val="28"/>
        </w:rPr>
        <w:t>25 0</w:t>
      </w:r>
      <w:r>
        <w:rPr>
          <w:sz w:val="28"/>
          <w:szCs w:val="28"/>
        </w:rPr>
        <w:t>00 000 р., который отправлен на погашение заемных средств:</w:t>
      </w:r>
    </w:p>
    <w:p w:rsidR="00EE16FD" w:rsidRDefault="00EE16FD" w:rsidP="00EE16FD">
      <w:pPr>
        <w:numPr>
          <w:ilvl w:val="0"/>
          <w:numId w:val="16"/>
        </w:numPr>
        <w:spacing w:line="360" w:lineRule="auto"/>
        <w:jc w:val="both"/>
        <w:rPr>
          <w:sz w:val="28"/>
          <w:szCs w:val="28"/>
        </w:rPr>
      </w:pPr>
      <w:r>
        <w:rPr>
          <w:sz w:val="28"/>
          <w:szCs w:val="28"/>
        </w:rPr>
        <w:t xml:space="preserve">получен кредит </w:t>
      </w:r>
      <w:r w:rsidR="00956844">
        <w:rPr>
          <w:sz w:val="28"/>
          <w:szCs w:val="28"/>
        </w:rPr>
        <w:t>25 0</w:t>
      </w:r>
      <w:r>
        <w:rPr>
          <w:sz w:val="28"/>
          <w:szCs w:val="28"/>
        </w:rPr>
        <w:t>00 000 р. (Дт 67.1 Кт 51)</w:t>
      </w:r>
    </w:p>
    <w:p w:rsidR="00EE16FD" w:rsidRDefault="00EE16FD" w:rsidP="00EE16FD">
      <w:pPr>
        <w:numPr>
          <w:ilvl w:val="0"/>
          <w:numId w:val="16"/>
        </w:numPr>
        <w:spacing w:line="360" w:lineRule="auto"/>
        <w:jc w:val="both"/>
        <w:rPr>
          <w:sz w:val="28"/>
          <w:szCs w:val="28"/>
        </w:rPr>
      </w:pPr>
      <w:r>
        <w:rPr>
          <w:sz w:val="28"/>
          <w:szCs w:val="28"/>
        </w:rPr>
        <w:t xml:space="preserve">погашение заемных средств </w:t>
      </w:r>
      <w:r w:rsidR="00956844">
        <w:rPr>
          <w:sz w:val="28"/>
          <w:szCs w:val="28"/>
        </w:rPr>
        <w:t>25 0</w:t>
      </w:r>
      <w:r>
        <w:rPr>
          <w:sz w:val="28"/>
          <w:szCs w:val="28"/>
        </w:rPr>
        <w:t>00 000 р. (Дт 58.3 Кт 67.1)</w:t>
      </w:r>
    </w:p>
    <w:p w:rsidR="00353295" w:rsidRDefault="00353295" w:rsidP="00C1461A">
      <w:pPr>
        <w:spacing w:line="360" w:lineRule="auto"/>
        <w:ind w:firstLine="540"/>
        <w:jc w:val="both"/>
        <w:rPr>
          <w:sz w:val="28"/>
          <w:szCs w:val="28"/>
        </w:rPr>
      </w:pPr>
    </w:p>
    <w:p w:rsidR="00353295" w:rsidRDefault="00353295" w:rsidP="00C1461A">
      <w:pPr>
        <w:spacing w:line="360" w:lineRule="auto"/>
        <w:ind w:firstLine="540"/>
        <w:jc w:val="both"/>
        <w:rPr>
          <w:sz w:val="28"/>
          <w:szCs w:val="28"/>
        </w:rPr>
      </w:pPr>
    </w:p>
    <w:p w:rsidR="005E43AC" w:rsidRDefault="005E43AC" w:rsidP="00886ECE">
      <w:pPr>
        <w:spacing w:line="360" w:lineRule="auto"/>
        <w:jc w:val="both"/>
        <w:rPr>
          <w:sz w:val="28"/>
          <w:szCs w:val="28"/>
        </w:rPr>
        <w:sectPr w:rsidR="005E43AC" w:rsidSect="003B01AD">
          <w:type w:val="continuous"/>
          <w:pgSz w:w="11906" w:h="16838" w:code="9"/>
          <w:pgMar w:top="1134" w:right="567" w:bottom="1134" w:left="1701" w:header="709" w:footer="709" w:gutter="0"/>
          <w:cols w:space="708"/>
          <w:titlePg/>
          <w:docGrid w:linePitch="360"/>
        </w:sectPr>
      </w:pPr>
    </w:p>
    <w:p w:rsidR="005E43AC" w:rsidRDefault="005E43AC" w:rsidP="00886ECE">
      <w:pPr>
        <w:spacing w:line="360" w:lineRule="auto"/>
        <w:jc w:val="both"/>
        <w:rPr>
          <w:sz w:val="28"/>
          <w:szCs w:val="28"/>
        </w:rPr>
      </w:pPr>
    </w:p>
    <w:p w:rsidR="008F3B82" w:rsidRDefault="008F3B82" w:rsidP="00886ECE">
      <w:pPr>
        <w:spacing w:line="360" w:lineRule="auto"/>
        <w:jc w:val="both"/>
        <w:rPr>
          <w:sz w:val="28"/>
          <w:szCs w:val="28"/>
        </w:rPr>
      </w:pPr>
    </w:p>
    <w:p w:rsidR="008F3B82" w:rsidRDefault="008F3B82" w:rsidP="00886ECE">
      <w:pPr>
        <w:spacing w:line="360" w:lineRule="auto"/>
        <w:jc w:val="both"/>
        <w:rPr>
          <w:sz w:val="28"/>
          <w:szCs w:val="28"/>
        </w:rPr>
      </w:pPr>
    </w:p>
    <w:p w:rsidR="008F3B82" w:rsidRDefault="008F3B82" w:rsidP="00886ECE">
      <w:pPr>
        <w:spacing w:line="360" w:lineRule="auto"/>
        <w:jc w:val="both"/>
        <w:rPr>
          <w:sz w:val="28"/>
          <w:szCs w:val="28"/>
        </w:rPr>
      </w:pPr>
    </w:p>
    <w:p w:rsidR="008F3B82" w:rsidRDefault="008F3B82" w:rsidP="00886ECE">
      <w:pPr>
        <w:spacing w:line="360" w:lineRule="auto"/>
        <w:jc w:val="both"/>
        <w:rPr>
          <w:sz w:val="28"/>
          <w:szCs w:val="28"/>
        </w:rPr>
      </w:pPr>
    </w:p>
    <w:p w:rsidR="008F3B82" w:rsidRDefault="008F3B82" w:rsidP="00886ECE">
      <w:pPr>
        <w:spacing w:line="360" w:lineRule="auto"/>
        <w:jc w:val="both"/>
        <w:rPr>
          <w:sz w:val="28"/>
          <w:szCs w:val="28"/>
        </w:rPr>
      </w:pPr>
    </w:p>
    <w:p w:rsidR="008F3B82" w:rsidRDefault="008F3B82" w:rsidP="00886ECE">
      <w:pPr>
        <w:spacing w:line="360" w:lineRule="auto"/>
        <w:jc w:val="both"/>
        <w:rPr>
          <w:sz w:val="28"/>
          <w:szCs w:val="28"/>
        </w:rPr>
      </w:pPr>
    </w:p>
    <w:p w:rsidR="008F3B82" w:rsidRDefault="008F3B82" w:rsidP="00886ECE">
      <w:pPr>
        <w:spacing w:line="360" w:lineRule="auto"/>
        <w:jc w:val="both"/>
        <w:rPr>
          <w:sz w:val="28"/>
          <w:szCs w:val="28"/>
        </w:rPr>
      </w:pPr>
    </w:p>
    <w:p w:rsidR="008F3B82" w:rsidRDefault="008F3B82" w:rsidP="00886ECE">
      <w:pPr>
        <w:spacing w:line="360" w:lineRule="auto"/>
        <w:jc w:val="both"/>
        <w:rPr>
          <w:sz w:val="28"/>
          <w:szCs w:val="28"/>
        </w:rPr>
      </w:pPr>
    </w:p>
    <w:p w:rsidR="00956844" w:rsidRDefault="00956844" w:rsidP="00886ECE">
      <w:pPr>
        <w:spacing w:line="360" w:lineRule="auto"/>
        <w:jc w:val="both"/>
        <w:rPr>
          <w:sz w:val="28"/>
          <w:szCs w:val="28"/>
        </w:rPr>
      </w:pPr>
    </w:p>
    <w:p w:rsidR="00956844" w:rsidRDefault="00956844" w:rsidP="00886ECE">
      <w:pPr>
        <w:spacing w:line="360" w:lineRule="auto"/>
        <w:jc w:val="both"/>
        <w:rPr>
          <w:sz w:val="28"/>
          <w:szCs w:val="28"/>
        </w:rPr>
      </w:pPr>
    </w:p>
    <w:p w:rsidR="008F3B82" w:rsidRDefault="008F3B82" w:rsidP="00886ECE">
      <w:pPr>
        <w:spacing w:line="360" w:lineRule="auto"/>
        <w:jc w:val="both"/>
        <w:rPr>
          <w:sz w:val="28"/>
          <w:szCs w:val="28"/>
        </w:rPr>
      </w:pPr>
    </w:p>
    <w:p w:rsidR="004C614F" w:rsidRDefault="004C614F" w:rsidP="004C614F">
      <w:pPr>
        <w:spacing w:line="360" w:lineRule="auto"/>
        <w:ind w:firstLine="540"/>
        <w:jc w:val="center"/>
        <w:rPr>
          <w:sz w:val="28"/>
          <w:szCs w:val="28"/>
        </w:rPr>
      </w:pPr>
      <w:r>
        <w:rPr>
          <w:sz w:val="28"/>
          <w:szCs w:val="28"/>
        </w:rPr>
        <w:t>ЗАКЛЮЧЕНИЕ</w:t>
      </w:r>
    </w:p>
    <w:p w:rsidR="004C614F" w:rsidRPr="004C614F" w:rsidRDefault="004C614F" w:rsidP="004C614F">
      <w:pPr>
        <w:shd w:val="clear" w:color="auto" w:fill="FFFFFF"/>
        <w:spacing w:line="360" w:lineRule="auto"/>
        <w:jc w:val="both"/>
        <w:rPr>
          <w:sz w:val="28"/>
          <w:szCs w:val="28"/>
        </w:rPr>
      </w:pPr>
      <w:r>
        <w:rPr>
          <w:sz w:val="28"/>
        </w:rPr>
        <w:t xml:space="preserve">        В заключение можно сказать, что прохождение автором производственной практики в ООО </w:t>
      </w:r>
      <w:r>
        <w:rPr>
          <w:color w:val="000000"/>
          <w:sz w:val="28"/>
          <w:szCs w:val="28"/>
        </w:rPr>
        <w:t>"</w:t>
      </w:r>
      <w:r w:rsidR="00956844" w:rsidRPr="00956844">
        <w:rPr>
          <w:color w:val="000000"/>
          <w:sz w:val="28"/>
          <w:szCs w:val="28"/>
        </w:rPr>
        <w:t xml:space="preserve"> </w:t>
      </w:r>
      <w:r w:rsidR="00956844">
        <w:rPr>
          <w:color w:val="000000"/>
          <w:sz w:val="28"/>
          <w:szCs w:val="28"/>
        </w:rPr>
        <w:t xml:space="preserve">Винтаж </w:t>
      </w:r>
      <w:r>
        <w:rPr>
          <w:color w:val="000000"/>
          <w:sz w:val="28"/>
          <w:szCs w:val="28"/>
        </w:rPr>
        <w:t xml:space="preserve">" </w:t>
      </w:r>
      <w:r>
        <w:rPr>
          <w:sz w:val="28"/>
        </w:rPr>
        <w:t xml:space="preserve">позволило мне значительно расширить и закрепить мои теоретические и практические знания на практике. Расширить мои познания во многих областях и применять их при решении конкретных экономических, организационных и управленческих задач, что также позволит </w:t>
      </w:r>
      <w:r w:rsidRPr="004C614F">
        <w:rPr>
          <w:sz w:val="28"/>
          <w:szCs w:val="28"/>
        </w:rPr>
        <w:t xml:space="preserve">мне лучше подготовиться к усвоению своей специальности. </w:t>
      </w:r>
    </w:p>
    <w:p w:rsidR="004C614F" w:rsidRPr="004C614F" w:rsidRDefault="004C614F" w:rsidP="004C614F">
      <w:pPr>
        <w:pStyle w:val="a6"/>
        <w:spacing w:line="360" w:lineRule="auto"/>
        <w:ind w:left="0" w:firstLine="720"/>
        <w:jc w:val="both"/>
        <w:rPr>
          <w:sz w:val="28"/>
          <w:szCs w:val="28"/>
        </w:rPr>
      </w:pPr>
      <w:r w:rsidRPr="004C614F">
        <w:rPr>
          <w:sz w:val="28"/>
          <w:szCs w:val="28"/>
        </w:rPr>
        <w:t>Методологически и организационно отчетность является неотъемлемым элементом всей системы бухгалтерского учета и выступает завершающим этапом учетного процесса, что обуславливает органическое единство формирующихся в ней показателей с первичной документацией и учетными регистрами. Информация о хозяйственных операциях, произ</w:t>
      </w:r>
      <w:r w:rsidRPr="004C614F">
        <w:rPr>
          <w:sz w:val="28"/>
          <w:szCs w:val="28"/>
        </w:rPr>
        <w:softHyphen/>
        <w:t>веденных экономическим субъектом за определенный период времени, обобщается в соответствующих учетных регистрах и из них переносится в сгруппированном виде в бухгалтерскую отчетность. Такая процедура обобщения учетной инфор</w:t>
      </w:r>
      <w:r w:rsidRPr="004C614F">
        <w:rPr>
          <w:sz w:val="28"/>
          <w:szCs w:val="28"/>
        </w:rPr>
        <w:softHyphen/>
        <w:t>мации необходима в первую очередь самому предприятию и связана с необходимостью уточнения, а в ряде случаев и кор</w:t>
      </w:r>
      <w:r w:rsidRPr="004C614F">
        <w:rPr>
          <w:sz w:val="28"/>
          <w:szCs w:val="28"/>
        </w:rPr>
        <w:softHyphen/>
        <w:t>ректировки дальнейшего курса финансово-хозяйственной де</w:t>
      </w:r>
      <w:r w:rsidRPr="004C614F">
        <w:rPr>
          <w:sz w:val="28"/>
          <w:szCs w:val="28"/>
        </w:rPr>
        <w:softHyphen/>
        <w:t>ятельности конкретного предприятия.</w:t>
      </w:r>
    </w:p>
    <w:p w:rsidR="004C614F" w:rsidRPr="004C614F" w:rsidRDefault="004C614F" w:rsidP="004C614F">
      <w:pPr>
        <w:pStyle w:val="a6"/>
        <w:spacing w:line="360" w:lineRule="auto"/>
        <w:ind w:left="0" w:firstLine="720"/>
        <w:jc w:val="both"/>
        <w:rPr>
          <w:sz w:val="28"/>
          <w:szCs w:val="28"/>
        </w:rPr>
      </w:pPr>
      <w:r w:rsidRPr="004C614F">
        <w:rPr>
          <w:sz w:val="28"/>
          <w:szCs w:val="28"/>
        </w:rPr>
        <w:t>Поэтому бухгалтерская отчетность должна выявлять лю</w:t>
      </w:r>
      <w:r w:rsidRPr="004C614F">
        <w:rPr>
          <w:sz w:val="28"/>
          <w:szCs w:val="28"/>
        </w:rPr>
        <w:softHyphen/>
        <w:t>бые факты, содержание которых может оказать влияние на оценку пользователями информации о состоянии собственно</w:t>
      </w:r>
      <w:r w:rsidRPr="004C614F">
        <w:rPr>
          <w:sz w:val="28"/>
          <w:szCs w:val="28"/>
        </w:rPr>
        <w:softHyphen/>
        <w:t>сти, финансовой ситуации, прибылей и убытков. Пользователями такой информации являются руководи</w:t>
      </w:r>
      <w:r w:rsidRPr="004C614F">
        <w:rPr>
          <w:sz w:val="28"/>
          <w:szCs w:val="28"/>
        </w:rPr>
        <w:softHyphen/>
        <w:t>тели, учредители, участники и собственники имущества пред</w:t>
      </w:r>
      <w:r w:rsidRPr="004C614F">
        <w:rPr>
          <w:sz w:val="28"/>
          <w:szCs w:val="28"/>
        </w:rPr>
        <w:softHyphen/>
        <w:t>приятия.</w:t>
      </w:r>
    </w:p>
    <w:p w:rsidR="004C614F" w:rsidRDefault="004C614F" w:rsidP="004C614F">
      <w:pPr>
        <w:pStyle w:val="FR2"/>
        <w:spacing w:line="331" w:lineRule="auto"/>
        <w:ind w:left="0" w:firstLine="720"/>
        <w:rPr>
          <w:rFonts w:ascii="Times New Roman" w:hAnsi="Times New Roman"/>
          <w:szCs w:val="28"/>
        </w:rPr>
      </w:pPr>
      <w:r w:rsidRPr="004C614F">
        <w:rPr>
          <w:rFonts w:ascii="Times New Roman" w:hAnsi="Times New Roman"/>
          <w:szCs w:val="28"/>
        </w:rPr>
        <w:t>Бухгалтерская (финансовая) отчетность должна давать до</w:t>
      </w:r>
      <w:r w:rsidRPr="004C614F">
        <w:rPr>
          <w:rFonts w:ascii="Times New Roman" w:hAnsi="Times New Roman"/>
          <w:szCs w:val="28"/>
        </w:rPr>
        <w:softHyphen/>
        <w:t>стоверное и</w:t>
      </w:r>
      <w:r>
        <w:rPr>
          <w:rFonts w:ascii="Times New Roman" w:hAnsi="Times New Roman"/>
          <w:szCs w:val="28"/>
        </w:rPr>
        <w:t xml:space="preserve"> полное представление об имущест</w:t>
      </w:r>
      <w:r>
        <w:rPr>
          <w:rFonts w:ascii="Times New Roman" w:hAnsi="Times New Roman"/>
          <w:szCs w:val="28"/>
        </w:rPr>
        <w:softHyphen/>
        <w:t>венном и финансовом положении организации, а также финансовых результатах ее деятельности. Достоверной считается отчетность сформированная и составленная исходя из пра</w:t>
      </w:r>
      <w:r>
        <w:rPr>
          <w:rFonts w:ascii="Times New Roman" w:hAnsi="Times New Roman"/>
          <w:szCs w:val="28"/>
        </w:rPr>
        <w:softHyphen/>
        <w:t>вил, установленных нормативными актами систе</w:t>
      </w:r>
      <w:r>
        <w:rPr>
          <w:rFonts w:ascii="Times New Roman" w:hAnsi="Times New Roman"/>
          <w:szCs w:val="28"/>
        </w:rPr>
        <w:softHyphen/>
        <w:t>мы нормативного регулирования бухгалтерского учета в Российской Федерации.</w:t>
      </w:r>
    </w:p>
    <w:p w:rsidR="004C614F" w:rsidRDefault="004C614F" w:rsidP="00EE16FD">
      <w:pPr>
        <w:pStyle w:val="FR2"/>
        <w:spacing w:line="331" w:lineRule="auto"/>
        <w:ind w:left="0" w:firstLine="567"/>
        <w:rPr>
          <w:rFonts w:ascii="Times New Roman" w:hAnsi="Times New Roman"/>
          <w:szCs w:val="28"/>
        </w:rPr>
      </w:pPr>
      <w:r>
        <w:rPr>
          <w:rFonts w:ascii="Times New Roman" w:hAnsi="Times New Roman"/>
          <w:szCs w:val="28"/>
        </w:rPr>
        <w:t>Реальность и достоверность содержащейся в отчетности информации об имуществе и обя</w:t>
      </w:r>
      <w:r>
        <w:rPr>
          <w:rFonts w:ascii="Times New Roman" w:hAnsi="Times New Roman"/>
          <w:szCs w:val="28"/>
        </w:rPr>
        <w:softHyphen/>
        <w:t>зательствах предприятия, его финансовом поло</w:t>
      </w:r>
      <w:r>
        <w:rPr>
          <w:rFonts w:ascii="Times New Roman" w:hAnsi="Times New Roman"/>
          <w:szCs w:val="28"/>
        </w:rPr>
        <w:softHyphen/>
        <w:t>жении и результатах деятельности в отчетном периоде зависят от правильности офо</w:t>
      </w:r>
      <w:r>
        <w:rPr>
          <w:rFonts w:ascii="Times New Roman" w:hAnsi="Times New Roman"/>
          <w:szCs w:val="28"/>
        </w:rPr>
        <w:softHyphen/>
        <w:t>рмления документов и учетных регистров, а также от своевременности и полноты проведения годовой инвентаризации.</w:t>
      </w:r>
    </w:p>
    <w:p w:rsidR="004C614F" w:rsidRDefault="004C614F" w:rsidP="004C614F">
      <w:pPr>
        <w:spacing w:line="360" w:lineRule="auto"/>
        <w:ind w:right="-284" w:firstLine="284"/>
        <w:jc w:val="both"/>
        <w:rPr>
          <w:sz w:val="28"/>
        </w:rPr>
      </w:pPr>
    </w:p>
    <w:p w:rsidR="00473C7A" w:rsidRDefault="00473C7A" w:rsidP="004C614F">
      <w:pPr>
        <w:spacing w:line="360" w:lineRule="auto"/>
        <w:ind w:right="-284" w:firstLine="284"/>
        <w:jc w:val="both"/>
        <w:rPr>
          <w:sz w:val="28"/>
        </w:rPr>
      </w:pPr>
    </w:p>
    <w:p w:rsidR="00473C7A" w:rsidRDefault="00473C7A" w:rsidP="004C614F">
      <w:pPr>
        <w:spacing w:line="360" w:lineRule="auto"/>
        <w:ind w:right="-284" w:firstLine="284"/>
        <w:jc w:val="both"/>
        <w:rPr>
          <w:sz w:val="28"/>
        </w:rPr>
      </w:pPr>
    </w:p>
    <w:p w:rsidR="00473C7A" w:rsidRDefault="00473C7A"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B24085" w:rsidRDefault="00B24085" w:rsidP="00B24085">
      <w:pPr>
        <w:spacing w:line="360" w:lineRule="auto"/>
        <w:ind w:right="-284" w:firstLine="284"/>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353295" w:rsidRDefault="00353295" w:rsidP="004C614F">
      <w:pPr>
        <w:spacing w:line="360" w:lineRule="auto"/>
        <w:ind w:right="-284" w:firstLine="284"/>
        <w:jc w:val="both"/>
        <w:rPr>
          <w:sz w:val="28"/>
        </w:rPr>
      </w:pPr>
    </w:p>
    <w:p w:rsidR="00353295" w:rsidRDefault="00353295" w:rsidP="004C614F">
      <w:pPr>
        <w:spacing w:line="360" w:lineRule="auto"/>
        <w:ind w:right="-284" w:firstLine="284"/>
        <w:jc w:val="both"/>
        <w:rPr>
          <w:sz w:val="28"/>
        </w:rPr>
      </w:pPr>
    </w:p>
    <w:p w:rsidR="00353295" w:rsidRDefault="00353295"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A108C0" w:rsidRDefault="00A108C0" w:rsidP="004C614F">
      <w:pPr>
        <w:spacing w:line="360" w:lineRule="auto"/>
        <w:ind w:right="-284" w:firstLine="284"/>
        <w:jc w:val="both"/>
        <w:rPr>
          <w:sz w:val="28"/>
        </w:rPr>
      </w:pPr>
    </w:p>
    <w:p w:rsidR="00353295" w:rsidRDefault="00353295" w:rsidP="004C614F">
      <w:pPr>
        <w:spacing w:line="360" w:lineRule="auto"/>
        <w:ind w:right="-284" w:firstLine="284"/>
        <w:jc w:val="both"/>
        <w:rPr>
          <w:sz w:val="28"/>
        </w:rPr>
      </w:pPr>
    </w:p>
    <w:p w:rsidR="00353295" w:rsidRDefault="00353295" w:rsidP="004C614F">
      <w:pPr>
        <w:spacing w:line="360" w:lineRule="auto"/>
        <w:ind w:right="-284" w:firstLine="284"/>
        <w:jc w:val="both"/>
        <w:rPr>
          <w:sz w:val="28"/>
        </w:rPr>
      </w:pPr>
    </w:p>
    <w:p w:rsidR="00353295" w:rsidRDefault="00353295"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ind w:right="-284" w:firstLine="284"/>
        <w:jc w:val="both"/>
        <w:rPr>
          <w:sz w:val="28"/>
        </w:rPr>
      </w:pPr>
    </w:p>
    <w:p w:rsidR="004C614F" w:rsidRDefault="004C614F" w:rsidP="004C614F">
      <w:pPr>
        <w:spacing w:line="360" w:lineRule="auto"/>
        <w:jc w:val="both"/>
        <w:rPr>
          <w:sz w:val="28"/>
          <w:szCs w:val="28"/>
        </w:rPr>
      </w:pPr>
    </w:p>
    <w:p w:rsidR="00A108C0" w:rsidRDefault="00A108C0" w:rsidP="004C614F">
      <w:pPr>
        <w:spacing w:line="360" w:lineRule="auto"/>
        <w:jc w:val="both"/>
        <w:rPr>
          <w:sz w:val="28"/>
          <w:szCs w:val="28"/>
        </w:rPr>
      </w:pPr>
    </w:p>
    <w:p w:rsidR="00A108C0" w:rsidRDefault="00A108C0" w:rsidP="004C614F">
      <w:pPr>
        <w:spacing w:line="360" w:lineRule="auto"/>
        <w:jc w:val="both"/>
        <w:rPr>
          <w:sz w:val="28"/>
          <w:szCs w:val="28"/>
        </w:rPr>
      </w:pPr>
    </w:p>
    <w:p w:rsidR="00A108C0" w:rsidRDefault="00A108C0" w:rsidP="004C614F">
      <w:pPr>
        <w:spacing w:line="360" w:lineRule="auto"/>
        <w:jc w:val="both"/>
        <w:rPr>
          <w:sz w:val="28"/>
          <w:szCs w:val="28"/>
        </w:rPr>
      </w:pPr>
    </w:p>
    <w:p w:rsidR="00A108C0" w:rsidRDefault="00A108C0" w:rsidP="004C614F">
      <w:pPr>
        <w:spacing w:line="360" w:lineRule="auto"/>
        <w:jc w:val="both"/>
        <w:rPr>
          <w:sz w:val="28"/>
          <w:szCs w:val="28"/>
        </w:rPr>
      </w:pPr>
    </w:p>
    <w:p w:rsidR="00A108C0" w:rsidRDefault="00A108C0" w:rsidP="004C614F">
      <w:pPr>
        <w:spacing w:line="360" w:lineRule="auto"/>
        <w:jc w:val="both"/>
        <w:rPr>
          <w:sz w:val="28"/>
          <w:szCs w:val="28"/>
        </w:rPr>
      </w:pPr>
    </w:p>
    <w:p w:rsidR="00A108C0" w:rsidRDefault="00A108C0" w:rsidP="004C614F">
      <w:pPr>
        <w:spacing w:line="360" w:lineRule="auto"/>
        <w:jc w:val="both"/>
        <w:rPr>
          <w:sz w:val="28"/>
          <w:szCs w:val="28"/>
        </w:rPr>
      </w:pPr>
    </w:p>
    <w:p w:rsidR="00A108C0" w:rsidRPr="00A108C0" w:rsidRDefault="00A108C0" w:rsidP="00A108C0">
      <w:pPr>
        <w:spacing w:line="360" w:lineRule="auto"/>
        <w:jc w:val="center"/>
        <w:rPr>
          <w:sz w:val="52"/>
          <w:szCs w:val="52"/>
        </w:rPr>
      </w:pPr>
      <w:r w:rsidRPr="00A108C0">
        <w:rPr>
          <w:sz w:val="52"/>
          <w:szCs w:val="52"/>
        </w:rPr>
        <w:t>Приложение</w:t>
      </w:r>
      <w:bookmarkStart w:id="2" w:name="_GoBack"/>
      <w:bookmarkEnd w:id="2"/>
    </w:p>
    <w:sectPr w:rsidR="00A108C0" w:rsidRPr="00A108C0" w:rsidSect="005E43AC">
      <w:type w:val="continuous"/>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128" w:rsidRDefault="00BF7128">
      <w:r>
        <w:separator/>
      </w:r>
    </w:p>
  </w:endnote>
  <w:endnote w:type="continuationSeparator" w:id="0">
    <w:p w:rsidR="00BF7128" w:rsidRDefault="00BF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22" w:rsidRDefault="00707122" w:rsidP="00FE251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07122" w:rsidRDefault="0070712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22" w:rsidRDefault="00707122" w:rsidP="00FE251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D35E7">
      <w:rPr>
        <w:rStyle w:val="ab"/>
        <w:noProof/>
      </w:rPr>
      <w:t>8</w:t>
    </w:r>
    <w:r>
      <w:rPr>
        <w:rStyle w:val="ab"/>
      </w:rPr>
      <w:fldChar w:fldCharType="end"/>
    </w:r>
  </w:p>
  <w:p w:rsidR="00707122" w:rsidRDefault="0070712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128" w:rsidRDefault="00BF7128">
      <w:r>
        <w:separator/>
      </w:r>
    </w:p>
  </w:footnote>
  <w:footnote w:type="continuationSeparator" w:id="0">
    <w:p w:rsidR="00BF7128" w:rsidRDefault="00BF7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515C"/>
    <w:multiLevelType w:val="hybridMultilevel"/>
    <w:tmpl w:val="FC12C07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0DC03D6D"/>
    <w:multiLevelType w:val="hybridMultilevel"/>
    <w:tmpl w:val="583EC1D6"/>
    <w:lvl w:ilvl="0" w:tplc="81E00122">
      <w:start w:val="1"/>
      <w:numFmt w:val="bullet"/>
      <w:lvlText w:val="−"/>
      <w:lvlJc w:val="left"/>
      <w:pPr>
        <w:tabs>
          <w:tab w:val="num" w:pos="8924"/>
        </w:tabs>
        <w:ind w:left="8924" w:hanging="360"/>
      </w:pPr>
      <w:rPr>
        <w:rFonts w:ascii="Times New Roman" w:hAnsi="Times New Roman" w:cs="Times New Roman" w:hint="default"/>
        <w:color w:val="auto"/>
      </w:rPr>
    </w:lvl>
    <w:lvl w:ilvl="1" w:tplc="04190003" w:tentative="1">
      <w:start w:val="1"/>
      <w:numFmt w:val="bullet"/>
      <w:lvlText w:val="o"/>
      <w:lvlJc w:val="left"/>
      <w:pPr>
        <w:tabs>
          <w:tab w:val="num" w:pos="9360"/>
        </w:tabs>
        <w:ind w:left="9360" w:hanging="360"/>
      </w:pPr>
      <w:rPr>
        <w:rFonts w:ascii="Courier New" w:hAnsi="Courier New" w:cs="Courier New" w:hint="default"/>
      </w:rPr>
    </w:lvl>
    <w:lvl w:ilvl="2" w:tplc="04190005" w:tentative="1">
      <w:start w:val="1"/>
      <w:numFmt w:val="bullet"/>
      <w:lvlText w:val=""/>
      <w:lvlJc w:val="left"/>
      <w:pPr>
        <w:tabs>
          <w:tab w:val="num" w:pos="10080"/>
        </w:tabs>
        <w:ind w:left="10080" w:hanging="360"/>
      </w:pPr>
      <w:rPr>
        <w:rFonts w:ascii="Wingdings" w:hAnsi="Wingdings" w:hint="default"/>
      </w:rPr>
    </w:lvl>
    <w:lvl w:ilvl="3" w:tplc="04190001" w:tentative="1">
      <w:start w:val="1"/>
      <w:numFmt w:val="bullet"/>
      <w:lvlText w:val=""/>
      <w:lvlJc w:val="left"/>
      <w:pPr>
        <w:tabs>
          <w:tab w:val="num" w:pos="10800"/>
        </w:tabs>
        <w:ind w:left="10800" w:hanging="360"/>
      </w:pPr>
      <w:rPr>
        <w:rFonts w:ascii="Symbol" w:hAnsi="Symbol" w:hint="default"/>
      </w:rPr>
    </w:lvl>
    <w:lvl w:ilvl="4" w:tplc="04190003" w:tentative="1">
      <w:start w:val="1"/>
      <w:numFmt w:val="bullet"/>
      <w:lvlText w:val="o"/>
      <w:lvlJc w:val="left"/>
      <w:pPr>
        <w:tabs>
          <w:tab w:val="num" w:pos="11520"/>
        </w:tabs>
        <w:ind w:left="11520" w:hanging="360"/>
      </w:pPr>
      <w:rPr>
        <w:rFonts w:ascii="Courier New" w:hAnsi="Courier New" w:cs="Courier New" w:hint="default"/>
      </w:rPr>
    </w:lvl>
    <w:lvl w:ilvl="5" w:tplc="04190005" w:tentative="1">
      <w:start w:val="1"/>
      <w:numFmt w:val="bullet"/>
      <w:lvlText w:val=""/>
      <w:lvlJc w:val="left"/>
      <w:pPr>
        <w:tabs>
          <w:tab w:val="num" w:pos="12240"/>
        </w:tabs>
        <w:ind w:left="12240" w:hanging="360"/>
      </w:pPr>
      <w:rPr>
        <w:rFonts w:ascii="Wingdings" w:hAnsi="Wingdings" w:hint="default"/>
      </w:rPr>
    </w:lvl>
    <w:lvl w:ilvl="6" w:tplc="04190001" w:tentative="1">
      <w:start w:val="1"/>
      <w:numFmt w:val="bullet"/>
      <w:lvlText w:val=""/>
      <w:lvlJc w:val="left"/>
      <w:pPr>
        <w:tabs>
          <w:tab w:val="num" w:pos="12960"/>
        </w:tabs>
        <w:ind w:left="12960" w:hanging="360"/>
      </w:pPr>
      <w:rPr>
        <w:rFonts w:ascii="Symbol" w:hAnsi="Symbol" w:hint="default"/>
      </w:rPr>
    </w:lvl>
    <w:lvl w:ilvl="7" w:tplc="04190003" w:tentative="1">
      <w:start w:val="1"/>
      <w:numFmt w:val="bullet"/>
      <w:lvlText w:val="o"/>
      <w:lvlJc w:val="left"/>
      <w:pPr>
        <w:tabs>
          <w:tab w:val="num" w:pos="13680"/>
        </w:tabs>
        <w:ind w:left="13680" w:hanging="360"/>
      </w:pPr>
      <w:rPr>
        <w:rFonts w:ascii="Courier New" w:hAnsi="Courier New" w:cs="Courier New" w:hint="default"/>
      </w:rPr>
    </w:lvl>
    <w:lvl w:ilvl="8" w:tplc="04190005" w:tentative="1">
      <w:start w:val="1"/>
      <w:numFmt w:val="bullet"/>
      <w:lvlText w:val=""/>
      <w:lvlJc w:val="left"/>
      <w:pPr>
        <w:tabs>
          <w:tab w:val="num" w:pos="14400"/>
        </w:tabs>
        <w:ind w:left="14400" w:hanging="360"/>
      </w:pPr>
      <w:rPr>
        <w:rFonts w:ascii="Wingdings" w:hAnsi="Wingdings" w:hint="default"/>
      </w:rPr>
    </w:lvl>
  </w:abstractNum>
  <w:abstractNum w:abstractNumId="2">
    <w:nsid w:val="113849C9"/>
    <w:multiLevelType w:val="hybridMultilevel"/>
    <w:tmpl w:val="D5F47DF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1FEC5063"/>
    <w:multiLevelType w:val="hybridMultilevel"/>
    <w:tmpl w:val="7400BBE4"/>
    <w:lvl w:ilvl="0" w:tplc="81E00122">
      <w:start w:val="1"/>
      <w:numFmt w:val="bullet"/>
      <w:lvlText w:val="−"/>
      <w:lvlJc w:val="left"/>
      <w:pPr>
        <w:tabs>
          <w:tab w:val="num" w:pos="1724"/>
        </w:tabs>
        <w:ind w:left="1724" w:hanging="360"/>
      </w:pPr>
      <w:rPr>
        <w:rFonts w:ascii="Times New Roman" w:hAnsi="Times New Roman" w:cs="Times New Roman"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5210F19"/>
    <w:multiLevelType w:val="hybridMultilevel"/>
    <w:tmpl w:val="C58E4F50"/>
    <w:lvl w:ilvl="0" w:tplc="81E00122">
      <w:start w:val="1"/>
      <w:numFmt w:val="bullet"/>
      <w:lvlText w:val="−"/>
      <w:lvlJc w:val="left"/>
      <w:pPr>
        <w:tabs>
          <w:tab w:val="num" w:pos="1544"/>
        </w:tabs>
        <w:ind w:left="1544" w:hanging="360"/>
      </w:pPr>
      <w:rPr>
        <w:rFonts w:ascii="Times New Roman" w:hAnsi="Times New Roman"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87010D9"/>
    <w:multiLevelType w:val="hybridMultilevel"/>
    <w:tmpl w:val="FB1E3D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AED03D3"/>
    <w:multiLevelType w:val="hybridMultilevel"/>
    <w:tmpl w:val="8E6E9930"/>
    <w:lvl w:ilvl="0" w:tplc="BBD677CE">
      <w:start w:val="1"/>
      <w:numFmt w:val="decimal"/>
      <w:lvlText w:val="%1."/>
      <w:lvlJc w:val="left"/>
      <w:pPr>
        <w:tabs>
          <w:tab w:val="num" w:pos="1440"/>
        </w:tabs>
        <w:ind w:left="144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02DD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C3B7EC2"/>
    <w:multiLevelType w:val="hybridMultilevel"/>
    <w:tmpl w:val="5E2C458A"/>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35B22679"/>
    <w:multiLevelType w:val="singleLevel"/>
    <w:tmpl w:val="76B0D836"/>
    <w:lvl w:ilvl="0">
      <w:start w:val="1"/>
      <w:numFmt w:val="bullet"/>
      <w:lvlText w:val="-"/>
      <w:lvlJc w:val="left"/>
      <w:pPr>
        <w:tabs>
          <w:tab w:val="num" w:pos="927"/>
        </w:tabs>
        <w:ind w:left="927" w:hanging="360"/>
      </w:pPr>
      <w:rPr>
        <w:rFonts w:hint="default"/>
      </w:rPr>
    </w:lvl>
  </w:abstractNum>
  <w:abstractNum w:abstractNumId="10">
    <w:nsid w:val="4659147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rPr>
        <w:rFonts w:ascii="Arial" w:hAnsi="Arial"/>
        <w:b/>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6D643DF"/>
    <w:multiLevelType w:val="hybridMultilevel"/>
    <w:tmpl w:val="16AC44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8505CD8"/>
    <w:multiLevelType w:val="hybridMultilevel"/>
    <w:tmpl w:val="32D681BE"/>
    <w:lvl w:ilvl="0" w:tplc="81E00122">
      <w:start w:val="1"/>
      <w:numFmt w:val="bullet"/>
      <w:lvlText w:val="−"/>
      <w:lvlJc w:val="left"/>
      <w:pPr>
        <w:tabs>
          <w:tab w:val="num" w:pos="1724"/>
        </w:tabs>
        <w:ind w:left="1724" w:hanging="360"/>
      </w:pPr>
      <w:rPr>
        <w:rFonts w:ascii="Times New Roman" w:hAnsi="Times New Roman" w:cs="Times New Roman"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09643BF"/>
    <w:multiLevelType w:val="hybridMultilevel"/>
    <w:tmpl w:val="86AA8BAC"/>
    <w:lvl w:ilvl="0" w:tplc="81E00122">
      <w:start w:val="1"/>
      <w:numFmt w:val="bullet"/>
      <w:lvlText w:val="−"/>
      <w:lvlJc w:val="left"/>
      <w:pPr>
        <w:tabs>
          <w:tab w:val="num" w:pos="1004"/>
        </w:tabs>
        <w:ind w:left="1004"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45314F7"/>
    <w:multiLevelType w:val="multilevel"/>
    <w:tmpl w:val="5E2C458A"/>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6DED783C"/>
    <w:multiLevelType w:val="hybridMultilevel"/>
    <w:tmpl w:val="E084C21A"/>
    <w:lvl w:ilvl="0" w:tplc="4BA216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E62580"/>
    <w:multiLevelType w:val="hybridMultilevel"/>
    <w:tmpl w:val="9080FB22"/>
    <w:lvl w:ilvl="0" w:tplc="81E00122">
      <w:start w:val="1"/>
      <w:numFmt w:val="bullet"/>
      <w:lvlText w:val="−"/>
      <w:lvlJc w:val="left"/>
      <w:pPr>
        <w:tabs>
          <w:tab w:val="num" w:pos="1004"/>
        </w:tabs>
        <w:ind w:left="1004" w:hanging="360"/>
      </w:pPr>
      <w:rPr>
        <w:rFonts w:ascii="Times New Roman" w:hAnsi="Times New Roman" w:cs="Times New Roman"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nsid w:val="7CC43532"/>
    <w:multiLevelType w:val="hybridMultilevel"/>
    <w:tmpl w:val="E3D026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10"/>
  </w:num>
  <w:num w:numId="3">
    <w:abstractNumId w:val="9"/>
  </w:num>
  <w:num w:numId="4">
    <w:abstractNumId w:val="6"/>
  </w:num>
  <w:num w:numId="5">
    <w:abstractNumId w:val="5"/>
  </w:num>
  <w:num w:numId="6">
    <w:abstractNumId w:val="15"/>
  </w:num>
  <w:num w:numId="7">
    <w:abstractNumId w:val="17"/>
  </w:num>
  <w:num w:numId="8">
    <w:abstractNumId w:val="11"/>
  </w:num>
  <w:num w:numId="9">
    <w:abstractNumId w:val="2"/>
  </w:num>
  <w:num w:numId="10">
    <w:abstractNumId w:val="0"/>
  </w:num>
  <w:num w:numId="11">
    <w:abstractNumId w:val="8"/>
  </w:num>
  <w:num w:numId="12">
    <w:abstractNumId w:val="14"/>
  </w:num>
  <w:num w:numId="13">
    <w:abstractNumId w:val="16"/>
  </w:num>
  <w:num w:numId="14">
    <w:abstractNumId w:val="1"/>
  </w:num>
  <w:num w:numId="15">
    <w:abstractNumId w:val="13"/>
  </w:num>
  <w:num w:numId="16">
    <w:abstractNumId w:val="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493"/>
    <w:rsid w:val="00025E2A"/>
    <w:rsid w:val="0003140D"/>
    <w:rsid w:val="00071ABC"/>
    <w:rsid w:val="000A4BA5"/>
    <w:rsid w:val="000A797E"/>
    <w:rsid w:val="000B5714"/>
    <w:rsid w:val="000D538B"/>
    <w:rsid w:val="000E2108"/>
    <w:rsid w:val="00133FA8"/>
    <w:rsid w:val="00137253"/>
    <w:rsid w:val="001436EF"/>
    <w:rsid w:val="00162243"/>
    <w:rsid w:val="001716CF"/>
    <w:rsid w:val="00176BA9"/>
    <w:rsid w:val="001A36BA"/>
    <w:rsid w:val="001C081D"/>
    <w:rsid w:val="002A7C9A"/>
    <w:rsid w:val="002B2E58"/>
    <w:rsid w:val="002D4BE4"/>
    <w:rsid w:val="0032415C"/>
    <w:rsid w:val="00353295"/>
    <w:rsid w:val="00370679"/>
    <w:rsid w:val="003A0ABA"/>
    <w:rsid w:val="003B01AD"/>
    <w:rsid w:val="003E40A5"/>
    <w:rsid w:val="003F4F1D"/>
    <w:rsid w:val="004040AE"/>
    <w:rsid w:val="00473C7A"/>
    <w:rsid w:val="00474A32"/>
    <w:rsid w:val="004C614F"/>
    <w:rsid w:val="004D35E7"/>
    <w:rsid w:val="004E1440"/>
    <w:rsid w:val="004E70EE"/>
    <w:rsid w:val="0056648F"/>
    <w:rsid w:val="00597705"/>
    <w:rsid w:val="005B368B"/>
    <w:rsid w:val="005B3747"/>
    <w:rsid w:val="005D749E"/>
    <w:rsid w:val="005D7FBE"/>
    <w:rsid w:val="005E43AC"/>
    <w:rsid w:val="00665A7D"/>
    <w:rsid w:val="006A30B9"/>
    <w:rsid w:val="006A69A9"/>
    <w:rsid w:val="006E0BD7"/>
    <w:rsid w:val="00707122"/>
    <w:rsid w:val="00732569"/>
    <w:rsid w:val="00781038"/>
    <w:rsid w:val="007D2220"/>
    <w:rsid w:val="008115A4"/>
    <w:rsid w:val="0088364D"/>
    <w:rsid w:val="00886ECE"/>
    <w:rsid w:val="008A5592"/>
    <w:rsid w:val="008F3B82"/>
    <w:rsid w:val="00915107"/>
    <w:rsid w:val="00956844"/>
    <w:rsid w:val="0097205C"/>
    <w:rsid w:val="00980AFF"/>
    <w:rsid w:val="00985DFA"/>
    <w:rsid w:val="009D01E9"/>
    <w:rsid w:val="00A108C0"/>
    <w:rsid w:val="00A161AE"/>
    <w:rsid w:val="00B02272"/>
    <w:rsid w:val="00B03FE1"/>
    <w:rsid w:val="00B24085"/>
    <w:rsid w:val="00B478D1"/>
    <w:rsid w:val="00B5711C"/>
    <w:rsid w:val="00B70EB4"/>
    <w:rsid w:val="00B80833"/>
    <w:rsid w:val="00BB70EF"/>
    <w:rsid w:val="00BE2ED2"/>
    <w:rsid w:val="00BF7128"/>
    <w:rsid w:val="00C1461A"/>
    <w:rsid w:val="00CA0493"/>
    <w:rsid w:val="00CA12FF"/>
    <w:rsid w:val="00CE405A"/>
    <w:rsid w:val="00D47F31"/>
    <w:rsid w:val="00D55061"/>
    <w:rsid w:val="00D77E6C"/>
    <w:rsid w:val="00DB5F41"/>
    <w:rsid w:val="00E57E39"/>
    <w:rsid w:val="00EA6545"/>
    <w:rsid w:val="00EB5486"/>
    <w:rsid w:val="00EB6C1F"/>
    <w:rsid w:val="00EE16FD"/>
    <w:rsid w:val="00F03C31"/>
    <w:rsid w:val="00F50338"/>
    <w:rsid w:val="00F71D83"/>
    <w:rsid w:val="00FE251A"/>
    <w:rsid w:val="00FE770B"/>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9743A-C7B2-4261-9A8B-438D7AB5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493"/>
    <w:rPr>
      <w:sz w:val="24"/>
      <w:szCs w:val="24"/>
    </w:rPr>
  </w:style>
  <w:style w:type="paragraph" w:styleId="1">
    <w:name w:val="heading 1"/>
    <w:basedOn w:val="a"/>
    <w:next w:val="a"/>
    <w:qFormat/>
    <w:rsid w:val="00CA0493"/>
    <w:pPr>
      <w:keepNext/>
      <w:spacing w:before="240" w:after="60"/>
      <w:outlineLvl w:val="0"/>
    </w:pPr>
    <w:rPr>
      <w:rFonts w:ascii="Arial" w:hAnsi="Arial" w:cs="Arial"/>
      <w:b/>
      <w:bCs/>
      <w:kern w:val="32"/>
      <w:sz w:val="32"/>
      <w:szCs w:val="32"/>
    </w:rPr>
  </w:style>
  <w:style w:type="paragraph" w:styleId="2">
    <w:name w:val="heading 2"/>
    <w:basedOn w:val="a"/>
    <w:next w:val="a"/>
    <w:qFormat/>
    <w:rsid w:val="00CA0493"/>
    <w:pPr>
      <w:keepNext/>
      <w:widowControl w:val="0"/>
      <w:autoSpaceDE w:val="0"/>
      <w:autoSpaceDN w:val="0"/>
      <w:adjustRightInd w:val="0"/>
      <w:spacing w:before="240" w:after="60"/>
      <w:outlineLvl w:val="1"/>
    </w:pPr>
    <w:rPr>
      <w:rFonts w:ascii="Arial" w:hAnsi="Arial" w:cs="Arial"/>
      <w:b/>
      <w:bCs/>
      <w:i/>
      <w:iCs/>
      <w:sz w:val="28"/>
      <w:szCs w:val="28"/>
    </w:rPr>
  </w:style>
  <w:style w:type="paragraph" w:styleId="4">
    <w:name w:val="heading 4"/>
    <w:basedOn w:val="a"/>
    <w:next w:val="a"/>
    <w:qFormat/>
    <w:rsid w:val="00CA0493"/>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5B368B"/>
    <w:pPr>
      <w:numPr>
        <w:numId w:val="2"/>
      </w:numPr>
    </w:pPr>
  </w:style>
  <w:style w:type="paragraph" w:styleId="a3">
    <w:name w:val="Subtitle"/>
    <w:basedOn w:val="a"/>
    <w:qFormat/>
    <w:rsid w:val="00CA0493"/>
    <w:pPr>
      <w:shd w:val="clear" w:color="auto" w:fill="FFFFFF"/>
      <w:autoSpaceDE w:val="0"/>
      <w:autoSpaceDN w:val="0"/>
      <w:adjustRightInd w:val="0"/>
      <w:spacing w:line="360" w:lineRule="auto"/>
      <w:jc w:val="both"/>
    </w:pPr>
    <w:rPr>
      <w:color w:val="000000"/>
      <w:sz w:val="28"/>
      <w:szCs w:val="28"/>
    </w:rPr>
  </w:style>
  <w:style w:type="paragraph" w:styleId="a4">
    <w:name w:val="Body Text"/>
    <w:basedOn w:val="a"/>
    <w:rsid w:val="00CA0493"/>
    <w:pPr>
      <w:spacing w:line="360" w:lineRule="auto"/>
      <w:jc w:val="both"/>
    </w:pPr>
    <w:rPr>
      <w:szCs w:val="20"/>
    </w:rPr>
  </w:style>
  <w:style w:type="paragraph" w:customStyle="1" w:styleId="FR2">
    <w:name w:val="FR2"/>
    <w:rsid w:val="00CA0493"/>
    <w:pPr>
      <w:widowControl w:val="0"/>
      <w:spacing w:line="260" w:lineRule="auto"/>
      <w:ind w:left="120" w:firstLine="800"/>
      <w:jc w:val="both"/>
    </w:pPr>
    <w:rPr>
      <w:rFonts w:ascii="Arial" w:hAnsi="Arial"/>
      <w:snapToGrid w:val="0"/>
      <w:sz w:val="28"/>
    </w:rPr>
  </w:style>
  <w:style w:type="paragraph" w:styleId="a5">
    <w:name w:val="Title"/>
    <w:basedOn w:val="a"/>
    <w:qFormat/>
    <w:rsid w:val="00CA0493"/>
    <w:pPr>
      <w:shd w:val="clear" w:color="auto" w:fill="FFFFFF"/>
      <w:autoSpaceDE w:val="0"/>
      <w:autoSpaceDN w:val="0"/>
      <w:adjustRightInd w:val="0"/>
      <w:spacing w:line="360" w:lineRule="auto"/>
      <w:jc w:val="center"/>
    </w:pPr>
    <w:rPr>
      <w:color w:val="000000"/>
      <w:sz w:val="28"/>
      <w:szCs w:val="28"/>
    </w:rPr>
  </w:style>
  <w:style w:type="paragraph" w:styleId="a6">
    <w:name w:val="Body Text Indent"/>
    <w:basedOn w:val="a"/>
    <w:rsid w:val="00EA6545"/>
    <w:pPr>
      <w:spacing w:after="120"/>
      <w:ind w:left="283"/>
    </w:pPr>
  </w:style>
  <w:style w:type="paragraph" w:styleId="20">
    <w:name w:val="Body Text 2"/>
    <w:basedOn w:val="a"/>
    <w:rsid w:val="00EA6545"/>
    <w:pPr>
      <w:spacing w:after="120" w:line="480" w:lineRule="auto"/>
    </w:pPr>
  </w:style>
  <w:style w:type="paragraph" w:styleId="3">
    <w:name w:val="Body Text 3"/>
    <w:basedOn w:val="a"/>
    <w:rsid w:val="00EB6C1F"/>
    <w:pPr>
      <w:spacing w:after="120"/>
    </w:pPr>
    <w:rPr>
      <w:sz w:val="16"/>
      <w:szCs w:val="16"/>
    </w:rPr>
  </w:style>
  <w:style w:type="table" w:styleId="a7">
    <w:name w:val="Table Grid"/>
    <w:basedOn w:val="a1"/>
    <w:rsid w:val="001C0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semiHidden/>
    <w:rsid w:val="004C614F"/>
    <w:pPr>
      <w:widowControl w:val="0"/>
      <w:autoSpaceDE w:val="0"/>
      <w:autoSpaceDN w:val="0"/>
      <w:adjustRightInd w:val="0"/>
      <w:spacing w:line="280" w:lineRule="auto"/>
      <w:ind w:firstLine="320"/>
      <w:jc w:val="both"/>
    </w:pPr>
    <w:rPr>
      <w:sz w:val="20"/>
      <w:szCs w:val="20"/>
    </w:rPr>
  </w:style>
  <w:style w:type="paragraph" w:styleId="a9">
    <w:name w:val="Plain Text"/>
    <w:basedOn w:val="a"/>
    <w:rsid w:val="004C614F"/>
    <w:rPr>
      <w:rFonts w:ascii="Courier New" w:hAnsi="Courier New" w:cs="Courier New"/>
      <w:sz w:val="20"/>
      <w:szCs w:val="20"/>
    </w:rPr>
  </w:style>
  <w:style w:type="paragraph" w:styleId="aa">
    <w:name w:val="footer"/>
    <w:basedOn w:val="a"/>
    <w:rsid w:val="00D55061"/>
    <w:pPr>
      <w:tabs>
        <w:tab w:val="center" w:pos="4677"/>
        <w:tab w:val="right" w:pos="9355"/>
      </w:tabs>
    </w:pPr>
  </w:style>
  <w:style w:type="character" w:styleId="ab">
    <w:name w:val="page number"/>
    <w:basedOn w:val="a0"/>
    <w:rsid w:val="00D55061"/>
  </w:style>
  <w:style w:type="paragraph" w:styleId="ac">
    <w:name w:val="Document Map"/>
    <w:basedOn w:val="a"/>
    <w:semiHidden/>
    <w:rsid w:val="00EB5486"/>
    <w:pPr>
      <w:shd w:val="clear" w:color="auto" w:fill="000080"/>
    </w:pPr>
    <w:rPr>
      <w:rFonts w:ascii="Tahoma" w:hAnsi="Tahoma" w:cs="Tahoma"/>
      <w:sz w:val="20"/>
      <w:szCs w:val="20"/>
    </w:rPr>
  </w:style>
  <w:style w:type="paragraph" w:styleId="ad">
    <w:name w:val="Normal (Web)"/>
    <w:basedOn w:val="a"/>
    <w:rsid w:val="00A161AE"/>
    <w:pPr>
      <w:spacing w:before="100" w:beforeAutospacing="1" w:after="100" w:afterAutospacing="1"/>
    </w:pPr>
  </w:style>
  <w:style w:type="paragraph" w:styleId="ae">
    <w:name w:val="Balloon Text"/>
    <w:basedOn w:val="a"/>
    <w:semiHidden/>
    <w:rsid w:val="006A3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465033">
      <w:bodyDiv w:val="1"/>
      <w:marLeft w:val="0"/>
      <w:marRight w:val="0"/>
      <w:marTop w:val="0"/>
      <w:marBottom w:val="0"/>
      <w:divBdr>
        <w:top w:val="none" w:sz="0" w:space="0" w:color="auto"/>
        <w:left w:val="none" w:sz="0" w:space="0" w:color="auto"/>
        <w:bottom w:val="none" w:sz="0" w:space="0" w:color="auto"/>
        <w:right w:val="none" w:sz="0" w:space="0" w:color="auto"/>
      </w:divBdr>
      <w:divsChild>
        <w:div w:id="1269579409">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sChild>
                <w:div w:id="1251309870">
                  <w:marLeft w:val="0"/>
                  <w:marRight w:val="0"/>
                  <w:marTop w:val="0"/>
                  <w:marBottom w:val="0"/>
                  <w:divBdr>
                    <w:top w:val="none" w:sz="0" w:space="0" w:color="auto"/>
                    <w:left w:val="none" w:sz="0" w:space="0" w:color="auto"/>
                    <w:bottom w:val="none" w:sz="0" w:space="0" w:color="auto"/>
                    <w:right w:val="none" w:sz="0" w:space="0" w:color="auto"/>
                  </w:divBdr>
                  <w:divsChild>
                    <w:div w:id="2044866792">
                      <w:marLeft w:val="0"/>
                      <w:marRight w:val="0"/>
                      <w:marTop w:val="0"/>
                      <w:marBottom w:val="0"/>
                      <w:divBdr>
                        <w:top w:val="none" w:sz="0" w:space="0" w:color="auto"/>
                        <w:left w:val="none" w:sz="0" w:space="0" w:color="auto"/>
                        <w:bottom w:val="none" w:sz="0" w:space="0" w:color="auto"/>
                        <w:right w:val="none" w:sz="0" w:space="0" w:color="auto"/>
                      </w:divBdr>
                      <w:divsChild>
                        <w:div w:id="1663577815">
                          <w:marLeft w:val="0"/>
                          <w:marRight w:val="0"/>
                          <w:marTop w:val="0"/>
                          <w:marBottom w:val="0"/>
                          <w:divBdr>
                            <w:top w:val="none" w:sz="0" w:space="0" w:color="auto"/>
                            <w:left w:val="none" w:sz="0" w:space="0" w:color="auto"/>
                            <w:bottom w:val="none" w:sz="0" w:space="0" w:color="auto"/>
                            <w:right w:val="none" w:sz="0" w:space="0" w:color="auto"/>
                          </w:divBdr>
                          <w:divsChild>
                            <w:div w:id="4884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8734</Words>
  <Characters>49784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cp:lastModifiedBy>admin</cp:lastModifiedBy>
  <cp:revision>2</cp:revision>
  <cp:lastPrinted>2010-09-20T18:16:00Z</cp:lastPrinted>
  <dcterms:created xsi:type="dcterms:W3CDTF">2014-03-03T21:51:00Z</dcterms:created>
  <dcterms:modified xsi:type="dcterms:W3CDTF">2014-03-03T21:51:00Z</dcterms:modified>
</cp:coreProperties>
</file>