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58A" w:rsidRDefault="0094158A">
      <w:pPr>
        <w:pStyle w:val="a4"/>
        <w:jc w:val="center"/>
        <w:rPr>
          <w:sz w:val="24"/>
          <w:szCs w:val="24"/>
        </w:rPr>
      </w:pPr>
      <w:bookmarkStart w:id="0" w:name="OCRUncertain132"/>
      <w:bookmarkStart w:id="1" w:name="OCRUncertain252__"/>
      <w:bookmarkStart w:id="2" w:name="OCRUncertain282"/>
      <w:bookmarkStart w:id="3" w:name="OCRUncertain371__"/>
      <w:bookmarkStart w:id="4" w:name="OCRUncertain501__"/>
      <w:bookmarkStart w:id="5" w:name="OCRUncertain588__"/>
      <w:r>
        <w:rPr>
          <w:sz w:val="24"/>
          <w:szCs w:val="24"/>
        </w:rPr>
        <w:t>Саратовский Государственный Университет имени Н.Г. Чернышевского</w:t>
      </w: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rPr>
          <w:sz w:val="24"/>
          <w:szCs w:val="24"/>
        </w:rPr>
      </w:pPr>
    </w:p>
    <w:p w:rsidR="0094158A" w:rsidRDefault="0094158A">
      <w:pPr>
        <w:pStyle w:val="a4"/>
        <w:jc w:val="center"/>
        <w:rPr>
          <w:sz w:val="56"/>
          <w:szCs w:val="56"/>
        </w:rPr>
      </w:pPr>
      <w:r>
        <w:rPr>
          <w:sz w:val="56"/>
          <w:szCs w:val="56"/>
        </w:rPr>
        <w:t>РЕФЕРАТ</w:t>
      </w:r>
    </w:p>
    <w:p w:rsidR="0094158A" w:rsidRDefault="0094158A">
      <w:pPr>
        <w:pStyle w:val="a4"/>
        <w:jc w:val="center"/>
        <w:rPr>
          <w:sz w:val="40"/>
          <w:szCs w:val="40"/>
        </w:rPr>
      </w:pPr>
      <w:r>
        <w:rPr>
          <w:sz w:val="40"/>
          <w:szCs w:val="40"/>
        </w:rPr>
        <w:t>Жидкие кристаллы.</w:t>
      </w:r>
    </w:p>
    <w:p w:rsidR="0094158A" w:rsidRDefault="0094158A">
      <w:pPr>
        <w:pStyle w:val="a4"/>
        <w:rPr>
          <w:sz w:val="28"/>
          <w:szCs w:val="28"/>
        </w:rPr>
      </w:pPr>
    </w:p>
    <w:p w:rsidR="0094158A" w:rsidRDefault="0094158A">
      <w:pPr>
        <w:pStyle w:val="a4"/>
        <w:rPr>
          <w:sz w:val="28"/>
          <w:szCs w:val="28"/>
        </w:rPr>
      </w:pPr>
    </w:p>
    <w:p w:rsidR="0094158A" w:rsidRDefault="0094158A">
      <w:pPr>
        <w:pStyle w:val="a4"/>
        <w:rPr>
          <w:sz w:val="28"/>
          <w:szCs w:val="28"/>
        </w:rPr>
      </w:pPr>
    </w:p>
    <w:p w:rsidR="0094158A" w:rsidRDefault="0094158A">
      <w:pPr>
        <w:pStyle w:val="a4"/>
        <w:rPr>
          <w:sz w:val="28"/>
          <w:szCs w:val="28"/>
        </w:rPr>
      </w:pPr>
    </w:p>
    <w:p w:rsidR="0094158A" w:rsidRDefault="0094158A">
      <w:pPr>
        <w:pStyle w:val="a4"/>
        <w:rPr>
          <w:sz w:val="28"/>
          <w:szCs w:val="28"/>
        </w:rPr>
      </w:pPr>
    </w:p>
    <w:p w:rsidR="0094158A" w:rsidRDefault="0094158A">
      <w:pPr>
        <w:pStyle w:val="a4"/>
        <w:rPr>
          <w:sz w:val="28"/>
          <w:szCs w:val="28"/>
        </w:rPr>
      </w:pPr>
    </w:p>
    <w:p w:rsidR="0094158A" w:rsidRDefault="0094158A">
      <w:pPr>
        <w:pStyle w:val="a4"/>
        <w:ind w:left="6096" w:firstLine="0"/>
        <w:rPr>
          <w:sz w:val="28"/>
          <w:szCs w:val="28"/>
        </w:rPr>
      </w:pPr>
      <w:r>
        <w:rPr>
          <w:sz w:val="28"/>
          <w:szCs w:val="28"/>
        </w:rPr>
        <w:t xml:space="preserve">Выполнила: студентка химического факультета, 3 курса, 312 группы, </w:t>
      </w:r>
    </w:p>
    <w:p w:rsidR="0094158A" w:rsidRDefault="0094158A">
      <w:pPr>
        <w:pStyle w:val="a4"/>
        <w:ind w:left="6096" w:firstLine="0"/>
        <w:rPr>
          <w:sz w:val="28"/>
          <w:szCs w:val="28"/>
        </w:rPr>
      </w:pPr>
      <w:r>
        <w:rPr>
          <w:sz w:val="28"/>
          <w:szCs w:val="28"/>
        </w:rPr>
        <w:t>Любименко Н.А.</w:t>
      </w:r>
    </w:p>
    <w:p w:rsidR="0094158A" w:rsidRDefault="0094158A">
      <w:pPr>
        <w:pStyle w:val="a4"/>
        <w:ind w:left="6096" w:firstLine="0"/>
        <w:rPr>
          <w:sz w:val="28"/>
          <w:szCs w:val="28"/>
        </w:rPr>
      </w:pPr>
      <w:r>
        <w:rPr>
          <w:sz w:val="28"/>
          <w:szCs w:val="28"/>
        </w:rPr>
        <w:t>Проверил: Ракитин С.А.</w:t>
      </w:r>
    </w:p>
    <w:p w:rsidR="0094158A" w:rsidRDefault="0094158A">
      <w:pPr>
        <w:pStyle w:val="a4"/>
        <w:rPr>
          <w:sz w:val="28"/>
          <w:szCs w:val="28"/>
        </w:rPr>
      </w:pPr>
    </w:p>
    <w:p w:rsidR="0094158A" w:rsidRDefault="0094158A">
      <w:pPr>
        <w:pStyle w:val="a4"/>
        <w:rPr>
          <w:sz w:val="28"/>
          <w:szCs w:val="28"/>
        </w:rPr>
      </w:pPr>
    </w:p>
    <w:p w:rsidR="0094158A" w:rsidRDefault="0094158A">
      <w:pPr>
        <w:pStyle w:val="a4"/>
        <w:rPr>
          <w:sz w:val="28"/>
          <w:szCs w:val="28"/>
        </w:rPr>
      </w:pPr>
    </w:p>
    <w:p w:rsidR="0094158A" w:rsidRDefault="0094158A">
      <w:pPr>
        <w:pStyle w:val="a4"/>
        <w:rPr>
          <w:sz w:val="28"/>
          <w:szCs w:val="28"/>
        </w:rPr>
      </w:pPr>
    </w:p>
    <w:p w:rsidR="0094158A" w:rsidRDefault="0094158A">
      <w:pPr>
        <w:pStyle w:val="a4"/>
        <w:rPr>
          <w:sz w:val="28"/>
          <w:szCs w:val="28"/>
        </w:rPr>
      </w:pPr>
    </w:p>
    <w:p w:rsidR="0094158A" w:rsidRDefault="0094158A">
      <w:pPr>
        <w:pStyle w:val="a4"/>
        <w:rPr>
          <w:sz w:val="28"/>
          <w:szCs w:val="28"/>
        </w:rPr>
      </w:pPr>
    </w:p>
    <w:p w:rsidR="0094158A" w:rsidRDefault="0094158A">
      <w:pPr>
        <w:pStyle w:val="a4"/>
        <w:rPr>
          <w:sz w:val="28"/>
          <w:szCs w:val="28"/>
        </w:rPr>
      </w:pPr>
    </w:p>
    <w:p w:rsidR="0094158A" w:rsidRDefault="0094158A">
      <w:pPr>
        <w:pStyle w:val="a4"/>
        <w:rPr>
          <w:sz w:val="28"/>
          <w:szCs w:val="28"/>
        </w:rPr>
      </w:pPr>
    </w:p>
    <w:p w:rsidR="0094158A" w:rsidRDefault="0094158A">
      <w:pPr>
        <w:widowControl/>
        <w:tabs>
          <w:tab w:val="left" w:pos="0"/>
          <w:tab w:val="left" w:pos="8647"/>
        </w:tabs>
        <w:spacing w:line="360" w:lineRule="auto"/>
        <w:ind w:firstLine="851"/>
        <w:jc w:val="center"/>
        <w:rPr>
          <w:sz w:val="28"/>
          <w:szCs w:val="28"/>
        </w:rPr>
      </w:pPr>
      <w:r>
        <w:rPr>
          <w:sz w:val="28"/>
          <w:szCs w:val="28"/>
        </w:rPr>
        <w:t>Саратов 2002</w:t>
      </w:r>
    </w:p>
    <w:p w:rsidR="0094158A" w:rsidRDefault="0094158A">
      <w:pPr>
        <w:widowControl/>
        <w:tabs>
          <w:tab w:val="left" w:pos="0"/>
          <w:tab w:val="left" w:pos="8647"/>
        </w:tabs>
        <w:spacing w:line="360" w:lineRule="auto"/>
        <w:ind w:firstLine="851"/>
        <w:jc w:val="center"/>
        <w:rPr>
          <w:b/>
          <w:bCs/>
          <w:sz w:val="32"/>
          <w:szCs w:val="32"/>
        </w:rPr>
      </w:pPr>
      <w:r>
        <w:rPr>
          <w:b/>
          <w:bCs/>
          <w:sz w:val="32"/>
          <w:szCs w:val="32"/>
        </w:rPr>
        <w:br w:type="page"/>
        <w:t>Содержание.</w:t>
      </w:r>
    </w:p>
    <w:p w:rsidR="0094158A" w:rsidRDefault="0094158A">
      <w:pPr>
        <w:widowControl/>
        <w:tabs>
          <w:tab w:val="left" w:pos="1560"/>
          <w:tab w:val="left" w:pos="8647"/>
        </w:tabs>
        <w:spacing w:line="360" w:lineRule="auto"/>
        <w:ind w:left="1134" w:hanging="283"/>
        <w:jc w:val="both"/>
        <w:rPr>
          <w:sz w:val="28"/>
          <w:szCs w:val="28"/>
        </w:rPr>
      </w:pPr>
      <w:r>
        <w:rPr>
          <w:sz w:val="28"/>
          <w:szCs w:val="28"/>
        </w:rPr>
        <w:t>Введение</w:t>
      </w:r>
    </w:p>
    <w:p w:rsidR="0094158A" w:rsidRDefault="0094158A">
      <w:pPr>
        <w:widowControl/>
        <w:tabs>
          <w:tab w:val="left" w:pos="1560"/>
          <w:tab w:val="left" w:pos="8647"/>
        </w:tabs>
        <w:spacing w:line="360" w:lineRule="auto"/>
        <w:ind w:left="1134" w:hanging="283"/>
        <w:jc w:val="both"/>
        <w:rPr>
          <w:sz w:val="28"/>
          <w:szCs w:val="28"/>
        </w:rPr>
      </w:pPr>
      <w:r>
        <w:rPr>
          <w:sz w:val="28"/>
          <w:szCs w:val="28"/>
        </w:rPr>
        <w:t>1. История открытия жидких кристаллов</w:t>
      </w:r>
    </w:p>
    <w:p w:rsidR="0094158A" w:rsidRDefault="0094158A">
      <w:pPr>
        <w:widowControl/>
        <w:tabs>
          <w:tab w:val="left" w:pos="1560"/>
          <w:tab w:val="left" w:pos="8647"/>
        </w:tabs>
        <w:spacing w:line="360" w:lineRule="auto"/>
        <w:ind w:left="1134" w:hanging="283"/>
        <w:jc w:val="both"/>
        <w:rPr>
          <w:sz w:val="28"/>
          <w:szCs w:val="28"/>
        </w:rPr>
      </w:pPr>
      <w:r>
        <w:rPr>
          <w:sz w:val="28"/>
          <w:szCs w:val="28"/>
        </w:rPr>
        <w:t>2. Молекулярное строение и структура жидких кристаллов.</w:t>
      </w:r>
    </w:p>
    <w:p w:rsidR="0094158A" w:rsidRDefault="0094158A">
      <w:pPr>
        <w:tabs>
          <w:tab w:val="left" w:pos="1560"/>
          <w:tab w:val="left" w:pos="8647"/>
        </w:tabs>
        <w:spacing w:line="360" w:lineRule="auto"/>
        <w:ind w:left="1134" w:hanging="283"/>
        <w:jc w:val="both"/>
        <w:rPr>
          <w:color w:val="000000"/>
          <w:sz w:val="28"/>
          <w:szCs w:val="28"/>
        </w:rPr>
      </w:pPr>
      <w:r>
        <w:rPr>
          <w:color w:val="000000"/>
          <w:sz w:val="28"/>
          <w:szCs w:val="28"/>
        </w:rPr>
        <w:t>2.1. Термотропные жидкие кристаллы</w:t>
      </w:r>
    </w:p>
    <w:p w:rsidR="0094158A" w:rsidRDefault="0094158A">
      <w:pPr>
        <w:tabs>
          <w:tab w:val="left" w:pos="1560"/>
          <w:tab w:val="left" w:pos="8647"/>
        </w:tabs>
        <w:spacing w:line="360" w:lineRule="auto"/>
        <w:ind w:left="1134" w:hanging="283"/>
        <w:jc w:val="both"/>
        <w:rPr>
          <w:color w:val="000000"/>
          <w:sz w:val="28"/>
          <w:szCs w:val="28"/>
        </w:rPr>
      </w:pPr>
      <w:r>
        <w:rPr>
          <w:color w:val="000000"/>
          <w:sz w:val="28"/>
          <w:szCs w:val="28"/>
        </w:rPr>
        <w:t>2.2. Лиотропные жидкие кристаллы</w:t>
      </w:r>
    </w:p>
    <w:p w:rsidR="0094158A" w:rsidRDefault="0094158A">
      <w:pPr>
        <w:tabs>
          <w:tab w:val="left" w:pos="1560"/>
          <w:tab w:val="left" w:pos="8647"/>
        </w:tabs>
        <w:spacing w:line="360" w:lineRule="auto"/>
        <w:ind w:left="1134" w:hanging="283"/>
        <w:rPr>
          <w:color w:val="000000"/>
          <w:sz w:val="28"/>
          <w:szCs w:val="28"/>
        </w:rPr>
      </w:pPr>
      <w:r>
        <w:rPr>
          <w:color w:val="000000"/>
          <w:sz w:val="28"/>
          <w:szCs w:val="28"/>
        </w:rPr>
        <w:t>3. Анизотропия физических свойств — основная особенность жидких кристаллов.</w:t>
      </w:r>
    </w:p>
    <w:p w:rsidR="0094158A" w:rsidRDefault="0094158A">
      <w:pPr>
        <w:tabs>
          <w:tab w:val="left" w:pos="1560"/>
          <w:tab w:val="left" w:pos="8647"/>
        </w:tabs>
        <w:spacing w:line="360" w:lineRule="auto"/>
        <w:ind w:left="1134" w:hanging="283"/>
        <w:jc w:val="both"/>
        <w:rPr>
          <w:color w:val="000000"/>
          <w:sz w:val="28"/>
          <w:szCs w:val="28"/>
        </w:rPr>
      </w:pPr>
      <w:r>
        <w:rPr>
          <w:color w:val="000000"/>
          <w:sz w:val="28"/>
          <w:szCs w:val="28"/>
        </w:rPr>
        <w:t>4. Как управлять жидкими кристаллами</w:t>
      </w:r>
    </w:p>
    <w:p w:rsidR="0094158A" w:rsidRDefault="0094158A">
      <w:pPr>
        <w:widowControl/>
        <w:tabs>
          <w:tab w:val="left" w:pos="1560"/>
          <w:tab w:val="left" w:pos="8647"/>
        </w:tabs>
        <w:spacing w:line="360" w:lineRule="auto"/>
        <w:ind w:left="1134" w:hanging="283"/>
        <w:jc w:val="both"/>
        <w:rPr>
          <w:color w:val="000000"/>
          <w:sz w:val="28"/>
          <w:szCs w:val="28"/>
        </w:rPr>
      </w:pPr>
      <w:r>
        <w:rPr>
          <w:color w:val="000000"/>
          <w:sz w:val="28"/>
          <w:szCs w:val="28"/>
        </w:rPr>
        <w:t>5. Как управлять холестерической спиралью</w:t>
      </w:r>
    </w:p>
    <w:p w:rsidR="0094158A" w:rsidRDefault="0094158A">
      <w:pPr>
        <w:widowControl/>
        <w:tabs>
          <w:tab w:val="left" w:pos="1560"/>
          <w:tab w:val="left" w:pos="8647"/>
        </w:tabs>
        <w:spacing w:line="360" w:lineRule="auto"/>
        <w:ind w:left="1134" w:hanging="283"/>
        <w:jc w:val="both"/>
        <w:rPr>
          <w:color w:val="000000"/>
          <w:sz w:val="28"/>
          <w:szCs w:val="28"/>
        </w:rPr>
      </w:pPr>
      <w:r>
        <w:rPr>
          <w:color w:val="000000"/>
          <w:sz w:val="28"/>
          <w:szCs w:val="28"/>
        </w:rPr>
        <w:t>Заключение</w:t>
      </w:r>
    </w:p>
    <w:p w:rsidR="0094158A" w:rsidRDefault="0094158A">
      <w:pPr>
        <w:widowControl/>
        <w:tabs>
          <w:tab w:val="left" w:pos="0"/>
          <w:tab w:val="left" w:pos="8647"/>
        </w:tabs>
        <w:spacing w:line="360" w:lineRule="auto"/>
        <w:ind w:firstLine="851"/>
        <w:jc w:val="both"/>
        <w:rPr>
          <w:sz w:val="28"/>
          <w:szCs w:val="28"/>
        </w:rPr>
      </w:pPr>
    </w:p>
    <w:p w:rsidR="0094158A" w:rsidRDefault="0094158A">
      <w:pPr>
        <w:widowControl/>
        <w:tabs>
          <w:tab w:val="left" w:pos="0"/>
          <w:tab w:val="left" w:pos="8647"/>
        </w:tabs>
        <w:spacing w:line="360" w:lineRule="auto"/>
        <w:ind w:firstLine="851"/>
        <w:jc w:val="both"/>
        <w:rPr>
          <w:b/>
          <w:bCs/>
          <w:sz w:val="32"/>
          <w:szCs w:val="32"/>
        </w:rPr>
      </w:pPr>
      <w:r>
        <w:rPr>
          <w:b/>
          <w:bCs/>
          <w:sz w:val="32"/>
          <w:szCs w:val="32"/>
        </w:rPr>
        <w:br w:type="page"/>
      </w:r>
    </w:p>
    <w:p w:rsidR="0094158A" w:rsidRDefault="0094158A">
      <w:pPr>
        <w:widowControl/>
        <w:tabs>
          <w:tab w:val="left" w:pos="0"/>
          <w:tab w:val="left" w:pos="8647"/>
        </w:tabs>
        <w:spacing w:line="360" w:lineRule="auto"/>
        <w:ind w:firstLine="851"/>
        <w:jc w:val="both"/>
        <w:rPr>
          <w:b/>
          <w:bCs/>
          <w:sz w:val="32"/>
          <w:szCs w:val="32"/>
        </w:rPr>
      </w:pPr>
    </w:p>
    <w:p w:rsidR="0094158A" w:rsidRDefault="0094158A">
      <w:pPr>
        <w:widowControl/>
        <w:tabs>
          <w:tab w:val="left" w:pos="0"/>
          <w:tab w:val="left" w:pos="8647"/>
        </w:tabs>
        <w:spacing w:line="360" w:lineRule="auto"/>
        <w:ind w:firstLine="851"/>
        <w:jc w:val="both"/>
        <w:rPr>
          <w:b/>
          <w:bCs/>
          <w:sz w:val="32"/>
          <w:szCs w:val="32"/>
        </w:rPr>
      </w:pPr>
      <w:r>
        <w:rPr>
          <w:b/>
          <w:bCs/>
          <w:sz w:val="32"/>
          <w:szCs w:val="32"/>
        </w:rPr>
        <w:t xml:space="preserve">Введение </w:t>
      </w:r>
    </w:p>
    <w:p w:rsidR="0094158A" w:rsidRDefault="0094158A">
      <w:pPr>
        <w:widowControl/>
        <w:tabs>
          <w:tab w:val="left" w:pos="0"/>
          <w:tab w:val="left" w:pos="8647"/>
        </w:tabs>
        <w:spacing w:line="360" w:lineRule="auto"/>
        <w:ind w:firstLine="851"/>
        <w:jc w:val="both"/>
        <w:rPr>
          <w:sz w:val="24"/>
          <w:szCs w:val="24"/>
        </w:rPr>
      </w:pPr>
    </w:p>
    <w:p w:rsidR="0094158A" w:rsidRDefault="0094158A">
      <w:pPr>
        <w:widowControl/>
        <w:tabs>
          <w:tab w:val="left" w:pos="0"/>
          <w:tab w:val="left" w:pos="8647"/>
        </w:tabs>
        <w:spacing w:line="360" w:lineRule="auto"/>
        <w:ind w:firstLine="851"/>
        <w:jc w:val="both"/>
        <w:rPr>
          <w:sz w:val="24"/>
          <w:szCs w:val="24"/>
        </w:rPr>
      </w:pPr>
      <w:r>
        <w:rPr>
          <w:sz w:val="24"/>
          <w:szCs w:val="24"/>
        </w:rPr>
        <w:t>Необычное сочетание слов "жидкие кристаллы", вероятно, многим уже знакомо, хотя далеко не все себе представляют, что же стоит за этим странным и, казалось бы противоречивым понятием. Эти удивительные вещества удачно сочетают в себе анизотропные свойства кристаллов и текучие свойства жидкостей.</w:t>
      </w:r>
    </w:p>
    <w:p w:rsidR="0094158A" w:rsidRDefault="0094158A">
      <w:pPr>
        <w:widowControl/>
        <w:tabs>
          <w:tab w:val="left" w:pos="0"/>
          <w:tab w:val="left" w:pos="8647"/>
        </w:tabs>
        <w:spacing w:line="360" w:lineRule="auto"/>
        <w:ind w:firstLine="851"/>
        <w:jc w:val="both"/>
        <w:rPr>
          <w:sz w:val="24"/>
          <w:szCs w:val="24"/>
        </w:rPr>
      </w:pPr>
      <w:r>
        <w:rPr>
          <w:sz w:val="24"/>
          <w:szCs w:val="24"/>
        </w:rPr>
        <w:t>В то же время, вероятно, каждый второй(ну, может быть третий!) человек носит при себе жидкокристаллические(ЖК) индикаторы и по несколько десятков раз в день посматривает на свои электронные часы. ЖК-циферблат которых аккуратно отсчитывает часы, минуты, секунды, а иногда и доли секунд. Именно ЖК-индикаторы являются основой современных калькуляторов, портативных компьютеров "Notebooks", миниатюрных плоских экранов телевизоров, словарей-переводчиков, пейджеров и многих других современных электронных  технических и бытовых приборов и устройств.</w:t>
      </w:r>
    </w:p>
    <w:p w:rsidR="0094158A" w:rsidRDefault="0094158A">
      <w:pPr>
        <w:widowControl/>
        <w:tabs>
          <w:tab w:val="left" w:pos="0"/>
          <w:tab w:val="left" w:pos="8647"/>
        </w:tabs>
        <w:spacing w:line="360" w:lineRule="auto"/>
        <w:ind w:firstLine="851"/>
        <w:jc w:val="both"/>
        <w:rPr>
          <w:sz w:val="24"/>
          <w:szCs w:val="24"/>
        </w:rPr>
      </w:pPr>
      <w:r>
        <w:rPr>
          <w:sz w:val="24"/>
          <w:szCs w:val="24"/>
        </w:rPr>
        <w:t>Мировое производство ЖК-индикаторов и дисплеев исчисляется миллиардами и ,по прогнозам будет увеличиваться и дальше. Уже сейчас без преувеличения можно сказать, что прогресс и развитие ряда отраслей науки и техники немыслимы без развития исследований в области жидких кристаллов. Не меньший интерес представляют собой жидкие кристаллы с точки зрения биологии и  процессов жизнедеятельности. Функционирование клеточных мембран и ДНК, передача нервных импульсов, работа мышц, формирование аттеросклеротических бляшек — вот далеко неполный перечень процессов, протекающих в ЖК-фазе, с присущими этой фазе особенностями — склонностью к самоорганизации и сохранении высокой молекулярной подвижности.</w:t>
      </w:r>
    </w:p>
    <w:p w:rsidR="0094158A" w:rsidRDefault="0094158A">
      <w:pPr>
        <w:widowControl/>
        <w:tabs>
          <w:tab w:val="left" w:pos="0"/>
          <w:tab w:val="left" w:pos="8647"/>
        </w:tabs>
        <w:spacing w:line="360" w:lineRule="auto"/>
        <w:ind w:firstLine="851"/>
        <w:jc w:val="both"/>
        <w:rPr>
          <w:sz w:val="24"/>
          <w:szCs w:val="24"/>
        </w:rPr>
      </w:pPr>
      <w:r>
        <w:rPr>
          <w:sz w:val="24"/>
          <w:szCs w:val="24"/>
        </w:rPr>
        <w:br w:type="page"/>
      </w:r>
    </w:p>
    <w:p w:rsidR="0094158A" w:rsidRDefault="0094158A">
      <w:pPr>
        <w:widowControl/>
        <w:tabs>
          <w:tab w:val="left" w:pos="0"/>
          <w:tab w:val="left" w:pos="8647"/>
        </w:tabs>
        <w:spacing w:line="360" w:lineRule="auto"/>
        <w:ind w:firstLine="851"/>
        <w:jc w:val="both"/>
        <w:rPr>
          <w:b/>
          <w:bCs/>
          <w:sz w:val="32"/>
          <w:szCs w:val="32"/>
        </w:rPr>
      </w:pPr>
    </w:p>
    <w:p w:rsidR="0094158A" w:rsidRDefault="0094158A">
      <w:pPr>
        <w:widowControl/>
        <w:tabs>
          <w:tab w:val="left" w:pos="0"/>
          <w:tab w:val="left" w:pos="8647"/>
        </w:tabs>
        <w:spacing w:line="360" w:lineRule="auto"/>
        <w:ind w:firstLine="851"/>
        <w:jc w:val="both"/>
        <w:rPr>
          <w:b/>
          <w:bCs/>
          <w:sz w:val="32"/>
          <w:szCs w:val="32"/>
        </w:rPr>
      </w:pPr>
      <w:r>
        <w:rPr>
          <w:b/>
          <w:bCs/>
          <w:sz w:val="32"/>
          <w:szCs w:val="32"/>
        </w:rPr>
        <w:t>1. История открытия жидких кристаллов.</w:t>
      </w:r>
    </w:p>
    <w:p w:rsidR="0094158A" w:rsidRDefault="0094158A">
      <w:pPr>
        <w:widowControl/>
        <w:tabs>
          <w:tab w:val="left" w:pos="0"/>
          <w:tab w:val="left" w:pos="8647"/>
        </w:tabs>
        <w:spacing w:line="360" w:lineRule="auto"/>
        <w:ind w:firstLine="851"/>
        <w:jc w:val="both"/>
        <w:rPr>
          <w:sz w:val="24"/>
          <w:szCs w:val="24"/>
        </w:rPr>
      </w:pPr>
    </w:p>
    <w:p w:rsidR="0094158A" w:rsidRDefault="0094158A">
      <w:pPr>
        <w:widowControl/>
        <w:tabs>
          <w:tab w:val="left" w:pos="0"/>
          <w:tab w:val="left" w:pos="8647"/>
        </w:tabs>
        <w:spacing w:line="360" w:lineRule="auto"/>
        <w:ind w:firstLine="851"/>
        <w:jc w:val="both"/>
        <w:rPr>
          <w:sz w:val="24"/>
          <w:szCs w:val="24"/>
        </w:rPr>
      </w:pPr>
      <w:r>
        <w:rPr>
          <w:sz w:val="24"/>
          <w:szCs w:val="24"/>
        </w:rPr>
        <w:t>Со времени открытия жидких кристаллов прошло более 100 лет. Впервые их обнаружил австрийский ботаник Фридрих Рейнитцер, наблюдая две точки плавления сложного эфира холестерина — холестерилбензоата (рис.1).</w:t>
      </w:r>
    </w:p>
    <w:p w:rsidR="0094158A" w:rsidRDefault="0094158A">
      <w:pPr>
        <w:widowControl/>
        <w:tabs>
          <w:tab w:val="left" w:pos="0"/>
          <w:tab w:val="left" w:pos="8647"/>
        </w:tabs>
        <w:spacing w:line="360" w:lineRule="auto"/>
        <w:ind w:firstLine="851"/>
        <w:jc w:val="both"/>
        <w:rPr>
          <w:sz w:val="24"/>
          <w:szCs w:val="24"/>
        </w:rPr>
      </w:pPr>
    </w:p>
    <w:p w:rsidR="0094158A" w:rsidRDefault="00133E78">
      <w:pPr>
        <w:widowControl/>
        <w:tabs>
          <w:tab w:val="left" w:pos="0"/>
          <w:tab w:val="left" w:pos="8647"/>
        </w:tabs>
        <w:spacing w:line="360" w:lineRule="auto"/>
        <w:ind w:firstLine="851"/>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183.75pt">
            <v:imagedata r:id="rId4" o:title=""/>
          </v:shape>
        </w:pict>
      </w:r>
    </w:p>
    <w:p w:rsidR="0094158A" w:rsidRDefault="0094158A">
      <w:pPr>
        <w:widowControl/>
        <w:tabs>
          <w:tab w:val="left" w:pos="0"/>
          <w:tab w:val="left" w:pos="8647"/>
        </w:tabs>
        <w:spacing w:line="360" w:lineRule="auto"/>
        <w:ind w:firstLine="851"/>
        <w:jc w:val="center"/>
        <w:rPr>
          <w:b/>
          <w:bCs/>
          <w:sz w:val="24"/>
          <w:szCs w:val="24"/>
        </w:rPr>
      </w:pPr>
      <w:r>
        <w:rPr>
          <w:b/>
          <w:bCs/>
          <w:sz w:val="24"/>
          <w:szCs w:val="24"/>
        </w:rPr>
        <w:t>Рис.1</w:t>
      </w:r>
    </w:p>
    <w:p w:rsidR="0094158A" w:rsidRDefault="0094158A">
      <w:pPr>
        <w:widowControl/>
        <w:tabs>
          <w:tab w:val="left" w:pos="0"/>
          <w:tab w:val="left" w:pos="8647"/>
        </w:tabs>
        <w:spacing w:line="360" w:lineRule="auto"/>
        <w:ind w:firstLine="851"/>
        <w:jc w:val="center"/>
        <w:rPr>
          <w:b/>
          <w:bCs/>
          <w:sz w:val="24"/>
          <w:szCs w:val="24"/>
        </w:rPr>
      </w:pPr>
      <w:r>
        <w:rPr>
          <w:b/>
          <w:bCs/>
          <w:sz w:val="24"/>
          <w:szCs w:val="24"/>
        </w:rPr>
        <w:t>Первое ЖК-соединение — холестерилбензоат и диаграмма, иллюстрирующая температурную область существования ЖК-фазы.</w:t>
      </w:r>
    </w:p>
    <w:p w:rsidR="0094158A" w:rsidRDefault="0094158A">
      <w:pPr>
        <w:widowControl/>
        <w:tabs>
          <w:tab w:val="left" w:pos="0"/>
          <w:tab w:val="left" w:pos="8647"/>
        </w:tabs>
        <w:spacing w:line="360" w:lineRule="auto"/>
        <w:ind w:firstLine="851"/>
        <w:jc w:val="both"/>
        <w:rPr>
          <w:sz w:val="24"/>
          <w:szCs w:val="24"/>
        </w:rPr>
      </w:pPr>
    </w:p>
    <w:p w:rsidR="0094158A" w:rsidRDefault="0094158A">
      <w:pPr>
        <w:widowControl/>
        <w:tabs>
          <w:tab w:val="left" w:pos="0"/>
          <w:tab w:val="left" w:pos="8647"/>
        </w:tabs>
        <w:spacing w:line="360" w:lineRule="auto"/>
        <w:ind w:firstLine="851"/>
        <w:jc w:val="both"/>
        <w:rPr>
          <w:sz w:val="24"/>
          <w:szCs w:val="24"/>
        </w:rPr>
      </w:pPr>
      <w:r>
        <w:rPr>
          <w:sz w:val="24"/>
          <w:szCs w:val="24"/>
        </w:rPr>
        <w:t>При температуре плавления (T</w:t>
      </w:r>
      <w:r>
        <w:rPr>
          <w:sz w:val="24"/>
          <w:szCs w:val="24"/>
          <w:vertAlign w:val="subscript"/>
        </w:rPr>
        <w:t>пл</w:t>
      </w:r>
      <w:r>
        <w:rPr>
          <w:sz w:val="24"/>
          <w:szCs w:val="24"/>
        </w:rPr>
        <w:t>), 145</w:t>
      </w:r>
      <w:r>
        <w:rPr>
          <w:sz w:val="24"/>
          <w:szCs w:val="24"/>
          <w:vertAlign w:val="superscript"/>
        </w:rPr>
        <w:t>0</w:t>
      </w:r>
      <w:r>
        <w:rPr>
          <w:sz w:val="24"/>
          <w:szCs w:val="24"/>
        </w:rPr>
        <w:t>C, кристаллическое вещество превращалось в мутную, сильно рассеивающую свет жидкость, которая при 179</w:t>
      </w:r>
      <w:r>
        <w:rPr>
          <w:sz w:val="24"/>
          <w:szCs w:val="24"/>
          <w:vertAlign w:val="superscript"/>
        </w:rPr>
        <w:t>0</w:t>
      </w:r>
      <w:r>
        <w:rPr>
          <w:sz w:val="24"/>
          <w:szCs w:val="24"/>
        </w:rPr>
        <w:t>C становилась прозрачной. В отличии от точки плавления температуру, при которой происходило просветление образца, Рейнитцер назвал точкой просветления (T</w:t>
      </w:r>
      <w:r>
        <w:rPr>
          <w:sz w:val="24"/>
          <w:szCs w:val="24"/>
          <w:vertAlign w:val="subscript"/>
        </w:rPr>
        <w:t>пр</w:t>
      </w:r>
      <w:r>
        <w:rPr>
          <w:sz w:val="24"/>
          <w:szCs w:val="24"/>
        </w:rPr>
        <w:t>). Пораженный этим необычайным явление, свидетельствующим как будто о двойном плавлении, Рейнитцер отправил свои препараты немецкому кристаллографу Отто Леману с просьбой помочь разобраться в странном поведении холестерилбенозоата. Исследуя их при помощи поляризационного микроскопа, Леман установил, что мутная фаза, наблюдаемая Рейнитцером, является анизатропной. Поскольку свойства анизотропии присуще твердому кристаллу, а вещество в мутной фазе было жидким, Леман назвал его жидким кристаллом.</w:t>
      </w:r>
    </w:p>
    <w:p w:rsidR="0094158A" w:rsidRDefault="0094158A">
      <w:pPr>
        <w:widowControl/>
        <w:tabs>
          <w:tab w:val="left" w:pos="0"/>
          <w:tab w:val="left" w:pos="8647"/>
        </w:tabs>
        <w:spacing w:line="360" w:lineRule="auto"/>
        <w:ind w:firstLine="851"/>
        <w:jc w:val="both"/>
        <w:rPr>
          <w:sz w:val="24"/>
          <w:szCs w:val="24"/>
        </w:rPr>
      </w:pPr>
      <w:r>
        <w:rPr>
          <w:sz w:val="24"/>
          <w:szCs w:val="24"/>
        </w:rPr>
        <w:t>С тех пор вещества, способные в определенном температурном интервале выше точки плавления сочетать одновременно свойства жидкостей (текучесть, способность к образованию капель) и свойства кристаллических тел (анизотропии), стали называться жидкими кристаллами или жидкокристаллическими. ЖК-вещества часто называют мезоморфными, а образуемую ими ЖК-фазу — мезофазой (от греч. "мезос" — промежуточный). Такое состояние является термодинамически стабильным фазовым состоянием и по праву на ряду с твердым, жидким и газообразным может рассматриваться как четвертое состояние вещества.</w:t>
      </w:r>
    </w:p>
    <w:p w:rsidR="0094158A" w:rsidRDefault="0094158A">
      <w:pPr>
        <w:widowControl/>
        <w:tabs>
          <w:tab w:val="left" w:pos="0"/>
          <w:tab w:val="left" w:pos="8647"/>
        </w:tabs>
        <w:spacing w:line="360" w:lineRule="auto"/>
        <w:ind w:firstLine="851"/>
        <w:jc w:val="both"/>
        <w:rPr>
          <w:sz w:val="24"/>
          <w:szCs w:val="24"/>
        </w:rPr>
      </w:pPr>
      <w:r>
        <w:rPr>
          <w:sz w:val="24"/>
          <w:szCs w:val="24"/>
        </w:rPr>
        <w:t>Однако понимание природы ЖК-состояния веществ установление и исследование их структурной организации приходит значительно позднее. Серьезное недоверие к самому факту существования таких необычных соединений в 20 — 30-х годах сменилось их активным исследованием. Работы Д. Форлендера в Германии во многом способствовали синтезу новых ЖК-соединений. Достаточно сказать, что под его руководством было выполнено 85 диссертаций по жидким кристаллам. Французский ученый Ж. Фридель предложил первую классификацию жидких кристаллов, голландец С. Озеен и чех Х. Цохер создали теорию упругости, русские ученые В.К. Фредерикс и В.Н. Цветков в СССР в 30-х годах впервые исследовали поведение жидких кристаллов в электрических и магнитных полях. Однако то 60-х годов изучение жидких кристаллов не представляло существенного практического интереса, и все научные исследования имели достаточно ограниченный, чисто академический интерес.</w:t>
      </w:r>
    </w:p>
    <w:p w:rsidR="0094158A" w:rsidRDefault="0094158A">
      <w:pPr>
        <w:widowControl/>
        <w:tabs>
          <w:tab w:val="left" w:pos="0"/>
          <w:tab w:val="left" w:pos="8647"/>
        </w:tabs>
        <w:spacing w:line="360" w:lineRule="auto"/>
        <w:ind w:firstLine="851"/>
        <w:jc w:val="both"/>
        <w:rPr>
          <w:sz w:val="24"/>
          <w:szCs w:val="24"/>
        </w:rPr>
      </w:pPr>
      <w:r>
        <w:rPr>
          <w:sz w:val="24"/>
          <w:szCs w:val="24"/>
        </w:rPr>
        <w:t>Ситуация резко изменилась в середине 60-х годов, когда в связи с бурным развитием микроэлектроники и микроминиатюризации приборов потребовались вещества, способные отражать и передавать информацию, потребляя при этом минимум энергии. И вот здесь на помощь пришли жидкие кристаллы, двойственный характер которых (анизотропия свойств и высокая молекулярная подвижность) позволили создать управляемые внешним электрическим полем быстродействующие и экономичные ЖК-индикаторы, являющиеся по существу основным элементом многомиллионной "армии" часов, калькуляторов, плоских экранов телевизоров и т. д.</w:t>
      </w:r>
    </w:p>
    <w:p w:rsidR="0094158A" w:rsidRDefault="0094158A">
      <w:pPr>
        <w:widowControl/>
        <w:tabs>
          <w:tab w:val="left" w:pos="0"/>
          <w:tab w:val="left" w:pos="8647"/>
        </w:tabs>
        <w:spacing w:line="360" w:lineRule="auto"/>
        <w:ind w:firstLine="851"/>
        <w:jc w:val="both"/>
        <w:rPr>
          <w:sz w:val="24"/>
          <w:szCs w:val="24"/>
        </w:rPr>
      </w:pPr>
      <w:r>
        <w:rPr>
          <w:sz w:val="24"/>
          <w:szCs w:val="24"/>
        </w:rPr>
        <w:t>Жидкокристллический бум, в свою очередь, стимулировал активную научную деятельность, созывались международные симпозиумы и конференции по жидким кристаллам, организовывались школы для молодых ученых, выпускались сборники и монографии.</w:t>
      </w:r>
    </w:p>
    <w:p w:rsidR="0094158A" w:rsidRDefault="0094158A">
      <w:pPr>
        <w:widowControl/>
        <w:tabs>
          <w:tab w:val="left" w:pos="0"/>
          <w:tab w:val="left" w:pos="8647"/>
        </w:tabs>
        <w:spacing w:line="360" w:lineRule="auto"/>
        <w:ind w:firstLine="851"/>
        <w:jc w:val="both"/>
        <w:rPr>
          <w:sz w:val="24"/>
          <w:szCs w:val="24"/>
        </w:rPr>
      </w:pPr>
      <w:r>
        <w:rPr>
          <w:sz w:val="24"/>
          <w:szCs w:val="24"/>
        </w:rPr>
        <w:t>Что же представляют собой эти необычные кристаллы и каковы особые свойства, сделавшие их сегодня практически незаменимыми?</w:t>
      </w:r>
    </w:p>
    <w:p w:rsidR="0094158A" w:rsidRDefault="0094158A">
      <w:pPr>
        <w:widowControl/>
        <w:tabs>
          <w:tab w:val="left" w:pos="0"/>
          <w:tab w:val="left" w:pos="8647"/>
        </w:tabs>
        <w:spacing w:line="360" w:lineRule="auto"/>
        <w:ind w:firstLine="851"/>
        <w:jc w:val="both"/>
        <w:rPr>
          <w:sz w:val="24"/>
          <w:szCs w:val="24"/>
        </w:rPr>
      </w:pPr>
    </w:p>
    <w:p w:rsidR="0094158A" w:rsidRDefault="0094158A">
      <w:pPr>
        <w:widowControl/>
        <w:tabs>
          <w:tab w:val="left" w:pos="0"/>
          <w:tab w:val="left" w:pos="8647"/>
        </w:tabs>
        <w:spacing w:line="360" w:lineRule="auto"/>
        <w:ind w:firstLine="851"/>
        <w:jc w:val="both"/>
        <w:rPr>
          <w:sz w:val="24"/>
          <w:szCs w:val="24"/>
        </w:rPr>
      </w:pPr>
    </w:p>
    <w:p w:rsidR="0094158A" w:rsidRDefault="0094158A">
      <w:pPr>
        <w:widowControl/>
        <w:tabs>
          <w:tab w:val="left" w:pos="0"/>
          <w:tab w:val="left" w:pos="8647"/>
        </w:tabs>
        <w:spacing w:line="360" w:lineRule="auto"/>
        <w:ind w:firstLine="851"/>
        <w:jc w:val="both"/>
        <w:rPr>
          <w:b/>
          <w:bCs/>
          <w:sz w:val="32"/>
          <w:szCs w:val="32"/>
        </w:rPr>
      </w:pPr>
      <w:r>
        <w:rPr>
          <w:b/>
          <w:bCs/>
          <w:sz w:val="32"/>
          <w:szCs w:val="32"/>
        </w:rPr>
        <w:t>2. Молекулярное строение и структура жидких кристаллов.</w:t>
      </w:r>
    </w:p>
    <w:p w:rsidR="0094158A" w:rsidRDefault="0094158A">
      <w:pPr>
        <w:widowControl/>
        <w:tabs>
          <w:tab w:val="left" w:pos="0"/>
          <w:tab w:val="left" w:pos="8647"/>
        </w:tabs>
        <w:spacing w:line="360" w:lineRule="auto"/>
        <w:ind w:firstLine="851"/>
        <w:jc w:val="both"/>
        <w:rPr>
          <w:sz w:val="24"/>
          <w:szCs w:val="24"/>
        </w:rPr>
      </w:pPr>
    </w:p>
    <w:p w:rsidR="0094158A" w:rsidRDefault="0094158A">
      <w:pPr>
        <w:widowControl/>
        <w:tabs>
          <w:tab w:val="left" w:pos="0"/>
          <w:tab w:val="left" w:pos="8647"/>
        </w:tabs>
        <w:spacing w:line="360" w:lineRule="auto"/>
        <w:ind w:firstLine="851"/>
        <w:jc w:val="both"/>
        <w:rPr>
          <w:sz w:val="24"/>
          <w:szCs w:val="24"/>
        </w:rPr>
      </w:pPr>
      <w:r>
        <w:rPr>
          <w:sz w:val="24"/>
          <w:szCs w:val="24"/>
        </w:rPr>
        <w:t xml:space="preserve">Сейчас известно уже около сотни тысяч органических веществ, которые могут находиться в ЖК-состоянии, и число таких соединений непрерывно растет. Если первые десятилетия после  открытия жидких кристаллов основными представителями этих соединений являлись только вещества, состоящие из асимметрических молекул стержнеобразной формы, — так называемые каламитики (от греч. "каламис" — тростник), то в последствии было обнаружено, что в ЖК-состояние могут переходить самые разнообразные вещества, имеющие молекулы более сложной формы (диски, пластины и др.). Молекулы ЖК-соединений очень часто называют мезогенами, а группировки или фрагменты малеку, способствующие формированию ЖК-фазы, — мезогенными группами. В таблице 1 приведены примеры стержнеобразных мезогенов — каломитиков, а также химические формулы дискообразных (дискотики) и планкообразных мезогенов (санидики) (от греч. "санидис" — планка). </w:t>
      </w:r>
    </w:p>
    <w:p w:rsidR="0094158A" w:rsidRDefault="0094158A">
      <w:pPr>
        <w:widowControl/>
        <w:tabs>
          <w:tab w:val="left" w:pos="0"/>
          <w:tab w:val="left" w:pos="8647"/>
        </w:tabs>
        <w:spacing w:line="360" w:lineRule="auto"/>
        <w:ind w:firstLine="851"/>
        <w:jc w:val="both"/>
        <w:rPr>
          <w:sz w:val="24"/>
          <w:szCs w:val="24"/>
        </w:rPr>
      </w:pPr>
      <w:r>
        <w:rPr>
          <w:sz w:val="24"/>
          <w:szCs w:val="24"/>
        </w:rPr>
        <w:t>Как видно из таблицы 1, среди мезогенных групп чаще всего встречаются бензольные кольца, связанные непосредственно друг с другом с помощью различных химических группировок( –CH=CH–, –CH=N–, –NH–CO и др.). Характерной особенностью всех ЖК-соединений является асимметричная форма малеку, обеспечивающая анизотропию поляризуемости и тенденцию к расположению молекул преимущественно параллельно друг другу вдоль их длинных (каламитики и санидики) и коротких (дискотики) осей.</w:t>
      </w:r>
    </w:p>
    <w:p w:rsidR="0094158A" w:rsidRDefault="0094158A">
      <w:pPr>
        <w:widowControl/>
        <w:tabs>
          <w:tab w:val="left" w:pos="0"/>
          <w:tab w:val="left" w:pos="8647"/>
        </w:tabs>
        <w:spacing w:line="360" w:lineRule="auto"/>
        <w:ind w:firstLine="851"/>
        <w:jc w:val="both"/>
        <w:rPr>
          <w:sz w:val="24"/>
          <w:szCs w:val="24"/>
        </w:rPr>
      </w:pPr>
    </w:p>
    <w:p w:rsidR="0094158A" w:rsidRDefault="0094158A">
      <w:pPr>
        <w:widowControl/>
        <w:tabs>
          <w:tab w:val="left" w:pos="0"/>
          <w:tab w:val="left" w:pos="8647"/>
        </w:tabs>
        <w:spacing w:line="360" w:lineRule="auto"/>
        <w:ind w:firstLine="851"/>
        <w:jc w:val="both"/>
        <w:rPr>
          <w:sz w:val="24"/>
          <w:szCs w:val="24"/>
        </w:rPr>
      </w:pPr>
    </w:p>
    <w:p w:rsidR="0094158A" w:rsidRDefault="0094158A">
      <w:pPr>
        <w:widowControl/>
        <w:tabs>
          <w:tab w:val="left" w:pos="0"/>
          <w:tab w:val="left" w:pos="8647"/>
        </w:tabs>
        <w:spacing w:line="360" w:lineRule="auto"/>
        <w:ind w:firstLine="851"/>
        <w:jc w:val="center"/>
        <w:rPr>
          <w:b/>
          <w:bCs/>
          <w:sz w:val="24"/>
          <w:szCs w:val="24"/>
        </w:rPr>
      </w:pPr>
      <w:r>
        <w:rPr>
          <w:b/>
          <w:bCs/>
          <w:sz w:val="24"/>
          <w:szCs w:val="24"/>
        </w:rPr>
        <w:t>Таблица 1.</w:t>
      </w:r>
    </w:p>
    <w:p w:rsidR="0094158A" w:rsidRDefault="0094158A">
      <w:pPr>
        <w:widowControl/>
        <w:tabs>
          <w:tab w:val="left" w:pos="0"/>
          <w:tab w:val="left" w:pos="8647"/>
        </w:tabs>
        <w:spacing w:line="360" w:lineRule="auto"/>
        <w:ind w:firstLine="851"/>
        <w:jc w:val="center"/>
        <w:rPr>
          <w:b/>
          <w:bCs/>
          <w:sz w:val="24"/>
          <w:szCs w:val="24"/>
        </w:rPr>
      </w:pPr>
      <w:r>
        <w:rPr>
          <w:b/>
          <w:bCs/>
          <w:sz w:val="24"/>
          <w:szCs w:val="24"/>
        </w:rPr>
        <w:t>Типичные примеры химических соединений, образующих ЖК-фазу.</w:t>
      </w:r>
    </w:p>
    <w:p w:rsidR="0094158A" w:rsidRDefault="0094158A">
      <w:pPr>
        <w:widowControl/>
        <w:tabs>
          <w:tab w:val="left" w:pos="0"/>
          <w:tab w:val="left" w:pos="8647"/>
        </w:tabs>
        <w:spacing w:line="360" w:lineRule="auto"/>
        <w:ind w:firstLine="851"/>
        <w:jc w:val="both"/>
        <w:rPr>
          <w:sz w:val="24"/>
          <w:szCs w:val="24"/>
        </w:rPr>
      </w:pPr>
    </w:p>
    <w:p w:rsidR="0094158A" w:rsidRDefault="00133E78">
      <w:pPr>
        <w:widowControl/>
        <w:tabs>
          <w:tab w:val="left" w:pos="0"/>
          <w:tab w:val="left" w:pos="8647"/>
        </w:tabs>
        <w:spacing w:line="360" w:lineRule="auto"/>
        <w:ind w:firstLine="851"/>
        <w:jc w:val="center"/>
        <w:rPr>
          <w:sz w:val="24"/>
          <w:szCs w:val="24"/>
        </w:rPr>
      </w:pPr>
      <w:r>
        <w:pict>
          <v:shape id="_x0000_i1026" type="#_x0000_t75" style="width:339.75pt;height:299.25pt">
            <v:imagedata r:id="rId5" o:title=""/>
          </v:shape>
        </w:pict>
      </w:r>
    </w:p>
    <w:p w:rsidR="0094158A" w:rsidRDefault="0094158A">
      <w:pPr>
        <w:widowControl/>
        <w:tabs>
          <w:tab w:val="left" w:pos="0"/>
          <w:tab w:val="left" w:pos="8647"/>
        </w:tabs>
        <w:spacing w:line="360" w:lineRule="auto"/>
        <w:ind w:firstLine="851"/>
        <w:jc w:val="center"/>
        <w:rPr>
          <w:sz w:val="24"/>
          <w:szCs w:val="24"/>
        </w:rPr>
      </w:pPr>
    </w:p>
    <w:p w:rsidR="0094158A" w:rsidRDefault="0094158A">
      <w:pPr>
        <w:tabs>
          <w:tab w:val="left" w:pos="0"/>
          <w:tab w:val="left" w:pos="8647"/>
        </w:tabs>
        <w:spacing w:line="360" w:lineRule="auto"/>
        <w:ind w:firstLine="851"/>
        <w:jc w:val="both"/>
        <w:rPr>
          <w:b/>
          <w:bCs/>
          <w:color w:val="000000"/>
          <w:sz w:val="32"/>
          <w:szCs w:val="32"/>
        </w:rPr>
      </w:pPr>
    </w:p>
    <w:p w:rsidR="0094158A" w:rsidRDefault="0094158A">
      <w:pPr>
        <w:tabs>
          <w:tab w:val="left" w:pos="0"/>
          <w:tab w:val="left" w:pos="8647"/>
        </w:tabs>
        <w:spacing w:line="360" w:lineRule="auto"/>
        <w:ind w:firstLine="851"/>
        <w:jc w:val="both"/>
        <w:rPr>
          <w:b/>
          <w:bCs/>
          <w:color w:val="000000"/>
          <w:sz w:val="32"/>
          <w:szCs w:val="32"/>
        </w:rPr>
      </w:pPr>
      <w:r>
        <w:rPr>
          <w:b/>
          <w:bCs/>
          <w:color w:val="000000"/>
          <w:sz w:val="32"/>
          <w:szCs w:val="32"/>
        </w:rPr>
        <w:t>2.1.Термотропные</w:t>
      </w:r>
      <w:bookmarkEnd w:id="0"/>
      <w:r>
        <w:rPr>
          <w:b/>
          <w:bCs/>
          <w:color w:val="000000"/>
          <w:sz w:val="32"/>
          <w:szCs w:val="32"/>
        </w:rPr>
        <w:t xml:space="preserve"> жидкие </w:t>
      </w:r>
      <w:bookmarkStart w:id="6" w:name="OCRUncertain133"/>
      <w:r>
        <w:rPr>
          <w:b/>
          <w:bCs/>
          <w:color w:val="000000"/>
          <w:sz w:val="32"/>
          <w:szCs w:val="32"/>
        </w:rPr>
        <w:t>кристаллы</w:t>
      </w:r>
      <w:bookmarkEnd w:id="6"/>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В зависимости от характера расположения молекул согласно к</w:t>
      </w:r>
      <w:bookmarkStart w:id="7" w:name="OCRUncertain134"/>
      <w:r>
        <w:rPr>
          <w:color w:val="000000"/>
          <w:sz w:val="24"/>
          <w:szCs w:val="24"/>
        </w:rPr>
        <w:t>л</w:t>
      </w:r>
      <w:bookmarkEnd w:id="7"/>
      <w:r>
        <w:rPr>
          <w:color w:val="000000"/>
          <w:sz w:val="24"/>
          <w:szCs w:val="24"/>
        </w:rPr>
        <w:t>ассифика</w:t>
      </w:r>
      <w:bookmarkStart w:id="8" w:name="OCRUncertain135"/>
      <w:r>
        <w:rPr>
          <w:color w:val="000000"/>
          <w:sz w:val="24"/>
          <w:szCs w:val="24"/>
        </w:rPr>
        <w:t>ц</w:t>
      </w:r>
      <w:bookmarkEnd w:id="8"/>
      <w:r>
        <w:rPr>
          <w:color w:val="000000"/>
          <w:sz w:val="24"/>
          <w:szCs w:val="24"/>
        </w:rPr>
        <w:t>ии, предложенной е</w:t>
      </w:r>
      <w:bookmarkStart w:id="9" w:name="OCRUncertain136"/>
      <w:r>
        <w:rPr>
          <w:color w:val="000000"/>
          <w:sz w:val="24"/>
          <w:szCs w:val="24"/>
        </w:rPr>
        <w:t>щ</w:t>
      </w:r>
      <w:bookmarkEnd w:id="9"/>
      <w:r>
        <w:rPr>
          <w:color w:val="000000"/>
          <w:sz w:val="24"/>
          <w:szCs w:val="24"/>
        </w:rPr>
        <w:t xml:space="preserve">е </w:t>
      </w:r>
      <w:bookmarkStart w:id="10" w:name="OCRUncertain137"/>
      <w:r>
        <w:rPr>
          <w:color w:val="000000"/>
          <w:sz w:val="24"/>
          <w:szCs w:val="24"/>
        </w:rPr>
        <w:t>Фриделем,</w:t>
      </w:r>
      <w:bookmarkEnd w:id="10"/>
      <w:r>
        <w:rPr>
          <w:color w:val="000000"/>
          <w:sz w:val="24"/>
          <w:szCs w:val="24"/>
        </w:rPr>
        <w:t xml:space="preserve"> различают три основных типа структур </w:t>
      </w:r>
      <w:bookmarkStart w:id="11" w:name="OCRUncertain138"/>
      <w:r>
        <w:rPr>
          <w:color w:val="000000"/>
          <w:sz w:val="24"/>
          <w:szCs w:val="24"/>
        </w:rPr>
        <w:t>ЖК-соединений:</w:t>
      </w:r>
      <w:bookmarkEnd w:id="11"/>
      <w:r>
        <w:rPr>
          <w:color w:val="000000"/>
          <w:sz w:val="24"/>
          <w:szCs w:val="24"/>
        </w:rPr>
        <w:t xml:space="preserve"> </w:t>
      </w:r>
      <w:bookmarkStart w:id="12" w:name="OCRUncertain139"/>
      <w:r>
        <w:rPr>
          <w:color w:val="000000"/>
          <w:sz w:val="24"/>
          <w:szCs w:val="24"/>
        </w:rPr>
        <w:t>смектический,</w:t>
      </w:r>
      <w:bookmarkEnd w:id="12"/>
      <w:r>
        <w:rPr>
          <w:color w:val="000000"/>
          <w:sz w:val="24"/>
          <w:szCs w:val="24"/>
        </w:rPr>
        <w:t xml:space="preserve"> </w:t>
      </w:r>
      <w:bookmarkStart w:id="13" w:name="OCRUncertain140"/>
      <w:r>
        <w:rPr>
          <w:color w:val="000000"/>
          <w:sz w:val="24"/>
          <w:szCs w:val="24"/>
        </w:rPr>
        <w:t>нематический</w:t>
      </w:r>
      <w:bookmarkEnd w:id="13"/>
      <w:r>
        <w:rPr>
          <w:color w:val="000000"/>
          <w:sz w:val="24"/>
          <w:szCs w:val="24"/>
        </w:rPr>
        <w:t xml:space="preserve"> и </w:t>
      </w:r>
      <w:bookmarkStart w:id="14" w:name="OCRUncertain141"/>
      <w:r>
        <w:rPr>
          <w:color w:val="000000"/>
          <w:sz w:val="24"/>
          <w:szCs w:val="24"/>
        </w:rPr>
        <w:t>холестерический.</w:t>
      </w:r>
      <w:bookmarkEnd w:id="14"/>
      <w:r>
        <w:rPr>
          <w:color w:val="000000"/>
          <w:sz w:val="24"/>
          <w:szCs w:val="24"/>
        </w:rPr>
        <w:t xml:space="preserve"> Указанные типы структур относятся к так называемым </w:t>
      </w:r>
      <w:bookmarkStart w:id="15" w:name="OCRUncertain142"/>
      <w:r>
        <w:rPr>
          <w:color w:val="000000"/>
          <w:sz w:val="24"/>
          <w:szCs w:val="24"/>
        </w:rPr>
        <w:t>термотропным</w:t>
      </w:r>
      <w:bookmarkEnd w:id="15"/>
      <w:r>
        <w:rPr>
          <w:color w:val="000000"/>
          <w:sz w:val="24"/>
          <w:szCs w:val="24"/>
        </w:rPr>
        <w:t xml:space="preserve"> жидким кристаллам, образование которых осуществляется только при термическом воздействии на ве</w:t>
      </w:r>
      <w:bookmarkStart w:id="16" w:name="OCRUncertain143"/>
      <w:r>
        <w:rPr>
          <w:color w:val="000000"/>
          <w:sz w:val="24"/>
          <w:szCs w:val="24"/>
        </w:rPr>
        <w:t>щ</w:t>
      </w:r>
      <w:bookmarkEnd w:id="16"/>
      <w:r>
        <w:rPr>
          <w:color w:val="000000"/>
          <w:sz w:val="24"/>
          <w:szCs w:val="24"/>
        </w:rPr>
        <w:t>ество (нагревание или охлаждение). На рис. 2 показаны схемы распо</w:t>
      </w:r>
      <w:bookmarkStart w:id="17" w:name="OCRUncertain144"/>
      <w:r>
        <w:rPr>
          <w:color w:val="000000"/>
          <w:sz w:val="24"/>
          <w:szCs w:val="24"/>
        </w:rPr>
        <w:t>л</w:t>
      </w:r>
      <w:bookmarkEnd w:id="17"/>
      <w:r>
        <w:rPr>
          <w:color w:val="000000"/>
          <w:sz w:val="24"/>
          <w:szCs w:val="24"/>
        </w:rPr>
        <w:t xml:space="preserve">ожения стержне- и </w:t>
      </w:r>
      <w:bookmarkStart w:id="18" w:name="OCRUncertain145"/>
      <w:r>
        <w:rPr>
          <w:color w:val="000000"/>
          <w:sz w:val="24"/>
          <w:szCs w:val="24"/>
        </w:rPr>
        <w:t>дискообразных</w:t>
      </w:r>
      <w:bookmarkEnd w:id="18"/>
      <w:r>
        <w:rPr>
          <w:color w:val="000000"/>
          <w:sz w:val="24"/>
          <w:szCs w:val="24"/>
        </w:rPr>
        <w:t xml:space="preserve"> мо</w:t>
      </w:r>
      <w:bookmarkStart w:id="19" w:name="OCRUncertain146"/>
      <w:r>
        <w:rPr>
          <w:color w:val="000000"/>
          <w:sz w:val="24"/>
          <w:szCs w:val="24"/>
        </w:rPr>
        <w:t>л</w:t>
      </w:r>
      <w:bookmarkEnd w:id="19"/>
      <w:r>
        <w:rPr>
          <w:color w:val="000000"/>
          <w:sz w:val="24"/>
          <w:szCs w:val="24"/>
        </w:rPr>
        <w:t>екул в трех перечис</w:t>
      </w:r>
      <w:bookmarkStart w:id="20" w:name="OCRUncertain147"/>
      <w:r>
        <w:rPr>
          <w:color w:val="000000"/>
          <w:sz w:val="24"/>
          <w:szCs w:val="24"/>
        </w:rPr>
        <w:t>л</w:t>
      </w:r>
      <w:bookmarkEnd w:id="20"/>
      <w:r>
        <w:rPr>
          <w:color w:val="000000"/>
          <w:sz w:val="24"/>
          <w:szCs w:val="24"/>
        </w:rPr>
        <w:t xml:space="preserve">енных структурных модификациях жидких </w:t>
      </w:r>
      <w:bookmarkStart w:id="21" w:name="OCRUncertain148"/>
      <w:r>
        <w:rPr>
          <w:color w:val="000000"/>
          <w:sz w:val="24"/>
          <w:szCs w:val="24"/>
        </w:rPr>
        <w:t>кристаллов.</w:t>
      </w:r>
      <w:bookmarkEnd w:id="21"/>
    </w:p>
    <w:p w:rsidR="0094158A" w:rsidRDefault="0094158A">
      <w:pPr>
        <w:tabs>
          <w:tab w:val="left" w:pos="0"/>
          <w:tab w:val="left" w:pos="8647"/>
        </w:tabs>
        <w:spacing w:line="360" w:lineRule="auto"/>
        <w:ind w:firstLine="851"/>
        <w:jc w:val="both"/>
        <w:rPr>
          <w:color w:val="000000"/>
          <w:sz w:val="24"/>
          <w:szCs w:val="24"/>
        </w:rPr>
      </w:pPr>
    </w:p>
    <w:p w:rsidR="0094158A" w:rsidRDefault="00133E78">
      <w:pPr>
        <w:tabs>
          <w:tab w:val="left" w:pos="0"/>
          <w:tab w:val="left" w:pos="8647"/>
        </w:tabs>
        <w:spacing w:line="360" w:lineRule="auto"/>
        <w:ind w:firstLine="851"/>
        <w:jc w:val="center"/>
        <w:rPr>
          <w:color w:val="000000"/>
          <w:sz w:val="24"/>
          <w:szCs w:val="24"/>
        </w:rPr>
      </w:pPr>
      <w:r>
        <w:rPr>
          <w:color w:val="000000"/>
        </w:rPr>
        <w:pict>
          <v:shape id="_x0000_i1027" type="#_x0000_t75" style="width:255pt;height:271.5pt">
            <v:imagedata r:id="rId6" o:title=""/>
          </v:shape>
        </w:pict>
      </w:r>
    </w:p>
    <w:p w:rsidR="0094158A" w:rsidRDefault="0094158A">
      <w:pPr>
        <w:tabs>
          <w:tab w:val="left" w:pos="0"/>
          <w:tab w:val="left" w:pos="8647"/>
        </w:tabs>
        <w:spacing w:line="360" w:lineRule="auto"/>
        <w:ind w:firstLine="851"/>
        <w:jc w:val="center"/>
        <w:rPr>
          <w:b/>
          <w:bCs/>
          <w:color w:val="000000"/>
          <w:sz w:val="24"/>
          <w:szCs w:val="24"/>
        </w:rPr>
      </w:pPr>
      <w:r>
        <w:rPr>
          <w:b/>
          <w:bCs/>
          <w:color w:val="000000"/>
          <w:sz w:val="24"/>
          <w:szCs w:val="24"/>
        </w:rPr>
        <w:t>Рис. 2. Осно</w:t>
      </w:r>
      <w:bookmarkStart w:id="22" w:name="OCRUncertain149"/>
      <w:r>
        <w:rPr>
          <w:b/>
          <w:bCs/>
          <w:color w:val="000000"/>
          <w:sz w:val="24"/>
          <w:szCs w:val="24"/>
        </w:rPr>
        <w:t>в</w:t>
      </w:r>
      <w:bookmarkEnd w:id="22"/>
      <w:r>
        <w:rPr>
          <w:b/>
          <w:bCs/>
          <w:color w:val="000000"/>
          <w:sz w:val="24"/>
          <w:szCs w:val="24"/>
        </w:rPr>
        <w:t>ные типы ра</w:t>
      </w:r>
      <w:bookmarkStart w:id="23" w:name="OCRUncertain150"/>
      <w:r>
        <w:rPr>
          <w:b/>
          <w:bCs/>
          <w:color w:val="000000"/>
          <w:sz w:val="24"/>
          <w:szCs w:val="24"/>
        </w:rPr>
        <w:t>сп</w:t>
      </w:r>
      <w:bookmarkEnd w:id="23"/>
      <w:r>
        <w:rPr>
          <w:b/>
          <w:bCs/>
          <w:color w:val="000000"/>
          <w:sz w:val="24"/>
          <w:szCs w:val="24"/>
        </w:rPr>
        <w:t xml:space="preserve">оложения </w:t>
      </w:r>
      <w:bookmarkStart w:id="24" w:name="OCRUncertain151"/>
      <w:r>
        <w:rPr>
          <w:b/>
          <w:bCs/>
          <w:color w:val="000000"/>
          <w:sz w:val="24"/>
          <w:szCs w:val="24"/>
        </w:rPr>
        <w:t>стержне-образных</w:t>
      </w:r>
      <w:bookmarkEnd w:id="24"/>
      <w:r>
        <w:rPr>
          <w:b/>
          <w:bCs/>
          <w:color w:val="000000"/>
          <w:sz w:val="24"/>
          <w:szCs w:val="24"/>
        </w:rPr>
        <w:t xml:space="preserve"> </w:t>
      </w:r>
      <w:bookmarkStart w:id="25" w:name="OCRUncertain152"/>
      <w:r>
        <w:rPr>
          <w:b/>
          <w:bCs/>
          <w:color w:val="000000"/>
          <w:sz w:val="24"/>
          <w:szCs w:val="24"/>
        </w:rPr>
        <w:t>(а-в</w:t>
      </w:r>
      <w:bookmarkEnd w:id="25"/>
      <w:r>
        <w:rPr>
          <w:b/>
          <w:bCs/>
          <w:color w:val="000000"/>
          <w:sz w:val="24"/>
          <w:szCs w:val="24"/>
        </w:rPr>
        <w:t xml:space="preserve">) и </w:t>
      </w:r>
      <w:bookmarkStart w:id="26" w:name="OCRUncertain153"/>
      <w:r>
        <w:rPr>
          <w:b/>
          <w:bCs/>
          <w:color w:val="000000"/>
          <w:sz w:val="24"/>
          <w:szCs w:val="24"/>
        </w:rPr>
        <w:t>дискообразных</w:t>
      </w:r>
      <w:bookmarkEnd w:id="26"/>
      <w:r>
        <w:rPr>
          <w:b/>
          <w:bCs/>
          <w:color w:val="000000"/>
          <w:sz w:val="24"/>
          <w:szCs w:val="24"/>
        </w:rPr>
        <w:t xml:space="preserve"> </w:t>
      </w:r>
      <w:bookmarkStart w:id="27" w:name="OCRUncertain154"/>
      <w:r>
        <w:rPr>
          <w:b/>
          <w:bCs/>
          <w:color w:val="000000"/>
          <w:sz w:val="24"/>
          <w:szCs w:val="24"/>
        </w:rPr>
        <w:t>(г)</w:t>
      </w:r>
      <w:bookmarkEnd w:id="27"/>
      <w:r>
        <w:rPr>
          <w:b/>
          <w:bCs/>
          <w:color w:val="000000"/>
          <w:sz w:val="24"/>
          <w:szCs w:val="24"/>
        </w:rPr>
        <w:t xml:space="preserve"> молекул в жидки</w:t>
      </w:r>
      <w:bookmarkStart w:id="28" w:name="OCRUncertain155"/>
      <w:r>
        <w:rPr>
          <w:b/>
          <w:bCs/>
          <w:color w:val="000000"/>
          <w:sz w:val="24"/>
          <w:szCs w:val="24"/>
        </w:rPr>
        <w:t>х</w:t>
      </w:r>
      <w:bookmarkEnd w:id="28"/>
      <w:r>
        <w:rPr>
          <w:b/>
          <w:bCs/>
          <w:color w:val="000000"/>
          <w:sz w:val="24"/>
          <w:szCs w:val="24"/>
        </w:rPr>
        <w:t xml:space="preserve"> </w:t>
      </w:r>
      <w:bookmarkStart w:id="29" w:name="OCRUncertain156"/>
      <w:r>
        <w:rPr>
          <w:b/>
          <w:bCs/>
          <w:color w:val="000000"/>
          <w:sz w:val="24"/>
          <w:szCs w:val="24"/>
        </w:rPr>
        <w:t>кристаллах:</w:t>
      </w:r>
      <w:bookmarkEnd w:id="29"/>
      <w:r>
        <w:rPr>
          <w:b/>
          <w:bCs/>
          <w:color w:val="000000"/>
          <w:sz w:val="24"/>
          <w:szCs w:val="24"/>
        </w:rPr>
        <w:t xml:space="preserve"> а </w:t>
      </w:r>
      <w:bookmarkStart w:id="30" w:name="OCRUncertain157"/>
      <w:r>
        <w:rPr>
          <w:b/>
          <w:bCs/>
          <w:color w:val="000000"/>
          <w:sz w:val="24"/>
          <w:szCs w:val="24"/>
        </w:rPr>
        <w:t>-</w:t>
      </w:r>
      <w:bookmarkEnd w:id="30"/>
      <w:r>
        <w:rPr>
          <w:b/>
          <w:bCs/>
          <w:color w:val="000000"/>
          <w:sz w:val="24"/>
          <w:szCs w:val="24"/>
        </w:rPr>
        <w:t xml:space="preserve"> </w:t>
      </w:r>
      <w:bookmarkStart w:id="31" w:name="OCRUncertain158"/>
      <w:r>
        <w:rPr>
          <w:b/>
          <w:bCs/>
          <w:color w:val="000000"/>
          <w:sz w:val="24"/>
          <w:szCs w:val="24"/>
        </w:rPr>
        <w:t>смектическая</w:t>
      </w:r>
      <w:bookmarkEnd w:id="31"/>
      <w:r>
        <w:rPr>
          <w:b/>
          <w:bCs/>
          <w:color w:val="000000"/>
          <w:sz w:val="24"/>
          <w:szCs w:val="24"/>
        </w:rPr>
        <w:t xml:space="preserve"> фаза, б</w:t>
      </w:r>
      <w:bookmarkStart w:id="32" w:name="OCRUncertain159"/>
      <w:r>
        <w:rPr>
          <w:b/>
          <w:bCs/>
          <w:color w:val="000000"/>
          <w:sz w:val="24"/>
          <w:szCs w:val="24"/>
        </w:rPr>
        <w:t xml:space="preserve"> - нематическая,</w:t>
      </w:r>
      <w:bookmarkEnd w:id="32"/>
      <w:r>
        <w:rPr>
          <w:b/>
          <w:bCs/>
          <w:color w:val="000000"/>
          <w:sz w:val="24"/>
          <w:szCs w:val="24"/>
        </w:rPr>
        <w:t xml:space="preserve"> в - </w:t>
      </w:r>
      <w:bookmarkStart w:id="33" w:name="OCRUncertain160"/>
      <w:r>
        <w:rPr>
          <w:b/>
          <w:bCs/>
          <w:color w:val="000000"/>
          <w:sz w:val="24"/>
          <w:szCs w:val="24"/>
        </w:rPr>
        <w:t>холестерическая,</w:t>
      </w:r>
      <w:bookmarkEnd w:id="33"/>
      <w:r>
        <w:rPr>
          <w:b/>
          <w:bCs/>
          <w:color w:val="000000"/>
          <w:sz w:val="24"/>
          <w:szCs w:val="24"/>
        </w:rPr>
        <w:t xml:space="preserve"> г - </w:t>
      </w:r>
      <w:bookmarkStart w:id="34" w:name="OCRUncertain161"/>
      <w:r>
        <w:rPr>
          <w:b/>
          <w:bCs/>
          <w:color w:val="000000"/>
          <w:sz w:val="24"/>
          <w:szCs w:val="24"/>
        </w:rPr>
        <w:t>дискотическая</w:t>
      </w:r>
      <w:bookmarkEnd w:id="34"/>
      <w:r>
        <w:rPr>
          <w:b/>
          <w:bCs/>
          <w:color w:val="000000"/>
          <w:sz w:val="24"/>
          <w:szCs w:val="24"/>
        </w:rPr>
        <w:t xml:space="preserve"> </w:t>
      </w:r>
      <w:bookmarkStart w:id="35" w:name="OCRUncertain162"/>
      <w:r>
        <w:rPr>
          <w:b/>
          <w:bCs/>
          <w:color w:val="000000"/>
          <w:sz w:val="24"/>
          <w:szCs w:val="24"/>
        </w:rPr>
        <w:t>(</w:t>
      </w:r>
      <w:bookmarkEnd w:id="35"/>
      <w:r>
        <w:rPr>
          <w:b/>
          <w:bCs/>
          <w:color w:val="000000"/>
          <w:sz w:val="24"/>
          <w:szCs w:val="24"/>
        </w:rPr>
        <w:t>n- дир</w:t>
      </w:r>
      <w:bookmarkStart w:id="36" w:name="OCRUncertain163"/>
      <w:r>
        <w:rPr>
          <w:b/>
          <w:bCs/>
          <w:color w:val="000000"/>
          <w:sz w:val="24"/>
          <w:szCs w:val="24"/>
        </w:rPr>
        <w:t>е</w:t>
      </w:r>
      <w:bookmarkEnd w:id="36"/>
      <w:r>
        <w:rPr>
          <w:b/>
          <w:bCs/>
          <w:color w:val="000000"/>
          <w:sz w:val="24"/>
          <w:szCs w:val="24"/>
        </w:rPr>
        <w:t>ктор).</w:t>
      </w: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Смектический тип жидких кристаллов </w:t>
      </w:r>
      <w:bookmarkStart w:id="37" w:name="OCRUncertain165"/>
      <w:r>
        <w:rPr>
          <w:color w:val="000000"/>
          <w:sz w:val="24"/>
          <w:szCs w:val="24"/>
        </w:rPr>
        <w:t>(смектики</w:t>
      </w:r>
      <w:bookmarkEnd w:id="37"/>
      <w:r>
        <w:rPr>
          <w:color w:val="000000"/>
          <w:sz w:val="24"/>
          <w:szCs w:val="24"/>
        </w:rPr>
        <w:t xml:space="preserve"> – от греч. слова "смегма" – мыло)  ближе всего к истинно кристаллическим телам. М</w:t>
      </w:r>
      <w:bookmarkStart w:id="38" w:name="OCRUncertain166"/>
      <w:r>
        <w:rPr>
          <w:color w:val="000000"/>
          <w:sz w:val="24"/>
          <w:szCs w:val="24"/>
        </w:rPr>
        <w:t>ол</w:t>
      </w:r>
      <w:bookmarkEnd w:id="38"/>
      <w:r>
        <w:rPr>
          <w:color w:val="000000"/>
          <w:sz w:val="24"/>
          <w:szCs w:val="24"/>
        </w:rPr>
        <w:t>екулы располагаются в слоях, и их центры тяжести по</w:t>
      </w:r>
      <w:bookmarkStart w:id="39" w:name="OCRUncertain167"/>
      <w:r>
        <w:rPr>
          <w:color w:val="000000"/>
          <w:sz w:val="24"/>
          <w:szCs w:val="24"/>
        </w:rPr>
        <w:t>д</w:t>
      </w:r>
      <w:bookmarkEnd w:id="39"/>
      <w:r>
        <w:rPr>
          <w:color w:val="000000"/>
          <w:sz w:val="24"/>
          <w:szCs w:val="24"/>
        </w:rPr>
        <w:t xml:space="preserve">вижны в двух измерениях (на </w:t>
      </w:r>
      <w:bookmarkStart w:id="40" w:name="OCRUncertain168"/>
      <w:r>
        <w:rPr>
          <w:color w:val="000000"/>
          <w:sz w:val="24"/>
          <w:szCs w:val="24"/>
        </w:rPr>
        <w:t>смектическо</w:t>
      </w:r>
      <w:bookmarkEnd w:id="40"/>
      <w:r>
        <w:rPr>
          <w:color w:val="000000"/>
          <w:sz w:val="24"/>
          <w:szCs w:val="24"/>
        </w:rPr>
        <w:t xml:space="preserve">й плоскости). При этом </w:t>
      </w:r>
      <w:bookmarkStart w:id="41" w:name="OCRUncertain169"/>
      <w:r>
        <w:rPr>
          <w:color w:val="000000"/>
          <w:sz w:val="24"/>
          <w:szCs w:val="24"/>
        </w:rPr>
        <w:t>д</w:t>
      </w:r>
      <w:bookmarkEnd w:id="41"/>
      <w:r>
        <w:rPr>
          <w:color w:val="000000"/>
          <w:sz w:val="24"/>
          <w:szCs w:val="24"/>
        </w:rPr>
        <w:t xml:space="preserve">линные оси молекул в каждом слое могут располагаться как </w:t>
      </w:r>
      <w:bookmarkStart w:id="42" w:name="OCRUncertain183"/>
      <w:r>
        <w:rPr>
          <w:color w:val="000000"/>
          <w:sz w:val="24"/>
          <w:szCs w:val="24"/>
        </w:rPr>
        <w:t>перпендикулярно</w:t>
      </w:r>
      <w:bookmarkEnd w:id="42"/>
      <w:r>
        <w:rPr>
          <w:color w:val="000000"/>
          <w:sz w:val="24"/>
          <w:szCs w:val="24"/>
        </w:rPr>
        <w:t xml:space="preserve"> плоскости слоя (ортогональные </w:t>
      </w:r>
      <w:bookmarkStart w:id="43" w:name="OCRUncertain184"/>
      <w:r>
        <w:rPr>
          <w:color w:val="000000"/>
          <w:sz w:val="24"/>
          <w:szCs w:val="24"/>
        </w:rPr>
        <w:t xml:space="preserve">смектики), </w:t>
      </w:r>
      <w:bookmarkEnd w:id="43"/>
      <w:r>
        <w:rPr>
          <w:color w:val="000000"/>
          <w:sz w:val="24"/>
          <w:szCs w:val="24"/>
        </w:rPr>
        <w:t>так и под некоторым углом (наклонные смектики). Направление преиму</w:t>
      </w:r>
      <w:bookmarkStart w:id="44" w:name="OCRUncertain185"/>
      <w:r>
        <w:rPr>
          <w:color w:val="000000"/>
          <w:sz w:val="24"/>
          <w:szCs w:val="24"/>
        </w:rPr>
        <w:t>щ</w:t>
      </w:r>
      <w:bookmarkEnd w:id="44"/>
      <w:r>
        <w:rPr>
          <w:color w:val="000000"/>
          <w:sz w:val="24"/>
          <w:szCs w:val="24"/>
        </w:rPr>
        <w:t>ественной ориентации осей молекул принято называ</w:t>
      </w:r>
      <w:bookmarkStart w:id="45" w:name="OCRUncertain186"/>
      <w:r>
        <w:rPr>
          <w:color w:val="000000"/>
          <w:sz w:val="24"/>
          <w:szCs w:val="24"/>
        </w:rPr>
        <w:t>ть</w:t>
      </w:r>
      <w:bookmarkEnd w:id="45"/>
      <w:r>
        <w:rPr>
          <w:color w:val="000000"/>
          <w:sz w:val="24"/>
          <w:szCs w:val="24"/>
        </w:rPr>
        <w:t xml:space="preserve"> директором, который обычно обозначается вектором n (рис. 2, а).</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Нематический </w:t>
      </w:r>
      <w:bookmarkStart w:id="46" w:name="OCRUncertain187"/>
      <w:r>
        <w:rPr>
          <w:color w:val="000000"/>
          <w:sz w:val="24"/>
          <w:szCs w:val="24"/>
        </w:rPr>
        <w:t>тип</w:t>
      </w:r>
      <w:bookmarkEnd w:id="46"/>
      <w:r>
        <w:rPr>
          <w:color w:val="000000"/>
          <w:sz w:val="24"/>
          <w:szCs w:val="24"/>
        </w:rPr>
        <w:t xml:space="preserve"> жидких кристаллов </w:t>
      </w:r>
      <w:bookmarkStart w:id="47" w:name="OCRUncertain188"/>
      <w:r>
        <w:rPr>
          <w:color w:val="000000"/>
          <w:sz w:val="24"/>
          <w:szCs w:val="24"/>
        </w:rPr>
        <w:t>(нематики от греч. "нема" — нить)</w:t>
      </w:r>
      <w:bookmarkEnd w:id="47"/>
      <w:r>
        <w:rPr>
          <w:color w:val="000000"/>
          <w:sz w:val="24"/>
          <w:szCs w:val="24"/>
        </w:rPr>
        <w:t xml:space="preserve"> характеризуется наличием только одномерного </w:t>
      </w:r>
      <w:bookmarkStart w:id="48" w:name="OCRUncertain189"/>
      <w:r>
        <w:rPr>
          <w:color w:val="000000"/>
          <w:sz w:val="24"/>
          <w:szCs w:val="24"/>
        </w:rPr>
        <w:t>ориентационного</w:t>
      </w:r>
      <w:bookmarkEnd w:id="48"/>
      <w:r>
        <w:rPr>
          <w:color w:val="000000"/>
          <w:sz w:val="24"/>
          <w:szCs w:val="24"/>
        </w:rPr>
        <w:t xml:space="preserve"> порядка длинных </w:t>
      </w:r>
      <w:bookmarkStart w:id="49" w:name="OCRUncertain190"/>
      <w:r>
        <w:rPr>
          <w:color w:val="000000"/>
          <w:sz w:val="24"/>
          <w:szCs w:val="24"/>
        </w:rPr>
        <w:t xml:space="preserve">(каламитики) </w:t>
      </w:r>
      <w:bookmarkEnd w:id="49"/>
      <w:r>
        <w:rPr>
          <w:color w:val="000000"/>
          <w:sz w:val="24"/>
          <w:szCs w:val="24"/>
        </w:rPr>
        <w:t xml:space="preserve">или коротких </w:t>
      </w:r>
      <w:bookmarkStart w:id="50" w:name="OCRUncertain191"/>
      <w:r>
        <w:rPr>
          <w:color w:val="000000"/>
          <w:sz w:val="24"/>
          <w:szCs w:val="24"/>
        </w:rPr>
        <w:t>(дискотики)</w:t>
      </w:r>
      <w:bookmarkEnd w:id="50"/>
      <w:r>
        <w:rPr>
          <w:color w:val="000000"/>
          <w:sz w:val="24"/>
          <w:szCs w:val="24"/>
        </w:rPr>
        <w:t xml:space="preserve"> осей молекул (рис. 2 б и  г соответственно). При этом центры тяжести молекул расположены в пространстве хаотично, что свидетельствует об отсутствии трансляционного порядка.</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Наиболее сложный тип упорядочения молекул жидких кристаллов </w:t>
      </w:r>
      <w:bookmarkStart w:id="51" w:name="OCRUncertain193"/>
      <w:r>
        <w:rPr>
          <w:color w:val="000000"/>
          <w:sz w:val="24"/>
          <w:szCs w:val="24"/>
        </w:rPr>
        <w:t>холестерический</w:t>
      </w:r>
      <w:bookmarkEnd w:id="51"/>
      <w:r>
        <w:rPr>
          <w:color w:val="000000"/>
          <w:sz w:val="24"/>
          <w:szCs w:val="24"/>
        </w:rPr>
        <w:t xml:space="preserve"> </w:t>
      </w:r>
      <w:bookmarkStart w:id="52" w:name="OCRUncertain194"/>
      <w:r>
        <w:rPr>
          <w:color w:val="000000"/>
          <w:sz w:val="24"/>
          <w:szCs w:val="24"/>
        </w:rPr>
        <w:t xml:space="preserve">(холестерики), </w:t>
      </w:r>
      <w:bookmarkEnd w:id="52"/>
      <w:r>
        <w:rPr>
          <w:color w:val="000000"/>
          <w:sz w:val="24"/>
          <w:szCs w:val="24"/>
        </w:rPr>
        <w:t xml:space="preserve">образуемый </w:t>
      </w:r>
      <w:bookmarkStart w:id="53" w:name="OCRUncertain195"/>
      <w:r>
        <w:rPr>
          <w:color w:val="000000"/>
          <w:sz w:val="24"/>
          <w:szCs w:val="24"/>
        </w:rPr>
        <w:t>хиральными</w:t>
      </w:r>
      <w:bookmarkEnd w:id="53"/>
      <w:r>
        <w:rPr>
          <w:color w:val="000000"/>
          <w:sz w:val="24"/>
          <w:szCs w:val="24"/>
        </w:rPr>
        <w:t xml:space="preserve"> (оптически ак</w:t>
      </w:r>
      <w:bookmarkStart w:id="54" w:name="OCRUncertain196"/>
      <w:r>
        <w:rPr>
          <w:color w:val="000000"/>
          <w:sz w:val="24"/>
          <w:szCs w:val="24"/>
        </w:rPr>
        <w:t>т</w:t>
      </w:r>
      <w:bookmarkEnd w:id="54"/>
      <w:r>
        <w:rPr>
          <w:color w:val="000000"/>
          <w:sz w:val="24"/>
          <w:szCs w:val="24"/>
        </w:rPr>
        <w:t>ивными) молекулами, содержащими асимметрический атом углерода. Это означает, что такие м</w:t>
      </w:r>
      <w:bookmarkStart w:id="55" w:name="OCRUncertain197"/>
      <w:r>
        <w:rPr>
          <w:color w:val="000000"/>
          <w:sz w:val="24"/>
          <w:szCs w:val="24"/>
        </w:rPr>
        <w:t>о</w:t>
      </w:r>
      <w:bookmarkEnd w:id="55"/>
      <w:r>
        <w:rPr>
          <w:color w:val="000000"/>
          <w:sz w:val="24"/>
          <w:szCs w:val="24"/>
        </w:rPr>
        <w:t xml:space="preserve">лекулы являются зеркально-несимметричными в отличие </w:t>
      </w:r>
      <w:bookmarkStart w:id="56" w:name="OCRUncertain198"/>
      <w:r>
        <w:rPr>
          <w:color w:val="000000"/>
          <w:sz w:val="24"/>
          <w:szCs w:val="24"/>
        </w:rPr>
        <w:t>о</w:t>
      </w:r>
      <w:bookmarkEnd w:id="56"/>
      <w:r>
        <w:rPr>
          <w:color w:val="000000"/>
          <w:sz w:val="24"/>
          <w:szCs w:val="24"/>
        </w:rPr>
        <w:t>т з</w:t>
      </w:r>
      <w:bookmarkStart w:id="57" w:name="OCRUncertain199"/>
      <w:r>
        <w:rPr>
          <w:color w:val="000000"/>
          <w:sz w:val="24"/>
          <w:szCs w:val="24"/>
        </w:rPr>
        <w:t>е</w:t>
      </w:r>
      <w:bookmarkEnd w:id="57"/>
      <w:r>
        <w:rPr>
          <w:color w:val="000000"/>
          <w:sz w:val="24"/>
          <w:szCs w:val="24"/>
        </w:rPr>
        <w:t xml:space="preserve">ркально-симметричных молекул </w:t>
      </w:r>
      <w:bookmarkStart w:id="58" w:name="OCRUncertain200"/>
      <w:r>
        <w:rPr>
          <w:color w:val="000000"/>
          <w:sz w:val="24"/>
          <w:szCs w:val="24"/>
        </w:rPr>
        <w:t>нематиков.</w:t>
      </w:r>
      <w:bookmarkEnd w:id="58"/>
      <w:r>
        <w:rPr>
          <w:color w:val="000000"/>
          <w:sz w:val="24"/>
          <w:szCs w:val="24"/>
        </w:rPr>
        <w:t xml:space="preserve">  Впервые </w:t>
      </w:r>
      <w:bookmarkStart w:id="59" w:name="OCRUncertain202"/>
      <w:r>
        <w:rPr>
          <w:color w:val="000000"/>
          <w:sz w:val="24"/>
          <w:szCs w:val="24"/>
        </w:rPr>
        <w:t>холестерическая</w:t>
      </w:r>
      <w:bookmarkEnd w:id="59"/>
      <w:r>
        <w:rPr>
          <w:color w:val="000000"/>
          <w:sz w:val="24"/>
          <w:szCs w:val="24"/>
        </w:rPr>
        <w:t xml:space="preserve"> </w:t>
      </w:r>
      <w:bookmarkStart w:id="60" w:name="OCRUncertain203"/>
      <w:r>
        <w:rPr>
          <w:color w:val="000000"/>
          <w:sz w:val="24"/>
          <w:szCs w:val="24"/>
        </w:rPr>
        <w:t>мезофаза</w:t>
      </w:r>
      <w:bookmarkEnd w:id="60"/>
      <w:r>
        <w:rPr>
          <w:color w:val="000000"/>
          <w:sz w:val="24"/>
          <w:szCs w:val="24"/>
        </w:rPr>
        <w:t xml:space="preserve"> наблюдалась для производных хол</w:t>
      </w:r>
      <w:bookmarkStart w:id="61" w:name="OCRUncertain204"/>
      <w:r>
        <w:rPr>
          <w:color w:val="000000"/>
          <w:sz w:val="24"/>
          <w:szCs w:val="24"/>
        </w:rPr>
        <w:t>е</w:t>
      </w:r>
      <w:bookmarkEnd w:id="61"/>
      <w:r>
        <w:rPr>
          <w:color w:val="000000"/>
          <w:sz w:val="24"/>
          <w:szCs w:val="24"/>
        </w:rPr>
        <w:t xml:space="preserve">стерина, откуда и произошло ее название. </w:t>
      </w:r>
      <w:bookmarkStart w:id="62" w:name="OCRUncertain205"/>
      <w:r>
        <w:rPr>
          <w:color w:val="000000"/>
          <w:sz w:val="24"/>
          <w:szCs w:val="24"/>
        </w:rPr>
        <w:t>Холестерики</w:t>
      </w:r>
      <w:bookmarkEnd w:id="62"/>
      <w:r>
        <w:rPr>
          <w:color w:val="000000"/>
          <w:sz w:val="24"/>
          <w:szCs w:val="24"/>
        </w:rPr>
        <w:t xml:space="preserve"> во многих отно</w:t>
      </w:r>
      <w:bookmarkStart w:id="63" w:name="OCRUncertain206"/>
      <w:r>
        <w:rPr>
          <w:color w:val="000000"/>
          <w:sz w:val="24"/>
          <w:szCs w:val="24"/>
        </w:rPr>
        <w:t>ш</w:t>
      </w:r>
      <w:bookmarkEnd w:id="63"/>
      <w:r>
        <w:rPr>
          <w:color w:val="000000"/>
          <w:sz w:val="24"/>
          <w:szCs w:val="24"/>
        </w:rPr>
        <w:t>ениях п</w:t>
      </w:r>
      <w:bookmarkStart w:id="64" w:name="OCRUncertain207"/>
      <w:r>
        <w:rPr>
          <w:color w:val="000000"/>
          <w:sz w:val="24"/>
          <w:szCs w:val="24"/>
        </w:rPr>
        <w:t>о</w:t>
      </w:r>
      <w:bookmarkEnd w:id="64"/>
      <w:r>
        <w:rPr>
          <w:color w:val="000000"/>
          <w:sz w:val="24"/>
          <w:szCs w:val="24"/>
        </w:rPr>
        <w:t xml:space="preserve">добны </w:t>
      </w:r>
      <w:bookmarkStart w:id="65" w:name="OCRUncertain208"/>
      <w:r>
        <w:rPr>
          <w:color w:val="000000"/>
          <w:sz w:val="24"/>
          <w:szCs w:val="24"/>
        </w:rPr>
        <w:t>нематикам,</w:t>
      </w:r>
      <w:bookmarkEnd w:id="65"/>
      <w:r>
        <w:rPr>
          <w:color w:val="000000"/>
          <w:sz w:val="24"/>
          <w:szCs w:val="24"/>
        </w:rPr>
        <w:t xml:space="preserve"> в которых реализуется о</w:t>
      </w:r>
      <w:bookmarkStart w:id="66" w:name="OCRUncertain209"/>
      <w:r>
        <w:rPr>
          <w:color w:val="000000"/>
          <w:sz w:val="24"/>
          <w:szCs w:val="24"/>
        </w:rPr>
        <w:t>д</w:t>
      </w:r>
      <w:bookmarkEnd w:id="66"/>
      <w:r>
        <w:rPr>
          <w:color w:val="000000"/>
          <w:sz w:val="24"/>
          <w:szCs w:val="24"/>
        </w:rPr>
        <w:t xml:space="preserve">номерный </w:t>
      </w:r>
      <w:bookmarkStart w:id="67" w:name="OCRUncertain210"/>
      <w:r>
        <w:rPr>
          <w:color w:val="000000"/>
          <w:sz w:val="24"/>
          <w:szCs w:val="24"/>
        </w:rPr>
        <w:t>ориентационный</w:t>
      </w:r>
      <w:bookmarkEnd w:id="67"/>
      <w:r>
        <w:rPr>
          <w:color w:val="000000"/>
          <w:sz w:val="24"/>
          <w:szCs w:val="24"/>
        </w:rPr>
        <w:t xml:space="preserve"> порядок; они образуются также при добавлении небольших количеств </w:t>
      </w:r>
      <w:bookmarkStart w:id="68" w:name="OCRUncertain211"/>
      <w:r>
        <w:rPr>
          <w:color w:val="000000"/>
          <w:sz w:val="24"/>
          <w:szCs w:val="24"/>
        </w:rPr>
        <w:t>хиральных</w:t>
      </w:r>
      <w:bookmarkEnd w:id="68"/>
      <w:r>
        <w:rPr>
          <w:color w:val="000000"/>
          <w:sz w:val="24"/>
          <w:szCs w:val="24"/>
        </w:rPr>
        <w:t xml:space="preserve"> соединений (1-2 мол. </w:t>
      </w:r>
      <w:bookmarkStart w:id="69" w:name="OCRUncertain212"/>
      <w:r>
        <w:rPr>
          <w:color w:val="000000"/>
          <w:sz w:val="24"/>
          <w:szCs w:val="24"/>
        </w:rPr>
        <w:t xml:space="preserve">%) </w:t>
      </w:r>
      <w:bookmarkEnd w:id="69"/>
      <w:r>
        <w:rPr>
          <w:color w:val="000000"/>
          <w:sz w:val="24"/>
          <w:szCs w:val="24"/>
        </w:rPr>
        <w:t xml:space="preserve">к нематикам. Как видно из рис. 2, в, в этом случае дополнительно реализуется спиральная </w:t>
      </w:r>
      <w:bookmarkStart w:id="70" w:name="OCRUncertain213"/>
      <w:r>
        <w:rPr>
          <w:color w:val="000000"/>
          <w:sz w:val="24"/>
          <w:szCs w:val="24"/>
        </w:rPr>
        <w:t>закрученность</w:t>
      </w:r>
      <w:bookmarkEnd w:id="70"/>
      <w:r>
        <w:rPr>
          <w:color w:val="000000"/>
          <w:sz w:val="24"/>
          <w:szCs w:val="24"/>
        </w:rPr>
        <w:t xml:space="preserve"> молекул, и очень часто </w:t>
      </w:r>
      <w:bookmarkStart w:id="71" w:name="OCRUncertain214"/>
      <w:r>
        <w:rPr>
          <w:color w:val="000000"/>
          <w:sz w:val="24"/>
          <w:szCs w:val="24"/>
        </w:rPr>
        <w:t>холестерик</w:t>
      </w:r>
      <w:bookmarkEnd w:id="71"/>
      <w:r>
        <w:rPr>
          <w:color w:val="000000"/>
          <w:sz w:val="24"/>
          <w:szCs w:val="24"/>
        </w:rPr>
        <w:t xml:space="preserve"> называют закрученным </w:t>
      </w:r>
      <w:bookmarkStart w:id="72" w:name="OCRUncertain215"/>
      <w:r>
        <w:rPr>
          <w:color w:val="000000"/>
          <w:sz w:val="24"/>
          <w:szCs w:val="24"/>
        </w:rPr>
        <w:t>нематиком.</w:t>
      </w:r>
      <w:bookmarkEnd w:id="72"/>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Периодическая спиральная структура </w:t>
      </w:r>
      <w:bookmarkStart w:id="73" w:name="OCRUncertain216"/>
      <w:r>
        <w:rPr>
          <w:color w:val="000000"/>
          <w:sz w:val="24"/>
          <w:szCs w:val="24"/>
        </w:rPr>
        <w:t>холестериков</w:t>
      </w:r>
      <w:bookmarkEnd w:id="73"/>
      <w:r>
        <w:rPr>
          <w:color w:val="000000"/>
          <w:sz w:val="24"/>
          <w:szCs w:val="24"/>
        </w:rPr>
        <w:t xml:space="preserve"> определяет их уникальную особенность — способность селективно отражать падающий свет, "раб</w:t>
      </w:r>
      <w:bookmarkStart w:id="74" w:name="OCRUncertain217"/>
      <w:r>
        <w:rPr>
          <w:color w:val="000000"/>
          <w:sz w:val="24"/>
          <w:szCs w:val="24"/>
        </w:rPr>
        <w:t>о</w:t>
      </w:r>
      <w:bookmarkEnd w:id="74"/>
      <w:r>
        <w:rPr>
          <w:color w:val="000000"/>
          <w:sz w:val="24"/>
          <w:szCs w:val="24"/>
        </w:rPr>
        <w:t>тая" в этом случае как дифракционная ре</w:t>
      </w:r>
      <w:bookmarkStart w:id="75" w:name="OCRUncertain218"/>
      <w:r>
        <w:rPr>
          <w:color w:val="000000"/>
          <w:sz w:val="24"/>
          <w:szCs w:val="24"/>
        </w:rPr>
        <w:t>ш</w:t>
      </w:r>
      <w:bookmarkEnd w:id="75"/>
      <w:r>
        <w:rPr>
          <w:color w:val="000000"/>
          <w:sz w:val="24"/>
          <w:szCs w:val="24"/>
        </w:rPr>
        <w:t xml:space="preserve">етка. При фиксированном угле отражения условия интерференции выполняются только для лучей одного цвета, и слой (или пленка) </w:t>
      </w:r>
      <w:bookmarkStart w:id="76" w:name="OCRUncertain219"/>
      <w:r>
        <w:rPr>
          <w:color w:val="000000"/>
          <w:sz w:val="24"/>
          <w:szCs w:val="24"/>
        </w:rPr>
        <w:t>холестерика</w:t>
      </w:r>
      <w:bookmarkEnd w:id="76"/>
      <w:r>
        <w:rPr>
          <w:color w:val="000000"/>
          <w:sz w:val="24"/>
          <w:szCs w:val="24"/>
        </w:rPr>
        <w:t xml:space="preserve"> кажется окрашенным в один </w:t>
      </w:r>
      <w:bookmarkStart w:id="77" w:name="OCRUncertain220"/>
      <w:r>
        <w:rPr>
          <w:color w:val="000000"/>
          <w:sz w:val="24"/>
          <w:szCs w:val="24"/>
        </w:rPr>
        <w:t>ц</w:t>
      </w:r>
      <w:bookmarkEnd w:id="77"/>
      <w:r>
        <w:rPr>
          <w:color w:val="000000"/>
          <w:sz w:val="24"/>
          <w:szCs w:val="24"/>
        </w:rPr>
        <w:t xml:space="preserve">вет. Этот </w:t>
      </w:r>
      <w:bookmarkStart w:id="78" w:name="OCRUncertain221"/>
      <w:r>
        <w:rPr>
          <w:color w:val="000000"/>
          <w:sz w:val="24"/>
          <w:szCs w:val="24"/>
        </w:rPr>
        <w:t>ц</w:t>
      </w:r>
      <w:bookmarkEnd w:id="78"/>
      <w:r>
        <w:rPr>
          <w:color w:val="000000"/>
          <w:sz w:val="24"/>
          <w:szCs w:val="24"/>
        </w:rPr>
        <w:t xml:space="preserve">вет определяется шагом спирали </w:t>
      </w:r>
      <w:bookmarkStart w:id="79" w:name="OCRUncertain222"/>
      <w:r>
        <w:rPr>
          <w:color w:val="000000"/>
          <w:sz w:val="24"/>
          <w:szCs w:val="24"/>
        </w:rPr>
        <w:t>Р,</w:t>
      </w:r>
      <w:bookmarkEnd w:id="79"/>
      <w:r>
        <w:rPr>
          <w:color w:val="000000"/>
          <w:sz w:val="24"/>
          <w:szCs w:val="24"/>
        </w:rPr>
        <w:t xml:space="preserve"> который при нормальном угле падения света простым обра</w:t>
      </w:r>
      <w:bookmarkStart w:id="80" w:name="OCRUncertain223"/>
      <w:r>
        <w:rPr>
          <w:color w:val="000000"/>
          <w:sz w:val="24"/>
          <w:szCs w:val="24"/>
        </w:rPr>
        <w:t>з</w:t>
      </w:r>
      <w:bookmarkEnd w:id="80"/>
      <w:r>
        <w:rPr>
          <w:color w:val="000000"/>
          <w:sz w:val="24"/>
          <w:szCs w:val="24"/>
        </w:rPr>
        <w:t xml:space="preserve">ом связан с максимумом длины волны отраженного света </w:t>
      </w:r>
      <w:bookmarkStart w:id="81" w:name="OCRUncertain224"/>
      <w:r>
        <w:rPr>
          <w:color w:val="000000"/>
          <w:sz w:val="24"/>
          <w:szCs w:val="24"/>
        </w:rPr>
        <w:sym w:font="Symbol" w:char="F06C"/>
      </w:r>
      <w:r>
        <w:rPr>
          <w:color w:val="000000"/>
          <w:sz w:val="24"/>
          <w:szCs w:val="24"/>
          <w:vertAlign w:val="subscript"/>
        </w:rPr>
        <w:t>max</w:t>
      </w:r>
      <w:r>
        <w:rPr>
          <w:color w:val="000000"/>
          <w:sz w:val="24"/>
          <w:szCs w:val="24"/>
        </w:rPr>
        <w:t>:</w:t>
      </w:r>
      <w:bookmarkEnd w:id="81"/>
    </w:p>
    <w:p w:rsidR="0094158A" w:rsidRDefault="0094158A">
      <w:pPr>
        <w:tabs>
          <w:tab w:val="left" w:pos="0"/>
          <w:tab w:val="left" w:pos="8647"/>
        </w:tabs>
        <w:spacing w:line="360" w:lineRule="auto"/>
        <w:ind w:firstLine="851"/>
        <w:jc w:val="center"/>
        <w:rPr>
          <w:color w:val="000000"/>
          <w:sz w:val="24"/>
          <w:szCs w:val="24"/>
        </w:rPr>
      </w:pPr>
      <w:r>
        <w:rPr>
          <w:color w:val="000000"/>
          <w:sz w:val="28"/>
          <w:szCs w:val="28"/>
        </w:rPr>
        <w:t xml:space="preserve">P = </w:t>
      </w:r>
      <w:r>
        <w:rPr>
          <w:color w:val="000000"/>
          <w:sz w:val="28"/>
          <w:szCs w:val="28"/>
        </w:rPr>
        <w:sym w:font="Symbol" w:char="F06C"/>
      </w:r>
      <w:r>
        <w:rPr>
          <w:color w:val="000000"/>
          <w:sz w:val="28"/>
          <w:szCs w:val="28"/>
          <w:vertAlign w:val="subscript"/>
        </w:rPr>
        <w:t>max</w:t>
      </w:r>
      <w:r>
        <w:rPr>
          <w:color w:val="000000"/>
          <w:sz w:val="28"/>
          <w:szCs w:val="28"/>
        </w:rPr>
        <w:t xml:space="preserve"> / n</w:t>
      </w:r>
      <w:r>
        <w:rPr>
          <w:color w:val="000000"/>
          <w:sz w:val="24"/>
          <w:szCs w:val="24"/>
        </w:rPr>
        <w:t>,</w:t>
      </w:r>
      <w:r>
        <w:rPr>
          <w:color w:val="000000"/>
          <w:sz w:val="24"/>
          <w:szCs w:val="24"/>
        </w:rPr>
        <w:tab/>
        <w:t>(1)</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где n — показатель преломления холестерика. Этот эффект избирательного отражения пленкой холестерика света с определенной длиной волны получил название селективного отражения. В зависимости от величины шага спирали, который определяется химической природой холестерика, максимум длины волны отраженного света может располагаться в видимой, а также в </w:t>
      </w:r>
      <w:bookmarkStart w:id="82" w:name="OCRUncertain234"/>
      <w:r>
        <w:rPr>
          <w:color w:val="000000"/>
          <w:sz w:val="24"/>
          <w:szCs w:val="24"/>
        </w:rPr>
        <w:t>ИК-</w:t>
      </w:r>
      <w:bookmarkEnd w:id="82"/>
      <w:r>
        <w:rPr>
          <w:color w:val="000000"/>
          <w:sz w:val="24"/>
          <w:szCs w:val="24"/>
        </w:rPr>
        <w:t xml:space="preserve"> и </w:t>
      </w:r>
      <w:bookmarkStart w:id="83" w:name="OCRUncertain235"/>
      <w:r>
        <w:rPr>
          <w:color w:val="000000"/>
          <w:sz w:val="24"/>
          <w:szCs w:val="24"/>
        </w:rPr>
        <w:t>УФ-областях</w:t>
      </w:r>
      <w:bookmarkEnd w:id="83"/>
      <w:r>
        <w:rPr>
          <w:color w:val="000000"/>
          <w:sz w:val="24"/>
          <w:szCs w:val="24"/>
        </w:rPr>
        <w:t xml:space="preserve"> спектра, определяя широкие области использования оптических свойств </w:t>
      </w:r>
      <w:bookmarkStart w:id="84" w:name="OCRUncertain236"/>
      <w:r>
        <w:rPr>
          <w:color w:val="000000"/>
          <w:sz w:val="24"/>
          <w:szCs w:val="24"/>
        </w:rPr>
        <w:t>холестериков</w:t>
      </w:r>
      <w:bookmarkEnd w:id="84"/>
      <w:r>
        <w:rPr>
          <w:color w:val="000000"/>
          <w:sz w:val="24"/>
          <w:szCs w:val="24"/>
        </w:rPr>
        <w:t>.</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Любой из трех типов </w:t>
      </w:r>
      <w:bookmarkStart w:id="85" w:name="OCRUncertain238"/>
      <w:r>
        <w:rPr>
          <w:color w:val="000000"/>
          <w:sz w:val="24"/>
          <w:szCs w:val="24"/>
        </w:rPr>
        <w:t>мезофаз</w:t>
      </w:r>
      <w:bookmarkEnd w:id="85"/>
      <w:r>
        <w:rPr>
          <w:color w:val="000000"/>
          <w:sz w:val="24"/>
          <w:szCs w:val="24"/>
        </w:rPr>
        <w:t xml:space="preserve"> рассматривается обычно как непрерывная анизотропная среда, где в небольших по размерам </w:t>
      </w:r>
      <w:bookmarkStart w:id="86" w:name="OCRUncertain239"/>
      <w:r>
        <w:rPr>
          <w:color w:val="000000"/>
          <w:sz w:val="24"/>
          <w:szCs w:val="24"/>
        </w:rPr>
        <w:t>микрообьемах</w:t>
      </w:r>
      <w:bookmarkEnd w:id="86"/>
      <w:r>
        <w:rPr>
          <w:color w:val="000000"/>
          <w:sz w:val="24"/>
          <w:szCs w:val="24"/>
        </w:rPr>
        <w:t xml:space="preserve"> (их часто называют роями или доменами), состоя</w:t>
      </w:r>
      <w:bookmarkStart w:id="87" w:name="OCRUncertain240"/>
      <w:r>
        <w:rPr>
          <w:color w:val="000000"/>
          <w:sz w:val="24"/>
          <w:szCs w:val="24"/>
        </w:rPr>
        <w:t>щ</w:t>
      </w:r>
      <w:bookmarkEnd w:id="87"/>
      <w:r>
        <w:rPr>
          <w:color w:val="000000"/>
          <w:sz w:val="24"/>
          <w:szCs w:val="24"/>
        </w:rPr>
        <w:t>их, как правило, из 10</w:t>
      </w:r>
      <w:r>
        <w:rPr>
          <w:color w:val="000000"/>
          <w:sz w:val="24"/>
          <w:szCs w:val="24"/>
          <w:vertAlign w:val="superscript"/>
        </w:rPr>
        <w:t>4</w:t>
      </w:r>
      <w:r>
        <w:rPr>
          <w:color w:val="000000"/>
          <w:sz w:val="24"/>
          <w:szCs w:val="24"/>
        </w:rPr>
        <w:t>-10</w:t>
      </w:r>
      <w:r>
        <w:rPr>
          <w:color w:val="000000"/>
          <w:sz w:val="24"/>
          <w:szCs w:val="24"/>
          <w:vertAlign w:val="superscript"/>
        </w:rPr>
        <w:t>5</w:t>
      </w:r>
      <w:r>
        <w:rPr>
          <w:color w:val="000000"/>
          <w:sz w:val="24"/>
          <w:szCs w:val="24"/>
        </w:rPr>
        <w:t xml:space="preserve"> молекул, молекулы ориентированы параллельно друг друг</w:t>
      </w:r>
      <w:bookmarkStart w:id="88" w:name="OCRUncertain243"/>
      <w:r>
        <w:rPr>
          <w:color w:val="000000"/>
          <w:sz w:val="24"/>
          <w:szCs w:val="24"/>
        </w:rPr>
        <w:t>у</w:t>
      </w:r>
      <w:bookmarkEnd w:id="88"/>
      <w:r>
        <w:rPr>
          <w:color w:val="000000"/>
          <w:sz w:val="24"/>
          <w:szCs w:val="24"/>
        </w:rPr>
        <w:t>.</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Теперь рассмотрим  макроскопическую структуру жидких кристаллов, которую чаще всего называют текстурой, понимая под этим совокупность структурных деталей образца жидкого кристалла, помешенного между двумя стеклами и исследуемого с помощью оптического поляризационного микроскопа. Каждый тип жидкого кристалла самопроизвольно образует свои характерные текстуры, по которым их часто удается идентифицировать. Как правило, текстуры жидких кристаллов настолько "фотогеничны", что их красивые микрофотографии часто помешают на об</w:t>
      </w:r>
      <w:bookmarkStart w:id="89" w:name="OCRUncertain244"/>
      <w:r>
        <w:rPr>
          <w:color w:val="000000"/>
          <w:sz w:val="24"/>
          <w:szCs w:val="24"/>
        </w:rPr>
        <w:t>л</w:t>
      </w:r>
      <w:bookmarkEnd w:id="89"/>
      <w:r>
        <w:rPr>
          <w:color w:val="000000"/>
          <w:sz w:val="24"/>
          <w:szCs w:val="24"/>
        </w:rPr>
        <w:t>ожках научных журналов и научно-популярных из</w:t>
      </w:r>
      <w:bookmarkStart w:id="90" w:name="OCRUncertain245"/>
      <w:r>
        <w:rPr>
          <w:color w:val="000000"/>
          <w:sz w:val="24"/>
          <w:szCs w:val="24"/>
        </w:rPr>
        <w:t>д</w:t>
      </w:r>
      <w:bookmarkEnd w:id="90"/>
      <w:r>
        <w:rPr>
          <w:color w:val="000000"/>
          <w:sz w:val="24"/>
          <w:szCs w:val="24"/>
        </w:rPr>
        <w:t>аний.</w:t>
      </w:r>
    </w:p>
    <w:p w:rsidR="0094158A" w:rsidRDefault="0094158A">
      <w:pPr>
        <w:tabs>
          <w:tab w:val="left" w:pos="0"/>
          <w:tab w:val="left" w:pos="8647"/>
        </w:tabs>
        <w:spacing w:line="360" w:lineRule="auto"/>
        <w:ind w:firstLine="851"/>
        <w:jc w:val="both"/>
        <w:rPr>
          <w:color w:val="000000"/>
          <w:sz w:val="24"/>
          <w:szCs w:val="24"/>
        </w:rPr>
      </w:pPr>
      <w:bookmarkStart w:id="91" w:name="OCRUncertain246"/>
    </w:p>
    <w:tbl>
      <w:tblPr>
        <w:tblW w:w="0" w:type="auto"/>
        <w:tblInd w:w="-70" w:type="dxa"/>
        <w:tblLayout w:type="fixed"/>
        <w:tblCellMar>
          <w:left w:w="70" w:type="dxa"/>
          <w:right w:w="70" w:type="dxa"/>
        </w:tblCellMar>
        <w:tblLook w:val="0000" w:firstRow="0" w:lastRow="0" w:firstColumn="0" w:lastColumn="0" w:noHBand="0" w:noVBand="0"/>
      </w:tblPr>
      <w:tblGrid>
        <w:gridCol w:w="3182"/>
        <w:gridCol w:w="3182"/>
        <w:gridCol w:w="3182"/>
      </w:tblGrid>
      <w:tr w:rsidR="0094158A">
        <w:tc>
          <w:tcPr>
            <w:tcW w:w="3182" w:type="dxa"/>
          </w:tcPr>
          <w:p w:rsidR="0094158A" w:rsidRDefault="00133E78">
            <w:pPr>
              <w:tabs>
                <w:tab w:val="left" w:pos="0"/>
                <w:tab w:val="left" w:pos="8647"/>
              </w:tabs>
              <w:spacing w:line="360" w:lineRule="auto"/>
              <w:ind w:firstLine="851"/>
              <w:jc w:val="both"/>
              <w:rPr>
                <w:color w:val="000000"/>
                <w:sz w:val="24"/>
                <w:szCs w:val="24"/>
              </w:rPr>
            </w:pPr>
            <w:r>
              <w:rPr>
                <w:color w:val="000000"/>
              </w:rPr>
              <w:pict>
                <v:shape id="_x0000_i1028" type="#_x0000_t75" style="width:150pt;height:99pt">
                  <v:imagedata r:id="rId7" o:title=""/>
                </v:shape>
              </w:pict>
            </w:r>
          </w:p>
        </w:tc>
        <w:tc>
          <w:tcPr>
            <w:tcW w:w="3182" w:type="dxa"/>
          </w:tcPr>
          <w:p w:rsidR="0094158A" w:rsidRDefault="00133E78">
            <w:pPr>
              <w:tabs>
                <w:tab w:val="left" w:pos="0"/>
                <w:tab w:val="left" w:pos="8647"/>
              </w:tabs>
              <w:spacing w:line="360" w:lineRule="auto"/>
              <w:ind w:firstLine="851"/>
              <w:jc w:val="both"/>
              <w:rPr>
                <w:color w:val="000000"/>
                <w:sz w:val="24"/>
                <w:szCs w:val="24"/>
              </w:rPr>
            </w:pPr>
            <w:r>
              <w:rPr>
                <w:color w:val="000000"/>
              </w:rPr>
              <w:pict>
                <v:shape id="_x0000_i1029" type="#_x0000_t75" style="width:151.5pt;height:94.5pt">
                  <v:imagedata r:id="rId8" o:title=""/>
                </v:shape>
              </w:pict>
            </w:r>
          </w:p>
        </w:tc>
        <w:tc>
          <w:tcPr>
            <w:tcW w:w="3182" w:type="dxa"/>
          </w:tcPr>
          <w:p w:rsidR="0094158A" w:rsidRDefault="00133E78">
            <w:pPr>
              <w:tabs>
                <w:tab w:val="left" w:pos="0"/>
                <w:tab w:val="left" w:pos="8647"/>
              </w:tabs>
              <w:spacing w:line="360" w:lineRule="auto"/>
              <w:ind w:firstLine="851"/>
              <w:jc w:val="both"/>
              <w:rPr>
                <w:color w:val="000000"/>
                <w:sz w:val="24"/>
                <w:szCs w:val="24"/>
              </w:rPr>
            </w:pPr>
            <w:r>
              <w:rPr>
                <w:color w:val="000000"/>
              </w:rPr>
              <w:pict>
                <v:shape id="_x0000_i1030" type="#_x0000_t75" style="width:150pt;height:99pt">
                  <v:imagedata r:id="rId9" o:title=""/>
                </v:shape>
              </w:pict>
            </w:r>
          </w:p>
        </w:tc>
      </w:tr>
    </w:tbl>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center"/>
        <w:rPr>
          <w:b/>
          <w:bCs/>
          <w:color w:val="000000"/>
          <w:sz w:val="24"/>
          <w:szCs w:val="24"/>
        </w:rPr>
      </w:pPr>
      <w:r>
        <w:rPr>
          <w:b/>
          <w:bCs/>
          <w:color w:val="000000"/>
          <w:sz w:val="24"/>
          <w:szCs w:val="24"/>
        </w:rPr>
        <w:t>Рис. 3 Типичные текстуры нематических(а), смектических(б) и холестерических (в) жидких кристаллов: а — шлирен, б — веерная, в — конфокальная текстуры.</w:t>
      </w: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Нематические</w:t>
      </w:r>
      <w:bookmarkEnd w:id="91"/>
      <w:r>
        <w:rPr>
          <w:color w:val="000000"/>
          <w:sz w:val="24"/>
          <w:szCs w:val="24"/>
        </w:rPr>
        <w:t xml:space="preserve"> жидкие кристаллы характеризуются так называемой </w:t>
      </w:r>
      <w:bookmarkStart w:id="92" w:name="OCRUncertain247"/>
      <w:r>
        <w:rPr>
          <w:color w:val="000000"/>
          <w:sz w:val="24"/>
          <w:szCs w:val="24"/>
        </w:rPr>
        <w:t>шлирен-текстурой</w:t>
      </w:r>
      <w:bookmarkEnd w:id="92"/>
      <w:r>
        <w:rPr>
          <w:color w:val="000000"/>
          <w:sz w:val="24"/>
          <w:szCs w:val="24"/>
        </w:rPr>
        <w:t xml:space="preserve"> (рис. 3, а), представляю</w:t>
      </w:r>
      <w:bookmarkStart w:id="93" w:name="OCRUncertain248"/>
      <w:r>
        <w:rPr>
          <w:color w:val="000000"/>
          <w:sz w:val="24"/>
          <w:szCs w:val="24"/>
        </w:rPr>
        <w:t>щ</w:t>
      </w:r>
      <w:bookmarkEnd w:id="93"/>
      <w:r>
        <w:rPr>
          <w:color w:val="000000"/>
          <w:sz w:val="24"/>
          <w:szCs w:val="24"/>
        </w:rPr>
        <w:t>ей собой систему то</w:t>
      </w:r>
      <w:bookmarkStart w:id="94" w:name="OCRUncertain249"/>
      <w:r>
        <w:rPr>
          <w:color w:val="000000"/>
          <w:sz w:val="24"/>
          <w:szCs w:val="24"/>
        </w:rPr>
        <w:t>н</w:t>
      </w:r>
      <w:bookmarkEnd w:id="94"/>
      <w:r>
        <w:rPr>
          <w:color w:val="000000"/>
          <w:sz w:val="24"/>
          <w:szCs w:val="24"/>
        </w:rPr>
        <w:t xml:space="preserve">ких нитевидных линий и точек с нитеобразными черными "хвостами". Эти линии называют </w:t>
      </w:r>
      <w:bookmarkStart w:id="95" w:name="OCRUncertain252"/>
      <w:bookmarkEnd w:id="95"/>
      <w:r>
        <w:rPr>
          <w:color w:val="000000"/>
          <w:sz w:val="24"/>
          <w:szCs w:val="24"/>
        </w:rPr>
        <w:t>дисклинациями</w:t>
      </w:r>
      <w:bookmarkEnd w:id="1"/>
      <w:r>
        <w:rPr>
          <w:color w:val="000000"/>
          <w:sz w:val="24"/>
          <w:szCs w:val="24"/>
        </w:rPr>
        <w:t xml:space="preserve"> (от греч. "клине" - наклон).Они представляют собой места резкого изменения направле</w:t>
      </w:r>
      <w:bookmarkStart w:id="96" w:name="OCRUncertain254"/>
      <w:r>
        <w:rPr>
          <w:color w:val="000000"/>
          <w:sz w:val="24"/>
          <w:szCs w:val="24"/>
        </w:rPr>
        <w:t>н</w:t>
      </w:r>
      <w:bookmarkEnd w:id="96"/>
      <w:r>
        <w:rPr>
          <w:color w:val="000000"/>
          <w:sz w:val="24"/>
          <w:szCs w:val="24"/>
        </w:rPr>
        <w:t xml:space="preserve">ия ориентации длинных осей молекул. Характерной текстурой </w:t>
      </w:r>
      <w:bookmarkStart w:id="97" w:name="OCRUncertain255"/>
      <w:r>
        <w:rPr>
          <w:color w:val="000000"/>
          <w:sz w:val="24"/>
          <w:szCs w:val="24"/>
        </w:rPr>
        <w:t>смектиков</w:t>
      </w:r>
      <w:bookmarkEnd w:id="97"/>
      <w:r>
        <w:rPr>
          <w:color w:val="000000"/>
          <w:sz w:val="24"/>
          <w:szCs w:val="24"/>
        </w:rPr>
        <w:t xml:space="preserve"> является веер</w:t>
      </w:r>
      <w:bookmarkStart w:id="98" w:name="OCRUncertain256"/>
      <w:r>
        <w:rPr>
          <w:color w:val="000000"/>
          <w:sz w:val="24"/>
          <w:szCs w:val="24"/>
        </w:rPr>
        <w:t>н</w:t>
      </w:r>
      <w:bookmarkEnd w:id="98"/>
      <w:r>
        <w:rPr>
          <w:color w:val="000000"/>
          <w:sz w:val="24"/>
          <w:szCs w:val="24"/>
        </w:rPr>
        <w:t>ая текстура, которая во многом напоминает кристаллы обычных твердых тел (рис. 3, б), что подчеркивает наиб</w:t>
      </w:r>
      <w:bookmarkStart w:id="99" w:name="OCRUncertain257"/>
      <w:r>
        <w:rPr>
          <w:color w:val="000000"/>
          <w:sz w:val="24"/>
          <w:szCs w:val="24"/>
        </w:rPr>
        <w:t>о</w:t>
      </w:r>
      <w:bookmarkEnd w:id="99"/>
      <w:r>
        <w:rPr>
          <w:color w:val="000000"/>
          <w:sz w:val="24"/>
          <w:szCs w:val="24"/>
        </w:rPr>
        <w:t>льшую аналогию в структурной организации двумерно-упорядоченных смектиков и трехмерно-упорядоченных кристаллов. Неориентированные холестерики образуют конфока</w:t>
      </w:r>
      <w:bookmarkStart w:id="100" w:name="OCRUncertain258"/>
      <w:r>
        <w:rPr>
          <w:color w:val="000000"/>
          <w:sz w:val="24"/>
          <w:szCs w:val="24"/>
        </w:rPr>
        <w:t>л</w:t>
      </w:r>
      <w:bookmarkEnd w:id="100"/>
      <w:r>
        <w:rPr>
          <w:color w:val="000000"/>
          <w:sz w:val="24"/>
          <w:szCs w:val="24"/>
        </w:rPr>
        <w:t>ьную текстуру, которая состоит из отдельных и связанных между собой сложных образований, называемых конфокальными доменами (рис. 3, в).</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Важно отметить, что все рассмотренные текстуры чрезвычайно лабильны и легко подвергаются структурным перестройкам под действием небольших внешних воздействий (механические напряжения, электрические поля, температура и др.).</w:t>
      </w:r>
    </w:p>
    <w:p w:rsidR="0094158A" w:rsidRDefault="0094158A">
      <w:pPr>
        <w:tabs>
          <w:tab w:val="left" w:pos="0"/>
          <w:tab w:val="left" w:pos="8647"/>
        </w:tabs>
        <w:spacing w:line="360" w:lineRule="auto"/>
        <w:ind w:firstLine="851"/>
        <w:jc w:val="both"/>
        <w:rPr>
          <w:color w:val="000000"/>
          <w:sz w:val="28"/>
          <w:szCs w:val="28"/>
        </w:rPr>
      </w:pPr>
      <w:bookmarkStart w:id="101" w:name="OCRUncertain259"/>
    </w:p>
    <w:p w:rsidR="0094158A" w:rsidRDefault="0094158A">
      <w:pPr>
        <w:tabs>
          <w:tab w:val="left" w:pos="0"/>
          <w:tab w:val="left" w:pos="8647"/>
        </w:tabs>
        <w:spacing w:line="360" w:lineRule="auto"/>
        <w:ind w:firstLine="851"/>
        <w:jc w:val="both"/>
        <w:rPr>
          <w:b/>
          <w:bCs/>
          <w:color w:val="000000"/>
          <w:sz w:val="32"/>
          <w:szCs w:val="32"/>
        </w:rPr>
      </w:pPr>
    </w:p>
    <w:p w:rsidR="0094158A" w:rsidRDefault="0094158A">
      <w:pPr>
        <w:tabs>
          <w:tab w:val="left" w:pos="0"/>
          <w:tab w:val="left" w:pos="8647"/>
        </w:tabs>
        <w:spacing w:line="360" w:lineRule="auto"/>
        <w:ind w:firstLine="851"/>
        <w:jc w:val="both"/>
        <w:rPr>
          <w:b/>
          <w:bCs/>
          <w:color w:val="000000"/>
          <w:sz w:val="32"/>
          <w:szCs w:val="32"/>
        </w:rPr>
      </w:pPr>
      <w:r>
        <w:rPr>
          <w:b/>
          <w:bCs/>
          <w:color w:val="000000"/>
          <w:sz w:val="32"/>
          <w:szCs w:val="32"/>
        </w:rPr>
        <w:t>2.2. Лиотропные</w:t>
      </w:r>
      <w:bookmarkEnd w:id="101"/>
      <w:r>
        <w:rPr>
          <w:b/>
          <w:bCs/>
          <w:color w:val="000000"/>
          <w:sz w:val="32"/>
          <w:szCs w:val="32"/>
        </w:rPr>
        <w:t xml:space="preserve"> жидкие кристаллы</w:t>
      </w: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В отличие от </w:t>
      </w:r>
      <w:bookmarkStart w:id="102" w:name="OCRUncertain260"/>
      <w:r>
        <w:rPr>
          <w:color w:val="000000"/>
          <w:sz w:val="24"/>
          <w:szCs w:val="24"/>
        </w:rPr>
        <w:t>термотропных</w:t>
      </w:r>
      <w:bookmarkEnd w:id="102"/>
      <w:r>
        <w:rPr>
          <w:color w:val="000000"/>
          <w:sz w:val="24"/>
          <w:szCs w:val="24"/>
        </w:rPr>
        <w:t xml:space="preserve"> жи</w:t>
      </w:r>
      <w:bookmarkStart w:id="103" w:name="OCRUncertain261"/>
      <w:r>
        <w:rPr>
          <w:color w:val="000000"/>
          <w:sz w:val="24"/>
          <w:szCs w:val="24"/>
        </w:rPr>
        <w:t>д</w:t>
      </w:r>
      <w:bookmarkEnd w:id="103"/>
      <w:r>
        <w:rPr>
          <w:color w:val="000000"/>
          <w:sz w:val="24"/>
          <w:szCs w:val="24"/>
        </w:rPr>
        <w:t xml:space="preserve">ких кристаллов лиотропные жидкие кристаллы образуются при растворении ряда </w:t>
      </w:r>
      <w:bookmarkStart w:id="104" w:name="OCRUncertain262"/>
      <w:r>
        <w:rPr>
          <w:color w:val="000000"/>
          <w:sz w:val="24"/>
          <w:szCs w:val="24"/>
        </w:rPr>
        <w:t>амфифильных</w:t>
      </w:r>
      <w:bookmarkEnd w:id="104"/>
      <w:r>
        <w:rPr>
          <w:color w:val="000000"/>
          <w:sz w:val="24"/>
          <w:szCs w:val="24"/>
        </w:rPr>
        <w:t xml:space="preserve"> соединений в определенных растворителях и имеют, как правило, более сложную структуру, чем </w:t>
      </w:r>
      <w:bookmarkStart w:id="105" w:name="OCRUncertain263"/>
      <w:r>
        <w:rPr>
          <w:color w:val="000000"/>
          <w:sz w:val="24"/>
          <w:szCs w:val="24"/>
        </w:rPr>
        <w:t>термотропные</w:t>
      </w:r>
      <w:bookmarkEnd w:id="105"/>
      <w:r>
        <w:rPr>
          <w:color w:val="000000"/>
          <w:sz w:val="24"/>
          <w:szCs w:val="24"/>
        </w:rPr>
        <w:t xml:space="preserve"> жидкие кристаллы. </w:t>
      </w:r>
      <w:bookmarkStart w:id="106" w:name="OCRUncertain264"/>
      <w:r>
        <w:rPr>
          <w:color w:val="000000"/>
          <w:sz w:val="24"/>
          <w:szCs w:val="24"/>
        </w:rPr>
        <w:t>Амфифильные</w:t>
      </w:r>
      <w:bookmarkEnd w:id="106"/>
      <w:r>
        <w:rPr>
          <w:color w:val="000000"/>
          <w:sz w:val="24"/>
          <w:szCs w:val="24"/>
        </w:rPr>
        <w:t xml:space="preserve"> соединения состоят из молекул</w:t>
      </w:r>
      <w:bookmarkStart w:id="107" w:name="OCRUncertain265"/>
      <w:r>
        <w:rPr>
          <w:color w:val="000000"/>
          <w:sz w:val="24"/>
          <w:szCs w:val="24"/>
        </w:rPr>
        <w:t>,</w:t>
      </w:r>
      <w:bookmarkEnd w:id="107"/>
      <w:r>
        <w:rPr>
          <w:color w:val="000000"/>
          <w:sz w:val="24"/>
          <w:szCs w:val="24"/>
        </w:rPr>
        <w:t xml:space="preserve"> содержащих гидрофильные и ги</w:t>
      </w:r>
      <w:bookmarkStart w:id="108" w:name="OCRUncertain266"/>
      <w:r>
        <w:rPr>
          <w:color w:val="000000"/>
          <w:sz w:val="24"/>
          <w:szCs w:val="24"/>
        </w:rPr>
        <w:t>д</w:t>
      </w:r>
      <w:bookmarkEnd w:id="108"/>
      <w:r>
        <w:rPr>
          <w:color w:val="000000"/>
          <w:sz w:val="24"/>
          <w:szCs w:val="24"/>
        </w:rPr>
        <w:t xml:space="preserve">рофобные группы. Такие соединения широко распространены в природе. Так, например, любая жирная кислота является </w:t>
      </w:r>
      <w:bookmarkStart w:id="109" w:name="OCRUncertain267"/>
      <w:r>
        <w:rPr>
          <w:color w:val="000000"/>
          <w:sz w:val="24"/>
          <w:szCs w:val="24"/>
        </w:rPr>
        <w:t>амфифильной.</w:t>
      </w:r>
      <w:bookmarkEnd w:id="109"/>
      <w:r>
        <w:rPr>
          <w:color w:val="000000"/>
          <w:sz w:val="24"/>
          <w:szCs w:val="24"/>
        </w:rPr>
        <w:t xml:space="preserve"> Ее молекулы состоят из двух частей: полярной "головки" </w:t>
      </w:r>
      <w:bookmarkStart w:id="110" w:name="OCRUncertain268"/>
      <w:r>
        <w:rPr>
          <w:color w:val="000000"/>
          <w:sz w:val="24"/>
          <w:szCs w:val="24"/>
        </w:rPr>
        <w:t>(СООН-группа)</w:t>
      </w:r>
      <w:bookmarkEnd w:id="110"/>
      <w:r>
        <w:rPr>
          <w:color w:val="000000"/>
          <w:sz w:val="24"/>
          <w:szCs w:val="24"/>
        </w:rPr>
        <w:t xml:space="preserve"> и углеводородного "хвоста" </w:t>
      </w:r>
      <w:bookmarkStart w:id="111" w:name="OCRUncertain269"/>
      <w:r>
        <w:rPr>
          <w:color w:val="000000"/>
          <w:sz w:val="24"/>
          <w:szCs w:val="24"/>
        </w:rPr>
        <w:t>[СН</w:t>
      </w:r>
      <w:r>
        <w:rPr>
          <w:color w:val="000000"/>
          <w:sz w:val="24"/>
          <w:szCs w:val="24"/>
          <w:vertAlign w:val="subscript"/>
        </w:rPr>
        <w:t>3</w:t>
      </w:r>
      <w:r>
        <w:rPr>
          <w:color w:val="000000"/>
          <w:sz w:val="24"/>
          <w:szCs w:val="24"/>
        </w:rPr>
        <w:t>(СН</w:t>
      </w:r>
      <w:r>
        <w:rPr>
          <w:color w:val="000000"/>
          <w:sz w:val="24"/>
          <w:szCs w:val="24"/>
          <w:vertAlign w:val="subscript"/>
        </w:rPr>
        <w:t>2</w:t>
      </w:r>
      <w:r>
        <w:rPr>
          <w:color w:val="000000"/>
          <w:sz w:val="24"/>
          <w:szCs w:val="24"/>
        </w:rPr>
        <w:t>)</w:t>
      </w:r>
      <w:r>
        <w:rPr>
          <w:color w:val="000000"/>
          <w:sz w:val="24"/>
          <w:szCs w:val="24"/>
          <w:vertAlign w:val="subscript"/>
        </w:rPr>
        <w:t>n</w:t>
      </w:r>
      <w:r>
        <w:rPr>
          <w:color w:val="000000"/>
          <w:sz w:val="24"/>
          <w:szCs w:val="24"/>
        </w:rPr>
        <w:t xml:space="preserve">—]. </w:t>
      </w:r>
      <w:bookmarkEnd w:id="111"/>
      <w:r>
        <w:rPr>
          <w:color w:val="000000"/>
          <w:sz w:val="24"/>
          <w:szCs w:val="24"/>
        </w:rPr>
        <w:t xml:space="preserve">Подобные соединения при растворении в воде, как правило, образуют </w:t>
      </w:r>
      <w:bookmarkStart w:id="112" w:name="OCRUncertain270"/>
      <w:r>
        <w:rPr>
          <w:color w:val="000000"/>
          <w:sz w:val="24"/>
          <w:szCs w:val="24"/>
        </w:rPr>
        <w:t>мицеллярные</w:t>
      </w:r>
      <w:bookmarkEnd w:id="112"/>
      <w:r>
        <w:rPr>
          <w:color w:val="000000"/>
          <w:sz w:val="24"/>
          <w:szCs w:val="24"/>
        </w:rPr>
        <w:t xml:space="preserve"> растворы, в которых полярные головки торчат наружу, находясь в контакте с водой</w:t>
      </w:r>
      <w:bookmarkStart w:id="113" w:name="OCRUncertain271"/>
      <w:r>
        <w:rPr>
          <w:color w:val="000000"/>
          <w:sz w:val="24"/>
          <w:szCs w:val="24"/>
        </w:rPr>
        <w:t>,</w:t>
      </w:r>
      <w:bookmarkEnd w:id="113"/>
      <w:r>
        <w:rPr>
          <w:color w:val="000000"/>
          <w:sz w:val="24"/>
          <w:szCs w:val="24"/>
        </w:rPr>
        <w:t xml:space="preserve"> а углеводородные хвосты, контактируя друг с другом</w:t>
      </w:r>
      <w:bookmarkStart w:id="114" w:name="OCRUncertain272"/>
      <w:r>
        <w:rPr>
          <w:color w:val="000000"/>
          <w:sz w:val="24"/>
          <w:szCs w:val="24"/>
        </w:rPr>
        <w:t>,</w:t>
      </w:r>
      <w:bookmarkEnd w:id="114"/>
      <w:r>
        <w:rPr>
          <w:color w:val="000000"/>
          <w:sz w:val="24"/>
          <w:szCs w:val="24"/>
        </w:rPr>
        <w:t xml:space="preserve"> смотрят вовнутрь. Так</w:t>
      </w:r>
      <w:bookmarkStart w:id="115" w:name="OCRUncertain273"/>
      <w:r>
        <w:rPr>
          <w:color w:val="000000"/>
          <w:sz w:val="24"/>
          <w:szCs w:val="24"/>
        </w:rPr>
        <w:t>и</w:t>
      </w:r>
      <w:bookmarkEnd w:id="115"/>
      <w:r>
        <w:rPr>
          <w:color w:val="000000"/>
          <w:sz w:val="24"/>
          <w:szCs w:val="24"/>
        </w:rPr>
        <w:t>е ми</w:t>
      </w:r>
      <w:bookmarkStart w:id="116" w:name="OCRUncertain274"/>
      <w:r>
        <w:rPr>
          <w:color w:val="000000"/>
          <w:sz w:val="24"/>
          <w:szCs w:val="24"/>
        </w:rPr>
        <w:t>ц</w:t>
      </w:r>
      <w:bookmarkEnd w:id="116"/>
      <w:r>
        <w:rPr>
          <w:color w:val="000000"/>
          <w:sz w:val="24"/>
          <w:szCs w:val="24"/>
        </w:rPr>
        <w:t xml:space="preserve">еллы (рис. 4, а) и являются теми структурными элементами, из которых строятся лиотропные  жидкие кристаллы, формируя, например, цилиндрическую или </w:t>
      </w:r>
      <w:bookmarkStart w:id="117" w:name="OCRUncertain275"/>
      <w:r>
        <w:rPr>
          <w:color w:val="000000"/>
          <w:sz w:val="24"/>
          <w:szCs w:val="24"/>
        </w:rPr>
        <w:t>ламеллярную</w:t>
      </w:r>
      <w:bookmarkEnd w:id="117"/>
      <w:r>
        <w:rPr>
          <w:color w:val="000000"/>
          <w:sz w:val="24"/>
          <w:szCs w:val="24"/>
        </w:rPr>
        <w:t xml:space="preserve"> формы (рис. 4, б,в).</w:t>
      </w:r>
      <w:bookmarkStart w:id="118" w:name="OCRUncertain287"/>
    </w:p>
    <w:p w:rsidR="0094158A" w:rsidRDefault="0094158A">
      <w:pPr>
        <w:tabs>
          <w:tab w:val="left" w:pos="0"/>
          <w:tab w:val="left" w:pos="8647"/>
        </w:tabs>
        <w:spacing w:line="360" w:lineRule="auto"/>
        <w:ind w:firstLine="851"/>
        <w:jc w:val="both"/>
        <w:rPr>
          <w:color w:val="000000"/>
          <w:sz w:val="24"/>
          <w:szCs w:val="24"/>
        </w:rPr>
      </w:pPr>
    </w:p>
    <w:p w:rsidR="0094158A" w:rsidRDefault="00133E78">
      <w:pPr>
        <w:tabs>
          <w:tab w:val="left" w:pos="0"/>
          <w:tab w:val="left" w:pos="8647"/>
        </w:tabs>
        <w:spacing w:line="360" w:lineRule="auto"/>
        <w:ind w:firstLine="851"/>
        <w:jc w:val="center"/>
        <w:rPr>
          <w:color w:val="000000"/>
          <w:sz w:val="24"/>
          <w:szCs w:val="24"/>
        </w:rPr>
      </w:pPr>
      <w:r>
        <w:rPr>
          <w:color w:val="000000"/>
        </w:rPr>
        <w:pict>
          <v:shape id="_x0000_i1031" type="#_x0000_t75" style="width:234.75pt;height:256.5pt">
            <v:imagedata r:id="rId10" o:title=""/>
          </v:shape>
        </w:pict>
      </w:r>
    </w:p>
    <w:p w:rsidR="0094158A" w:rsidRDefault="0094158A">
      <w:pPr>
        <w:tabs>
          <w:tab w:val="left" w:pos="0"/>
          <w:tab w:val="left" w:pos="8647"/>
        </w:tabs>
        <w:spacing w:line="360" w:lineRule="auto"/>
        <w:ind w:firstLine="851"/>
        <w:jc w:val="center"/>
        <w:rPr>
          <w:b/>
          <w:bCs/>
          <w:color w:val="000000"/>
          <w:sz w:val="24"/>
          <w:szCs w:val="24"/>
        </w:rPr>
      </w:pPr>
      <w:r>
        <w:rPr>
          <w:b/>
          <w:bCs/>
          <w:color w:val="000000"/>
          <w:sz w:val="24"/>
          <w:szCs w:val="24"/>
        </w:rPr>
        <w:t xml:space="preserve"> Рис.</w:t>
      </w:r>
      <w:bookmarkEnd w:id="118"/>
      <w:r>
        <w:rPr>
          <w:b/>
          <w:bCs/>
          <w:color w:val="000000"/>
          <w:sz w:val="24"/>
          <w:szCs w:val="24"/>
        </w:rPr>
        <w:t xml:space="preserve"> 4. Некоторые типы лиотропных жидкокристаллических структур, образованные </w:t>
      </w:r>
      <w:bookmarkStart w:id="119" w:name="OCRUncertain288"/>
      <w:r>
        <w:rPr>
          <w:b/>
          <w:bCs/>
          <w:color w:val="000000"/>
          <w:sz w:val="24"/>
          <w:szCs w:val="24"/>
        </w:rPr>
        <w:t>амфифиль</w:t>
      </w:r>
      <w:bookmarkStart w:id="120" w:name="OCRUncertain289"/>
      <w:bookmarkEnd w:id="119"/>
      <w:r>
        <w:rPr>
          <w:b/>
          <w:bCs/>
          <w:color w:val="000000"/>
          <w:sz w:val="24"/>
          <w:szCs w:val="24"/>
        </w:rPr>
        <w:t>ными</w:t>
      </w:r>
      <w:bookmarkEnd w:id="120"/>
      <w:r>
        <w:rPr>
          <w:b/>
          <w:bCs/>
          <w:color w:val="000000"/>
          <w:sz w:val="24"/>
          <w:szCs w:val="24"/>
        </w:rPr>
        <w:t xml:space="preserve"> молекулами в водных растворах: а - цилиндричес</w:t>
      </w:r>
      <w:bookmarkStart w:id="121" w:name="OCRUncertain290"/>
      <w:r>
        <w:rPr>
          <w:b/>
          <w:bCs/>
          <w:color w:val="000000"/>
          <w:sz w:val="24"/>
          <w:szCs w:val="24"/>
        </w:rPr>
        <w:t>к</w:t>
      </w:r>
      <w:bookmarkEnd w:id="121"/>
      <w:r>
        <w:rPr>
          <w:b/>
          <w:bCs/>
          <w:color w:val="000000"/>
          <w:sz w:val="24"/>
          <w:szCs w:val="24"/>
        </w:rPr>
        <w:t>ая мице</w:t>
      </w:r>
      <w:bookmarkStart w:id="122" w:name="OCRUncertain291"/>
      <w:r>
        <w:rPr>
          <w:b/>
          <w:bCs/>
          <w:color w:val="000000"/>
          <w:sz w:val="24"/>
          <w:szCs w:val="24"/>
        </w:rPr>
        <w:t>л</w:t>
      </w:r>
      <w:bookmarkEnd w:id="122"/>
      <w:r>
        <w:rPr>
          <w:b/>
          <w:bCs/>
          <w:color w:val="000000"/>
          <w:sz w:val="24"/>
          <w:szCs w:val="24"/>
        </w:rPr>
        <w:t xml:space="preserve">ла, б </w:t>
      </w:r>
      <w:bookmarkStart w:id="123" w:name="OCRUncertain292"/>
      <w:r>
        <w:rPr>
          <w:b/>
          <w:bCs/>
          <w:color w:val="000000"/>
          <w:sz w:val="24"/>
          <w:szCs w:val="24"/>
        </w:rPr>
        <w:t>-</w:t>
      </w:r>
      <w:bookmarkEnd w:id="123"/>
      <w:r>
        <w:rPr>
          <w:b/>
          <w:bCs/>
          <w:color w:val="000000"/>
          <w:sz w:val="24"/>
          <w:szCs w:val="24"/>
        </w:rPr>
        <w:t xml:space="preserve"> </w:t>
      </w:r>
      <w:bookmarkStart w:id="124" w:name="OCRUncertain293"/>
      <w:r>
        <w:rPr>
          <w:b/>
          <w:bCs/>
          <w:color w:val="000000"/>
          <w:sz w:val="24"/>
          <w:szCs w:val="24"/>
        </w:rPr>
        <w:t>гексагональная</w:t>
      </w:r>
      <w:bookmarkEnd w:id="124"/>
      <w:r>
        <w:rPr>
          <w:b/>
          <w:bCs/>
          <w:color w:val="000000"/>
          <w:sz w:val="24"/>
          <w:szCs w:val="24"/>
        </w:rPr>
        <w:t xml:space="preserve"> упаковка цилиндрических мицелл, </w:t>
      </w:r>
      <w:bookmarkStart w:id="125" w:name="OCRUncertain294"/>
      <w:r>
        <w:rPr>
          <w:b/>
          <w:bCs/>
          <w:color w:val="000000"/>
          <w:sz w:val="24"/>
          <w:szCs w:val="24"/>
        </w:rPr>
        <w:t>в</w:t>
      </w:r>
      <w:bookmarkEnd w:id="125"/>
      <w:r>
        <w:rPr>
          <w:b/>
          <w:bCs/>
          <w:color w:val="000000"/>
          <w:sz w:val="24"/>
          <w:szCs w:val="24"/>
        </w:rPr>
        <w:t xml:space="preserve"> - </w:t>
      </w:r>
      <w:bookmarkStart w:id="126" w:name="OCRUncertain295"/>
      <w:r>
        <w:rPr>
          <w:b/>
          <w:bCs/>
          <w:color w:val="000000"/>
          <w:sz w:val="24"/>
          <w:szCs w:val="24"/>
        </w:rPr>
        <w:t>ламеллярный</w:t>
      </w:r>
      <w:bookmarkEnd w:id="126"/>
      <w:r>
        <w:rPr>
          <w:b/>
          <w:bCs/>
          <w:color w:val="000000"/>
          <w:sz w:val="24"/>
          <w:szCs w:val="24"/>
        </w:rPr>
        <w:t xml:space="preserve"> </w:t>
      </w:r>
      <w:bookmarkStart w:id="127" w:name="OCRUncertain296"/>
      <w:r>
        <w:rPr>
          <w:b/>
          <w:bCs/>
          <w:color w:val="000000"/>
          <w:sz w:val="24"/>
          <w:szCs w:val="24"/>
        </w:rPr>
        <w:t>смектический</w:t>
      </w:r>
      <w:bookmarkEnd w:id="127"/>
      <w:r>
        <w:rPr>
          <w:b/>
          <w:bCs/>
          <w:color w:val="000000"/>
          <w:sz w:val="24"/>
          <w:szCs w:val="24"/>
        </w:rPr>
        <w:t xml:space="preserve"> жидкий кристалл; </w:t>
      </w:r>
      <w:bookmarkStart w:id="128" w:name="OCRUncertain297"/>
      <w:r>
        <w:rPr>
          <w:b/>
          <w:bCs/>
          <w:color w:val="000000"/>
          <w:sz w:val="24"/>
          <w:szCs w:val="24"/>
        </w:rPr>
        <w:t>г</w:t>
      </w:r>
      <w:bookmarkEnd w:id="128"/>
      <w:r>
        <w:rPr>
          <w:b/>
          <w:bCs/>
          <w:color w:val="000000"/>
          <w:sz w:val="24"/>
          <w:szCs w:val="24"/>
        </w:rPr>
        <w:t xml:space="preserve"> - строени</w:t>
      </w:r>
      <w:bookmarkStart w:id="129" w:name="OCRUncertain298"/>
      <w:r>
        <w:rPr>
          <w:b/>
          <w:bCs/>
          <w:color w:val="000000"/>
          <w:sz w:val="24"/>
          <w:szCs w:val="24"/>
        </w:rPr>
        <w:t>е</w:t>
      </w:r>
      <w:bookmarkEnd w:id="129"/>
      <w:r>
        <w:rPr>
          <w:b/>
          <w:bCs/>
          <w:color w:val="000000"/>
          <w:sz w:val="24"/>
          <w:szCs w:val="24"/>
        </w:rPr>
        <w:t xml:space="preserve"> мембраны, состоящей </w:t>
      </w:r>
      <w:bookmarkStart w:id="130" w:name="OCRUncertain299"/>
      <w:r>
        <w:rPr>
          <w:b/>
          <w:bCs/>
          <w:color w:val="000000"/>
          <w:sz w:val="24"/>
          <w:szCs w:val="24"/>
        </w:rPr>
        <w:t>из</w:t>
      </w:r>
      <w:bookmarkEnd w:id="130"/>
      <w:r>
        <w:rPr>
          <w:b/>
          <w:bCs/>
          <w:color w:val="000000"/>
          <w:sz w:val="24"/>
          <w:szCs w:val="24"/>
        </w:rPr>
        <w:t xml:space="preserve"> </w:t>
      </w:r>
      <w:bookmarkStart w:id="131" w:name="OCRUncertain300"/>
      <w:r>
        <w:rPr>
          <w:b/>
          <w:bCs/>
          <w:color w:val="000000"/>
          <w:sz w:val="24"/>
          <w:szCs w:val="24"/>
        </w:rPr>
        <w:t>фосфолипидного</w:t>
      </w:r>
      <w:bookmarkEnd w:id="131"/>
      <w:r>
        <w:rPr>
          <w:b/>
          <w:bCs/>
          <w:color w:val="000000"/>
          <w:sz w:val="24"/>
          <w:szCs w:val="24"/>
        </w:rPr>
        <w:t xml:space="preserve"> двойного слоя </w:t>
      </w:r>
      <w:bookmarkStart w:id="132" w:name="OCRUncertain301"/>
      <w:r>
        <w:rPr>
          <w:b/>
          <w:bCs/>
          <w:color w:val="000000"/>
          <w:sz w:val="24"/>
          <w:szCs w:val="24"/>
        </w:rPr>
        <w:t>(</w:t>
      </w:r>
      <w:bookmarkEnd w:id="132"/>
      <w:r>
        <w:rPr>
          <w:b/>
          <w:bCs/>
          <w:color w:val="000000"/>
          <w:sz w:val="24"/>
          <w:szCs w:val="24"/>
        </w:rPr>
        <w:t xml:space="preserve"> 1 </w:t>
      </w:r>
      <w:bookmarkStart w:id="133" w:name="OCRUncertain302"/>
      <w:r>
        <w:rPr>
          <w:b/>
          <w:bCs/>
          <w:color w:val="000000"/>
          <w:sz w:val="24"/>
          <w:szCs w:val="24"/>
        </w:rPr>
        <w:t xml:space="preserve">) </w:t>
      </w:r>
      <w:bookmarkEnd w:id="133"/>
      <w:r>
        <w:rPr>
          <w:b/>
          <w:bCs/>
          <w:color w:val="000000"/>
          <w:sz w:val="24"/>
          <w:szCs w:val="24"/>
        </w:rPr>
        <w:t>и молекул белко</w:t>
      </w:r>
      <w:bookmarkStart w:id="134" w:name="OCRUncertain303"/>
      <w:r>
        <w:rPr>
          <w:b/>
          <w:bCs/>
          <w:color w:val="000000"/>
          <w:sz w:val="24"/>
          <w:szCs w:val="24"/>
        </w:rPr>
        <w:t>в</w:t>
      </w:r>
      <w:bookmarkEnd w:id="134"/>
      <w:r>
        <w:rPr>
          <w:b/>
          <w:bCs/>
          <w:color w:val="000000"/>
          <w:sz w:val="24"/>
          <w:szCs w:val="24"/>
        </w:rPr>
        <w:t xml:space="preserve"> (2).</w:t>
      </w: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В отличие от </w:t>
      </w:r>
      <w:bookmarkStart w:id="135" w:name="OCRUncertain276"/>
      <w:r>
        <w:rPr>
          <w:color w:val="000000"/>
          <w:sz w:val="24"/>
          <w:szCs w:val="24"/>
        </w:rPr>
        <w:t>термотропных</w:t>
      </w:r>
      <w:bookmarkEnd w:id="135"/>
      <w:r>
        <w:rPr>
          <w:color w:val="000000"/>
          <w:sz w:val="24"/>
          <w:szCs w:val="24"/>
        </w:rPr>
        <w:t xml:space="preserve"> жидких кристаллов, где формирование определенного типа </w:t>
      </w:r>
      <w:bookmarkStart w:id="136" w:name="OCRUncertain277"/>
      <w:r>
        <w:rPr>
          <w:color w:val="000000"/>
          <w:sz w:val="24"/>
          <w:szCs w:val="24"/>
        </w:rPr>
        <w:t xml:space="preserve">мезофазы </w:t>
      </w:r>
      <w:bookmarkEnd w:id="136"/>
      <w:r>
        <w:rPr>
          <w:color w:val="000000"/>
          <w:sz w:val="24"/>
          <w:szCs w:val="24"/>
        </w:rPr>
        <w:t xml:space="preserve">определяется лишь температурой, в </w:t>
      </w:r>
      <w:bookmarkStart w:id="137" w:name="OCRUncertain278"/>
      <w:r>
        <w:rPr>
          <w:color w:val="000000"/>
          <w:sz w:val="24"/>
          <w:szCs w:val="24"/>
        </w:rPr>
        <w:t xml:space="preserve">лиотропных </w:t>
      </w:r>
      <w:bookmarkEnd w:id="137"/>
      <w:r>
        <w:rPr>
          <w:color w:val="000000"/>
          <w:sz w:val="24"/>
          <w:szCs w:val="24"/>
        </w:rPr>
        <w:t>системах тип струк</w:t>
      </w:r>
      <w:bookmarkStart w:id="138" w:name="OCRUncertain279"/>
      <w:r>
        <w:rPr>
          <w:color w:val="000000"/>
          <w:sz w:val="24"/>
          <w:szCs w:val="24"/>
        </w:rPr>
        <w:t>т</w:t>
      </w:r>
      <w:bookmarkEnd w:id="138"/>
      <w:r>
        <w:rPr>
          <w:color w:val="000000"/>
          <w:sz w:val="24"/>
          <w:szCs w:val="24"/>
        </w:rPr>
        <w:t>ур</w:t>
      </w:r>
      <w:bookmarkStart w:id="139" w:name="OCRUncertain280"/>
      <w:r>
        <w:rPr>
          <w:color w:val="000000"/>
          <w:sz w:val="24"/>
          <w:szCs w:val="24"/>
        </w:rPr>
        <w:t>н</w:t>
      </w:r>
      <w:bookmarkEnd w:id="139"/>
      <w:r>
        <w:rPr>
          <w:color w:val="000000"/>
          <w:sz w:val="24"/>
          <w:szCs w:val="24"/>
        </w:rPr>
        <w:t>о</w:t>
      </w:r>
      <w:bookmarkStart w:id="140" w:name="OCRUncertain281"/>
      <w:r>
        <w:rPr>
          <w:color w:val="000000"/>
          <w:sz w:val="24"/>
          <w:szCs w:val="24"/>
        </w:rPr>
        <w:t>й</w:t>
      </w:r>
      <w:bookmarkEnd w:id="140"/>
      <w:r>
        <w:rPr>
          <w:color w:val="000000"/>
          <w:sz w:val="24"/>
          <w:szCs w:val="24"/>
        </w:rPr>
        <w:t xml:space="preserve"> организации определяется уже двумя параметрами: концентрацией вещества и температурой. </w:t>
      </w:r>
      <w:bookmarkStart w:id="141" w:name="OCRUncertain282__"/>
      <w:bookmarkEnd w:id="141"/>
      <w:r>
        <w:rPr>
          <w:color w:val="000000"/>
          <w:sz w:val="24"/>
          <w:szCs w:val="24"/>
        </w:rPr>
        <w:t>Лиотропные</w:t>
      </w:r>
      <w:bookmarkEnd w:id="2"/>
      <w:r>
        <w:rPr>
          <w:color w:val="000000"/>
          <w:sz w:val="24"/>
          <w:szCs w:val="24"/>
        </w:rPr>
        <w:t xml:space="preserve"> жидкие кристаллы наиболе</w:t>
      </w:r>
      <w:bookmarkStart w:id="142" w:name="OCRUncertain283"/>
      <w:r>
        <w:rPr>
          <w:color w:val="000000"/>
          <w:sz w:val="24"/>
          <w:szCs w:val="24"/>
        </w:rPr>
        <w:t>е</w:t>
      </w:r>
      <w:bookmarkEnd w:id="142"/>
      <w:r>
        <w:rPr>
          <w:color w:val="000000"/>
          <w:sz w:val="24"/>
          <w:szCs w:val="24"/>
        </w:rPr>
        <w:t xml:space="preserve"> часто образуются биологическими системами, функционирующими в водных средах. Именно в эт</w:t>
      </w:r>
      <w:bookmarkStart w:id="143" w:name="OCRUncertain284"/>
      <w:r>
        <w:rPr>
          <w:color w:val="000000"/>
          <w:sz w:val="24"/>
          <w:szCs w:val="24"/>
        </w:rPr>
        <w:t>и</w:t>
      </w:r>
      <w:bookmarkEnd w:id="143"/>
      <w:r>
        <w:rPr>
          <w:color w:val="000000"/>
          <w:sz w:val="24"/>
          <w:szCs w:val="24"/>
        </w:rPr>
        <w:t>х системах в наиболее яркой форме проявляются уникальные особенности жидких кристаллов, сочетающих лабил</w:t>
      </w:r>
      <w:bookmarkStart w:id="144" w:name="OCRUncertain285"/>
      <w:r>
        <w:rPr>
          <w:color w:val="000000"/>
          <w:sz w:val="24"/>
          <w:szCs w:val="24"/>
        </w:rPr>
        <w:t>ь</w:t>
      </w:r>
      <w:bookmarkEnd w:id="144"/>
      <w:r>
        <w:rPr>
          <w:color w:val="000000"/>
          <w:sz w:val="24"/>
          <w:szCs w:val="24"/>
        </w:rPr>
        <w:t xml:space="preserve">ность с высокой склонностью к самоорганизации. Ограничимся лишь одним </w:t>
      </w:r>
      <w:bookmarkStart w:id="145" w:name="OCRUncertain286"/>
      <w:r>
        <w:rPr>
          <w:color w:val="000000"/>
          <w:sz w:val="24"/>
          <w:szCs w:val="24"/>
        </w:rPr>
        <w:t>при</w:t>
      </w:r>
      <w:bookmarkStart w:id="146" w:name="OCRUncertain304"/>
      <w:bookmarkEnd w:id="145"/>
      <w:r>
        <w:rPr>
          <w:color w:val="000000"/>
          <w:sz w:val="24"/>
          <w:szCs w:val="24"/>
        </w:rPr>
        <w:t>мером,</w:t>
      </w:r>
      <w:bookmarkEnd w:id="146"/>
      <w:r>
        <w:rPr>
          <w:color w:val="000000"/>
          <w:sz w:val="24"/>
          <w:szCs w:val="24"/>
        </w:rPr>
        <w:t xml:space="preserve"> относящимся к клеткам и внутриклеточным </w:t>
      </w:r>
      <w:bookmarkStart w:id="147" w:name="OCRUncertain305"/>
      <w:r>
        <w:rPr>
          <w:color w:val="000000"/>
          <w:sz w:val="24"/>
          <w:szCs w:val="24"/>
        </w:rPr>
        <w:t>органеллам,</w:t>
      </w:r>
      <w:bookmarkEnd w:id="147"/>
      <w:r>
        <w:rPr>
          <w:color w:val="000000"/>
          <w:sz w:val="24"/>
          <w:szCs w:val="24"/>
        </w:rPr>
        <w:t xml:space="preserve"> покрытым тонкими </w:t>
      </w:r>
      <w:bookmarkStart w:id="148" w:name="OCRUncertain306"/>
      <w:r>
        <w:rPr>
          <w:color w:val="000000"/>
          <w:sz w:val="24"/>
          <w:szCs w:val="24"/>
        </w:rPr>
        <w:t>высокоупорядоченными</w:t>
      </w:r>
      <w:bookmarkEnd w:id="148"/>
      <w:r>
        <w:rPr>
          <w:color w:val="000000"/>
          <w:sz w:val="24"/>
          <w:szCs w:val="24"/>
        </w:rPr>
        <w:t xml:space="preserve"> оболочками - мембранами. Современные структурные исследования показывают, что мембраны представляют собой типичные лиотропные </w:t>
      </w:r>
      <w:bookmarkStart w:id="149" w:name="OCRUncertain307"/>
      <w:r>
        <w:rPr>
          <w:color w:val="000000"/>
          <w:sz w:val="24"/>
          <w:szCs w:val="24"/>
        </w:rPr>
        <w:t>ламеллярные</w:t>
      </w:r>
      <w:bookmarkEnd w:id="149"/>
      <w:r>
        <w:rPr>
          <w:color w:val="000000"/>
          <w:sz w:val="24"/>
          <w:szCs w:val="24"/>
        </w:rPr>
        <w:t xml:space="preserve"> лабильные </w:t>
      </w:r>
      <w:bookmarkStart w:id="150" w:name="OCRUncertain308"/>
      <w:r>
        <w:rPr>
          <w:color w:val="000000"/>
          <w:sz w:val="24"/>
          <w:szCs w:val="24"/>
        </w:rPr>
        <w:t>ЖК-структуры,</w:t>
      </w:r>
      <w:bookmarkEnd w:id="150"/>
      <w:r>
        <w:rPr>
          <w:color w:val="000000"/>
          <w:sz w:val="24"/>
          <w:szCs w:val="24"/>
        </w:rPr>
        <w:t xml:space="preserve"> составле</w:t>
      </w:r>
      <w:bookmarkStart w:id="151" w:name="OCRUncertain309"/>
      <w:r>
        <w:rPr>
          <w:color w:val="000000"/>
          <w:sz w:val="24"/>
          <w:szCs w:val="24"/>
        </w:rPr>
        <w:t>н</w:t>
      </w:r>
      <w:bookmarkEnd w:id="151"/>
      <w:r>
        <w:rPr>
          <w:color w:val="000000"/>
          <w:sz w:val="24"/>
          <w:szCs w:val="24"/>
        </w:rPr>
        <w:t xml:space="preserve">ные из двойного слоя </w:t>
      </w:r>
      <w:bookmarkStart w:id="152" w:name="OCRUncertain310"/>
      <w:r>
        <w:rPr>
          <w:color w:val="000000"/>
          <w:sz w:val="24"/>
          <w:szCs w:val="24"/>
        </w:rPr>
        <w:t>фосфолипидов,</w:t>
      </w:r>
      <w:bookmarkEnd w:id="152"/>
      <w:r>
        <w:rPr>
          <w:color w:val="000000"/>
          <w:sz w:val="24"/>
          <w:szCs w:val="24"/>
        </w:rPr>
        <w:t xml:space="preserve"> в котором "растворены" белки, </w:t>
      </w:r>
      <w:bookmarkStart w:id="153" w:name="OCRUncertain311"/>
      <w:r>
        <w:rPr>
          <w:color w:val="000000"/>
          <w:sz w:val="24"/>
          <w:szCs w:val="24"/>
        </w:rPr>
        <w:t>полисахарилы,</w:t>
      </w:r>
      <w:bookmarkEnd w:id="153"/>
      <w:r>
        <w:rPr>
          <w:color w:val="000000"/>
          <w:sz w:val="24"/>
          <w:szCs w:val="24"/>
        </w:rPr>
        <w:t xml:space="preserve"> холестерин и другие жизненно важные компоненты (рис. 4, г). Такое а</w:t>
      </w:r>
      <w:bookmarkStart w:id="154" w:name="OCRUncertain312"/>
      <w:r>
        <w:rPr>
          <w:color w:val="000000"/>
          <w:sz w:val="24"/>
          <w:szCs w:val="24"/>
        </w:rPr>
        <w:t>н</w:t>
      </w:r>
      <w:bookmarkEnd w:id="154"/>
      <w:r>
        <w:rPr>
          <w:color w:val="000000"/>
          <w:sz w:val="24"/>
          <w:szCs w:val="24"/>
        </w:rPr>
        <w:t>и</w:t>
      </w:r>
      <w:bookmarkStart w:id="155" w:name="OCRUncertain313"/>
      <w:r>
        <w:rPr>
          <w:color w:val="000000"/>
          <w:sz w:val="24"/>
          <w:szCs w:val="24"/>
        </w:rPr>
        <w:t>з</w:t>
      </w:r>
      <w:bookmarkEnd w:id="155"/>
      <w:r>
        <w:rPr>
          <w:color w:val="000000"/>
          <w:sz w:val="24"/>
          <w:szCs w:val="24"/>
        </w:rPr>
        <w:t>отропное строение мембраны, с одной  стороны, п</w:t>
      </w:r>
      <w:bookmarkStart w:id="156" w:name="OCRUncertain315"/>
      <w:r>
        <w:rPr>
          <w:color w:val="000000"/>
          <w:sz w:val="24"/>
          <w:szCs w:val="24"/>
        </w:rPr>
        <w:t>о</w:t>
      </w:r>
      <w:bookmarkEnd w:id="156"/>
      <w:r>
        <w:rPr>
          <w:color w:val="000000"/>
          <w:sz w:val="24"/>
          <w:szCs w:val="24"/>
        </w:rPr>
        <w:t>зволяет за</w:t>
      </w:r>
      <w:bookmarkStart w:id="157" w:name="OCRUncertain316"/>
      <w:r>
        <w:rPr>
          <w:color w:val="000000"/>
          <w:sz w:val="24"/>
          <w:szCs w:val="24"/>
        </w:rPr>
        <w:t>щ</w:t>
      </w:r>
      <w:bookmarkEnd w:id="157"/>
      <w:r>
        <w:rPr>
          <w:color w:val="000000"/>
          <w:sz w:val="24"/>
          <w:szCs w:val="24"/>
        </w:rPr>
        <w:t>и</w:t>
      </w:r>
      <w:bookmarkStart w:id="158" w:name="OCRUncertain317"/>
      <w:r>
        <w:rPr>
          <w:color w:val="000000"/>
          <w:sz w:val="24"/>
          <w:szCs w:val="24"/>
        </w:rPr>
        <w:t>щ</w:t>
      </w:r>
      <w:bookmarkEnd w:id="158"/>
      <w:r>
        <w:rPr>
          <w:color w:val="000000"/>
          <w:sz w:val="24"/>
          <w:szCs w:val="24"/>
        </w:rPr>
        <w:t xml:space="preserve">ать </w:t>
      </w:r>
      <w:bookmarkStart w:id="159" w:name="OCRUncertain318"/>
      <w:r>
        <w:rPr>
          <w:color w:val="000000"/>
          <w:sz w:val="24"/>
          <w:szCs w:val="24"/>
        </w:rPr>
        <w:t>ее внутреннюю</w:t>
      </w:r>
      <w:bookmarkEnd w:id="159"/>
      <w:r>
        <w:rPr>
          <w:color w:val="000000"/>
          <w:sz w:val="24"/>
          <w:szCs w:val="24"/>
        </w:rPr>
        <w:t xml:space="preserve"> часть от нежелательных внешних воздействий, а с другой стороны, ее "жидкостной" характер обеспечивает высокие транспортные свойства (прони</w:t>
      </w:r>
      <w:bookmarkStart w:id="160" w:name="OCRUncertain320"/>
      <w:r>
        <w:rPr>
          <w:color w:val="000000"/>
          <w:sz w:val="24"/>
          <w:szCs w:val="24"/>
        </w:rPr>
        <w:t>ц</w:t>
      </w:r>
      <w:bookmarkEnd w:id="160"/>
      <w:r>
        <w:rPr>
          <w:color w:val="000000"/>
          <w:sz w:val="24"/>
          <w:szCs w:val="24"/>
        </w:rPr>
        <w:t>аемость, перенос ионов и др.), что придает клетке определяю</w:t>
      </w:r>
      <w:bookmarkStart w:id="161" w:name="OCRUncertain321"/>
      <w:r>
        <w:rPr>
          <w:color w:val="000000"/>
          <w:sz w:val="24"/>
          <w:szCs w:val="24"/>
        </w:rPr>
        <w:t>щ</w:t>
      </w:r>
      <w:bookmarkEnd w:id="161"/>
      <w:r>
        <w:rPr>
          <w:color w:val="000000"/>
          <w:sz w:val="24"/>
          <w:szCs w:val="24"/>
        </w:rPr>
        <w:t>ую роль в процессах жизнедеятельности.</w:t>
      </w:r>
    </w:p>
    <w:p w:rsidR="0094158A" w:rsidRDefault="0094158A">
      <w:pPr>
        <w:tabs>
          <w:tab w:val="left" w:pos="0"/>
          <w:tab w:val="left" w:pos="8647"/>
        </w:tabs>
        <w:spacing w:line="360" w:lineRule="auto"/>
        <w:ind w:firstLine="851"/>
        <w:jc w:val="both"/>
        <w:rPr>
          <w:color w:val="000000"/>
          <w:sz w:val="28"/>
          <w:szCs w:val="28"/>
        </w:rPr>
      </w:pPr>
    </w:p>
    <w:p w:rsidR="0094158A" w:rsidRDefault="0094158A">
      <w:pPr>
        <w:tabs>
          <w:tab w:val="left" w:pos="0"/>
          <w:tab w:val="left" w:pos="8647"/>
        </w:tabs>
        <w:spacing w:line="360" w:lineRule="auto"/>
        <w:ind w:firstLine="851"/>
        <w:jc w:val="both"/>
        <w:rPr>
          <w:color w:val="000000"/>
          <w:sz w:val="28"/>
          <w:szCs w:val="28"/>
        </w:rPr>
      </w:pPr>
    </w:p>
    <w:p w:rsidR="0094158A" w:rsidRDefault="0094158A">
      <w:pPr>
        <w:tabs>
          <w:tab w:val="left" w:pos="0"/>
          <w:tab w:val="left" w:pos="8647"/>
        </w:tabs>
        <w:spacing w:line="360" w:lineRule="auto"/>
        <w:ind w:firstLine="851"/>
        <w:rPr>
          <w:b/>
          <w:bCs/>
          <w:color w:val="000000"/>
          <w:sz w:val="32"/>
          <w:szCs w:val="32"/>
        </w:rPr>
      </w:pPr>
      <w:r>
        <w:rPr>
          <w:b/>
          <w:bCs/>
          <w:color w:val="000000"/>
          <w:sz w:val="32"/>
          <w:szCs w:val="32"/>
        </w:rPr>
        <w:t>3. Анизотропия физических свойств — основная особенность жидких кристаллов.</w:t>
      </w: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Поскольку основным струк</w:t>
      </w:r>
      <w:bookmarkStart w:id="162" w:name="OCRUncertain331"/>
      <w:r>
        <w:rPr>
          <w:color w:val="000000"/>
          <w:sz w:val="24"/>
          <w:szCs w:val="24"/>
        </w:rPr>
        <w:t>т</w:t>
      </w:r>
      <w:bookmarkEnd w:id="162"/>
      <w:r>
        <w:rPr>
          <w:color w:val="000000"/>
          <w:sz w:val="24"/>
          <w:szCs w:val="24"/>
        </w:rPr>
        <w:t xml:space="preserve">урным признаком жидких кристаллов является наличие </w:t>
      </w:r>
      <w:bookmarkStart w:id="163" w:name="OCRUncertain332"/>
      <w:r>
        <w:rPr>
          <w:color w:val="000000"/>
          <w:sz w:val="24"/>
          <w:szCs w:val="24"/>
        </w:rPr>
        <w:t>ориентационного</w:t>
      </w:r>
      <w:bookmarkEnd w:id="163"/>
      <w:r>
        <w:rPr>
          <w:color w:val="000000"/>
          <w:sz w:val="24"/>
          <w:szCs w:val="24"/>
        </w:rPr>
        <w:t xml:space="preserve"> порядка, обусловленного анизотропной формой молекул, то естественно, что все их свойства так или иначе определяются степенью </w:t>
      </w:r>
      <w:bookmarkStart w:id="164" w:name="OCRUncertain333"/>
      <w:r>
        <w:rPr>
          <w:color w:val="000000"/>
          <w:sz w:val="24"/>
          <w:szCs w:val="24"/>
        </w:rPr>
        <w:t>ориентаци-ониого</w:t>
      </w:r>
      <w:bookmarkEnd w:id="164"/>
      <w:r>
        <w:rPr>
          <w:color w:val="000000"/>
          <w:sz w:val="24"/>
          <w:szCs w:val="24"/>
        </w:rPr>
        <w:t xml:space="preserve"> упорядочения. Количественно степень упорядоченности жидкого кристалла определяется параметром порядка S, введенным В.И. Цветковым в 40-х годах:</w:t>
      </w:r>
    </w:p>
    <w:p w:rsidR="0094158A" w:rsidRDefault="0094158A">
      <w:pPr>
        <w:tabs>
          <w:tab w:val="left" w:pos="0"/>
          <w:tab w:val="left" w:pos="8647"/>
        </w:tabs>
        <w:spacing w:line="360" w:lineRule="auto"/>
        <w:ind w:firstLine="851"/>
        <w:jc w:val="center"/>
        <w:rPr>
          <w:color w:val="000000"/>
          <w:sz w:val="24"/>
          <w:szCs w:val="24"/>
        </w:rPr>
      </w:pPr>
      <w:r>
        <w:rPr>
          <w:color w:val="000000"/>
          <w:sz w:val="28"/>
          <w:szCs w:val="28"/>
        </w:rPr>
        <w:t xml:space="preserve">S = 0,5 </w:t>
      </w:r>
      <w:r>
        <w:rPr>
          <w:color w:val="000000"/>
          <w:sz w:val="28"/>
          <w:szCs w:val="28"/>
        </w:rPr>
        <w:sym w:font="Symbol" w:char="F0E1"/>
      </w:r>
      <w:r>
        <w:rPr>
          <w:color w:val="000000"/>
          <w:sz w:val="28"/>
          <w:szCs w:val="28"/>
        </w:rPr>
        <w:t>( 3cos</w:t>
      </w:r>
      <w:r>
        <w:rPr>
          <w:color w:val="000000"/>
          <w:sz w:val="28"/>
          <w:szCs w:val="28"/>
          <w:vertAlign w:val="superscript"/>
        </w:rPr>
        <w:t>2</w:t>
      </w:r>
      <w:r>
        <w:rPr>
          <w:color w:val="000000"/>
          <w:sz w:val="28"/>
          <w:szCs w:val="28"/>
        </w:rPr>
        <w:sym w:font="Symbol" w:char="F071"/>
      </w:r>
      <w:r>
        <w:rPr>
          <w:color w:val="000000"/>
          <w:sz w:val="28"/>
          <w:szCs w:val="28"/>
        </w:rPr>
        <w:t xml:space="preserve"> – 1)</w:t>
      </w:r>
      <w:r>
        <w:rPr>
          <w:color w:val="000000"/>
          <w:sz w:val="28"/>
          <w:szCs w:val="28"/>
        </w:rPr>
        <w:sym w:font="Symbol" w:char="F0F1"/>
      </w:r>
      <w:r>
        <w:rPr>
          <w:color w:val="000000"/>
          <w:sz w:val="24"/>
          <w:szCs w:val="24"/>
        </w:rPr>
        <w:tab/>
        <w:t>(2)</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где </w:t>
      </w:r>
      <w:r>
        <w:rPr>
          <w:color w:val="000000"/>
          <w:sz w:val="24"/>
          <w:szCs w:val="24"/>
        </w:rPr>
        <w:sym w:font="Symbol" w:char="F071"/>
      </w:r>
      <w:r>
        <w:rPr>
          <w:color w:val="000000"/>
          <w:sz w:val="24"/>
          <w:szCs w:val="24"/>
        </w:rPr>
        <w:t xml:space="preserve"> - угол между осью индивидуа</w:t>
      </w:r>
      <w:bookmarkStart w:id="165" w:name="OCRUncertain335"/>
      <w:r>
        <w:rPr>
          <w:color w:val="000000"/>
          <w:sz w:val="24"/>
          <w:szCs w:val="24"/>
        </w:rPr>
        <w:t>л</w:t>
      </w:r>
      <w:bookmarkEnd w:id="165"/>
      <w:r>
        <w:rPr>
          <w:color w:val="000000"/>
          <w:sz w:val="24"/>
          <w:szCs w:val="24"/>
        </w:rPr>
        <w:t>ьной молекулы жидкого кристалла и преимущественным направлением всего ансамбля, определяемым директором</w:t>
      </w:r>
      <w:bookmarkStart w:id="166" w:name="OCRUncertain336"/>
      <w:r>
        <w:rPr>
          <w:color w:val="000000"/>
          <w:sz w:val="24"/>
          <w:szCs w:val="24"/>
        </w:rPr>
        <w:t xml:space="preserve"> n </w:t>
      </w:r>
      <w:bookmarkEnd w:id="166"/>
      <w:r>
        <w:rPr>
          <w:color w:val="000000"/>
          <w:sz w:val="24"/>
          <w:szCs w:val="24"/>
        </w:rPr>
        <w:t>(рис. 2) (угловые скобки означают усреднение по всем ориента</w:t>
      </w:r>
      <w:bookmarkStart w:id="167" w:name="OCRUncertain337"/>
      <w:r>
        <w:rPr>
          <w:color w:val="000000"/>
          <w:sz w:val="24"/>
          <w:szCs w:val="24"/>
        </w:rPr>
        <w:t>ц</w:t>
      </w:r>
      <w:bookmarkEnd w:id="167"/>
      <w:r>
        <w:rPr>
          <w:color w:val="000000"/>
          <w:sz w:val="24"/>
          <w:szCs w:val="24"/>
        </w:rPr>
        <w:t xml:space="preserve">иям молекул). Легко понять, что в полностью </w:t>
      </w:r>
      <w:bookmarkStart w:id="168" w:name="OCRUncertain338"/>
      <w:r>
        <w:rPr>
          <w:color w:val="000000"/>
          <w:sz w:val="24"/>
          <w:szCs w:val="24"/>
        </w:rPr>
        <w:t>разупорядоченной</w:t>
      </w:r>
      <w:bookmarkEnd w:id="168"/>
      <w:r>
        <w:rPr>
          <w:color w:val="000000"/>
          <w:sz w:val="24"/>
          <w:szCs w:val="24"/>
        </w:rPr>
        <w:t xml:space="preserve"> изотропно-жидкой фазе S </w:t>
      </w:r>
      <w:bookmarkStart w:id="169" w:name="OCRUncertain340"/>
      <w:r>
        <w:rPr>
          <w:color w:val="000000"/>
          <w:sz w:val="24"/>
          <w:szCs w:val="24"/>
        </w:rPr>
        <w:t>=</w:t>
      </w:r>
      <w:bookmarkEnd w:id="169"/>
      <w:r>
        <w:rPr>
          <w:color w:val="000000"/>
          <w:sz w:val="24"/>
          <w:szCs w:val="24"/>
        </w:rPr>
        <w:t xml:space="preserve"> 0, а в полностью тв</w:t>
      </w:r>
      <w:bookmarkStart w:id="170" w:name="OCRUncertain341"/>
      <w:r>
        <w:rPr>
          <w:color w:val="000000"/>
          <w:sz w:val="24"/>
          <w:szCs w:val="24"/>
        </w:rPr>
        <w:t>е</w:t>
      </w:r>
      <w:bookmarkEnd w:id="170"/>
      <w:r>
        <w:rPr>
          <w:color w:val="000000"/>
          <w:sz w:val="24"/>
          <w:szCs w:val="24"/>
        </w:rPr>
        <w:t xml:space="preserve">рдом кристалле S </w:t>
      </w:r>
      <w:bookmarkStart w:id="171" w:name="OCRUncertain343"/>
      <w:r>
        <w:rPr>
          <w:color w:val="000000"/>
          <w:sz w:val="24"/>
          <w:szCs w:val="24"/>
        </w:rPr>
        <w:t>=</w:t>
      </w:r>
      <w:bookmarkEnd w:id="171"/>
      <w:r>
        <w:rPr>
          <w:color w:val="000000"/>
          <w:sz w:val="24"/>
          <w:szCs w:val="24"/>
        </w:rPr>
        <w:t xml:space="preserve"> 1</w:t>
      </w:r>
      <w:bookmarkStart w:id="172" w:name="OCRUncertain344"/>
      <w:r>
        <w:rPr>
          <w:color w:val="000000"/>
          <w:sz w:val="24"/>
          <w:szCs w:val="24"/>
        </w:rPr>
        <w:t xml:space="preserve">. </w:t>
      </w:r>
      <w:bookmarkEnd w:id="172"/>
      <w:r>
        <w:rPr>
          <w:color w:val="000000"/>
          <w:sz w:val="24"/>
          <w:szCs w:val="24"/>
        </w:rPr>
        <w:t xml:space="preserve">Параметр порядка жидкого кристалла лежит в пределах от 0 до 1. Именно существование </w:t>
      </w:r>
      <w:bookmarkStart w:id="173" w:name="OCRUncertain345"/>
      <w:r>
        <w:rPr>
          <w:color w:val="000000"/>
          <w:sz w:val="24"/>
          <w:szCs w:val="24"/>
        </w:rPr>
        <w:t>ориентационного</w:t>
      </w:r>
      <w:bookmarkEnd w:id="173"/>
      <w:r>
        <w:rPr>
          <w:color w:val="000000"/>
          <w:sz w:val="24"/>
          <w:szCs w:val="24"/>
        </w:rPr>
        <w:t xml:space="preserve"> порядка обусловливает анизотропию всех физических свойств жидких кристаллов. Так, анизотропная форма молекул </w:t>
      </w:r>
      <w:bookmarkStart w:id="174" w:name="OCRUncertain346"/>
      <w:r>
        <w:rPr>
          <w:color w:val="000000"/>
          <w:sz w:val="24"/>
          <w:szCs w:val="24"/>
        </w:rPr>
        <w:t>каламитиков</w:t>
      </w:r>
      <w:bookmarkEnd w:id="174"/>
      <w:r>
        <w:rPr>
          <w:color w:val="000000"/>
          <w:sz w:val="24"/>
          <w:szCs w:val="24"/>
        </w:rPr>
        <w:t xml:space="preserve"> определяет появление двойного лучепреломления </w:t>
      </w:r>
      <w:bookmarkStart w:id="175" w:name="OCRUncertain347"/>
      <w:r>
        <w:rPr>
          <w:color w:val="000000"/>
          <w:sz w:val="24"/>
          <w:szCs w:val="24"/>
        </w:rPr>
        <w:t>(</w:t>
      </w:r>
      <w:r>
        <w:rPr>
          <w:color w:val="000000"/>
          <w:sz w:val="24"/>
          <w:szCs w:val="24"/>
        </w:rPr>
        <w:sym w:font="Symbol" w:char="F044"/>
      </w:r>
      <w:r>
        <w:rPr>
          <w:color w:val="000000"/>
          <w:sz w:val="24"/>
          <w:szCs w:val="24"/>
        </w:rPr>
        <w:t>n)</w:t>
      </w:r>
      <w:bookmarkEnd w:id="175"/>
      <w:r>
        <w:rPr>
          <w:color w:val="000000"/>
          <w:sz w:val="24"/>
          <w:szCs w:val="24"/>
        </w:rPr>
        <w:t xml:space="preserve"> и диэлектрической анизотропии </w:t>
      </w:r>
      <w:bookmarkStart w:id="176" w:name="OCRUncertain348"/>
      <w:r>
        <w:rPr>
          <w:color w:val="000000"/>
          <w:sz w:val="24"/>
          <w:szCs w:val="24"/>
        </w:rPr>
        <w:t>(</w:t>
      </w:r>
      <w:r>
        <w:rPr>
          <w:color w:val="000000"/>
          <w:sz w:val="24"/>
          <w:szCs w:val="24"/>
        </w:rPr>
        <w:sym w:font="Symbol" w:char="F044"/>
      </w:r>
      <w:r>
        <w:rPr>
          <w:color w:val="000000"/>
          <w:sz w:val="24"/>
          <w:szCs w:val="24"/>
        </w:rPr>
        <w:sym w:font="Symbol" w:char="F065"/>
      </w:r>
      <w:r>
        <w:rPr>
          <w:color w:val="000000"/>
          <w:sz w:val="24"/>
          <w:szCs w:val="24"/>
        </w:rPr>
        <w:t>),</w:t>
      </w:r>
      <w:bookmarkEnd w:id="176"/>
      <w:r>
        <w:rPr>
          <w:color w:val="000000"/>
          <w:sz w:val="24"/>
          <w:szCs w:val="24"/>
        </w:rPr>
        <w:t xml:space="preserve"> величины которых могут быть выражены следующим образом: </w:t>
      </w:r>
    </w:p>
    <w:p w:rsidR="0094158A" w:rsidRDefault="0094158A">
      <w:pPr>
        <w:tabs>
          <w:tab w:val="left" w:pos="0"/>
          <w:tab w:val="left" w:pos="8647"/>
        </w:tabs>
        <w:spacing w:line="360" w:lineRule="auto"/>
        <w:ind w:firstLine="851"/>
        <w:jc w:val="both"/>
        <w:rPr>
          <w:color w:val="000000"/>
          <w:sz w:val="24"/>
          <w:szCs w:val="24"/>
        </w:rPr>
      </w:pPr>
      <w:r>
        <w:rPr>
          <w:color w:val="000000"/>
          <w:sz w:val="28"/>
          <w:szCs w:val="28"/>
        </w:rPr>
        <w:sym w:font="Symbol" w:char="F044"/>
      </w:r>
      <w:r>
        <w:rPr>
          <w:color w:val="000000"/>
          <w:sz w:val="28"/>
          <w:szCs w:val="28"/>
        </w:rPr>
        <w:t>n</w:t>
      </w:r>
      <w:r>
        <w:rPr>
          <w:color w:val="000000"/>
          <w:sz w:val="28"/>
          <w:szCs w:val="28"/>
          <w:vertAlign w:val="subscript"/>
        </w:rPr>
        <w:sym w:font="Symbol" w:char="F07C"/>
      </w:r>
      <w:r>
        <w:rPr>
          <w:color w:val="000000"/>
          <w:sz w:val="28"/>
          <w:szCs w:val="28"/>
          <w:vertAlign w:val="subscript"/>
        </w:rPr>
        <w:sym w:font="Symbol" w:char="F07C"/>
      </w:r>
      <w:r>
        <w:rPr>
          <w:color w:val="000000"/>
          <w:sz w:val="28"/>
          <w:szCs w:val="28"/>
        </w:rPr>
        <w:t xml:space="preserve"> =  n</w:t>
      </w:r>
      <w:r>
        <w:rPr>
          <w:color w:val="000000"/>
          <w:sz w:val="28"/>
          <w:szCs w:val="28"/>
          <w:vertAlign w:val="subscript"/>
        </w:rPr>
        <w:sym w:font="Symbol" w:char="F07C"/>
      </w:r>
      <w:r>
        <w:rPr>
          <w:color w:val="000000"/>
          <w:sz w:val="28"/>
          <w:szCs w:val="28"/>
          <w:vertAlign w:val="subscript"/>
        </w:rPr>
        <w:sym w:font="Symbol" w:char="F07C"/>
      </w:r>
      <w:r>
        <w:rPr>
          <w:color w:val="000000"/>
          <w:sz w:val="28"/>
          <w:szCs w:val="28"/>
        </w:rPr>
        <w:t xml:space="preserve"> – n</w:t>
      </w:r>
      <w:r>
        <w:rPr>
          <w:color w:val="000000"/>
          <w:sz w:val="28"/>
          <w:szCs w:val="28"/>
          <w:vertAlign w:val="subscript"/>
        </w:rPr>
        <w:sym w:font="Symbol" w:char="F05E"/>
      </w:r>
      <w:r>
        <w:rPr>
          <w:color w:val="000000"/>
          <w:sz w:val="28"/>
          <w:szCs w:val="28"/>
        </w:rPr>
        <w:t xml:space="preserve"> </w:t>
      </w:r>
      <w:r>
        <w:rPr>
          <w:color w:val="000000"/>
          <w:sz w:val="24"/>
          <w:szCs w:val="24"/>
        </w:rPr>
        <w:t>и</w:t>
      </w:r>
      <w:r>
        <w:rPr>
          <w:color w:val="000000"/>
          <w:sz w:val="28"/>
          <w:szCs w:val="28"/>
        </w:rPr>
        <w:t xml:space="preserve"> </w:t>
      </w:r>
      <w:r>
        <w:rPr>
          <w:color w:val="000000"/>
          <w:sz w:val="28"/>
          <w:szCs w:val="28"/>
        </w:rPr>
        <w:sym w:font="Symbol" w:char="F044"/>
      </w:r>
      <w:r>
        <w:rPr>
          <w:color w:val="000000"/>
          <w:sz w:val="28"/>
          <w:szCs w:val="28"/>
        </w:rPr>
        <w:sym w:font="Symbol" w:char="F065"/>
      </w:r>
      <w:r>
        <w:rPr>
          <w:color w:val="000000"/>
          <w:sz w:val="28"/>
          <w:szCs w:val="28"/>
          <w:vertAlign w:val="subscript"/>
        </w:rPr>
        <w:sym w:font="Symbol" w:char="F07C"/>
      </w:r>
      <w:r>
        <w:rPr>
          <w:color w:val="000000"/>
          <w:sz w:val="28"/>
          <w:szCs w:val="28"/>
          <w:vertAlign w:val="subscript"/>
        </w:rPr>
        <w:sym w:font="Symbol" w:char="F07C"/>
      </w:r>
      <w:r>
        <w:rPr>
          <w:color w:val="000000"/>
          <w:sz w:val="28"/>
          <w:szCs w:val="28"/>
        </w:rPr>
        <w:t xml:space="preserve"> = </w:t>
      </w:r>
      <w:r>
        <w:rPr>
          <w:color w:val="000000"/>
          <w:sz w:val="28"/>
          <w:szCs w:val="28"/>
        </w:rPr>
        <w:sym w:font="Symbol" w:char="F065"/>
      </w:r>
      <w:r>
        <w:rPr>
          <w:color w:val="000000"/>
          <w:sz w:val="28"/>
          <w:szCs w:val="28"/>
          <w:vertAlign w:val="subscript"/>
        </w:rPr>
        <w:sym w:font="Symbol" w:char="F07C"/>
      </w:r>
      <w:r>
        <w:rPr>
          <w:color w:val="000000"/>
          <w:sz w:val="28"/>
          <w:szCs w:val="28"/>
          <w:vertAlign w:val="subscript"/>
        </w:rPr>
        <w:sym w:font="Symbol" w:char="F07C"/>
      </w:r>
      <w:r>
        <w:rPr>
          <w:color w:val="000000"/>
          <w:sz w:val="28"/>
          <w:szCs w:val="28"/>
        </w:rPr>
        <w:t xml:space="preserve"> – </w:t>
      </w:r>
      <w:r>
        <w:rPr>
          <w:color w:val="000000"/>
          <w:sz w:val="28"/>
          <w:szCs w:val="28"/>
        </w:rPr>
        <w:sym w:font="Symbol" w:char="F065"/>
      </w:r>
      <w:r>
        <w:rPr>
          <w:color w:val="000000"/>
          <w:sz w:val="28"/>
          <w:szCs w:val="28"/>
          <w:vertAlign w:val="subscript"/>
        </w:rPr>
        <w:sym w:font="Symbol" w:char="F05E"/>
      </w:r>
      <w:r>
        <w:rPr>
          <w:color w:val="000000"/>
          <w:sz w:val="24"/>
          <w:szCs w:val="24"/>
        </w:rPr>
        <w:tab/>
        <w:t>(3)</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где </w:t>
      </w:r>
      <w:bookmarkStart w:id="177" w:name="OCRUncertain350"/>
      <w:r>
        <w:rPr>
          <w:color w:val="000000"/>
          <w:sz w:val="24"/>
          <w:szCs w:val="24"/>
        </w:rPr>
        <w:t>n</w:t>
      </w:r>
      <w:r>
        <w:rPr>
          <w:color w:val="000000"/>
          <w:sz w:val="24"/>
          <w:szCs w:val="24"/>
          <w:vertAlign w:val="subscript"/>
        </w:rPr>
        <w:sym w:font="Symbol" w:char="F07C"/>
      </w:r>
      <w:r>
        <w:rPr>
          <w:color w:val="000000"/>
          <w:sz w:val="24"/>
          <w:szCs w:val="24"/>
          <w:vertAlign w:val="subscript"/>
        </w:rPr>
        <w:sym w:font="Symbol" w:char="F07C"/>
      </w:r>
      <w:r>
        <w:rPr>
          <w:color w:val="000000"/>
          <w:sz w:val="24"/>
          <w:szCs w:val="24"/>
        </w:rPr>
        <w:t>, n</w:t>
      </w:r>
      <w:r>
        <w:rPr>
          <w:color w:val="000000"/>
          <w:sz w:val="24"/>
          <w:szCs w:val="24"/>
          <w:vertAlign w:val="subscript"/>
        </w:rPr>
        <w:sym w:font="Symbol" w:char="F05E"/>
      </w:r>
      <w:bookmarkStart w:id="178" w:name="OCRUncertain351"/>
      <w:bookmarkEnd w:id="177"/>
      <w:r>
        <w:rPr>
          <w:color w:val="000000"/>
          <w:sz w:val="24"/>
          <w:szCs w:val="24"/>
        </w:rPr>
        <w:t xml:space="preserve"> и </w:t>
      </w:r>
      <w:r>
        <w:rPr>
          <w:color w:val="000000"/>
          <w:sz w:val="24"/>
          <w:szCs w:val="24"/>
        </w:rPr>
        <w:sym w:font="Symbol" w:char="F065"/>
      </w:r>
      <w:r>
        <w:rPr>
          <w:color w:val="000000"/>
          <w:sz w:val="24"/>
          <w:szCs w:val="24"/>
          <w:vertAlign w:val="subscript"/>
        </w:rPr>
        <w:sym w:font="Symbol" w:char="F07C"/>
      </w:r>
      <w:r>
        <w:rPr>
          <w:color w:val="000000"/>
          <w:sz w:val="24"/>
          <w:szCs w:val="24"/>
          <w:vertAlign w:val="subscript"/>
        </w:rPr>
        <w:sym w:font="Symbol" w:char="F07C"/>
      </w:r>
      <w:r>
        <w:rPr>
          <w:color w:val="000000"/>
          <w:sz w:val="24"/>
          <w:szCs w:val="24"/>
        </w:rPr>
        <w:t xml:space="preserve">, </w:t>
      </w:r>
      <w:r>
        <w:rPr>
          <w:color w:val="000000"/>
          <w:sz w:val="24"/>
          <w:szCs w:val="24"/>
        </w:rPr>
        <w:sym w:font="Symbol" w:char="F065"/>
      </w:r>
      <w:r>
        <w:rPr>
          <w:color w:val="000000"/>
          <w:sz w:val="24"/>
          <w:szCs w:val="24"/>
          <w:vertAlign w:val="subscript"/>
        </w:rPr>
        <w:sym w:font="Symbol" w:char="F05E"/>
      </w:r>
      <w:bookmarkEnd w:id="178"/>
      <w:r>
        <w:rPr>
          <w:color w:val="000000"/>
          <w:sz w:val="24"/>
          <w:szCs w:val="24"/>
        </w:rPr>
        <w:t xml:space="preserve"> — показатели преломления и диэлектрические постоянные соответственно, измеренные при параллельной и перпендикулярной ориентации длинных осей молекул относительно директора. Значения </w:t>
      </w:r>
      <w:r>
        <w:rPr>
          <w:color w:val="000000"/>
          <w:sz w:val="24"/>
          <w:szCs w:val="24"/>
        </w:rPr>
        <w:sym w:font="Symbol" w:char="F044"/>
      </w:r>
      <w:r>
        <w:rPr>
          <w:color w:val="000000"/>
          <w:sz w:val="24"/>
          <w:szCs w:val="24"/>
        </w:rPr>
        <w:t xml:space="preserve">n для </w:t>
      </w:r>
      <w:bookmarkStart w:id="179" w:name="OCRUncertain353"/>
      <w:r>
        <w:rPr>
          <w:color w:val="000000"/>
          <w:sz w:val="24"/>
          <w:szCs w:val="24"/>
        </w:rPr>
        <w:t>ЖК-соединений</w:t>
      </w:r>
      <w:bookmarkEnd w:id="179"/>
      <w:r>
        <w:rPr>
          <w:color w:val="000000"/>
          <w:sz w:val="24"/>
          <w:szCs w:val="24"/>
        </w:rPr>
        <w:t xml:space="preserve"> обычно в</w:t>
      </w:r>
      <w:bookmarkStart w:id="180" w:name="OCRUncertain354"/>
      <w:r>
        <w:rPr>
          <w:color w:val="000000"/>
          <w:sz w:val="24"/>
          <w:szCs w:val="24"/>
        </w:rPr>
        <w:t>е</w:t>
      </w:r>
      <w:bookmarkEnd w:id="180"/>
      <w:r>
        <w:rPr>
          <w:color w:val="000000"/>
          <w:sz w:val="24"/>
          <w:szCs w:val="24"/>
        </w:rPr>
        <w:t xml:space="preserve">сьма велики и меняются в </w:t>
      </w:r>
      <w:bookmarkStart w:id="181" w:name="OCRUncertain355"/>
      <w:r>
        <w:rPr>
          <w:color w:val="000000"/>
          <w:sz w:val="24"/>
          <w:szCs w:val="24"/>
        </w:rPr>
        <w:t>ш</w:t>
      </w:r>
      <w:bookmarkEnd w:id="181"/>
      <w:r>
        <w:rPr>
          <w:color w:val="000000"/>
          <w:sz w:val="24"/>
          <w:szCs w:val="24"/>
        </w:rPr>
        <w:t xml:space="preserve">ироких пределах в зависимости от их химического строения, достигая иногда величины порядка 0,3-0,4. Величина и знак </w:t>
      </w:r>
      <w:r>
        <w:rPr>
          <w:color w:val="000000"/>
          <w:sz w:val="24"/>
          <w:szCs w:val="24"/>
        </w:rPr>
        <w:sym w:font="Symbol" w:char="F044"/>
      </w:r>
      <w:r>
        <w:rPr>
          <w:color w:val="000000"/>
          <w:sz w:val="24"/>
          <w:szCs w:val="24"/>
        </w:rPr>
        <w:sym w:font="Symbol" w:char="F065"/>
      </w:r>
      <w:r>
        <w:rPr>
          <w:color w:val="000000"/>
          <w:sz w:val="24"/>
          <w:szCs w:val="24"/>
        </w:rPr>
        <w:t xml:space="preserve"> зависят от соотношения между анизотропией поляризуемости молекулы, величиной постоянного </w:t>
      </w:r>
      <w:bookmarkStart w:id="182" w:name="OCRUncertain359"/>
      <w:r>
        <w:rPr>
          <w:color w:val="000000"/>
          <w:sz w:val="24"/>
          <w:szCs w:val="24"/>
        </w:rPr>
        <w:t>дипольного</w:t>
      </w:r>
      <w:bookmarkEnd w:id="182"/>
      <w:r>
        <w:rPr>
          <w:color w:val="000000"/>
          <w:sz w:val="24"/>
          <w:szCs w:val="24"/>
        </w:rPr>
        <w:t xml:space="preserve"> момента</w:t>
      </w:r>
      <w:bookmarkStart w:id="183" w:name="OCRUncertain360"/>
      <w:r>
        <w:rPr>
          <w:color w:val="000000"/>
          <w:sz w:val="24"/>
          <w:szCs w:val="24"/>
        </w:rPr>
        <w:t xml:space="preserve"> </w:t>
      </w:r>
      <w:r>
        <w:rPr>
          <w:color w:val="000000"/>
          <w:sz w:val="24"/>
          <w:szCs w:val="24"/>
        </w:rPr>
        <w:sym w:font="Symbol" w:char="F06D"/>
      </w:r>
      <w:r>
        <w:rPr>
          <w:color w:val="000000"/>
          <w:sz w:val="24"/>
          <w:szCs w:val="24"/>
        </w:rPr>
        <w:t>,</w:t>
      </w:r>
      <w:bookmarkEnd w:id="183"/>
      <w:r>
        <w:rPr>
          <w:color w:val="000000"/>
          <w:sz w:val="24"/>
          <w:szCs w:val="24"/>
        </w:rPr>
        <w:t xml:space="preserve"> а также от угла меж</w:t>
      </w:r>
      <w:bookmarkStart w:id="184" w:name="OCRUncertain361"/>
      <w:r>
        <w:rPr>
          <w:color w:val="000000"/>
          <w:sz w:val="24"/>
          <w:szCs w:val="24"/>
        </w:rPr>
        <w:t>д</w:t>
      </w:r>
      <w:bookmarkEnd w:id="184"/>
      <w:r>
        <w:rPr>
          <w:color w:val="000000"/>
          <w:sz w:val="24"/>
          <w:szCs w:val="24"/>
        </w:rPr>
        <w:t>у направлением дипольного момента и длинной молекулярной осью. Примеры двух ЖК-соединений, характери</w:t>
      </w:r>
      <w:bookmarkStart w:id="185" w:name="OCRUncertain362"/>
      <w:r>
        <w:rPr>
          <w:color w:val="000000"/>
          <w:sz w:val="24"/>
          <w:szCs w:val="24"/>
        </w:rPr>
        <w:t>з</w:t>
      </w:r>
      <w:bookmarkEnd w:id="185"/>
      <w:r>
        <w:rPr>
          <w:color w:val="000000"/>
          <w:sz w:val="24"/>
          <w:szCs w:val="24"/>
        </w:rPr>
        <w:t>ующихся положительной и о</w:t>
      </w:r>
      <w:bookmarkStart w:id="186" w:name="OCRUncertain363"/>
      <w:r>
        <w:rPr>
          <w:color w:val="000000"/>
          <w:sz w:val="24"/>
          <w:szCs w:val="24"/>
        </w:rPr>
        <w:t>т</w:t>
      </w:r>
      <w:bookmarkEnd w:id="186"/>
      <w:r>
        <w:rPr>
          <w:color w:val="000000"/>
          <w:sz w:val="24"/>
          <w:szCs w:val="24"/>
        </w:rPr>
        <w:t xml:space="preserve">рицательной величиной </w:t>
      </w:r>
      <w:bookmarkStart w:id="187" w:name="OCRUncertain364"/>
      <w:r>
        <w:rPr>
          <w:color w:val="000000"/>
          <w:sz w:val="24"/>
          <w:szCs w:val="24"/>
        </w:rPr>
        <w:sym w:font="Symbol" w:char="F044"/>
      </w:r>
      <w:r>
        <w:rPr>
          <w:color w:val="000000"/>
          <w:sz w:val="24"/>
          <w:szCs w:val="24"/>
        </w:rPr>
        <w:sym w:font="Symbol" w:char="F065"/>
      </w:r>
      <w:r>
        <w:rPr>
          <w:color w:val="000000"/>
          <w:sz w:val="24"/>
          <w:szCs w:val="24"/>
        </w:rPr>
        <w:t>,</w:t>
      </w:r>
      <w:bookmarkEnd w:id="187"/>
      <w:r>
        <w:rPr>
          <w:color w:val="000000"/>
          <w:sz w:val="24"/>
          <w:szCs w:val="24"/>
        </w:rPr>
        <w:t xml:space="preserve"> приведены ниже:</w:t>
      </w:r>
    </w:p>
    <w:p w:rsidR="0094158A" w:rsidRDefault="00133E78">
      <w:pPr>
        <w:tabs>
          <w:tab w:val="left" w:pos="0"/>
          <w:tab w:val="left" w:pos="8647"/>
        </w:tabs>
        <w:spacing w:line="360" w:lineRule="auto"/>
        <w:ind w:firstLine="851"/>
        <w:jc w:val="center"/>
        <w:rPr>
          <w:color w:val="000000"/>
          <w:sz w:val="24"/>
          <w:szCs w:val="24"/>
        </w:rPr>
      </w:pPr>
      <w:r>
        <w:rPr>
          <w:color w:val="000000"/>
        </w:rPr>
        <w:pict>
          <v:shape id="_x0000_i1032" type="#_x0000_t75" style="width:199.5pt;height:158.25pt">
            <v:imagedata r:id="rId11" o:title=""/>
          </v:shape>
        </w:pic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Нагревание жидкого кристалла, понижая его </w:t>
      </w:r>
      <w:bookmarkStart w:id="188" w:name="OCRUncertain365"/>
      <w:r>
        <w:rPr>
          <w:color w:val="000000"/>
          <w:sz w:val="24"/>
          <w:szCs w:val="24"/>
        </w:rPr>
        <w:t>ориентационный</w:t>
      </w:r>
      <w:bookmarkEnd w:id="188"/>
      <w:r>
        <w:rPr>
          <w:color w:val="000000"/>
          <w:sz w:val="24"/>
          <w:szCs w:val="24"/>
        </w:rPr>
        <w:t xml:space="preserve"> порядок, сопровождается монотонным снижением значений </w:t>
      </w:r>
      <w:r>
        <w:rPr>
          <w:color w:val="000000"/>
          <w:sz w:val="24"/>
          <w:szCs w:val="24"/>
        </w:rPr>
        <w:sym w:font="Symbol" w:char="F044"/>
      </w:r>
      <w:r>
        <w:rPr>
          <w:color w:val="000000"/>
          <w:sz w:val="24"/>
          <w:szCs w:val="24"/>
        </w:rPr>
        <w:t xml:space="preserve">n и </w:t>
      </w:r>
      <w:bookmarkStart w:id="189" w:name="OCRUncertain367"/>
      <w:r>
        <w:rPr>
          <w:color w:val="000000"/>
          <w:sz w:val="24"/>
          <w:szCs w:val="24"/>
        </w:rPr>
        <w:sym w:font="Symbol" w:char="F044"/>
      </w:r>
      <w:r>
        <w:rPr>
          <w:color w:val="000000"/>
          <w:sz w:val="24"/>
          <w:szCs w:val="24"/>
        </w:rPr>
        <w:sym w:font="Symbol" w:char="F065"/>
      </w:r>
      <w:r>
        <w:rPr>
          <w:color w:val="000000"/>
          <w:sz w:val="24"/>
          <w:szCs w:val="24"/>
        </w:rPr>
        <w:t>,</w:t>
      </w:r>
      <w:bookmarkEnd w:id="189"/>
      <w:r>
        <w:rPr>
          <w:color w:val="000000"/>
          <w:sz w:val="24"/>
          <w:szCs w:val="24"/>
        </w:rPr>
        <w:t xml:space="preserve"> так что в точке исчезновения </w:t>
      </w:r>
      <w:bookmarkStart w:id="190" w:name="OCRUncertain368"/>
      <w:r>
        <w:rPr>
          <w:color w:val="000000"/>
          <w:sz w:val="24"/>
          <w:szCs w:val="24"/>
        </w:rPr>
        <w:t>ЖК-фазы</w:t>
      </w:r>
      <w:bookmarkEnd w:id="190"/>
      <w:r>
        <w:rPr>
          <w:color w:val="000000"/>
          <w:sz w:val="24"/>
          <w:szCs w:val="24"/>
        </w:rPr>
        <w:t xml:space="preserve"> при </w:t>
      </w:r>
      <w:bookmarkStart w:id="191" w:name="OCRUncertain369"/>
      <w:r>
        <w:rPr>
          <w:color w:val="000000"/>
          <w:sz w:val="24"/>
          <w:szCs w:val="24"/>
        </w:rPr>
        <w:t>Т</w:t>
      </w:r>
      <w:r>
        <w:rPr>
          <w:color w:val="000000"/>
          <w:sz w:val="24"/>
          <w:szCs w:val="24"/>
          <w:vertAlign w:val="subscript"/>
        </w:rPr>
        <w:t>пр</w:t>
      </w:r>
      <w:bookmarkEnd w:id="191"/>
      <w:r>
        <w:rPr>
          <w:color w:val="000000"/>
          <w:sz w:val="24"/>
          <w:szCs w:val="24"/>
        </w:rPr>
        <w:t xml:space="preserve"> анизотропия свойств полностью исчезает.</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В то же время именно анизотропия всех физических характеристик жидкого кристалла в сочетании с низкой вязкостью этих соединений и позволяет с высокой легкостью и эффек</w:t>
      </w:r>
      <w:bookmarkStart w:id="192" w:name="OCRUncertain370"/>
      <w:r>
        <w:rPr>
          <w:color w:val="000000"/>
          <w:sz w:val="24"/>
          <w:szCs w:val="24"/>
        </w:rPr>
        <w:t>т</w:t>
      </w:r>
      <w:bookmarkEnd w:id="192"/>
      <w:r>
        <w:rPr>
          <w:color w:val="000000"/>
          <w:sz w:val="24"/>
          <w:szCs w:val="24"/>
        </w:rPr>
        <w:t>ивностью осу</w:t>
      </w:r>
      <w:bookmarkStart w:id="193" w:name="OCRUncertain371"/>
      <w:bookmarkEnd w:id="193"/>
      <w:r>
        <w:rPr>
          <w:color w:val="000000"/>
          <w:sz w:val="24"/>
          <w:szCs w:val="24"/>
        </w:rPr>
        <w:t>щ</w:t>
      </w:r>
      <w:bookmarkEnd w:id="3"/>
      <w:r>
        <w:rPr>
          <w:color w:val="000000"/>
          <w:sz w:val="24"/>
          <w:szCs w:val="24"/>
        </w:rPr>
        <w:t>ествлять ориентацию (и переориентацию) их м</w:t>
      </w:r>
      <w:bookmarkStart w:id="194" w:name="OCRUncertain372"/>
      <w:r>
        <w:rPr>
          <w:color w:val="000000"/>
          <w:sz w:val="24"/>
          <w:szCs w:val="24"/>
        </w:rPr>
        <w:t>о</w:t>
      </w:r>
      <w:bookmarkEnd w:id="194"/>
      <w:r>
        <w:rPr>
          <w:color w:val="000000"/>
          <w:sz w:val="24"/>
          <w:szCs w:val="24"/>
        </w:rPr>
        <w:t>лекул под действием небольших "возму</w:t>
      </w:r>
      <w:bookmarkStart w:id="195" w:name="OCRUncertain373"/>
      <w:r>
        <w:rPr>
          <w:color w:val="000000"/>
          <w:sz w:val="24"/>
          <w:szCs w:val="24"/>
        </w:rPr>
        <w:t>щ</w:t>
      </w:r>
      <w:bookmarkEnd w:id="195"/>
      <w:r>
        <w:rPr>
          <w:color w:val="000000"/>
          <w:sz w:val="24"/>
          <w:szCs w:val="24"/>
        </w:rPr>
        <w:t>ающих" факторов (электрические и магнитные поля, механическое напряжение), существенно изменяя их структуру и свойства. Именно поэтому жидкие криста</w:t>
      </w:r>
      <w:bookmarkStart w:id="196" w:name="OCRUncertain374"/>
      <w:r>
        <w:rPr>
          <w:color w:val="000000"/>
          <w:sz w:val="24"/>
          <w:szCs w:val="24"/>
        </w:rPr>
        <w:t>л</w:t>
      </w:r>
      <w:bookmarkEnd w:id="196"/>
      <w:r>
        <w:rPr>
          <w:color w:val="000000"/>
          <w:sz w:val="24"/>
          <w:szCs w:val="24"/>
        </w:rPr>
        <w:t xml:space="preserve">лы оказались незаменимыми </w:t>
      </w:r>
      <w:bookmarkStart w:id="197" w:name="OCRUncertain375"/>
      <w:r>
        <w:rPr>
          <w:color w:val="000000"/>
          <w:sz w:val="24"/>
          <w:szCs w:val="24"/>
        </w:rPr>
        <w:t>электрооптически-активными</w:t>
      </w:r>
      <w:bookmarkEnd w:id="197"/>
      <w:r>
        <w:rPr>
          <w:color w:val="000000"/>
          <w:sz w:val="24"/>
          <w:szCs w:val="24"/>
        </w:rPr>
        <w:t xml:space="preserve"> средами, на основе которых и было создано новое поколение так называемых </w:t>
      </w:r>
      <w:bookmarkStart w:id="198" w:name="OCRUncertain376"/>
      <w:r>
        <w:rPr>
          <w:color w:val="000000"/>
          <w:sz w:val="24"/>
          <w:szCs w:val="24"/>
        </w:rPr>
        <w:t>ЖК-индикаторов.</w:t>
      </w:r>
      <w:bookmarkEnd w:id="198"/>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b/>
          <w:bCs/>
          <w:color w:val="000000"/>
          <w:sz w:val="32"/>
          <w:szCs w:val="32"/>
        </w:rPr>
      </w:pPr>
      <w:r>
        <w:rPr>
          <w:b/>
          <w:bCs/>
          <w:color w:val="000000"/>
          <w:sz w:val="32"/>
          <w:szCs w:val="32"/>
        </w:rPr>
        <w:t>4. Как управлять жидкими кристаллами</w:t>
      </w: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Основой любого ЖК-индикатора является так называемая электрооптическая ячейка, устройство которой изображено на рис. 5. Две плоские стеклянные пластинки с нанесенным на них прозрачным проводя</w:t>
      </w:r>
      <w:bookmarkStart w:id="199" w:name="OCRUncertain377"/>
      <w:r>
        <w:rPr>
          <w:color w:val="000000"/>
          <w:sz w:val="24"/>
          <w:szCs w:val="24"/>
        </w:rPr>
        <w:t>щ</w:t>
      </w:r>
      <w:bookmarkEnd w:id="199"/>
      <w:r>
        <w:rPr>
          <w:color w:val="000000"/>
          <w:sz w:val="24"/>
          <w:szCs w:val="24"/>
        </w:rPr>
        <w:t>им слоем из окиси олова или окиси индия, выполняю</w:t>
      </w:r>
      <w:bookmarkStart w:id="200" w:name="OCRUncertain378"/>
      <w:r>
        <w:rPr>
          <w:color w:val="000000"/>
          <w:sz w:val="24"/>
          <w:szCs w:val="24"/>
        </w:rPr>
        <w:t>щ</w:t>
      </w:r>
      <w:bookmarkEnd w:id="200"/>
      <w:r>
        <w:rPr>
          <w:color w:val="000000"/>
          <w:sz w:val="24"/>
          <w:szCs w:val="24"/>
        </w:rPr>
        <w:t>ие роль э</w:t>
      </w:r>
      <w:bookmarkStart w:id="201" w:name="OCRUncertain379"/>
      <w:r>
        <w:rPr>
          <w:color w:val="000000"/>
          <w:sz w:val="24"/>
          <w:szCs w:val="24"/>
        </w:rPr>
        <w:t>л</w:t>
      </w:r>
      <w:bookmarkEnd w:id="201"/>
      <w:r>
        <w:rPr>
          <w:color w:val="000000"/>
          <w:sz w:val="24"/>
          <w:szCs w:val="24"/>
        </w:rPr>
        <w:t xml:space="preserve">ектродов, разделяются тонкими прокладками из </w:t>
      </w:r>
      <w:bookmarkStart w:id="202" w:name="OCRUncertain380"/>
      <w:r>
        <w:rPr>
          <w:color w:val="000000"/>
          <w:sz w:val="24"/>
          <w:szCs w:val="24"/>
        </w:rPr>
        <w:t>непроводяшего</w:t>
      </w:r>
      <w:bookmarkEnd w:id="202"/>
      <w:r>
        <w:rPr>
          <w:color w:val="000000"/>
          <w:sz w:val="24"/>
          <w:szCs w:val="24"/>
        </w:rPr>
        <w:t xml:space="preserve"> материала (полиэтилен, </w:t>
      </w:r>
      <w:bookmarkStart w:id="203" w:name="OCRUncertain381"/>
      <w:r>
        <w:rPr>
          <w:color w:val="000000"/>
          <w:sz w:val="24"/>
          <w:szCs w:val="24"/>
        </w:rPr>
        <w:t>тефлон).</w:t>
      </w:r>
      <w:bookmarkEnd w:id="203"/>
      <w:r>
        <w:rPr>
          <w:color w:val="000000"/>
          <w:sz w:val="24"/>
          <w:szCs w:val="24"/>
        </w:rPr>
        <w:t xml:space="preserve"> Образовавшийся зазор между пластинками, который колеблется от 5 до 50 </w:t>
      </w:r>
      <w:bookmarkStart w:id="204" w:name="OCRUncertain382"/>
      <w:r>
        <w:rPr>
          <w:color w:val="000000"/>
          <w:sz w:val="24"/>
          <w:szCs w:val="24"/>
        </w:rPr>
        <w:t>мкм</w:t>
      </w:r>
      <w:bookmarkEnd w:id="204"/>
      <w:r>
        <w:rPr>
          <w:color w:val="000000"/>
          <w:sz w:val="24"/>
          <w:szCs w:val="24"/>
        </w:rPr>
        <w:t xml:space="preserve"> (в зависимости от назначения ячейки), заполняется жидким кристаллом, и вся </w:t>
      </w:r>
      <w:bookmarkStart w:id="205" w:name="OCRUncertain383"/>
      <w:r>
        <w:rPr>
          <w:color w:val="000000"/>
          <w:sz w:val="24"/>
          <w:szCs w:val="24"/>
        </w:rPr>
        <w:t>"сандвичевая"</w:t>
      </w:r>
      <w:bookmarkEnd w:id="205"/>
      <w:r>
        <w:rPr>
          <w:color w:val="000000"/>
          <w:sz w:val="24"/>
          <w:szCs w:val="24"/>
        </w:rPr>
        <w:t xml:space="preserve"> конструкция по периметру "запаивается" герметико</w:t>
      </w:r>
      <w:bookmarkStart w:id="206" w:name="OCRUncertain384"/>
      <w:r>
        <w:rPr>
          <w:color w:val="000000"/>
          <w:sz w:val="24"/>
          <w:szCs w:val="24"/>
        </w:rPr>
        <w:t>й</w:t>
      </w:r>
      <w:bookmarkEnd w:id="206"/>
      <w:r>
        <w:rPr>
          <w:color w:val="000000"/>
          <w:sz w:val="24"/>
          <w:szCs w:val="24"/>
        </w:rPr>
        <w:t xml:space="preserve"> или другим изолирующим материалом (рис. 5). Полученная таким образом ячейка может быть помешена между двумя очень тонкими пленочными поляризаторами, плоскости поляриза</w:t>
      </w:r>
      <w:bookmarkStart w:id="207" w:name="OCRUncertain385"/>
      <w:r>
        <w:rPr>
          <w:color w:val="000000"/>
          <w:sz w:val="24"/>
          <w:szCs w:val="24"/>
        </w:rPr>
        <w:t>ц</w:t>
      </w:r>
      <w:bookmarkEnd w:id="207"/>
      <w:r>
        <w:rPr>
          <w:color w:val="000000"/>
          <w:sz w:val="24"/>
          <w:szCs w:val="24"/>
        </w:rPr>
        <w:t xml:space="preserve">ии которых образуют определенный угол с </w:t>
      </w:r>
      <w:bookmarkStart w:id="208" w:name="OCRUncertain386"/>
      <w:r>
        <w:rPr>
          <w:color w:val="000000"/>
          <w:sz w:val="24"/>
          <w:szCs w:val="24"/>
        </w:rPr>
        <w:t>ц</w:t>
      </w:r>
      <w:bookmarkEnd w:id="208"/>
      <w:r>
        <w:rPr>
          <w:color w:val="000000"/>
          <w:sz w:val="24"/>
          <w:szCs w:val="24"/>
        </w:rPr>
        <w:t>елью наблюдения эффектов ориента</w:t>
      </w:r>
      <w:bookmarkStart w:id="209" w:name="OCRUncertain387"/>
      <w:r>
        <w:rPr>
          <w:color w:val="000000"/>
          <w:sz w:val="24"/>
          <w:szCs w:val="24"/>
        </w:rPr>
        <w:t>ц</w:t>
      </w:r>
      <w:bookmarkEnd w:id="209"/>
      <w:r>
        <w:rPr>
          <w:color w:val="000000"/>
          <w:sz w:val="24"/>
          <w:szCs w:val="24"/>
        </w:rPr>
        <w:t>ии молекул под действием элек</w:t>
      </w:r>
      <w:bookmarkStart w:id="210" w:name="OCRUncertain388"/>
      <w:r>
        <w:rPr>
          <w:color w:val="000000"/>
          <w:sz w:val="24"/>
          <w:szCs w:val="24"/>
        </w:rPr>
        <w:t>т</w:t>
      </w:r>
      <w:bookmarkEnd w:id="210"/>
      <w:r>
        <w:rPr>
          <w:color w:val="000000"/>
          <w:sz w:val="24"/>
          <w:szCs w:val="24"/>
        </w:rPr>
        <w:t xml:space="preserve">рического поля. Приложение к тонкому </w:t>
      </w:r>
      <w:bookmarkStart w:id="211" w:name="OCRUncertain389"/>
      <w:r>
        <w:rPr>
          <w:color w:val="000000"/>
          <w:sz w:val="24"/>
          <w:szCs w:val="24"/>
        </w:rPr>
        <w:t>ЖК-слою</w:t>
      </w:r>
      <w:bookmarkEnd w:id="211"/>
      <w:r>
        <w:rPr>
          <w:color w:val="000000"/>
          <w:sz w:val="24"/>
          <w:szCs w:val="24"/>
        </w:rPr>
        <w:t xml:space="preserve"> даже небольшого элек</w:t>
      </w:r>
      <w:bookmarkStart w:id="212" w:name="OCRUncertain390"/>
      <w:r>
        <w:rPr>
          <w:color w:val="000000"/>
          <w:sz w:val="24"/>
          <w:szCs w:val="24"/>
        </w:rPr>
        <w:t>т</w:t>
      </w:r>
      <w:bookmarkEnd w:id="212"/>
      <w:r>
        <w:rPr>
          <w:color w:val="000000"/>
          <w:sz w:val="24"/>
          <w:szCs w:val="24"/>
        </w:rPr>
        <w:t>рического напряжения (1,5</w:t>
      </w:r>
      <w:bookmarkStart w:id="213" w:name="OCRUncertain391"/>
      <w:r>
        <w:rPr>
          <w:color w:val="000000"/>
          <w:sz w:val="24"/>
          <w:szCs w:val="24"/>
        </w:rPr>
        <w:t>—</w:t>
      </w:r>
      <w:bookmarkEnd w:id="213"/>
      <w:r>
        <w:rPr>
          <w:color w:val="000000"/>
          <w:sz w:val="24"/>
          <w:szCs w:val="24"/>
        </w:rPr>
        <w:t>3 В) вследствие относительно низкой вязкости и внутреннего трения анизотропной жидкости приводит к изменению ориента</w:t>
      </w:r>
      <w:bookmarkStart w:id="214" w:name="OCRUncertain392"/>
      <w:r>
        <w:rPr>
          <w:color w:val="000000"/>
          <w:sz w:val="24"/>
          <w:szCs w:val="24"/>
        </w:rPr>
        <w:t>ц</w:t>
      </w:r>
      <w:bookmarkEnd w:id="214"/>
      <w:r>
        <w:rPr>
          <w:color w:val="000000"/>
          <w:sz w:val="24"/>
          <w:szCs w:val="24"/>
        </w:rPr>
        <w:t>ии жидкого кристалла. При этом важно подчеркнуть, что электрическое поле воздействует не на отдельные молекулы, а на ориентированные группы молекул (рои или домены)</w:t>
      </w:r>
      <w:bookmarkStart w:id="215" w:name="OCRUncertain393"/>
      <w:r>
        <w:rPr>
          <w:color w:val="000000"/>
          <w:sz w:val="24"/>
          <w:szCs w:val="24"/>
        </w:rPr>
        <w:t>,</w:t>
      </w:r>
      <w:bookmarkEnd w:id="215"/>
      <w:r>
        <w:rPr>
          <w:color w:val="000000"/>
          <w:sz w:val="24"/>
          <w:szCs w:val="24"/>
        </w:rPr>
        <w:t xml:space="preserve"> состоящие из десятков тысяч молекул, вследствие чего энергия электростатического взаимодействия значительно превышает энергию теплового движения молекул. В итоге жидкий кристалл стремится повернуться таким образом, чтобы направление максимальной диэлектрической постоянной совпало с направлением элек</w:t>
      </w:r>
      <w:bookmarkStart w:id="216" w:name="OCRUncertain394"/>
      <w:r>
        <w:rPr>
          <w:color w:val="000000"/>
          <w:sz w:val="24"/>
          <w:szCs w:val="24"/>
        </w:rPr>
        <w:t>т</w:t>
      </w:r>
      <w:bookmarkEnd w:id="216"/>
      <w:r>
        <w:rPr>
          <w:color w:val="000000"/>
          <w:sz w:val="24"/>
          <w:szCs w:val="24"/>
        </w:rPr>
        <w:t xml:space="preserve">рического поля. А вследствие большой величины двулучепреломления </w:t>
      </w:r>
      <w:r>
        <w:rPr>
          <w:color w:val="000000"/>
          <w:sz w:val="24"/>
          <w:szCs w:val="24"/>
        </w:rPr>
        <w:sym w:font="Symbol" w:char="F044"/>
      </w:r>
      <w:r>
        <w:rPr>
          <w:color w:val="000000"/>
          <w:sz w:val="24"/>
          <w:szCs w:val="24"/>
        </w:rPr>
        <w:t>n про</w:t>
      </w:r>
      <w:bookmarkStart w:id="217" w:name="OCRUncertain396"/>
      <w:r>
        <w:rPr>
          <w:color w:val="000000"/>
          <w:sz w:val="24"/>
          <w:szCs w:val="24"/>
        </w:rPr>
        <w:t>ц</w:t>
      </w:r>
      <w:bookmarkEnd w:id="217"/>
      <w:r>
        <w:rPr>
          <w:color w:val="000000"/>
          <w:sz w:val="24"/>
          <w:szCs w:val="24"/>
        </w:rPr>
        <w:t>есс ориентации ведет к резкому изменению струк</w:t>
      </w:r>
      <w:bookmarkStart w:id="218" w:name="OCRUncertain397"/>
      <w:r>
        <w:rPr>
          <w:color w:val="000000"/>
          <w:sz w:val="24"/>
          <w:szCs w:val="24"/>
        </w:rPr>
        <w:t>т</w:t>
      </w:r>
      <w:bookmarkEnd w:id="218"/>
      <w:r>
        <w:rPr>
          <w:color w:val="000000"/>
          <w:sz w:val="24"/>
          <w:szCs w:val="24"/>
        </w:rPr>
        <w:t>уры и оптических свойств жидкого кристалла.</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Впервые воздействие электрических и магнитных полей на жидкие кристаллы было исследовано русским физиком </w:t>
      </w:r>
      <w:bookmarkStart w:id="219" w:name="OCRUncertain398"/>
      <w:r>
        <w:rPr>
          <w:color w:val="000000"/>
          <w:sz w:val="24"/>
          <w:szCs w:val="24"/>
        </w:rPr>
        <w:t>В.К.</w:t>
      </w:r>
      <w:bookmarkEnd w:id="219"/>
      <w:r>
        <w:rPr>
          <w:color w:val="000000"/>
          <w:sz w:val="24"/>
          <w:szCs w:val="24"/>
        </w:rPr>
        <w:t xml:space="preserve"> </w:t>
      </w:r>
      <w:bookmarkStart w:id="220" w:name="OCRUncertain399"/>
      <w:r>
        <w:rPr>
          <w:color w:val="000000"/>
          <w:sz w:val="24"/>
          <w:szCs w:val="24"/>
        </w:rPr>
        <w:t>Фредериксом,</w:t>
      </w:r>
      <w:bookmarkEnd w:id="220"/>
      <w:r>
        <w:rPr>
          <w:color w:val="000000"/>
          <w:sz w:val="24"/>
          <w:szCs w:val="24"/>
        </w:rPr>
        <w:t xml:space="preserve"> и процессы их ориентации получили название электрооптических переходов (или эффектов) </w:t>
      </w:r>
      <w:bookmarkStart w:id="221" w:name="OCRUncertain400"/>
      <w:r>
        <w:rPr>
          <w:color w:val="000000"/>
          <w:sz w:val="24"/>
          <w:szCs w:val="24"/>
        </w:rPr>
        <w:t>фредерикса.</w:t>
      </w:r>
      <w:bookmarkEnd w:id="221"/>
      <w:r>
        <w:rPr>
          <w:color w:val="000000"/>
          <w:sz w:val="24"/>
          <w:szCs w:val="24"/>
        </w:rPr>
        <w:t xml:space="preserve"> Один из трех, наиболее часто встречающихся вариантов ориентации молекул показан на рис. 5. </w:t>
      </w:r>
      <w:bookmarkStart w:id="222" w:name="OCRUncertain401"/>
      <w:r>
        <w:rPr>
          <w:color w:val="000000"/>
          <w:sz w:val="24"/>
          <w:szCs w:val="24"/>
        </w:rPr>
        <w:t>а</w:t>
      </w:r>
      <w:bookmarkEnd w:id="222"/>
      <w:r>
        <w:rPr>
          <w:color w:val="000000"/>
          <w:sz w:val="24"/>
          <w:szCs w:val="24"/>
        </w:rPr>
        <w:t xml:space="preserve">. Это </w:t>
      </w:r>
      <w:bookmarkStart w:id="223" w:name="OCRUncertain402"/>
      <w:r>
        <w:rPr>
          <w:color w:val="000000"/>
          <w:sz w:val="24"/>
          <w:szCs w:val="24"/>
        </w:rPr>
        <w:t>планарная</w:t>
      </w:r>
      <w:bookmarkEnd w:id="223"/>
      <w:r>
        <w:rPr>
          <w:color w:val="000000"/>
          <w:sz w:val="24"/>
          <w:szCs w:val="24"/>
        </w:rPr>
        <w:t xml:space="preserve"> ориентация, которая характерна для </w:t>
      </w:r>
      <w:bookmarkStart w:id="224" w:name="OCRUncertain403"/>
      <w:r>
        <w:rPr>
          <w:color w:val="000000"/>
          <w:sz w:val="24"/>
          <w:szCs w:val="24"/>
        </w:rPr>
        <w:t>нематиков</w:t>
      </w:r>
      <w:bookmarkEnd w:id="224"/>
      <w:r>
        <w:rPr>
          <w:color w:val="000000"/>
          <w:sz w:val="24"/>
          <w:szCs w:val="24"/>
        </w:rPr>
        <w:t xml:space="preserve"> с отри</w:t>
      </w:r>
      <w:bookmarkStart w:id="225" w:name="OCRUncertain404"/>
      <w:r>
        <w:rPr>
          <w:color w:val="000000"/>
          <w:sz w:val="24"/>
          <w:szCs w:val="24"/>
        </w:rPr>
        <w:t>ц</w:t>
      </w:r>
      <w:bookmarkEnd w:id="225"/>
      <w:r>
        <w:rPr>
          <w:color w:val="000000"/>
          <w:sz w:val="24"/>
          <w:szCs w:val="24"/>
        </w:rPr>
        <w:t xml:space="preserve">ательной диэлектрической анизотропией </w:t>
      </w:r>
      <w:bookmarkStart w:id="226" w:name="OCRUncertain405"/>
      <w:r>
        <w:rPr>
          <w:color w:val="000000"/>
          <w:sz w:val="24"/>
          <w:szCs w:val="24"/>
        </w:rPr>
        <w:t>(</w:t>
      </w:r>
      <w:bookmarkEnd w:id="226"/>
      <w:r>
        <w:rPr>
          <w:color w:val="000000"/>
          <w:sz w:val="24"/>
          <w:szCs w:val="24"/>
        </w:rPr>
        <w:sym w:font="Symbol" w:char="F044"/>
      </w:r>
      <w:r>
        <w:rPr>
          <w:color w:val="000000"/>
          <w:sz w:val="24"/>
          <w:szCs w:val="24"/>
        </w:rPr>
        <w:sym w:font="Symbol" w:char="F065"/>
      </w:r>
      <w:r>
        <w:rPr>
          <w:color w:val="000000"/>
          <w:sz w:val="24"/>
          <w:szCs w:val="24"/>
        </w:rPr>
        <w:t xml:space="preserve"> </w:t>
      </w:r>
      <w:bookmarkStart w:id="227" w:name="OCRUncertain406"/>
      <w:r>
        <w:rPr>
          <w:color w:val="000000"/>
          <w:sz w:val="24"/>
          <w:szCs w:val="24"/>
        </w:rPr>
        <w:t>&lt;</w:t>
      </w:r>
      <w:bookmarkEnd w:id="227"/>
      <w:r>
        <w:rPr>
          <w:color w:val="000000"/>
          <w:sz w:val="24"/>
          <w:szCs w:val="24"/>
        </w:rPr>
        <w:t xml:space="preserve"> 0), когда длинные оси молекул параллельны стеклянным поверхностям ячейки.</w:t>
      </w:r>
    </w:p>
    <w:p w:rsidR="0094158A" w:rsidRDefault="0094158A">
      <w:pPr>
        <w:tabs>
          <w:tab w:val="left" w:pos="0"/>
          <w:tab w:val="left" w:pos="8647"/>
        </w:tabs>
        <w:spacing w:line="360" w:lineRule="auto"/>
        <w:ind w:firstLine="851"/>
        <w:jc w:val="center"/>
        <w:rPr>
          <w:color w:val="000000"/>
          <w:sz w:val="24"/>
          <w:szCs w:val="24"/>
        </w:rPr>
      </w:pPr>
      <w:r>
        <w:rPr>
          <w:color w:val="000000"/>
          <w:sz w:val="24"/>
          <w:szCs w:val="24"/>
        </w:rPr>
        <w:t xml:space="preserve">  </w:t>
      </w:r>
      <w:r w:rsidR="00133E78">
        <w:rPr>
          <w:color w:val="000000"/>
        </w:rPr>
        <w:pict>
          <v:shape id="_x0000_i1033" type="#_x0000_t75" style="width:364.5pt;height:227.25pt">
            <v:imagedata r:id="rId12" o:title=""/>
          </v:shape>
        </w:pict>
      </w:r>
    </w:p>
    <w:p w:rsidR="0094158A" w:rsidRDefault="0094158A">
      <w:pPr>
        <w:tabs>
          <w:tab w:val="left" w:pos="0"/>
          <w:tab w:val="left" w:pos="8647"/>
        </w:tabs>
        <w:spacing w:line="360" w:lineRule="auto"/>
        <w:ind w:firstLine="851"/>
        <w:jc w:val="center"/>
        <w:rPr>
          <w:b/>
          <w:bCs/>
          <w:color w:val="000000"/>
          <w:sz w:val="24"/>
          <w:szCs w:val="24"/>
        </w:rPr>
      </w:pPr>
      <w:r>
        <w:rPr>
          <w:b/>
          <w:bCs/>
          <w:color w:val="000000"/>
          <w:sz w:val="24"/>
          <w:szCs w:val="24"/>
        </w:rPr>
        <w:t xml:space="preserve">Рис. 5. Электрооптическая ячейка типа "сандвич" с </w:t>
      </w:r>
      <w:bookmarkStart w:id="228" w:name="OCRUncertain411"/>
      <w:r>
        <w:rPr>
          <w:b/>
          <w:bCs/>
          <w:color w:val="000000"/>
          <w:sz w:val="24"/>
          <w:szCs w:val="24"/>
        </w:rPr>
        <w:t>планарной</w:t>
      </w:r>
      <w:bookmarkEnd w:id="228"/>
      <w:r>
        <w:rPr>
          <w:b/>
          <w:bCs/>
          <w:color w:val="000000"/>
          <w:sz w:val="24"/>
          <w:szCs w:val="24"/>
        </w:rPr>
        <w:t xml:space="preserve"> ориентацией молекул (а) и схемы расположения молекул жидких кристаллов в ячейке: б - гомеотропная и </w:t>
      </w:r>
      <w:bookmarkStart w:id="229" w:name="OCRUncertain412"/>
      <w:r>
        <w:rPr>
          <w:b/>
          <w:bCs/>
          <w:color w:val="000000"/>
          <w:sz w:val="24"/>
          <w:szCs w:val="24"/>
        </w:rPr>
        <w:t>в</w:t>
      </w:r>
      <w:bookmarkEnd w:id="229"/>
      <w:r>
        <w:rPr>
          <w:b/>
          <w:bCs/>
          <w:color w:val="000000"/>
          <w:sz w:val="24"/>
          <w:szCs w:val="24"/>
        </w:rPr>
        <w:t xml:space="preserve"> - твист</w:t>
      </w:r>
      <w:bookmarkStart w:id="230" w:name="OCRUncertain413"/>
      <w:r>
        <w:rPr>
          <w:b/>
          <w:bCs/>
          <w:color w:val="000000"/>
          <w:sz w:val="24"/>
          <w:szCs w:val="24"/>
        </w:rPr>
        <w:t>-</w:t>
      </w:r>
      <w:bookmarkEnd w:id="230"/>
      <w:r>
        <w:rPr>
          <w:b/>
          <w:bCs/>
          <w:color w:val="000000"/>
          <w:sz w:val="24"/>
          <w:szCs w:val="24"/>
        </w:rPr>
        <w:t xml:space="preserve">ориентация. 1 - слой жидкого кристалла. 2 - стеклянные пластинки, 3 - </w:t>
      </w:r>
      <w:bookmarkStart w:id="231" w:name="OCRUncertain414"/>
      <w:r>
        <w:rPr>
          <w:b/>
          <w:bCs/>
          <w:color w:val="000000"/>
          <w:sz w:val="24"/>
          <w:szCs w:val="24"/>
        </w:rPr>
        <w:t>токопроводящий</w:t>
      </w:r>
      <w:bookmarkEnd w:id="231"/>
      <w:r>
        <w:rPr>
          <w:b/>
          <w:bCs/>
          <w:color w:val="000000"/>
          <w:sz w:val="24"/>
          <w:szCs w:val="24"/>
        </w:rPr>
        <w:t xml:space="preserve"> слой, 4 - диэлектрическая прок</w:t>
      </w:r>
      <w:bookmarkStart w:id="232" w:name="OCRUncertain415"/>
      <w:r>
        <w:rPr>
          <w:b/>
          <w:bCs/>
          <w:color w:val="000000"/>
          <w:sz w:val="24"/>
          <w:szCs w:val="24"/>
        </w:rPr>
        <w:t>л</w:t>
      </w:r>
      <w:bookmarkEnd w:id="232"/>
      <w:r>
        <w:rPr>
          <w:b/>
          <w:bCs/>
          <w:color w:val="000000"/>
          <w:sz w:val="24"/>
          <w:szCs w:val="24"/>
        </w:rPr>
        <w:t>адка, 5 - поляри</w:t>
      </w:r>
      <w:bookmarkStart w:id="233" w:name="OCRUncertain416"/>
      <w:r>
        <w:rPr>
          <w:b/>
          <w:bCs/>
          <w:color w:val="000000"/>
          <w:sz w:val="24"/>
          <w:szCs w:val="24"/>
        </w:rPr>
        <w:t>з</w:t>
      </w:r>
      <w:bookmarkEnd w:id="233"/>
      <w:r>
        <w:rPr>
          <w:b/>
          <w:bCs/>
          <w:color w:val="000000"/>
          <w:sz w:val="24"/>
          <w:szCs w:val="24"/>
        </w:rPr>
        <w:t>атор, 6 - источник электрического напряжени</w:t>
      </w:r>
      <w:bookmarkStart w:id="234" w:name="OCRUncertain417"/>
      <w:r>
        <w:rPr>
          <w:b/>
          <w:bCs/>
          <w:color w:val="000000"/>
          <w:sz w:val="24"/>
          <w:szCs w:val="24"/>
        </w:rPr>
        <w:t>я</w:t>
      </w:r>
      <w:bookmarkEnd w:id="234"/>
      <w:r>
        <w:rPr>
          <w:b/>
          <w:bCs/>
          <w:color w:val="000000"/>
          <w:sz w:val="24"/>
          <w:szCs w:val="24"/>
        </w:rPr>
        <w:t>.</w:t>
      </w: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bookmarkStart w:id="235" w:name="OCRUncertain407"/>
      <w:r>
        <w:rPr>
          <w:color w:val="000000"/>
          <w:sz w:val="24"/>
          <w:szCs w:val="24"/>
        </w:rPr>
        <w:t>Гомеотропная</w:t>
      </w:r>
      <w:bookmarkEnd w:id="235"/>
      <w:r>
        <w:rPr>
          <w:color w:val="000000"/>
          <w:sz w:val="24"/>
          <w:szCs w:val="24"/>
        </w:rPr>
        <w:t xml:space="preserve"> ориентация реализуется для жидких кристаллов с положительной диэлектрической анизотропией </w:t>
      </w:r>
      <w:bookmarkStart w:id="236" w:name="OCRUncertain408"/>
      <w:r>
        <w:rPr>
          <w:color w:val="000000"/>
          <w:sz w:val="24"/>
          <w:szCs w:val="24"/>
        </w:rPr>
        <w:t>(</w:t>
      </w:r>
      <w:bookmarkEnd w:id="236"/>
      <w:r>
        <w:rPr>
          <w:color w:val="000000"/>
          <w:sz w:val="24"/>
          <w:szCs w:val="24"/>
        </w:rPr>
        <w:sym w:font="Symbol" w:char="F044"/>
      </w:r>
      <w:r>
        <w:rPr>
          <w:color w:val="000000"/>
          <w:sz w:val="24"/>
          <w:szCs w:val="24"/>
        </w:rPr>
        <w:sym w:font="Symbol" w:char="F065"/>
      </w:r>
      <w:r>
        <w:rPr>
          <w:color w:val="000000"/>
          <w:sz w:val="24"/>
          <w:szCs w:val="24"/>
        </w:rPr>
        <w:t xml:space="preserve"> </w:t>
      </w:r>
      <w:bookmarkStart w:id="237" w:name="OCRUncertain409"/>
      <w:r>
        <w:rPr>
          <w:color w:val="000000"/>
          <w:sz w:val="24"/>
          <w:szCs w:val="24"/>
        </w:rPr>
        <w:t>&gt;</w:t>
      </w:r>
      <w:bookmarkEnd w:id="237"/>
      <w:r>
        <w:rPr>
          <w:color w:val="000000"/>
          <w:sz w:val="24"/>
          <w:szCs w:val="24"/>
        </w:rPr>
        <w:t xml:space="preserve"> 0) (рис. 5, б). В этом случае длинные оси молекул с продольным </w:t>
      </w:r>
      <w:bookmarkStart w:id="238" w:name="OCRUncertain410"/>
      <w:r>
        <w:rPr>
          <w:color w:val="000000"/>
          <w:sz w:val="24"/>
          <w:szCs w:val="24"/>
        </w:rPr>
        <w:t xml:space="preserve">дипольным </w:t>
      </w:r>
      <w:bookmarkEnd w:id="238"/>
      <w:r>
        <w:rPr>
          <w:color w:val="000000"/>
          <w:sz w:val="24"/>
          <w:szCs w:val="24"/>
        </w:rPr>
        <w:t>моментом располагаются вдоль направления поля перпендикулярно поверхности ячейки. И наконе</w:t>
      </w:r>
      <w:bookmarkStart w:id="239" w:name="OCRUncertain418"/>
      <w:r>
        <w:rPr>
          <w:color w:val="000000"/>
          <w:sz w:val="24"/>
          <w:szCs w:val="24"/>
        </w:rPr>
        <w:t>ц</w:t>
      </w:r>
      <w:bookmarkEnd w:id="239"/>
      <w:r>
        <w:rPr>
          <w:color w:val="000000"/>
          <w:sz w:val="24"/>
          <w:szCs w:val="24"/>
        </w:rPr>
        <w:t>, возможна твист- или закрученная ориентация молекул (рис. 5, в). Такая ориентация достигается спе</w:t>
      </w:r>
      <w:bookmarkStart w:id="240" w:name="OCRUncertain419"/>
      <w:bookmarkEnd w:id="240"/>
      <w:r>
        <w:rPr>
          <w:color w:val="000000"/>
          <w:sz w:val="24"/>
          <w:szCs w:val="24"/>
        </w:rPr>
        <w:t>циальной обработкой стеклянных пластинок, при которой длинные ос</w:t>
      </w:r>
      <w:bookmarkStart w:id="241" w:name="OCRUncertain420"/>
      <w:r>
        <w:rPr>
          <w:color w:val="000000"/>
          <w:sz w:val="24"/>
          <w:szCs w:val="24"/>
        </w:rPr>
        <w:t>и</w:t>
      </w:r>
      <w:bookmarkEnd w:id="241"/>
      <w:r>
        <w:rPr>
          <w:color w:val="000000"/>
          <w:sz w:val="24"/>
          <w:szCs w:val="24"/>
        </w:rPr>
        <w:t xml:space="preserve"> молекул поворачиваются в направлении от нижн</w:t>
      </w:r>
      <w:bookmarkStart w:id="242" w:name="OCRUncertain421"/>
      <w:r>
        <w:rPr>
          <w:color w:val="000000"/>
          <w:sz w:val="24"/>
          <w:szCs w:val="24"/>
        </w:rPr>
        <w:t>е</w:t>
      </w:r>
      <w:bookmarkEnd w:id="242"/>
      <w:r>
        <w:rPr>
          <w:color w:val="000000"/>
          <w:sz w:val="24"/>
          <w:szCs w:val="24"/>
        </w:rPr>
        <w:t xml:space="preserve">го к верхнему стеклу электрооптической ячейки. Обычно это достигается натиранием стекол в разных направлениях или использованием специальных </w:t>
      </w:r>
      <w:bookmarkStart w:id="243" w:name="OCRUncertain422"/>
      <w:r>
        <w:rPr>
          <w:color w:val="000000"/>
          <w:sz w:val="24"/>
          <w:szCs w:val="24"/>
        </w:rPr>
        <w:t xml:space="preserve">веществ-ориентантов, </w:t>
      </w:r>
      <w:bookmarkEnd w:id="243"/>
      <w:r>
        <w:rPr>
          <w:color w:val="000000"/>
          <w:sz w:val="24"/>
          <w:szCs w:val="24"/>
        </w:rPr>
        <w:t>задающих направление ориентации мол</w:t>
      </w:r>
      <w:bookmarkStart w:id="244" w:name="OCRUncertain423"/>
      <w:r>
        <w:rPr>
          <w:color w:val="000000"/>
          <w:sz w:val="24"/>
          <w:szCs w:val="24"/>
        </w:rPr>
        <w:t>е</w:t>
      </w:r>
      <w:bookmarkEnd w:id="244"/>
      <w:r>
        <w:rPr>
          <w:color w:val="000000"/>
          <w:sz w:val="24"/>
          <w:szCs w:val="24"/>
        </w:rPr>
        <w:t>кул.</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В основе действия любого </w:t>
      </w:r>
      <w:bookmarkStart w:id="245" w:name="OCRUncertain424"/>
      <w:r>
        <w:rPr>
          <w:color w:val="000000"/>
          <w:sz w:val="24"/>
          <w:szCs w:val="24"/>
        </w:rPr>
        <w:t>ЖК-индикатора</w:t>
      </w:r>
      <w:bookmarkEnd w:id="245"/>
      <w:r>
        <w:rPr>
          <w:color w:val="000000"/>
          <w:sz w:val="24"/>
          <w:szCs w:val="24"/>
        </w:rPr>
        <w:t xml:space="preserve"> лежат структурные перестройки меж</w:t>
      </w:r>
      <w:bookmarkStart w:id="246" w:name="OCRUncertain425"/>
      <w:r>
        <w:rPr>
          <w:color w:val="000000"/>
          <w:sz w:val="24"/>
          <w:szCs w:val="24"/>
        </w:rPr>
        <w:t>д</w:t>
      </w:r>
      <w:bookmarkEnd w:id="246"/>
      <w:r>
        <w:rPr>
          <w:color w:val="000000"/>
          <w:sz w:val="24"/>
          <w:szCs w:val="24"/>
        </w:rPr>
        <w:t xml:space="preserve">у указанными типами ориентации молекул, которые индуцируются при приложении слабого электрического поля. Рассмотрим, например, как работает </w:t>
      </w:r>
      <w:bookmarkStart w:id="247" w:name="OCRUncertain426"/>
      <w:r>
        <w:rPr>
          <w:color w:val="000000"/>
          <w:sz w:val="24"/>
          <w:szCs w:val="24"/>
        </w:rPr>
        <w:t>ЖК-циферблат</w:t>
      </w:r>
      <w:bookmarkEnd w:id="247"/>
      <w:r>
        <w:rPr>
          <w:color w:val="000000"/>
          <w:sz w:val="24"/>
          <w:szCs w:val="24"/>
        </w:rPr>
        <w:t xml:space="preserve"> электронных часов. Основу циферблата составляет уже знакомая нам </w:t>
      </w:r>
      <w:bookmarkStart w:id="248" w:name="OCRUncertain427"/>
      <w:r>
        <w:rPr>
          <w:color w:val="000000"/>
          <w:sz w:val="24"/>
          <w:szCs w:val="24"/>
        </w:rPr>
        <w:t>электрооптическая</w:t>
      </w:r>
      <w:bookmarkEnd w:id="248"/>
      <w:r>
        <w:rPr>
          <w:color w:val="000000"/>
          <w:sz w:val="24"/>
          <w:szCs w:val="24"/>
        </w:rPr>
        <w:t xml:space="preserve"> ячейка, правда несколько дополненная (рис. 6, а, б). Помимо стекол с </w:t>
      </w:r>
      <w:bookmarkStart w:id="249" w:name="OCRUncertain428"/>
      <w:r>
        <w:rPr>
          <w:color w:val="000000"/>
          <w:sz w:val="24"/>
          <w:szCs w:val="24"/>
        </w:rPr>
        <w:t>напыленными</w:t>
      </w:r>
      <w:bookmarkEnd w:id="249"/>
      <w:r>
        <w:rPr>
          <w:color w:val="000000"/>
          <w:sz w:val="24"/>
          <w:szCs w:val="24"/>
        </w:rPr>
        <w:t xml:space="preserve"> электродами, двух поляри</w:t>
      </w:r>
      <w:bookmarkStart w:id="250" w:name="OCRUncertain429"/>
      <w:r>
        <w:rPr>
          <w:color w:val="000000"/>
          <w:sz w:val="24"/>
          <w:szCs w:val="24"/>
        </w:rPr>
        <w:t>з</w:t>
      </w:r>
      <w:bookmarkEnd w:id="250"/>
      <w:r>
        <w:rPr>
          <w:color w:val="000000"/>
          <w:sz w:val="24"/>
          <w:szCs w:val="24"/>
        </w:rPr>
        <w:t>а</w:t>
      </w:r>
      <w:bookmarkStart w:id="251" w:name="OCRUncertain430"/>
      <w:r>
        <w:rPr>
          <w:color w:val="000000"/>
          <w:sz w:val="24"/>
          <w:szCs w:val="24"/>
        </w:rPr>
        <w:t>т</w:t>
      </w:r>
      <w:bookmarkEnd w:id="251"/>
      <w:r>
        <w:rPr>
          <w:color w:val="000000"/>
          <w:sz w:val="24"/>
          <w:szCs w:val="24"/>
        </w:rPr>
        <w:t>оров, плоскости поляри</w:t>
      </w:r>
      <w:bookmarkStart w:id="252" w:name="OCRUncertain431"/>
      <w:r>
        <w:rPr>
          <w:color w:val="000000"/>
          <w:sz w:val="24"/>
          <w:szCs w:val="24"/>
        </w:rPr>
        <w:t>з</w:t>
      </w:r>
      <w:bookmarkEnd w:id="252"/>
      <w:r>
        <w:rPr>
          <w:color w:val="000000"/>
          <w:sz w:val="24"/>
          <w:szCs w:val="24"/>
        </w:rPr>
        <w:t xml:space="preserve">ации которых </w:t>
      </w:r>
      <w:bookmarkStart w:id="253" w:name="OCRUncertain432"/>
      <w:r>
        <w:rPr>
          <w:color w:val="000000"/>
          <w:sz w:val="24"/>
          <w:szCs w:val="24"/>
        </w:rPr>
        <w:t>противоположны,</w:t>
      </w:r>
      <w:bookmarkEnd w:id="253"/>
      <w:r>
        <w:rPr>
          <w:color w:val="000000"/>
          <w:sz w:val="24"/>
          <w:szCs w:val="24"/>
        </w:rPr>
        <w:t xml:space="preserve"> но совпадают с направ</w:t>
      </w:r>
      <w:bookmarkStart w:id="254" w:name="OCRUncertain433"/>
      <w:r>
        <w:rPr>
          <w:color w:val="000000"/>
          <w:sz w:val="24"/>
          <w:szCs w:val="24"/>
        </w:rPr>
        <w:t>л</w:t>
      </w:r>
      <w:bookmarkEnd w:id="254"/>
      <w:r>
        <w:rPr>
          <w:color w:val="000000"/>
          <w:sz w:val="24"/>
          <w:szCs w:val="24"/>
        </w:rPr>
        <w:t xml:space="preserve">ением длинных осей молекул у электродов, добавляется еще </w:t>
      </w:r>
      <w:bookmarkStart w:id="255" w:name="OCRUncertain434"/>
      <w:r>
        <w:rPr>
          <w:color w:val="000000"/>
          <w:sz w:val="24"/>
          <w:szCs w:val="24"/>
        </w:rPr>
        <w:t>располагаюшееся</w:t>
      </w:r>
      <w:bookmarkEnd w:id="255"/>
      <w:r>
        <w:rPr>
          <w:color w:val="000000"/>
          <w:sz w:val="24"/>
          <w:szCs w:val="24"/>
        </w:rPr>
        <w:t xml:space="preserve"> под нижним поляризатором зеркало (на рисунке не показано). Нижний электрод обычно делают сплошным, а верхний - фигурным, состоя</w:t>
      </w:r>
      <w:bookmarkStart w:id="256" w:name="OCRUncertain435"/>
      <w:r>
        <w:rPr>
          <w:color w:val="000000"/>
          <w:sz w:val="24"/>
          <w:szCs w:val="24"/>
        </w:rPr>
        <w:t>щ</w:t>
      </w:r>
      <w:bookmarkEnd w:id="256"/>
      <w:r>
        <w:rPr>
          <w:color w:val="000000"/>
          <w:sz w:val="24"/>
          <w:szCs w:val="24"/>
        </w:rPr>
        <w:t>им из семи небольших сегментов-электродов, с помо</w:t>
      </w:r>
      <w:bookmarkStart w:id="257" w:name="OCRUncertain436"/>
      <w:r>
        <w:rPr>
          <w:color w:val="000000"/>
          <w:sz w:val="24"/>
          <w:szCs w:val="24"/>
        </w:rPr>
        <w:t>щ</w:t>
      </w:r>
      <w:bookmarkEnd w:id="257"/>
      <w:r>
        <w:rPr>
          <w:color w:val="000000"/>
          <w:sz w:val="24"/>
          <w:szCs w:val="24"/>
        </w:rPr>
        <w:t xml:space="preserve">ью которых можно изобразить любую цифру или букву (рис. 6, </w:t>
      </w:r>
      <w:bookmarkStart w:id="258" w:name="OCRUncertain437"/>
      <w:r>
        <w:rPr>
          <w:color w:val="000000"/>
          <w:sz w:val="24"/>
          <w:szCs w:val="24"/>
        </w:rPr>
        <w:t>в).</w:t>
      </w:r>
      <w:bookmarkEnd w:id="258"/>
      <w:r>
        <w:rPr>
          <w:color w:val="000000"/>
          <w:sz w:val="24"/>
          <w:szCs w:val="24"/>
        </w:rPr>
        <w:t xml:space="preserve"> Каждый такой сегмент "питается" электричеством и включается согласно заданной программе о</w:t>
      </w:r>
      <w:bookmarkStart w:id="259" w:name="OCRUncertain438"/>
      <w:r>
        <w:rPr>
          <w:color w:val="000000"/>
          <w:sz w:val="24"/>
          <w:szCs w:val="24"/>
        </w:rPr>
        <w:t>т</w:t>
      </w:r>
      <w:bookmarkEnd w:id="259"/>
      <w:r>
        <w:rPr>
          <w:color w:val="000000"/>
          <w:sz w:val="24"/>
          <w:szCs w:val="24"/>
        </w:rPr>
        <w:t xml:space="preserve"> ми</w:t>
      </w:r>
      <w:bookmarkStart w:id="260" w:name="OCRUncertain439"/>
      <w:r>
        <w:rPr>
          <w:color w:val="000000"/>
          <w:sz w:val="24"/>
          <w:szCs w:val="24"/>
        </w:rPr>
        <w:t>н</w:t>
      </w:r>
      <w:bookmarkEnd w:id="260"/>
      <w:r>
        <w:rPr>
          <w:color w:val="000000"/>
          <w:sz w:val="24"/>
          <w:szCs w:val="24"/>
        </w:rPr>
        <w:t>иатюрного генератора. Исхо</w:t>
      </w:r>
      <w:bookmarkStart w:id="261" w:name="OCRUncertain440"/>
      <w:r>
        <w:rPr>
          <w:color w:val="000000"/>
          <w:sz w:val="24"/>
          <w:szCs w:val="24"/>
        </w:rPr>
        <w:t>д</w:t>
      </w:r>
      <w:bookmarkEnd w:id="261"/>
      <w:r>
        <w:rPr>
          <w:color w:val="000000"/>
          <w:sz w:val="24"/>
          <w:szCs w:val="24"/>
        </w:rPr>
        <w:t>на</w:t>
      </w:r>
      <w:bookmarkStart w:id="262" w:name="OCRUncertain441"/>
      <w:r>
        <w:rPr>
          <w:color w:val="000000"/>
          <w:sz w:val="24"/>
          <w:szCs w:val="24"/>
        </w:rPr>
        <w:t>я</w:t>
      </w:r>
      <w:bookmarkEnd w:id="262"/>
      <w:r>
        <w:rPr>
          <w:color w:val="000000"/>
          <w:sz w:val="24"/>
          <w:szCs w:val="24"/>
        </w:rPr>
        <w:t xml:space="preserve"> ориентация </w:t>
      </w:r>
      <w:bookmarkStart w:id="263" w:name="OCRUncertain442"/>
      <w:r>
        <w:rPr>
          <w:color w:val="000000"/>
          <w:sz w:val="24"/>
          <w:szCs w:val="24"/>
        </w:rPr>
        <w:t>нематика</w:t>
      </w:r>
      <w:bookmarkEnd w:id="263"/>
      <w:r>
        <w:rPr>
          <w:color w:val="000000"/>
          <w:sz w:val="24"/>
          <w:szCs w:val="24"/>
        </w:rPr>
        <w:t xml:space="preserve"> закрученная, то есть мы имеем так называемую твист-ориентацию молекул (см. рис. 5, в и 6, а). Свет пада</w:t>
      </w:r>
      <w:bookmarkStart w:id="264" w:name="OCRUncertain443"/>
      <w:r>
        <w:rPr>
          <w:color w:val="000000"/>
          <w:sz w:val="24"/>
          <w:szCs w:val="24"/>
        </w:rPr>
        <w:t>е</w:t>
      </w:r>
      <w:bookmarkEnd w:id="264"/>
      <w:r>
        <w:rPr>
          <w:color w:val="000000"/>
          <w:sz w:val="24"/>
          <w:szCs w:val="24"/>
        </w:rPr>
        <w:t xml:space="preserve">т на верхний поляризатор и становится </w:t>
      </w:r>
      <w:bookmarkStart w:id="265" w:name="OCRUncertain444"/>
      <w:r>
        <w:rPr>
          <w:color w:val="000000"/>
          <w:sz w:val="24"/>
          <w:szCs w:val="24"/>
        </w:rPr>
        <w:t>плоскополяризованным</w:t>
      </w:r>
      <w:bookmarkEnd w:id="265"/>
      <w:r>
        <w:rPr>
          <w:color w:val="000000"/>
          <w:sz w:val="24"/>
          <w:szCs w:val="24"/>
        </w:rPr>
        <w:t xml:space="preserve"> в соответствии с его поляриза</w:t>
      </w:r>
      <w:bookmarkStart w:id="266" w:name="OCRUncertain445"/>
      <w:r>
        <w:rPr>
          <w:color w:val="000000"/>
          <w:sz w:val="24"/>
          <w:szCs w:val="24"/>
        </w:rPr>
        <w:t>ц</w:t>
      </w:r>
      <w:bookmarkEnd w:id="266"/>
      <w:r>
        <w:rPr>
          <w:color w:val="000000"/>
          <w:sz w:val="24"/>
          <w:szCs w:val="24"/>
        </w:rPr>
        <w:t>ией.</w:t>
      </w:r>
    </w:p>
    <w:p w:rsidR="0094158A" w:rsidRDefault="0094158A">
      <w:pPr>
        <w:tabs>
          <w:tab w:val="left" w:pos="0"/>
          <w:tab w:val="left" w:pos="8647"/>
        </w:tabs>
        <w:spacing w:line="360" w:lineRule="auto"/>
        <w:ind w:firstLine="851"/>
        <w:jc w:val="both"/>
        <w:rPr>
          <w:color w:val="000000"/>
          <w:sz w:val="24"/>
          <w:szCs w:val="24"/>
        </w:rPr>
      </w:pPr>
    </w:p>
    <w:p w:rsidR="0094158A" w:rsidRDefault="00133E78">
      <w:pPr>
        <w:tabs>
          <w:tab w:val="left" w:pos="0"/>
          <w:tab w:val="left" w:pos="8647"/>
        </w:tabs>
        <w:spacing w:line="360" w:lineRule="auto"/>
        <w:ind w:firstLine="851"/>
        <w:jc w:val="center"/>
        <w:rPr>
          <w:color w:val="000000"/>
          <w:sz w:val="24"/>
          <w:szCs w:val="24"/>
        </w:rPr>
      </w:pPr>
      <w:r>
        <w:rPr>
          <w:color w:val="000000"/>
          <w:sz w:val="24"/>
          <w:szCs w:val="24"/>
        </w:rPr>
        <w:pict>
          <v:shape id="_x0000_i1034" type="#_x0000_t75" style="width:379.5pt;height:195.75pt">
            <v:imagedata r:id="rId13" o:title=""/>
          </v:shape>
        </w:pict>
      </w:r>
    </w:p>
    <w:p w:rsidR="0094158A" w:rsidRDefault="0094158A">
      <w:pPr>
        <w:tabs>
          <w:tab w:val="left" w:pos="0"/>
          <w:tab w:val="left" w:pos="8647"/>
        </w:tabs>
        <w:spacing w:line="360" w:lineRule="auto"/>
        <w:ind w:firstLine="851"/>
        <w:jc w:val="center"/>
        <w:rPr>
          <w:b/>
          <w:bCs/>
          <w:color w:val="000000"/>
          <w:sz w:val="24"/>
          <w:szCs w:val="24"/>
        </w:rPr>
      </w:pPr>
      <w:r>
        <w:rPr>
          <w:b/>
          <w:bCs/>
          <w:color w:val="000000"/>
          <w:sz w:val="24"/>
          <w:szCs w:val="24"/>
        </w:rPr>
        <w:t>Рис. 6 Схема работы ЖК-индикатора на твист-эффекте: а — до включения электрического поля, б — после включения поля, в — семисегментной буквенно-цифровой электрод, управляемый электрическим полем.</w:t>
      </w: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При отсутствии электрического поля (то есть в выключенном состоянии) свет, "следуя" твист-ориентации нематика, меняет свое направление в соответствии с оптической осью нематика и на выходе будет име</w:t>
      </w:r>
      <w:bookmarkStart w:id="267" w:name="OCRUncertain446"/>
      <w:r>
        <w:rPr>
          <w:color w:val="000000"/>
          <w:sz w:val="24"/>
          <w:szCs w:val="24"/>
        </w:rPr>
        <w:t>ть</w:t>
      </w:r>
      <w:bookmarkEnd w:id="267"/>
      <w:r>
        <w:rPr>
          <w:color w:val="000000"/>
          <w:sz w:val="24"/>
          <w:szCs w:val="24"/>
        </w:rPr>
        <w:t xml:space="preserve"> то же направление поляризации, что и нижний поляризатор (см. рис. 6, а</w:t>
      </w:r>
      <w:bookmarkStart w:id="268" w:name="OCRUncertain447"/>
      <w:r>
        <w:rPr>
          <w:color w:val="000000"/>
          <w:sz w:val="24"/>
          <w:szCs w:val="24"/>
        </w:rPr>
        <w:t>)</w:t>
      </w:r>
      <w:bookmarkEnd w:id="268"/>
      <w:r>
        <w:rPr>
          <w:color w:val="000000"/>
          <w:sz w:val="24"/>
          <w:szCs w:val="24"/>
        </w:rPr>
        <w:t xml:space="preserve">. Другими словами, свет отразится от зеркала, и мы увидим светлый фон. При включении электрического поля для </w:t>
      </w:r>
      <w:bookmarkStart w:id="269" w:name="OCRUncertain448"/>
      <w:r>
        <w:rPr>
          <w:color w:val="000000"/>
          <w:sz w:val="24"/>
          <w:szCs w:val="24"/>
        </w:rPr>
        <w:t>нематического</w:t>
      </w:r>
      <w:bookmarkEnd w:id="269"/>
      <w:r>
        <w:rPr>
          <w:color w:val="000000"/>
          <w:sz w:val="24"/>
          <w:szCs w:val="24"/>
        </w:rPr>
        <w:t xml:space="preserve"> жидкого кристалла с положительной диэлектрической анизо</w:t>
      </w:r>
      <w:bookmarkStart w:id="270" w:name="OCRUncertain449"/>
      <w:r>
        <w:rPr>
          <w:color w:val="000000"/>
          <w:sz w:val="24"/>
          <w:szCs w:val="24"/>
        </w:rPr>
        <w:t>т</w:t>
      </w:r>
      <w:bookmarkEnd w:id="270"/>
      <w:r>
        <w:rPr>
          <w:color w:val="000000"/>
          <w:sz w:val="24"/>
          <w:szCs w:val="24"/>
        </w:rPr>
        <w:t>ропией (</w:t>
      </w:r>
      <w:r>
        <w:rPr>
          <w:color w:val="000000"/>
          <w:sz w:val="24"/>
          <w:szCs w:val="24"/>
        </w:rPr>
        <w:sym w:font="Symbol" w:char="F044"/>
      </w:r>
      <w:r>
        <w:rPr>
          <w:color w:val="000000"/>
          <w:sz w:val="24"/>
          <w:szCs w:val="24"/>
        </w:rPr>
        <w:sym w:font="Symbol" w:char="F065"/>
      </w:r>
      <w:r>
        <w:rPr>
          <w:color w:val="000000"/>
          <w:sz w:val="24"/>
          <w:szCs w:val="24"/>
        </w:rPr>
        <w:t xml:space="preserve"> &gt; 0) произойдет переход от закрученной твист-ориента</w:t>
      </w:r>
      <w:bookmarkStart w:id="271" w:name="OCRUncertain452"/>
      <w:r>
        <w:rPr>
          <w:color w:val="000000"/>
          <w:sz w:val="24"/>
          <w:szCs w:val="24"/>
        </w:rPr>
        <w:t>ц</w:t>
      </w:r>
      <w:bookmarkEnd w:id="271"/>
      <w:r>
        <w:rPr>
          <w:color w:val="000000"/>
          <w:sz w:val="24"/>
          <w:szCs w:val="24"/>
        </w:rPr>
        <w:t xml:space="preserve">ии к </w:t>
      </w:r>
      <w:bookmarkStart w:id="272" w:name="OCRUncertain453"/>
      <w:r>
        <w:rPr>
          <w:color w:val="000000"/>
          <w:sz w:val="24"/>
          <w:szCs w:val="24"/>
        </w:rPr>
        <w:t>гомеотропной</w:t>
      </w:r>
      <w:bookmarkEnd w:id="272"/>
      <w:r>
        <w:rPr>
          <w:color w:val="000000"/>
          <w:sz w:val="24"/>
          <w:szCs w:val="24"/>
        </w:rPr>
        <w:t xml:space="preserve"> ориентации молекул, то есть </w:t>
      </w:r>
      <w:bookmarkStart w:id="273" w:name="OCRUncertain454"/>
      <w:r>
        <w:rPr>
          <w:color w:val="000000"/>
          <w:sz w:val="24"/>
          <w:szCs w:val="24"/>
        </w:rPr>
        <w:t>д</w:t>
      </w:r>
      <w:bookmarkEnd w:id="273"/>
      <w:r>
        <w:rPr>
          <w:color w:val="000000"/>
          <w:sz w:val="24"/>
          <w:szCs w:val="24"/>
        </w:rPr>
        <w:t>ли</w:t>
      </w:r>
      <w:bookmarkStart w:id="274" w:name="OCRUncertain455"/>
      <w:r>
        <w:rPr>
          <w:color w:val="000000"/>
          <w:sz w:val="24"/>
          <w:szCs w:val="24"/>
        </w:rPr>
        <w:t>н</w:t>
      </w:r>
      <w:bookmarkEnd w:id="274"/>
      <w:r>
        <w:rPr>
          <w:color w:val="000000"/>
          <w:sz w:val="24"/>
          <w:szCs w:val="24"/>
        </w:rPr>
        <w:t>ные оси молекул повернутся в напра</w:t>
      </w:r>
      <w:bookmarkStart w:id="275" w:name="OCRUncertain456"/>
      <w:r>
        <w:rPr>
          <w:color w:val="000000"/>
          <w:sz w:val="24"/>
          <w:szCs w:val="24"/>
        </w:rPr>
        <w:t>в</w:t>
      </w:r>
      <w:bookmarkEnd w:id="275"/>
      <w:r>
        <w:rPr>
          <w:color w:val="000000"/>
          <w:sz w:val="24"/>
          <w:szCs w:val="24"/>
        </w:rPr>
        <w:t xml:space="preserve">лении, перпендикулярном к электродам, и спиральная структура разрушится (рис. 6, б). Теперь свет, не изменив направления исходной поляризации, совпадающей с поляризацией верхнего поляризатора, будет иметь направление поляризации, противоположное нижнему поляроиду, а они, как видно на рис. 6, б, находятся в скрещенном положении. В этом случае свет не дойдет до зеркала, и мы увидим темный фон. Другими словами, включая поле, можно рисовать любые темные символы (буквы, </w:t>
      </w:r>
      <w:bookmarkStart w:id="276" w:name="OCRUncertain457"/>
      <w:r>
        <w:rPr>
          <w:color w:val="000000"/>
          <w:sz w:val="24"/>
          <w:szCs w:val="24"/>
        </w:rPr>
        <w:t>ц</w:t>
      </w:r>
      <w:bookmarkEnd w:id="276"/>
      <w:r>
        <w:rPr>
          <w:color w:val="000000"/>
          <w:sz w:val="24"/>
          <w:szCs w:val="24"/>
        </w:rPr>
        <w:t>ифры) на светлом фоне, используя, на</w:t>
      </w:r>
      <w:bookmarkStart w:id="277" w:name="OCRUncertain458"/>
      <w:r>
        <w:rPr>
          <w:color w:val="000000"/>
          <w:sz w:val="24"/>
          <w:szCs w:val="24"/>
        </w:rPr>
        <w:t>п</w:t>
      </w:r>
      <w:bookmarkEnd w:id="277"/>
      <w:r>
        <w:rPr>
          <w:color w:val="000000"/>
          <w:sz w:val="24"/>
          <w:szCs w:val="24"/>
        </w:rPr>
        <w:t>ример, простую семисегментную систему электродов (рис. 6, в).</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Таков принцип </w:t>
      </w:r>
      <w:bookmarkStart w:id="278" w:name="OCRUncertain459"/>
      <w:r>
        <w:rPr>
          <w:color w:val="000000"/>
          <w:sz w:val="24"/>
          <w:szCs w:val="24"/>
        </w:rPr>
        <w:t>д</w:t>
      </w:r>
      <w:bookmarkEnd w:id="278"/>
      <w:r>
        <w:rPr>
          <w:color w:val="000000"/>
          <w:sz w:val="24"/>
          <w:szCs w:val="24"/>
        </w:rPr>
        <w:t>ействия любого ЖК-индикатора. Основными преимуществами этих индикаторов являются низкие управляю</w:t>
      </w:r>
      <w:bookmarkStart w:id="279" w:name="OCRUncertain460"/>
      <w:r>
        <w:rPr>
          <w:color w:val="000000"/>
          <w:sz w:val="24"/>
          <w:szCs w:val="24"/>
        </w:rPr>
        <w:t>щ</w:t>
      </w:r>
      <w:bookmarkEnd w:id="279"/>
      <w:r>
        <w:rPr>
          <w:color w:val="000000"/>
          <w:sz w:val="24"/>
          <w:szCs w:val="24"/>
        </w:rPr>
        <w:t xml:space="preserve">ие напряжения (1,5-5 В), малые потребляемые мощности (1—10 </w:t>
      </w:r>
      <w:bookmarkStart w:id="280" w:name="OCRUncertain461"/>
      <w:r>
        <w:rPr>
          <w:color w:val="000000"/>
          <w:sz w:val="24"/>
          <w:szCs w:val="24"/>
        </w:rPr>
        <w:t>мкВт),</w:t>
      </w:r>
      <w:bookmarkEnd w:id="280"/>
      <w:r>
        <w:rPr>
          <w:color w:val="000000"/>
          <w:sz w:val="24"/>
          <w:szCs w:val="24"/>
        </w:rPr>
        <w:t xml:space="preserve"> высокая контрастность изображения, легкость встраивания в любые электронные схемы, надежность в работе и относительная дешевизна.</w:t>
      </w: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b/>
          <w:bCs/>
          <w:color w:val="000000"/>
          <w:sz w:val="32"/>
          <w:szCs w:val="32"/>
        </w:rPr>
      </w:pPr>
    </w:p>
    <w:p w:rsidR="0094158A" w:rsidRDefault="0094158A">
      <w:pPr>
        <w:tabs>
          <w:tab w:val="left" w:pos="0"/>
          <w:tab w:val="left" w:pos="8647"/>
        </w:tabs>
        <w:spacing w:line="360" w:lineRule="auto"/>
        <w:ind w:firstLine="851"/>
        <w:jc w:val="both"/>
        <w:rPr>
          <w:color w:val="000000"/>
          <w:sz w:val="24"/>
          <w:szCs w:val="24"/>
        </w:rPr>
      </w:pPr>
      <w:r>
        <w:rPr>
          <w:b/>
          <w:bCs/>
          <w:color w:val="000000"/>
          <w:sz w:val="32"/>
          <w:szCs w:val="32"/>
        </w:rPr>
        <w:t>5. Как управлять холестерической спиралью</w:t>
      </w: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Среди рассмотренных типов жидких кристаллов, пожалуй, наиболее экзотическими оптическими свойствами обладают </w:t>
      </w:r>
      <w:bookmarkStart w:id="281" w:name="OCRUncertain465"/>
      <w:r>
        <w:rPr>
          <w:color w:val="000000"/>
          <w:sz w:val="24"/>
          <w:szCs w:val="24"/>
        </w:rPr>
        <w:t>холестерики.</w:t>
      </w:r>
      <w:bookmarkEnd w:id="281"/>
      <w:r>
        <w:rPr>
          <w:color w:val="000000"/>
          <w:sz w:val="24"/>
          <w:szCs w:val="24"/>
        </w:rPr>
        <w:t xml:space="preserve"> Необычайно тонко организованная спиральная структура </w:t>
      </w:r>
      <w:bookmarkStart w:id="282" w:name="OCRUncertain466"/>
      <w:r>
        <w:rPr>
          <w:color w:val="000000"/>
          <w:sz w:val="24"/>
          <w:szCs w:val="24"/>
        </w:rPr>
        <w:t>холестерических</w:t>
      </w:r>
      <w:bookmarkEnd w:id="282"/>
      <w:r>
        <w:rPr>
          <w:color w:val="000000"/>
          <w:sz w:val="24"/>
          <w:szCs w:val="24"/>
        </w:rPr>
        <w:t xml:space="preserve"> жидких кристаллов (см. рис. 2, в) чрезвычайно чувс</w:t>
      </w:r>
      <w:bookmarkStart w:id="283" w:name="OCRUncertain467"/>
      <w:r>
        <w:rPr>
          <w:color w:val="000000"/>
          <w:sz w:val="24"/>
          <w:szCs w:val="24"/>
        </w:rPr>
        <w:t>т</w:t>
      </w:r>
      <w:bookmarkEnd w:id="283"/>
      <w:r>
        <w:rPr>
          <w:color w:val="000000"/>
          <w:sz w:val="24"/>
          <w:szCs w:val="24"/>
        </w:rPr>
        <w:t xml:space="preserve">вительна к самым различным внешним воздействиям. Изменяя температуру, давление, прикладывая электромагнитные поля и механические напряжения, можно существенным образом менять </w:t>
      </w:r>
      <w:bookmarkStart w:id="284" w:name="OCRUncertain468"/>
      <w:r>
        <w:rPr>
          <w:color w:val="000000"/>
          <w:sz w:val="24"/>
          <w:szCs w:val="24"/>
        </w:rPr>
        <w:t>шагхолестерической</w:t>
      </w:r>
      <w:bookmarkEnd w:id="284"/>
      <w:r>
        <w:rPr>
          <w:color w:val="000000"/>
          <w:sz w:val="24"/>
          <w:szCs w:val="24"/>
        </w:rPr>
        <w:t xml:space="preserve"> спирали, а в соответствии с уравнением (1) легко менять </w:t>
      </w:r>
      <w:bookmarkStart w:id="285" w:name="OCRUncertain469"/>
      <w:r>
        <w:rPr>
          <w:color w:val="000000"/>
          <w:sz w:val="24"/>
          <w:szCs w:val="24"/>
        </w:rPr>
        <w:t>ц</w:t>
      </w:r>
      <w:bookmarkEnd w:id="285"/>
      <w:r>
        <w:rPr>
          <w:color w:val="000000"/>
          <w:sz w:val="24"/>
          <w:szCs w:val="24"/>
        </w:rPr>
        <w:t xml:space="preserve">вет </w:t>
      </w:r>
      <w:bookmarkStart w:id="286" w:name="OCRUncertain470"/>
      <w:r>
        <w:rPr>
          <w:color w:val="000000"/>
          <w:sz w:val="24"/>
          <w:szCs w:val="24"/>
        </w:rPr>
        <w:t>холестерика.</w:t>
      </w:r>
      <w:bookmarkEnd w:id="286"/>
      <w:r>
        <w:rPr>
          <w:color w:val="000000"/>
          <w:sz w:val="24"/>
          <w:szCs w:val="24"/>
        </w:rPr>
        <w:t xml:space="preserve"> Огромная чувствительность этих соединений, позволяю</w:t>
      </w:r>
      <w:bookmarkStart w:id="287" w:name="OCRUncertain471"/>
      <w:r>
        <w:rPr>
          <w:color w:val="000000"/>
          <w:sz w:val="24"/>
          <w:szCs w:val="24"/>
        </w:rPr>
        <w:t>щ</w:t>
      </w:r>
      <w:bookmarkEnd w:id="287"/>
      <w:r>
        <w:rPr>
          <w:color w:val="000000"/>
          <w:sz w:val="24"/>
          <w:szCs w:val="24"/>
        </w:rPr>
        <w:t>ая "пробегать" все цвета спектра в интервале 0,01 -0,001 °С. показывает, какие необыкновенные возможности открывает использование этих ве</w:t>
      </w:r>
      <w:bookmarkStart w:id="288" w:name="OCRUncertain472"/>
      <w:r>
        <w:rPr>
          <w:color w:val="000000"/>
          <w:sz w:val="24"/>
          <w:szCs w:val="24"/>
        </w:rPr>
        <w:t>щ</w:t>
      </w:r>
      <w:bookmarkEnd w:id="288"/>
      <w:r>
        <w:rPr>
          <w:color w:val="000000"/>
          <w:sz w:val="24"/>
          <w:szCs w:val="24"/>
        </w:rPr>
        <w:t>еств в качестве высокоэффективных термоиндикаторов.</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У большинства </w:t>
      </w:r>
      <w:bookmarkStart w:id="289" w:name="OCRUncertain473"/>
      <w:r>
        <w:rPr>
          <w:color w:val="000000"/>
          <w:sz w:val="24"/>
          <w:szCs w:val="24"/>
        </w:rPr>
        <w:t>холестериков</w:t>
      </w:r>
      <w:bookmarkEnd w:id="289"/>
      <w:r>
        <w:rPr>
          <w:color w:val="000000"/>
          <w:sz w:val="24"/>
          <w:szCs w:val="24"/>
        </w:rPr>
        <w:t xml:space="preserve"> с ростом температуры шаг спирали уменьшается, а следовательно, умень</w:t>
      </w:r>
      <w:bookmarkStart w:id="290" w:name="OCRUncertain474"/>
      <w:r>
        <w:rPr>
          <w:color w:val="000000"/>
          <w:sz w:val="24"/>
          <w:szCs w:val="24"/>
        </w:rPr>
        <w:t>ш</w:t>
      </w:r>
      <w:bookmarkEnd w:id="290"/>
      <w:r>
        <w:rPr>
          <w:color w:val="000000"/>
          <w:sz w:val="24"/>
          <w:szCs w:val="24"/>
        </w:rPr>
        <w:t xml:space="preserve">ается и длина волны селективно отраженного света </w:t>
      </w:r>
      <w:bookmarkStart w:id="291" w:name="OCRUncertain475"/>
      <w:r>
        <w:rPr>
          <w:color w:val="000000"/>
          <w:sz w:val="24"/>
          <w:szCs w:val="24"/>
        </w:rPr>
        <w:sym w:font="Symbol" w:char="F06C"/>
      </w:r>
      <w:r>
        <w:rPr>
          <w:color w:val="000000"/>
          <w:sz w:val="24"/>
          <w:szCs w:val="24"/>
          <w:vertAlign w:val="subscript"/>
        </w:rPr>
        <w:t>max</w:t>
      </w:r>
      <w:bookmarkEnd w:id="291"/>
      <w:r>
        <w:rPr>
          <w:color w:val="000000"/>
          <w:sz w:val="24"/>
          <w:szCs w:val="24"/>
        </w:rPr>
        <w:t xml:space="preserve"> (рис. 7). Иными словами, каждой из указанных на рис. 7 температур — Т</w:t>
      </w:r>
      <w:bookmarkStart w:id="292" w:name="OCRUncertain477"/>
      <w:r>
        <w:rPr>
          <w:color w:val="000000"/>
          <w:sz w:val="24"/>
          <w:szCs w:val="24"/>
          <w:vertAlign w:val="subscript"/>
        </w:rPr>
        <w:t>0</w:t>
      </w:r>
      <w:r>
        <w:rPr>
          <w:color w:val="000000"/>
          <w:sz w:val="24"/>
          <w:szCs w:val="24"/>
        </w:rPr>
        <w:t>,</w:t>
      </w:r>
      <w:bookmarkEnd w:id="292"/>
      <w:r>
        <w:rPr>
          <w:color w:val="000000"/>
          <w:sz w:val="24"/>
          <w:szCs w:val="24"/>
        </w:rPr>
        <w:t xml:space="preserve"> </w:t>
      </w:r>
      <w:bookmarkStart w:id="293" w:name="OCRUncertain478"/>
      <w:r>
        <w:rPr>
          <w:color w:val="000000"/>
          <w:sz w:val="24"/>
          <w:szCs w:val="24"/>
        </w:rPr>
        <w:t>Т</w:t>
      </w:r>
      <w:bookmarkEnd w:id="293"/>
      <w:r>
        <w:rPr>
          <w:color w:val="000000"/>
          <w:sz w:val="24"/>
          <w:szCs w:val="24"/>
          <w:vertAlign w:val="subscript"/>
        </w:rPr>
        <w:t>1</w:t>
      </w:r>
      <w:r>
        <w:rPr>
          <w:color w:val="000000"/>
          <w:sz w:val="24"/>
          <w:szCs w:val="24"/>
        </w:rPr>
        <w:t>, Т</w:t>
      </w:r>
      <w:r>
        <w:rPr>
          <w:color w:val="000000"/>
          <w:sz w:val="24"/>
          <w:szCs w:val="24"/>
          <w:vertAlign w:val="subscript"/>
        </w:rPr>
        <w:t>2</w:t>
      </w:r>
      <w:r>
        <w:rPr>
          <w:color w:val="000000"/>
          <w:sz w:val="24"/>
          <w:szCs w:val="24"/>
        </w:rPr>
        <w:t xml:space="preserve"> и </w:t>
      </w:r>
      <w:bookmarkStart w:id="294" w:name="OCRUncertain479"/>
      <w:r>
        <w:rPr>
          <w:color w:val="000000"/>
          <w:sz w:val="24"/>
          <w:szCs w:val="24"/>
        </w:rPr>
        <w:t>Т</w:t>
      </w:r>
      <w:r>
        <w:rPr>
          <w:color w:val="000000"/>
          <w:sz w:val="24"/>
          <w:szCs w:val="24"/>
          <w:vertAlign w:val="subscript"/>
        </w:rPr>
        <w:t>3</w:t>
      </w:r>
      <w:r>
        <w:rPr>
          <w:color w:val="000000"/>
          <w:sz w:val="24"/>
          <w:szCs w:val="24"/>
        </w:rPr>
        <w:t xml:space="preserve"> —  </w:t>
      </w:r>
      <w:bookmarkEnd w:id="294"/>
      <w:r>
        <w:rPr>
          <w:color w:val="000000"/>
          <w:sz w:val="24"/>
          <w:szCs w:val="24"/>
        </w:rPr>
        <w:t>соответствует свой цвет</w:t>
      </w:r>
      <w:bookmarkStart w:id="295" w:name="OCRUncertain480"/>
      <w:r>
        <w:rPr>
          <w:color w:val="000000"/>
          <w:sz w:val="24"/>
          <w:szCs w:val="24"/>
        </w:rPr>
        <w:t>.</w:t>
      </w:r>
      <w:bookmarkEnd w:id="295"/>
      <w:r>
        <w:rPr>
          <w:color w:val="000000"/>
          <w:sz w:val="24"/>
          <w:szCs w:val="24"/>
        </w:rPr>
        <w:t xml:space="preserve"> Таким образом, нанося </w:t>
      </w:r>
      <w:bookmarkStart w:id="296" w:name="OCRUncertain481"/>
      <w:r>
        <w:rPr>
          <w:color w:val="000000"/>
          <w:sz w:val="24"/>
          <w:szCs w:val="24"/>
        </w:rPr>
        <w:t>холестерические</w:t>
      </w:r>
      <w:bookmarkEnd w:id="296"/>
      <w:r>
        <w:rPr>
          <w:color w:val="000000"/>
          <w:sz w:val="24"/>
          <w:szCs w:val="24"/>
        </w:rPr>
        <w:t xml:space="preserve"> жидкие кристаллы на поверхности ра</w:t>
      </w:r>
      <w:bookmarkStart w:id="297" w:name="OCRUncertain482"/>
      <w:r>
        <w:rPr>
          <w:color w:val="000000"/>
          <w:sz w:val="24"/>
          <w:szCs w:val="24"/>
        </w:rPr>
        <w:t>з</w:t>
      </w:r>
      <w:bookmarkEnd w:id="297"/>
      <w:r>
        <w:rPr>
          <w:color w:val="000000"/>
          <w:sz w:val="24"/>
          <w:szCs w:val="24"/>
        </w:rPr>
        <w:t xml:space="preserve">личных объектов, можно получать топографию распределения температуры, что делает их незаменимыми термоиндикаторами и </w:t>
      </w:r>
      <w:bookmarkStart w:id="298" w:name="OCRUncertain483"/>
      <w:r>
        <w:rPr>
          <w:color w:val="000000"/>
          <w:sz w:val="24"/>
          <w:szCs w:val="24"/>
        </w:rPr>
        <w:t>визуализаторами</w:t>
      </w:r>
      <w:bookmarkEnd w:id="298"/>
      <w:r>
        <w:rPr>
          <w:color w:val="000000"/>
          <w:sz w:val="24"/>
          <w:szCs w:val="24"/>
        </w:rPr>
        <w:t xml:space="preserve"> для различного рода применений в технике и медицине. Вводя холестерики в полимерные пленки, то есть получая так называемые </w:t>
      </w:r>
      <w:bookmarkStart w:id="299" w:name="OCRUncertain484"/>
      <w:r>
        <w:rPr>
          <w:color w:val="000000"/>
          <w:sz w:val="24"/>
          <w:szCs w:val="24"/>
        </w:rPr>
        <w:t>капсулирован-ные</w:t>
      </w:r>
      <w:bookmarkEnd w:id="299"/>
      <w:r>
        <w:rPr>
          <w:color w:val="000000"/>
          <w:sz w:val="24"/>
          <w:szCs w:val="24"/>
        </w:rPr>
        <w:t xml:space="preserve"> жидкие кристаллы, можно создавать весьма удобные в обращении пленочные материалы, которые можно использовать в качестве термометров, а также для визуализа</w:t>
      </w:r>
      <w:bookmarkStart w:id="300" w:name="OCRUncertain485"/>
      <w:r>
        <w:rPr>
          <w:color w:val="000000"/>
          <w:sz w:val="24"/>
          <w:szCs w:val="24"/>
        </w:rPr>
        <w:t>ц</w:t>
      </w:r>
      <w:bookmarkEnd w:id="300"/>
      <w:r>
        <w:rPr>
          <w:color w:val="000000"/>
          <w:sz w:val="24"/>
          <w:szCs w:val="24"/>
        </w:rPr>
        <w:t>ии и "фотографирования" тепловых полей.</w:t>
      </w:r>
    </w:p>
    <w:p w:rsidR="0094158A" w:rsidRDefault="0094158A">
      <w:pPr>
        <w:tabs>
          <w:tab w:val="left" w:pos="0"/>
          <w:tab w:val="left" w:pos="8647"/>
        </w:tabs>
        <w:spacing w:line="360" w:lineRule="auto"/>
        <w:ind w:firstLine="851"/>
        <w:jc w:val="both"/>
        <w:rPr>
          <w:color w:val="000000"/>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4773"/>
        <w:gridCol w:w="4773"/>
      </w:tblGrid>
      <w:tr w:rsidR="0094158A">
        <w:tc>
          <w:tcPr>
            <w:tcW w:w="4773" w:type="dxa"/>
          </w:tcPr>
          <w:p w:rsidR="0094158A" w:rsidRDefault="00133E78">
            <w:pPr>
              <w:tabs>
                <w:tab w:val="left" w:pos="0"/>
                <w:tab w:val="left" w:pos="8647"/>
              </w:tabs>
              <w:spacing w:line="360" w:lineRule="auto"/>
              <w:ind w:firstLine="851"/>
              <w:rPr>
                <w:color w:val="000000"/>
                <w:sz w:val="24"/>
                <w:szCs w:val="24"/>
              </w:rPr>
            </w:pPr>
            <w:r>
              <w:rPr>
                <w:color w:val="000000"/>
              </w:rPr>
              <w:pict>
                <v:shape id="_x0000_i1035" type="#_x0000_t75" style="width:211.5pt;height:192.75pt">
                  <v:imagedata r:id="rId14" o:title=""/>
                </v:shape>
              </w:pict>
            </w:r>
          </w:p>
        </w:tc>
        <w:tc>
          <w:tcPr>
            <w:tcW w:w="4773" w:type="dxa"/>
          </w:tcPr>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189"/>
                <w:tab w:val="left" w:pos="8647"/>
              </w:tabs>
              <w:spacing w:line="360" w:lineRule="auto"/>
              <w:ind w:left="189"/>
              <w:jc w:val="both"/>
              <w:rPr>
                <w:b/>
                <w:bCs/>
                <w:color w:val="000000"/>
                <w:sz w:val="24"/>
                <w:szCs w:val="24"/>
              </w:rPr>
            </w:pPr>
            <w:r>
              <w:rPr>
                <w:b/>
                <w:bCs/>
                <w:color w:val="000000"/>
                <w:sz w:val="24"/>
                <w:szCs w:val="24"/>
              </w:rPr>
              <w:t xml:space="preserve">Рис. 7 </w:t>
            </w:r>
          </w:p>
          <w:p w:rsidR="0094158A" w:rsidRDefault="0094158A">
            <w:pPr>
              <w:tabs>
                <w:tab w:val="left" w:pos="189"/>
                <w:tab w:val="left" w:pos="8647"/>
              </w:tabs>
              <w:spacing w:line="360" w:lineRule="auto"/>
              <w:ind w:left="189"/>
              <w:jc w:val="both"/>
              <w:rPr>
                <w:b/>
                <w:bCs/>
                <w:color w:val="000000"/>
                <w:sz w:val="24"/>
                <w:szCs w:val="24"/>
              </w:rPr>
            </w:pPr>
            <w:r>
              <w:rPr>
                <w:b/>
                <w:bCs/>
                <w:color w:val="000000"/>
                <w:sz w:val="24"/>
                <w:szCs w:val="24"/>
              </w:rPr>
              <w:t xml:space="preserve">Температурная зависимость длины волны селективного отражения света </w:t>
            </w:r>
            <w:r>
              <w:rPr>
                <w:b/>
                <w:bCs/>
                <w:color w:val="000000"/>
                <w:sz w:val="24"/>
                <w:szCs w:val="24"/>
              </w:rPr>
              <w:sym w:font="Symbol" w:char="F06C"/>
            </w:r>
            <w:r>
              <w:rPr>
                <w:b/>
                <w:bCs/>
                <w:color w:val="000000"/>
                <w:sz w:val="24"/>
                <w:szCs w:val="24"/>
                <w:vertAlign w:val="subscript"/>
              </w:rPr>
              <w:t>max</w:t>
            </w:r>
            <w:r>
              <w:rPr>
                <w:b/>
                <w:bCs/>
                <w:color w:val="000000"/>
                <w:sz w:val="24"/>
                <w:szCs w:val="24"/>
              </w:rPr>
              <w:t xml:space="preserve"> слоя холестерического жидкого кристалла — холестерилпеларгоната.</w:t>
            </w:r>
          </w:p>
          <w:p w:rsidR="0094158A" w:rsidRDefault="0094158A">
            <w:pPr>
              <w:tabs>
                <w:tab w:val="left" w:pos="0"/>
                <w:tab w:val="left" w:pos="8647"/>
              </w:tabs>
              <w:spacing w:line="360" w:lineRule="auto"/>
              <w:ind w:firstLine="851"/>
              <w:rPr>
                <w:color w:val="000000"/>
                <w:sz w:val="24"/>
                <w:szCs w:val="24"/>
              </w:rPr>
            </w:pPr>
          </w:p>
        </w:tc>
      </w:tr>
    </w:tbl>
    <w:p w:rsidR="0094158A" w:rsidRDefault="0094158A">
      <w:pPr>
        <w:tabs>
          <w:tab w:val="left" w:pos="0"/>
          <w:tab w:val="left" w:pos="8647"/>
        </w:tabs>
        <w:spacing w:line="360" w:lineRule="auto"/>
        <w:ind w:firstLine="851"/>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В последние годы разрабатываются смеси </w:t>
      </w:r>
      <w:bookmarkStart w:id="301" w:name="OCRUncertain496"/>
      <w:r>
        <w:rPr>
          <w:color w:val="000000"/>
          <w:sz w:val="24"/>
          <w:szCs w:val="24"/>
        </w:rPr>
        <w:t>холестерических</w:t>
      </w:r>
      <w:bookmarkEnd w:id="301"/>
      <w:r>
        <w:rPr>
          <w:color w:val="000000"/>
          <w:sz w:val="24"/>
          <w:szCs w:val="24"/>
        </w:rPr>
        <w:t xml:space="preserve"> жидких кристаллов, резко изменяющие цвет (а следовательно, и шаг спирали) под действием малых, но опасных концентраций вредных паров различных химических соединений. Такие </w:t>
      </w:r>
      <w:bookmarkStart w:id="302" w:name="OCRUncertain497"/>
      <w:r>
        <w:rPr>
          <w:color w:val="000000"/>
          <w:sz w:val="24"/>
          <w:szCs w:val="24"/>
        </w:rPr>
        <w:t>ЖК-индикаторы</w:t>
      </w:r>
      <w:bookmarkEnd w:id="302"/>
      <w:r>
        <w:rPr>
          <w:color w:val="000000"/>
          <w:sz w:val="24"/>
          <w:szCs w:val="24"/>
        </w:rPr>
        <w:t xml:space="preserve"> могут </w:t>
      </w:r>
      <w:bookmarkStart w:id="303" w:name="OCRUncertain498"/>
      <w:r>
        <w:rPr>
          <w:color w:val="000000"/>
          <w:sz w:val="24"/>
          <w:szCs w:val="24"/>
        </w:rPr>
        <w:t>з</w:t>
      </w:r>
      <w:bookmarkEnd w:id="303"/>
      <w:r>
        <w:rPr>
          <w:color w:val="000000"/>
          <w:sz w:val="24"/>
          <w:szCs w:val="24"/>
        </w:rPr>
        <w:t>а очень короткое время (1-2 мин) менять цветовую окраску при превышении допустимой кон</w:t>
      </w:r>
      <w:bookmarkStart w:id="304" w:name="OCRUncertain499"/>
      <w:r>
        <w:rPr>
          <w:color w:val="000000"/>
          <w:sz w:val="24"/>
          <w:szCs w:val="24"/>
        </w:rPr>
        <w:t>ц</w:t>
      </w:r>
      <w:bookmarkEnd w:id="304"/>
      <w:r>
        <w:rPr>
          <w:color w:val="000000"/>
          <w:sz w:val="24"/>
          <w:szCs w:val="24"/>
        </w:rPr>
        <w:t>ентра</w:t>
      </w:r>
      <w:bookmarkStart w:id="305" w:name="OCRUncertain500"/>
      <w:r>
        <w:rPr>
          <w:color w:val="000000"/>
          <w:sz w:val="24"/>
          <w:szCs w:val="24"/>
        </w:rPr>
        <w:t>ц</w:t>
      </w:r>
      <w:bookmarkEnd w:id="305"/>
      <w:r>
        <w:rPr>
          <w:color w:val="000000"/>
          <w:sz w:val="24"/>
          <w:szCs w:val="24"/>
        </w:rPr>
        <w:t xml:space="preserve">ии вредных паров, выполняя таким образом роль своеобразных химических датчиков. </w:t>
      </w:r>
      <w:bookmarkEnd w:id="4"/>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Одним из внешних факторов, с помощью которого можно управлять шагом </w:t>
      </w:r>
      <w:bookmarkStart w:id="306" w:name="OCRUncertain504"/>
      <w:r>
        <w:rPr>
          <w:color w:val="000000"/>
          <w:sz w:val="24"/>
          <w:szCs w:val="24"/>
        </w:rPr>
        <w:t>холестерической</w:t>
      </w:r>
      <w:bookmarkEnd w:id="306"/>
      <w:r>
        <w:rPr>
          <w:color w:val="000000"/>
          <w:sz w:val="24"/>
          <w:szCs w:val="24"/>
        </w:rPr>
        <w:t xml:space="preserve"> спирали, может служить электрическое или магнитное поле. При приложении поля </w:t>
      </w:r>
      <w:bookmarkStart w:id="307" w:name="OCRUncertain505"/>
      <w:r>
        <w:rPr>
          <w:color w:val="000000"/>
          <w:sz w:val="24"/>
          <w:szCs w:val="24"/>
        </w:rPr>
        <w:t>холестерическая</w:t>
      </w:r>
      <w:bookmarkEnd w:id="307"/>
      <w:r>
        <w:rPr>
          <w:color w:val="000000"/>
          <w:sz w:val="24"/>
          <w:szCs w:val="24"/>
        </w:rPr>
        <w:t xml:space="preserve"> спираль начинает постепенно раскручиваться, при этом шаг спирали увеличивается, четко "отслеживая" величину поданного напряжения. А это означает, что можно непрерывно управлять и цветом </w:t>
      </w:r>
      <w:bookmarkStart w:id="308" w:name="OCRUncertain506"/>
      <w:r>
        <w:rPr>
          <w:color w:val="000000"/>
          <w:sz w:val="24"/>
          <w:szCs w:val="24"/>
        </w:rPr>
        <w:t>холестерического</w:t>
      </w:r>
      <w:bookmarkEnd w:id="308"/>
      <w:r>
        <w:rPr>
          <w:color w:val="000000"/>
          <w:sz w:val="24"/>
          <w:szCs w:val="24"/>
        </w:rPr>
        <w:t xml:space="preserve"> слоя жидкого кристалла. При некотором так называемом критическом напряжении поля спираль можно полностью раскрутить, превратив таким образом </w:t>
      </w:r>
      <w:bookmarkStart w:id="309" w:name="OCRUncertain507"/>
      <w:r>
        <w:rPr>
          <w:color w:val="000000"/>
          <w:sz w:val="24"/>
          <w:szCs w:val="24"/>
        </w:rPr>
        <w:t>холестерический</w:t>
      </w:r>
      <w:bookmarkEnd w:id="309"/>
      <w:r>
        <w:rPr>
          <w:color w:val="000000"/>
          <w:sz w:val="24"/>
          <w:szCs w:val="24"/>
        </w:rPr>
        <w:t xml:space="preserve"> жидкий кристалл а </w:t>
      </w:r>
      <w:bookmarkStart w:id="310" w:name="OCRUncertain508"/>
      <w:r>
        <w:rPr>
          <w:color w:val="000000"/>
          <w:sz w:val="24"/>
          <w:szCs w:val="24"/>
        </w:rPr>
        <w:t>нематический</w:t>
      </w:r>
      <w:bookmarkEnd w:id="310"/>
      <w:r>
        <w:rPr>
          <w:color w:val="000000"/>
          <w:sz w:val="24"/>
          <w:szCs w:val="24"/>
        </w:rPr>
        <w:t xml:space="preserve"> (один из видов эффекта </w:t>
      </w:r>
      <w:bookmarkStart w:id="311" w:name="OCRUncertain509"/>
      <w:r>
        <w:rPr>
          <w:color w:val="000000"/>
          <w:sz w:val="24"/>
          <w:szCs w:val="24"/>
        </w:rPr>
        <w:t>Фредерикса).</w:t>
      </w:r>
      <w:bookmarkEnd w:id="311"/>
      <w:r>
        <w:rPr>
          <w:color w:val="000000"/>
          <w:sz w:val="24"/>
          <w:szCs w:val="24"/>
        </w:rPr>
        <w:t xml:space="preserve"> Процесс раскрутки спирали в настоя</w:t>
      </w:r>
      <w:bookmarkStart w:id="312" w:name="OCRUncertain510"/>
      <w:r>
        <w:rPr>
          <w:color w:val="000000"/>
          <w:sz w:val="24"/>
          <w:szCs w:val="24"/>
        </w:rPr>
        <w:t>щ</w:t>
      </w:r>
      <w:bookmarkEnd w:id="312"/>
      <w:r>
        <w:rPr>
          <w:color w:val="000000"/>
          <w:sz w:val="24"/>
          <w:szCs w:val="24"/>
        </w:rPr>
        <w:t xml:space="preserve">ее время активно исследуется с целью использования в </w:t>
      </w:r>
      <w:bookmarkStart w:id="313" w:name="OCRUncertain511"/>
      <w:r>
        <w:rPr>
          <w:color w:val="000000"/>
          <w:sz w:val="24"/>
          <w:szCs w:val="24"/>
        </w:rPr>
        <w:t>ц</w:t>
      </w:r>
      <w:bookmarkEnd w:id="313"/>
      <w:r>
        <w:rPr>
          <w:color w:val="000000"/>
          <w:sz w:val="24"/>
          <w:szCs w:val="24"/>
        </w:rPr>
        <w:t>ветных плоских экранах с электронной системой управления.</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br w:type="page"/>
      </w: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r>
        <w:rPr>
          <w:b/>
          <w:bCs/>
          <w:color w:val="000000"/>
          <w:sz w:val="32"/>
          <w:szCs w:val="32"/>
        </w:rPr>
        <w:t>Заключение</w:t>
      </w: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 xml:space="preserve">Итак, жидкие кристаллы обладают двойственными свойствами, сочетая в себе свойство жидкостей(текучесть) и свойство кристаллических тел (анизотропию). Их поведение не всегда удается описать с помощью привычных методов и понятий. Но именно в этом и заключена их привлекательность </w:t>
      </w:r>
      <w:bookmarkStart w:id="314" w:name="OCRUncertain520"/>
      <w:r>
        <w:rPr>
          <w:color w:val="000000"/>
          <w:sz w:val="24"/>
          <w:szCs w:val="24"/>
        </w:rPr>
        <w:t>д</w:t>
      </w:r>
      <w:bookmarkEnd w:id="314"/>
      <w:r>
        <w:rPr>
          <w:color w:val="000000"/>
          <w:sz w:val="24"/>
          <w:szCs w:val="24"/>
        </w:rPr>
        <w:t>ля исследователей, стремящихся познать еще неизведанное.</w:t>
      </w:r>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t>Недавно открыты и интенсивно исследуются жидкокриста</w:t>
      </w:r>
      <w:bookmarkStart w:id="315" w:name="OCRUncertain521"/>
      <w:r>
        <w:rPr>
          <w:color w:val="000000"/>
          <w:sz w:val="24"/>
          <w:szCs w:val="24"/>
        </w:rPr>
        <w:t>л</w:t>
      </w:r>
      <w:bookmarkEnd w:id="315"/>
      <w:r>
        <w:rPr>
          <w:color w:val="000000"/>
          <w:sz w:val="24"/>
          <w:szCs w:val="24"/>
        </w:rPr>
        <w:t xml:space="preserve">лические полимеры, появились полимерные </w:t>
      </w:r>
      <w:bookmarkStart w:id="316" w:name="OCRUncertain522"/>
      <w:r>
        <w:rPr>
          <w:color w:val="000000"/>
          <w:sz w:val="24"/>
          <w:szCs w:val="24"/>
        </w:rPr>
        <w:t>ЖК-сегнетоэлектрики,</w:t>
      </w:r>
      <w:bookmarkEnd w:id="316"/>
      <w:r>
        <w:rPr>
          <w:color w:val="000000"/>
          <w:sz w:val="24"/>
          <w:szCs w:val="24"/>
        </w:rPr>
        <w:t xml:space="preserve"> идет активное исслед</w:t>
      </w:r>
      <w:bookmarkStart w:id="317" w:name="OCRUncertain523"/>
      <w:r>
        <w:rPr>
          <w:color w:val="000000"/>
          <w:sz w:val="24"/>
          <w:szCs w:val="24"/>
        </w:rPr>
        <w:t>о</w:t>
      </w:r>
      <w:bookmarkEnd w:id="317"/>
      <w:r>
        <w:rPr>
          <w:color w:val="000000"/>
          <w:sz w:val="24"/>
          <w:szCs w:val="24"/>
        </w:rPr>
        <w:t xml:space="preserve">вание </w:t>
      </w:r>
      <w:bookmarkStart w:id="318" w:name="OCRUncertain524"/>
      <w:r>
        <w:rPr>
          <w:color w:val="000000"/>
          <w:sz w:val="24"/>
          <w:szCs w:val="24"/>
        </w:rPr>
        <w:t>гибкоцепных</w:t>
      </w:r>
      <w:bookmarkEnd w:id="318"/>
      <w:r>
        <w:rPr>
          <w:color w:val="000000"/>
          <w:sz w:val="24"/>
          <w:szCs w:val="24"/>
        </w:rPr>
        <w:t xml:space="preserve"> </w:t>
      </w:r>
      <w:bookmarkStart w:id="319" w:name="OCRUncertain525"/>
      <w:r>
        <w:rPr>
          <w:color w:val="000000"/>
          <w:sz w:val="24"/>
          <w:szCs w:val="24"/>
        </w:rPr>
        <w:t xml:space="preserve">элементоорганических </w:t>
      </w:r>
      <w:bookmarkEnd w:id="319"/>
      <w:r>
        <w:rPr>
          <w:color w:val="000000"/>
          <w:sz w:val="24"/>
          <w:szCs w:val="24"/>
        </w:rPr>
        <w:t xml:space="preserve">и металлсодержащих </w:t>
      </w:r>
      <w:bookmarkStart w:id="320" w:name="OCRUncertain526"/>
      <w:r>
        <w:rPr>
          <w:color w:val="000000"/>
          <w:sz w:val="24"/>
          <w:szCs w:val="24"/>
        </w:rPr>
        <w:t>ЖК-соединений,</w:t>
      </w:r>
      <w:bookmarkEnd w:id="320"/>
      <w:r>
        <w:rPr>
          <w:color w:val="000000"/>
          <w:sz w:val="24"/>
          <w:szCs w:val="24"/>
        </w:rPr>
        <w:t xml:space="preserve"> образующих новые типы </w:t>
      </w:r>
      <w:bookmarkStart w:id="321" w:name="OCRUncertain527"/>
      <w:r>
        <w:rPr>
          <w:color w:val="000000"/>
          <w:sz w:val="24"/>
          <w:szCs w:val="24"/>
        </w:rPr>
        <w:t>мезофаз.</w:t>
      </w:r>
      <w:bookmarkEnd w:id="321"/>
      <w:r>
        <w:rPr>
          <w:color w:val="000000"/>
          <w:sz w:val="24"/>
          <w:szCs w:val="24"/>
        </w:rPr>
        <w:t xml:space="preserve"> Мир жидких криста</w:t>
      </w:r>
      <w:bookmarkStart w:id="322" w:name="OCRUncertain528"/>
      <w:r>
        <w:rPr>
          <w:color w:val="000000"/>
          <w:sz w:val="24"/>
          <w:szCs w:val="24"/>
        </w:rPr>
        <w:t>л</w:t>
      </w:r>
      <w:bookmarkEnd w:id="322"/>
      <w:r>
        <w:rPr>
          <w:color w:val="000000"/>
          <w:sz w:val="24"/>
          <w:szCs w:val="24"/>
        </w:rPr>
        <w:t>лов бесконечно велик и охватывает широчайший круг прир</w:t>
      </w:r>
      <w:bookmarkStart w:id="323" w:name="OCRUncertain529"/>
      <w:r>
        <w:rPr>
          <w:color w:val="000000"/>
          <w:sz w:val="24"/>
          <w:szCs w:val="24"/>
        </w:rPr>
        <w:t>од</w:t>
      </w:r>
      <w:bookmarkEnd w:id="323"/>
      <w:r>
        <w:rPr>
          <w:color w:val="000000"/>
          <w:sz w:val="24"/>
          <w:szCs w:val="24"/>
        </w:rPr>
        <w:t>ных и синтетических объектов, привлекая внимание не только ученых — фи</w:t>
      </w:r>
      <w:bookmarkStart w:id="324" w:name="OCRUncertain530"/>
      <w:r>
        <w:rPr>
          <w:color w:val="000000"/>
          <w:sz w:val="24"/>
          <w:szCs w:val="24"/>
        </w:rPr>
        <w:t>з</w:t>
      </w:r>
      <w:bookmarkEnd w:id="324"/>
      <w:r>
        <w:rPr>
          <w:color w:val="000000"/>
          <w:sz w:val="24"/>
          <w:szCs w:val="24"/>
        </w:rPr>
        <w:t>иков, химиков и биологов, но и исследователей-практиков, работающих в самых разнообразных о</w:t>
      </w:r>
      <w:bookmarkStart w:id="325" w:name="OCRUncertain531"/>
      <w:r>
        <w:rPr>
          <w:color w:val="000000"/>
          <w:sz w:val="24"/>
          <w:szCs w:val="24"/>
        </w:rPr>
        <w:t>т</w:t>
      </w:r>
      <w:bookmarkEnd w:id="325"/>
      <w:r>
        <w:rPr>
          <w:color w:val="000000"/>
          <w:sz w:val="24"/>
          <w:szCs w:val="24"/>
        </w:rPr>
        <w:t>раслях современной техники (элек</w:t>
      </w:r>
      <w:bookmarkStart w:id="326" w:name="OCRUncertain532"/>
      <w:r>
        <w:rPr>
          <w:color w:val="000000"/>
          <w:sz w:val="24"/>
          <w:szCs w:val="24"/>
        </w:rPr>
        <w:t>т</w:t>
      </w:r>
      <w:bookmarkEnd w:id="326"/>
      <w:r>
        <w:rPr>
          <w:color w:val="000000"/>
          <w:sz w:val="24"/>
          <w:szCs w:val="24"/>
        </w:rPr>
        <w:t xml:space="preserve">ронике, </w:t>
      </w:r>
      <w:bookmarkStart w:id="327" w:name="OCRUncertain533"/>
      <w:r>
        <w:rPr>
          <w:color w:val="000000"/>
          <w:sz w:val="24"/>
          <w:szCs w:val="24"/>
        </w:rPr>
        <w:t>оптоэлектронике,</w:t>
      </w:r>
      <w:bookmarkEnd w:id="327"/>
      <w:r>
        <w:rPr>
          <w:color w:val="000000"/>
          <w:sz w:val="24"/>
          <w:szCs w:val="24"/>
        </w:rPr>
        <w:t xml:space="preserve"> информатике</w:t>
      </w:r>
      <w:bookmarkStart w:id="328" w:name="OCRUncertain534"/>
      <w:r>
        <w:rPr>
          <w:color w:val="000000"/>
          <w:sz w:val="24"/>
          <w:szCs w:val="24"/>
        </w:rPr>
        <w:t>,</w:t>
      </w:r>
      <w:bookmarkStart w:id="329" w:name="OCRUncertain535"/>
      <w:bookmarkEnd w:id="328"/>
      <w:r>
        <w:rPr>
          <w:color w:val="000000"/>
          <w:sz w:val="24"/>
          <w:szCs w:val="24"/>
        </w:rPr>
        <w:t xml:space="preserve"> голографии</w:t>
      </w:r>
      <w:bookmarkEnd w:id="329"/>
      <w:r>
        <w:rPr>
          <w:color w:val="000000"/>
          <w:sz w:val="24"/>
          <w:szCs w:val="24"/>
        </w:rPr>
        <w:t xml:space="preserve"> и т. п.).</w:t>
      </w:r>
      <w:bookmarkEnd w:id="5"/>
    </w:p>
    <w:p w:rsidR="0094158A" w:rsidRDefault="0094158A">
      <w:pPr>
        <w:tabs>
          <w:tab w:val="left" w:pos="0"/>
          <w:tab w:val="left" w:pos="8647"/>
        </w:tabs>
        <w:spacing w:line="360" w:lineRule="auto"/>
        <w:ind w:firstLine="851"/>
        <w:jc w:val="both"/>
        <w:rPr>
          <w:color w:val="000000"/>
          <w:sz w:val="24"/>
          <w:szCs w:val="24"/>
        </w:rPr>
      </w:pPr>
      <w:r>
        <w:rPr>
          <w:color w:val="000000"/>
          <w:sz w:val="24"/>
          <w:szCs w:val="24"/>
        </w:rPr>
        <w:br w:type="page"/>
      </w:r>
    </w:p>
    <w:p w:rsidR="0094158A" w:rsidRDefault="0094158A">
      <w:pPr>
        <w:tabs>
          <w:tab w:val="left" w:pos="0"/>
          <w:tab w:val="left" w:pos="8647"/>
        </w:tabs>
        <w:spacing w:line="360" w:lineRule="auto"/>
        <w:ind w:firstLine="851"/>
        <w:jc w:val="both"/>
        <w:rPr>
          <w:color w:val="000000"/>
          <w:sz w:val="24"/>
          <w:szCs w:val="24"/>
        </w:rPr>
      </w:pPr>
    </w:p>
    <w:p w:rsidR="0094158A" w:rsidRDefault="0094158A">
      <w:pPr>
        <w:tabs>
          <w:tab w:val="left" w:pos="0"/>
          <w:tab w:val="left" w:pos="8647"/>
        </w:tabs>
        <w:spacing w:line="360" w:lineRule="auto"/>
        <w:ind w:firstLine="851"/>
        <w:jc w:val="both"/>
        <w:rPr>
          <w:b/>
          <w:bCs/>
          <w:color w:val="000000"/>
          <w:sz w:val="32"/>
          <w:szCs w:val="32"/>
        </w:rPr>
      </w:pPr>
      <w:r>
        <w:rPr>
          <w:b/>
          <w:bCs/>
          <w:color w:val="000000"/>
          <w:sz w:val="32"/>
          <w:szCs w:val="32"/>
        </w:rPr>
        <w:t>Список литературы:</w:t>
      </w:r>
    </w:p>
    <w:p w:rsidR="0094158A" w:rsidRDefault="0094158A">
      <w:pPr>
        <w:tabs>
          <w:tab w:val="left" w:pos="284"/>
          <w:tab w:val="left" w:pos="8647"/>
        </w:tabs>
        <w:spacing w:line="360" w:lineRule="auto"/>
        <w:ind w:left="851"/>
        <w:jc w:val="both"/>
        <w:rPr>
          <w:color w:val="000000"/>
          <w:sz w:val="28"/>
          <w:szCs w:val="28"/>
        </w:rPr>
      </w:pPr>
    </w:p>
    <w:p w:rsidR="0094158A" w:rsidRDefault="0094158A">
      <w:pPr>
        <w:tabs>
          <w:tab w:val="left" w:pos="284"/>
          <w:tab w:val="left" w:pos="8647"/>
        </w:tabs>
        <w:spacing w:line="360" w:lineRule="auto"/>
        <w:ind w:left="1134" w:hanging="283"/>
        <w:jc w:val="both"/>
        <w:rPr>
          <w:color w:val="000000"/>
          <w:sz w:val="28"/>
          <w:szCs w:val="28"/>
        </w:rPr>
      </w:pPr>
      <w:r>
        <w:rPr>
          <w:color w:val="000000"/>
          <w:sz w:val="28"/>
          <w:szCs w:val="28"/>
        </w:rPr>
        <w:t>1. Шибаев В.П. Необычные кристаллы или загадочные жидкости // Соросовский Образовательный Журнал. 1996. N11. С.37-46.</w:t>
      </w:r>
    </w:p>
    <w:p w:rsidR="0094158A" w:rsidRDefault="0094158A">
      <w:pPr>
        <w:tabs>
          <w:tab w:val="left" w:pos="284"/>
          <w:tab w:val="left" w:pos="8647"/>
        </w:tabs>
        <w:spacing w:line="360" w:lineRule="auto"/>
        <w:ind w:left="1134" w:hanging="283"/>
        <w:jc w:val="both"/>
        <w:rPr>
          <w:color w:val="000000"/>
          <w:sz w:val="28"/>
          <w:szCs w:val="28"/>
        </w:rPr>
      </w:pPr>
      <w:r>
        <w:rPr>
          <w:color w:val="000000"/>
          <w:sz w:val="28"/>
          <w:szCs w:val="28"/>
        </w:rPr>
        <w:t>2. Чандрасекар С. Жидкие кристаллы - М.:Мир, 1980 с.344</w:t>
      </w:r>
    </w:p>
    <w:p w:rsidR="0094158A" w:rsidRDefault="0094158A">
      <w:pPr>
        <w:tabs>
          <w:tab w:val="left" w:pos="284"/>
          <w:tab w:val="left" w:pos="8647"/>
        </w:tabs>
        <w:spacing w:line="360" w:lineRule="auto"/>
        <w:ind w:left="1134" w:hanging="283"/>
        <w:jc w:val="both"/>
        <w:rPr>
          <w:color w:val="000000"/>
          <w:sz w:val="24"/>
          <w:szCs w:val="24"/>
        </w:rPr>
      </w:pPr>
      <w:r>
        <w:rPr>
          <w:color w:val="000000"/>
          <w:sz w:val="28"/>
          <w:szCs w:val="28"/>
        </w:rPr>
        <w:t>3. Титов В.В., Севостьянов В.П., Кузьмин Н.Г., Семенов А.М. Жидкокристаллические дисплеи: строение, синтез, свойства жидких кристаллов. - Минск:Изд-во НПООО "Микровидеосистемы", 1998 с.238</w:t>
      </w:r>
      <w:bookmarkStart w:id="330" w:name="_GoBack"/>
      <w:bookmarkEnd w:id="330"/>
    </w:p>
    <w:sectPr w:rsidR="0094158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425"/>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58A"/>
    <w:rsid w:val="00133E78"/>
    <w:rsid w:val="00903276"/>
    <w:rsid w:val="00923805"/>
    <w:rsid w:val="0094158A"/>
    <w:rsid w:val="009C0AD6"/>
    <w:rsid w:val="00B30E57"/>
    <w:rsid w:val="00F71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8D857E52-83BA-47D9-9128-AB82A232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a4">
    <w:name w:val="???????"/>
    <w:uiPriority w:val="99"/>
    <w:pPr>
      <w:widowControl w:val="0"/>
      <w:overflowPunct w:val="0"/>
      <w:autoSpaceDE w:val="0"/>
      <w:autoSpaceDN w:val="0"/>
      <w:adjustRightInd w:val="0"/>
      <w:ind w:firstLine="40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wmf"/><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4223</Words>
  <Characters>24077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Саратовский Государственный Университет имени Н.Г. Чернышевского</vt:lpstr>
    </vt:vector>
  </TitlesOfParts>
  <Company>Home</Company>
  <LinksUpToDate>false</LinksUpToDate>
  <CharactersWithSpaces>28244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Саратовский Государственный Университет имени Н.Г. Чернышевского</dc:title>
  <dc:subject/>
  <dc:creator>Andres Danilov</dc:creator>
  <cp:keywords/>
  <dc:description/>
  <cp:lastModifiedBy>admin</cp:lastModifiedBy>
  <cp:revision>2</cp:revision>
  <dcterms:created xsi:type="dcterms:W3CDTF">2014-02-17T13:53:00Z</dcterms:created>
  <dcterms:modified xsi:type="dcterms:W3CDTF">2014-02-17T13:53:00Z</dcterms:modified>
</cp:coreProperties>
</file>