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7E4" w:rsidRDefault="00E967E4" w:rsidP="00066161">
      <w:pPr>
        <w:ind w:left="-540" w:right="175" w:firstLine="540"/>
        <w:jc w:val="center"/>
        <w:rPr>
          <w:sz w:val="32"/>
          <w:szCs w:val="32"/>
        </w:rPr>
      </w:pPr>
      <w:r>
        <w:rPr>
          <w:sz w:val="32"/>
          <w:szCs w:val="32"/>
        </w:rPr>
        <w:t>Белорусский Государственный Университет Транспорта</w:t>
      </w:r>
    </w:p>
    <w:p w:rsidR="00066161" w:rsidRPr="00066161" w:rsidRDefault="004E473A" w:rsidP="00066161">
      <w:pPr>
        <w:ind w:left="-540" w:right="175" w:firstLine="540"/>
        <w:jc w:val="center"/>
        <w:rPr>
          <w:sz w:val="32"/>
          <w:szCs w:val="32"/>
        </w:rPr>
      </w:pPr>
      <w:r>
        <w:rPr>
          <w:sz w:val="32"/>
          <w:szCs w:val="32"/>
        </w:rPr>
        <w:br w:type="page"/>
      </w:r>
      <w:r w:rsidR="00066161" w:rsidRPr="00066161">
        <w:rPr>
          <w:sz w:val="32"/>
          <w:szCs w:val="32"/>
        </w:rPr>
        <w:t>Назначение, устройство и принцип действия бетоноукладчика.</w:t>
      </w:r>
    </w:p>
    <w:p w:rsidR="00066161" w:rsidRPr="00066161" w:rsidRDefault="00066161" w:rsidP="00066161">
      <w:pPr>
        <w:ind w:left="-540" w:right="175" w:firstLine="540"/>
        <w:jc w:val="both"/>
      </w:pPr>
    </w:p>
    <w:p w:rsidR="00066161" w:rsidRPr="00066161" w:rsidRDefault="00066161" w:rsidP="00066161">
      <w:pPr>
        <w:ind w:left="-540" w:right="175" w:firstLine="540"/>
        <w:jc w:val="both"/>
      </w:pPr>
      <w:r w:rsidRPr="00066161">
        <w:t xml:space="preserve">    Для укладки бетонной смеси в формы применяют различные бетоноукладчики. Бетоноукладчик с винтовым питателем предназначен для укладки бетонной смеси в формы при производстве напорных ж. б. труб  методом гидропрес</w:t>
      </w:r>
      <w:r>
        <w:t>с</w:t>
      </w:r>
      <w:r w:rsidRPr="00066161">
        <w:t>ования. Он состоит из сварной рамы, установленной на трёх колесах. На раме смонтирован бункер, к нижней части которого прикреплён питатель. Вращение валу питателя сообщается четырёхскоростным электродвигателем через двухступенчатую коробку передач, цепную и клиноременную передачи. Перемещают бетоноукладчик   от одной формы к другой вручную.  Бункер бетоноукладчика загружается из бадьи, подаваемой мостовым краном, в любом месте формовочного цеха.</w:t>
      </w:r>
    </w:p>
    <w:p w:rsidR="00066161" w:rsidRPr="00066161" w:rsidRDefault="00066161" w:rsidP="00066161">
      <w:pPr>
        <w:ind w:left="-540" w:right="175" w:firstLine="540"/>
        <w:jc w:val="both"/>
      </w:pPr>
      <w:r w:rsidRPr="00066161">
        <w:t xml:space="preserve">   При изготовлении преднапряжённых конструкций на стендах транспортирование и выдача бетонной смеси осуществляются бетоноукладчиками с поворотными ленточными питателями, которые могут обслуживать одновременно два стенда. Бетоноукладчики с ленточными питателями получили наибольшее </w:t>
      </w:r>
      <w:r w:rsidR="00E967E4" w:rsidRPr="00066161">
        <w:t>распространение</w:t>
      </w:r>
      <w:r w:rsidRPr="00066161">
        <w:t xml:space="preserve"> на заводах железобетонных изделий.</w:t>
      </w:r>
    </w:p>
    <w:p w:rsidR="00066161" w:rsidRPr="00066161" w:rsidRDefault="00066161" w:rsidP="00066161">
      <w:pPr>
        <w:ind w:left="-540" w:right="175" w:firstLine="540"/>
        <w:jc w:val="both"/>
      </w:pPr>
      <w:r w:rsidRPr="00066161">
        <w:t xml:space="preserve">   Ленточный питатель  бетоноукладчика состоит из ленточного питателя, бункера с к</w:t>
      </w:r>
      <w:r w:rsidR="004F56FC">
        <w:t>о</w:t>
      </w:r>
      <w:r w:rsidRPr="00066161">
        <w:t>пильником, шибера с приводом. Ленточный конвейер по ширине перекрывает всю форму. Копильник, расположенный над ленточным питателем, предназначен для выравнивания и профилирования выдаваемого из бункера слоя бетонной смеси. Поскольку высота щели бункера больше высоты выходной щели копильника, в последнем образуется подпор, обеспечивающий постоянную толщину выдаваемого слоя материала независимо от степени заполнения бункера.</w:t>
      </w:r>
    </w:p>
    <w:p w:rsidR="00066161" w:rsidRPr="00066161" w:rsidRDefault="00066161" w:rsidP="00066161">
      <w:pPr>
        <w:ind w:left="-540" w:right="175" w:firstLine="540"/>
        <w:jc w:val="both"/>
      </w:pPr>
      <w:r w:rsidRPr="00066161">
        <w:t xml:space="preserve">     Бетоноукладчик с ленточными питателями, разравнивающими и заглаживающими устройствами</w:t>
      </w:r>
      <w:r w:rsidR="00E967E4">
        <w:t xml:space="preserve">, </w:t>
      </w:r>
      <w:r w:rsidRPr="00066161">
        <w:t>применяют при конвейерной и поточно</w:t>
      </w:r>
      <w:r w:rsidR="004F56FC">
        <w:t>-</w:t>
      </w:r>
      <w:r w:rsidRPr="00066161">
        <w:t>агрегатной схемах производствах железобетонных изделий. Бетоноукладчик с ленточным питателем предназначен для распределения бетонной смеси по всей площади изделия. Он применяется на заводах, работающих по поточно</w:t>
      </w:r>
      <w:r w:rsidR="004F56FC">
        <w:t>-</w:t>
      </w:r>
      <w:r w:rsidRPr="00066161">
        <w:t xml:space="preserve">агрегатной схеме и изготавливающих многопустотные панели, ригели, лестничные площадки и другие изделия. </w:t>
      </w:r>
    </w:p>
    <w:p w:rsidR="00066161" w:rsidRPr="00066161" w:rsidRDefault="00066161" w:rsidP="00066161">
      <w:pPr>
        <w:ind w:left="-540" w:right="175" w:firstLine="540"/>
        <w:jc w:val="both"/>
      </w:pPr>
      <w:r w:rsidRPr="00066161">
        <w:t xml:space="preserve">     Бетоноукладчик состоит из сварной рамы, опирающейся на четыре колеса, два из которых приводные. На раме жёстко укреплён бункер, к нижней части которого подвешен ленточный питатель. Передняя стенка бункера, шибер и две боковые поворотные стенки образуют копильник. Размер выходной щели копильника регулируется шибером, управляемым вручную. Привод шибера состоит из штурвала, винтовой передачи и системы рычагов. Привод передвижения бетоноукладчика состоит из двухскоростного электродвигателя, двухступенчатого цилиндрического редуктора с двумя выходными концами и цепных передач. Ведущие звёздочки укреплены на ходовых колёсах.     </w:t>
      </w:r>
    </w:p>
    <w:p w:rsidR="00066161" w:rsidRPr="00066161" w:rsidRDefault="00066161" w:rsidP="00066161">
      <w:pPr>
        <w:ind w:left="-540" w:right="175" w:firstLine="540"/>
        <w:jc w:val="both"/>
      </w:pPr>
    </w:p>
    <w:p w:rsidR="00066161" w:rsidRPr="00066161" w:rsidRDefault="00066161" w:rsidP="00066161">
      <w:pPr>
        <w:ind w:left="-540" w:right="175" w:firstLine="540"/>
        <w:jc w:val="both"/>
      </w:pPr>
      <w:r w:rsidRPr="00066161">
        <w:t xml:space="preserve">      Ленточный питатель представляет собой раму, на которой смонтированы ведущий и натяжной барабаны. На барабаны натянута бесконечная транспортёрная лента шириной 2000 мм. Верхняя ветвь транспортёрной ленты опирается на металлический лист. Привод питателя состоит из электродвигателя, редуктора, цилиндрической зубчатой передачи. Установленная мощность электродвигателей 7.3</w:t>
      </w:r>
      <w:r w:rsidR="004F56FC">
        <w:t xml:space="preserve"> </w:t>
      </w:r>
      <w:r w:rsidRPr="00066161">
        <w:t>кВт. Скорость передвижения бетоноукладчика 0.17-0.25 м/с, скорость движения ленты питателя 0.1 м/с. Вместимость бункера 1.7.</w:t>
      </w:r>
      <w:r w:rsidR="004F56FC">
        <w:t xml:space="preserve"> </w:t>
      </w:r>
      <w:r w:rsidRPr="00066161">
        <w:t>м</w:t>
      </w:r>
      <w:r w:rsidRPr="004F56FC">
        <w:rPr>
          <w:vertAlign w:val="superscript"/>
        </w:rPr>
        <w:t>3</w:t>
      </w:r>
      <w:r w:rsidRPr="00066161">
        <w:t>.</w:t>
      </w:r>
    </w:p>
    <w:p w:rsidR="00066161" w:rsidRPr="00066161" w:rsidRDefault="00066161" w:rsidP="00066161">
      <w:pPr>
        <w:ind w:left="-540" w:right="175" w:firstLine="540"/>
        <w:jc w:val="both"/>
      </w:pPr>
      <w:r w:rsidRPr="00066161">
        <w:t xml:space="preserve">       При конвейерной схеме производства применяют бетоноукладчики с ленточными питателями, принципиально не отличающими от рассмотренных выше. Бетоноукладчик с поворотным ленточным питателем состоит из сварной опорной тележки, поворотной платформы и ленточного питателя. Тележка имеет четыре ходовых колеса, два из которых приводные. На ней установлен привод передвижения бетоноукладчика, привод поворота платформы и трек, служащий опорной поверхностью для колёс поворотной платформы. Привод передвижения бетоноукладчика состоит из электродвигателя, клиноременной передачи, двухступенчатого цилиндрического редуктора и зубчатых передач, ведомые шестерни которых укреплены на ходовых колёсах. Поворот платформы осуществляется лебёдкой, работающей от электродвигателя через червячный редуктор. Поворотная платформа состоит из металлической сварной рамы, на которой подвешен приёмный бункер с вибратором. На раме поворотной платформы установлены также привод питателя, привод подъёма стрелы питателя и пульт управления. На кронштейнах рамы шарнирно подвешена стрела ленточного питателя. Подъём стрелы ленточного питателя осуществляется лебёдкой с приводом, состоящим из электродвигателя и червячного редуктора.  </w:t>
      </w:r>
    </w:p>
    <w:p w:rsidR="00066161" w:rsidRDefault="00066161" w:rsidP="00066161">
      <w:pPr>
        <w:ind w:left="-540" w:right="175" w:firstLine="540"/>
        <w:jc w:val="both"/>
      </w:pPr>
      <w:r w:rsidRPr="00066161">
        <w:t xml:space="preserve">     Бетоноукладчик загружают смесью из самоходного бункера. Производительность бетоноукладчика 0.17</w:t>
      </w:r>
      <w:r w:rsidR="004F56FC">
        <w:t xml:space="preserve"> </w:t>
      </w:r>
      <w:r w:rsidRPr="00066161">
        <w:t>м</w:t>
      </w:r>
      <w:r w:rsidRPr="004F56FC">
        <w:rPr>
          <w:vertAlign w:val="superscript"/>
        </w:rPr>
        <w:t>3</w:t>
      </w:r>
      <w:r w:rsidRPr="00066161">
        <w:t>/</w:t>
      </w:r>
      <w:r w:rsidRPr="00066161">
        <w:rPr>
          <w:lang w:val="en-US"/>
        </w:rPr>
        <w:t>c</w:t>
      </w:r>
      <w:r w:rsidRPr="00066161">
        <w:t>. Установленная мощность электродвигателей 10.7</w:t>
      </w:r>
      <w:r w:rsidR="004F56FC">
        <w:t xml:space="preserve"> </w:t>
      </w:r>
      <w:r w:rsidRPr="00066161">
        <w:t>кВт. Вместимость приёмного бункера 1.8м3. Скорость перемещения бетоноукладчика 0.2</w:t>
      </w:r>
      <w:r w:rsidR="004F56FC">
        <w:t xml:space="preserve"> </w:t>
      </w:r>
      <w:r w:rsidRPr="00066161">
        <w:t>м/</w:t>
      </w:r>
      <w:r w:rsidRPr="00066161">
        <w:rPr>
          <w:lang w:val="en-US"/>
        </w:rPr>
        <w:t>c</w:t>
      </w:r>
      <w:r w:rsidRPr="00066161">
        <w:t>. Скорость ленты питателя 0.1</w:t>
      </w:r>
      <w:r w:rsidR="004F56FC">
        <w:t xml:space="preserve"> </w:t>
      </w:r>
      <w:r w:rsidRPr="00066161">
        <w:t>м/</w:t>
      </w:r>
      <w:r w:rsidRPr="00066161">
        <w:rPr>
          <w:lang w:val="en-US"/>
        </w:rPr>
        <w:t>c</w:t>
      </w:r>
      <w:r w:rsidRPr="00066161">
        <w:t>.</w:t>
      </w: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Default="00066161" w:rsidP="00066161">
      <w:pPr>
        <w:ind w:left="-540" w:right="175" w:firstLine="540"/>
        <w:jc w:val="both"/>
      </w:pPr>
    </w:p>
    <w:p w:rsidR="00066161" w:rsidRPr="00066161" w:rsidRDefault="00066161" w:rsidP="00066161">
      <w:pPr>
        <w:ind w:left="-540" w:right="175" w:firstLine="540"/>
        <w:jc w:val="both"/>
      </w:pPr>
    </w:p>
    <w:p w:rsidR="00066161" w:rsidRDefault="00066161" w:rsidP="00066161">
      <w:pPr>
        <w:ind w:left="-540" w:right="-185"/>
        <w:jc w:val="center"/>
      </w:pPr>
    </w:p>
    <w:p w:rsidR="004F56FC" w:rsidRDefault="004F56FC" w:rsidP="00066161">
      <w:pPr>
        <w:ind w:left="-540" w:right="-185"/>
        <w:jc w:val="center"/>
      </w:pPr>
    </w:p>
    <w:p w:rsidR="00265655" w:rsidRDefault="00265655" w:rsidP="00066161">
      <w:pPr>
        <w:ind w:left="-540" w:right="-185"/>
        <w:jc w:val="center"/>
      </w:pPr>
      <w:r>
        <w:t>Определение основных параметров бетоноукладчика.</w:t>
      </w:r>
    </w:p>
    <w:p w:rsidR="00265655" w:rsidRDefault="00265655" w:rsidP="00066161">
      <w:pPr>
        <w:ind w:left="-540" w:right="-185"/>
        <w:jc w:val="both"/>
      </w:pPr>
    </w:p>
    <w:p w:rsidR="00265655" w:rsidRDefault="00265655" w:rsidP="00066161">
      <w:pPr>
        <w:ind w:left="-540" w:right="-5" w:firstLine="540"/>
        <w:jc w:val="both"/>
      </w:pPr>
      <w:r>
        <w:t>Определяем силу сопротивления и мощность привода при передвижении бетоноукладчика. Сила сопротивления бетоноукладчика по рельсовому пути:</w:t>
      </w:r>
    </w:p>
    <w:p w:rsidR="00265655" w:rsidRDefault="007E309C" w:rsidP="00066161">
      <w:pPr>
        <w:ind w:left="-540" w:right="-5" w:firstLine="540"/>
        <w:jc w:val="center"/>
      </w:pPr>
      <w:r>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v:imagedata r:id="rId6" o:title=""/>
          </v:shape>
        </w:pict>
      </w:r>
      <w:r>
        <w:rPr>
          <w:position w:val="-30"/>
        </w:rPr>
        <w:pict>
          <v:shape id="_x0000_i1026" type="#_x0000_t75" style="width:258pt;height:36pt">
            <v:imagedata r:id="rId7" o:title=""/>
          </v:shape>
        </w:pict>
      </w:r>
      <w:r w:rsidR="000B49BC">
        <w:t xml:space="preserve"> Н</w:t>
      </w:r>
    </w:p>
    <w:p w:rsidR="005807FD" w:rsidRDefault="005807FD" w:rsidP="00066161">
      <w:pPr>
        <w:ind w:left="-540" w:right="-5" w:firstLine="540"/>
        <w:jc w:val="both"/>
      </w:pPr>
      <w:r>
        <w:rPr>
          <w:lang w:val="en-US"/>
        </w:rPr>
        <w:t>G</w:t>
      </w:r>
      <w:r>
        <w:rPr>
          <w:vertAlign w:val="subscript"/>
        </w:rPr>
        <w:t>б</w:t>
      </w:r>
      <w:r>
        <w:t xml:space="preserve"> – вес бетоноукладчика</w:t>
      </w:r>
    </w:p>
    <w:p w:rsidR="005807FD" w:rsidRDefault="005807FD" w:rsidP="00066161">
      <w:pPr>
        <w:ind w:left="-540" w:right="-5" w:firstLine="540"/>
        <w:jc w:val="both"/>
      </w:pPr>
      <w:r>
        <w:rPr>
          <w:lang w:val="en-US"/>
        </w:rPr>
        <w:t>G</w:t>
      </w:r>
      <w:r>
        <w:rPr>
          <w:vertAlign w:val="subscript"/>
        </w:rPr>
        <w:t>си</w:t>
      </w:r>
      <w:r>
        <w:t xml:space="preserve"> – вес бетонной смеси</w:t>
      </w:r>
    </w:p>
    <w:p w:rsidR="00622BBC" w:rsidRDefault="007E309C" w:rsidP="00066161">
      <w:pPr>
        <w:ind w:left="-540" w:right="-5" w:firstLine="540"/>
        <w:jc w:val="both"/>
      </w:pPr>
      <w:r>
        <w:rPr>
          <w:position w:val="-10"/>
        </w:rPr>
        <w:pict>
          <v:shape id="_x0000_i1027" type="#_x0000_t75" style="width:12pt;height:15.75pt">
            <v:imagedata r:id="rId8" o:title=""/>
          </v:shape>
        </w:pict>
      </w:r>
      <w:r w:rsidR="005807FD">
        <w:t>=</w:t>
      </w:r>
      <w:r w:rsidR="00C61DF7" w:rsidRPr="00C61DF7">
        <w:t xml:space="preserve"> </w:t>
      </w:r>
      <w:r w:rsidR="005807FD">
        <w:t xml:space="preserve">0,0008 </w:t>
      </w:r>
      <w:r w:rsidR="005374C1">
        <w:t xml:space="preserve">– </w:t>
      </w:r>
      <w:r w:rsidR="005807FD">
        <w:t>коэффициент трения качения ходовых колес</w:t>
      </w:r>
    </w:p>
    <w:p w:rsidR="005807FD" w:rsidRDefault="005807FD" w:rsidP="00066161">
      <w:pPr>
        <w:ind w:left="-540" w:right="-5" w:firstLine="540"/>
        <w:jc w:val="both"/>
      </w:pPr>
      <w:r>
        <w:t>Д =</w:t>
      </w:r>
      <w:r w:rsidR="00C61DF7" w:rsidRPr="00C61DF7">
        <w:t xml:space="preserve"> </w:t>
      </w:r>
      <w:r>
        <w:t xml:space="preserve">0,3 </w:t>
      </w:r>
      <w:r w:rsidR="00B76BD6">
        <w:t xml:space="preserve">м </w:t>
      </w:r>
      <w:r>
        <w:t>–  диаметр колес</w:t>
      </w:r>
    </w:p>
    <w:p w:rsidR="005807FD" w:rsidRDefault="005807FD" w:rsidP="00066161">
      <w:pPr>
        <w:ind w:left="-540" w:right="-5" w:firstLine="540"/>
        <w:jc w:val="both"/>
      </w:pPr>
      <w:r>
        <w:t>μ =</w:t>
      </w:r>
      <w:r w:rsidR="00C61DF7" w:rsidRPr="00C61DF7">
        <w:t xml:space="preserve"> </w:t>
      </w:r>
      <w:r>
        <w:t>0,08 – коэффициент трения цапф колес</w:t>
      </w:r>
    </w:p>
    <w:p w:rsidR="005807FD" w:rsidRDefault="005807FD" w:rsidP="00066161">
      <w:pPr>
        <w:ind w:left="-540" w:right="-5" w:firstLine="540"/>
        <w:jc w:val="both"/>
      </w:pPr>
      <w:r>
        <w:t>β =</w:t>
      </w:r>
      <w:r w:rsidR="00C61DF7" w:rsidRPr="00C61DF7">
        <w:t xml:space="preserve"> </w:t>
      </w:r>
      <w:r>
        <w:t xml:space="preserve">2,5 – </w:t>
      </w:r>
      <w:r w:rsidR="00170224">
        <w:t>коэффициент,</w:t>
      </w:r>
      <w:r>
        <w:t xml:space="preserve"> учитывающий трение колес о рельсы</w:t>
      </w:r>
    </w:p>
    <w:p w:rsidR="005807FD" w:rsidRDefault="005807FD" w:rsidP="00066161">
      <w:pPr>
        <w:ind w:left="-540" w:right="-5" w:firstLine="540"/>
        <w:jc w:val="both"/>
      </w:pPr>
      <w:r>
        <w:rPr>
          <w:lang w:val="en-US"/>
        </w:rPr>
        <w:t>d</w:t>
      </w:r>
      <w:r w:rsidRPr="006257F3">
        <w:t xml:space="preserve"> =</w:t>
      </w:r>
      <w:r w:rsidR="00C61DF7" w:rsidRPr="00C61DF7">
        <w:t xml:space="preserve"> </w:t>
      </w:r>
      <w:r w:rsidRPr="006257F3">
        <w:t xml:space="preserve">0,06 </w:t>
      </w:r>
      <w:r>
        <w:t xml:space="preserve">м – диаметр </w:t>
      </w:r>
      <w:r w:rsidR="00B76BD6">
        <w:t>цапф колес</w:t>
      </w:r>
      <w:r w:rsidR="006257F3">
        <w:t>.</w:t>
      </w:r>
    </w:p>
    <w:p w:rsidR="00B76BD6" w:rsidRDefault="00B76BD6" w:rsidP="00066161">
      <w:pPr>
        <w:ind w:left="-540" w:right="-5" w:firstLine="540"/>
        <w:jc w:val="both"/>
      </w:pPr>
      <w:r>
        <w:t xml:space="preserve"> </w:t>
      </w:r>
    </w:p>
    <w:p w:rsidR="00B76BD6" w:rsidRDefault="00B76BD6" w:rsidP="00066161">
      <w:pPr>
        <w:ind w:left="-540" w:right="-5" w:firstLine="540"/>
        <w:jc w:val="both"/>
      </w:pPr>
      <w:r>
        <w:t>Мощность привода бетоноукладчика:</w:t>
      </w:r>
    </w:p>
    <w:p w:rsidR="00B76BD6" w:rsidRDefault="007E309C" w:rsidP="00066161">
      <w:pPr>
        <w:ind w:left="-540" w:right="-5" w:firstLine="540"/>
        <w:jc w:val="center"/>
      </w:pPr>
      <w:r>
        <w:rPr>
          <w:position w:val="-28"/>
        </w:rPr>
        <w:pict>
          <v:shape id="_x0000_i1028" type="#_x0000_t75" style="width:68.25pt;height:33.75pt">
            <v:imagedata r:id="rId9" o:title=""/>
          </v:shape>
        </w:pict>
      </w:r>
      <w:r>
        <w:rPr>
          <w:position w:val="-28"/>
        </w:rPr>
        <w:pict>
          <v:shape id="_x0000_i1029" type="#_x0000_t75" style="width:78.75pt;height:33pt">
            <v:imagedata r:id="rId10" o:title=""/>
          </v:shape>
        </w:pict>
      </w:r>
      <w:r w:rsidR="000B49BC">
        <w:t>=</w:t>
      </w:r>
      <w:r w:rsidR="00310574">
        <w:t xml:space="preserve"> </w:t>
      </w:r>
      <w:r w:rsidR="003646AB">
        <w:t>2,158 кВт</w:t>
      </w:r>
    </w:p>
    <w:p w:rsidR="00B76BD6" w:rsidRDefault="007E309C" w:rsidP="00066161">
      <w:pPr>
        <w:ind w:left="-540" w:right="-5" w:firstLine="540"/>
        <w:jc w:val="both"/>
      </w:pPr>
      <w:r>
        <w:rPr>
          <w:position w:val="-12"/>
        </w:rPr>
        <w:pict>
          <v:shape id="_x0000_i1030" type="#_x0000_t75" style="width:14.25pt;height:18pt">
            <v:imagedata r:id="rId11" o:title=""/>
          </v:shape>
        </w:pict>
      </w:r>
      <w:r w:rsidR="00B76BD6">
        <w:t>– максимальная скорость передвижения загруженного бетоноукладчика</w:t>
      </w:r>
    </w:p>
    <w:p w:rsidR="00B76BD6" w:rsidRDefault="00B76BD6" w:rsidP="00066161">
      <w:pPr>
        <w:ind w:left="-540" w:right="-5" w:firstLine="540"/>
        <w:jc w:val="both"/>
      </w:pPr>
      <w:r>
        <w:sym w:font="Symbol" w:char="F068"/>
      </w:r>
      <w:r>
        <w:t xml:space="preserve"> – КПД передачи привода принимается равным 0,8 </w:t>
      </w:r>
      <w:r w:rsidR="006257F3">
        <w:t>÷</w:t>
      </w:r>
      <w:r>
        <w:t xml:space="preserve"> 0,9</w:t>
      </w:r>
      <w:r w:rsidR="006257F3">
        <w:t>.</w:t>
      </w:r>
    </w:p>
    <w:p w:rsidR="00B76BD6" w:rsidRDefault="00B76BD6" w:rsidP="00066161">
      <w:pPr>
        <w:ind w:left="-540" w:right="-5" w:firstLine="540"/>
        <w:jc w:val="both"/>
      </w:pPr>
    </w:p>
    <w:p w:rsidR="00B76BD6" w:rsidRDefault="00B76BD6" w:rsidP="00066161">
      <w:pPr>
        <w:ind w:left="-540" w:right="-5" w:firstLine="540"/>
        <w:jc w:val="both"/>
      </w:pPr>
      <w:r>
        <w:t>Объемная производительность ленточного питателя бетоноукладчика</w:t>
      </w:r>
      <w:r w:rsidR="006257F3">
        <w:t>:</w:t>
      </w:r>
    </w:p>
    <w:p w:rsidR="005374C1" w:rsidRPr="003646AB" w:rsidRDefault="007E309C" w:rsidP="00066161">
      <w:pPr>
        <w:ind w:left="-540" w:right="-5" w:firstLine="540"/>
        <w:jc w:val="center"/>
      </w:pPr>
      <w:r>
        <w:rPr>
          <w:position w:val="-12"/>
        </w:rPr>
        <w:pict>
          <v:shape id="_x0000_i1031" type="#_x0000_t75" style="width:51pt;height:18pt">
            <v:imagedata r:id="rId12" o:title=""/>
          </v:shape>
        </w:pict>
      </w:r>
      <w:r w:rsidR="003646AB">
        <w:t>=</w:t>
      </w:r>
      <w:r w:rsidR="00310574">
        <w:t xml:space="preserve"> </w:t>
      </w:r>
      <w:r w:rsidR="003646AB">
        <w:t>2,5*0,15*0,1</w:t>
      </w:r>
      <w:r w:rsidR="00310574">
        <w:t xml:space="preserve"> </w:t>
      </w:r>
      <w:r w:rsidR="003646AB">
        <w:t>=</w:t>
      </w:r>
      <w:r w:rsidR="00310574">
        <w:t xml:space="preserve"> </w:t>
      </w:r>
      <w:r w:rsidR="003646AB">
        <w:t>0,0375 м</w:t>
      </w:r>
      <w:r w:rsidR="003646AB">
        <w:rPr>
          <w:vertAlign w:val="superscript"/>
        </w:rPr>
        <w:t>3</w:t>
      </w:r>
      <w:r w:rsidR="003646AB">
        <w:t>/с</w:t>
      </w:r>
    </w:p>
    <w:p w:rsidR="005374C1" w:rsidRDefault="005374C1" w:rsidP="00066161">
      <w:pPr>
        <w:ind w:left="-540" w:right="-5" w:firstLine="540"/>
        <w:jc w:val="both"/>
      </w:pPr>
      <w:r>
        <w:t>Массовая производительность</w:t>
      </w:r>
      <w:r w:rsidR="006257F3">
        <w:t>:</w:t>
      </w:r>
    </w:p>
    <w:p w:rsidR="005374C1" w:rsidRDefault="007E309C" w:rsidP="00066161">
      <w:pPr>
        <w:ind w:left="-540" w:right="-5" w:firstLine="540"/>
        <w:jc w:val="center"/>
      </w:pPr>
      <w:r>
        <w:rPr>
          <w:position w:val="-12"/>
        </w:rPr>
        <w:pict>
          <v:shape id="_x0000_i1032" type="#_x0000_t75" style="width:63pt;height:18pt">
            <v:imagedata r:id="rId13" o:title=""/>
          </v:shape>
        </w:pict>
      </w:r>
      <w:r w:rsidR="003646AB">
        <w:t>=2,5*0,15*0,1,2400</w:t>
      </w:r>
      <w:r w:rsidR="00310574">
        <w:t xml:space="preserve"> </w:t>
      </w:r>
      <w:r w:rsidR="003646AB">
        <w:t>=</w:t>
      </w:r>
      <w:r w:rsidR="00310574">
        <w:t xml:space="preserve"> </w:t>
      </w:r>
      <w:r w:rsidR="003646AB">
        <w:t>90 кг/с</w:t>
      </w:r>
    </w:p>
    <w:p w:rsidR="005374C1" w:rsidRDefault="005374C1" w:rsidP="00066161">
      <w:pPr>
        <w:ind w:left="-540" w:right="-5" w:firstLine="540"/>
        <w:jc w:val="both"/>
      </w:pPr>
      <w:r>
        <w:t>В – ширина ленты питателя, м</w:t>
      </w:r>
    </w:p>
    <w:p w:rsidR="005374C1" w:rsidRDefault="005374C1" w:rsidP="00066161">
      <w:pPr>
        <w:ind w:left="-540" w:right="-5" w:firstLine="540"/>
        <w:jc w:val="both"/>
      </w:pPr>
      <w:r>
        <w:rPr>
          <w:lang w:val="en-US"/>
        </w:rPr>
        <w:t>h</w:t>
      </w:r>
      <w:r w:rsidR="006257F3">
        <w:t xml:space="preserve"> =</w:t>
      </w:r>
      <w:r w:rsidR="00C61DF7" w:rsidRPr="00C61DF7">
        <w:t xml:space="preserve"> </w:t>
      </w:r>
      <w:r w:rsidR="006257F3">
        <w:t>0,1÷0,2</w:t>
      </w:r>
      <w:r>
        <w:t xml:space="preserve"> – толщина слоя материала на ленте</w:t>
      </w:r>
    </w:p>
    <w:p w:rsidR="005374C1" w:rsidRDefault="007E309C" w:rsidP="00066161">
      <w:pPr>
        <w:ind w:left="-540" w:right="-5" w:firstLine="540"/>
        <w:jc w:val="both"/>
      </w:pPr>
      <w:r>
        <w:rPr>
          <w:position w:val="-12"/>
        </w:rPr>
        <w:pict>
          <v:shape id="_x0000_i1033" type="#_x0000_t75" style="width:14.25pt;height:18pt">
            <v:imagedata r:id="rId14" o:title=""/>
          </v:shape>
        </w:pict>
      </w:r>
      <w:r w:rsidR="005374C1">
        <w:t xml:space="preserve"> – скорость ленты м/с</w:t>
      </w:r>
    </w:p>
    <w:p w:rsidR="005374C1" w:rsidRDefault="005374C1" w:rsidP="00066161">
      <w:pPr>
        <w:ind w:left="-540" w:right="-5" w:firstLine="540"/>
        <w:jc w:val="both"/>
      </w:pPr>
      <w:r>
        <w:sym w:font="Symbol" w:char="F072"/>
      </w:r>
      <w:r w:rsidRPr="005374C1">
        <w:t xml:space="preserve"> =</w:t>
      </w:r>
      <w:r w:rsidR="00C61DF7" w:rsidRPr="00C61DF7">
        <w:t xml:space="preserve"> </w:t>
      </w:r>
      <w:r w:rsidRPr="005374C1">
        <w:t xml:space="preserve">2400 </w:t>
      </w:r>
      <w:r>
        <w:t>кг/м</w:t>
      </w:r>
      <w:r>
        <w:rPr>
          <w:vertAlign w:val="superscript"/>
        </w:rPr>
        <w:t>3</w:t>
      </w:r>
      <w:r>
        <w:t xml:space="preserve"> – </w:t>
      </w:r>
      <w:r w:rsidR="006257F3">
        <w:t>плотность бетонной смеси.</w:t>
      </w:r>
    </w:p>
    <w:p w:rsidR="006257F3" w:rsidRDefault="006257F3" w:rsidP="00066161">
      <w:pPr>
        <w:ind w:left="-540" w:right="-5" w:firstLine="540"/>
        <w:jc w:val="both"/>
      </w:pPr>
    </w:p>
    <w:p w:rsidR="006257F3" w:rsidRDefault="006257F3" w:rsidP="00066161">
      <w:pPr>
        <w:ind w:left="-540" w:right="-5" w:firstLine="540"/>
        <w:jc w:val="both"/>
      </w:pPr>
      <w:r>
        <w:t>Определяем мощность привода ленточного питателя как сумму трех составляющих:</w:t>
      </w:r>
    </w:p>
    <w:p w:rsidR="006257F3" w:rsidRDefault="00057143" w:rsidP="00066161">
      <w:pPr>
        <w:ind w:left="-540" w:right="-5" w:firstLine="540"/>
        <w:jc w:val="both"/>
      </w:pPr>
      <w:r>
        <w:t xml:space="preserve">1) </w:t>
      </w:r>
      <w:r w:rsidR="006257F3">
        <w:t>Мощность для преодоления трения лент о поддерживающий металлический лист, воспринимающий силу тяжести бетона в бункере</w:t>
      </w:r>
      <w:r w:rsidR="003646AB">
        <w:t>:</w:t>
      </w:r>
    </w:p>
    <w:p w:rsidR="006257F3" w:rsidRDefault="007E309C" w:rsidP="00066161">
      <w:pPr>
        <w:ind w:left="-540" w:right="-5" w:firstLine="540"/>
        <w:jc w:val="center"/>
      </w:pPr>
      <w:r>
        <w:rPr>
          <w:position w:val="-10"/>
        </w:rPr>
        <w:pict>
          <v:shape id="_x0000_i1034" type="#_x0000_t75" style="width:87.75pt;height:17.25pt">
            <v:imagedata r:id="rId15" o:title=""/>
          </v:shape>
        </w:pict>
      </w:r>
      <w:r w:rsidR="0034015F">
        <w:t xml:space="preserve"> </w:t>
      </w:r>
      <w:r w:rsidR="003646AB">
        <w:t>=</w:t>
      </w:r>
      <w:r w:rsidR="0034015F">
        <w:t xml:space="preserve"> (47380*0,1)/1000 = 4,738 кВт</w:t>
      </w:r>
    </w:p>
    <w:p w:rsidR="002858B6" w:rsidRDefault="002858B6" w:rsidP="00066161">
      <w:pPr>
        <w:ind w:left="-540" w:right="-5" w:firstLine="540"/>
        <w:jc w:val="both"/>
      </w:pPr>
      <w:r>
        <w:rPr>
          <w:lang w:val="en-US"/>
        </w:rPr>
        <w:t>W</w:t>
      </w:r>
      <w:r>
        <w:rPr>
          <w:vertAlign w:val="subscript"/>
        </w:rPr>
        <w:t>1</w:t>
      </w:r>
      <w:r>
        <w:t xml:space="preserve"> – сила трения ленты о поддерживающий лист:</w:t>
      </w:r>
    </w:p>
    <w:p w:rsidR="002858B6" w:rsidRPr="002858B6" w:rsidRDefault="007E309C" w:rsidP="00066161">
      <w:pPr>
        <w:ind w:left="-540" w:right="-5" w:firstLine="540"/>
        <w:jc w:val="center"/>
      </w:pPr>
      <w:r>
        <w:rPr>
          <w:position w:val="-10"/>
        </w:rPr>
        <w:pict>
          <v:shape id="_x0000_i1035" type="#_x0000_t75" style="width:51pt;height:17.25pt">
            <v:imagedata r:id="rId16" o:title=""/>
          </v:shape>
        </w:pict>
      </w:r>
      <w:r w:rsidR="00BD6F40">
        <w:t xml:space="preserve"> = 0,6*78970 = 47380 Н</w:t>
      </w:r>
    </w:p>
    <w:p w:rsidR="005374C1" w:rsidRDefault="002858B6" w:rsidP="00066161">
      <w:pPr>
        <w:ind w:left="-540" w:right="-5" w:firstLine="540"/>
        <w:jc w:val="both"/>
      </w:pPr>
      <w:r>
        <w:rPr>
          <w:lang w:val="en-US"/>
        </w:rPr>
        <w:t>k</w:t>
      </w:r>
      <w:r w:rsidRPr="002858B6">
        <w:rPr>
          <w:vertAlign w:val="subscript"/>
        </w:rPr>
        <w:t>1</w:t>
      </w:r>
      <w:r>
        <w:rPr>
          <w:vertAlign w:val="subscript"/>
        </w:rPr>
        <w:t xml:space="preserve"> </w:t>
      </w:r>
      <w:r>
        <w:t>=</w:t>
      </w:r>
      <w:r w:rsidR="00C61DF7" w:rsidRPr="00C61DF7">
        <w:t xml:space="preserve"> </w:t>
      </w:r>
      <w:r>
        <w:t>0,6</w:t>
      </w:r>
      <w:r w:rsidRPr="002858B6">
        <w:t xml:space="preserve"> – </w:t>
      </w:r>
      <w:r>
        <w:t>коэффициент трения резиновой ленты о сталь</w:t>
      </w:r>
    </w:p>
    <w:p w:rsidR="002858B6" w:rsidRDefault="002858B6" w:rsidP="00066161">
      <w:pPr>
        <w:ind w:left="-540" w:right="-5" w:firstLine="540"/>
        <w:jc w:val="both"/>
      </w:pPr>
      <w:r>
        <w:t>Р</w:t>
      </w:r>
      <w:r>
        <w:rPr>
          <w:vertAlign w:val="subscript"/>
        </w:rPr>
        <w:t>1</w:t>
      </w:r>
      <w:r>
        <w:t xml:space="preserve"> – сила активного давления бетона на ленту:</w:t>
      </w:r>
    </w:p>
    <w:p w:rsidR="002858B6" w:rsidRPr="00BD6F40" w:rsidRDefault="002858B6" w:rsidP="004F56FC">
      <w:pPr>
        <w:ind w:left="-540" w:right="-5" w:firstLine="540"/>
        <w:jc w:val="center"/>
      </w:pPr>
      <w:r>
        <w:t>Р</w:t>
      </w:r>
      <w:r>
        <w:rPr>
          <w:vertAlign w:val="subscript"/>
        </w:rPr>
        <w:t>1</w:t>
      </w:r>
      <w:r>
        <w:t xml:space="preserve">= </w:t>
      </w:r>
      <w:r>
        <w:rPr>
          <w:lang w:val="en-US"/>
        </w:rPr>
        <w:t>F</w:t>
      </w:r>
      <w:r w:rsidRPr="00F557B5">
        <w:rPr>
          <w:vertAlign w:val="subscript"/>
        </w:rPr>
        <w:t>1</w:t>
      </w:r>
      <w:r>
        <w:rPr>
          <w:lang w:val="en-US"/>
        </w:rPr>
        <w:t>q</w:t>
      </w:r>
      <w:r w:rsidRPr="00F557B5">
        <w:rPr>
          <w:vertAlign w:val="subscript"/>
        </w:rPr>
        <w:t>1</w:t>
      </w:r>
      <w:r w:rsidR="00BD6F40">
        <w:t xml:space="preserve"> = 1,92*4113</w:t>
      </w:r>
      <w:r w:rsidR="00870C3D">
        <w:t>0</w:t>
      </w:r>
      <w:r w:rsidR="00BD6F40">
        <w:t xml:space="preserve"> = 78970 Н</w:t>
      </w:r>
    </w:p>
    <w:p w:rsidR="002858B6" w:rsidRDefault="002858B6" w:rsidP="00066161">
      <w:pPr>
        <w:ind w:left="-540" w:right="-5" w:firstLine="540"/>
        <w:jc w:val="both"/>
      </w:pPr>
      <w:r>
        <w:rPr>
          <w:lang w:val="en-US"/>
        </w:rPr>
        <w:t>F</w:t>
      </w:r>
      <w:r w:rsidRPr="00F557B5">
        <w:rPr>
          <w:vertAlign w:val="subscript"/>
        </w:rPr>
        <w:t>1</w:t>
      </w:r>
      <w:r w:rsidRPr="00F557B5">
        <w:t xml:space="preserve"> – </w:t>
      </w:r>
      <w:r>
        <w:t>площадь активного давления, м</w:t>
      </w:r>
      <w:r>
        <w:rPr>
          <w:vertAlign w:val="superscript"/>
        </w:rPr>
        <w:t>2</w:t>
      </w:r>
    </w:p>
    <w:p w:rsidR="002858B6" w:rsidRPr="00310574" w:rsidRDefault="002858B6" w:rsidP="004F56FC">
      <w:pPr>
        <w:ind w:left="-540" w:right="-5" w:firstLine="540"/>
        <w:jc w:val="center"/>
      </w:pPr>
      <w:r>
        <w:rPr>
          <w:lang w:val="en-US"/>
        </w:rPr>
        <w:t>F</w:t>
      </w:r>
      <w:r w:rsidRPr="00310574">
        <w:rPr>
          <w:vertAlign w:val="subscript"/>
        </w:rPr>
        <w:t>1</w:t>
      </w:r>
      <w:r w:rsidRPr="00310574">
        <w:t>=</w:t>
      </w:r>
      <w:r w:rsidR="00C61DF7" w:rsidRPr="00310574">
        <w:t xml:space="preserve"> </w:t>
      </w:r>
      <w:r>
        <w:rPr>
          <w:lang w:val="en-US"/>
        </w:rPr>
        <w:t>bl</w:t>
      </w:r>
      <w:r w:rsidR="00310574">
        <w:t xml:space="preserve"> =1,92 м</w:t>
      </w:r>
      <w:r w:rsidR="00310574">
        <w:rPr>
          <w:vertAlign w:val="superscript"/>
        </w:rPr>
        <w:t>2</w:t>
      </w:r>
    </w:p>
    <w:p w:rsidR="002858B6" w:rsidRPr="00310574" w:rsidRDefault="002858B6" w:rsidP="00066161">
      <w:pPr>
        <w:ind w:left="-540" w:right="-5" w:firstLine="540"/>
        <w:jc w:val="both"/>
      </w:pPr>
      <w:r>
        <w:rPr>
          <w:lang w:val="en-US"/>
        </w:rPr>
        <w:t>b</w:t>
      </w:r>
      <w:r w:rsidRPr="002858B6">
        <w:t xml:space="preserve"> </w:t>
      </w:r>
      <w:r>
        <w:t>=</w:t>
      </w:r>
      <w:r w:rsidRPr="002858B6">
        <w:t xml:space="preserve"> </w:t>
      </w:r>
      <w:r>
        <w:t>0,8В</w:t>
      </w:r>
      <w:r w:rsidR="00310574">
        <w:t xml:space="preserve"> = 2 м</w:t>
      </w:r>
      <w:r w:rsidRPr="002858B6">
        <w:t xml:space="preserve"> </w:t>
      </w:r>
      <w:r>
        <w:t>и</w:t>
      </w:r>
      <w:r w:rsidRPr="002858B6">
        <w:t xml:space="preserve"> </w:t>
      </w:r>
      <w:r>
        <w:rPr>
          <w:lang w:val="en-US"/>
        </w:rPr>
        <w:t>l</w:t>
      </w:r>
      <w:r w:rsidRPr="002858B6">
        <w:t xml:space="preserve"> </w:t>
      </w:r>
      <w:r>
        <w:t>=</w:t>
      </w:r>
      <w:r w:rsidRPr="002858B6">
        <w:t xml:space="preserve"> </w:t>
      </w:r>
      <w:r>
        <w:t>0,4</w:t>
      </w:r>
      <w:r>
        <w:rPr>
          <w:lang w:val="en-US"/>
        </w:rPr>
        <w:t>L</w:t>
      </w:r>
      <w:r w:rsidR="00310574">
        <w:t xml:space="preserve"> = 0,96 м</w:t>
      </w:r>
      <w:r w:rsidRPr="002858B6">
        <w:t xml:space="preserve"> </w:t>
      </w:r>
      <w:r>
        <w:t>– соответственно ширина и длина отверстия в бункере</w:t>
      </w:r>
    </w:p>
    <w:p w:rsidR="002858B6" w:rsidRDefault="002858B6" w:rsidP="00066161">
      <w:pPr>
        <w:ind w:left="-540" w:right="-5" w:firstLine="540"/>
        <w:jc w:val="both"/>
      </w:pPr>
      <w:r>
        <w:rPr>
          <w:lang w:val="en-US"/>
        </w:rPr>
        <w:t>B</w:t>
      </w:r>
      <w:r w:rsidRPr="002858B6">
        <w:t xml:space="preserve"> </w:t>
      </w:r>
      <w:r>
        <w:t xml:space="preserve">и </w:t>
      </w:r>
      <w:r>
        <w:rPr>
          <w:lang w:val="en-US"/>
        </w:rPr>
        <w:t>L</w:t>
      </w:r>
      <w:r>
        <w:t xml:space="preserve"> – ширина и длина ленты</w:t>
      </w:r>
    </w:p>
    <w:p w:rsidR="002858B6" w:rsidRDefault="002858B6" w:rsidP="00066161">
      <w:pPr>
        <w:ind w:left="-540" w:right="-5" w:firstLine="540"/>
        <w:jc w:val="both"/>
      </w:pPr>
      <w:r>
        <w:rPr>
          <w:lang w:val="en-US"/>
        </w:rPr>
        <w:t>q</w:t>
      </w:r>
      <w:r w:rsidRPr="002858B6">
        <w:rPr>
          <w:vertAlign w:val="subscript"/>
        </w:rPr>
        <w:t>1</w:t>
      </w:r>
      <w:r w:rsidRPr="002858B6">
        <w:t xml:space="preserve"> – </w:t>
      </w:r>
      <w:r>
        <w:t>давление бетона на ленту:</w:t>
      </w:r>
    </w:p>
    <w:p w:rsidR="002858B6" w:rsidRDefault="007E309C" w:rsidP="00066161">
      <w:pPr>
        <w:ind w:left="-540" w:right="-5" w:firstLine="540"/>
        <w:jc w:val="center"/>
      </w:pPr>
      <w:r>
        <w:rPr>
          <w:position w:val="-28"/>
        </w:rPr>
        <w:pict>
          <v:shape id="_x0000_i1036" type="#_x0000_t75" style="width:59.25pt;height:33pt">
            <v:imagedata r:id="rId17" o:title=""/>
          </v:shape>
        </w:pict>
      </w:r>
      <w:r w:rsidR="00310574">
        <w:t xml:space="preserve"> = </w:t>
      </w:r>
      <w:r>
        <w:rPr>
          <w:position w:val="-28"/>
        </w:rPr>
        <w:pict>
          <v:shape id="_x0000_i1037" type="#_x0000_t75" style="width:71.25pt;height:33pt">
            <v:imagedata r:id="rId18" o:title=""/>
          </v:shape>
        </w:pict>
      </w:r>
      <w:r w:rsidR="00310574">
        <w:t xml:space="preserve"> = </w:t>
      </w:r>
      <w:r w:rsidR="00BD6F40">
        <w:t>41130 Па</w:t>
      </w:r>
    </w:p>
    <w:p w:rsidR="009019E4" w:rsidRDefault="009019E4" w:rsidP="00066161">
      <w:pPr>
        <w:ind w:left="-540" w:right="-5" w:firstLine="540"/>
        <w:jc w:val="both"/>
      </w:pPr>
      <w:r>
        <w:rPr>
          <w:lang w:val="en-US"/>
        </w:rPr>
        <w:t>j</w:t>
      </w:r>
      <w:r w:rsidR="00BD6F40">
        <w:t xml:space="preserve"> =24 – удельный вес бетона, кН/</w:t>
      </w:r>
      <w:r>
        <w:t>м</w:t>
      </w:r>
      <w:r>
        <w:rPr>
          <w:vertAlign w:val="superscript"/>
        </w:rPr>
        <w:t>3</w:t>
      </w:r>
    </w:p>
    <w:p w:rsidR="009019E4" w:rsidRDefault="009019E4" w:rsidP="00066161">
      <w:pPr>
        <w:ind w:left="-540" w:right="-5" w:firstLine="540"/>
        <w:jc w:val="both"/>
      </w:pPr>
      <w:r>
        <w:rPr>
          <w:lang w:val="en-US"/>
        </w:rPr>
        <w:t>R</w:t>
      </w:r>
      <w:r>
        <w:t xml:space="preserve"> – гидравлический радиус, который определяет отношение площади отверстия бункера к его периметру:</w:t>
      </w:r>
    </w:p>
    <w:p w:rsidR="009019E4" w:rsidRDefault="007E309C" w:rsidP="00066161">
      <w:pPr>
        <w:ind w:left="-540" w:right="-5" w:firstLine="540"/>
        <w:jc w:val="center"/>
      </w:pPr>
      <w:r>
        <w:rPr>
          <w:position w:val="-24"/>
        </w:rPr>
        <w:pict>
          <v:shape id="_x0000_i1038" type="#_x0000_t75" style="width:60pt;height:30.75pt">
            <v:imagedata r:id="rId19" o:title=""/>
          </v:shape>
        </w:pict>
      </w:r>
      <w:r w:rsidR="00310574">
        <w:t xml:space="preserve"> = </w:t>
      </w:r>
      <w:r>
        <w:rPr>
          <w:position w:val="-28"/>
        </w:rPr>
        <w:pict>
          <v:shape id="_x0000_i1039" type="#_x0000_t75" style="width:74.25pt;height:33pt">
            <v:imagedata r:id="rId20" o:title=""/>
          </v:shape>
        </w:pict>
      </w:r>
      <w:r w:rsidR="00310574">
        <w:t xml:space="preserve"> = 0,324</w:t>
      </w:r>
    </w:p>
    <w:p w:rsidR="009019E4" w:rsidRDefault="009019E4" w:rsidP="00066161">
      <w:pPr>
        <w:ind w:left="-540" w:right="-5" w:firstLine="540"/>
        <w:jc w:val="both"/>
      </w:pPr>
      <w:r>
        <w:rPr>
          <w:lang w:val="en-US"/>
        </w:rPr>
        <w:t>tg</w:t>
      </w:r>
      <w:r>
        <w:rPr>
          <w:lang w:val="en-US"/>
        </w:rPr>
        <w:sym w:font="Symbol" w:char="F06A"/>
      </w:r>
      <w:r w:rsidRPr="009019E4">
        <w:t xml:space="preserve"> - </w:t>
      </w:r>
      <w:r>
        <w:t xml:space="preserve">коэффициент внутреннего трения бетонной смеси, соответствующий углу </w:t>
      </w:r>
      <w:r w:rsidR="00170224">
        <w:t>естественного</w:t>
      </w:r>
      <w:r>
        <w:t xml:space="preserve"> откоса бетона.(</w:t>
      </w:r>
      <w:r>
        <w:sym w:font="Symbol" w:char="F06A"/>
      </w:r>
      <w:r>
        <w:t>=20÷30</w:t>
      </w:r>
      <w:r>
        <w:sym w:font="Symbol" w:char="F0B0"/>
      </w:r>
      <w:r w:rsidR="00057143">
        <w:t>)</w:t>
      </w:r>
    </w:p>
    <w:p w:rsidR="00057143" w:rsidRDefault="00057143" w:rsidP="00066161">
      <w:pPr>
        <w:ind w:left="-540" w:right="-5" w:firstLine="540"/>
        <w:jc w:val="both"/>
      </w:pPr>
      <w:r>
        <w:sym w:font="Symbol" w:char="F071"/>
      </w:r>
      <w:r>
        <w:t xml:space="preserve"> - коэффициент подвижности бетонной смеси:</w:t>
      </w:r>
    </w:p>
    <w:p w:rsidR="00057143" w:rsidRDefault="007E309C" w:rsidP="00066161">
      <w:pPr>
        <w:ind w:left="-540" w:right="-5" w:firstLine="540"/>
        <w:jc w:val="center"/>
      </w:pPr>
      <w:r>
        <w:rPr>
          <w:position w:val="-28"/>
        </w:rPr>
        <w:pict>
          <v:shape id="_x0000_i1040" type="#_x0000_t75" style="width:62.25pt;height:33pt">
            <v:imagedata r:id="rId21" o:title=""/>
          </v:shape>
        </w:pict>
      </w:r>
      <w:r w:rsidR="003646AB">
        <w:t>=</w:t>
      </w:r>
      <w:r>
        <w:rPr>
          <w:position w:val="-24"/>
        </w:rPr>
        <w:pict>
          <v:shape id="_x0000_i1041" type="#_x0000_t75" style="width:53.25pt;height:30.75pt">
            <v:imagedata r:id="rId22" o:title=""/>
          </v:shape>
        </w:pict>
      </w:r>
      <w:r w:rsidR="003646AB">
        <w:t>=</w:t>
      </w:r>
      <w:r w:rsidR="00310574">
        <w:t>0,406</w:t>
      </w:r>
    </w:p>
    <w:p w:rsidR="00057143" w:rsidRDefault="00057143" w:rsidP="00066161">
      <w:pPr>
        <w:ind w:left="-540" w:right="-5" w:firstLine="540"/>
        <w:jc w:val="both"/>
      </w:pPr>
      <w:r>
        <w:t>2) Мощность</w:t>
      </w:r>
      <w:r w:rsidR="00297AC1">
        <w:t xml:space="preserve"> для преодоления сопротивления, вызываемого трением бетона о неподвижные борта питателя:</w:t>
      </w:r>
    </w:p>
    <w:p w:rsidR="00297AC1" w:rsidRDefault="007E309C" w:rsidP="00066161">
      <w:pPr>
        <w:ind w:left="-540" w:right="-5" w:firstLine="540"/>
        <w:jc w:val="center"/>
      </w:pPr>
      <w:r>
        <w:rPr>
          <w:position w:val="-24"/>
        </w:rPr>
        <w:pict>
          <v:shape id="_x0000_i1042" type="#_x0000_t75" style="width:63pt;height:32.25pt">
            <v:imagedata r:id="rId23" o:title=""/>
          </v:shape>
        </w:pict>
      </w:r>
      <w:r w:rsidR="0034015F">
        <w:t xml:space="preserve"> = </w:t>
      </w:r>
      <w:r>
        <w:rPr>
          <w:position w:val="-24"/>
        </w:rPr>
        <w:pict>
          <v:shape id="_x0000_i1043" type="#_x0000_t75" style="width:63.75pt;height:30.75pt">
            <v:imagedata r:id="rId24" o:title=""/>
          </v:shape>
        </w:pict>
      </w:r>
      <w:r w:rsidR="0034015F">
        <w:t xml:space="preserve"> = </w:t>
      </w:r>
      <w:r w:rsidR="009F77A5">
        <w:t>0,084 кВт</w:t>
      </w:r>
    </w:p>
    <w:p w:rsidR="00297AC1" w:rsidRDefault="00297AC1" w:rsidP="00066161">
      <w:pPr>
        <w:ind w:left="-540" w:right="-5" w:firstLine="540"/>
        <w:jc w:val="both"/>
      </w:pPr>
      <w:r>
        <w:rPr>
          <w:lang w:val="en-US"/>
        </w:rPr>
        <w:t>W</w:t>
      </w:r>
      <w:r>
        <w:rPr>
          <w:vertAlign w:val="subscript"/>
        </w:rPr>
        <w:t>2</w:t>
      </w:r>
      <w:r>
        <w:t xml:space="preserve"> – сила трения </w:t>
      </w:r>
      <w:r w:rsidR="00C61DF7">
        <w:t>бетона о борта питателя. Для двух бортов:</w:t>
      </w:r>
    </w:p>
    <w:p w:rsidR="00C61DF7" w:rsidRDefault="00C61DF7" w:rsidP="00066161">
      <w:pPr>
        <w:ind w:left="-540" w:right="-5" w:firstLine="540"/>
        <w:jc w:val="both"/>
      </w:pPr>
      <w:r>
        <w:rPr>
          <w:lang w:val="en-US"/>
        </w:rPr>
        <w:t>W</w:t>
      </w:r>
      <w:r w:rsidRPr="00C61DF7">
        <w:rPr>
          <w:vertAlign w:val="subscript"/>
        </w:rPr>
        <w:t>2</w:t>
      </w:r>
      <w:r w:rsidRPr="00C61DF7">
        <w:t xml:space="preserve"> = 2</w:t>
      </w:r>
      <w:r>
        <w:rPr>
          <w:lang w:val="en-US"/>
        </w:rPr>
        <w:t>K</w:t>
      </w:r>
      <w:r w:rsidRPr="00C61DF7">
        <w:rPr>
          <w:vertAlign w:val="subscript"/>
        </w:rPr>
        <w:t>2</w:t>
      </w:r>
      <w:r>
        <w:t>Р</w:t>
      </w:r>
      <w:r>
        <w:rPr>
          <w:vertAlign w:val="subscript"/>
        </w:rPr>
        <w:t>2</w:t>
      </w:r>
      <w:r>
        <w:t xml:space="preserve"> </w:t>
      </w:r>
      <w:r w:rsidR="009F77A5">
        <w:t xml:space="preserve"> = 2*0,8*525,993 = 841,588 Н</w:t>
      </w:r>
    </w:p>
    <w:p w:rsidR="00C61DF7" w:rsidRDefault="00C61DF7" w:rsidP="00066161">
      <w:pPr>
        <w:tabs>
          <w:tab w:val="left" w:pos="6621"/>
        </w:tabs>
        <w:ind w:left="-540" w:right="-5" w:firstLine="540"/>
        <w:jc w:val="both"/>
      </w:pPr>
      <w:smartTag w:uri="urn:schemas-microsoft-com:office:smarttags" w:element="place">
        <w:r>
          <w:rPr>
            <w:lang w:val="en-US"/>
          </w:rPr>
          <w:t>K</w:t>
        </w:r>
        <w:r>
          <w:rPr>
            <w:vertAlign w:val="subscript"/>
          </w:rPr>
          <w:t>2</w:t>
        </w:r>
      </w:smartTag>
      <w:r w:rsidRPr="00C61DF7">
        <w:t xml:space="preserve"> = 0</w:t>
      </w:r>
      <w:r>
        <w:t>,8 – коэффициент трения бетона по стали</w:t>
      </w:r>
    </w:p>
    <w:p w:rsidR="00C61DF7" w:rsidRDefault="00C61DF7" w:rsidP="00066161">
      <w:pPr>
        <w:tabs>
          <w:tab w:val="left" w:pos="6621"/>
        </w:tabs>
        <w:ind w:left="-540" w:right="-5" w:firstLine="540"/>
        <w:jc w:val="both"/>
      </w:pPr>
      <w:r>
        <w:t>Р</w:t>
      </w:r>
      <w:r>
        <w:rPr>
          <w:vertAlign w:val="subscript"/>
        </w:rPr>
        <w:t>2</w:t>
      </w:r>
      <w:r>
        <w:t xml:space="preserve"> – сила бокового давления на борта</w:t>
      </w:r>
    </w:p>
    <w:p w:rsidR="00C61DF7" w:rsidRPr="009F77A5" w:rsidRDefault="00C61DF7" w:rsidP="00066161">
      <w:pPr>
        <w:tabs>
          <w:tab w:val="left" w:pos="6621"/>
        </w:tabs>
        <w:ind w:left="-540" w:right="-5" w:firstLine="540"/>
        <w:jc w:val="both"/>
      </w:pPr>
      <w:r>
        <w:t>Р</w:t>
      </w:r>
      <w:r>
        <w:rPr>
          <w:vertAlign w:val="subscript"/>
        </w:rPr>
        <w:t>2</w:t>
      </w:r>
      <w:r>
        <w:t xml:space="preserve"> = </w:t>
      </w:r>
      <w:r>
        <w:rPr>
          <w:lang w:val="en-US"/>
        </w:rPr>
        <w:t>F</w:t>
      </w:r>
      <w:r>
        <w:rPr>
          <w:vertAlign w:val="subscript"/>
          <w:lang w:val="en-US"/>
        </w:rPr>
        <w:t>2</w:t>
      </w:r>
      <w:r>
        <w:rPr>
          <w:lang w:val="en-US"/>
        </w:rPr>
        <w:t>q</w:t>
      </w:r>
      <w:r>
        <w:rPr>
          <w:vertAlign w:val="subscript"/>
          <w:lang w:val="en-US"/>
        </w:rPr>
        <w:t>2</w:t>
      </w:r>
      <w:r w:rsidR="009F77A5">
        <w:t xml:space="preserve"> = 0,36*1462 = 525,993 Н</w:t>
      </w:r>
    </w:p>
    <w:p w:rsidR="00C61DF7" w:rsidRDefault="00C61DF7" w:rsidP="00066161">
      <w:pPr>
        <w:tabs>
          <w:tab w:val="left" w:pos="6621"/>
        </w:tabs>
        <w:ind w:left="-540" w:right="-5" w:firstLine="540"/>
        <w:jc w:val="both"/>
      </w:pPr>
      <w:r>
        <w:rPr>
          <w:lang w:val="en-US"/>
        </w:rPr>
        <w:t>F</w:t>
      </w:r>
      <w:r>
        <w:rPr>
          <w:vertAlign w:val="subscript"/>
          <w:lang w:val="en-US"/>
        </w:rPr>
        <w:t>2</w:t>
      </w:r>
      <w:r>
        <w:rPr>
          <w:lang w:val="en-US"/>
        </w:rPr>
        <w:t xml:space="preserve"> – </w:t>
      </w:r>
      <w:r w:rsidR="008138A1">
        <w:t>площадь бокового борта, м</w:t>
      </w:r>
      <w:r w:rsidR="008138A1">
        <w:rPr>
          <w:vertAlign w:val="superscript"/>
        </w:rPr>
        <w:t>2</w:t>
      </w:r>
    </w:p>
    <w:p w:rsidR="008138A1" w:rsidRPr="009F77A5" w:rsidRDefault="008138A1" w:rsidP="00066161">
      <w:pPr>
        <w:tabs>
          <w:tab w:val="left" w:pos="6621"/>
        </w:tabs>
        <w:ind w:left="-540" w:right="-5" w:firstLine="540"/>
        <w:jc w:val="both"/>
      </w:pPr>
      <w:r>
        <w:rPr>
          <w:lang w:val="en-US"/>
        </w:rPr>
        <w:t>F</w:t>
      </w:r>
      <w:r w:rsidRPr="008138A1">
        <w:rPr>
          <w:vertAlign w:val="subscript"/>
        </w:rPr>
        <w:t>2</w:t>
      </w:r>
      <w:r w:rsidRPr="008138A1">
        <w:t xml:space="preserve"> = </w:t>
      </w:r>
      <w:r>
        <w:rPr>
          <w:lang w:val="en-US"/>
        </w:rPr>
        <w:t>hL</w:t>
      </w:r>
      <w:r w:rsidR="009F77A5">
        <w:t xml:space="preserve"> =0,15*2,4 = 0,36 м</w:t>
      </w:r>
      <w:r w:rsidR="009F77A5">
        <w:rPr>
          <w:vertAlign w:val="superscript"/>
        </w:rPr>
        <w:t>2</w:t>
      </w:r>
    </w:p>
    <w:p w:rsidR="008138A1" w:rsidRDefault="008138A1" w:rsidP="00066161">
      <w:pPr>
        <w:tabs>
          <w:tab w:val="left" w:pos="6621"/>
        </w:tabs>
        <w:ind w:left="-540" w:right="-5" w:firstLine="540"/>
        <w:jc w:val="both"/>
      </w:pPr>
      <w:r>
        <w:rPr>
          <w:lang w:val="en-US"/>
        </w:rPr>
        <w:t>h</w:t>
      </w:r>
      <w:r w:rsidRPr="008138A1">
        <w:t xml:space="preserve"> – </w:t>
      </w:r>
      <w:r>
        <w:t>рабочая высота бортов, равная высоте слоя бетона на ленте</w:t>
      </w:r>
    </w:p>
    <w:p w:rsidR="008138A1" w:rsidRDefault="008138A1" w:rsidP="00066161">
      <w:pPr>
        <w:tabs>
          <w:tab w:val="left" w:pos="6621"/>
        </w:tabs>
        <w:ind w:left="-540" w:right="-5" w:firstLine="540"/>
        <w:jc w:val="both"/>
      </w:pPr>
      <w:r>
        <w:rPr>
          <w:lang w:val="en-US"/>
        </w:rPr>
        <w:t>L</w:t>
      </w:r>
      <w:r>
        <w:t xml:space="preserve"> – длина бортов, м</w:t>
      </w:r>
    </w:p>
    <w:p w:rsidR="008138A1" w:rsidRDefault="009F77A5" w:rsidP="00066161">
      <w:pPr>
        <w:tabs>
          <w:tab w:val="left" w:pos="6621"/>
        </w:tabs>
        <w:ind w:left="-540" w:right="-5" w:firstLine="540"/>
        <w:jc w:val="both"/>
      </w:pPr>
      <w:r>
        <w:rPr>
          <w:lang w:val="en-US"/>
        </w:rPr>
        <w:t>Q</w:t>
      </w:r>
      <w:r w:rsidR="008138A1" w:rsidRPr="008138A1">
        <w:rPr>
          <w:vertAlign w:val="subscript"/>
        </w:rPr>
        <w:t>2</w:t>
      </w:r>
      <w:r w:rsidR="008138A1" w:rsidRPr="008138A1">
        <w:t xml:space="preserve"> </w:t>
      </w:r>
      <w:r w:rsidR="008138A1">
        <w:t>–</w:t>
      </w:r>
      <w:r w:rsidR="008138A1" w:rsidRPr="008138A1">
        <w:t xml:space="preserve"> </w:t>
      </w:r>
      <w:r w:rsidR="008138A1">
        <w:t>боковое давление бетона на борта, Па</w:t>
      </w:r>
    </w:p>
    <w:p w:rsidR="008138A1" w:rsidRPr="009F77A5" w:rsidRDefault="007E309C" w:rsidP="00066161">
      <w:pPr>
        <w:tabs>
          <w:tab w:val="left" w:pos="6621"/>
        </w:tabs>
        <w:ind w:left="-540" w:right="-5" w:firstLine="540"/>
        <w:jc w:val="center"/>
      </w:pPr>
      <w:r>
        <w:rPr>
          <w:position w:val="-10"/>
        </w:rPr>
        <w:pict>
          <v:shape id="_x0000_i1044" type="#_x0000_t75" style="width:47.25pt;height:17.25pt">
            <v:imagedata r:id="rId25" o:title=""/>
          </v:shape>
        </w:pict>
      </w:r>
      <w:r w:rsidR="009F77A5">
        <w:t xml:space="preserve"> = 0,15*24000*0,406</w:t>
      </w:r>
      <w:r w:rsidR="00C713F6">
        <w:t xml:space="preserve"> = 1461,6 </w:t>
      </w:r>
      <w:r w:rsidR="009F77A5">
        <w:t>Па</w:t>
      </w:r>
    </w:p>
    <w:p w:rsidR="008138A1" w:rsidRDefault="008138A1" w:rsidP="00066161">
      <w:pPr>
        <w:tabs>
          <w:tab w:val="left" w:pos="6621"/>
        </w:tabs>
        <w:ind w:left="-540" w:right="-5" w:firstLine="540"/>
        <w:jc w:val="both"/>
      </w:pPr>
      <w:r>
        <w:t xml:space="preserve">3) </w:t>
      </w:r>
      <w:r w:rsidR="00170224">
        <w:t>Мощность,</w:t>
      </w:r>
      <w:r>
        <w:t xml:space="preserve"> требуемая </w:t>
      </w:r>
      <w:r w:rsidR="004221A4">
        <w:t>для транспортирования бетонной смеси по ленте, кВт:</w:t>
      </w:r>
    </w:p>
    <w:p w:rsidR="004221A4" w:rsidRPr="00277E23" w:rsidRDefault="007E309C" w:rsidP="00066161">
      <w:pPr>
        <w:tabs>
          <w:tab w:val="left" w:pos="6621"/>
        </w:tabs>
        <w:ind w:left="-540" w:right="-5" w:firstLine="540"/>
        <w:jc w:val="center"/>
      </w:pPr>
      <w:r>
        <w:rPr>
          <w:position w:val="-24"/>
          <w:lang w:val="en-US"/>
        </w:rPr>
        <w:pict>
          <v:shape id="_x0000_i1045" type="#_x0000_t75" style="width:57pt;height:32.25pt">
            <v:imagedata r:id="rId26" o:title=""/>
          </v:shape>
        </w:pict>
      </w:r>
      <w:r w:rsidR="00277E23">
        <w:t xml:space="preserve"> = 864*0,1/1000 = 0,084 кВт</w:t>
      </w:r>
    </w:p>
    <w:p w:rsidR="004221A4" w:rsidRDefault="004221A4" w:rsidP="00066161">
      <w:pPr>
        <w:tabs>
          <w:tab w:val="left" w:pos="6621"/>
        </w:tabs>
        <w:ind w:left="-540" w:right="-5" w:firstLine="540"/>
        <w:jc w:val="both"/>
      </w:pPr>
      <w:r>
        <w:rPr>
          <w:lang w:val="en-US"/>
        </w:rPr>
        <w:t>W</w:t>
      </w:r>
      <w:r w:rsidRPr="004221A4">
        <w:rPr>
          <w:vertAlign w:val="subscript"/>
        </w:rPr>
        <w:t>3</w:t>
      </w:r>
      <w:r>
        <w:t xml:space="preserve"> </w:t>
      </w:r>
      <w:r w:rsidRPr="004221A4">
        <w:t xml:space="preserve">– </w:t>
      </w:r>
      <w:r>
        <w:t>сила сопротивления перемещению бетонной смеси по ленте, Н:</w:t>
      </w:r>
    </w:p>
    <w:p w:rsidR="004221A4" w:rsidRPr="00277E23" w:rsidRDefault="004221A4" w:rsidP="00066161">
      <w:pPr>
        <w:tabs>
          <w:tab w:val="left" w:pos="6621"/>
        </w:tabs>
        <w:ind w:left="-540" w:right="-5" w:firstLine="540"/>
        <w:jc w:val="center"/>
      </w:pPr>
      <w:r>
        <w:rPr>
          <w:lang w:val="en-US"/>
        </w:rPr>
        <w:t>W</w:t>
      </w:r>
      <w:r w:rsidRPr="000E6F14">
        <w:rPr>
          <w:vertAlign w:val="subscript"/>
        </w:rPr>
        <w:t>3</w:t>
      </w:r>
      <w:r w:rsidRPr="000E6F14">
        <w:t xml:space="preserve"> = </w:t>
      </w:r>
      <w:r>
        <w:rPr>
          <w:lang w:val="en-US"/>
        </w:rPr>
        <w:t>BhK</w:t>
      </w:r>
      <w:r w:rsidRPr="000E6F14">
        <w:rPr>
          <w:vertAlign w:val="subscript"/>
        </w:rPr>
        <w:t>3</w:t>
      </w:r>
      <w:r>
        <w:rPr>
          <w:lang w:val="en-US"/>
        </w:rPr>
        <w:t>jL</w:t>
      </w:r>
      <w:r w:rsidR="00277E23">
        <w:t xml:space="preserve"> = 2,5*0,15*0,04*24000*2,4 = 864</w:t>
      </w:r>
    </w:p>
    <w:p w:rsidR="004221A4" w:rsidRDefault="004221A4" w:rsidP="00066161">
      <w:pPr>
        <w:tabs>
          <w:tab w:val="left" w:pos="6621"/>
        </w:tabs>
        <w:ind w:left="-540" w:right="-5" w:firstLine="540"/>
        <w:jc w:val="both"/>
      </w:pPr>
      <w:r>
        <w:rPr>
          <w:lang w:val="en-US"/>
        </w:rPr>
        <w:t>K</w:t>
      </w:r>
      <w:r w:rsidRPr="000E6F14">
        <w:rPr>
          <w:vertAlign w:val="subscript"/>
        </w:rPr>
        <w:t>3</w:t>
      </w:r>
      <w:r>
        <w:t xml:space="preserve"> = 0,035 ÷ 0,04 – приведенный коэффициент</w:t>
      </w:r>
      <w:r w:rsidR="000E6F14">
        <w:t xml:space="preserve"> сопротивления роликов опор ленты питателя. Т.к. производительность ленточного питателя:</w:t>
      </w:r>
    </w:p>
    <w:p w:rsidR="000E6F14" w:rsidRDefault="007E309C" w:rsidP="00066161">
      <w:pPr>
        <w:tabs>
          <w:tab w:val="left" w:pos="6621"/>
        </w:tabs>
        <w:ind w:left="-540" w:right="-5" w:firstLine="540"/>
        <w:jc w:val="center"/>
      </w:pPr>
      <w:r>
        <w:rPr>
          <w:position w:val="-12"/>
        </w:rPr>
        <w:pict>
          <v:shape id="_x0000_i1046" type="#_x0000_t75" style="width:65.25pt;height:18pt">
            <v:imagedata r:id="rId27" o:title=""/>
          </v:shape>
        </w:pict>
      </w:r>
    </w:p>
    <w:p w:rsidR="000E51DE" w:rsidRDefault="000E51DE" w:rsidP="00066161">
      <w:pPr>
        <w:tabs>
          <w:tab w:val="left" w:pos="6621"/>
        </w:tabs>
        <w:ind w:left="-540" w:right="-5" w:firstLine="540"/>
        <w:jc w:val="both"/>
      </w:pPr>
      <w:r>
        <w:t>то отсюда следует, что скорость ленты питателя:</w:t>
      </w:r>
    </w:p>
    <w:p w:rsidR="000E51DE" w:rsidRDefault="007E309C" w:rsidP="00066161">
      <w:pPr>
        <w:tabs>
          <w:tab w:val="left" w:pos="6621"/>
        </w:tabs>
        <w:ind w:left="-540" w:right="-5" w:firstLine="540"/>
        <w:jc w:val="center"/>
      </w:pPr>
      <w:r>
        <w:rPr>
          <w:position w:val="-28"/>
        </w:rPr>
        <w:pict>
          <v:shape id="_x0000_i1047" type="#_x0000_t75" style="width:53.25pt;height:33.75pt">
            <v:imagedata r:id="rId28" o:title=""/>
          </v:shape>
        </w:pict>
      </w:r>
    </w:p>
    <w:p w:rsidR="000E51DE" w:rsidRDefault="000E51DE" w:rsidP="00066161">
      <w:pPr>
        <w:tabs>
          <w:tab w:val="left" w:pos="6621"/>
        </w:tabs>
        <w:ind w:left="-540" w:right="-5" w:firstLine="540"/>
        <w:jc w:val="both"/>
      </w:pPr>
      <w:r>
        <w:sym w:font="Symbol" w:char="F072"/>
      </w:r>
      <w:r>
        <w:t xml:space="preserve"> = </w:t>
      </w:r>
      <w:r w:rsidR="007E309C">
        <w:rPr>
          <w:position w:val="-28"/>
        </w:rPr>
        <w:pict>
          <v:shape id="_x0000_i1048" type="#_x0000_t75" style="width:12pt;height:33pt">
            <v:imagedata r:id="rId29" o:title=""/>
          </v:shape>
        </w:pict>
      </w:r>
      <w:r>
        <w:t xml:space="preserve"> – отношение удельного веса к ускорению свободного падения</w:t>
      </w:r>
      <w:r w:rsidR="00F0173A">
        <w:t>.</w:t>
      </w:r>
    </w:p>
    <w:p w:rsidR="000E51DE" w:rsidRDefault="000E51DE" w:rsidP="00066161">
      <w:pPr>
        <w:tabs>
          <w:tab w:val="left" w:pos="6621"/>
        </w:tabs>
        <w:ind w:left="-540" w:right="-5" w:firstLine="540"/>
        <w:jc w:val="both"/>
      </w:pPr>
      <w:r>
        <w:t>Подставив это значение в формулу, имеем мощность:</w:t>
      </w:r>
    </w:p>
    <w:p w:rsidR="000E51DE" w:rsidRDefault="007E309C" w:rsidP="00066161">
      <w:pPr>
        <w:tabs>
          <w:tab w:val="left" w:pos="6621"/>
        </w:tabs>
        <w:ind w:left="-540" w:right="-5" w:firstLine="540"/>
        <w:jc w:val="center"/>
      </w:pPr>
      <w:r>
        <w:rPr>
          <w:position w:val="-24"/>
        </w:rPr>
        <w:pict>
          <v:shape id="_x0000_i1049" type="#_x0000_t75" style="width:69.75pt;height:32.25pt">
            <v:imagedata r:id="rId30" o:title=""/>
          </v:shape>
        </w:pict>
      </w:r>
      <w:r w:rsidR="00277E23">
        <w:t xml:space="preserve"> = 90*2,4*0,04*9,8/1000 = 0,085</w:t>
      </w:r>
    </w:p>
    <w:p w:rsidR="000E51DE" w:rsidRDefault="000E51DE" w:rsidP="00066161">
      <w:pPr>
        <w:tabs>
          <w:tab w:val="left" w:pos="6621"/>
        </w:tabs>
        <w:ind w:left="-540" w:right="-5" w:firstLine="540"/>
        <w:jc w:val="both"/>
      </w:pPr>
      <w:r>
        <w:rPr>
          <w:lang w:val="en-US"/>
        </w:rPr>
        <w:t>L</w:t>
      </w:r>
      <w:r w:rsidRPr="000E51DE">
        <w:t xml:space="preserve"> – </w:t>
      </w:r>
      <w:r>
        <w:t>длина питателя, м</w:t>
      </w:r>
    </w:p>
    <w:p w:rsidR="000E51DE" w:rsidRDefault="000E51DE" w:rsidP="00066161">
      <w:pPr>
        <w:tabs>
          <w:tab w:val="left" w:pos="6621"/>
        </w:tabs>
        <w:ind w:left="-540" w:right="-5" w:firstLine="540"/>
        <w:jc w:val="both"/>
      </w:pPr>
      <w:r>
        <w:t>Общая мощность электродвигателя привода ленточного питателя:</w:t>
      </w:r>
    </w:p>
    <w:p w:rsidR="000E51DE" w:rsidRDefault="007E309C" w:rsidP="00066161">
      <w:pPr>
        <w:tabs>
          <w:tab w:val="left" w:pos="6621"/>
        </w:tabs>
        <w:ind w:left="-540" w:right="-5" w:firstLine="540"/>
        <w:jc w:val="center"/>
      </w:pPr>
      <w:r>
        <w:rPr>
          <w:position w:val="-28"/>
        </w:rPr>
        <w:pict>
          <v:shape id="_x0000_i1050" type="#_x0000_t75" style="width:113.25pt;height:33.75pt">
            <v:imagedata r:id="rId31" o:title=""/>
          </v:shape>
        </w:pict>
      </w:r>
      <w:r w:rsidR="009F77A5">
        <w:t xml:space="preserve"> = </w:t>
      </w:r>
      <w:r>
        <w:rPr>
          <w:position w:val="-28"/>
        </w:rPr>
        <w:pict>
          <v:shape id="_x0000_i1051" type="#_x0000_t75" style="width:129pt;height:33pt">
            <v:imagedata r:id="rId32" o:title=""/>
          </v:shape>
        </w:pict>
      </w:r>
      <w:r w:rsidR="009F77A5">
        <w:t xml:space="preserve"> = 7,507 кВт</w:t>
      </w:r>
    </w:p>
    <w:p w:rsidR="003328C3" w:rsidRDefault="00F0173A" w:rsidP="00066161">
      <w:pPr>
        <w:tabs>
          <w:tab w:val="left" w:pos="6621"/>
        </w:tabs>
        <w:ind w:left="-540" w:right="-5" w:firstLine="540"/>
        <w:jc w:val="both"/>
      </w:pPr>
      <w:r>
        <w:rPr>
          <w:lang w:val="en-US"/>
        </w:rPr>
        <w:t>m</w:t>
      </w:r>
      <w:r w:rsidRPr="00F0173A">
        <w:t xml:space="preserve"> = 1</w:t>
      </w:r>
      <w:r>
        <w:t>,1 ÷ 1,3 – коэффициент запаса мощности</w:t>
      </w:r>
    </w:p>
    <w:p w:rsidR="00F0173A" w:rsidRDefault="00F0173A" w:rsidP="00066161">
      <w:pPr>
        <w:tabs>
          <w:tab w:val="left" w:pos="6621"/>
        </w:tabs>
        <w:ind w:left="-540" w:right="-5" w:firstLine="540"/>
        <w:jc w:val="both"/>
      </w:pPr>
      <w:r>
        <w:sym w:font="Symbol" w:char="F068"/>
      </w:r>
      <w:r>
        <w:t xml:space="preserve"> = 0,8 ÷ 0,85 – КПД передачи привода.</w:t>
      </w:r>
    </w:p>
    <w:p w:rsidR="00C919B5" w:rsidRPr="00C919B5" w:rsidRDefault="00F0173A" w:rsidP="00C919B5">
      <w:pPr>
        <w:pStyle w:val="16pt"/>
        <w:jc w:val="center"/>
        <w:rPr>
          <w:sz w:val="40"/>
          <w:szCs w:val="40"/>
        </w:rPr>
      </w:pPr>
      <w:r>
        <w:br w:type="page"/>
      </w:r>
      <w:r w:rsidR="00C919B5">
        <w:t>Назначение, устройство и принцип действия     виброплощадки</w:t>
      </w:r>
      <w:r w:rsidR="00C919B5">
        <w:rPr>
          <w:sz w:val="40"/>
          <w:szCs w:val="40"/>
        </w:rPr>
        <w:t>.</w:t>
      </w:r>
    </w:p>
    <w:p w:rsidR="00C919B5" w:rsidRDefault="00C919B5" w:rsidP="00C919B5">
      <w:pPr>
        <w:ind w:left="-540" w:firstLine="540"/>
        <w:jc w:val="both"/>
      </w:pPr>
    </w:p>
    <w:p w:rsidR="00C919B5" w:rsidRDefault="00C919B5" w:rsidP="00C919B5">
      <w:pPr>
        <w:ind w:left="-540" w:firstLine="540"/>
        <w:jc w:val="both"/>
      </w:pPr>
      <w:r>
        <w:t>Вибрационные площадки – наиболее распространённые машины, применяемые для уплотнения бетонной смеси при изготовлении железобетонных изделий. Классифицируются они по следующим признакам: характеру колебаний, типу применяемых вибраторов, грузоподъёмности, способу крепления формы или поддона.</w:t>
      </w:r>
    </w:p>
    <w:p w:rsidR="00C919B5" w:rsidRDefault="00C919B5" w:rsidP="00C919B5">
      <w:pPr>
        <w:ind w:left="-540" w:firstLine="540"/>
        <w:jc w:val="both"/>
      </w:pPr>
      <w:r>
        <w:t xml:space="preserve">По характеру колебаний бывают виброплощадки с круговыми гармоническими колебаниями, направленными горизонтальными гармоническими колебаниями, направленными вертикальными гармоническими колебаниями, негармоническими ударно-вибрационными колебаниями. </w:t>
      </w:r>
      <w:r w:rsidR="00E967E4">
        <w:t xml:space="preserve">По типу вибраторов различают виброплощадки: с дебалансными бегунками, электромагнитными и гидравлическими вибраторами. </w:t>
      </w:r>
    </w:p>
    <w:p w:rsidR="00C919B5" w:rsidRDefault="00C919B5" w:rsidP="00C919B5">
      <w:pPr>
        <w:ind w:left="-540" w:firstLine="540"/>
        <w:jc w:val="both"/>
      </w:pPr>
      <w:r>
        <w:t>Для крепления формы к раме виброплощадки применяют механические, электромагнитные и пневматические устройства.</w:t>
      </w:r>
    </w:p>
    <w:p w:rsidR="00C919B5" w:rsidRDefault="00C919B5" w:rsidP="00C919B5">
      <w:pPr>
        <w:ind w:left="-540" w:firstLine="540"/>
        <w:jc w:val="both"/>
      </w:pPr>
      <w:r>
        <w:t>Вибрационная площадка с круговыми гармоническими колебаниями состоит из вибрирующей рамы, дебалансного вала, вибраторов, опорных рам и электродвигателя. Вибрирующая рама опирается через пружины на опорные рамы. Валы вибраторов соединены между собой гибкими муфтами. Вращение вибраторам сообщается от электродвигателя через клиноременную передачу.  Электродвигатель смонтирован на поворотной раме, что обеспечивает регулировку натяжения ремней. Вибрирующая рама представляет собой сварную конструкцию из двух продольных двутавровых балок и стального листа. Отверстия в верхней части рамы предназначены для монтажа и демонтажа вибраторов. Вибраторы смонтированы в подшипниках, установленных на вибрирующей раме. Каждый из вибраторов представляет собой вал, на котором укреплены два дебаланса. Вал опирается на подшипники, установленные в корпусах. Валы вибраторов соединяются гибкой муфтой, закреплённой зажимами. При работе на виброплощадках с круговыми колебаниями происходит частичное смещение бетонной смеси из-за появления дополнительных вращательных колебаний. Вследствие этого виброплощадки с круговыми гармоническими колебаниями применяются весьма ограничено.</w:t>
      </w:r>
    </w:p>
    <w:p w:rsidR="00C919B5" w:rsidRDefault="00C919B5" w:rsidP="00C919B5">
      <w:pPr>
        <w:ind w:left="-540" w:firstLine="540"/>
        <w:jc w:val="both"/>
      </w:pPr>
      <w:r>
        <w:t xml:space="preserve">Направленные горизонтальные колебания в вибрационных площадках создаются двумя одинаковыми вибраторами, установленными в одной горизонтальной или вертикальной плоскости и вращающимися в разных направлениях. В виброплощадках с направленными колебаниями оба вибратора должны работать синхронно и синфазно. На виброплощадках небольшой грузоподъёмности с жёсткой рамой дебалансные валы устанавливают на небольшом расстоянии один от другого в одной горизонтальной плоскости.       </w:t>
      </w:r>
    </w:p>
    <w:p w:rsidR="00C919B5" w:rsidRDefault="00C919B5" w:rsidP="00C919B5">
      <w:pPr>
        <w:suppressAutoHyphens/>
        <w:ind w:left="-540" w:firstLine="540"/>
        <w:jc w:val="both"/>
      </w:pPr>
      <w:r>
        <w:t xml:space="preserve">Вибрационные площадки с направленными вертикальными колебаниями изготавливают из отдельных унифицированных узлов: виброблоков, вибраторов, электромагнитов, муфт и т. п. Вибрационная площадка грузоподъёмностью 2 т состоит из следующих основных узлов: вибрирующей рамы, фундаментной рамы, синхронизатора и электродвигателя. Вибрирующая рама через опорные пружины опирается на фундаментную раму. Вибрирующая и фундаментная рамы – сварные, изготовленные из стального проката. На вибрирующей раме установлено два сдвоенных вибратора, соединённых между собой и с синхронизатором промежуточными валами с эластичными муфта-ми. Электродвигатель и синхронизатор расположены на отдельной фундаментной раме. В верхней плоскости вибрирующей рамы есть два отверстия, закрываемые гибкими фактурами, обеспечивающими монтаж и демонтаж вибраторов. Для крепления формы к вибрирующей раме на ней устанавливают восемь клиновых зажимов. </w:t>
      </w:r>
    </w:p>
    <w:p w:rsidR="00C919B5" w:rsidRDefault="00C919B5" w:rsidP="00C919B5">
      <w:pPr>
        <w:suppressAutoHyphens/>
        <w:ind w:left="-540" w:firstLine="540"/>
        <w:jc w:val="both"/>
      </w:pPr>
      <w:r>
        <w:t>Вибрационная площадка с вертикально направленными колебаниями предназначена для формования железобетонных изделий размером 3*6 м.</w:t>
      </w:r>
    </w:p>
    <w:p w:rsidR="00C919B5" w:rsidRDefault="00C919B5" w:rsidP="00C919B5">
      <w:pPr>
        <w:suppressAutoHyphens/>
        <w:ind w:left="-540" w:firstLine="540"/>
        <w:jc w:val="both"/>
      </w:pPr>
      <w:r>
        <w:t>Виброплощадка состоит из восьми отдельных, расположенных в два ряда вибростолов, четырёх синхронизаторов и четырёх электродвигателей мощностью 20 кВт.</w:t>
      </w:r>
    </w:p>
    <w:p w:rsidR="00C919B5" w:rsidRDefault="00C919B5" w:rsidP="00C919B5">
      <w:pPr>
        <w:suppressAutoHyphens/>
        <w:ind w:left="-540" w:firstLine="540"/>
        <w:jc w:val="both"/>
      </w:pPr>
      <w:r>
        <w:t>Для крепления форм к виброплощадке применены сдвоенные электромагниты постоянного тока. Он получает питание от сети 220/380 В через селеновые выпрямители или от генератора постоянного тока небольшой мощности. Максимальное усилие притяжения каждого электромагнита 20 – 30 кН. Грузоподъёмность виброплощадки 15 т. Частота колебаний 307 рад/с; амплитуда колебаний 0,5 мм. Максимальный кинетический момент 64 Нм. Установленная мощность электродвигателей 80 кВт. В последнее время на заводах железобетонных изделий стали применять виброплощадки  с направленными горизонтальными колебаниями. Эти виброплощадки отличаются от рассмотренных выше тем, что вибратор крепится не посредственно к вибрационной раме, а через пружинные ограничители. Существуют вибрационные и виброударные площадки с горизонтально направленными колебаниями. У вибрационных площадок частота вынужденных колебаний должна быть меньше частоты собственных колебаний.</w:t>
      </w:r>
    </w:p>
    <w:p w:rsidR="00C919B5" w:rsidRDefault="00C919B5" w:rsidP="00C919B5">
      <w:pPr>
        <w:suppressAutoHyphens/>
        <w:ind w:left="-540" w:firstLine="540"/>
        <w:jc w:val="both"/>
      </w:pPr>
      <w:r>
        <w:t>В вибрационных площадках применяют также вибраторы с одним дебалансным валом и сдвоенные бегунковые вибраторы.</w:t>
      </w: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C919B5" w:rsidRDefault="00C919B5" w:rsidP="00066161">
      <w:pPr>
        <w:tabs>
          <w:tab w:val="left" w:pos="6621"/>
        </w:tabs>
        <w:ind w:left="-540" w:right="-5" w:firstLine="540"/>
        <w:jc w:val="center"/>
      </w:pPr>
    </w:p>
    <w:p w:rsidR="00F0173A" w:rsidRDefault="00170224" w:rsidP="00066161">
      <w:pPr>
        <w:tabs>
          <w:tab w:val="left" w:pos="6621"/>
        </w:tabs>
        <w:ind w:left="-540" w:right="-5" w:firstLine="540"/>
        <w:jc w:val="center"/>
      </w:pPr>
      <w:r>
        <w:t>Расчет виброплощадки.</w:t>
      </w:r>
    </w:p>
    <w:p w:rsidR="00170224" w:rsidRDefault="00170224" w:rsidP="00066161">
      <w:pPr>
        <w:tabs>
          <w:tab w:val="left" w:pos="6621"/>
        </w:tabs>
        <w:ind w:left="-540" w:right="-5" w:firstLine="540"/>
        <w:jc w:val="both"/>
      </w:pPr>
      <w:r>
        <w:t>Находим общую регулируемую массу:</w:t>
      </w:r>
    </w:p>
    <w:p w:rsidR="00170224" w:rsidRPr="00F557B5" w:rsidRDefault="00170224" w:rsidP="00C919B5">
      <w:pPr>
        <w:tabs>
          <w:tab w:val="left" w:pos="6621"/>
        </w:tabs>
        <w:ind w:left="-540" w:right="-5" w:firstLine="540"/>
        <w:jc w:val="center"/>
      </w:pPr>
      <w:r>
        <w:t>М=М</w:t>
      </w:r>
      <w:r>
        <w:rPr>
          <w:vertAlign w:val="subscript"/>
        </w:rPr>
        <w:t>1</w:t>
      </w:r>
      <w:r>
        <w:sym w:font="Symbol" w:char="F061"/>
      </w:r>
      <w:r>
        <w:rPr>
          <w:vertAlign w:val="subscript"/>
        </w:rPr>
        <w:t>1</w:t>
      </w:r>
      <w:r>
        <w:t>+М</w:t>
      </w:r>
      <w:r>
        <w:rPr>
          <w:vertAlign w:val="subscript"/>
        </w:rPr>
        <w:t>2</w:t>
      </w:r>
      <w:r>
        <w:t>+М</w:t>
      </w:r>
      <w:r>
        <w:rPr>
          <w:vertAlign w:val="subscript"/>
        </w:rPr>
        <w:t>3</w:t>
      </w:r>
      <w:r w:rsidR="00F557B5">
        <w:t xml:space="preserve"> = 5000*0,4+5000+3000 = 10000 кг</w:t>
      </w:r>
    </w:p>
    <w:p w:rsidR="00170224" w:rsidRDefault="00170224" w:rsidP="00066161">
      <w:pPr>
        <w:tabs>
          <w:tab w:val="left" w:pos="6621"/>
        </w:tabs>
        <w:ind w:left="-540" w:right="-5" w:firstLine="540"/>
        <w:jc w:val="both"/>
      </w:pPr>
      <w:r>
        <w:t>М – масса в килограммах соответственно в изделиях:</w:t>
      </w:r>
    </w:p>
    <w:p w:rsidR="00170224" w:rsidRDefault="00170224" w:rsidP="00066161">
      <w:pPr>
        <w:tabs>
          <w:tab w:val="left" w:pos="6621"/>
        </w:tabs>
        <w:ind w:left="-540" w:right="-5" w:firstLine="540"/>
        <w:jc w:val="both"/>
      </w:pPr>
      <w:r>
        <w:t>М</w:t>
      </w:r>
      <w:r>
        <w:rPr>
          <w:vertAlign w:val="subscript"/>
        </w:rPr>
        <w:t>1</w:t>
      </w:r>
      <w:r>
        <w:t xml:space="preserve"> – с арматурой и закладными деталями</w:t>
      </w:r>
    </w:p>
    <w:p w:rsidR="00170224" w:rsidRDefault="00170224" w:rsidP="00066161">
      <w:pPr>
        <w:tabs>
          <w:tab w:val="left" w:pos="6621"/>
        </w:tabs>
        <w:ind w:left="-540" w:right="-5" w:firstLine="540"/>
        <w:jc w:val="both"/>
      </w:pPr>
      <w:r>
        <w:t>М</w:t>
      </w:r>
      <w:r>
        <w:rPr>
          <w:vertAlign w:val="subscript"/>
        </w:rPr>
        <w:t>2</w:t>
      </w:r>
      <w:r>
        <w:t xml:space="preserve"> – формы</w:t>
      </w:r>
    </w:p>
    <w:p w:rsidR="00170224" w:rsidRDefault="00170224" w:rsidP="00066161">
      <w:pPr>
        <w:tabs>
          <w:tab w:val="left" w:pos="6621"/>
        </w:tabs>
        <w:ind w:left="-540" w:right="-5" w:firstLine="540"/>
        <w:jc w:val="both"/>
      </w:pPr>
      <w:r>
        <w:t>М</w:t>
      </w:r>
      <w:r>
        <w:rPr>
          <w:vertAlign w:val="subscript"/>
        </w:rPr>
        <w:t>3</w:t>
      </w:r>
      <w:r>
        <w:t xml:space="preserve"> – рамы и блоков виброплощадки</w:t>
      </w:r>
    </w:p>
    <w:p w:rsidR="00170224" w:rsidRDefault="00170224" w:rsidP="00066161">
      <w:pPr>
        <w:tabs>
          <w:tab w:val="left" w:pos="6621"/>
        </w:tabs>
        <w:ind w:left="-540" w:right="-5" w:firstLine="540"/>
        <w:jc w:val="both"/>
      </w:pPr>
      <w:r>
        <w:t>При проектных работах можно принять:</w:t>
      </w:r>
    </w:p>
    <w:p w:rsidR="00170224" w:rsidRPr="005A4DB0" w:rsidRDefault="005A4DB0" w:rsidP="00C919B5">
      <w:pPr>
        <w:tabs>
          <w:tab w:val="left" w:pos="6621"/>
        </w:tabs>
        <w:ind w:left="-540" w:right="-5" w:firstLine="540"/>
        <w:jc w:val="center"/>
      </w:pPr>
      <w:r>
        <w:t>М</w:t>
      </w:r>
      <w:r>
        <w:rPr>
          <w:vertAlign w:val="subscript"/>
        </w:rPr>
        <w:t>1</w:t>
      </w:r>
      <w:r>
        <w:sym w:font="Symbol" w:char="F0BB"/>
      </w:r>
      <w:r>
        <w:t>М</w:t>
      </w:r>
      <w:r>
        <w:rPr>
          <w:vertAlign w:val="subscript"/>
        </w:rPr>
        <w:t>2</w:t>
      </w:r>
      <w:r>
        <w:t>=</w:t>
      </w:r>
      <w:r>
        <w:rPr>
          <w:lang w:val="en-US"/>
        </w:rPr>
        <w:t>Q</w:t>
      </w:r>
      <w:r w:rsidRPr="005A4DB0">
        <w:t>/2</w:t>
      </w:r>
      <w:r w:rsidR="00F557B5">
        <w:t xml:space="preserve"> = 10000/2 = 5000 кг</w:t>
      </w:r>
    </w:p>
    <w:p w:rsidR="005A4DB0" w:rsidRDefault="005A4DB0" w:rsidP="00066161">
      <w:pPr>
        <w:tabs>
          <w:tab w:val="left" w:pos="6621"/>
        </w:tabs>
        <w:ind w:left="-540" w:right="-5" w:firstLine="540"/>
        <w:jc w:val="both"/>
      </w:pPr>
      <w:r>
        <w:rPr>
          <w:lang w:val="en-US"/>
        </w:rPr>
        <w:t>Q</w:t>
      </w:r>
      <w:r>
        <w:t xml:space="preserve"> – грузоподъемность виброплощадки, кг</w:t>
      </w:r>
    </w:p>
    <w:p w:rsidR="005A4DB0" w:rsidRDefault="005A4DB0" w:rsidP="00066161">
      <w:pPr>
        <w:tabs>
          <w:tab w:val="left" w:pos="6621"/>
        </w:tabs>
        <w:ind w:left="-540" w:right="-5" w:firstLine="540"/>
        <w:jc w:val="both"/>
      </w:pPr>
      <w:r>
        <w:sym w:font="Symbol" w:char="F061"/>
      </w:r>
      <w:r>
        <w:rPr>
          <w:vertAlign w:val="subscript"/>
        </w:rPr>
        <w:t>1</w:t>
      </w:r>
      <w:r>
        <w:t xml:space="preserve"> = 0,25 ÷ 0,4 – коэффициент присоединения массы бетона участвующего в колебаниях</w:t>
      </w:r>
    </w:p>
    <w:p w:rsidR="005A4DB0" w:rsidRDefault="005A4DB0" w:rsidP="00066161">
      <w:pPr>
        <w:tabs>
          <w:tab w:val="left" w:pos="6621"/>
        </w:tabs>
        <w:ind w:left="-540" w:right="-5" w:firstLine="540"/>
        <w:jc w:val="both"/>
      </w:pPr>
      <w:r>
        <w:t>Для блочных виброплощадок:</w:t>
      </w:r>
    </w:p>
    <w:p w:rsidR="005A4DB0" w:rsidRDefault="005A4DB0" w:rsidP="00066161">
      <w:pPr>
        <w:tabs>
          <w:tab w:val="left" w:pos="6621"/>
        </w:tabs>
        <w:ind w:left="-540" w:right="-5" w:firstLine="540"/>
        <w:jc w:val="both"/>
      </w:pPr>
      <w:r>
        <w:t>М</w:t>
      </w:r>
      <w:r>
        <w:rPr>
          <w:vertAlign w:val="subscript"/>
        </w:rPr>
        <w:t>3</w:t>
      </w:r>
      <w:r>
        <w:t xml:space="preserve"> = (0,2 ÷ 0,4)</w:t>
      </w:r>
      <w:r>
        <w:rPr>
          <w:lang w:val="en-US"/>
        </w:rPr>
        <w:t>Q</w:t>
      </w:r>
      <w:r>
        <w:t>, тогда</w:t>
      </w:r>
    </w:p>
    <w:p w:rsidR="005A4DB0" w:rsidRDefault="005A4DB0" w:rsidP="00066161">
      <w:pPr>
        <w:tabs>
          <w:tab w:val="left" w:pos="6621"/>
        </w:tabs>
        <w:ind w:left="-540" w:right="-5" w:firstLine="540"/>
        <w:jc w:val="center"/>
      </w:pPr>
      <w:r>
        <w:t>М = (0,9 ÷ 1,1)</w:t>
      </w:r>
      <w:r>
        <w:rPr>
          <w:lang w:val="en-US"/>
        </w:rPr>
        <w:t>Q</w:t>
      </w:r>
      <w:r w:rsidR="00F557B5">
        <w:t xml:space="preserve"> = 1*10000 = 10000 кг</w:t>
      </w:r>
    </w:p>
    <w:p w:rsidR="005A4DB0" w:rsidRDefault="005A4DB0" w:rsidP="00066161">
      <w:pPr>
        <w:tabs>
          <w:tab w:val="left" w:pos="6621"/>
        </w:tabs>
        <w:ind w:left="-540" w:right="-5" w:firstLine="540"/>
        <w:jc w:val="both"/>
      </w:pPr>
      <w:r>
        <w:t>Геометрические размеры центробежных вибровозбудителей (дебалансов) вибрационных машин определяют:</w:t>
      </w:r>
    </w:p>
    <w:p w:rsidR="005A4DB0" w:rsidRDefault="007E309C" w:rsidP="00066161">
      <w:pPr>
        <w:tabs>
          <w:tab w:val="left" w:pos="6621"/>
        </w:tabs>
        <w:ind w:left="-540" w:right="-5" w:firstLine="540"/>
        <w:jc w:val="center"/>
      </w:pPr>
      <w:r>
        <w:rPr>
          <w:position w:val="-24"/>
        </w:rPr>
        <w:pict>
          <v:shape id="_x0000_i1052" type="#_x0000_t75" style="width:72.75pt;height:30.75pt">
            <v:imagedata r:id="rId33" o:title=""/>
          </v:shape>
        </w:pict>
      </w:r>
    </w:p>
    <w:p w:rsidR="00F35341" w:rsidRDefault="00F35341" w:rsidP="00066161">
      <w:pPr>
        <w:tabs>
          <w:tab w:val="left" w:pos="6621"/>
        </w:tabs>
        <w:ind w:left="-540" w:right="-5" w:firstLine="540"/>
        <w:jc w:val="both"/>
      </w:pPr>
      <w:r>
        <w:t>Сначала находим статический момент дебаланса по формуле:</w:t>
      </w:r>
    </w:p>
    <w:p w:rsidR="00F35341" w:rsidRPr="00C1018D" w:rsidRDefault="007E309C" w:rsidP="00066161">
      <w:pPr>
        <w:tabs>
          <w:tab w:val="left" w:pos="6621"/>
        </w:tabs>
        <w:ind w:left="-540" w:right="-5" w:firstLine="540"/>
        <w:jc w:val="center"/>
      </w:pPr>
      <w:r>
        <w:rPr>
          <w:position w:val="-28"/>
        </w:rPr>
        <w:pict>
          <v:shape id="_x0000_i1053" type="#_x0000_t75" style="width:65.25pt;height:33pt">
            <v:imagedata r:id="rId34" o:title=""/>
          </v:shape>
        </w:pict>
      </w:r>
      <w:r w:rsidR="00F557B5">
        <w:t xml:space="preserve"> = </w:t>
      </w:r>
      <w:r>
        <w:rPr>
          <w:position w:val="-32"/>
        </w:rPr>
        <w:pict>
          <v:shape id="_x0000_i1054" type="#_x0000_t75" style="width:69pt;height:35.25pt">
            <v:imagedata r:id="rId35" o:title=""/>
          </v:shape>
        </w:pict>
      </w:r>
      <w:r w:rsidR="00C1018D">
        <w:t xml:space="preserve"> = 2,45 кг</w:t>
      </w:r>
      <w:r w:rsidR="00C1018D">
        <w:rPr>
          <w:lang w:val="en-US"/>
        </w:rPr>
        <w:t>/</w:t>
      </w:r>
      <w:r w:rsidR="00C1018D">
        <w:t>м</w:t>
      </w:r>
      <w:r w:rsidR="00C1018D">
        <w:rPr>
          <w:vertAlign w:val="superscript"/>
        </w:rPr>
        <w:t>3</w:t>
      </w:r>
    </w:p>
    <w:p w:rsidR="00F35341" w:rsidRDefault="00F35341" w:rsidP="00066161">
      <w:pPr>
        <w:tabs>
          <w:tab w:val="left" w:pos="6621"/>
        </w:tabs>
        <w:ind w:left="-540" w:right="-5" w:firstLine="540"/>
        <w:jc w:val="both"/>
      </w:pPr>
      <w:r>
        <w:rPr>
          <w:lang w:val="en-US"/>
        </w:rPr>
        <w:t>m</w:t>
      </w:r>
      <w:r>
        <w:t xml:space="preserve"> – масса неуравновешенной части дебаланса </w:t>
      </w:r>
    </w:p>
    <w:p w:rsidR="00F35341" w:rsidRDefault="00F35341" w:rsidP="00066161">
      <w:pPr>
        <w:tabs>
          <w:tab w:val="left" w:pos="6621"/>
        </w:tabs>
        <w:ind w:left="-540" w:right="-5" w:firstLine="540"/>
        <w:jc w:val="both"/>
      </w:pPr>
      <w:r>
        <w:rPr>
          <w:lang w:val="en-US"/>
        </w:rPr>
        <w:t>r</w:t>
      </w:r>
      <w:r>
        <w:t xml:space="preserve"> – расстояние от центра тяжести до центра тяжести неуравновешенной части дебаланса</w:t>
      </w:r>
    </w:p>
    <w:p w:rsidR="00F35341" w:rsidRDefault="00F35341" w:rsidP="00066161">
      <w:pPr>
        <w:tabs>
          <w:tab w:val="left" w:pos="6621"/>
        </w:tabs>
        <w:ind w:left="-540" w:right="-5" w:firstLine="540"/>
        <w:jc w:val="both"/>
      </w:pPr>
      <w:r>
        <w:t>λ – коэффициент усиления амплитуды колебаний</w:t>
      </w:r>
    </w:p>
    <w:p w:rsidR="007D0DA2" w:rsidRDefault="007E309C" w:rsidP="00066161">
      <w:pPr>
        <w:tabs>
          <w:tab w:val="left" w:pos="6621"/>
        </w:tabs>
        <w:ind w:left="-540" w:right="-5" w:firstLine="540"/>
        <w:jc w:val="center"/>
      </w:pPr>
      <w:r>
        <w:rPr>
          <w:position w:val="-24"/>
        </w:rPr>
        <w:pict>
          <v:shape id="_x0000_i1055" type="#_x0000_t75" style="width:48.75pt;height:33pt">
            <v:imagedata r:id="rId36" o:title=""/>
          </v:shape>
        </w:pict>
      </w:r>
      <w:r w:rsidR="00C1018D">
        <w:t xml:space="preserve"> = </w:t>
      </w:r>
      <w:r>
        <w:rPr>
          <w:position w:val="-24"/>
        </w:rPr>
        <w:pict>
          <v:shape id="_x0000_i1056" type="#_x0000_t75" style="width:33pt;height:33pt">
            <v:imagedata r:id="rId37" o:title=""/>
          </v:shape>
        </w:pict>
      </w:r>
      <w:r w:rsidR="00C1018D">
        <w:t xml:space="preserve"> = -1</w:t>
      </w:r>
    </w:p>
    <w:p w:rsidR="007D0DA2" w:rsidRDefault="007D0DA2" w:rsidP="00C1018D">
      <w:pPr>
        <w:tabs>
          <w:tab w:val="left" w:pos="6621"/>
        </w:tabs>
        <w:ind w:left="-540" w:right="-5" w:firstLine="540"/>
        <w:jc w:val="center"/>
        <w:rPr>
          <w:lang w:val="en-US"/>
        </w:rPr>
      </w:pPr>
      <w:r>
        <w:rPr>
          <w:lang w:val="en-US"/>
        </w:rPr>
        <w:t>i = f/f</w:t>
      </w:r>
      <w:r>
        <w:rPr>
          <w:vertAlign w:val="subscript"/>
          <w:lang w:val="en-US"/>
        </w:rPr>
        <w:t>0</w:t>
      </w:r>
    </w:p>
    <w:p w:rsidR="007D0DA2" w:rsidRDefault="007D0DA2" w:rsidP="00066161">
      <w:pPr>
        <w:tabs>
          <w:tab w:val="left" w:pos="6621"/>
        </w:tabs>
        <w:ind w:left="-540" w:right="-5" w:firstLine="540"/>
        <w:jc w:val="both"/>
      </w:pPr>
      <w:r>
        <w:rPr>
          <w:lang w:val="en-US"/>
        </w:rPr>
        <w:t>f</w:t>
      </w:r>
      <w:r w:rsidRPr="007D0DA2">
        <w:t xml:space="preserve"> – </w:t>
      </w:r>
      <w:r>
        <w:t xml:space="preserve">частота вынужденных колебаний виброплощадки, принимаемая равная частоте вращения </w:t>
      </w:r>
      <w:r>
        <w:rPr>
          <w:lang w:val="en-US"/>
        </w:rPr>
        <w:t>n</w:t>
      </w:r>
      <w:r>
        <w:t>, Гц</w:t>
      </w:r>
    </w:p>
    <w:p w:rsidR="007D0DA2" w:rsidRDefault="007E309C" w:rsidP="00066161">
      <w:pPr>
        <w:tabs>
          <w:tab w:val="left" w:pos="6621"/>
        </w:tabs>
        <w:ind w:left="-540" w:right="-5" w:firstLine="540"/>
        <w:jc w:val="center"/>
      </w:pPr>
      <w:r>
        <w:rPr>
          <w:position w:val="-26"/>
        </w:rPr>
        <w:pict>
          <v:shape id="_x0000_i1057" type="#_x0000_t75" style="width:48.75pt;height:35.25pt">
            <v:imagedata r:id="rId38" o:title=""/>
          </v:shape>
        </w:pict>
      </w:r>
    </w:p>
    <w:p w:rsidR="007D0DA2" w:rsidRDefault="007D0DA2" w:rsidP="00066161">
      <w:pPr>
        <w:tabs>
          <w:tab w:val="left" w:pos="6621"/>
        </w:tabs>
        <w:ind w:left="-540" w:right="-5" w:firstLine="540"/>
        <w:jc w:val="both"/>
      </w:pPr>
      <w:r>
        <w:rPr>
          <w:lang w:val="en-US"/>
        </w:rPr>
        <w:t>f</w:t>
      </w:r>
      <w:r>
        <w:rPr>
          <w:vertAlign w:val="subscript"/>
        </w:rPr>
        <w:t>0</w:t>
      </w:r>
      <w:r>
        <w:t xml:space="preserve"> – частота собственных колебаний системы</w:t>
      </w:r>
    </w:p>
    <w:p w:rsidR="007D0DA2" w:rsidRPr="007D0DA2" w:rsidRDefault="007D0DA2" w:rsidP="00066161">
      <w:pPr>
        <w:tabs>
          <w:tab w:val="left" w:pos="6621"/>
        </w:tabs>
        <w:ind w:left="-540" w:right="-5" w:firstLine="540"/>
        <w:jc w:val="both"/>
      </w:pPr>
      <w:r>
        <w:t>с – жесткость пружин виброплощадки</w:t>
      </w:r>
    </w:p>
    <w:p w:rsidR="00F35341" w:rsidRDefault="00F35341" w:rsidP="00066161">
      <w:pPr>
        <w:tabs>
          <w:tab w:val="left" w:pos="6621"/>
        </w:tabs>
        <w:ind w:left="-540" w:right="-5" w:firstLine="540"/>
        <w:jc w:val="both"/>
      </w:pPr>
      <w:r>
        <w:sym w:font="Symbol" w:char="F06A"/>
      </w:r>
      <w:r>
        <w:t xml:space="preserve"> - угол сдвига фаз между направлением линий действия вынуждающей силы </w:t>
      </w:r>
      <w:r>
        <w:rPr>
          <w:lang w:val="en-US"/>
        </w:rPr>
        <w:t>Q</w:t>
      </w:r>
      <w:r>
        <w:t xml:space="preserve"> дебаланса и перемещения виброплощадки</w:t>
      </w:r>
      <w:r w:rsidR="007D0DA2">
        <w:t>.</w:t>
      </w:r>
    </w:p>
    <w:p w:rsidR="007D0DA2" w:rsidRDefault="007D0DA2" w:rsidP="00066161">
      <w:pPr>
        <w:tabs>
          <w:tab w:val="left" w:pos="6621"/>
        </w:tabs>
        <w:ind w:left="-540" w:right="-5" w:firstLine="540"/>
        <w:jc w:val="both"/>
      </w:pPr>
      <w:r>
        <w:t xml:space="preserve">Задаваясь значениями величин А, </w:t>
      </w:r>
      <w:r>
        <w:sym w:font="Symbol" w:char="F061"/>
      </w:r>
      <w:r>
        <w:t>, М и принимая λ</w:t>
      </w:r>
      <w:r>
        <w:sym w:font="Symbol" w:char="F0BB"/>
      </w:r>
      <w:r>
        <w:t xml:space="preserve">1 </w:t>
      </w:r>
      <w:r w:rsidR="00D078AC">
        <w:t>находим значение статического дебаланса</w:t>
      </w:r>
      <w:r w:rsidR="00C713F6">
        <w:t>.</w:t>
      </w:r>
    </w:p>
    <w:p w:rsidR="00C713F6" w:rsidRDefault="00C713F6" w:rsidP="00066161">
      <w:pPr>
        <w:tabs>
          <w:tab w:val="left" w:pos="6621"/>
        </w:tabs>
        <w:ind w:left="-540" w:right="-5" w:firstLine="540"/>
        <w:jc w:val="both"/>
      </w:pPr>
      <w:r>
        <w:t>Статический момент одного дебаланса:</w:t>
      </w:r>
    </w:p>
    <w:p w:rsidR="00C713F6" w:rsidRPr="00C713F6" w:rsidRDefault="00C713F6" w:rsidP="00066161">
      <w:pPr>
        <w:tabs>
          <w:tab w:val="left" w:pos="6621"/>
        </w:tabs>
        <w:ind w:left="-540" w:right="-5" w:firstLine="540"/>
        <w:jc w:val="center"/>
      </w:pPr>
      <w:r>
        <w:rPr>
          <w:lang w:val="en-US"/>
        </w:rPr>
        <w:t>m</w:t>
      </w:r>
      <w:r w:rsidRPr="00C713F6">
        <w:rPr>
          <w:vertAlign w:val="superscript"/>
        </w:rPr>
        <w:t>1</w:t>
      </w:r>
      <w:r>
        <w:rPr>
          <w:lang w:val="en-US"/>
        </w:rPr>
        <w:t>r</w:t>
      </w:r>
      <w:r>
        <w:t xml:space="preserve"> = </w:t>
      </w:r>
      <w:r w:rsidR="007E309C">
        <w:rPr>
          <w:position w:val="-24"/>
        </w:rPr>
        <w:pict>
          <v:shape id="_x0000_i1058" type="#_x0000_t75" style="width:18.75pt;height:30.75pt">
            <v:imagedata r:id="rId39" o:title=""/>
          </v:shape>
        </w:pict>
      </w:r>
      <w:r w:rsidRPr="00C713F6">
        <w:t xml:space="preserve"> =</w:t>
      </w:r>
      <w:r w:rsidR="00C1018D">
        <w:t xml:space="preserve"> </w:t>
      </w:r>
      <w:r w:rsidR="007E309C">
        <w:rPr>
          <w:position w:val="-24"/>
        </w:rPr>
        <w:pict>
          <v:shape id="_x0000_i1059" type="#_x0000_t75" style="width:27pt;height:30.75pt">
            <v:imagedata r:id="rId40" o:title=""/>
          </v:shape>
        </w:pict>
      </w:r>
      <w:r w:rsidR="00C1018D">
        <w:t xml:space="preserve"> = 0,153 кг∙м</w:t>
      </w:r>
    </w:p>
    <w:p w:rsidR="00D078AC" w:rsidRDefault="00C713F6" w:rsidP="00066161">
      <w:pPr>
        <w:tabs>
          <w:tab w:val="left" w:pos="6621"/>
        </w:tabs>
        <w:ind w:left="-540" w:right="-5" w:firstLine="540"/>
        <w:jc w:val="both"/>
      </w:pPr>
      <w:r>
        <w:rPr>
          <w:lang w:val="en-US"/>
        </w:rPr>
        <w:t>m</w:t>
      </w:r>
      <w:r w:rsidRPr="00C713F6">
        <w:rPr>
          <w:vertAlign w:val="superscript"/>
        </w:rPr>
        <w:t>1</w:t>
      </w:r>
      <w:r>
        <w:t xml:space="preserve"> – масса одного дебаланса </w:t>
      </w:r>
    </w:p>
    <w:p w:rsidR="00C713F6" w:rsidRDefault="00C713F6" w:rsidP="00066161">
      <w:pPr>
        <w:tabs>
          <w:tab w:val="left" w:pos="6621"/>
        </w:tabs>
        <w:ind w:left="-540" w:right="-5" w:firstLine="540"/>
        <w:jc w:val="both"/>
      </w:pPr>
      <w:r>
        <w:t>е – число дебалансов</w:t>
      </w:r>
    </w:p>
    <w:p w:rsidR="00C713F6" w:rsidRDefault="00C713F6" w:rsidP="00066161">
      <w:pPr>
        <w:tabs>
          <w:tab w:val="left" w:pos="6621"/>
        </w:tabs>
        <w:ind w:left="-540" w:right="-5" w:firstLine="540"/>
        <w:jc w:val="both"/>
      </w:pPr>
      <w:r>
        <w:t xml:space="preserve">Задаваясь конструктивными размерами дебалансов определяем расстояние </w:t>
      </w:r>
      <w:r>
        <w:rPr>
          <w:lang w:val="en-US"/>
        </w:rPr>
        <w:t>r</w:t>
      </w:r>
      <w:r>
        <w:t xml:space="preserve"> от оси вращения до центра тяжести дебаланса</w:t>
      </w:r>
      <w:r w:rsidR="009F10B7">
        <w:t>, его массу, и толщину</w:t>
      </w:r>
    </w:p>
    <w:p w:rsidR="009F10B7" w:rsidRDefault="009F10B7" w:rsidP="00066161">
      <w:pPr>
        <w:tabs>
          <w:tab w:val="left" w:pos="6621"/>
        </w:tabs>
        <w:ind w:left="-540" w:right="-5" w:firstLine="540"/>
        <w:jc w:val="both"/>
      </w:pPr>
      <w:r>
        <w:t>Для деболанса, имеющего форму части кругового кольца</w:t>
      </w:r>
    </w:p>
    <w:p w:rsidR="009F10B7" w:rsidRDefault="009F10B7" w:rsidP="00066161">
      <w:pPr>
        <w:tabs>
          <w:tab w:val="left" w:pos="6621"/>
        </w:tabs>
        <w:ind w:left="-540" w:right="-5" w:firstLine="540"/>
        <w:jc w:val="center"/>
        <w:rPr>
          <w:lang w:val="en-US"/>
        </w:rPr>
      </w:pPr>
      <w:r>
        <w:rPr>
          <w:lang w:val="en-US"/>
        </w:rPr>
        <w:t xml:space="preserve">r = </w:t>
      </w:r>
      <w:r w:rsidR="007E309C">
        <w:rPr>
          <w:position w:val="-30"/>
          <w:lang w:val="en-US"/>
        </w:rPr>
        <w:pict>
          <v:shape id="_x0000_i1060" type="#_x0000_t75" style="width:117.75pt;height:36pt">
            <v:imagedata r:id="rId41" o:title=""/>
          </v:shape>
        </w:pict>
      </w:r>
    </w:p>
    <w:p w:rsidR="009F10B7" w:rsidRDefault="009F10B7" w:rsidP="00066161">
      <w:pPr>
        <w:tabs>
          <w:tab w:val="left" w:pos="6621"/>
        </w:tabs>
        <w:ind w:left="-540" w:right="-5" w:firstLine="540"/>
        <w:jc w:val="both"/>
      </w:pPr>
      <w:r>
        <w:t>Размер дебаланса рекомендуется принимать в пределах:</w:t>
      </w:r>
    </w:p>
    <w:p w:rsidR="009F10B7" w:rsidRDefault="009F10B7" w:rsidP="00066161">
      <w:pPr>
        <w:tabs>
          <w:tab w:val="left" w:pos="6621"/>
        </w:tabs>
        <w:ind w:left="-540" w:right="-5" w:firstLine="540"/>
        <w:jc w:val="both"/>
      </w:pPr>
      <w:r>
        <w:rPr>
          <w:lang w:val="en-US"/>
        </w:rPr>
        <w:t>R</w:t>
      </w:r>
      <w:r>
        <w:rPr>
          <w:vertAlign w:val="subscript"/>
          <w:lang w:val="en-US"/>
        </w:rPr>
        <w:t xml:space="preserve">d </w:t>
      </w:r>
      <w:r w:rsidR="00731402">
        <w:rPr>
          <w:lang w:val="en-US"/>
        </w:rPr>
        <w:t>–</w:t>
      </w:r>
      <w:r>
        <w:rPr>
          <w:lang w:val="en-US"/>
        </w:rPr>
        <w:t xml:space="preserve"> </w:t>
      </w:r>
      <w:r w:rsidR="00731402">
        <w:rPr>
          <w:lang w:val="en-US"/>
        </w:rPr>
        <w:t>0,12 ÷ 0,16</w:t>
      </w:r>
      <w:r w:rsidR="00731402">
        <w:t xml:space="preserve"> м; </w:t>
      </w:r>
      <w:r w:rsidR="00731402">
        <w:rPr>
          <w:lang w:val="en-US"/>
        </w:rPr>
        <w:t>r</w:t>
      </w:r>
      <w:r w:rsidR="00731402">
        <w:rPr>
          <w:vertAlign w:val="subscript"/>
          <w:lang w:val="en-US"/>
        </w:rPr>
        <w:t xml:space="preserve">d </w:t>
      </w:r>
      <w:r w:rsidR="00731402">
        <w:rPr>
          <w:lang w:val="en-US"/>
        </w:rPr>
        <w:t xml:space="preserve">– 0,06 ÷ 0,12 </w:t>
      </w:r>
      <w:r w:rsidR="00731402">
        <w:t xml:space="preserve">м; β – 90 </w:t>
      </w:r>
      <w:r w:rsidR="00731402">
        <w:rPr>
          <w:lang w:val="en-US"/>
        </w:rPr>
        <w:t>÷</w:t>
      </w:r>
      <w:r w:rsidR="00731402">
        <w:t xml:space="preserve"> 180</w:t>
      </w:r>
    </w:p>
    <w:p w:rsidR="00731402" w:rsidRDefault="00731402" w:rsidP="00066161">
      <w:pPr>
        <w:tabs>
          <w:tab w:val="left" w:pos="6621"/>
        </w:tabs>
        <w:ind w:left="-540" w:right="-5" w:firstLine="540"/>
        <w:jc w:val="both"/>
      </w:pPr>
    </w:p>
    <w:p w:rsidR="00731402" w:rsidRDefault="00731402" w:rsidP="00066161">
      <w:pPr>
        <w:tabs>
          <w:tab w:val="left" w:pos="6621"/>
        </w:tabs>
        <w:ind w:left="-540" w:right="-5" w:firstLine="540"/>
        <w:jc w:val="both"/>
      </w:pPr>
      <w:r>
        <w:t>Для деболанса цилиндрической формы, т.е. выполненного в виде эксцентрика:</w:t>
      </w:r>
    </w:p>
    <w:p w:rsidR="00731402" w:rsidRPr="00070AB6" w:rsidRDefault="007E309C" w:rsidP="00070AB6">
      <w:pPr>
        <w:tabs>
          <w:tab w:val="left" w:pos="6621"/>
        </w:tabs>
        <w:ind w:left="-540" w:right="-5" w:firstLine="1956"/>
      </w:pPr>
      <w:r>
        <w:rPr>
          <w:noProof/>
        </w:rPr>
        <w:pict>
          <v:shape id="_x0000_s1026" type="#_x0000_t75" style="position:absolute;left:0;text-align:left;margin-left:306pt;margin-top:-.6pt;width:149.25pt;height:152.25pt;z-index:-251658752">
            <v:imagedata r:id="rId42" o:title="дебаланс"/>
          </v:shape>
        </w:pict>
      </w:r>
      <w:r w:rsidR="00731402">
        <w:rPr>
          <w:lang w:val="en-US"/>
        </w:rPr>
        <w:t xml:space="preserve">r = </w:t>
      </w:r>
      <w:r>
        <w:rPr>
          <w:position w:val="-30"/>
          <w:lang w:val="en-US"/>
        </w:rPr>
        <w:pict>
          <v:shape id="_x0000_i1061" type="#_x0000_t75" style="width:41.25pt;height:36pt">
            <v:imagedata r:id="rId43" o:title=""/>
          </v:shape>
        </w:pict>
      </w:r>
      <w:r w:rsidR="00731402">
        <w:rPr>
          <w:lang w:val="en-US"/>
        </w:rPr>
        <w:t xml:space="preserve"> =</w:t>
      </w:r>
      <w:r w:rsidR="00C1018D">
        <w:t xml:space="preserve"> </w:t>
      </w:r>
      <w:r>
        <w:rPr>
          <w:position w:val="-28"/>
        </w:rPr>
        <w:pict>
          <v:shape id="_x0000_i1062" type="#_x0000_t75" style="width:57pt;height:33pt">
            <v:imagedata r:id="rId44" o:title=""/>
          </v:shape>
        </w:pict>
      </w:r>
      <w:r w:rsidR="00C1018D">
        <w:t xml:space="preserve"> = 0,7 м</w:t>
      </w:r>
    </w:p>
    <w:p w:rsidR="00731402" w:rsidRDefault="00731402" w:rsidP="00066161">
      <w:pPr>
        <w:tabs>
          <w:tab w:val="left" w:pos="6621"/>
        </w:tabs>
        <w:ind w:left="-540" w:right="-5" w:firstLine="540"/>
        <w:jc w:val="both"/>
      </w:pPr>
      <w:r>
        <w:t>Толщина деболанса:</w:t>
      </w:r>
    </w:p>
    <w:p w:rsidR="00731402" w:rsidRPr="00731402" w:rsidRDefault="00070AB6" w:rsidP="00070AB6">
      <w:pPr>
        <w:tabs>
          <w:tab w:val="left" w:pos="6621"/>
        </w:tabs>
        <w:ind w:left="-540" w:right="-5" w:firstLine="540"/>
      </w:pPr>
      <w:r>
        <w:t xml:space="preserve">               </w:t>
      </w:r>
      <w:r w:rsidR="00731402">
        <w:rPr>
          <w:lang w:val="en-US"/>
        </w:rPr>
        <w:t>ld</w:t>
      </w:r>
      <w:r w:rsidR="00731402" w:rsidRPr="00731402">
        <w:t xml:space="preserve"> = </w:t>
      </w:r>
      <w:r w:rsidR="007E309C">
        <w:rPr>
          <w:position w:val="-30"/>
          <w:lang w:val="en-US"/>
        </w:rPr>
        <w:pict>
          <v:shape id="_x0000_i1063" type="#_x0000_t75" style="width:23.25pt;height:36pt">
            <v:imagedata r:id="rId45" o:title=""/>
          </v:shape>
        </w:pict>
      </w:r>
      <w:r w:rsidR="00731402" w:rsidRPr="00731402">
        <w:t xml:space="preserve"> =</w:t>
      </w:r>
      <w:r w:rsidR="00C1018D">
        <w:t xml:space="preserve"> </w:t>
      </w:r>
      <w:r w:rsidR="007E309C">
        <w:rPr>
          <w:position w:val="-28"/>
        </w:rPr>
        <w:pict>
          <v:shape id="_x0000_i1064" type="#_x0000_t75" style="width:84pt;height:33pt">
            <v:imagedata r:id="rId46" o:title=""/>
          </v:shape>
        </w:pict>
      </w:r>
      <w:r w:rsidR="00C1018D">
        <w:t xml:space="preserve"> = 0,00056 м</w:t>
      </w:r>
    </w:p>
    <w:p w:rsidR="00731402" w:rsidRDefault="00731402" w:rsidP="00066161">
      <w:pPr>
        <w:tabs>
          <w:tab w:val="left" w:pos="6621"/>
        </w:tabs>
        <w:ind w:left="-540" w:right="-5" w:firstLine="540"/>
        <w:jc w:val="both"/>
        <w:rPr>
          <w:lang w:val="en-US"/>
        </w:rPr>
      </w:pPr>
      <w:r>
        <w:rPr>
          <w:lang w:val="en-US"/>
        </w:rPr>
        <w:t>S</w:t>
      </w:r>
      <w:r>
        <w:rPr>
          <w:vertAlign w:val="subscript"/>
          <w:lang w:val="en-US"/>
        </w:rPr>
        <w:t>d</w:t>
      </w:r>
      <w:r w:rsidRPr="00731402">
        <w:t xml:space="preserve"> – </w:t>
      </w:r>
      <w:r>
        <w:t>площадь плоской фигуры деболанса.</w:t>
      </w:r>
    </w:p>
    <w:p w:rsidR="00731402" w:rsidRDefault="00412A43" w:rsidP="00066161">
      <w:pPr>
        <w:tabs>
          <w:tab w:val="left" w:pos="6621"/>
        </w:tabs>
        <w:ind w:left="-540" w:right="-5" w:firstLine="540"/>
        <w:jc w:val="both"/>
      </w:pPr>
      <w:r>
        <w:t>Для деболанса формы части кругового кольца:</w:t>
      </w:r>
    </w:p>
    <w:p w:rsidR="00412A43" w:rsidRDefault="00412A43" w:rsidP="00066161">
      <w:pPr>
        <w:tabs>
          <w:tab w:val="left" w:pos="6621"/>
        </w:tabs>
        <w:ind w:left="-540" w:right="-5" w:firstLine="540"/>
        <w:jc w:val="center"/>
        <w:rPr>
          <w:lang w:val="en-US"/>
        </w:rPr>
      </w:pPr>
      <w:r>
        <w:rPr>
          <w:lang w:val="en-US"/>
        </w:rPr>
        <w:t xml:space="preserve">Sd = </w:t>
      </w:r>
      <w:r w:rsidR="007E309C">
        <w:rPr>
          <w:position w:val="-12"/>
          <w:lang w:val="en-US"/>
        </w:rPr>
        <w:pict>
          <v:shape id="_x0000_i1065" type="#_x0000_t75" style="width:86.25pt;height:18.75pt">
            <v:imagedata r:id="rId47" o:title=""/>
          </v:shape>
        </w:pict>
      </w:r>
    </w:p>
    <w:p w:rsidR="00F61175" w:rsidRDefault="00F61175" w:rsidP="00066161">
      <w:pPr>
        <w:tabs>
          <w:tab w:val="left" w:pos="6621"/>
        </w:tabs>
        <w:ind w:left="-540" w:right="-5" w:firstLine="540"/>
        <w:jc w:val="both"/>
      </w:pPr>
      <w:r>
        <w:t>Для деболанса выполненного в виде эксцентрика:</w:t>
      </w:r>
    </w:p>
    <w:p w:rsidR="00F61175" w:rsidRPr="004E1CBB" w:rsidRDefault="00F61175" w:rsidP="00066161">
      <w:pPr>
        <w:tabs>
          <w:tab w:val="left" w:pos="6621"/>
        </w:tabs>
        <w:ind w:left="-540" w:right="-5" w:firstLine="540"/>
        <w:jc w:val="center"/>
        <w:rPr>
          <w:vertAlign w:val="superscript"/>
        </w:rPr>
      </w:pPr>
      <w:r>
        <w:rPr>
          <w:lang w:val="en-US"/>
        </w:rPr>
        <w:t xml:space="preserve">Sd = </w:t>
      </w:r>
      <w:r>
        <w:rPr>
          <w:lang w:val="en-US"/>
        </w:rPr>
        <w:sym w:font="Symbol" w:char="F070"/>
      </w:r>
      <w:r>
        <w:rPr>
          <w:lang w:val="en-US"/>
        </w:rPr>
        <w:t>(R</w:t>
      </w:r>
      <w:r>
        <w:rPr>
          <w:vertAlign w:val="subscript"/>
          <w:lang w:val="en-US"/>
        </w:rPr>
        <w:t>d</w:t>
      </w:r>
      <w:r>
        <w:rPr>
          <w:vertAlign w:val="superscript"/>
          <w:lang w:val="en-US"/>
        </w:rPr>
        <w:t xml:space="preserve">2 </w:t>
      </w:r>
      <w:r>
        <w:rPr>
          <w:lang w:val="en-US"/>
        </w:rPr>
        <w:t>– r</w:t>
      </w:r>
      <w:r>
        <w:rPr>
          <w:vertAlign w:val="subscript"/>
          <w:lang w:val="en-US"/>
        </w:rPr>
        <w:t>d</w:t>
      </w:r>
      <w:r>
        <w:rPr>
          <w:vertAlign w:val="superscript"/>
          <w:lang w:val="en-US"/>
        </w:rPr>
        <w:t>2</w:t>
      </w:r>
      <w:r>
        <w:rPr>
          <w:lang w:val="en-US"/>
        </w:rPr>
        <w:t>)</w:t>
      </w:r>
      <w:r w:rsidR="00A554D1">
        <w:t xml:space="preserve"> </w:t>
      </w:r>
      <w:r>
        <w:t>=</w:t>
      </w:r>
      <w:r w:rsidR="004E1CBB">
        <w:t xml:space="preserve"> 3,14(0,14</w:t>
      </w:r>
      <w:r w:rsidR="004E1CBB">
        <w:rPr>
          <w:vertAlign w:val="superscript"/>
        </w:rPr>
        <w:t>2</w:t>
      </w:r>
      <w:r w:rsidR="004E1CBB">
        <w:t xml:space="preserve"> – 0,06</w:t>
      </w:r>
      <w:r w:rsidR="004E1CBB">
        <w:rPr>
          <w:vertAlign w:val="superscript"/>
        </w:rPr>
        <w:t>2</w:t>
      </w:r>
      <w:r w:rsidR="004E1CBB">
        <w:t>) = 0,050 м</w:t>
      </w:r>
      <w:r w:rsidR="004E1CBB">
        <w:rPr>
          <w:vertAlign w:val="superscript"/>
        </w:rPr>
        <w:t>2</w:t>
      </w:r>
    </w:p>
    <w:p w:rsidR="00A554D1" w:rsidRDefault="00A554D1" w:rsidP="00066161">
      <w:pPr>
        <w:tabs>
          <w:tab w:val="left" w:pos="6621"/>
        </w:tabs>
        <w:ind w:left="-540" w:right="-5" w:firstLine="540"/>
        <w:jc w:val="both"/>
      </w:pPr>
      <w:r>
        <w:sym w:font="Symbol" w:char="F072"/>
      </w:r>
      <w:r>
        <w:t xml:space="preserve"> - плотность материала дебаланса, для стали 7800 кг/м</w:t>
      </w:r>
      <w:r>
        <w:rPr>
          <w:vertAlign w:val="superscript"/>
        </w:rPr>
        <w:t>3</w:t>
      </w:r>
    </w:p>
    <w:p w:rsidR="00A554D1" w:rsidRDefault="00A554D1" w:rsidP="00066161">
      <w:pPr>
        <w:tabs>
          <w:tab w:val="left" w:pos="6621"/>
        </w:tabs>
        <w:ind w:left="-540" w:right="-5" w:firstLine="540"/>
        <w:jc w:val="both"/>
      </w:pPr>
      <w:r>
        <w:t>Затем определяют конструктивные размеры опорных пружин виброплощадки:</w:t>
      </w:r>
    </w:p>
    <w:p w:rsidR="00A554D1" w:rsidRDefault="007E309C" w:rsidP="004E1CBB">
      <w:pPr>
        <w:tabs>
          <w:tab w:val="left" w:pos="6621"/>
        </w:tabs>
        <w:ind w:left="-540" w:right="-5" w:firstLine="540"/>
      </w:pPr>
      <w:r>
        <w:rPr>
          <w:position w:val="-26"/>
        </w:rPr>
        <w:pict>
          <v:shape id="_x0000_i1066" type="#_x0000_t75" style="width:48.75pt;height:35.25pt">
            <v:imagedata r:id="rId38" o:title=""/>
          </v:shape>
        </w:pict>
      </w:r>
      <w:r w:rsidR="00A554D1">
        <w:t xml:space="preserve">   </w:t>
      </w:r>
      <w:r w:rsidR="00A554D1">
        <w:sym w:font="Symbol" w:char="F0DE"/>
      </w:r>
      <w:r w:rsidR="00A554D1">
        <w:t xml:space="preserve">    с = М</w:t>
      </w:r>
      <w:r w:rsidR="00A554D1">
        <w:rPr>
          <w:lang w:val="en-US"/>
        </w:rPr>
        <w:t>f</w:t>
      </w:r>
      <w:r w:rsidR="00A554D1" w:rsidRPr="00A554D1">
        <w:rPr>
          <w:vertAlign w:val="subscript"/>
        </w:rPr>
        <w:t>0</w:t>
      </w:r>
      <w:r w:rsidR="00A554D1" w:rsidRPr="00A554D1">
        <w:rPr>
          <w:vertAlign w:val="superscript"/>
        </w:rPr>
        <w:t>2</w:t>
      </w:r>
      <w:r w:rsidR="00A554D1" w:rsidRPr="00A554D1">
        <w:t xml:space="preserve">, </w:t>
      </w:r>
      <w:r w:rsidR="00A554D1">
        <w:t xml:space="preserve">т.к.   </w:t>
      </w:r>
      <w:r w:rsidR="00A554D1">
        <w:rPr>
          <w:lang w:val="en-US"/>
        </w:rPr>
        <w:t>f</w:t>
      </w:r>
      <w:r w:rsidR="00A554D1" w:rsidRPr="00A554D1">
        <w:rPr>
          <w:vertAlign w:val="subscript"/>
        </w:rPr>
        <w:t>0</w:t>
      </w:r>
      <w:r w:rsidR="00A554D1" w:rsidRPr="00A554D1">
        <w:t xml:space="preserve"> = </w:t>
      </w:r>
      <w:r w:rsidR="00A554D1">
        <w:rPr>
          <w:lang w:val="en-US"/>
        </w:rPr>
        <w:t>f</w:t>
      </w:r>
      <w:r w:rsidR="00A554D1">
        <w:t>/</w:t>
      </w:r>
      <w:r w:rsidR="00A554D1">
        <w:rPr>
          <w:lang w:val="en-US"/>
        </w:rPr>
        <w:t>i</w:t>
      </w:r>
      <w:r w:rsidR="00A554D1" w:rsidRPr="00A554D1">
        <w:t xml:space="preserve">, </w:t>
      </w:r>
      <w:r w:rsidR="00A554D1">
        <w:t xml:space="preserve">а </w:t>
      </w:r>
      <w:r w:rsidR="00A554D1">
        <w:rPr>
          <w:lang w:val="en-US"/>
        </w:rPr>
        <w:t>n</w:t>
      </w:r>
      <w:r w:rsidR="00A554D1" w:rsidRPr="00A554D1">
        <w:t xml:space="preserve"> = </w:t>
      </w:r>
      <w:r w:rsidR="00A554D1">
        <w:rPr>
          <w:lang w:val="en-US"/>
        </w:rPr>
        <w:t>f</w:t>
      </w:r>
      <w:r w:rsidR="00A554D1" w:rsidRPr="00A554D1">
        <w:t xml:space="preserve">, </w:t>
      </w:r>
      <w:r w:rsidR="00A554D1">
        <w:t>то:</w:t>
      </w:r>
    </w:p>
    <w:p w:rsidR="00A554D1" w:rsidRDefault="00A554D1" w:rsidP="00066161">
      <w:pPr>
        <w:tabs>
          <w:tab w:val="left" w:pos="6621"/>
        </w:tabs>
        <w:ind w:left="-540" w:right="-5" w:firstLine="540"/>
        <w:jc w:val="center"/>
      </w:pPr>
      <w:r>
        <w:t xml:space="preserve">с = </w:t>
      </w:r>
      <w:r w:rsidR="007E309C">
        <w:rPr>
          <w:position w:val="-24"/>
        </w:rPr>
        <w:pict>
          <v:shape id="_x0000_i1067" type="#_x0000_t75" style="width:29.25pt;height:33pt">
            <v:imagedata r:id="rId48" o:title=""/>
          </v:shape>
        </w:pict>
      </w:r>
      <w:r>
        <w:t xml:space="preserve"> =</w:t>
      </w:r>
      <w:r w:rsidR="004E1CBB">
        <w:t xml:space="preserve"> </w:t>
      </w:r>
      <w:r w:rsidR="007E309C">
        <w:rPr>
          <w:position w:val="-24"/>
        </w:rPr>
        <w:pict>
          <v:shape id="_x0000_i1068" type="#_x0000_t75" style="width:48pt;height:30.75pt">
            <v:imagedata r:id="rId49" o:title=""/>
          </v:shape>
        </w:pict>
      </w:r>
      <w:r w:rsidR="004E1CBB">
        <w:t xml:space="preserve"> = 207,8 кН</w:t>
      </w:r>
    </w:p>
    <w:p w:rsidR="00A554D1" w:rsidRDefault="00A554D1" w:rsidP="00066161">
      <w:pPr>
        <w:tabs>
          <w:tab w:val="left" w:pos="6621"/>
        </w:tabs>
        <w:ind w:left="-540" w:right="-5" w:firstLine="540"/>
        <w:jc w:val="both"/>
      </w:pPr>
      <w:r>
        <w:t>Жесткость одной пружины:</w:t>
      </w:r>
    </w:p>
    <w:p w:rsidR="00A554D1" w:rsidRPr="00A554D1" w:rsidRDefault="00A554D1" w:rsidP="00066161">
      <w:pPr>
        <w:tabs>
          <w:tab w:val="left" w:pos="6621"/>
        </w:tabs>
        <w:ind w:left="-540" w:right="-5" w:firstLine="540"/>
        <w:jc w:val="center"/>
      </w:pPr>
      <w:r>
        <w:t>с</w:t>
      </w:r>
      <w:r>
        <w:sym w:font="Symbol" w:char="F0A2"/>
      </w:r>
      <w:r>
        <w:t xml:space="preserve"> = с/е</w:t>
      </w:r>
      <w:r>
        <w:sym w:font="Symbol" w:char="F0A2"/>
      </w:r>
      <w:r w:rsidR="004E1CBB">
        <w:t xml:space="preserve"> = 207,8/16 = 12,989 кН</w:t>
      </w:r>
    </w:p>
    <w:p w:rsidR="000A6C29" w:rsidRDefault="000A6C29" w:rsidP="00066161">
      <w:pPr>
        <w:tabs>
          <w:tab w:val="left" w:pos="6621"/>
        </w:tabs>
        <w:ind w:left="-540" w:right="-5" w:firstLine="540"/>
        <w:jc w:val="both"/>
      </w:pPr>
      <w:r>
        <w:t>Геометрические размеры опорных пружин виброплощадок рассчитывают исходя из конструктивной схемы, типовой опоры с основанием, вибрируемой рамы смежным болтом или пружиной, нижней опорной жесткостью с</w:t>
      </w:r>
      <w:r>
        <w:rPr>
          <w:vertAlign w:val="subscript"/>
        </w:rPr>
        <w:t>2</w:t>
      </w:r>
      <w:r>
        <w:t>. Общая жесткость опоры с</w:t>
      </w:r>
      <w:r>
        <w:rPr>
          <w:vertAlign w:val="subscript"/>
        </w:rPr>
        <w:t>0</w:t>
      </w:r>
      <w:r>
        <w:t xml:space="preserve"> = </w:t>
      </w:r>
      <w:r w:rsidRPr="000A6C29">
        <w:t>с</w:t>
      </w:r>
      <w:r w:rsidRPr="000A6C29">
        <w:rPr>
          <w:vertAlign w:val="subscript"/>
        </w:rPr>
        <w:t>2</w:t>
      </w:r>
      <w:r>
        <w:t xml:space="preserve"> + с</w:t>
      </w:r>
      <w:r>
        <w:rPr>
          <w:vertAlign w:val="subscript"/>
        </w:rPr>
        <w:t>1</w:t>
      </w:r>
      <w:r>
        <w:t>. Для обеспечения безотрывной работы виброплощадки в зарезонансном режиме необходима предварительная затяжка пружины обеспечивающая надежный контакт пружин с вирируемой рамой при про-хождении резонансного режима во время пуска и остановки машин. В этом случае резонансная амплитуда:</w:t>
      </w:r>
    </w:p>
    <w:p w:rsidR="00F93034" w:rsidRDefault="00F93034" w:rsidP="00066161">
      <w:pPr>
        <w:tabs>
          <w:tab w:val="left" w:pos="6621"/>
        </w:tabs>
        <w:ind w:left="-540" w:right="-5" w:firstLine="540"/>
        <w:jc w:val="center"/>
      </w:pPr>
      <w:r>
        <w:t>А</w:t>
      </w:r>
      <w:r>
        <w:rPr>
          <w:vertAlign w:val="subscript"/>
        </w:rPr>
        <w:t>мах</w:t>
      </w:r>
      <w:r>
        <w:t xml:space="preserve"> = (10 ÷ 20)А</w:t>
      </w:r>
      <w:r w:rsidR="004E1CBB">
        <w:t xml:space="preserve"> = 0,0005∙20 = 0,01</w:t>
      </w:r>
    </w:p>
    <w:p w:rsidR="00F93034" w:rsidRDefault="00F93034" w:rsidP="00066161">
      <w:pPr>
        <w:tabs>
          <w:tab w:val="left" w:pos="6621"/>
        </w:tabs>
        <w:ind w:left="-540" w:right="-5" w:firstLine="540"/>
        <w:jc w:val="both"/>
      </w:pPr>
      <w:r>
        <w:t>Жесткость пружин:</w:t>
      </w:r>
    </w:p>
    <w:p w:rsidR="00731402" w:rsidRDefault="00F93034" w:rsidP="00066161">
      <w:pPr>
        <w:tabs>
          <w:tab w:val="left" w:pos="6621"/>
        </w:tabs>
        <w:ind w:left="-540" w:right="-5" w:firstLine="540"/>
        <w:jc w:val="center"/>
      </w:pPr>
      <w:r>
        <w:t>с</w:t>
      </w:r>
      <w:r>
        <w:rPr>
          <w:vertAlign w:val="subscript"/>
        </w:rPr>
        <w:t>2</w:t>
      </w:r>
      <w:r>
        <w:t xml:space="preserve"> = </w:t>
      </w:r>
      <w:r w:rsidR="007E309C">
        <w:rPr>
          <w:position w:val="-30"/>
        </w:rPr>
        <w:pict>
          <v:shape id="_x0000_i1069" type="#_x0000_t75" style="width:65.25pt;height:35.25pt">
            <v:imagedata r:id="rId50" o:title=""/>
          </v:shape>
        </w:pict>
      </w:r>
      <w:r w:rsidR="00D91B3A">
        <w:t xml:space="preserve"> = 653,481</w:t>
      </w:r>
    </w:p>
    <w:p w:rsidR="00F93034" w:rsidRDefault="00F93034" w:rsidP="00066161">
      <w:pPr>
        <w:tabs>
          <w:tab w:val="left" w:pos="6621"/>
        </w:tabs>
        <w:ind w:left="-540" w:right="-5" w:firstLine="540"/>
        <w:jc w:val="center"/>
      </w:pPr>
      <w:r>
        <w:t>с</w:t>
      </w:r>
      <w:r>
        <w:rPr>
          <w:vertAlign w:val="subscript"/>
        </w:rPr>
        <w:t>1</w:t>
      </w:r>
      <w:r>
        <w:t xml:space="preserve"> = </w:t>
      </w:r>
      <w:r w:rsidR="007E309C">
        <w:rPr>
          <w:position w:val="-30"/>
        </w:rPr>
        <w:pict>
          <v:shape id="_x0000_i1070" type="#_x0000_t75" style="width:65.25pt;height:35.25pt">
            <v:imagedata r:id="rId51" o:title=""/>
          </v:shape>
        </w:pict>
      </w:r>
      <w:r w:rsidR="00D91B3A">
        <w:t xml:space="preserve"> = 114,969</w:t>
      </w:r>
    </w:p>
    <w:p w:rsidR="00F93034" w:rsidRDefault="00CD5448" w:rsidP="00066161">
      <w:pPr>
        <w:tabs>
          <w:tab w:val="left" w:pos="6621"/>
        </w:tabs>
        <w:ind w:left="-540" w:right="-5" w:firstLine="540"/>
        <w:jc w:val="both"/>
      </w:pPr>
      <w:r>
        <w:t>е – число опор равное числу пружин е</w:t>
      </w:r>
      <w:r w:rsidRPr="00CD5448">
        <w:t>’</w:t>
      </w:r>
    </w:p>
    <w:p w:rsidR="00CD5448" w:rsidRDefault="00CD5448" w:rsidP="00066161">
      <w:pPr>
        <w:tabs>
          <w:tab w:val="left" w:pos="6621"/>
        </w:tabs>
        <w:ind w:left="-540" w:right="-5" w:firstLine="540"/>
        <w:jc w:val="both"/>
      </w:pPr>
      <w:r>
        <w:t>Определим частоту свободных колебаний:</w:t>
      </w:r>
    </w:p>
    <w:p w:rsidR="00CD5448" w:rsidRPr="004E1CBB" w:rsidRDefault="00CD5448" w:rsidP="00066161">
      <w:pPr>
        <w:tabs>
          <w:tab w:val="left" w:pos="6621"/>
        </w:tabs>
        <w:ind w:left="-540" w:right="-5" w:firstLine="540"/>
        <w:jc w:val="center"/>
      </w:pPr>
      <w:r>
        <w:rPr>
          <w:lang w:val="en-US"/>
        </w:rPr>
        <w:t>W</w:t>
      </w:r>
      <w:r w:rsidRPr="004E1CBB">
        <w:rPr>
          <w:vertAlign w:val="subscript"/>
          <w:lang w:val="en-US"/>
        </w:rPr>
        <w:t>0</w:t>
      </w:r>
      <w:r w:rsidRPr="004E1CBB">
        <w:rPr>
          <w:lang w:val="en-US"/>
        </w:rPr>
        <w:t xml:space="preserve"> = </w:t>
      </w:r>
      <w:r>
        <w:rPr>
          <w:lang w:val="en-US"/>
        </w:rPr>
        <w:t>W</w:t>
      </w:r>
      <w:r w:rsidRPr="004E1CBB">
        <w:rPr>
          <w:lang w:val="en-US"/>
        </w:rPr>
        <w:t>/</w:t>
      </w:r>
      <w:r w:rsidR="004E1CBB">
        <w:rPr>
          <w:lang w:val="en-US"/>
        </w:rPr>
        <w:t>i</w:t>
      </w:r>
      <w:r w:rsidR="004E1CBB" w:rsidRPr="004E1CBB">
        <w:rPr>
          <w:lang w:val="en-US"/>
        </w:rPr>
        <w:t xml:space="preserve"> = </w:t>
      </w:r>
      <w:r w:rsidR="004E1CBB">
        <w:rPr>
          <w:lang w:val="en-US"/>
        </w:rPr>
        <w:t>319</w:t>
      </w:r>
      <w:r w:rsidR="004E1CBB">
        <w:t>,6/7 = 45,66</w:t>
      </w:r>
    </w:p>
    <w:p w:rsidR="00CD5448" w:rsidRPr="00D91B3A" w:rsidRDefault="00CD5448" w:rsidP="00066161">
      <w:pPr>
        <w:tabs>
          <w:tab w:val="left" w:pos="6621"/>
        </w:tabs>
        <w:ind w:left="-540" w:right="-5" w:firstLine="540"/>
        <w:jc w:val="center"/>
      </w:pPr>
      <w:r>
        <w:rPr>
          <w:lang w:val="en-US"/>
        </w:rPr>
        <w:t>c</w:t>
      </w:r>
      <w:r>
        <w:rPr>
          <w:vertAlign w:val="subscript"/>
          <w:lang w:val="en-US"/>
        </w:rPr>
        <w:t>0</w:t>
      </w:r>
      <w:r w:rsidRPr="004E1CBB">
        <w:rPr>
          <w:lang w:val="en-US"/>
        </w:rPr>
        <w:t xml:space="preserve"> = </w:t>
      </w:r>
      <w:r>
        <w:t>М</w:t>
      </w:r>
      <w:r>
        <w:rPr>
          <w:lang w:val="en-US"/>
        </w:rPr>
        <w:t>W</w:t>
      </w:r>
      <w:r>
        <w:rPr>
          <w:vertAlign w:val="subscript"/>
          <w:lang w:val="en-US"/>
        </w:rPr>
        <w:t>0</w:t>
      </w:r>
      <w:r>
        <w:rPr>
          <w:vertAlign w:val="superscript"/>
          <w:lang w:val="en-US"/>
        </w:rPr>
        <w:t>2</w:t>
      </w:r>
      <w:r w:rsidR="004E1CBB">
        <w:t>/</w:t>
      </w:r>
      <w:r w:rsidR="004E1CBB">
        <w:rPr>
          <w:lang w:val="en-US"/>
        </w:rPr>
        <w:t>e</w:t>
      </w:r>
      <w:r w:rsidR="004E1CBB" w:rsidRPr="004E1CBB">
        <w:rPr>
          <w:lang w:val="en-US"/>
        </w:rPr>
        <w:t xml:space="preserve"> = </w:t>
      </w:r>
      <w:r w:rsidR="00D91B3A">
        <w:t>4610∙45,66</w:t>
      </w:r>
      <w:r w:rsidR="00D91B3A">
        <w:rPr>
          <w:vertAlign w:val="superscript"/>
        </w:rPr>
        <w:t>2/</w:t>
      </w:r>
      <w:r w:rsidR="00D91B3A">
        <w:t>/16 = 512300</w:t>
      </w:r>
    </w:p>
    <w:p w:rsidR="00CD5448" w:rsidRPr="004E1CBB" w:rsidRDefault="00CD5448" w:rsidP="00066161">
      <w:pPr>
        <w:tabs>
          <w:tab w:val="left" w:pos="6621"/>
        </w:tabs>
        <w:ind w:left="-540" w:right="-5" w:firstLine="540"/>
        <w:jc w:val="center"/>
      </w:pPr>
      <w:r>
        <w:rPr>
          <w:lang w:val="en-US"/>
        </w:rPr>
        <w:t>W</w:t>
      </w:r>
      <w:r w:rsidRPr="004E1CBB">
        <w:rPr>
          <w:lang w:val="en-US"/>
        </w:rPr>
        <w:t xml:space="preserve"> = 2</w:t>
      </w:r>
      <w:r>
        <w:rPr>
          <w:lang w:val="en-US"/>
        </w:rPr>
        <w:sym w:font="Symbol" w:char="F070"/>
      </w:r>
      <w:r>
        <w:rPr>
          <w:lang w:val="en-US"/>
        </w:rPr>
        <w:t>n</w:t>
      </w:r>
      <w:r w:rsidR="004E1CBB" w:rsidRPr="004E1CBB">
        <w:rPr>
          <w:lang w:val="en-US"/>
        </w:rPr>
        <w:t xml:space="preserve"> = 2∙</w:t>
      </w:r>
      <w:r w:rsidR="004E1CBB">
        <w:t>3,14</w:t>
      </w:r>
      <w:r w:rsidR="004E1CBB">
        <w:rPr>
          <w:lang w:val="en-US"/>
        </w:rPr>
        <w:t>∙</w:t>
      </w:r>
      <w:r w:rsidR="004E1CBB">
        <w:t>47 = 319,6</w:t>
      </w:r>
    </w:p>
    <w:p w:rsidR="00CD5448" w:rsidRPr="004E1CBB" w:rsidRDefault="00CD5448" w:rsidP="00066161">
      <w:pPr>
        <w:tabs>
          <w:tab w:val="left" w:pos="6621"/>
        </w:tabs>
        <w:ind w:left="-540" w:right="-5" w:firstLine="540"/>
        <w:jc w:val="both"/>
        <w:rPr>
          <w:lang w:val="en-US"/>
        </w:rPr>
      </w:pPr>
      <w:r>
        <w:rPr>
          <w:lang w:val="en-US"/>
        </w:rPr>
        <w:t>i</w:t>
      </w:r>
      <w:r w:rsidRPr="004E1CBB">
        <w:rPr>
          <w:lang w:val="en-US"/>
        </w:rPr>
        <w:t xml:space="preserve"> = 7</w:t>
      </w:r>
    </w:p>
    <w:p w:rsidR="00CD5448" w:rsidRDefault="00CD5448" w:rsidP="00066161">
      <w:pPr>
        <w:tabs>
          <w:tab w:val="left" w:pos="6621"/>
        </w:tabs>
        <w:ind w:left="-540" w:right="-5" w:firstLine="540"/>
        <w:jc w:val="both"/>
      </w:pPr>
      <w:r>
        <w:t>Определяем число витков пружины:</w:t>
      </w:r>
    </w:p>
    <w:p w:rsidR="00CD5448" w:rsidRPr="00CD5448" w:rsidRDefault="00CD5448" w:rsidP="00066161">
      <w:pPr>
        <w:tabs>
          <w:tab w:val="left" w:pos="6621"/>
        </w:tabs>
        <w:ind w:left="-540" w:right="-5" w:firstLine="540"/>
        <w:jc w:val="center"/>
      </w:pPr>
      <w:r>
        <w:rPr>
          <w:lang w:val="en-US"/>
        </w:rPr>
        <w:t>z</w:t>
      </w:r>
      <w:r w:rsidRPr="00CD5448">
        <w:t xml:space="preserve"> = </w:t>
      </w:r>
      <w:r w:rsidR="007E309C">
        <w:rPr>
          <w:position w:val="-28"/>
          <w:lang w:val="en-US"/>
        </w:rPr>
        <w:pict>
          <v:shape id="_x0000_i1071" type="#_x0000_t75" style="width:35.25pt;height:35.25pt">
            <v:imagedata r:id="rId52" o:title=""/>
          </v:shape>
        </w:pict>
      </w:r>
      <w:r w:rsidRPr="00CD5448">
        <w:t xml:space="preserve"> =</w:t>
      </w:r>
      <w:r w:rsidR="00D91B3A">
        <w:t xml:space="preserve"> </w:t>
      </w:r>
      <w:r w:rsidR="007E309C">
        <w:rPr>
          <w:position w:val="-28"/>
        </w:rPr>
        <w:pict>
          <v:shape id="_x0000_i1072" type="#_x0000_t75" style="width:75.75pt;height:35.25pt">
            <v:imagedata r:id="rId53" o:title=""/>
          </v:shape>
        </w:pict>
      </w:r>
      <w:r w:rsidR="00D91B3A">
        <w:t xml:space="preserve"> = </w:t>
      </w:r>
      <w:r w:rsidR="008A04CC">
        <w:t>1325</w:t>
      </w:r>
    </w:p>
    <w:p w:rsidR="00CD5448" w:rsidRDefault="00CD5448" w:rsidP="00066161">
      <w:pPr>
        <w:tabs>
          <w:tab w:val="left" w:pos="6621"/>
        </w:tabs>
        <w:ind w:left="-540" w:right="-5" w:firstLine="540"/>
        <w:jc w:val="both"/>
      </w:pPr>
      <w:r>
        <w:rPr>
          <w:lang w:val="en-US"/>
        </w:rPr>
        <w:t>z</w:t>
      </w:r>
      <w:r w:rsidRPr="00CD5448">
        <w:t xml:space="preserve"> – </w:t>
      </w:r>
      <w:r>
        <w:t>число пружин</w:t>
      </w:r>
    </w:p>
    <w:p w:rsidR="00CD5448" w:rsidRDefault="00CD5448" w:rsidP="00066161">
      <w:pPr>
        <w:tabs>
          <w:tab w:val="left" w:pos="6621"/>
        </w:tabs>
        <w:ind w:left="-540" w:right="-5" w:firstLine="540"/>
        <w:jc w:val="both"/>
      </w:pPr>
      <w:r>
        <w:rPr>
          <w:lang w:val="en-US"/>
        </w:rPr>
        <w:t>G</w:t>
      </w:r>
      <w:r>
        <w:rPr>
          <w:vertAlign w:val="subscript"/>
        </w:rPr>
        <w:t>ст</w:t>
      </w:r>
      <w:r>
        <w:t xml:space="preserve"> – модуль сдвига стали равный 85000 МПа</w:t>
      </w:r>
    </w:p>
    <w:p w:rsidR="00CD5448" w:rsidRDefault="00CD5448" w:rsidP="00066161">
      <w:pPr>
        <w:tabs>
          <w:tab w:val="left" w:pos="6621"/>
        </w:tabs>
        <w:ind w:left="-540" w:right="-5" w:firstLine="540"/>
        <w:jc w:val="both"/>
      </w:pPr>
      <w:r>
        <w:rPr>
          <w:lang w:val="en-US"/>
        </w:rPr>
        <w:t>d</w:t>
      </w:r>
      <w:r w:rsidRPr="00CD5448">
        <w:t xml:space="preserve"> – </w:t>
      </w:r>
      <w:r>
        <w:t>диаметр проволоки пружины</w:t>
      </w:r>
    </w:p>
    <w:p w:rsidR="00CD5448" w:rsidRDefault="00CD5448" w:rsidP="00066161">
      <w:pPr>
        <w:tabs>
          <w:tab w:val="left" w:pos="6621"/>
        </w:tabs>
        <w:ind w:left="-540" w:right="-5" w:firstLine="540"/>
        <w:jc w:val="both"/>
      </w:pPr>
      <w:r>
        <w:t>Д = 0,15 ÷ 0,3 – диаметр пружины</w:t>
      </w:r>
    </w:p>
    <w:p w:rsidR="00CD5448" w:rsidRDefault="00E967E4" w:rsidP="00066161">
      <w:pPr>
        <w:tabs>
          <w:tab w:val="left" w:pos="6621"/>
        </w:tabs>
        <w:ind w:left="-540" w:right="-5" w:firstLine="540"/>
        <w:jc w:val="both"/>
      </w:pPr>
      <w:r>
        <w:t>Приемлемое</w:t>
      </w:r>
      <w:r w:rsidR="00CD5448">
        <w:t xml:space="preserve"> число витков </w:t>
      </w:r>
      <w:r>
        <w:t>подбирают</w:t>
      </w:r>
      <w:r w:rsidR="00CD5448">
        <w:t xml:space="preserve"> соблюдая условие:</w:t>
      </w:r>
    </w:p>
    <w:p w:rsidR="00CD5448" w:rsidRPr="00CD5448" w:rsidRDefault="00CD5448" w:rsidP="00066161">
      <w:pPr>
        <w:tabs>
          <w:tab w:val="left" w:pos="6621"/>
        </w:tabs>
        <w:ind w:left="-540" w:right="-5" w:firstLine="540"/>
        <w:jc w:val="center"/>
      </w:pPr>
      <w:r>
        <w:t>Р/</w:t>
      </w:r>
      <w:r>
        <w:rPr>
          <w:lang w:val="en-US"/>
        </w:rPr>
        <w:t>d</w:t>
      </w:r>
      <w:r w:rsidRPr="00CD5448">
        <w:t xml:space="preserve"> ≥ 4</w:t>
      </w:r>
    </w:p>
    <w:p w:rsidR="00CD5448" w:rsidRDefault="00CD5448" w:rsidP="00066161">
      <w:pPr>
        <w:tabs>
          <w:tab w:val="left" w:pos="6621"/>
        </w:tabs>
        <w:ind w:left="-540" w:right="-5" w:firstLine="540"/>
        <w:jc w:val="both"/>
      </w:pPr>
      <w:r>
        <w:t>Общее число витков обычно принимают с учетом дополнительных крайних поджатых витков.</w:t>
      </w:r>
    </w:p>
    <w:p w:rsidR="00CD5448" w:rsidRDefault="00EC6561" w:rsidP="00066161">
      <w:pPr>
        <w:tabs>
          <w:tab w:val="left" w:pos="6621"/>
        </w:tabs>
        <w:ind w:left="-540" w:right="-5" w:firstLine="540"/>
        <w:jc w:val="both"/>
      </w:pPr>
      <w:r>
        <w:t>Сила</w:t>
      </w:r>
      <w:r w:rsidR="00B56853">
        <w:t xml:space="preserve"> притяжения электромагнитов виброплощадки:</w:t>
      </w:r>
    </w:p>
    <w:p w:rsidR="00B56853" w:rsidRPr="00B56853" w:rsidRDefault="00B56853" w:rsidP="00066161">
      <w:pPr>
        <w:tabs>
          <w:tab w:val="left" w:pos="6621"/>
        </w:tabs>
        <w:ind w:left="-540" w:right="-5" w:firstLine="540"/>
        <w:jc w:val="center"/>
      </w:pPr>
      <w:r>
        <w:t>Р = К(М</w:t>
      </w:r>
      <w:r>
        <w:rPr>
          <w:lang w:val="en-US"/>
        </w:rPr>
        <w:t>g</w:t>
      </w:r>
      <w:r>
        <w:t xml:space="preserve"> – </w:t>
      </w:r>
      <w:r>
        <w:rPr>
          <w:lang w:val="en-US"/>
        </w:rPr>
        <w:t>F</w:t>
      </w:r>
      <w:r w:rsidRPr="00B56853">
        <w:rPr>
          <w:vertAlign w:val="subscript"/>
        </w:rPr>
        <w:t>0</w:t>
      </w:r>
      <w:r w:rsidRPr="00B56853">
        <w:t>)</w:t>
      </w:r>
      <w:r w:rsidR="008A04CC">
        <w:t xml:space="preserve"> = 0,4(4160∙</w:t>
      </w:r>
      <w:r w:rsidR="00790B3D">
        <w:t>9,8 – 5107,85) = 14264,06</w:t>
      </w:r>
      <w:r w:rsidR="00833634">
        <w:t xml:space="preserve"> Н</w:t>
      </w:r>
    </w:p>
    <w:p w:rsidR="00B56853" w:rsidRDefault="00B56853" w:rsidP="00066161">
      <w:pPr>
        <w:tabs>
          <w:tab w:val="left" w:pos="6621"/>
        </w:tabs>
        <w:ind w:left="-540" w:right="-5" w:firstLine="540"/>
        <w:jc w:val="both"/>
      </w:pPr>
      <w:r>
        <w:t>К = 0,4 – коэффициент запаса</w:t>
      </w:r>
    </w:p>
    <w:p w:rsidR="00B56853" w:rsidRDefault="00B56853" w:rsidP="00066161">
      <w:pPr>
        <w:tabs>
          <w:tab w:val="left" w:pos="6621"/>
        </w:tabs>
        <w:ind w:left="-540" w:right="-5" w:firstLine="540"/>
        <w:jc w:val="both"/>
      </w:pPr>
      <w:r>
        <w:rPr>
          <w:lang w:val="en-US"/>
        </w:rPr>
        <w:t>F</w:t>
      </w:r>
      <w:r w:rsidRPr="00790B3D">
        <w:rPr>
          <w:vertAlign w:val="subscript"/>
        </w:rPr>
        <w:t>0</w:t>
      </w:r>
      <w:r w:rsidRPr="00790B3D">
        <w:t xml:space="preserve"> – </w:t>
      </w:r>
      <w:r>
        <w:t>вынуждающая сила</w:t>
      </w:r>
    </w:p>
    <w:p w:rsidR="00B56853" w:rsidRPr="00790B3D" w:rsidRDefault="00B56853" w:rsidP="00066161">
      <w:pPr>
        <w:tabs>
          <w:tab w:val="left" w:pos="6621"/>
        </w:tabs>
        <w:ind w:left="-540" w:right="-5" w:firstLine="540"/>
        <w:jc w:val="center"/>
      </w:pPr>
      <w:r>
        <w:rPr>
          <w:lang w:val="en-US"/>
        </w:rPr>
        <w:t>F</w:t>
      </w:r>
      <w:r w:rsidRPr="00790B3D">
        <w:rPr>
          <w:vertAlign w:val="subscript"/>
        </w:rPr>
        <w:t>0</w:t>
      </w:r>
      <w:r w:rsidRPr="00790B3D">
        <w:t xml:space="preserve"> = </w:t>
      </w:r>
      <w:r>
        <w:rPr>
          <w:lang w:val="en-US"/>
        </w:rPr>
        <w:t>mrW</w:t>
      </w:r>
      <w:r w:rsidRPr="00790B3D">
        <w:rPr>
          <w:vertAlign w:val="subscript"/>
        </w:rPr>
        <w:t>0</w:t>
      </w:r>
      <w:r w:rsidRPr="00790B3D">
        <w:rPr>
          <w:vertAlign w:val="superscript"/>
        </w:rPr>
        <w:t>2</w:t>
      </w:r>
      <w:r w:rsidR="00790B3D">
        <w:t xml:space="preserve"> = 2,45∙45,66</w:t>
      </w:r>
      <w:r w:rsidR="00790B3D">
        <w:rPr>
          <w:vertAlign w:val="superscript"/>
        </w:rPr>
        <w:t>2</w:t>
      </w:r>
      <w:r w:rsidR="00790B3D">
        <w:t xml:space="preserve"> = 5107,85</w:t>
      </w:r>
      <w:r w:rsidR="00833634">
        <w:t xml:space="preserve"> Н</w:t>
      </w:r>
    </w:p>
    <w:p w:rsidR="00B56853" w:rsidRDefault="00B56853" w:rsidP="00066161">
      <w:pPr>
        <w:tabs>
          <w:tab w:val="left" w:pos="6621"/>
        </w:tabs>
        <w:ind w:left="-540" w:right="-5" w:firstLine="540"/>
        <w:jc w:val="both"/>
      </w:pPr>
      <w:r>
        <w:t>Вычислим мощность необходимую для уплотнения бетонной смеси:</w:t>
      </w:r>
    </w:p>
    <w:p w:rsidR="00B56853" w:rsidRPr="00860709" w:rsidRDefault="00B56853" w:rsidP="00066161">
      <w:pPr>
        <w:tabs>
          <w:tab w:val="left" w:pos="6621"/>
        </w:tabs>
        <w:ind w:left="-540" w:right="-5" w:firstLine="540"/>
        <w:jc w:val="center"/>
      </w:pPr>
      <w:r>
        <w:rPr>
          <w:lang w:val="en-US"/>
        </w:rPr>
        <w:t>N</w:t>
      </w:r>
      <w:r w:rsidRPr="00B56853">
        <w:rPr>
          <w:vertAlign w:val="subscript"/>
        </w:rPr>
        <w:t>1</w:t>
      </w:r>
      <w:r w:rsidRPr="00B56853">
        <w:t xml:space="preserve"> = </w:t>
      </w:r>
      <w:r>
        <w:rPr>
          <w:lang w:val="en-US"/>
        </w:rPr>
        <w:t>m</w:t>
      </w:r>
      <w:r w:rsidRPr="00B56853">
        <w:rPr>
          <w:vertAlign w:val="superscript"/>
        </w:rPr>
        <w:t>2</w:t>
      </w:r>
      <w:r>
        <w:rPr>
          <w:lang w:val="en-US"/>
        </w:rPr>
        <w:t>r</w:t>
      </w:r>
      <w:r w:rsidRPr="00B56853">
        <w:rPr>
          <w:vertAlign w:val="superscript"/>
        </w:rPr>
        <w:t>2</w:t>
      </w:r>
      <w:r>
        <w:rPr>
          <w:lang w:val="en-US"/>
        </w:rPr>
        <w:t>W</w:t>
      </w:r>
      <w:r w:rsidRPr="00B56853">
        <w:rPr>
          <w:vertAlign w:val="superscript"/>
        </w:rPr>
        <w:t>2</w:t>
      </w:r>
      <w:r>
        <w:rPr>
          <w:lang w:val="en-US"/>
        </w:rPr>
        <w:t>sin</w:t>
      </w:r>
      <w:r w:rsidRPr="00B56853">
        <w:t>2</w:t>
      </w:r>
      <w:r>
        <w:rPr>
          <w:lang w:val="en-US"/>
        </w:rPr>
        <w:sym w:font="Symbol" w:char="F061"/>
      </w:r>
      <w:r>
        <w:t>/(2М)</w:t>
      </w:r>
      <w:r w:rsidR="00833634">
        <w:t xml:space="preserve"> = </w:t>
      </w:r>
      <w:r w:rsidR="00F9222C">
        <w:t>58,19</w:t>
      </w:r>
      <w:r w:rsidR="00F9222C">
        <w:rPr>
          <w:vertAlign w:val="superscript"/>
        </w:rPr>
        <w:t>2</w:t>
      </w:r>
      <w:r w:rsidR="00DE512E">
        <w:t>*0,06</w:t>
      </w:r>
      <w:r w:rsidR="00DE512E">
        <w:rPr>
          <w:vertAlign w:val="superscript"/>
        </w:rPr>
        <w:t>2</w:t>
      </w:r>
      <w:r w:rsidR="00DE512E">
        <w:t>*319,6</w:t>
      </w:r>
      <w:r w:rsidR="00DE512E">
        <w:rPr>
          <w:vertAlign w:val="superscript"/>
          <w:lang w:val="en-US"/>
        </w:rPr>
        <w:t>2</w:t>
      </w:r>
      <w:r w:rsidR="00DE512E">
        <w:rPr>
          <w:lang w:val="en-US"/>
        </w:rPr>
        <w:t xml:space="preserve">*sin(2*25)/(2*4160) = </w:t>
      </w:r>
      <w:r w:rsidR="00F9222C">
        <w:t>58144,6 Вт</w:t>
      </w:r>
    </w:p>
    <w:p w:rsidR="00B56853" w:rsidRDefault="00B56853" w:rsidP="00066161">
      <w:pPr>
        <w:tabs>
          <w:tab w:val="left" w:pos="6621"/>
        </w:tabs>
        <w:ind w:left="-540" w:right="-5" w:firstLine="540"/>
        <w:jc w:val="both"/>
      </w:pPr>
      <w:r>
        <w:t xml:space="preserve">Мощность необходимая для </w:t>
      </w:r>
      <w:r w:rsidR="00E967E4">
        <w:t>преодоления</w:t>
      </w:r>
      <w:r>
        <w:t xml:space="preserve"> сил трения:</w:t>
      </w:r>
    </w:p>
    <w:p w:rsidR="00B56853" w:rsidRDefault="00B56853" w:rsidP="00066161">
      <w:pPr>
        <w:tabs>
          <w:tab w:val="left" w:pos="6621"/>
        </w:tabs>
        <w:ind w:left="-540" w:right="-5" w:firstLine="540"/>
        <w:jc w:val="center"/>
      </w:pPr>
      <w:r>
        <w:rPr>
          <w:lang w:val="en-US"/>
        </w:rPr>
        <w:t>N</w:t>
      </w:r>
      <w:r w:rsidRPr="0096207C">
        <w:rPr>
          <w:vertAlign w:val="subscript"/>
        </w:rPr>
        <w:t>2</w:t>
      </w:r>
      <w:r w:rsidRPr="0096207C">
        <w:t xml:space="preserve"> = </w:t>
      </w:r>
      <w:r>
        <w:rPr>
          <w:lang w:val="en-US"/>
        </w:rPr>
        <w:t>F</w:t>
      </w:r>
      <w:r>
        <w:rPr>
          <w:vertAlign w:val="subscript"/>
        </w:rPr>
        <w:t>тр</w:t>
      </w:r>
      <w:r>
        <w:rPr>
          <w:lang w:val="en-US"/>
        </w:rPr>
        <w:t>dW</w:t>
      </w:r>
      <w:r>
        <w:t>/2</w:t>
      </w:r>
    </w:p>
    <w:p w:rsidR="00B56853" w:rsidRDefault="00B56853" w:rsidP="00066161">
      <w:pPr>
        <w:tabs>
          <w:tab w:val="left" w:pos="6621"/>
        </w:tabs>
        <w:ind w:left="-540" w:right="-5" w:firstLine="540"/>
        <w:jc w:val="both"/>
      </w:pPr>
      <w:r>
        <w:rPr>
          <w:lang w:val="en-US"/>
        </w:rPr>
        <w:t>d</w:t>
      </w:r>
      <w:r>
        <w:t xml:space="preserve"> – диаметр </w:t>
      </w:r>
      <w:r w:rsidR="0096207C">
        <w:t xml:space="preserve">беговой </w:t>
      </w:r>
      <w:r w:rsidR="00E967E4">
        <w:t>дорожки</w:t>
      </w:r>
      <w:r w:rsidR="0096207C">
        <w:t xml:space="preserve"> внутреннего кольца подшипника качения</w:t>
      </w:r>
    </w:p>
    <w:p w:rsidR="0096207C" w:rsidRDefault="0096207C" w:rsidP="00066161">
      <w:pPr>
        <w:tabs>
          <w:tab w:val="left" w:pos="6621"/>
        </w:tabs>
        <w:ind w:left="-540" w:right="-5" w:firstLine="540"/>
        <w:jc w:val="both"/>
      </w:pPr>
      <w:r>
        <w:rPr>
          <w:lang w:val="en-US"/>
        </w:rPr>
        <w:t>F</w:t>
      </w:r>
      <w:r>
        <w:rPr>
          <w:vertAlign w:val="subscript"/>
        </w:rPr>
        <w:t>тр</w:t>
      </w:r>
      <w:r>
        <w:t xml:space="preserve"> – сила трения в подшипниках качения</w:t>
      </w:r>
    </w:p>
    <w:p w:rsidR="0096207C" w:rsidRDefault="0096207C" w:rsidP="00066161">
      <w:pPr>
        <w:tabs>
          <w:tab w:val="left" w:pos="6621"/>
        </w:tabs>
        <w:ind w:left="-540" w:right="-5" w:firstLine="540"/>
        <w:jc w:val="both"/>
      </w:pPr>
      <w:r>
        <w:sym w:font="Symbol" w:char="F06D"/>
      </w:r>
      <w:r>
        <w:t xml:space="preserve"> = 0,005 – приведенный коэффициент </w:t>
      </w:r>
    </w:p>
    <w:p w:rsidR="0096207C" w:rsidRDefault="0096207C" w:rsidP="00066161">
      <w:pPr>
        <w:tabs>
          <w:tab w:val="left" w:pos="6621"/>
        </w:tabs>
        <w:ind w:left="-540" w:right="-5" w:firstLine="540"/>
        <w:jc w:val="both"/>
      </w:pPr>
      <w:r>
        <w:rPr>
          <w:lang w:val="en-US"/>
        </w:rPr>
        <w:t>Q</w:t>
      </w:r>
      <w:r>
        <w:t xml:space="preserve"> – вынуждающая сила</w:t>
      </w:r>
    </w:p>
    <w:p w:rsidR="0096207C" w:rsidRPr="00833634" w:rsidRDefault="0096207C" w:rsidP="00066161">
      <w:pPr>
        <w:tabs>
          <w:tab w:val="left" w:pos="6621"/>
        </w:tabs>
        <w:ind w:left="-540" w:right="-5" w:firstLine="540"/>
        <w:jc w:val="center"/>
      </w:pPr>
      <w:r>
        <w:rPr>
          <w:lang w:val="en-US"/>
        </w:rPr>
        <w:t>N</w:t>
      </w:r>
      <w:r w:rsidRPr="00B32E83">
        <w:rPr>
          <w:vertAlign w:val="subscript"/>
        </w:rPr>
        <w:t>2</w:t>
      </w:r>
      <w:r w:rsidRPr="00B32E83">
        <w:t xml:space="preserve"> = </w:t>
      </w:r>
      <w:r>
        <w:rPr>
          <w:lang w:val="en-US"/>
        </w:rPr>
        <w:sym w:font="Symbol" w:char="F06D"/>
      </w:r>
      <w:r>
        <w:rPr>
          <w:lang w:val="en-US"/>
        </w:rPr>
        <w:t>mrW</w:t>
      </w:r>
      <w:r w:rsidRPr="00B32E83">
        <w:rPr>
          <w:vertAlign w:val="superscript"/>
        </w:rPr>
        <w:t>3</w:t>
      </w:r>
      <w:r>
        <w:rPr>
          <w:lang w:val="en-US"/>
        </w:rPr>
        <w:t>d</w:t>
      </w:r>
      <w:r>
        <w:t>/2</w:t>
      </w:r>
      <w:r w:rsidR="00A21CB5">
        <w:t xml:space="preserve"> = 0,005*</w:t>
      </w:r>
      <w:r w:rsidR="00833634">
        <w:t>2,45*319,6</w:t>
      </w:r>
      <w:r w:rsidR="00833634">
        <w:rPr>
          <w:vertAlign w:val="superscript"/>
        </w:rPr>
        <w:t>3</w:t>
      </w:r>
      <w:r w:rsidR="00833634">
        <w:t>*0,06/2 = 11997 Вт</w:t>
      </w:r>
    </w:p>
    <w:p w:rsidR="00B32E83" w:rsidRDefault="00B32E83" w:rsidP="00066161">
      <w:pPr>
        <w:tabs>
          <w:tab w:val="left" w:pos="6621"/>
        </w:tabs>
        <w:ind w:left="-540" w:right="-5" w:firstLine="540"/>
        <w:jc w:val="both"/>
      </w:pPr>
      <w:r>
        <w:t>Суммарная расчетная мощность электродвигателя:</w:t>
      </w:r>
    </w:p>
    <w:p w:rsidR="0096207C" w:rsidRDefault="0096207C" w:rsidP="00066161">
      <w:pPr>
        <w:tabs>
          <w:tab w:val="left" w:pos="6621"/>
        </w:tabs>
        <w:ind w:left="-540" w:right="-5" w:firstLine="540"/>
        <w:jc w:val="center"/>
      </w:pPr>
      <w:r>
        <w:rPr>
          <w:lang w:val="en-US"/>
        </w:rPr>
        <w:t>N</w:t>
      </w:r>
      <w:r w:rsidRPr="00066161">
        <w:t xml:space="preserve"> =</w:t>
      </w:r>
      <w:r>
        <w:t xml:space="preserve"> </w:t>
      </w:r>
      <w:r w:rsidR="007E309C">
        <w:rPr>
          <w:position w:val="-28"/>
        </w:rPr>
        <w:pict>
          <v:shape id="_x0000_i1073" type="#_x0000_t75" style="width:47.25pt;height:33.75pt">
            <v:imagedata r:id="rId54" o:title=""/>
          </v:shape>
        </w:pict>
      </w:r>
      <w:r w:rsidR="00833634">
        <w:t xml:space="preserve"> = </w:t>
      </w:r>
      <w:r w:rsidR="007E309C">
        <w:rPr>
          <w:position w:val="-28"/>
        </w:rPr>
        <w:pict>
          <v:shape id="_x0000_i1074" type="#_x0000_t75" style="width:84pt;height:33pt">
            <v:imagedata r:id="rId55" o:title=""/>
          </v:shape>
        </w:pict>
      </w:r>
      <w:r w:rsidR="00833634">
        <w:t xml:space="preserve"> = </w:t>
      </w:r>
      <w:r w:rsidR="00F9222C">
        <w:t>73,83 кВт</w:t>
      </w:r>
    </w:p>
    <w:p w:rsidR="00A21CB5" w:rsidRDefault="00B32E83" w:rsidP="00066161">
      <w:pPr>
        <w:tabs>
          <w:tab w:val="left" w:pos="6621"/>
        </w:tabs>
        <w:ind w:left="-540" w:right="-5" w:firstLine="540"/>
        <w:jc w:val="both"/>
      </w:pPr>
      <w:r>
        <w:sym w:font="Symbol" w:char="F068"/>
      </w:r>
      <w:r>
        <w:t xml:space="preserve"> = 0,9 ÷ 0,95.</w:t>
      </w:r>
    </w:p>
    <w:p w:rsidR="00B32E83" w:rsidRPr="0096207C" w:rsidRDefault="00A21CB5" w:rsidP="00066161">
      <w:pPr>
        <w:tabs>
          <w:tab w:val="left" w:pos="6621"/>
        </w:tabs>
        <w:ind w:left="-540" w:right="-5" w:firstLine="540"/>
        <w:jc w:val="both"/>
      </w:pPr>
      <w:r>
        <w:br w:type="page"/>
      </w:r>
      <w:bookmarkStart w:id="0" w:name="_GoBack"/>
      <w:bookmarkEnd w:id="0"/>
    </w:p>
    <w:sectPr w:rsidR="00B32E83" w:rsidRPr="009620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C6" w:rsidRDefault="008812C6">
      <w:r>
        <w:separator/>
      </w:r>
    </w:p>
  </w:endnote>
  <w:endnote w:type="continuationSeparator" w:id="0">
    <w:p w:rsidR="008812C6" w:rsidRDefault="0088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C6" w:rsidRDefault="008812C6">
      <w:r>
        <w:separator/>
      </w:r>
    </w:p>
  </w:footnote>
  <w:footnote w:type="continuationSeparator" w:id="0">
    <w:p w:rsidR="008812C6" w:rsidRDefault="00881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655"/>
    <w:rsid w:val="00057143"/>
    <w:rsid w:val="00066161"/>
    <w:rsid w:val="00070AB6"/>
    <w:rsid w:val="000A6C29"/>
    <w:rsid w:val="000B49BC"/>
    <w:rsid w:val="000E51DE"/>
    <w:rsid w:val="000E6F14"/>
    <w:rsid w:val="00170224"/>
    <w:rsid w:val="00265655"/>
    <w:rsid w:val="00277E23"/>
    <w:rsid w:val="002858B6"/>
    <w:rsid w:val="00295544"/>
    <w:rsid w:val="00297AC1"/>
    <w:rsid w:val="00310574"/>
    <w:rsid w:val="003328C3"/>
    <w:rsid w:val="0034015F"/>
    <w:rsid w:val="003646AB"/>
    <w:rsid w:val="00412A43"/>
    <w:rsid w:val="004221A4"/>
    <w:rsid w:val="004E1CBB"/>
    <w:rsid w:val="004E473A"/>
    <w:rsid w:val="004F56FC"/>
    <w:rsid w:val="005374C1"/>
    <w:rsid w:val="005807FD"/>
    <w:rsid w:val="005A4DB0"/>
    <w:rsid w:val="00622BBC"/>
    <w:rsid w:val="006257F3"/>
    <w:rsid w:val="00731402"/>
    <w:rsid w:val="00790B3D"/>
    <w:rsid w:val="007D0DA2"/>
    <w:rsid w:val="007E309C"/>
    <w:rsid w:val="008138A1"/>
    <w:rsid w:val="00833634"/>
    <w:rsid w:val="00860709"/>
    <w:rsid w:val="00870C3D"/>
    <w:rsid w:val="008812C6"/>
    <w:rsid w:val="008A04CC"/>
    <w:rsid w:val="008E1423"/>
    <w:rsid w:val="009019E4"/>
    <w:rsid w:val="0096207C"/>
    <w:rsid w:val="009F10B7"/>
    <w:rsid w:val="009F77A5"/>
    <w:rsid w:val="00A21CB5"/>
    <w:rsid w:val="00A554D1"/>
    <w:rsid w:val="00A827D7"/>
    <w:rsid w:val="00B32E83"/>
    <w:rsid w:val="00B56853"/>
    <w:rsid w:val="00B76BD6"/>
    <w:rsid w:val="00BC3368"/>
    <w:rsid w:val="00BD0B1B"/>
    <w:rsid w:val="00BD6F40"/>
    <w:rsid w:val="00C1018D"/>
    <w:rsid w:val="00C61DF7"/>
    <w:rsid w:val="00C713F6"/>
    <w:rsid w:val="00C919B5"/>
    <w:rsid w:val="00CD5448"/>
    <w:rsid w:val="00D078AC"/>
    <w:rsid w:val="00D91B3A"/>
    <w:rsid w:val="00DE512E"/>
    <w:rsid w:val="00E967E4"/>
    <w:rsid w:val="00EC6561"/>
    <w:rsid w:val="00F0173A"/>
    <w:rsid w:val="00F35341"/>
    <w:rsid w:val="00F557B5"/>
    <w:rsid w:val="00F61175"/>
    <w:rsid w:val="00F9222C"/>
    <w:rsid w:val="00F93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77"/>
    <o:shapelayout v:ext="edit">
      <o:idmap v:ext="edit" data="1"/>
    </o:shapelayout>
  </w:shapeDefaults>
  <w:decimalSymbol w:val=","/>
  <w:listSeparator w:val=";"/>
  <w15:chartTrackingRefBased/>
  <w15:docId w15:val="{B198FFBA-557B-4B94-8D62-84D7290C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65655"/>
    <w:pPr>
      <w:tabs>
        <w:tab w:val="center" w:pos="4677"/>
        <w:tab w:val="right" w:pos="9355"/>
      </w:tabs>
    </w:pPr>
  </w:style>
  <w:style w:type="paragraph" w:styleId="a4">
    <w:name w:val="footer"/>
    <w:basedOn w:val="a"/>
    <w:rsid w:val="00265655"/>
    <w:pPr>
      <w:tabs>
        <w:tab w:val="center" w:pos="4677"/>
        <w:tab w:val="right" w:pos="9355"/>
      </w:tabs>
    </w:pPr>
  </w:style>
  <w:style w:type="character" w:styleId="a5">
    <w:name w:val="page number"/>
    <w:basedOn w:val="a0"/>
    <w:rsid w:val="00265655"/>
  </w:style>
  <w:style w:type="paragraph" w:customStyle="1" w:styleId="16pt">
    <w:name w:val="Обычный + 16 pt"/>
    <w:basedOn w:val="a"/>
    <w:rsid w:val="00C919B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jpeg"/><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image" Target="media/image11.wmf"/><Relationship Id="rId29" Type="http://schemas.openxmlformats.org/officeDocument/2006/relationships/image" Target="media/image24.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 Type="http://schemas.openxmlformats.org/officeDocument/2006/relationships/endnotes" Target="endnotes.xml"/><Relationship Id="rId19" Type="http://schemas.openxmlformats.org/officeDocument/2006/relationships/image" Target="media/image1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image" Target="media/image46.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20" Type="http://schemas.openxmlformats.org/officeDocument/2006/relationships/image" Target="media/image15.wmf"/><Relationship Id="rId41" Type="http://schemas.openxmlformats.org/officeDocument/2006/relationships/image" Target="media/image36.wmf"/><Relationship Id="rId54" Type="http://schemas.openxmlformats.org/officeDocument/2006/relationships/image" Target="media/image49.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theme" Target="theme/theme1.xml"/><Relationship Id="rId10" Type="http://schemas.openxmlformats.org/officeDocument/2006/relationships/image" Target="media/image5.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2495</Words>
  <Characters>14226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Определение основных параметров бетоноукладчика</vt:lpstr>
    </vt:vector>
  </TitlesOfParts>
  <Company>Home</Company>
  <LinksUpToDate>false</LinksUpToDate>
  <CharactersWithSpaces>16688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основных параметров бетоноукладчика</dc:title>
  <dc:subject/>
  <dc:creator>Sergey</dc:creator>
  <cp:keywords/>
  <dc:description/>
  <cp:lastModifiedBy>Irina</cp:lastModifiedBy>
  <cp:revision>2</cp:revision>
  <dcterms:created xsi:type="dcterms:W3CDTF">2014-09-07T05:49:00Z</dcterms:created>
  <dcterms:modified xsi:type="dcterms:W3CDTF">2014-09-07T05:49:00Z</dcterms:modified>
</cp:coreProperties>
</file>