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6809" w:rsidRDefault="00F66809" w:rsidP="00B946C7">
      <w:pPr>
        <w:pStyle w:val="a7"/>
        <w:spacing w:before="0"/>
        <w:jc w:val="center"/>
        <w:rPr>
          <w:color w:val="auto"/>
        </w:rPr>
      </w:pPr>
    </w:p>
    <w:p w:rsidR="00ED4003" w:rsidRPr="00B946C7" w:rsidRDefault="00ED4003" w:rsidP="00B946C7">
      <w:pPr>
        <w:pStyle w:val="a7"/>
        <w:spacing w:before="0"/>
        <w:jc w:val="center"/>
        <w:rPr>
          <w:color w:val="auto"/>
        </w:rPr>
      </w:pPr>
      <w:r w:rsidRPr="00B946C7">
        <w:rPr>
          <w:color w:val="auto"/>
        </w:rPr>
        <w:t>Оглавление</w:t>
      </w:r>
    </w:p>
    <w:p w:rsidR="00ED4003" w:rsidRPr="00ED4003" w:rsidRDefault="00ED4003">
      <w:pPr>
        <w:pStyle w:val="11"/>
        <w:tabs>
          <w:tab w:val="right" w:leader="dot" w:pos="10195"/>
        </w:tabs>
        <w:rPr>
          <w:rFonts w:ascii="Times New Roman" w:hAnsi="Times New Roman"/>
          <w:noProof/>
          <w:sz w:val="24"/>
          <w:szCs w:val="24"/>
        </w:rPr>
      </w:pPr>
      <w:r w:rsidRPr="00ED4003">
        <w:rPr>
          <w:rFonts w:ascii="Times New Roman" w:hAnsi="Times New Roman"/>
          <w:sz w:val="24"/>
          <w:szCs w:val="24"/>
        </w:rPr>
        <w:fldChar w:fldCharType="begin"/>
      </w:r>
      <w:r w:rsidRPr="00ED4003">
        <w:rPr>
          <w:rFonts w:ascii="Times New Roman" w:hAnsi="Times New Roman"/>
          <w:sz w:val="24"/>
          <w:szCs w:val="24"/>
        </w:rPr>
        <w:instrText xml:space="preserve"> TOC \o "1-3" \h \z \u </w:instrText>
      </w:r>
      <w:r w:rsidRPr="00ED4003">
        <w:rPr>
          <w:rFonts w:ascii="Times New Roman" w:hAnsi="Times New Roman"/>
          <w:sz w:val="24"/>
          <w:szCs w:val="24"/>
        </w:rPr>
        <w:fldChar w:fldCharType="separate"/>
      </w:r>
      <w:hyperlink w:anchor="_Toc275704607" w:history="1">
        <w:r w:rsidRPr="00ED4003">
          <w:rPr>
            <w:rStyle w:val="a5"/>
            <w:rFonts w:ascii="Times New Roman" w:hAnsi="Times New Roman"/>
            <w:noProof/>
            <w:sz w:val="24"/>
            <w:szCs w:val="24"/>
          </w:rPr>
          <w:t>Введение</w:t>
        </w:r>
        <w:r w:rsidRPr="00ED4003">
          <w:rPr>
            <w:rFonts w:ascii="Times New Roman" w:hAnsi="Times New Roman"/>
            <w:noProof/>
            <w:webHidden/>
            <w:sz w:val="24"/>
            <w:szCs w:val="24"/>
          </w:rPr>
          <w:tab/>
        </w:r>
        <w:r w:rsidRPr="00ED4003">
          <w:rPr>
            <w:rFonts w:ascii="Times New Roman" w:hAnsi="Times New Roman"/>
            <w:noProof/>
            <w:webHidden/>
            <w:sz w:val="24"/>
            <w:szCs w:val="24"/>
          </w:rPr>
          <w:fldChar w:fldCharType="begin"/>
        </w:r>
        <w:r w:rsidRPr="00ED4003">
          <w:rPr>
            <w:rFonts w:ascii="Times New Roman" w:hAnsi="Times New Roman"/>
            <w:noProof/>
            <w:webHidden/>
            <w:sz w:val="24"/>
            <w:szCs w:val="24"/>
          </w:rPr>
          <w:instrText xml:space="preserve"> PAGEREF _Toc275704607 \h </w:instrText>
        </w:r>
        <w:r w:rsidRPr="00ED4003">
          <w:rPr>
            <w:rFonts w:ascii="Times New Roman" w:hAnsi="Times New Roman"/>
            <w:noProof/>
            <w:webHidden/>
            <w:sz w:val="24"/>
            <w:szCs w:val="24"/>
          </w:rPr>
        </w:r>
        <w:r w:rsidRPr="00ED4003">
          <w:rPr>
            <w:rFonts w:ascii="Times New Roman" w:hAnsi="Times New Roman"/>
            <w:noProof/>
            <w:webHidden/>
            <w:sz w:val="24"/>
            <w:szCs w:val="24"/>
          </w:rPr>
          <w:fldChar w:fldCharType="separate"/>
        </w:r>
        <w:r w:rsidR="005C1585">
          <w:rPr>
            <w:rFonts w:ascii="Times New Roman" w:hAnsi="Times New Roman"/>
            <w:noProof/>
            <w:webHidden/>
            <w:sz w:val="24"/>
            <w:szCs w:val="24"/>
          </w:rPr>
          <w:t>2</w:t>
        </w:r>
        <w:r w:rsidRPr="00ED4003">
          <w:rPr>
            <w:rFonts w:ascii="Times New Roman" w:hAnsi="Times New Roman"/>
            <w:noProof/>
            <w:webHidden/>
            <w:sz w:val="24"/>
            <w:szCs w:val="24"/>
          </w:rPr>
          <w:fldChar w:fldCharType="end"/>
        </w:r>
      </w:hyperlink>
    </w:p>
    <w:p w:rsidR="00ED4003" w:rsidRPr="00ED4003" w:rsidRDefault="00EA0195">
      <w:pPr>
        <w:pStyle w:val="11"/>
        <w:tabs>
          <w:tab w:val="left" w:pos="440"/>
          <w:tab w:val="right" w:leader="dot" w:pos="10195"/>
        </w:tabs>
        <w:rPr>
          <w:rFonts w:ascii="Times New Roman" w:hAnsi="Times New Roman"/>
          <w:noProof/>
          <w:sz w:val="24"/>
          <w:szCs w:val="24"/>
        </w:rPr>
      </w:pPr>
      <w:hyperlink w:anchor="_Toc275704608" w:history="1">
        <w:r w:rsidR="00ED4003" w:rsidRPr="00ED4003">
          <w:rPr>
            <w:rStyle w:val="a5"/>
            <w:rFonts w:ascii="Times New Roman" w:hAnsi="Times New Roman"/>
            <w:noProof/>
            <w:sz w:val="24"/>
            <w:szCs w:val="24"/>
          </w:rPr>
          <w:t>1.</w:t>
        </w:r>
        <w:r w:rsidR="00ED4003" w:rsidRPr="00ED4003">
          <w:rPr>
            <w:rFonts w:ascii="Times New Roman" w:hAnsi="Times New Roman"/>
            <w:noProof/>
            <w:sz w:val="24"/>
            <w:szCs w:val="24"/>
          </w:rPr>
          <w:tab/>
        </w:r>
        <w:r w:rsidR="00ED4003" w:rsidRPr="00ED4003">
          <w:rPr>
            <w:rStyle w:val="a5"/>
            <w:rFonts w:ascii="Times New Roman" w:hAnsi="Times New Roman"/>
            <w:noProof/>
            <w:sz w:val="24"/>
            <w:szCs w:val="24"/>
          </w:rPr>
          <w:t>Персонал банка как объект управления</w:t>
        </w:r>
        <w:r w:rsidR="00ED4003" w:rsidRPr="00ED4003">
          <w:rPr>
            <w:rFonts w:ascii="Times New Roman" w:hAnsi="Times New Roman"/>
            <w:noProof/>
            <w:webHidden/>
            <w:sz w:val="24"/>
            <w:szCs w:val="24"/>
          </w:rPr>
          <w:tab/>
        </w:r>
        <w:r w:rsidR="00ED4003" w:rsidRPr="00ED4003">
          <w:rPr>
            <w:rFonts w:ascii="Times New Roman" w:hAnsi="Times New Roman"/>
            <w:noProof/>
            <w:webHidden/>
            <w:sz w:val="24"/>
            <w:szCs w:val="24"/>
          </w:rPr>
          <w:fldChar w:fldCharType="begin"/>
        </w:r>
        <w:r w:rsidR="00ED4003" w:rsidRPr="00ED4003">
          <w:rPr>
            <w:rFonts w:ascii="Times New Roman" w:hAnsi="Times New Roman"/>
            <w:noProof/>
            <w:webHidden/>
            <w:sz w:val="24"/>
            <w:szCs w:val="24"/>
          </w:rPr>
          <w:instrText xml:space="preserve"> PAGEREF _Toc275704608 \h </w:instrText>
        </w:r>
        <w:r w:rsidR="00ED4003" w:rsidRPr="00ED4003">
          <w:rPr>
            <w:rFonts w:ascii="Times New Roman" w:hAnsi="Times New Roman"/>
            <w:noProof/>
            <w:webHidden/>
            <w:sz w:val="24"/>
            <w:szCs w:val="24"/>
          </w:rPr>
        </w:r>
        <w:r w:rsidR="00ED4003" w:rsidRPr="00ED4003">
          <w:rPr>
            <w:rFonts w:ascii="Times New Roman" w:hAnsi="Times New Roman"/>
            <w:noProof/>
            <w:webHidden/>
            <w:sz w:val="24"/>
            <w:szCs w:val="24"/>
          </w:rPr>
          <w:fldChar w:fldCharType="separate"/>
        </w:r>
        <w:r w:rsidR="005C1585">
          <w:rPr>
            <w:rFonts w:ascii="Times New Roman" w:hAnsi="Times New Roman"/>
            <w:noProof/>
            <w:webHidden/>
            <w:sz w:val="24"/>
            <w:szCs w:val="24"/>
          </w:rPr>
          <w:t>5</w:t>
        </w:r>
        <w:r w:rsidR="00ED4003" w:rsidRPr="00ED4003">
          <w:rPr>
            <w:rFonts w:ascii="Times New Roman" w:hAnsi="Times New Roman"/>
            <w:noProof/>
            <w:webHidden/>
            <w:sz w:val="24"/>
            <w:szCs w:val="24"/>
          </w:rPr>
          <w:fldChar w:fldCharType="end"/>
        </w:r>
      </w:hyperlink>
    </w:p>
    <w:p w:rsidR="00ED4003" w:rsidRPr="00ED4003" w:rsidRDefault="00EA0195">
      <w:pPr>
        <w:pStyle w:val="23"/>
        <w:tabs>
          <w:tab w:val="left" w:pos="880"/>
          <w:tab w:val="right" w:leader="dot" w:pos="10195"/>
        </w:tabs>
        <w:rPr>
          <w:rFonts w:ascii="Times New Roman" w:hAnsi="Times New Roman"/>
          <w:noProof/>
          <w:sz w:val="24"/>
          <w:szCs w:val="24"/>
        </w:rPr>
      </w:pPr>
      <w:hyperlink w:anchor="_Toc275704611" w:history="1">
        <w:r w:rsidR="00ED4003" w:rsidRPr="00ED4003">
          <w:rPr>
            <w:rStyle w:val="a5"/>
            <w:rFonts w:ascii="Times New Roman" w:hAnsi="Times New Roman"/>
            <w:noProof/>
            <w:sz w:val="24"/>
            <w:szCs w:val="24"/>
          </w:rPr>
          <w:t>1.1.</w:t>
        </w:r>
        <w:r w:rsidR="00ED4003" w:rsidRPr="00ED4003">
          <w:rPr>
            <w:rFonts w:ascii="Times New Roman" w:hAnsi="Times New Roman"/>
            <w:noProof/>
            <w:sz w:val="24"/>
            <w:szCs w:val="24"/>
          </w:rPr>
          <w:tab/>
        </w:r>
        <w:r w:rsidR="00ED4003" w:rsidRPr="00ED4003">
          <w:rPr>
            <w:rStyle w:val="a5"/>
            <w:rFonts w:ascii="Times New Roman" w:hAnsi="Times New Roman"/>
            <w:noProof/>
            <w:sz w:val="24"/>
            <w:szCs w:val="24"/>
          </w:rPr>
          <w:t>Основы понятийного аппарата современной теории управления  персоналом</w:t>
        </w:r>
        <w:r w:rsidR="00ED4003" w:rsidRPr="00ED4003">
          <w:rPr>
            <w:rFonts w:ascii="Times New Roman" w:hAnsi="Times New Roman"/>
            <w:noProof/>
            <w:webHidden/>
            <w:sz w:val="24"/>
            <w:szCs w:val="24"/>
          </w:rPr>
          <w:tab/>
        </w:r>
        <w:r w:rsidR="00ED4003" w:rsidRPr="00ED4003">
          <w:rPr>
            <w:rFonts w:ascii="Times New Roman" w:hAnsi="Times New Roman"/>
            <w:noProof/>
            <w:webHidden/>
            <w:sz w:val="24"/>
            <w:szCs w:val="24"/>
          </w:rPr>
          <w:fldChar w:fldCharType="begin"/>
        </w:r>
        <w:r w:rsidR="00ED4003" w:rsidRPr="00ED4003">
          <w:rPr>
            <w:rFonts w:ascii="Times New Roman" w:hAnsi="Times New Roman"/>
            <w:noProof/>
            <w:webHidden/>
            <w:sz w:val="24"/>
            <w:szCs w:val="24"/>
          </w:rPr>
          <w:instrText xml:space="preserve"> PAGEREF _Toc275704611 \h </w:instrText>
        </w:r>
        <w:r w:rsidR="00ED4003" w:rsidRPr="00ED4003">
          <w:rPr>
            <w:rFonts w:ascii="Times New Roman" w:hAnsi="Times New Roman"/>
            <w:noProof/>
            <w:webHidden/>
            <w:sz w:val="24"/>
            <w:szCs w:val="24"/>
          </w:rPr>
        </w:r>
        <w:r w:rsidR="00ED4003" w:rsidRPr="00ED4003">
          <w:rPr>
            <w:rFonts w:ascii="Times New Roman" w:hAnsi="Times New Roman"/>
            <w:noProof/>
            <w:webHidden/>
            <w:sz w:val="24"/>
            <w:szCs w:val="24"/>
          </w:rPr>
          <w:fldChar w:fldCharType="separate"/>
        </w:r>
        <w:r w:rsidR="005C1585">
          <w:rPr>
            <w:rFonts w:ascii="Times New Roman" w:hAnsi="Times New Roman"/>
            <w:noProof/>
            <w:webHidden/>
            <w:sz w:val="24"/>
            <w:szCs w:val="24"/>
          </w:rPr>
          <w:t>5</w:t>
        </w:r>
        <w:r w:rsidR="00ED4003" w:rsidRPr="00ED4003">
          <w:rPr>
            <w:rFonts w:ascii="Times New Roman" w:hAnsi="Times New Roman"/>
            <w:noProof/>
            <w:webHidden/>
            <w:sz w:val="24"/>
            <w:szCs w:val="24"/>
          </w:rPr>
          <w:fldChar w:fldCharType="end"/>
        </w:r>
      </w:hyperlink>
    </w:p>
    <w:p w:rsidR="00ED4003" w:rsidRPr="00ED4003" w:rsidRDefault="00EA0195">
      <w:pPr>
        <w:pStyle w:val="23"/>
        <w:tabs>
          <w:tab w:val="left" w:pos="880"/>
          <w:tab w:val="right" w:leader="dot" w:pos="10195"/>
        </w:tabs>
        <w:rPr>
          <w:rFonts w:ascii="Times New Roman" w:hAnsi="Times New Roman"/>
          <w:noProof/>
          <w:sz w:val="24"/>
          <w:szCs w:val="24"/>
        </w:rPr>
      </w:pPr>
      <w:hyperlink w:anchor="_Toc275704612" w:history="1">
        <w:r w:rsidR="00ED4003" w:rsidRPr="00ED4003">
          <w:rPr>
            <w:rStyle w:val="a5"/>
            <w:rFonts w:ascii="Times New Roman" w:hAnsi="Times New Roman"/>
            <w:noProof/>
            <w:sz w:val="24"/>
            <w:szCs w:val="24"/>
          </w:rPr>
          <w:t>1.2.</w:t>
        </w:r>
        <w:r w:rsidR="00ED4003" w:rsidRPr="00ED4003">
          <w:rPr>
            <w:rFonts w:ascii="Times New Roman" w:hAnsi="Times New Roman"/>
            <w:noProof/>
            <w:sz w:val="24"/>
            <w:szCs w:val="24"/>
          </w:rPr>
          <w:tab/>
        </w:r>
        <w:r w:rsidR="00ED4003" w:rsidRPr="00ED4003">
          <w:rPr>
            <w:rStyle w:val="a5"/>
            <w:rFonts w:ascii="Times New Roman" w:hAnsi="Times New Roman"/>
            <w:noProof/>
            <w:sz w:val="24"/>
            <w:szCs w:val="24"/>
          </w:rPr>
          <w:t>«Человеческий фактор»  как объект управления</w:t>
        </w:r>
        <w:r w:rsidR="00ED4003" w:rsidRPr="00ED4003">
          <w:rPr>
            <w:rFonts w:ascii="Times New Roman" w:hAnsi="Times New Roman"/>
            <w:noProof/>
            <w:webHidden/>
            <w:sz w:val="24"/>
            <w:szCs w:val="24"/>
          </w:rPr>
          <w:tab/>
        </w:r>
        <w:r w:rsidR="00ED4003" w:rsidRPr="00ED4003">
          <w:rPr>
            <w:rFonts w:ascii="Times New Roman" w:hAnsi="Times New Roman"/>
            <w:noProof/>
            <w:webHidden/>
            <w:sz w:val="24"/>
            <w:szCs w:val="24"/>
          </w:rPr>
          <w:fldChar w:fldCharType="begin"/>
        </w:r>
        <w:r w:rsidR="00ED4003" w:rsidRPr="00ED4003">
          <w:rPr>
            <w:rFonts w:ascii="Times New Roman" w:hAnsi="Times New Roman"/>
            <w:noProof/>
            <w:webHidden/>
            <w:sz w:val="24"/>
            <w:szCs w:val="24"/>
          </w:rPr>
          <w:instrText xml:space="preserve"> PAGEREF _Toc275704612 \h </w:instrText>
        </w:r>
        <w:r w:rsidR="00ED4003" w:rsidRPr="00ED4003">
          <w:rPr>
            <w:rFonts w:ascii="Times New Roman" w:hAnsi="Times New Roman"/>
            <w:noProof/>
            <w:webHidden/>
            <w:sz w:val="24"/>
            <w:szCs w:val="24"/>
          </w:rPr>
        </w:r>
        <w:r w:rsidR="00ED4003" w:rsidRPr="00ED4003">
          <w:rPr>
            <w:rFonts w:ascii="Times New Roman" w:hAnsi="Times New Roman"/>
            <w:noProof/>
            <w:webHidden/>
            <w:sz w:val="24"/>
            <w:szCs w:val="24"/>
          </w:rPr>
          <w:fldChar w:fldCharType="separate"/>
        </w:r>
        <w:r w:rsidR="005C1585">
          <w:rPr>
            <w:rFonts w:ascii="Times New Roman" w:hAnsi="Times New Roman"/>
            <w:noProof/>
            <w:webHidden/>
            <w:sz w:val="24"/>
            <w:szCs w:val="24"/>
          </w:rPr>
          <w:t>6</w:t>
        </w:r>
        <w:r w:rsidR="00ED4003" w:rsidRPr="00ED4003">
          <w:rPr>
            <w:rFonts w:ascii="Times New Roman" w:hAnsi="Times New Roman"/>
            <w:noProof/>
            <w:webHidden/>
            <w:sz w:val="24"/>
            <w:szCs w:val="24"/>
          </w:rPr>
          <w:fldChar w:fldCharType="end"/>
        </w:r>
      </w:hyperlink>
    </w:p>
    <w:p w:rsidR="00ED4003" w:rsidRPr="00ED4003" w:rsidRDefault="00EA0195">
      <w:pPr>
        <w:pStyle w:val="23"/>
        <w:tabs>
          <w:tab w:val="left" w:pos="880"/>
          <w:tab w:val="right" w:leader="dot" w:pos="10195"/>
        </w:tabs>
        <w:rPr>
          <w:rFonts w:ascii="Times New Roman" w:hAnsi="Times New Roman"/>
          <w:noProof/>
          <w:sz w:val="24"/>
          <w:szCs w:val="24"/>
        </w:rPr>
      </w:pPr>
      <w:hyperlink w:anchor="_Toc275704613" w:history="1">
        <w:r w:rsidR="00ED4003" w:rsidRPr="00ED4003">
          <w:rPr>
            <w:rStyle w:val="a5"/>
            <w:rFonts w:ascii="Times New Roman" w:hAnsi="Times New Roman"/>
            <w:noProof/>
            <w:sz w:val="24"/>
            <w:szCs w:val="24"/>
          </w:rPr>
          <w:t>1.3.</w:t>
        </w:r>
        <w:r w:rsidR="00ED4003" w:rsidRPr="00ED4003">
          <w:rPr>
            <w:rFonts w:ascii="Times New Roman" w:hAnsi="Times New Roman"/>
            <w:noProof/>
            <w:sz w:val="24"/>
            <w:szCs w:val="24"/>
          </w:rPr>
          <w:tab/>
        </w:r>
        <w:r w:rsidR="00ED4003" w:rsidRPr="00ED4003">
          <w:rPr>
            <w:rStyle w:val="a5"/>
            <w:rFonts w:ascii="Times New Roman" w:hAnsi="Times New Roman"/>
            <w:noProof/>
            <w:sz w:val="24"/>
            <w:szCs w:val="24"/>
          </w:rPr>
          <w:t>«Корпоративный дух» в трудовом коллективе</w:t>
        </w:r>
        <w:r w:rsidR="00ED4003" w:rsidRPr="00ED4003">
          <w:rPr>
            <w:rFonts w:ascii="Times New Roman" w:hAnsi="Times New Roman"/>
            <w:noProof/>
            <w:webHidden/>
            <w:sz w:val="24"/>
            <w:szCs w:val="24"/>
          </w:rPr>
          <w:tab/>
        </w:r>
        <w:r w:rsidR="00ED4003" w:rsidRPr="00ED4003">
          <w:rPr>
            <w:rFonts w:ascii="Times New Roman" w:hAnsi="Times New Roman"/>
            <w:noProof/>
            <w:webHidden/>
            <w:sz w:val="24"/>
            <w:szCs w:val="24"/>
          </w:rPr>
          <w:fldChar w:fldCharType="begin"/>
        </w:r>
        <w:r w:rsidR="00ED4003" w:rsidRPr="00ED4003">
          <w:rPr>
            <w:rFonts w:ascii="Times New Roman" w:hAnsi="Times New Roman"/>
            <w:noProof/>
            <w:webHidden/>
            <w:sz w:val="24"/>
            <w:szCs w:val="24"/>
          </w:rPr>
          <w:instrText xml:space="preserve"> PAGEREF _Toc275704613 \h </w:instrText>
        </w:r>
        <w:r w:rsidR="00ED4003" w:rsidRPr="00ED4003">
          <w:rPr>
            <w:rFonts w:ascii="Times New Roman" w:hAnsi="Times New Roman"/>
            <w:noProof/>
            <w:webHidden/>
            <w:sz w:val="24"/>
            <w:szCs w:val="24"/>
          </w:rPr>
        </w:r>
        <w:r w:rsidR="00ED4003" w:rsidRPr="00ED4003">
          <w:rPr>
            <w:rFonts w:ascii="Times New Roman" w:hAnsi="Times New Roman"/>
            <w:noProof/>
            <w:webHidden/>
            <w:sz w:val="24"/>
            <w:szCs w:val="24"/>
          </w:rPr>
          <w:fldChar w:fldCharType="separate"/>
        </w:r>
        <w:r w:rsidR="005C1585">
          <w:rPr>
            <w:rFonts w:ascii="Times New Roman" w:hAnsi="Times New Roman"/>
            <w:noProof/>
            <w:webHidden/>
            <w:sz w:val="24"/>
            <w:szCs w:val="24"/>
          </w:rPr>
          <w:t>7</w:t>
        </w:r>
        <w:r w:rsidR="00ED4003" w:rsidRPr="00ED4003">
          <w:rPr>
            <w:rFonts w:ascii="Times New Roman" w:hAnsi="Times New Roman"/>
            <w:noProof/>
            <w:webHidden/>
            <w:sz w:val="24"/>
            <w:szCs w:val="24"/>
          </w:rPr>
          <w:fldChar w:fldCharType="end"/>
        </w:r>
      </w:hyperlink>
    </w:p>
    <w:p w:rsidR="00ED4003" w:rsidRPr="00ED4003" w:rsidRDefault="00EA0195">
      <w:pPr>
        <w:pStyle w:val="11"/>
        <w:tabs>
          <w:tab w:val="left" w:pos="440"/>
          <w:tab w:val="right" w:leader="dot" w:pos="10195"/>
        </w:tabs>
        <w:rPr>
          <w:rFonts w:ascii="Times New Roman" w:hAnsi="Times New Roman"/>
          <w:noProof/>
          <w:sz w:val="24"/>
          <w:szCs w:val="24"/>
        </w:rPr>
      </w:pPr>
      <w:hyperlink w:anchor="_Toc275704614" w:history="1">
        <w:r w:rsidR="00ED4003" w:rsidRPr="00ED4003">
          <w:rPr>
            <w:rStyle w:val="a5"/>
            <w:rFonts w:ascii="Times New Roman" w:hAnsi="Times New Roman"/>
            <w:noProof/>
            <w:sz w:val="24"/>
            <w:szCs w:val="24"/>
          </w:rPr>
          <w:t>2.</w:t>
        </w:r>
        <w:r w:rsidR="00ED4003" w:rsidRPr="00ED4003">
          <w:rPr>
            <w:rFonts w:ascii="Times New Roman" w:hAnsi="Times New Roman"/>
            <w:noProof/>
            <w:sz w:val="24"/>
            <w:szCs w:val="24"/>
          </w:rPr>
          <w:tab/>
        </w:r>
        <w:r w:rsidR="00ED4003" w:rsidRPr="00ED4003">
          <w:rPr>
            <w:rStyle w:val="a5"/>
            <w:rFonts w:ascii="Times New Roman" w:hAnsi="Times New Roman"/>
            <w:noProof/>
            <w:sz w:val="24"/>
            <w:szCs w:val="24"/>
          </w:rPr>
          <w:t>Методы управления персоналом в коммерческом банке</w:t>
        </w:r>
        <w:r w:rsidR="00ED4003" w:rsidRPr="00ED4003">
          <w:rPr>
            <w:rFonts w:ascii="Times New Roman" w:hAnsi="Times New Roman"/>
            <w:noProof/>
            <w:webHidden/>
            <w:sz w:val="24"/>
            <w:szCs w:val="24"/>
          </w:rPr>
          <w:tab/>
        </w:r>
        <w:r w:rsidR="00ED4003" w:rsidRPr="00ED4003">
          <w:rPr>
            <w:rFonts w:ascii="Times New Roman" w:hAnsi="Times New Roman"/>
            <w:noProof/>
            <w:webHidden/>
            <w:sz w:val="24"/>
            <w:szCs w:val="24"/>
          </w:rPr>
          <w:fldChar w:fldCharType="begin"/>
        </w:r>
        <w:r w:rsidR="00ED4003" w:rsidRPr="00ED4003">
          <w:rPr>
            <w:rFonts w:ascii="Times New Roman" w:hAnsi="Times New Roman"/>
            <w:noProof/>
            <w:webHidden/>
            <w:sz w:val="24"/>
            <w:szCs w:val="24"/>
          </w:rPr>
          <w:instrText xml:space="preserve"> PAGEREF _Toc275704614 \h </w:instrText>
        </w:r>
        <w:r w:rsidR="00ED4003" w:rsidRPr="00ED4003">
          <w:rPr>
            <w:rFonts w:ascii="Times New Roman" w:hAnsi="Times New Roman"/>
            <w:noProof/>
            <w:webHidden/>
            <w:sz w:val="24"/>
            <w:szCs w:val="24"/>
          </w:rPr>
        </w:r>
        <w:r w:rsidR="00ED4003" w:rsidRPr="00ED4003">
          <w:rPr>
            <w:rFonts w:ascii="Times New Roman" w:hAnsi="Times New Roman"/>
            <w:noProof/>
            <w:webHidden/>
            <w:sz w:val="24"/>
            <w:szCs w:val="24"/>
          </w:rPr>
          <w:fldChar w:fldCharType="separate"/>
        </w:r>
        <w:r w:rsidR="005C1585">
          <w:rPr>
            <w:rFonts w:ascii="Times New Roman" w:hAnsi="Times New Roman"/>
            <w:noProof/>
            <w:webHidden/>
            <w:sz w:val="24"/>
            <w:szCs w:val="24"/>
          </w:rPr>
          <w:t>9</w:t>
        </w:r>
        <w:r w:rsidR="00ED4003" w:rsidRPr="00ED4003">
          <w:rPr>
            <w:rFonts w:ascii="Times New Roman" w:hAnsi="Times New Roman"/>
            <w:noProof/>
            <w:webHidden/>
            <w:sz w:val="24"/>
            <w:szCs w:val="24"/>
          </w:rPr>
          <w:fldChar w:fldCharType="end"/>
        </w:r>
      </w:hyperlink>
    </w:p>
    <w:p w:rsidR="00ED4003" w:rsidRPr="00ED4003" w:rsidRDefault="00EA0195">
      <w:pPr>
        <w:pStyle w:val="23"/>
        <w:tabs>
          <w:tab w:val="left" w:pos="880"/>
          <w:tab w:val="right" w:leader="dot" w:pos="10195"/>
        </w:tabs>
        <w:rPr>
          <w:rFonts w:ascii="Times New Roman" w:hAnsi="Times New Roman"/>
          <w:noProof/>
          <w:sz w:val="24"/>
          <w:szCs w:val="24"/>
        </w:rPr>
      </w:pPr>
      <w:hyperlink w:anchor="_Toc275704617" w:history="1">
        <w:r w:rsidR="00ED4003" w:rsidRPr="00ED4003">
          <w:rPr>
            <w:rStyle w:val="a5"/>
            <w:rFonts w:ascii="Times New Roman" w:hAnsi="Times New Roman"/>
            <w:noProof/>
            <w:sz w:val="24"/>
            <w:szCs w:val="24"/>
          </w:rPr>
          <w:t>2.1.</w:t>
        </w:r>
        <w:r w:rsidR="00ED4003" w:rsidRPr="00ED4003">
          <w:rPr>
            <w:rFonts w:ascii="Times New Roman" w:hAnsi="Times New Roman"/>
            <w:noProof/>
            <w:sz w:val="24"/>
            <w:szCs w:val="24"/>
          </w:rPr>
          <w:tab/>
        </w:r>
        <w:r w:rsidR="00ED4003" w:rsidRPr="00ED4003">
          <w:rPr>
            <w:rStyle w:val="a5"/>
            <w:rFonts w:ascii="Times New Roman" w:hAnsi="Times New Roman"/>
            <w:noProof/>
            <w:sz w:val="24"/>
            <w:szCs w:val="24"/>
          </w:rPr>
          <w:t>Экономические методы</w:t>
        </w:r>
        <w:r w:rsidR="00ED4003" w:rsidRPr="00ED4003">
          <w:rPr>
            <w:rFonts w:ascii="Times New Roman" w:hAnsi="Times New Roman"/>
            <w:noProof/>
            <w:webHidden/>
            <w:sz w:val="24"/>
            <w:szCs w:val="24"/>
          </w:rPr>
          <w:tab/>
        </w:r>
        <w:r w:rsidR="00ED4003" w:rsidRPr="00ED4003">
          <w:rPr>
            <w:rFonts w:ascii="Times New Roman" w:hAnsi="Times New Roman"/>
            <w:noProof/>
            <w:webHidden/>
            <w:sz w:val="24"/>
            <w:szCs w:val="24"/>
          </w:rPr>
          <w:fldChar w:fldCharType="begin"/>
        </w:r>
        <w:r w:rsidR="00ED4003" w:rsidRPr="00ED4003">
          <w:rPr>
            <w:rFonts w:ascii="Times New Roman" w:hAnsi="Times New Roman"/>
            <w:noProof/>
            <w:webHidden/>
            <w:sz w:val="24"/>
            <w:szCs w:val="24"/>
          </w:rPr>
          <w:instrText xml:space="preserve"> PAGEREF _Toc275704617 \h </w:instrText>
        </w:r>
        <w:r w:rsidR="00ED4003" w:rsidRPr="00ED4003">
          <w:rPr>
            <w:rFonts w:ascii="Times New Roman" w:hAnsi="Times New Roman"/>
            <w:noProof/>
            <w:webHidden/>
            <w:sz w:val="24"/>
            <w:szCs w:val="24"/>
          </w:rPr>
        </w:r>
        <w:r w:rsidR="00ED4003" w:rsidRPr="00ED4003">
          <w:rPr>
            <w:rFonts w:ascii="Times New Roman" w:hAnsi="Times New Roman"/>
            <w:noProof/>
            <w:webHidden/>
            <w:sz w:val="24"/>
            <w:szCs w:val="24"/>
          </w:rPr>
          <w:fldChar w:fldCharType="separate"/>
        </w:r>
        <w:r w:rsidR="005C1585">
          <w:rPr>
            <w:rFonts w:ascii="Times New Roman" w:hAnsi="Times New Roman"/>
            <w:noProof/>
            <w:webHidden/>
            <w:sz w:val="24"/>
            <w:szCs w:val="24"/>
          </w:rPr>
          <w:t>9</w:t>
        </w:r>
        <w:r w:rsidR="00ED4003" w:rsidRPr="00ED4003">
          <w:rPr>
            <w:rFonts w:ascii="Times New Roman" w:hAnsi="Times New Roman"/>
            <w:noProof/>
            <w:webHidden/>
            <w:sz w:val="24"/>
            <w:szCs w:val="24"/>
          </w:rPr>
          <w:fldChar w:fldCharType="end"/>
        </w:r>
      </w:hyperlink>
    </w:p>
    <w:p w:rsidR="00ED4003" w:rsidRPr="00ED4003" w:rsidRDefault="00EA0195">
      <w:pPr>
        <w:pStyle w:val="23"/>
        <w:tabs>
          <w:tab w:val="left" w:pos="880"/>
          <w:tab w:val="right" w:leader="dot" w:pos="10195"/>
        </w:tabs>
        <w:rPr>
          <w:rFonts w:ascii="Times New Roman" w:hAnsi="Times New Roman"/>
          <w:noProof/>
          <w:sz w:val="24"/>
          <w:szCs w:val="24"/>
        </w:rPr>
      </w:pPr>
      <w:hyperlink w:anchor="_Toc275704618" w:history="1">
        <w:r w:rsidR="00ED4003" w:rsidRPr="00ED4003">
          <w:rPr>
            <w:rStyle w:val="a5"/>
            <w:rFonts w:ascii="Times New Roman" w:hAnsi="Times New Roman"/>
            <w:noProof/>
            <w:sz w:val="24"/>
            <w:szCs w:val="24"/>
          </w:rPr>
          <w:t>2.2.</w:t>
        </w:r>
        <w:r w:rsidR="00ED4003" w:rsidRPr="00ED4003">
          <w:rPr>
            <w:rFonts w:ascii="Times New Roman" w:hAnsi="Times New Roman"/>
            <w:noProof/>
            <w:sz w:val="24"/>
            <w:szCs w:val="24"/>
          </w:rPr>
          <w:tab/>
        </w:r>
        <w:r w:rsidR="00ED4003" w:rsidRPr="00ED4003">
          <w:rPr>
            <w:rStyle w:val="a5"/>
            <w:rFonts w:ascii="Times New Roman" w:hAnsi="Times New Roman"/>
            <w:noProof/>
            <w:sz w:val="24"/>
            <w:szCs w:val="24"/>
          </w:rPr>
          <w:t>Социально-психологические методы</w:t>
        </w:r>
        <w:r w:rsidR="00ED4003" w:rsidRPr="00ED4003">
          <w:rPr>
            <w:rFonts w:ascii="Times New Roman" w:hAnsi="Times New Roman"/>
            <w:noProof/>
            <w:webHidden/>
            <w:sz w:val="24"/>
            <w:szCs w:val="24"/>
          </w:rPr>
          <w:tab/>
        </w:r>
        <w:r w:rsidR="00ED4003" w:rsidRPr="00ED4003">
          <w:rPr>
            <w:rFonts w:ascii="Times New Roman" w:hAnsi="Times New Roman"/>
            <w:noProof/>
            <w:webHidden/>
            <w:sz w:val="24"/>
            <w:szCs w:val="24"/>
          </w:rPr>
          <w:fldChar w:fldCharType="begin"/>
        </w:r>
        <w:r w:rsidR="00ED4003" w:rsidRPr="00ED4003">
          <w:rPr>
            <w:rFonts w:ascii="Times New Roman" w:hAnsi="Times New Roman"/>
            <w:noProof/>
            <w:webHidden/>
            <w:sz w:val="24"/>
            <w:szCs w:val="24"/>
          </w:rPr>
          <w:instrText xml:space="preserve"> PAGEREF _Toc275704618 \h </w:instrText>
        </w:r>
        <w:r w:rsidR="00ED4003" w:rsidRPr="00ED4003">
          <w:rPr>
            <w:rFonts w:ascii="Times New Roman" w:hAnsi="Times New Roman"/>
            <w:noProof/>
            <w:webHidden/>
            <w:sz w:val="24"/>
            <w:szCs w:val="24"/>
          </w:rPr>
        </w:r>
        <w:r w:rsidR="00ED4003" w:rsidRPr="00ED4003">
          <w:rPr>
            <w:rFonts w:ascii="Times New Roman" w:hAnsi="Times New Roman"/>
            <w:noProof/>
            <w:webHidden/>
            <w:sz w:val="24"/>
            <w:szCs w:val="24"/>
          </w:rPr>
          <w:fldChar w:fldCharType="separate"/>
        </w:r>
        <w:r w:rsidR="005C1585">
          <w:rPr>
            <w:rFonts w:ascii="Times New Roman" w:hAnsi="Times New Roman"/>
            <w:noProof/>
            <w:webHidden/>
            <w:sz w:val="24"/>
            <w:szCs w:val="24"/>
          </w:rPr>
          <w:t>12</w:t>
        </w:r>
        <w:r w:rsidR="00ED4003" w:rsidRPr="00ED4003">
          <w:rPr>
            <w:rFonts w:ascii="Times New Roman" w:hAnsi="Times New Roman"/>
            <w:noProof/>
            <w:webHidden/>
            <w:sz w:val="24"/>
            <w:szCs w:val="24"/>
          </w:rPr>
          <w:fldChar w:fldCharType="end"/>
        </w:r>
      </w:hyperlink>
    </w:p>
    <w:p w:rsidR="00ED4003" w:rsidRPr="00ED4003" w:rsidRDefault="00EA0195">
      <w:pPr>
        <w:pStyle w:val="23"/>
        <w:tabs>
          <w:tab w:val="left" w:pos="880"/>
          <w:tab w:val="right" w:leader="dot" w:pos="10195"/>
        </w:tabs>
        <w:rPr>
          <w:rFonts w:ascii="Times New Roman" w:hAnsi="Times New Roman"/>
          <w:noProof/>
          <w:sz w:val="24"/>
          <w:szCs w:val="24"/>
        </w:rPr>
      </w:pPr>
      <w:hyperlink w:anchor="_Toc275704620" w:history="1">
        <w:r w:rsidR="00ED4003" w:rsidRPr="00ED4003">
          <w:rPr>
            <w:rStyle w:val="a5"/>
            <w:rFonts w:ascii="Times New Roman" w:hAnsi="Times New Roman"/>
            <w:noProof/>
            <w:sz w:val="24"/>
            <w:szCs w:val="24"/>
          </w:rPr>
          <w:t>2.3.</w:t>
        </w:r>
        <w:r w:rsidR="00ED4003" w:rsidRPr="00ED4003">
          <w:rPr>
            <w:rFonts w:ascii="Times New Roman" w:hAnsi="Times New Roman"/>
            <w:noProof/>
            <w:sz w:val="24"/>
            <w:szCs w:val="24"/>
          </w:rPr>
          <w:tab/>
        </w:r>
        <w:r w:rsidR="00ED4003" w:rsidRPr="00ED4003">
          <w:rPr>
            <w:rStyle w:val="a5"/>
            <w:rFonts w:ascii="Times New Roman" w:hAnsi="Times New Roman"/>
            <w:noProof/>
            <w:sz w:val="24"/>
            <w:szCs w:val="24"/>
          </w:rPr>
          <w:t>Организационные методы</w:t>
        </w:r>
        <w:r w:rsidR="00ED4003" w:rsidRPr="00ED4003">
          <w:rPr>
            <w:rFonts w:ascii="Times New Roman" w:hAnsi="Times New Roman"/>
            <w:noProof/>
            <w:webHidden/>
            <w:sz w:val="24"/>
            <w:szCs w:val="24"/>
          </w:rPr>
          <w:tab/>
        </w:r>
        <w:r w:rsidR="00ED4003" w:rsidRPr="00ED4003">
          <w:rPr>
            <w:rFonts w:ascii="Times New Roman" w:hAnsi="Times New Roman"/>
            <w:noProof/>
            <w:webHidden/>
            <w:sz w:val="24"/>
            <w:szCs w:val="24"/>
          </w:rPr>
          <w:fldChar w:fldCharType="begin"/>
        </w:r>
        <w:r w:rsidR="00ED4003" w:rsidRPr="00ED4003">
          <w:rPr>
            <w:rFonts w:ascii="Times New Roman" w:hAnsi="Times New Roman"/>
            <w:noProof/>
            <w:webHidden/>
            <w:sz w:val="24"/>
            <w:szCs w:val="24"/>
          </w:rPr>
          <w:instrText xml:space="preserve"> PAGEREF _Toc275704620 \h </w:instrText>
        </w:r>
        <w:r w:rsidR="00ED4003" w:rsidRPr="00ED4003">
          <w:rPr>
            <w:rFonts w:ascii="Times New Roman" w:hAnsi="Times New Roman"/>
            <w:noProof/>
            <w:webHidden/>
            <w:sz w:val="24"/>
            <w:szCs w:val="24"/>
          </w:rPr>
        </w:r>
        <w:r w:rsidR="00ED4003" w:rsidRPr="00ED4003">
          <w:rPr>
            <w:rFonts w:ascii="Times New Roman" w:hAnsi="Times New Roman"/>
            <w:noProof/>
            <w:webHidden/>
            <w:sz w:val="24"/>
            <w:szCs w:val="24"/>
          </w:rPr>
          <w:fldChar w:fldCharType="separate"/>
        </w:r>
        <w:r w:rsidR="005C1585">
          <w:rPr>
            <w:rFonts w:ascii="Times New Roman" w:hAnsi="Times New Roman"/>
            <w:noProof/>
            <w:webHidden/>
            <w:sz w:val="24"/>
            <w:szCs w:val="24"/>
          </w:rPr>
          <w:t>12</w:t>
        </w:r>
        <w:r w:rsidR="00ED4003" w:rsidRPr="00ED4003">
          <w:rPr>
            <w:rFonts w:ascii="Times New Roman" w:hAnsi="Times New Roman"/>
            <w:noProof/>
            <w:webHidden/>
            <w:sz w:val="24"/>
            <w:szCs w:val="24"/>
          </w:rPr>
          <w:fldChar w:fldCharType="end"/>
        </w:r>
      </w:hyperlink>
    </w:p>
    <w:p w:rsidR="00ED4003" w:rsidRPr="00ED4003" w:rsidRDefault="00EA0195">
      <w:pPr>
        <w:pStyle w:val="23"/>
        <w:tabs>
          <w:tab w:val="left" w:pos="880"/>
          <w:tab w:val="right" w:leader="dot" w:pos="10195"/>
        </w:tabs>
        <w:rPr>
          <w:rFonts w:ascii="Times New Roman" w:hAnsi="Times New Roman"/>
          <w:noProof/>
          <w:sz w:val="24"/>
          <w:szCs w:val="24"/>
        </w:rPr>
      </w:pPr>
      <w:hyperlink w:anchor="_Toc275704621" w:history="1">
        <w:r w:rsidR="00ED4003" w:rsidRPr="00ED4003">
          <w:rPr>
            <w:rStyle w:val="a5"/>
            <w:rFonts w:ascii="Times New Roman" w:hAnsi="Times New Roman"/>
            <w:noProof/>
            <w:sz w:val="24"/>
            <w:szCs w:val="24"/>
          </w:rPr>
          <w:t>2.4.</w:t>
        </w:r>
        <w:r w:rsidR="00ED4003" w:rsidRPr="00ED4003">
          <w:rPr>
            <w:rFonts w:ascii="Times New Roman" w:hAnsi="Times New Roman"/>
            <w:noProof/>
            <w:sz w:val="24"/>
            <w:szCs w:val="24"/>
          </w:rPr>
          <w:tab/>
        </w:r>
        <w:r w:rsidR="00ED4003" w:rsidRPr="00ED4003">
          <w:rPr>
            <w:rStyle w:val="a5"/>
            <w:rFonts w:ascii="Times New Roman" w:hAnsi="Times New Roman"/>
            <w:noProof/>
            <w:sz w:val="24"/>
            <w:szCs w:val="24"/>
          </w:rPr>
          <w:t>Правовые методы</w:t>
        </w:r>
        <w:r w:rsidR="00ED4003" w:rsidRPr="00ED4003">
          <w:rPr>
            <w:rFonts w:ascii="Times New Roman" w:hAnsi="Times New Roman"/>
            <w:noProof/>
            <w:webHidden/>
            <w:sz w:val="24"/>
            <w:szCs w:val="24"/>
          </w:rPr>
          <w:tab/>
        </w:r>
        <w:r w:rsidR="00ED4003" w:rsidRPr="00ED4003">
          <w:rPr>
            <w:rFonts w:ascii="Times New Roman" w:hAnsi="Times New Roman"/>
            <w:noProof/>
            <w:webHidden/>
            <w:sz w:val="24"/>
            <w:szCs w:val="24"/>
          </w:rPr>
          <w:fldChar w:fldCharType="begin"/>
        </w:r>
        <w:r w:rsidR="00ED4003" w:rsidRPr="00ED4003">
          <w:rPr>
            <w:rFonts w:ascii="Times New Roman" w:hAnsi="Times New Roman"/>
            <w:noProof/>
            <w:webHidden/>
            <w:sz w:val="24"/>
            <w:szCs w:val="24"/>
          </w:rPr>
          <w:instrText xml:space="preserve"> PAGEREF _Toc275704621 \h </w:instrText>
        </w:r>
        <w:r w:rsidR="00ED4003" w:rsidRPr="00ED4003">
          <w:rPr>
            <w:rFonts w:ascii="Times New Roman" w:hAnsi="Times New Roman"/>
            <w:noProof/>
            <w:webHidden/>
            <w:sz w:val="24"/>
            <w:szCs w:val="24"/>
          </w:rPr>
        </w:r>
        <w:r w:rsidR="00ED4003" w:rsidRPr="00ED4003">
          <w:rPr>
            <w:rFonts w:ascii="Times New Roman" w:hAnsi="Times New Roman"/>
            <w:noProof/>
            <w:webHidden/>
            <w:sz w:val="24"/>
            <w:szCs w:val="24"/>
          </w:rPr>
          <w:fldChar w:fldCharType="separate"/>
        </w:r>
        <w:r w:rsidR="005C1585">
          <w:rPr>
            <w:rFonts w:ascii="Times New Roman" w:hAnsi="Times New Roman"/>
            <w:noProof/>
            <w:webHidden/>
            <w:sz w:val="24"/>
            <w:szCs w:val="24"/>
          </w:rPr>
          <w:t>13</w:t>
        </w:r>
        <w:r w:rsidR="00ED4003" w:rsidRPr="00ED4003">
          <w:rPr>
            <w:rFonts w:ascii="Times New Roman" w:hAnsi="Times New Roman"/>
            <w:noProof/>
            <w:webHidden/>
            <w:sz w:val="24"/>
            <w:szCs w:val="24"/>
          </w:rPr>
          <w:fldChar w:fldCharType="end"/>
        </w:r>
      </w:hyperlink>
    </w:p>
    <w:p w:rsidR="00ED4003" w:rsidRPr="00ED4003" w:rsidRDefault="00EA0195">
      <w:pPr>
        <w:pStyle w:val="11"/>
        <w:tabs>
          <w:tab w:val="left" w:pos="440"/>
          <w:tab w:val="right" w:leader="dot" w:pos="10195"/>
        </w:tabs>
        <w:rPr>
          <w:rFonts w:ascii="Times New Roman" w:hAnsi="Times New Roman"/>
          <w:noProof/>
          <w:sz w:val="24"/>
          <w:szCs w:val="24"/>
        </w:rPr>
      </w:pPr>
      <w:hyperlink w:anchor="_Toc275704626" w:history="1">
        <w:r w:rsidR="00ED4003" w:rsidRPr="00ED4003">
          <w:rPr>
            <w:rStyle w:val="a5"/>
            <w:rFonts w:ascii="Times New Roman" w:hAnsi="Times New Roman"/>
            <w:noProof/>
            <w:sz w:val="24"/>
            <w:szCs w:val="24"/>
          </w:rPr>
          <w:t>3.</w:t>
        </w:r>
        <w:r w:rsidR="00ED4003" w:rsidRPr="00ED4003">
          <w:rPr>
            <w:rFonts w:ascii="Times New Roman" w:hAnsi="Times New Roman"/>
            <w:noProof/>
            <w:sz w:val="24"/>
            <w:szCs w:val="24"/>
          </w:rPr>
          <w:tab/>
        </w:r>
        <w:r w:rsidR="00ED4003" w:rsidRPr="00ED4003">
          <w:rPr>
            <w:rStyle w:val="a5"/>
            <w:rFonts w:ascii="Times New Roman" w:hAnsi="Times New Roman"/>
            <w:noProof/>
            <w:sz w:val="24"/>
            <w:szCs w:val="24"/>
          </w:rPr>
          <w:t>Управление мотивацией труда персонала коммерческого банка</w:t>
        </w:r>
        <w:r w:rsidR="00ED4003" w:rsidRPr="00ED4003">
          <w:rPr>
            <w:rFonts w:ascii="Times New Roman" w:hAnsi="Times New Roman"/>
            <w:noProof/>
            <w:webHidden/>
            <w:sz w:val="24"/>
            <w:szCs w:val="24"/>
          </w:rPr>
          <w:tab/>
        </w:r>
        <w:r w:rsidR="00ED4003" w:rsidRPr="00ED4003">
          <w:rPr>
            <w:rFonts w:ascii="Times New Roman" w:hAnsi="Times New Roman"/>
            <w:noProof/>
            <w:webHidden/>
            <w:sz w:val="24"/>
            <w:szCs w:val="24"/>
          </w:rPr>
          <w:fldChar w:fldCharType="begin"/>
        </w:r>
        <w:r w:rsidR="00ED4003" w:rsidRPr="00ED4003">
          <w:rPr>
            <w:rFonts w:ascii="Times New Roman" w:hAnsi="Times New Roman"/>
            <w:noProof/>
            <w:webHidden/>
            <w:sz w:val="24"/>
            <w:szCs w:val="24"/>
          </w:rPr>
          <w:instrText xml:space="preserve"> PAGEREF _Toc275704626 \h </w:instrText>
        </w:r>
        <w:r w:rsidR="00ED4003" w:rsidRPr="00ED4003">
          <w:rPr>
            <w:rFonts w:ascii="Times New Roman" w:hAnsi="Times New Roman"/>
            <w:noProof/>
            <w:webHidden/>
            <w:sz w:val="24"/>
            <w:szCs w:val="24"/>
          </w:rPr>
        </w:r>
        <w:r w:rsidR="00ED4003" w:rsidRPr="00ED4003">
          <w:rPr>
            <w:rFonts w:ascii="Times New Roman" w:hAnsi="Times New Roman"/>
            <w:noProof/>
            <w:webHidden/>
            <w:sz w:val="24"/>
            <w:szCs w:val="24"/>
          </w:rPr>
          <w:fldChar w:fldCharType="separate"/>
        </w:r>
        <w:r w:rsidR="005C1585">
          <w:rPr>
            <w:rFonts w:ascii="Times New Roman" w:hAnsi="Times New Roman"/>
            <w:noProof/>
            <w:webHidden/>
            <w:sz w:val="24"/>
            <w:szCs w:val="24"/>
          </w:rPr>
          <w:t>17</w:t>
        </w:r>
        <w:r w:rsidR="00ED4003" w:rsidRPr="00ED4003">
          <w:rPr>
            <w:rFonts w:ascii="Times New Roman" w:hAnsi="Times New Roman"/>
            <w:noProof/>
            <w:webHidden/>
            <w:sz w:val="24"/>
            <w:szCs w:val="24"/>
          </w:rPr>
          <w:fldChar w:fldCharType="end"/>
        </w:r>
      </w:hyperlink>
    </w:p>
    <w:p w:rsidR="00ED4003" w:rsidRPr="00ED4003" w:rsidRDefault="00EA0195">
      <w:pPr>
        <w:pStyle w:val="11"/>
        <w:tabs>
          <w:tab w:val="left" w:pos="440"/>
          <w:tab w:val="right" w:leader="dot" w:pos="10195"/>
        </w:tabs>
        <w:rPr>
          <w:rFonts w:ascii="Times New Roman" w:hAnsi="Times New Roman"/>
          <w:noProof/>
          <w:sz w:val="24"/>
          <w:szCs w:val="24"/>
        </w:rPr>
      </w:pPr>
      <w:hyperlink w:anchor="_Toc275704627" w:history="1">
        <w:r w:rsidR="00ED4003" w:rsidRPr="00ED4003">
          <w:rPr>
            <w:rStyle w:val="a5"/>
            <w:rFonts w:ascii="Times New Roman" w:hAnsi="Times New Roman"/>
            <w:noProof/>
            <w:sz w:val="24"/>
            <w:szCs w:val="24"/>
          </w:rPr>
          <w:t>4.</w:t>
        </w:r>
        <w:r w:rsidR="00ED4003" w:rsidRPr="00ED4003">
          <w:rPr>
            <w:rFonts w:ascii="Times New Roman" w:hAnsi="Times New Roman"/>
            <w:noProof/>
            <w:sz w:val="24"/>
            <w:szCs w:val="24"/>
          </w:rPr>
          <w:tab/>
        </w:r>
        <w:r w:rsidR="00ED4003" w:rsidRPr="00ED4003">
          <w:rPr>
            <w:rStyle w:val="a5"/>
            <w:rFonts w:ascii="Times New Roman" w:hAnsi="Times New Roman"/>
            <w:noProof/>
            <w:sz w:val="24"/>
            <w:szCs w:val="24"/>
          </w:rPr>
          <w:t>Зарубежный опыт мотивации труда персонала коммерческих банков</w:t>
        </w:r>
        <w:r w:rsidR="00ED4003" w:rsidRPr="00ED4003">
          <w:rPr>
            <w:rFonts w:ascii="Times New Roman" w:hAnsi="Times New Roman"/>
            <w:noProof/>
            <w:webHidden/>
            <w:sz w:val="24"/>
            <w:szCs w:val="24"/>
          </w:rPr>
          <w:tab/>
        </w:r>
        <w:r w:rsidR="00ED4003" w:rsidRPr="00ED4003">
          <w:rPr>
            <w:rFonts w:ascii="Times New Roman" w:hAnsi="Times New Roman"/>
            <w:noProof/>
            <w:webHidden/>
            <w:sz w:val="24"/>
            <w:szCs w:val="24"/>
          </w:rPr>
          <w:fldChar w:fldCharType="begin"/>
        </w:r>
        <w:r w:rsidR="00ED4003" w:rsidRPr="00ED4003">
          <w:rPr>
            <w:rFonts w:ascii="Times New Roman" w:hAnsi="Times New Roman"/>
            <w:noProof/>
            <w:webHidden/>
            <w:sz w:val="24"/>
            <w:szCs w:val="24"/>
          </w:rPr>
          <w:instrText xml:space="preserve"> PAGEREF _Toc275704627 \h </w:instrText>
        </w:r>
        <w:r w:rsidR="00ED4003" w:rsidRPr="00ED4003">
          <w:rPr>
            <w:rFonts w:ascii="Times New Roman" w:hAnsi="Times New Roman"/>
            <w:noProof/>
            <w:webHidden/>
            <w:sz w:val="24"/>
            <w:szCs w:val="24"/>
          </w:rPr>
        </w:r>
        <w:r w:rsidR="00ED4003" w:rsidRPr="00ED4003">
          <w:rPr>
            <w:rFonts w:ascii="Times New Roman" w:hAnsi="Times New Roman"/>
            <w:noProof/>
            <w:webHidden/>
            <w:sz w:val="24"/>
            <w:szCs w:val="24"/>
          </w:rPr>
          <w:fldChar w:fldCharType="separate"/>
        </w:r>
        <w:r w:rsidR="005C1585">
          <w:rPr>
            <w:rFonts w:ascii="Times New Roman" w:hAnsi="Times New Roman"/>
            <w:noProof/>
            <w:webHidden/>
            <w:sz w:val="24"/>
            <w:szCs w:val="24"/>
          </w:rPr>
          <w:t>24</w:t>
        </w:r>
        <w:r w:rsidR="00ED4003" w:rsidRPr="00ED4003">
          <w:rPr>
            <w:rFonts w:ascii="Times New Roman" w:hAnsi="Times New Roman"/>
            <w:noProof/>
            <w:webHidden/>
            <w:sz w:val="24"/>
            <w:szCs w:val="24"/>
          </w:rPr>
          <w:fldChar w:fldCharType="end"/>
        </w:r>
      </w:hyperlink>
    </w:p>
    <w:p w:rsidR="00ED4003" w:rsidRPr="00ED4003" w:rsidRDefault="00EA0195">
      <w:pPr>
        <w:pStyle w:val="11"/>
        <w:tabs>
          <w:tab w:val="right" w:leader="dot" w:pos="10195"/>
        </w:tabs>
        <w:rPr>
          <w:rFonts w:ascii="Times New Roman" w:hAnsi="Times New Roman"/>
          <w:noProof/>
          <w:sz w:val="24"/>
          <w:szCs w:val="24"/>
        </w:rPr>
      </w:pPr>
      <w:hyperlink w:anchor="_Toc275704628" w:history="1">
        <w:r w:rsidR="00ED4003" w:rsidRPr="00ED4003">
          <w:rPr>
            <w:rStyle w:val="a5"/>
            <w:rFonts w:ascii="Times New Roman" w:hAnsi="Times New Roman"/>
            <w:noProof/>
            <w:sz w:val="24"/>
            <w:szCs w:val="24"/>
          </w:rPr>
          <w:t>Заключение</w:t>
        </w:r>
        <w:r w:rsidR="00ED4003" w:rsidRPr="00ED4003">
          <w:rPr>
            <w:rFonts w:ascii="Times New Roman" w:hAnsi="Times New Roman"/>
            <w:noProof/>
            <w:webHidden/>
            <w:sz w:val="24"/>
            <w:szCs w:val="24"/>
          </w:rPr>
          <w:tab/>
        </w:r>
        <w:r w:rsidR="00ED4003" w:rsidRPr="00ED4003">
          <w:rPr>
            <w:rFonts w:ascii="Times New Roman" w:hAnsi="Times New Roman"/>
            <w:noProof/>
            <w:webHidden/>
            <w:sz w:val="24"/>
            <w:szCs w:val="24"/>
          </w:rPr>
          <w:fldChar w:fldCharType="begin"/>
        </w:r>
        <w:r w:rsidR="00ED4003" w:rsidRPr="00ED4003">
          <w:rPr>
            <w:rFonts w:ascii="Times New Roman" w:hAnsi="Times New Roman"/>
            <w:noProof/>
            <w:webHidden/>
            <w:sz w:val="24"/>
            <w:szCs w:val="24"/>
          </w:rPr>
          <w:instrText xml:space="preserve"> PAGEREF _Toc275704628 \h </w:instrText>
        </w:r>
        <w:r w:rsidR="00ED4003" w:rsidRPr="00ED4003">
          <w:rPr>
            <w:rFonts w:ascii="Times New Roman" w:hAnsi="Times New Roman"/>
            <w:noProof/>
            <w:webHidden/>
            <w:sz w:val="24"/>
            <w:szCs w:val="24"/>
          </w:rPr>
        </w:r>
        <w:r w:rsidR="00ED4003" w:rsidRPr="00ED4003">
          <w:rPr>
            <w:rFonts w:ascii="Times New Roman" w:hAnsi="Times New Roman"/>
            <w:noProof/>
            <w:webHidden/>
            <w:sz w:val="24"/>
            <w:szCs w:val="24"/>
          </w:rPr>
          <w:fldChar w:fldCharType="separate"/>
        </w:r>
        <w:r w:rsidR="005C1585">
          <w:rPr>
            <w:rFonts w:ascii="Times New Roman" w:hAnsi="Times New Roman"/>
            <w:noProof/>
            <w:webHidden/>
            <w:sz w:val="24"/>
            <w:szCs w:val="24"/>
          </w:rPr>
          <w:t>28</w:t>
        </w:r>
        <w:r w:rsidR="00ED4003" w:rsidRPr="00ED4003">
          <w:rPr>
            <w:rFonts w:ascii="Times New Roman" w:hAnsi="Times New Roman"/>
            <w:noProof/>
            <w:webHidden/>
            <w:sz w:val="24"/>
            <w:szCs w:val="24"/>
          </w:rPr>
          <w:fldChar w:fldCharType="end"/>
        </w:r>
      </w:hyperlink>
    </w:p>
    <w:p w:rsidR="00ED4003" w:rsidRPr="00ED4003" w:rsidRDefault="00EA0195">
      <w:pPr>
        <w:pStyle w:val="11"/>
        <w:tabs>
          <w:tab w:val="right" w:leader="dot" w:pos="10195"/>
        </w:tabs>
        <w:rPr>
          <w:rFonts w:ascii="Times New Roman" w:hAnsi="Times New Roman"/>
          <w:noProof/>
          <w:sz w:val="24"/>
          <w:szCs w:val="24"/>
        </w:rPr>
      </w:pPr>
      <w:hyperlink w:anchor="_Toc275704629" w:history="1">
        <w:r w:rsidR="00ED4003" w:rsidRPr="00ED4003">
          <w:rPr>
            <w:rStyle w:val="a5"/>
            <w:rFonts w:ascii="Times New Roman" w:hAnsi="Times New Roman"/>
            <w:noProof/>
            <w:sz w:val="24"/>
            <w:szCs w:val="24"/>
          </w:rPr>
          <w:t>Библиографический список</w:t>
        </w:r>
        <w:r w:rsidR="00ED4003" w:rsidRPr="00ED4003">
          <w:rPr>
            <w:rFonts w:ascii="Times New Roman" w:hAnsi="Times New Roman"/>
            <w:noProof/>
            <w:webHidden/>
            <w:sz w:val="24"/>
            <w:szCs w:val="24"/>
          </w:rPr>
          <w:tab/>
        </w:r>
        <w:r w:rsidR="00ED4003" w:rsidRPr="00ED4003">
          <w:rPr>
            <w:rFonts w:ascii="Times New Roman" w:hAnsi="Times New Roman"/>
            <w:noProof/>
            <w:webHidden/>
            <w:sz w:val="24"/>
            <w:szCs w:val="24"/>
          </w:rPr>
          <w:fldChar w:fldCharType="begin"/>
        </w:r>
        <w:r w:rsidR="00ED4003" w:rsidRPr="00ED4003">
          <w:rPr>
            <w:rFonts w:ascii="Times New Roman" w:hAnsi="Times New Roman"/>
            <w:noProof/>
            <w:webHidden/>
            <w:sz w:val="24"/>
            <w:szCs w:val="24"/>
          </w:rPr>
          <w:instrText xml:space="preserve"> PAGEREF _Toc275704629 \h </w:instrText>
        </w:r>
        <w:r w:rsidR="00ED4003" w:rsidRPr="00ED4003">
          <w:rPr>
            <w:rFonts w:ascii="Times New Roman" w:hAnsi="Times New Roman"/>
            <w:noProof/>
            <w:webHidden/>
            <w:sz w:val="24"/>
            <w:szCs w:val="24"/>
          </w:rPr>
        </w:r>
        <w:r w:rsidR="00ED4003" w:rsidRPr="00ED4003">
          <w:rPr>
            <w:rFonts w:ascii="Times New Roman" w:hAnsi="Times New Roman"/>
            <w:noProof/>
            <w:webHidden/>
            <w:sz w:val="24"/>
            <w:szCs w:val="24"/>
          </w:rPr>
          <w:fldChar w:fldCharType="separate"/>
        </w:r>
        <w:r w:rsidR="005C1585">
          <w:rPr>
            <w:rFonts w:ascii="Times New Roman" w:hAnsi="Times New Roman"/>
            <w:noProof/>
            <w:webHidden/>
            <w:sz w:val="24"/>
            <w:szCs w:val="24"/>
          </w:rPr>
          <w:t>28</w:t>
        </w:r>
        <w:r w:rsidR="00ED4003" w:rsidRPr="00ED4003">
          <w:rPr>
            <w:rFonts w:ascii="Times New Roman" w:hAnsi="Times New Roman"/>
            <w:noProof/>
            <w:webHidden/>
            <w:sz w:val="24"/>
            <w:szCs w:val="24"/>
          </w:rPr>
          <w:fldChar w:fldCharType="end"/>
        </w:r>
      </w:hyperlink>
    </w:p>
    <w:p w:rsidR="00ED4003" w:rsidRPr="00ED4003" w:rsidRDefault="00ED4003">
      <w:pPr>
        <w:rPr>
          <w:rFonts w:ascii="Times New Roman" w:hAnsi="Times New Roman"/>
          <w:sz w:val="24"/>
          <w:szCs w:val="24"/>
        </w:rPr>
      </w:pPr>
      <w:r w:rsidRPr="00ED4003">
        <w:rPr>
          <w:rFonts w:ascii="Times New Roman" w:hAnsi="Times New Roman"/>
          <w:sz w:val="24"/>
          <w:szCs w:val="24"/>
        </w:rPr>
        <w:fldChar w:fldCharType="end"/>
      </w:r>
    </w:p>
    <w:p w:rsidR="00E83FA6" w:rsidRDefault="00E83FA6"/>
    <w:p w:rsidR="00E83FA6" w:rsidRDefault="00E83FA6" w:rsidP="00C13A92">
      <w:pPr>
        <w:spacing w:after="0" w:line="360" w:lineRule="auto"/>
        <w:jc w:val="center"/>
        <w:rPr>
          <w:rFonts w:ascii="Times New Roman" w:hAnsi="Times New Roman"/>
          <w:b/>
          <w:sz w:val="28"/>
          <w:szCs w:val="28"/>
        </w:rPr>
      </w:pPr>
    </w:p>
    <w:p w:rsidR="00E83FA6" w:rsidRDefault="00E83FA6" w:rsidP="00C13A92">
      <w:pPr>
        <w:spacing w:after="0" w:line="360" w:lineRule="auto"/>
        <w:jc w:val="center"/>
        <w:rPr>
          <w:rFonts w:ascii="Times New Roman" w:hAnsi="Times New Roman"/>
          <w:b/>
          <w:sz w:val="28"/>
          <w:szCs w:val="28"/>
        </w:rPr>
      </w:pPr>
    </w:p>
    <w:p w:rsidR="00E83FA6" w:rsidRDefault="00E83FA6" w:rsidP="00C13A92">
      <w:pPr>
        <w:spacing w:after="0" w:line="360" w:lineRule="auto"/>
        <w:jc w:val="center"/>
        <w:rPr>
          <w:rFonts w:ascii="Times New Roman" w:hAnsi="Times New Roman"/>
          <w:b/>
          <w:sz w:val="28"/>
          <w:szCs w:val="28"/>
        </w:rPr>
      </w:pPr>
    </w:p>
    <w:p w:rsidR="00E83FA6" w:rsidRDefault="00E83FA6" w:rsidP="00C13A92">
      <w:pPr>
        <w:spacing w:after="0" w:line="360" w:lineRule="auto"/>
        <w:jc w:val="center"/>
        <w:rPr>
          <w:rFonts w:ascii="Times New Roman" w:hAnsi="Times New Roman"/>
          <w:b/>
          <w:sz w:val="28"/>
          <w:szCs w:val="28"/>
        </w:rPr>
      </w:pPr>
    </w:p>
    <w:p w:rsidR="00E83FA6" w:rsidRDefault="00E83FA6" w:rsidP="00C13A92">
      <w:pPr>
        <w:spacing w:after="0" w:line="360" w:lineRule="auto"/>
        <w:jc w:val="center"/>
        <w:rPr>
          <w:rFonts w:ascii="Times New Roman" w:hAnsi="Times New Roman"/>
          <w:b/>
          <w:sz w:val="28"/>
          <w:szCs w:val="28"/>
        </w:rPr>
      </w:pPr>
    </w:p>
    <w:p w:rsidR="00E83FA6" w:rsidRDefault="00E83FA6" w:rsidP="00C13A92">
      <w:pPr>
        <w:spacing w:after="0" w:line="360" w:lineRule="auto"/>
        <w:jc w:val="center"/>
        <w:rPr>
          <w:rFonts w:ascii="Times New Roman" w:hAnsi="Times New Roman"/>
          <w:b/>
          <w:sz w:val="28"/>
          <w:szCs w:val="28"/>
        </w:rPr>
      </w:pPr>
    </w:p>
    <w:p w:rsidR="00E83FA6" w:rsidRDefault="00E83FA6" w:rsidP="00C13A92">
      <w:pPr>
        <w:spacing w:after="0" w:line="360" w:lineRule="auto"/>
        <w:jc w:val="center"/>
        <w:rPr>
          <w:rFonts w:ascii="Times New Roman" w:hAnsi="Times New Roman"/>
          <w:b/>
          <w:sz w:val="28"/>
          <w:szCs w:val="28"/>
        </w:rPr>
      </w:pPr>
    </w:p>
    <w:p w:rsidR="00E83FA6" w:rsidRDefault="00E83FA6" w:rsidP="00C13A92">
      <w:pPr>
        <w:spacing w:after="0" w:line="360" w:lineRule="auto"/>
        <w:jc w:val="center"/>
        <w:rPr>
          <w:rFonts w:ascii="Times New Roman" w:hAnsi="Times New Roman"/>
          <w:b/>
          <w:sz w:val="28"/>
          <w:szCs w:val="28"/>
        </w:rPr>
      </w:pPr>
    </w:p>
    <w:p w:rsidR="00E83FA6" w:rsidRDefault="00E83FA6" w:rsidP="00C13A92">
      <w:pPr>
        <w:spacing w:after="0" w:line="360" w:lineRule="auto"/>
        <w:jc w:val="center"/>
        <w:rPr>
          <w:rFonts w:ascii="Times New Roman" w:hAnsi="Times New Roman"/>
          <w:b/>
          <w:sz w:val="28"/>
          <w:szCs w:val="28"/>
        </w:rPr>
      </w:pPr>
    </w:p>
    <w:p w:rsidR="00E83FA6" w:rsidRDefault="00E83FA6" w:rsidP="00C13A92">
      <w:pPr>
        <w:spacing w:after="0" w:line="360" w:lineRule="auto"/>
        <w:jc w:val="center"/>
        <w:rPr>
          <w:rFonts w:ascii="Times New Roman" w:hAnsi="Times New Roman"/>
          <w:b/>
          <w:sz w:val="28"/>
          <w:szCs w:val="28"/>
        </w:rPr>
      </w:pPr>
    </w:p>
    <w:p w:rsidR="00E83FA6" w:rsidRDefault="00E83FA6" w:rsidP="00C13A92">
      <w:pPr>
        <w:spacing w:after="0" w:line="360" w:lineRule="auto"/>
        <w:jc w:val="center"/>
        <w:rPr>
          <w:rFonts w:ascii="Times New Roman" w:hAnsi="Times New Roman"/>
          <w:b/>
          <w:sz w:val="28"/>
          <w:szCs w:val="28"/>
        </w:rPr>
      </w:pPr>
    </w:p>
    <w:p w:rsidR="00E83FA6" w:rsidRDefault="00E83FA6" w:rsidP="00C13A92">
      <w:pPr>
        <w:spacing w:after="0" w:line="360" w:lineRule="auto"/>
        <w:jc w:val="center"/>
        <w:rPr>
          <w:rFonts w:ascii="Times New Roman" w:hAnsi="Times New Roman"/>
          <w:b/>
          <w:sz w:val="28"/>
          <w:szCs w:val="28"/>
        </w:rPr>
      </w:pPr>
    </w:p>
    <w:p w:rsidR="00E83FA6" w:rsidRDefault="00E83FA6" w:rsidP="00C13A92">
      <w:pPr>
        <w:spacing w:after="0" w:line="360" w:lineRule="auto"/>
        <w:jc w:val="center"/>
        <w:rPr>
          <w:rFonts w:ascii="Times New Roman" w:hAnsi="Times New Roman"/>
          <w:b/>
          <w:sz w:val="28"/>
          <w:szCs w:val="28"/>
        </w:rPr>
      </w:pPr>
    </w:p>
    <w:p w:rsidR="00E83FA6" w:rsidRDefault="00E83FA6" w:rsidP="00C13A92">
      <w:pPr>
        <w:spacing w:after="0" w:line="360" w:lineRule="auto"/>
        <w:jc w:val="center"/>
        <w:rPr>
          <w:rFonts w:ascii="Times New Roman" w:hAnsi="Times New Roman"/>
          <w:b/>
          <w:sz w:val="28"/>
          <w:szCs w:val="28"/>
        </w:rPr>
      </w:pPr>
    </w:p>
    <w:p w:rsidR="00C13A92" w:rsidRPr="00380D34" w:rsidRDefault="00C13A92" w:rsidP="00380D34">
      <w:pPr>
        <w:pStyle w:val="1"/>
        <w:spacing w:before="0" w:after="0" w:line="360" w:lineRule="auto"/>
        <w:jc w:val="center"/>
        <w:rPr>
          <w:rFonts w:ascii="Times New Roman" w:hAnsi="Times New Roman"/>
        </w:rPr>
      </w:pPr>
      <w:bookmarkStart w:id="0" w:name="_Toc275704607"/>
      <w:r w:rsidRPr="00380D34">
        <w:rPr>
          <w:rFonts w:ascii="Times New Roman" w:hAnsi="Times New Roman"/>
        </w:rPr>
        <w:t>Введение</w:t>
      </w:r>
      <w:bookmarkEnd w:id="0"/>
    </w:p>
    <w:p w:rsidR="00D97CD4" w:rsidRPr="00D97CD4" w:rsidRDefault="00D97CD4" w:rsidP="00C13A92">
      <w:pPr>
        <w:spacing w:after="0" w:line="360" w:lineRule="auto"/>
        <w:ind w:firstLine="708"/>
        <w:jc w:val="both"/>
        <w:rPr>
          <w:rFonts w:ascii="Times New Roman" w:hAnsi="Times New Roman"/>
          <w:sz w:val="28"/>
          <w:szCs w:val="28"/>
        </w:rPr>
      </w:pPr>
      <w:r>
        <w:t> </w:t>
      </w:r>
      <w:r w:rsidRPr="00D97CD4">
        <w:rPr>
          <w:rFonts w:ascii="Times New Roman" w:hAnsi="Times New Roman"/>
          <w:sz w:val="28"/>
          <w:szCs w:val="28"/>
        </w:rPr>
        <w:t xml:space="preserve">Банковский менеджмент в общем виде представляет собой управление отношениями, связанными со стратегическим и тактическим планированием, анализом, регулированием, контролем деятельности банка, управлением финансами, маркетинговой деятельностью, персоналом, осуществляющим банковские операции. Другими словами, это — управление отношениями, касающимися формирования и использования денежных ресурсов, то есть </w:t>
      </w:r>
      <w:r w:rsidRPr="00D97CD4">
        <w:rPr>
          <w:rFonts w:ascii="Times New Roman" w:hAnsi="Times New Roman"/>
          <w:i/>
          <w:sz w:val="28"/>
          <w:szCs w:val="28"/>
        </w:rPr>
        <w:t>взаимоувязанная совокупность финансового менеджмента и управления персоналом</w:t>
      </w:r>
      <w:r w:rsidRPr="00D97CD4">
        <w:rPr>
          <w:rFonts w:ascii="Times New Roman" w:hAnsi="Times New Roman"/>
          <w:sz w:val="28"/>
          <w:szCs w:val="28"/>
        </w:rPr>
        <w:t xml:space="preserve">, занятым в банковской сфере. </w:t>
      </w:r>
    </w:p>
    <w:p w:rsidR="00D97CD4" w:rsidRDefault="00D97CD4" w:rsidP="00833F18">
      <w:pPr>
        <w:pStyle w:val="21"/>
        <w:ind w:firstLine="720"/>
        <w:jc w:val="both"/>
      </w:pPr>
      <w:r w:rsidRPr="00D97CD4">
        <w:t xml:space="preserve">Актуальность такого направления банковского менеджмента, как  </w:t>
      </w:r>
      <w:r w:rsidRPr="00032C28">
        <w:rPr>
          <w:i/>
        </w:rPr>
        <w:t>управление персоналом в коммерческом банке</w:t>
      </w:r>
      <w:r w:rsidR="00DA5F8D">
        <w:rPr>
          <w:i/>
        </w:rPr>
        <w:t xml:space="preserve">, </w:t>
      </w:r>
      <w:r w:rsidR="00DA5F8D" w:rsidRPr="00DA5F8D">
        <w:t>выбранно</w:t>
      </w:r>
      <w:r w:rsidR="00DA5F8D">
        <w:t>го в качестве темы</w:t>
      </w:r>
      <w:r w:rsidR="00DA5F8D" w:rsidRPr="00DA5F8D">
        <w:t xml:space="preserve"> данной курсовой работ</w:t>
      </w:r>
      <w:r w:rsidR="00DA5F8D">
        <w:t>ы,</w:t>
      </w:r>
      <w:r w:rsidRPr="00D97CD4">
        <w:t xml:space="preserve"> подтверждается как зарубежным, так и отечественным опытом.  Изучение сложившейся практики управления в этом секторе экономики показало, что персонал, как объект управления до настоящего времени оставался на втором плане. </w:t>
      </w:r>
    </w:p>
    <w:p w:rsidR="00833F18" w:rsidRDefault="00C13A92" w:rsidP="00C13A92">
      <w:pPr>
        <w:spacing w:after="0" w:line="360" w:lineRule="auto"/>
        <w:ind w:firstLine="708"/>
        <w:jc w:val="both"/>
        <w:rPr>
          <w:rFonts w:ascii="Times New Roman" w:hAnsi="Times New Roman"/>
          <w:sz w:val="28"/>
          <w:szCs w:val="28"/>
        </w:rPr>
      </w:pPr>
      <w:r w:rsidRPr="00C13A92">
        <w:rPr>
          <w:rFonts w:ascii="Times New Roman" w:hAnsi="Times New Roman"/>
          <w:sz w:val="28"/>
          <w:szCs w:val="28"/>
        </w:rPr>
        <w:t>В современных условиях в теории управления организациями происходит существенное изменение общей парадигмы управления. Сегодня персонал рассматривается как основной ресурс организации, в значительной степени определяющий успех всей ее деятельности. На смену теории, определяющей персонал как издержки, которые, прежде всего, и следует сокращать, пришла теория управления человеческими ресурсами, в соответствии с которой персонал представляет собой один из основных ресурсов организации, которым надо грамотно управлять, создавать оптимальные условия для его развития, вкладывать в это необходимые средства.</w:t>
      </w:r>
    </w:p>
    <w:p w:rsidR="00833F18" w:rsidRDefault="00C13A92" w:rsidP="00C13A92">
      <w:pPr>
        <w:spacing w:after="0" w:line="360" w:lineRule="auto"/>
        <w:ind w:firstLine="708"/>
        <w:jc w:val="both"/>
        <w:rPr>
          <w:rFonts w:ascii="Times New Roman" w:hAnsi="Times New Roman"/>
          <w:sz w:val="28"/>
          <w:szCs w:val="28"/>
        </w:rPr>
      </w:pPr>
      <w:r w:rsidRPr="00C13A92">
        <w:rPr>
          <w:rFonts w:ascii="Times New Roman" w:hAnsi="Times New Roman"/>
          <w:sz w:val="28"/>
          <w:szCs w:val="28"/>
        </w:rPr>
        <w:t>Вложения в человеческие ресурсы и кадровую работу становятся сегодня долгосрочным фактором конкурентоспособности и выживания банка.</w:t>
      </w:r>
      <w:r w:rsidRPr="00C13A92">
        <w:rPr>
          <w:rFonts w:ascii="Times New Roman" w:hAnsi="Times New Roman"/>
          <w:sz w:val="28"/>
          <w:szCs w:val="28"/>
        </w:rPr>
        <w:br/>
        <w:t>В настоящее время трудно представить себе эффективную работу коммерческого банка, обладающего современной системой отбора и оценки персонала, но, в то же время, имеющего несбалансированную организационную структуру, отяжеленную большим количеством малоквалифицированного и даже излишнего персонала; не обладающего должной системой коллективной и индивидуальной оценки эффективности труда персонала; руководимого менеджерами, не владеющими навыками ситуационного управления. Такой банк, практически, обречен на постоянную текучесть кадров, систематический рост выбытия персонала и др. негативные явления, которые неизбежно сказываются, в первую очередь, на эффективности работы банка в целом.</w:t>
      </w:r>
    </w:p>
    <w:p w:rsidR="00833F18" w:rsidRDefault="00C13A92" w:rsidP="00C13A92">
      <w:pPr>
        <w:spacing w:after="0" w:line="360" w:lineRule="auto"/>
        <w:ind w:firstLine="708"/>
        <w:jc w:val="both"/>
        <w:rPr>
          <w:rFonts w:ascii="Times New Roman" w:hAnsi="Times New Roman"/>
          <w:sz w:val="28"/>
          <w:szCs w:val="28"/>
        </w:rPr>
      </w:pPr>
      <w:r w:rsidRPr="00C13A92">
        <w:rPr>
          <w:rFonts w:ascii="Times New Roman" w:hAnsi="Times New Roman"/>
          <w:sz w:val="28"/>
          <w:szCs w:val="28"/>
        </w:rPr>
        <w:t>Анализ деятельности российских кредитных учреждений и проводимой ими кадровой политики показывает, что в отечественной банковской системе, видимо, пока еще не везде находит место передовая мысль о персонале как важнейшем ресурсе банков. Банк, как работодатель, заинтересован в сокращении общих издержек производства, но, как показывает практика российских коммерческих банков,- в основном, за счет установления наиболее низких цен на используемые им человеческие ресурсы и периодического сокращения персонала (как правило, ничем и никем не обоснованного).</w:t>
      </w:r>
    </w:p>
    <w:p w:rsidR="00732483" w:rsidRDefault="00C13A92" w:rsidP="00C13A92">
      <w:pPr>
        <w:spacing w:after="0" w:line="360" w:lineRule="auto"/>
        <w:ind w:firstLine="708"/>
        <w:jc w:val="both"/>
        <w:rPr>
          <w:rFonts w:ascii="Times New Roman" w:hAnsi="Times New Roman"/>
          <w:sz w:val="28"/>
          <w:szCs w:val="28"/>
        </w:rPr>
      </w:pPr>
      <w:r w:rsidRPr="00C13A92">
        <w:rPr>
          <w:rFonts w:ascii="Times New Roman" w:hAnsi="Times New Roman"/>
          <w:sz w:val="28"/>
          <w:szCs w:val="28"/>
        </w:rPr>
        <w:t>Таким образом, в настоящее время можно с уверенностью констатировать, что, в целом, коренных изменений в деятельности кадровых служб финансово-банковской системы России, к сожалению, пока еще не произошло. Они пока так и не стали службами управления персоналом, ограничивая свою деятельность, в основном, лишь проведением учетных операций. Одно из главных отличий кадровой работы от управления персоналом заключается в том, что выполнять специфические функции управления персоналом сегодня вынуждены не только кадровые органы, но и руководители всех звеньев управления- от линейного руководителя до руководителя банка. Большинство же кадровых служб сегодня, по-прежнему, ориентированы на выполнение традиционных для них функций: прием, увольнение с работы, оформление документов при убытии работников в отпуска, командировки и т.п. Что уже не отвечает современным потребностям сложившихся социально-трудовых и кадровых отношений и, естественно, не позволяет персоналу банков развиваться в соответствии с предъявляемыми на сегодня к нему требованиями.</w:t>
      </w:r>
    </w:p>
    <w:p w:rsidR="00732483" w:rsidRDefault="00C13A92" w:rsidP="00C13A92">
      <w:pPr>
        <w:spacing w:after="0" w:line="360" w:lineRule="auto"/>
        <w:ind w:firstLine="708"/>
        <w:jc w:val="both"/>
        <w:rPr>
          <w:rFonts w:ascii="Times New Roman" w:hAnsi="Times New Roman"/>
          <w:sz w:val="28"/>
          <w:szCs w:val="28"/>
        </w:rPr>
      </w:pPr>
      <w:r w:rsidRPr="00C13A92">
        <w:rPr>
          <w:rFonts w:ascii="Times New Roman" w:hAnsi="Times New Roman"/>
          <w:sz w:val="28"/>
          <w:szCs w:val="28"/>
        </w:rPr>
        <w:t>Поразивший российскую экономику и банковскую систему кризис, высветил откровенную слабость кадрового менеджмента отечественных банков, ставшую одной из основных причин фактического банкротства большинства крупных российских банков в силу бесчисленного количества ошибок и просчетов банковских менеджеров на финансовом рынке, ошибочного выбора приоритетов развития банков, отсутствия продуманной, научно-обоснованной кадровой политики, проводимой в области подбора банковского персонала и неспособности ряда высших банковских менеджеров принимать адекватные решения и управлять банками в критических ситуациях.</w:t>
      </w:r>
    </w:p>
    <w:p w:rsidR="00F64D4D" w:rsidRDefault="00C13A92" w:rsidP="00F64D4D">
      <w:pPr>
        <w:spacing w:after="0" w:line="360" w:lineRule="auto"/>
        <w:ind w:firstLine="708"/>
        <w:jc w:val="both"/>
        <w:rPr>
          <w:rFonts w:ascii="Times New Roman" w:hAnsi="Times New Roman"/>
          <w:sz w:val="28"/>
          <w:szCs w:val="28"/>
        </w:rPr>
      </w:pPr>
      <w:r w:rsidRPr="00C13A92">
        <w:rPr>
          <w:rFonts w:ascii="Times New Roman" w:hAnsi="Times New Roman"/>
          <w:sz w:val="28"/>
          <w:szCs w:val="28"/>
        </w:rPr>
        <w:t>На основе изложенного можно заключить, что отмеченные выше недостатки отечественного кадрового менеджмента существенно осложняют и замедляют течение процесса реформирования банков, а, следовательно, и всей финансово-банковской системы России. Поэтому в силу перечисленных причин проблема управления персоналом, в целом, для российских банков пока еще остается остроактуальной и, в значительной степени, не разрешенной</w:t>
      </w:r>
      <w:r w:rsidR="00F64D4D">
        <w:rPr>
          <w:rFonts w:ascii="Times New Roman" w:hAnsi="Times New Roman"/>
          <w:sz w:val="28"/>
          <w:szCs w:val="28"/>
        </w:rPr>
        <w:t>.</w:t>
      </w:r>
    </w:p>
    <w:p w:rsidR="00F64D4D" w:rsidRDefault="00F64D4D" w:rsidP="00F64D4D">
      <w:pPr>
        <w:spacing w:after="0" w:line="360" w:lineRule="auto"/>
        <w:ind w:firstLine="708"/>
        <w:jc w:val="both"/>
        <w:rPr>
          <w:rFonts w:ascii="Times New Roman" w:hAnsi="Times New Roman"/>
          <w:sz w:val="28"/>
          <w:szCs w:val="28"/>
        </w:rPr>
      </w:pPr>
      <w:r>
        <w:rPr>
          <w:rFonts w:ascii="Times New Roman" w:hAnsi="Times New Roman"/>
          <w:sz w:val="28"/>
          <w:szCs w:val="28"/>
        </w:rPr>
        <w:t>Целью данной курсовой является изучение материала в рамках темы «Управление персоналом в коммерческом банке», а так же раскрытие таких вопросов как:</w:t>
      </w:r>
    </w:p>
    <w:p w:rsidR="00F64D4D" w:rsidRDefault="00F64D4D" w:rsidP="00F64D4D">
      <w:pPr>
        <w:numPr>
          <w:ilvl w:val="0"/>
          <w:numId w:val="24"/>
        </w:numPr>
        <w:spacing w:after="0" w:line="360" w:lineRule="auto"/>
        <w:jc w:val="both"/>
        <w:rPr>
          <w:rFonts w:ascii="Times New Roman" w:hAnsi="Times New Roman"/>
          <w:sz w:val="28"/>
          <w:szCs w:val="28"/>
        </w:rPr>
      </w:pPr>
      <w:r>
        <w:rPr>
          <w:rFonts w:ascii="Times New Roman" w:hAnsi="Times New Roman"/>
          <w:sz w:val="28"/>
          <w:szCs w:val="28"/>
        </w:rPr>
        <w:t>что является объектом управления в коммерческом банке;</w:t>
      </w:r>
    </w:p>
    <w:p w:rsidR="00F64D4D" w:rsidRDefault="00F64D4D" w:rsidP="00F64D4D">
      <w:pPr>
        <w:numPr>
          <w:ilvl w:val="0"/>
          <w:numId w:val="24"/>
        </w:numPr>
        <w:spacing w:after="0" w:line="360" w:lineRule="auto"/>
        <w:jc w:val="both"/>
        <w:rPr>
          <w:rFonts w:ascii="Times New Roman" w:hAnsi="Times New Roman"/>
          <w:sz w:val="28"/>
          <w:szCs w:val="28"/>
        </w:rPr>
      </w:pPr>
      <w:r>
        <w:rPr>
          <w:rFonts w:ascii="Times New Roman" w:hAnsi="Times New Roman"/>
          <w:sz w:val="28"/>
          <w:szCs w:val="28"/>
        </w:rPr>
        <w:t>существующие методы управления в коммерческом банке;</w:t>
      </w:r>
    </w:p>
    <w:p w:rsidR="00595101" w:rsidRDefault="00595101" w:rsidP="00F64D4D">
      <w:pPr>
        <w:numPr>
          <w:ilvl w:val="0"/>
          <w:numId w:val="24"/>
        </w:numPr>
        <w:spacing w:after="0" w:line="360" w:lineRule="auto"/>
        <w:jc w:val="both"/>
        <w:rPr>
          <w:rFonts w:ascii="Times New Roman" w:hAnsi="Times New Roman"/>
          <w:sz w:val="28"/>
          <w:szCs w:val="28"/>
        </w:rPr>
      </w:pPr>
      <w:r>
        <w:rPr>
          <w:rFonts w:ascii="Times New Roman" w:hAnsi="Times New Roman"/>
          <w:sz w:val="28"/>
          <w:szCs w:val="28"/>
        </w:rPr>
        <w:t>факторы, влияющие на мотивацию персонала в коммерческом банке;</w:t>
      </w:r>
    </w:p>
    <w:p w:rsidR="00595101" w:rsidRDefault="00595101" w:rsidP="00F64D4D">
      <w:pPr>
        <w:numPr>
          <w:ilvl w:val="0"/>
          <w:numId w:val="24"/>
        </w:numPr>
        <w:spacing w:after="0" w:line="360" w:lineRule="auto"/>
        <w:jc w:val="both"/>
        <w:rPr>
          <w:rFonts w:ascii="Times New Roman" w:hAnsi="Times New Roman"/>
          <w:sz w:val="28"/>
          <w:szCs w:val="28"/>
        </w:rPr>
      </w:pPr>
      <w:r>
        <w:rPr>
          <w:rFonts w:ascii="Times New Roman" w:hAnsi="Times New Roman"/>
          <w:sz w:val="28"/>
          <w:szCs w:val="28"/>
        </w:rPr>
        <w:t>зарубежный опыт управления персоналом в коммерческом банке и т.д.</w:t>
      </w:r>
    </w:p>
    <w:p w:rsidR="003725AF" w:rsidRDefault="00C13A92" w:rsidP="00595101">
      <w:pPr>
        <w:spacing w:after="0" w:line="360" w:lineRule="auto"/>
        <w:jc w:val="both"/>
        <w:rPr>
          <w:rFonts w:ascii="Times New Roman" w:hAnsi="Times New Roman"/>
          <w:sz w:val="28"/>
          <w:szCs w:val="28"/>
        </w:rPr>
      </w:pPr>
      <w:r w:rsidRPr="00C13A92">
        <w:rPr>
          <w:rFonts w:ascii="Times New Roman" w:hAnsi="Times New Roman"/>
          <w:sz w:val="28"/>
          <w:szCs w:val="28"/>
        </w:rPr>
        <w:br/>
      </w:r>
    </w:p>
    <w:p w:rsidR="00732483" w:rsidRDefault="00732483" w:rsidP="00C13A92">
      <w:pPr>
        <w:spacing w:after="0" w:line="360" w:lineRule="auto"/>
        <w:ind w:firstLine="708"/>
        <w:jc w:val="both"/>
        <w:rPr>
          <w:rFonts w:ascii="Times New Roman" w:hAnsi="Times New Roman"/>
          <w:sz w:val="28"/>
          <w:szCs w:val="28"/>
        </w:rPr>
      </w:pPr>
    </w:p>
    <w:p w:rsidR="00732483" w:rsidRDefault="00732483" w:rsidP="00C13A92">
      <w:pPr>
        <w:spacing w:after="0" w:line="360" w:lineRule="auto"/>
        <w:ind w:firstLine="708"/>
        <w:jc w:val="both"/>
        <w:rPr>
          <w:rFonts w:ascii="Times New Roman" w:hAnsi="Times New Roman"/>
          <w:sz w:val="28"/>
          <w:szCs w:val="28"/>
        </w:rPr>
      </w:pPr>
    </w:p>
    <w:p w:rsidR="00732483" w:rsidRDefault="00732483" w:rsidP="00C13A92">
      <w:pPr>
        <w:spacing w:after="0" w:line="360" w:lineRule="auto"/>
        <w:ind w:firstLine="708"/>
        <w:jc w:val="both"/>
        <w:rPr>
          <w:rFonts w:ascii="Times New Roman" w:hAnsi="Times New Roman"/>
          <w:sz w:val="28"/>
          <w:szCs w:val="28"/>
        </w:rPr>
      </w:pPr>
    </w:p>
    <w:p w:rsidR="00732483" w:rsidRDefault="00732483" w:rsidP="00C13A92">
      <w:pPr>
        <w:spacing w:after="0" w:line="360" w:lineRule="auto"/>
        <w:ind w:firstLine="708"/>
        <w:jc w:val="both"/>
        <w:rPr>
          <w:rFonts w:ascii="Times New Roman" w:hAnsi="Times New Roman"/>
          <w:sz w:val="28"/>
          <w:szCs w:val="28"/>
        </w:rPr>
      </w:pPr>
    </w:p>
    <w:p w:rsidR="00732483" w:rsidRDefault="00732483" w:rsidP="00C13A92">
      <w:pPr>
        <w:spacing w:after="0" w:line="360" w:lineRule="auto"/>
        <w:ind w:firstLine="708"/>
        <w:jc w:val="both"/>
        <w:rPr>
          <w:rFonts w:ascii="Times New Roman" w:hAnsi="Times New Roman"/>
          <w:sz w:val="28"/>
          <w:szCs w:val="28"/>
        </w:rPr>
      </w:pPr>
    </w:p>
    <w:p w:rsidR="00732483" w:rsidRDefault="00732483" w:rsidP="00C13A92">
      <w:pPr>
        <w:spacing w:after="0" w:line="360" w:lineRule="auto"/>
        <w:ind w:firstLine="708"/>
        <w:jc w:val="both"/>
        <w:rPr>
          <w:rFonts w:ascii="Times New Roman" w:hAnsi="Times New Roman"/>
          <w:sz w:val="28"/>
          <w:szCs w:val="28"/>
        </w:rPr>
      </w:pPr>
    </w:p>
    <w:p w:rsidR="00732483" w:rsidRDefault="00732483" w:rsidP="00C13A92">
      <w:pPr>
        <w:spacing w:after="0" w:line="360" w:lineRule="auto"/>
        <w:ind w:firstLine="708"/>
        <w:jc w:val="both"/>
        <w:rPr>
          <w:rFonts w:ascii="Times New Roman" w:hAnsi="Times New Roman"/>
          <w:sz w:val="28"/>
          <w:szCs w:val="28"/>
        </w:rPr>
      </w:pPr>
    </w:p>
    <w:p w:rsidR="00732483" w:rsidRDefault="00732483" w:rsidP="00C13A92">
      <w:pPr>
        <w:spacing w:after="0" w:line="360" w:lineRule="auto"/>
        <w:ind w:firstLine="708"/>
        <w:jc w:val="both"/>
        <w:rPr>
          <w:rFonts w:ascii="Times New Roman" w:hAnsi="Times New Roman"/>
          <w:sz w:val="28"/>
          <w:szCs w:val="28"/>
        </w:rPr>
      </w:pPr>
    </w:p>
    <w:p w:rsidR="00732483" w:rsidRDefault="00732483" w:rsidP="00C13A92">
      <w:pPr>
        <w:spacing w:after="0" w:line="360" w:lineRule="auto"/>
        <w:ind w:firstLine="708"/>
        <w:jc w:val="both"/>
        <w:rPr>
          <w:rFonts w:ascii="Times New Roman" w:hAnsi="Times New Roman"/>
          <w:sz w:val="28"/>
          <w:szCs w:val="28"/>
        </w:rPr>
      </w:pPr>
    </w:p>
    <w:p w:rsidR="00732483" w:rsidRDefault="00732483" w:rsidP="00C13A92">
      <w:pPr>
        <w:spacing w:after="0" w:line="360" w:lineRule="auto"/>
        <w:ind w:firstLine="708"/>
        <w:jc w:val="both"/>
        <w:rPr>
          <w:rFonts w:ascii="Times New Roman" w:hAnsi="Times New Roman"/>
          <w:sz w:val="28"/>
          <w:szCs w:val="28"/>
        </w:rPr>
      </w:pPr>
    </w:p>
    <w:p w:rsidR="00732483" w:rsidRDefault="00732483" w:rsidP="00C13A92">
      <w:pPr>
        <w:spacing w:after="0" w:line="360" w:lineRule="auto"/>
        <w:ind w:firstLine="708"/>
        <w:jc w:val="both"/>
        <w:rPr>
          <w:rFonts w:ascii="Times New Roman" w:hAnsi="Times New Roman"/>
          <w:sz w:val="28"/>
          <w:szCs w:val="28"/>
        </w:rPr>
      </w:pPr>
    </w:p>
    <w:p w:rsidR="00732483" w:rsidRDefault="00732483" w:rsidP="00C13A92">
      <w:pPr>
        <w:spacing w:after="0" w:line="360" w:lineRule="auto"/>
        <w:ind w:firstLine="708"/>
        <w:jc w:val="both"/>
        <w:rPr>
          <w:rFonts w:ascii="Times New Roman" w:hAnsi="Times New Roman"/>
          <w:sz w:val="28"/>
          <w:szCs w:val="28"/>
        </w:rPr>
      </w:pPr>
    </w:p>
    <w:p w:rsidR="00732483" w:rsidRDefault="00732483" w:rsidP="00C13A92">
      <w:pPr>
        <w:spacing w:after="0" w:line="360" w:lineRule="auto"/>
        <w:ind w:firstLine="708"/>
        <w:jc w:val="both"/>
        <w:rPr>
          <w:rFonts w:ascii="Times New Roman" w:hAnsi="Times New Roman"/>
          <w:sz w:val="28"/>
          <w:szCs w:val="28"/>
        </w:rPr>
      </w:pPr>
    </w:p>
    <w:p w:rsidR="00732483" w:rsidRDefault="00732483" w:rsidP="00C13A92">
      <w:pPr>
        <w:spacing w:after="0" w:line="360" w:lineRule="auto"/>
        <w:ind w:firstLine="708"/>
        <w:jc w:val="both"/>
        <w:rPr>
          <w:rFonts w:ascii="Times New Roman" w:hAnsi="Times New Roman"/>
          <w:sz w:val="28"/>
          <w:szCs w:val="28"/>
        </w:rPr>
      </w:pPr>
    </w:p>
    <w:p w:rsidR="00732483" w:rsidRDefault="00732483" w:rsidP="00C13A92">
      <w:pPr>
        <w:spacing w:after="0" w:line="360" w:lineRule="auto"/>
        <w:ind w:firstLine="708"/>
        <w:jc w:val="both"/>
        <w:rPr>
          <w:rFonts w:ascii="Times New Roman" w:hAnsi="Times New Roman"/>
          <w:sz w:val="28"/>
          <w:szCs w:val="28"/>
        </w:rPr>
      </w:pPr>
    </w:p>
    <w:p w:rsidR="00692533" w:rsidRPr="00FD618A" w:rsidRDefault="00692533" w:rsidP="00534FDD">
      <w:pPr>
        <w:pStyle w:val="1"/>
        <w:numPr>
          <w:ilvl w:val="0"/>
          <w:numId w:val="23"/>
        </w:numPr>
        <w:rPr>
          <w:rFonts w:ascii="Times New Roman" w:hAnsi="Times New Roman"/>
        </w:rPr>
      </w:pPr>
      <w:bookmarkStart w:id="1" w:name="_Toc275702855"/>
      <w:bookmarkStart w:id="2" w:name="_Toc275704608"/>
      <w:bookmarkStart w:id="3" w:name="_Toc39486528"/>
      <w:bookmarkStart w:id="4" w:name="_Toc39572675"/>
      <w:bookmarkStart w:id="5" w:name="_Toc39913420"/>
      <w:bookmarkStart w:id="6" w:name="_Toc41283436"/>
      <w:r w:rsidRPr="00FD618A">
        <w:rPr>
          <w:rFonts w:ascii="Times New Roman" w:hAnsi="Times New Roman"/>
        </w:rPr>
        <w:t>Персонал банка как объект управления</w:t>
      </w:r>
      <w:bookmarkEnd w:id="1"/>
      <w:bookmarkEnd w:id="2"/>
    </w:p>
    <w:p w:rsidR="00150A4E" w:rsidRPr="00E73FA5" w:rsidRDefault="00E73FA5" w:rsidP="006C4E04">
      <w:pPr>
        <w:pStyle w:val="1"/>
        <w:spacing w:before="0" w:after="0" w:line="360" w:lineRule="auto"/>
        <w:ind w:firstLine="720"/>
        <w:jc w:val="both"/>
        <w:rPr>
          <w:rFonts w:ascii="Times New Roman" w:hAnsi="Times New Roman" w:cs="Times New Roman"/>
          <w:b w:val="0"/>
        </w:rPr>
      </w:pPr>
      <w:bookmarkStart w:id="7" w:name="_Toc275702856"/>
      <w:bookmarkStart w:id="8" w:name="_Toc275704609"/>
      <w:r w:rsidRPr="00E73FA5">
        <w:rPr>
          <w:rFonts w:ascii="Times New Roman" w:hAnsi="Times New Roman" w:cs="Times New Roman"/>
          <w:b w:val="0"/>
        </w:rPr>
        <w:t>Развитие и существование коммерческого банка в жестких условиях банковского рынка зависит от управления. Управление в свою очередь в широком смысле слова - это управление финансовыми активами, управление ростом, управление филиальной и региональной сетью банка, разработка конкурентной стратегии совместно со стратегией развития. Бесспорно, особое внимание нужно уделять персоналу, так как управление банком - это также управление коллективом и сплоченной командой. Необходимо учитывать, что банк - это структурная организация, и руководить им невозможно только одному человеку.</w:t>
      </w:r>
      <w:bookmarkEnd w:id="7"/>
      <w:bookmarkEnd w:id="8"/>
      <w:r w:rsidRPr="00E73FA5">
        <w:rPr>
          <w:rFonts w:ascii="Times New Roman" w:hAnsi="Times New Roman" w:cs="Times New Roman"/>
          <w:b w:val="0"/>
        </w:rPr>
        <w:t xml:space="preserve"> </w:t>
      </w:r>
    </w:p>
    <w:p w:rsidR="00150A4E" w:rsidRDefault="0076450D" w:rsidP="006C4E04">
      <w:pPr>
        <w:pStyle w:val="1"/>
        <w:spacing w:before="0" w:after="0" w:line="360" w:lineRule="auto"/>
        <w:ind w:firstLine="720"/>
        <w:jc w:val="both"/>
        <w:rPr>
          <w:rFonts w:ascii="Times New Roman" w:hAnsi="Times New Roman" w:cs="Times New Roman"/>
          <w:b w:val="0"/>
        </w:rPr>
      </w:pPr>
      <w:bookmarkStart w:id="9" w:name="_Toc275702857"/>
      <w:bookmarkStart w:id="10" w:name="_Toc275704610"/>
      <w:r w:rsidRPr="0076450D">
        <w:rPr>
          <w:rFonts w:ascii="Times New Roman" w:hAnsi="Times New Roman" w:cs="Times New Roman"/>
          <w:b w:val="0"/>
        </w:rPr>
        <w:t>Одним из основных принципов развития коммерческого банка является формирование коллектива профессиональных и высококвалифицированных сотрудников, совершенствование системы мотивации персонала.</w:t>
      </w:r>
      <w:bookmarkEnd w:id="9"/>
      <w:bookmarkEnd w:id="10"/>
    </w:p>
    <w:p w:rsidR="00692533" w:rsidRPr="00692533" w:rsidRDefault="00692533" w:rsidP="00692533"/>
    <w:p w:rsidR="00692533" w:rsidRPr="00DF761F" w:rsidRDefault="0076450D" w:rsidP="00CB0CBF">
      <w:pPr>
        <w:pStyle w:val="2"/>
        <w:numPr>
          <w:ilvl w:val="1"/>
          <w:numId w:val="23"/>
        </w:numPr>
        <w:spacing w:before="0" w:after="0" w:line="360" w:lineRule="auto"/>
        <w:rPr>
          <w:rFonts w:ascii="Times New Roman" w:hAnsi="Times New Roman"/>
          <w:i w:val="0"/>
          <w:sz w:val="28"/>
          <w:szCs w:val="28"/>
        </w:rPr>
      </w:pPr>
      <w:bookmarkStart w:id="11" w:name="_Toc275704611"/>
      <w:r w:rsidRPr="00DF761F">
        <w:rPr>
          <w:rFonts w:ascii="Times New Roman" w:hAnsi="Times New Roman" w:cs="Times New Roman"/>
          <w:i w:val="0"/>
          <w:sz w:val="28"/>
          <w:szCs w:val="28"/>
        </w:rPr>
        <w:t>Основы понятийного аппарата современной теории управления  персоналом</w:t>
      </w:r>
      <w:bookmarkEnd w:id="11"/>
      <w:r w:rsidRPr="00DF761F">
        <w:rPr>
          <w:rFonts w:ascii="Times New Roman" w:hAnsi="Times New Roman" w:cs="Times New Roman"/>
          <w:i w:val="0"/>
          <w:sz w:val="28"/>
          <w:szCs w:val="28"/>
        </w:rPr>
        <w:t xml:space="preserve">  </w:t>
      </w:r>
    </w:p>
    <w:p w:rsidR="008D635A" w:rsidRDefault="0076450D" w:rsidP="00692533">
      <w:pPr>
        <w:spacing w:after="0" w:line="360" w:lineRule="auto"/>
        <w:ind w:firstLine="708"/>
        <w:jc w:val="both"/>
        <w:rPr>
          <w:rFonts w:ascii="Times New Roman" w:hAnsi="Times New Roman"/>
          <w:sz w:val="28"/>
          <w:szCs w:val="28"/>
        </w:rPr>
      </w:pPr>
      <w:r w:rsidRPr="0076450D">
        <w:rPr>
          <w:rFonts w:ascii="Times New Roman" w:hAnsi="Times New Roman"/>
          <w:sz w:val="28"/>
          <w:szCs w:val="28"/>
        </w:rPr>
        <w:t>В отечественной практике управления кадровое направление деятельности предприятия долгое время рассматривалось как второстепенное. В условиях административно-командной экономики приоритетными считалось производственное и техническое направления. При переходе к рынку на первый план вышли финансы и маркетинг. Между тем,  за любыми результатами деятельности хозяйствующего субъекта всегда  стоит  человек,  принимающий  или  реализующий  соответствующие  управленческие решения, а также выполняющий определенные технологические операции. Недооценка его роли приводит к неизбежному снижению эффективности функционирования любого из направлений работы предприятия</w:t>
      </w:r>
      <w:r w:rsidR="008D635A">
        <w:rPr>
          <w:rFonts w:ascii="Times New Roman" w:hAnsi="Times New Roman"/>
          <w:sz w:val="28"/>
          <w:szCs w:val="28"/>
        </w:rPr>
        <w:t>.</w:t>
      </w:r>
    </w:p>
    <w:p w:rsidR="008D635A" w:rsidRDefault="0076450D" w:rsidP="00692533">
      <w:pPr>
        <w:spacing w:after="0" w:line="360" w:lineRule="auto"/>
        <w:ind w:firstLine="708"/>
        <w:jc w:val="both"/>
        <w:rPr>
          <w:rFonts w:ascii="Times New Roman" w:hAnsi="Times New Roman"/>
          <w:sz w:val="28"/>
          <w:szCs w:val="28"/>
        </w:rPr>
      </w:pPr>
      <w:r w:rsidRPr="0076450D">
        <w:rPr>
          <w:rFonts w:ascii="Times New Roman" w:hAnsi="Times New Roman"/>
          <w:sz w:val="28"/>
          <w:szCs w:val="28"/>
        </w:rPr>
        <w:t xml:space="preserve"> В деятельности современного банка требования к эффективности  функционирования кадрового направления деятельности выше, чем во  многих других отраслях. Это определяется технологическими особенностями банковского дела, наиболее важными из которых являются:</w:t>
      </w:r>
    </w:p>
    <w:p w:rsidR="008D635A" w:rsidRPr="008D635A" w:rsidRDefault="0076450D" w:rsidP="008D635A">
      <w:pPr>
        <w:numPr>
          <w:ilvl w:val="0"/>
          <w:numId w:val="16"/>
        </w:numPr>
        <w:spacing w:after="0" w:line="360" w:lineRule="auto"/>
        <w:jc w:val="both"/>
        <w:rPr>
          <w:rFonts w:ascii="Times New Roman" w:hAnsi="Times New Roman"/>
          <w:sz w:val="28"/>
          <w:szCs w:val="28"/>
        </w:rPr>
      </w:pPr>
      <w:r w:rsidRPr="0076450D">
        <w:rPr>
          <w:rFonts w:ascii="Times New Roman" w:hAnsi="Times New Roman"/>
          <w:sz w:val="28"/>
          <w:szCs w:val="28"/>
        </w:rPr>
        <w:t xml:space="preserve">короткие технологические «цепочки» финансовых операций, определяющие повышенные требования к личной ответственности  персонала; </w:t>
      </w:r>
    </w:p>
    <w:p w:rsidR="008D635A" w:rsidRPr="008D635A" w:rsidRDefault="0076450D" w:rsidP="008D635A">
      <w:pPr>
        <w:numPr>
          <w:ilvl w:val="0"/>
          <w:numId w:val="16"/>
        </w:numPr>
        <w:spacing w:after="0" w:line="360" w:lineRule="auto"/>
        <w:jc w:val="both"/>
        <w:rPr>
          <w:rFonts w:ascii="Times New Roman" w:hAnsi="Times New Roman"/>
          <w:sz w:val="28"/>
          <w:szCs w:val="28"/>
        </w:rPr>
      </w:pPr>
      <w:r w:rsidRPr="0076450D">
        <w:rPr>
          <w:rFonts w:ascii="Times New Roman" w:hAnsi="Times New Roman"/>
          <w:sz w:val="28"/>
          <w:szCs w:val="28"/>
        </w:rPr>
        <w:t xml:space="preserve">высокий  удельный  вес  конфиденциальной  информации,  используемой в процессе производства и реализации банковских услуг,  определяющий повышенные требования к личной лояльности персонала; </w:t>
      </w:r>
    </w:p>
    <w:p w:rsidR="008D635A" w:rsidRDefault="0076450D" w:rsidP="008D635A">
      <w:pPr>
        <w:numPr>
          <w:ilvl w:val="0"/>
          <w:numId w:val="16"/>
        </w:numPr>
        <w:spacing w:after="0" w:line="360" w:lineRule="auto"/>
        <w:jc w:val="both"/>
        <w:rPr>
          <w:rFonts w:ascii="Times New Roman" w:hAnsi="Times New Roman"/>
          <w:sz w:val="28"/>
          <w:szCs w:val="28"/>
        </w:rPr>
      </w:pPr>
      <w:r w:rsidRPr="0076450D">
        <w:rPr>
          <w:rFonts w:ascii="Times New Roman" w:hAnsi="Times New Roman"/>
          <w:sz w:val="28"/>
          <w:szCs w:val="28"/>
        </w:rPr>
        <w:t xml:space="preserve">невозможность  полной  </w:t>
      </w:r>
      <w:r w:rsidR="008D635A">
        <w:rPr>
          <w:rFonts w:ascii="Times New Roman" w:hAnsi="Times New Roman"/>
          <w:sz w:val="28"/>
          <w:szCs w:val="28"/>
        </w:rPr>
        <w:t>регламентации  многих  финансо</w:t>
      </w:r>
      <w:r w:rsidRPr="0076450D">
        <w:rPr>
          <w:rFonts w:ascii="Times New Roman" w:hAnsi="Times New Roman"/>
          <w:sz w:val="28"/>
          <w:szCs w:val="28"/>
        </w:rPr>
        <w:t xml:space="preserve">вых  операций,  следовательно,  обеспечения  адекватного  контроля  над  осуществляющими их специалистами любого должностного уровня;   </w:t>
      </w:r>
    </w:p>
    <w:p w:rsidR="008D635A" w:rsidRPr="008D635A" w:rsidRDefault="0076450D" w:rsidP="008D635A">
      <w:pPr>
        <w:numPr>
          <w:ilvl w:val="0"/>
          <w:numId w:val="16"/>
        </w:numPr>
        <w:spacing w:after="0" w:line="360" w:lineRule="auto"/>
        <w:jc w:val="both"/>
        <w:rPr>
          <w:rFonts w:ascii="Times New Roman" w:hAnsi="Times New Roman"/>
          <w:sz w:val="28"/>
          <w:szCs w:val="28"/>
        </w:rPr>
      </w:pPr>
      <w:r w:rsidRPr="0076450D">
        <w:rPr>
          <w:rFonts w:ascii="Times New Roman" w:hAnsi="Times New Roman"/>
          <w:sz w:val="28"/>
          <w:szCs w:val="28"/>
        </w:rPr>
        <w:t xml:space="preserve">худшие возможности для полной автоматизации основных  технологических процессов в банковском деле, следовательно, постоянное присутствие «человеческого фактора»; </w:t>
      </w:r>
    </w:p>
    <w:p w:rsidR="008D635A" w:rsidRPr="008D635A" w:rsidRDefault="0076450D" w:rsidP="008D635A">
      <w:pPr>
        <w:numPr>
          <w:ilvl w:val="0"/>
          <w:numId w:val="16"/>
        </w:numPr>
        <w:spacing w:after="0" w:line="360" w:lineRule="auto"/>
        <w:jc w:val="both"/>
        <w:rPr>
          <w:rFonts w:ascii="Times New Roman" w:hAnsi="Times New Roman"/>
          <w:sz w:val="28"/>
          <w:szCs w:val="28"/>
        </w:rPr>
      </w:pPr>
      <w:r w:rsidRPr="0076450D">
        <w:rPr>
          <w:rFonts w:ascii="Times New Roman" w:hAnsi="Times New Roman"/>
          <w:sz w:val="28"/>
          <w:szCs w:val="28"/>
        </w:rPr>
        <w:t xml:space="preserve">широкая  номенклатура </w:t>
      </w:r>
      <w:r w:rsidR="008D635A">
        <w:rPr>
          <w:rFonts w:ascii="Times New Roman" w:hAnsi="Times New Roman"/>
          <w:sz w:val="28"/>
          <w:szCs w:val="28"/>
        </w:rPr>
        <w:t>и  масштаб  возможных  имущест</w:t>
      </w:r>
      <w:r w:rsidRPr="0076450D">
        <w:rPr>
          <w:rFonts w:ascii="Times New Roman" w:hAnsi="Times New Roman"/>
          <w:sz w:val="28"/>
          <w:szCs w:val="28"/>
        </w:rPr>
        <w:t>венных и неимущественных потерь в</w:t>
      </w:r>
      <w:r w:rsidR="008D635A">
        <w:rPr>
          <w:rFonts w:ascii="Times New Roman" w:hAnsi="Times New Roman"/>
          <w:sz w:val="28"/>
          <w:szCs w:val="28"/>
        </w:rPr>
        <w:t>следствие нарушения сотрудника</w:t>
      </w:r>
      <w:r w:rsidRPr="0076450D">
        <w:rPr>
          <w:rFonts w:ascii="Times New Roman" w:hAnsi="Times New Roman"/>
          <w:sz w:val="28"/>
          <w:szCs w:val="28"/>
        </w:rPr>
        <w:t>ми своих должностных обязанностей или просто доверия работодателя;</w:t>
      </w:r>
    </w:p>
    <w:p w:rsidR="008D635A" w:rsidRPr="008D635A" w:rsidRDefault="0076450D" w:rsidP="008D635A">
      <w:pPr>
        <w:numPr>
          <w:ilvl w:val="0"/>
          <w:numId w:val="16"/>
        </w:numPr>
        <w:spacing w:after="0" w:line="360" w:lineRule="auto"/>
        <w:jc w:val="both"/>
        <w:rPr>
          <w:rFonts w:ascii="Times New Roman" w:hAnsi="Times New Roman"/>
          <w:sz w:val="28"/>
          <w:szCs w:val="28"/>
        </w:rPr>
      </w:pPr>
      <w:r w:rsidRPr="0076450D">
        <w:rPr>
          <w:rFonts w:ascii="Times New Roman" w:hAnsi="Times New Roman"/>
          <w:sz w:val="28"/>
          <w:szCs w:val="28"/>
        </w:rPr>
        <w:t xml:space="preserve">сосредоточение на многих рабочих местах функций производства и реализации услуг, следовательно, дополнительные требования не только к профессиональным, но и личностным качествам соответствующих специалистов (коммуникабельность, стрессоустойчивость,  общая культура и пр.); </w:t>
      </w:r>
    </w:p>
    <w:p w:rsidR="008D635A" w:rsidRDefault="0076450D" w:rsidP="008D635A">
      <w:pPr>
        <w:numPr>
          <w:ilvl w:val="0"/>
          <w:numId w:val="16"/>
        </w:numPr>
        <w:spacing w:after="0" w:line="360" w:lineRule="auto"/>
        <w:jc w:val="both"/>
        <w:rPr>
          <w:rFonts w:ascii="Times New Roman" w:hAnsi="Times New Roman"/>
          <w:sz w:val="28"/>
          <w:szCs w:val="28"/>
        </w:rPr>
      </w:pPr>
      <w:r w:rsidRPr="0076450D">
        <w:rPr>
          <w:rFonts w:ascii="Times New Roman" w:hAnsi="Times New Roman"/>
          <w:sz w:val="28"/>
          <w:szCs w:val="28"/>
        </w:rPr>
        <w:t>наличие у многих ведущих руководителей и специалистов  банка личных отношений с клиентами, следовательно, угроза сокращения клиентской базы при переходе э</w:t>
      </w:r>
      <w:r w:rsidR="008D635A">
        <w:rPr>
          <w:rFonts w:ascii="Times New Roman" w:hAnsi="Times New Roman"/>
          <w:sz w:val="28"/>
          <w:szCs w:val="28"/>
        </w:rPr>
        <w:t>тих сотрудников к конкурентам.</w:t>
      </w:r>
    </w:p>
    <w:p w:rsidR="008D635A" w:rsidRDefault="008D635A" w:rsidP="008D635A">
      <w:pPr>
        <w:spacing w:after="0" w:line="360" w:lineRule="auto"/>
        <w:jc w:val="both"/>
        <w:rPr>
          <w:rFonts w:ascii="Times New Roman" w:hAnsi="Times New Roman"/>
          <w:b/>
          <w:sz w:val="28"/>
          <w:szCs w:val="28"/>
        </w:rPr>
      </w:pPr>
    </w:p>
    <w:p w:rsidR="008D635A" w:rsidRPr="00380D34" w:rsidRDefault="008D635A" w:rsidP="00CB0CBF">
      <w:pPr>
        <w:pStyle w:val="2"/>
        <w:numPr>
          <w:ilvl w:val="1"/>
          <w:numId w:val="23"/>
        </w:numPr>
        <w:spacing w:before="0" w:after="0" w:line="360" w:lineRule="auto"/>
        <w:rPr>
          <w:rFonts w:ascii="Times New Roman" w:hAnsi="Times New Roman" w:cs="Times New Roman"/>
          <w:i w:val="0"/>
          <w:sz w:val="28"/>
          <w:szCs w:val="28"/>
        </w:rPr>
      </w:pPr>
      <w:bookmarkStart w:id="12" w:name="_Toc275704612"/>
      <w:r w:rsidRPr="00380D34">
        <w:rPr>
          <w:rFonts w:ascii="Times New Roman" w:hAnsi="Times New Roman" w:cs="Times New Roman"/>
          <w:i w:val="0"/>
          <w:sz w:val="28"/>
          <w:szCs w:val="28"/>
        </w:rPr>
        <w:t>«Человеческий фактор»  как объект управления</w:t>
      </w:r>
      <w:bookmarkEnd w:id="12"/>
      <w:r w:rsidR="0076450D" w:rsidRPr="00380D34">
        <w:rPr>
          <w:rFonts w:ascii="Times New Roman" w:hAnsi="Times New Roman" w:cs="Times New Roman"/>
          <w:i w:val="0"/>
          <w:sz w:val="28"/>
          <w:szCs w:val="28"/>
        </w:rPr>
        <w:t xml:space="preserve">  </w:t>
      </w:r>
    </w:p>
    <w:p w:rsidR="008D635A" w:rsidRDefault="0076450D" w:rsidP="008D635A">
      <w:pPr>
        <w:spacing w:after="0" w:line="360" w:lineRule="auto"/>
        <w:ind w:firstLine="708"/>
        <w:jc w:val="both"/>
        <w:rPr>
          <w:rFonts w:ascii="Times New Roman" w:hAnsi="Times New Roman"/>
          <w:sz w:val="28"/>
          <w:szCs w:val="28"/>
        </w:rPr>
      </w:pPr>
      <w:r w:rsidRPr="0076450D">
        <w:rPr>
          <w:rFonts w:ascii="Times New Roman" w:hAnsi="Times New Roman"/>
          <w:sz w:val="28"/>
          <w:szCs w:val="28"/>
        </w:rPr>
        <w:t xml:space="preserve">Основным объектом управления по кадровому направлению деятельности выступает человек – носитель товара «рабочая сила». Совокупность этих носителей на внешнем для предприятия и его внутреннем  рынке труда определяется как трудовые ресурсы. От других ресурсов,  используемых  любым  современным  предприятием (информационных,  финансовых, сырьевых, энергетических и т.п.), их отличают многие особенности. Одним из наиболее принципиальных отличий выступает вероятность проявления «человеческого фактора», которую в обязательном  порядке следует учитывать в стратегии и тактике управления. Не углубляясь в чисто теоретические аспекты этой проблемы, рассмотрим возможные  формы  практической реализации данного  фактора  с  позиции  интересов предприятия-работодателя.  Во-первых,  потребительские  характеристики,  определяющие  полезность  конкретного  сотрудника  для  работодателя,  могут внезапно измениться в ту или иную сторону. Это объективно невозможно  со стороны любых иных используемых ресурсов.   </w:t>
      </w:r>
    </w:p>
    <w:p w:rsidR="008D635A" w:rsidRDefault="0076450D" w:rsidP="008D635A">
      <w:pPr>
        <w:spacing w:after="0" w:line="360" w:lineRule="auto"/>
        <w:ind w:firstLine="708"/>
        <w:jc w:val="both"/>
        <w:rPr>
          <w:rFonts w:ascii="Times New Roman" w:hAnsi="Times New Roman"/>
          <w:sz w:val="28"/>
          <w:szCs w:val="28"/>
        </w:rPr>
      </w:pPr>
      <w:r w:rsidRPr="0076450D">
        <w:rPr>
          <w:rFonts w:ascii="Times New Roman" w:hAnsi="Times New Roman"/>
          <w:sz w:val="28"/>
          <w:szCs w:val="28"/>
        </w:rPr>
        <w:t>Таким образом, универсальной целью любого работодателя является  создание таких условий, при которых реализация «человеческого  фактора» всегда будет иметь для него позитивный характер. Эта проблема неразрывно связана с другой задачей по кадровому направлению  деятельности,  а  именно – с  формированием  в  трудовом  коллективе  предприятия отношений «корпоративного духа».</w:t>
      </w:r>
    </w:p>
    <w:p w:rsidR="008D635A" w:rsidRDefault="0076450D" w:rsidP="008D635A">
      <w:pPr>
        <w:spacing w:after="0" w:line="360" w:lineRule="auto"/>
        <w:ind w:firstLine="708"/>
        <w:jc w:val="both"/>
        <w:rPr>
          <w:rFonts w:ascii="Times New Roman" w:hAnsi="Times New Roman"/>
          <w:sz w:val="28"/>
          <w:szCs w:val="28"/>
        </w:rPr>
      </w:pPr>
      <w:r w:rsidRPr="0076450D">
        <w:rPr>
          <w:rFonts w:ascii="Times New Roman" w:hAnsi="Times New Roman"/>
          <w:sz w:val="28"/>
          <w:szCs w:val="28"/>
        </w:rPr>
        <w:t xml:space="preserve"> </w:t>
      </w:r>
    </w:p>
    <w:p w:rsidR="008D635A" w:rsidRPr="00DF761F" w:rsidRDefault="009B6FCE" w:rsidP="00CB0CBF">
      <w:pPr>
        <w:pStyle w:val="2"/>
        <w:numPr>
          <w:ilvl w:val="1"/>
          <w:numId w:val="23"/>
        </w:numPr>
        <w:rPr>
          <w:rFonts w:ascii="Times New Roman" w:hAnsi="Times New Roman"/>
          <w:i w:val="0"/>
          <w:sz w:val="28"/>
          <w:szCs w:val="28"/>
        </w:rPr>
      </w:pPr>
      <w:bookmarkStart w:id="13" w:name="_Toc275704613"/>
      <w:r w:rsidRPr="00380D34">
        <w:rPr>
          <w:rFonts w:ascii="Times New Roman" w:hAnsi="Times New Roman" w:cs="Times New Roman"/>
          <w:i w:val="0"/>
          <w:sz w:val="28"/>
          <w:szCs w:val="28"/>
        </w:rPr>
        <w:t>«</w:t>
      </w:r>
      <w:r w:rsidR="008D635A" w:rsidRPr="00380D34">
        <w:rPr>
          <w:rFonts w:ascii="Times New Roman" w:hAnsi="Times New Roman" w:cs="Times New Roman"/>
          <w:i w:val="0"/>
          <w:sz w:val="28"/>
          <w:szCs w:val="28"/>
        </w:rPr>
        <w:t>Корпоративный дух</w:t>
      </w:r>
      <w:r w:rsidRPr="00380D34">
        <w:rPr>
          <w:rFonts w:ascii="Times New Roman" w:hAnsi="Times New Roman" w:cs="Times New Roman"/>
          <w:i w:val="0"/>
          <w:sz w:val="28"/>
          <w:szCs w:val="28"/>
        </w:rPr>
        <w:t>»</w:t>
      </w:r>
      <w:r w:rsidR="008D635A" w:rsidRPr="00380D34">
        <w:rPr>
          <w:rFonts w:ascii="Times New Roman" w:hAnsi="Times New Roman" w:cs="Times New Roman"/>
          <w:i w:val="0"/>
          <w:sz w:val="28"/>
          <w:szCs w:val="28"/>
        </w:rPr>
        <w:t xml:space="preserve"> в трудовом коллективе</w:t>
      </w:r>
      <w:bookmarkEnd w:id="13"/>
      <w:r w:rsidR="008D635A" w:rsidRPr="00380D34">
        <w:rPr>
          <w:rFonts w:ascii="Times New Roman" w:hAnsi="Times New Roman" w:cs="Times New Roman"/>
          <w:i w:val="0"/>
          <w:sz w:val="28"/>
          <w:szCs w:val="28"/>
        </w:rPr>
        <w:t xml:space="preserve">  </w:t>
      </w:r>
    </w:p>
    <w:p w:rsidR="009B6FCE" w:rsidRDefault="0076450D" w:rsidP="008D635A">
      <w:pPr>
        <w:spacing w:after="0" w:line="360" w:lineRule="auto"/>
        <w:ind w:firstLine="708"/>
        <w:jc w:val="both"/>
        <w:rPr>
          <w:rFonts w:ascii="Times New Roman" w:eastAsia="MingLiU_HKSCS" w:hAnsi="Times New Roman"/>
          <w:sz w:val="28"/>
          <w:szCs w:val="28"/>
        </w:rPr>
      </w:pPr>
      <w:r w:rsidRPr="0076450D">
        <w:rPr>
          <w:rFonts w:ascii="Times New Roman" w:hAnsi="Times New Roman"/>
          <w:sz w:val="28"/>
          <w:szCs w:val="28"/>
        </w:rPr>
        <w:t>Необходимым элементом кадровой стратегии большинства современных  предприятий  с  высоким</w:t>
      </w:r>
      <w:r w:rsidR="009B6FCE">
        <w:rPr>
          <w:rFonts w:ascii="Times New Roman" w:hAnsi="Times New Roman"/>
          <w:sz w:val="28"/>
          <w:szCs w:val="28"/>
        </w:rPr>
        <w:t xml:space="preserve">  уровнем  организационно-</w:t>
      </w:r>
      <w:r w:rsidRPr="0076450D">
        <w:rPr>
          <w:rFonts w:ascii="Times New Roman" w:hAnsi="Times New Roman"/>
          <w:sz w:val="28"/>
          <w:szCs w:val="28"/>
        </w:rPr>
        <w:t>управленческой культуры является задача, связанная с формированием и  поддержанием отношений корпоративного духа. В понятийный аппарат  теории персонального менеджмента данный термин был включен еще в   20 середине 50-х годов прошлого века</w:t>
      </w:r>
      <w:r w:rsidR="009B6FCE">
        <w:rPr>
          <w:rFonts w:ascii="Times New Roman" w:hAnsi="Times New Roman"/>
          <w:sz w:val="28"/>
          <w:szCs w:val="28"/>
        </w:rPr>
        <w:t>. Под «корпоративным духом» по</w:t>
      </w:r>
      <w:r w:rsidRPr="0076450D">
        <w:rPr>
          <w:rFonts w:ascii="Times New Roman" w:hAnsi="Times New Roman"/>
          <w:sz w:val="28"/>
          <w:szCs w:val="28"/>
        </w:rPr>
        <w:t xml:space="preserve">нимается определенное состояние психологического климата в трудовом коллективе, характеризуемое следующими основными параметрами:  </w:t>
      </w:r>
    </w:p>
    <w:p w:rsidR="009B6FCE" w:rsidRPr="009B6FCE" w:rsidRDefault="0076450D" w:rsidP="009B6FCE">
      <w:pPr>
        <w:numPr>
          <w:ilvl w:val="0"/>
          <w:numId w:val="17"/>
        </w:numPr>
        <w:spacing w:after="0" w:line="360" w:lineRule="auto"/>
        <w:jc w:val="both"/>
        <w:rPr>
          <w:rFonts w:ascii="Times New Roman" w:hAnsi="Times New Roman"/>
          <w:sz w:val="28"/>
          <w:szCs w:val="28"/>
        </w:rPr>
      </w:pPr>
      <w:r w:rsidRPr="0076450D">
        <w:rPr>
          <w:rFonts w:ascii="Times New Roman" w:hAnsi="Times New Roman"/>
          <w:sz w:val="28"/>
          <w:szCs w:val="28"/>
        </w:rPr>
        <w:t>высокая  степень  удовле</w:t>
      </w:r>
      <w:r w:rsidR="009B6FCE">
        <w:rPr>
          <w:rFonts w:ascii="Times New Roman" w:hAnsi="Times New Roman"/>
          <w:sz w:val="28"/>
          <w:szCs w:val="28"/>
        </w:rPr>
        <w:t>творенности  сотрудников  пред</w:t>
      </w:r>
      <w:r w:rsidRPr="0076450D">
        <w:rPr>
          <w:rFonts w:ascii="Times New Roman" w:hAnsi="Times New Roman"/>
          <w:sz w:val="28"/>
          <w:szCs w:val="28"/>
        </w:rPr>
        <w:t xml:space="preserve">приятия экономическими, социальными и иными составляющими своих  отношений с конкретным работодателем;  </w:t>
      </w:r>
    </w:p>
    <w:p w:rsidR="009B6FCE" w:rsidRDefault="0076450D" w:rsidP="009B6FCE">
      <w:pPr>
        <w:numPr>
          <w:ilvl w:val="0"/>
          <w:numId w:val="17"/>
        </w:numPr>
        <w:spacing w:after="0" w:line="360" w:lineRule="auto"/>
        <w:jc w:val="both"/>
        <w:rPr>
          <w:rFonts w:ascii="Times New Roman" w:hAnsi="Times New Roman"/>
          <w:sz w:val="28"/>
          <w:szCs w:val="28"/>
        </w:rPr>
      </w:pPr>
      <w:r w:rsidRPr="0076450D">
        <w:rPr>
          <w:rFonts w:ascii="Times New Roman" w:hAnsi="Times New Roman"/>
          <w:sz w:val="28"/>
          <w:szCs w:val="28"/>
        </w:rPr>
        <w:t>полная солидарность ч</w:t>
      </w:r>
      <w:r w:rsidR="009B6FCE">
        <w:rPr>
          <w:rFonts w:ascii="Times New Roman" w:hAnsi="Times New Roman"/>
          <w:sz w:val="28"/>
          <w:szCs w:val="28"/>
        </w:rPr>
        <w:t>ленов трудового коллектива с цен</w:t>
      </w:r>
      <w:r w:rsidRPr="0076450D">
        <w:rPr>
          <w:rFonts w:ascii="Times New Roman" w:hAnsi="Times New Roman"/>
          <w:sz w:val="28"/>
          <w:szCs w:val="28"/>
        </w:rPr>
        <w:t>ностными ориентирами и целями бизнес-деятельности, декларируемыми  в миссии предприятия</w:t>
      </w:r>
      <w:r w:rsidR="009B6FCE">
        <w:rPr>
          <w:rFonts w:ascii="Times New Roman" w:hAnsi="Times New Roman"/>
          <w:sz w:val="28"/>
          <w:szCs w:val="28"/>
        </w:rPr>
        <w:t>;</w:t>
      </w:r>
    </w:p>
    <w:p w:rsidR="009B6FCE" w:rsidRPr="009B6FCE" w:rsidRDefault="0076450D" w:rsidP="009B6FCE">
      <w:pPr>
        <w:numPr>
          <w:ilvl w:val="0"/>
          <w:numId w:val="17"/>
        </w:numPr>
        <w:spacing w:after="0" w:line="360" w:lineRule="auto"/>
        <w:jc w:val="both"/>
        <w:rPr>
          <w:rFonts w:ascii="Times New Roman" w:hAnsi="Times New Roman"/>
          <w:sz w:val="28"/>
          <w:szCs w:val="28"/>
        </w:rPr>
      </w:pPr>
      <w:r w:rsidRPr="0076450D">
        <w:rPr>
          <w:rFonts w:ascii="Times New Roman" w:hAnsi="Times New Roman"/>
          <w:sz w:val="28"/>
          <w:szCs w:val="28"/>
        </w:rPr>
        <w:t xml:space="preserve">  осознание  сотрудником  самого  себя  как  члена  команды  единомышленников, объединенной общими задачами и сложившимися  на предприятии традициями управленческих и производственных коммуникаций;  </w:t>
      </w:r>
    </w:p>
    <w:p w:rsidR="009B6FCE" w:rsidRPr="009B6FCE" w:rsidRDefault="0076450D" w:rsidP="009B6FCE">
      <w:pPr>
        <w:numPr>
          <w:ilvl w:val="0"/>
          <w:numId w:val="17"/>
        </w:numPr>
        <w:spacing w:after="0" w:line="360" w:lineRule="auto"/>
        <w:jc w:val="both"/>
        <w:rPr>
          <w:rFonts w:ascii="Times New Roman" w:hAnsi="Times New Roman"/>
          <w:sz w:val="28"/>
          <w:szCs w:val="28"/>
        </w:rPr>
      </w:pPr>
      <w:r w:rsidRPr="0076450D">
        <w:rPr>
          <w:rFonts w:ascii="Times New Roman" w:hAnsi="Times New Roman"/>
          <w:sz w:val="28"/>
          <w:szCs w:val="28"/>
        </w:rPr>
        <w:t xml:space="preserve">понимание  необходимости  не  только  полноценного  исполнения собственных служебных обязанностей, но и посильной помощи коллегам по работе в достижении целей подразделения и предприятия в целом;  </w:t>
      </w:r>
    </w:p>
    <w:p w:rsidR="009B6FCE" w:rsidRDefault="0076450D" w:rsidP="009B6FCE">
      <w:pPr>
        <w:numPr>
          <w:ilvl w:val="0"/>
          <w:numId w:val="17"/>
        </w:numPr>
        <w:spacing w:after="0" w:line="360" w:lineRule="auto"/>
        <w:jc w:val="both"/>
        <w:rPr>
          <w:rFonts w:ascii="Times New Roman" w:hAnsi="Times New Roman"/>
          <w:sz w:val="28"/>
          <w:szCs w:val="28"/>
        </w:rPr>
      </w:pPr>
      <w:r w:rsidRPr="0076450D">
        <w:rPr>
          <w:rFonts w:ascii="Times New Roman" w:hAnsi="Times New Roman"/>
          <w:sz w:val="28"/>
          <w:szCs w:val="28"/>
        </w:rPr>
        <w:t xml:space="preserve">высокая лояльность и личная преданность работодателю,  основанная на обоюдной выгоде (реализация принципа: «ты заботишься  об интересах компании, компания заботится о твоих интересах»).  </w:t>
      </w:r>
    </w:p>
    <w:p w:rsidR="009B6FCE" w:rsidRDefault="0076450D" w:rsidP="009B6FCE">
      <w:pPr>
        <w:spacing w:after="0" w:line="360" w:lineRule="auto"/>
        <w:ind w:firstLine="708"/>
        <w:jc w:val="both"/>
        <w:rPr>
          <w:rFonts w:ascii="Times New Roman" w:eastAsia="MingLiU_HKSCS" w:hAnsi="Times New Roman"/>
          <w:sz w:val="28"/>
          <w:szCs w:val="28"/>
        </w:rPr>
      </w:pPr>
      <w:r w:rsidRPr="0076450D">
        <w:rPr>
          <w:rFonts w:ascii="Times New Roman" w:hAnsi="Times New Roman"/>
          <w:sz w:val="28"/>
          <w:szCs w:val="28"/>
        </w:rPr>
        <w:t>Наличие в трудовом коллективе предприятия реальных отношений  корпоративного  духа  принципиально  повышает  эффективность  функционирования кадрового направления деятельности и системы управления им. Корпоративный дух является главной предпосылкой высокой  ответственности и лояльности всех категорий наемного персонала,  что особенно актуально для банковского сектора экономики с  учетом  его отраслевой специфики. Однако для формирования и сохранения</w:t>
      </w:r>
      <w:r w:rsidR="009B6FCE">
        <w:rPr>
          <w:rFonts w:ascii="Times New Roman" w:hAnsi="Times New Roman"/>
          <w:sz w:val="28"/>
          <w:szCs w:val="28"/>
        </w:rPr>
        <w:t xml:space="preserve"> та</w:t>
      </w:r>
      <w:r w:rsidRPr="0076450D">
        <w:rPr>
          <w:rFonts w:ascii="Times New Roman" w:hAnsi="Times New Roman"/>
          <w:sz w:val="28"/>
          <w:szCs w:val="28"/>
        </w:rPr>
        <w:t xml:space="preserve">ких отношений работодатель должен приложить немало усилий. Необходимыми условиями успешного решения этой задачи выступают:  </w:t>
      </w:r>
    </w:p>
    <w:p w:rsidR="009B6FCE" w:rsidRPr="009B6FCE" w:rsidRDefault="0076450D" w:rsidP="009B6FCE">
      <w:pPr>
        <w:numPr>
          <w:ilvl w:val="0"/>
          <w:numId w:val="18"/>
        </w:numPr>
        <w:spacing w:after="0" w:line="360" w:lineRule="auto"/>
        <w:jc w:val="both"/>
        <w:rPr>
          <w:rFonts w:ascii="Times New Roman" w:hAnsi="Times New Roman"/>
          <w:sz w:val="28"/>
          <w:szCs w:val="28"/>
        </w:rPr>
      </w:pPr>
      <w:r w:rsidRPr="0076450D">
        <w:rPr>
          <w:rFonts w:ascii="Times New Roman" w:hAnsi="Times New Roman"/>
          <w:sz w:val="28"/>
          <w:szCs w:val="28"/>
        </w:rPr>
        <w:t xml:space="preserve">ориентация на максимально стабильный кадровый состав  предприятия, эффективная профилактика «текучести кадров»; </w:t>
      </w:r>
    </w:p>
    <w:p w:rsidR="009B6FCE" w:rsidRPr="009B6FCE" w:rsidRDefault="0076450D" w:rsidP="009B6FCE">
      <w:pPr>
        <w:numPr>
          <w:ilvl w:val="0"/>
          <w:numId w:val="18"/>
        </w:numPr>
        <w:spacing w:after="0" w:line="360" w:lineRule="auto"/>
        <w:jc w:val="both"/>
        <w:rPr>
          <w:rFonts w:ascii="Times New Roman" w:hAnsi="Times New Roman"/>
          <w:sz w:val="28"/>
          <w:szCs w:val="28"/>
        </w:rPr>
      </w:pPr>
      <w:r w:rsidRPr="0076450D">
        <w:rPr>
          <w:rFonts w:ascii="Times New Roman" w:hAnsi="Times New Roman"/>
          <w:sz w:val="28"/>
          <w:szCs w:val="28"/>
        </w:rPr>
        <w:t xml:space="preserve">высокий (хотя  бы  немного  превышающий  аналогичные  параметры у основных конкурентов) уровень оплаты труда и социальной поддержки;  </w:t>
      </w:r>
    </w:p>
    <w:p w:rsidR="009B6FCE" w:rsidRPr="009B6FCE" w:rsidRDefault="0076450D" w:rsidP="009B6FCE">
      <w:pPr>
        <w:numPr>
          <w:ilvl w:val="0"/>
          <w:numId w:val="18"/>
        </w:numPr>
        <w:spacing w:after="0" w:line="360" w:lineRule="auto"/>
        <w:jc w:val="both"/>
        <w:rPr>
          <w:rFonts w:ascii="Times New Roman" w:hAnsi="Times New Roman"/>
          <w:sz w:val="28"/>
          <w:szCs w:val="28"/>
        </w:rPr>
      </w:pPr>
      <w:r w:rsidRPr="0076450D">
        <w:rPr>
          <w:rFonts w:ascii="Times New Roman" w:hAnsi="Times New Roman"/>
          <w:sz w:val="28"/>
          <w:szCs w:val="28"/>
        </w:rPr>
        <w:t>создание  условий  для п</w:t>
      </w:r>
      <w:r w:rsidR="009B6FCE">
        <w:rPr>
          <w:rFonts w:ascii="Times New Roman" w:hAnsi="Times New Roman"/>
          <w:sz w:val="28"/>
          <w:szCs w:val="28"/>
        </w:rPr>
        <w:t>олного  раскрытия трудового  по</w:t>
      </w:r>
      <w:r w:rsidRPr="0076450D">
        <w:rPr>
          <w:rFonts w:ascii="Times New Roman" w:hAnsi="Times New Roman"/>
          <w:sz w:val="28"/>
          <w:szCs w:val="28"/>
        </w:rPr>
        <w:t xml:space="preserve">тенциала сотрудников как предпосылки их успешной профессиональной  карьеры;  </w:t>
      </w:r>
    </w:p>
    <w:p w:rsidR="009B6FCE" w:rsidRPr="009B6FCE" w:rsidRDefault="0076450D" w:rsidP="009B6FCE">
      <w:pPr>
        <w:numPr>
          <w:ilvl w:val="0"/>
          <w:numId w:val="18"/>
        </w:numPr>
        <w:spacing w:after="0" w:line="360" w:lineRule="auto"/>
        <w:jc w:val="both"/>
        <w:rPr>
          <w:rFonts w:ascii="Times New Roman" w:hAnsi="Times New Roman"/>
          <w:sz w:val="28"/>
          <w:szCs w:val="28"/>
        </w:rPr>
      </w:pPr>
      <w:r w:rsidRPr="0076450D">
        <w:rPr>
          <w:rFonts w:ascii="Times New Roman" w:hAnsi="Times New Roman"/>
          <w:sz w:val="28"/>
          <w:szCs w:val="28"/>
        </w:rPr>
        <w:t xml:space="preserve"> обеспечение  комфортного  психологического  климата  на  конкретных  рабочих  местах  и  в  трудовых  коллективах  структурных  подразделений; </w:t>
      </w:r>
    </w:p>
    <w:p w:rsidR="009B6FCE" w:rsidRDefault="0076450D" w:rsidP="009B6FCE">
      <w:pPr>
        <w:numPr>
          <w:ilvl w:val="0"/>
          <w:numId w:val="18"/>
        </w:numPr>
        <w:spacing w:after="0" w:line="360" w:lineRule="auto"/>
        <w:jc w:val="both"/>
        <w:rPr>
          <w:rFonts w:ascii="Times New Roman" w:hAnsi="Times New Roman"/>
          <w:sz w:val="28"/>
          <w:szCs w:val="28"/>
        </w:rPr>
      </w:pPr>
      <w:r w:rsidRPr="0076450D">
        <w:rPr>
          <w:rFonts w:ascii="Times New Roman" w:hAnsi="Times New Roman"/>
          <w:sz w:val="28"/>
          <w:szCs w:val="28"/>
        </w:rPr>
        <w:t>создание условий для развития сотрудников не только как  носителей товара «рабочая сила», но и как личностей (содействие по</w:t>
      </w:r>
      <w:r w:rsidRPr="009B6FCE">
        <w:rPr>
          <w:rFonts w:ascii="Times New Roman" w:hAnsi="Times New Roman"/>
          <w:sz w:val="28"/>
          <w:szCs w:val="28"/>
        </w:rPr>
        <w:t xml:space="preserve">вышению их культурного уровня, реализации семейных, общих этических ценностей);   </w:t>
      </w:r>
    </w:p>
    <w:p w:rsidR="009B6FCE" w:rsidRPr="009B6FCE" w:rsidRDefault="0076450D" w:rsidP="009B6FCE">
      <w:pPr>
        <w:numPr>
          <w:ilvl w:val="0"/>
          <w:numId w:val="18"/>
        </w:numPr>
        <w:spacing w:after="0" w:line="360" w:lineRule="auto"/>
        <w:jc w:val="both"/>
        <w:rPr>
          <w:rFonts w:ascii="Times New Roman" w:hAnsi="Times New Roman"/>
          <w:sz w:val="28"/>
          <w:szCs w:val="28"/>
        </w:rPr>
      </w:pPr>
      <w:r w:rsidRPr="009B6FCE">
        <w:rPr>
          <w:rFonts w:ascii="Times New Roman" w:hAnsi="Times New Roman"/>
          <w:sz w:val="28"/>
          <w:szCs w:val="28"/>
        </w:rPr>
        <w:t xml:space="preserve">формирование «фирменного стиля» управления  персоналом и служебных коммуникаций, основанных на принципах и традициях  высокой корпоративной культуры; </w:t>
      </w:r>
    </w:p>
    <w:p w:rsidR="00913165" w:rsidRDefault="0076450D" w:rsidP="009B6FCE">
      <w:pPr>
        <w:numPr>
          <w:ilvl w:val="0"/>
          <w:numId w:val="18"/>
        </w:numPr>
        <w:spacing w:after="0" w:line="360" w:lineRule="auto"/>
        <w:jc w:val="both"/>
        <w:rPr>
          <w:rFonts w:ascii="Times New Roman" w:hAnsi="Times New Roman"/>
          <w:sz w:val="28"/>
          <w:szCs w:val="28"/>
        </w:rPr>
      </w:pPr>
      <w:r w:rsidRPr="009B6FCE">
        <w:rPr>
          <w:rFonts w:ascii="Times New Roman" w:hAnsi="Times New Roman"/>
          <w:sz w:val="28"/>
          <w:szCs w:val="28"/>
        </w:rPr>
        <w:t>постоянное внимание к</w:t>
      </w:r>
      <w:r w:rsidR="00913165">
        <w:rPr>
          <w:rFonts w:ascii="Times New Roman" w:hAnsi="Times New Roman"/>
          <w:sz w:val="28"/>
          <w:szCs w:val="28"/>
        </w:rPr>
        <w:t xml:space="preserve"> пришедшим на предприятие моло</w:t>
      </w:r>
      <w:r w:rsidRPr="009B6FCE">
        <w:rPr>
          <w:rFonts w:ascii="Times New Roman" w:hAnsi="Times New Roman"/>
          <w:sz w:val="28"/>
          <w:szCs w:val="28"/>
        </w:rPr>
        <w:t>дым сотрудникам, рациональное соче</w:t>
      </w:r>
      <w:r w:rsidR="00913165">
        <w:rPr>
          <w:rFonts w:ascii="Times New Roman" w:hAnsi="Times New Roman"/>
          <w:sz w:val="28"/>
          <w:szCs w:val="28"/>
        </w:rPr>
        <w:t>тание их профессионального обу</w:t>
      </w:r>
      <w:r w:rsidRPr="009B6FCE">
        <w:rPr>
          <w:rFonts w:ascii="Times New Roman" w:hAnsi="Times New Roman"/>
          <w:sz w:val="28"/>
          <w:szCs w:val="28"/>
        </w:rPr>
        <w:t>чения и «идеологического воспитания»</w:t>
      </w:r>
      <w:r w:rsidR="00913165">
        <w:rPr>
          <w:rFonts w:ascii="Times New Roman" w:hAnsi="Times New Roman"/>
          <w:sz w:val="28"/>
          <w:szCs w:val="28"/>
        </w:rPr>
        <w:t xml:space="preserve"> в духе преданности работодателю.</w:t>
      </w:r>
    </w:p>
    <w:p w:rsidR="00150A4E" w:rsidRDefault="00150A4E" w:rsidP="006C4E04">
      <w:pPr>
        <w:pStyle w:val="1"/>
        <w:spacing w:before="0" w:after="0" w:line="360" w:lineRule="auto"/>
        <w:ind w:firstLine="720"/>
        <w:jc w:val="both"/>
        <w:rPr>
          <w:rFonts w:ascii="Times New Roman" w:hAnsi="Times New Roman" w:cs="Times New Roman"/>
        </w:rPr>
      </w:pPr>
    </w:p>
    <w:p w:rsidR="008E26B6" w:rsidRPr="008E26B6" w:rsidRDefault="008E26B6" w:rsidP="008E26B6"/>
    <w:p w:rsidR="00794723" w:rsidRPr="00FD618A" w:rsidRDefault="00794723" w:rsidP="00534FDD">
      <w:pPr>
        <w:pStyle w:val="1"/>
        <w:numPr>
          <w:ilvl w:val="0"/>
          <w:numId w:val="23"/>
        </w:numPr>
        <w:rPr>
          <w:rFonts w:ascii="Times New Roman" w:hAnsi="Times New Roman"/>
        </w:rPr>
      </w:pPr>
      <w:bookmarkStart w:id="14" w:name="_Toc275702858"/>
      <w:bookmarkStart w:id="15" w:name="_Toc275704614"/>
      <w:r w:rsidRPr="00FD618A">
        <w:rPr>
          <w:rFonts w:ascii="Times New Roman" w:hAnsi="Times New Roman"/>
        </w:rPr>
        <w:t>Методы управления персоналом в коммерческом банке</w:t>
      </w:r>
      <w:bookmarkEnd w:id="3"/>
      <w:bookmarkEnd w:id="4"/>
      <w:bookmarkEnd w:id="5"/>
      <w:bookmarkEnd w:id="6"/>
      <w:bookmarkEnd w:id="14"/>
      <w:bookmarkEnd w:id="15"/>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rPr>
        <w:t xml:space="preserve"> </w:t>
      </w:r>
      <w:r w:rsidRPr="006C4E04">
        <w:rPr>
          <w:rFonts w:ascii="Times New Roman" w:hAnsi="Times New Roman"/>
          <w:sz w:val="28"/>
          <w:szCs w:val="28"/>
        </w:rPr>
        <w:t xml:space="preserve">Под методом управления персоналом следует понимать способ воздействия на поведение отдельных работников или коллективов со стороны руководителя [5].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Проведенные исследования позволяют выделить следующие методы управления персоналом в коммерческом банке: </w:t>
      </w:r>
    </w:p>
    <w:p w:rsidR="00794723" w:rsidRPr="006C4E04" w:rsidRDefault="00794723" w:rsidP="008E26B6">
      <w:pPr>
        <w:numPr>
          <w:ilvl w:val="0"/>
          <w:numId w:val="19"/>
        </w:numPr>
        <w:spacing w:after="0" w:line="360" w:lineRule="auto"/>
        <w:ind w:left="993"/>
        <w:jc w:val="both"/>
        <w:rPr>
          <w:rFonts w:ascii="Times New Roman" w:hAnsi="Times New Roman"/>
          <w:sz w:val="28"/>
          <w:szCs w:val="28"/>
        </w:rPr>
      </w:pPr>
      <w:r w:rsidRPr="006C4E04">
        <w:rPr>
          <w:rFonts w:ascii="Times New Roman" w:hAnsi="Times New Roman"/>
          <w:b/>
          <w:bCs/>
          <w:sz w:val="28"/>
          <w:szCs w:val="28"/>
        </w:rPr>
        <w:t>экономические</w:t>
      </w:r>
      <w:r w:rsidRPr="006C4E04">
        <w:rPr>
          <w:rFonts w:ascii="Times New Roman" w:hAnsi="Times New Roman"/>
          <w:sz w:val="28"/>
          <w:szCs w:val="28"/>
        </w:rPr>
        <w:t xml:space="preserve"> - оплата труда, социальные выплаты и льготы, создание рабочих мест, система профессионально-должностного продвижения; </w:t>
      </w:r>
    </w:p>
    <w:p w:rsidR="00794723" w:rsidRPr="006C4E04" w:rsidRDefault="00794723" w:rsidP="008E26B6">
      <w:pPr>
        <w:numPr>
          <w:ilvl w:val="0"/>
          <w:numId w:val="19"/>
        </w:numPr>
        <w:spacing w:after="0" w:line="360" w:lineRule="auto"/>
        <w:ind w:left="993"/>
        <w:jc w:val="both"/>
        <w:rPr>
          <w:rFonts w:ascii="Times New Roman" w:hAnsi="Times New Roman"/>
          <w:sz w:val="28"/>
          <w:szCs w:val="28"/>
        </w:rPr>
      </w:pPr>
      <w:r w:rsidRPr="006C4E04">
        <w:rPr>
          <w:rFonts w:ascii="Times New Roman" w:hAnsi="Times New Roman"/>
          <w:b/>
          <w:bCs/>
          <w:sz w:val="28"/>
          <w:szCs w:val="28"/>
        </w:rPr>
        <w:t>социально-психологические</w:t>
      </w:r>
      <w:r w:rsidRPr="006C4E04">
        <w:rPr>
          <w:rFonts w:ascii="Times New Roman" w:hAnsi="Times New Roman"/>
          <w:sz w:val="28"/>
          <w:szCs w:val="28"/>
        </w:rPr>
        <w:t xml:space="preserve"> - формирование социально-психологического микроклимата в коллективе, социальное стимулирование; </w:t>
      </w:r>
    </w:p>
    <w:p w:rsidR="00794723" w:rsidRPr="006C4E04" w:rsidRDefault="00794723" w:rsidP="008E26B6">
      <w:pPr>
        <w:numPr>
          <w:ilvl w:val="0"/>
          <w:numId w:val="19"/>
        </w:numPr>
        <w:spacing w:after="0" w:line="360" w:lineRule="auto"/>
        <w:ind w:left="993"/>
        <w:jc w:val="both"/>
        <w:rPr>
          <w:rFonts w:ascii="Times New Roman" w:hAnsi="Times New Roman"/>
          <w:sz w:val="28"/>
          <w:szCs w:val="28"/>
        </w:rPr>
      </w:pPr>
      <w:r w:rsidRPr="006C4E04">
        <w:rPr>
          <w:rFonts w:ascii="Times New Roman" w:hAnsi="Times New Roman"/>
          <w:b/>
          <w:bCs/>
          <w:sz w:val="28"/>
          <w:szCs w:val="28"/>
        </w:rPr>
        <w:t>организационные</w:t>
      </w:r>
      <w:r w:rsidRPr="006C4E04">
        <w:rPr>
          <w:rFonts w:ascii="Times New Roman" w:hAnsi="Times New Roman"/>
          <w:sz w:val="28"/>
          <w:szCs w:val="28"/>
        </w:rPr>
        <w:t xml:space="preserve"> - стабилизирующего воздействия, распорядительные, дисциплинарные, административные; </w:t>
      </w:r>
    </w:p>
    <w:p w:rsidR="00794723" w:rsidRDefault="00794723" w:rsidP="008E26B6">
      <w:pPr>
        <w:numPr>
          <w:ilvl w:val="0"/>
          <w:numId w:val="19"/>
        </w:numPr>
        <w:spacing w:after="0" w:line="360" w:lineRule="auto"/>
        <w:ind w:left="993"/>
        <w:jc w:val="both"/>
        <w:rPr>
          <w:rFonts w:ascii="Times New Roman" w:hAnsi="Times New Roman"/>
          <w:sz w:val="28"/>
          <w:szCs w:val="28"/>
        </w:rPr>
      </w:pPr>
      <w:r w:rsidRPr="006C4E04">
        <w:rPr>
          <w:rFonts w:ascii="Times New Roman" w:hAnsi="Times New Roman"/>
          <w:b/>
          <w:bCs/>
          <w:sz w:val="28"/>
          <w:szCs w:val="28"/>
        </w:rPr>
        <w:t>правовые</w:t>
      </w:r>
      <w:r w:rsidRPr="006C4E04">
        <w:rPr>
          <w:rFonts w:ascii="Times New Roman" w:hAnsi="Times New Roman"/>
          <w:sz w:val="28"/>
          <w:szCs w:val="28"/>
        </w:rPr>
        <w:t xml:space="preserve"> - авторитарные, автономные. </w:t>
      </w:r>
    </w:p>
    <w:p w:rsidR="00A57816" w:rsidRPr="006C4E04" w:rsidRDefault="00A57816" w:rsidP="00A57816">
      <w:pPr>
        <w:spacing w:after="0" w:line="360" w:lineRule="auto"/>
        <w:ind w:left="993"/>
        <w:jc w:val="both"/>
        <w:rPr>
          <w:rFonts w:ascii="Times New Roman" w:hAnsi="Times New Roman"/>
          <w:sz w:val="28"/>
          <w:szCs w:val="28"/>
        </w:rPr>
      </w:pPr>
    </w:p>
    <w:p w:rsidR="00380D34" w:rsidRPr="00380D34" w:rsidRDefault="00380D34" w:rsidP="00380D34">
      <w:pPr>
        <w:pStyle w:val="a8"/>
        <w:keepNext/>
        <w:numPr>
          <w:ilvl w:val="0"/>
          <w:numId w:val="22"/>
        </w:numPr>
        <w:spacing w:before="240" w:after="60" w:line="240" w:lineRule="auto"/>
        <w:outlineLvl w:val="1"/>
        <w:rPr>
          <w:rFonts w:ascii="Times New Roman" w:hAnsi="Times New Roman" w:cs="Arial"/>
          <w:b/>
          <w:bCs/>
          <w:iCs/>
          <w:vanish/>
          <w:sz w:val="28"/>
          <w:szCs w:val="28"/>
        </w:rPr>
      </w:pPr>
      <w:bookmarkStart w:id="16" w:name="_Toc275704615"/>
      <w:bookmarkEnd w:id="16"/>
    </w:p>
    <w:p w:rsidR="00380D34" w:rsidRPr="00380D34" w:rsidRDefault="00380D34" w:rsidP="00380D34">
      <w:pPr>
        <w:pStyle w:val="a8"/>
        <w:keepNext/>
        <w:numPr>
          <w:ilvl w:val="0"/>
          <w:numId w:val="22"/>
        </w:numPr>
        <w:spacing w:before="240" w:after="60" w:line="240" w:lineRule="auto"/>
        <w:outlineLvl w:val="1"/>
        <w:rPr>
          <w:rFonts w:ascii="Times New Roman" w:hAnsi="Times New Roman" w:cs="Arial"/>
          <w:b/>
          <w:bCs/>
          <w:iCs/>
          <w:vanish/>
          <w:sz w:val="28"/>
          <w:szCs w:val="28"/>
        </w:rPr>
      </w:pPr>
      <w:bookmarkStart w:id="17" w:name="_Toc275704616"/>
      <w:bookmarkEnd w:id="17"/>
    </w:p>
    <w:p w:rsidR="00A57816" w:rsidRPr="00380D34" w:rsidRDefault="00A57816" w:rsidP="00CB0CBF">
      <w:pPr>
        <w:pStyle w:val="2"/>
        <w:numPr>
          <w:ilvl w:val="1"/>
          <w:numId w:val="23"/>
        </w:numPr>
        <w:spacing w:before="0" w:after="0" w:line="360" w:lineRule="auto"/>
        <w:rPr>
          <w:rFonts w:ascii="Times New Roman" w:hAnsi="Times New Roman"/>
          <w:i w:val="0"/>
          <w:sz w:val="28"/>
          <w:szCs w:val="28"/>
        </w:rPr>
      </w:pPr>
      <w:bookmarkStart w:id="18" w:name="_Toc275704617"/>
      <w:r w:rsidRPr="00380D34">
        <w:rPr>
          <w:rFonts w:ascii="Times New Roman" w:hAnsi="Times New Roman"/>
          <w:i w:val="0"/>
          <w:sz w:val="28"/>
          <w:szCs w:val="28"/>
        </w:rPr>
        <w:t>Экономические методы</w:t>
      </w:r>
      <w:bookmarkEnd w:id="18"/>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Построение и применение </w:t>
      </w:r>
      <w:r w:rsidRPr="006C4E04">
        <w:rPr>
          <w:rFonts w:ascii="Times New Roman" w:hAnsi="Times New Roman"/>
          <w:i/>
          <w:iCs/>
          <w:sz w:val="28"/>
          <w:szCs w:val="28"/>
          <w:u w:val="single"/>
        </w:rPr>
        <w:t>экономических методов</w:t>
      </w:r>
      <w:r w:rsidRPr="006C4E04">
        <w:rPr>
          <w:rFonts w:ascii="Times New Roman" w:hAnsi="Times New Roman"/>
          <w:sz w:val="28"/>
          <w:szCs w:val="28"/>
        </w:rPr>
        <w:t xml:space="preserve"> связано с изучением и удовлетворением экономических интересов работников в процессе трудовой деятельности. На нынешнем этапе развития экономики эти методы являются определяющими другие методы. Связано это со структурой потребностей работника в труде. Они обязательно включают элементы, отражающие потребность в труде как источник средств существования работника и его семьи и как способ самореализации, средство наслаждения процессом труда и его результатами. Соотношение между этими элементами у работников различных профессиональных и социальных групп является неодинаковым. Различным оно является и в динамике. По мере развития экономики, роста доходов и потребления потребность в труде как средство наслаждения трудом вытесняет потребность в труде как источник средств существования. Исходя из этого, экономические, организационные и правовые методы постепенно будут ослабляться, а социально-психологические методы усиливаться.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Экономические методы не могут существовать изолированно от других методов. Их эффективность существенно снижается, если при их построении не будут учитываться социально-психологические факторы, если они не будут подкрепляться соответствующими организационными и правовыми методами.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Экономические методы в конкретном виде через оплату труда и социальные выплаты позволяют оценить интересы работников и коллектива подразделения, удовлетворить их таким образом, чтобы обеспечить сочетание интересов работников с интересами банка. На нынешнем этапе среди данных методов главный - оплата труда.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Оплата труда является самостоятельным объектом. Здесь лишь отметим, что без исследования поведения работника в зависимости от форм организации и стимулирования труда невозможно на научных основах построить систему управления персоналом.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Если оценивать нынешний этап развития организационных форм стимулирования труда, то его можно определить как переход от подкрепляющей к опережающей форме стимулирования.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Подкрепляющая форма - более простая в построении, основывается на доверии работников руководству банка, хорошем социально - психологическом микроклимате в коллективе, высокой информированности работников о текущих и перспективных планах работы банка, значимости в ней труда конкретных работников, точном учете результатов труда отделов, управлений и персонально каждого работника. О зависимости полученного материального вознаграждения по результатам работы, работник узнает после ее завершения.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Имея сложившийся фонд потребления, руководство банка распределяет его между работниками в соответствии с выполняемыми должностными функциями, качеством труда.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В реальности эта форма организации стимулирования порождает явление, получившее название в экономической литературе - "уравниловка" [2]. Появляется субъективизм в оценке результатов труда отдельных работников, сопровождаемый выплатами незаработанных доходов или наоборот, недоплаты. Но в целом эта форма реализует, прежде всего, принцип распределения по труду, который в меньшей степени соответствует новым формам трудовых отношений в коммерческих банках, в частности, контрактной форме найма. Принцип распределения по способностям к труду здесь прослеживается слабо.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В период экономических и социальных преобразований в России получили широкое распространение конъюнктурные формы материального стимулирования труда работников коммерческих банков. Они связаны с несовершенством налогового законодательства, попытками руководителей ряда коммерческих банков снизить размеры налогового обложения заработков работников банка [6].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Наиболее распространенной среди них является выдача кредитов своим работникам под низкий процент, на основе которых открываются депозитные счета. Получаемые при этом проценты (не облагаемые до 1996 года налогами, более высокие, чем у клиентов банка) являются источником погашения кредита и заработком работника, значительно превышающим установленный им оклад. Размеры кредита выступают здесь своеобразным инструментом дифференциации заработков работников.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Опережающая форма стимулирования является более сложной в построении. Она предполагает разработку системы показателей измерения труда, норм труда, системы промежуточной аттестации для определения размеров материального поощрения. Эта форма требует изучения потребностей и интересов, которые определяют поведение работника в процессе трудовой деятельности. Если при подкрепляющей форме работник как бы разделяет успехи и неудачи банка, то при опережающей он оказывается в условиях действительно рыночных. По положению о материальном стимулировании работник должен получить вознаграждение в соответствии со своими способностями к труду (стоимостью рабочей силы) и с количеством и качеством труда. </w:t>
      </w:r>
    </w:p>
    <w:p w:rsidR="00794723"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Не случайно в развитых странах сохраняются и поддерживаются на высоком уровне социальные выплаты. </w:t>
      </w:r>
    </w:p>
    <w:p w:rsidR="00A57816" w:rsidRPr="006C4E04" w:rsidRDefault="00A57816" w:rsidP="006C4E04">
      <w:pPr>
        <w:spacing w:after="0" w:line="360" w:lineRule="auto"/>
        <w:ind w:firstLine="720"/>
        <w:jc w:val="both"/>
        <w:rPr>
          <w:rFonts w:ascii="Times New Roman" w:hAnsi="Times New Roman"/>
          <w:sz w:val="28"/>
          <w:szCs w:val="28"/>
        </w:rPr>
      </w:pPr>
    </w:p>
    <w:p w:rsidR="00A57816" w:rsidRPr="00380D34" w:rsidRDefault="00794723" w:rsidP="00CB0CBF">
      <w:pPr>
        <w:pStyle w:val="2"/>
        <w:numPr>
          <w:ilvl w:val="1"/>
          <w:numId w:val="23"/>
        </w:numPr>
        <w:spacing w:before="0" w:after="0" w:line="360" w:lineRule="auto"/>
        <w:rPr>
          <w:rFonts w:ascii="Times New Roman" w:hAnsi="Times New Roman"/>
          <w:i w:val="0"/>
          <w:sz w:val="28"/>
          <w:szCs w:val="28"/>
        </w:rPr>
      </w:pPr>
      <w:bookmarkStart w:id="19" w:name="_Toc39913422"/>
      <w:bookmarkStart w:id="20" w:name="_Toc40078497"/>
      <w:bookmarkStart w:id="21" w:name="_Toc41283438"/>
      <w:bookmarkStart w:id="22" w:name="_Toc275702859"/>
      <w:bookmarkStart w:id="23" w:name="_Toc275704618"/>
      <w:r w:rsidRPr="00380D34">
        <w:rPr>
          <w:rFonts w:ascii="Times New Roman" w:hAnsi="Times New Roman"/>
          <w:i w:val="0"/>
          <w:sz w:val="28"/>
          <w:szCs w:val="28"/>
        </w:rPr>
        <w:t>Социально-психологические методы</w:t>
      </w:r>
      <w:bookmarkEnd w:id="19"/>
      <w:bookmarkEnd w:id="20"/>
      <w:bookmarkEnd w:id="21"/>
      <w:bookmarkEnd w:id="22"/>
      <w:bookmarkEnd w:id="23"/>
      <w:r w:rsidRPr="00380D34">
        <w:rPr>
          <w:rFonts w:ascii="Times New Roman" w:hAnsi="Times New Roman"/>
          <w:i w:val="0"/>
          <w:sz w:val="28"/>
          <w:szCs w:val="28"/>
        </w:rPr>
        <w:t xml:space="preserve"> </w:t>
      </w:r>
    </w:p>
    <w:p w:rsidR="00794723" w:rsidRPr="006C4E04" w:rsidRDefault="00A57816" w:rsidP="00A57816">
      <w:pPr>
        <w:pStyle w:val="2"/>
        <w:spacing w:before="0" w:after="0" w:line="360" w:lineRule="auto"/>
        <w:ind w:firstLine="708"/>
        <w:jc w:val="both"/>
        <w:rPr>
          <w:rFonts w:ascii="Times New Roman" w:hAnsi="Times New Roman" w:cs="Times New Roman"/>
          <w:b w:val="0"/>
          <w:bCs w:val="0"/>
          <w:i w:val="0"/>
          <w:iCs w:val="0"/>
          <w:sz w:val="28"/>
          <w:szCs w:val="28"/>
        </w:rPr>
      </w:pPr>
      <w:bookmarkStart w:id="24" w:name="_Toc275702860"/>
      <w:bookmarkStart w:id="25" w:name="_Toc275704619"/>
      <w:r>
        <w:rPr>
          <w:rFonts w:ascii="Times New Roman" w:hAnsi="Times New Roman" w:cs="Times New Roman"/>
          <w:b w:val="0"/>
          <w:bCs w:val="0"/>
          <w:i w:val="0"/>
          <w:iCs w:val="0"/>
          <w:sz w:val="28"/>
          <w:szCs w:val="28"/>
        </w:rPr>
        <w:t>З</w:t>
      </w:r>
      <w:r w:rsidR="00794723" w:rsidRPr="006C4E04">
        <w:rPr>
          <w:rFonts w:ascii="Times New Roman" w:hAnsi="Times New Roman" w:cs="Times New Roman"/>
          <w:b w:val="0"/>
          <w:bCs w:val="0"/>
          <w:i w:val="0"/>
          <w:iCs w:val="0"/>
          <w:sz w:val="28"/>
          <w:szCs w:val="28"/>
        </w:rPr>
        <w:t>аключаются в использовании в процессе управления персоналом социальных и психологических интересов, как отдельных работников, так и коллектива в целом.</w:t>
      </w:r>
      <w:bookmarkEnd w:id="24"/>
      <w:bookmarkEnd w:id="25"/>
      <w:r w:rsidR="00794723" w:rsidRPr="006C4E04">
        <w:rPr>
          <w:rFonts w:ascii="Times New Roman" w:hAnsi="Times New Roman" w:cs="Times New Roman"/>
          <w:b w:val="0"/>
          <w:bCs w:val="0"/>
          <w:i w:val="0"/>
          <w:iCs w:val="0"/>
          <w:sz w:val="28"/>
          <w:szCs w:val="28"/>
        </w:rPr>
        <w:t xml:space="preserve"> </w:t>
      </w:r>
    </w:p>
    <w:p w:rsidR="00794723" w:rsidRPr="006C4E04" w:rsidRDefault="00794723" w:rsidP="006C4E04">
      <w:pPr>
        <w:pStyle w:val="21"/>
        <w:ind w:firstLine="720"/>
        <w:jc w:val="both"/>
      </w:pPr>
      <w:r w:rsidRPr="006C4E04">
        <w:t xml:space="preserve">Использование социально-психологических методов предполагает: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1. Оценку социально-психологического микроклимата в коллективе и роль в его формировании отдельных работников. Она осуществляется с использованием психологических тестов, наблюдений, анкетирования и т. д.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2. Разработку мероприятий по развитию социально-психологических отношений в коллективе до требуемого уровня с помощью учебы, психологических тренингов. </w:t>
      </w:r>
    </w:p>
    <w:p w:rsidR="00794723"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3. Учебу руководителей по овладению социально-психологическими методами управления коллективом, подготовку коллектива к приему социально-психологических методов воздействия со стороны руководителей. </w:t>
      </w:r>
    </w:p>
    <w:p w:rsidR="00D12AFB" w:rsidRPr="00380D34" w:rsidRDefault="00D12AFB" w:rsidP="00380D34">
      <w:pPr>
        <w:pStyle w:val="2"/>
        <w:ind w:left="720"/>
        <w:rPr>
          <w:rFonts w:ascii="Times New Roman" w:hAnsi="Times New Roman"/>
          <w:i w:val="0"/>
          <w:sz w:val="28"/>
          <w:szCs w:val="28"/>
        </w:rPr>
      </w:pPr>
    </w:p>
    <w:p w:rsidR="00D12AFB" w:rsidRPr="00380D34" w:rsidRDefault="00794723" w:rsidP="00CB0CBF">
      <w:pPr>
        <w:pStyle w:val="2"/>
        <w:numPr>
          <w:ilvl w:val="1"/>
          <w:numId w:val="23"/>
        </w:numPr>
        <w:spacing w:before="0" w:after="0" w:line="360" w:lineRule="auto"/>
        <w:rPr>
          <w:rFonts w:ascii="Times New Roman" w:hAnsi="Times New Roman"/>
          <w:i w:val="0"/>
          <w:sz w:val="28"/>
          <w:szCs w:val="28"/>
        </w:rPr>
      </w:pPr>
      <w:bookmarkStart w:id="26" w:name="_Toc275702861"/>
      <w:bookmarkStart w:id="27" w:name="_Toc275704620"/>
      <w:r w:rsidRPr="00380D34">
        <w:rPr>
          <w:rFonts w:ascii="Times New Roman" w:hAnsi="Times New Roman"/>
          <w:i w:val="0"/>
          <w:sz w:val="28"/>
          <w:szCs w:val="28"/>
        </w:rPr>
        <w:t>Организационные методы</w:t>
      </w:r>
      <w:bookmarkEnd w:id="26"/>
      <w:bookmarkEnd w:id="27"/>
      <w:r w:rsidRPr="00380D34">
        <w:rPr>
          <w:rFonts w:ascii="Times New Roman" w:hAnsi="Times New Roman"/>
          <w:i w:val="0"/>
          <w:sz w:val="28"/>
          <w:szCs w:val="28"/>
        </w:rPr>
        <w:t xml:space="preserve"> </w:t>
      </w:r>
    </w:p>
    <w:p w:rsidR="00794723" w:rsidRPr="006C4E04" w:rsidRDefault="00D12AFB" w:rsidP="006C4E04">
      <w:pPr>
        <w:spacing w:after="0" w:line="360" w:lineRule="auto"/>
        <w:ind w:firstLine="720"/>
        <w:jc w:val="both"/>
        <w:rPr>
          <w:rFonts w:ascii="Times New Roman" w:hAnsi="Times New Roman"/>
          <w:sz w:val="28"/>
          <w:szCs w:val="28"/>
        </w:rPr>
      </w:pPr>
      <w:r>
        <w:rPr>
          <w:rFonts w:ascii="Times New Roman" w:hAnsi="Times New Roman"/>
          <w:sz w:val="28"/>
          <w:szCs w:val="28"/>
        </w:rPr>
        <w:t>И</w:t>
      </w:r>
      <w:r w:rsidR="00794723" w:rsidRPr="006C4E04">
        <w:rPr>
          <w:rFonts w:ascii="Times New Roman" w:hAnsi="Times New Roman"/>
          <w:sz w:val="28"/>
          <w:szCs w:val="28"/>
        </w:rPr>
        <w:t xml:space="preserve">меют двойное назначение: существуют как самостоятельные методы и как продолжение экономических и социально-психологических методов, как бы подкрепляют их, оформляют организационно. </w:t>
      </w:r>
    </w:p>
    <w:p w:rsidR="00794723" w:rsidRPr="006C4E04" w:rsidRDefault="00794723" w:rsidP="006C4E04">
      <w:pPr>
        <w:pStyle w:val="21"/>
        <w:ind w:firstLine="720"/>
        <w:jc w:val="both"/>
      </w:pPr>
      <w:r w:rsidRPr="006C4E04">
        <w:t xml:space="preserve">Организационные методы стабилизационного, распорядительного, дисциплинарного и административного воздействия на поведение работника складываются из: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 определения функций работника, распорядка дня, прав, обязанностей, ответственности, содержания взаимоотношений в процессе банковской деятельности между подразделениями банка, отдельными работниками;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 подготовки и издания приказов, распоряжений, которые конкретизируют методы стабилизирующего воздействия, определяют порядок выполнения работ, не предусмотренных документами стабилизирующего (нормативного) характера;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 методов дисциплинарного воздействия, которые предусматривают меры в случае отклонений в системе организации трудовой деятельности; он тесно связан с экономическими и социально-психологическими методами, предусматривает соответствующее поощрение как за положительные результаты работы, так и ответственность за нечеткое и несвоевременное выполнение функциональных обязанностей. Особенностью этого метода является не только отражение в соответствующих инструкциях и положениях мер дисциплинарного воздействия, но и умение руководителя пользоваться этими мерами. Другими словами, эффективность методов дисциплинарного воздействия зависит как от качества инструкции, так и профессионализма руководителя в их применении: за одинаковые результаты и проступки для различных работников могут применяться различные методы поощрения и наказания [8].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Организационные методы тесно переплетаются с методами административного воздействия. Нередко они выделяются в качестве самостоятельного метода. На самом деле административные методы вытекают из организационных. Наделение властными полномочиями одного работника по отношению к другому не означает, что первый издает распоряжение, а второй их выполняет. Права и обязанности в отношениях "начальник-подчиненный" регулируются документами, относящимися к организационным и правовым методам. </w:t>
      </w:r>
    </w:p>
    <w:p w:rsidR="00794723"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Важным методом управления персоналом (его составной частью) является контроль за работой персонала. Контроль за работой персонала трудно соотнести с каким-либо одним методом управления. Он пронизывает все методы управления персоналом. </w:t>
      </w:r>
    </w:p>
    <w:p w:rsidR="00D12AFB" w:rsidRPr="006C4E04" w:rsidRDefault="00D12AFB" w:rsidP="006C4E04">
      <w:pPr>
        <w:spacing w:after="0" w:line="360" w:lineRule="auto"/>
        <w:ind w:firstLine="720"/>
        <w:jc w:val="both"/>
        <w:rPr>
          <w:rFonts w:ascii="Times New Roman" w:hAnsi="Times New Roman"/>
          <w:sz w:val="28"/>
          <w:szCs w:val="28"/>
        </w:rPr>
      </w:pPr>
    </w:p>
    <w:p w:rsidR="00D12AFB" w:rsidRPr="00380D34" w:rsidRDefault="00794723" w:rsidP="00CB0CBF">
      <w:pPr>
        <w:pStyle w:val="2"/>
        <w:numPr>
          <w:ilvl w:val="1"/>
          <w:numId w:val="23"/>
        </w:numPr>
        <w:spacing w:before="0" w:after="0" w:line="360" w:lineRule="auto"/>
        <w:rPr>
          <w:rFonts w:ascii="Times New Roman" w:hAnsi="Times New Roman"/>
          <w:i w:val="0"/>
          <w:sz w:val="28"/>
          <w:szCs w:val="28"/>
        </w:rPr>
      </w:pPr>
      <w:bookmarkStart w:id="28" w:name="_Toc275702862"/>
      <w:bookmarkStart w:id="29" w:name="_Toc275704621"/>
      <w:r w:rsidRPr="00380D34">
        <w:rPr>
          <w:rFonts w:ascii="Times New Roman" w:hAnsi="Times New Roman"/>
          <w:i w:val="0"/>
          <w:sz w:val="28"/>
          <w:szCs w:val="28"/>
        </w:rPr>
        <w:t>Правовые методы</w:t>
      </w:r>
      <w:bookmarkEnd w:id="28"/>
      <w:bookmarkEnd w:id="29"/>
      <w:r w:rsidRPr="00380D34">
        <w:rPr>
          <w:rFonts w:ascii="Times New Roman" w:hAnsi="Times New Roman"/>
          <w:i w:val="0"/>
          <w:sz w:val="28"/>
          <w:szCs w:val="28"/>
        </w:rPr>
        <w:t xml:space="preserve"> </w:t>
      </w:r>
    </w:p>
    <w:p w:rsidR="00794723" w:rsidRPr="006C4E04" w:rsidRDefault="00D12AFB" w:rsidP="0060527E">
      <w:pPr>
        <w:spacing w:after="0" w:line="360" w:lineRule="auto"/>
        <w:ind w:firstLine="720"/>
        <w:jc w:val="both"/>
        <w:outlineLvl w:val="1"/>
        <w:rPr>
          <w:rFonts w:ascii="Times New Roman" w:hAnsi="Times New Roman"/>
          <w:sz w:val="28"/>
          <w:szCs w:val="28"/>
        </w:rPr>
      </w:pPr>
      <w:bookmarkStart w:id="30" w:name="_Toc275702863"/>
      <w:bookmarkStart w:id="31" w:name="_Toc275704622"/>
      <w:r>
        <w:rPr>
          <w:rFonts w:ascii="Times New Roman" w:hAnsi="Times New Roman"/>
          <w:sz w:val="28"/>
          <w:szCs w:val="28"/>
        </w:rPr>
        <w:t>О</w:t>
      </w:r>
      <w:r w:rsidR="00794723" w:rsidRPr="006C4E04">
        <w:rPr>
          <w:rFonts w:ascii="Times New Roman" w:hAnsi="Times New Roman"/>
          <w:sz w:val="28"/>
          <w:szCs w:val="28"/>
        </w:rPr>
        <w:t>снованы на государственных актах (законы, постановления правительства, субъектов Федерации), регулирующих трудовые отношения и поведение коммерческого банка в экономической системе (взаимоотношения между Центральным банком и коммерческим, между банком и клиентом банка, бюджетом и т.д.); какое бы положение работник банка не занимал в его структуре, он обязан следовать инструкциям и положениям, принимаемым на уровне банка (сюда следует отнести и коллективный договор); выполнять условия индивидуальных контрактов, заключаемых между работником и банком.</w:t>
      </w:r>
      <w:bookmarkEnd w:id="30"/>
      <w:bookmarkEnd w:id="31"/>
      <w:r w:rsidR="00794723" w:rsidRPr="006C4E04">
        <w:rPr>
          <w:rFonts w:ascii="Times New Roman" w:hAnsi="Times New Roman"/>
          <w:sz w:val="28"/>
          <w:szCs w:val="28"/>
        </w:rPr>
        <w:t xml:space="preserve"> </w:t>
      </w:r>
    </w:p>
    <w:p w:rsidR="00794723" w:rsidRPr="006C4E04" w:rsidRDefault="00794723" w:rsidP="0060527E">
      <w:pPr>
        <w:pStyle w:val="a3"/>
        <w:spacing w:after="0" w:line="360" w:lineRule="auto"/>
        <w:ind w:firstLine="720"/>
        <w:jc w:val="both"/>
        <w:rPr>
          <w:rFonts w:ascii="Times New Roman" w:hAnsi="Times New Roman"/>
          <w:sz w:val="28"/>
          <w:szCs w:val="28"/>
        </w:rPr>
      </w:pPr>
      <w:r w:rsidRPr="006C4E04">
        <w:rPr>
          <w:rFonts w:ascii="Times New Roman" w:hAnsi="Times New Roman"/>
          <w:sz w:val="28"/>
          <w:szCs w:val="28"/>
        </w:rPr>
        <w:t>Применительно к управлению персоналом первые два выступают как авторитарные, третий как автономный. Элемент автономности присутствует и во втором методе в той мере, в какой работник сам или через профессиональные союзы может оказывать влияние на составление коллективных договоров, инструкций и положений для коллектива банка.</w:t>
      </w:r>
    </w:p>
    <w:p w:rsidR="00794723" w:rsidRPr="006C4E04" w:rsidRDefault="00794723" w:rsidP="0060527E">
      <w:pPr>
        <w:pStyle w:val="a3"/>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В таблице </w:t>
      </w:r>
      <w:r w:rsidR="00D12AFB">
        <w:rPr>
          <w:rFonts w:ascii="Times New Roman" w:hAnsi="Times New Roman"/>
          <w:sz w:val="28"/>
          <w:szCs w:val="28"/>
        </w:rPr>
        <w:t>2.4</w:t>
      </w:r>
      <w:r w:rsidRPr="006C4E04">
        <w:rPr>
          <w:rFonts w:ascii="Times New Roman" w:hAnsi="Times New Roman"/>
          <w:sz w:val="28"/>
          <w:szCs w:val="28"/>
        </w:rPr>
        <w:t xml:space="preserve"> представлены особенности содержания и организации труда персонала коммерческого банка  и приоритетные направления управления его персоналом [5]. </w:t>
      </w:r>
    </w:p>
    <w:p w:rsidR="00D12AFB" w:rsidRPr="00D12AFB" w:rsidRDefault="00794723" w:rsidP="0031179A">
      <w:pPr>
        <w:pStyle w:val="2"/>
        <w:spacing w:before="0" w:after="0" w:line="360" w:lineRule="auto"/>
        <w:jc w:val="right"/>
        <w:rPr>
          <w:rFonts w:ascii="Times New Roman" w:hAnsi="Times New Roman" w:cs="Times New Roman"/>
          <w:b w:val="0"/>
          <w:i w:val="0"/>
          <w:sz w:val="28"/>
        </w:rPr>
      </w:pPr>
      <w:bookmarkStart w:id="32" w:name="_Toc39572677"/>
      <w:bookmarkStart w:id="33" w:name="_Toc275702864"/>
      <w:bookmarkStart w:id="34" w:name="_Toc275704623"/>
      <w:bookmarkStart w:id="35" w:name="_Toc40078501"/>
      <w:bookmarkStart w:id="36" w:name="_Toc41283442"/>
      <w:r w:rsidRPr="00D12AFB">
        <w:rPr>
          <w:rFonts w:ascii="Times New Roman" w:hAnsi="Times New Roman" w:cs="Times New Roman"/>
          <w:b w:val="0"/>
          <w:i w:val="0"/>
          <w:sz w:val="28"/>
        </w:rPr>
        <w:t xml:space="preserve">Таблица </w:t>
      </w:r>
      <w:bookmarkEnd w:id="32"/>
      <w:r w:rsidR="00D12AFB" w:rsidRPr="00D12AFB">
        <w:rPr>
          <w:rFonts w:ascii="Times New Roman" w:hAnsi="Times New Roman" w:cs="Times New Roman"/>
          <w:b w:val="0"/>
          <w:i w:val="0"/>
          <w:sz w:val="28"/>
        </w:rPr>
        <w:t>2.4.</w:t>
      </w:r>
      <w:bookmarkEnd w:id="33"/>
      <w:bookmarkEnd w:id="34"/>
      <w:r w:rsidR="00D12AFB" w:rsidRPr="00D12AFB">
        <w:rPr>
          <w:rFonts w:ascii="Times New Roman" w:hAnsi="Times New Roman" w:cs="Times New Roman"/>
          <w:b w:val="0"/>
          <w:i w:val="0"/>
          <w:sz w:val="28"/>
        </w:rPr>
        <w:t xml:space="preserve"> </w:t>
      </w:r>
    </w:p>
    <w:p w:rsidR="00794723" w:rsidRPr="00D12AFB" w:rsidRDefault="00794723" w:rsidP="00D12AFB">
      <w:pPr>
        <w:pStyle w:val="2"/>
        <w:spacing w:before="0" w:after="0" w:line="360" w:lineRule="auto"/>
        <w:jc w:val="center"/>
        <w:rPr>
          <w:rFonts w:ascii="Times New Roman" w:hAnsi="Times New Roman" w:cs="Times New Roman"/>
          <w:b w:val="0"/>
          <w:i w:val="0"/>
          <w:sz w:val="28"/>
        </w:rPr>
      </w:pPr>
      <w:bookmarkStart w:id="37" w:name="_Toc275702865"/>
      <w:bookmarkStart w:id="38" w:name="_Toc275704624"/>
      <w:r w:rsidRPr="00D12AFB">
        <w:rPr>
          <w:rFonts w:ascii="Times New Roman" w:hAnsi="Times New Roman" w:cs="Times New Roman"/>
          <w:b w:val="0"/>
          <w:i w:val="0"/>
          <w:sz w:val="28"/>
        </w:rPr>
        <w:t>Факторы, влияющие на мотивацию</w:t>
      </w:r>
      <w:bookmarkEnd w:id="35"/>
      <w:bookmarkEnd w:id="36"/>
      <w:bookmarkEnd w:id="37"/>
      <w:bookmarkEnd w:id="38"/>
    </w:p>
    <w:tbl>
      <w:tblPr>
        <w:tblW w:w="50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Look w:val="0000" w:firstRow="0" w:lastRow="0" w:firstColumn="0" w:lastColumn="0" w:noHBand="0" w:noVBand="0"/>
      </w:tblPr>
      <w:tblGrid>
        <w:gridCol w:w="5275"/>
        <w:gridCol w:w="5036"/>
      </w:tblGrid>
      <w:tr w:rsidR="00794723" w:rsidRPr="006C4E04" w:rsidTr="00D12AFB">
        <w:trPr>
          <w:trHeight w:val="649"/>
        </w:trPr>
        <w:tc>
          <w:tcPr>
            <w:tcW w:w="2558" w:type="pct"/>
            <w:vAlign w:val="center"/>
          </w:tcPr>
          <w:p w:rsidR="00794723" w:rsidRPr="00D12AFB" w:rsidRDefault="00794723" w:rsidP="00D12AFB">
            <w:pPr>
              <w:spacing w:after="0" w:line="360" w:lineRule="auto"/>
              <w:jc w:val="center"/>
              <w:rPr>
                <w:rFonts w:ascii="Times New Roman" w:hAnsi="Times New Roman"/>
                <w:b/>
                <w:sz w:val="24"/>
                <w:szCs w:val="24"/>
              </w:rPr>
            </w:pPr>
            <w:r w:rsidRPr="00D12AFB">
              <w:rPr>
                <w:rFonts w:ascii="Times New Roman" w:hAnsi="Times New Roman"/>
                <w:b/>
                <w:sz w:val="24"/>
                <w:szCs w:val="24"/>
              </w:rPr>
              <w:t>Особенности содержания и организации труда в банке</w:t>
            </w:r>
          </w:p>
        </w:tc>
        <w:tc>
          <w:tcPr>
            <w:tcW w:w="2442" w:type="pct"/>
            <w:vAlign w:val="center"/>
          </w:tcPr>
          <w:p w:rsidR="00794723" w:rsidRPr="00D12AFB" w:rsidRDefault="00794723" w:rsidP="00D12AFB">
            <w:pPr>
              <w:spacing w:after="0" w:line="360" w:lineRule="auto"/>
              <w:jc w:val="center"/>
              <w:rPr>
                <w:rFonts w:ascii="Times New Roman" w:hAnsi="Times New Roman"/>
                <w:b/>
                <w:sz w:val="24"/>
                <w:szCs w:val="24"/>
              </w:rPr>
            </w:pPr>
            <w:r w:rsidRPr="00D12AFB">
              <w:rPr>
                <w:rFonts w:ascii="Times New Roman" w:hAnsi="Times New Roman"/>
                <w:b/>
                <w:sz w:val="24"/>
                <w:szCs w:val="24"/>
              </w:rPr>
              <w:t>Специфика мотивации труда и управления персоналом</w:t>
            </w:r>
          </w:p>
        </w:tc>
      </w:tr>
      <w:tr w:rsidR="00794723" w:rsidRPr="006C4E04" w:rsidTr="00D12AFB">
        <w:trPr>
          <w:trHeight w:val="319"/>
        </w:trPr>
        <w:tc>
          <w:tcPr>
            <w:tcW w:w="5000" w:type="pct"/>
            <w:gridSpan w:val="2"/>
            <w:vAlign w:val="center"/>
          </w:tcPr>
          <w:p w:rsidR="00794723" w:rsidRPr="00D12AFB" w:rsidRDefault="00794723" w:rsidP="00D12AFB">
            <w:pPr>
              <w:spacing w:after="0" w:line="360" w:lineRule="auto"/>
              <w:ind w:firstLine="720"/>
              <w:jc w:val="center"/>
              <w:rPr>
                <w:rFonts w:ascii="Times New Roman" w:hAnsi="Times New Roman"/>
                <w:b/>
                <w:sz w:val="24"/>
                <w:szCs w:val="24"/>
              </w:rPr>
            </w:pPr>
            <w:r w:rsidRPr="00D12AFB">
              <w:rPr>
                <w:rFonts w:ascii="Times New Roman" w:hAnsi="Times New Roman"/>
                <w:b/>
                <w:i/>
                <w:iCs/>
                <w:sz w:val="24"/>
                <w:szCs w:val="24"/>
              </w:rPr>
              <w:t>А. Непосредственно влияющие на мотивацию труда и управление персоналом</w:t>
            </w:r>
          </w:p>
        </w:tc>
      </w:tr>
      <w:tr w:rsidR="00794723" w:rsidRPr="006C4E04" w:rsidTr="00D12AFB">
        <w:trPr>
          <w:trHeight w:val="1628"/>
        </w:trPr>
        <w:tc>
          <w:tcPr>
            <w:tcW w:w="2558" w:type="pct"/>
            <w:vAlign w:val="center"/>
          </w:tcPr>
          <w:p w:rsidR="00794723" w:rsidRPr="006C4E04" w:rsidRDefault="00794723" w:rsidP="00D12AFB">
            <w:pPr>
              <w:spacing w:after="0" w:line="360" w:lineRule="auto"/>
              <w:jc w:val="both"/>
              <w:rPr>
                <w:rFonts w:ascii="Times New Roman" w:hAnsi="Times New Roman"/>
                <w:sz w:val="24"/>
                <w:szCs w:val="24"/>
              </w:rPr>
            </w:pPr>
            <w:r w:rsidRPr="006C4E04">
              <w:rPr>
                <w:rFonts w:ascii="Times New Roman" w:hAnsi="Times New Roman"/>
                <w:sz w:val="24"/>
                <w:szCs w:val="24"/>
              </w:rPr>
              <w:t xml:space="preserve">1.Практически все операции и услуги невозможно осуществить одним специалистом. Труд в банке носит изначально коллективный характер. </w:t>
            </w:r>
          </w:p>
        </w:tc>
        <w:tc>
          <w:tcPr>
            <w:tcW w:w="2442" w:type="pct"/>
            <w:vAlign w:val="center"/>
          </w:tcPr>
          <w:p w:rsidR="00794723" w:rsidRPr="006C4E04" w:rsidRDefault="00794723" w:rsidP="00D12AFB">
            <w:pPr>
              <w:spacing w:after="0" w:line="360" w:lineRule="auto"/>
              <w:jc w:val="both"/>
              <w:rPr>
                <w:rFonts w:ascii="Times New Roman" w:hAnsi="Times New Roman"/>
                <w:sz w:val="24"/>
                <w:szCs w:val="24"/>
              </w:rPr>
            </w:pPr>
            <w:r w:rsidRPr="006C4E04">
              <w:rPr>
                <w:rFonts w:ascii="Times New Roman" w:hAnsi="Times New Roman"/>
                <w:sz w:val="24"/>
                <w:szCs w:val="24"/>
              </w:rPr>
              <w:t xml:space="preserve">Стремление каждого работника к осознанию, что собственное благополучие и уверенность в завтрашнем дне зависят от финансового состояния банка, его клиентов, имиджа. </w:t>
            </w:r>
          </w:p>
        </w:tc>
      </w:tr>
      <w:tr w:rsidR="00794723" w:rsidRPr="006C4E04" w:rsidTr="00D12AFB">
        <w:trPr>
          <w:trHeight w:val="1298"/>
        </w:trPr>
        <w:tc>
          <w:tcPr>
            <w:tcW w:w="2558" w:type="pct"/>
            <w:vAlign w:val="center"/>
          </w:tcPr>
          <w:p w:rsidR="00794723" w:rsidRPr="006C4E04" w:rsidRDefault="00794723" w:rsidP="00D12AFB">
            <w:pPr>
              <w:spacing w:after="0" w:line="360" w:lineRule="auto"/>
              <w:jc w:val="both"/>
              <w:rPr>
                <w:rFonts w:ascii="Times New Roman" w:hAnsi="Times New Roman"/>
                <w:sz w:val="24"/>
                <w:szCs w:val="24"/>
              </w:rPr>
            </w:pPr>
            <w:r w:rsidRPr="006C4E04">
              <w:rPr>
                <w:rFonts w:ascii="Times New Roman" w:hAnsi="Times New Roman"/>
                <w:sz w:val="24"/>
                <w:szCs w:val="24"/>
              </w:rPr>
              <w:t xml:space="preserve">2.Влияние специфических (особых и экстремальных) факторов в процессе труда </w:t>
            </w:r>
          </w:p>
        </w:tc>
        <w:tc>
          <w:tcPr>
            <w:tcW w:w="2442" w:type="pct"/>
            <w:vAlign w:val="center"/>
          </w:tcPr>
          <w:p w:rsidR="00794723" w:rsidRPr="006C4E04" w:rsidRDefault="00794723" w:rsidP="00D12AFB">
            <w:pPr>
              <w:spacing w:after="0" w:line="360" w:lineRule="auto"/>
              <w:jc w:val="both"/>
              <w:rPr>
                <w:rFonts w:ascii="Times New Roman" w:hAnsi="Times New Roman"/>
                <w:sz w:val="24"/>
                <w:szCs w:val="24"/>
              </w:rPr>
            </w:pPr>
            <w:r w:rsidRPr="006C4E04">
              <w:rPr>
                <w:rFonts w:ascii="Times New Roman" w:hAnsi="Times New Roman"/>
                <w:sz w:val="24"/>
                <w:szCs w:val="24"/>
              </w:rPr>
              <w:t xml:space="preserve">Сильная мотивация необходима как фактор достижения целей банка и как инструмент повышения психологической устойчивости </w:t>
            </w:r>
          </w:p>
        </w:tc>
      </w:tr>
      <w:tr w:rsidR="00794723" w:rsidRPr="006C4E04" w:rsidTr="00D12AFB">
        <w:trPr>
          <w:trHeight w:val="968"/>
        </w:trPr>
        <w:tc>
          <w:tcPr>
            <w:tcW w:w="2558" w:type="pct"/>
            <w:vAlign w:val="center"/>
          </w:tcPr>
          <w:p w:rsidR="00794723" w:rsidRPr="006C4E04" w:rsidRDefault="00794723" w:rsidP="00D12AFB">
            <w:pPr>
              <w:spacing w:after="0" w:line="360" w:lineRule="auto"/>
              <w:jc w:val="both"/>
              <w:rPr>
                <w:rFonts w:ascii="Times New Roman" w:hAnsi="Times New Roman"/>
                <w:sz w:val="24"/>
                <w:szCs w:val="24"/>
              </w:rPr>
            </w:pPr>
            <w:r w:rsidRPr="006C4E04">
              <w:rPr>
                <w:rFonts w:ascii="Times New Roman" w:hAnsi="Times New Roman"/>
                <w:sz w:val="24"/>
                <w:szCs w:val="24"/>
              </w:rPr>
              <w:t xml:space="preserve">3.Высокая степень ответственности за проведенные операции и принятые решения (работа связана с деньгами клиентов) </w:t>
            </w:r>
          </w:p>
        </w:tc>
        <w:tc>
          <w:tcPr>
            <w:tcW w:w="2442" w:type="pct"/>
            <w:vAlign w:val="center"/>
          </w:tcPr>
          <w:p w:rsidR="00794723" w:rsidRPr="006C4E04" w:rsidRDefault="00794723" w:rsidP="00D12AFB">
            <w:pPr>
              <w:spacing w:after="0" w:line="360" w:lineRule="auto"/>
              <w:jc w:val="both"/>
              <w:rPr>
                <w:rFonts w:ascii="Times New Roman" w:hAnsi="Times New Roman"/>
                <w:sz w:val="24"/>
                <w:szCs w:val="24"/>
              </w:rPr>
            </w:pPr>
            <w:r w:rsidRPr="006C4E04">
              <w:rPr>
                <w:rFonts w:ascii="Times New Roman" w:hAnsi="Times New Roman"/>
                <w:sz w:val="24"/>
                <w:szCs w:val="24"/>
              </w:rPr>
              <w:t xml:space="preserve">Повышение заинтересованности в безошибочном проведении операций и максимально взвешенном принятии решений </w:t>
            </w:r>
          </w:p>
        </w:tc>
      </w:tr>
      <w:tr w:rsidR="00794723" w:rsidRPr="006C4E04" w:rsidTr="00D12AFB">
        <w:trPr>
          <w:trHeight w:val="1628"/>
        </w:trPr>
        <w:tc>
          <w:tcPr>
            <w:tcW w:w="2558" w:type="pct"/>
            <w:vAlign w:val="center"/>
          </w:tcPr>
          <w:p w:rsidR="00794723" w:rsidRPr="006C4E04" w:rsidRDefault="00794723" w:rsidP="00D12AFB">
            <w:pPr>
              <w:spacing w:after="0" w:line="360" w:lineRule="auto"/>
              <w:jc w:val="both"/>
              <w:rPr>
                <w:rFonts w:ascii="Times New Roman" w:hAnsi="Times New Roman"/>
                <w:sz w:val="24"/>
                <w:szCs w:val="24"/>
              </w:rPr>
            </w:pPr>
            <w:r w:rsidRPr="006C4E04">
              <w:rPr>
                <w:rFonts w:ascii="Times New Roman" w:hAnsi="Times New Roman"/>
                <w:sz w:val="24"/>
                <w:szCs w:val="24"/>
              </w:rPr>
              <w:t xml:space="preserve">4.Постоянное обновление (усложнение) спектра проводимых операций, внедрение новых компьютерных технологий и т.д. </w:t>
            </w:r>
          </w:p>
        </w:tc>
        <w:tc>
          <w:tcPr>
            <w:tcW w:w="2442" w:type="pct"/>
            <w:vAlign w:val="center"/>
          </w:tcPr>
          <w:p w:rsidR="00794723" w:rsidRPr="00D12AFB" w:rsidRDefault="00794723" w:rsidP="00D12AFB">
            <w:pPr>
              <w:spacing w:after="0" w:line="360" w:lineRule="auto"/>
              <w:jc w:val="both"/>
              <w:rPr>
                <w:rFonts w:ascii="Times New Roman" w:hAnsi="Times New Roman"/>
                <w:sz w:val="24"/>
                <w:szCs w:val="24"/>
              </w:rPr>
            </w:pPr>
            <w:r w:rsidRPr="00D12AFB">
              <w:rPr>
                <w:rFonts w:ascii="Times New Roman" w:hAnsi="Times New Roman"/>
                <w:bCs/>
                <w:sz w:val="24"/>
                <w:szCs w:val="24"/>
              </w:rPr>
              <w:t>Необходим постоянный контроль уровня квалификации и соответствия рабочему месту и выполняемым функциям работников (проведение тестирований и аттестации)</w:t>
            </w:r>
            <w:r w:rsidRPr="00D12AFB">
              <w:rPr>
                <w:rFonts w:ascii="Times New Roman" w:hAnsi="Times New Roman"/>
                <w:sz w:val="24"/>
                <w:szCs w:val="24"/>
              </w:rPr>
              <w:t xml:space="preserve"> </w:t>
            </w:r>
          </w:p>
        </w:tc>
      </w:tr>
      <w:tr w:rsidR="00794723" w:rsidRPr="006C4E04" w:rsidTr="00D12AFB">
        <w:trPr>
          <w:trHeight w:val="319"/>
        </w:trPr>
        <w:tc>
          <w:tcPr>
            <w:tcW w:w="5000" w:type="pct"/>
            <w:gridSpan w:val="2"/>
            <w:vAlign w:val="center"/>
          </w:tcPr>
          <w:p w:rsidR="00794723" w:rsidRPr="00D12AFB" w:rsidRDefault="00794723" w:rsidP="00D12AFB">
            <w:pPr>
              <w:spacing w:after="0" w:line="360" w:lineRule="auto"/>
              <w:ind w:firstLine="720"/>
              <w:jc w:val="center"/>
              <w:rPr>
                <w:rFonts w:ascii="Times New Roman" w:hAnsi="Times New Roman"/>
                <w:b/>
                <w:sz w:val="24"/>
                <w:szCs w:val="24"/>
              </w:rPr>
            </w:pPr>
            <w:r w:rsidRPr="00D12AFB">
              <w:rPr>
                <w:rFonts w:ascii="Times New Roman" w:hAnsi="Times New Roman"/>
                <w:b/>
                <w:i/>
                <w:iCs/>
                <w:sz w:val="24"/>
                <w:szCs w:val="24"/>
              </w:rPr>
              <w:t>Б. Косвенно влияющие на мотивацию труда и управление персоналом</w:t>
            </w:r>
          </w:p>
        </w:tc>
      </w:tr>
      <w:tr w:rsidR="00794723" w:rsidRPr="006C4E04" w:rsidTr="00D12AFB">
        <w:trPr>
          <w:trHeight w:val="979"/>
        </w:trPr>
        <w:tc>
          <w:tcPr>
            <w:tcW w:w="2558" w:type="pct"/>
            <w:vAlign w:val="center"/>
          </w:tcPr>
          <w:p w:rsidR="00794723" w:rsidRPr="006C4E04" w:rsidRDefault="00794723" w:rsidP="00D12AFB">
            <w:pPr>
              <w:spacing w:after="0" w:line="360" w:lineRule="auto"/>
              <w:jc w:val="both"/>
              <w:rPr>
                <w:rFonts w:ascii="Times New Roman" w:hAnsi="Times New Roman"/>
                <w:sz w:val="24"/>
                <w:szCs w:val="24"/>
              </w:rPr>
            </w:pPr>
            <w:r w:rsidRPr="006C4E04">
              <w:rPr>
                <w:rFonts w:ascii="Times New Roman" w:hAnsi="Times New Roman"/>
                <w:sz w:val="24"/>
                <w:szCs w:val="24"/>
              </w:rPr>
              <w:t>1.Переориентация рынка банковских услуг с "рынка продавца" к "рынку покупателя"</w:t>
            </w:r>
          </w:p>
        </w:tc>
        <w:tc>
          <w:tcPr>
            <w:tcW w:w="2442" w:type="pct"/>
            <w:vAlign w:val="center"/>
          </w:tcPr>
          <w:p w:rsidR="00794723" w:rsidRPr="006C4E04" w:rsidRDefault="00D12AFB" w:rsidP="00D12AFB">
            <w:pPr>
              <w:spacing w:after="0" w:line="360" w:lineRule="auto"/>
              <w:jc w:val="both"/>
              <w:rPr>
                <w:rFonts w:ascii="Times New Roman" w:hAnsi="Times New Roman"/>
                <w:sz w:val="24"/>
                <w:szCs w:val="24"/>
              </w:rPr>
            </w:pPr>
            <w:r>
              <w:rPr>
                <w:rFonts w:ascii="Times New Roman" w:hAnsi="Times New Roman"/>
                <w:sz w:val="24"/>
                <w:szCs w:val="24"/>
              </w:rPr>
              <w:t xml:space="preserve">Желательно </w:t>
            </w:r>
            <w:r w:rsidR="00794723" w:rsidRPr="006C4E04">
              <w:rPr>
                <w:rFonts w:ascii="Times New Roman" w:hAnsi="Times New Roman"/>
                <w:sz w:val="24"/>
                <w:szCs w:val="24"/>
              </w:rPr>
              <w:t xml:space="preserve">повышение конкурентоспособности и качества обслуживания клиентов работниками </w:t>
            </w:r>
          </w:p>
        </w:tc>
      </w:tr>
      <w:tr w:rsidR="00794723" w:rsidRPr="006C4E04" w:rsidTr="00D12AFB">
        <w:trPr>
          <w:trHeight w:val="1298"/>
        </w:trPr>
        <w:tc>
          <w:tcPr>
            <w:tcW w:w="2558" w:type="pct"/>
            <w:vAlign w:val="center"/>
          </w:tcPr>
          <w:p w:rsidR="00794723" w:rsidRPr="006C4E04" w:rsidRDefault="00794723" w:rsidP="00D12AFB">
            <w:pPr>
              <w:spacing w:after="0" w:line="360" w:lineRule="auto"/>
              <w:jc w:val="both"/>
              <w:rPr>
                <w:rFonts w:ascii="Times New Roman" w:hAnsi="Times New Roman"/>
                <w:sz w:val="24"/>
                <w:szCs w:val="24"/>
              </w:rPr>
            </w:pPr>
            <w:r w:rsidRPr="006C4E04">
              <w:rPr>
                <w:rFonts w:ascii="Times New Roman" w:hAnsi="Times New Roman"/>
                <w:sz w:val="24"/>
                <w:szCs w:val="24"/>
              </w:rPr>
              <w:t xml:space="preserve">2.Высокий уровень внутрибанковской специализации </w:t>
            </w:r>
          </w:p>
        </w:tc>
        <w:tc>
          <w:tcPr>
            <w:tcW w:w="2442" w:type="pct"/>
            <w:vAlign w:val="center"/>
          </w:tcPr>
          <w:p w:rsidR="00794723" w:rsidRPr="006C4E04" w:rsidRDefault="00794723" w:rsidP="00D12AFB">
            <w:pPr>
              <w:spacing w:after="0" w:line="360" w:lineRule="auto"/>
              <w:jc w:val="both"/>
              <w:rPr>
                <w:rFonts w:ascii="Times New Roman" w:hAnsi="Times New Roman"/>
                <w:sz w:val="24"/>
                <w:szCs w:val="24"/>
              </w:rPr>
            </w:pPr>
            <w:r w:rsidRPr="006C4E04">
              <w:rPr>
                <w:rFonts w:ascii="Times New Roman" w:hAnsi="Times New Roman"/>
                <w:sz w:val="24"/>
                <w:szCs w:val="24"/>
              </w:rPr>
              <w:t xml:space="preserve">Целесообразно развитие и поддержание горизонтальных связей между подразделениями банка - формализованных и неформальных </w:t>
            </w:r>
          </w:p>
        </w:tc>
      </w:tr>
      <w:tr w:rsidR="00794723" w:rsidRPr="006C4E04" w:rsidTr="00D12AFB">
        <w:trPr>
          <w:trHeight w:val="55"/>
        </w:trPr>
        <w:tc>
          <w:tcPr>
            <w:tcW w:w="2558" w:type="pct"/>
            <w:vAlign w:val="center"/>
          </w:tcPr>
          <w:p w:rsidR="00794723" w:rsidRPr="006C4E04" w:rsidRDefault="00794723" w:rsidP="00D12AFB">
            <w:pPr>
              <w:spacing w:after="0" w:line="360" w:lineRule="auto"/>
              <w:jc w:val="both"/>
              <w:rPr>
                <w:rFonts w:ascii="Times New Roman" w:hAnsi="Times New Roman"/>
                <w:sz w:val="24"/>
                <w:szCs w:val="24"/>
              </w:rPr>
            </w:pPr>
            <w:r w:rsidRPr="006C4E04">
              <w:rPr>
                <w:rFonts w:ascii="Times New Roman" w:hAnsi="Times New Roman"/>
                <w:sz w:val="24"/>
                <w:szCs w:val="24"/>
              </w:rPr>
              <w:t xml:space="preserve">3.В основе банковской работы - квалифицированный интеллектуальный труд, который является определяющим фактором, обеспечивающим успех в конкурентной борьбе </w:t>
            </w:r>
          </w:p>
        </w:tc>
        <w:tc>
          <w:tcPr>
            <w:tcW w:w="2442" w:type="pct"/>
            <w:vAlign w:val="center"/>
          </w:tcPr>
          <w:p w:rsidR="00794723" w:rsidRPr="006C4E04" w:rsidRDefault="00794723" w:rsidP="00D12AFB">
            <w:pPr>
              <w:spacing w:after="0" w:line="360" w:lineRule="auto"/>
              <w:jc w:val="both"/>
              <w:rPr>
                <w:rFonts w:ascii="Times New Roman" w:hAnsi="Times New Roman"/>
                <w:sz w:val="24"/>
                <w:szCs w:val="24"/>
              </w:rPr>
            </w:pPr>
            <w:r w:rsidRPr="006C4E04">
              <w:rPr>
                <w:rFonts w:ascii="Times New Roman" w:hAnsi="Times New Roman"/>
                <w:sz w:val="24"/>
                <w:szCs w:val="24"/>
              </w:rPr>
              <w:t xml:space="preserve">Необходимы механизмы, стимулирующие не только достижение конкретных результатов труда, но и мотивирующие творческую, интеллектуальную активность работников </w:t>
            </w:r>
          </w:p>
        </w:tc>
      </w:tr>
    </w:tbl>
    <w:p w:rsidR="00794723" w:rsidRPr="006C4E04" w:rsidRDefault="00794723" w:rsidP="009A6771">
      <w:pPr>
        <w:spacing w:after="0" w:line="360" w:lineRule="auto"/>
        <w:ind w:firstLine="708"/>
        <w:jc w:val="both"/>
        <w:rPr>
          <w:rFonts w:ascii="Times New Roman" w:hAnsi="Times New Roman"/>
          <w:sz w:val="28"/>
          <w:szCs w:val="28"/>
        </w:rPr>
      </w:pPr>
      <w:r w:rsidRPr="006C4E04">
        <w:rPr>
          <w:rFonts w:ascii="Times New Roman" w:hAnsi="Times New Roman"/>
          <w:sz w:val="28"/>
          <w:szCs w:val="28"/>
        </w:rPr>
        <w:t xml:space="preserve">Из таблицы </w:t>
      </w:r>
      <w:r w:rsidR="009A6771">
        <w:rPr>
          <w:rFonts w:ascii="Times New Roman" w:hAnsi="Times New Roman"/>
          <w:sz w:val="28"/>
          <w:szCs w:val="28"/>
        </w:rPr>
        <w:t>2.4</w:t>
      </w:r>
      <w:r w:rsidRPr="006C4E04">
        <w:rPr>
          <w:rFonts w:ascii="Times New Roman" w:hAnsi="Times New Roman"/>
          <w:sz w:val="28"/>
          <w:szCs w:val="28"/>
        </w:rPr>
        <w:t xml:space="preserve"> видно, что менеджеры по работе с персоналом должны учитывать все особенности работы персонала коммерческого банка, напрямую влияющие на мотивацию труда персонала, и связанные с ней косвенно. </w:t>
      </w:r>
    </w:p>
    <w:p w:rsidR="00794723" w:rsidRPr="006C4E04" w:rsidRDefault="00794723" w:rsidP="006C4E04">
      <w:pPr>
        <w:pStyle w:val="21"/>
        <w:ind w:firstLine="720"/>
        <w:jc w:val="both"/>
      </w:pPr>
      <w:r w:rsidRPr="006C4E04">
        <w:t>Рассмотр</w:t>
      </w:r>
      <w:bookmarkStart w:id="39" w:name="_Toc38270981"/>
      <w:bookmarkStart w:id="40" w:name="_Toc38271506"/>
      <w:bookmarkStart w:id="41" w:name="_Toc38272831"/>
      <w:bookmarkStart w:id="42" w:name="_Toc39486531"/>
      <w:bookmarkStart w:id="43" w:name="_Toc39572678"/>
      <w:bookmarkStart w:id="44" w:name="_Toc39913425"/>
      <w:bookmarkStart w:id="45" w:name="_Toc40078502"/>
      <w:bookmarkStart w:id="46" w:name="_Toc41283443"/>
      <w:r w:rsidRPr="006C4E04">
        <w:t xml:space="preserve">им эти факторы более подробно. </w:t>
      </w:r>
    </w:p>
    <w:p w:rsidR="00794723" w:rsidRPr="006C4E04" w:rsidRDefault="00794723" w:rsidP="006C4E04">
      <w:pPr>
        <w:pStyle w:val="9"/>
      </w:pPr>
      <w:r w:rsidRPr="006C4E04">
        <w:rPr>
          <w:u w:val="none"/>
        </w:rPr>
        <w:t>Группа А:</w:t>
      </w:r>
      <w:r w:rsidR="000915A0">
        <w:rPr>
          <w:u w:val="none"/>
        </w:rPr>
        <w:t xml:space="preserve"> </w:t>
      </w:r>
      <w:r w:rsidRPr="006C4E04">
        <w:t>Факторы, непосредственно влияющие на мотивацию</w:t>
      </w:r>
      <w:bookmarkEnd w:id="39"/>
      <w:bookmarkEnd w:id="40"/>
      <w:bookmarkEnd w:id="41"/>
      <w:bookmarkEnd w:id="42"/>
      <w:bookmarkEnd w:id="43"/>
      <w:bookmarkEnd w:id="44"/>
      <w:bookmarkEnd w:id="45"/>
      <w:bookmarkEnd w:id="46"/>
      <w:r w:rsidRPr="006C4E04">
        <w:t xml:space="preserve">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b/>
          <w:bCs/>
          <w:sz w:val="28"/>
          <w:szCs w:val="28"/>
        </w:rPr>
        <w:t>А1:</w:t>
      </w:r>
      <w:r w:rsidR="000915A0">
        <w:rPr>
          <w:rFonts w:ascii="Times New Roman" w:hAnsi="Times New Roman"/>
          <w:b/>
          <w:bCs/>
          <w:sz w:val="28"/>
          <w:szCs w:val="28"/>
        </w:rPr>
        <w:t xml:space="preserve"> </w:t>
      </w:r>
      <w:r w:rsidRPr="006C4E04">
        <w:rPr>
          <w:rFonts w:ascii="Times New Roman" w:hAnsi="Times New Roman"/>
          <w:b/>
          <w:bCs/>
          <w:sz w:val="28"/>
          <w:szCs w:val="28"/>
        </w:rPr>
        <w:t>Труд</w:t>
      </w:r>
      <w:r w:rsidRPr="006C4E04">
        <w:rPr>
          <w:rFonts w:ascii="Times New Roman" w:hAnsi="Times New Roman"/>
          <w:sz w:val="28"/>
          <w:szCs w:val="28"/>
        </w:rPr>
        <w:t xml:space="preserve"> в банке носит изначально коллективный характер. Практически все операции и услуги невозможно осуществить одним специалистом. Целесообразно стимулировать каждого работника таким образом, чтобы он осознавал, что собственное благополучие и уверенность в завтрашнем дне зависит от финансового состояния банка, его клиентов, имиджа. Этому способствует усиление групповой мотивации и её сочетание с индивидуальной. </w:t>
      </w:r>
    </w:p>
    <w:p w:rsidR="00794723" w:rsidRPr="006C4E04" w:rsidRDefault="00794723" w:rsidP="006C4E04">
      <w:pPr>
        <w:spacing w:after="0" w:line="360" w:lineRule="auto"/>
        <w:ind w:firstLine="720"/>
        <w:jc w:val="both"/>
        <w:rPr>
          <w:rFonts w:ascii="Times New Roman" w:hAnsi="Times New Roman"/>
          <w:b/>
          <w:bCs/>
          <w:sz w:val="28"/>
          <w:szCs w:val="28"/>
        </w:rPr>
      </w:pPr>
      <w:r w:rsidRPr="006C4E04">
        <w:rPr>
          <w:rFonts w:ascii="Times New Roman" w:hAnsi="Times New Roman"/>
          <w:b/>
          <w:bCs/>
          <w:sz w:val="28"/>
          <w:szCs w:val="28"/>
        </w:rPr>
        <w:t>А2</w:t>
      </w:r>
      <w:r w:rsidRPr="006C4E04">
        <w:rPr>
          <w:rFonts w:ascii="Times New Roman" w:hAnsi="Times New Roman"/>
          <w:sz w:val="28"/>
          <w:szCs w:val="28"/>
        </w:rPr>
        <w:t>:</w:t>
      </w:r>
      <w:r w:rsidR="00662F8B">
        <w:rPr>
          <w:rFonts w:ascii="Times New Roman" w:hAnsi="Times New Roman"/>
          <w:sz w:val="28"/>
          <w:szCs w:val="28"/>
        </w:rPr>
        <w:t xml:space="preserve"> </w:t>
      </w:r>
      <w:r w:rsidRPr="006C4E04">
        <w:rPr>
          <w:rFonts w:ascii="Times New Roman" w:hAnsi="Times New Roman"/>
          <w:sz w:val="28"/>
          <w:szCs w:val="28"/>
        </w:rPr>
        <w:t xml:space="preserve">На характер, содержание и качество работы влияют особым образом </w:t>
      </w:r>
      <w:r w:rsidRPr="006C4E04">
        <w:rPr>
          <w:rFonts w:ascii="Times New Roman" w:hAnsi="Times New Roman"/>
          <w:b/>
          <w:bCs/>
          <w:sz w:val="28"/>
          <w:szCs w:val="28"/>
        </w:rPr>
        <w:t>специфические факторы</w:t>
      </w:r>
      <w:r w:rsidRPr="006C4E04">
        <w:rPr>
          <w:rFonts w:ascii="Times New Roman" w:hAnsi="Times New Roman"/>
          <w:sz w:val="28"/>
          <w:szCs w:val="28"/>
        </w:rPr>
        <w:t xml:space="preserve"> такие, как: стрессы, неравномерная загруженность дня и т.п.</w:t>
      </w:r>
      <w:r w:rsidRPr="006C4E04">
        <w:rPr>
          <w:rFonts w:ascii="Times New Roman" w:hAnsi="Times New Roman"/>
          <w:b/>
          <w:bCs/>
          <w:sz w:val="28"/>
          <w:szCs w:val="28"/>
        </w:rPr>
        <w:t xml:space="preserve">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b/>
          <w:bCs/>
          <w:sz w:val="28"/>
          <w:szCs w:val="28"/>
        </w:rPr>
        <w:t>А3:</w:t>
      </w:r>
      <w:r w:rsidR="00662F8B">
        <w:rPr>
          <w:rFonts w:ascii="Times New Roman" w:hAnsi="Times New Roman"/>
          <w:b/>
          <w:bCs/>
          <w:sz w:val="28"/>
          <w:szCs w:val="28"/>
        </w:rPr>
        <w:t xml:space="preserve"> </w:t>
      </w:r>
      <w:r w:rsidRPr="006C4E04">
        <w:rPr>
          <w:rFonts w:ascii="Times New Roman" w:hAnsi="Times New Roman"/>
          <w:b/>
          <w:bCs/>
          <w:sz w:val="28"/>
          <w:szCs w:val="28"/>
        </w:rPr>
        <w:t>Высокая степень ответственности</w:t>
      </w:r>
      <w:r w:rsidRPr="006C4E04">
        <w:rPr>
          <w:rFonts w:ascii="Times New Roman" w:hAnsi="Times New Roman"/>
          <w:sz w:val="28"/>
          <w:szCs w:val="28"/>
        </w:rPr>
        <w:t xml:space="preserve"> за проведенные операции и принятые решения - этот фактор характерен практически для всех работников коммерческих банков: </w:t>
      </w:r>
    </w:p>
    <w:p w:rsidR="00794723" w:rsidRPr="006C4E04" w:rsidRDefault="00794723" w:rsidP="006C4E04">
      <w:pPr>
        <w:numPr>
          <w:ilvl w:val="0"/>
          <w:numId w:val="1"/>
        </w:num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операционистов, работающих с наличными деньгами клиентов, специалистов отделов; </w:t>
      </w:r>
    </w:p>
    <w:p w:rsidR="00794723" w:rsidRPr="006C4E04" w:rsidRDefault="00794723" w:rsidP="006C4E04">
      <w:pPr>
        <w:numPr>
          <w:ilvl w:val="0"/>
          <w:numId w:val="1"/>
        </w:num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ответственных за совершение или несовершение каких-либо операций, также связанных с деньгами или с капиталом банка, и от которых может зависеть в значительной степени будущее банка в краткосрочной перспективе и в более отдалённые по времени сроки.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sz w:val="28"/>
          <w:szCs w:val="28"/>
        </w:rPr>
        <w:t xml:space="preserve">Например, недостаточно хорошо проанализированная кредитная история заёмщика может обернуться банку большими убытками в случае его некредитоспособности. Высокая степень ответственности руководителей высшего и среднего звена управления коммерческого банка очевидна. Вся их работа в какой-то степени связана с рисками, а последствия их сказываются на банке в целом. Поэтому целесообразно стимулировать заинтересованность в максимально возможном безошибочном проведении операции и взвешенном принятии решений. Эффект от них, как правило, отражается на работе всего банка. Кроме того, необходимо поощрять принятие положительно результативных решений.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b/>
          <w:bCs/>
          <w:sz w:val="28"/>
          <w:szCs w:val="28"/>
        </w:rPr>
        <w:t>А4:</w:t>
      </w:r>
      <w:r w:rsidR="006E78C2">
        <w:rPr>
          <w:rFonts w:ascii="Times New Roman" w:hAnsi="Times New Roman"/>
          <w:b/>
          <w:bCs/>
          <w:sz w:val="28"/>
          <w:szCs w:val="28"/>
        </w:rPr>
        <w:t xml:space="preserve"> </w:t>
      </w:r>
      <w:r w:rsidR="00662F8B">
        <w:rPr>
          <w:rFonts w:ascii="Times New Roman" w:hAnsi="Times New Roman"/>
          <w:b/>
          <w:bCs/>
          <w:sz w:val="28"/>
          <w:szCs w:val="28"/>
        </w:rPr>
        <w:t xml:space="preserve"> </w:t>
      </w:r>
      <w:r w:rsidRPr="006C4E04">
        <w:rPr>
          <w:rFonts w:ascii="Times New Roman" w:hAnsi="Times New Roman"/>
          <w:b/>
          <w:bCs/>
          <w:sz w:val="28"/>
          <w:szCs w:val="28"/>
        </w:rPr>
        <w:t>Постоянное обновление (усложнение) спектра проводимых операций</w:t>
      </w:r>
      <w:r w:rsidRPr="006C4E04">
        <w:rPr>
          <w:rFonts w:ascii="Times New Roman" w:hAnsi="Times New Roman"/>
          <w:sz w:val="28"/>
          <w:szCs w:val="28"/>
        </w:rPr>
        <w:t xml:space="preserve">, внедрение новых компьютерных технологий для ускорения и упрощения проведения банковских операций. Для восполнения недостающих знаний и профессиональных навыков целесообразно использовать в практике управления персоналом разнообразные тренинги, семинары, "круглые столы", где узкопрофессиональные знания приобретаются в ходе специально организованного обучения, в результате общения с боле знающими и компетентными в этих вопросах коллегами. Необходимо контролировать текущий уровень знаний, возможные пробелы; квалификацию и её соответствие новым этапам развития банковских операций посредством тестирования, аттестации и других форм контроля знаний и навыков. </w:t>
      </w:r>
    </w:p>
    <w:p w:rsidR="00794723" w:rsidRPr="006C4E04" w:rsidRDefault="00794723" w:rsidP="006C4E04">
      <w:pPr>
        <w:pStyle w:val="2"/>
        <w:spacing w:before="0" w:after="0" w:line="360" w:lineRule="auto"/>
        <w:ind w:firstLine="720"/>
        <w:jc w:val="both"/>
        <w:rPr>
          <w:rFonts w:ascii="Times New Roman" w:hAnsi="Times New Roman" w:cs="Times New Roman"/>
          <w:b w:val="0"/>
          <w:bCs w:val="0"/>
          <w:i w:val="0"/>
          <w:iCs w:val="0"/>
          <w:sz w:val="28"/>
          <w:szCs w:val="28"/>
          <w:u w:val="single"/>
        </w:rPr>
      </w:pPr>
      <w:bookmarkStart w:id="47" w:name="_Toc38270982"/>
      <w:bookmarkStart w:id="48" w:name="_Toc38271507"/>
      <w:bookmarkStart w:id="49" w:name="_Toc38272832"/>
      <w:bookmarkStart w:id="50" w:name="_Toc39486532"/>
      <w:bookmarkStart w:id="51" w:name="_Toc39572679"/>
      <w:bookmarkStart w:id="52" w:name="_Toc39913426"/>
      <w:bookmarkStart w:id="53" w:name="_Toc40078503"/>
      <w:bookmarkStart w:id="54" w:name="_Toc41283444"/>
      <w:bookmarkStart w:id="55" w:name="_Toc275702866"/>
      <w:bookmarkStart w:id="56" w:name="_Toc275704625"/>
      <w:r w:rsidRPr="006C4E04">
        <w:rPr>
          <w:rFonts w:ascii="Times New Roman" w:hAnsi="Times New Roman" w:cs="Times New Roman"/>
          <w:b w:val="0"/>
          <w:bCs w:val="0"/>
          <w:i w:val="0"/>
          <w:iCs w:val="0"/>
          <w:sz w:val="28"/>
          <w:szCs w:val="28"/>
        </w:rPr>
        <w:t xml:space="preserve">Группа Б: </w:t>
      </w:r>
      <w:r w:rsidRPr="006C4E04">
        <w:rPr>
          <w:rFonts w:ascii="Times New Roman" w:hAnsi="Times New Roman" w:cs="Times New Roman"/>
          <w:b w:val="0"/>
          <w:bCs w:val="0"/>
          <w:i w:val="0"/>
          <w:iCs w:val="0"/>
          <w:sz w:val="28"/>
          <w:szCs w:val="28"/>
          <w:u w:val="single"/>
        </w:rPr>
        <w:t>Факторы, косвенно влияющие на мотивацию труда</w:t>
      </w:r>
      <w:bookmarkEnd w:id="47"/>
      <w:bookmarkEnd w:id="48"/>
      <w:bookmarkEnd w:id="49"/>
      <w:bookmarkEnd w:id="50"/>
      <w:bookmarkEnd w:id="51"/>
      <w:bookmarkEnd w:id="52"/>
      <w:bookmarkEnd w:id="53"/>
      <w:bookmarkEnd w:id="54"/>
      <w:bookmarkEnd w:id="55"/>
      <w:bookmarkEnd w:id="56"/>
      <w:r w:rsidRPr="006C4E04">
        <w:rPr>
          <w:rFonts w:ascii="Times New Roman" w:hAnsi="Times New Roman" w:cs="Times New Roman"/>
          <w:b w:val="0"/>
          <w:bCs w:val="0"/>
          <w:i w:val="0"/>
          <w:iCs w:val="0"/>
          <w:sz w:val="28"/>
          <w:szCs w:val="28"/>
          <w:u w:val="single"/>
        </w:rPr>
        <w:t xml:space="preserve">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b/>
          <w:bCs/>
          <w:sz w:val="28"/>
          <w:szCs w:val="28"/>
        </w:rPr>
        <w:t>Б1:</w:t>
      </w:r>
      <w:r w:rsidR="006E78C2">
        <w:rPr>
          <w:rFonts w:ascii="Times New Roman" w:hAnsi="Times New Roman"/>
          <w:b/>
          <w:bCs/>
          <w:sz w:val="28"/>
          <w:szCs w:val="28"/>
        </w:rPr>
        <w:t xml:space="preserve"> </w:t>
      </w:r>
      <w:r w:rsidRPr="006C4E04">
        <w:rPr>
          <w:rFonts w:ascii="Times New Roman" w:hAnsi="Times New Roman"/>
          <w:b/>
          <w:bCs/>
          <w:sz w:val="28"/>
          <w:szCs w:val="28"/>
        </w:rPr>
        <w:t>Переориентация рынка банковских усл</w:t>
      </w:r>
      <w:r w:rsidRPr="006C4E04">
        <w:rPr>
          <w:rFonts w:ascii="Times New Roman" w:hAnsi="Times New Roman"/>
          <w:sz w:val="28"/>
          <w:szCs w:val="28"/>
        </w:rPr>
        <w:t xml:space="preserve">уг с "рынка продавца" к "рынку покупателя". Если ещё десять лет назад на рынке банковских услуг России имела место почти полная монополия Государственного банка, то в настоящее время банки вынуждены бороться за каждого клиента. Главный инструмент повышения конкурентоспособности - деятельность человека, работника банка, начиная от операциониста и кончая его президентом. Все должны быть заинтересованы в качественном обслуживании клиентов, и главным мотивом будет процветание банка и повышение его конкурентоспособности, а значит, и улучшение благосостояния персонала.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b/>
          <w:bCs/>
          <w:sz w:val="28"/>
          <w:szCs w:val="28"/>
        </w:rPr>
        <w:t>Б2:</w:t>
      </w:r>
      <w:r w:rsidR="00662F8B">
        <w:rPr>
          <w:rFonts w:ascii="Times New Roman" w:hAnsi="Times New Roman"/>
          <w:b/>
          <w:bCs/>
          <w:sz w:val="28"/>
          <w:szCs w:val="28"/>
        </w:rPr>
        <w:t xml:space="preserve"> </w:t>
      </w:r>
      <w:r w:rsidRPr="006C4E04">
        <w:rPr>
          <w:rFonts w:ascii="Times New Roman" w:hAnsi="Times New Roman"/>
          <w:b/>
          <w:bCs/>
          <w:sz w:val="28"/>
          <w:szCs w:val="28"/>
        </w:rPr>
        <w:t>Высокий уровень внутрибанковской</w:t>
      </w:r>
      <w:r w:rsidRPr="006C4E04">
        <w:rPr>
          <w:rFonts w:ascii="Times New Roman" w:hAnsi="Times New Roman"/>
          <w:sz w:val="28"/>
          <w:szCs w:val="28"/>
        </w:rPr>
        <w:t xml:space="preserve"> </w:t>
      </w:r>
      <w:r w:rsidRPr="006C4E04">
        <w:rPr>
          <w:rFonts w:ascii="Times New Roman" w:hAnsi="Times New Roman"/>
          <w:b/>
          <w:bCs/>
          <w:sz w:val="28"/>
          <w:szCs w:val="28"/>
        </w:rPr>
        <w:t>специализации</w:t>
      </w:r>
      <w:r w:rsidRPr="006C4E04">
        <w:rPr>
          <w:rFonts w:ascii="Times New Roman" w:hAnsi="Times New Roman"/>
          <w:sz w:val="28"/>
          <w:szCs w:val="28"/>
        </w:rPr>
        <w:t xml:space="preserve"> затрудняет комплексное решение проблем, координацию деятельности отделов ввиду узкой сферы ответственности. Целесообразным направлением управления персоналом в данном контексте может стать расширение и углубление связей между подразделениями не только в виде формализованных процедур. Важны неформальные связи, обладающие не меньшей значимостью, которые желательно поддерживать и развивать. Расширение и углубление таких связей восполнит недостаток информации и будет способствовать взаимообогащению знаниями об общей ситуации в банке. Работники сильнее ощутят причастность к банковским проблемам в целом. Регулярный обмен аналитическими и прогностическими материалами может помочь банку в управлении операциями, балансом и т.д. Несмотря на то, что подразделения узко специализированы, имеется взаимосвязь между их работой, и дополнительная информация, например, от отдела валютных операций об изменении курса доллара сигнализирует кредитному отделу о возможном в ближайшее время пересмотре ставок по кредитам. </w:t>
      </w:r>
    </w:p>
    <w:p w:rsidR="00794723" w:rsidRPr="006C4E04" w:rsidRDefault="00794723" w:rsidP="006C4E04">
      <w:pPr>
        <w:spacing w:after="0" w:line="360" w:lineRule="auto"/>
        <w:ind w:firstLine="720"/>
        <w:jc w:val="both"/>
        <w:rPr>
          <w:rFonts w:ascii="Times New Roman" w:hAnsi="Times New Roman"/>
          <w:sz w:val="28"/>
          <w:szCs w:val="28"/>
        </w:rPr>
      </w:pPr>
      <w:r w:rsidRPr="006C4E04">
        <w:rPr>
          <w:rFonts w:ascii="Times New Roman" w:hAnsi="Times New Roman"/>
          <w:b/>
          <w:bCs/>
          <w:sz w:val="28"/>
          <w:szCs w:val="28"/>
        </w:rPr>
        <w:t>Б3</w:t>
      </w:r>
      <w:r w:rsidRPr="006C4E04">
        <w:rPr>
          <w:rFonts w:ascii="Times New Roman" w:hAnsi="Times New Roman"/>
          <w:sz w:val="28"/>
          <w:szCs w:val="28"/>
        </w:rPr>
        <w:t xml:space="preserve">:В основе банковской работы - </w:t>
      </w:r>
      <w:r w:rsidRPr="006C4E04">
        <w:rPr>
          <w:rFonts w:ascii="Times New Roman" w:hAnsi="Times New Roman"/>
          <w:b/>
          <w:bCs/>
          <w:sz w:val="28"/>
          <w:szCs w:val="28"/>
        </w:rPr>
        <w:t>квалифицированный интеллектуальный труд</w:t>
      </w:r>
      <w:r w:rsidRPr="006C4E04">
        <w:rPr>
          <w:rFonts w:ascii="Times New Roman" w:hAnsi="Times New Roman"/>
          <w:sz w:val="28"/>
          <w:szCs w:val="28"/>
        </w:rPr>
        <w:t xml:space="preserve">, обеспечивающий успех в конкурентной борьбе. </w:t>
      </w:r>
    </w:p>
    <w:p w:rsidR="00794723" w:rsidRPr="006C4E04" w:rsidRDefault="00794723" w:rsidP="006C4E04">
      <w:pPr>
        <w:pStyle w:val="a3"/>
        <w:spacing w:after="0" w:line="360" w:lineRule="auto"/>
        <w:ind w:firstLine="720"/>
        <w:rPr>
          <w:rFonts w:ascii="Times New Roman" w:hAnsi="Times New Roman"/>
          <w:sz w:val="28"/>
          <w:szCs w:val="28"/>
        </w:rPr>
      </w:pPr>
      <w:r w:rsidRPr="006C4E04">
        <w:rPr>
          <w:rFonts w:ascii="Times New Roman" w:hAnsi="Times New Roman"/>
          <w:sz w:val="28"/>
          <w:szCs w:val="28"/>
        </w:rPr>
        <w:t>Необходимо проводить подготовку, переподготовку и повышение квалификации персонала, чтобы максимально эффективно использовать этот самый ценный и важный ресурс.</w:t>
      </w:r>
    </w:p>
    <w:p w:rsidR="00123BD0" w:rsidRPr="006C4E04" w:rsidRDefault="00123BD0" w:rsidP="006C4E04">
      <w:pPr>
        <w:spacing w:after="0" w:line="360" w:lineRule="auto"/>
        <w:rPr>
          <w:rFonts w:ascii="Times New Roman" w:hAnsi="Times New Roman"/>
        </w:rPr>
      </w:pPr>
    </w:p>
    <w:p w:rsidR="00123BD0" w:rsidRPr="006C4E04" w:rsidRDefault="00123BD0" w:rsidP="006C4E04">
      <w:pPr>
        <w:spacing w:after="0" w:line="360" w:lineRule="auto"/>
        <w:rPr>
          <w:rFonts w:ascii="Times New Roman" w:hAnsi="Times New Roman"/>
        </w:rPr>
      </w:pPr>
    </w:p>
    <w:p w:rsidR="00F60288" w:rsidRPr="00FD618A" w:rsidRDefault="00F60288" w:rsidP="00534FDD">
      <w:pPr>
        <w:pStyle w:val="1"/>
        <w:numPr>
          <w:ilvl w:val="0"/>
          <w:numId w:val="23"/>
        </w:numPr>
        <w:rPr>
          <w:rFonts w:ascii="Times New Roman" w:hAnsi="Times New Roman"/>
        </w:rPr>
      </w:pPr>
      <w:bookmarkStart w:id="57" w:name="_Toc275704626"/>
      <w:r w:rsidRPr="00FD618A">
        <w:rPr>
          <w:rFonts w:ascii="Times New Roman" w:hAnsi="Times New Roman"/>
        </w:rPr>
        <w:t>Управление мотивацией труда персонала коммерческого банка</w:t>
      </w:r>
      <w:bookmarkEnd w:id="57"/>
      <w:r w:rsidRPr="00FD618A">
        <w:rPr>
          <w:rFonts w:ascii="Times New Roman" w:hAnsi="Times New Roman"/>
        </w:rPr>
        <w:t xml:space="preserve"> </w:t>
      </w:r>
    </w:p>
    <w:p w:rsidR="00F60288" w:rsidRPr="00F60288" w:rsidRDefault="00F60288" w:rsidP="00E83FA6">
      <w:pPr>
        <w:pStyle w:val="a6"/>
        <w:spacing w:before="0" w:beforeAutospacing="0" w:after="0" w:afterAutospacing="0" w:line="360" w:lineRule="auto"/>
        <w:ind w:firstLine="708"/>
        <w:jc w:val="both"/>
        <w:rPr>
          <w:sz w:val="28"/>
          <w:szCs w:val="28"/>
        </w:rPr>
      </w:pPr>
      <w:r w:rsidRPr="00F60288">
        <w:rPr>
          <w:sz w:val="28"/>
          <w:szCs w:val="28"/>
        </w:rPr>
        <w:t xml:space="preserve">Задача мотивации труда в практике управления - побуждение людей наиболее эффективно выполнять работу в соответствии с делегированными им правами и обязанностями. Функцию мотивации работников осуществляет руководитель, который должен уметь определять потребности сотрудников и создавать условия, позволяющие удовлетворять эти потребности при успешно выполненной работе; в то же время на мотивацию труда влияют факторы, не всегда зависящие от руководителя. </w:t>
      </w:r>
    </w:p>
    <w:p w:rsidR="00F60288" w:rsidRPr="00F60288" w:rsidRDefault="00F60288" w:rsidP="00E83FA6">
      <w:pPr>
        <w:pStyle w:val="a6"/>
        <w:spacing w:before="0" w:beforeAutospacing="0" w:after="0" w:afterAutospacing="0" w:line="360" w:lineRule="auto"/>
        <w:ind w:firstLine="708"/>
        <w:jc w:val="both"/>
        <w:rPr>
          <w:sz w:val="28"/>
          <w:szCs w:val="28"/>
        </w:rPr>
      </w:pPr>
      <w:r w:rsidRPr="00F60288">
        <w:rPr>
          <w:sz w:val="28"/>
          <w:szCs w:val="28"/>
        </w:rPr>
        <w:t xml:space="preserve">Показатель хорошей мотивации труда - с одной стороны, отношение человека к труду, заинтересованность в реализации своего физического и творческого потенциала, с другой стороны, удовлетворенность трудом. </w:t>
      </w:r>
    </w:p>
    <w:p w:rsidR="00F60288" w:rsidRPr="00F60288" w:rsidRDefault="00F60288" w:rsidP="00E83FA6">
      <w:pPr>
        <w:pStyle w:val="a6"/>
        <w:spacing w:before="0" w:beforeAutospacing="0" w:after="0" w:afterAutospacing="0" w:line="360" w:lineRule="auto"/>
        <w:ind w:firstLine="708"/>
        <w:jc w:val="both"/>
        <w:rPr>
          <w:sz w:val="28"/>
          <w:szCs w:val="28"/>
        </w:rPr>
      </w:pPr>
      <w:r w:rsidRPr="00F60288">
        <w:rPr>
          <w:sz w:val="28"/>
          <w:szCs w:val="28"/>
        </w:rPr>
        <w:t xml:space="preserve">Рассмотрим возможные методы мотивации для разных групп работников, а также варианты управления действующими в банках способами и методами мотивации для более эффективного их использования в практике управления персоналом. </w:t>
      </w:r>
    </w:p>
    <w:p w:rsidR="00F60288" w:rsidRPr="00F60288" w:rsidRDefault="00F60288" w:rsidP="00E83FA6">
      <w:pPr>
        <w:pStyle w:val="a6"/>
        <w:spacing w:before="0" w:beforeAutospacing="0" w:after="0" w:afterAutospacing="0" w:line="360" w:lineRule="auto"/>
        <w:ind w:firstLine="360"/>
        <w:jc w:val="both"/>
        <w:rPr>
          <w:sz w:val="28"/>
          <w:szCs w:val="28"/>
        </w:rPr>
      </w:pPr>
      <w:r w:rsidRPr="00F60288">
        <w:rPr>
          <w:sz w:val="28"/>
          <w:szCs w:val="28"/>
        </w:rPr>
        <w:t xml:space="preserve">Резервы усиления роли и места мотивации труда в практике управления персоналом коммерческого банка в следующих факторах: </w:t>
      </w:r>
    </w:p>
    <w:p w:rsidR="00F60288" w:rsidRPr="00F60288" w:rsidRDefault="00F60288" w:rsidP="00F60288">
      <w:pPr>
        <w:numPr>
          <w:ilvl w:val="0"/>
          <w:numId w:val="5"/>
        </w:numPr>
        <w:spacing w:after="0" w:line="360" w:lineRule="auto"/>
        <w:jc w:val="both"/>
        <w:rPr>
          <w:rFonts w:ascii="Times New Roman" w:hAnsi="Times New Roman"/>
          <w:sz w:val="28"/>
          <w:szCs w:val="28"/>
        </w:rPr>
      </w:pPr>
      <w:r w:rsidRPr="00F60288">
        <w:rPr>
          <w:rFonts w:ascii="Times New Roman" w:hAnsi="Times New Roman"/>
          <w:sz w:val="28"/>
          <w:szCs w:val="28"/>
        </w:rPr>
        <w:t xml:space="preserve">материальное вознаграждение; </w:t>
      </w:r>
    </w:p>
    <w:p w:rsidR="00F60288" w:rsidRPr="00F60288" w:rsidRDefault="00F60288" w:rsidP="00F60288">
      <w:pPr>
        <w:numPr>
          <w:ilvl w:val="0"/>
          <w:numId w:val="5"/>
        </w:numPr>
        <w:spacing w:after="0" w:line="360" w:lineRule="auto"/>
        <w:jc w:val="both"/>
        <w:rPr>
          <w:rFonts w:ascii="Times New Roman" w:hAnsi="Times New Roman"/>
          <w:sz w:val="28"/>
          <w:szCs w:val="28"/>
        </w:rPr>
      </w:pPr>
      <w:r w:rsidRPr="00F60288">
        <w:rPr>
          <w:rFonts w:ascii="Times New Roman" w:hAnsi="Times New Roman"/>
          <w:sz w:val="28"/>
          <w:szCs w:val="28"/>
        </w:rPr>
        <w:t xml:space="preserve">моральное стимулирование; </w:t>
      </w:r>
    </w:p>
    <w:p w:rsidR="00F60288" w:rsidRPr="00F60288" w:rsidRDefault="00F60288" w:rsidP="00F60288">
      <w:pPr>
        <w:numPr>
          <w:ilvl w:val="0"/>
          <w:numId w:val="5"/>
        </w:numPr>
        <w:spacing w:after="0" w:line="360" w:lineRule="auto"/>
        <w:jc w:val="both"/>
        <w:rPr>
          <w:rFonts w:ascii="Times New Roman" w:hAnsi="Times New Roman"/>
          <w:sz w:val="28"/>
          <w:szCs w:val="28"/>
        </w:rPr>
      </w:pPr>
      <w:r w:rsidRPr="00F60288">
        <w:rPr>
          <w:rFonts w:ascii="Times New Roman" w:hAnsi="Times New Roman"/>
          <w:sz w:val="28"/>
          <w:szCs w:val="28"/>
        </w:rPr>
        <w:t xml:space="preserve">продвижение по службе; </w:t>
      </w:r>
    </w:p>
    <w:p w:rsidR="00F60288" w:rsidRPr="00F60288" w:rsidRDefault="00F60288" w:rsidP="00F60288">
      <w:pPr>
        <w:numPr>
          <w:ilvl w:val="0"/>
          <w:numId w:val="5"/>
        </w:numPr>
        <w:spacing w:after="0" w:line="360" w:lineRule="auto"/>
        <w:jc w:val="both"/>
        <w:rPr>
          <w:rFonts w:ascii="Times New Roman" w:hAnsi="Times New Roman"/>
          <w:sz w:val="28"/>
          <w:szCs w:val="28"/>
        </w:rPr>
      </w:pPr>
      <w:r w:rsidRPr="00F60288">
        <w:rPr>
          <w:rFonts w:ascii="Times New Roman" w:hAnsi="Times New Roman"/>
          <w:sz w:val="28"/>
          <w:szCs w:val="28"/>
        </w:rPr>
        <w:t xml:space="preserve">условия труда; </w:t>
      </w:r>
    </w:p>
    <w:p w:rsidR="00F60288" w:rsidRPr="00F60288" w:rsidRDefault="00F60288" w:rsidP="00F60288">
      <w:pPr>
        <w:numPr>
          <w:ilvl w:val="0"/>
          <w:numId w:val="5"/>
        </w:numPr>
        <w:spacing w:after="0" w:line="360" w:lineRule="auto"/>
        <w:jc w:val="both"/>
        <w:rPr>
          <w:rFonts w:ascii="Times New Roman" w:hAnsi="Times New Roman"/>
          <w:sz w:val="28"/>
          <w:szCs w:val="28"/>
        </w:rPr>
      </w:pPr>
      <w:r w:rsidRPr="00F60288">
        <w:rPr>
          <w:rFonts w:ascii="Times New Roman" w:hAnsi="Times New Roman"/>
          <w:sz w:val="28"/>
          <w:szCs w:val="28"/>
        </w:rPr>
        <w:t xml:space="preserve">возможность самореализации; </w:t>
      </w:r>
    </w:p>
    <w:p w:rsidR="00F60288" w:rsidRPr="00F60288" w:rsidRDefault="00F60288" w:rsidP="00F60288">
      <w:pPr>
        <w:numPr>
          <w:ilvl w:val="0"/>
          <w:numId w:val="5"/>
        </w:numPr>
        <w:spacing w:after="0" w:line="360" w:lineRule="auto"/>
        <w:jc w:val="both"/>
        <w:rPr>
          <w:rFonts w:ascii="Times New Roman" w:hAnsi="Times New Roman"/>
          <w:sz w:val="28"/>
          <w:szCs w:val="28"/>
        </w:rPr>
      </w:pPr>
      <w:r w:rsidRPr="00F60288">
        <w:rPr>
          <w:rFonts w:ascii="Times New Roman" w:hAnsi="Times New Roman"/>
          <w:sz w:val="28"/>
          <w:szCs w:val="28"/>
        </w:rPr>
        <w:t xml:space="preserve">психологический климат и т.д. </w:t>
      </w:r>
    </w:p>
    <w:p w:rsidR="00F60288" w:rsidRPr="00F60288" w:rsidRDefault="00F60288" w:rsidP="00F60288">
      <w:pPr>
        <w:pStyle w:val="a6"/>
        <w:spacing w:before="0" w:beforeAutospacing="0" w:after="0" w:afterAutospacing="0" w:line="360" w:lineRule="auto"/>
        <w:jc w:val="both"/>
        <w:rPr>
          <w:sz w:val="28"/>
          <w:szCs w:val="28"/>
        </w:rPr>
      </w:pPr>
      <w:r w:rsidRPr="00F60288">
        <w:rPr>
          <w:sz w:val="28"/>
          <w:szCs w:val="28"/>
        </w:rPr>
        <w:t xml:space="preserve">Проанализируем роль и место каждого фактора в практике мотивации труда и повышения эффективности работы персонала коммерческого банка. </w:t>
      </w:r>
    </w:p>
    <w:p w:rsidR="00F60288" w:rsidRPr="00F60288" w:rsidRDefault="00F60288" w:rsidP="00F60288">
      <w:pPr>
        <w:pStyle w:val="a6"/>
        <w:spacing w:before="0" w:beforeAutospacing="0" w:after="0" w:afterAutospacing="0" w:line="360" w:lineRule="auto"/>
        <w:jc w:val="both"/>
        <w:rPr>
          <w:sz w:val="28"/>
          <w:szCs w:val="28"/>
        </w:rPr>
      </w:pPr>
      <w:r w:rsidRPr="00F60288">
        <w:rPr>
          <w:sz w:val="28"/>
          <w:szCs w:val="28"/>
          <w:u w:val="single"/>
        </w:rPr>
        <w:t>1. Моральное стимулирование.</w:t>
      </w:r>
      <w:r w:rsidRPr="00F60288">
        <w:rPr>
          <w:sz w:val="28"/>
          <w:szCs w:val="28"/>
        </w:rPr>
        <w:t xml:space="preserve"> Сиcтема морального стимулирования была достаточно популярна и распространена на предприятиях и в организациях в 60-70-е годы, но в 90-х годах её популярность несколько ослабела. Cистема поощрений наградами, знаками отличия, грамотами и другими символами внимания может стать достаточно действенным фактором мотивации труда банковских работников. В коммерческих банках имеются резервы мотивации труда посредством морального стимулирования. Моральное стимулирование может осуществляться по двум направлениям: </w:t>
      </w:r>
    </w:p>
    <w:p w:rsidR="00F60288" w:rsidRPr="00F60288" w:rsidRDefault="00F60288" w:rsidP="00F60288">
      <w:pPr>
        <w:numPr>
          <w:ilvl w:val="0"/>
          <w:numId w:val="6"/>
        </w:numPr>
        <w:spacing w:after="0" w:line="360" w:lineRule="auto"/>
        <w:jc w:val="both"/>
        <w:rPr>
          <w:rFonts w:ascii="Times New Roman" w:hAnsi="Times New Roman"/>
          <w:sz w:val="28"/>
          <w:szCs w:val="28"/>
        </w:rPr>
      </w:pPr>
      <w:r w:rsidRPr="00F60288">
        <w:rPr>
          <w:rFonts w:ascii="Times New Roman" w:hAnsi="Times New Roman"/>
          <w:sz w:val="28"/>
          <w:szCs w:val="28"/>
        </w:rPr>
        <w:t xml:space="preserve">поощрение - знаки, символы отличия, награды, благодарности в устной или письменной форме; </w:t>
      </w:r>
    </w:p>
    <w:p w:rsidR="00F60288" w:rsidRPr="00F60288" w:rsidRDefault="00F60288" w:rsidP="00F60288">
      <w:pPr>
        <w:numPr>
          <w:ilvl w:val="0"/>
          <w:numId w:val="6"/>
        </w:numPr>
        <w:spacing w:after="0" w:line="360" w:lineRule="auto"/>
        <w:jc w:val="both"/>
        <w:rPr>
          <w:rFonts w:ascii="Times New Roman" w:hAnsi="Times New Roman"/>
          <w:sz w:val="28"/>
          <w:szCs w:val="28"/>
        </w:rPr>
      </w:pPr>
      <w:r w:rsidRPr="00F60288">
        <w:rPr>
          <w:rFonts w:ascii="Times New Roman" w:hAnsi="Times New Roman"/>
          <w:sz w:val="28"/>
          <w:szCs w:val="28"/>
        </w:rPr>
        <w:t xml:space="preserve">порицание. Эффективность каждого направления и конкретных мероприятий зависит в значительной степени от индивидуально-психологических особенностей работника; от уровня духовного развития человека, жизненных целей, приоритетов, предпочтений, ценностей, возраста и т.д. </w:t>
      </w:r>
    </w:p>
    <w:p w:rsidR="00103D8B" w:rsidRDefault="00F60288" w:rsidP="00103D8B">
      <w:pPr>
        <w:pStyle w:val="a6"/>
        <w:spacing w:before="0" w:beforeAutospacing="0" w:after="0" w:afterAutospacing="0" w:line="360" w:lineRule="auto"/>
        <w:ind w:firstLine="360"/>
        <w:jc w:val="both"/>
        <w:rPr>
          <w:sz w:val="28"/>
          <w:szCs w:val="28"/>
        </w:rPr>
      </w:pPr>
      <w:r w:rsidRPr="00F60288">
        <w:rPr>
          <w:sz w:val="28"/>
          <w:szCs w:val="28"/>
        </w:rPr>
        <w:t>Эти два метода направлены на создание различных ответных реакций работников, но оба могут способствовать мотивации человека. Эффективность порицания зависит от индивидуально психологических особенностей работника. К примеру, одно и то же критическое замечание может дать разные результаты: бурную реакцию холерика, повышение деятельности у сангвиника, потерю работоспособности у меланхолика и не оказать влияния на флегматика</w:t>
      </w:r>
      <w:r w:rsidR="00103D8B">
        <w:rPr>
          <w:sz w:val="28"/>
          <w:szCs w:val="28"/>
        </w:rPr>
        <w:t>.</w:t>
      </w:r>
      <w:r w:rsidRPr="00F60288">
        <w:rPr>
          <w:sz w:val="28"/>
          <w:szCs w:val="28"/>
        </w:rPr>
        <w:t xml:space="preserve"> </w:t>
      </w:r>
    </w:p>
    <w:p w:rsidR="00F60288" w:rsidRPr="00F60288" w:rsidRDefault="00F60288" w:rsidP="00103D8B">
      <w:pPr>
        <w:pStyle w:val="a6"/>
        <w:spacing w:before="0" w:beforeAutospacing="0" w:after="0" w:afterAutospacing="0" w:line="360" w:lineRule="auto"/>
        <w:ind w:firstLine="360"/>
        <w:jc w:val="both"/>
        <w:rPr>
          <w:sz w:val="28"/>
          <w:szCs w:val="28"/>
        </w:rPr>
      </w:pPr>
      <w:r w:rsidRPr="00F60288">
        <w:rPr>
          <w:sz w:val="28"/>
          <w:szCs w:val="28"/>
        </w:rPr>
        <w:t>Вообще все формы морального поощрения действуют неодинаково на разные категории людей. Это зависит от их уровня духовного развития, жизненных ценностей и приоритетов, предпочтений, психологического типа поведения, возраста, пола и др. Например, такое поощрение, как письмо руководителей с благодарностью, популярно среди молоды</w:t>
      </w:r>
      <w:r w:rsidR="00103D8B">
        <w:rPr>
          <w:sz w:val="28"/>
          <w:szCs w:val="28"/>
        </w:rPr>
        <w:t>х работниц, а не рабочих-мужчин.</w:t>
      </w:r>
    </w:p>
    <w:p w:rsidR="00F60288" w:rsidRPr="00F60288" w:rsidRDefault="00F60288" w:rsidP="00103D8B">
      <w:pPr>
        <w:pStyle w:val="a6"/>
        <w:spacing w:before="0" w:beforeAutospacing="0" w:after="0" w:afterAutospacing="0" w:line="360" w:lineRule="auto"/>
        <w:ind w:firstLine="360"/>
        <w:jc w:val="both"/>
        <w:rPr>
          <w:sz w:val="28"/>
          <w:szCs w:val="28"/>
        </w:rPr>
      </w:pPr>
      <w:r w:rsidRPr="00F60288">
        <w:rPr>
          <w:sz w:val="28"/>
          <w:szCs w:val="28"/>
        </w:rPr>
        <w:t xml:space="preserve">Для использования такого фактора мотивации, как моральное стимулирование, нужно хорошо знать коллектив. Только тогда моральные стимулы дадут ощутимый эффект. Для этого необходим индивидуальный подход к каждому человеку и широкий спектр всевозможных мер стимулирования, способных удовлетворить любые духовно-нравственные потребности; а материальные затраты на реализацию этого фактора могут быть невысокими, по сравнению, например, с затратами на материальное стимулирование. </w:t>
      </w:r>
    </w:p>
    <w:p w:rsidR="00F60288" w:rsidRPr="00F60288" w:rsidRDefault="00F60288" w:rsidP="00103D8B">
      <w:pPr>
        <w:pStyle w:val="a6"/>
        <w:spacing w:before="0" w:beforeAutospacing="0" w:after="0" w:afterAutospacing="0" w:line="360" w:lineRule="auto"/>
        <w:ind w:firstLine="360"/>
        <w:jc w:val="both"/>
        <w:rPr>
          <w:sz w:val="28"/>
          <w:szCs w:val="28"/>
        </w:rPr>
      </w:pPr>
      <w:r w:rsidRPr="00F60288">
        <w:rPr>
          <w:sz w:val="28"/>
          <w:szCs w:val="28"/>
        </w:rPr>
        <w:t xml:space="preserve">Итак, для максимального эффекта моральных стимулов необходимы: </w:t>
      </w:r>
    </w:p>
    <w:p w:rsidR="00F60288" w:rsidRPr="00F60288" w:rsidRDefault="00F60288" w:rsidP="00F60288">
      <w:pPr>
        <w:numPr>
          <w:ilvl w:val="0"/>
          <w:numId w:val="7"/>
        </w:numPr>
        <w:spacing w:after="0" w:line="360" w:lineRule="auto"/>
        <w:jc w:val="both"/>
        <w:rPr>
          <w:rFonts w:ascii="Times New Roman" w:hAnsi="Times New Roman"/>
          <w:sz w:val="28"/>
          <w:szCs w:val="28"/>
        </w:rPr>
      </w:pPr>
      <w:r w:rsidRPr="00F60288">
        <w:rPr>
          <w:rFonts w:ascii="Times New Roman" w:hAnsi="Times New Roman"/>
          <w:sz w:val="28"/>
          <w:szCs w:val="28"/>
        </w:rPr>
        <w:t xml:space="preserve">индивидуальный подход (знание предпочтений); </w:t>
      </w:r>
    </w:p>
    <w:p w:rsidR="00F60288" w:rsidRPr="00F60288" w:rsidRDefault="00F60288" w:rsidP="00F60288">
      <w:pPr>
        <w:numPr>
          <w:ilvl w:val="0"/>
          <w:numId w:val="7"/>
        </w:numPr>
        <w:spacing w:after="0" w:line="360" w:lineRule="auto"/>
        <w:jc w:val="both"/>
        <w:rPr>
          <w:rFonts w:ascii="Times New Roman" w:hAnsi="Times New Roman"/>
          <w:sz w:val="28"/>
          <w:szCs w:val="28"/>
        </w:rPr>
      </w:pPr>
      <w:r w:rsidRPr="00F60288">
        <w:rPr>
          <w:rFonts w:ascii="Times New Roman" w:hAnsi="Times New Roman"/>
          <w:sz w:val="28"/>
          <w:szCs w:val="28"/>
        </w:rPr>
        <w:t xml:space="preserve">широкий спектр всевозможных мер стимулирования; </w:t>
      </w:r>
    </w:p>
    <w:p w:rsidR="00F60288" w:rsidRPr="00F60288" w:rsidRDefault="00F60288" w:rsidP="00F60288">
      <w:pPr>
        <w:numPr>
          <w:ilvl w:val="0"/>
          <w:numId w:val="7"/>
        </w:numPr>
        <w:spacing w:after="0" w:line="360" w:lineRule="auto"/>
        <w:jc w:val="both"/>
        <w:rPr>
          <w:rFonts w:ascii="Times New Roman" w:hAnsi="Times New Roman"/>
          <w:sz w:val="28"/>
          <w:szCs w:val="28"/>
        </w:rPr>
      </w:pPr>
      <w:r w:rsidRPr="00F60288">
        <w:rPr>
          <w:rFonts w:ascii="Times New Roman" w:hAnsi="Times New Roman"/>
          <w:sz w:val="28"/>
          <w:szCs w:val="28"/>
        </w:rPr>
        <w:t xml:space="preserve">их сочетание с материальными формами стимулирования труда. </w:t>
      </w:r>
    </w:p>
    <w:p w:rsidR="00F60288" w:rsidRPr="00F60288" w:rsidRDefault="00F60288" w:rsidP="00103D8B">
      <w:pPr>
        <w:pStyle w:val="a6"/>
        <w:spacing w:before="0" w:beforeAutospacing="0" w:after="0" w:afterAutospacing="0" w:line="360" w:lineRule="auto"/>
        <w:ind w:firstLine="360"/>
        <w:jc w:val="both"/>
        <w:rPr>
          <w:sz w:val="28"/>
          <w:szCs w:val="28"/>
        </w:rPr>
      </w:pPr>
      <w:r w:rsidRPr="00F60288">
        <w:rPr>
          <w:sz w:val="28"/>
          <w:szCs w:val="28"/>
        </w:rPr>
        <w:t xml:space="preserve">В качестве мероприятий такого рода можно предложить проведение конкурсов профмастерства в масштабе банка, города, области, региона, страны, между филиалами, подразделениями и т.д., присваивать за достигнутые результаты звания лучшего операциониста, бухгалтера и т.д. </w:t>
      </w:r>
    </w:p>
    <w:p w:rsidR="00F60288" w:rsidRPr="00F60288" w:rsidRDefault="00F60288" w:rsidP="00103D8B">
      <w:pPr>
        <w:pStyle w:val="a6"/>
        <w:spacing w:before="0" w:beforeAutospacing="0" w:after="0" w:afterAutospacing="0" w:line="360" w:lineRule="auto"/>
        <w:ind w:firstLine="360"/>
        <w:jc w:val="both"/>
        <w:rPr>
          <w:sz w:val="28"/>
          <w:szCs w:val="28"/>
        </w:rPr>
      </w:pPr>
      <w:r w:rsidRPr="00F60288">
        <w:rPr>
          <w:sz w:val="28"/>
          <w:szCs w:val="28"/>
        </w:rPr>
        <w:t xml:space="preserve">Возможным вариантом морального стимулирования мы считаем привлечение работников к процессу управления банком. Работник, вовлечённый в процессы анализа, прогнозирования, планирования, создания стратегии и тактики, чувствует свою сопричастность к работе банка в целом, ощутит собственную роль в успехе банка, свою сопричастность к нему, сможет реально оценить, как неудачное решение может дестабилизировать работу банка. </w:t>
      </w:r>
    </w:p>
    <w:p w:rsidR="00F60288" w:rsidRPr="00F60288" w:rsidRDefault="00F60288" w:rsidP="00103D8B">
      <w:pPr>
        <w:pStyle w:val="a6"/>
        <w:spacing w:before="0" w:beforeAutospacing="0" w:after="0" w:afterAutospacing="0" w:line="360" w:lineRule="auto"/>
        <w:ind w:firstLine="360"/>
        <w:jc w:val="both"/>
        <w:rPr>
          <w:sz w:val="28"/>
          <w:szCs w:val="28"/>
        </w:rPr>
      </w:pPr>
      <w:r w:rsidRPr="00F60288">
        <w:rPr>
          <w:sz w:val="28"/>
          <w:szCs w:val="28"/>
          <w:u w:val="single"/>
        </w:rPr>
        <w:t>2. Продвижение по службе.</w:t>
      </w:r>
      <w:r w:rsidRPr="00F60288">
        <w:rPr>
          <w:sz w:val="28"/>
          <w:szCs w:val="28"/>
        </w:rPr>
        <w:t xml:space="preserve"> </w:t>
      </w:r>
      <w:r w:rsidR="00103D8B">
        <w:rPr>
          <w:sz w:val="28"/>
          <w:szCs w:val="28"/>
        </w:rPr>
        <w:t xml:space="preserve"> </w:t>
      </w:r>
      <w:r w:rsidRPr="00F60288">
        <w:rPr>
          <w:sz w:val="28"/>
          <w:szCs w:val="28"/>
        </w:rPr>
        <w:t xml:space="preserve">Представления работников о своей будущей деловой карьере могут стать сильным стимулом их активности и эффективной работы. Повышение, особенно в случае со специалистами и отчасти руководителями отделов, может быть только на руководящую должность, а это не всегда возможно ввиду ограниченности руководящих мест и отсутствия у претендентов опыта руководства, организаторских способностей и т.д. В ряде западных фирм введена "двойная лестница" карьеры, т.е. специалист может расти профессионально, не переходя на административную должность. Так, после специалиста могла бы следовать должность ведущего и главного, затем советника председателя банка, что по статусу и окладу соответствовало бы должности начальника отдела; далее должность старшего советника и т.д. Таким образом "переросшим" и тем, кто скоро "перерастет" свои должности работникам есть важный стимул хорошей работы и без назначения на руководящую должность (далеко не у всех работников возможность именно руководить людьми является привлекательной стороной деятельности). </w:t>
      </w:r>
    </w:p>
    <w:p w:rsidR="00F60288" w:rsidRPr="00F60288" w:rsidRDefault="00F60288" w:rsidP="00103D8B">
      <w:pPr>
        <w:pStyle w:val="a6"/>
        <w:spacing w:before="0" w:beforeAutospacing="0" w:after="0" w:afterAutospacing="0" w:line="360" w:lineRule="auto"/>
        <w:ind w:firstLine="360"/>
        <w:jc w:val="both"/>
        <w:rPr>
          <w:sz w:val="28"/>
          <w:szCs w:val="28"/>
        </w:rPr>
      </w:pPr>
      <w:r w:rsidRPr="00F60288">
        <w:rPr>
          <w:sz w:val="28"/>
          <w:szCs w:val="28"/>
          <w:u w:val="single"/>
        </w:rPr>
        <w:t xml:space="preserve">3. Условия труда. </w:t>
      </w:r>
      <w:r w:rsidRPr="00F60288">
        <w:rPr>
          <w:sz w:val="28"/>
          <w:szCs w:val="28"/>
        </w:rPr>
        <w:t xml:space="preserve">Положительный психологический настрой на трудовую деятельность создают условия труда. Когда условия труда достаточно хорошие, работники не акцентируют на этом свое внимание, если они плохие - это резко снижает мотивацию труда, т.е. внимание работников переключается на этот фактор. Хорошие условия труда усиливают мотивацию незначительно, тогда как плохие условия резко ее снижают. </w:t>
      </w:r>
    </w:p>
    <w:p w:rsidR="00F60288" w:rsidRPr="00F60288" w:rsidRDefault="00F60288" w:rsidP="00103D8B">
      <w:pPr>
        <w:pStyle w:val="a6"/>
        <w:spacing w:before="0" w:beforeAutospacing="0" w:after="0" w:afterAutospacing="0" w:line="360" w:lineRule="auto"/>
        <w:ind w:firstLine="360"/>
        <w:jc w:val="both"/>
        <w:rPr>
          <w:sz w:val="28"/>
          <w:szCs w:val="28"/>
        </w:rPr>
      </w:pPr>
      <w:r w:rsidRPr="00F60288">
        <w:rPr>
          <w:sz w:val="28"/>
          <w:szCs w:val="28"/>
        </w:rPr>
        <w:t>Таким образом</w:t>
      </w:r>
      <w:r w:rsidR="00103D8B">
        <w:rPr>
          <w:sz w:val="28"/>
          <w:szCs w:val="28"/>
        </w:rPr>
        <w:t>,</w:t>
      </w:r>
      <w:r w:rsidRPr="00F60288">
        <w:rPr>
          <w:sz w:val="28"/>
          <w:szCs w:val="28"/>
        </w:rPr>
        <w:t xml:space="preserve"> даже в относительно благополучных организациях, какими являются банки, условиям труда не уделяется достаточно внимания. </w:t>
      </w:r>
    </w:p>
    <w:p w:rsidR="00F60288" w:rsidRPr="00F60288" w:rsidRDefault="00F60288" w:rsidP="00103D8B">
      <w:pPr>
        <w:pStyle w:val="a6"/>
        <w:spacing w:before="0" w:beforeAutospacing="0" w:after="0" w:afterAutospacing="0" w:line="360" w:lineRule="auto"/>
        <w:ind w:firstLine="360"/>
        <w:jc w:val="both"/>
        <w:rPr>
          <w:sz w:val="28"/>
          <w:szCs w:val="28"/>
        </w:rPr>
      </w:pPr>
      <w:r w:rsidRPr="00F60288">
        <w:rPr>
          <w:sz w:val="28"/>
          <w:szCs w:val="28"/>
        </w:rPr>
        <w:t xml:space="preserve">Условия труда - фактор, оцениваемый неоднозначно на разных предприятиях. В некоторых учреждениях плохие условия труда создает шум, в других - запыленность и температура воздуха, в третьих, - загазованность и т.д. Зачастую эти факторы ликвидировать сложно - их наличие предполагает производственный процесс. Принято выделять следующие факторы условий труда: </w:t>
      </w:r>
    </w:p>
    <w:p w:rsidR="00F60288" w:rsidRPr="00F60288" w:rsidRDefault="00F60288" w:rsidP="00F60288">
      <w:pPr>
        <w:numPr>
          <w:ilvl w:val="0"/>
          <w:numId w:val="8"/>
        </w:numPr>
        <w:spacing w:after="0" w:line="360" w:lineRule="auto"/>
        <w:jc w:val="both"/>
        <w:rPr>
          <w:rFonts w:ascii="Times New Roman" w:hAnsi="Times New Roman"/>
          <w:sz w:val="28"/>
          <w:szCs w:val="28"/>
        </w:rPr>
      </w:pPr>
      <w:r w:rsidRPr="00F60288">
        <w:rPr>
          <w:rFonts w:ascii="Times New Roman" w:hAnsi="Times New Roman"/>
          <w:sz w:val="28"/>
          <w:szCs w:val="28"/>
        </w:rPr>
        <w:t xml:space="preserve">санитарно-гигиенические - влажность, атмосферное давление, загрязненность пылью, химическими веществами, вибрация, освещение, различные виды излучений, контакт с водой, маслом, токсическими веществами и т.п. </w:t>
      </w:r>
    </w:p>
    <w:p w:rsidR="00F60288" w:rsidRPr="00F60288" w:rsidRDefault="00F60288" w:rsidP="00F60288">
      <w:pPr>
        <w:numPr>
          <w:ilvl w:val="0"/>
          <w:numId w:val="8"/>
        </w:numPr>
        <w:spacing w:after="0" w:line="360" w:lineRule="auto"/>
        <w:jc w:val="both"/>
        <w:rPr>
          <w:rFonts w:ascii="Times New Roman" w:hAnsi="Times New Roman"/>
          <w:sz w:val="28"/>
          <w:szCs w:val="28"/>
        </w:rPr>
      </w:pPr>
      <w:r w:rsidRPr="00F60288">
        <w:rPr>
          <w:rFonts w:ascii="Times New Roman" w:hAnsi="Times New Roman"/>
          <w:sz w:val="28"/>
          <w:szCs w:val="28"/>
        </w:rPr>
        <w:t xml:space="preserve">социально-психологические - физическая нагрузка, темп работы, нервно-психическое напряжение, монотонность работы, организация рабочего места, режим труда и отдыха, функциональные качества оборудования, вспомогательных средств и т.п. </w:t>
      </w:r>
    </w:p>
    <w:p w:rsidR="00F60288" w:rsidRPr="00F60288" w:rsidRDefault="00F60288" w:rsidP="00F60288">
      <w:pPr>
        <w:numPr>
          <w:ilvl w:val="0"/>
          <w:numId w:val="8"/>
        </w:numPr>
        <w:spacing w:after="0" w:line="360" w:lineRule="auto"/>
        <w:jc w:val="both"/>
        <w:rPr>
          <w:rFonts w:ascii="Times New Roman" w:hAnsi="Times New Roman"/>
          <w:sz w:val="28"/>
          <w:szCs w:val="28"/>
        </w:rPr>
      </w:pPr>
      <w:r w:rsidRPr="00F60288">
        <w:rPr>
          <w:rFonts w:ascii="Times New Roman" w:hAnsi="Times New Roman"/>
          <w:sz w:val="28"/>
          <w:szCs w:val="28"/>
        </w:rPr>
        <w:t xml:space="preserve">эстетические - архитектурно-художественные качества интерьера (мебель, цвет стен, озеленение, предметы декоративно-прикладного искусства), использование функциональной музыки. </w:t>
      </w:r>
    </w:p>
    <w:p w:rsidR="00F60288" w:rsidRPr="00F60288" w:rsidRDefault="00F60288" w:rsidP="00103D8B">
      <w:pPr>
        <w:pStyle w:val="a6"/>
        <w:spacing w:before="0" w:beforeAutospacing="0" w:after="0" w:afterAutospacing="0" w:line="360" w:lineRule="auto"/>
        <w:ind w:firstLine="360"/>
        <w:jc w:val="both"/>
        <w:rPr>
          <w:sz w:val="28"/>
          <w:szCs w:val="28"/>
        </w:rPr>
      </w:pPr>
      <w:r w:rsidRPr="00F60288">
        <w:rPr>
          <w:sz w:val="28"/>
          <w:szCs w:val="28"/>
        </w:rPr>
        <w:t xml:space="preserve">Если санитарно-гигиенический фактор - неотъемлемый для процесса производства, то эстетический и отчасти социально-психологический факторы настолько необходимыми не являются, но они способствуют более производительной работе и могут "сглаживать" негативный эффект на мотивацию санитарно-гигиенического фактора. Действия администрации банка должны быть соответствующими - в направлении дальнейшего совершенствования условий труда, прежде всего, операционных работников. </w:t>
      </w:r>
    </w:p>
    <w:p w:rsidR="00103D8B" w:rsidRDefault="00F60288" w:rsidP="00103D8B">
      <w:pPr>
        <w:pStyle w:val="a6"/>
        <w:spacing w:before="0" w:beforeAutospacing="0" w:after="0" w:afterAutospacing="0" w:line="360" w:lineRule="auto"/>
        <w:ind w:firstLine="360"/>
        <w:jc w:val="both"/>
        <w:rPr>
          <w:sz w:val="28"/>
          <w:szCs w:val="28"/>
        </w:rPr>
      </w:pPr>
      <w:r w:rsidRPr="00F60288">
        <w:rPr>
          <w:sz w:val="28"/>
          <w:szCs w:val="28"/>
          <w:u w:val="single"/>
        </w:rPr>
        <w:t>4. Психологический климат.</w:t>
      </w:r>
      <w:r w:rsidRPr="00F60288">
        <w:rPr>
          <w:sz w:val="28"/>
          <w:szCs w:val="28"/>
        </w:rPr>
        <w:t xml:space="preserve"> Благоприятная обстановка в коллективе положительно влияет на работу коллектива. Хороший психологический климат характеризуется высокой степенью доверия членов коллектива, требовательностью друг к другу, сплоченностью, психологической совместимостью - оценивается в банках по</w:t>
      </w:r>
      <w:r w:rsidR="00103D8B">
        <w:rPr>
          <w:sz w:val="28"/>
          <w:szCs w:val="28"/>
        </w:rPr>
        <w:t xml:space="preserve"> </w:t>
      </w:r>
      <w:r w:rsidRPr="00F60288">
        <w:rPr>
          <w:sz w:val="28"/>
          <w:szCs w:val="28"/>
        </w:rPr>
        <w:t>разному.</w:t>
      </w:r>
    </w:p>
    <w:p w:rsidR="00F60288" w:rsidRPr="00F60288" w:rsidRDefault="00F60288" w:rsidP="00103D8B">
      <w:pPr>
        <w:pStyle w:val="a6"/>
        <w:spacing w:before="0" w:beforeAutospacing="0" w:after="0" w:afterAutospacing="0" w:line="360" w:lineRule="auto"/>
        <w:ind w:firstLine="360"/>
        <w:jc w:val="both"/>
        <w:rPr>
          <w:sz w:val="28"/>
          <w:szCs w:val="28"/>
        </w:rPr>
      </w:pPr>
      <w:r w:rsidRPr="00F60288">
        <w:rPr>
          <w:sz w:val="28"/>
          <w:szCs w:val="28"/>
        </w:rPr>
        <w:t xml:space="preserve"> Совместный труд при благоприятном психологическом климате в коллективе - фактор, усиливающий мотивацию сотрудников. Подробнее остановимся на непосредственно связанной с психологическим климатом групповой мотивации, важном действенном факторе повышения эффективности труда. </w:t>
      </w:r>
    </w:p>
    <w:p w:rsidR="00103D8B" w:rsidRDefault="00F60288" w:rsidP="00F60288">
      <w:pPr>
        <w:pStyle w:val="a6"/>
        <w:spacing w:before="0" w:beforeAutospacing="0" w:after="0" w:afterAutospacing="0" w:line="360" w:lineRule="auto"/>
        <w:jc w:val="both"/>
        <w:rPr>
          <w:sz w:val="28"/>
          <w:szCs w:val="28"/>
        </w:rPr>
      </w:pPr>
      <w:r w:rsidRPr="00F60288">
        <w:rPr>
          <w:sz w:val="28"/>
          <w:szCs w:val="28"/>
        </w:rPr>
        <w:t xml:space="preserve">Поведение человека и его активность, в том числе в трудовой деятельности, во многом определяется коллективом, в котором он работает. Психологи выявили явление социальной фацилитации, проявляющейся в улучшении результатов работы человека, когда он находится в окружении людей. </w:t>
      </w:r>
    </w:p>
    <w:p w:rsidR="00F60288" w:rsidRPr="00F60288" w:rsidRDefault="00F60288" w:rsidP="00103D8B">
      <w:pPr>
        <w:pStyle w:val="a6"/>
        <w:spacing w:before="0" w:beforeAutospacing="0" w:after="0" w:afterAutospacing="0" w:line="360" w:lineRule="auto"/>
        <w:ind w:firstLine="708"/>
        <w:jc w:val="both"/>
        <w:rPr>
          <w:sz w:val="28"/>
          <w:szCs w:val="28"/>
        </w:rPr>
      </w:pPr>
      <w:r w:rsidRPr="00F60288">
        <w:rPr>
          <w:sz w:val="28"/>
          <w:szCs w:val="28"/>
        </w:rPr>
        <w:t xml:space="preserve">Зная этот факт, можно управлять мотивацией путем балансирования индивидуальной и групповой мотивации для достижения высокой производительности труда как отдельного работника, так и коллектива. </w:t>
      </w:r>
    </w:p>
    <w:p w:rsidR="00F60288" w:rsidRPr="00F60288" w:rsidRDefault="00F60288" w:rsidP="00103D8B">
      <w:pPr>
        <w:pStyle w:val="a6"/>
        <w:spacing w:before="0" w:beforeAutospacing="0" w:after="0" w:afterAutospacing="0" w:line="360" w:lineRule="auto"/>
        <w:ind w:firstLine="708"/>
        <w:jc w:val="both"/>
        <w:rPr>
          <w:sz w:val="28"/>
          <w:szCs w:val="28"/>
        </w:rPr>
      </w:pPr>
      <w:r w:rsidRPr="00F60288">
        <w:rPr>
          <w:sz w:val="28"/>
          <w:szCs w:val="28"/>
        </w:rPr>
        <w:t xml:space="preserve">Отношения людей в коллективе, играющие важную роль в управлении коллективом его мотивацией, формируются на протяжении всей жизни человека в процессе воспитания, обучения, практики и постепенно закрепляются в поведении человека, становятся свойствами личности, проявляются в различных формах и способах поведения: поступках, действиях, реакции словесной и эмоциональной на различные события и т.д. </w:t>
      </w:r>
    </w:p>
    <w:p w:rsidR="00F60288" w:rsidRPr="00F60288" w:rsidRDefault="00F60288" w:rsidP="00103D8B">
      <w:pPr>
        <w:pStyle w:val="a6"/>
        <w:spacing w:before="0" w:beforeAutospacing="0" w:after="0" w:afterAutospacing="0" w:line="360" w:lineRule="auto"/>
        <w:ind w:firstLine="708"/>
        <w:jc w:val="both"/>
        <w:rPr>
          <w:sz w:val="28"/>
          <w:szCs w:val="28"/>
        </w:rPr>
      </w:pPr>
      <w:r w:rsidRPr="00F60288">
        <w:rPr>
          <w:sz w:val="28"/>
          <w:szCs w:val="28"/>
        </w:rPr>
        <w:t xml:space="preserve">По направленности различают отношения людей к: обществу, людям, самому себе, труду. </w:t>
      </w:r>
    </w:p>
    <w:p w:rsidR="00F60288" w:rsidRPr="00F60288" w:rsidRDefault="00F60288" w:rsidP="00103D8B">
      <w:pPr>
        <w:pStyle w:val="a6"/>
        <w:spacing w:before="0" w:beforeAutospacing="0" w:after="0" w:afterAutospacing="0" w:line="360" w:lineRule="auto"/>
        <w:ind w:firstLine="708"/>
        <w:jc w:val="both"/>
        <w:rPr>
          <w:sz w:val="28"/>
          <w:szCs w:val="28"/>
        </w:rPr>
      </w:pPr>
      <w:r w:rsidRPr="00F60288">
        <w:rPr>
          <w:sz w:val="28"/>
          <w:szCs w:val="28"/>
        </w:rPr>
        <w:t xml:space="preserve">Все отношения подразделяются на положительные и отрицательные. Первые активизируют психические и физические силы человека, ведут к повышению производительности труда. Вторые же тормозят развитие способностей личности, снижают экономические результаты труда, повышают неудовлетворенность работой, собой, окружающими людьми. </w:t>
      </w:r>
    </w:p>
    <w:p w:rsidR="00F60288" w:rsidRPr="00F60288" w:rsidRDefault="00F60288" w:rsidP="00103D8B">
      <w:pPr>
        <w:pStyle w:val="a6"/>
        <w:spacing w:before="0" w:beforeAutospacing="0" w:after="0" w:afterAutospacing="0" w:line="360" w:lineRule="auto"/>
        <w:ind w:firstLine="708"/>
        <w:jc w:val="both"/>
        <w:rPr>
          <w:sz w:val="28"/>
          <w:szCs w:val="28"/>
        </w:rPr>
      </w:pPr>
      <w:r w:rsidRPr="00F60288">
        <w:rPr>
          <w:sz w:val="28"/>
          <w:szCs w:val="28"/>
        </w:rPr>
        <w:t xml:space="preserve">Размер коллектива не имеет принципиального значения для повышения производительности труда и удовлетворенности его членов. Даже при его увеличении, силы, сплачивающие коллектив, не ослабевают за счет более мелких групп, составляющих коллектив. Групповая работа - одна из особенностей работы в коммерческом банке, поэтому улучшению психологического климата менеджеры должны уделять достаточное внимание. </w:t>
      </w:r>
    </w:p>
    <w:p w:rsidR="00F60288" w:rsidRPr="00F60288" w:rsidRDefault="00F60288" w:rsidP="00103D8B">
      <w:pPr>
        <w:pStyle w:val="a6"/>
        <w:spacing w:before="0" w:beforeAutospacing="0" w:after="0" w:afterAutospacing="0" w:line="360" w:lineRule="auto"/>
        <w:ind w:firstLine="708"/>
        <w:jc w:val="both"/>
        <w:rPr>
          <w:sz w:val="28"/>
          <w:szCs w:val="28"/>
        </w:rPr>
      </w:pPr>
      <w:r w:rsidRPr="00F60288">
        <w:rPr>
          <w:sz w:val="28"/>
          <w:szCs w:val="28"/>
          <w:u w:val="single"/>
        </w:rPr>
        <w:t>5. Возможность самореализации (возможность реализации мета-потребностей по-Маслоу).</w:t>
      </w:r>
      <w:r w:rsidRPr="00F60288">
        <w:rPr>
          <w:sz w:val="28"/>
          <w:szCs w:val="28"/>
        </w:rPr>
        <w:t xml:space="preserve"> Наряду с материальными и моральными стимулами, мотивировать высокоэффективный труд могут и мотивы, способные удовлетворить потребности в самореализации и самовыражении. В иерархии потребностей Маслоу они (потребности) относятся к потребностям высшего уровня (или мета-потребностям). </w:t>
      </w:r>
    </w:p>
    <w:p w:rsidR="00F60288" w:rsidRPr="00F60288" w:rsidRDefault="00F60288" w:rsidP="00F60288">
      <w:pPr>
        <w:pStyle w:val="a6"/>
        <w:spacing w:before="0" w:beforeAutospacing="0" w:after="0" w:afterAutospacing="0" w:line="360" w:lineRule="auto"/>
        <w:jc w:val="both"/>
        <w:rPr>
          <w:sz w:val="28"/>
          <w:szCs w:val="28"/>
        </w:rPr>
      </w:pPr>
      <w:r w:rsidRPr="00F60288">
        <w:rPr>
          <w:sz w:val="28"/>
          <w:szCs w:val="28"/>
        </w:rPr>
        <w:t xml:space="preserve">Мета-потребности Маслоу относит к инстинктоподобным потребностям, так как человек нуждается в их удовлетворении также, как нуждается в удовлетворении потребностей более низких уровней, а мета-мотивами являются сущностные, высшие ценности бытия - либо в чистом виде, либо в сочетании с низшими потребностями. Среди высших ценностей - правда, благость, красота, совершенство, необходимость, осмысленность, приверженность процессу и другие. Мета-потребности требуют своего удовлетворения, чтобы: </w:t>
      </w:r>
    </w:p>
    <w:p w:rsidR="00F60288" w:rsidRPr="00F60288" w:rsidRDefault="00F60288" w:rsidP="00F60288">
      <w:pPr>
        <w:numPr>
          <w:ilvl w:val="0"/>
          <w:numId w:val="9"/>
        </w:numPr>
        <w:spacing w:after="0" w:line="360" w:lineRule="auto"/>
        <w:jc w:val="both"/>
        <w:rPr>
          <w:rFonts w:ascii="Times New Roman" w:hAnsi="Times New Roman"/>
          <w:sz w:val="28"/>
          <w:szCs w:val="28"/>
        </w:rPr>
      </w:pPr>
      <w:r w:rsidRPr="00F60288">
        <w:rPr>
          <w:rFonts w:ascii="Times New Roman" w:hAnsi="Times New Roman"/>
          <w:sz w:val="28"/>
          <w:szCs w:val="28"/>
        </w:rPr>
        <w:t xml:space="preserve">избежать "болезни"; </w:t>
      </w:r>
    </w:p>
    <w:p w:rsidR="00F60288" w:rsidRPr="00F60288" w:rsidRDefault="00F60288" w:rsidP="00F60288">
      <w:pPr>
        <w:numPr>
          <w:ilvl w:val="0"/>
          <w:numId w:val="9"/>
        </w:numPr>
        <w:spacing w:after="0" w:line="360" w:lineRule="auto"/>
        <w:jc w:val="both"/>
        <w:rPr>
          <w:rFonts w:ascii="Times New Roman" w:hAnsi="Times New Roman"/>
          <w:sz w:val="28"/>
          <w:szCs w:val="28"/>
        </w:rPr>
      </w:pPr>
      <w:r w:rsidRPr="00F60288">
        <w:rPr>
          <w:rFonts w:ascii="Times New Roman" w:hAnsi="Times New Roman"/>
          <w:sz w:val="28"/>
          <w:szCs w:val="28"/>
        </w:rPr>
        <w:t xml:space="preserve">достигнуть "вочеловеченности". </w:t>
      </w:r>
    </w:p>
    <w:p w:rsidR="00F60288" w:rsidRPr="00F60288" w:rsidRDefault="00F60288" w:rsidP="00103D8B">
      <w:pPr>
        <w:pStyle w:val="a6"/>
        <w:spacing w:before="0" w:beforeAutospacing="0" w:after="0" w:afterAutospacing="0" w:line="360" w:lineRule="auto"/>
        <w:ind w:firstLine="360"/>
        <w:jc w:val="both"/>
        <w:rPr>
          <w:sz w:val="28"/>
          <w:szCs w:val="28"/>
        </w:rPr>
      </w:pPr>
      <w:r w:rsidRPr="00F60288">
        <w:rPr>
          <w:sz w:val="28"/>
          <w:szCs w:val="28"/>
        </w:rPr>
        <w:t>В качестве "болезней" Маслоу приводит безразличие, отчуждённость, апатию, генерализованное сомнение и т.д., способные демотивировать деятельность. Также, как нереализация низших потребностей может привести к болезни физиологической, невозможность реализации потребностей высшего уровня может привести к болезням духовным</w:t>
      </w:r>
      <w:r w:rsidR="00103D8B">
        <w:rPr>
          <w:sz w:val="28"/>
          <w:szCs w:val="28"/>
        </w:rPr>
        <w:t>.</w:t>
      </w:r>
      <w:r w:rsidRPr="00F60288">
        <w:rPr>
          <w:sz w:val="28"/>
          <w:szCs w:val="28"/>
        </w:rPr>
        <w:t xml:space="preserve"> </w:t>
      </w:r>
    </w:p>
    <w:p w:rsidR="00F60288" w:rsidRPr="00F60288" w:rsidRDefault="00F60288" w:rsidP="00103D8B">
      <w:pPr>
        <w:pStyle w:val="a6"/>
        <w:spacing w:before="0" w:beforeAutospacing="0" w:after="0" w:afterAutospacing="0" w:line="360" w:lineRule="auto"/>
        <w:ind w:firstLine="360"/>
        <w:jc w:val="both"/>
        <w:rPr>
          <w:sz w:val="28"/>
          <w:szCs w:val="28"/>
        </w:rPr>
      </w:pPr>
      <w:r w:rsidRPr="00F60288">
        <w:rPr>
          <w:sz w:val="28"/>
          <w:szCs w:val="28"/>
        </w:rPr>
        <w:t xml:space="preserve">У каждого человека своя субиерархия потребностей высшего уровня в зависимости от его ценностей, талантов, особенностей психики. Но можно выделить ценности, общие для трудового поведения работников коммерческого банка. </w:t>
      </w:r>
    </w:p>
    <w:p w:rsidR="00F60288" w:rsidRPr="00F60288" w:rsidRDefault="00F60288" w:rsidP="00103D8B">
      <w:pPr>
        <w:pStyle w:val="a6"/>
        <w:spacing w:before="0" w:beforeAutospacing="0" w:after="0" w:afterAutospacing="0" w:line="360" w:lineRule="auto"/>
        <w:ind w:firstLine="360"/>
        <w:jc w:val="both"/>
        <w:rPr>
          <w:sz w:val="28"/>
          <w:szCs w:val="28"/>
        </w:rPr>
      </w:pPr>
      <w:r w:rsidRPr="00F60288">
        <w:rPr>
          <w:sz w:val="28"/>
          <w:szCs w:val="28"/>
        </w:rPr>
        <w:t xml:space="preserve">Роль и место реализации мета-потребностей, несомненно, один из эффективных методов мотивации, но невозможность реализации и удовлетворения потребностей высшего уровня может значительно ослабить мотивацию. </w:t>
      </w:r>
    </w:p>
    <w:p w:rsidR="00F60288" w:rsidRPr="00F60288" w:rsidRDefault="00F60288" w:rsidP="00103D8B">
      <w:pPr>
        <w:pStyle w:val="a6"/>
        <w:spacing w:before="0" w:beforeAutospacing="0" w:after="0" w:afterAutospacing="0" w:line="360" w:lineRule="auto"/>
        <w:ind w:firstLine="360"/>
        <w:jc w:val="both"/>
        <w:rPr>
          <w:sz w:val="28"/>
          <w:szCs w:val="28"/>
        </w:rPr>
      </w:pPr>
      <w:r w:rsidRPr="00F60288">
        <w:rPr>
          <w:sz w:val="28"/>
          <w:szCs w:val="28"/>
        </w:rPr>
        <w:t xml:space="preserve">В обобщенном виде приоритетные направления мотивации труда работников (отражённые нами в виде конкретных мероприятий) коммерческого банка представлены в виде таблицы (см. табл. </w:t>
      </w:r>
      <w:r w:rsidR="00103D8B">
        <w:rPr>
          <w:sz w:val="28"/>
          <w:szCs w:val="28"/>
        </w:rPr>
        <w:t>3</w:t>
      </w:r>
      <w:r w:rsidRPr="00F60288">
        <w:rPr>
          <w:sz w:val="28"/>
          <w:szCs w:val="28"/>
        </w:rPr>
        <w:t>.</w:t>
      </w:r>
      <w:r w:rsidR="00103D8B">
        <w:rPr>
          <w:sz w:val="28"/>
          <w:szCs w:val="28"/>
        </w:rPr>
        <w:t>1</w:t>
      </w:r>
      <w:r w:rsidRPr="00F60288">
        <w:rPr>
          <w:sz w:val="28"/>
          <w:szCs w:val="28"/>
        </w:rPr>
        <w:t xml:space="preserve">). </w:t>
      </w:r>
    </w:p>
    <w:p w:rsidR="00103D8B" w:rsidRDefault="00F60288" w:rsidP="00103D8B">
      <w:pPr>
        <w:pStyle w:val="a6"/>
        <w:spacing w:before="0" w:beforeAutospacing="0" w:after="0" w:afterAutospacing="0" w:line="360" w:lineRule="auto"/>
        <w:jc w:val="right"/>
        <w:rPr>
          <w:iCs/>
          <w:sz w:val="28"/>
          <w:szCs w:val="28"/>
        </w:rPr>
      </w:pPr>
      <w:r w:rsidRPr="00103D8B">
        <w:rPr>
          <w:iCs/>
          <w:sz w:val="28"/>
          <w:szCs w:val="28"/>
        </w:rPr>
        <w:t xml:space="preserve">Таблица </w:t>
      </w:r>
      <w:r w:rsidR="00103D8B" w:rsidRPr="00103D8B">
        <w:rPr>
          <w:iCs/>
          <w:sz w:val="28"/>
          <w:szCs w:val="28"/>
        </w:rPr>
        <w:t>3.1</w:t>
      </w:r>
    </w:p>
    <w:p w:rsidR="00F60288" w:rsidRPr="00F60288" w:rsidRDefault="00F60288" w:rsidP="00103D8B">
      <w:pPr>
        <w:pStyle w:val="a6"/>
        <w:spacing w:before="0" w:beforeAutospacing="0" w:after="0" w:afterAutospacing="0" w:line="360" w:lineRule="auto"/>
        <w:jc w:val="center"/>
        <w:rPr>
          <w:sz w:val="28"/>
          <w:szCs w:val="28"/>
        </w:rPr>
      </w:pPr>
      <w:r w:rsidRPr="00103D8B">
        <w:rPr>
          <w:iCs/>
          <w:sz w:val="28"/>
          <w:szCs w:val="28"/>
        </w:rPr>
        <w:t>Приоритетные направления мотивации работников коммерческого банка</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firstRow="1" w:lastRow="0" w:firstColumn="1" w:lastColumn="0" w:noHBand="0" w:noVBand="1"/>
      </w:tblPr>
      <w:tblGrid>
        <w:gridCol w:w="3471"/>
        <w:gridCol w:w="3267"/>
        <w:gridCol w:w="3587"/>
      </w:tblGrid>
      <w:tr w:rsidR="00F60288" w:rsidRPr="00F60288" w:rsidTr="00103D8B">
        <w:trPr>
          <w:tblCellSpacing w:w="0" w:type="dxa"/>
          <w:jc w:val="center"/>
        </w:trPr>
        <w:tc>
          <w:tcPr>
            <w:tcW w:w="1681" w:type="pct"/>
            <w:tcBorders>
              <w:top w:val="outset" w:sz="6" w:space="0" w:color="000000"/>
              <w:left w:val="outset" w:sz="6" w:space="0" w:color="000000"/>
              <w:bottom w:val="outset" w:sz="6" w:space="0" w:color="000000"/>
              <w:right w:val="outset" w:sz="6" w:space="0" w:color="000000"/>
            </w:tcBorders>
          </w:tcPr>
          <w:p w:rsidR="00F60288" w:rsidRPr="00F60288" w:rsidRDefault="00F60288" w:rsidP="00103D8B">
            <w:pPr>
              <w:spacing w:after="0" w:line="360" w:lineRule="auto"/>
              <w:jc w:val="center"/>
              <w:rPr>
                <w:rFonts w:ascii="Times New Roman" w:hAnsi="Times New Roman"/>
                <w:color w:val="000000"/>
                <w:sz w:val="28"/>
                <w:szCs w:val="28"/>
              </w:rPr>
            </w:pPr>
            <w:r w:rsidRPr="00F60288">
              <w:rPr>
                <w:rFonts w:ascii="Times New Roman" w:hAnsi="Times New Roman"/>
                <w:b/>
                <w:bCs/>
                <w:sz w:val="28"/>
                <w:szCs w:val="28"/>
              </w:rPr>
              <w:t>Руководители отделов и подразделений</w:t>
            </w:r>
          </w:p>
        </w:tc>
        <w:tc>
          <w:tcPr>
            <w:tcW w:w="1582" w:type="pct"/>
            <w:tcBorders>
              <w:top w:val="outset" w:sz="6" w:space="0" w:color="000000"/>
              <w:left w:val="outset" w:sz="6" w:space="0" w:color="000000"/>
              <w:bottom w:val="outset" w:sz="6" w:space="0" w:color="000000"/>
              <w:right w:val="outset" w:sz="6" w:space="0" w:color="000000"/>
            </w:tcBorders>
          </w:tcPr>
          <w:p w:rsidR="00F60288" w:rsidRPr="00F60288" w:rsidRDefault="00F60288" w:rsidP="00103D8B">
            <w:pPr>
              <w:spacing w:after="0" w:line="360" w:lineRule="auto"/>
              <w:jc w:val="center"/>
              <w:rPr>
                <w:rFonts w:ascii="Times New Roman" w:hAnsi="Times New Roman"/>
                <w:color w:val="000000"/>
                <w:sz w:val="28"/>
                <w:szCs w:val="28"/>
              </w:rPr>
            </w:pPr>
            <w:r w:rsidRPr="00F60288">
              <w:rPr>
                <w:rFonts w:ascii="Times New Roman" w:hAnsi="Times New Roman"/>
                <w:b/>
                <w:bCs/>
                <w:sz w:val="28"/>
                <w:szCs w:val="28"/>
              </w:rPr>
              <w:t>Специалисты</w:t>
            </w:r>
          </w:p>
        </w:tc>
        <w:tc>
          <w:tcPr>
            <w:tcW w:w="1737" w:type="pct"/>
            <w:tcBorders>
              <w:top w:val="outset" w:sz="6" w:space="0" w:color="000000"/>
              <w:left w:val="outset" w:sz="6" w:space="0" w:color="000000"/>
              <w:bottom w:val="outset" w:sz="6" w:space="0" w:color="000000"/>
              <w:right w:val="outset" w:sz="6" w:space="0" w:color="000000"/>
            </w:tcBorders>
          </w:tcPr>
          <w:p w:rsidR="00F60288" w:rsidRPr="00F60288" w:rsidRDefault="00F60288" w:rsidP="00103D8B">
            <w:pPr>
              <w:spacing w:after="0" w:line="360" w:lineRule="auto"/>
              <w:jc w:val="center"/>
              <w:rPr>
                <w:rFonts w:ascii="Times New Roman" w:hAnsi="Times New Roman"/>
                <w:color w:val="000000"/>
                <w:sz w:val="28"/>
                <w:szCs w:val="28"/>
              </w:rPr>
            </w:pPr>
            <w:r w:rsidRPr="00F60288">
              <w:rPr>
                <w:rFonts w:ascii="Times New Roman" w:hAnsi="Times New Roman"/>
                <w:b/>
                <w:bCs/>
                <w:sz w:val="28"/>
                <w:szCs w:val="28"/>
              </w:rPr>
              <w:t>Операционисты</w:t>
            </w:r>
          </w:p>
        </w:tc>
      </w:tr>
      <w:tr w:rsidR="00F60288" w:rsidRPr="00F60288" w:rsidTr="00103D8B">
        <w:trPr>
          <w:tblCellSpacing w:w="0" w:type="dxa"/>
          <w:jc w:val="center"/>
        </w:trPr>
        <w:tc>
          <w:tcPr>
            <w:tcW w:w="5000" w:type="pct"/>
            <w:gridSpan w:val="3"/>
            <w:tcBorders>
              <w:top w:val="outset" w:sz="6" w:space="0" w:color="000000"/>
              <w:left w:val="outset" w:sz="6" w:space="0" w:color="000000"/>
              <w:bottom w:val="outset" w:sz="6" w:space="0" w:color="000000"/>
              <w:right w:val="outset" w:sz="6" w:space="0" w:color="000000"/>
            </w:tcBorders>
          </w:tcPr>
          <w:p w:rsidR="00F60288" w:rsidRPr="00F60288" w:rsidRDefault="00F60288" w:rsidP="00F60288">
            <w:pPr>
              <w:spacing w:after="0" w:line="360" w:lineRule="auto"/>
              <w:jc w:val="both"/>
              <w:rPr>
                <w:rFonts w:ascii="Times New Roman" w:hAnsi="Times New Roman"/>
                <w:color w:val="000000"/>
                <w:sz w:val="28"/>
                <w:szCs w:val="28"/>
              </w:rPr>
            </w:pPr>
            <w:r w:rsidRPr="00F60288">
              <w:rPr>
                <w:rFonts w:ascii="Times New Roman" w:hAnsi="Times New Roman"/>
                <w:sz w:val="28"/>
                <w:szCs w:val="28"/>
              </w:rPr>
              <w:t xml:space="preserve">1) по возможности поставить в зависимость заработок от конечных результатов деятельности конкретного работника (например, количество качественно проведенных сделок, уменьшение количества ошибок, привлечение новой клиентуры, количество открытых вкладов и т.д.) </w:t>
            </w:r>
          </w:p>
        </w:tc>
      </w:tr>
      <w:tr w:rsidR="00F60288" w:rsidRPr="00F60288" w:rsidTr="00103D8B">
        <w:trPr>
          <w:tblCellSpacing w:w="0" w:type="dxa"/>
          <w:jc w:val="center"/>
        </w:trPr>
        <w:tc>
          <w:tcPr>
            <w:tcW w:w="5000" w:type="pct"/>
            <w:gridSpan w:val="3"/>
            <w:tcBorders>
              <w:top w:val="outset" w:sz="6" w:space="0" w:color="000000"/>
              <w:left w:val="outset" w:sz="6" w:space="0" w:color="000000"/>
              <w:bottom w:val="outset" w:sz="6" w:space="0" w:color="000000"/>
              <w:right w:val="outset" w:sz="6" w:space="0" w:color="000000"/>
            </w:tcBorders>
          </w:tcPr>
          <w:p w:rsidR="00F60288" w:rsidRPr="00F60288" w:rsidRDefault="00F60288" w:rsidP="00F60288">
            <w:pPr>
              <w:spacing w:after="0" w:line="360" w:lineRule="auto"/>
              <w:jc w:val="both"/>
              <w:rPr>
                <w:rFonts w:ascii="Times New Roman" w:hAnsi="Times New Roman"/>
                <w:color w:val="000000"/>
                <w:sz w:val="28"/>
                <w:szCs w:val="28"/>
              </w:rPr>
            </w:pPr>
            <w:r w:rsidRPr="00F60288">
              <w:rPr>
                <w:rFonts w:ascii="Times New Roman" w:hAnsi="Times New Roman"/>
                <w:sz w:val="28"/>
                <w:szCs w:val="28"/>
              </w:rPr>
              <w:t xml:space="preserve">2) создать более совершенную систему морального стимулирования с широким спектром мероприятий и индивидуальным подходом </w:t>
            </w:r>
          </w:p>
        </w:tc>
      </w:tr>
      <w:tr w:rsidR="00F60288" w:rsidRPr="00F60288" w:rsidTr="00103D8B">
        <w:trPr>
          <w:tblCellSpacing w:w="0" w:type="dxa"/>
          <w:jc w:val="center"/>
        </w:trPr>
        <w:tc>
          <w:tcPr>
            <w:tcW w:w="3263" w:type="pct"/>
            <w:gridSpan w:val="2"/>
            <w:tcBorders>
              <w:top w:val="outset" w:sz="6" w:space="0" w:color="000000"/>
              <w:left w:val="outset" w:sz="6" w:space="0" w:color="000000"/>
              <w:bottom w:val="outset" w:sz="6" w:space="0" w:color="000000"/>
              <w:right w:val="outset" w:sz="6" w:space="0" w:color="000000"/>
            </w:tcBorders>
          </w:tcPr>
          <w:p w:rsidR="00F60288" w:rsidRPr="00F60288" w:rsidRDefault="00F60288" w:rsidP="00F60288">
            <w:pPr>
              <w:spacing w:after="0" w:line="360" w:lineRule="auto"/>
              <w:jc w:val="both"/>
              <w:rPr>
                <w:rFonts w:ascii="Times New Roman" w:hAnsi="Times New Roman"/>
                <w:color w:val="000000"/>
                <w:sz w:val="28"/>
                <w:szCs w:val="28"/>
              </w:rPr>
            </w:pPr>
            <w:r w:rsidRPr="00F60288">
              <w:rPr>
                <w:rFonts w:ascii="Times New Roman" w:hAnsi="Times New Roman"/>
                <w:sz w:val="28"/>
                <w:szCs w:val="28"/>
              </w:rPr>
              <w:t xml:space="preserve">3) дать возможность выполнять более сложные, важные и ответственные функции, чтобы работник мог реализовать свой потенциал и квалификацию в данной области и видеть, какую она приносит пользу банку </w:t>
            </w:r>
          </w:p>
        </w:tc>
        <w:tc>
          <w:tcPr>
            <w:tcW w:w="1737" w:type="pct"/>
            <w:tcBorders>
              <w:top w:val="outset" w:sz="6" w:space="0" w:color="000000"/>
              <w:left w:val="outset" w:sz="6" w:space="0" w:color="000000"/>
              <w:bottom w:val="outset" w:sz="6" w:space="0" w:color="000000"/>
              <w:right w:val="outset" w:sz="6" w:space="0" w:color="000000"/>
            </w:tcBorders>
          </w:tcPr>
          <w:p w:rsidR="00F60288" w:rsidRPr="00F60288" w:rsidRDefault="00F60288" w:rsidP="00F60288">
            <w:pPr>
              <w:spacing w:after="0" w:line="360" w:lineRule="auto"/>
              <w:jc w:val="both"/>
              <w:rPr>
                <w:rFonts w:ascii="Times New Roman" w:hAnsi="Times New Roman"/>
                <w:color w:val="000000"/>
                <w:sz w:val="28"/>
                <w:szCs w:val="28"/>
              </w:rPr>
            </w:pPr>
            <w:r w:rsidRPr="00F60288">
              <w:rPr>
                <w:rFonts w:ascii="Times New Roman" w:hAnsi="Times New Roman"/>
                <w:sz w:val="28"/>
                <w:szCs w:val="28"/>
              </w:rPr>
              <w:t xml:space="preserve">3) при каждом удобном случае показывать значимость и необходимость для банка труда операциониста </w:t>
            </w:r>
          </w:p>
        </w:tc>
      </w:tr>
      <w:tr w:rsidR="00F60288" w:rsidRPr="00F60288" w:rsidTr="00103D8B">
        <w:trPr>
          <w:tblCellSpacing w:w="0" w:type="dxa"/>
          <w:jc w:val="center"/>
        </w:trPr>
        <w:tc>
          <w:tcPr>
            <w:tcW w:w="1681" w:type="pct"/>
            <w:tcBorders>
              <w:top w:val="outset" w:sz="6" w:space="0" w:color="000000"/>
              <w:left w:val="outset" w:sz="6" w:space="0" w:color="000000"/>
              <w:bottom w:val="outset" w:sz="6" w:space="0" w:color="000000"/>
              <w:right w:val="outset" w:sz="6" w:space="0" w:color="000000"/>
            </w:tcBorders>
          </w:tcPr>
          <w:p w:rsidR="00F60288" w:rsidRPr="00F60288" w:rsidRDefault="00F60288" w:rsidP="00F60288">
            <w:pPr>
              <w:spacing w:after="0" w:line="360" w:lineRule="auto"/>
              <w:jc w:val="both"/>
              <w:rPr>
                <w:rFonts w:ascii="Times New Roman" w:hAnsi="Times New Roman"/>
                <w:color w:val="000000"/>
                <w:sz w:val="28"/>
                <w:szCs w:val="28"/>
              </w:rPr>
            </w:pPr>
            <w:r w:rsidRPr="00F60288">
              <w:rPr>
                <w:rFonts w:ascii="Times New Roman" w:hAnsi="Times New Roman"/>
                <w:sz w:val="28"/>
                <w:szCs w:val="28"/>
              </w:rPr>
              <w:t xml:space="preserve">4) уделять больше внимания организации труда руководителей отделов посредством: </w:t>
            </w:r>
            <w:r w:rsidRPr="00F60288">
              <w:rPr>
                <w:rFonts w:ascii="Times New Roman" w:hAnsi="Times New Roman"/>
                <w:sz w:val="28"/>
                <w:szCs w:val="28"/>
              </w:rPr>
              <w:br/>
            </w:r>
            <w:r w:rsidRPr="00F60288">
              <w:rPr>
                <w:rFonts w:ascii="Times New Roman" w:hAnsi="Times New Roman"/>
                <w:sz w:val="28"/>
                <w:szCs w:val="28"/>
              </w:rPr>
              <w:br/>
              <w:t>1. совершенствования организации рабочих мест;</w:t>
            </w:r>
            <w:r w:rsidRPr="00F60288">
              <w:rPr>
                <w:rFonts w:ascii="Times New Roman" w:hAnsi="Times New Roman"/>
                <w:sz w:val="28"/>
                <w:szCs w:val="28"/>
              </w:rPr>
              <w:br/>
              <w:t>2. проектирования, анализа, рационализации трудового процесса;</w:t>
            </w:r>
            <w:r w:rsidRPr="00F60288">
              <w:rPr>
                <w:rFonts w:ascii="Times New Roman" w:hAnsi="Times New Roman"/>
                <w:sz w:val="28"/>
                <w:szCs w:val="28"/>
              </w:rPr>
              <w:br/>
              <w:t xml:space="preserve">3. организации обслуживания рабочих мест (комплектование предметов труда, наличие инструкций, хозяйственно-бытовое и культурно-бытовое обслуживание и т.д.). </w:t>
            </w:r>
          </w:p>
        </w:tc>
        <w:tc>
          <w:tcPr>
            <w:tcW w:w="1582" w:type="pct"/>
            <w:tcBorders>
              <w:top w:val="outset" w:sz="6" w:space="0" w:color="000000"/>
              <w:left w:val="outset" w:sz="6" w:space="0" w:color="000000"/>
              <w:bottom w:val="outset" w:sz="6" w:space="0" w:color="000000"/>
              <w:right w:val="outset" w:sz="6" w:space="0" w:color="000000"/>
            </w:tcBorders>
          </w:tcPr>
          <w:p w:rsidR="00F60288" w:rsidRPr="00F60288" w:rsidRDefault="00F60288" w:rsidP="00F60288">
            <w:pPr>
              <w:spacing w:after="0" w:line="360" w:lineRule="auto"/>
              <w:jc w:val="both"/>
              <w:rPr>
                <w:rFonts w:ascii="Times New Roman" w:hAnsi="Times New Roman"/>
                <w:color w:val="000000"/>
                <w:sz w:val="28"/>
                <w:szCs w:val="28"/>
              </w:rPr>
            </w:pPr>
            <w:r w:rsidRPr="00F60288">
              <w:rPr>
                <w:rFonts w:ascii="Times New Roman" w:hAnsi="Times New Roman"/>
                <w:sz w:val="28"/>
                <w:szCs w:val="28"/>
              </w:rPr>
              <w:t xml:space="preserve">4) создавать условия для дальнейшего продвижения (возможна "двойная лестница") и подробно (детально) информировать работников о возможных перспективах их карьерного роста </w:t>
            </w:r>
          </w:p>
        </w:tc>
        <w:tc>
          <w:tcPr>
            <w:tcW w:w="1737" w:type="pct"/>
            <w:tcBorders>
              <w:top w:val="outset" w:sz="6" w:space="0" w:color="000000"/>
              <w:left w:val="outset" w:sz="6" w:space="0" w:color="000000"/>
              <w:bottom w:val="outset" w:sz="6" w:space="0" w:color="000000"/>
              <w:right w:val="outset" w:sz="6" w:space="0" w:color="000000"/>
            </w:tcBorders>
          </w:tcPr>
          <w:p w:rsidR="00F60288" w:rsidRPr="00F60288" w:rsidRDefault="00F60288" w:rsidP="00F60288">
            <w:pPr>
              <w:spacing w:after="0" w:line="360" w:lineRule="auto"/>
              <w:jc w:val="both"/>
              <w:rPr>
                <w:rFonts w:ascii="Times New Roman" w:hAnsi="Times New Roman"/>
                <w:color w:val="000000"/>
                <w:sz w:val="28"/>
                <w:szCs w:val="28"/>
              </w:rPr>
            </w:pPr>
            <w:r w:rsidRPr="00F60288">
              <w:rPr>
                <w:rFonts w:ascii="Times New Roman" w:hAnsi="Times New Roman"/>
                <w:sz w:val="28"/>
                <w:szCs w:val="28"/>
              </w:rPr>
              <w:t xml:space="preserve">4) поддерживать стремление к контактам, неформальному общению вне рабочего времени, компенсирующим в определенной степени монотонность труда и способствующим удовлетворению потребности в общении </w:t>
            </w:r>
          </w:p>
        </w:tc>
      </w:tr>
      <w:tr w:rsidR="00F60288" w:rsidRPr="00F60288" w:rsidTr="00103D8B">
        <w:trPr>
          <w:tblCellSpacing w:w="0" w:type="dxa"/>
          <w:jc w:val="center"/>
        </w:trPr>
        <w:tc>
          <w:tcPr>
            <w:tcW w:w="1681" w:type="pct"/>
            <w:tcBorders>
              <w:top w:val="outset" w:sz="6" w:space="0" w:color="000000"/>
              <w:left w:val="outset" w:sz="6" w:space="0" w:color="000000"/>
              <w:bottom w:val="outset" w:sz="6" w:space="0" w:color="000000"/>
              <w:right w:val="outset" w:sz="6" w:space="0" w:color="000000"/>
            </w:tcBorders>
          </w:tcPr>
          <w:p w:rsidR="00F60288" w:rsidRPr="00F60288" w:rsidRDefault="00F60288" w:rsidP="00F60288">
            <w:pPr>
              <w:spacing w:after="0" w:line="360" w:lineRule="auto"/>
              <w:jc w:val="both"/>
              <w:rPr>
                <w:rFonts w:ascii="Times New Roman" w:hAnsi="Times New Roman"/>
                <w:color w:val="000000"/>
                <w:sz w:val="28"/>
                <w:szCs w:val="28"/>
              </w:rPr>
            </w:pPr>
            <w:r w:rsidRPr="00F60288">
              <w:rPr>
                <w:rFonts w:ascii="Times New Roman" w:hAnsi="Times New Roman"/>
                <w:sz w:val="28"/>
                <w:szCs w:val="28"/>
              </w:rPr>
              <w:t> </w:t>
            </w:r>
          </w:p>
        </w:tc>
        <w:tc>
          <w:tcPr>
            <w:tcW w:w="1582" w:type="pct"/>
            <w:tcBorders>
              <w:top w:val="outset" w:sz="6" w:space="0" w:color="000000"/>
              <w:left w:val="outset" w:sz="6" w:space="0" w:color="000000"/>
              <w:bottom w:val="outset" w:sz="6" w:space="0" w:color="000000"/>
              <w:right w:val="outset" w:sz="6" w:space="0" w:color="000000"/>
            </w:tcBorders>
          </w:tcPr>
          <w:p w:rsidR="00F60288" w:rsidRPr="00F60288" w:rsidRDefault="00F60288" w:rsidP="00F60288">
            <w:pPr>
              <w:spacing w:after="0" w:line="360" w:lineRule="auto"/>
              <w:jc w:val="both"/>
              <w:rPr>
                <w:rFonts w:ascii="Times New Roman" w:hAnsi="Times New Roman"/>
                <w:color w:val="000000"/>
                <w:sz w:val="28"/>
                <w:szCs w:val="28"/>
              </w:rPr>
            </w:pPr>
            <w:r w:rsidRPr="00F60288">
              <w:rPr>
                <w:rFonts w:ascii="Times New Roman" w:hAnsi="Times New Roman"/>
                <w:sz w:val="28"/>
                <w:szCs w:val="28"/>
              </w:rPr>
              <w:t xml:space="preserve">5) обеспечивать возможность для обучения и развития, которые, повышая уровень компетентности, позволили бы максимально использовать потенциал дать надежду на возможное повышение </w:t>
            </w:r>
          </w:p>
        </w:tc>
        <w:tc>
          <w:tcPr>
            <w:tcW w:w="1737" w:type="pct"/>
            <w:tcBorders>
              <w:top w:val="outset" w:sz="6" w:space="0" w:color="000000"/>
              <w:left w:val="outset" w:sz="6" w:space="0" w:color="000000"/>
              <w:bottom w:val="outset" w:sz="6" w:space="0" w:color="000000"/>
              <w:right w:val="outset" w:sz="6" w:space="0" w:color="000000"/>
            </w:tcBorders>
          </w:tcPr>
          <w:p w:rsidR="00F60288" w:rsidRPr="00F60288" w:rsidRDefault="00F60288" w:rsidP="00F60288">
            <w:pPr>
              <w:spacing w:after="0" w:line="360" w:lineRule="auto"/>
              <w:jc w:val="both"/>
              <w:rPr>
                <w:rFonts w:ascii="Times New Roman" w:hAnsi="Times New Roman"/>
                <w:color w:val="000000"/>
                <w:sz w:val="28"/>
                <w:szCs w:val="28"/>
              </w:rPr>
            </w:pPr>
            <w:r w:rsidRPr="00F60288">
              <w:rPr>
                <w:rFonts w:ascii="Times New Roman" w:hAnsi="Times New Roman"/>
                <w:sz w:val="28"/>
                <w:szCs w:val="28"/>
              </w:rPr>
              <w:t xml:space="preserve">5) по возможности улучшать условия труда </w:t>
            </w:r>
          </w:p>
        </w:tc>
      </w:tr>
    </w:tbl>
    <w:p w:rsidR="00F60288" w:rsidRDefault="00F60288" w:rsidP="00F60288">
      <w:pPr>
        <w:pStyle w:val="a6"/>
        <w:spacing w:before="0" w:beforeAutospacing="0" w:after="0" w:afterAutospacing="0" w:line="360" w:lineRule="auto"/>
        <w:jc w:val="both"/>
        <w:rPr>
          <w:sz w:val="28"/>
          <w:szCs w:val="28"/>
        </w:rPr>
      </w:pPr>
      <w:r w:rsidRPr="00F60288">
        <w:rPr>
          <w:sz w:val="28"/>
          <w:szCs w:val="28"/>
        </w:rPr>
        <w:t xml:space="preserve">Итак, для разных групп работников необходимы и свои особенности мотивирования. Методы мотивации операционистов и специалистов - различны, так как особенности их работы таковы, что необходим не только особый подход к каждой группе работников, но и к каждому индивидууму. </w:t>
      </w:r>
    </w:p>
    <w:p w:rsidR="00C17BE8" w:rsidRDefault="00C17BE8" w:rsidP="00F60288">
      <w:pPr>
        <w:pStyle w:val="a6"/>
        <w:spacing w:before="0" w:beforeAutospacing="0" w:after="0" w:afterAutospacing="0" w:line="360" w:lineRule="auto"/>
        <w:jc w:val="both"/>
        <w:rPr>
          <w:sz w:val="28"/>
          <w:szCs w:val="28"/>
        </w:rPr>
      </w:pPr>
    </w:p>
    <w:p w:rsidR="00C17BE8" w:rsidRPr="00F60288" w:rsidRDefault="00C17BE8" w:rsidP="00F60288">
      <w:pPr>
        <w:pStyle w:val="a6"/>
        <w:spacing w:before="0" w:beforeAutospacing="0" w:after="0" w:afterAutospacing="0" w:line="360" w:lineRule="auto"/>
        <w:jc w:val="both"/>
        <w:rPr>
          <w:sz w:val="28"/>
          <w:szCs w:val="28"/>
        </w:rPr>
      </w:pPr>
    </w:p>
    <w:p w:rsidR="00F60288" w:rsidRPr="00FD618A" w:rsidRDefault="00F60288" w:rsidP="00534FDD">
      <w:pPr>
        <w:pStyle w:val="1"/>
        <w:numPr>
          <w:ilvl w:val="0"/>
          <w:numId w:val="23"/>
        </w:numPr>
        <w:spacing w:before="0" w:after="0" w:line="360" w:lineRule="auto"/>
        <w:ind w:left="448" w:hanging="448"/>
        <w:rPr>
          <w:rFonts w:ascii="Times New Roman" w:hAnsi="Times New Roman"/>
        </w:rPr>
      </w:pPr>
      <w:bookmarkStart w:id="58" w:name="_Toc275704627"/>
      <w:r w:rsidRPr="00FD618A">
        <w:rPr>
          <w:rFonts w:ascii="Times New Roman" w:hAnsi="Times New Roman"/>
        </w:rPr>
        <w:t>Зарубежный опыт мотивации труда персонала коммерческих банков</w:t>
      </w:r>
      <w:bookmarkEnd w:id="58"/>
      <w:r w:rsidRPr="00FD618A">
        <w:rPr>
          <w:rFonts w:ascii="Times New Roman" w:hAnsi="Times New Roman"/>
        </w:rPr>
        <w:t xml:space="preserve"> </w:t>
      </w:r>
    </w:p>
    <w:p w:rsidR="00F60288" w:rsidRPr="00F60288" w:rsidRDefault="00F60288" w:rsidP="00135FAA">
      <w:pPr>
        <w:pStyle w:val="a6"/>
        <w:spacing w:before="0" w:beforeAutospacing="0" w:after="0" w:afterAutospacing="0" w:line="360" w:lineRule="auto"/>
        <w:ind w:firstLine="360"/>
        <w:jc w:val="both"/>
        <w:rPr>
          <w:sz w:val="28"/>
          <w:szCs w:val="28"/>
        </w:rPr>
      </w:pPr>
      <w:r w:rsidRPr="00F60288">
        <w:rPr>
          <w:sz w:val="28"/>
          <w:szCs w:val="28"/>
        </w:rPr>
        <w:t>Разные стран</w:t>
      </w:r>
      <w:r w:rsidR="00135FAA">
        <w:rPr>
          <w:sz w:val="28"/>
          <w:szCs w:val="28"/>
        </w:rPr>
        <w:t>ы</w:t>
      </w:r>
      <w:r w:rsidRPr="00F60288">
        <w:rPr>
          <w:sz w:val="28"/>
          <w:szCs w:val="28"/>
        </w:rPr>
        <w:t xml:space="preserve"> имеют свои национальные особенности мотивации труда персонала, связанные с менталитетом населения, сложившимися традициями, религиозными представлениями и т.д. </w:t>
      </w:r>
    </w:p>
    <w:p w:rsidR="00F60288" w:rsidRPr="00F60288" w:rsidRDefault="00F60288" w:rsidP="00135FAA">
      <w:pPr>
        <w:pStyle w:val="a6"/>
        <w:spacing w:before="0" w:beforeAutospacing="0" w:after="0" w:afterAutospacing="0" w:line="360" w:lineRule="auto"/>
        <w:ind w:firstLine="360"/>
        <w:jc w:val="both"/>
        <w:rPr>
          <w:sz w:val="28"/>
          <w:szCs w:val="28"/>
        </w:rPr>
      </w:pPr>
      <w:r w:rsidRPr="00F60288">
        <w:rPr>
          <w:sz w:val="28"/>
          <w:szCs w:val="28"/>
        </w:rPr>
        <w:t xml:space="preserve">Для российских коммерческих организаций представляет интерес опыт как восточных, так и западных государств. </w:t>
      </w:r>
    </w:p>
    <w:p w:rsidR="0095141E" w:rsidRDefault="00F60288" w:rsidP="0095141E">
      <w:pPr>
        <w:pStyle w:val="a6"/>
        <w:spacing w:before="0" w:beforeAutospacing="0" w:after="0" w:afterAutospacing="0" w:line="360" w:lineRule="auto"/>
        <w:ind w:firstLine="360"/>
        <w:jc w:val="both"/>
        <w:rPr>
          <w:sz w:val="28"/>
          <w:szCs w:val="28"/>
          <w:vertAlign w:val="superscript"/>
        </w:rPr>
      </w:pPr>
      <w:r w:rsidRPr="00F60288">
        <w:rPr>
          <w:sz w:val="28"/>
          <w:szCs w:val="28"/>
        </w:rPr>
        <w:t>Рассмотрим особенности управления персоналом в целом и мотивации труда в частности в коммерческих банках США, Японии, Германии, Франции и Италии</w:t>
      </w:r>
      <w:r w:rsidR="00897A1D" w:rsidRPr="00EA0195">
        <w:rPr>
          <w:rFonts w:ascii="Calibri" w:hAnsi="Calibri"/>
          <w:sz w:val="22"/>
          <w:szCs w:val="22"/>
        </w:rPr>
        <w:t>C:\Users\Администратор\Desktop\кр банк менеджмент\матер\Особенности и механизмы мотивации труда в финансово-кредитных организациях.htm - 1_1</w:t>
      </w:r>
      <w:r w:rsidR="0095141E">
        <w:rPr>
          <w:sz w:val="28"/>
          <w:szCs w:val="28"/>
          <w:vertAlign w:val="superscript"/>
        </w:rPr>
        <w:t>.</w:t>
      </w:r>
    </w:p>
    <w:p w:rsidR="00F60288" w:rsidRPr="00F60288" w:rsidRDefault="00F60288" w:rsidP="0095141E">
      <w:pPr>
        <w:pStyle w:val="a6"/>
        <w:spacing w:before="0" w:beforeAutospacing="0" w:after="0" w:afterAutospacing="0" w:line="360" w:lineRule="auto"/>
        <w:ind w:firstLine="360"/>
        <w:jc w:val="both"/>
        <w:rPr>
          <w:sz w:val="28"/>
          <w:szCs w:val="28"/>
        </w:rPr>
      </w:pPr>
      <w:r w:rsidRPr="00F60288">
        <w:rPr>
          <w:sz w:val="28"/>
          <w:szCs w:val="28"/>
        </w:rPr>
        <w:t xml:space="preserve">Бесспорно, управление персоналом в коммерческих банках и управление персоналом любых других организаций имеет общие национальные черты, но банковский менеджмент имеет свои особенности. </w:t>
      </w:r>
    </w:p>
    <w:p w:rsidR="00F60288" w:rsidRPr="00F60288" w:rsidRDefault="00F60288" w:rsidP="00F60288">
      <w:pPr>
        <w:pStyle w:val="a6"/>
        <w:spacing w:before="0" w:beforeAutospacing="0" w:after="0" w:afterAutospacing="0" w:line="360" w:lineRule="auto"/>
        <w:jc w:val="both"/>
        <w:rPr>
          <w:sz w:val="28"/>
          <w:szCs w:val="28"/>
        </w:rPr>
      </w:pPr>
      <w:r w:rsidRPr="00F60288">
        <w:rPr>
          <w:sz w:val="28"/>
          <w:szCs w:val="28"/>
        </w:rPr>
        <w:t xml:space="preserve">Основные черты </w:t>
      </w:r>
      <w:r w:rsidRPr="00F60288">
        <w:rPr>
          <w:b/>
          <w:bCs/>
          <w:sz w:val="28"/>
          <w:szCs w:val="28"/>
        </w:rPr>
        <w:t>американского</w:t>
      </w:r>
      <w:r w:rsidRPr="00F60288">
        <w:rPr>
          <w:sz w:val="28"/>
          <w:szCs w:val="28"/>
        </w:rPr>
        <w:t xml:space="preserve"> банковского менеджмента: </w:t>
      </w:r>
    </w:p>
    <w:p w:rsidR="00F60288" w:rsidRPr="00F60288" w:rsidRDefault="00F60288" w:rsidP="00F60288">
      <w:pPr>
        <w:numPr>
          <w:ilvl w:val="0"/>
          <w:numId w:val="10"/>
        </w:numPr>
        <w:spacing w:after="0" w:line="360" w:lineRule="auto"/>
        <w:jc w:val="both"/>
        <w:rPr>
          <w:rFonts w:ascii="Times New Roman" w:hAnsi="Times New Roman"/>
          <w:sz w:val="28"/>
          <w:szCs w:val="28"/>
        </w:rPr>
      </w:pPr>
      <w:r w:rsidRPr="00F60288">
        <w:rPr>
          <w:rFonts w:ascii="Times New Roman" w:hAnsi="Times New Roman"/>
          <w:sz w:val="28"/>
          <w:szCs w:val="28"/>
        </w:rPr>
        <w:t xml:space="preserve">недостаточное внимание к вопросам повышения квалификации банковских служащих, отсутствие специализированных учебных программ для этих целей; </w:t>
      </w:r>
    </w:p>
    <w:p w:rsidR="00F60288" w:rsidRPr="00F60288" w:rsidRDefault="00F60288" w:rsidP="00F60288">
      <w:pPr>
        <w:numPr>
          <w:ilvl w:val="0"/>
          <w:numId w:val="10"/>
        </w:numPr>
        <w:spacing w:after="0" w:line="360" w:lineRule="auto"/>
        <w:jc w:val="both"/>
        <w:rPr>
          <w:rFonts w:ascii="Times New Roman" w:hAnsi="Times New Roman"/>
          <w:sz w:val="28"/>
          <w:szCs w:val="28"/>
        </w:rPr>
      </w:pPr>
      <w:r w:rsidRPr="00F60288">
        <w:rPr>
          <w:rFonts w:ascii="Times New Roman" w:hAnsi="Times New Roman"/>
          <w:sz w:val="28"/>
          <w:szCs w:val="28"/>
        </w:rPr>
        <w:t xml:space="preserve">повышенное внимание служб по работе с персоналом к вопросам тестирования, не всегда дающего объективные характеристики кандидатам на открывшиеся вакансии; </w:t>
      </w:r>
    </w:p>
    <w:p w:rsidR="00F60288" w:rsidRPr="00F60288" w:rsidRDefault="00F60288" w:rsidP="00F60288">
      <w:pPr>
        <w:numPr>
          <w:ilvl w:val="0"/>
          <w:numId w:val="10"/>
        </w:numPr>
        <w:spacing w:after="0" w:line="360" w:lineRule="auto"/>
        <w:jc w:val="both"/>
        <w:rPr>
          <w:rFonts w:ascii="Times New Roman" w:hAnsi="Times New Roman"/>
          <w:sz w:val="28"/>
          <w:szCs w:val="28"/>
        </w:rPr>
      </w:pPr>
      <w:r w:rsidRPr="00F60288">
        <w:rPr>
          <w:rFonts w:ascii="Times New Roman" w:hAnsi="Times New Roman"/>
          <w:sz w:val="28"/>
          <w:szCs w:val="28"/>
        </w:rPr>
        <w:t xml:space="preserve">подбор высших руководящих работников банков из других кредитно-финансовых структур; </w:t>
      </w:r>
    </w:p>
    <w:p w:rsidR="00F60288" w:rsidRPr="00F60288" w:rsidRDefault="00F60288" w:rsidP="00F60288">
      <w:pPr>
        <w:numPr>
          <w:ilvl w:val="0"/>
          <w:numId w:val="10"/>
        </w:numPr>
        <w:spacing w:after="0" w:line="360" w:lineRule="auto"/>
        <w:jc w:val="both"/>
        <w:rPr>
          <w:rFonts w:ascii="Times New Roman" w:hAnsi="Times New Roman"/>
          <w:sz w:val="28"/>
          <w:szCs w:val="28"/>
        </w:rPr>
      </w:pPr>
      <w:r w:rsidRPr="00F60288">
        <w:rPr>
          <w:rFonts w:ascii="Times New Roman" w:hAnsi="Times New Roman"/>
          <w:sz w:val="28"/>
          <w:szCs w:val="28"/>
        </w:rPr>
        <w:t xml:space="preserve">повышенная текучесть кадров, до 20-25% в год, неэффективная работа с резервом на выдвижение; </w:t>
      </w:r>
    </w:p>
    <w:p w:rsidR="00F60288" w:rsidRPr="00F60288" w:rsidRDefault="00F60288" w:rsidP="00F60288">
      <w:pPr>
        <w:numPr>
          <w:ilvl w:val="0"/>
          <w:numId w:val="10"/>
        </w:numPr>
        <w:spacing w:after="0" w:line="360" w:lineRule="auto"/>
        <w:jc w:val="both"/>
        <w:rPr>
          <w:rFonts w:ascii="Times New Roman" w:hAnsi="Times New Roman"/>
          <w:sz w:val="28"/>
          <w:szCs w:val="28"/>
        </w:rPr>
      </w:pPr>
      <w:r w:rsidRPr="00F60288">
        <w:rPr>
          <w:rFonts w:ascii="Times New Roman" w:hAnsi="Times New Roman"/>
          <w:sz w:val="28"/>
          <w:szCs w:val="28"/>
        </w:rPr>
        <w:t xml:space="preserve">контрактная система с ограничением до 3-4 лет; </w:t>
      </w:r>
    </w:p>
    <w:p w:rsidR="00F60288" w:rsidRPr="00F60288" w:rsidRDefault="00F60288" w:rsidP="00F60288">
      <w:pPr>
        <w:numPr>
          <w:ilvl w:val="0"/>
          <w:numId w:val="10"/>
        </w:numPr>
        <w:spacing w:after="0" w:line="360" w:lineRule="auto"/>
        <w:jc w:val="both"/>
        <w:rPr>
          <w:rFonts w:ascii="Times New Roman" w:hAnsi="Times New Roman"/>
          <w:sz w:val="28"/>
          <w:szCs w:val="28"/>
        </w:rPr>
      </w:pPr>
      <w:r w:rsidRPr="00F60288">
        <w:rPr>
          <w:rFonts w:ascii="Times New Roman" w:hAnsi="Times New Roman"/>
          <w:sz w:val="28"/>
          <w:szCs w:val="28"/>
        </w:rPr>
        <w:t xml:space="preserve">широко практикующаяся система социальных льгот, адекватная по стоимости 60-65% годового дохода банковских служащих. </w:t>
      </w:r>
    </w:p>
    <w:p w:rsidR="00F60288" w:rsidRPr="00F60288" w:rsidRDefault="00F60288" w:rsidP="0095141E">
      <w:pPr>
        <w:pStyle w:val="a6"/>
        <w:spacing w:before="0" w:beforeAutospacing="0" w:after="0" w:afterAutospacing="0" w:line="360" w:lineRule="auto"/>
        <w:ind w:firstLine="360"/>
        <w:jc w:val="both"/>
        <w:rPr>
          <w:sz w:val="28"/>
          <w:szCs w:val="28"/>
        </w:rPr>
      </w:pPr>
      <w:r w:rsidRPr="00F60288">
        <w:rPr>
          <w:sz w:val="28"/>
          <w:szCs w:val="28"/>
        </w:rPr>
        <w:t xml:space="preserve">Некоторые учёные считают, что </w:t>
      </w:r>
      <w:r w:rsidRPr="00F60288">
        <w:rPr>
          <w:b/>
          <w:bCs/>
          <w:sz w:val="28"/>
          <w:szCs w:val="28"/>
        </w:rPr>
        <w:t>японская</w:t>
      </w:r>
      <w:r w:rsidRPr="00F60288">
        <w:rPr>
          <w:sz w:val="28"/>
          <w:szCs w:val="28"/>
        </w:rPr>
        <w:t xml:space="preserve"> система управления кадрами в коммерческих банков позволяет эффективнее управлять персоналом, чем система, принятая в европейских и американских банках. Производительность труда в банках США, управляемых японцами, выше на 30-40%, чем в банках, где менеджеры - американцы. Наиболее важные особенности банковского менеджмента в Японии: </w:t>
      </w:r>
    </w:p>
    <w:p w:rsidR="00F60288" w:rsidRPr="00F60288" w:rsidRDefault="00F60288" w:rsidP="004C2CAC">
      <w:pPr>
        <w:numPr>
          <w:ilvl w:val="0"/>
          <w:numId w:val="11"/>
        </w:numPr>
        <w:tabs>
          <w:tab w:val="clear" w:pos="720"/>
          <w:tab w:val="num" w:pos="426"/>
        </w:tabs>
        <w:spacing w:after="0" w:line="360" w:lineRule="auto"/>
        <w:ind w:left="426"/>
        <w:jc w:val="both"/>
        <w:rPr>
          <w:rFonts w:ascii="Times New Roman" w:hAnsi="Times New Roman"/>
          <w:sz w:val="28"/>
          <w:szCs w:val="28"/>
        </w:rPr>
      </w:pPr>
      <w:r w:rsidRPr="00F60288">
        <w:rPr>
          <w:rFonts w:ascii="Times New Roman" w:hAnsi="Times New Roman"/>
          <w:sz w:val="28"/>
          <w:szCs w:val="28"/>
        </w:rPr>
        <w:t xml:space="preserve">наличие в штате банков специалистов по менеджменту. Эффективно действующие фирмы, консультирующие деятельность банков в области финансов и менеджмента; </w:t>
      </w:r>
    </w:p>
    <w:p w:rsidR="00F60288" w:rsidRPr="00F60288" w:rsidRDefault="00F60288" w:rsidP="004C2CAC">
      <w:pPr>
        <w:numPr>
          <w:ilvl w:val="0"/>
          <w:numId w:val="11"/>
        </w:numPr>
        <w:tabs>
          <w:tab w:val="clear" w:pos="720"/>
          <w:tab w:val="num" w:pos="426"/>
        </w:tabs>
        <w:spacing w:after="0" w:line="360" w:lineRule="auto"/>
        <w:ind w:left="426"/>
        <w:jc w:val="both"/>
        <w:rPr>
          <w:rFonts w:ascii="Times New Roman" w:hAnsi="Times New Roman"/>
          <w:sz w:val="28"/>
          <w:szCs w:val="28"/>
        </w:rPr>
      </w:pPr>
      <w:r w:rsidRPr="00F60288">
        <w:rPr>
          <w:rFonts w:ascii="Times New Roman" w:hAnsi="Times New Roman"/>
          <w:sz w:val="28"/>
          <w:szCs w:val="28"/>
        </w:rPr>
        <w:t xml:space="preserve">отбор будущих работников банка на первых курсах специализированных учебных заведений. Кандидаты на работу в банке дополнительно слушают лекции практиков из числа руководящего состава банков. Банк для перспективных студентов выделяет дополнительные средства для полной или частичной оплаты учёбы и повышенных стипендий. Затраченные средства могут быть долгосрочными кредитами, либо погашаются после нескольких лет работы; </w:t>
      </w:r>
    </w:p>
    <w:p w:rsidR="00F60288" w:rsidRPr="00F60288" w:rsidRDefault="00F60288" w:rsidP="004C2CAC">
      <w:pPr>
        <w:numPr>
          <w:ilvl w:val="0"/>
          <w:numId w:val="11"/>
        </w:numPr>
        <w:tabs>
          <w:tab w:val="clear" w:pos="720"/>
          <w:tab w:val="num" w:pos="426"/>
        </w:tabs>
        <w:spacing w:after="0" w:line="360" w:lineRule="auto"/>
        <w:ind w:left="426"/>
        <w:jc w:val="both"/>
        <w:rPr>
          <w:rFonts w:ascii="Times New Roman" w:hAnsi="Times New Roman"/>
          <w:sz w:val="28"/>
          <w:szCs w:val="28"/>
        </w:rPr>
      </w:pPr>
      <w:r w:rsidRPr="00F60288">
        <w:rPr>
          <w:rFonts w:ascii="Times New Roman" w:hAnsi="Times New Roman"/>
          <w:sz w:val="28"/>
          <w:szCs w:val="28"/>
        </w:rPr>
        <w:t xml:space="preserve">родителям, работающим в банках и желающим в порядке семейной традиции подготовить своих детей специалистами по банковскому делу предоставляются ссуды и подготавливаются рабочие места; </w:t>
      </w:r>
    </w:p>
    <w:p w:rsidR="00F60288" w:rsidRPr="00F60288" w:rsidRDefault="00F60288" w:rsidP="004C2CAC">
      <w:pPr>
        <w:numPr>
          <w:ilvl w:val="0"/>
          <w:numId w:val="11"/>
        </w:numPr>
        <w:tabs>
          <w:tab w:val="clear" w:pos="720"/>
          <w:tab w:val="num" w:pos="426"/>
        </w:tabs>
        <w:spacing w:after="0" w:line="360" w:lineRule="auto"/>
        <w:ind w:left="426"/>
        <w:jc w:val="both"/>
        <w:rPr>
          <w:rFonts w:ascii="Times New Roman" w:hAnsi="Times New Roman"/>
          <w:sz w:val="28"/>
          <w:szCs w:val="28"/>
        </w:rPr>
      </w:pPr>
      <w:r w:rsidRPr="00F60288">
        <w:rPr>
          <w:rFonts w:ascii="Times New Roman" w:hAnsi="Times New Roman"/>
          <w:sz w:val="28"/>
          <w:szCs w:val="28"/>
        </w:rPr>
        <w:t xml:space="preserve">используемая в банках система "пожизненного найма" гарантирует постоянное повышение заработной платы и получение различных социальных льгот в зависимости от выслуги лет; </w:t>
      </w:r>
    </w:p>
    <w:p w:rsidR="00F60288" w:rsidRPr="00F60288" w:rsidRDefault="00F60288" w:rsidP="004C2CAC">
      <w:pPr>
        <w:numPr>
          <w:ilvl w:val="0"/>
          <w:numId w:val="11"/>
        </w:numPr>
        <w:tabs>
          <w:tab w:val="clear" w:pos="720"/>
          <w:tab w:val="num" w:pos="426"/>
        </w:tabs>
        <w:spacing w:after="0" w:line="360" w:lineRule="auto"/>
        <w:ind w:left="426"/>
        <w:jc w:val="both"/>
        <w:rPr>
          <w:rFonts w:ascii="Times New Roman" w:hAnsi="Times New Roman"/>
          <w:sz w:val="28"/>
          <w:szCs w:val="28"/>
        </w:rPr>
      </w:pPr>
      <w:r w:rsidRPr="00F60288">
        <w:rPr>
          <w:rFonts w:ascii="Times New Roman" w:hAnsi="Times New Roman"/>
          <w:sz w:val="28"/>
          <w:szCs w:val="28"/>
        </w:rPr>
        <w:t xml:space="preserve">осуществляется повышение квалификации сотрудников в специализированных учебных центрах с отрывом от работы; </w:t>
      </w:r>
    </w:p>
    <w:p w:rsidR="00F60288" w:rsidRPr="00F60288" w:rsidRDefault="00F60288" w:rsidP="004C2CAC">
      <w:pPr>
        <w:numPr>
          <w:ilvl w:val="0"/>
          <w:numId w:val="11"/>
        </w:numPr>
        <w:tabs>
          <w:tab w:val="clear" w:pos="720"/>
          <w:tab w:val="num" w:pos="426"/>
        </w:tabs>
        <w:spacing w:after="0" w:line="360" w:lineRule="auto"/>
        <w:ind w:left="426"/>
        <w:jc w:val="both"/>
        <w:rPr>
          <w:rFonts w:ascii="Times New Roman" w:hAnsi="Times New Roman"/>
          <w:sz w:val="28"/>
          <w:szCs w:val="28"/>
        </w:rPr>
      </w:pPr>
      <w:r w:rsidRPr="00F60288">
        <w:rPr>
          <w:rFonts w:ascii="Times New Roman" w:hAnsi="Times New Roman"/>
          <w:sz w:val="28"/>
          <w:szCs w:val="28"/>
        </w:rPr>
        <w:t xml:space="preserve">широко практикуется система моральных поощрений сотрудников, применяется ранговая система продвижения по службе; </w:t>
      </w:r>
    </w:p>
    <w:p w:rsidR="00F60288" w:rsidRPr="00F60288" w:rsidRDefault="00F60288" w:rsidP="004C2CAC">
      <w:pPr>
        <w:numPr>
          <w:ilvl w:val="0"/>
          <w:numId w:val="11"/>
        </w:numPr>
        <w:tabs>
          <w:tab w:val="clear" w:pos="720"/>
          <w:tab w:val="num" w:pos="426"/>
        </w:tabs>
        <w:spacing w:after="0" w:line="360" w:lineRule="auto"/>
        <w:ind w:left="426"/>
        <w:jc w:val="both"/>
        <w:rPr>
          <w:rFonts w:ascii="Times New Roman" w:hAnsi="Times New Roman"/>
          <w:sz w:val="28"/>
          <w:szCs w:val="28"/>
        </w:rPr>
      </w:pPr>
      <w:r w:rsidRPr="00F60288">
        <w:rPr>
          <w:rFonts w:ascii="Times New Roman" w:hAnsi="Times New Roman"/>
          <w:sz w:val="28"/>
          <w:szCs w:val="28"/>
        </w:rPr>
        <w:t xml:space="preserve">используются методы самооценки сотрудниками своей работы параллельно оценкам, даваемым менеджерами; </w:t>
      </w:r>
    </w:p>
    <w:p w:rsidR="00F60288" w:rsidRPr="00F60288" w:rsidRDefault="00F60288" w:rsidP="004C2CAC">
      <w:pPr>
        <w:numPr>
          <w:ilvl w:val="0"/>
          <w:numId w:val="11"/>
        </w:numPr>
        <w:tabs>
          <w:tab w:val="clear" w:pos="720"/>
          <w:tab w:val="num" w:pos="426"/>
        </w:tabs>
        <w:spacing w:after="0" w:line="360" w:lineRule="auto"/>
        <w:ind w:left="426"/>
        <w:jc w:val="both"/>
        <w:rPr>
          <w:rFonts w:ascii="Times New Roman" w:hAnsi="Times New Roman"/>
          <w:sz w:val="28"/>
          <w:szCs w:val="28"/>
        </w:rPr>
      </w:pPr>
      <w:r w:rsidRPr="00F60288">
        <w:rPr>
          <w:rFonts w:ascii="Times New Roman" w:hAnsi="Times New Roman"/>
          <w:sz w:val="28"/>
          <w:szCs w:val="28"/>
        </w:rPr>
        <w:t xml:space="preserve">постоянно практикуется горизонтальное перемещение работников, способствующее изучению смежных профессий; </w:t>
      </w:r>
    </w:p>
    <w:p w:rsidR="00F60288" w:rsidRPr="00F60288" w:rsidRDefault="00F60288" w:rsidP="004C2CAC">
      <w:pPr>
        <w:numPr>
          <w:ilvl w:val="0"/>
          <w:numId w:val="11"/>
        </w:numPr>
        <w:tabs>
          <w:tab w:val="clear" w:pos="720"/>
          <w:tab w:val="num" w:pos="426"/>
        </w:tabs>
        <w:spacing w:after="0" w:line="360" w:lineRule="auto"/>
        <w:ind w:left="426"/>
        <w:jc w:val="both"/>
        <w:rPr>
          <w:rFonts w:ascii="Times New Roman" w:hAnsi="Times New Roman"/>
          <w:sz w:val="28"/>
          <w:szCs w:val="28"/>
        </w:rPr>
      </w:pPr>
      <w:r w:rsidRPr="00F60288">
        <w:rPr>
          <w:rFonts w:ascii="Times New Roman" w:hAnsi="Times New Roman"/>
          <w:sz w:val="28"/>
          <w:szCs w:val="28"/>
        </w:rPr>
        <w:t xml:space="preserve">регулярно проводятся семинары и конференции для менеджеров банков; </w:t>
      </w:r>
    </w:p>
    <w:p w:rsidR="00F60288" w:rsidRPr="00F60288" w:rsidRDefault="00F60288" w:rsidP="004C2CAC">
      <w:pPr>
        <w:numPr>
          <w:ilvl w:val="0"/>
          <w:numId w:val="11"/>
        </w:numPr>
        <w:tabs>
          <w:tab w:val="clear" w:pos="720"/>
          <w:tab w:val="num" w:pos="426"/>
        </w:tabs>
        <w:spacing w:after="0" w:line="360" w:lineRule="auto"/>
        <w:ind w:left="426"/>
        <w:jc w:val="both"/>
        <w:rPr>
          <w:rFonts w:ascii="Times New Roman" w:hAnsi="Times New Roman"/>
          <w:sz w:val="28"/>
          <w:szCs w:val="28"/>
        </w:rPr>
      </w:pPr>
      <w:r w:rsidRPr="00F60288">
        <w:rPr>
          <w:rFonts w:ascii="Times New Roman" w:hAnsi="Times New Roman"/>
          <w:sz w:val="28"/>
          <w:szCs w:val="28"/>
        </w:rPr>
        <w:t xml:space="preserve">наличие в штатах банков "крёстных отцов" - опытных менеджеров, осуществляющих наставничество над молодыми сотрудниками в течение нескольких лет. </w:t>
      </w:r>
    </w:p>
    <w:p w:rsidR="00F60288" w:rsidRPr="00F60288" w:rsidRDefault="00F60288" w:rsidP="0095141E">
      <w:pPr>
        <w:pStyle w:val="a6"/>
        <w:spacing w:before="0" w:beforeAutospacing="0" w:after="0" w:afterAutospacing="0" w:line="360" w:lineRule="auto"/>
        <w:ind w:firstLine="360"/>
        <w:jc w:val="both"/>
        <w:rPr>
          <w:sz w:val="28"/>
          <w:szCs w:val="28"/>
        </w:rPr>
      </w:pPr>
      <w:r w:rsidRPr="00F60288">
        <w:rPr>
          <w:sz w:val="28"/>
          <w:szCs w:val="28"/>
        </w:rPr>
        <w:t xml:space="preserve">Банковская система </w:t>
      </w:r>
      <w:r w:rsidRPr="00F60288">
        <w:rPr>
          <w:b/>
          <w:bCs/>
          <w:sz w:val="28"/>
          <w:szCs w:val="28"/>
        </w:rPr>
        <w:t>Германии</w:t>
      </w:r>
      <w:r w:rsidRPr="00F60288">
        <w:rPr>
          <w:sz w:val="28"/>
          <w:szCs w:val="28"/>
        </w:rPr>
        <w:t xml:space="preserve"> широко известна сочетанием финансово-кредитных организаций и сохранением традиций в менеджменте. На немецкий банковский менеджмент оказало значительное влияние слияние банков ГДР и ФРГ в конце 80-х-начале 90-х гг. Особенности происходящей реорганизации следующие: </w:t>
      </w:r>
    </w:p>
    <w:p w:rsidR="00F60288" w:rsidRPr="00F60288" w:rsidRDefault="00F60288" w:rsidP="00F60288">
      <w:pPr>
        <w:numPr>
          <w:ilvl w:val="0"/>
          <w:numId w:val="12"/>
        </w:numPr>
        <w:spacing w:after="0" w:line="360" w:lineRule="auto"/>
        <w:jc w:val="both"/>
        <w:rPr>
          <w:rFonts w:ascii="Times New Roman" w:hAnsi="Times New Roman"/>
          <w:sz w:val="28"/>
          <w:szCs w:val="28"/>
        </w:rPr>
      </w:pPr>
      <w:r w:rsidRPr="00F60288">
        <w:rPr>
          <w:rFonts w:ascii="Times New Roman" w:hAnsi="Times New Roman"/>
          <w:sz w:val="28"/>
          <w:szCs w:val="28"/>
        </w:rPr>
        <w:t xml:space="preserve">наибольшее внимание уделяется переподготовке работников служб работы с персоналом по специальным программам. Организована стажировка слушателей в лучших банках страны и за рубежом; </w:t>
      </w:r>
    </w:p>
    <w:p w:rsidR="00F60288" w:rsidRPr="00F60288" w:rsidRDefault="00F60288" w:rsidP="00F60288">
      <w:pPr>
        <w:numPr>
          <w:ilvl w:val="0"/>
          <w:numId w:val="12"/>
        </w:numPr>
        <w:spacing w:after="0" w:line="360" w:lineRule="auto"/>
        <w:jc w:val="both"/>
        <w:rPr>
          <w:rFonts w:ascii="Times New Roman" w:hAnsi="Times New Roman"/>
          <w:sz w:val="28"/>
          <w:szCs w:val="28"/>
        </w:rPr>
      </w:pPr>
      <w:r w:rsidRPr="00F60288">
        <w:rPr>
          <w:rFonts w:ascii="Times New Roman" w:hAnsi="Times New Roman"/>
          <w:sz w:val="28"/>
          <w:szCs w:val="28"/>
        </w:rPr>
        <w:t xml:space="preserve">осуществляется постоянная переподготовка различных категорий персонала, проводятся тренинги на смежных должностях. Наличие высококвалифицированных кураторов, опекающих молодёжь; </w:t>
      </w:r>
    </w:p>
    <w:p w:rsidR="00F60288" w:rsidRPr="00F60288" w:rsidRDefault="00F60288" w:rsidP="00F60288">
      <w:pPr>
        <w:numPr>
          <w:ilvl w:val="0"/>
          <w:numId w:val="12"/>
        </w:numPr>
        <w:spacing w:after="0" w:line="360" w:lineRule="auto"/>
        <w:jc w:val="both"/>
        <w:rPr>
          <w:rFonts w:ascii="Times New Roman" w:hAnsi="Times New Roman"/>
          <w:sz w:val="28"/>
          <w:szCs w:val="28"/>
        </w:rPr>
      </w:pPr>
      <w:r w:rsidRPr="00F60288">
        <w:rPr>
          <w:rFonts w:ascii="Times New Roman" w:hAnsi="Times New Roman"/>
          <w:sz w:val="28"/>
          <w:szCs w:val="28"/>
        </w:rPr>
        <w:t xml:space="preserve">разработаны должностные инструкции со сбалансированными правами и обязанностями; </w:t>
      </w:r>
    </w:p>
    <w:p w:rsidR="00F60288" w:rsidRPr="00F60288" w:rsidRDefault="00F60288" w:rsidP="00F60288">
      <w:pPr>
        <w:numPr>
          <w:ilvl w:val="0"/>
          <w:numId w:val="12"/>
        </w:numPr>
        <w:spacing w:after="0" w:line="360" w:lineRule="auto"/>
        <w:jc w:val="both"/>
        <w:rPr>
          <w:rFonts w:ascii="Times New Roman" w:hAnsi="Times New Roman"/>
          <w:sz w:val="28"/>
          <w:szCs w:val="28"/>
        </w:rPr>
      </w:pPr>
      <w:r w:rsidRPr="00F60288">
        <w:rPr>
          <w:rFonts w:ascii="Times New Roman" w:hAnsi="Times New Roman"/>
          <w:sz w:val="28"/>
          <w:szCs w:val="28"/>
        </w:rPr>
        <w:t xml:space="preserve">используются различные виды оплаты труда в зависимости от уровня квалификации, опыта, овладения новыми методами работы, знания иностранных языков и т.п. </w:t>
      </w:r>
    </w:p>
    <w:p w:rsidR="00F60288" w:rsidRPr="00F60288" w:rsidRDefault="00F60288" w:rsidP="0095141E">
      <w:pPr>
        <w:pStyle w:val="a6"/>
        <w:spacing w:before="0" w:beforeAutospacing="0" w:after="0" w:afterAutospacing="0" w:line="360" w:lineRule="auto"/>
        <w:ind w:firstLine="360"/>
        <w:jc w:val="both"/>
        <w:rPr>
          <w:sz w:val="28"/>
          <w:szCs w:val="28"/>
        </w:rPr>
      </w:pPr>
      <w:r w:rsidRPr="00F60288">
        <w:rPr>
          <w:sz w:val="28"/>
          <w:szCs w:val="28"/>
        </w:rPr>
        <w:t xml:space="preserve">Жёсткая конкуренция на финансовом рынке </w:t>
      </w:r>
      <w:r w:rsidRPr="00F60288">
        <w:rPr>
          <w:b/>
          <w:bCs/>
          <w:sz w:val="28"/>
          <w:szCs w:val="28"/>
        </w:rPr>
        <w:t>Франции</w:t>
      </w:r>
      <w:r w:rsidRPr="00F60288">
        <w:rPr>
          <w:sz w:val="28"/>
          <w:szCs w:val="28"/>
        </w:rPr>
        <w:t xml:space="preserve"> обусловила следующие особенности управления персоналом в банках: </w:t>
      </w:r>
    </w:p>
    <w:p w:rsidR="00F60288" w:rsidRPr="00F60288" w:rsidRDefault="00F60288" w:rsidP="004C2CAC">
      <w:pPr>
        <w:numPr>
          <w:ilvl w:val="0"/>
          <w:numId w:val="13"/>
        </w:numPr>
        <w:tabs>
          <w:tab w:val="clear" w:pos="720"/>
          <w:tab w:val="num" w:pos="426"/>
        </w:tabs>
        <w:spacing w:after="0" w:line="360" w:lineRule="auto"/>
        <w:ind w:left="426"/>
        <w:jc w:val="both"/>
        <w:rPr>
          <w:rFonts w:ascii="Times New Roman" w:hAnsi="Times New Roman"/>
          <w:sz w:val="28"/>
          <w:szCs w:val="28"/>
        </w:rPr>
      </w:pPr>
      <w:r w:rsidRPr="00F60288">
        <w:rPr>
          <w:rFonts w:ascii="Times New Roman" w:hAnsi="Times New Roman"/>
          <w:sz w:val="28"/>
          <w:szCs w:val="28"/>
        </w:rPr>
        <w:t xml:space="preserve">повышенные расходы на подготовку персонала (до 12% против 5-6% в США); </w:t>
      </w:r>
    </w:p>
    <w:p w:rsidR="00F60288" w:rsidRPr="00F60288" w:rsidRDefault="00F60288" w:rsidP="004C2CAC">
      <w:pPr>
        <w:numPr>
          <w:ilvl w:val="0"/>
          <w:numId w:val="13"/>
        </w:numPr>
        <w:tabs>
          <w:tab w:val="clear" w:pos="720"/>
          <w:tab w:val="num" w:pos="426"/>
        </w:tabs>
        <w:spacing w:after="0" w:line="360" w:lineRule="auto"/>
        <w:ind w:left="426"/>
        <w:jc w:val="both"/>
        <w:rPr>
          <w:rFonts w:ascii="Times New Roman" w:hAnsi="Times New Roman"/>
          <w:sz w:val="28"/>
          <w:szCs w:val="28"/>
        </w:rPr>
      </w:pPr>
      <w:r w:rsidRPr="00F60288">
        <w:rPr>
          <w:rFonts w:ascii="Times New Roman" w:hAnsi="Times New Roman"/>
          <w:sz w:val="28"/>
          <w:szCs w:val="28"/>
        </w:rPr>
        <w:t xml:space="preserve">использование конкурсов при замещении различных должностей; </w:t>
      </w:r>
    </w:p>
    <w:p w:rsidR="00F60288" w:rsidRPr="00F60288" w:rsidRDefault="00F60288" w:rsidP="004C2CAC">
      <w:pPr>
        <w:numPr>
          <w:ilvl w:val="0"/>
          <w:numId w:val="13"/>
        </w:numPr>
        <w:tabs>
          <w:tab w:val="clear" w:pos="720"/>
          <w:tab w:val="num" w:pos="426"/>
        </w:tabs>
        <w:spacing w:after="0" w:line="360" w:lineRule="auto"/>
        <w:ind w:left="426"/>
        <w:jc w:val="both"/>
        <w:rPr>
          <w:rFonts w:ascii="Times New Roman" w:hAnsi="Times New Roman"/>
          <w:sz w:val="28"/>
          <w:szCs w:val="28"/>
        </w:rPr>
      </w:pPr>
      <w:r w:rsidRPr="00F60288">
        <w:rPr>
          <w:rFonts w:ascii="Times New Roman" w:hAnsi="Times New Roman"/>
          <w:sz w:val="28"/>
          <w:szCs w:val="28"/>
        </w:rPr>
        <w:t xml:space="preserve">тесная связь продвижения по службе с переподготовкой и повышением уровня знаний; </w:t>
      </w:r>
    </w:p>
    <w:p w:rsidR="00F60288" w:rsidRPr="00F60288" w:rsidRDefault="00F60288" w:rsidP="004C2CAC">
      <w:pPr>
        <w:numPr>
          <w:ilvl w:val="0"/>
          <w:numId w:val="13"/>
        </w:numPr>
        <w:tabs>
          <w:tab w:val="clear" w:pos="720"/>
          <w:tab w:val="num" w:pos="426"/>
        </w:tabs>
        <w:spacing w:after="0" w:line="360" w:lineRule="auto"/>
        <w:ind w:left="426"/>
        <w:jc w:val="both"/>
        <w:rPr>
          <w:rFonts w:ascii="Times New Roman" w:hAnsi="Times New Roman"/>
          <w:sz w:val="28"/>
          <w:szCs w:val="28"/>
        </w:rPr>
      </w:pPr>
      <w:r w:rsidRPr="00F60288">
        <w:rPr>
          <w:rFonts w:ascii="Times New Roman" w:hAnsi="Times New Roman"/>
          <w:sz w:val="28"/>
          <w:szCs w:val="28"/>
        </w:rPr>
        <w:t xml:space="preserve">обучение всех банковских служащих по программе "Психология общения"; </w:t>
      </w:r>
    </w:p>
    <w:p w:rsidR="00F60288" w:rsidRPr="00F60288" w:rsidRDefault="00F60288" w:rsidP="004C2CAC">
      <w:pPr>
        <w:numPr>
          <w:ilvl w:val="0"/>
          <w:numId w:val="13"/>
        </w:numPr>
        <w:tabs>
          <w:tab w:val="clear" w:pos="720"/>
          <w:tab w:val="num" w:pos="426"/>
        </w:tabs>
        <w:spacing w:after="0" w:line="360" w:lineRule="auto"/>
        <w:ind w:left="426"/>
        <w:jc w:val="both"/>
        <w:rPr>
          <w:rFonts w:ascii="Times New Roman" w:hAnsi="Times New Roman"/>
          <w:sz w:val="28"/>
          <w:szCs w:val="28"/>
        </w:rPr>
      </w:pPr>
      <w:r w:rsidRPr="00F60288">
        <w:rPr>
          <w:rFonts w:ascii="Times New Roman" w:hAnsi="Times New Roman"/>
          <w:sz w:val="28"/>
          <w:szCs w:val="28"/>
        </w:rPr>
        <w:t xml:space="preserve">высокий удельный вес менеджеров и специалистов-женщин (до 20%); </w:t>
      </w:r>
    </w:p>
    <w:p w:rsidR="00F60288" w:rsidRPr="00F60288" w:rsidRDefault="00F60288" w:rsidP="004C2CAC">
      <w:pPr>
        <w:numPr>
          <w:ilvl w:val="0"/>
          <w:numId w:val="13"/>
        </w:numPr>
        <w:tabs>
          <w:tab w:val="clear" w:pos="720"/>
          <w:tab w:val="num" w:pos="426"/>
        </w:tabs>
        <w:spacing w:after="0" w:line="360" w:lineRule="auto"/>
        <w:ind w:left="426"/>
        <w:jc w:val="both"/>
        <w:rPr>
          <w:rFonts w:ascii="Times New Roman" w:hAnsi="Times New Roman"/>
          <w:sz w:val="28"/>
          <w:szCs w:val="28"/>
        </w:rPr>
      </w:pPr>
      <w:r w:rsidRPr="00F60288">
        <w:rPr>
          <w:rFonts w:ascii="Times New Roman" w:hAnsi="Times New Roman"/>
          <w:sz w:val="28"/>
          <w:szCs w:val="28"/>
        </w:rPr>
        <w:t xml:space="preserve">постоянное информирование персонала о деятельности банка за определённые периоды об открывшихся вакансиях и используемых элементах кадровой политики. </w:t>
      </w:r>
    </w:p>
    <w:p w:rsidR="00F60288" w:rsidRPr="00F60288" w:rsidRDefault="00F60288" w:rsidP="0095141E">
      <w:pPr>
        <w:pStyle w:val="a6"/>
        <w:spacing w:before="0" w:beforeAutospacing="0" w:after="0" w:afterAutospacing="0" w:line="360" w:lineRule="auto"/>
        <w:ind w:firstLine="360"/>
        <w:jc w:val="both"/>
        <w:rPr>
          <w:sz w:val="28"/>
          <w:szCs w:val="28"/>
        </w:rPr>
      </w:pPr>
      <w:r w:rsidRPr="00F60288">
        <w:rPr>
          <w:sz w:val="28"/>
          <w:szCs w:val="28"/>
        </w:rPr>
        <w:t xml:space="preserve">В </w:t>
      </w:r>
      <w:r w:rsidRPr="00F60288">
        <w:rPr>
          <w:b/>
          <w:bCs/>
          <w:sz w:val="28"/>
          <w:szCs w:val="28"/>
        </w:rPr>
        <w:t>итальянских</w:t>
      </w:r>
      <w:r w:rsidRPr="00F60288">
        <w:rPr>
          <w:sz w:val="28"/>
          <w:szCs w:val="28"/>
        </w:rPr>
        <w:t xml:space="preserve"> банках на севере страны используются американские методы управления персоналом. В южных районах с чисто итальянской спецификой управление в банках осуществляется без определённой системы (по отклонениям в результате возникших ситуаций). В Италии практически советская система подбора и перемещения кадров на основе субъективных факторов: </w:t>
      </w:r>
    </w:p>
    <w:p w:rsidR="00F60288" w:rsidRPr="00F60288" w:rsidRDefault="00F60288" w:rsidP="004C2CAC">
      <w:pPr>
        <w:numPr>
          <w:ilvl w:val="0"/>
          <w:numId w:val="14"/>
        </w:numPr>
        <w:tabs>
          <w:tab w:val="clear" w:pos="720"/>
          <w:tab w:val="num" w:pos="284"/>
        </w:tabs>
        <w:spacing w:after="0" w:line="360" w:lineRule="auto"/>
        <w:ind w:left="426"/>
        <w:jc w:val="both"/>
        <w:rPr>
          <w:rFonts w:ascii="Times New Roman" w:hAnsi="Times New Roman"/>
          <w:sz w:val="28"/>
          <w:szCs w:val="28"/>
        </w:rPr>
      </w:pPr>
      <w:r w:rsidRPr="00F60288">
        <w:rPr>
          <w:rFonts w:ascii="Times New Roman" w:hAnsi="Times New Roman"/>
          <w:sz w:val="28"/>
          <w:szCs w:val="28"/>
        </w:rPr>
        <w:t xml:space="preserve">родственных и дружеских связей и т.п.; </w:t>
      </w:r>
    </w:p>
    <w:p w:rsidR="00F60288" w:rsidRPr="00F60288" w:rsidRDefault="00F60288" w:rsidP="004C2CAC">
      <w:pPr>
        <w:numPr>
          <w:ilvl w:val="0"/>
          <w:numId w:val="14"/>
        </w:numPr>
        <w:tabs>
          <w:tab w:val="clear" w:pos="720"/>
          <w:tab w:val="num" w:pos="284"/>
        </w:tabs>
        <w:spacing w:after="0" w:line="360" w:lineRule="auto"/>
        <w:ind w:left="426"/>
        <w:jc w:val="both"/>
        <w:rPr>
          <w:rFonts w:ascii="Times New Roman" w:hAnsi="Times New Roman"/>
          <w:sz w:val="28"/>
          <w:szCs w:val="28"/>
        </w:rPr>
      </w:pPr>
      <w:r w:rsidRPr="00F60288">
        <w:rPr>
          <w:rFonts w:ascii="Times New Roman" w:hAnsi="Times New Roman"/>
          <w:sz w:val="28"/>
          <w:szCs w:val="28"/>
        </w:rPr>
        <w:t xml:space="preserve">отсутствуют стимулы, способствующие повышению квалификации; </w:t>
      </w:r>
    </w:p>
    <w:p w:rsidR="00F60288" w:rsidRPr="00F60288" w:rsidRDefault="00F60288" w:rsidP="004C2CAC">
      <w:pPr>
        <w:numPr>
          <w:ilvl w:val="0"/>
          <w:numId w:val="14"/>
        </w:numPr>
        <w:tabs>
          <w:tab w:val="clear" w:pos="720"/>
          <w:tab w:val="num" w:pos="284"/>
        </w:tabs>
        <w:spacing w:after="0" w:line="360" w:lineRule="auto"/>
        <w:ind w:left="426"/>
        <w:jc w:val="both"/>
        <w:rPr>
          <w:rFonts w:ascii="Times New Roman" w:hAnsi="Times New Roman"/>
          <w:sz w:val="28"/>
          <w:szCs w:val="28"/>
        </w:rPr>
      </w:pPr>
      <w:r w:rsidRPr="00F60288">
        <w:rPr>
          <w:rFonts w:ascii="Times New Roman" w:hAnsi="Times New Roman"/>
          <w:sz w:val="28"/>
          <w:szCs w:val="28"/>
        </w:rPr>
        <w:t xml:space="preserve">отдаётся приоритет административным методам управления, а не методам экономико-социального характера. </w:t>
      </w:r>
    </w:p>
    <w:p w:rsidR="00123BD0" w:rsidRDefault="00123BD0" w:rsidP="006C4E04">
      <w:pPr>
        <w:spacing w:after="0" w:line="360" w:lineRule="auto"/>
        <w:rPr>
          <w:rFonts w:ascii="Times New Roman" w:hAnsi="Times New Roman"/>
        </w:rPr>
      </w:pPr>
    </w:p>
    <w:p w:rsidR="006D5BC9" w:rsidRDefault="006D5BC9" w:rsidP="006C4E04">
      <w:pPr>
        <w:spacing w:after="0" w:line="360" w:lineRule="auto"/>
        <w:rPr>
          <w:rFonts w:ascii="Times New Roman" w:hAnsi="Times New Roman"/>
        </w:rPr>
      </w:pPr>
    </w:p>
    <w:p w:rsidR="006D5BC9" w:rsidRDefault="006D5BC9" w:rsidP="006C4E04">
      <w:pPr>
        <w:spacing w:after="0" w:line="360" w:lineRule="auto"/>
        <w:rPr>
          <w:rFonts w:ascii="Times New Roman" w:hAnsi="Times New Roman"/>
        </w:rPr>
      </w:pPr>
    </w:p>
    <w:p w:rsidR="006D5BC9" w:rsidRDefault="006D5BC9" w:rsidP="006C4E04">
      <w:pPr>
        <w:spacing w:after="0" w:line="360" w:lineRule="auto"/>
        <w:rPr>
          <w:rFonts w:ascii="Times New Roman" w:hAnsi="Times New Roman"/>
        </w:rPr>
      </w:pPr>
    </w:p>
    <w:p w:rsidR="006D5BC9" w:rsidRDefault="006D5BC9" w:rsidP="006C4E04">
      <w:pPr>
        <w:spacing w:after="0" w:line="360" w:lineRule="auto"/>
        <w:rPr>
          <w:rFonts w:ascii="Times New Roman" w:hAnsi="Times New Roman"/>
        </w:rPr>
      </w:pPr>
    </w:p>
    <w:p w:rsidR="006D5BC9" w:rsidRDefault="006D5BC9" w:rsidP="006C4E04">
      <w:pPr>
        <w:spacing w:after="0" w:line="360" w:lineRule="auto"/>
        <w:rPr>
          <w:rFonts w:ascii="Times New Roman" w:hAnsi="Times New Roman"/>
        </w:rPr>
      </w:pPr>
    </w:p>
    <w:p w:rsidR="006D5BC9" w:rsidRDefault="006D5BC9" w:rsidP="006C4E04">
      <w:pPr>
        <w:spacing w:after="0" w:line="360" w:lineRule="auto"/>
        <w:rPr>
          <w:rFonts w:ascii="Times New Roman" w:hAnsi="Times New Roman"/>
        </w:rPr>
      </w:pPr>
    </w:p>
    <w:p w:rsidR="006D5BC9" w:rsidRDefault="006D5BC9" w:rsidP="006C4E04">
      <w:pPr>
        <w:spacing w:after="0" w:line="360" w:lineRule="auto"/>
        <w:rPr>
          <w:rFonts w:ascii="Times New Roman" w:hAnsi="Times New Roman"/>
        </w:rPr>
      </w:pPr>
    </w:p>
    <w:p w:rsidR="006D5BC9" w:rsidRDefault="006D5BC9" w:rsidP="006C4E04">
      <w:pPr>
        <w:spacing w:after="0" w:line="360" w:lineRule="auto"/>
        <w:rPr>
          <w:rFonts w:ascii="Times New Roman" w:hAnsi="Times New Roman"/>
        </w:rPr>
      </w:pPr>
    </w:p>
    <w:p w:rsidR="006D5BC9" w:rsidRDefault="006D5BC9" w:rsidP="006C4E04">
      <w:pPr>
        <w:spacing w:after="0" w:line="360" w:lineRule="auto"/>
        <w:rPr>
          <w:rFonts w:ascii="Times New Roman" w:hAnsi="Times New Roman"/>
        </w:rPr>
      </w:pPr>
    </w:p>
    <w:p w:rsidR="006D5BC9" w:rsidRDefault="006D5BC9" w:rsidP="006C4E04">
      <w:pPr>
        <w:spacing w:after="0" w:line="360" w:lineRule="auto"/>
        <w:rPr>
          <w:rFonts w:ascii="Times New Roman" w:hAnsi="Times New Roman"/>
        </w:rPr>
      </w:pPr>
    </w:p>
    <w:p w:rsidR="006D5BC9" w:rsidRDefault="006D5BC9" w:rsidP="006C4E04">
      <w:pPr>
        <w:spacing w:after="0" w:line="360" w:lineRule="auto"/>
        <w:rPr>
          <w:rFonts w:ascii="Times New Roman" w:hAnsi="Times New Roman"/>
        </w:rPr>
      </w:pPr>
    </w:p>
    <w:p w:rsidR="006D5BC9" w:rsidRDefault="006D5BC9" w:rsidP="006C4E04">
      <w:pPr>
        <w:spacing w:after="0" w:line="360" w:lineRule="auto"/>
        <w:rPr>
          <w:rFonts w:ascii="Times New Roman" w:hAnsi="Times New Roman"/>
        </w:rPr>
      </w:pPr>
    </w:p>
    <w:p w:rsidR="006D5BC9" w:rsidRDefault="006D5BC9" w:rsidP="006C4E04">
      <w:pPr>
        <w:spacing w:after="0" w:line="360" w:lineRule="auto"/>
        <w:rPr>
          <w:rFonts w:ascii="Times New Roman" w:hAnsi="Times New Roman"/>
        </w:rPr>
      </w:pPr>
    </w:p>
    <w:p w:rsidR="006D5BC9" w:rsidRDefault="006D5BC9" w:rsidP="006C4E04">
      <w:pPr>
        <w:spacing w:after="0" w:line="360" w:lineRule="auto"/>
        <w:rPr>
          <w:rFonts w:ascii="Times New Roman" w:hAnsi="Times New Roman"/>
        </w:rPr>
      </w:pPr>
    </w:p>
    <w:p w:rsidR="006D5BC9" w:rsidRDefault="006D5BC9" w:rsidP="006C4E04">
      <w:pPr>
        <w:spacing w:after="0" w:line="360" w:lineRule="auto"/>
        <w:rPr>
          <w:rFonts w:ascii="Times New Roman" w:hAnsi="Times New Roman"/>
        </w:rPr>
      </w:pPr>
    </w:p>
    <w:p w:rsidR="006D5BC9" w:rsidRDefault="006D5BC9" w:rsidP="006C4E04">
      <w:pPr>
        <w:spacing w:after="0" w:line="360" w:lineRule="auto"/>
        <w:rPr>
          <w:rFonts w:ascii="Times New Roman" w:hAnsi="Times New Roman"/>
        </w:rPr>
      </w:pPr>
    </w:p>
    <w:p w:rsidR="006D5BC9" w:rsidRDefault="006D5BC9" w:rsidP="006C4E04">
      <w:pPr>
        <w:spacing w:after="0" w:line="360" w:lineRule="auto"/>
        <w:rPr>
          <w:rFonts w:ascii="Times New Roman" w:hAnsi="Times New Roman"/>
        </w:rPr>
      </w:pPr>
    </w:p>
    <w:p w:rsidR="006D5BC9" w:rsidRDefault="006D5BC9" w:rsidP="006C4E04">
      <w:pPr>
        <w:spacing w:after="0" w:line="360" w:lineRule="auto"/>
        <w:rPr>
          <w:rFonts w:ascii="Times New Roman" w:hAnsi="Times New Roman"/>
        </w:rPr>
      </w:pPr>
    </w:p>
    <w:p w:rsidR="006D5BC9" w:rsidRDefault="006D5BC9" w:rsidP="006C4E04">
      <w:pPr>
        <w:spacing w:after="0" w:line="360" w:lineRule="auto"/>
        <w:rPr>
          <w:rFonts w:ascii="Times New Roman" w:hAnsi="Times New Roman"/>
        </w:rPr>
      </w:pPr>
    </w:p>
    <w:p w:rsidR="006D5BC9" w:rsidRDefault="006D5BC9" w:rsidP="006C4E04">
      <w:pPr>
        <w:spacing w:after="0" w:line="360" w:lineRule="auto"/>
        <w:rPr>
          <w:rFonts w:ascii="Times New Roman" w:hAnsi="Times New Roman"/>
        </w:rPr>
      </w:pPr>
    </w:p>
    <w:p w:rsidR="006D5BC9" w:rsidRDefault="006D5BC9" w:rsidP="006C4E04">
      <w:pPr>
        <w:spacing w:after="0" w:line="360" w:lineRule="auto"/>
        <w:rPr>
          <w:rFonts w:ascii="Times New Roman" w:hAnsi="Times New Roman"/>
        </w:rPr>
      </w:pPr>
    </w:p>
    <w:p w:rsidR="006D5BC9" w:rsidRPr="006C4E04" w:rsidRDefault="006D5BC9" w:rsidP="006C4E04">
      <w:pPr>
        <w:spacing w:after="0" w:line="360" w:lineRule="auto"/>
        <w:rPr>
          <w:rFonts w:ascii="Times New Roman" w:hAnsi="Times New Roman"/>
        </w:rPr>
      </w:pPr>
    </w:p>
    <w:p w:rsidR="00123BD0" w:rsidRPr="006C4E04" w:rsidRDefault="00123BD0" w:rsidP="006C4E04">
      <w:pPr>
        <w:spacing w:after="0" w:line="360" w:lineRule="auto"/>
        <w:rPr>
          <w:rFonts w:ascii="Times New Roman" w:hAnsi="Times New Roman"/>
        </w:rPr>
      </w:pPr>
    </w:p>
    <w:p w:rsidR="00123BD0" w:rsidRPr="00380D34" w:rsidRDefault="00E30991" w:rsidP="00380D34">
      <w:pPr>
        <w:pStyle w:val="1"/>
        <w:spacing w:before="0" w:after="0" w:line="360" w:lineRule="auto"/>
        <w:jc w:val="center"/>
        <w:rPr>
          <w:rFonts w:ascii="Times New Roman" w:hAnsi="Times New Roman"/>
        </w:rPr>
      </w:pPr>
      <w:bookmarkStart w:id="59" w:name="_Toc275704628"/>
      <w:r w:rsidRPr="00380D34">
        <w:rPr>
          <w:rFonts w:ascii="Times New Roman" w:hAnsi="Times New Roman"/>
        </w:rPr>
        <w:t>Заключение</w:t>
      </w:r>
      <w:bookmarkEnd w:id="59"/>
    </w:p>
    <w:p w:rsidR="00F64D4D" w:rsidRPr="00F64D4D" w:rsidRDefault="00183EB6" w:rsidP="00F64D4D">
      <w:pPr>
        <w:pStyle w:val="21"/>
        <w:ind w:firstLine="720"/>
        <w:jc w:val="both"/>
      </w:pPr>
      <w:r>
        <w:t>Рассмотренные в данной курсовой работе м</w:t>
      </w:r>
      <w:r w:rsidR="00F64D4D" w:rsidRPr="00F64D4D">
        <w:t>етод</w:t>
      </w:r>
      <w:r>
        <w:t>ы</w:t>
      </w:r>
      <w:r w:rsidR="00F64D4D" w:rsidRPr="00F64D4D">
        <w:t xml:space="preserve"> управления персоналом в коммерческом банке, показали актуальность, состоящую в том, что управление персоналом, а точнее выбор методов управления, является очень важным моментом в работе коммерческого банка, непосредственно оказывающим влияние на эффективное функционирование кредитной организации.</w:t>
      </w:r>
    </w:p>
    <w:p w:rsidR="00F64D4D" w:rsidRPr="00F64D4D" w:rsidRDefault="00F246BE" w:rsidP="00F64D4D">
      <w:pPr>
        <w:spacing w:after="0" w:line="360" w:lineRule="auto"/>
        <w:ind w:firstLine="720"/>
        <w:jc w:val="both"/>
        <w:rPr>
          <w:rFonts w:ascii="Times New Roman" w:hAnsi="Times New Roman"/>
          <w:sz w:val="28"/>
          <w:szCs w:val="28"/>
        </w:rPr>
      </w:pPr>
      <w:r>
        <w:rPr>
          <w:rFonts w:ascii="Times New Roman" w:hAnsi="Times New Roman"/>
          <w:sz w:val="28"/>
          <w:szCs w:val="28"/>
        </w:rPr>
        <w:t xml:space="preserve">Цель данной курсовой работы можно считать достигнутой, так как были раскрыты поставленные вопросы, на основании которых теперь уже можно сделать следующие </w:t>
      </w:r>
      <w:r w:rsidR="000E30AE">
        <w:rPr>
          <w:rFonts w:ascii="Times New Roman" w:hAnsi="Times New Roman"/>
          <w:sz w:val="28"/>
          <w:szCs w:val="28"/>
        </w:rPr>
        <w:t xml:space="preserve">основные </w:t>
      </w:r>
      <w:r>
        <w:rPr>
          <w:rFonts w:ascii="Times New Roman" w:hAnsi="Times New Roman"/>
          <w:sz w:val="28"/>
          <w:szCs w:val="28"/>
        </w:rPr>
        <w:t>выводы:</w:t>
      </w:r>
    </w:p>
    <w:p w:rsidR="00F64D4D" w:rsidRPr="00F64D4D" w:rsidRDefault="00F64D4D" w:rsidP="00F246BE">
      <w:pPr>
        <w:numPr>
          <w:ilvl w:val="0"/>
          <w:numId w:val="25"/>
        </w:numPr>
        <w:spacing w:after="0" w:line="360" w:lineRule="auto"/>
        <w:jc w:val="both"/>
        <w:rPr>
          <w:rFonts w:ascii="Times New Roman" w:hAnsi="Times New Roman"/>
          <w:sz w:val="28"/>
          <w:szCs w:val="28"/>
        </w:rPr>
      </w:pPr>
      <w:r w:rsidRPr="00F64D4D">
        <w:rPr>
          <w:rFonts w:ascii="Times New Roman" w:hAnsi="Times New Roman"/>
          <w:sz w:val="28"/>
          <w:szCs w:val="28"/>
        </w:rPr>
        <w:t>К основным теоретическим методам управления персоналом в коммерческом банке относятся социально-психологические методы, потому что они учитывают интересы не только отдельных работников, но и интересы всего коллектива, роль данных методов постоянно растёт, так  как повышается культурный уровень работников, в управлении активно развиваются демократические начала, возникает необходимость насыщения экономических, организационных и правовых методов методами социально-психологическими.</w:t>
      </w:r>
    </w:p>
    <w:p w:rsidR="00123BD0" w:rsidRDefault="00F246BE" w:rsidP="00F64D4D">
      <w:pPr>
        <w:numPr>
          <w:ilvl w:val="0"/>
          <w:numId w:val="25"/>
        </w:numPr>
        <w:spacing w:after="0" w:line="360" w:lineRule="auto"/>
        <w:jc w:val="both"/>
        <w:rPr>
          <w:rFonts w:ascii="Times New Roman" w:hAnsi="Times New Roman"/>
          <w:sz w:val="28"/>
          <w:szCs w:val="28"/>
        </w:rPr>
      </w:pPr>
      <w:r>
        <w:rPr>
          <w:rFonts w:ascii="Times New Roman" w:hAnsi="Times New Roman"/>
          <w:sz w:val="28"/>
          <w:szCs w:val="28"/>
        </w:rPr>
        <w:t xml:space="preserve">Большое влияние на эффективный менеджмент коммерческого </w:t>
      </w:r>
      <w:r w:rsidR="00F64D4D" w:rsidRPr="00F64D4D">
        <w:rPr>
          <w:rFonts w:ascii="Times New Roman" w:hAnsi="Times New Roman"/>
          <w:sz w:val="28"/>
          <w:szCs w:val="28"/>
        </w:rPr>
        <w:t xml:space="preserve">банка </w:t>
      </w:r>
      <w:r>
        <w:rPr>
          <w:rFonts w:ascii="Times New Roman" w:hAnsi="Times New Roman"/>
          <w:sz w:val="28"/>
          <w:szCs w:val="28"/>
        </w:rPr>
        <w:t xml:space="preserve">оказывает </w:t>
      </w:r>
      <w:r w:rsidR="00F64D4D" w:rsidRPr="00F64D4D">
        <w:rPr>
          <w:rFonts w:ascii="Times New Roman" w:hAnsi="Times New Roman"/>
          <w:sz w:val="28"/>
          <w:szCs w:val="28"/>
        </w:rPr>
        <w:t xml:space="preserve"> мотивации работников, но, к сожалению, остаётся проблема их высокой утомляемости и психофизических перегрузок из-за монотонной и длительной работы на компьютере, а также в связи с частыми стрессовыми ситуациями, возникающими в процессе деятельности. Также существует проблема необходимости постоянного развития персонала, то есть постоянного повышения квалификационного уровня работников разных возрастных групп.</w:t>
      </w:r>
    </w:p>
    <w:p w:rsidR="00EA56EE" w:rsidRPr="00EA56EE" w:rsidRDefault="00EA56EE" w:rsidP="00F64D4D">
      <w:pPr>
        <w:numPr>
          <w:ilvl w:val="0"/>
          <w:numId w:val="25"/>
        </w:numPr>
        <w:spacing w:after="0" w:line="360" w:lineRule="auto"/>
        <w:jc w:val="both"/>
        <w:rPr>
          <w:rFonts w:ascii="Times New Roman" w:hAnsi="Times New Roman"/>
          <w:sz w:val="28"/>
          <w:szCs w:val="28"/>
        </w:rPr>
      </w:pPr>
      <w:r>
        <w:rPr>
          <w:rFonts w:ascii="Times New Roman" w:hAnsi="Times New Roman"/>
          <w:sz w:val="28"/>
          <w:szCs w:val="28"/>
        </w:rPr>
        <w:t xml:space="preserve">Главным фактором, </w:t>
      </w:r>
      <w:r w:rsidRPr="00EA56EE">
        <w:rPr>
          <w:rFonts w:ascii="Times New Roman" w:hAnsi="Times New Roman"/>
          <w:sz w:val="28"/>
          <w:szCs w:val="28"/>
        </w:rPr>
        <w:t>определяющим  невозможность  полномасштабного  использования  зарубежного  опыта  управления  персоналом, является специфический трудовой менталитет россиян и связанные  с ним стереотипы их «трудового поведения».</w:t>
      </w:r>
    </w:p>
    <w:p w:rsidR="00123BD0" w:rsidRPr="006C4E04" w:rsidRDefault="00123BD0" w:rsidP="006C4E04">
      <w:pPr>
        <w:spacing w:after="0" w:line="360" w:lineRule="auto"/>
        <w:rPr>
          <w:rFonts w:ascii="Times New Roman" w:hAnsi="Times New Roman"/>
        </w:rPr>
      </w:pPr>
    </w:p>
    <w:p w:rsidR="00123BD0" w:rsidRPr="006C4E04" w:rsidRDefault="00123BD0" w:rsidP="006C4E04">
      <w:pPr>
        <w:spacing w:after="0" w:line="360" w:lineRule="auto"/>
        <w:rPr>
          <w:rFonts w:ascii="Times New Roman" w:hAnsi="Times New Roman"/>
        </w:rPr>
      </w:pPr>
    </w:p>
    <w:p w:rsidR="00123BD0" w:rsidRPr="006C4E04" w:rsidRDefault="00123BD0" w:rsidP="006C4E04">
      <w:pPr>
        <w:spacing w:after="0" w:line="360" w:lineRule="auto"/>
        <w:rPr>
          <w:rFonts w:ascii="Times New Roman" w:hAnsi="Times New Roman"/>
        </w:rPr>
      </w:pPr>
    </w:p>
    <w:p w:rsidR="00123BD0" w:rsidRPr="006C4E04" w:rsidRDefault="00123BD0" w:rsidP="006C4E04">
      <w:pPr>
        <w:spacing w:after="0" w:line="360" w:lineRule="auto"/>
        <w:rPr>
          <w:rFonts w:ascii="Times New Roman" w:hAnsi="Times New Roman"/>
        </w:rPr>
      </w:pPr>
    </w:p>
    <w:p w:rsidR="00123BD0" w:rsidRPr="00380D34" w:rsidRDefault="00444F55" w:rsidP="00380D34">
      <w:pPr>
        <w:pStyle w:val="1"/>
        <w:spacing w:before="0" w:after="0" w:line="360" w:lineRule="auto"/>
        <w:jc w:val="center"/>
        <w:rPr>
          <w:rFonts w:ascii="Times New Roman" w:hAnsi="Times New Roman" w:cs="Times New Roman"/>
        </w:rPr>
      </w:pPr>
      <w:bookmarkStart w:id="60" w:name="_Toc275702867"/>
      <w:bookmarkStart w:id="61" w:name="_Toc275704629"/>
      <w:r>
        <w:rPr>
          <w:rFonts w:ascii="Times New Roman" w:hAnsi="Times New Roman" w:cs="Times New Roman"/>
        </w:rPr>
        <w:t>Биб</w:t>
      </w:r>
      <w:r w:rsidR="00123BD0" w:rsidRPr="00380D34">
        <w:rPr>
          <w:rFonts w:ascii="Times New Roman" w:hAnsi="Times New Roman" w:cs="Times New Roman"/>
        </w:rPr>
        <w:t>лиографический список</w:t>
      </w:r>
      <w:bookmarkEnd w:id="60"/>
      <w:bookmarkEnd w:id="61"/>
    </w:p>
    <w:p w:rsidR="00123BD0" w:rsidRPr="006C4E04" w:rsidRDefault="00123BD0" w:rsidP="006C4E04">
      <w:pPr>
        <w:pStyle w:val="21"/>
        <w:numPr>
          <w:ilvl w:val="0"/>
          <w:numId w:val="2"/>
        </w:numPr>
        <w:jc w:val="both"/>
      </w:pPr>
      <w:r w:rsidRPr="006C4E04">
        <w:t xml:space="preserve">Алавердов А.Р. « Управление персоналом в коммерческом банке», М.: Соминтэк </w:t>
      </w:r>
      <w:r w:rsidR="0095141E">
        <w:t>2005</w:t>
      </w:r>
      <w:r w:rsidRPr="006C4E04">
        <w:t>-2</w:t>
      </w:r>
      <w:r w:rsidR="0095141E">
        <w:t>08</w:t>
      </w:r>
      <w:r w:rsidRPr="006C4E04">
        <w:t>с</w:t>
      </w:r>
      <w:r w:rsidR="0095141E">
        <w:t>.</w:t>
      </w:r>
    </w:p>
    <w:p w:rsidR="00123BD0" w:rsidRPr="006C4E04" w:rsidRDefault="00123BD0" w:rsidP="006C4E04">
      <w:pPr>
        <w:numPr>
          <w:ilvl w:val="0"/>
          <w:numId w:val="2"/>
        </w:numPr>
        <w:spacing w:after="0" w:line="360" w:lineRule="auto"/>
        <w:jc w:val="both"/>
        <w:rPr>
          <w:rFonts w:ascii="Times New Roman" w:hAnsi="Times New Roman"/>
          <w:sz w:val="28"/>
          <w:szCs w:val="28"/>
        </w:rPr>
      </w:pPr>
      <w:r w:rsidRPr="006C4E04">
        <w:rPr>
          <w:rFonts w:ascii="Times New Roman" w:hAnsi="Times New Roman"/>
          <w:sz w:val="28"/>
          <w:szCs w:val="28"/>
        </w:rPr>
        <w:t>Менеджмент. Практикумы. Ситуации. под ред. д.э.н., профессора В.В.Томилова, СПБГУЭФ 200</w:t>
      </w:r>
      <w:r w:rsidR="0095141E">
        <w:rPr>
          <w:rFonts w:ascii="Times New Roman" w:hAnsi="Times New Roman"/>
          <w:sz w:val="28"/>
          <w:szCs w:val="28"/>
        </w:rPr>
        <w:t>8</w:t>
      </w:r>
      <w:r w:rsidRPr="006C4E04">
        <w:rPr>
          <w:rFonts w:ascii="Times New Roman" w:hAnsi="Times New Roman"/>
          <w:sz w:val="28"/>
          <w:szCs w:val="28"/>
        </w:rPr>
        <w:t>- 129с, -учебное пособие.</w:t>
      </w:r>
    </w:p>
    <w:p w:rsidR="00123BD0" w:rsidRPr="006C4E04" w:rsidRDefault="00123BD0" w:rsidP="006C4E04">
      <w:pPr>
        <w:numPr>
          <w:ilvl w:val="0"/>
          <w:numId w:val="2"/>
        </w:numPr>
        <w:spacing w:after="0" w:line="360" w:lineRule="auto"/>
        <w:jc w:val="both"/>
        <w:rPr>
          <w:rFonts w:ascii="Times New Roman" w:hAnsi="Times New Roman"/>
          <w:sz w:val="28"/>
          <w:szCs w:val="28"/>
        </w:rPr>
      </w:pPr>
      <w:r w:rsidRPr="006C4E04">
        <w:rPr>
          <w:rFonts w:ascii="Times New Roman" w:hAnsi="Times New Roman"/>
          <w:sz w:val="28"/>
          <w:szCs w:val="28"/>
        </w:rPr>
        <w:t>Менеджмент. Практические ситуации. Деловые игры. Упражнения учебное пособие для вузов, под ред. д.э.н., проф. Страховой О.А., СПб.: Изд. «Питер», 200</w:t>
      </w:r>
      <w:r w:rsidR="0095141E">
        <w:rPr>
          <w:rFonts w:ascii="Times New Roman" w:hAnsi="Times New Roman"/>
          <w:sz w:val="28"/>
          <w:szCs w:val="28"/>
        </w:rPr>
        <w:t>8</w:t>
      </w:r>
      <w:r w:rsidRPr="006C4E04">
        <w:rPr>
          <w:rFonts w:ascii="Times New Roman" w:hAnsi="Times New Roman"/>
          <w:sz w:val="28"/>
          <w:szCs w:val="28"/>
        </w:rPr>
        <w:t xml:space="preserve"> г. -141с.</w:t>
      </w:r>
    </w:p>
    <w:p w:rsidR="00123BD0" w:rsidRPr="006C4E04" w:rsidRDefault="00123BD0" w:rsidP="006C4E04">
      <w:pPr>
        <w:numPr>
          <w:ilvl w:val="0"/>
          <w:numId w:val="2"/>
        </w:numPr>
        <w:spacing w:after="0" w:line="360" w:lineRule="auto"/>
        <w:jc w:val="both"/>
        <w:rPr>
          <w:rFonts w:ascii="Times New Roman" w:hAnsi="Times New Roman"/>
          <w:sz w:val="28"/>
          <w:szCs w:val="28"/>
        </w:rPr>
      </w:pPr>
      <w:r w:rsidRPr="006C4E04">
        <w:rPr>
          <w:rFonts w:ascii="Times New Roman" w:hAnsi="Times New Roman"/>
          <w:sz w:val="28"/>
          <w:szCs w:val="28"/>
        </w:rPr>
        <w:t>Балабанов И.Т. «Основы банковского менеджмента»,- финансы и статистика,</w:t>
      </w:r>
      <w:r w:rsidR="0095141E">
        <w:rPr>
          <w:rFonts w:ascii="Times New Roman" w:hAnsi="Times New Roman"/>
          <w:sz w:val="28"/>
          <w:szCs w:val="28"/>
        </w:rPr>
        <w:t>2005</w:t>
      </w:r>
      <w:r w:rsidRPr="006C4E04">
        <w:rPr>
          <w:rFonts w:ascii="Times New Roman" w:hAnsi="Times New Roman"/>
          <w:sz w:val="28"/>
          <w:szCs w:val="28"/>
        </w:rPr>
        <w:t xml:space="preserve"> г.-157с.</w:t>
      </w:r>
    </w:p>
    <w:p w:rsidR="00123BD0" w:rsidRPr="006C4E04" w:rsidRDefault="00123BD0" w:rsidP="006C4E04">
      <w:pPr>
        <w:numPr>
          <w:ilvl w:val="0"/>
          <w:numId w:val="2"/>
        </w:numPr>
        <w:spacing w:after="0" w:line="360" w:lineRule="auto"/>
        <w:jc w:val="both"/>
        <w:rPr>
          <w:rFonts w:ascii="Times New Roman" w:hAnsi="Times New Roman"/>
          <w:sz w:val="28"/>
          <w:szCs w:val="28"/>
        </w:rPr>
      </w:pPr>
      <w:r w:rsidRPr="006C4E04">
        <w:rPr>
          <w:rFonts w:ascii="Times New Roman" w:hAnsi="Times New Roman"/>
          <w:sz w:val="28"/>
          <w:szCs w:val="28"/>
        </w:rPr>
        <w:t>Банковское дело: справочное пособие под ред. Ю.А. Бабичевой- М.: Финансы и Статистика,</w:t>
      </w:r>
      <w:r w:rsidR="00730923">
        <w:rPr>
          <w:rFonts w:ascii="Times New Roman" w:hAnsi="Times New Roman"/>
          <w:sz w:val="28"/>
          <w:szCs w:val="28"/>
        </w:rPr>
        <w:t>2007</w:t>
      </w:r>
      <w:r w:rsidRPr="006C4E04">
        <w:rPr>
          <w:rFonts w:ascii="Times New Roman" w:hAnsi="Times New Roman"/>
          <w:sz w:val="28"/>
          <w:szCs w:val="28"/>
        </w:rPr>
        <w:t>.</w:t>
      </w:r>
    </w:p>
    <w:p w:rsidR="00123BD0" w:rsidRPr="006C4E04" w:rsidRDefault="00123BD0" w:rsidP="006C4E04">
      <w:pPr>
        <w:numPr>
          <w:ilvl w:val="0"/>
          <w:numId w:val="2"/>
        </w:numPr>
        <w:spacing w:after="0" w:line="360" w:lineRule="auto"/>
        <w:jc w:val="both"/>
        <w:rPr>
          <w:rFonts w:ascii="Times New Roman" w:hAnsi="Times New Roman"/>
          <w:sz w:val="28"/>
          <w:szCs w:val="28"/>
        </w:rPr>
      </w:pPr>
      <w:r w:rsidRPr="006C4E04">
        <w:rPr>
          <w:rFonts w:ascii="Times New Roman" w:hAnsi="Times New Roman"/>
          <w:sz w:val="28"/>
          <w:szCs w:val="28"/>
        </w:rPr>
        <w:t>Васильченко А.И. «Понятие коммерческого банка, основные функции коммерческих банков», М.: Новая волна 200</w:t>
      </w:r>
      <w:r w:rsidR="00695541">
        <w:rPr>
          <w:rFonts w:ascii="Times New Roman" w:hAnsi="Times New Roman"/>
          <w:sz w:val="28"/>
          <w:szCs w:val="28"/>
        </w:rPr>
        <w:t>8</w:t>
      </w:r>
      <w:r w:rsidRPr="006C4E04">
        <w:rPr>
          <w:rFonts w:ascii="Times New Roman" w:hAnsi="Times New Roman"/>
          <w:sz w:val="28"/>
          <w:szCs w:val="28"/>
        </w:rPr>
        <w:t>г.</w:t>
      </w:r>
    </w:p>
    <w:p w:rsidR="00123BD0" w:rsidRPr="00695541" w:rsidRDefault="00123BD0" w:rsidP="00695541">
      <w:pPr>
        <w:numPr>
          <w:ilvl w:val="0"/>
          <w:numId w:val="2"/>
        </w:numPr>
        <w:spacing w:after="0" w:line="360" w:lineRule="auto"/>
        <w:jc w:val="both"/>
        <w:rPr>
          <w:rFonts w:ascii="Times New Roman" w:hAnsi="Times New Roman"/>
          <w:sz w:val="28"/>
          <w:szCs w:val="28"/>
        </w:rPr>
      </w:pPr>
      <w:r w:rsidRPr="006C4E04">
        <w:rPr>
          <w:rFonts w:ascii="Times New Roman" w:hAnsi="Times New Roman"/>
          <w:sz w:val="28"/>
          <w:szCs w:val="28"/>
        </w:rPr>
        <w:t>Никитина Т.В. Банковский менеджмент. СПб.:Питер,200</w:t>
      </w:r>
      <w:r w:rsidR="00695541">
        <w:rPr>
          <w:rFonts w:ascii="Times New Roman" w:hAnsi="Times New Roman"/>
          <w:sz w:val="28"/>
          <w:szCs w:val="28"/>
        </w:rPr>
        <w:t>5</w:t>
      </w:r>
      <w:r w:rsidRPr="006C4E04">
        <w:rPr>
          <w:rFonts w:ascii="Times New Roman" w:hAnsi="Times New Roman"/>
          <w:sz w:val="28"/>
          <w:szCs w:val="28"/>
        </w:rPr>
        <w:t>.-160с.</w:t>
      </w:r>
    </w:p>
    <w:p w:rsidR="00732483" w:rsidRPr="006C4E04" w:rsidRDefault="00732483" w:rsidP="006C4E04">
      <w:pPr>
        <w:spacing w:after="0" w:line="360" w:lineRule="auto"/>
        <w:ind w:firstLine="708"/>
        <w:jc w:val="both"/>
        <w:rPr>
          <w:rFonts w:ascii="Times New Roman" w:hAnsi="Times New Roman"/>
          <w:sz w:val="28"/>
          <w:szCs w:val="28"/>
        </w:rPr>
      </w:pPr>
      <w:bookmarkStart w:id="62" w:name="_GoBack"/>
      <w:bookmarkEnd w:id="62"/>
    </w:p>
    <w:sectPr w:rsidR="00732483" w:rsidRPr="006C4E04" w:rsidSect="000F5AE7">
      <w:footerReference w:type="default" r:id="rId7"/>
      <w:pgSz w:w="11906" w:h="16838"/>
      <w:pgMar w:top="567" w:right="567" w:bottom="567" w:left="1134" w:header="708" w:footer="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6CA0" w:rsidRDefault="00BC6CA0">
      <w:pPr>
        <w:spacing w:after="0" w:line="240" w:lineRule="auto"/>
      </w:pPr>
      <w:r>
        <w:separator/>
      </w:r>
    </w:p>
  </w:endnote>
  <w:endnote w:type="continuationSeparator" w:id="0">
    <w:p w:rsidR="00BC6CA0" w:rsidRDefault="00BC6C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ngLiU_HKSCS">
    <w:panose1 w:val="02020500000000000000"/>
    <w:charset w:val="88"/>
    <w:family w:val="roman"/>
    <w:pitch w:val="variable"/>
    <w:sig w:usb0="A00002FF" w:usb1="38CFFCFA" w:usb2="00000016" w:usb3="00000000" w:csb0="001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5AE7" w:rsidRDefault="000F5AE7" w:rsidP="000F5AE7">
    <w:pPr>
      <w:pStyle w:val="ab"/>
      <w:jc w:val="right"/>
    </w:pPr>
    <w:r w:rsidRPr="000F5AE7">
      <w:rPr>
        <w:rFonts w:ascii="Times New Roman" w:hAnsi="Times New Roman"/>
      </w:rPr>
      <w:fldChar w:fldCharType="begin"/>
    </w:r>
    <w:r w:rsidRPr="000F5AE7">
      <w:rPr>
        <w:rFonts w:ascii="Times New Roman" w:hAnsi="Times New Roman"/>
      </w:rPr>
      <w:instrText xml:space="preserve"> PAGE   \* MERGEFORMAT </w:instrText>
    </w:r>
    <w:r w:rsidRPr="000F5AE7">
      <w:rPr>
        <w:rFonts w:ascii="Times New Roman" w:hAnsi="Times New Roman"/>
      </w:rPr>
      <w:fldChar w:fldCharType="separate"/>
    </w:r>
    <w:r w:rsidR="00F66809">
      <w:rPr>
        <w:rFonts w:ascii="Times New Roman" w:hAnsi="Times New Roman"/>
        <w:noProof/>
      </w:rPr>
      <w:t>2</w:t>
    </w:r>
    <w:r w:rsidRPr="000F5AE7">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6CA0" w:rsidRDefault="00BC6CA0">
      <w:pPr>
        <w:spacing w:after="0" w:line="240" w:lineRule="auto"/>
      </w:pPr>
      <w:r>
        <w:separator/>
      </w:r>
    </w:p>
  </w:footnote>
  <w:footnote w:type="continuationSeparator" w:id="0">
    <w:p w:rsidR="00BC6CA0" w:rsidRDefault="00BC6C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99D0FAC"/>
    <w:multiLevelType w:val="multilevel"/>
    <w:tmpl w:val="FEB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9828FB"/>
    <w:multiLevelType w:val="singleLevel"/>
    <w:tmpl w:val="2278CC8C"/>
    <w:lvl w:ilvl="0">
      <w:start w:val="1"/>
      <w:numFmt w:val="decimal"/>
      <w:lvlText w:val="%1."/>
      <w:lvlJc w:val="left"/>
      <w:pPr>
        <w:tabs>
          <w:tab w:val="num" w:pos="360"/>
        </w:tabs>
        <w:ind w:left="360" w:hanging="360"/>
      </w:pPr>
    </w:lvl>
  </w:abstractNum>
  <w:abstractNum w:abstractNumId="3">
    <w:nsid w:val="14F6539A"/>
    <w:multiLevelType w:val="multilevel"/>
    <w:tmpl w:val="800CDB9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C0652B9"/>
    <w:multiLevelType w:val="multilevel"/>
    <w:tmpl w:val="7BFCE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F205D"/>
    <w:multiLevelType w:val="multilevel"/>
    <w:tmpl w:val="87A8A528"/>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F444A5"/>
    <w:multiLevelType w:val="hybridMultilevel"/>
    <w:tmpl w:val="7996DA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BF33E95"/>
    <w:multiLevelType w:val="hybridMultilevel"/>
    <w:tmpl w:val="2A0A0C2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312F2104"/>
    <w:multiLevelType w:val="hybridMultilevel"/>
    <w:tmpl w:val="80CC87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319B3DD1"/>
    <w:multiLevelType w:val="hybridMultilevel"/>
    <w:tmpl w:val="51605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5E81BA5"/>
    <w:multiLevelType w:val="multilevel"/>
    <w:tmpl w:val="946C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926D42"/>
    <w:multiLevelType w:val="multilevel"/>
    <w:tmpl w:val="800CDB9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C6D3A8F"/>
    <w:multiLevelType w:val="hybridMultilevel"/>
    <w:tmpl w:val="53D475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4CD96D8B"/>
    <w:multiLevelType w:val="multilevel"/>
    <w:tmpl w:val="7338D00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DB85080"/>
    <w:multiLevelType w:val="multilevel"/>
    <w:tmpl w:val="50D21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36201F"/>
    <w:multiLevelType w:val="multilevel"/>
    <w:tmpl w:val="1480E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E752EDC"/>
    <w:multiLevelType w:val="multilevel"/>
    <w:tmpl w:val="F13C3E88"/>
    <w:lvl w:ilvl="0">
      <w:start w:val="1"/>
      <w:numFmt w:val="decimal"/>
      <w:lvlText w:val="%1."/>
      <w:lvlJc w:val="left"/>
      <w:pPr>
        <w:ind w:left="1080" w:hanging="360"/>
      </w:pPr>
      <w:rPr>
        <w:rFonts w:hint="default"/>
        <w:b/>
      </w:rPr>
    </w:lvl>
    <w:lvl w:ilvl="1">
      <w:start w:val="2"/>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520" w:hanging="180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17">
    <w:nsid w:val="59735D42"/>
    <w:multiLevelType w:val="multilevel"/>
    <w:tmpl w:val="CB26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270849"/>
    <w:multiLevelType w:val="multilevel"/>
    <w:tmpl w:val="6DE200D0"/>
    <w:lvl w:ilvl="0">
      <w:start w:val="1"/>
      <w:numFmt w:val="decimal"/>
      <w:lvlText w:val="%1."/>
      <w:lvlJc w:val="left"/>
      <w:pPr>
        <w:ind w:left="720"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9">
    <w:nsid w:val="67172F2F"/>
    <w:multiLevelType w:val="multilevel"/>
    <w:tmpl w:val="800CDB9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67BB2CD4"/>
    <w:multiLevelType w:val="multilevel"/>
    <w:tmpl w:val="19309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2F87027"/>
    <w:multiLevelType w:val="multilevel"/>
    <w:tmpl w:val="C56A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FC61DD"/>
    <w:multiLevelType w:val="hybridMultilevel"/>
    <w:tmpl w:val="6C5EC8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3">
    <w:nsid w:val="78EB2DB7"/>
    <w:multiLevelType w:val="multilevel"/>
    <w:tmpl w:val="290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695D5E"/>
    <w:multiLevelType w:val="multilevel"/>
    <w:tmpl w:val="65E6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2">
    <w:abstractNumId w:val="2"/>
  </w:num>
  <w:num w:numId="3">
    <w:abstractNumId w:val="14"/>
  </w:num>
  <w:num w:numId="4">
    <w:abstractNumId w:val="4"/>
  </w:num>
  <w:num w:numId="5">
    <w:abstractNumId w:val="23"/>
  </w:num>
  <w:num w:numId="6">
    <w:abstractNumId w:val="15"/>
  </w:num>
  <w:num w:numId="7">
    <w:abstractNumId w:val="13"/>
  </w:num>
  <w:num w:numId="8">
    <w:abstractNumId w:val="17"/>
  </w:num>
  <w:num w:numId="9">
    <w:abstractNumId w:val="5"/>
  </w:num>
  <w:num w:numId="10">
    <w:abstractNumId w:val="10"/>
  </w:num>
  <w:num w:numId="11">
    <w:abstractNumId w:val="24"/>
  </w:num>
  <w:num w:numId="12">
    <w:abstractNumId w:val="20"/>
  </w:num>
  <w:num w:numId="13">
    <w:abstractNumId w:val="21"/>
  </w:num>
  <w:num w:numId="14">
    <w:abstractNumId w:val="1"/>
  </w:num>
  <w:num w:numId="15">
    <w:abstractNumId w:val="16"/>
  </w:num>
  <w:num w:numId="16">
    <w:abstractNumId w:val="7"/>
  </w:num>
  <w:num w:numId="17">
    <w:abstractNumId w:val="22"/>
  </w:num>
  <w:num w:numId="18">
    <w:abstractNumId w:val="6"/>
  </w:num>
  <w:num w:numId="19">
    <w:abstractNumId w:val="12"/>
  </w:num>
  <w:num w:numId="20">
    <w:abstractNumId w:val="18"/>
  </w:num>
  <w:num w:numId="21">
    <w:abstractNumId w:val="11"/>
  </w:num>
  <w:num w:numId="22">
    <w:abstractNumId w:val="19"/>
  </w:num>
  <w:num w:numId="23">
    <w:abstractNumId w:val="3"/>
  </w:num>
  <w:num w:numId="24">
    <w:abstractNumId w:val="8"/>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19B4"/>
    <w:rsid w:val="00032C28"/>
    <w:rsid w:val="00083BF0"/>
    <w:rsid w:val="00085AED"/>
    <w:rsid w:val="000915A0"/>
    <w:rsid w:val="000E30AE"/>
    <w:rsid w:val="000F5AE7"/>
    <w:rsid w:val="00103D8B"/>
    <w:rsid w:val="00123BD0"/>
    <w:rsid w:val="00135FAA"/>
    <w:rsid w:val="00150A4E"/>
    <w:rsid w:val="00183EB6"/>
    <w:rsid w:val="001F5F37"/>
    <w:rsid w:val="00227F25"/>
    <w:rsid w:val="002319B4"/>
    <w:rsid w:val="00277937"/>
    <w:rsid w:val="002844D7"/>
    <w:rsid w:val="0031179A"/>
    <w:rsid w:val="00324739"/>
    <w:rsid w:val="003725AF"/>
    <w:rsid w:val="00380D34"/>
    <w:rsid w:val="003C49CD"/>
    <w:rsid w:val="00444F55"/>
    <w:rsid w:val="0045200B"/>
    <w:rsid w:val="004C2CAC"/>
    <w:rsid w:val="004E0DF6"/>
    <w:rsid w:val="00534FDD"/>
    <w:rsid w:val="005924D6"/>
    <w:rsid w:val="00595101"/>
    <w:rsid w:val="005C1585"/>
    <w:rsid w:val="0060527E"/>
    <w:rsid w:val="00662F8B"/>
    <w:rsid w:val="00692533"/>
    <w:rsid w:val="00695541"/>
    <w:rsid w:val="006C4E04"/>
    <w:rsid w:val="006D5BC9"/>
    <w:rsid w:val="006E78C2"/>
    <w:rsid w:val="00730923"/>
    <w:rsid w:val="00732483"/>
    <w:rsid w:val="0076450D"/>
    <w:rsid w:val="00794723"/>
    <w:rsid w:val="00833F18"/>
    <w:rsid w:val="00897A1D"/>
    <w:rsid w:val="008D635A"/>
    <w:rsid w:val="008E26B6"/>
    <w:rsid w:val="00913165"/>
    <w:rsid w:val="0091454C"/>
    <w:rsid w:val="0095141E"/>
    <w:rsid w:val="009A6771"/>
    <w:rsid w:val="009B6FCE"/>
    <w:rsid w:val="00A57816"/>
    <w:rsid w:val="00A75532"/>
    <w:rsid w:val="00B45DA0"/>
    <w:rsid w:val="00B52B10"/>
    <w:rsid w:val="00B946C7"/>
    <w:rsid w:val="00BA754E"/>
    <w:rsid w:val="00BC50FA"/>
    <w:rsid w:val="00BC6CA0"/>
    <w:rsid w:val="00C00939"/>
    <w:rsid w:val="00C13A92"/>
    <w:rsid w:val="00C17BE8"/>
    <w:rsid w:val="00C246B2"/>
    <w:rsid w:val="00CB0CBF"/>
    <w:rsid w:val="00D05C86"/>
    <w:rsid w:val="00D12AFB"/>
    <w:rsid w:val="00D97CD4"/>
    <w:rsid w:val="00DA5F8D"/>
    <w:rsid w:val="00DF761F"/>
    <w:rsid w:val="00E30991"/>
    <w:rsid w:val="00E3513E"/>
    <w:rsid w:val="00E3603E"/>
    <w:rsid w:val="00E73FA5"/>
    <w:rsid w:val="00E83FA6"/>
    <w:rsid w:val="00EA0195"/>
    <w:rsid w:val="00EA56EE"/>
    <w:rsid w:val="00ED4003"/>
    <w:rsid w:val="00F246BE"/>
    <w:rsid w:val="00F60288"/>
    <w:rsid w:val="00F64D4D"/>
    <w:rsid w:val="00F66809"/>
    <w:rsid w:val="00FD6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26F37-1DE6-4E30-BBEA-CB7F57680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uiPriority w:val="99"/>
    <w:qFormat/>
    <w:rsid w:val="00794723"/>
    <w:pPr>
      <w:keepNext/>
      <w:spacing w:before="240" w:after="60" w:line="240" w:lineRule="auto"/>
      <w:outlineLvl w:val="0"/>
    </w:pPr>
    <w:rPr>
      <w:rFonts w:ascii="Arial" w:hAnsi="Arial" w:cs="Arial"/>
      <w:b/>
      <w:bCs/>
      <w:kern w:val="28"/>
      <w:sz w:val="28"/>
      <w:szCs w:val="28"/>
    </w:rPr>
  </w:style>
  <w:style w:type="paragraph" w:styleId="2">
    <w:name w:val="heading 2"/>
    <w:basedOn w:val="a"/>
    <w:next w:val="a"/>
    <w:link w:val="20"/>
    <w:uiPriority w:val="99"/>
    <w:qFormat/>
    <w:rsid w:val="00794723"/>
    <w:pPr>
      <w:keepNext/>
      <w:spacing w:before="240" w:after="60" w:line="240" w:lineRule="auto"/>
      <w:outlineLvl w:val="1"/>
    </w:pPr>
    <w:rPr>
      <w:rFonts w:ascii="Arial" w:hAnsi="Arial" w:cs="Arial"/>
      <w:b/>
      <w:bCs/>
      <w:i/>
      <w:iCs/>
      <w:sz w:val="24"/>
      <w:szCs w:val="24"/>
    </w:rPr>
  </w:style>
  <w:style w:type="paragraph" w:styleId="9">
    <w:name w:val="heading 9"/>
    <w:basedOn w:val="a"/>
    <w:next w:val="a"/>
    <w:link w:val="90"/>
    <w:uiPriority w:val="99"/>
    <w:qFormat/>
    <w:rsid w:val="00794723"/>
    <w:pPr>
      <w:keepNext/>
      <w:spacing w:after="0" w:line="360" w:lineRule="auto"/>
      <w:ind w:firstLine="720"/>
      <w:jc w:val="both"/>
      <w:outlineLvl w:val="8"/>
    </w:pPr>
    <w:rPr>
      <w:rFonts w:ascii="Times New Roman" w:hAnsi="Times New Roman"/>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7CD4"/>
    <w:pPr>
      <w:spacing w:after="0" w:line="360" w:lineRule="auto"/>
    </w:pPr>
    <w:rPr>
      <w:rFonts w:ascii="Times New Roman" w:hAnsi="Times New Roman"/>
      <w:sz w:val="28"/>
      <w:szCs w:val="28"/>
    </w:rPr>
  </w:style>
  <w:style w:type="character" w:customStyle="1" w:styleId="22">
    <w:name w:val="Основний текст 2 Знак"/>
    <w:basedOn w:val="a0"/>
    <w:link w:val="21"/>
    <w:uiPriority w:val="99"/>
    <w:rsid w:val="00D97CD4"/>
    <w:rPr>
      <w:rFonts w:ascii="Times New Roman" w:hAnsi="Times New Roman"/>
      <w:sz w:val="28"/>
      <w:szCs w:val="28"/>
    </w:rPr>
  </w:style>
  <w:style w:type="paragraph" w:styleId="a3">
    <w:name w:val="Body Text"/>
    <w:basedOn w:val="a"/>
    <w:link w:val="a4"/>
    <w:uiPriority w:val="99"/>
    <w:semiHidden/>
    <w:unhideWhenUsed/>
    <w:rsid w:val="00794723"/>
    <w:pPr>
      <w:spacing w:after="120"/>
    </w:pPr>
  </w:style>
  <w:style w:type="character" w:customStyle="1" w:styleId="a4">
    <w:name w:val="Основний текст Знак"/>
    <w:basedOn w:val="a0"/>
    <w:link w:val="a3"/>
    <w:uiPriority w:val="99"/>
    <w:semiHidden/>
    <w:rsid w:val="00794723"/>
    <w:rPr>
      <w:sz w:val="22"/>
      <w:szCs w:val="22"/>
    </w:rPr>
  </w:style>
  <w:style w:type="character" w:customStyle="1" w:styleId="10">
    <w:name w:val="Заголовок 1 Знак"/>
    <w:basedOn w:val="a0"/>
    <w:link w:val="1"/>
    <w:uiPriority w:val="9"/>
    <w:rsid w:val="00794723"/>
    <w:rPr>
      <w:rFonts w:ascii="Arial" w:hAnsi="Arial" w:cs="Arial"/>
      <w:b/>
      <w:bCs/>
      <w:kern w:val="28"/>
      <w:sz w:val="28"/>
      <w:szCs w:val="28"/>
    </w:rPr>
  </w:style>
  <w:style w:type="character" w:customStyle="1" w:styleId="20">
    <w:name w:val="Заголовок 2 Знак"/>
    <w:basedOn w:val="a0"/>
    <w:link w:val="2"/>
    <w:uiPriority w:val="99"/>
    <w:rsid w:val="00794723"/>
    <w:rPr>
      <w:rFonts w:ascii="Arial" w:hAnsi="Arial" w:cs="Arial"/>
      <w:b/>
      <w:bCs/>
      <w:i/>
      <w:iCs/>
      <w:sz w:val="24"/>
      <w:szCs w:val="24"/>
    </w:rPr>
  </w:style>
  <w:style w:type="character" w:customStyle="1" w:styleId="90">
    <w:name w:val="Заголовок 9 Знак"/>
    <w:basedOn w:val="a0"/>
    <w:link w:val="9"/>
    <w:uiPriority w:val="99"/>
    <w:rsid w:val="00794723"/>
    <w:rPr>
      <w:rFonts w:ascii="Times New Roman" w:hAnsi="Times New Roman"/>
      <w:sz w:val="28"/>
      <w:szCs w:val="28"/>
      <w:u w:val="single"/>
    </w:rPr>
  </w:style>
  <w:style w:type="character" w:styleId="a5">
    <w:name w:val="Hyperlink"/>
    <w:basedOn w:val="a0"/>
    <w:uiPriority w:val="99"/>
    <w:rsid w:val="00123BD0"/>
    <w:rPr>
      <w:color w:val="0000FF"/>
      <w:u w:val="single"/>
    </w:rPr>
  </w:style>
  <w:style w:type="paragraph" w:styleId="a6">
    <w:name w:val="Normal (Web)"/>
    <w:basedOn w:val="a"/>
    <w:uiPriority w:val="99"/>
    <w:unhideWhenUsed/>
    <w:rsid w:val="00F60288"/>
    <w:pPr>
      <w:spacing w:before="100" w:beforeAutospacing="1" w:after="100" w:afterAutospacing="1" w:line="240" w:lineRule="auto"/>
    </w:pPr>
    <w:rPr>
      <w:rFonts w:ascii="Times New Roman" w:hAnsi="Times New Roman"/>
      <w:color w:val="000000"/>
      <w:sz w:val="24"/>
      <w:szCs w:val="24"/>
    </w:rPr>
  </w:style>
  <w:style w:type="paragraph" w:customStyle="1" w:styleId="a7">
    <w:name w:val="Заголовок оглавления"/>
    <w:basedOn w:val="1"/>
    <w:next w:val="a"/>
    <w:uiPriority w:val="39"/>
    <w:semiHidden/>
    <w:unhideWhenUsed/>
    <w:qFormat/>
    <w:rsid w:val="00E83FA6"/>
    <w:pPr>
      <w:keepLines/>
      <w:spacing w:before="480" w:after="0" w:line="276" w:lineRule="auto"/>
      <w:outlineLvl w:val="9"/>
    </w:pPr>
    <w:rPr>
      <w:rFonts w:ascii="Cambria" w:hAnsi="Cambria" w:cs="Times New Roman"/>
      <w:color w:val="365F91"/>
      <w:kern w:val="0"/>
      <w:lang w:eastAsia="en-US"/>
    </w:rPr>
  </w:style>
  <w:style w:type="paragraph" w:styleId="11">
    <w:name w:val="toc 1"/>
    <w:basedOn w:val="a"/>
    <w:next w:val="a"/>
    <w:autoRedefine/>
    <w:uiPriority w:val="39"/>
    <w:unhideWhenUsed/>
    <w:rsid w:val="00E83FA6"/>
  </w:style>
  <w:style w:type="paragraph" w:styleId="23">
    <w:name w:val="toc 2"/>
    <w:basedOn w:val="a"/>
    <w:next w:val="a"/>
    <w:autoRedefine/>
    <w:uiPriority w:val="39"/>
    <w:unhideWhenUsed/>
    <w:rsid w:val="00E83FA6"/>
    <w:pPr>
      <w:ind w:left="220"/>
    </w:pPr>
  </w:style>
  <w:style w:type="paragraph" w:customStyle="1" w:styleId="a8">
    <w:name w:val="Абзац списка"/>
    <w:basedOn w:val="a"/>
    <w:uiPriority w:val="34"/>
    <w:qFormat/>
    <w:rsid w:val="00380D34"/>
    <w:pPr>
      <w:ind w:left="708"/>
    </w:pPr>
  </w:style>
  <w:style w:type="paragraph" w:styleId="a9">
    <w:name w:val="header"/>
    <w:basedOn w:val="a"/>
    <w:link w:val="aa"/>
    <w:uiPriority w:val="99"/>
    <w:semiHidden/>
    <w:unhideWhenUsed/>
    <w:rsid w:val="000F5AE7"/>
    <w:pPr>
      <w:tabs>
        <w:tab w:val="center" w:pos="4677"/>
        <w:tab w:val="right" w:pos="9355"/>
      </w:tabs>
    </w:pPr>
  </w:style>
  <w:style w:type="character" w:customStyle="1" w:styleId="aa">
    <w:name w:val="Верхній колонтитул Знак"/>
    <w:basedOn w:val="a0"/>
    <w:link w:val="a9"/>
    <w:uiPriority w:val="99"/>
    <w:semiHidden/>
    <w:rsid w:val="000F5AE7"/>
    <w:rPr>
      <w:sz w:val="22"/>
      <w:szCs w:val="22"/>
    </w:rPr>
  </w:style>
  <w:style w:type="paragraph" w:styleId="ab">
    <w:name w:val="footer"/>
    <w:basedOn w:val="a"/>
    <w:link w:val="ac"/>
    <w:uiPriority w:val="99"/>
    <w:unhideWhenUsed/>
    <w:rsid w:val="000F5AE7"/>
    <w:pPr>
      <w:tabs>
        <w:tab w:val="center" w:pos="4677"/>
        <w:tab w:val="right" w:pos="9355"/>
      </w:tabs>
    </w:pPr>
  </w:style>
  <w:style w:type="character" w:customStyle="1" w:styleId="ac">
    <w:name w:val="Нижній колонтитул Знак"/>
    <w:basedOn w:val="a0"/>
    <w:link w:val="ab"/>
    <w:uiPriority w:val="99"/>
    <w:rsid w:val="000F5AE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7854</Words>
  <Characters>44768</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52517</CharactersWithSpaces>
  <SharedDoc>false</SharedDoc>
  <HLinks>
    <vt:vector size="90" baseType="variant">
      <vt:variant>
        <vt:i4>8126500</vt:i4>
      </vt:variant>
      <vt:variant>
        <vt:i4>87</vt:i4>
      </vt:variant>
      <vt:variant>
        <vt:i4>0</vt:i4>
      </vt:variant>
      <vt:variant>
        <vt:i4>5</vt:i4>
      </vt:variant>
      <vt:variant>
        <vt:lpwstr>../../../../../../../Users/Администратор/Desktop/кр банк менеджмент/матер/Особенности и механизмы мотивации труда в финансово-кредитных организациях.htm</vt:lpwstr>
      </vt:variant>
      <vt:variant>
        <vt:lpwstr>1_1</vt:lpwstr>
      </vt:variant>
      <vt:variant>
        <vt:i4>1114161</vt:i4>
      </vt:variant>
      <vt:variant>
        <vt:i4>80</vt:i4>
      </vt:variant>
      <vt:variant>
        <vt:i4>0</vt:i4>
      </vt:variant>
      <vt:variant>
        <vt:i4>5</vt:i4>
      </vt:variant>
      <vt:variant>
        <vt:lpwstr/>
      </vt:variant>
      <vt:variant>
        <vt:lpwstr>_Toc275704629</vt:lpwstr>
      </vt:variant>
      <vt:variant>
        <vt:i4>1114161</vt:i4>
      </vt:variant>
      <vt:variant>
        <vt:i4>74</vt:i4>
      </vt:variant>
      <vt:variant>
        <vt:i4>0</vt:i4>
      </vt:variant>
      <vt:variant>
        <vt:i4>5</vt:i4>
      </vt:variant>
      <vt:variant>
        <vt:lpwstr/>
      </vt:variant>
      <vt:variant>
        <vt:lpwstr>_Toc275704628</vt:lpwstr>
      </vt:variant>
      <vt:variant>
        <vt:i4>1114161</vt:i4>
      </vt:variant>
      <vt:variant>
        <vt:i4>68</vt:i4>
      </vt:variant>
      <vt:variant>
        <vt:i4>0</vt:i4>
      </vt:variant>
      <vt:variant>
        <vt:i4>5</vt:i4>
      </vt:variant>
      <vt:variant>
        <vt:lpwstr/>
      </vt:variant>
      <vt:variant>
        <vt:lpwstr>_Toc275704627</vt:lpwstr>
      </vt:variant>
      <vt:variant>
        <vt:i4>1114161</vt:i4>
      </vt:variant>
      <vt:variant>
        <vt:i4>62</vt:i4>
      </vt:variant>
      <vt:variant>
        <vt:i4>0</vt:i4>
      </vt:variant>
      <vt:variant>
        <vt:i4>5</vt:i4>
      </vt:variant>
      <vt:variant>
        <vt:lpwstr/>
      </vt:variant>
      <vt:variant>
        <vt:lpwstr>_Toc275704626</vt:lpwstr>
      </vt:variant>
      <vt:variant>
        <vt:i4>1114161</vt:i4>
      </vt:variant>
      <vt:variant>
        <vt:i4>56</vt:i4>
      </vt:variant>
      <vt:variant>
        <vt:i4>0</vt:i4>
      </vt:variant>
      <vt:variant>
        <vt:i4>5</vt:i4>
      </vt:variant>
      <vt:variant>
        <vt:lpwstr/>
      </vt:variant>
      <vt:variant>
        <vt:lpwstr>_Toc275704621</vt:lpwstr>
      </vt:variant>
      <vt:variant>
        <vt:i4>1114161</vt:i4>
      </vt:variant>
      <vt:variant>
        <vt:i4>50</vt:i4>
      </vt:variant>
      <vt:variant>
        <vt:i4>0</vt:i4>
      </vt:variant>
      <vt:variant>
        <vt:i4>5</vt:i4>
      </vt:variant>
      <vt:variant>
        <vt:lpwstr/>
      </vt:variant>
      <vt:variant>
        <vt:lpwstr>_Toc275704620</vt:lpwstr>
      </vt:variant>
      <vt:variant>
        <vt:i4>1179697</vt:i4>
      </vt:variant>
      <vt:variant>
        <vt:i4>44</vt:i4>
      </vt:variant>
      <vt:variant>
        <vt:i4>0</vt:i4>
      </vt:variant>
      <vt:variant>
        <vt:i4>5</vt:i4>
      </vt:variant>
      <vt:variant>
        <vt:lpwstr/>
      </vt:variant>
      <vt:variant>
        <vt:lpwstr>_Toc275704618</vt:lpwstr>
      </vt:variant>
      <vt:variant>
        <vt:i4>1179697</vt:i4>
      </vt:variant>
      <vt:variant>
        <vt:i4>38</vt:i4>
      </vt:variant>
      <vt:variant>
        <vt:i4>0</vt:i4>
      </vt:variant>
      <vt:variant>
        <vt:i4>5</vt:i4>
      </vt:variant>
      <vt:variant>
        <vt:lpwstr/>
      </vt:variant>
      <vt:variant>
        <vt:lpwstr>_Toc275704617</vt:lpwstr>
      </vt:variant>
      <vt:variant>
        <vt:i4>1179697</vt:i4>
      </vt:variant>
      <vt:variant>
        <vt:i4>32</vt:i4>
      </vt:variant>
      <vt:variant>
        <vt:i4>0</vt:i4>
      </vt:variant>
      <vt:variant>
        <vt:i4>5</vt:i4>
      </vt:variant>
      <vt:variant>
        <vt:lpwstr/>
      </vt:variant>
      <vt:variant>
        <vt:lpwstr>_Toc275704614</vt:lpwstr>
      </vt:variant>
      <vt:variant>
        <vt:i4>1179697</vt:i4>
      </vt:variant>
      <vt:variant>
        <vt:i4>26</vt:i4>
      </vt:variant>
      <vt:variant>
        <vt:i4>0</vt:i4>
      </vt:variant>
      <vt:variant>
        <vt:i4>5</vt:i4>
      </vt:variant>
      <vt:variant>
        <vt:lpwstr/>
      </vt:variant>
      <vt:variant>
        <vt:lpwstr>_Toc275704613</vt:lpwstr>
      </vt:variant>
      <vt:variant>
        <vt:i4>1179697</vt:i4>
      </vt:variant>
      <vt:variant>
        <vt:i4>20</vt:i4>
      </vt:variant>
      <vt:variant>
        <vt:i4>0</vt:i4>
      </vt:variant>
      <vt:variant>
        <vt:i4>5</vt:i4>
      </vt:variant>
      <vt:variant>
        <vt:lpwstr/>
      </vt:variant>
      <vt:variant>
        <vt:lpwstr>_Toc275704612</vt:lpwstr>
      </vt:variant>
      <vt:variant>
        <vt:i4>1179697</vt:i4>
      </vt:variant>
      <vt:variant>
        <vt:i4>14</vt:i4>
      </vt:variant>
      <vt:variant>
        <vt:i4>0</vt:i4>
      </vt:variant>
      <vt:variant>
        <vt:i4>5</vt:i4>
      </vt:variant>
      <vt:variant>
        <vt:lpwstr/>
      </vt:variant>
      <vt:variant>
        <vt:lpwstr>_Toc275704611</vt:lpwstr>
      </vt:variant>
      <vt:variant>
        <vt:i4>1245233</vt:i4>
      </vt:variant>
      <vt:variant>
        <vt:i4>8</vt:i4>
      </vt:variant>
      <vt:variant>
        <vt:i4>0</vt:i4>
      </vt:variant>
      <vt:variant>
        <vt:i4>5</vt:i4>
      </vt:variant>
      <vt:variant>
        <vt:lpwstr/>
      </vt:variant>
      <vt:variant>
        <vt:lpwstr>_Toc275704608</vt:lpwstr>
      </vt:variant>
      <vt:variant>
        <vt:i4>1245233</vt:i4>
      </vt:variant>
      <vt:variant>
        <vt:i4>2</vt:i4>
      </vt:variant>
      <vt:variant>
        <vt:i4>0</vt:i4>
      </vt:variant>
      <vt:variant>
        <vt:i4>5</vt:i4>
      </vt:variant>
      <vt:variant>
        <vt:lpwstr/>
      </vt:variant>
      <vt:variant>
        <vt:lpwstr>_Toc275704607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cp:lastModifiedBy>Irina</cp:lastModifiedBy>
  <cp:revision>2</cp:revision>
  <dcterms:created xsi:type="dcterms:W3CDTF">2014-08-29T12:51:00Z</dcterms:created>
  <dcterms:modified xsi:type="dcterms:W3CDTF">2014-08-29T12:51:00Z</dcterms:modified>
</cp:coreProperties>
</file>