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C82" w:rsidRDefault="00B53C82" w:rsidP="00E206DD">
      <w:pPr>
        <w:tabs>
          <w:tab w:val="left" w:pos="2160"/>
        </w:tabs>
        <w:spacing w:line="360" w:lineRule="auto"/>
        <w:ind w:firstLine="720"/>
        <w:jc w:val="both"/>
        <w:rPr>
          <w:b/>
          <w:color w:val="000000"/>
          <w:sz w:val="28"/>
          <w:szCs w:val="28"/>
          <w:lang w:val="kk-KZ"/>
        </w:rPr>
      </w:pPr>
    </w:p>
    <w:p w:rsidR="00833ECE" w:rsidRPr="00771771" w:rsidRDefault="0023219F" w:rsidP="00E206DD">
      <w:pPr>
        <w:tabs>
          <w:tab w:val="left" w:pos="2160"/>
        </w:tabs>
        <w:spacing w:line="360" w:lineRule="auto"/>
        <w:ind w:firstLine="720"/>
        <w:jc w:val="both"/>
        <w:rPr>
          <w:b/>
          <w:color w:val="000000"/>
          <w:sz w:val="28"/>
          <w:szCs w:val="28"/>
          <w:lang w:val="kk-KZ"/>
        </w:rPr>
      </w:pPr>
      <w:r w:rsidRPr="00771771">
        <w:rPr>
          <w:b/>
          <w:color w:val="000000"/>
          <w:sz w:val="28"/>
          <w:szCs w:val="28"/>
          <w:lang w:val="kk-KZ"/>
        </w:rPr>
        <w:t xml:space="preserve">Мониторинг качества питьевой воды </w:t>
      </w:r>
      <w:r w:rsidR="00771771" w:rsidRPr="00771771">
        <w:rPr>
          <w:b/>
          <w:color w:val="000000"/>
          <w:sz w:val="28"/>
          <w:szCs w:val="28"/>
          <w:lang w:val="kk-KZ"/>
        </w:rPr>
        <w:t>г.</w:t>
      </w:r>
      <w:r w:rsidR="00771771">
        <w:rPr>
          <w:b/>
          <w:color w:val="000000"/>
          <w:sz w:val="28"/>
          <w:szCs w:val="28"/>
          <w:lang w:val="kk-KZ"/>
        </w:rPr>
        <w:t> </w:t>
      </w:r>
      <w:r w:rsidR="00771771" w:rsidRPr="00771771">
        <w:rPr>
          <w:b/>
          <w:color w:val="000000"/>
          <w:sz w:val="28"/>
          <w:szCs w:val="28"/>
          <w:lang w:val="kk-KZ"/>
        </w:rPr>
        <w:t>Павлодара</w:t>
      </w:r>
    </w:p>
    <w:p w:rsidR="00B21B44" w:rsidRPr="00B21B44" w:rsidRDefault="00B21B44" w:rsidP="00B21B44">
      <w:pPr>
        <w:spacing w:line="360" w:lineRule="auto"/>
        <w:ind w:firstLine="709"/>
        <w:jc w:val="both"/>
        <w:rPr>
          <w:color w:val="FFFFFF"/>
          <w:sz w:val="28"/>
          <w:szCs w:val="28"/>
        </w:rPr>
      </w:pPr>
      <w:r w:rsidRPr="00B21B44">
        <w:rPr>
          <w:color w:val="FFFFFF"/>
          <w:sz w:val="28"/>
          <w:szCs w:val="28"/>
        </w:rPr>
        <w:t>питьевой вода анализ качество</w:t>
      </w:r>
    </w:p>
    <w:p w:rsidR="00771771" w:rsidRDefault="00555D23" w:rsidP="00771771">
      <w:pPr>
        <w:tabs>
          <w:tab w:val="left" w:pos="2160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71771">
        <w:rPr>
          <w:b/>
          <w:color w:val="000000"/>
          <w:sz w:val="28"/>
          <w:szCs w:val="28"/>
        </w:rPr>
        <w:t>Цель и задачи проекта:</w:t>
      </w:r>
    </w:p>
    <w:p w:rsidR="00771771" w:rsidRDefault="00771771" w:rsidP="0077177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035641">
        <w:rPr>
          <w:color w:val="000000"/>
          <w:sz w:val="28"/>
          <w:szCs w:val="28"/>
        </w:rPr>
        <w:t xml:space="preserve">исследование качества </w:t>
      </w:r>
      <w:r w:rsidR="003F78EA" w:rsidRPr="00771771">
        <w:rPr>
          <w:color w:val="000000"/>
          <w:sz w:val="28"/>
          <w:szCs w:val="28"/>
        </w:rPr>
        <w:t>питьевой воды в различных районах города Павлодара выполняемого для оценки влияния состояния системы водоснабжения.</w:t>
      </w:r>
    </w:p>
    <w:p w:rsidR="003F78EA" w:rsidRPr="00771771" w:rsidRDefault="003F78EA" w:rsidP="0077177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1771">
        <w:rPr>
          <w:color w:val="000000"/>
          <w:sz w:val="28"/>
          <w:szCs w:val="28"/>
        </w:rPr>
        <w:t>Для реализации поставленных целей</w:t>
      </w:r>
      <w:r w:rsidR="00771771">
        <w:rPr>
          <w:color w:val="000000"/>
          <w:sz w:val="28"/>
          <w:szCs w:val="28"/>
        </w:rPr>
        <w:t xml:space="preserve"> </w:t>
      </w:r>
      <w:r w:rsidRPr="00771771">
        <w:rPr>
          <w:color w:val="000000"/>
          <w:sz w:val="28"/>
          <w:szCs w:val="28"/>
        </w:rPr>
        <w:t>необходимо выполнение следующих задач:</w:t>
      </w:r>
    </w:p>
    <w:p w:rsidR="003F78EA" w:rsidRPr="00771771" w:rsidRDefault="003F78EA" w:rsidP="0077177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1771">
        <w:rPr>
          <w:color w:val="000000"/>
          <w:sz w:val="28"/>
          <w:szCs w:val="28"/>
        </w:rPr>
        <w:t xml:space="preserve">1) Пробоотбор питьевой воды в различных районах </w:t>
      </w:r>
      <w:r w:rsidR="00771771" w:rsidRPr="00771771">
        <w:rPr>
          <w:color w:val="000000"/>
          <w:sz w:val="28"/>
          <w:szCs w:val="28"/>
        </w:rPr>
        <w:t>г.</w:t>
      </w:r>
      <w:r w:rsidR="00771771">
        <w:rPr>
          <w:color w:val="000000"/>
          <w:sz w:val="28"/>
          <w:szCs w:val="28"/>
        </w:rPr>
        <w:t> </w:t>
      </w:r>
      <w:r w:rsidR="00771771" w:rsidRPr="00771771">
        <w:rPr>
          <w:color w:val="000000"/>
          <w:sz w:val="28"/>
          <w:szCs w:val="28"/>
        </w:rPr>
        <w:t>Павлодара</w:t>
      </w:r>
      <w:r w:rsidRPr="00771771">
        <w:rPr>
          <w:color w:val="000000"/>
          <w:sz w:val="28"/>
          <w:szCs w:val="28"/>
        </w:rPr>
        <w:t>;</w:t>
      </w:r>
    </w:p>
    <w:p w:rsidR="003F78EA" w:rsidRPr="00771771" w:rsidRDefault="003F78EA" w:rsidP="0077177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1771">
        <w:rPr>
          <w:color w:val="000000"/>
          <w:sz w:val="28"/>
          <w:szCs w:val="28"/>
        </w:rPr>
        <w:t>2) Химический анализ качества питьевой воды по шести показателям;</w:t>
      </w:r>
    </w:p>
    <w:p w:rsidR="003F78EA" w:rsidRPr="00771771" w:rsidRDefault="003F78EA" w:rsidP="0077177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1771">
        <w:rPr>
          <w:color w:val="000000"/>
          <w:sz w:val="28"/>
          <w:szCs w:val="28"/>
        </w:rPr>
        <w:t>3) Проведение сравнительного анализа показателей качества питьевой воды с данными Горводоканала;</w:t>
      </w:r>
    </w:p>
    <w:p w:rsidR="003F78EA" w:rsidRPr="00771771" w:rsidRDefault="003F78EA" w:rsidP="0077177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1771">
        <w:rPr>
          <w:color w:val="000000"/>
          <w:sz w:val="28"/>
          <w:szCs w:val="28"/>
        </w:rPr>
        <w:t xml:space="preserve">4) Составление карты </w:t>
      </w:r>
      <w:r w:rsidR="00771771" w:rsidRPr="00771771">
        <w:rPr>
          <w:color w:val="000000"/>
          <w:sz w:val="28"/>
          <w:szCs w:val="28"/>
        </w:rPr>
        <w:t>г.</w:t>
      </w:r>
      <w:r w:rsidR="00771771">
        <w:rPr>
          <w:color w:val="000000"/>
          <w:sz w:val="28"/>
          <w:szCs w:val="28"/>
        </w:rPr>
        <w:t> </w:t>
      </w:r>
      <w:r w:rsidR="00771771" w:rsidRPr="00771771">
        <w:rPr>
          <w:color w:val="000000"/>
          <w:sz w:val="28"/>
          <w:szCs w:val="28"/>
        </w:rPr>
        <w:t>Павлодара</w:t>
      </w:r>
      <w:r w:rsidRPr="00771771">
        <w:rPr>
          <w:color w:val="000000"/>
          <w:sz w:val="28"/>
          <w:szCs w:val="28"/>
        </w:rPr>
        <w:t>, наглядно демонстрирующей влияние системы водоснабжения на качество питьевой воды, поступающей к потребителям;</w:t>
      </w:r>
    </w:p>
    <w:p w:rsidR="003F78EA" w:rsidRPr="00771771" w:rsidRDefault="003F78EA" w:rsidP="0077177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1771">
        <w:rPr>
          <w:color w:val="000000"/>
          <w:sz w:val="28"/>
          <w:szCs w:val="28"/>
        </w:rPr>
        <w:t xml:space="preserve">5) разработка рекомендаций по качеству системы водоснабжения </w:t>
      </w:r>
      <w:r w:rsidR="00771771" w:rsidRPr="00771771">
        <w:rPr>
          <w:color w:val="000000"/>
          <w:sz w:val="28"/>
          <w:szCs w:val="28"/>
        </w:rPr>
        <w:t>г.</w:t>
      </w:r>
      <w:r w:rsidR="00771771">
        <w:rPr>
          <w:color w:val="000000"/>
          <w:sz w:val="28"/>
          <w:szCs w:val="28"/>
        </w:rPr>
        <w:t> </w:t>
      </w:r>
      <w:r w:rsidR="00771771" w:rsidRPr="00771771">
        <w:rPr>
          <w:color w:val="000000"/>
          <w:sz w:val="28"/>
          <w:szCs w:val="28"/>
        </w:rPr>
        <w:t>Павлодара</w:t>
      </w:r>
      <w:r w:rsidRPr="00771771">
        <w:rPr>
          <w:color w:val="000000"/>
          <w:sz w:val="28"/>
          <w:szCs w:val="28"/>
        </w:rPr>
        <w:t>.</w:t>
      </w:r>
    </w:p>
    <w:p w:rsidR="00486A02" w:rsidRPr="00771771" w:rsidRDefault="00E06BDF" w:rsidP="00771771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71771">
        <w:rPr>
          <w:b/>
          <w:color w:val="000000"/>
          <w:sz w:val="28"/>
          <w:szCs w:val="28"/>
        </w:rPr>
        <w:t>Согласно плану работы выполнены следующие пункты:</w:t>
      </w:r>
    </w:p>
    <w:p w:rsidR="005C586B" w:rsidRPr="00771771" w:rsidRDefault="009365A8" w:rsidP="00771771">
      <w:pPr>
        <w:numPr>
          <w:ilvl w:val="0"/>
          <w:numId w:val="9"/>
        </w:numPr>
        <w:tabs>
          <w:tab w:val="clear" w:pos="1069"/>
          <w:tab w:val="num" w:pos="0"/>
        </w:tabs>
        <w:spacing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771771">
        <w:rPr>
          <w:color w:val="000000"/>
          <w:sz w:val="28"/>
          <w:szCs w:val="28"/>
        </w:rPr>
        <w:t>а</w:t>
      </w:r>
      <w:r w:rsidRPr="00771771">
        <w:rPr>
          <w:b/>
          <w:color w:val="000000"/>
          <w:sz w:val="28"/>
          <w:szCs w:val="28"/>
        </w:rPr>
        <w:t>) Ознакомление с технологией водоочистки</w:t>
      </w:r>
      <w:r w:rsidRPr="00771771">
        <w:rPr>
          <w:color w:val="000000"/>
          <w:sz w:val="28"/>
          <w:szCs w:val="28"/>
        </w:rPr>
        <w:t>;</w:t>
      </w:r>
    </w:p>
    <w:p w:rsidR="009365A8" w:rsidRPr="00771771" w:rsidRDefault="009365A8" w:rsidP="00771771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771771">
        <w:rPr>
          <w:color w:val="000000"/>
          <w:sz w:val="28"/>
          <w:szCs w:val="32"/>
        </w:rPr>
        <w:t>Характеристика сырья и готового продукта</w:t>
      </w:r>
    </w:p>
    <w:p w:rsidR="009365A8" w:rsidRPr="00771771" w:rsidRDefault="009365A8" w:rsidP="00771771">
      <w:pPr>
        <w:pStyle w:val="af1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1771">
        <w:rPr>
          <w:color w:val="000000"/>
          <w:sz w:val="28"/>
          <w:szCs w:val="28"/>
        </w:rPr>
        <w:t>Источник</w:t>
      </w:r>
      <w:r w:rsidR="00197966" w:rsidRPr="00771771">
        <w:rPr>
          <w:color w:val="000000"/>
          <w:sz w:val="28"/>
          <w:szCs w:val="28"/>
        </w:rPr>
        <w:t>ом</w:t>
      </w:r>
      <w:r w:rsidRPr="00771771">
        <w:rPr>
          <w:color w:val="000000"/>
          <w:sz w:val="28"/>
          <w:szCs w:val="28"/>
        </w:rPr>
        <w:t xml:space="preserve"> водоснабжения – является река Иртыш. Основные показатели качества исходной воды приведены в таблице 1.</w:t>
      </w:r>
    </w:p>
    <w:p w:rsidR="00E206DD" w:rsidRDefault="00E206DD" w:rsidP="00771771">
      <w:pPr>
        <w:pStyle w:val="af1"/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9365A8" w:rsidRPr="00771771" w:rsidRDefault="009365A8" w:rsidP="00771771">
      <w:pPr>
        <w:pStyle w:val="af1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1771">
        <w:rPr>
          <w:color w:val="000000"/>
          <w:sz w:val="28"/>
          <w:szCs w:val="28"/>
        </w:rPr>
        <w:t>Таблица 1</w:t>
      </w:r>
    </w:p>
    <w:tbl>
      <w:tblPr>
        <w:tblStyle w:val="11"/>
        <w:tblW w:w="9297" w:type="dxa"/>
        <w:jc w:val="center"/>
        <w:tblLook w:val="0000" w:firstRow="0" w:lastRow="0" w:firstColumn="0" w:lastColumn="0" w:noHBand="0" w:noVBand="0"/>
      </w:tblPr>
      <w:tblGrid>
        <w:gridCol w:w="7194"/>
        <w:gridCol w:w="2103"/>
      </w:tblGrid>
      <w:tr w:rsidR="009365A8" w:rsidRPr="00771771" w:rsidTr="00771771">
        <w:trPr>
          <w:cantSplit/>
          <w:jc w:val="center"/>
        </w:trPr>
        <w:tc>
          <w:tcPr>
            <w:tcW w:w="3869" w:type="pct"/>
          </w:tcPr>
          <w:p w:rsidR="009365A8" w:rsidRPr="00771771" w:rsidRDefault="009365A8" w:rsidP="00771771">
            <w:pPr>
              <w:pStyle w:val="af1"/>
              <w:widowControl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Содержание взвешенных веществ</w:t>
            </w:r>
          </w:p>
        </w:tc>
        <w:tc>
          <w:tcPr>
            <w:tcW w:w="1131" w:type="pct"/>
          </w:tcPr>
          <w:p w:rsidR="009365A8" w:rsidRPr="00771771" w:rsidRDefault="009365A8" w:rsidP="00771771">
            <w:pPr>
              <w:pStyle w:val="af1"/>
              <w:widowControl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172 мг/л</w:t>
            </w:r>
          </w:p>
        </w:tc>
      </w:tr>
      <w:tr w:rsidR="009365A8" w:rsidRPr="00771771" w:rsidTr="00771771">
        <w:trPr>
          <w:cantSplit/>
          <w:jc w:val="center"/>
        </w:trPr>
        <w:tc>
          <w:tcPr>
            <w:tcW w:w="3869" w:type="pct"/>
          </w:tcPr>
          <w:p w:rsidR="009365A8" w:rsidRPr="00771771" w:rsidRDefault="009365A8" w:rsidP="00771771">
            <w:pPr>
              <w:pStyle w:val="af1"/>
              <w:widowControl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Сухой остаток</w:t>
            </w:r>
          </w:p>
        </w:tc>
        <w:tc>
          <w:tcPr>
            <w:tcW w:w="1131" w:type="pct"/>
          </w:tcPr>
          <w:p w:rsidR="009365A8" w:rsidRPr="00771771" w:rsidRDefault="009365A8" w:rsidP="00771771">
            <w:pPr>
              <w:pStyle w:val="af1"/>
              <w:widowControl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344 мг/л</w:t>
            </w:r>
          </w:p>
        </w:tc>
      </w:tr>
      <w:tr w:rsidR="009365A8" w:rsidRPr="00771771" w:rsidTr="00771771">
        <w:trPr>
          <w:cantSplit/>
          <w:jc w:val="center"/>
        </w:trPr>
        <w:tc>
          <w:tcPr>
            <w:tcW w:w="3869" w:type="pct"/>
          </w:tcPr>
          <w:p w:rsidR="009365A8" w:rsidRPr="00771771" w:rsidRDefault="009365A8" w:rsidP="00771771">
            <w:pPr>
              <w:pStyle w:val="af1"/>
              <w:widowControl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Минеральный остаток</w:t>
            </w:r>
          </w:p>
        </w:tc>
        <w:tc>
          <w:tcPr>
            <w:tcW w:w="1131" w:type="pct"/>
          </w:tcPr>
          <w:p w:rsidR="009365A8" w:rsidRPr="00771771" w:rsidRDefault="009365A8" w:rsidP="00771771">
            <w:pPr>
              <w:pStyle w:val="af1"/>
              <w:widowControl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235 мг/л</w:t>
            </w:r>
          </w:p>
        </w:tc>
      </w:tr>
      <w:tr w:rsidR="009365A8" w:rsidRPr="00771771" w:rsidTr="00771771">
        <w:trPr>
          <w:cantSplit/>
          <w:jc w:val="center"/>
        </w:trPr>
        <w:tc>
          <w:tcPr>
            <w:tcW w:w="3869" w:type="pct"/>
          </w:tcPr>
          <w:p w:rsidR="009365A8" w:rsidRPr="00771771" w:rsidRDefault="009365A8" w:rsidP="00771771">
            <w:pPr>
              <w:pStyle w:val="af1"/>
              <w:widowControl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Окисляемость по О</w:t>
            </w:r>
            <w:r w:rsidR="00B87E5A" w:rsidRPr="00771771">
              <w:rPr>
                <w:color w:val="000000"/>
                <w:position w:val="-10"/>
                <w:sz w:val="20"/>
                <w:szCs w:val="28"/>
              </w:rPr>
              <w:object w:dxaOrig="16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25pt;height:17.25pt" o:ole="">
                  <v:imagedata r:id="rId7" o:title=""/>
                </v:shape>
                <o:OLEObject Type="Embed" ProgID="Equation.3" ShapeID="_x0000_i1025" DrawAspect="Content" ObjectID="_1459316371" r:id="rId8"/>
              </w:object>
            </w:r>
          </w:p>
        </w:tc>
        <w:tc>
          <w:tcPr>
            <w:tcW w:w="1131" w:type="pct"/>
          </w:tcPr>
          <w:p w:rsidR="009365A8" w:rsidRPr="00771771" w:rsidRDefault="009365A8" w:rsidP="00771771">
            <w:pPr>
              <w:pStyle w:val="af1"/>
              <w:widowControl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14,8 мг/л</w:t>
            </w:r>
          </w:p>
        </w:tc>
      </w:tr>
      <w:tr w:rsidR="009365A8" w:rsidRPr="00771771" w:rsidTr="00771771">
        <w:trPr>
          <w:cantSplit/>
          <w:jc w:val="center"/>
        </w:trPr>
        <w:tc>
          <w:tcPr>
            <w:tcW w:w="3869" w:type="pct"/>
          </w:tcPr>
          <w:p w:rsidR="009365A8" w:rsidRPr="00771771" w:rsidRDefault="009365A8" w:rsidP="00771771">
            <w:pPr>
              <w:pStyle w:val="af1"/>
              <w:widowControl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Жесткость общая</w:t>
            </w:r>
          </w:p>
        </w:tc>
        <w:tc>
          <w:tcPr>
            <w:tcW w:w="1131" w:type="pct"/>
          </w:tcPr>
          <w:p w:rsidR="009365A8" w:rsidRPr="00771771" w:rsidRDefault="009365A8" w:rsidP="00771771">
            <w:pPr>
              <w:pStyle w:val="af1"/>
              <w:widowControl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2,8 мг/л</w:t>
            </w:r>
          </w:p>
        </w:tc>
      </w:tr>
      <w:tr w:rsidR="009365A8" w:rsidRPr="00771771" w:rsidTr="00771771">
        <w:trPr>
          <w:cantSplit/>
          <w:jc w:val="center"/>
        </w:trPr>
        <w:tc>
          <w:tcPr>
            <w:tcW w:w="3869" w:type="pct"/>
          </w:tcPr>
          <w:p w:rsidR="009365A8" w:rsidRPr="00771771" w:rsidRDefault="009365A8" w:rsidP="00771771">
            <w:pPr>
              <w:pStyle w:val="af1"/>
              <w:widowControl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Жесткость карбонатная</w:t>
            </w:r>
          </w:p>
        </w:tc>
        <w:tc>
          <w:tcPr>
            <w:tcW w:w="1131" w:type="pct"/>
          </w:tcPr>
          <w:p w:rsidR="009365A8" w:rsidRPr="00771771" w:rsidRDefault="009365A8" w:rsidP="00771771">
            <w:pPr>
              <w:pStyle w:val="af1"/>
              <w:widowControl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1,40 мг-экв/л</w:t>
            </w:r>
          </w:p>
        </w:tc>
      </w:tr>
      <w:tr w:rsidR="009365A8" w:rsidRPr="00771771" w:rsidTr="00771771">
        <w:trPr>
          <w:cantSplit/>
          <w:jc w:val="center"/>
        </w:trPr>
        <w:tc>
          <w:tcPr>
            <w:tcW w:w="3869" w:type="pct"/>
          </w:tcPr>
          <w:p w:rsidR="009365A8" w:rsidRPr="00771771" w:rsidRDefault="009365A8" w:rsidP="00771771">
            <w:pPr>
              <w:pStyle w:val="af1"/>
              <w:widowControl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Содержание катионов кальция</w:t>
            </w:r>
          </w:p>
        </w:tc>
        <w:tc>
          <w:tcPr>
            <w:tcW w:w="1131" w:type="pct"/>
          </w:tcPr>
          <w:p w:rsidR="009365A8" w:rsidRPr="00771771" w:rsidRDefault="009365A8" w:rsidP="00771771">
            <w:pPr>
              <w:pStyle w:val="af1"/>
              <w:widowControl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28,1 мг/кг</w:t>
            </w:r>
          </w:p>
        </w:tc>
      </w:tr>
      <w:tr w:rsidR="009365A8" w:rsidRPr="00771771" w:rsidTr="00771771">
        <w:trPr>
          <w:cantSplit/>
          <w:jc w:val="center"/>
        </w:trPr>
        <w:tc>
          <w:tcPr>
            <w:tcW w:w="3869" w:type="pct"/>
          </w:tcPr>
          <w:p w:rsidR="009365A8" w:rsidRPr="00771771" w:rsidRDefault="009365A8" w:rsidP="00771771">
            <w:pPr>
              <w:pStyle w:val="af1"/>
              <w:widowControl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Содержание катионов магния</w:t>
            </w:r>
          </w:p>
        </w:tc>
        <w:tc>
          <w:tcPr>
            <w:tcW w:w="1131" w:type="pct"/>
          </w:tcPr>
          <w:p w:rsidR="009365A8" w:rsidRPr="00771771" w:rsidRDefault="009365A8" w:rsidP="00771771">
            <w:pPr>
              <w:pStyle w:val="af1"/>
              <w:widowControl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17,0 мг/кг</w:t>
            </w:r>
          </w:p>
        </w:tc>
      </w:tr>
      <w:tr w:rsidR="009365A8" w:rsidRPr="00771771" w:rsidTr="00771771">
        <w:trPr>
          <w:cantSplit/>
          <w:jc w:val="center"/>
        </w:trPr>
        <w:tc>
          <w:tcPr>
            <w:tcW w:w="3869" w:type="pct"/>
          </w:tcPr>
          <w:p w:rsidR="009365A8" w:rsidRPr="00771771" w:rsidRDefault="009365A8" w:rsidP="00771771">
            <w:pPr>
              <w:pStyle w:val="af1"/>
              <w:widowControl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Содержание катионов натрия</w:t>
            </w:r>
          </w:p>
        </w:tc>
        <w:tc>
          <w:tcPr>
            <w:tcW w:w="1131" w:type="pct"/>
          </w:tcPr>
          <w:p w:rsidR="009365A8" w:rsidRPr="00771771" w:rsidRDefault="009365A8" w:rsidP="00771771">
            <w:pPr>
              <w:pStyle w:val="af1"/>
              <w:widowControl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36,1 мг/кг</w:t>
            </w:r>
          </w:p>
        </w:tc>
      </w:tr>
      <w:tr w:rsidR="009365A8" w:rsidRPr="00771771" w:rsidTr="00771771">
        <w:trPr>
          <w:cantSplit/>
          <w:jc w:val="center"/>
        </w:trPr>
        <w:tc>
          <w:tcPr>
            <w:tcW w:w="3869" w:type="pct"/>
          </w:tcPr>
          <w:p w:rsidR="009365A8" w:rsidRPr="00771771" w:rsidRDefault="009365A8" w:rsidP="00771771">
            <w:pPr>
              <w:pStyle w:val="af1"/>
              <w:widowControl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Содержание бикарбонатных ионов</w:t>
            </w:r>
          </w:p>
        </w:tc>
        <w:tc>
          <w:tcPr>
            <w:tcW w:w="1131" w:type="pct"/>
          </w:tcPr>
          <w:p w:rsidR="009365A8" w:rsidRPr="00771771" w:rsidRDefault="009365A8" w:rsidP="00771771">
            <w:pPr>
              <w:pStyle w:val="af1"/>
              <w:widowControl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165 мг/л</w:t>
            </w:r>
          </w:p>
        </w:tc>
      </w:tr>
      <w:tr w:rsidR="009365A8" w:rsidRPr="00771771" w:rsidTr="00771771">
        <w:trPr>
          <w:cantSplit/>
          <w:jc w:val="center"/>
        </w:trPr>
        <w:tc>
          <w:tcPr>
            <w:tcW w:w="3869" w:type="pct"/>
          </w:tcPr>
          <w:p w:rsidR="009365A8" w:rsidRPr="00771771" w:rsidRDefault="009365A8" w:rsidP="00771771">
            <w:pPr>
              <w:pStyle w:val="af1"/>
              <w:widowControl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Содержание анионов SО</w:t>
            </w:r>
            <w:r w:rsidR="00B87E5A" w:rsidRPr="00771771">
              <w:rPr>
                <w:color w:val="000000"/>
                <w:position w:val="-6"/>
                <w:sz w:val="20"/>
                <w:szCs w:val="28"/>
              </w:rPr>
              <w:object w:dxaOrig="320" w:dyaOrig="320">
                <v:shape id="_x0000_i1026" type="#_x0000_t75" style="width:15.75pt;height:15.75pt" o:ole="">
                  <v:imagedata r:id="rId9" o:title=""/>
                </v:shape>
                <o:OLEObject Type="Embed" ProgID="Equation.3" ShapeID="_x0000_i1026" DrawAspect="Content" ObjectID="_1459316372" r:id="rId10"/>
              </w:object>
            </w:r>
          </w:p>
        </w:tc>
        <w:tc>
          <w:tcPr>
            <w:tcW w:w="1131" w:type="pct"/>
          </w:tcPr>
          <w:p w:rsidR="009365A8" w:rsidRPr="00771771" w:rsidRDefault="009365A8" w:rsidP="00771771">
            <w:pPr>
              <w:pStyle w:val="af1"/>
              <w:widowControl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31,7 мг/л</w:t>
            </w:r>
          </w:p>
        </w:tc>
      </w:tr>
      <w:tr w:rsidR="009365A8" w:rsidRPr="00771771" w:rsidTr="00771771">
        <w:trPr>
          <w:cantSplit/>
          <w:jc w:val="center"/>
        </w:trPr>
        <w:tc>
          <w:tcPr>
            <w:tcW w:w="3869" w:type="pct"/>
          </w:tcPr>
          <w:p w:rsidR="009365A8" w:rsidRPr="00771771" w:rsidRDefault="009365A8" w:rsidP="00771771">
            <w:pPr>
              <w:pStyle w:val="af1"/>
              <w:widowControl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Содержание анионов Cl</w:t>
            </w:r>
            <w:r w:rsidR="00B87E5A" w:rsidRPr="00771771">
              <w:rPr>
                <w:color w:val="000000"/>
                <w:position w:val="-4"/>
                <w:sz w:val="20"/>
                <w:szCs w:val="28"/>
              </w:rPr>
              <w:object w:dxaOrig="160" w:dyaOrig="300">
                <v:shape id="_x0000_i1027" type="#_x0000_t75" style="width:8.25pt;height:15pt" o:ole="">
                  <v:imagedata r:id="rId11" o:title=""/>
                </v:shape>
                <o:OLEObject Type="Embed" ProgID="Equation.3" ShapeID="_x0000_i1027" DrawAspect="Content" ObjectID="_1459316373" r:id="rId12"/>
              </w:object>
            </w:r>
          </w:p>
        </w:tc>
        <w:tc>
          <w:tcPr>
            <w:tcW w:w="1131" w:type="pct"/>
          </w:tcPr>
          <w:p w:rsidR="009365A8" w:rsidRPr="00771771" w:rsidRDefault="009365A8" w:rsidP="00771771">
            <w:pPr>
              <w:pStyle w:val="af1"/>
              <w:widowControl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34 мг/л</w:t>
            </w:r>
          </w:p>
        </w:tc>
      </w:tr>
      <w:tr w:rsidR="009365A8" w:rsidRPr="00771771" w:rsidTr="00771771">
        <w:trPr>
          <w:cantSplit/>
          <w:jc w:val="center"/>
        </w:trPr>
        <w:tc>
          <w:tcPr>
            <w:tcW w:w="3869" w:type="pct"/>
          </w:tcPr>
          <w:p w:rsidR="009365A8" w:rsidRPr="00771771" w:rsidRDefault="009365A8" w:rsidP="00771771">
            <w:pPr>
              <w:pStyle w:val="af1"/>
              <w:widowControl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Содержание кремниевой кислоты в пересчете на Si0</w:t>
            </w:r>
            <w:r w:rsidR="00B87E5A" w:rsidRPr="00771771">
              <w:rPr>
                <w:color w:val="000000"/>
                <w:position w:val="-10"/>
                <w:sz w:val="20"/>
                <w:szCs w:val="28"/>
              </w:rPr>
              <w:object w:dxaOrig="160" w:dyaOrig="340">
                <v:shape id="_x0000_i1028" type="#_x0000_t75" style="width:8.25pt;height:17.25pt" o:ole="">
                  <v:imagedata r:id="rId13" o:title=""/>
                </v:shape>
                <o:OLEObject Type="Embed" ProgID="Equation.3" ShapeID="_x0000_i1028" DrawAspect="Content" ObjectID="_1459316374" r:id="rId14"/>
              </w:object>
            </w:r>
          </w:p>
        </w:tc>
        <w:tc>
          <w:tcPr>
            <w:tcW w:w="1131" w:type="pct"/>
          </w:tcPr>
          <w:p w:rsidR="009365A8" w:rsidRPr="00771771" w:rsidRDefault="009365A8" w:rsidP="00771771">
            <w:pPr>
              <w:pStyle w:val="af1"/>
              <w:widowControl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5,65 мг/л</w:t>
            </w:r>
          </w:p>
        </w:tc>
      </w:tr>
      <w:tr w:rsidR="009365A8" w:rsidRPr="00771771" w:rsidTr="00771771">
        <w:trPr>
          <w:cantSplit/>
          <w:jc w:val="center"/>
        </w:trPr>
        <w:tc>
          <w:tcPr>
            <w:tcW w:w="3869" w:type="pct"/>
          </w:tcPr>
          <w:p w:rsidR="009365A8" w:rsidRPr="00771771" w:rsidRDefault="009365A8" w:rsidP="00771771">
            <w:pPr>
              <w:pStyle w:val="af1"/>
              <w:widowControl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Содержание NО</w:t>
            </w:r>
            <w:r w:rsidR="00B87E5A" w:rsidRPr="00771771">
              <w:rPr>
                <w:color w:val="000000"/>
                <w:position w:val="-6"/>
                <w:sz w:val="20"/>
                <w:szCs w:val="28"/>
              </w:rPr>
              <w:object w:dxaOrig="240" w:dyaOrig="320">
                <v:shape id="_x0000_i1029" type="#_x0000_t75" style="width:12pt;height:15.75pt" o:ole="">
                  <v:imagedata r:id="rId15" o:title=""/>
                </v:shape>
                <o:OLEObject Type="Embed" ProgID="Equation.3" ShapeID="_x0000_i1029" DrawAspect="Content" ObjectID="_1459316375" r:id="rId16"/>
              </w:object>
            </w:r>
          </w:p>
        </w:tc>
        <w:tc>
          <w:tcPr>
            <w:tcW w:w="1131" w:type="pct"/>
          </w:tcPr>
          <w:p w:rsidR="009365A8" w:rsidRPr="00771771" w:rsidRDefault="009365A8" w:rsidP="00771771">
            <w:pPr>
              <w:pStyle w:val="af1"/>
              <w:widowControl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3,0 мг/л</w:t>
            </w:r>
          </w:p>
        </w:tc>
      </w:tr>
      <w:tr w:rsidR="009365A8" w:rsidRPr="00771771" w:rsidTr="00771771">
        <w:trPr>
          <w:cantSplit/>
          <w:jc w:val="center"/>
        </w:trPr>
        <w:tc>
          <w:tcPr>
            <w:tcW w:w="3869" w:type="pct"/>
          </w:tcPr>
          <w:p w:rsidR="009365A8" w:rsidRPr="00771771" w:rsidRDefault="009365A8" w:rsidP="00771771">
            <w:pPr>
              <w:pStyle w:val="af1"/>
              <w:widowControl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Содержание N0</w:t>
            </w:r>
            <w:r w:rsidR="00B87E5A" w:rsidRPr="00771771">
              <w:rPr>
                <w:color w:val="000000"/>
                <w:position w:val="-6"/>
                <w:sz w:val="20"/>
                <w:szCs w:val="28"/>
              </w:rPr>
              <w:object w:dxaOrig="260" w:dyaOrig="320">
                <v:shape id="_x0000_i1030" type="#_x0000_t75" style="width:12.75pt;height:15.75pt" o:ole="">
                  <v:imagedata r:id="rId17" o:title=""/>
                </v:shape>
                <o:OLEObject Type="Embed" ProgID="Equation.3" ShapeID="_x0000_i1030" DrawAspect="Content" ObjectID="_1459316376" r:id="rId18"/>
              </w:object>
            </w:r>
          </w:p>
        </w:tc>
        <w:tc>
          <w:tcPr>
            <w:tcW w:w="1131" w:type="pct"/>
          </w:tcPr>
          <w:p w:rsidR="009365A8" w:rsidRPr="00771771" w:rsidRDefault="009365A8" w:rsidP="00771771">
            <w:pPr>
              <w:pStyle w:val="af1"/>
              <w:widowControl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0,07 мг/л</w:t>
            </w:r>
          </w:p>
        </w:tc>
      </w:tr>
    </w:tbl>
    <w:p w:rsidR="00E206DD" w:rsidRDefault="00E206DD" w:rsidP="00771771">
      <w:pPr>
        <w:pStyle w:val="af1"/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9365A8" w:rsidRPr="00771771" w:rsidRDefault="009365A8" w:rsidP="00771771">
      <w:pPr>
        <w:pStyle w:val="af1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1771">
        <w:rPr>
          <w:color w:val="000000"/>
          <w:sz w:val="28"/>
          <w:szCs w:val="28"/>
        </w:rPr>
        <w:t>Основные реагенты, используемые при предварительной очистке: известь, различные коагулянты и флокулянты.</w:t>
      </w:r>
    </w:p>
    <w:p w:rsidR="009365A8" w:rsidRPr="00771771" w:rsidRDefault="009365A8" w:rsidP="00771771">
      <w:pPr>
        <w:pStyle w:val="af1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1771">
        <w:rPr>
          <w:color w:val="000000"/>
          <w:sz w:val="28"/>
          <w:szCs w:val="28"/>
        </w:rPr>
        <w:t xml:space="preserve">Сернокислое железо </w:t>
      </w:r>
      <w:r w:rsidR="00771771">
        <w:rPr>
          <w:color w:val="000000"/>
          <w:sz w:val="28"/>
          <w:szCs w:val="28"/>
        </w:rPr>
        <w:t>–</w:t>
      </w:r>
      <w:r w:rsidR="00771771" w:rsidRPr="00771771">
        <w:rPr>
          <w:color w:val="000000"/>
          <w:sz w:val="28"/>
          <w:szCs w:val="28"/>
        </w:rPr>
        <w:t xml:space="preserve"> </w:t>
      </w:r>
      <w:r w:rsidRPr="00771771">
        <w:rPr>
          <w:color w:val="000000"/>
          <w:sz w:val="28"/>
          <w:szCs w:val="28"/>
        </w:rPr>
        <w:t>железный купорос FeS0</w:t>
      </w:r>
      <w:r w:rsidR="00B87E5A" w:rsidRPr="00771771">
        <w:rPr>
          <w:color w:val="000000"/>
          <w:position w:val="-10"/>
          <w:sz w:val="28"/>
          <w:szCs w:val="28"/>
        </w:rPr>
        <w:object w:dxaOrig="160" w:dyaOrig="340">
          <v:shape id="_x0000_i1031" type="#_x0000_t75" style="width:8.25pt;height:17.25pt" o:ole="">
            <v:imagedata r:id="rId19" o:title=""/>
          </v:shape>
          <o:OLEObject Type="Embed" ProgID="Equation.3" ShapeID="_x0000_i1031" DrawAspect="Content" ObjectID="_1459316377" r:id="rId20"/>
        </w:object>
      </w:r>
      <w:r w:rsidR="00B87E5A" w:rsidRPr="00771771">
        <w:rPr>
          <w:color w:val="000000"/>
          <w:position w:val="-6"/>
          <w:sz w:val="28"/>
          <w:szCs w:val="28"/>
        </w:rPr>
        <w:object w:dxaOrig="279" w:dyaOrig="279">
          <v:shape id="_x0000_i1032" type="#_x0000_t75" style="width:14.25pt;height:14.25pt" o:ole="">
            <v:imagedata r:id="rId21" o:title=""/>
          </v:shape>
          <o:OLEObject Type="Embed" ProgID="Equation.3" ShapeID="_x0000_i1032" DrawAspect="Content" ObjectID="_1459316378" r:id="rId22"/>
        </w:object>
      </w:r>
      <w:r w:rsidRPr="00771771">
        <w:rPr>
          <w:color w:val="000000"/>
          <w:sz w:val="28"/>
          <w:szCs w:val="28"/>
        </w:rPr>
        <w:t>H</w:t>
      </w:r>
      <w:r w:rsidR="00B87E5A" w:rsidRPr="00771771">
        <w:rPr>
          <w:color w:val="000000"/>
          <w:position w:val="-10"/>
          <w:sz w:val="28"/>
          <w:szCs w:val="28"/>
        </w:rPr>
        <w:object w:dxaOrig="160" w:dyaOrig="340">
          <v:shape id="_x0000_i1033" type="#_x0000_t75" style="width:8.25pt;height:17.25pt" o:ole="">
            <v:imagedata r:id="rId23" o:title=""/>
          </v:shape>
          <o:OLEObject Type="Embed" ProgID="Equation.3" ShapeID="_x0000_i1033" DrawAspect="Content" ObjectID="_1459316379" r:id="rId24"/>
        </w:object>
      </w:r>
      <w:r w:rsidRPr="00771771">
        <w:rPr>
          <w:color w:val="000000"/>
          <w:sz w:val="28"/>
          <w:szCs w:val="28"/>
        </w:rPr>
        <w:t xml:space="preserve">0 </w:t>
      </w:r>
      <w:r w:rsidR="00771771">
        <w:rPr>
          <w:color w:val="000000"/>
          <w:sz w:val="28"/>
          <w:szCs w:val="28"/>
        </w:rPr>
        <w:t>–</w:t>
      </w:r>
      <w:r w:rsidR="00771771" w:rsidRPr="00771771">
        <w:rPr>
          <w:color w:val="000000"/>
          <w:sz w:val="28"/>
          <w:szCs w:val="28"/>
        </w:rPr>
        <w:t xml:space="preserve"> </w:t>
      </w:r>
      <w:r w:rsidRPr="00771771">
        <w:rPr>
          <w:color w:val="000000"/>
          <w:sz w:val="28"/>
          <w:szCs w:val="28"/>
        </w:rPr>
        <w:t>бледно-зеленые кристаллы с буроватым налетом, ГОСТ 6981</w:t>
      </w:r>
      <w:r w:rsidR="00771771">
        <w:rPr>
          <w:color w:val="000000"/>
          <w:sz w:val="28"/>
          <w:szCs w:val="28"/>
        </w:rPr>
        <w:t xml:space="preserve"> –</w:t>
      </w:r>
      <w:r w:rsidR="00771771" w:rsidRPr="00771771">
        <w:rPr>
          <w:color w:val="000000"/>
          <w:sz w:val="28"/>
          <w:szCs w:val="28"/>
        </w:rPr>
        <w:t xml:space="preserve"> 75</w:t>
      </w:r>
      <w:r w:rsidRPr="00771771">
        <w:rPr>
          <w:color w:val="000000"/>
          <w:sz w:val="28"/>
          <w:szCs w:val="28"/>
        </w:rPr>
        <w:t>; содержание FeS0</w:t>
      </w:r>
      <w:r w:rsidR="00B87E5A" w:rsidRPr="00771771">
        <w:rPr>
          <w:color w:val="000000"/>
          <w:position w:val="-10"/>
          <w:sz w:val="28"/>
          <w:szCs w:val="28"/>
        </w:rPr>
        <w:object w:dxaOrig="160" w:dyaOrig="340">
          <v:shape id="_x0000_i1034" type="#_x0000_t75" style="width:8.25pt;height:17.25pt" o:ole="">
            <v:imagedata r:id="rId25" o:title=""/>
          </v:shape>
          <o:OLEObject Type="Embed" ProgID="Equation.3" ShapeID="_x0000_i1034" DrawAspect="Content" ObjectID="_1459316380" r:id="rId26"/>
        </w:object>
      </w:r>
      <w:r w:rsidRPr="00771771">
        <w:rPr>
          <w:color w:val="000000"/>
          <w:sz w:val="28"/>
          <w:szCs w:val="28"/>
        </w:rPr>
        <w:t>- 47</w:t>
      </w:r>
      <w:r w:rsidR="00771771">
        <w:rPr>
          <w:color w:val="000000"/>
          <w:sz w:val="28"/>
          <w:szCs w:val="28"/>
        </w:rPr>
        <w:t xml:space="preserve"> –</w:t>
      </w:r>
      <w:r w:rsidR="00771771" w:rsidRPr="00771771">
        <w:rPr>
          <w:color w:val="000000"/>
          <w:sz w:val="28"/>
          <w:szCs w:val="28"/>
        </w:rPr>
        <w:t xml:space="preserve"> 53</w:t>
      </w:r>
      <w:r w:rsidR="00771771">
        <w:rPr>
          <w:color w:val="000000"/>
          <w:sz w:val="28"/>
          <w:szCs w:val="28"/>
        </w:rPr>
        <w:t>%</w:t>
      </w:r>
      <w:r w:rsidRPr="00771771">
        <w:rPr>
          <w:color w:val="000000"/>
          <w:sz w:val="28"/>
          <w:szCs w:val="28"/>
        </w:rPr>
        <w:t xml:space="preserve"> Известь строительная воздушная негашеная СаО, белые комки, пылящий порошок, ГОСТ 9179</w:t>
      </w:r>
      <w:r w:rsidR="00771771">
        <w:rPr>
          <w:color w:val="000000"/>
          <w:sz w:val="28"/>
          <w:szCs w:val="28"/>
        </w:rPr>
        <w:t xml:space="preserve"> –</w:t>
      </w:r>
      <w:r w:rsidR="00771771" w:rsidRPr="00771771">
        <w:rPr>
          <w:color w:val="000000"/>
          <w:sz w:val="28"/>
          <w:szCs w:val="28"/>
        </w:rPr>
        <w:t xml:space="preserve"> 77</w:t>
      </w:r>
      <w:r w:rsidRPr="00771771">
        <w:rPr>
          <w:color w:val="000000"/>
          <w:sz w:val="28"/>
          <w:szCs w:val="28"/>
        </w:rPr>
        <w:t>, содержание водорастворимой СаО 20</w:t>
      </w:r>
      <w:r w:rsidR="00771771">
        <w:rPr>
          <w:color w:val="000000"/>
          <w:sz w:val="28"/>
          <w:szCs w:val="28"/>
        </w:rPr>
        <w:t xml:space="preserve"> –</w:t>
      </w:r>
      <w:r w:rsidR="00771771" w:rsidRPr="00771771">
        <w:rPr>
          <w:color w:val="000000"/>
          <w:sz w:val="28"/>
          <w:szCs w:val="28"/>
        </w:rPr>
        <w:t xml:space="preserve"> 60</w:t>
      </w:r>
      <w:r w:rsidR="00771771">
        <w:rPr>
          <w:color w:val="000000"/>
          <w:sz w:val="28"/>
          <w:szCs w:val="28"/>
        </w:rPr>
        <w:t>%</w:t>
      </w:r>
      <w:r w:rsidRPr="00771771">
        <w:rPr>
          <w:color w:val="000000"/>
          <w:sz w:val="28"/>
          <w:szCs w:val="28"/>
        </w:rPr>
        <w:t>.</w:t>
      </w:r>
    </w:p>
    <w:p w:rsidR="009365A8" w:rsidRPr="00771771" w:rsidRDefault="009365A8" w:rsidP="00771771">
      <w:pPr>
        <w:pStyle w:val="af1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1771">
        <w:rPr>
          <w:color w:val="000000"/>
          <w:sz w:val="28"/>
          <w:szCs w:val="28"/>
        </w:rPr>
        <w:t xml:space="preserve">Флокулянт </w:t>
      </w:r>
      <w:r w:rsidR="00771771">
        <w:rPr>
          <w:color w:val="000000"/>
          <w:sz w:val="28"/>
          <w:szCs w:val="28"/>
        </w:rPr>
        <w:t>–</w:t>
      </w:r>
      <w:r w:rsidR="00771771" w:rsidRPr="00771771">
        <w:rPr>
          <w:color w:val="000000"/>
          <w:sz w:val="28"/>
          <w:szCs w:val="28"/>
        </w:rPr>
        <w:t xml:space="preserve"> </w:t>
      </w:r>
      <w:r w:rsidRPr="00771771">
        <w:rPr>
          <w:color w:val="000000"/>
          <w:sz w:val="28"/>
          <w:szCs w:val="28"/>
        </w:rPr>
        <w:t>полиакриламид (ПАА) [С</w:t>
      </w:r>
      <w:r w:rsidR="00B87E5A" w:rsidRPr="00771771">
        <w:rPr>
          <w:color w:val="000000"/>
          <w:position w:val="-14"/>
          <w:sz w:val="28"/>
          <w:szCs w:val="28"/>
        </w:rPr>
        <w:object w:dxaOrig="160" w:dyaOrig="380">
          <v:shape id="_x0000_i1035" type="#_x0000_t75" style="width:8.25pt;height:18.75pt" o:ole="">
            <v:imagedata r:id="rId27" o:title=""/>
          </v:shape>
          <o:OLEObject Type="Embed" ProgID="Equation.3" ShapeID="_x0000_i1035" DrawAspect="Content" ObjectID="_1459316381" r:id="rId28"/>
        </w:object>
      </w:r>
      <w:r w:rsidRPr="00771771">
        <w:rPr>
          <w:color w:val="000000"/>
          <w:sz w:val="28"/>
          <w:szCs w:val="28"/>
        </w:rPr>
        <w:t>Н</w:t>
      </w:r>
      <w:r w:rsidR="00B87E5A" w:rsidRPr="00771771">
        <w:rPr>
          <w:color w:val="000000"/>
          <w:position w:val="-12"/>
          <w:sz w:val="28"/>
          <w:szCs w:val="28"/>
        </w:rPr>
        <w:object w:dxaOrig="139" w:dyaOrig="360">
          <v:shape id="_x0000_i1036" type="#_x0000_t75" style="width:6.75pt;height:18pt" o:ole="">
            <v:imagedata r:id="rId29" o:title=""/>
          </v:shape>
          <o:OLEObject Type="Embed" ProgID="Equation.3" ShapeID="_x0000_i1036" DrawAspect="Content" ObjectID="_1459316382" r:id="rId30"/>
        </w:object>
      </w:r>
      <w:r w:rsidRPr="00771771">
        <w:rPr>
          <w:color w:val="000000"/>
          <w:sz w:val="28"/>
          <w:szCs w:val="28"/>
        </w:rPr>
        <w:t>ОН]</w:t>
      </w:r>
      <w:r w:rsidRPr="00771771">
        <w:rPr>
          <w:color w:val="000000"/>
          <w:sz w:val="28"/>
          <w:szCs w:val="28"/>
          <w:vertAlign w:val="subscript"/>
          <w:lang w:val="en-US"/>
        </w:rPr>
        <w:t>n</w:t>
      </w:r>
      <w:r w:rsidRPr="00771771">
        <w:rPr>
          <w:color w:val="000000"/>
          <w:sz w:val="28"/>
          <w:szCs w:val="28"/>
        </w:rPr>
        <w:t xml:space="preserve"> </w:t>
      </w:r>
      <w:r w:rsidR="00771771">
        <w:rPr>
          <w:color w:val="000000"/>
          <w:sz w:val="28"/>
          <w:szCs w:val="28"/>
        </w:rPr>
        <w:t>–</w:t>
      </w:r>
      <w:r w:rsidR="00771771" w:rsidRPr="00771771">
        <w:rPr>
          <w:color w:val="000000"/>
          <w:sz w:val="28"/>
          <w:szCs w:val="28"/>
        </w:rPr>
        <w:t xml:space="preserve"> </w:t>
      </w:r>
      <w:r w:rsidRPr="00771771">
        <w:rPr>
          <w:color w:val="000000"/>
          <w:sz w:val="28"/>
          <w:szCs w:val="28"/>
        </w:rPr>
        <w:t xml:space="preserve">вязкая масса зеленовато-бурого цвета; гель технический марки </w:t>
      </w:r>
      <w:r w:rsidR="00771771">
        <w:rPr>
          <w:color w:val="000000"/>
          <w:sz w:val="28"/>
          <w:szCs w:val="28"/>
        </w:rPr>
        <w:t>«</w:t>
      </w:r>
      <w:r w:rsidR="00771771" w:rsidRPr="00771771">
        <w:rPr>
          <w:color w:val="000000"/>
          <w:sz w:val="28"/>
          <w:szCs w:val="28"/>
        </w:rPr>
        <w:t>А</w:t>
      </w:r>
      <w:r w:rsidRPr="00771771">
        <w:rPr>
          <w:color w:val="000000"/>
          <w:sz w:val="28"/>
          <w:szCs w:val="28"/>
        </w:rPr>
        <w:t xml:space="preserve">ммиачный </w:t>
      </w:r>
      <w:r w:rsidR="00771771">
        <w:rPr>
          <w:color w:val="000000"/>
          <w:sz w:val="28"/>
          <w:szCs w:val="28"/>
        </w:rPr>
        <w:t>«</w:t>
      </w:r>
      <w:r w:rsidR="00771771" w:rsidRPr="00771771">
        <w:rPr>
          <w:color w:val="000000"/>
          <w:sz w:val="28"/>
          <w:szCs w:val="28"/>
        </w:rPr>
        <w:t>Т</w:t>
      </w:r>
      <w:r w:rsidRPr="00771771">
        <w:rPr>
          <w:color w:val="000000"/>
          <w:sz w:val="28"/>
          <w:szCs w:val="28"/>
        </w:rPr>
        <w:t>У 6</w:t>
      </w:r>
      <w:r w:rsidR="00771771">
        <w:rPr>
          <w:color w:val="000000"/>
          <w:sz w:val="28"/>
          <w:szCs w:val="28"/>
        </w:rPr>
        <w:t>–</w:t>
      </w:r>
      <w:r w:rsidR="00771771" w:rsidRPr="00771771">
        <w:rPr>
          <w:color w:val="000000"/>
          <w:sz w:val="28"/>
          <w:szCs w:val="28"/>
        </w:rPr>
        <w:t>0</w:t>
      </w:r>
      <w:r w:rsidRPr="00771771">
        <w:rPr>
          <w:color w:val="000000"/>
          <w:sz w:val="28"/>
          <w:szCs w:val="28"/>
        </w:rPr>
        <w:t>1</w:t>
      </w:r>
      <w:r w:rsidR="00771771">
        <w:rPr>
          <w:color w:val="000000"/>
          <w:sz w:val="28"/>
          <w:szCs w:val="28"/>
        </w:rPr>
        <w:t>–</w:t>
      </w:r>
      <w:r w:rsidR="00771771" w:rsidRPr="00771771">
        <w:rPr>
          <w:color w:val="000000"/>
          <w:sz w:val="28"/>
          <w:szCs w:val="28"/>
        </w:rPr>
        <w:t>1</w:t>
      </w:r>
      <w:r w:rsidRPr="00771771">
        <w:rPr>
          <w:color w:val="000000"/>
          <w:sz w:val="28"/>
          <w:szCs w:val="28"/>
        </w:rPr>
        <w:t>049</w:t>
      </w:r>
      <w:r w:rsidR="00771771">
        <w:rPr>
          <w:color w:val="000000"/>
          <w:sz w:val="28"/>
          <w:szCs w:val="28"/>
        </w:rPr>
        <w:t>–</w:t>
      </w:r>
      <w:r w:rsidR="00771771" w:rsidRPr="00771771">
        <w:rPr>
          <w:color w:val="000000"/>
          <w:sz w:val="28"/>
          <w:szCs w:val="28"/>
        </w:rPr>
        <w:t>9</w:t>
      </w:r>
      <w:r w:rsidRPr="00771771">
        <w:rPr>
          <w:color w:val="000000"/>
          <w:sz w:val="28"/>
          <w:szCs w:val="28"/>
        </w:rPr>
        <w:t>2; содержание сухого вещества 8</w:t>
      </w:r>
      <w:r w:rsidR="00771771">
        <w:rPr>
          <w:color w:val="000000"/>
          <w:sz w:val="28"/>
          <w:szCs w:val="28"/>
        </w:rPr>
        <w:t>–</w:t>
      </w:r>
      <w:r w:rsidR="00771771" w:rsidRPr="00771771">
        <w:rPr>
          <w:color w:val="000000"/>
          <w:sz w:val="28"/>
          <w:szCs w:val="28"/>
        </w:rPr>
        <w:t>9</w:t>
      </w:r>
      <w:r w:rsidR="00771771">
        <w:rPr>
          <w:color w:val="000000"/>
          <w:sz w:val="28"/>
          <w:szCs w:val="28"/>
        </w:rPr>
        <w:t>%.</w:t>
      </w:r>
    </w:p>
    <w:p w:rsidR="009365A8" w:rsidRPr="00771771" w:rsidRDefault="009365A8" w:rsidP="0077177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1771">
        <w:rPr>
          <w:color w:val="000000"/>
          <w:sz w:val="28"/>
          <w:szCs w:val="28"/>
        </w:rPr>
        <w:t>Производимая продукция</w:t>
      </w:r>
      <w:r w:rsidR="00771771">
        <w:rPr>
          <w:color w:val="000000"/>
          <w:sz w:val="28"/>
          <w:szCs w:val="28"/>
        </w:rPr>
        <w:t xml:space="preserve"> –</w:t>
      </w:r>
      <w:r w:rsidR="00771771" w:rsidRPr="00771771">
        <w:rPr>
          <w:color w:val="000000"/>
          <w:sz w:val="28"/>
          <w:szCs w:val="28"/>
        </w:rPr>
        <w:t xml:space="preserve"> </w:t>
      </w:r>
      <w:r w:rsidRPr="00771771">
        <w:rPr>
          <w:color w:val="000000"/>
          <w:sz w:val="28"/>
          <w:szCs w:val="28"/>
        </w:rPr>
        <w:t>вода питьевая. Соответствует СанПиН 3.01.067.97 «Питьевая вода» Гигиенические требования к качеству воды централизованных систем питьевого водоснабжения».</w:t>
      </w:r>
    </w:p>
    <w:p w:rsidR="009365A8" w:rsidRPr="00771771" w:rsidRDefault="009365A8" w:rsidP="0077177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1771">
        <w:rPr>
          <w:color w:val="000000"/>
          <w:sz w:val="28"/>
          <w:szCs w:val="28"/>
        </w:rPr>
        <w:t>Готовым продуктом является вода. Требования, предъявляемые к качеству питьевой воды согласно СанПиН 3.01.067.97 приведены в таблице 2</w:t>
      </w:r>
    </w:p>
    <w:p w:rsidR="009365A8" w:rsidRPr="00771771" w:rsidRDefault="009365A8" w:rsidP="00771771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771771">
        <w:rPr>
          <w:color w:val="000000"/>
          <w:sz w:val="28"/>
          <w:szCs w:val="32"/>
        </w:rPr>
        <w:t>Характеристика технологического процесса</w:t>
      </w:r>
    </w:p>
    <w:p w:rsidR="009365A8" w:rsidRPr="00771771" w:rsidRDefault="009365A8" w:rsidP="0077177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1771">
        <w:rPr>
          <w:color w:val="000000"/>
          <w:sz w:val="28"/>
          <w:szCs w:val="28"/>
        </w:rPr>
        <w:t>Схема водоснабжения от «Южного Водозабора» следующая: насосная станция первого подъема, в которой установлены четыре насосных агрегата Д</w:t>
      </w:r>
      <w:r w:rsidR="00771771">
        <w:rPr>
          <w:color w:val="000000"/>
          <w:sz w:val="28"/>
          <w:szCs w:val="28"/>
        </w:rPr>
        <w:t>-</w:t>
      </w:r>
      <w:r w:rsidR="00771771" w:rsidRPr="00771771">
        <w:rPr>
          <w:color w:val="000000"/>
          <w:sz w:val="28"/>
          <w:szCs w:val="28"/>
        </w:rPr>
        <w:t>6</w:t>
      </w:r>
      <w:r w:rsidRPr="00771771">
        <w:rPr>
          <w:color w:val="000000"/>
          <w:sz w:val="28"/>
          <w:szCs w:val="28"/>
        </w:rPr>
        <w:t>300</w:t>
      </w:r>
      <w:r w:rsidR="00771771">
        <w:rPr>
          <w:color w:val="000000"/>
          <w:sz w:val="28"/>
          <w:szCs w:val="28"/>
        </w:rPr>
        <w:t>–</w:t>
      </w:r>
      <w:r w:rsidR="00771771" w:rsidRPr="00771771">
        <w:rPr>
          <w:color w:val="000000"/>
          <w:sz w:val="28"/>
          <w:szCs w:val="28"/>
        </w:rPr>
        <w:t>8</w:t>
      </w:r>
      <w:r w:rsidRPr="00771771">
        <w:rPr>
          <w:color w:val="000000"/>
          <w:sz w:val="28"/>
          <w:szCs w:val="28"/>
        </w:rPr>
        <w:t>0 производительностью</w:t>
      </w:r>
      <w:r w:rsidR="00771771">
        <w:rPr>
          <w:color w:val="000000"/>
          <w:sz w:val="28"/>
          <w:szCs w:val="28"/>
        </w:rPr>
        <w:t xml:space="preserve"> </w:t>
      </w:r>
      <w:r w:rsidRPr="00771771">
        <w:rPr>
          <w:color w:val="000000"/>
          <w:sz w:val="28"/>
          <w:szCs w:val="28"/>
        </w:rPr>
        <w:t>6300</w:t>
      </w:r>
      <w:r w:rsidR="00771771">
        <w:rPr>
          <w:color w:val="000000"/>
          <w:sz w:val="28"/>
          <w:szCs w:val="28"/>
        </w:rPr>
        <w:t> </w:t>
      </w:r>
      <w:r w:rsidR="00771771" w:rsidRPr="00771771">
        <w:rPr>
          <w:color w:val="000000"/>
          <w:sz w:val="28"/>
          <w:szCs w:val="28"/>
        </w:rPr>
        <w:t>м</w:t>
      </w:r>
      <w:r w:rsidR="00B87E5A" w:rsidRPr="00771771">
        <w:rPr>
          <w:color w:val="000000"/>
          <w:position w:val="-4"/>
          <w:sz w:val="28"/>
          <w:szCs w:val="28"/>
        </w:rPr>
        <w:object w:dxaOrig="139" w:dyaOrig="300">
          <v:shape id="_x0000_i1037" type="#_x0000_t75" style="width:6.75pt;height:15pt" o:ole="">
            <v:imagedata r:id="rId31" o:title=""/>
          </v:shape>
          <o:OLEObject Type="Embed" ProgID="Equation.3" ShapeID="_x0000_i1037" DrawAspect="Content" ObjectID="_1459316383" r:id="rId32"/>
        </w:object>
      </w:r>
      <w:r w:rsidRPr="00771771">
        <w:rPr>
          <w:color w:val="000000"/>
          <w:sz w:val="28"/>
          <w:szCs w:val="28"/>
        </w:rPr>
        <w:t>/ч при напоре 80</w:t>
      </w:r>
      <w:r w:rsidR="00771771">
        <w:rPr>
          <w:color w:val="000000"/>
          <w:sz w:val="28"/>
          <w:szCs w:val="28"/>
        </w:rPr>
        <w:t> </w:t>
      </w:r>
      <w:r w:rsidR="00771771" w:rsidRPr="00771771">
        <w:rPr>
          <w:color w:val="000000"/>
          <w:sz w:val="28"/>
          <w:szCs w:val="28"/>
        </w:rPr>
        <w:t>мм</w:t>
      </w:r>
      <w:r w:rsidRPr="00771771">
        <w:rPr>
          <w:color w:val="000000"/>
          <w:sz w:val="28"/>
          <w:szCs w:val="28"/>
        </w:rPr>
        <w:t xml:space="preserve"> водяного столба.</w:t>
      </w:r>
    </w:p>
    <w:p w:rsidR="009365A8" w:rsidRPr="00771771" w:rsidRDefault="009365A8" w:rsidP="0077177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1771">
        <w:rPr>
          <w:color w:val="000000"/>
          <w:sz w:val="28"/>
          <w:szCs w:val="28"/>
        </w:rPr>
        <w:t xml:space="preserve">Насосные агрегаты имеют электродвигатели мощностью 1600 кВт при 750 об/мин. Вода из реки Иртыш по двум трубопроводам диаметром </w:t>
      </w:r>
      <w:r w:rsidR="00771771" w:rsidRPr="00771771">
        <w:rPr>
          <w:color w:val="000000"/>
          <w:sz w:val="28"/>
          <w:szCs w:val="28"/>
        </w:rPr>
        <w:t>1200</w:t>
      </w:r>
      <w:r w:rsidR="00771771">
        <w:rPr>
          <w:color w:val="000000"/>
          <w:sz w:val="28"/>
          <w:szCs w:val="28"/>
        </w:rPr>
        <w:t> </w:t>
      </w:r>
      <w:r w:rsidR="00771771" w:rsidRPr="00771771">
        <w:rPr>
          <w:color w:val="000000"/>
          <w:sz w:val="28"/>
          <w:szCs w:val="28"/>
        </w:rPr>
        <w:t>мм</w:t>
      </w:r>
      <w:r w:rsidRPr="00771771">
        <w:rPr>
          <w:color w:val="000000"/>
          <w:sz w:val="28"/>
          <w:szCs w:val="28"/>
        </w:rPr>
        <w:t xml:space="preserve"> и длиной 4,1</w:t>
      </w:r>
      <w:r w:rsidR="00771771">
        <w:rPr>
          <w:color w:val="000000"/>
          <w:sz w:val="28"/>
          <w:szCs w:val="28"/>
        </w:rPr>
        <w:t> </w:t>
      </w:r>
      <w:r w:rsidR="00771771" w:rsidRPr="00771771">
        <w:rPr>
          <w:color w:val="000000"/>
          <w:sz w:val="28"/>
          <w:szCs w:val="28"/>
        </w:rPr>
        <w:t>км</w:t>
      </w:r>
      <w:r w:rsidRPr="00771771">
        <w:rPr>
          <w:color w:val="000000"/>
          <w:sz w:val="28"/>
          <w:szCs w:val="28"/>
        </w:rPr>
        <w:t xml:space="preserve"> каждый подается на площадку фильтровальной станции питьевой воды, где она разделяется на воду хозяйственно-питьевого и промышленного назначения. Промышленная и хозяйственно-питьевая вода от насосной станции второго подъема подается потребителям. Основными потребителями технической воды являются: АО «Алюминий Казахстана», ТЭЦ</w:t>
      </w:r>
      <w:r w:rsidR="00771771">
        <w:rPr>
          <w:color w:val="000000"/>
          <w:sz w:val="28"/>
          <w:szCs w:val="28"/>
        </w:rPr>
        <w:t>-</w:t>
      </w:r>
      <w:r w:rsidR="00771771" w:rsidRPr="00771771">
        <w:rPr>
          <w:color w:val="000000"/>
          <w:sz w:val="28"/>
          <w:szCs w:val="28"/>
        </w:rPr>
        <w:t>1</w:t>
      </w:r>
      <w:r w:rsidRPr="00771771">
        <w:rPr>
          <w:color w:val="000000"/>
          <w:sz w:val="28"/>
          <w:szCs w:val="28"/>
        </w:rPr>
        <w:t>, ТЭЦ</w:t>
      </w:r>
      <w:r w:rsidR="00771771">
        <w:rPr>
          <w:color w:val="000000"/>
          <w:sz w:val="28"/>
          <w:szCs w:val="28"/>
        </w:rPr>
        <w:t>-</w:t>
      </w:r>
      <w:r w:rsidR="00771771" w:rsidRPr="00771771">
        <w:rPr>
          <w:color w:val="000000"/>
          <w:sz w:val="28"/>
          <w:szCs w:val="28"/>
        </w:rPr>
        <w:t>2</w:t>
      </w:r>
      <w:r w:rsidRPr="00771771">
        <w:rPr>
          <w:color w:val="000000"/>
          <w:sz w:val="28"/>
          <w:szCs w:val="28"/>
        </w:rPr>
        <w:t xml:space="preserve"> и АО «Казахстан трактор».</w:t>
      </w:r>
    </w:p>
    <w:p w:rsidR="009365A8" w:rsidRPr="00771771" w:rsidRDefault="009365A8" w:rsidP="0077177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1771">
        <w:rPr>
          <w:color w:val="000000"/>
          <w:sz w:val="28"/>
          <w:szCs w:val="28"/>
        </w:rPr>
        <w:t>Производительность «Южного водозабора» по суммарному забору воды составляет: по проекту: 423,7 тыс. м</w:t>
      </w:r>
      <w:r w:rsidR="00B87E5A" w:rsidRPr="00771771">
        <w:rPr>
          <w:color w:val="000000"/>
          <w:position w:val="-4"/>
          <w:sz w:val="28"/>
          <w:szCs w:val="28"/>
        </w:rPr>
        <w:object w:dxaOrig="139" w:dyaOrig="300">
          <v:shape id="_x0000_i1038" type="#_x0000_t75" style="width:6.75pt;height:15pt" o:ole="">
            <v:imagedata r:id="rId31" o:title=""/>
          </v:shape>
          <o:OLEObject Type="Embed" ProgID="Equation.3" ShapeID="_x0000_i1038" DrawAspect="Content" ObjectID="_1459316384" r:id="rId33"/>
        </w:object>
      </w:r>
      <w:r w:rsidRPr="00771771">
        <w:rPr>
          <w:color w:val="000000"/>
          <w:sz w:val="28"/>
          <w:szCs w:val="28"/>
        </w:rPr>
        <w:t xml:space="preserve">/сутки; по факту: летнее время </w:t>
      </w:r>
      <w:r w:rsidR="00771771">
        <w:rPr>
          <w:color w:val="000000"/>
          <w:sz w:val="28"/>
          <w:szCs w:val="28"/>
        </w:rPr>
        <w:t>–</w:t>
      </w:r>
      <w:r w:rsidR="00771771" w:rsidRPr="00771771">
        <w:rPr>
          <w:color w:val="000000"/>
          <w:sz w:val="28"/>
          <w:szCs w:val="28"/>
        </w:rPr>
        <w:t xml:space="preserve"> </w:t>
      </w:r>
      <w:r w:rsidRPr="00771771">
        <w:rPr>
          <w:color w:val="000000"/>
          <w:sz w:val="28"/>
          <w:szCs w:val="28"/>
        </w:rPr>
        <w:t>250 тыс. м</w:t>
      </w:r>
      <w:r w:rsidR="00B87E5A" w:rsidRPr="00771771">
        <w:rPr>
          <w:color w:val="000000"/>
          <w:position w:val="-4"/>
          <w:sz w:val="28"/>
          <w:szCs w:val="28"/>
        </w:rPr>
        <w:object w:dxaOrig="139" w:dyaOrig="300">
          <v:shape id="_x0000_i1039" type="#_x0000_t75" style="width:6.75pt;height:15pt" o:ole="">
            <v:imagedata r:id="rId31" o:title=""/>
          </v:shape>
          <o:OLEObject Type="Embed" ProgID="Equation.3" ShapeID="_x0000_i1039" DrawAspect="Content" ObjectID="_1459316385" r:id="rId34"/>
        </w:object>
      </w:r>
      <w:r w:rsidRPr="00771771">
        <w:rPr>
          <w:color w:val="000000"/>
          <w:sz w:val="28"/>
          <w:szCs w:val="28"/>
        </w:rPr>
        <w:t xml:space="preserve">/сутки, зимнее время </w:t>
      </w:r>
      <w:r w:rsidR="00771771">
        <w:rPr>
          <w:color w:val="000000"/>
          <w:sz w:val="28"/>
          <w:szCs w:val="28"/>
        </w:rPr>
        <w:t>–</w:t>
      </w:r>
      <w:r w:rsidR="00771771" w:rsidRPr="00771771">
        <w:rPr>
          <w:color w:val="000000"/>
          <w:sz w:val="28"/>
          <w:szCs w:val="28"/>
        </w:rPr>
        <w:t xml:space="preserve"> </w:t>
      </w:r>
      <w:r w:rsidRPr="00771771">
        <w:rPr>
          <w:color w:val="000000"/>
          <w:sz w:val="28"/>
          <w:szCs w:val="28"/>
        </w:rPr>
        <w:t>160 тыс. м</w:t>
      </w:r>
      <w:r w:rsidR="00B87E5A" w:rsidRPr="00771771">
        <w:rPr>
          <w:color w:val="000000"/>
          <w:position w:val="-4"/>
          <w:sz w:val="28"/>
          <w:szCs w:val="28"/>
        </w:rPr>
        <w:object w:dxaOrig="139" w:dyaOrig="300">
          <v:shape id="_x0000_i1040" type="#_x0000_t75" style="width:6.75pt;height:15pt" o:ole="">
            <v:imagedata r:id="rId31" o:title=""/>
          </v:shape>
          <o:OLEObject Type="Embed" ProgID="Equation.3" ShapeID="_x0000_i1040" DrawAspect="Content" ObjectID="_1459316386" r:id="rId35"/>
        </w:object>
      </w:r>
      <w:r w:rsidRPr="00771771">
        <w:rPr>
          <w:color w:val="000000"/>
          <w:sz w:val="28"/>
          <w:szCs w:val="28"/>
        </w:rPr>
        <w:t>/сутки.</w:t>
      </w:r>
    </w:p>
    <w:p w:rsidR="009365A8" w:rsidRPr="00771771" w:rsidRDefault="009365A8" w:rsidP="0077177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1771">
        <w:rPr>
          <w:color w:val="000000"/>
          <w:sz w:val="28"/>
          <w:szCs w:val="28"/>
        </w:rPr>
        <w:t>Производительность станции хозяйственно-питьевой воды:</w:t>
      </w:r>
    </w:p>
    <w:p w:rsidR="009365A8" w:rsidRPr="00771771" w:rsidRDefault="009365A8" w:rsidP="0077177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1771">
        <w:rPr>
          <w:color w:val="000000"/>
          <w:sz w:val="28"/>
          <w:szCs w:val="28"/>
        </w:rPr>
        <w:t>ХВО</w:t>
      </w:r>
      <w:r w:rsidR="00771771">
        <w:rPr>
          <w:color w:val="000000"/>
          <w:sz w:val="28"/>
          <w:szCs w:val="28"/>
        </w:rPr>
        <w:t>-</w:t>
      </w:r>
      <w:r w:rsidR="00771771" w:rsidRPr="00771771">
        <w:rPr>
          <w:color w:val="000000"/>
          <w:sz w:val="28"/>
          <w:szCs w:val="28"/>
        </w:rPr>
        <w:t>1</w:t>
      </w:r>
      <w:r w:rsidRPr="00771771">
        <w:rPr>
          <w:color w:val="000000"/>
          <w:sz w:val="28"/>
          <w:szCs w:val="28"/>
        </w:rPr>
        <w:t xml:space="preserve"> </w:t>
      </w:r>
      <w:r w:rsidR="00771771">
        <w:rPr>
          <w:color w:val="000000"/>
          <w:sz w:val="28"/>
          <w:szCs w:val="28"/>
        </w:rPr>
        <w:t>–</w:t>
      </w:r>
      <w:r w:rsidR="00771771" w:rsidRPr="00771771">
        <w:rPr>
          <w:color w:val="000000"/>
          <w:sz w:val="28"/>
          <w:szCs w:val="28"/>
        </w:rPr>
        <w:t xml:space="preserve"> </w:t>
      </w:r>
      <w:r w:rsidRPr="00771771">
        <w:rPr>
          <w:color w:val="000000"/>
          <w:sz w:val="28"/>
          <w:szCs w:val="28"/>
        </w:rPr>
        <w:t>50 тыс. м</w:t>
      </w:r>
      <w:r w:rsidR="00B87E5A" w:rsidRPr="00771771">
        <w:rPr>
          <w:color w:val="000000"/>
          <w:position w:val="-4"/>
          <w:sz w:val="28"/>
          <w:szCs w:val="28"/>
        </w:rPr>
        <w:object w:dxaOrig="139" w:dyaOrig="300">
          <v:shape id="_x0000_i1041" type="#_x0000_t75" style="width:6.75pt;height:15pt" o:ole="">
            <v:imagedata r:id="rId31" o:title=""/>
          </v:shape>
          <o:OLEObject Type="Embed" ProgID="Equation.3" ShapeID="_x0000_i1041" DrawAspect="Content" ObjectID="_1459316387" r:id="rId36"/>
        </w:object>
      </w:r>
      <w:r w:rsidRPr="00771771">
        <w:rPr>
          <w:color w:val="000000"/>
          <w:sz w:val="28"/>
          <w:szCs w:val="28"/>
        </w:rPr>
        <w:t>/сутки</w:t>
      </w:r>
    </w:p>
    <w:p w:rsidR="009365A8" w:rsidRPr="00771771" w:rsidRDefault="009365A8" w:rsidP="0077177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1771">
        <w:rPr>
          <w:color w:val="000000"/>
          <w:sz w:val="28"/>
          <w:szCs w:val="28"/>
        </w:rPr>
        <w:t>ХВО</w:t>
      </w:r>
      <w:r w:rsidR="00771771">
        <w:rPr>
          <w:color w:val="000000"/>
          <w:sz w:val="28"/>
          <w:szCs w:val="28"/>
        </w:rPr>
        <w:t>-</w:t>
      </w:r>
      <w:r w:rsidR="00771771" w:rsidRPr="00771771">
        <w:rPr>
          <w:color w:val="000000"/>
          <w:sz w:val="28"/>
          <w:szCs w:val="28"/>
        </w:rPr>
        <w:t>2</w:t>
      </w:r>
      <w:r w:rsidRPr="00771771">
        <w:rPr>
          <w:color w:val="000000"/>
          <w:sz w:val="28"/>
          <w:szCs w:val="28"/>
        </w:rPr>
        <w:t xml:space="preserve"> </w:t>
      </w:r>
      <w:r w:rsidR="00771771">
        <w:rPr>
          <w:color w:val="000000"/>
          <w:sz w:val="28"/>
          <w:szCs w:val="28"/>
        </w:rPr>
        <w:t>–</w:t>
      </w:r>
      <w:r w:rsidR="00771771" w:rsidRPr="00771771">
        <w:rPr>
          <w:color w:val="000000"/>
          <w:sz w:val="28"/>
          <w:szCs w:val="28"/>
        </w:rPr>
        <w:t xml:space="preserve"> </w:t>
      </w:r>
      <w:r w:rsidRPr="00771771">
        <w:rPr>
          <w:color w:val="000000"/>
          <w:sz w:val="28"/>
          <w:szCs w:val="28"/>
        </w:rPr>
        <w:t>50 тыс. м</w:t>
      </w:r>
      <w:r w:rsidR="00B87E5A" w:rsidRPr="00771771">
        <w:rPr>
          <w:color w:val="000000"/>
          <w:position w:val="-4"/>
          <w:sz w:val="28"/>
          <w:szCs w:val="28"/>
        </w:rPr>
        <w:object w:dxaOrig="139" w:dyaOrig="300">
          <v:shape id="_x0000_i1042" type="#_x0000_t75" style="width:6.75pt;height:15pt" o:ole="">
            <v:imagedata r:id="rId31" o:title=""/>
          </v:shape>
          <o:OLEObject Type="Embed" ProgID="Equation.3" ShapeID="_x0000_i1042" DrawAspect="Content" ObjectID="_1459316388" r:id="rId37"/>
        </w:object>
      </w:r>
      <w:r w:rsidRPr="00771771">
        <w:rPr>
          <w:color w:val="000000"/>
          <w:sz w:val="28"/>
          <w:szCs w:val="28"/>
        </w:rPr>
        <w:t>/сутки</w:t>
      </w:r>
    </w:p>
    <w:p w:rsidR="009365A8" w:rsidRPr="00771771" w:rsidRDefault="009365A8" w:rsidP="0077177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1771">
        <w:rPr>
          <w:color w:val="000000"/>
          <w:sz w:val="28"/>
          <w:szCs w:val="28"/>
        </w:rPr>
        <w:t>ХВО</w:t>
      </w:r>
      <w:r w:rsidR="00771771">
        <w:rPr>
          <w:color w:val="000000"/>
          <w:sz w:val="28"/>
          <w:szCs w:val="28"/>
        </w:rPr>
        <w:t>-</w:t>
      </w:r>
      <w:r w:rsidR="00771771" w:rsidRPr="00771771">
        <w:rPr>
          <w:color w:val="000000"/>
          <w:sz w:val="28"/>
          <w:szCs w:val="28"/>
        </w:rPr>
        <w:t>3</w:t>
      </w:r>
      <w:r w:rsidRPr="00771771">
        <w:rPr>
          <w:color w:val="000000"/>
          <w:sz w:val="28"/>
          <w:szCs w:val="28"/>
        </w:rPr>
        <w:t xml:space="preserve"> </w:t>
      </w:r>
      <w:r w:rsidR="00771771">
        <w:rPr>
          <w:color w:val="000000"/>
          <w:sz w:val="28"/>
          <w:szCs w:val="28"/>
        </w:rPr>
        <w:t>–</w:t>
      </w:r>
      <w:r w:rsidR="00771771" w:rsidRPr="00771771">
        <w:rPr>
          <w:color w:val="000000"/>
          <w:sz w:val="28"/>
          <w:szCs w:val="28"/>
        </w:rPr>
        <w:t xml:space="preserve"> </w:t>
      </w:r>
      <w:r w:rsidRPr="00771771">
        <w:rPr>
          <w:color w:val="000000"/>
          <w:sz w:val="28"/>
          <w:szCs w:val="28"/>
        </w:rPr>
        <w:t>83 тыс. м</w:t>
      </w:r>
      <w:r w:rsidR="00B87E5A" w:rsidRPr="00771771">
        <w:rPr>
          <w:color w:val="000000"/>
          <w:position w:val="-4"/>
          <w:sz w:val="28"/>
          <w:szCs w:val="28"/>
        </w:rPr>
        <w:object w:dxaOrig="139" w:dyaOrig="300">
          <v:shape id="_x0000_i1043" type="#_x0000_t75" style="width:6.75pt;height:15pt" o:ole="">
            <v:imagedata r:id="rId31" o:title=""/>
          </v:shape>
          <o:OLEObject Type="Embed" ProgID="Equation.3" ShapeID="_x0000_i1043" DrawAspect="Content" ObjectID="_1459316389" r:id="rId38"/>
        </w:object>
      </w:r>
      <w:r w:rsidRPr="00771771">
        <w:rPr>
          <w:color w:val="000000"/>
          <w:sz w:val="28"/>
          <w:szCs w:val="28"/>
        </w:rPr>
        <w:t>/сутки</w:t>
      </w:r>
    </w:p>
    <w:p w:rsidR="009365A8" w:rsidRPr="00771771" w:rsidRDefault="009365A8" w:rsidP="0077177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1771">
        <w:rPr>
          <w:color w:val="000000"/>
          <w:sz w:val="28"/>
          <w:szCs w:val="28"/>
        </w:rPr>
        <w:t>На очистных станциях хозяйственно-питьевая вода проходит следующую обработку:</w:t>
      </w:r>
    </w:p>
    <w:p w:rsidR="009365A8" w:rsidRPr="00771771" w:rsidRDefault="00771771" w:rsidP="0077177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9365A8" w:rsidRPr="00771771">
        <w:rPr>
          <w:color w:val="000000"/>
          <w:sz w:val="28"/>
          <w:szCs w:val="28"/>
        </w:rPr>
        <w:t>Первичное хлорирование;</w:t>
      </w:r>
    </w:p>
    <w:p w:rsidR="009365A8" w:rsidRPr="00771771" w:rsidRDefault="00771771" w:rsidP="0077177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9365A8" w:rsidRPr="00771771">
        <w:rPr>
          <w:color w:val="000000"/>
          <w:sz w:val="28"/>
          <w:szCs w:val="28"/>
        </w:rPr>
        <w:t>Коагулирование;</w:t>
      </w:r>
    </w:p>
    <w:p w:rsidR="009365A8" w:rsidRPr="00771771" w:rsidRDefault="00771771" w:rsidP="0077177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9365A8" w:rsidRPr="00771771">
        <w:rPr>
          <w:color w:val="000000"/>
          <w:sz w:val="28"/>
          <w:szCs w:val="28"/>
        </w:rPr>
        <w:t>Подщелачивание в паводковый период (кальцинированной содой);</w:t>
      </w:r>
    </w:p>
    <w:p w:rsidR="009365A8" w:rsidRPr="00771771" w:rsidRDefault="00771771" w:rsidP="0077177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9365A8" w:rsidRPr="00771771">
        <w:rPr>
          <w:color w:val="000000"/>
          <w:sz w:val="28"/>
          <w:szCs w:val="28"/>
        </w:rPr>
        <w:t>Отстаивание в горизонтальных отстойниках;</w:t>
      </w:r>
    </w:p>
    <w:p w:rsidR="009365A8" w:rsidRPr="00771771" w:rsidRDefault="00771771" w:rsidP="0077177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9365A8" w:rsidRPr="00771771">
        <w:rPr>
          <w:color w:val="000000"/>
          <w:sz w:val="28"/>
          <w:szCs w:val="28"/>
        </w:rPr>
        <w:t>Фильтрование на скорых фильтрах с альбитофирной, цеолитовой, керамзитовой и тауритовой загрузками;</w:t>
      </w:r>
    </w:p>
    <w:p w:rsidR="009365A8" w:rsidRPr="00771771" w:rsidRDefault="00771771" w:rsidP="0077177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9365A8" w:rsidRPr="00771771">
        <w:rPr>
          <w:color w:val="000000"/>
          <w:sz w:val="28"/>
          <w:szCs w:val="28"/>
        </w:rPr>
        <w:t>Вторичное хлорирование.</w:t>
      </w:r>
    </w:p>
    <w:p w:rsidR="009365A8" w:rsidRPr="00771771" w:rsidRDefault="009365A8" w:rsidP="0077177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1771">
        <w:rPr>
          <w:color w:val="000000"/>
          <w:sz w:val="28"/>
          <w:szCs w:val="28"/>
        </w:rPr>
        <w:t xml:space="preserve">Очищенная вода поступает в резервуар чистой воды (2 </w:t>
      </w:r>
      <w:r w:rsidR="00771771" w:rsidRPr="00771771">
        <w:rPr>
          <w:color w:val="000000"/>
          <w:sz w:val="28"/>
          <w:szCs w:val="28"/>
        </w:rPr>
        <w:t>шт.</w:t>
      </w:r>
      <w:r w:rsidR="00771771">
        <w:rPr>
          <w:color w:val="000000"/>
          <w:sz w:val="28"/>
          <w:szCs w:val="28"/>
        </w:rPr>
        <w:t xml:space="preserve"> </w:t>
      </w:r>
      <w:r w:rsidR="00771771" w:rsidRPr="00771771">
        <w:rPr>
          <w:color w:val="000000"/>
          <w:sz w:val="28"/>
          <w:szCs w:val="28"/>
        </w:rPr>
        <w:t>х</w:t>
      </w:r>
      <w:r w:rsidRPr="00771771">
        <w:rPr>
          <w:color w:val="000000"/>
          <w:sz w:val="28"/>
          <w:szCs w:val="28"/>
        </w:rPr>
        <w:t>2000 тыс. м</w:t>
      </w:r>
      <w:r w:rsidR="00B87E5A" w:rsidRPr="00771771">
        <w:rPr>
          <w:color w:val="000000"/>
          <w:position w:val="-4"/>
          <w:sz w:val="28"/>
          <w:szCs w:val="28"/>
        </w:rPr>
        <w:object w:dxaOrig="139" w:dyaOrig="300">
          <v:shape id="_x0000_i1044" type="#_x0000_t75" style="width:6.75pt;height:15pt" o:ole="">
            <v:imagedata r:id="rId31" o:title=""/>
          </v:shape>
          <o:OLEObject Type="Embed" ProgID="Equation.3" ShapeID="_x0000_i1044" DrawAspect="Content" ObjectID="_1459316390" r:id="rId39"/>
        </w:object>
      </w:r>
      <w:r w:rsidRPr="00771771">
        <w:rPr>
          <w:color w:val="000000"/>
          <w:sz w:val="28"/>
          <w:szCs w:val="28"/>
        </w:rPr>
        <w:t xml:space="preserve">, 1 </w:t>
      </w:r>
      <w:r w:rsidR="00771771" w:rsidRPr="00771771">
        <w:rPr>
          <w:color w:val="000000"/>
          <w:sz w:val="28"/>
          <w:szCs w:val="28"/>
        </w:rPr>
        <w:t>шт.</w:t>
      </w:r>
      <w:r w:rsidR="00771771">
        <w:rPr>
          <w:color w:val="000000"/>
          <w:sz w:val="28"/>
          <w:szCs w:val="28"/>
        </w:rPr>
        <w:t xml:space="preserve"> </w:t>
      </w:r>
      <w:r w:rsidR="00771771" w:rsidRPr="00771771">
        <w:rPr>
          <w:color w:val="000000"/>
          <w:sz w:val="28"/>
          <w:szCs w:val="28"/>
        </w:rPr>
        <w:t>х</w:t>
      </w:r>
      <w:r w:rsidRPr="00771771">
        <w:rPr>
          <w:color w:val="000000"/>
          <w:sz w:val="28"/>
          <w:szCs w:val="28"/>
        </w:rPr>
        <w:t>6000 тыс. м</w:t>
      </w:r>
      <w:r w:rsidR="00B87E5A" w:rsidRPr="00771771">
        <w:rPr>
          <w:color w:val="000000"/>
          <w:position w:val="-4"/>
          <w:sz w:val="28"/>
          <w:szCs w:val="28"/>
        </w:rPr>
        <w:object w:dxaOrig="139" w:dyaOrig="300">
          <v:shape id="_x0000_i1045" type="#_x0000_t75" style="width:6.75pt;height:15pt" o:ole="">
            <v:imagedata r:id="rId31" o:title=""/>
          </v:shape>
          <o:OLEObject Type="Embed" ProgID="Equation.3" ShapeID="_x0000_i1045" DrawAspect="Content" ObjectID="_1459316391" r:id="rId40"/>
        </w:object>
      </w:r>
      <w:r w:rsidRPr="00771771">
        <w:rPr>
          <w:color w:val="000000"/>
          <w:sz w:val="28"/>
          <w:szCs w:val="28"/>
        </w:rPr>
        <w:t xml:space="preserve">, </w:t>
      </w:r>
      <w:r w:rsidR="00771771" w:rsidRPr="00771771">
        <w:rPr>
          <w:color w:val="000000"/>
          <w:sz w:val="28"/>
          <w:szCs w:val="28"/>
        </w:rPr>
        <w:t>1</w:t>
      </w:r>
      <w:r w:rsidR="00771771">
        <w:rPr>
          <w:color w:val="000000"/>
          <w:sz w:val="28"/>
          <w:szCs w:val="28"/>
        </w:rPr>
        <w:t xml:space="preserve"> </w:t>
      </w:r>
      <w:r w:rsidR="00771771" w:rsidRPr="00771771">
        <w:rPr>
          <w:color w:val="000000"/>
          <w:sz w:val="28"/>
          <w:szCs w:val="28"/>
        </w:rPr>
        <w:t>шт</w:t>
      </w:r>
      <w:r w:rsidRPr="00771771">
        <w:rPr>
          <w:color w:val="000000"/>
          <w:sz w:val="28"/>
          <w:szCs w:val="28"/>
        </w:rPr>
        <w:t>.х1000</w:t>
      </w:r>
      <w:r w:rsidR="00771771" w:rsidRPr="00771771">
        <w:rPr>
          <w:color w:val="000000"/>
          <w:sz w:val="28"/>
          <w:szCs w:val="28"/>
        </w:rPr>
        <w:t>0</w:t>
      </w:r>
      <w:r w:rsidR="00771771">
        <w:rPr>
          <w:color w:val="000000"/>
          <w:sz w:val="28"/>
          <w:szCs w:val="28"/>
        </w:rPr>
        <w:t xml:space="preserve"> </w:t>
      </w:r>
      <w:r w:rsidR="00771771" w:rsidRPr="00771771">
        <w:rPr>
          <w:color w:val="000000"/>
          <w:sz w:val="28"/>
          <w:szCs w:val="28"/>
        </w:rPr>
        <w:t>тыс</w:t>
      </w:r>
      <w:r w:rsidRPr="00771771">
        <w:rPr>
          <w:color w:val="000000"/>
          <w:sz w:val="28"/>
          <w:szCs w:val="28"/>
        </w:rPr>
        <w:t>. м</w:t>
      </w:r>
      <w:r w:rsidR="00B87E5A" w:rsidRPr="00771771">
        <w:rPr>
          <w:color w:val="000000"/>
          <w:position w:val="-4"/>
          <w:sz w:val="28"/>
          <w:szCs w:val="28"/>
        </w:rPr>
        <w:object w:dxaOrig="139" w:dyaOrig="300">
          <v:shape id="_x0000_i1046" type="#_x0000_t75" style="width:6.75pt;height:15pt" o:ole="">
            <v:imagedata r:id="rId31" o:title=""/>
          </v:shape>
          <o:OLEObject Type="Embed" ProgID="Equation.3" ShapeID="_x0000_i1046" DrawAspect="Content" ObjectID="_1459316392" r:id="rId41"/>
        </w:object>
      </w:r>
      <w:r w:rsidRPr="00771771">
        <w:rPr>
          <w:color w:val="000000"/>
          <w:sz w:val="28"/>
          <w:szCs w:val="28"/>
        </w:rPr>
        <w:t>) и дальше насосной станции второго подъема подается в водопроводную сеть города.</w:t>
      </w:r>
    </w:p>
    <w:p w:rsidR="005C586B" w:rsidRPr="00771771" w:rsidRDefault="005C586B" w:rsidP="0077177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1771">
        <w:rPr>
          <w:color w:val="000000"/>
          <w:sz w:val="28"/>
          <w:szCs w:val="28"/>
        </w:rPr>
        <w:t xml:space="preserve">б) </w:t>
      </w:r>
      <w:r w:rsidRPr="00771771">
        <w:rPr>
          <w:b/>
          <w:color w:val="000000"/>
          <w:sz w:val="28"/>
          <w:szCs w:val="28"/>
        </w:rPr>
        <w:t>Проведен анализ существующих нормативных показателей, регламентирующих качество питьевой воды.</w:t>
      </w:r>
    </w:p>
    <w:p w:rsidR="005C586B" w:rsidRPr="00771771" w:rsidRDefault="005C586B" w:rsidP="0077177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1771">
        <w:rPr>
          <w:color w:val="000000"/>
          <w:sz w:val="28"/>
          <w:szCs w:val="28"/>
        </w:rPr>
        <w:t xml:space="preserve">Выбраны 6 показателей: содержание остаточного хлор-иона, кислорода, жесткости воды (общей, карбонатной и некарбонатной), сульфат-иона, катиона железа </w:t>
      </w:r>
      <w:r w:rsidRPr="00771771">
        <w:rPr>
          <w:color w:val="000000"/>
          <w:sz w:val="28"/>
          <w:szCs w:val="28"/>
          <w:lang w:val="en-US"/>
        </w:rPr>
        <w:t>Fe</w:t>
      </w:r>
      <w:r w:rsidRPr="00771771">
        <w:rPr>
          <w:color w:val="000000"/>
          <w:sz w:val="28"/>
          <w:szCs w:val="28"/>
          <w:vertAlign w:val="superscript"/>
        </w:rPr>
        <w:t>3+</w:t>
      </w:r>
      <w:r w:rsidRPr="00771771">
        <w:rPr>
          <w:color w:val="000000"/>
          <w:sz w:val="28"/>
          <w:szCs w:val="28"/>
        </w:rPr>
        <w:t>.</w:t>
      </w:r>
    </w:p>
    <w:p w:rsidR="006542DE" w:rsidRPr="00771771" w:rsidRDefault="006542DE" w:rsidP="0077177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1771">
        <w:rPr>
          <w:color w:val="000000"/>
          <w:sz w:val="28"/>
          <w:szCs w:val="28"/>
        </w:rPr>
        <w:t xml:space="preserve">2. </w:t>
      </w:r>
      <w:r w:rsidRPr="00771771">
        <w:rPr>
          <w:b/>
          <w:color w:val="000000"/>
          <w:sz w:val="28"/>
          <w:szCs w:val="28"/>
        </w:rPr>
        <w:t>Студенты освоили методику аналитического определения нормативных показателей.</w:t>
      </w:r>
      <w:r w:rsidR="00771771">
        <w:rPr>
          <w:color w:val="000000"/>
          <w:sz w:val="28"/>
          <w:szCs w:val="28"/>
        </w:rPr>
        <w:t xml:space="preserve"> </w:t>
      </w:r>
      <w:r w:rsidR="00486A02" w:rsidRPr="00771771">
        <w:rPr>
          <w:color w:val="000000"/>
          <w:sz w:val="28"/>
          <w:szCs w:val="28"/>
        </w:rPr>
        <w:t>Освоили правила подготовки к работе и эксплуатации фотоколориметра КФК</w:t>
      </w:r>
      <w:r w:rsidR="00771771">
        <w:rPr>
          <w:color w:val="000000"/>
          <w:sz w:val="28"/>
          <w:szCs w:val="28"/>
        </w:rPr>
        <w:t>-</w:t>
      </w:r>
      <w:r w:rsidR="00771771" w:rsidRPr="00771771">
        <w:rPr>
          <w:color w:val="000000"/>
          <w:sz w:val="28"/>
          <w:szCs w:val="28"/>
        </w:rPr>
        <w:t>2</w:t>
      </w:r>
      <w:r w:rsidR="00486A02" w:rsidRPr="00771771">
        <w:rPr>
          <w:color w:val="000000"/>
          <w:sz w:val="28"/>
          <w:szCs w:val="28"/>
        </w:rPr>
        <w:t>. Научились готовить стандартные растворы для снятия калибровочных кривых в координатах «Оптическая плотность-концентрация». Освоили ряд технических операций по титрованию, доведения раствора до требуемого рН, калибровке посуды, использованию различных буферных смесей и индикаторов.</w:t>
      </w:r>
    </w:p>
    <w:p w:rsidR="00106E72" w:rsidRPr="00771771" w:rsidRDefault="006542DE" w:rsidP="0077177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1771">
        <w:rPr>
          <w:color w:val="000000"/>
          <w:sz w:val="28"/>
          <w:szCs w:val="28"/>
        </w:rPr>
        <w:t xml:space="preserve">3. </w:t>
      </w:r>
      <w:r w:rsidRPr="00771771">
        <w:rPr>
          <w:b/>
          <w:color w:val="000000"/>
          <w:sz w:val="28"/>
          <w:szCs w:val="28"/>
        </w:rPr>
        <w:t xml:space="preserve">Осуществлен пробоотбор питьевой воды в различных районах </w:t>
      </w:r>
      <w:r w:rsidR="00771771" w:rsidRPr="00771771">
        <w:rPr>
          <w:b/>
          <w:color w:val="000000"/>
          <w:sz w:val="28"/>
          <w:szCs w:val="28"/>
        </w:rPr>
        <w:t>г.</w:t>
      </w:r>
      <w:r w:rsidR="00771771">
        <w:rPr>
          <w:b/>
          <w:color w:val="000000"/>
          <w:sz w:val="28"/>
          <w:szCs w:val="28"/>
        </w:rPr>
        <w:t> </w:t>
      </w:r>
      <w:r w:rsidR="00771771" w:rsidRPr="00771771">
        <w:rPr>
          <w:b/>
          <w:color w:val="000000"/>
          <w:sz w:val="28"/>
          <w:szCs w:val="28"/>
        </w:rPr>
        <w:t>Павлодара</w:t>
      </w:r>
      <w:r w:rsidRPr="00771771">
        <w:rPr>
          <w:b/>
          <w:color w:val="000000"/>
          <w:sz w:val="28"/>
          <w:szCs w:val="28"/>
        </w:rPr>
        <w:t xml:space="preserve">. </w:t>
      </w:r>
      <w:r w:rsidRPr="00771771">
        <w:rPr>
          <w:color w:val="000000"/>
          <w:sz w:val="28"/>
          <w:szCs w:val="28"/>
        </w:rPr>
        <w:t>На данный момент всего охвачено 7 районов города Павлодара: Дачный микрорайон, район автовокзала, район ПГУ (ул.</w:t>
      </w:r>
      <w:r w:rsidR="00771771">
        <w:rPr>
          <w:color w:val="000000"/>
          <w:sz w:val="28"/>
          <w:szCs w:val="28"/>
        </w:rPr>
        <w:t> </w:t>
      </w:r>
      <w:r w:rsidR="00771771" w:rsidRPr="00771771">
        <w:rPr>
          <w:color w:val="000000"/>
          <w:sz w:val="28"/>
          <w:szCs w:val="28"/>
        </w:rPr>
        <w:t>Ломова</w:t>
      </w:r>
      <w:r w:rsidRPr="00771771">
        <w:rPr>
          <w:color w:val="000000"/>
          <w:sz w:val="28"/>
          <w:szCs w:val="28"/>
        </w:rPr>
        <w:t>-Чокина), район Химгородки</w:t>
      </w:r>
      <w:r w:rsidR="00334FC0" w:rsidRPr="00771771">
        <w:rPr>
          <w:color w:val="000000"/>
          <w:sz w:val="28"/>
          <w:szCs w:val="28"/>
        </w:rPr>
        <w:t>, Хромзавод, район МДС (ул.</w:t>
      </w:r>
      <w:r w:rsidR="00771771">
        <w:rPr>
          <w:color w:val="000000"/>
          <w:sz w:val="28"/>
          <w:szCs w:val="28"/>
        </w:rPr>
        <w:t> </w:t>
      </w:r>
      <w:r w:rsidR="00771771" w:rsidRPr="00771771">
        <w:rPr>
          <w:color w:val="000000"/>
          <w:sz w:val="28"/>
          <w:szCs w:val="28"/>
        </w:rPr>
        <w:t>Катаева</w:t>
      </w:r>
      <w:r w:rsidR="00F81A3C" w:rsidRPr="00771771">
        <w:rPr>
          <w:color w:val="000000"/>
          <w:sz w:val="28"/>
          <w:szCs w:val="28"/>
        </w:rPr>
        <w:t>-Камзина); район Шанырак, Зеленстрой.</w:t>
      </w:r>
    </w:p>
    <w:p w:rsidR="006542DE" w:rsidRPr="00771771" w:rsidRDefault="00334FC0" w:rsidP="0077177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1771">
        <w:rPr>
          <w:color w:val="000000"/>
          <w:sz w:val="28"/>
          <w:szCs w:val="28"/>
        </w:rPr>
        <w:t>Результаты ис</w:t>
      </w:r>
      <w:r w:rsidR="005C586B" w:rsidRPr="00771771">
        <w:rPr>
          <w:color w:val="000000"/>
          <w:sz w:val="28"/>
          <w:szCs w:val="28"/>
        </w:rPr>
        <w:t>следования приведены в таблице 3</w:t>
      </w:r>
      <w:r w:rsidRPr="00771771">
        <w:rPr>
          <w:color w:val="000000"/>
          <w:sz w:val="28"/>
          <w:szCs w:val="28"/>
        </w:rPr>
        <w:t>.</w:t>
      </w:r>
    </w:p>
    <w:p w:rsidR="00296397" w:rsidRPr="00771771" w:rsidRDefault="00334FC0" w:rsidP="0077177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1771">
        <w:rPr>
          <w:color w:val="000000"/>
          <w:sz w:val="28"/>
          <w:szCs w:val="28"/>
        </w:rPr>
        <w:t xml:space="preserve">4. </w:t>
      </w:r>
      <w:r w:rsidRPr="00771771">
        <w:rPr>
          <w:b/>
          <w:color w:val="000000"/>
          <w:sz w:val="28"/>
          <w:szCs w:val="28"/>
        </w:rPr>
        <w:t>Получены данные Горводоканала по качеству питьевой воды, пост</w:t>
      </w:r>
      <w:r w:rsidR="00106E72" w:rsidRPr="00771771">
        <w:rPr>
          <w:b/>
          <w:color w:val="000000"/>
          <w:sz w:val="28"/>
          <w:szCs w:val="28"/>
        </w:rPr>
        <w:t>авляемой</w:t>
      </w:r>
      <w:r w:rsidRPr="00771771">
        <w:rPr>
          <w:b/>
          <w:color w:val="000000"/>
          <w:sz w:val="28"/>
          <w:szCs w:val="28"/>
        </w:rPr>
        <w:t xml:space="preserve"> в </w:t>
      </w:r>
      <w:r w:rsidR="00771771" w:rsidRPr="00771771">
        <w:rPr>
          <w:b/>
          <w:color w:val="000000"/>
          <w:sz w:val="28"/>
          <w:szCs w:val="28"/>
        </w:rPr>
        <w:t>г.</w:t>
      </w:r>
      <w:r w:rsidR="00771771">
        <w:rPr>
          <w:b/>
          <w:color w:val="000000"/>
          <w:sz w:val="28"/>
          <w:szCs w:val="28"/>
        </w:rPr>
        <w:t> </w:t>
      </w:r>
      <w:r w:rsidR="00771771" w:rsidRPr="00771771">
        <w:rPr>
          <w:b/>
          <w:color w:val="000000"/>
          <w:sz w:val="28"/>
          <w:szCs w:val="28"/>
        </w:rPr>
        <w:t>Павлодар</w:t>
      </w:r>
      <w:r w:rsidRPr="00771771">
        <w:rPr>
          <w:color w:val="000000"/>
          <w:sz w:val="28"/>
          <w:szCs w:val="28"/>
        </w:rPr>
        <w:t xml:space="preserve">. </w:t>
      </w:r>
      <w:r w:rsidR="00D45D08" w:rsidRPr="00771771">
        <w:rPr>
          <w:color w:val="000000"/>
          <w:sz w:val="28"/>
          <w:szCs w:val="28"/>
        </w:rPr>
        <w:t>Качество питьевой воды, поставляемой Горвод</w:t>
      </w:r>
      <w:r w:rsidR="00296397" w:rsidRPr="00771771">
        <w:rPr>
          <w:color w:val="000000"/>
          <w:sz w:val="28"/>
          <w:szCs w:val="28"/>
        </w:rPr>
        <w:t>о</w:t>
      </w:r>
      <w:r w:rsidR="00D45D08" w:rsidRPr="00771771">
        <w:rPr>
          <w:color w:val="000000"/>
          <w:sz w:val="28"/>
          <w:szCs w:val="28"/>
        </w:rPr>
        <w:t>каналом в сеть водоснабжения</w:t>
      </w:r>
      <w:r w:rsidR="00296397" w:rsidRPr="00771771">
        <w:rPr>
          <w:color w:val="000000"/>
          <w:sz w:val="28"/>
          <w:szCs w:val="28"/>
        </w:rPr>
        <w:t xml:space="preserve"> города Павлодара, </w:t>
      </w:r>
      <w:r w:rsidR="00D45D08" w:rsidRPr="00771771">
        <w:rPr>
          <w:color w:val="000000"/>
          <w:sz w:val="28"/>
          <w:szCs w:val="28"/>
        </w:rPr>
        <w:t>регламентируется по 42 показателям</w:t>
      </w:r>
      <w:r w:rsidR="00296397" w:rsidRPr="00771771">
        <w:rPr>
          <w:color w:val="000000"/>
          <w:sz w:val="28"/>
          <w:szCs w:val="28"/>
        </w:rPr>
        <w:t>.</w:t>
      </w:r>
    </w:p>
    <w:p w:rsidR="00334FC0" w:rsidRPr="00771771" w:rsidRDefault="00334FC0" w:rsidP="0077177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1771">
        <w:rPr>
          <w:color w:val="000000"/>
          <w:sz w:val="28"/>
          <w:szCs w:val="28"/>
        </w:rPr>
        <w:t xml:space="preserve">Проводится сравнительный анализ </w:t>
      </w:r>
      <w:r w:rsidR="00106E72" w:rsidRPr="00771771">
        <w:rPr>
          <w:color w:val="000000"/>
          <w:sz w:val="28"/>
          <w:szCs w:val="28"/>
        </w:rPr>
        <w:t xml:space="preserve">(по одному из районов) </w:t>
      </w:r>
      <w:r w:rsidRPr="00771771">
        <w:rPr>
          <w:color w:val="000000"/>
          <w:sz w:val="28"/>
          <w:szCs w:val="28"/>
        </w:rPr>
        <w:t>результатов</w:t>
      </w:r>
      <w:r w:rsidR="00771771">
        <w:rPr>
          <w:color w:val="000000"/>
          <w:sz w:val="28"/>
          <w:szCs w:val="28"/>
        </w:rPr>
        <w:t xml:space="preserve"> </w:t>
      </w:r>
      <w:r w:rsidRPr="00771771">
        <w:rPr>
          <w:color w:val="000000"/>
          <w:sz w:val="28"/>
          <w:szCs w:val="28"/>
        </w:rPr>
        <w:t>наших исследований и Горводоканала.</w:t>
      </w:r>
      <w:r w:rsidR="005C586B" w:rsidRPr="00771771">
        <w:rPr>
          <w:color w:val="000000"/>
          <w:sz w:val="28"/>
          <w:szCs w:val="28"/>
        </w:rPr>
        <w:t xml:space="preserve"> Данные приведены в таблице 3</w:t>
      </w:r>
      <w:r w:rsidR="001213C2" w:rsidRPr="00771771">
        <w:rPr>
          <w:color w:val="000000"/>
          <w:sz w:val="28"/>
          <w:szCs w:val="28"/>
        </w:rPr>
        <w:t>.</w:t>
      </w:r>
    </w:p>
    <w:p w:rsidR="001213C2" w:rsidRPr="00771771" w:rsidRDefault="001213C2" w:rsidP="0077177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213C2" w:rsidRPr="00771771" w:rsidRDefault="001213C2" w:rsidP="0077177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1771">
        <w:rPr>
          <w:color w:val="000000"/>
          <w:sz w:val="28"/>
          <w:szCs w:val="28"/>
        </w:rPr>
        <w:t xml:space="preserve">Таблица </w:t>
      </w:r>
      <w:r w:rsidR="005C586B" w:rsidRPr="00771771">
        <w:rPr>
          <w:color w:val="000000"/>
          <w:sz w:val="28"/>
          <w:szCs w:val="28"/>
        </w:rPr>
        <w:t>2</w:t>
      </w:r>
      <w:r w:rsidRPr="00771771">
        <w:rPr>
          <w:color w:val="000000"/>
          <w:sz w:val="28"/>
          <w:szCs w:val="28"/>
        </w:rPr>
        <w:t xml:space="preserve"> Данные о качестве воды р. Иртыш, питьевой воды, поставляемой Горводоканалом </w:t>
      </w:r>
      <w:r w:rsidR="00D54DFC" w:rsidRPr="00771771">
        <w:rPr>
          <w:color w:val="000000"/>
          <w:sz w:val="28"/>
          <w:szCs w:val="28"/>
        </w:rPr>
        <w:t xml:space="preserve">и </w:t>
      </w:r>
      <w:r w:rsidRPr="00771771">
        <w:rPr>
          <w:color w:val="000000"/>
          <w:sz w:val="28"/>
          <w:szCs w:val="28"/>
        </w:rPr>
        <w:t xml:space="preserve">воды, поступающей к потребителю </w:t>
      </w:r>
      <w:r w:rsidR="003868A4" w:rsidRPr="00771771">
        <w:rPr>
          <w:color w:val="000000"/>
          <w:sz w:val="28"/>
          <w:szCs w:val="28"/>
        </w:rPr>
        <w:t>(район ПГУ)</w:t>
      </w:r>
    </w:p>
    <w:tbl>
      <w:tblPr>
        <w:tblStyle w:val="11"/>
        <w:tblW w:w="9297" w:type="dxa"/>
        <w:jc w:val="center"/>
        <w:tblLook w:val="0000" w:firstRow="0" w:lastRow="0" w:firstColumn="0" w:lastColumn="0" w:noHBand="0" w:noVBand="0"/>
      </w:tblPr>
      <w:tblGrid>
        <w:gridCol w:w="863"/>
        <w:gridCol w:w="1768"/>
        <w:gridCol w:w="1491"/>
        <w:gridCol w:w="1077"/>
        <w:gridCol w:w="1491"/>
        <w:gridCol w:w="1134"/>
        <w:gridCol w:w="1473"/>
      </w:tblGrid>
      <w:tr w:rsidR="00D54DFC" w:rsidRPr="00771771" w:rsidTr="00771771">
        <w:trPr>
          <w:cantSplit/>
          <w:jc w:val="center"/>
        </w:trPr>
        <w:tc>
          <w:tcPr>
            <w:tcW w:w="464" w:type="pct"/>
            <w:vMerge w:val="restart"/>
          </w:tcPr>
          <w:p w:rsidR="00D54DFC" w:rsidRPr="00771771" w:rsidRDefault="00D54DFC" w:rsidP="0077177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№ п/п</w:t>
            </w:r>
          </w:p>
        </w:tc>
        <w:tc>
          <w:tcPr>
            <w:tcW w:w="951" w:type="pct"/>
            <w:vMerge w:val="restart"/>
          </w:tcPr>
          <w:p w:rsidR="00D54DFC" w:rsidRPr="00771771" w:rsidRDefault="00D54DFC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71771">
              <w:rPr>
                <w:color w:val="000000"/>
                <w:sz w:val="20"/>
              </w:rPr>
              <w:t>Показатель</w:t>
            </w:r>
          </w:p>
        </w:tc>
        <w:tc>
          <w:tcPr>
            <w:tcW w:w="1381" w:type="pct"/>
            <w:gridSpan w:val="2"/>
          </w:tcPr>
          <w:p w:rsidR="00D54DFC" w:rsidRPr="00771771" w:rsidRDefault="00D54DFC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71771">
              <w:rPr>
                <w:color w:val="000000"/>
                <w:sz w:val="20"/>
              </w:rPr>
              <w:t>Вода р. Иртыш</w:t>
            </w:r>
          </w:p>
        </w:tc>
        <w:tc>
          <w:tcPr>
            <w:tcW w:w="1412" w:type="pct"/>
            <w:gridSpan w:val="2"/>
          </w:tcPr>
          <w:p w:rsidR="00D54DFC" w:rsidRPr="00771771" w:rsidRDefault="00D45D08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71771">
              <w:rPr>
                <w:color w:val="000000"/>
                <w:sz w:val="20"/>
              </w:rPr>
              <w:t xml:space="preserve">Питьевая вода, поставляемая </w:t>
            </w:r>
            <w:r w:rsidR="00D54DFC" w:rsidRPr="00771771">
              <w:rPr>
                <w:color w:val="000000"/>
                <w:sz w:val="20"/>
              </w:rPr>
              <w:t>Горводоканал</w:t>
            </w:r>
            <w:r w:rsidRPr="00771771">
              <w:rPr>
                <w:color w:val="000000"/>
                <w:sz w:val="20"/>
              </w:rPr>
              <w:t>ом</w:t>
            </w:r>
          </w:p>
        </w:tc>
        <w:tc>
          <w:tcPr>
            <w:tcW w:w="792" w:type="pct"/>
          </w:tcPr>
          <w:p w:rsidR="00D54DFC" w:rsidRPr="00771771" w:rsidRDefault="00D54DFC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71771">
              <w:rPr>
                <w:color w:val="000000"/>
                <w:sz w:val="20"/>
              </w:rPr>
              <w:t>Питьевая вода в квартирах потребителей</w:t>
            </w:r>
          </w:p>
        </w:tc>
      </w:tr>
      <w:tr w:rsidR="00D54DFC" w:rsidRPr="00771771" w:rsidTr="00771771">
        <w:trPr>
          <w:cantSplit/>
          <w:jc w:val="center"/>
        </w:trPr>
        <w:tc>
          <w:tcPr>
            <w:tcW w:w="464" w:type="pct"/>
            <w:vMerge/>
          </w:tcPr>
          <w:p w:rsidR="00D54DFC" w:rsidRPr="00771771" w:rsidRDefault="00D54DFC" w:rsidP="0077177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951" w:type="pct"/>
            <w:vMerge/>
          </w:tcPr>
          <w:p w:rsidR="00D54DFC" w:rsidRPr="00771771" w:rsidRDefault="00D54DFC" w:rsidP="0077177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02" w:type="pct"/>
          </w:tcPr>
          <w:p w:rsidR="00D54DFC" w:rsidRPr="00771771" w:rsidRDefault="00D54DFC" w:rsidP="0077177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норматив</w:t>
            </w:r>
          </w:p>
        </w:tc>
        <w:tc>
          <w:tcPr>
            <w:tcW w:w="579" w:type="pct"/>
          </w:tcPr>
          <w:p w:rsidR="00D54DFC" w:rsidRPr="00771771" w:rsidRDefault="00D54DFC" w:rsidP="0077177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факт</w:t>
            </w:r>
          </w:p>
        </w:tc>
        <w:tc>
          <w:tcPr>
            <w:tcW w:w="802" w:type="pct"/>
          </w:tcPr>
          <w:p w:rsidR="00D54DFC" w:rsidRPr="00771771" w:rsidRDefault="00D54DFC" w:rsidP="0077177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норматив</w:t>
            </w:r>
          </w:p>
        </w:tc>
        <w:tc>
          <w:tcPr>
            <w:tcW w:w="610" w:type="pct"/>
          </w:tcPr>
          <w:p w:rsidR="00D54DFC" w:rsidRPr="00771771" w:rsidRDefault="00D54DFC" w:rsidP="0077177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факт</w:t>
            </w:r>
          </w:p>
        </w:tc>
        <w:tc>
          <w:tcPr>
            <w:tcW w:w="792" w:type="pct"/>
          </w:tcPr>
          <w:p w:rsidR="00D54DFC" w:rsidRPr="00771771" w:rsidRDefault="00D54DFC" w:rsidP="0077177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факт</w:t>
            </w:r>
          </w:p>
        </w:tc>
      </w:tr>
      <w:tr w:rsidR="00D54DFC" w:rsidRPr="00771771" w:rsidTr="00771771">
        <w:trPr>
          <w:cantSplit/>
          <w:jc w:val="center"/>
        </w:trPr>
        <w:tc>
          <w:tcPr>
            <w:tcW w:w="464" w:type="pct"/>
          </w:tcPr>
          <w:p w:rsidR="00D54DFC" w:rsidRPr="00771771" w:rsidRDefault="00D54DFC" w:rsidP="0077177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1</w:t>
            </w:r>
          </w:p>
        </w:tc>
        <w:tc>
          <w:tcPr>
            <w:tcW w:w="951" w:type="pct"/>
          </w:tcPr>
          <w:p w:rsidR="00D54DFC" w:rsidRPr="00771771" w:rsidRDefault="00D54DFC" w:rsidP="0077177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Водородный показатель</w:t>
            </w:r>
            <w:r w:rsidR="00D45D08" w:rsidRPr="00771771">
              <w:rPr>
                <w:color w:val="000000"/>
                <w:sz w:val="20"/>
                <w:szCs w:val="28"/>
              </w:rPr>
              <w:t>, рН</w:t>
            </w:r>
          </w:p>
        </w:tc>
        <w:tc>
          <w:tcPr>
            <w:tcW w:w="802" w:type="pct"/>
          </w:tcPr>
          <w:p w:rsidR="00D54DFC" w:rsidRPr="00771771" w:rsidRDefault="00D45D08" w:rsidP="0077177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6,5</w:t>
            </w:r>
            <w:r w:rsidR="00771771">
              <w:rPr>
                <w:color w:val="000000"/>
                <w:sz w:val="20"/>
                <w:szCs w:val="28"/>
              </w:rPr>
              <w:t>–</w:t>
            </w:r>
            <w:r w:rsidR="00771771" w:rsidRPr="00771771">
              <w:rPr>
                <w:color w:val="000000"/>
                <w:sz w:val="20"/>
                <w:szCs w:val="28"/>
              </w:rPr>
              <w:t>8</w:t>
            </w:r>
            <w:r w:rsidRPr="00771771">
              <w:rPr>
                <w:color w:val="000000"/>
                <w:sz w:val="20"/>
                <w:szCs w:val="28"/>
              </w:rPr>
              <w:t>,5</w:t>
            </w:r>
          </w:p>
        </w:tc>
        <w:tc>
          <w:tcPr>
            <w:tcW w:w="579" w:type="pct"/>
          </w:tcPr>
          <w:p w:rsidR="00D54DFC" w:rsidRPr="00771771" w:rsidRDefault="00D45D08" w:rsidP="0077177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7,9</w:t>
            </w:r>
          </w:p>
        </w:tc>
        <w:tc>
          <w:tcPr>
            <w:tcW w:w="802" w:type="pct"/>
          </w:tcPr>
          <w:p w:rsidR="00D54DFC" w:rsidRPr="00771771" w:rsidRDefault="00D45D08" w:rsidP="0077177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6</w:t>
            </w:r>
            <w:r w:rsidR="00771771">
              <w:rPr>
                <w:color w:val="000000"/>
                <w:sz w:val="20"/>
                <w:szCs w:val="28"/>
              </w:rPr>
              <w:t>–</w:t>
            </w:r>
            <w:r w:rsidR="00771771" w:rsidRPr="00771771">
              <w:rPr>
                <w:color w:val="000000"/>
                <w:sz w:val="20"/>
                <w:szCs w:val="28"/>
              </w:rPr>
              <w:t>9</w:t>
            </w:r>
          </w:p>
        </w:tc>
        <w:tc>
          <w:tcPr>
            <w:tcW w:w="610" w:type="pct"/>
          </w:tcPr>
          <w:p w:rsidR="00D54DFC" w:rsidRPr="00771771" w:rsidRDefault="00D45D08" w:rsidP="0077177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7,2</w:t>
            </w:r>
          </w:p>
        </w:tc>
        <w:tc>
          <w:tcPr>
            <w:tcW w:w="792" w:type="pct"/>
          </w:tcPr>
          <w:p w:rsidR="00D54DFC" w:rsidRPr="00771771" w:rsidRDefault="003868A4" w:rsidP="0077177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7,5</w:t>
            </w:r>
          </w:p>
        </w:tc>
      </w:tr>
      <w:tr w:rsidR="00D54DFC" w:rsidRPr="00771771" w:rsidTr="00771771">
        <w:trPr>
          <w:cantSplit/>
          <w:jc w:val="center"/>
        </w:trPr>
        <w:tc>
          <w:tcPr>
            <w:tcW w:w="464" w:type="pct"/>
          </w:tcPr>
          <w:p w:rsidR="00D54DFC" w:rsidRPr="00771771" w:rsidRDefault="00D54DFC" w:rsidP="0077177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2</w:t>
            </w:r>
          </w:p>
        </w:tc>
        <w:tc>
          <w:tcPr>
            <w:tcW w:w="951" w:type="pct"/>
          </w:tcPr>
          <w:p w:rsidR="00D54DFC" w:rsidRPr="00771771" w:rsidRDefault="00D54DFC" w:rsidP="0077177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Жесткость общая, моль/л</w:t>
            </w:r>
          </w:p>
        </w:tc>
        <w:tc>
          <w:tcPr>
            <w:tcW w:w="802" w:type="pct"/>
          </w:tcPr>
          <w:p w:rsidR="00D54DFC" w:rsidRPr="00771771" w:rsidRDefault="00D45D08" w:rsidP="0077177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Не норм.</w:t>
            </w:r>
          </w:p>
        </w:tc>
        <w:tc>
          <w:tcPr>
            <w:tcW w:w="579" w:type="pct"/>
          </w:tcPr>
          <w:p w:rsidR="00D54DFC" w:rsidRPr="00771771" w:rsidRDefault="00D45D08" w:rsidP="0077177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1,99</w:t>
            </w:r>
          </w:p>
        </w:tc>
        <w:tc>
          <w:tcPr>
            <w:tcW w:w="802" w:type="pct"/>
          </w:tcPr>
          <w:p w:rsidR="00D54DFC" w:rsidRPr="00771771" w:rsidRDefault="00D45D08" w:rsidP="0077177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7,0</w:t>
            </w:r>
          </w:p>
        </w:tc>
        <w:tc>
          <w:tcPr>
            <w:tcW w:w="610" w:type="pct"/>
          </w:tcPr>
          <w:p w:rsidR="00D54DFC" w:rsidRPr="00771771" w:rsidRDefault="00D45D08" w:rsidP="0077177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2,01</w:t>
            </w:r>
          </w:p>
        </w:tc>
        <w:tc>
          <w:tcPr>
            <w:tcW w:w="792" w:type="pct"/>
          </w:tcPr>
          <w:p w:rsidR="00D54DFC" w:rsidRPr="00771771" w:rsidRDefault="009E25DD" w:rsidP="0077177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2,0</w:t>
            </w:r>
          </w:p>
        </w:tc>
      </w:tr>
      <w:tr w:rsidR="00D54DFC" w:rsidRPr="00771771" w:rsidTr="00771771">
        <w:trPr>
          <w:cantSplit/>
          <w:jc w:val="center"/>
        </w:trPr>
        <w:tc>
          <w:tcPr>
            <w:tcW w:w="464" w:type="pct"/>
          </w:tcPr>
          <w:p w:rsidR="00D54DFC" w:rsidRPr="00771771" w:rsidRDefault="00D54DFC" w:rsidP="0077177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3</w:t>
            </w:r>
          </w:p>
        </w:tc>
        <w:tc>
          <w:tcPr>
            <w:tcW w:w="951" w:type="pct"/>
          </w:tcPr>
          <w:p w:rsidR="00D54DFC" w:rsidRPr="00771771" w:rsidRDefault="00D54DFC" w:rsidP="0077177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Хлор остат., свободный, мг/л</w:t>
            </w:r>
          </w:p>
        </w:tc>
        <w:tc>
          <w:tcPr>
            <w:tcW w:w="802" w:type="pct"/>
          </w:tcPr>
          <w:p w:rsidR="00D54DFC" w:rsidRPr="00771771" w:rsidRDefault="00D45D08" w:rsidP="0077177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579" w:type="pct"/>
          </w:tcPr>
          <w:p w:rsidR="00D54DFC" w:rsidRPr="00771771" w:rsidRDefault="00D45D08" w:rsidP="0077177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802" w:type="pct"/>
          </w:tcPr>
          <w:p w:rsidR="00D54DFC" w:rsidRPr="00771771" w:rsidRDefault="00D45D08" w:rsidP="0077177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0,3</w:t>
            </w:r>
            <w:r w:rsidR="00771771">
              <w:rPr>
                <w:color w:val="000000"/>
                <w:sz w:val="20"/>
                <w:szCs w:val="28"/>
              </w:rPr>
              <w:t>–</w:t>
            </w:r>
            <w:r w:rsidR="00771771" w:rsidRPr="00771771">
              <w:rPr>
                <w:color w:val="000000"/>
                <w:sz w:val="20"/>
                <w:szCs w:val="28"/>
              </w:rPr>
              <w:t>0</w:t>
            </w:r>
            <w:r w:rsidRPr="00771771">
              <w:rPr>
                <w:color w:val="000000"/>
                <w:sz w:val="20"/>
                <w:szCs w:val="28"/>
              </w:rPr>
              <w:t>,5</w:t>
            </w:r>
          </w:p>
        </w:tc>
        <w:tc>
          <w:tcPr>
            <w:tcW w:w="610" w:type="pct"/>
          </w:tcPr>
          <w:p w:rsidR="00D54DFC" w:rsidRPr="00771771" w:rsidRDefault="00D45D08" w:rsidP="0077177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0,53</w:t>
            </w:r>
          </w:p>
        </w:tc>
        <w:tc>
          <w:tcPr>
            <w:tcW w:w="792" w:type="pct"/>
          </w:tcPr>
          <w:p w:rsidR="00D54DFC" w:rsidRPr="00771771" w:rsidRDefault="009E25DD" w:rsidP="0077177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28,7</w:t>
            </w:r>
          </w:p>
        </w:tc>
      </w:tr>
      <w:tr w:rsidR="00D54DFC" w:rsidRPr="00771771" w:rsidTr="00771771">
        <w:trPr>
          <w:cantSplit/>
          <w:jc w:val="center"/>
        </w:trPr>
        <w:tc>
          <w:tcPr>
            <w:tcW w:w="464" w:type="pct"/>
          </w:tcPr>
          <w:p w:rsidR="00D54DFC" w:rsidRPr="00771771" w:rsidRDefault="00D54DFC" w:rsidP="0077177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4</w:t>
            </w:r>
          </w:p>
        </w:tc>
        <w:tc>
          <w:tcPr>
            <w:tcW w:w="951" w:type="pct"/>
          </w:tcPr>
          <w:p w:rsidR="00D54DFC" w:rsidRPr="00771771" w:rsidRDefault="00D54DFC" w:rsidP="0077177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Железо, мг/л</w:t>
            </w:r>
          </w:p>
        </w:tc>
        <w:tc>
          <w:tcPr>
            <w:tcW w:w="802" w:type="pct"/>
          </w:tcPr>
          <w:p w:rsidR="00D54DFC" w:rsidRPr="00771771" w:rsidRDefault="00D45D08" w:rsidP="0077177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0,3</w:t>
            </w:r>
          </w:p>
        </w:tc>
        <w:tc>
          <w:tcPr>
            <w:tcW w:w="579" w:type="pct"/>
          </w:tcPr>
          <w:p w:rsidR="00D54DFC" w:rsidRPr="00771771" w:rsidRDefault="00D45D08" w:rsidP="0077177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0,1</w:t>
            </w:r>
          </w:p>
        </w:tc>
        <w:tc>
          <w:tcPr>
            <w:tcW w:w="802" w:type="pct"/>
          </w:tcPr>
          <w:p w:rsidR="00D54DFC" w:rsidRPr="00771771" w:rsidRDefault="00D45D08" w:rsidP="0077177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0,3</w:t>
            </w:r>
          </w:p>
        </w:tc>
        <w:tc>
          <w:tcPr>
            <w:tcW w:w="610" w:type="pct"/>
          </w:tcPr>
          <w:p w:rsidR="00D54DFC" w:rsidRPr="00771771" w:rsidRDefault="00D45D08" w:rsidP="0077177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0"/>
              </w:rPr>
              <w:sym w:font="Symbol" w:char="F03C"/>
            </w:r>
            <w:r w:rsidRPr="00771771">
              <w:rPr>
                <w:color w:val="000000"/>
                <w:sz w:val="20"/>
                <w:szCs w:val="28"/>
              </w:rPr>
              <w:t>0,05</w:t>
            </w:r>
          </w:p>
        </w:tc>
        <w:tc>
          <w:tcPr>
            <w:tcW w:w="792" w:type="pct"/>
          </w:tcPr>
          <w:p w:rsidR="00D54DFC" w:rsidRPr="00771771" w:rsidRDefault="009E25DD" w:rsidP="0077177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0,25</w:t>
            </w:r>
          </w:p>
        </w:tc>
      </w:tr>
      <w:tr w:rsidR="00D54DFC" w:rsidRPr="00771771" w:rsidTr="00771771">
        <w:trPr>
          <w:cantSplit/>
          <w:jc w:val="center"/>
        </w:trPr>
        <w:tc>
          <w:tcPr>
            <w:tcW w:w="464" w:type="pct"/>
          </w:tcPr>
          <w:p w:rsidR="00D54DFC" w:rsidRPr="00771771" w:rsidRDefault="00D54DFC" w:rsidP="0077177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5</w:t>
            </w:r>
          </w:p>
        </w:tc>
        <w:tc>
          <w:tcPr>
            <w:tcW w:w="951" w:type="pct"/>
          </w:tcPr>
          <w:p w:rsidR="00D54DFC" w:rsidRPr="00771771" w:rsidRDefault="00D54DFC" w:rsidP="0077177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Фториды, мг/л</w:t>
            </w:r>
          </w:p>
        </w:tc>
        <w:tc>
          <w:tcPr>
            <w:tcW w:w="802" w:type="pct"/>
          </w:tcPr>
          <w:p w:rsidR="00D54DFC" w:rsidRPr="00771771" w:rsidRDefault="00D45D08" w:rsidP="0077177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1,5</w:t>
            </w:r>
          </w:p>
        </w:tc>
        <w:tc>
          <w:tcPr>
            <w:tcW w:w="579" w:type="pct"/>
          </w:tcPr>
          <w:p w:rsidR="00D54DFC" w:rsidRPr="00771771" w:rsidRDefault="00D45D08" w:rsidP="0077177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0,22</w:t>
            </w:r>
          </w:p>
        </w:tc>
        <w:tc>
          <w:tcPr>
            <w:tcW w:w="802" w:type="pct"/>
          </w:tcPr>
          <w:p w:rsidR="00D54DFC" w:rsidRPr="00771771" w:rsidRDefault="00D45D08" w:rsidP="0077177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1,5</w:t>
            </w:r>
          </w:p>
        </w:tc>
        <w:tc>
          <w:tcPr>
            <w:tcW w:w="610" w:type="pct"/>
          </w:tcPr>
          <w:p w:rsidR="00D54DFC" w:rsidRPr="00771771" w:rsidRDefault="00D45D08" w:rsidP="0077177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0,16</w:t>
            </w:r>
          </w:p>
        </w:tc>
        <w:tc>
          <w:tcPr>
            <w:tcW w:w="792" w:type="pct"/>
          </w:tcPr>
          <w:p w:rsidR="00D54DFC" w:rsidRPr="00771771" w:rsidRDefault="00D54DFC" w:rsidP="0077177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D54DFC" w:rsidRPr="00771771" w:rsidTr="00771771">
        <w:trPr>
          <w:cantSplit/>
          <w:jc w:val="center"/>
        </w:trPr>
        <w:tc>
          <w:tcPr>
            <w:tcW w:w="464" w:type="pct"/>
          </w:tcPr>
          <w:p w:rsidR="00D54DFC" w:rsidRPr="00771771" w:rsidRDefault="00D54DFC" w:rsidP="0077177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6</w:t>
            </w:r>
          </w:p>
        </w:tc>
        <w:tc>
          <w:tcPr>
            <w:tcW w:w="951" w:type="pct"/>
          </w:tcPr>
          <w:p w:rsidR="00D54DFC" w:rsidRPr="00771771" w:rsidRDefault="00D54DFC" w:rsidP="0077177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Сульфаты, мг/л</w:t>
            </w:r>
          </w:p>
        </w:tc>
        <w:tc>
          <w:tcPr>
            <w:tcW w:w="802" w:type="pct"/>
          </w:tcPr>
          <w:p w:rsidR="00D54DFC" w:rsidRPr="00771771" w:rsidRDefault="00D45D08" w:rsidP="0077177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500</w:t>
            </w:r>
          </w:p>
        </w:tc>
        <w:tc>
          <w:tcPr>
            <w:tcW w:w="579" w:type="pct"/>
          </w:tcPr>
          <w:p w:rsidR="00D54DFC" w:rsidRPr="00771771" w:rsidRDefault="00D45D08" w:rsidP="0077177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27,9</w:t>
            </w:r>
          </w:p>
        </w:tc>
        <w:tc>
          <w:tcPr>
            <w:tcW w:w="802" w:type="pct"/>
          </w:tcPr>
          <w:p w:rsidR="00D54DFC" w:rsidRPr="00771771" w:rsidRDefault="00D45D08" w:rsidP="0077177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500</w:t>
            </w:r>
          </w:p>
        </w:tc>
        <w:tc>
          <w:tcPr>
            <w:tcW w:w="610" w:type="pct"/>
          </w:tcPr>
          <w:p w:rsidR="00D54DFC" w:rsidRPr="00771771" w:rsidRDefault="00D45D08" w:rsidP="0077177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34,9</w:t>
            </w:r>
          </w:p>
        </w:tc>
        <w:tc>
          <w:tcPr>
            <w:tcW w:w="792" w:type="pct"/>
          </w:tcPr>
          <w:p w:rsidR="00D54DFC" w:rsidRPr="00771771" w:rsidRDefault="009E25DD" w:rsidP="0077177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10,2</w:t>
            </w:r>
          </w:p>
        </w:tc>
      </w:tr>
      <w:tr w:rsidR="00D54DFC" w:rsidRPr="00771771" w:rsidTr="00771771">
        <w:trPr>
          <w:cantSplit/>
          <w:jc w:val="center"/>
        </w:trPr>
        <w:tc>
          <w:tcPr>
            <w:tcW w:w="464" w:type="pct"/>
          </w:tcPr>
          <w:p w:rsidR="00D54DFC" w:rsidRPr="00771771" w:rsidRDefault="00D54DFC" w:rsidP="0077177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7</w:t>
            </w:r>
          </w:p>
        </w:tc>
        <w:tc>
          <w:tcPr>
            <w:tcW w:w="951" w:type="pct"/>
          </w:tcPr>
          <w:p w:rsidR="00D54DFC" w:rsidRPr="00771771" w:rsidRDefault="00D54DFC" w:rsidP="0077177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Кислород, мг/л</w:t>
            </w:r>
          </w:p>
        </w:tc>
        <w:tc>
          <w:tcPr>
            <w:tcW w:w="802" w:type="pct"/>
          </w:tcPr>
          <w:p w:rsidR="00D54DFC" w:rsidRPr="00771771" w:rsidRDefault="00D45D08" w:rsidP="0077177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 xml:space="preserve">Не </w:t>
            </w:r>
            <w:r w:rsidRPr="00771771">
              <w:rPr>
                <w:color w:val="000000"/>
                <w:sz w:val="20"/>
                <w:szCs w:val="20"/>
              </w:rPr>
              <w:sym w:font="Symbol" w:char="F03C"/>
            </w:r>
            <w:r w:rsidRPr="00771771">
              <w:rPr>
                <w:color w:val="000000"/>
                <w:sz w:val="20"/>
                <w:szCs w:val="28"/>
              </w:rPr>
              <w:t>4</w:t>
            </w:r>
          </w:p>
        </w:tc>
        <w:tc>
          <w:tcPr>
            <w:tcW w:w="579" w:type="pct"/>
          </w:tcPr>
          <w:p w:rsidR="00D54DFC" w:rsidRPr="00771771" w:rsidRDefault="00D45D08" w:rsidP="0077177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12,8</w:t>
            </w:r>
          </w:p>
        </w:tc>
        <w:tc>
          <w:tcPr>
            <w:tcW w:w="802" w:type="pct"/>
          </w:tcPr>
          <w:p w:rsidR="00D54DFC" w:rsidRPr="00771771" w:rsidRDefault="00D45D08" w:rsidP="0077177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610" w:type="pct"/>
          </w:tcPr>
          <w:p w:rsidR="00D54DFC" w:rsidRPr="00771771" w:rsidRDefault="00D45D08" w:rsidP="0077177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792" w:type="pct"/>
          </w:tcPr>
          <w:p w:rsidR="00D54DFC" w:rsidRPr="00771771" w:rsidRDefault="009E25DD" w:rsidP="0077177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1,27</w:t>
            </w:r>
          </w:p>
        </w:tc>
      </w:tr>
      <w:tr w:rsidR="00D54DFC" w:rsidRPr="00771771" w:rsidTr="00771771">
        <w:trPr>
          <w:cantSplit/>
          <w:jc w:val="center"/>
        </w:trPr>
        <w:tc>
          <w:tcPr>
            <w:tcW w:w="464" w:type="pct"/>
          </w:tcPr>
          <w:p w:rsidR="00D54DFC" w:rsidRPr="00771771" w:rsidRDefault="00D54DFC" w:rsidP="0077177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8</w:t>
            </w:r>
          </w:p>
        </w:tc>
        <w:tc>
          <w:tcPr>
            <w:tcW w:w="951" w:type="pct"/>
          </w:tcPr>
          <w:p w:rsidR="00D54DFC" w:rsidRPr="00771771" w:rsidRDefault="00D45D08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71771">
              <w:rPr>
                <w:color w:val="000000"/>
                <w:sz w:val="20"/>
              </w:rPr>
              <w:t>Мутность, мг/л</w:t>
            </w:r>
          </w:p>
        </w:tc>
        <w:tc>
          <w:tcPr>
            <w:tcW w:w="802" w:type="pct"/>
          </w:tcPr>
          <w:p w:rsidR="00D54DFC" w:rsidRPr="00771771" w:rsidRDefault="00296397" w:rsidP="0077177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1500</w:t>
            </w:r>
          </w:p>
        </w:tc>
        <w:tc>
          <w:tcPr>
            <w:tcW w:w="579" w:type="pct"/>
          </w:tcPr>
          <w:p w:rsidR="00D54DFC" w:rsidRPr="00771771" w:rsidRDefault="00296397" w:rsidP="0077177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41,6</w:t>
            </w:r>
          </w:p>
        </w:tc>
        <w:tc>
          <w:tcPr>
            <w:tcW w:w="802" w:type="pct"/>
          </w:tcPr>
          <w:p w:rsidR="00D54DFC" w:rsidRPr="00771771" w:rsidRDefault="00296397" w:rsidP="0077177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1,5</w:t>
            </w:r>
          </w:p>
        </w:tc>
        <w:tc>
          <w:tcPr>
            <w:tcW w:w="610" w:type="pct"/>
          </w:tcPr>
          <w:p w:rsidR="00D54DFC" w:rsidRPr="00771771" w:rsidRDefault="00296397" w:rsidP="0077177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0,7</w:t>
            </w:r>
          </w:p>
        </w:tc>
        <w:tc>
          <w:tcPr>
            <w:tcW w:w="792" w:type="pct"/>
          </w:tcPr>
          <w:p w:rsidR="00D54DFC" w:rsidRPr="00771771" w:rsidRDefault="009E25DD" w:rsidP="0077177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71771">
              <w:rPr>
                <w:color w:val="000000"/>
                <w:sz w:val="20"/>
                <w:szCs w:val="28"/>
              </w:rPr>
              <w:t>0,9</w:t>
            </w:r>
          </w:p>
        </w:tc>
      </w:tr>
    </w:tbl>
    <w:p w:rsidR="009E25DD" w:rsidRPr="00E206DD" w:rsidRDefault="009E25DD" w:rsidP="00771771">
      <w:pPr>
        <w:tabs>
          <w:tab w:val="left" w:pos="0"/>
          <w:tab w:val="center" w:pos="9360"/>
          <w:tab w:val="left" w:pos="12165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FE7EB3" w:rsidRPr="00771771" w:rsidRDefault="00FE7EB3" w:rsidP="00771771">
      <w:pPr>
        <w:tabs>
          <w:tab w:val="left" w:pos="3225"/>
          <w:tab w:val="center" w:pos="7285"/>
          <w:tab w:val="left" w:pos="1216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1771">
        <w:rPr>
          <w:color w:val="000000"/>
          <w:sz w:val="28"/>
          <w:szCs w:val="28"/>
        </w:rPr>
        <w:t xml:space="preserve">Таблица </w:t>
      </w:r>
      <w:r w:rsidR="005C586B" w:rsidRPr="00771771">
        <w:rPr>
          <w:color w:val="000000"/>
          <w:sz w:val="28"/>
          <w:szCs w:val="28"/>
        </w:rPr>
        <w:t>3</w:t>
      </w:r>
      <w:r w:rsidRPr="00771771">
        <w:rPr>
          <w:color w:val="000000"/>
          <w:sz w:val="28"/>
          <w:szCs w:val="28"/>
        </w:rPr>
        <w:t>.</w:t>
      </w:r>
      <w:r w:rsidR="00771771">
        <w:rPr>
          <w:color w:val="000000"/>
          <w:sz w:val="28"/>
          <w:szCs w:val="28"/>
        </w:rPr>
        <w:t xml:space="preserve"> </w:t>
      </w:r>
      <w:r w:rsidRPr="00771771">
        <w:rPr>
          <w:color w:val="000000"/>
          <w:sz w:val="28"/>
          <w:szCs w:val="28"/>
        </w:rPr>
        <w:t>Показатели качества питьевой воды, поступающей непосредственно к потребителю</w:t>
      </w:r>
    </w:p>
    <w:tbl>
      <w:tblPr>
        <w:tblStyle w:val="11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37"/>
        <w:gridCol w:w="2400"/>
        <w:gridCol w:w="840"/>
        <w:gridCol w:w="720"/>
        <w:gridCol w:w="720"/>
        <w:gridCol w:w="840"/>
        <w:gridCol w:w="663"/>
        <w:gridCol w:w="811"/>
        <w:gridCol w:w="806"/>
        <w:gridCol w:w="892"/>
      </w:tblGrid>
      <w:tr w:rsidR="00E206DD" w:rsidRPr="00E206DD" w:rsidTr="00E206DD">
        <w:trPr>
          <w:cantSplit/>
          <w:trHeight w:val="303"/>
          <w:jc w:val="center"/>
        </w:trPr>
        <w:tc>
          <w:tcPr>
            <w:tcW w:w="537" w:type="dxa"/>
            <w:vMerge w:val="restart"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№ пробы</w:t>
            </w:r>
          </w:p>
        </w:tc>
        <w:tc>
          <w:tcPr>
            <w:tcW w:w="2400" w:type="dxa"/>
            <w:vMerge w:val="restart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Место пробоотбора</w:t>
            </w:r>
          </w:p>
        </w:tc>
        <w:tc>
          <w:tcPr>
            <w:tcW w:w="6292" w:type="dxa"/>
            <w:gridSpan w:val="8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Показатели</w:t>
            </w:r>
          </w:p>
        </w:tc>
      </w:tr>
      <w:tr w:rsidR="00E206DD" w:rsidRPr="00E206DD" w:rsidTr="00E206DD">
        <w:trPr>
          <w:cantSplit/>
          <w:trHeight w:val="303"/>
          <w:jc w:val="center"/>
        </w:trPr>
        <w:tc>
          <w:tcPr>
            <w:tcW w:w="537" w:type="dxa"/>
            <w:vMerge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2400" w:type="dxa"/>
            <w:vMerge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840" w:type="dxa"/>
            <w:vMerge w:val="restart"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О</w:t>
            </w:r>
            <w:r w:rsidRPr="00E206DD">
              <w:rPr>
                <w:color w:val="000000"/>
                <w:sz w:val="20"/>
                <w:szCs w:val="14"/>
              </w:rPr>
              <w:t>2</w:t>
            </w:r>
            <w:r w:rsidRPr="00E206DD">
              <w:rPr>
                <w:color w:val="000000"/>
                <w:sz w:val="20"/>
              </w:rPr>
              <w:t>, мг/л</w:t>
            </w:r>
          </w:p>
        </w:tc>
        <w:tc>
          <w:tcPr>
            <w:tcW w:w="720" w:type="dxa"/>
            <w:vMerge w:val="restart"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Сlˉ, мг/л</w:t>
            </w:r>
          </w:p>
        </w:tc>
        <w:tc>
          <w:tcPr>
            <w:tcW w:w="720" w:type="dxa"/>
            <w:vMerge w:val="restart"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SО</w:t>
            </w:r>
            <w:r w:rsidRPr="00E206DD">
              <w:rPr>
                <w:color w:val="000000"/>
                <w:sz w:val="20"/>
                <w:vertAlign w:val="subscript"/>
              </w:rPr>
              <w:t>4</w:t>
            </w:r>
            <w:r w:rsidRPr="00E206DD">
              <w:rPr>
                <w:color w:val="000000"/>
                <w:sz w:val="20"/>
              </w:rPr>
              <w:t xml:space="preserve"> </w:t>
            </w:r>
            <w:r w:rsidRPr="00E206DD">
              <w:rPr>
                <w:color w:val="000000"/>
                <w:sz w:val="20"/>
                <w:vertAlign w:val="superscript"/>
              </w:rPr>
              <w:t>2</w:t>
            </w:r>
            <w:r w:rsidR="00771771" w:rsidRPr="00E206DD">
              <w:rPr>
                <w:color w:val="000000"/>
                <w:sz w:val="20"/>
                <w:vertAlign w:val="superscript"/>
              </w:rPr>
              <w:t xml:space="preserve"> –</w:t>
            </w:r>
            <w:r w:rsidR="00771771" w:rsidRPr="00E206DD">
              <w:rPr>
                <w:color w:val="000000"/>
                <w:sz w:val="20"/>
              </w:rPr>
              <w:t xml:space="preserve"> мг</w:t>
            </w:r>
            <w:r w:rsidR="00554022" w:rsidRPr="00E206DD">
              <w:rPr>
                <w:color w:val="000000"/>
                <w:sz w:val="20"/>
              </w:rPr>
              <w:t>/</w:t>
            </w:r>
            <w:r w:rsidRPr="00E206DD">
              <w:rPr>
                <w:color w:val="000000"/>
                <w:sz w:val="20"/>
              </w:rPr>
              <w:t>л</w:t>
            </w:r>
          </w:p>
        </w:tc>
        <w:tc>
          <w:tcPr>
            <w:tcW w:w="2314" w:type="dxa"/>
            <w:gridSpan w:val="3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Жесткость, мг/экв</w:t>
            </w:r>
          </w:p>
        </w:tc>
        <w:tc>
          <w:tcPr>
            <w:tcW w:w="806" w:type="dxa"/>
            <w:vMerge w:val="restart"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СО</w:t>
            </w:r>
            <w:r w:rsidRPr="00E206DD">
              <w:rPr>
                <w:color w:val="000000"/>
                <w:sz w:val="20"/>
                <w:vertAlign w:val="subscript"/>
              </w:rPr>
              <w:t xml:space="preserve">2 </w:t>
            </w:r>
            <w:r w:rsidRPr="00E206DD">
              <w:rPr>
                <w:color w:val="000000"/>
                <w:sz w:val="20"/>
                <w:vertAlign w:val="superscript"/>
              </w:rPr>
              <w:t>2-</w:t>
            </w:r>
            <w:r w:rsidRPr="00E206DD">
              <w:rPr>
                <w:color w:val="000000"/>
                <w:sz w:val="20"/>
              </w:rPr>
              <w:t>, мг/л</w:t>
            </w:r>
          </w:p>
        </w:tc>
        <w:tc>
          <w:tcPr>
            <w:tcW w:w="892" w:type="dxa"/>
            <w:vMerge w:val="restart"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Fe</w:t>
            </w:r>
            <w:r w:rsidRPr="00E206DD">
              <w:rPr>
                <w:color w:val="000000"/>
                <w:sz w:val="20"/>
                <w:vertAlign w:val="superscript"/>
              </w:rPr>
              <w:t>3+</w:t>
            </w:r>
            <w:r w:rsidRPr="00E206DD">
              <w:rPr>
                <w:color w:val="000000"/>
                <w:sz w:val="20"/>
              </w:rPr>
              <w:t>,</w:t>
            </w:r>
          </w:p>
          <w:p w:rsidR="00FE7EB3" w:rsidRPr="00E206DD" w:rsidRDefault="00554022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мг/</w:t>
            </w:r>
            <w:r w:rsidR="00FE7EB3" w:rsidRPr="00E206DD">
              <w:rPr>
                <w:color w:val="000000"/>
                <w:sz w:val="20"/>
              </w:rPr>
              <w:t>л</w:t>
            </w:r>
          </w:p>
        </w:tc>
      </w:tr>
      <w:tr w:rsidR="00E206DD" w:rsidRPr="00E206DD" w:rsidTr="00E206DD">
        <w:trPr>
          <w:cantSplit/>
          <w:trHeight w:val="303"/>
          <w:jc w:val="center"/>
        </w:trPr>
        <w:tc>
          <w:tcPr>
            <w:tcW w:w="537" w:type="dxa"/>
            <w:vMerge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2400" w:type="dxa"/>
            <w:vMerge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840" w:type="dxa"/>
            <w:vMerge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720" w:type="dxa"/>
            <w:vMerge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720" w:type="dxa"/>
            <w:vMerge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840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общая</w:t>
            </w:r>
          </w:p>
        </w:tc>
        <w:tc>
          <w:tcPr>
            <w:tcW w:w="663" w:type="dxa"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E206DD">
              <w:rPr>
                <w:color w:val="000000"/>
                <w:sz w:val="20"/>
              </w:rPr>
              <w:t>Карб</w:t>
            </w:r>
          </w:p>
        </w:tc>
        <w:tc>
          <w:tcPr>
            <w:tcW w:w="811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E206DD">
              <w:rPr>
                <w:color w:val="000000"/>
                <w:sz w:val="20"/>
              </w:rPr>
              <w:t>некарб</w:t>
            </w:r>
          </w:p>
        </w:tc>
        <w:tc>
          <w:tcPr>
            <w:tcW w:w="806" w:type="dxa"/>
            <w:vMerge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892" w:type="dxa"/>
            <w:vMerge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</w:tr>
      <w:tr w:rsidR="00E206DD" w:rsidRPr="00E206DD" w:rsidTr="00E206DD">
        <w:trPr>
          <w:cantSplit/>
          <w:trHeight w:val="287"/>
          <w:jc w:val="center"/>
        </w:trPr>
        <w:tc>
          <w:tcPr>
            <w:tcW w:w="537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1</w:t>
            </w:r>
          </w:p>
        </w:tc>
        <w:tc>
          <w:tcPr>
            <w:tcW w:w="2400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 xml:space="preserve">ул. </w:t>
            </w:r>
            <w:r w:rsidR="00771771" w:rsidRPr="00E206DD">
              <w:rPr>
                <w:color w:val="000000"/>
                <w:sz w:val="20"/>
              </w:rPr>
              <w:t>Я. Геринга</w:t>
            </w:r>
            <w:r w:rsidRPr="00E206DD">
              <w:rPr>
                <w:color w:val="000000"/>
                <w:sz w:val="20"/>
              </w:rPr>
              <w:t xml:space="preserve"> 8</w:t>
            </w:r>
            <w:r w:rsidR="00771771" w:rsidRPr="00E206DD">
              <w:rPr>
                <w:color w:val="000000"/>
                <w:sz w:val="20"/>
              </w:rPr>
              <w:t>–1</w:t>
            </w:r>
            <w:r w:rsidRPr="00E206DD">
              <w:rPr>
                <w:color w:val="000000"/>
                <w:sz w:val="20"/>
              </w:rPr>
              <w:t>2</w:t>
            </w:r>
          </w:p>
        </w:tc>
        <w:tc>
          <w:tcPr>
            <w:tcW w:w="840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1,17</w:t>
            </w:r>
          </w:p>
        </w:tc>
        <w:tc>
          <w:tcPr>
            <w:tcW w:w="720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55,3</w:t>
            </w:r>
          </w:p>
        </w:tc>
        <w:tc>
          <w:tcPr>
            <w:tcW w:w="720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17,2</w:t>
            </w:r>
          </w:p>
        </w:tc>
        <w:tc>
          <w:tcPr>
            <w:tcW w:w="840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1,8</w:t>
            </w:r>
          </w:p>
        </w:tc>
        <w:tc>
          <w:tcPr>
            <w:tcW w:w="663" w:type="dxa"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1,2</w:t>
            </w:r>
          </w:p>
        </w:tc>
        <w:tc>
          <w:tcPr>
            <w:tcW w:w="811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0,6</w:t>
            </w:r>
          </w:p>
        </w:tc>
        <w:tc>
          <w:tcPr>
            <w:tcW w:w="806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8,8</w:t>
            </w:r>
          </w:p>
        </w:tc>
        <w:tc>
          <w:tcPr>
            <w:tcW w:w="892" w:type="dxa"/>
            <w:noWrap/>
          </w:tcPr>
          <w:p w:rsidR="006550BB" w:rsidRPr="00E206DD" w:rsidRDefault="0013294A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  <w:szCs w:val="22"/>
              </w:rPr>
              <w:t>2,56</w:t>
            </w:r>
          </w:p>
        </w:tc>
      </w:tr>
      <w:tr w:rsidR="00E206DD" w:rsidRPr="00E206DD" w:rsidTr="00E206DD">
        <w:trPr>
          <w:cantSplit/>
          <w:trHeight w:val="303"/>
          <w:jc w:val="center"/>
        </w:trPr>
        <w:tc>
          <w:tcPr>
            <w:tcW w:w="537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2</w:t>
            </w:r>
          </w:p>
        </w:tc>
        <w:tc>
          <w:tcPr>
            <w:tcW w:w="2400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ул.</w:t>
            </w:r>
            <w:r w:rsidR="00771771" w:rsidRPr="00E206DD">
              <w:rPr>
                <w:color w:val="000000"/>
                <w:sz w:val="20"/>
              </w:rPr>
              <w:t> Катаева</w:t>
            </w:r>
            <w:r w:rsidRPr="00E206DD">
              <w:rPr>
                <w:color w:val="000000"/>
                <w:sz w:val="20"/>
              </w:rPr>
              <w:t xml:space="preserve"> 64</w:t>
            </w:r>
            <w:r w:rsidR="00771771" w:rsidRPr="00E206DD">
              <w:rPr>
                <w:color w:val="000000"/>
                <w:sz w:val="20"/>
              </w:rPr>
              <w:t>–3</w:t>
            </w:r>
            <w:r w:rsidRPr="00E206DD">
              <w:rPr>
                <w:color w:val="000000"/>
                <w:sz w:val="20"/>
              </w:rPr>
              <w:t>1</w:t>
            </w:r>
          </w:p>
        </w:tc>
        <w:tc>
          <w:tcPr>
            <w:tcW w:w="840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1,12</w:t>
            </w:r>
          </w:p>
        </w:tc>
        <w:tc>
          <w:tcPr>
            <w:tcW w:w="720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34,03</w:t>
            </w:r>
          </w:p>
        </w:tc>
        <w:tc>
          <w:tcPr>
            <w:tcW w:w="720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16,32</w:t>
            </w:r>
          </w:p>
        </w:tc>
        <w:tc>
          <w:tcPr>
            <w:tcW w:w="840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1,7</w:t>
            </w:r>
          </w:p>
        </w:tc>
        <w:tc>
          <w:tcPr>
            <w:tcW w:w="663" w:type="dxa"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1,6</w:t>
            </w:r>
          </w:p>
        </w:tc>
        <w:tc>
          <w:tcPr>
            <w:tcW w:w="811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0,1</w:t>
            </w:r>
          </w:p>
        </w:tc>
        <w:tc>
          <w:tcPr>
            <w:tcW w:w="806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29,9</w:t>
            </w:r>
          </w:p>
        </w:tc>
        <w:tc>
          <w:tcPr>
            <w:tcW w:w="892" w:type="dxa"/>
            <w:noWrap/>
          </w:tcPr>
          <w:p w:rsidR="006550BB" w:rsidRPr="00E206DD" w:rsidRDefault="0013294A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  <w:szCs w:val="22"/>
              </w:rPr>
              <w:t>1,35</w:t>
            </w:r>
          </w:p>
        </w:tc>
      </w:tr>
      <w:tr w:rsidR="00E206DD" w:rsidRPr="00E206DD" w:rsidTr="00E206DD">
        <w:trPr>
          <w:cantSplit/>
          <w:trHeight w:val="303"/>
          <w:jc w:val="center"/>
        </w:trPr>
        <w:tc>
          <w:tcPr>
            <w:tcW w:w="537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3</w:t>
            </w:r>
          </w:p>
        </w:tc>
        <w:tc>
          <w:tcPr>
            <w:tcW w:w="2400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ул.</w:t>
            </w:r>
            <w:r w:rsidR="00771771" w:rsidRPr="00E206DD">
              <w:rPr>
                <w:color w:val="000000"/>
                <w:sz w:val="20"/>
              </w:rPr>
              <w:t> Заслонова</w:t>
            </w:r>
            <w:r w:rsidRPr="00E206DD">
              <w:rPr>
                <w:color w:val="000000"/>
                <w:sz w:val="20"/>
              </w:rPr>
              <w:t xml:space="preserve"> 65</w:t>
            </w:r>
            <w:r w:rsidR="00771771" w:rsidRPr="00E206DD">
              <w:rPr>
                <w:color w:val="000000"/>
                <w:sz w:val="20"/>
              </w:rPr>
              <w:t>–2</w:t>
            </w:r>
            <w:r w:rsidRPr="00E206DD">
              <w:rPr>
                <w:color w:val="000000"/>
                <w:sz w:val="20"/>
              </w:rPr>
              <w:t>4</w:t>
            </w:r>
          </w:p>
        </w:tc>
        <w:tc>
          <w:tcPr>
            <w:tcW w:w="840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0,95</w:t>
            </w:r>
          </w:p>
        </w:tc>
        <w:tc>
          <w:tcPr>
            <w:tcW w:w="720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21,27</w:t>
            </w:r>
          </w:p>
        </w:tc>
        <w:tc>
          <w:tcPr>
            <w:tcW w:w="720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12,48</w:t>
            </w:r>
          </w:p>
        </w:tc>
        <w:tc>
          <w:tcPr>
            <w:tcW w:w="840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2,0</w:t>
            </w:r>
          </w:p>
        </w:tc>
        <w:tc>
          <w:tcPr>
            <w:tcW w:w="663" w:type="dxa"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1,3</w:t>
            </w:r>
          </w:p>
        </w:tc>
        <w:tc>
          <w:tcPr>
            <w:tcW w:w="811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0,7</w:t>
            </w:r>
          </w:p>
        </w:tc>
        <w:tc>
          <w:tcPr>
            <w:tcW w:w="806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13,2</w:t>
            </w:r>
          </w:p>
        </w:tc>
        <w:tc>
          <w:tcPr>
            <w:tcW w:w="892" w:type="dxa"/>
            <w:noWrap/>
          </w:tcPr>
          <w:p w:rsidR="006550BB" w:rsidRPr="00E206DD" w:rsidRDefault="0013294A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  <w:szCs w:val="22"/>
              </w:rPr>
              <w:t>0,25</w:t>
            </w:r>
          </w:p>
        </w:tc>
      </w:tr>
      <w:tr w:rsidR="00E206DD" w:rsidRPr="00E206DD" w:rsidTr="00E206DD">
        <w:trPr>
          <w:cantSplit/>
          <w:trHeight w:val="303"/>
          <w:jc w:val="center"/>
        </w:trPr>
        <w:tc>
          <w:tcPr>
            <w:tcW w:w="537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4</w:t>
            </w:r>
          </w:p>
        </w:tc>
        <w:tc>
          <w:tcPr>
            <w:tcW w:w="2400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ул.</w:t>
            </w:r>
            <w:r w:rsidR="00771771" w:rsidRPr="00E206DD">
              <w:rPr>
                <w:color w:val="000000"/>
                <w:sz w:val="20"/>
              </w:rPr>
              <w:t> Катаева</w:t>
            </w:r>
            <w:r w:rsidRPr="00E206DD">
              <w:rPr>
                <w:color w:val="000000"/>
                <w:sz w:val="20"/>
              </w:rPr>
              <w:t xml:space="preserve"> 103</w:t>
            </w:r>
          </w:p>
        </w:tc>
        <w:tc>
          <w:tcPr>
            <w:tcW w:w="840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1,18</w:t>
            </w:r>
          </w:p>
        </w:tc>
        <w:tc>
          <w:tcPr>
            <w:tcW w:w="720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28,7</w:t>
            </w:r>
          </w:p>
        </w:tc>
        <w:tc>
          <w:tcPr>
            <w:tcW w:w="720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14,05</w:t>
            </w:r>
          </w:p>
        </w:tc>
        <w:tc>
          <w:tcPr>
            <w:tcW w:w="840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2,0</w:t>
            </w:r>
          </w:p>
        </w:tc>
        <w:tc>
          <w:tcPr>
            <w:tcW w:w="663" w:type="dxa"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1,4</w:t>
            </w:r>
          </w:p>
        </w:tc>
        <w:tc>
          <w:tcPr>
            <w:tcW w:w="811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0,6</w:t>
            </w:r>
          </w:p>
        </w:tc>
        <w:tc>
          <w:tcPr>
            <w:tcW w:w="806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49,28</w:t>
            </w:r>
          </w:p>
        </w:tc>
        <w:tc>
          <w:tcPr>
            <w:tcW w:w="892" w:type="dxa"/>
            <w:noWrap/>
          </w:tcPr>
          <w:p w:rsidR="006550BB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E206DD">
              <w:rPr>
                <w:color w:val="000000"/>
                <w:sz w:val="20"/>
              </w:rPr>
              <w:t>менее 0,05</w:t>
            </w:r>
          </w:p>
        </w:tc>
      </w:tr>
      <w:tr w:rsidR="00E206DD" w:rsidRPr="00E206DD" w:rsidTr="00E206DD">
        <w:trPr>
          <w:cantSplit/>
          <w:trHeight w:val="303"/>
          <w:jc w:val="center"/>
        </w:trPr>
        <w:tc>
          <w:tcPr>
            <w:tcW w:w="537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5</w:t>
            </w:r>
          </w:p>
        </w:tc>
        <w:tc>
          <w:tcPr>
            <w:tcW w:w="2400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Хромзавод</w:t>
            </w:r>
          </w:p>
        </w:tc>
        <w:tc>
          <w:tcPr>
            <w:tcW w:w="840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1,05</w:t>
            </w:r>
          </w:p>
        </w:tc>
        <w:tc>
          <w:tcPr>
            <w:tcW w:w="720" w:type="dxa"/>
            <w:noWrap/>
          </w:tcPr>
          <w:p w:rsidR="00FE7EB3" w:rsidRPr="00E206DD" w:rsidRDefault="00FD4522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28</w:t>
            </w:r>
            <w:r w:rsidR="00FE7EB3" w:rsidRPr="00E206DD">
              <w:rPr>
                <w:color w:val="000000"/>
                <w:sz w:val="20"/>
              </w:rPr>
              <w:t>,8</w:t>
            </w:r>
          </w:p>
        </w:tc>
        <w:tc>
          <w:tcPr>
            <w:tcW w:w="720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19,6</w:t>
            </w:r>
          </w:p>
        </w:tc>
        <w:tc>
          <w:tcPr>
            <w:tcW w:w="840" w:type="dxa"/>
            <w:noWrap/>
          </w:tcPr>
          <w:p w:rsidR="00FE7EB3" w:rsidRPr="00E206DD" w:rsidRDefault="00FD4522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  <w:szCs w:val="22"/>
              </w:rPr>
              <w:t>3,4</w:t>
            </w:r>
          </w:p>
        </w:tc>
        <w:tc>
          <w:tcPr>
            <w:tcW w:w="663" w:type="dxa"/>
          </w:tcPr>
          <w:p w:rsidR="00FE7EB3" w:rsidRPr="00E206DD" w:rsidRDefault="00FD4522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  <w:szCs w:val="22"/>
              </w:rPr>
              <w:t>2,7</w:t>
            </w:r>
          </w:p>
        </w:tc>
        <w:tc>
          <w:tcPr>
            <w:tcW w:w="811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0,7</w:t>
            </w:r>
          </w:p>
        </w:tc>
        <w:tc>
          <w:tcPr>
            <w:tcW w:w="806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20,3</w:t>
            </w:r>
          </w:p>
        </w:tc>
        <w:tc>
          <w:tcPr>
            <w:tcW w:w="892" w:type="dxa"/>
            <w:noWrap/>
          </w:tcPr>
          <w:p w:rsidR="006550BB" w:rsidRPr="00E206DD" w:rsidRDefault="0013294A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  <w:szCs w:val="22"/>
              </w:rPr>
              <w:t>0,25</w:t>
            </w:r>
          </w:p>
        </w:tc>
      </w:tr>
      <w:tr w:rsidR="00E206DD" w:rsidRPr="00E206DD" w:rsidTr="00E206DD">
        <w:trPr>
          <w:cantSplit/>
          <w:trHeight w:val="303"/>
          <w:jc w:val="center"/>
        </w:trPr>
        <w:tc>
          <w:tcPr>
            <w:tcW w:w="537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6</w:t>
            </w:r>
          </w:p>
        </w:tc>
        <w:tc>
          <w:tcPr>
            <w:tcW w:w="2400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Шанырак</w:t>
            </w:r>
            <w:r w:rsidR="00554022" w:rsidRPr="00E206DD">
              <w:rPr>
                <w:color w:val="000000"/>
                <w:sz w:val="20"/>
              </w:rPr>
              <w:t xml:space="preserve"> </w:t>
            </w:r>
            <w:r w:rsidR="0013294A" w:rsidRPr="00E206DD">
              <w:rPr>
                <w:color w:val="000000"/>
                <w:sz w:val="20"/>
              </w:rPr>
              <w:t>(Торайгырова 72</w:t>
            </w:r>
            <w:r w:rsidR="00771771" w:rsidRPr="00E206DD">
              <w:rPr>
                <w:color w:val="000000"/>
                <w:sz w:val="20"/>
              </w:rPr>
              <w:t>, к</w:t>
            </w:r>
            <w:r w:rsidR="0013294A" w:rsidRPr="00E206DD">
              <w:rPr>
                <w:color w:val="000000"/>
                <w:sz w:val="20"/>
              </w:rPr>
              <w:t>в 60)</w:t>
            </w:r>
          </w:p>
        </w:tc>
        <w:tc>
          <w:tcPr>
            <w:tcW w:w="840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1,85</w:t>
            </w:r>
          </w:p>
        </w:tc>
        <w:tc>
          <w:tcPr>
            <w:tcW w:w="720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77,64</w:t>
            </w:r>
          </w:p>
        </w:tc>
        <w:tc>
          <w:tcPr>
            <w:tcW w:w="720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19,2</w:t>
            </w:r>
          </w:p>
        </w:tc>
        <w:tc>
          <w:tcPr>
            <w:tcW w:w="840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5,2</w:t>
            </w:r>
          </w:p>
        </w:tc>
        <w:tc>
          <w:tcPr>
            <w:tcW w:w="663" w:type="dxa"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2</w:t>
            </w:r>
          </w:p>
        </w:tc>
        <w:tc>
          <w:tcPr>
            <w:tcW w:w="811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3,2</w:t>
            </w:r>
          </w:p>
        </w:tc>
        <w:tc>
          <w:tcPr>
            <w:tcW w:w="806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23,76</w:t>
            </w:r>
          </w:p>
        </w:tc>
        <w:tc>
          <w:tcPr>
            <w:tcW w:w="892" w:type="dxa"/>
            <w:noWrap/>
          </w:tcPr>
          <w:p w:rsidR="006550BB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E206DD">
              <w:rPr>
                <w:color w:val="000000"/>
                <w:sz w:val="20"/>
              </w:rPr>
              <w:t>менее 0,05</w:t>
            </w:r>
          </w:p>
        </w:tc>
      </w:tr>
      <w:tr w:rsidR="00E206DD" w:rsidRPr="00E206DD" w:rsidTr="00E206DD">
        <w:trPr>
          <w:cantSplit/>
          <w:trHeight w:val="303"/>
          <w:jc w:val="center"/>
        </w:trPr>
        <w:tc>
          <w:tcPr>
            <w:tcW w:w="537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7</w:t>
            </w:r>
          </w:p>
        </w:tc>
        <w:tc>
          <w:tcPr>
            <w:tcW w:w="2400" w:type="dxa"/>
            <w:noWrap/>
          </w:tcPr>
          <w:p w:rsidR="00FE7EB3" w:rsidRPr="00E206DD" w:rsidRDefault="00771771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ул. Торайгырова</w:t>
            </w:r>
            <w:r w:rsidR="00FE7EB3" w:rsidRPr="00E206DD">
              <w:rPr>
                <w:color w:val="000000"/>
                <w:sz w:val="20"/>
              </w:rPr>
              <w:t xml:space="preserve"> 28</w:t>
            </w:r>
          </w:p>
        </w:tc>
        <w:tc>
          <w:tcPr>
            <w:tcW w:w="840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0,86</w:t>
            </w:r>
          </w:p>
        </w:tc>
        <w:tc>
          <w:tcPr>
            <w:tcW w:w="720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6,91</w:t>
            </w:r>
          </w:p>
        </w:tc>
        <w:tc>
          <w:tcPr>
            <w:tcW w:w="720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15,9</w:t>
            </w:r>
          </w:p>
        </w:tc>
        <w:tc>
          <w:tcPr>
            <w:tcW w:w="840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4,4</w:t>
            </w:r>
          </w:p>
        </w:tc>
        <w:tc>
          <w:tcPr>
            <w:tcW w:w="663" w:type="dxa"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1,6</w:t>
            </w:r>
          </w:p>
        </w:tc>
        <w:tc>
          <w:tcPr>
            <w:tcW w:w="811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2,8</w:t>
            </w:r>
          </w:p>
        </w:tc>
        <w:tc>
          <w:tcPr>
            <w:tcW w:w="806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11,44</w:t>
            </w:r>
          </w:p>
        </w:tc>
        <w:tc>
          <w:tcPr>
            <w:tcW w:w="892" w:type="dxa"/>
            <w:noWrap/>
          </w:tcPr>
          <w:p w:rsidR="006550BB" w:rsidRPr="00E206DD" w:rsidRDefault="0013294A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  <w:szCs w:val="22"/>
              </w:rPr>
              <w:t>0,2</w:t>
            </w:r>
          </w:p>
        </w:tc>
      </w:tr>
      <w:tr w:rsidR="00E206DD" w:rsidRPr="00E206DD" w:rsidTr="00E206DD">
        <w:trPr>
          <w:cantSplit/>
          <w:trHeight w:val="303"/>
          <w:jc w:val="center"/>
        </w:trPr>
        <w:tc>
          <w:tcPr>
            <w:tcW w:w="537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8</w:t>
            </w:r>
          </w:p>
        </w:tc>
        <w:tc>
          <w:tcPr>
            <w:tcW w:w="2400" w:type="dxa"/>
            <w:noWrap/>
          </w:tcPr>
          <w:p w:rsidR="00FE7EB3" w:rsidRPr="00E206DD" w:rsidRDefault="00771771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ул. Камзина</w:t>
            </w:r>
            <w:r w:rsidR="00FE7EB3" w:rsidRPr="00E206DD">
              <w:rPr>
                <w:color w:val="000000"/>
                <w:sz w:val="20"/>
              </w:rPr>
              <w:t xml:space="preserve"> 218</w:t>
            </w:r>
          </w:p>
        </w:tc>
        <w:tc>
          <w:tcPr>
            <w:tcW w:w="840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1,11</w:t>
            </w:r>
          </w:p>
        </w:tc>
        <w:tc>
          <w:tcPr>
            <w:tcW w:w="720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34,58</w:t>
            </w:r>
          </w:p>
        </w:tc>
        <w:tc>
          <w:tcPr>
            <w:tcW w:w="720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18,2</w:t>
            </w:r>
          </w:p>
        </w:tc>
        <w:tc>
          <w:tcPr>
            <w:tcW w:w="840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2,2</w:t>
            </w:r>
          </w:p>
        </w:tc>
        <w:tc>
          <w:tcPr>
            <w:tcW w:w="663" w:type="dxa"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1,4</w:t>
            </w:r>
          </w:p>
        </w:tc>
        <w:tc>
          <w:tcPr>
            <w:tcW w:w="811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0,8</w:t>
            </w:r>
          </w:p>
        </w:tc>
        <w:tc>
          <w:tcPr>
            <w:tcW w:w="806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6,8</w:t>
            </w:r>
          </w:p>
        </w:tc>
        <w:tc>
          <w:tcPr>
            <w:tcW w:w="892" w:type="dxa"/>
            <w:noWrap/>
          </w:tcPr>
          <w:p w:rsidR="006550BB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E206DD">
              <w:rPr>
                <w:color w:val="000000"/>
                <w:sz w:val="20"/>
              </w:rPr>
              <w:t>менее 0,05</w:t>
            </w:r>
          </w:p>
        </w:tc>
      </w:tr>
      <w:tr w:rsidR="00E206DD" w:rsidRPr="00E206DD" w:rsidTr="00E206DD">
        <w:trPr>
          <w:cantSplit/>
          <w:trHeight w:val="303"/>
          <w:jc w:val="center"/>
        </w:trPr>
        <w:tc>
          <w:tcPr>
            <w:tcW w:w="537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9</w:t>
            </w:r>
          </w:p>
        </w:tc>
        <w:tc>
          <w:tcPr>
            <w:tcW w:w="2400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ул.</w:t>
            </w:r>
            <w:r w:rsidR="00771771" w:rsidRPr="00E206DD">
              <w:rPr>
                <w:color w:val="000000"/>
                <w:sz w:val="20"/>
              </w:rPr>
              <w:t> Катаева</w:t>
            </w:r>
            <w:r w:rsidRPr="00E206DD">
              <w:rPr>
                <w:color w:val="000000"/>
                <w:sz w:val="20"/>
              </w:rPr>
              <w:t xml:space="preserve"> 103 (шунгит)</w:t>
            </w:r>
          </w:p>
        </w:tc>
        <w:tc>
          <w:tcPr>
            <w:tcW w:w="840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2,2</w:t>
            </w:r>
          </w:p>
        </w:tc>
        <w:tc>
          <w:tcPr>
            <w:tcW w:w="720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22,4</w:t>
            </w:r>
          </w:p>
        </w:tc>
        <w:tc>
          <w:tcPr>
            <w:tcW w:w="720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20,8</w:t>
            </w:r>
          </w:p>
        </w:tc>
        <w:tc>
          <w:tcPr>
            <w:tcW w:w="840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2,0</w:t>
            </w:r>
          </w:p>
        </w:tc>
        <w:tc>
          <w:tcPr>
            <w:tcW w:w="663" w:type="dxa"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1,5</w:t>
            </w:r>
          </w:p>
        </w:tc>
        <w:tc>
          <w:tcPr>
            <w:tcW w:w="811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0,5</w:t>
            </w:r>
          </w:p>
        </w:tc>
        <w:tc>
          <w:tcPr>
            <w:tcW w:w="806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14,5</w:t>
            </w:r>
          </w:p>
        </w:tc>
        <w:tc>
          <w:tcPr>
            <w:tcW w:w="892" w:type="dxa"/>
            <w:noWrap/>
          </w:tcPr>
          <w:p w:rsidR="006550BB" w:rsidRPr="00E206DD" w:rsidRDefault="0013294A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  <w:szCs w:val="22"/>
              </w:rPr>
              <w:t>2,56</w:t>
            </w:r>
          </w:p>
        </w:tc>
      </w:tr>
      <w:tr w:rsidR="00E206DD" w:rsidRPr="00E206DD" w:rsidTr="00E206DD">
        <w:trPr>
          <w:cantSplit/>
          <w:trHeight w:val="303"/>
          <w:jc w:val="center"/>
        </w:trPr>
        <w:tc>
          <w:tcPr>
            <w:tcW w:w="537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10</w:t>
            </w:r>
          </w:p>
        </w:tc>
        <w:tc>
          <w:tcPr>
            <w:tcW w:w="2400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ул.</w:t>
            </w:r>
            <w:r w:rsidR="00771771" w:rsidRPr="00E206DD">
              <w:rPr>
                <w:color w:val="000000"/>
                <w:sz w:val="20"/>
              </w:rPr>
              <w:t> Кутузова</w:t>
            </w:r>
            <w:r w:rsidRPr="00E206DD">
              <w:rPr>
                <w:color w:val="000000"/>
                <w:sz w:val="20"/>
              </w:rPr>
              <w:t xml:space="preserve"> 299</w:t>
            </w:r>
            <w:r w:rsidR="00771771" w:rsidRPr="00E206DD">
              <w:rPr>
                <w:color w:val="000000"/>
                <w:sz w:val="20"/>
              </w:rPr>
              <w:t>–7</w:t>
            </w:r>
            <w:r w:rsidRPr="00E206DD">
              <w:rPr>
                <w:color w:val="000000"/>
                <w:sz w:val="20"/>
              </w:rPr>
              <w:t>7</w:t>
            </w:r>
          </w:p>
        </w:tc>
        <w:tc>
          <w:tcPr>
            <w:tcW w:w="840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3,2</w:t>
            </w:r>
          </w:p>
        </w:tc>
        <w:tc>
          <w:tcPr>
            <w:tcW w:w="720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46,8</w:t>
            </w:r>
          </w:p>
        </w:tc>
        <w:tc>
          <w:tcPr>
            <w:tcW w:w="720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9,6</w:t>
            </w:r>
          </w:p>
        </w:tc>
        <w:tc>
          <w:tcPr>
            <w:tcW w:w="840" w:type="dxa"/>
            <w:noWrap/>
          </w:tcPr>
          <w:p w:rsidR="00FE7EB3" w:rsidRPr="00E206DD" w:rsidRDefault="0097399B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  <w:szCs w:val="22"/>
              </w:rPr>
              <w:t>0,74</w:t>
            </w:r>
          </w:p>
        </w:tc>
        <w:tc>
          <w:tcPr>
            <w:tcW w:w="663" w:type="dxa"/>
          </w:tcPr>
          <w:p w:rsidR="00FE7EB3" w:rsidRPr="00E206DD" w:rsidRDefault="0097399B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  <w:szCs w:val="22"/>
              </w:rPr>
              <w:t>0,6</w:t>
            </w:r>
          </w:p>
        </w:tc>
        <w:tc>
          <w:tcPr>
            <w:tcW w:w="811" w:type="dxa"/>
            <w:noWrap/>
          </w:tcPr>
          <w:p w:rsidR="00FE7EB3" w:rsidRPr="00E206DD" w:rsidRDefault="0097399B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  <w:szCs w:val="22"/>
              </w:rPr>
              <w:t>0,14</w:t>
            </w:r>
          </w:p>
        </w:tc>
        <w:tc>
          <w:tcPr>
            <w:tcW w:w="806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13,2</w:t>
            </w:r>
          </w:p>
        </w:tc>
        <w:tc>
          <w:tcPr>
            <w:tcW w:w="892" w:type="dxa"/>
            <w:noWrap/>
          </w:tcPr>
          <w:p w:rsidR="006550BB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E206DD">
              <w:rPr>
                <w:color w:val="000000"/>
                <w:sz w:val="20"/>
              </w:rPr>
              <w:t>менее 0,05</w:t>
            </w:r>
          </w:p>
        </w:tc>
      </w:tr>
      <w:tr w:rsidR="00E206DD" w:rsidRPr="00E206DD" w:rsidTr="00E206DD">
        <w:trPr>
          <w:cantSplit/>
          <w:trHeight w:val="303"/>
          <w:jc w:val="center"/>
        </w:trPr>
        <w:tc>
          <w:tcPr>
            <w:tcW w:w="537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11</w:t>
            </w:r>
          </w:p>
        </w:tc>
        <w:tc>
          <w:tcPr>
            <w:tcW w:w="2400" w:type="dxa"/>
            <w:noWrap/>
          </w:tcPr>
          <w:p w:rsidR="00FE7EB3" w:rsidRPr="00E206DD" w:rsidRDefault="00771771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ул. Чокина</w:t>
            </w:r>
            <w:r w:rsidR="00FE7EB3" w:rsidRPr="00E206DD">
              <w:rPr>
                <w:color w:val="000000"/>
                <w:sz w:val="20"/>
              </w:rPr>
              <w:t xml:space="preserve"> 93</w:t>
            </w:r>
          </w:p>
        </w:tc>
        <w:tc>
          <w:tcPr>
            <w:tcW w:w="840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1,27</w:t>
            </w:r>
          </w:p>
        </w:tc>
        <w:tc>
          <w:tcPr>
            <w:tcW w:w="720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28,7</w:t>
            </w:r>
          </w:p>
        </w:tc>
        <w:tc>
          <w:tcPr>
            <w:tcW w:w="720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10,2</w:t>
            </w:r>
          </w:p>
        </w:tc>
        <w:tc>
          <w:tcPr>
            <w:tcW w:w="840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2,0</w:t>
            </w:r>
          </w:p>
        </w:tc>
        <w:tc>
          <w:tcPr>
            <w:tcW w:w="663" w:type="dxa"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1,4</w:t>
            </w:r>
          </w:p>
        </w:tc>
        <w:tc>
          <w:tcPr>
            <w:tcW w:w="811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0,6</w:t>
            </w:r>
          </w:p>
        </w:tc>
        <w:tc>
          <w:tcPr>
            <w:tcW w:w="806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105</w:t>
            </w:r>
          </w:p>
        </w:tc>
        <w:tc>
          <w:tcPr>
            <w:tcW w:w="892" w:type="dxa"/>
            <w:noWrap/>
          </w:tcPr>
          <w:p w:rsidR="006550BB" w:rsidRPr="00E206DD" w:rsidRDefault="0013294A" w:rsidP="00771771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E206DD">
              <w:rPr>
                <w:color w:val="000000"/>
                <w:sz w:val="20"/>
              </w:rPr>
              <w:t>0,25</w:t>
            </w:r>
          </w:p>
        </w:tc>
      </w:tr>
      <w:tr w:rsidR="00E206DD" w:rsidRPr="00E206DD" w:rsidTr="00E206DD">
        <w:trPr>
          <w:cantSplit/>
          <w:trHeight w:val="303"/>
          <w:jc w:val="center"/>
        </w:trPr>
        <w:tc>
          <w:tcPr>
            <w:tcW w:w="537" w:type="dxa"/>
            <w:noWrap/>
          </w:tcPr>
          <w:p w:rsidR="00FE7EB3" w:rsidRPr="00E206DD" w:rsidRDefault="00FE7EB3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13</w:t>
            </w:r>
          </w:p>
        </w:tc>
        <w:tc>
          <w:tcPr>
            <w:tcW w:w="2400" w:type="dxa"/>
            <w:noWrap/>
          </w:tcPr>
          <w:p w:rsidR="00FE7EB3" w:rsidRPr="00E206DD" w:rsidRDefault="00771771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ул. Катаева</w:t>
            </w:r>
            <w:r w:rsidR="0013294A" w:rsidRPr="00E206DD">
              <w:rPr>
                <w:color w:val="000000"/>
                <w:sz w:val="20"/>
              </w:rPr>
              <w:t xml:space="preserve"> 33</w:t>
            </w:r>
          </w:p>
        </w:tc>
        <w:tc>
          <w:tcPr>
            <w:tcW w:w="840" w:type="dxa"/>
            <w:noWrap/>
          </w:tcPr>
          <w:p w:rsidR="00FE7EB3" w:rsidRPr="00E206DD" w:rsidRDefault="00FD4522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0,94</w:t>
            </w:r>
          </w:p>
        </w:tc>
        <w:tc>
          <w:tcPr>
            <w:tcW w:w="720" w:type="dxa"/>
            <w:noWrap/>
          </w:tcPr>
          <w:p w:rsidR="00FE7EB3" w:rsidRPr="00E206DD" w:rsidRDefault="00A2253D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24,5</w:t>
            </w:r>
          </w:p>
        </w:tc>
        <w:tc>
          <w:tcPr>
            <w:tcW w:w="720" w:type="dxa"/>
            <w:noWrap/>
          </w:tcPr>
          <w:p w:rsidR="00FE7EB3" w:rsidRPr="00E206DD" w:rsidRDefault="00A2253D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17,6</w:t>
            </w:r>
          </w:p>
        </w:tc>
        <w:tc>
          <w:tcPr>
            <w:tcW w:w="840" w:type="dxa"/>
            <w:noWrap/>
          </w:tcPr>
          <w:p w:rsidR="00FE7EB3" w:rsidRPr="00E206DD" w:rsidRDefault="00FD4522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3,8</w:t>
            </w:r>
          </w:p>
        </w:tc>
        <w:tc>
          <w:tcPr>
            <w:tcW w:w="663" w:type="dxa"/>
          </w:tcPr>
          <w:p w:rsidR="00FE7EB3" w:rsidRPr="00E206DD" w:rsidRDefault="00FD4522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1,4</w:t>
            </w:r>
          </w:p>
        </w:tc>
        <w:tc>
          <w:tcPr>
            <w:tcW w:w="811" w:type="dxa"/>
            <w:noWrap/>
          </w:tcPr>
          <w:p w:rsidR="00FE7EB3" w:rsidRPr="00E206DD" w:rsidRDefault="00A2253D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2,4</w:t>
            </w:r>
          </w:p>
        </w:tc>
        <w:tc>
          <w:tcPr>
            <w:tcW w:w="806" w:type="dxa"/>
            <w:noWrap/>
          </w:tcPr>
          <w:p w:rsidR="00FE7EB3" w:rsidRPr="00E206DD" w:rsidRDefault="00FD4522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19,2</w:t>
            </w:r>
          </w:p>
        </w:tc>
        <w:tc>
          <w:tcPr>
            <w:tcW w:w="892" w:type="dxa"/>
            <w:noWrap/>
          </w:tcPr>
          <w:p w:rsidR="00FE7EB3" w:rsidRPr="00E206DD" w:rsidRDefault="0013294A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0,025</w:t>
            </w:r>
          </w:p>
        </w:tc>
      </w:tr>
      <w:tr w:rsidR="00E206DD" w:rsidRPr="00E206DD" w:rsidTr="00E206DD">
        <w:trPr>
          <w:cantSplit/>
          <w:trHeight w:val="303"/>
          <w:jc w:val="center"/>
        </w:trPr>
        <w:tc>
          <w:tcPr>
            <w:tcW w:w="537" w:type="dxa"/>
            <w:noWrap/>
          </w:tcPr>
          <w:p w:rsidR="00FD4522" w:rsidRPr="00E206DD" w:rsidRDefault="00FD4522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14</w:t>
            </w:r>
          </w:p>
        </w:tc>
        <w:tc>
          <w:tcPr>
            <w:tcW w:w="2400" w:type="dxa"/>
            <w:noWrap/>
          </w:tcPr>
          <w:p w:rsidR="00FD4522" w:rsidRPr="00E206DD" w:rsidRDefault="00FD4522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Зеленстрой (7 линия)</w:t>
            </w:r>
          </w:p>
        </w:tc>
        <w:tc>
          <w:tcPr>
            <w:tcW w:w="840" w:type="dxa"/>
            <w:noWrap/>
          </w:tcPr>
          <w:p w:rsidR="00FD4522" w:rsidRPr="00E206DD" w:rsidRDefault="00FD4522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1,129</w:t>
            </w:r>
          </w:p>
        </w:tc>
        <w:tc>
          <w:tcPr>
            <w:tcW w:w="720" w:type="dxa"/>
            <w:noWrap/>
          </w:tcPr>
          <w:p w:rsidR="00FD4522" w:rsidRPr="00E206DD" w:rsidRDefault="00A2253D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26,4</w:t>
            </w:r>
          </w:p>
        </w:tc>
        <w:tc>
          <w:tcPr>
            <w:tcW w:w="720" w:type="dxa"/>
            <w:noWrap/>
          </w:tcPr>
          <w:p w:rsidR="00FD4522" w:rsidRPr="00E206DD" w:rsidRDefault="00A2253D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13,8</w:t>
            </w:r>
          </w:p>
        </w:tc>
        <w:tc>
          <w:tcPr>
            <w:tcW w:w="840" w:type="dxa"/>
            <w:noWrap/>
          </w:tcPr>
          <w:p w:rsidR="00FD4522" w:rsidRPr="00E206DD" w:rsidRDefault="00FD4522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7,6</w:t>
            </w:r>
          </w:p>
        </w:tc>
        <w:tc>
          <w:tcPr>
            <w:tcW w:w="663" w:type="dxa"/>
          </w:tcPr>
          <w:p w:rsidR="00FD4522" w:rsidRPr="00E206DD" w:rsidRDefault="00FD4522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4,7</w:t>
            </w:r>
          </w:p>
        </w:tc>
        <w:tc>
          <w:tcPr>
            <w:tcW w:w="811" w:type="dxa"/>
            <w:noWrap/>
          </w:tcPr>
          <w:p w:rsidR="00FD4522" w:rsidRPr="00E206DD" w:rsidRDefault="00A2253D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2,9</w:t>
            </w:r>
          </w:p>
        </w:tc>
        <w:tc>
          <w:tcPr>
            <w:tcW w:w="806" w:type="dxa"/>
            <w:noWrap/>
          </w:tcPr>
          <w:p w:rsidR="00FD4522" w:rsidRPr="00E206DD" w:rsidRDefault="00FD4522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9,6</w:t>
            </w:r>
          </w:p>
        </w:tc>
        <w:tc>
          <w:tcPr>
            <w:tcW w:w="892" w:type="dxa"/>
            <w:noWrap/>
          </w:tcPr>
          <w:p w:rsidR="00FD4522" w:rsidRPr="00E206DD" w:rsidRDefault="00FD4522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0,26</w:t>
            </w:r>
          </w:p>
        </w:tc>
      </w:tr>
      <w:tr w:rsidR="00E206DD" w:rsidRPr="00E206DD" w:rsidTr="00E206DD">
        <w:trPr>
          <w:cantSplit/>
          <w:trHeight w:val="303"/>
          <w:jc w:val="center"/>
        </w:trPr>
        <w:tc>
          <w:tcPr>
            <w:tcW w:w="537" w:type="dxa"/>
            <w:noWrap/>
          </w:tcPr>
          <w:p w:rsidR="00FD4522" w:rsidRPr="00E206DD" w:rsidRDefault="00FD4522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15</w:t>
            </w:r>
          </w:p>
        </w:tc>
        <w:tc>
          <w:tcPr>
            <w:tcW w:w="2400" w:type="dxa"/>
            <w:noWrap/>
          </w:tcPr>
          <w:p w:rsidR="00FD4522" w:rsidRPr="00E206DD" w:rsidRDefault="00FD4522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Катаева 57</w:t>
            </w:r>
          </w:p>
        </w:tc>
        <w:tc>
          <w:tcPr>
            <w:tcW w:w="840" w:type="dxa"/>
            <w:noWrap/>
          </w:tcPr>
          <w:p w:rsidR="00FD4522" w:rsidRPr="00E206DD" w:rsidRDefault="00FD4522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2,007</w:t>
            </w:r>
          </w:p>
        </w:tc>
        <w:tc>
          <w:tcPr>
            <w:tcW w:w="720" w:type="dxa"/>
            <w:noWrap/>
          </w:tcPr>
          <w:p w:rsidR="00FD4522" w:rsidRPr="00E206DD" w:rsidRDefault="00A2253D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10,5</w:t>
            </w:r>
          </w:p>
        </w:tc>
        <w:tc>
          <w:tcPr>
            <w:tcW w:w="720" w:type="dxa"/>
            <w:noWrap/>
          </w:tcPr>
          <w:p w:rsidR="00FD4522" w:rsidRPr="00E206DD" w:rsidRDefault="00A2253D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25,3</w:t>
            </w:r>
          </w:p>
        </w:tc>
        <w:tc>
          <w:tcPr>
            <w:tcW w:w="840" w:type="dxa"/>
            <w:noWrap/>
          </w:tcPr>
          <w:p w:rsidR="00FD4522" w:rsidRPr="00E206DD" w:rsidRDefault="00FD4522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1,4</w:t>
            </w:r>
          </w:p>
        </w:tc>
        <w:tc>
          <w:tcPr>
            <w:tcW w:w="663" w:type="dxa"/>
          </w:tcPr>
          <w:p w:rsidR="00FD4522" w:rsidRPr="00E206DD" w:rsidRDefault="00FD4522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1,8</w:t>
            </w:r>
          </w:p>
        </w:tc>
        <w:tc>
          <w:tcPr>
            <w:tcW w:w="811" w:type="dxa"/>
            <w:noWrap/>
          </w:tcPr>
          <w:p w:rsidR="00FD4522" w:rsidRPr="00E206DD" w:rsidRDefault="00A2253D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0,2</w:t>
            </w:r>
          </w:p>
        </w:tc>
        <w:tc>
          <w:tcPr>
            <w:tcW w:w="806" w:type="dxa"/>
            <w:noWrap/>
          </w:tcPr>
          <w:p w:rsidR="00FD4522" w:rsidRPr="00E206DD" w:rsidRDefault="00FD4522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19,2</w:t>
            </w:r>
          </w:p>
        </w:tc>
        <w:tc>
          <w:tcPr>
            <w:tcW w:w="892" w:type="dxa"/>
            <w:noWrap/>
          </w:tcPr>
          <w:p w:rsidR="00FD4522" w:rsidRPr="00E206DD" w:rsidRDefault="00A2253D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0,28</w:t>
            </w:r>
          </w:p>
        </w:tc>
      </w:tr>
      <w:tr w:rsidR="00E206DD" w:rsidRPr="00E206DD" w:rsidTr="00E206DD">
        <w:trPr>
          <w:cantSplit/>
          <w:trHeight w:val="303"/>
          <w:jc w:val="center"/>
        </w:trPr>
        <w:tc>
          <w:tcPr>
            <w:tcW w:w="537" w:type="dxa"/>
            <w:noWrap/>
          </w:tcPr>
          <w:p w:rsidR="00FD4522" w:rsidRPr="00E206DD" w:rsidRDefault="00FD4522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16</w:t>
            </w:r>
          </w:p>
        </w:tc>
        <w:tc>
          <w:tcPr>
            <w:tcW w:w="2400" w:type="dxa"/>
            <w:noWrap/>
          </w:tcPr>
          <w:p w:rsidR="00FD4522" w:rsidRPr="00E206DD" w:rsidRDefault="00771771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Я. Геринга</w:t>
            </w:r>
            <w:r w:rsidR="00FD4522" w:rsidRPr="00E206DD">
              <w:rPr>
                <w:color w:val="000000"/>
                <w:sz w:val="20"/>
              </w:rPr>
              <w:t xml:space="preserve"> 10</w:t>
            </w:r>
          </w:p>
        </w:tc>
        <w:tc>
          <w:tcPr>
            <w:tcW w:w="840" w:type="dxa"/>
            <w:noWrap/>
          </w:tcPr>
          <w:p w:rsidR="00FD4522" w:rsidRPr="00E206DD" w:rsidRDefault="00A2253D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1,0</w:t>
            </w:r>
            <w:r w:rsidR="00FD4522" w:rsidRPr="00E206DD">
              <w:rPr>
                <w:color w:val="000000"/>
                <w:sz w:val="20"/>
              </w:rPr>
              <w:t>39</w:t>
            </w:r>
          </w:p>
        </w:tc>
        <w:tc>
          <w:tcPr>
            <w:tcW w:w="720" w:type="dxa"/>
            <w:noWrap/>
          </w:tcPr>
          <w:p w:rsidR="00FD4522" w:rsidRPr="00E206DD" w:rsidRDefault="00A2253D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32,5</w:t>
            </w:r>
          </w:p>
        </w:tc>
        <w:tc>
          <w:tcPr>
            <w:tcW w:w="720" w:type="dxa"/>
            <w:noWrap/>
          </w:tcPr>
          <w:p w:rsidR="00FD4522" w:rsidRPr="00E206DD" w:rsidRDefault="00A2253D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19,8</w:t>
            </w:r>
          </w:p>
        </w:tc>
        <w:tc>
          <w:tcPr>
            <w:tcW w:w="840" w:type="dxa"/>
            <w:noWrap/>
          </w:tcPr>
          <w:p w:rsidR="00FD4522" w:rsidRPr="00E206DD" w:rsidRDefault="00FD4522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3,8</w:t>
            </w:r>
          </w:p>
        </w:tc>
        <w:tc>
          <w:tcPr>
            <w:tcW w:w="663" w:type="dxa"/>
          </w:tcPr>
          <w:p w:rsidR="00FD4522" w:rsidRPr="00E206DD" w:rsidRDefault="00FD4522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2,2</w:t>
            </w:r>
          </w:p>
        </w:tc>
        <w:tc>
          <w:tcPr>
            <w:tcW w:w="811" w:type="dxa"/>
            <w:noWrap/>
          </w:tcPr>
          <w:p w:rsidR="00FD4522" w:rsidRPr="00E206DD" w:rsidRDefault="00A2253D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1,6</w:t>
            </w:r>
          </w:p>
        </w:tc>
        <w:tc>
          <w:tcPr>
            <w:tcW w:w="806" w:type="dxa"/>
            <w:noWrap/>
          </w:tcPr>
          <w:p w:rsidR="00FD4522" w:rsidRPr="00E206DD" w:rsidRDefault="00FD4522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8</w:t>
            </w:r>
          </w:p>
        </w:tc>
        <w:tc>
          <w:tcPr>
            <w:tcW w:w="892" w:type="dxa"/>
            <w:noWrap/>
          </w:tcPr>
          <w:p w:rsidR="00FD4522" w:rsidRPr="00E206DD" w:rsidRDefault="00A2253D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0,18</w:t>
            </w:r>
          </w:p>
        </w:tc>
      </w:tr>
      <w:tr w:rsidR="00E206DD" w:rsidRPr="00E206DD" w:rsidTr="00E206DD">
        <w:trPr>
          <w:cantSplit/>
          <w:trHeight w:val="303"/>
          <w:jc w:val="center"/>
        </w:trPr>
        <w:tc>
          <w:tcPr>
            <w:tcW w:w="537" w:type="dxa"/>
            <w:noWrap/>
          </w:tcPr>
          <w:p w:rsidR="00DF7D03" w:rsidRPr="00E206DD" w:rsidRDefault="00DF7D03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17</w:t>
            </w:r>
          </w:p>
        </w:tc>
        <w:tc>
          <w:tcPr>
            <w:tcW w:w="2400" w:type="dxa"/>
            <w:noWrap/>
          </w:tcPr>
          <w:p w:rsidR="00DF7D03" w:rsidRPr="00E206DD" w:rsidRDefault="00DF7D03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Горького</w:t>
            </w:r>
            <w:r w:rsidR="00771771" w:rsidRPr="00E206DD">
              <w:rPr>
                <w:color w:val="000000"/>
                <w:sz w:val="20"/>
              </w:rPr>
              <w:t xml:space="preserve"> </w:t>
            </w:r>
            <w:r w:rsidRPr="00E206DD">
              <w:rPr>
                <w:color w:val="000000"/>
                <w:sz w:val="20"/>
              </w:rPr>
              <w:t>35</w:t>
            </w:r>
          </w:p>
        </w:tc>
        <w:tc>
          <w:tcPr>
            <w:tcW w:w="840" w:type="dxa"/>
            <w:noWrap/>
          </w:tcPr>
          <w:p w:rsidR="00DF7D03" w:rsidRPr="00E206DD" w:rsidRDefault="00DF7D03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1,57</w:t>
            </w:r>
          </w:p>
        </w:tc>
        <w:tc>
          <w:tcPr>
            <w:tcW w:w="720" w:type="dxa"/>
            <w:noWrap/>
          </w:tcPr>
          <w:p w:rsidR="00DF7D03" w:rsidRPr="00E206DD" w:rsidRDefault="00DF7D03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31</w:t>
            </w:r>
          </w:p>
        </w:tc>
        <w:tc>
          <w:tcPr>
            <w:tcW w:w="720" w:type="dxa"/>
            <w:noWrap/>
          </w:tcPr>
          <w:p w:rsidR="00DF7D03" w:rsidRPr="00E206DD" w:rsidRDefault="006B4739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691,2</w:t>
            </w:r>
          </w:p>
        </w:tc>
        <w:tc>
          <w:tcPr>
            <w:tcW w:w="840" w:type="dxa"/>
            <w:noWrap/>
          </w:tcPr>
          <w:p w:rsidR="00DF7D03" w:rsidRPr="00E206DD" w:rsidRDefault="00812EEA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2,6</w:t>
            </w:r>
          </w:p>
        </w:tc>
        <w:tc>
          <w:tcPr>
            <w:tcW w:w="663" w:type="dxa"/>
          </w:tcPr>
          <w:p w:rsidR="00DF7D03" w:rsidRPr="00E206DD" w:rsidRDefault="00812EEA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1,2</w:t>
            </w:r>
          </w:p>
        </w:tc>
        <w:tc>
          <w:tcPr>
            <w:tcW w:w="811" w:type="dxa"/>
            <w:noWrap/>
          </w:tcPr>
          <w:p w:rsidR="00DF7D03" w:rsidRPr="00E206DD" w:rsidRDefault="00812EEA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1,4</w:t>
            </w:r>
          </w:p>
        </w:tc>
        <w:tc>
          <w:tcPr>
            <w:tcW w:w="806" w:type="dxa"/>
            <w:noWrap/>
          </w:tcPr>
          <w:p w:rsidR="00DF7D03" w:rsidRPr="00E206DD" w:rsidRDefault="00812EEA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5,92</w:t>
            </w:r>
          </w:p>
        </w:tc>
        <w:tc>
          <w:tcPr>
            <w:tcW w:w="892" w:type="dxa"/>
            <w:noWrap/>
          </w:tcPr>
          <w:p w:rsidR="00DF7D03" w:rsidRPr="00E206DD" w:rsidRDefault="00CE1D0E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1,05</w:t>
            </w:r>
          </w:p>
        </w:tc>
      </w:tr>
      <w:tr w:rsidR="00E206DD" w:rsidRPr="00E206DD" w:rsidTr="00E206DD">
        <w:trPr>
          <w:cantSplit/>
          <w:trHeight w:val="303"/>
          <w:jc w:val="center"/>
        </w:trPr>
        <w:tc>
          <w:tcPr>
            <w:tcW w:w="537" w:type="dxa"/>
            <w:noWrap/>
          </w:tcPr>
          <w:p w:rsidR="00812EEA" w:rsidRPr="00E206DD" w:rsidRDefault="00812EEA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18</w:t>
            </w:r>
          </w:p>
        </w:tc>
        <w:tc>
          <w:tcPr>
            <w:tcW w:w="2400" w:type="dxa"/>
            <w:noWrap/>
          </w:tcPr>
          <w:p w:rsidR="00812EEA" w:rsidRPr="00E206DD" w:rsidRDefault="00812EEA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Чокина 38</w:t>
            </w:r>
          </w:p>
        </w:tc>
        <w:tc>
          <w:tcPr>
            <w:tcW w:w="840" w:type="dxa"/>
            <w:noWrap/>
          </w:tcPr>
          <w:p w:rsidR="00812EEA" w:rsidRPr="00E206DD" w:rsidRDefault="00812EEA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1,826</w:t>
            </w:r>
          </w:p>
        </w:tc>
        <w:tc>
          <w:tcPr>
            <w:tcW w:w="720" w:type="dxa"/>
            <w:noWrap/>
          </w:tcPr>
          <w:p w:rsidR="00812EEA" w:rsidRPr="00E206DD" w:rsidRDefault="00812EEA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21,27</w:t>
            </w:r>
          </w:p>
        </w:tc>
        <w:tc>
          <w:tcPr>
            <w:tcW w:w="720" w:type="dxa"/>
            <w:noWrap/>
          </w:tcPr>
          <w:p w:rsidR="00812EEA" w:rsidRPr="00E206DD" w:rsidRDefault="00812EEA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230,4</w:t>
            </w:r>
          </w:p>
        </w:tc>
        <w:tc>
          <w:tcPr>
            <w:tcW w:w="840" w:type="dxa"/>
            <w:noWrap/>
          </w:tcPr>
          <w:p w:rsidR="00812EEA" w:rsidRPr="00E206DD" w:rsidRDefault="00812EEA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2,8</w:t>
            </w:r>
          </w:p>
        </w:tc>
        <w:tc>
          <w:tcPr>
            <w:tcW w:w="663" w:type="dxa"/>
          </w:tcPr>
          <w:p w:rsidR="00812EEA" w:rsidRPr="00E206DD" w:rsidRDefault="00812EEA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1,2</w:t>
            </w:r>
          </w:p>
        </w:tc>
        <w:tc>
          <w:tcPr>
            <w:tcW w:w="811" w:type="dxa"/>
            <w:noWrap/>
          </w:tcPr>
          <w:p w:rsidR="00812EEA" w:rsidRPr="00E206DD" w:rsidRDefault="00812EEA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1,6</w:t>
            </w:r>
          </w:p>
        </w:tc>
        <w:tc>
          <w:tcPr>
            <w:tcW w:w="806" w:type="dxa"/>
            <w:noWrap/>
          </w:tcPr>
          <w:p w:rsidR="00812EEA" w:rsidRPr="00E206DD" w:rsidRDefault="00812EEA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6,4</w:t>
            </w:r>
          </w:p>
        </w:tc>
        <w:tc>
          <w:tcPr>
            <w:tcW w:w="892" w:type="dxa"/>
            <w:noWrap/>
          </w:tcPr>
          <w:p w:rsidR="00812EEA" w:rsidRPr="00E206DD" w:rsidRDefault="00CE1D0E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1,25</w:t>
            </w:r>
          </w:p>
        </w:tc>
      </w:tr>
      <w:tr w:rsidR="00E206DD" w:rsidRPr="00E206DD" w:rsidTr="00E206DD">
        <w:trPr>
          <w:cantSplit/>
          <w:trHeight w:val="303"/>
          <w:jc w:val="center"/>
        </w:trPr>
        <w:tc>
          <w:tcPr>
            <w:tcW w:w="537" w:type="dxa"/>
            <w:noWrap/>
          </w:tcPr>
          <w:p w:rsidR="00812EEA" w:rsidRPr="00E206DD" w:rsidRDefault="00812EEA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19</w:t>
            </w:r>
          </w:p>
        </w:tc>
        <w:tc>
          <w:tcPr>
            <w:tcW w:w="2400" w:type="dxa"/>
            <w:noWrap/>
          </w:tcPr>
          <w:p w:rsidR="00812EEA" w:rsidRPr="00E206DD" w:rsidRDefault="00812EEA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Речной порт</w:t>
            </w:r>
          </w:p>
        </w:tc>
        <w:tc>
          <w:tcPr>
            <w:tcW w:w="840" w:type="dxa"/>
            <w:noWrap/>
          </w:tcPr>
          <w:p w:rsidR="00812EEA" w:rsidRPr="00E206DD" w:rsidRDefault="00812EEA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1,205</w:t>
            </w:r>
          </w:p>
        </w:tc>
        <w:tc>
          <w:tcPr>
            <w:tcW w:w="720" w:type="dxa"/>
            <w:noWrap/>
          </w:tcPr>
          <w:p w:rsidR="00812EEA" w:rsidRPr="00E206DD" w:rsidRDefault="00812EEA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23</w:t>
            </w:r>
          </w:p>
        </w:tc>
        <w:tc>
          <w:tcPr>
            <w:tcW w:w="720" w:type="dxa"/>
            <w:noWrap/>
          </w:tcPr>
          <w:p w:rsidR="00812EEA" w:rsidRPr="00E206DD" w:rsidRDefault="00812EEA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480</w:t>
            </w:r>
          </w:p>
        </w:tc>
        <w:tc>
          <w:tcPr>
            <w:tcW w:w="840" w:type="dxa"/>
            <w:noWrap/>
          </w:tcPr>
          <w:p w:rsidR="00812EEA" w:rsidRPr="00E206DD" w:rsidRDefault="00812EEA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2,4</w:t>
            </w:r>
          </w:p>
        </w:tc>
        <w:tc>
          <w:tcPr>
            <w:tcW w:w="663" w:type="dxa"/>
          </w:tcPr>
          <w:p w:rsidR="00812EEA" w:rsidRPr="00E206DD" w:rsidRDefault="00812EEA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1,2</w:t>
            </w:r>
          </w:p>
        </w:tc>
        <w:tc>
          <w:tcPr>
            <w:tcW w:w="811" w:type="dxa"/>
            <w:noWrap/>
          </w:tcPr>
          <w:p w:rsidR="00812EEA" w:rsidRPr="00E206DD" w:rsidRDefault="00812EEA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1,2</w:t>
            </w:r>
          </w:p>
        </w:tc>
        <w:tc>
          <w:tcPr>
            <w:tcW w:w="806" w:type="dxa"/>
            <w:noWrap/>
          </w:tcPr>
          <w:p w:rsidR="00812EEA" w:rsidRPr="00E206DD" w:rsidRDefault="00812EEA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6,8</w:t>
            </w:r>
          </w:p>
        </w:tc>
        <w:tc>
          <w:tcPr>
            <w:tcW w:w="892" w:type="dxa"/>
            <w:noWrap/>
          </w:tcPr>
          <w:p w:rsidR="00812EEA" w:rsidRPr="00E206DD" w:rsidRDefault="00CE1D0E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1,05</w:t>
            </w:r>
          </w:p>
        </w:tc>
      </w:tr>
      <w:tr w:rsidR="00E206DD" w:rsidRPr="00E206DD" w:rsidTr="00E206DD">
        <w:trPr>
          <w:cantSplit/>
          <w:trHeight w:val="303"/>
          <w:jc w:val="center"/>
        </w:trPr>
        <w:tc>
          <w:tcPr>
            <w:tcW w:w="537" w:type="dxa"/>
            <w:noWrap/>
          </w:tcPr>
          <w:p w:rsidR="00812EEA" w:rsidRPr="00E206DD" w:rsidRDefault="00812EEA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20</w:t>
            </w:r>
          </w:p>
        </w:tc>
        <w:tc>
          <w:tcPr>
            <w:tcW w:w="2400" w:type="dxa"/>
            <w:noWrap/>
          </w:tcPr>
          <w:p w:rsidR="00812EEA" w:rsidRPr="00E206DD" w:rsidRDefault="00812EEA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1 Мая 286</w:t>
            </w:r>
          </w:p>
        </w:tc>
        <w:tc>
          <w:tcPr>
            <w:tcW w:w="840" w:type="dxa"/>
            <w:noWrap/>
          </w:tcPr>
          <w:p w:rsidR="00812EEA" w:rsidRPr="00E206DD" w:rsidRDefault="00812EEA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1,606</w:t>
            </w:r>
          </w:p>
        </w:tc>
        <w:tc>
          <w:tcPr>
            <w:tcW w:w="720" w:type="dxa"/>
            <w:noWrap/>
          </w:tcPr>
          <w:p w:rsidR="00812EEA" w:rsidRPr="00E206DD" w:rsidRDefault="00812EEA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19,143</w:t>
            </w:r>
          </w:p>
        </w:tc>
        <w:tc>
          <w:tcPr>
            <w:tcW w:w="720" w:type="dxa"/>
            <w:noWrap/>
          </w:tcPr>
          <w:p w:rsidR="00812EEA" w:rsidRPr="00E206DD" w:rsidRDefault="00812EEA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384</w:t>
            </w:r>
          </w:p>
        </w:tc>
        <w:tc>
          <w:tcPr>
            <w:tcW w:w="840" w:type="dxa"/>
            <w:noWrap/>
          </w:tcPr>
          <w:p w:rsidR="00812EEA" w:rsidRPr="00E206DD" w:rsidRDefault="00812EEA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1,9</w:t>
            </w:r>
          </w:p>
        </w:tc>
        <w:tc>
          <w:tcPr>
            <w:tcW w:w="663" w:type="dxa"/>
          </w:tcPr>
          <w:p w:rsidR="00812EEA" w:rsidRPr="00E206DD" w:rsidRDefault="00812EEA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0,9</w:t>
            </w:r>
          </w:p>
        </w:tc>
        <w:tc>
          <w:tcPr>
            <w:tcW w:w="811" w:type="dxa"/>
            <w:noWrap/>
          </w:tcPr>
          <w:p w:rsidR="00812EEA" w:rsidRPr="00E206DD" w:rsidRDefault="00812EEA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1</w:t>
            </w:r>
          </w:p>
        </w:tc>
        <w:tc>
          <w:tcPr>
            <w:tcW w:w="806" w:type="dxa"/>
            <w:noWrap/>
          </w:tcPr>
          <w:p w:rsidR="00812EEA" w:rsidRPr="00E206DD" w:rsidRDefault="00812EEA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6,56</w:t>
            </w:r>
          </w:p>
        </w:tc>
        <w:tc>
          <w:tcPr>
            <w:tcW w:w="892" w:type="dxa"/>
            <w:noWrap/>
          </w:tcPr>
          <w:p w:rsidR="00812EEA" w:rsidRPr="00E206DD" w:rsidRDefault="00CE1D0E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1,5</w:t>
            </w:r>
          </w:p>
        </w:tc>
      </w:tr>
      <w:tr w:rsidR="00E206DD" w:rsidRPr="00E206DD" w:rsidTr="00E206DD">
        <w:trPr>
          <w:cantSplit/>
          <w:trHeight w:val="303"/>
          <w:jc w:val="center"/>
        </w:trPr>
        <w:tc>
          <w:tcPr>
            <w:tcW w:w="537" w:type="dxa"/>
            <w:noWrap/>
          </w:tcPr>
          <w:p w:rsidR="00812EEA" w:rsidRPr="00E206DD" w:rsidRDefault="00812EEA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21</w:t>
            </w:r>
          </w:p>
        </w:tc>
        <w:tc>
          <w:tcPr>
            <w:tcW w:w="2400" w:type="dxa"/>
            <w:noWrap/>
          </w:tcPr>
          <w:p w:rsidR="00812EEA" w:rsidRPr="00E206DD" w:rsidRDefault="00812EEA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Естая 54</w:t>
            </w:r>
          </w:p>
        </w:tc>
        <w:tc>
          <w:tcPr>
            <w:tcW w:w="840" w:type="dxa"/>
            <w:noWrap/>
          </w:tcPr>
          <w:p w:rsidR="00812EEA" w:rsidRPr="00E206DD" w:rsidRDefault="00812EEA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1,021</w:t>
            </w:r>
          </w:p>
        </w:tc>
        <w:tc>
          <w:tcPr>
            <w:tcW w:w="720" w:type="dxa"/>
            <w:noWrap/>
          </w:tcPr>
          <w:p w:rsidR="00812EEA" w:rsidRPr="00E206DD" w:rsidRDefault="00812EEA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27</w:t>
            </w:r>
          </w:p>
        </w:tc>
        <w:tc>
          <w:tcPr>
            <w:tcW w:w="720" w:type="dxa"/>
            <w:noWrap/>
          </w:tcPr>
          <w:p w:rsidR="00812EEA" w:rsidRPr="00E206DD" w:rsidRDefault="00812EEA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787,2</w:t>
            </w:r>
          </w:p>
        </w:tc>
        <w:tc>
          <w:tcPr>
            <w:tcW w:w="840" w:type="dxa"/>
            <w:noWrap/>
          </w:tcPr>
          <w:p w:rsidR="00812EEA" w:rsidRPr="00E206DD" w:rsidRDefault="00812EEA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3,2</w:t>
            </w:r>
          </w:p>
        </w:tc>
        <w:tc>
          <w:tcPr>
            <w:tcW w:w="663" w:type="dxa"/>
          </w:tcPr>
          <w:p w:rsidR="00812EEA" w:rsidRPr="00E206DD" w:rsidRDefault="00812EEA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1,9</w:t>
            </w:r>
          </w:p>
        </w:tc>
        <w:tc>
          <w:tcPr>
            <w:tcW w:w="811" w:type="dxa"/>
            <w:noWrap/>
          </w:tcPr>
          <w:p w:rsidR="00812EEA" w:rsidRPr="00E206DD" w:rsidRDefault="00812EEA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1,3</w:t>
            </w:r>
          </w:p>
        </w:tc>
        <w:tc>
          <w:tcPr>
            <w:tcW w:w="806" w:type="dxa"/>
            <w:noWrap/>
          </w:tcPr>
          <w:p w:rsidR="00812EEA" w:rsidRPr="00E206DD" w:rsidRDefault="00812EEA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6,08</w:t>
            </w:r>
          </w:p>
        </w:tc>
        <w:tc>
          <w:tcPr>
            <w:tcW w:w="892" w:type="dxa"/>
            <w:noWrap/>
          </w:tcPr>
          <w:p w:rsidR="00812EEA" w:rsidRPr="00E206DD" w:rsidRDefault="00CE1D0E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2,0</w:t>
            </w:r>
          </w:p>
        </w:tc>
      </w:tr>
      <w:tr w:rsidR="00E206DD" w:rsidRPr="00E206DD" w:rsidTr="00E206DD">
        <w:trPr>
          <w:cantSplit/>
          <w:trHeight w:val="303"/>
          <w:jc w:val="center"/>
        </w:trPr>
        <w:tc>
          <w:tcPr>
            <w:tcW w:w="537" w:type="dxa"/>
            <w:noWrap/>
          </w:tcPr>
          <w:p w:rsidR="00812EEA" w:rsidRPr="00E206DD" w:rsidRDefault="00812EEA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22</w:t>
            </w:r>
          </w:p>
        </w:tc>
        <w:tc>
          <w:tcPr>
            <w:tcW w:w="2400" w:type="dxa"/>
            <w:noWrap/>
          </w:tcPr>
          <w:p w:rsidR="00812EEA" w:rsidRPr="00E206DD" w:rsidRDefault="00812EEA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 xml:space="preserve">Чокина </w:t>
            </w:r>
            <w:r w:rsidR="00771771" w:rsidRPr="00E206DD">
              <w:rPr>
                <w:color w:val="000000"/>
                <w:sz w:val="20"/>
              </w:rPr>
              <w:t xml:space="preserve">– </w:t>
            </w:r>
            <w:r w:rsidRPr="00E206DD">
              <w:rPr>
                <w:color w:val="000000"/>
                <w:sz w:val="20"/>
              </w:rPr>
              <w:t>Короленко</w:t>
            </w:r>
          </w:p>
        </w:tc>
        <w:tc>
          <w:tcPr>
            <w:tcW w:w="840" w:type="dxa"/>
            <w:noWrap/>
          </w:tcPr>
          <w:p w:rsidR="00812EEA" w:rsidRPr="00E206DD" w:rsidRDefault="00812EEA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1,89</w:t>
            </w:r>
          </w:p>
        </w:tc>
        <w:tc>
          <w:tcPr>
            <w:tcW w:w="720" w:type="dxa"/>
            <w:noWrap/>
          </w:tcPr>
          <w:p w:rsidR="00812EEA" w:rsidRPr="00E206DD" w:rsidRDefault="00812EEA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25,5</w:t>
            </w:r>
          </w:p>
        </w:tc>
        <w:tc>
          <w:tcPr>
            <w:tcW w:w="720" w:type="dxa"/>
            <w:noWrap/>
          </w:tcPr>
          <w:p w:rsidR="00812EEA" w:rsidRPr="00E206DD" w:rsidRDefault="00812EEA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134,4</w:t>
            </w:r>
          </w:p>
        </w:tc>
        <w:tc>
          <w:tcPr>
            <w:tcW w:w="840" w:type="dxa"/>
            <w:noWrap/>
          </w:tcPr>
          <w:p w:rsidR="00812EEA" w:rsidRPr="00E206DD" w:rsidRDefault="00812EEA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2,2</w:t>
            </w:r>
          </w:p>
        </w:tc>
        <w:tc>
          <w:tcPr>
            <w:tcW w:w="663" w:type="dxa"/>
          </w:tcPr>
          <w:p w:rsidR="00812EEA" w:rsidRPr="00E206DD" w:rsidRDefault="00812EEA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1,6</w:t>
            </w:r>
          </w:p>
        </w:tc>
        <w:tc>
          <w:tcPr>
            <w:tcW w:w="811" w:type="dxa"/>
            <w:noWrap/>
          </w:tcPr>
          <w:p w:rsidR="00812EEA" w:rsidRPr="00E206DD" w:rsidRDefault="00812EEA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0,6</w:t>
            </w:r>
          </w:p>
        </w:tc>
        <w:tc>
          <w:tcPr>
            <w:tcW w:w="806" w:type="dxa"/>
            <w:noWrap/>
          </w:tcPr>
          <w:p w:rsidR="00812EEA" w:rsidRPr="00E206DD" w:rsidRDefault="00812EEA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6,16</w:t>
            </w:r>
          </w:p>
        </w:tc>
        <w:tc>
          <w:tcPr>
            <w:tcW w:w="892" w:type="dxa"/>
            <w:noWrap/>
          </w:tcPr>
          <w:p w:rsidR="00812EEA" w:rsidRPr="00E206DD" w:rsidRDefault="00CE1D0E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2,75</w:t>
            </w:r>
          </w:p>
        </w:tc>
      </w:tr>
      <w:tr w:rsidR="00E206DD" w:rsidRPr="00E206DD" w:rsidTr="00E206DD">
        <w:trPr>
          <w:cantSplit/>
          <w:trHeight w:val="303"/>
          <w:jc w:val="center"/>
        </w:trPr>
        <w:tc>
          <w:tcPr>
            <w:tcW w:w="537" w:type="dxa"/>
            <w:noWrap/>
          </w:tcPr>
          <w:p w:rsidR="00812EEA" w:rsidRPr="00E206DD" w:rsidRDefault="00812EEA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23</w:t>
            </w:r>
          </w:p>
        </w:tc>
        <w:tc>
          <w:tcPr>
            <w:tcW w:w="2400" w:type="dxa"/>
            <w:noWrap/>
          </w:tcPr>
          <w:p w:rsidR="00812EEA" w:rsidRPr="00E206DD" w:rsidRDefault="00E057DF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Чокина 98</w:t>
            </w:r>
          </w:p>
        </w:tc>
        <w:tc>
          <w:tcPr>
            <w:tcW w:w="840" w:type="dxa"/>
            <w:noWrap/>
          </w:tcPr>
          <w:p w:rsidR="00812EEA" w:rsidRPr="00E206DD" w:rsidRDefault="00812EEA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1,27</w:t>
            </w:r>
          </w:p>
        </w:tc>
        <w:tc>
          <w:tcPr>
            <w:tcW w:w="720" w:type="dxa"/>
            <w:noWrap/>
          </w:tcPr>
          <w:p w:rsidR="00812EEA" w:rsidRPr="00E206DD" w:rsidRDefault="00812EEA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23,4</w:t>
            </w:r>
          </w:p>
        </w:tc>
        <w:tc>
          <w:tcPr>
            <w:tcW w:w="720" w:type="dxa"/>
            <w:noWrap/>
          </w:tcPr>
          <w:p w:rsidR="00812EEA" w:rsidRPr="00E206DD" w:rsidRDefault="00812EEA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153,6</w:t>
            </w:r>
          </w:p>
        </w:tc>
        <w:tc>
          <w:tcPr>
            <w:tcW w:w="840" w:type="dxa"/>
            <w:noWrap/>
          </w:tcPr>
          <w:p w:rsidR="00812EEA" w:rsidRPr="00E206DD" w:rsidRDefault="00812EEA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3,2</w:t>
            </w:r>
          </w:p>
        </w:tc>
        <w:tc>
          <w:tcPr>
            <w:tcW w:w="663" w:type="dxa"/>
          </w:tcPr>
          <w:p w:rsidR="00812EEA" w:rsidRPr="00E206DD" w:rsidRDefault="00812EEA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1,5</w:t>
            </w:r>
          </w:p>
        </w:tc>
        <w:tc>
          <w:tcPr>
            <w:tcW w:w="811" w:type="dxa"/>
            <w:noWrap/>
          </w:tcPr>
          <w:p w:rsidR="00812EEA" w:rsidRPr="00E206DD" w:rsidRDefault="00812EEA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1,7</w:t>
            </w:r>
          </w:p>
        </w:tc>
        <w:tc>
          <w:tcPr>
            <w:tcW w:w="806" w:type="dxa"/>
            <w:noWrap/>
          </w:tcPr>
          <w:p w:rsidR="00812EEA" w:rsidRPr="00E206DD" w:rsidRDefault="00812EEA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6,69</w:t>
            </w:r>
          </w:p>
        </w:tc>
        <w:tc>
          <w:tcPr>
            <w:tcW w:w="892" w:type="dxa"/>
            <w:noWrap/>
          </w:tcPr>
          <w:p w:rsidR="00812EEA" w:rsidRPr="00E206DD" w:rsidRDefault="00CE1D0E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3</w:t>
            </w:r>
          </w:p>
        </w:tc>
      </w:tr>
      <w:tr w:rsidR="00E206DD" w:rsidRPr="00E206DD" w:rsidTr="00E206DD">
        <w:trPr>
          <w:cantSplit/>
          <w:trHeight w:val="303"/>
          <w:jc w:val="center"/>
        </w:trPr>
        <w:tc>
          <w:tcPr>
            <w:tcW w:w="537" w:type="dxa"/>
            <w:noWrap/>
          </w:tcPr>
          <w:p w:rsidR="00812EEA" w:rsidRPr="00E206DD" w:rsidRDefault="009B3658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24</w:t>
            </w:r>
          </w:p>
        </w:tc>
        <w:tc>
          <w:tcPr>
            <w:tcW w:w="2400" w:type="dxa"/>
            <w:noWrap/>
          </w:tcPr>
          <w:p w:rsidR="00812EEA" w:rsidRPr="00E206DD" w:rsidRDefault="009B3658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Сатпаева 11</w:t>
            </w:r>
          </w:p>
        </w:tc>
        <w:tc>
          <w:tcPr>
            <w:tcW w:w="840" w:type="dxa"/>
            <w:noWrap/>
          </w:tcPr>
          <w:p w:rsidR="00812EEA" w:rsidRPr="00E206DD" w:rsidRDefault="00491B5D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1,142</w:t>
            </w:r>
          </w:p>
        </w:tc>
        <w:tc>
          <w:tcPr>
            <w:tcW w:w="720" w:type="dxa"/>
            <w:noWrap/>
          </w:tcPr>
          <w:p w:rsidR="00812EEA" w:rsidRPr="00E206DD" w:rsidRDefault="00491B5D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17,5</w:t>
            </w:r>
          </w:p>
        </w:tc>
        <w:tc>
          <w:tcPr>
            <w:tcW w:w="720" w:type="dxa"/>
            <w:noWrap/>
          </w:tcPr>
          <w:p w:rsidR="00812EEA" w:rsidRPr="00E206DD" w:rsidRDefault="00491B5D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134,4</w:t>
            </w:r>
          </w:p>
        </w:tc>
        <w:tc>
          <w:tcPr>
            <w:tcW w:w="840" w:type="dxa"/>
            <w:noWrap/>
          </w:tcPr>
          <w:p w:rsidR="00812EEA" w:rsidRPr="00E206DD" w:rsidRDefault="00393343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2,4</w:t>
            </w:r>
          </w:p>
        </w:tc>
        <w:tc>
          <w:tcPr>
            <w:tcW w:w="663" w:type="dxa"/>
          </w:tcPr>
          <w:p w:rsidR="00812EEA" w:rsidRPr="00E206DD" w:rsidRDefault="00393343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1,8</w:t>
            </w:r>
          </w:p>
        </w:tc>
        <w:tc>
          <w:tcPr>
            <w:tcW w:w="811" w:type="dxa"/>
            <w:noWrap/>
          </w:tcPr>
          <w:p w:rsidR="00812EEA" w:rsidRPr="00E206DD" w:rsidRDefault="00393343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0,6</w:t>
            </w:r>
          </w:p>
        </w:tc>
        <w:tc>
          <w:tcPr>
            <w:tcW w:w="806" w:type="dxa"/>
            <w:noWrap/>
          </w:tcPr>
          <w:p w:rsidR="00812EEA" w:rsidRPr="00E206DD" w:rsidRDefault="00393343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2,8</w:t>
            </w:r>
          </w:p>
        </w:tc>
        <w:tc>
          <w:tcPr>
            <w:tcW w:w="892" w:type="dxa"/>
            <w:noWrap/>
          </w:tcPr>
          <w:p w:rsidR="00812EEA" w:rsidRPr="00E206DD" w:rsidRDefault="00812EEA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E206DD" w:rsidRPr="00E206DD" w:rsidTr="00E206DD">
        <w:trPr>
          <w:cantSplit/>
          <w:trHeight w:val="303"/>
          <w:jc w:val="center"/>
        </w:trPr>
        <w:tc>
          <w:tcPr>
            <w:tcW w:w="537" w:type="dxa"/>
            <w:noWrap/>
          </w:tcPr>
          <w:p w:rsidR="009B3658" w:rsidRPr="00E206DD" w:rsidRDefault="009B3658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25</w:t>
            </w:r>
          </w:p>
        </w:tc>
        <w:tc>
          <w:tcPr>
            <w:tcW w:w="2400" w:type="dxa"/>
            <w:noWrap/>
          </w:tcPr>
          <w:p w:rsidR="009B3658" w:rsidRPr="00E206DD" w:rsidRDefault="009B3658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Кривенко 81</w:t>
            </w:r>
          </w:p>
        </w:tc>
        <w:tc>
          <w:tcPr>
            <w:tcW w:w="840" w:type="dxa"/>
            <w:noWrap/>
          </w:tcPr>
          <w:p w:rsidR="009B3658" w:rsidRPr="00E206DD" w:rsidRDefault="00393343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2,06</w:t>
            </w:r>
          </w:p>
        </w:tc>
        <w:tc>
          <w:tcPr>
            <w:tcW w:w="720" w:type="dxa"/>
            <w:noWrap/>
          </w:tcPr>
          <w:p w:rsidR="009B3658" w:rsidRPr="00E206DD" w:rsidRDefault="00393343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17</w:t>
            </w:r>
          </w:p>
        </w:tc>
        <w:tc>
          <w:tcPr>
            <w:tcW w:w="720" w:type="dxa"/>
            <w:noWrap/>
          </w:tcPr>
          <w:p w:rsidR="009B3658" w:rsidRPr="00E206DD" w:rsidRDefault="00393343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105,6</w:t>
            </w:r>
          </w:p>
        </w:tc>
        <w:tc>
          <w:tcPr>
            <w:tcW w:w="840" w:type="dxa"/>
            <w:noWrap/>
          </w:tcPr>
          <w:p w:rsidR="009B3658" w:rsidRPr="00E206DD" w:rsidRDefault="00393343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2,2</w:t>
            </w:r>
          </w:p>
        </w:tc>
        <w:tc>
          <w:tcPr>
            <w:tcW w:w="663" w:type="dxa"/>
          </w:tcPr>
          <w:p w:rsidR="009B3658" w:rsidRPr="00E206DD" w:rsidRDefault="00393343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1,4</w:t>
            </w:r>
          </w:p>
        </w:tc>
        <w:tc>
          <w:tcPr>
            <w:tcW w:w="811" w:type="dxa"/>
            <w:noWrap/>
          </w:tcPr>
          <w:p w:rsidR="009B3658" w:rsidRPr="00E206DD" w:rsidRDefault="00393343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0,8</w:t>
            </w:r>
          </w:p>
        </w:tc>
        <w:tc>
          <w:tcPr>
            <w:tcW w:w="806" w:type="dxa"/>
            <w:noWrap/>
          </w:tcPr>
          <w:p w:rsidR="009B3658" w:rsidRPr="00E206DD" w:rsidRDefault="00393343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5,92</w:t>
            </w:r>
          </w:p>
        </w:tc>
        <w:tc>
          <w:tcPr>
            <w:tcW w:w="892" w:type="dxa"/>
            <w:noWrap/>
          </w:tcPr>
          <w:p w:rsidR="009B3658" w:rsidRPr="00E206DD" w:rsidRDefault="008A5D46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0,076</w:t>
            </w:r>
          </w:p>
        </w:tc>
      </w:tr>
      <w:tr w:rsidR="00E206DD" w:rsidRPr="00E206DD" w:rsidTr="00E206DD">
        <w:trPr>
          <w:cantSplit/>
          <w:trHeight w:val="303"/>
          <w:jc w:val="center"/>
        </w:trPr>
        <w:tc>
          <w:tcPr>
            <w:tcW w:w="537" w:type="dxa"/>
            <w:noWrap/>
          </w:tcPr>
          <w:p w:rsidR="009B3658" w:rsidRPr="00E206DD" w:rsidRDefault="009B3658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26</w:t>
            </w:r>
          </w:p>
        </w:tc>
        <w:tc>
          <w:tcPr>
            <w:tcW w:w="2400" w:type="dxa"/>
            <w:noWrap/>
          </w:tcPr>
          <w:p w:rsidR="009B3658" w:rsidRPr="00E206DD" w:rsidRDefault="009B3658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Катаева 103</w:t>
            </w:r>
          </w:p>
        </w:tc>
        <w:tc>
          <w:tcPr>
            <w:tcW w:w="840" w:type="dxa"/>
            <w:noWrap/>
          </w:tcPr>
          <w:p w:rsidR="009B3658" w:rsidRPr="00E206DD" w:rsidRDefault="00393343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1,7</w:t>
            </w:r>
          </w:p>
        </w:tc>
        <w:tc>
          <w:tcPr>
            <w:tcW w:w="720" w:type="dxa"/>
            <w:noWrap/>
          </w:tcPr>
          <w:p w:rsidR="009B3658" w:rsidRPr="00E206DD" w:rsidRDefault="00393343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23</w:t>
            </w:r>
          </w:p>
        </w:tc>
        <w:tc>
          <w:tcPr>
            <w:tcW w:w="720" w:type="dxa"/>
            <w:noWrap/>
          </w:tcPr>
          <w:p w:rsidR="009B3658" w:rsidRPr="00E206DD" w:rsidRDefault="00393343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264,2</w:t>
            </w:r>
          </w:p>
        </w:tc>
        <w:tc>
          <w:tcPr>
            <w:tcW w:w="840" w:type="dxa"/>
            <w:noWrap/>
          </w:tcPr>
          <w:p w:rsidR="009B3658" w:rsidRPr="00E206DD" w:rsidRDefault="00393343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2,2</w:t>
            </w:r>
          </w:p>
        </w:tc>
        <w:tc>
          <w:tcPr>
            <w:tcW w:w="663" w:type="dxa"/>
          </w:tcPr>
          <w:p w:rsidR="009B3658" w:rsidRPr="00E206DD" w:rsidRDefault="00393343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1,2</w:t>
            </w:r>
          </w:p>
        </w:tc>
        <w:tc>
          <w:tcPr>
            <w:tcW w:w="811" w:type="dxa"/>
            <w:noWrap/>
          </w:tcPr>
          <w:p w:rsidR="009B3658" w:rsidRPr="00E206DD" w:rsidRDefault="00393343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1</w:t>
            </w:r>
          </w:p>
        </w:tc>
        <w:tc>
          <w:tcPr>
            <w:tcW w:w="806" w:type="dxa"/>
            <w:noWrap/>
          </w:tcPr>
          <w:p w:rsidR="009B3658" w:rsidRPr="00E206DD" w:rsidRDefault="00045F98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6,16</w:t>
            </w:r>
          </w:p>
        </w:tc>
        <w:tc>
          <w:tcPr>
            <w:tcW w:w="892" w:type="dxa"/>
            <w:noWrap/>
          </w:tcPr>
          <w:p w:rsidR="009B3658" w:rsidRPr="00E206DD" w:rsidRDefault="009B3658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E206DD" w:rsidRPr="00771771" w:rsidTr="00E206DD">
        <w:trPr>
          <w:cantSplit/>
          <w:trHeight w:val="303"/>
          <w:jc w:val="center"/>
        </w:trPr>
        <w:tc>
          <w:tcPr>
            <w:tcW w:w="537" w:type="dxa"/>
            <w:noWrap/>
          </w:tcPr>
          <w:p w:rsidR="009B3658" w:rsidRPr="00E206DD" w:rsidRDefault="009B3658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27</w:t>
            </w:r>
          </w:p>
        </w:tc>
        <w:tc>
          <w:tcPr>
            <w:tcW w:w="2400" w:type="dxa"/>
            <w:noWrap/>
          </w:tcPr>
          <w:p w:rsidR="009B3658" w:rsidRPr="00E206DD" w:rsidRDefault="009B3658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Ломова 64</w:t>
            </w:r>
          </w:p>
        </w:tc>
        <w:tc>
          <w:tcPr>
            <w:tcW w:w="840" w:type="dxa"/>
            <w:noWrap/>
          </w:tcPr>
          <w:p w:rsidR="009B3658" w:rsidRPr="00E206DD" w:rsidRDefault="00045F98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1,63</w:t>
            </w:r>
          </w:p>
        </w:tc>
        <w:tc>
          <w:tcPr>
            <w:tcW w:w="720" w:type="dxa"/>
            <w:noWrap/>
          </w:tcPr>
          <w:p w:rsidR="009B3658" w:rsidRPr="00E206DD" w:rsidRDefault="00045F98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25</w:t>
            </w:r>
          </w:p>
        </w:tc>
        <w:tc>
          <w:tcPr>
            <w:tcW w:w="720" w:type="dxa"/>
            <w:noWrap/>
          </w:tcPr>
          <w:p w:rsidR="009B3658" w:rsidRPr="00E206DD" w:rsidRDefault="00045F98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403,2</w:t>
            </w:r>
          </w:p>
        </w:tc>
        <w:tc>
          <w:tcPr>
            <w:tcW w:w="840" w:type="dxa"/>
            <w:noWrap/>
          </w:tcPr>
          <w:p w:rsidR="009B3658" w:rsidRPr="00E206DD" w:rsidRDefault="00045F98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2,4</w:t>
            </w:r>
          </w:p>
        </w:tc>
        <w:tc>
          <w:tcPr>
            <w:tcW w:w="663" w:type="dxa"/>
          </w:tcPr>
          <w:p w:rsidR="009B3658" w:rsidRPr="00E206DD" w:rsidRDefault="00045F98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1,2</w:t>
            </w:r>
          </w:p>
        </w:tc>
        <w:tc>
          <w:tcPr>
            <w:tcW w:w="811" w:type="dxa"/>
            <w:noWrap/>
          </w:tcPr>
          <w:p w:rsidR="009B3658" w:rsidRPr="00E206DD" w:rsidRDefault="00045F98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1,2</w:t>
            </w:r>
          </w:p>
        </w:tc>
        <w:tc>
          <w:tcPr>
            <w:tcW w:w="806" w:type="dxa"/>
            <w:noWrap/>
          </w:tcPr>
          <w:p w:rsidR="009B3658" w:rsidRPr="00771771" w:rsidRDefault="00045F98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206DD">
              <w:rPr>
                <w:color w:val="000000"/>
                <w:sz w:val="20"/>
              </w:rPr>
              <w:t>6,88</w:t>
            </w:r>
          </w:p>
        </w:tc>
        <w:tc>
          <w:tcPr>
            <w:tcW w:w="892" w:type="dxa"/>
            <w:noWrap/>
          </w:tcPr>
          <w:p w:rsidR="009B3658" w:rsidRPr="00771771" w:rsidRDefault="009B3658" w:rsidP="0077177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</w:tbl>
    <w:p w:rsidR="00334FC0" w:rsidRPr="00771771" w:rsidRDefault="00334FC0" w:rsidP="0077177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97966" w:rsidRPr="00771771" w:rsidRDefault="00197966" w:rsidP="00771771">
      <w:pPr>
        <w:tabs>
          <w:tab w:val="left" w:pos="0"/>
          <w:tab w:val="center" w:pos="9360"/>
          <w:tab w:val="left" w:pos="1216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1771">
        <w:rPr>
          <w:b/>
          <w:color w:val="000000"/>
          <w:sz w:val="28"/>
          <w:szCs w:val="28"/>
        </w:rPr>
        <w:t>Таким образом</w:t>
      </w:r>
      <w:r w:rsidRPr="00771771">
        <w:rPr>
          <w:color w:val="000000"/>
          <w:sz w:val="28"/>
          <w:szCs w:val="28"/>
        </w:rPr>
        <w:t>, анализ результатов исследования питьевой воды в различных районах города Павлодара показал следующее:</w:t>
      </w:r>
    </w:p>
    <w:p w:rsidR="00197966" w:rsidRPr="00771771" w:rsidRDefault="00197966" w:rsidP="00E206DD">
      <w:pPr>
        <w:numPr>
          <w:ilvl w:val="0"/>
          <w:numId w:val="10"/>
        </w:numPr>
        <w:tabs>
          <w:tab w:val="left" w:pos="0"/>
          <w:tab w:val="center" w:pos="1080"/>
          <w:tab w:val="left" w:pos="12165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71771">
        <w:rPr>
          <w:color w:val="000000"/>
          <w:sz w:val="28"/>
          <w:szCs w:val="28"/>
        </w:rPr>
        <w:t xml:space="preserve">по </w:t>
      </w:r>
      <w:r w:rsidRPr="00771771">
        <w:rPr>
          <w:color w:val="000000"/>
          <w:sz w:val="28"/>
          <w:szCs w:val="28"/>
          <w:lang w:val="en-US"/>
        </w:rPr>
        <w:t>SO</w:t>
      </w:r>
      <w:r w:rsidRPr="00771771">
        <w:rPr>
          <w:color w:val="000000"/>
          <w:sz w:val="28"/>
          <w:szCs w:val="28"/>
          <w:vertAlign w:val="subscript"/>
        </w:rPr>
        <w:t>4</w:t>
      </w:r>
      <w:r w:rsidRPr="00771771">
        <w:rPr>
          <w:color w:val="000000"/>
          <w:sz w:val="28"/>
          <w:szCs w:val="28"/>
          <w:vertAlign w:val="superscript"/>
        </w:rPr>
        <w:t>2</w:t>
      </w:r>
      <w:r w:rsidR="00771771">
        <w:rPr>
          <w:color w:val="000000"/>
          <w:sz w:val="28"/>
          <w:szCs w:val="28"/>
          <w:vertAlign w:val="superscript"/>
        </w:rPr>
        <w:t xml:space="preserve"> –</w:t>
      </w:r>
      <w:r w:rsidR="00771771" w:rsidRPr="00771771">
        <w:rPr>
          <w:color w:val="000000"/>
          <w:sz w:val="28"/>
          <w:szCs w:val="28"/>
        </w:rPr>
        <w:t xml:space="preserve"> </w:t>
      </w:r>
      <w:r w:rsidR="00771771">
        <w:rPr>
          <w:color w:val="000000"/>
          <w:sz w:val="28"/>
          <w:szCs w:val="28"/>
        </w:rPr>
        <w:t xml:space="preserve">– </w:t>
      </w:r>
      <w:r w:rsidR="00771771" w:rsidRPr="00771771">
        <w:rPr>
          <w:color w:val="000000"/>
          <w:sz w:val="28"/>
          <w:szCs w:val="28"/>
        </w:rPr>
        <w:t>и</w:t>
      </w:r>
      <w:r w:rsidRPr="00771771">
        <w:rPr>
          <w:color w:val="000000"/>
          <w:sz w:val="28"/>
          <w:szCs w:val="28"/>
        </w:rPr>
        <w:t xml:space="preserve">ону </w:t>
      </w:r>
      <w:r w:rsidR="00771771">
        <w:rPr>
          <w:color w:val="000000"/>
          <w:sz w:val="28"/>
          <w:szCs w:val="28"/>
        </w:rPr>
        <w:t xml:space="preserve">– </w:t>
      </w:r>
      <w:r w:rsidR="00771771" w:rsidRPr="00771771">
        <w:rPr>
          <w:color w:val="000000"/>
          <w:sz w:val="28"/>
          <w:szCs w:val="28"/>
        </w:rPr>
        <w:t>с</w:t>
      </w:r>
      <w:r w:rsidRPr="00771771">
        <w:rPr>
          <w:color w:val="000000"/>
          <w:sz w:val="28"/>
          <w:szCs w:val="28"/>
        </w:rPr>
        <w:t>оответствует нормативному показателю во всех районах</w:t>
      </w:r>
    </w:p>
    <w:p w:rsidR="00197966" w:rsidRPr="00771771" w:rsidRDefault="00197966" w:rsidP="00E206DD">
      <w:pPr>
        <w:numPr>
          <w:ilvl w:val="0"/>
          <w:numId w:val="10"/>
        </w:numPr>
        <w:tabs>
          <w:tab w:val="left" w:pos="0"/>
          <w:tab w:val="center" w:pos="1080"/>
          <w:tab w:val="left" w:pos="12165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71771">
        <w:rPr>
          <w:color w:val="000000"/>
          <w:sz w:val="28"/>
          <w:szCs w:val="28"/>
        </w:rPr>
        <w:t xml:space="preserve">по </w:t>
      </w:r>
      <w:r w:rsidRPr="00771771">
        <w:rPr>
          <w:color w:val="000000"/>
          <w:sz w:val="28"/>
          <w:szCs w:val="28"/>
          <w:lang w:val="en-US"/>
        </w:rPr>
        <w:t>Cl</w:t>
      </w:r>
      <w:r w:rsidR="00771771">
        <w:rPr>
          <w:color w:val="000000"/>
          <w:sz w:val="28"/>
          <w:szCs w:val="28"/>
          <w:vertAlign w:val="superscript"/>
        </w:rPr>
        <w:t xml:space="preserve"> –</w:t>
      </w:r>
      <w:r w:rsidR="00771771" w:rsidRPr="00771771">
        <w:rPr>
          <w:color w:val="000000"/>
          <w:sz w:val="28"/>
          <w:szCs w:val="28"/>
          <w:vertAlign w:val="superscript"/>
        </w:rPr>
        <w:t xml:space="preserve"> </w:t>
      </w:r>
      <w:r w:rsidR="00771771" w:rsidRPr="00771771">
        <w:rPr>
          <w:color w:val="000000"/>
          <w:sz w:val="28"/>
          <w:szCs w:val="28"/>
        </w:rPr>
        <w:t>-и</w:t>
      </w:r>
      <w:r w:rsidRPr="00771771">
        <w:rPr>
          <w:color w:val="000000"/>
          <w:sz w:val="28"/>
          <w:szCs w:val="28"/>
        </w:rPr>
        <w:t>ону</w:t>
      </w:r>
      <w:r w:rsidR="00771771">
        <w:rPr>
          <w:color w:val="000000"/>
          <w:sz w:val="28"/>
          <w:szCs w:val="28"/>
        </w:rPr>
        <w:t xml:space="preserve"> –</w:t>
      </w:r>
      <w:r w:rsidR="00771771" w:rsidRPr="00771771">
        <w:rPr>
          <w:color w:val="000000"/>
          <w:sz w:val="28"/>
          <w:szCs w:val="28"/>
        </w:rPr>
        <w:t xml:space="preserve"> пи</w:t>
      </w:r>
      <w:r w:rsidRPr="00771771">
        <w:rPr>
          <w:color w:val="000000"/>
          <w:sz w:val="28"/>
          <w:szCs w:val="28"/>
        </w:rPr>
        <w:t>тьевая вода не соответствует нормативным показателям</w:t>
      </w:r>
    </w:p>
    <w:p w:rsidR="00197966" w:rsidRPr="00771771" w:rsidRDefault="00197966" w:rsidP="00E206DD">
      <w:pPr>
        <w:numPr>
          <w:ilvl w:val="0"/>
          <w:numId w:val="10"/>
        </w:numPr>
        <w:tabs>
          <w:tab w:val="left" w:pos="0"/>
          <w:tab w:val="center" w:pos="1080"/>
          <w:tab w:val="left" w:pos="12165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71771">
        <w:rPr>
          <w:color w:val="000000"/>
          <w:sz w:val="28"/>
          <w:szCs w:val="28"/>
        </w:rPr>
        <w:t xml:space="preserve">по </w:t>
      </w:r>
      <w:r w:rsidRPr="00771771">
        <w:rPr>
          <w:color w:val="000000"/>
          <w:sz w:val="28"/>
          <w:szCs w:val="28"/>
          <w:lang w:val="en-US"/>
        </w:rPr>
        <w:t>Fe</w:t>
      </w:r>
      <w:r w:rsidRPr="00771771">
        <w:rPr>
          <w:color w:val="000000"/>
          <w:sz w:val="28"/>
          <w:szCs w:val="28"/>
          <w:vertAlign w:val="superscript"/>
        </w:rPr>
        <w:t>3+</w:t>
      </w:r>
      <w:r w:rsidRPr="00771771">
        <w:rPr>
          <w:color w:val="000000"/>
          <w:sz w:val="28"/>
          <w:szCs w:val="28"/>
        </w:rPr>
        <w:t>-иону в районе МДС завышение нормативного показателя в 4,5</w:t>
      </w:r>
      <w:r w:rsidR="00771771">
        <w:rPr>
          <w:color w:val="000000"/>
          <w:sz w:val="28"/>
          <w:szCs w:val="28"/>
        </w:rPr>
        <w:t>–</w:t>
      </w:r>
      <w:r w:rsidR="00771771" w:rsidRPr="00771771">
        <w:rPr>
          <w:color w:val="000000"/>
          <w:sz w:val="28"/>
          <w:szCs w:val="28"/>
        </w:rPr>
        <w:t>5</w:t>
      </w:r>
      <w:r w:rsidRPr="00771771">
        <w:rPr>
          <w:color w:val="000000"/>
          <w:sz w:val="28"/>
          <w:szCs w:val="28"/>
        </w:rPr>
        <w:t xml:space="preserve"> раз; ул Геринга- в 9,0 раз;</w:t>
      </w:r>
    </w:p>
    <w:p w:rsidR="00197966" w:rsidRPr="00771771" w:rsidRDefault="00197966" w:rsidP="00E206DD">
      <w:pPr>
        <w:numPr>
          <w:ilvl w:val="0"/>
          <w:numId w:val="10"/>
        </w:numPr>
        <w:tabs>
          <w:tab w:val="left" w:pos="0"/>
          <w:tab w:val="center" w:pos="1080"/>
          <w:tab w:val="left" w:pos="12165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71771">
        <w:rPr>
          <w:color w:val="000000"/>
          <w:sz w:val="28"/>
          <w:szCs w:val="28"/>
        </w:rPr>
        <w:t>Водородный показатель (рН)</w:t>
      </w:r>
      <w:r w:rsidR="00771771">
        <w:rPr>
          <w:color w:val="000000"/>
          <w:sz w:val="28"/>
          <w:szCs w:val="28"/>
        </w:rPr>
        <w:t> –</w:t>
      </w:r>
      <w:r w:rsidR="00771771" w:rsidRPr="00771771">
        <w:rPr>
          <w:color w:val="000000"/>
          <w:sz w:val="28"/>
          <w:szCs w:val="28"/>
        </w:rPr>
        <w:t xml:space="preserve"> </w:t>
      </w:r>
      <w:r w:rsidRPr="00771771">
        <w:rPr>
          <w:color w:val="000000"/>
          <w:sz w:val="28"/>
          <w:szCs w:val="28"/>
        </w:rPr>
        <w:t>находится в пределах нормы во всех районах города;</w:t>
      </w:r>
    </w:p>
    <w:p w:rsidR="00771771" w:rsidRDefault="00197966" w:rsidP="00E206DD">
      <w:pPr>
        <w:numPr>
          <w:ilvl w:val="0"/>
          <w:numId w:val="10"/>
        </w:numPr>
        <w:tabs>
          <w:tab w:val="left" w:pos="0"/>
          <w:tab w:val="center" w:pos="1080"/>
          <w:tab w:val="left" w:pos="12165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71771">
        <w:rPr>
          <w:color w:val="000000"/>
          <w:sz w:val="28"/>
          <w:szCs w:val="28"/>
        </w:rPr>
        <w:t>Жесткость воды в районе Зеленстроя-выше нормативных показателей, и в районе Шанырак составе воды отличается значительной жесткостью.</w:t>
      </w:r>
    </w:p>
    <w:p w:rsidR="00197966" w:rsidRPr="00771771" w:rsidRDefault="00197966" w:rsidP="00771771">
      <w:pPr>
        <w:tabs>
          <w:tab w:val="left" w:pos="28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71771">
        <w:rPr>
          <w:color w:val="000000"/>
          <w:sz w:val="28"/>
          <w:szCs w:val="28"/>
        </w:rPr>
        <w:t>В целом, отмечено несоответствие качества питьевой воды по</w:t>
      </w:r>
      <w:r w:rsidR="00771771">
        <w:rPr>
          <w:color w:val="000000"/>
          <w:sz w:val="28"/>
          <w:szCs w:val="28"/>
        </w:rPr>
        <w:t xml:space="preserve"> </w:t>
      </w:r>
      <w:r w:rsidRPr="00771771">
        <w:rPr>
          <w:color w:val="000000"/>
          <w:sz w:val="28"/>
          <w:szCs w:val="28"/>
        </w:rPr>
        <w:t>трем нормативным показателям: жесткости, хлор-иону, иону железа.</w:t>
      </w:r>
    </w:p>
    <w:p w:rsidR="00197966" w:rsidRPr="00771771" w:rsidRDefault="00197966" w:rsidP="00E206DD">
      <w:pPr>
        <w:numPr>
          <w:ilvl w:val="0"/>
          <w:numId w:val="11"/>
        </w:numPr>
        <w:tabs>
          <w:tab w:val="left" w:pos="960"/>
          <w:tab w:val="center" w:pos="7285"/>
          <w:tab w:val="left" w:pos="12165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71771">
        <w:rPr>
          <w:b/>
          <w:color w:val="000000"/>
          <w:sz w:val="28"/>
          <w:szCs w:val="28"/>
        </w:rPr>
        <w:t xml:space="preserve">Выводы: 1) </w:t>
      </w:r>
      <w:r w:rsidRPr="00771771">
        <w:rPr>
          <w:color w:val="000000"/>
          <w:sz w:val="28"/>
          <w:szCs w:val="28"/>
        </w:rPr>
        <w:t>жилые массивы в районе Шанырак, МДС обеспечиваются питьевой водой, не соответствующей</w:t>
      </w:r>
      <w:r w:rsidR="00771771">
        <w:rPr>
          <w:color w:val="000000"/>
          <w:sz w:val="28"/>
          <w:szCs w:val="28"/>
        </w:rPr>
        <w:t xml:space="preserve"> </w:t>
      </w:r>
      <w:r w:rsidRPr="00771771">
        <w:rPr>
          <w:color w:val="000000"/>
          <w:sz w:val="28"/>
          <w:szCs w:val="28"/>
        </w:rPr>
        <w:t>СанПиН 3.01.067.97</w:t>
      </w:r>
    </w:p>
    <w:p w:rsidR="00197966" w:rsidRPr="00771771" w:rsidRDefault="00197966" w:rsidP="00E206DD">
      <w:pPr>
        <w:numPr>
          <w:ilvl w:val="0"/>
          <w:numId w:val="11"/>
        </w:numPr>
        <w:tabs>
          <w:tab w:val="left" w:pos="960"/>
          <w:tab w:val="center" w:pos="7285"/>
          <w:tab w:val="left" w:pos="12165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71771">
        <w:rPr>
          <w:color w:val="000000"/>
          <w:sz w:val="28"/>
          <w:szCs w:val="28"/>
        </w:rPr>
        <w:t xml:space="preserve">Начата работа по составлению карты </w:t>
      </w:r>
      <w:r w:rsidR="00771771" w:rsidRPr="00771771">
        <w:rPr>
          <w:color w:val="000000"/>
          <w:sz w:val="28"/>
          <w:szCs w:val="28"/>
        </w:rPr>
        <w:t>г.</w:t>
      </w:r>
      <w:r w:rsidR="00771771">
        <w:rPr>
          <w:color w:val="000000"/>
          <w:sz w:val="28"/>
          <w:szCs w:val="28"/>
        </w:rPr>
        <w:t> </w:t>
      </w:r>
      <w:r w:rsidR="00771771" w:rsidRPr="00771771">
        <w:rPr>
          <w:color w:val="000000"/>
          <w:sz w:val="28"/>
          <w:szCs w:val="28"/>
        </w:rPr>
        <w:t>Павлодара</w:t>
      </w:r>
      <w:r w:rsidRPr="00771771">
        <w:rPr>
          <w:color w:val="000000"/>
          <w:sz w:val="28"/>
          <w:szCs w:val="28"/>
        </w:rPr>
        <w:t xml:space="preserve"> с указанием районов с некачественной питьевой водой</w:t>
      </w:r>
    </w:p>
    <w:p w:rsidR="00334FC0" w:rsidRPr="00771771" w:rsidRDefault="00334FC0" w:rsidP="0077177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334FC0" w:rsidRPr="00771771" w:rsidSect="00771771">
      <w:headerReference w:type="default" r:id="rId42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76C" w:rsidRDefault="0023276C" w:rsidP="0023219F">
      <w:r>
        <w:separator/>
      </w:r>
    </w:p>
  </w:endnote>
  <w:endnote w:type="continuationSeparator" w:id="0">
    <w:p w:rsidR="0023276C" w:rsidRDefault="0023276C" w:rsidP="00232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76C" w:rsidRDefault="0023276C" w:rsidP="0023219F">
      <w:r>
        <w:separator/>
      </w:r>
    </w:p>
  </w:footnote>
  <w:footnote w:type="continuationSeparator" w:id="0">
    <w:p w:rsidR="0023276C" w:rsidRDefault="0023276C" w:rsidP="002321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771" w:rsidRPr="00771771" w:rsidRDefault="00771771" w:rsidP="00771771">
    <w:pPr>
      <w:pStyle w:val="af2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06D1D"/>
    <w:multiLevelType w:val="hybridMultilevel"/>
    <w:tmpl w:val="40B26DA2"/>
    <w:lvl w:ilvl="0" w:tplc="DD56D790">
      <w:start w:val="1"/>
      <w:numFmt w:val="decimal"/>
      <w:lvlText w:val="%1."/>
      <w:lvlJc w:val="left"/>
      <w:pPr>
        <w:ind w:left="990" w:hanging="6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FB47EC9"/>
    <w:multiLevelType w:val="hybridMultilevel"/>
    <w:tmpl w:val="942ABC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3E83E71"/>
    <w:multiLevelType w:val="hybridMultilevel"/>
    <w:tmpl w:val="C5BA162A"/>
    <w:lvl w:ilvl="0" w:tplc="B3DCAE5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C236A8E"/>
    <w:multiLevelType w:val="hybridMultilevel"/>
    <w:tmpl w:val="2B1AF22E"/>
    <w:lvl w:ilvl="0" w:tplc="34201DD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E702F92"/>
    <w:multiLevelType w:val="hybridMultilevel"/>
    <w:tmpl w:val="6BCABF4A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65CF84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6A46731"/>
    <w:multiLevelType w:val="hybridMultilevel"/>
    <w:tmpl w:val="454002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7CF2D0C"/>
    <w:multiLevelType w:val="hybridMultilevel"/>
    <w:tmpl w:val="C0A02B54"/>
    <w:lvl w:ilvl="0" w:tplc="86F04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23D6C4D"/>
    <w:multiLevelType w:val="multilevel"/>
    <w:tmpl w:val="14AA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7C62851"/>
    <w:multiLevelType w:val="hybridMultilevel"/>
    <w:tmpl w:val="43E0520E"/>
    <w:lvl w:ilvl="0" w:tplc="FC526514">
      <w:start w:val="1"/>
      <w:numFmt w:val="decimal"/>
      <w:lvlText w:val="%1)"/>
      <w:lvlJc w:val="left"/>
      <w:pPr>
        <w:ind w:left="103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7A05555E"/>
    <w:multiLevelType w:val="hybridMultilevel"/>
    <w:tmpl w:val="BE0691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DA73E95"/>
    <w:multiLevelType w:val="hybridMultilevel"/>
    <w:tmpl w:val="F6BAF19A"/>
    <w:lvl w:ilvl="0" w:tplc="7B0CF8D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8"/>
  </w:num>
  <w:num w:numId="9">
    <w:abstractNumId w:val="10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5BB3"/>
    <w:rsid w:val="00006FDF"/>
    <w:rsid w:val="00024FB6"/>
    <w:rsid w:val="00035641"/>
    <w:rsid w:val="00045F98"/>
    <w:rsid w:val="00085E39"/>
    <w:rsid w:val="000F1D8E"/>
    <w:rsid w:val="00106E72"/>
    <w:rsid w:val="001213C2"/>
    <w:rsid w:val="00127118"/>
    <w:rsid w:val="00132452"/>
    <w:rsid w:val="0013294A"/>
    <w:rsid w:val="00160D57"/>
    <w:rsid w:val="001911AC"/>
    <w:rsid w:val="00197966"/>
    <w:rsid w:val="001D292F"/>
    <w:rsid w:val="0023219F"/>
    <w:rsid w:val="0023276C"/>
    <w:rsid w:val="00285BB3"/>
    <w:rsid w:val="00291A41"/>
    <w:rsid w:val="00296397"/>
    <w:rsid w:val="002A0A3A"/>
    <w:rsid w:val="002B0D43"/>
    <w:rsid w:val="00334FC0"/>
    <w:rsid w:val="003868A4"/>
    <w:rsid w:val="00391329"/>
    <w:rsid w:val="00393343"/>
    <w:rsid w:val="003F1E57"/>
    <w:rsid w:val="003F78EA"/>
    <w:rsid w:val="00447E19"/>
    <w:rsid w:val="00486A02"/>
    <w:rsid w:val="00491B5D"/>
    <w:rsid w:val="004B1CF6"/>
    <w:rsid w:val="004B3716"/>
    <w:rsid w:val="004C2FA2"/>
    <w:rsid w:val="0053232D"/>
    <w:rsid w:val="00534FD2"/>
    <w:rsid w:val="00554022"/>
    <w:rsid w:val="00555D23"/>
    <w:rsid w:val="00560F97"/>
    <w:rsid w:val="005C586B"/>
    <w:rsid w:val="00603B72"/>
    <w:rsid w:val="00607565"/>
    <w:rsid w:val="006157A5"/>
    <w:rsid w:val="006542DE"/>
    <w:rsid w:val="006550BB"/>
    <w:rsid w:val="006654E0"/>
    <w:rsid w:val="006B1068"/>
    <w:rsid w:val="006B4739"/>
    <w:rsid w:val="007362C1"/>
    <w:rsid w:val="00771771"/>
    <w:rsid w:val="00797D5C"/>
    <w:rsid w:val="007B1669"/>
    <w:rsid w:val="008075CE"/>
    <w:rsid w:val="00812EEA"/>
    <w:rsid w:val="00833ECE"/>
    <w:rsid w:val="0088208B"/>
    <w:rsid w:val="008A5D46"/>
    <w:rsid w:val="008E7805"/>
    <w:rsid w:val="009365A8"/>
    <w:rsid w:val="0097399B"/>
    <w:rsid w:val="009B3658"/>
    <w:rsid w:val="009B7108"/>
    <w:rsid w:val="009C493C"/>
    <w:rsid w:val="009E25DD"/>
    <w:rsid w:val="009E5D5F"/>
    <w:rsid w:val="009E68AE"/>
    <w:rsid w:val="00A014F7"/>
    <w:rsid w:val="00A20D6E"/>
    <w:rsid w:val="00A2253D"/>
    <w:rsid w:val="00A62B36"/>
    <w:rsid w:val="00A665F4"/>
    <w:rsid w:val="00A73F39"/>
    <w:rsid w:val="00AA36F6"/>
    <w:rsid w:val="00AA7801"/>
    <w:rsid w:val="00AC7D08"/>
    <w:rsid w:val="00B21B44"/>
    <w:rsid w:val="00B34B79"/>
    <w:rsid w:val="00B419AC"/>
    <w:rsid w:val="00B53C82"/>
    <w:rsid w:val="00B87E5A"/>
    <w:rsid w:val="00CC7CE4"/>
    <w:rsid w:val="00CE1D0E"/>
    <w:rsid w:val="00D37947"/>
    <w:rsid w:val="00D45D08"/>
    <w:rsid w:val="00D54DFC"/>
    <w:rsid w:val="00DF7D03"/>
    <w:rsid w:val="00E057DF"/>
    <w:rsid w:val="00E06BDF"/>
    <w:rsid w:val="00E206DD"/>
    <w:rsid w:val="00E37D92"/>
    <w:rsid w:val="00E72831"/>
    <w:rsid w:val="00E86292"/>
    <w:rsid w:val="00EC4659"/>
    <w:rsid w:val="00F47804"/>
    <w:rsid w:val="00F81A3C"/>
    <w:rsid w:val="00FD1ECF"/>
    <w:rsid w:val="00FD4522"/>
    <w:rsid w:val="00FE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ecimalSymbol w:val=","/>
  <w:listSeparator w:val=";"/>
  <w15:chartTrackingRefBased/>
  <w15:docId w15:val="{46A8FF59-A1C7-456A-B896-3A5B700E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B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06BDF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B371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B37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4B371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371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4B3716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table" w:styleId="a3">
    <w:name w:val="Table Grid"/>
    <w:basedOn w:val="a1"/>
    <w:rsid w:val="00AA78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E06BDF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Normal (Web)"/>
    <w:basedOn w:val="a"/>
    <w:rsid w:val="00A014F7"/>
    <w:pPr>
      <w:spacing w:before="100" w:beforeAutospacing="1" w:after="100" w:afterAutospacing="1"/>
      <w:ind w:left="167" w:right="1172"/>
    </w:pPr>
  </w:style>
  <w:style w:type="paragraph" w:styleId="a7">
    <w:name w:val="footnote text"/>
    <w:basedOn w:val="a"/>
    <w:link w:val="a8"/>
    <w:rsid w:val="0023219F"/>
    <w:rPr>
      <w:sz w:val="20"/>
      <w:szCs w:val="20"/>
    </w:rPr>
  </w:style>
  <w:style w:type="character" w:styleId="a9">
    <w:name w:val="footnote reference"/>
    <w:basedOn w:val="a0"/>
    <w:rsid w:val="0023219F"/>
    <w:rPr>
      <w:rFonts w:cs="Times New Roman"/>
      <w:vertAlign w:val="superscript"/>
    </w:rPr>
  </w:style>
  <w:style w:type="character" w:customStyle="1" w:styleId="a8">
    <w:name w:val="Текст сноски Знак"/>
    <w:basedOn w:val="a0"/>
    <w:link w:val="a7"/>
    <w:locked/>
    <w:rsid w:val="0023219F"/>
    <w:rPr>
      <w:rFonts w:cs="Times New Roman"/>
    </w:rPr>
  </w:style>
  <w:style w:type="paragraph" w:styleId="aa">
    <w:name w:val="Body Text"/>
    <w:basedOn w:val="a"/>
    <w:link w:val="ab"/>
    <w:rsid w:val="004B3716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semiHidden/>
    <w:locked/>
    <w:rPr>
      <w:rFonts w:cs="Times New Roman"/>
      <w:sz w:val="24"/>
      <w:szCs w:val="24"/>
    </w:rPr>
  </w:style>
  <w:style w:type="paragraph" w:styleId="ac">
    <w:name w:val="Body Text Indent"/>
    <w:basedOn w:val="a"/>
    <w:link w:val="ad"/>
    <w:rsid w:val="004B371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Pr>
      <w:rFonts w:cs="Times New Roman"/>
      <w:sz w:val="24"/>
      <w:szCs w:val="24"/>
    </w:rPr>
  </w:style>
  <w:style w:type="paragraph" w:styleId="ae">
    <w:name w:val="Block Text"/>
    <w:basedOn w:val="a"/>
    <w:rsid w:val="004B3716"/>
    <w:pPr>
      <w:spacing w:line="360" w:lineRule="auto"/>
      <w:ind w:left="170" w:right="113" w:firstLine="709"/>
    </w:pPr>
    <w:rPr>
      <w:sz w:val="28"/>
    </w:rPr>
  </w:style>
  <w:style w:type="paragraph" w:styleId="31">
    <w:name w:val="Body Text Indent 3"/>
    <w:basedOn w:val="a"/>
    <w:link w:val="32"/>
    <w:rsid w:val="004B371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locked/>
    <w:rPr>
      <w:rFonts w:cs="Times New Roman"/>
      <w:sz w:val="16"/>
      <w:szCs w:val="16"/>
    </w:rPr>
  </w:style>
  <w:style w:type="paragraph" w:styleId="af">
    <w:name w:val="Subtitle"/>
    <w:basedOn w:val="a"/>
    <w:link w:val="af0"/>
    <w:qFormat/>
    <w:rsid w:val="004B3716"/>
    <w:pPr>
      <w:jc w:val="center"/>
    </w:pPr>
    <w:rPr>
      <w:bCs/>
      <w:sz w:val="28"/>
    </w:rPr>
  </w:style>
  <w:style w:type="character" w:customStyle="1" w:styleId="af0">
    <w:name w:val="Подзаголовок Знак"/>
    <w:basedOn w:val="a0"/>
    <w:link w:val="af"/>
    <w:locked/>
    <w:rPr>
      <w:rFonts w:ascii="Cambria" w:eastAsia="Times New Roman" w:hAnsi="Cambria" w:cs="Times New Roman"/>
      <w:sz w:val="24"/>
      <w:szCs w:val="24"/>
    </w:rPr>
  </w:style>
  <w:style w:type="paragraph" w:customStyle="1" w:styleId="af1">
    <w:name w:val="Стиль"/>
    <w:rsid w:val="009365A8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11">
    <w:name w:val="Table Grid 1"/>
    <w:basedOn w:val="a1"/>
    <w:rsid w:val="0077177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2">
    <w:name w:val="header"/>
    <w:basedOn w:val="a"/>
    <w:link w:val="af3"/>
    <w:rsid w:val="00771771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semiHidden/>
    <w:locked/>
    <w:rPr>
      <w:rFonts w:cs="Times New Roman"/>
      <w:sz w:val="24"/>
      <w:szCs w:val="24"/>
    </w:rPr>
  </w:style>
  <w:style w:type="paragraph" w:styleId="af4">
    <w:name w:val="footer"/>
    <w:basedOn w:val="a"/>
    <w:link w:val="af5"/>
    <w:rsid w:val="0077177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2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5.bin"/><Relationship Id="rId42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9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oleObject" Target="embeddings/oleObject2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8.bin"/><Relationship Id="rId40" Type="http://schemas.openxmlformats.org/officeDocument/2006/relationships/oleObject" Target="embeddings/oleObject21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7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6.bin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1360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РЕСПУБЛИКИ КАЗАХСТАН</vt:lpstr>
    </vt:vector>
  </TitlesOfParts>
  <Company>505.ru</Company>
  <LinksUpToDate>false</LinksUpToDate>
  <CharactersWithSpaces>9095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РЕСПУБЛИКИ КАЗАХСТАН</dc:title>
  <dc:subject/>
  <dc:creator>User</dc:creator>
  <cp:keywords/>
  <dc:description/>
  <cp:lastModifiedBy>admin</cp:lastModifiedBy>
  <cp:revision>2</cp:revision>
  <cp:lastPrinted>2010-04-26T11:04:00Z</cp:lastPrinted>
  <dcterms:created xsi:type="dcterms:W3CDTF">2014-04-18T05:52:00Z</dcterms:created>
  <dcterms:modified xsi:type="dcterms:W3CDTF">2014-04-18T05:52:00Z</dcterms:modified>
</cp:coreProperties>
</file>