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67" w:rsidRDefault="00935F6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Отряд голубеообразных</w:t>
      </w:r>
    </w:p>
    <w:p w:rsidR="00935F67" w:rsidRDefault="00935F6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Доклад выполнил Липко Евген, ученик 10 б класса </w:t>
      </w:r>
      <w:r>
        <w:rPr>
          <w:b/>
          <w:bCs/>
          <w:color w:val="000000"/>
          <w:sz w:val="28"/>
          <w:szCs w:val="28"/>
          <w:lang w:val="en-US"/>
        </w:rPr>
        <w:t>C</w:t>
      </w:r>
      <w:r>
        <w:rPr>
          <w:b/>
          <w:bCs/>
          <w:color w:val="000000"/>
          <w:sz w:val="28"/>
          <w:szCs w:val="28"/>
        </w:rPr>
        <w:t>Ш№5</w:t>
      </w:r>
    </w:p>
    <w:p w:rsidR="00935F67" w:rsidRDefault="00935F6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Пинск 2003г.</w:t>
      </w:r>
    </w:p>
    <w:p w:rsidR="00935F67" w:rsidRDefault="00935F6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Голубеобразные, отряд птиц. 3 семейства: дронты (вымершие), голуби и рябки. Ок. 300 видов, распространены широко. Птицы с плотным массивным телом; ноги и шея короткие; крылья длинные и острые, приспособленные к стремительному полету. Оперение густое, плотное; перья с хорошо развитой пуховой частью. Клюв довольно короткий, ноздри прикрыты сверху кожистыми крышечками. Пища почти исключительно растительная и прежде всего семена, реже плоды и ягоды. Все голубеобразные имеют хорошо развитый зоб, служащий как для накопления пищи, так и для ее размягчения; кроме того, голуби выкармливают птенцов «молочком», вырабатываемом в зобу.</w:t>
      </w:r>
    </w:p>
    <w:p w:rsidR="00935F67" w:rsidRDefault="00935F6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ДРОНТЫ (Raphidae), семейство птиц отряда голубеобразных. Включало 3 вида вымерших в 17-18 веках птиц, обитавших на Маскаренских о-вах — Маврикий, Родригес и Реюньон (Индийский океан) до открытия их европейцами. Дронты были крупными птицами, размером с индейку и массой около 20 кг, с кургузым туловищем и большой головой, снабженной толстым крючковатым клювом. Ноги дронтов были короткими и сильными, а крылья, наоборот, маленькими. Коротким был и хвост этих птиц, состоявший всего из нескольких перьев, торчавших пучком.</w:t>
      </w:r>
    </w:p>
    <w:p w:rsidR="00935F67" w:rsidRDefault="00935F6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Летать дронты не умели, жили, собирали корм и гнездились на земле. Питались различными плодами, семенами, почками и листьями растений. В кладке дронтов, как правило, было одно белое яйцо, которое самец и самка насиживали в течение 7 недель.</w:t>
      </w:r>
    </w:p>
    <w:p w:rsidR="00935F67" w:rsidRDefault="00935F6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острове Маврикий, куда европейцы пришли в 1507, обитал маврикийский дронт, или додо (Raphus cucullatus) — птица серого цвета длиной до 1 м. Мореплаватели ловили и ели дронтов, но еще более страшными врагами этих птиц оказались неизменные спутники человека, привезенные на остров. Козы подчистую съедали кустарник, в котором дронты укрывались; собаки и кошки уничтожали старых и молодых птиц, а свиньи и крысы пожирали яйца и птенцов. В результате уже к 1690 году жирный, нелепый и беззащитный голубь додо перестал существовать. В музеях сохранились лишь несколько засушенных лапок, пара голов и множество костей птицы. Уже «посмертно» этот дронт был выбран символом государства Маврикий и стал изображаться на гербе этой страны.</w:t>
      </w:r>
    </w:p>
    <w:p w:rsidR="00935F67" w:rsidRDefault="00935F6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тропических лесах острова Реюньон обитал другой вид — белый, или бурбонский, дронт (Raphus borbonicus), действительно почти белый, чуть более мелкий, чем додо. Он вымер примерно в середине 18 века. На острове Родригес обитал третий представитель семейства — дронт-отшельник (Pezophaps solitarius), с более изящным телосложением и лучше развитыми крыльями, чем у додо. Окраска его оперения варьировалась от коричневатой до серой или даже почти белой. Еще в 1730 году дронт-отшельник был довольно обычен, но к концу 18 века и этот вид перестал существовать. От него ничего не осталось — в музеях нет ни шкурок, ни яиц этой птицы.</w:t>
      </w:r>
    </w:p>
    <w:p w:rsidR="00935F67" w:rsidRDefault="00935F6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Таким образом, в короткое время были уничтожены все представители уникального птичьего семейства. Казалось бы, в этом печальном рассказе можно поставить точку. Однако в самом конце 20 века британские исследователи поставили перед собой задачу воссоздать маврикийского дронта, надеясь расшифровать сохранившиеся в мумифицированных головах и лапах фрагменты ДНК, синтезировать ее и перенести в ядро яйцеклетки наиболее генетически близкого вида голубей. И, хотя многие фрагменты генетического кода, по-видимому, утрачены, такая попытка может быть сделана.</w:t>
      </w:r>
    </w:p>
    <w:p w:rsidR="00935F67" w:rsidRDefault="00935F6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Семейство </w:t>
      </w:r>
      <w:r>
        <w:rPr>
          <w:rStyle w:val="a3"/>
          <w:b w:val="0"/>
          <w:bCs w:val="0"/>
          <w:color w:val="000000"/>
        </w:rPr>
        <w:t>Голубиные</w:t>
      </w:r>
      <w:r>
        <w:rPr>
          <w:color w:val="000000"/>
        </w:rPr>
        <w:t xml:space="preserve"> </w:t>
      </w:r>
      <w:r>
        <w:rPr>
          <w:rStyle w:val="a4"/>
          <w:i w:val="0"/>
          <w:iCs w:val="0"/>
          <w:color w:val="000000"/>
        </w:rPr>
        <w:t>Columbidae</w:t>
      </w:r>
    </w:p>
    <w:p w:rsidR="00935F67" w:rsidRDefault="00935F6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Характеристика семейства в основном совпадает с характеристикой отряда. Крылья у голубей длинные, очень острые, но не слишком узкие. Полет быстрый и вместе с тем очень маневренный. В случае необходимости голуби могут взлетать почти вертикально, поднимаясь вдоль отвесной скалы или стены здания. Гнездятся на деревьях, скалах или земляных обрывах, иногда в норах или дуплах. На скалах и обрывах часто гнездятся группами. В кладке обычно два белых яйца; птенцы вылупляются совершенно беспомощными, покрытые лишь редким волосовидным пухом. Родители первое время кормят их «молочком», а позднее размягченными семенами, отрыгивая их из зоба. Во внегнездовое время держатся стаями (Штегман, Иванов, 1978).</w:t>
      </w:r>
    </w:p>
    <w:p w:rsidR="00935F67" w:rsidRDefault="00935F6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Семейство </w:t>
      </w:r>
      <w:r>
        <w:rPr>
          <w:rStyle w:val="a3"/>
          <w:b w:val="0"/>
          <w:bCs w:val="0"/>
          <w:color w:val="000000"/>
          <w:sz w:val="28"/>
          <w:szCs w:val="28"/>
        </w:rPr>
        <w:t>Рябковые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Style w:val="a4"/>
          <w:b/>
          <w:bCs/>
          <w:i w:val="0"/>
          <w:iCs w:val="0"/>
          <w:color w:val="000000"/>
          <w:sz w:val="28"/>
          <w:szCs w:val="28"/>
        </w:rPr>
        <w:t>Pteroclididae</w:t>
      </w:r>
    </w:p>
    <w:p w:rsidR="00935F67" w:rsidRDefault="00935F6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Птицы по внешнему виду напоминают голубей. Телосложение плотное, шея и ноги короткие. Хвост клиновидный или даже вытянутый в острие. Крылья длинные, острые, приспособленные к быстрым дальним перелетам, необходимы для регулярных перелетов на водопои в сухих степях и безводных пустынях — характерных местах обитания рябков. Образ жизни исключительно наземный; хорошо ходят и бегают; задний палец, необходимый при древесном образе жизни, у рябков очень маленький или совсем отсутствует; у саджей пальцы сросшиеся и имеют сплошную мозолистую подошву. Гнездятся на земле, откладывая 2-4 пестрых яйца. В отлично от голубей птенцы рябков покрыты густым пухом и покидают гнездо вскоре после вылуплении. Родители приносят им воду в зобу или в намокшем оперении брюшка. Пища — семена и насекомые (Штегман, Иванов, 1978).</w:t>
      </w:r>
      <w:bookmarkStart w:id="0" w:name="_GoBack"/>
      <w:bookmarkEnd w:id="0"/>
    </w:p>
    <w:sectPr w:rsidR="00935F67">
      <w:pgSz w:w="11906" w:h="16838"/>
      <w:pgMar w:top="1134" w:right="1134" w:bottom="1134" w:left="1134" w:header="1440" w:footer="1440" w:gutter="0"/>
      <w:cols w:space="720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rawingGridVerticalSpacing w:val="48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835"/>
    <w:rsid w:val="003E5835"/>
    <w:rsid w:val="00935F67"/>
    <w:rsid w:val="00B360FB"/>
    <w:rsid w:val="00C2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FA9301-D45A-4522-8BCB-63D0E835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pPr>
      <w:spacing w:before="170" w:after="57"/>
      <w:jc w:val="both"/>
    </w:pPr>
    <w:rPr>
      <w:rFonts w:ascii="Arial" w:hAnsi="Arial" w:cs="Arial"/>
      <w:color w:val="000000"/>
      <w:sz w:val="20"/>
      <w:szCs w:val="20"/>
    </w:rPr>
  </w:style>
  <w:style w:type="character" w:styleId="a3">
    <w:name w:val="Strong"/>
    <w:uiPriority w:val="99"/>
    <w:qFormat/>
    <w:rPr>
      <w:b/>
      <w:bCs/>
    </w:rPr>
  </w:style>
  <w:style w:type="character" w:styleId="a4">
    <w:name w:val="Emphasis"/>
    <w:uiPriority w:val="99"/>
    <w:qFormat/>
    <w:rPr>
      <w:i/>
      <w:iCs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3168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ГОЛУБЕОБРАЗНЫЕ, отряд птиц</vt:lpstr>
    </vt:vector>
  </TitlesOfParts>
  <Company>LipHouse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ГОЛУБЕОБРАЗНЫЕ, отряд птиц</dc:title>
  <dc:subject/>
  <dc:creator>Evgen</dc:creator>
  <cp:keywords/>
  <dc:description/>
  <cp:lastModifiedBy>admin</cp:lastModifiedBy>
  <cp:revision>2</cp:revision>
  <dcterms:created xsi:type="dcterms:W3CDTF">2014-01-27T00:28:00Z</dcterms:created>
  <dcterms:modified xsi:type="dcterms:W3CDTF">2014-01-27T00:28:00Z</dcterms:modified>
</cp:coreProperties>
</file>