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AAE" w:rsidRPr="00BE4115" w:rsidRDefault="00F44AAE" w:rsidP="00BE4115">
      <w:pPr>
        <w:shd w:val="clear" w:color="auto" w:fill="FFFFFF"/>
        <w:spacing w:line="360" w:lineRule="auto"/>
        <w:ind w:firstLine="709"/>
        <w:jc w:val="both"/>
        <w:rPr>
          <w:color w:val="000000"/>
          <w:kern w:val="28"/>
          <w:sz w:val="28"/>
          <w:szCs w:val="28"/>
          <w:lang w:val="uk-UA"/>
        </w:rPr>
      </w:pPr>
    </w:p>
    <w:p w:rsidR="00F44AAE" w:rsidRPr="00BE4115" w:rsidRDefault="00F44AAE" w:rsidP="00BE4115">
      <w:pPr>
        <w:shd w:val="clear" w:color="auto" w:fill="FFFFFF"/>
        <w:spacing w:line="360" w:lineRule="auto"/>
        <w:ind w:firstLine="709"/>
        <w:jc w:val="both"/>
        <w:rPr>
          <w:color w:val="000000"/>
          <w:kern w:val="28"/>
          <w:sz w:val="28"/>
          <w:szCs w:val="28"/>
          <w:lang w:val="uk-UA"/>
        </w:rPr>
      </w:pPr>
    </w:p>
    <w:p w:rsidR="00F44AAE" w:rsidRPr="00BE4115" w:rsidRDefault="00F44AAE" w:rsidP="00BE4115">
      <w:pPr>
        <w:shd w:val="clear" w:color="auto" w:fill="FFFFFF"/>
        <w:spacing w:line="360" w:lineRule="auto"/>
        <w:ind w:firstLine="709"/>
        <w:jc w:val="both"/>
        <w:rPr>
          <w:color w:val="000000"/>
          <w:kern w:val="28"/>
          <w:sz w:val="28"/>
          <w:szCs w:val="28"/>
          <w:lang w:val="uk-UA"/>
        </w:rPr>
      </w:pPr>
    </w:p>
    <w:p w:rsidR="00F44AAE" w:rsidRPr="00BE4115" w:rsidRDefault="00F44AAE" w:rsidP="00BE4115">
      <w:pPr>
        <w:shd w:val="clear" w:color="auto" w:fill="FFFFFF"/>
        <w:spacing w:line="360" w:lineRule="auto"/>
        <w:ind w:firstLine="709"/>
        <w:jc w:val="both"/>
        <w:rPr>
          <w:color w:val="000000"/>
          <w:kern w:val="28"/>
          <w:sz w:val="28"/>
          <w:szCs w:val="28"/>
          <w:lang w:val="uk-UA"/>
        </w:rPr>
      </w:pPr>
    </w:p>
    <w:p w:rsidR="00F44AAE" w:rsidRPr="00BE4115" w:rsidRDefault="00F44AAE" w:rsidP="00BE4115">
      <w:pPr>
        <w:shd w:val="clear" w:color="auto" w:fill="FFFFFF"/>
        <w:spacing w:line="360" w:lineRule="auto"/>
        <w:ind w:firstLine="709"/>
        <w:jc w:val="both"/>
        <w:rPr>
          <w:color w:val="000000"/>
          <w:kern w:val="28"/>
          <w:sz w:val="28"/>
          <w:szCs w:val="28"/>
          <w:lang w:val="uk-UA"/>
        </w:rPr>
      </w:pPr>
    </w:p>
    <w:p w:rsidR="00F44AAE" w:rsidRPr="00BE4115" w:rsidRDefault="00F44AAE" w:rsidP="00BE4115">
      <w:pPr>
        <w:shd w:val="clear" w:color="auto" w:fill="FFFFFF"/>
        <w:spacing w:line="360" w:lineRule="auto"/>
        <w:ind w:firstLine="709"/>
        <w:jc w:val="both"/>
        <w:rPr>
          <w:color w:val="000000"/>
          <w:kern w:val="28"/>
          <w:sz w:val="28"/>
          <w:szCs w:val="28"/>
          <w:lang w:val="uk-UA"/>
        </w:rPr>
      </w:pPr>
    </w:p>
    <w:p w:rsidR="00F44AAE" w:rsidRPr="00BE4115" w:rsidRDefault="00F44AAE" w:rsidP="00BE4115">
      <w:pPr>
        <w:shd w:val="clear" w:color="auto" w:fill="FFFFFF"/>
        <w:spacing w:line="360" w:lineRule="auto"/>
        <w:ind w:firstLine="709"/>
        <w:jc w:val="both"/>
        <w:rPr>
          <w:color w:val="000000"/>
          <w:kern w:val="28"/>
          <w:sz w:val="28"/>
          <w:szCs w:val="28"/>
          <w:lang w:val="uk-UA"/>
        </w:rPr>
      </w:pPr>
    </w:p>
    <w:p w:rsidR="00F44AAE" w:rsidRPr="00BE4115" w:rsidRDefault="00F44AAE" w:rsidP="00BE4115">
      <w:pPr>
        <w:shd w:val="clear" w:color="auto" w:fill="FFFFFF"/>
        <w:spacing w:line="360" w:lineRule="auto"/>
        <w:ind w:firstLine="709"/>
        <w:jc w:val="both"/>
        <w:rPr>
          <w:color w:val="000000"/>
          <w:kern w:val="28"/>
          <w:sz w:val="28"/>
          <w:szCs w:val="28"/>
          <w:lang w:val="uk-UA"/>
        </w:rPr>
      </w:pPr>
    </w:p>
    <w:p w:rsidR="00F44AAE" w:rsidRPr="00BE4115" w:rsidRDefault="00F44AAE" w:rsidP="00BE4115">
      <w:pPr>
        <w:shd w:val="clear" w:color="auto" w:fill="FFFFFF"/>
        <w:spacing w:line="360" w:lineRule="auto"/>
        <w:ind w:firstLine="709"/>
        <w:jc w:val="both"/>
        <w:rPr>
          <w:color w:val="000000"/>
          <w:kern w:val="28"/>
          <w:sz w:val="28"/>
          <w:szCs w:val="28"/>
          <w:lang w:val="uk-UA"/>
        </w:rPr>
      </w:pPr>
    </w:p>
    <w:p w:rsidR="00F44AAE" w:rsidRPr="00BE4115" w:rsidRDefault="00F44AAE" w:rsidP="00BE4115">
      <w:pPr>
        <w:shd w:val="clear" w:color="auto" w:fill="FFFFFF"/>
        <w:spacing w:line="360" w:lineRule="auto"/>
        <w:ind w:firstLine="709"/>
        <w:jc w:val="both"/>
        <w:rPr>
          <w:color w:val="000000"/>
          <w:kern w:val="28"/>
          <w:sz w:val="28"/>
          <w:szCs w:val="28"/>
          <w:lang w:val="uk-UA"/>
        </w:rPr>
      </w:pPr>
    </w:p>
    <w:p w:rsidR="00F44AAE" w:rsidRPr="00BE4115" w:rsidRDefault="00F44AAE" w:rsidP="00BE4115">
      <w:pPr>
        <w:shd w:val="clear" w:color="auto" w:fill="FFFFFF"/>
        <w:spacing w:line="360" w:lineRule="auto"/>
        <w:ind w:firstLine="709"/>
        <w:jc w:val="both"/>
        <w:rPr>
          <w:color w:val="000000"/>
          <w:kern w:val="28"/>
          <w:sz w:val="28"/>
          <w:szCs w:val="28"/>
          <w:lang w:val="uk-UA"/>
        </w:rPr>
      </w:pPr>
    </w:p>
    <w:p w:rsidR="00F44AAE" w:rsidRPr="00BE4115" w:rsidRDefault="00F44AAE" w:rsidP="00BE4115">
      <w:pPr>
        <w:shd w:val="clear" w:color="auto" w:fill="FFFFFF"/>
        <w:spacing w:line="360" w:lineRule="auto"/>
        <w:ind w:firstLine="709"/>
        <w:jc w:val="both"/>
        <w:rPr>
          <w:color w:val="000000"/>
          <w:kern w:val="28"/>
          <w:sz w:val="28"/>
          <w:szCs w:val="28"/>
          <w:lang w:val="uk-UA"/>
        </w:rPr>
      </w:pPr>
    </w:p>
    <w:p w:rsidR="00F44AAE" w:rsidRPr="00BE4115" w:rsidRDefault="00F44AAE" w:rsidP="00BE4115">
      <w:pPr>
        <w:shd w:val="clear" w:color="auto" w:fill="FFFFFF"/>
        <w:spacing w:line="360" w:lineRule="auto"/>
        <w:ind w:firstLine="709"/>
        <w:jc w:val="both"/>
        <w:rPr>
          <w:color w:val="000000"/>
          <w:kern w:val="28"/>
          <w:sz w:val="28"/>
          <w:szCs w:val="28"/>
          <w:lang w:val="uk-UA"/>
        </w:rPr>
      </w:pPr>
    </w:p>
    <w:p w:rsidR="00F44AAE" w:rsidRPr="00BE4115" w:rsidRDefault="00F44AAE" w:rsidP="00BE4115">
      <w:pPr>
        <w:shd w:val="clear" w:color="auto" w:fill="FFFFFF"/>
        <w:spacing w:line="360" w:lineRule="auto"/>
        <w:jc w:val="center"/>
        <w:rPr>
          <w:color w:val="000000"/>
          <w:kern w:val="28"/>
          <w:sz w:val="28"/>
          <w:szCs w:val="28"/>
          <w:lang w:val="uk-UA"/>
        </w:rPr>
      </w:pPr>
      <w:r w:rsidRPr="00BE4115">
        <w:rPr>
          <w:color w:val="000000"/>
          <w:kern w:val="28"/>
          <w:sz w:val="28"/>
          <w:szCs w:val="28"/>
          <w:lang w:val="uk-UA"/>
        </w:rPr>
        <w:t>Параметричні і непараметричні критерії для перевірки гіпотез</w:t>
      </w:r>
    </w:p>
    <w:p w:rsidR="00F44AAE" w:rsidRPr="00BE4115" w:rsidRDefault="00F44AAE" w:rsidP="00BE4115">
      <w:pPr>
        <w:spacing w:line="360" w:lineRule="auto"/>
        <w:ind w:firstLine="709"/>
        <w:jc w:val="both"/>
        <w:rPr>
          <w:i/>
          <w:color w:val="000000"/>
          <w:sz w:val="28"/>
          <w:lang w:val="uk-UA"/>
        </w:rPr>
      </w:pPr>
    </w:p>
    <w:p w:rsidR="00F44AAE" w:rsidRPr="00BE4115" w:rsidRDefault="00F44AAE" w:rsidP="00BE4115">
      <w:pPr>
        <w:spacing w:line="360" w:lineRule="auto"/>
        <w:ind w:firstLine="709"/>
        <w:jc w:val="both"/>
        <w:rPr>
          <w:i/>
          <w:color w:val="000000"/>
          <w:sz w:val="28"/>
          <w:lang w:val="uk-UA"/>
        </w:rPr>
      </w:pPr>
    </w:p>
    <w:p w:rsidR="00F44AAE" w:rsidRPr="00BE4115" w:rsidRDefault="00BE4115" w:rsidP="00BE4115">
      <w:pPr>
        <w:spacing w:line="360" w:lineRule="auto"/>
        <w:ind w:firstLine="709"/>
        <w:jc w:val="both"/>
        <w:rPr>
          <w:b/>
          <w:color w:val="000000"/>
          <w:sz w:val="28"/>
          <w:lang w:val="uk-UA"/>
        </w:rPr>
      </w:pPr>
      <w:r>
        <w:rPr>
          <w:b/>
          <w:color w:val="000000"/>
          <w:sz w:val="28"/>
          <w:lang w:val="uk-UA"/>
        </w:rPr>
        <w:br w:type="page"/>
      </w:r>
      <w:r w:rsidR="00F44AAE" w:rsidRPr="00BE4115">
        <w:rPr>
          <w:b/>
          <w:color w:val="000000"/>
          <w:sz w:val="28"/>
          <w:lang w:val="uk-UA"/>
        </w:rPr>
        <w:t>1. Відомості про деякі відомі розподіли</w:t>
      </w:r>
    </w:p>
    <w:p w:rsidR="00BE4115" w:rsidRDefault="00BE4115" w:rsidP="00BE4115">
      <w:pPr>
        <w:spacing w:line="360" w:lineRule="auto"/>
        <w:ind w:firstLine="709"/>
        <w:jc w:val="both"/>
        <w:rPr>
          <w:color w:val="000000"/>
          <w:sz w:val="28"/>
          <w:lang w:val="uk-UA"/>
        </w:rPr>
      </w:pPr>
    </w:p>
    <w:p w:rsidR="00F44AAE" w:rsidRPr="00BE4115" w:rsidRDefault="00F44AAE" w:rsidP="00BE4115">
      <w:pPr>
        <w:spacing w:line="360" w:lineRule="auto"/>
        <w:ind w:firstLine="709"/>
        <w:jc w:val="both"/>
        <w:rPr>
          <w:color w:val="000000"/>
          <w:sz w:val="28"/>
          <w:lang w:val="uk-UA"/>
        </w:rPr>
      </w:pPr>
      <w:r w:rsidRPr="00BE4115">
        <w:rPr>
          <w:color w:val="000000"/>
          <w:sz w:val="28"/>
          <w:lang w:val="uk-UA"/>
        </w:rPr>
        <w:t xml:space="preserve">Дискретна випадкова величина (біноміальний розподіл) описується схемою Бернуллі: якщо випадкова подія А в n незалежних іспитах зустрілася m разів, то р – імовірність появи події А у кожному іспиті. Формула Бернуллі (дозволяє оцінити імовірність того, що серед n взятих навмання елементів виявиться m очікуваних. Даний розподіл характеризується двома параметрами: середнім числом очікуваного результату </w:t>
      </w:r>
      <w:r w:rsidR="002172EC">
        <w:rPr>
          <w:color w:val="000000"/>
          <w:position w:val="-10"/>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2.75pt" fillcolor="window">
            <v:imagedata r:id="rId4" o:title=""/>
          </v:shape>
        </w:pict>
      </w:r>
      <w:r w:rsidRPr="00BE4115">
        <w:rPr>
          <w:color w:val="000000"/>
          <w:sz w:val="28"/>
          <w:lang w:val="uk-UA"/>
        </w:rPr>
        <w:t>(математичне очікування) і дисперсією частоти події А в n незалежних іспитах</w:t>
      </w:r>
    </w:p>
    <w:p w:rsidR="00BE4115" w:rsidRDefault="00BE4115" w:rsidP="00BE4115">
      <w:pPr>
        <w:spacing w:line="360" w:lineRule="auto"/>
        <w:ind w:firstLine="709"/>
        <w:jc w:val="both"/>
        <w:rPr>
          <w:color w:val="000000"/>
          <w:sz w:val="28"/>
          <w:lang w:val="uk-UA"/>
        </w:rPr>
      </w:pPr>
    </w:p>
    <w:p w:rsidR="00F44AAE" w:rsidRPr="00BE4115" w:rsidRDefault="002172EC" w:rsidP="00BE4115">
      <w:pPr>
        <w:spacing w:line="360" w:lineRule="auto"/>
        <w:ind w:firstLine="709"/>
        <w:jc w:val="both"/>
        <w:rPr>
          <w:color w:val="000000"/>
          <w:sz w:val="28"/>
          <w:lang w:val="uk-UA"/>
        </w:rPr>
      </w:pPr>
      <w:r>
        <w:rPr>
          <w:color w:val="000000"/>
          <w:position w:val="-12"/>
          <w:sz w:val="28"/>
          <w:lang w:val="uk-UA"/>
        </w:rPr>
        <w:pict>
          <v:shape id="_x0000_i1026" type="#_x0000_t75" style="width:93.75pt;height:20.25pt" fillcolor="window">
            <v:imagedata r:id="rId5" o:title=""/>
          </v:shape>
        </w:pict>
      </w:r>
    </w:p>
    <w:p w:rsidR="00BE4115" w:rsidRDefault="00BE4115" w:rsidP="00BE4115">
      <w:pPr>
        <w:spacing w:line="360" w:lineRule="auto"/>
        <w:ind w:firstLine="709"/>
        <w:jc w:val="both"/>
        <w:rPr>
          <w:color w:val="000000"/>
          <w:sz w:val="28"/>
          <w:lang w:val="uk-UA"/>
        </w:rPr>
      </w:pPr>
    </w:p>
    <w:p w:rsidR="00F44AAE" w:rsidRPr="00BE4115" w:rsidRDefault="00F44AAE" w:rsidP="00BE4115">
      <w:pPr>
        <w:spacing w:line="360" w:lineRule="auto"/>
        <w:ind w:firstLine="709"/>
        <w:jc w:val="both"/>
        <w:rPr>
          <w:color w:val="000000"/>
          <w:sz w:val="28"/>
          <w:lang w:val="uk-UA"/>
        </w:rPr>
      </w:pPr>
      <w:r w:rsidRPr="00BE4115">
        <w:rPr>
          <w:color w:val="000000"/>
          <w:sz w:val="28"/>
          <w:lang w:val="uk-UA"/>
        </w:rPr>
        <w:t>і має вигляд</w:t>
      </w:r>
    </w:p>
    <w:p w:rsidR="00BE4115" w:rsidRDefault="00BE4115" w:rsidP="00BE4115">
      <w:pPr>
        <w:spacing w:line="360" w:lineRule="auto"/>
        <w:ind w:firstLine="709"/>
        <w:jc w:val="both"/>
        <w:rPr>
          <w:color w:val="000000"/>
          <w:sz w:val="28"/>
          <w:lang w:val="uk-UA"/>
        </w:rPr>
      </w:pPr>
    </w:p>
    <w:p w:rsidR="00F44AAE" w:rsidRPr="00BE4115" w:rsidRDefault="002172EC" w:rsidP="00BE4115">
      <w:pPr>
        <w:spacing w:line="360" w:lineRule="auto"/>
        <w:ind w:firstLine="709"/>
        <w:jc w:val="both"/>
        <w:rPr>
          <w:color w:val="000000"/>
          <w:sz w:val="28"/>
          <w:lang w:val="uk-UA"/>
        </w:rPr>
      </w:pPr>
      <w:r>
        <w:rPr>
          <w:color w:val="000000"/>
          <w:position w:val="-46"/>
          <w:sz w:val="28"/>
          <w:lang w:val="uk-UA"/>
        </w:rPr>
        <w:pict>
          <v:shape id="_x0000_i1027" type="#_x0000_t75" style="width:165pt;height:51.75pt" fillcolor="window">
            <v:imagedata r:id="rId6" o:title=""/>
          </v:shape>
        </w:pict>
      </w:r>
    </w:p>
    <w:p w:rsidR="00BE4115" w:rsidRDefault="00BE4115" w:rsidP="00BE4115">
      <w:pPr>
        <w:spacing w:line="360" w:lineRule="auto"/>
        <w:ind w:firstLine="709"/>
        <w:jc w:val="both"/>
        <w:rPr>
          <w:color w:val="000000"/>
          <w:sz w:val="28"/>
          <w:lang w:val="uk-UA"/>
        </w:rPr>
      </w:pPr>
    </w:p>
    <w:p w:rsidR="00F44AAE" w:rsidRPr="00BE4115" w:rsidRDefault="00F44AAE" w:rsidP="00BE4115">
      <w:pPr>
        <w:spacing w:line="360" w:lineRule="auto"/>
        <w:ind w:firstLine="709"/>
        <w:jc w:val="both"/>
        <w:rPr>
          <w:color w:val="000000"/>
          <w:sz w:val="28"/>
          <w:lang w:val="uk-UA"/>
        </w:rPr>
      </w:pPr>
      <w:r w:rsidRPr="00BE4115">
        <w:rPr>
          <w:color w:val="000000"/>
          <w:sz w:val="28"/>
          <w:lang w:val="uk-UA"/>
        </w:rPr>
        <w:t>Граничним випадком біноміального розподілу є формула Пуассона:</w:t>
      </w:r>
    </w:p>
    <w:p w:rsidR="00BE4115" w:rsidRDefault="00BE4115" w:rsidP="00BE4115">
      <w:pPr>
        <w:spacing w:line="360" w:lineRule="auto"/>
        <w:ind w:firstLine="709"/>
        <w:jc w:val="both"/>
        <w:rPr>
          <w:color w:val="000000"/>
          <w:sz w:val="28"/>
          <w:lang w:val="uk-UA"/>
        </w:rPr>
      </w:pPr>
    </w:p>
    <w:p w:rsidR="00F44AAE" w:rsidRPr="00BE4115" w:rsidRDefault="002172EC" w:rsidP="00BE4115">
      <w:pPr>
        <w:spacing w:line="360" w:lineRule="auto"/>
        <w:ind w:firstLine="709"/>
        <w:jc w:val="both"/>
        <w:rPr>
          <w:color w:val="000000"/>
          <w:sz w:val="28"/>
          <w:lang w:val="uk-UA"/>
        </w:rPr>
      </w:pPr>
      <w:r>
        <w:rPr>
          <w:color w:val="000000"/>
          <w:position w:val="-46"/>
          <w:sz w:val="28"/>
          <w:lang w:val="uk-UA"/>
        </w:rPr>
        <w:pict>
          <v:shape id="_x0000_i1028" type="#_x0000_t75" style="width:107.25pt;height:69pt" fillcolor="window">
            <v:imagedata r:id="rId7" o:title=""/>
          </v:shape>
        </w:pict>
      </w:r>
    </w:p>
    <w:p w:rsidR="00BE4115" w:rsidRDefault="00BE4115" w:rsidP="00BE4115">
      <w:pPr>
        <w:spacing w:line="360" w:lineRule="auto"/>
        <w:ind w:firstLine="709"/>
        <w:jc w:val="both"/>
        <w:rPr>
          <w:color w:val="000000"/>
          <w:sz w:val="28"/>
          <w:lang w:val="uk-UA"/>
        </w:rPr>
      </w:pPr>
    </w:p>
    <w:p w:rsidR="00F44AAE" w:rsidRPr="00BE4115" w:rsidRDefault="00F44AAE" w:rsidP="00BE4115">
      <w:pPr>
        <w:spacing w:line="360" w:lineRule="auto"/>
        <w:ind w:firstLine="709"/>
        <w:jc w:val="both"/>
        <w:rPr>
          <w:color w:val="000000"/>
          <w:sz w:val="28"/>
          <w:lang w:val="uk-UA"/>
        </w:rPr>
      </w:pPr>
      <w:r w:rsidRPr="00BE4115">
        <w:rPr>
          <w:color w:val="000000"/>
          <w:sz w:val="28"/>
          <w:lang w:val="uk-UA"/>
        </w:rPr>
        <w:t xml:space="preserve">Випадкова величина розподілена за законом Пуассона, якщо вона приймає рахункову множину можливих значень 0, 1, 2, з імовірностями </w:t>
      </w:r>
      <w:r w:rsidR="002172EC">
        <w:rPr>
          <w:color w:val="000000"/>
          <w:position w:val="-12"/>
          <w:sz w:val="28"/>
          <w:lang w:val="uk-UA"/>
        </w:rPr>
        <w:pict>
          <v:shape id="_x0000_i1029" type="#_x0000_t75" style="width:33pt;height:18pt" fillcolor="window">
            <v:imagedata r:id="rId8" o:title=""/>
          </v:shape>
        </w:pict>
      </w:r>
      <w:r w:rsidRPr="00BE4115">
        <w:rPr>
          <w:color w:val="000000"/>
          <w:sz w:val="28"/>
          <w:lang w:val="uk-UA"/>
        </w:rPr>
        <w:t>. Коли у схемі Бернуллі імовірність появи події А (величина</w:t>
      </w:r>
      <w:r w:rsidR="00BE4115">
        <w:rPr>
          <w:color w:val="000000"/>
          <w:sz w:val="28"/>
          <w:lang w:val="uk-UA"/>
        </w:rPr>
        <w:t xml:space="preserve"> </w:t>
      </w:r>
      <w:r w:rsidRPr="00BE4115">
        <w:rPr>
          <w:color w:val="000000"/>
          <w:sz w:val="28"/>
          <w:lang w:val="uk-UA"/>
        </w:rPr>
        <w:t>p = соті чи тисячні частини одиниці), тобто частина успіхів дуже мала, розподіл частот таких рідких подій у n іспитах стає несиметричним і зазвичай описується формулою Пуассона. Розподіл характеризується одним параметром – середньою величиною, рівною a, середнє квадратичне відхилення в даному випадку також дорівнює а. Для такого розподілу характерна висока варіація. Зі зростанням значень а розподіл прагне до нормального закону. Розподіл Пуассона є моделлю, яку можна використовувати для опису випадкового числа появи визначених подій у фіксованому проміжку часу.</w:t>
      </w:r>
    </w:p>
    <w:p w:rsidR="00F44AAE" w:rsidRDefault="00F44AAE" w:rsidP="00BE4115">
      <w:pPr>
        <w:spacing w:line="360" w:lineRule="auto"/>
        <w:ind w:firstLine="709"/>
        <w:jc w:val="both"/>
        <w:rPr>
          <w:color w:val="000000"/>
          <w:sz w:val="28"/>
          <w:lang w:val="uk-UA"/>
        </w:rPr>
      </w:pPr>
      <w:r w:rsidRPr="00BE4115">
        <w:rPr>
          <w:color w:val="000000"/>
          <w:sz w:val="28"/>
          <w:lang w:val="uk-UA"/>
        </w:rPr>
        <w:t xml:space="preserve">Безперервний розподіл – це рівномірний розподіл на відрізку </w:t>
      </w:r>
      <w:r w:rsidRPr="00BE4115">
        <w:rPr>
          <w:color w:val="000000"/>
          <w:sz w:val="28"/>
          <w:szCs w:val="28"/>
          <w:lang w:val="uk-UA"/>
        </w:rPr>
        <w:sym w:font="Symbol" w:char="F05B"/>
      </w:r>
      <w:r w:rsidRPr="00BE4115">
        <w:rPr>
          <w:color w:val="000000"/>
          <w:sz w:val="28"/>
          <w:lang w:val="uk-UA"/>
        </w:rPr>
        <w:t>0,1</w:t>
      </w:r>
      <w:r w:rsidRPr="00BE4115">
        <w:rPr>
          <w:color w:val="000000"/>
          <w:sz w:val="28"/>
          <w:szCs w:val="28"/>
          <w:lang w:val="uk-UA"/>
        </w:rPr>
        <w:sym w:font="Symbol" w:char="F05D"/>
      </w:r>
      <w:r w:rsidRPr="00BE4115">
        <w:rPr>
          <w:color w:val="000000"/>
          <w:sz w:val="28"/>
          <w:lang w:val="uk-UA"/>
        </w:rPr>
        <w:t>:</w:t>
      </w:r>
    </w:p>
    <w:p w:rsidR="00BE4115" w:rsidRPr="00BE4115" w:rsidRDefault="00BE4115" w:rsidP="00BE4115">
      <w:pPr>
        <w:spacing w:line="360" w:lineRule="auto"/>
        <w:ind w:firstLine="709"/>
        <w:jc w:val="both"/>
        <w:rPr>
          <w:color w:val="000000"/>
          <w:sz w:val="28"/>
          <w:lang w:val="uk-UA"/>
        </w:rPr>
      </w:pPr>
    </w:p>
    <w:p w:rsidR="00F44AAE" w:rsidRPr="00BE4115" w:rsidRDefault="002172EC" w:rsidP="00BE4115">
      <w:pPr>
        <w:spacing w:line="360" w:lineRule="auto"/>
        <w:ind w:firstLine="709"/>
        <w:jc w:val="both"/>
        <w:rPr>
          <w:color w:val="000000"/>
          <w:sz w:val="28"/>
          <w:lang w:val="uk-UA"/>
        </w:rPr>
      </w:pPr>
      <w:r>
        <w:rPr>
          <w:color w:val="000000"/>
          <w:position w:val="-30"/>
          <w:sz w:val="28"/>
          <w:lang w:val="uk-UA"/>
        </w:rPr>
        <w:pict>
          <v:shape id="_x0000_i1030" type="#_x0000_t75" style="width:92.25pt;height:36pt" fillcolor="window">
            <v:imagedata r:id="rId9" o:title=""/>
          </v:shape>
        </w:pict>
      </w:r>
    </w:p>
    <w:p w:rsidR="00BE4115" w:rsidRDefault="00BE4115" w:rsidP="00BE4115">
      <w:pPr>
        <w:spacing w:line="360" w:lineRule="auto"/>
        <w:ind w:firstLine="709"/>
        <w:jc w:val="both"/>
        <w:rPr>
          <w:color w:val="000000"/>
          <w:sz w:val="28"/>
          <w:lang w:val="uk-UA"/>
        </w:rPr>
      </w:pPr>
    </w:p>
    <w:p w:rsidR="00F44AAE" w:rsidRPr="00BE4115" w:rsidRDefault="00F44AAE" w:rsidP="00BE4115">
      <w:pPr>
        <w:spacing w:line="360" w:lineRule="auto"/>
        <w:ind w:firstLine="709"/>
        <w:jc w:val="both"/>
        <w:rPr>
          <w:color w:val="000000"/>
          <w:sz w:val="28"/>
          <w:lang w:val="uk-UA"/>
        </w:rPr>
      </w:pPr>
      <w:r w:rsidRPr="00BE4115">
        <w:rPr>
          <w:color w:val="000000"/>
          <w:sz w:val="28"/>
          <w:lang w:val="uk-UA"/>
        </w:rPr>
        <w:t xml:space="preserve">Безперервний розподіл можна розповсюджувати на випадок відрізка </w:t>
      </w:r>
      <w:r w:rsidRPr="00BE4115">
        <w:rPr>
          <w:color w:val="000000"/>
          <w:sz w:val="28"/>
          <w:szCs w:val="28"/>
          <w:lang w:val="uk-UA"/>
        </w:rPr>
        <w:sym w:font="Symbol" w:char="F05B"/>
      </w:r>
      <w:r w:rsidRPr="00BE4115">
        <w:rPr>
          <w:color w:val="000000"/>
          <w:sz w:val="28"/>
          <w:lang w:val="uk-UA"/>
        </w:rPr>
        <w:t>0,1</w:t>
      </w:r>
      <w:r w:rsidRPr="00BE4115">
        <w:rPr>
          <w:color w:val="000000"/>
          <w:sz w:val="28"/>
          <w:szCs w:val="28"/>
          <w:lang w:val="uk-UA"/>
        </w:rPr>
        <w:sym w:font="Symbol" w:char="F05D"/>
      </w:r>
      <w:r w:rsidRPr="00BE4115">
        <w:rPr>
          <w:color w:val="000000"/>
          <w:sz w:val="28"/>
          <w:lang w:val="uk-UA"/>
        </w:rPr>
        <w:t xml:space="preserve">, тоді імовірність приймати значення в будь-якій точці відрізка дорівнює </w:t>
      </w:r>
      <w:r w:rsidR="002172EC">
        <w:rPr>
          <w:color w:val="000000"/>
          <w:position w:val="-10"/>
          <w:sz w:val="28"/>
          <w:lang w:val="uk-UA"/>
        </w:rPr>
        <w:pict>
          <v:shape id="_x0000_i1031" type="#_x0000_t75" style="width:45pt;height:17.25pt" fillcolor="window">
            <v:imagedata r:id="rId10" o:title=""/>
          </v:shape>
        </w:pict>
      </w:r>
      <w:r w:rsidRPr="00BE4115">
        <w:rPr>
          <w:color w:val="000000"/>
          <w:sz w:val="28"/>
          <w:lang w:val="uk-UA"/>
        </w:rPr>
        <w:t xml:space="preserve">. Математичне очікування розподілу дорівнює </w:t>
      </w:r>
      <w:r w:rsidR="002172EC">
        <w:rPr>
          <w:color w:val="000000"/>
          <w:position w:val="-10"/>
          <w:sz w:val="28"/>
          <w:lang w:val="uk-UA"/>
        </w:rPr>
        <w:pict>
          <v:shape id="_x0000_i1032" type="#_x0000_t75" style="width:48.75pt;height:17.25pt" fillcolor="window">
            <v:imagedata r:id="rId11" o:title=""/>
          </v:shape>
        </w:pict>
      </w:r>
      <w:r w:rsidRPr="00BE4115">
        <w:rPr>
          <w:color w:val="000000"/>
          <w:sz w:val="28"/>
          <w:lang w:val="uk-UA"/>
        </w:rPr>
        <w:t xml:space="preserve">, дисперсія дорівнює </w:t>
      </w:r>
      <w:r w:rsidR="002172EC">
        <w:rPr>
          <w:color w:val="000000"/>
          <w:position w:val="-10"/>
          <w:sz w:val="28"/>
          <w:lang w:val="uk-UA"/>
        </w:rPr>
        <w:pict>
          <v:shape id="_x0000_i1033" type="#_x0000_t75" style="width:60pt;height:18.75pt" fillcolor="window">
            <v:imagedata r:id="rId12" o:title=""/>
          </v:shape>
        </w:pict>
      </w:r>
      <w:r w:rsidRPr="00BE4115">
        <w:rPr>
          <w:color w:val="000000"/>
          <w:sz w:val="28"/>
          <w:lang w:val="uk-UA"/>
        </w:rPr>
        <w:t>.</w:t>
      </w:r>
    </w:p>
    <w:p w:rsidR="00F44AAE" w:rsidRPr="00BE4115" w:rsidRDefault="00F44AAE" w:rsidP="00BE4115">
      <w:pPr>
        <w:spacing w:line="360" w:lineRule="auto"/>
        <w:ind w:firstLine="709"/>
        <w:jc w:val="both"/>
        <w:rPr>
          <w:color w:val="000000"/>
          <w:sz w:val="28"/>
          <w:lang w:val="uk-UA"/>
        </w:rPr>
      </w:pPr>
      <w:r w:rsidRPr="00BE4115">
        <w:rPr>
          <w:color w:val="000000"/>
          <w:sz w:val="28"/>
          <w:lang w:val="uk-UA"/>
        </w:rPr>
        <w:t>Безперервний експонентний (показовий) розподіл має вигляд:</w:t>
      </w:r>
    </w:p>
    <w:p w:rsidR="00BE4115" w:rsidRDefault="00BE4115" w:rsidP="00BE4115">
      <w:pPr>
        <w:spacing w:line="360" w:lineRule="auto"/>
        <w:ind w:firstLine="709"/>
        <w:jc w:val="both"/>
        <w:rPr>
          <w:color w:val="000000"/>
          <w:sz w:val="28"/>
          <w:lang w:val="uk-UA"/>
        </w:rPr>
      </w:pPr>
    </w:p>
    <w:p w:rsidR="00F44AAE" w:rsidRPr="00BE4115" w:rsidRDefault="002172EC" w:rsidP="00BE4115">
      <w:pPr>
        <w:spacing w:line="360" w:lineRule="auto"/>
        <w:ind w:firstLine="709"/>
        <w:jc w:val="both"/>
        <w:rPr>
          <w:color w:val="000000"/>
          <w:sz w:val="28"/>
          <w:lang w:val="uk-UA"/>
        </w:rPr>
      </w:pPr>
      <w:r>
        <w:rPr>
          <w:color w:val="000000"/>
          <w:position w:val="-30"/>
          <w:sz w:val="28"/>
          <w:lang w:val="uk-UA"/>
        </w:rPr>
        <w:pict>
          <v:shape id="_x0000_i1034" type="#_x0000_t75" style="width:135.75pt;height:36pt" fillcolor="window">
            <v:imagedata r:id="rId13" o:title=""/>
          </v:shape>
        </w:pict>
      </w:r>
    </w:p>
    <w:p w:rsidR="00BE4115" w:rsidRDefault="00BE4115" w:rsidP="00BE4115">
      <w:pPr>
        <w:spacing w:line="360" w:lineRule="auto"/>
        <w:ind w:firstLine="709"/>
        <w:jc w:val="both"/>
        <w:rPr>
          <w:color w:val="000000"/>
          <w:sz w:val="28"/>
          <w:lang w:val="uk-UA"/>
        </w:rPr>
      </w:pPr>
    </w:p>
    <w:p w:rsidR="00F44AAE" w:rsidRPr="00BE4115" w:rsidRDefault="00F44AAE" w:rsidP="00BE4115">
      <w:pPr>
        <w:spacing w:line="360" w:lineRule="auto"/>
        <w:ind w:firstLine="709"/>
        <w:jc w:val="both"/>
        <w:rPr>
          <w:color w:val="000000"/>
          <w:sz w:val="28"/>
          <w:lang w:val="uk-UA"/>
        </w:rPr>
      </w:pPr>
      <w:r w:rsidRPr="00BE4115">
        <w:rPr>
          <w:color w:val="000000"/>
          <w:sz w:val="28"/>
          <w:lang w:val="uk-UA"/>
        </w:rPr>
        <w:t xml:space="preserve">де </w:t>
      </w:r>
      <w:r w:rsidR="002172EC">
        <w:rPr>
          <w:color w:val="000000"/>
          <w:position w:val="-6"/>
          <w:sz w:val="28"/>
          <w:lang w:val="uk-UA"/>
        </w:rPr>
        <w:pict>
          <v:shape id="_x0000_i1035" type="#_x0000_t75" style="width:11.25pt;height:14.25pt" fillcolor="window">
            <v:imagedata r:id="rId14" o:title=""/>
          </v:shape>
        </w:pict>
      </w:r>
      <w:r w:rsidRPr="00BE4115">
        <w:rPr>
          <w:color w:val="000000"/>
          <w:sz w:val="28"/>
          <w:lang w:val="uk-UA"/>
        </w:rPr>
        <w:t xml:space="preserve"> – параметр експонентного розподілу.</w:t>
      </w:r>
    </w:p>
    <w:p w:rsidR="00F44AAE" w:rsidRPr="00BE4115" w:rsidRDefault="00F44AAE" w:rsidP="00BE4115">
      <w:pPr>
        <w:spacing w:line="360" w:lineRule="auto"/>
        <w:ind w:firstLine="709"/>
        <w:jc w:val="both"/>
        <w:rPr>
          <w:color w:val="000000"/>
          <w:sz w:val="28"/>
          <w:lang w:val="uk-UA"/>
        </w:rPr>
      </w:pPr>
      <w:r w:rsidRPr="00BE4115">
        <w:rPr>
          <w:color w:val="000000"/>
          <w:sz w:val="28"/>
          <w:lang w:val="uk-UA"/>
        </w:rPr>
        <w:t xml:space="preserve">Математичне очікування дорівнює </w:t>
      </w:r>
      <w:r w:rsidR="002172EC">
        <w:rPr>
          <w:color w:val="000000"/>
          <w:position w:val="-6"/>
          <w:sz w:val="28"/>
          <w:lang w:val="uk-UA"/>
        </w:rPr>
        <w:pict>
          <v:shape id="_x0000_i1036" type="#_x0000_t75" style="width:21.75pt;height:14.25pt" fillcolor="window">
            <v:imagedata r:id="rId15" o:title=""/>
          </v:shape>
        </w:pict>
      </w:r>
      <w:r w:rsidRPr="00BE4115">
        <w:rPr>
          <w:color w:val="000000"/>
          <w:sz w:val="28"/>
          <w:lang w:val="uk-UA"/>
        </w:rPr>
        <w:t xml:space="preserve">, а дисперсія – </w:t>
      </w:r>
      <w:r w:rsidR="002172EC">
        <w:rPr>
          <w:color w:val="000000"/>
          <w:position w:val="-6"/>
          <w:sz w:val="28"/>
          <w:lang w:val="uk-UA"/>
        </w:rPr>
        <w:pict>
          <v:shape id="_x0000_i1037" type="#_x0000_t75" style="width:26.25pt;height:15.75pt" fillcolor="window">
            <v:imagedata r:id="rId16" o:title=""/>
          </v:shape>
        </w:pict>
      </w:r>
      <w:r w:rsidRPr="00BE4115">
        <w:rPr>
          <w:color w:val="000000"/>
          <w:sz w:val="28"/>
          <w:lang w:val="uk-UA"/>
        </w:rPr>
        <w:t>.</w:t>
      </w:r>
    </w:p>
    <w:p w:rsidR="00F44AAE" w:rsidRPr="00BE4115" w:rsidRDefault="00F44AAE" w:rsidP="00BE4115">
      <w:pPr>
        <w:spacing w:line="360" w:lineRule="auto"/>
        <w:ind w:firstLine="709"/>
        <w:jc w:val="both"/>
        <w:rPr>
          <w:color w:val="000000"/>
          <w:sz w:val="28"/>
          <w:lang w:val="uk-UA"/>
        </w:rPr>
      </w:pPr>
      <w:r w:rsidRPr="00BE4115">
        <w:rPr>
          <w:color w:val="000000"/>
          <w:sz w:val="28"/>
          <w:lang w:val="uk-UA"/>
        </w:rPr>
        <w:t>5. Розподіл Максвелла (безперервний розподіл) має вигляд:</w:t>
      </w:r>
    </w:p>
    <w:p w:rsidR="00BE4115" w:rsidRDefault="00BE4115" w:rsidP="00BE4115">
      <w:pPr>
        <w:spacing w:line="360" w:lineRule="auto"/>
        <w:ind w:firstLine="709"/>
        <w:jc w:val="both"/>
        <w:rPr>
          <w:color w:val="000000"/>
          <w:sz w:val="28"/>
          <w:lang w:val="uk-UA"/>
        </w:rPr>
      </w:pPr>
    </w:p>
    <w:p w:rsidR="00F44AAE" w:rsidRPr="00BE4115" w:rsidRDefault="002172EC" w:rsidP="00BE4115">
      <w:pPr>
        <w:spacing w:line="360" w:lineRule="auto"/>
        <w:ind w:firstLine="709"/>
        <w:jc w:val="both"/>
        <w:rPr>
          <w:color w:val="000000"/>
          <w:sz w:val="28"/>
          <w:lang w:val="uk-UA"/>
        </w:rPr>
      </w:pPr>
      <w:r>
        <w:rPr>
          <w:color w:val="000000"/>
          <w:position w:val="-56"/>
          <w:sz w:val="28"/>
          <w:lang w:val="uk-UA"/>
        </w:rPr>
        <w:pict>
          <v:shape id="_x0000_i1038" type="#_x0000_t75" style="width:137.25pt;height:62.25pt" fillcolor="window">
            <v:imagedata r:id="rId17" o:title=""/>
          </v:shape>
        </w:pict>
      </w:r>
    </w:p>
    <w:p w:rsidR="00BE4115" w:rsidRDefault="00BE4115" w:rsidP="00BE4115">
      <w:pPr>
        <w:spacing w:line="360" w:lineRule="auto"/>
        <w:ind w:firstLine="709"/>
        <w:jc w:val="both"/>
        <w:rPr>
          <w:color w:val="000000"/>
          <w:sz w:val="28"/>
          <w:lang w:val="uk-UA"/>
        </w:rPr>
      </w:pPr>
    </w:p>
    <w:p w:rsidR="00F44AAE" w:rsidRPr="00BE4115" w:rsidRDefault="00F44AAE" w:rsidP="00BE4115">
      <w:pPr>
        <w:spacing w:line="360" w:lineRule="auto"/>
        <w:ind w:firstLine="709"/>
        <w:jc w:val="both"/>
        <w:rPr>
          <w:color w:val="000000"/>
          <w:sz w:val="28"/>
          <w:lang w:val="uk-UA"/>
        </w:rPr>
      </w:pPr>
      <w:r w:rsidRPr="00BE4115">
        <w:rPr>
          <w:color w:val="000000"/>
          <w:sz w:val="28"/>
          <w:lang w:val="uk-UA"/>
        </w:rPr>
        <w:t>і описує асиметричні розподіли. У цій формулі параметр а</w:t>
      </w:r>
      <w:r w:rsidR="00BE4115">
        <w:rPr>
          <w:color w:val="000000"/>
          <w:sz w:val="28"/>
          <w:lang w:val="uk-UA"/>
        </w:rPr>
        <w:t xml:space="preserve"> </w:t>
      </w:r>
      <w:r w:rsidRPr="00BE4115">
        <w:rPr>
          <w:color w:val="000000"/>
          <w:sz w:val="28"/>
          <w:lang w:val="uk-UA"/>
        </w:rPr>
        <w:t>дорівнює середньому арифметичному, помноженому на величину 0,6267. Характерною ознакою розподілу Максвелла є рівність середнього квадратичного відхилення величини 0,674а. Крива розподілу за формулою нагадує нормальний розподіл, але починається від нуля, крутіше піднімається з боку малих значень випадкової величини і потім, досягши максимуму, більш полого спадає убік великих значень. Такий розподіл виникає, наприклад, при побудові розподілу осіб і популяції за їхніми відстанями до оптимального фенотипу, що зворотньопропорційні їх фенотиповій цінності.</w:t>
      </w:r>
    </w:p>
    <w:p w:rsidR="00F44AAE" w:rsidRPr="00BE4115" w:rsidRDefault="00F44AAE" w:rsidP="00BE4115">
      <w:pPr>
        <w:spacing w:line="360" w:lineRule="auto"/>
        <w:ind w:firstLine="709"/>
        <w:jc w:val="both"/>
        <w:rPr>
          <w:color w:val="000000"/>
          <w:sz w:val="28"/>
          <w:lang w:val="uk-UA"/>
        </w:rPr>
      </w:pPr>
      <w:r w:rsidRPr="00BE4115">
        <w:rPr>
          <w:color w:val="000000"/>
          <w:sz w:val="28"/>
          <w:lang w:val="uk-UA"/>
        </w:rPr>
        <w:t>Розподіл Шарльє (безперервний) має вигляд:</w:t>
      </w:r>
    </w:p>
    <w:p w:rsidR="00BE4115" w:rsidRDefault="00BE4115" w:rsidP="00BE4115">
      <w:pPr>
        <w:spacing w:line="360" w:lineRule="auto"/>
        <w:ind w:firstLine="709"/>
        <w:jc w:val="both"/>
        <w:rPr>
          <w:color w:val="000000"/>
          <w:sz w:val="28"/>
          <w:lang w:val="uk-UA"/>
        </w:rPr>
      </w:pPr>
    </w:p>
    <w:p w:rsidR="00F44AAE" w:rsidRPr="00BE4115" w:rsidRDefault="002172EC" w:rsidP="00BE4115">
      <w:pPr>
        <w:spacing w:line="360" w:lineRule="auto"/>
        <w:ind w:firstLine="709"/>
        <w:jc w:val="both"/>
        <w:rPr>
          <w:color w:val="000000"/>
          <w:sz w:val="28"/>
          <w:lang w:val="uk-UA"/>
        </w:rPr>
      </w:pPr>
      <w:r>
        <w:rPr>
          <w:color w:val="000000"/>
          <w:position w:val="-10"/>
          <w:sz w:val="28"/>
          <w:lang w:val="uk-UA"/>
        </w:rPr>
        <w:pict>
          <v:shape id="_x0000_i1039" type="#_x0000_t75" style="width:222.75pt;height:17.25pt" fillcolor="window">
            <v:imagedata r:id="rId18" o:title=""/>
          </v:shape>
        </w:pict>
      </w:r>
    </w:p>
    <w:p w:rsidR="00BE4115" w:rsidRDefault="00BE4115" w:rsidP="00BE4115">
      <w:pPr>
        <w:spacing w:line="360" w:lineRule="auto"/>
        <w:ind w:firstLine="709"/>
        <w:jc w:val="both"/>
        <w:rPr>
          <w:color w:val="000000"/>
          <w:sz w:val="28"/>
          <w:lang w:val="uk-UA"/>
        </w:rPr>
      </w:pPr>
    </w:p>
    <w:p w:rsidR="00F44AAE" w:rsidRPr="00BE4115" w:rsidRDefault="00F44AAE" w:rsidP="00BE4115">
      <w:pPr>
        <w:spacing w:line="360" w:lineRule="auto"/>
        <w:ind w:firstLine="709"/>
        <w:jc w:val="both"/>
        <w:rPr>
          <w:color w:val="000000"/>
          <w:sz w:val="28"/>
          <w:lang w:val="uk-UA"/>
        </w:rPr>
      </w:pPr>
      <w:r w:rsidRPr="00BE4115">
        <w:rPr>
          <w:color w:val="000000"/>
          <w:sz w:val="28"/>
          <w:lang w:val="uk-UA"/>
        </w:rPr>
        <w:t>де р(x) – щільність нормального розподілу;</w:t>
      </w:r>
    </w:p>
    <w:p w:rsidR="00F44AAE" w:rsidRPr="00BE4115" w:rsidRDefault="00F44AAE" w:rsidP="00BE4115">
      <w:pPr>
        <w:spacing w:line="360" w:lineRule="auto"/>
        <w:ind w:firstLine="709"/>
        <w:jc w:val="both"/>
        <w:rPr>
          <w:color w:val="000000"/>
          <w:sz w:val="28"/>
          <w:lang w:val="uk-UA"/>
        </w:rPr>
      </w:pPr>
      <w:r w:rsidRPr="00BE4115">
        <w:rPr>
          <w:color w:val="000000"/>
          <w:sz w:val="28"/>
          <w:lang w:val="uk-UA"/>
        </w:rPr>
        <w:t>р</w:t>
      </w:r>
      <w:r w:rsidRPr="00BE4115">
        <w:rPr>
          <w:color w:val="000000"/>
          <w:sz w:val="28"/>
          <w:szCs w:val="28"/>
          <w:lang w:val="uk-UA"/>
        </w:rPr>
        <w:sym w:font="Symbol" w:char="F0A2"/>
      </w:r>
      <w:r w:rsidRPr="00BE4115">
        <w:rPr>
          <w:color w:val="000000"/>
          <w:sz w:val="28"/>
          <w:lang w:val="uk-UA"/>
        </w:rPr>
        <w:t xml:space="preserve">(x) – похідна відповідного порядку щільності нормального </w:t>
      </w:r>
      <w:r w:rsidRPr="00BE4115">
        <w:rPr>
          <w:color w:val="000000"/>
          <w:sz w:val="28"/>
          <w:lang w:val="uk-UA"/>
        </w:rPr>
        <w:br/>
        <w:t>розподілу р(х);</w:t>
      </w:r>
    </w:p>
    <w:p w:rsidR="00F44AAE" w:rsidRPr="00BE4115" w:rsidRDefault="00F44AAE" w:rsidP="00BE4115">
      <w:pPr>
        <w:spacing w:line="360" w:lineRule="auto"/>
        <w:ind w:firstLine="709"/>
        <w:jc w:val="both"/>
        <w:rPr>
          <w:color w:val="000000"/>
          <w:sz w:val="28"/>
          <w:lang w:val="uk-UA"/>
        </w:rPr>
      </w:pPr>
      <w:r w:rsidRPr="00BE4115">
        <w:rPr>
          <w:color w:val="000000"/>
          <w:sz w:val="28"/>
          <w:lang w:val="uk-UA"/>
        </w:rPr>
        <w:t>Ах – асиметрія;</w:t>
      </w:r>
    </w:p>
    <w:p w:rsidR="00F44AAE" w:rsidRPr="00BE4115" w:rsidRDefault="00F44AAE" w:rsidP="00BE4115">
      <w:pPr>
        <w:spacing w:line="360" w:lineRule="auto"/>
        <w:ind w:firstLine="709"/>
        <w:jc w:val="both"/>
        <w:rPr>
          <w:color w:val="000000"/>
          <w:sz w:val="28"/>
          <w:lang w:val="uk-UA"/>
        </w:rPr>
      </w:pPr>
      <w:r w:rsidRPr="00BE4115">
        <w:rPr>
          <w:color w:val="000000"/>
          <w:sz w:val="28"/>
          <w:lang w:val="uk-UA"/>
        </w:rPr>
        <w:t>Ех – ексцес.</w:t>
      </w:r>
    </w:p>
    <w:p w:rsidR="00F44AAE" w:rsidRPr="00BE4115" w:rsidRDefault="00F44AAE" w:rsidP="00BE4115">
      <w:pPr>
        <w:spacing w:line="360" w:lineRule="auto"/>
        <w:ind w:firstLine="709"/>
        <w:jc w:val="both"/>
        <w:rPr>
          <w:color w:val="000000"/>
          <w:sz w:val="28"/>
          <w:lang w:val="uk-UA"/>
        </w:rPr>
      </w:pPr>
      <w:r w:rsidRPr="00BE4115">
        <w:rPr>
          <w:color w:val="000000"/>
          <w:sz w:val="28"/>
          <w:lang w:val="uk-UA"/>
        </w:rPr>
        <w:t>Розподіл Шарльє описує асиметричний розподіл з вираженим ексцесом, що виникає при порушенні форми кривої, характерної для нормального розподілу. Така крива розподілу є асиметричною, її звоноподібна вершина стає пікоподібною, чи трапецієподібною. За допомогою розподілу такого виду «конструюються</w:t>
      </w:r>
      <w:r w:rsidR="00BE4115" w:rsidRPr="00BE4115">
        <w:rPr>
          <w:color w:val="000000"/>
          <w:sz w:val="28"/>
          <w:lang w:val="uk-UA"/>
        </w:rPr>
        <w:t xml:space="preserve">» </w:t>
      </w:r>
      <w:r w:rsidRPr="00BE4115">
        <w:rPr>
          <w:color w:val="000000"/>
          <w:sz w:val="28"/>
          <w:lang w:val="uk-UA"/>
        </w:rPr>
        <w:t>порушення нормальної форми розподілу.</w:t>
      </w:r>
    </w:p>
    <w:p w:rsidR="00F44AAE" w:rsidRPr="00BE4115" w:rsidRDefault="00F44AAE" w:rsidP="00BE4115">
      <w:pPr>
        <w:spacing w:line="360" w:lineRule="auto"/>
        <w:ind w:firstLine="709"/>
        <w:jc w:val="both"/>
        <w:rPr>
          <w:color w:val="000000"/>
          <w:sz w:val="28"/>
          <w:lang w:val="uk-UA"/>
        </w:rPr>
      </w:pPr>
      <w:r w:rsidRPr="00BE4115">
        <w:rPr>
          <w:color w:val="000000"/>
          <w:sz w:val="28"/>
          <w:lang w:val="uk-UA"/>
        </w:rPr>
        <w:t>Гамма-розподіл (безперервний) має вигляд:</w:t>
      </w:r>
    </w:p>
    <w:p w:rsidR="00BE4115" w:rsidRDefault="00BE4115" w:rsidP="00BE4115">
      <w:pPr>
        <w:spacing w:line="360" w:lineRule="auto"/>
        <w:ind w:firstLine="709"/>
        <w:jc w:val="both"/>
        <w:rPr>
          <w:color w:val="000000"/>
          <w:sz w:val="28"/>
          <w:lang w:val="uk-UA"/>
        </w:rPr>
      </w:pPr>
    </w:p>
    <w:p w:rsidR="00F44AAE" w:rsidRPr="00BE4115" w:rsidRDefault="002172EC" w:rsidP="00BE4115">
      <w:pPr>
        <w:spacing w:line="360" w:lineRule="auto"/>
        <w:ind w:firstLine="709"/>
        <w:jc w:val="both"/>
        <w:rPr>
          <w:color w:val="000000"/>
          <w:sz w:val="28"/>
          <w:lang w:val="uk-UA"/>
        </w:rPr>
      </w:pPr>
      <w:r>
        <w:rPr>
          <w:color w:val="000000"/>
          <w:position w:val="-30"/>
          <w:sz w:val="28"/>
          <w:lang w:val="uk-UA"/>
        </w:rPr>
        <w:pict>
          <v:shape id="_x0000_i1040" type="#_x0000_t75" style="width:186.75pt;height:36pt" fillcolor="window">
            <v:imagedata r:id="rId19" o:title=""/>
          </v:shape>
        </w:pict>
      </w:r>
    </w:p>
    <w:p w:rsidR="00BE4115" w:rsidRDefault="00BE4115" w:rsidP="00BE4115">
      <w:pPr>
        <w:pStyle w:val="2"/>
        <w:spacing w:line="360" w:lineRule="auto"/>
        <w:ind w:firstLine="709"/>
        <w:rPr>
          <w:color w:val="000000"/>
          <w:kern w:val="28"/>
          <w:szCs w:val="28"/>
          <w:lang w:val="uk-UA"/>
        </w:rPr>
      </w:pPr>
    </w:p>
    <w:p w:rsidR="00F44AAE" w:rsidRPr="00BE4115" w:rsidRDefault="00F44AAE" w:rsidP="00BE4115">
      <w:pPr>
        <w:pStyle w:val="2"/>
        <w:spacing w:line="360" w:lineRule="auto"/>
        <w:ind w:firstLine="709"/>
        <w:rPr>
          <w:color w:val="000000"/>
          <w:kern w:val="28"/>
          <w:szCs w:val="28"/>
          <w:lang w:val="uk-UA"/>
        </w:rPr>
      </w:pPr>
      <w:r w:rsidRPr="00BE4115">
        <w:rPr>
          <w:color w:val="000000"/>
          <w:kern w:val="28"/>
          <w:szCs w:val="28"/>
          <w:lang w:val="uk-UA"/>
        </w:rPr>
        <w:t>де Г(</w:t>
      </w:r>
      <w:r w:rsidRPr="00BE4115">
        <w:rPr>
          <w:color w:val="000000"/>
          <w:kern w:val="28"/>
          <w:szCs w:val="28"/>
          <w:lang w:val="uk-UA"/>
        </w:rPr>
        <w:sym w:font="Symbol" w:char="F061"/>
      </w:r>
      <w:r w:rsidRPr="00BE4115">
        <w:rPr>
          <w:color w:val="000000"/>
          <w:kern w:val="28"/>
          <w:szCs w:val="28"/>
          <w:lang w:val="uk-UA"/>
        </w:rPr>
        <w:t>) – гамма-функція. Її визначення за Ейлером задається співвідношенням:</w:t>
      </w:r>
    </w:p>
    <w:p w:rsidR="00BE4115" w:rsidRDefault="00BE4115" w:rsidP="00BE4115">
      <w:pPr>
        <w:spacing w:line="360" w:lineRule="auto"/>
        <w:ind w:firstLine="709"/>
        <w:jc w:val="both"/>
        <w:rPr>
          <w:color w:val="000000"/>
          <w:sz w:val="28"/>
          <w:lang w:val="uk-UA"/>
        </w:rPr>
      </w:pPr>
    </w:p>
    <w:p w:rsidR="00F44AAE" w:rsidRPr="00BE4115" w:rsidRDefault="00BE4115" w:rsidP="00BE4115">
      <w:pPr>
        <w:spacing w:line="360" w:lineRule="auto"/>
        <w:ind w:firstLine="709"/>
        <w:jc w:val="both"/>
        <w:rPr>
          <w:color w:val="000000"/>
          <w:sz w:val="28"/>
          <w:lang w:val="uk-UA"/>
        </w:rPr>
      </w:pPr>
      <w:r>
        <w:rPr>
          <w:color w:val="000000"/>
          <w:sz w:val="28"/>
          <w:lang w:val="uk-UA"/>
        </w:rPr>
        <w:br w:type="page"/>
      </w:r>
      <w:r w:rsidR="002172EC">
        <w:rPr>
          <w:color w:val="000000"/>
          <w:position w:val="-32"/>
          <w:sz w:val="28"/>
          <w:lang w:val="uk-UA"/>
        </w:rPr>
        <w:pict>
          <v:shape id="_x0000_i1041" type="#_x0000_t75" style="width:120pt;height:38.25pt" fillcolor="window">
            <v:imagedata r:id="rId20" o:title=""/>
          </v:shape>
        </w:pict>
      </w:r>
    </w:p>
    <w:p w:rsidR="00BE4115" w:rsidRDefault="00BE4115" w:rsidP="00BE4115">
      <w:pPr>
        <w:pStyle w:val="2"/>
        <w:spacing w:line="360" w:lineRule="auto"/>
        <w:ind w:firstLine="709"/>
        <w:rPr>
          <w:color w:val="000000"/>
          <w:lang w:val="uk-UA"/>
        </w:rPr>
      </w:pPr>
    </w:p>
    <w:p w:rsidR="00F44AAE" w:rsidRPr="00BE4115" w:rsidRDefault="00F44AAE" w:rsidP="00BE4115">
      <w:pPr>
        <w:pStyle w:val="2"/>
        <w:spacing w:line="360" w:lineRule="auto"/>
        <w:ind w:firstLine="709"/>
        <w:rPr>
          <w:color w:val="000000"/>
          <w:lang w:val="uk-UA"/>
        </w:rPr>
      </w:pPr>
      <w:r w:rsidRPr="00BE4115">
        <w:rPr>
          <w:color w:val="000000"/>
          <w:lang w:val="uk-UA"/>
        </w:rPr>
        <w:t xml:space="preserve">Основні властивості гамма-функції: Г(1)=1, </w:t>
      </w:r>
      <w:r w:rsidR="00BE4115" w:rsidRPr="00BE4115">
        <w:rPr>
          <w:color w:val="000000"/>
          <w:lang w:val="uk-UA"/>
        </w:rPr>
        <w:t>Г</w:t>
      </w:r>
      <w:r w:rsidR="00BE4115">
        <w:rPr>
          <w:color w:val="000000"/>
          <w:lang w:val="uk-UA"/>
        </w:rPr>
        <w:t xml:space="preserve"> </w:t>
      </w:r>
      <w:r w:rsidR="00BE4115" w:rsidRPr="00BE4115">
        <w:rPr>
          <w:color w:val="000000"/>
          <w:lang w:val="uk-UA"/>
        </w:rPr>
        <w:t>(х+</w:t>
      </w:r>
      <w:r w:rsidRPr="00BE4115">
        <w:rPr>
          <w:color w:val="000000"/>
          <w:lang w:val="uk-UA"/>
        </w:rPr>
        <w:t>1)=хГ(х).</w:t>
      </w:r>
    </w:p>
    <w:p w:rsidR="00BE4115" w:rsidRDefault="00F44AAE" w:rsidP="00BE4115">
      <w:pPr>
        <w:shd w:val="clear" w:color="auto" w:fill="FFFFFF"/>
        <w:spacing w:line="360" w:lineRule="auto"/>
        <w:ind w:firstLine="709"/>
        <w:jc w:val="both"/>
        <w:rPr>
          <w:color w:val="000000"/>
          <w:kern w:val="28"/>
          <w:sz w:val="28"/>
          <w:szCs w:val="28"/>
          <w:lang w:val="uk-UA"/>
        </w:rPr>
      </w:pPr>
      <w:r w:rsidRPr="00BE4115">
        <w:rPr>
          <w:color w:val="000000"/>
          <w:kern w:val="28"/>
          <w:sz w:val="28"/>
          <w:szCs w:val="28"/>
          <w:lang w:val="uk-UA"/>
        </w:rPr>
        <w:t xml:space="preserve">Гамма-функція являє собою двопараметричний розподіл, де </w:t>
      </w:r>
      <w:r w:rsidRPr="00BE4115">
        <w:rPr>
          <w:color w:val="000000"/>
          <w:kern w:val="28"/>
          <w:sz w:val="28"/>
          <w:szCs w:val="28"/>
          <w:lang w:val="uk-UA"/>
        </w:rPr>
        <w:sym w:font="Symbol" w:char="F061"/>
      </w:r>
      <w:r w:rsidRPr="00BE4115">
        <w:rPr>
          <w:color w:val="000000"/>
          <w:kern w:val="28"/>
          <w:sz w:val="28"/>
          <w:szCs w:val="28"/>
          <w:lang w:val="uk-UA"/>
        </w:rPr>
        <w:t xml:space="preserve"> – параметр форми, а </w:t>
      </w:r>
      <w:r w:rsidRPr="00BE4115">
        <w:rPr>
          <w:color w:val="000000"/>
          <w:kern w:val="28"/>
          <w:sz w:val="28"/>
          <w:szCs w:val="28"/>
          <w:lang w:val="uk-UA"/>
        </w:rPr>
        <w:sym w:font="Symbol" w:char="F062"/>
      </w:r>
      <w:r w:rsidRPr="00BE4115">
        <w:rPr>
          <w:color w:val="000000"/>
          <w:kern w:val="28"/>
          <w:sz w:val="28"/>
          <w:szCs w:val="28"/>
          <w:lang w:val="uk-UA"/>
        </w:rPr>
        <w:t xml:space="preserve"> – параметр масштабу. Математичне очікування дорівнює </w:t>
      </w:r>
      <w:r w:rsidRPr="00BE4115">
        <w:rPr>
          <w:color w:val="000000"/>
          <w:kern w:val="28"/>
          <w:sz w:val="28"/>
          <w:szCs w:val="28"/>
          <w:lang w:val="uk-UA"/>
        </w:rPr>
        <w:sym w:font="Symbol" w:char="F061"/>
      </w:r>
      <w:r w:rsidRPr="00BE4115">
        <w:rPr>
          <w:color w:val="000000"/>
          <w:kern w:val="28"/>
          <w:sz w:val="28"/>
          <w:szCs w:val="28"/>
          <w:lang w:val="uk-UA"/>
        </w:rPr>
        <w:sym w:font="Symbol" w:char="F062"/>
      </w:r>
      <w:r w:rsidRPr="00BE4115">
        <w:rPr>
          <w:color w:val="000000"/>
          <w:kern w:val="28"/>
          <w:sz w:val="28"/>
          <w:szCs w:val="28"/>
          <w:lang w:val="uk-UA"/>
        </w:rPr>
        <w:t xml:space="preserve">, дисперсія задається співвідношенням: </w:t>
      </w:r>
      <w:r w:rsidRPr="00BE4115">
        <w:rPr>
          <w:color w:val="000000"/>
          <w:kern w:val="28"/>
          <w:sz w:val="28"/>
          <w:szCs w:val="28"/>
          <w:lang w:val="uk-UA"/>
        </w:rPr>
        <w:sym w:font="Symbol" w:char="F061"/>
      </w:r>
      <w:r w:rsidRPr="00BE4115">
        <w:rPr>
          <w:color w:val="000000"/>
          <w:kern w:val="28"/>
          <w:sz w:val="28"/>
          <w:szCs w:val="28"/>
          <w:lang w:val="uk-UA"/>
        </w:rPr>
        <w:sym w:font="Symbol" w:char="F062"/>
      </w:r>
      <w:r w:rsidRPr="00BE4115">
        <w:rPr>
          <w:color w:val="000000"/>
          <w:kern w:val="28"/>
          <w:sz w:val="28"/>
          <w:szCs w:val="28"/>
          <w:vertAlign w:val="superscript"/>
          <w:lang w:val="uk-UA"/>
        </w:rPr>
        <w:t>2</w:t>
      </w:r>
      <w:r w:rsidRPr="00BE4115">
        <w:rPr>
          <w:color w:val="000000"/>
          <w:kern w:val="28"/>
          <w:sz w:val="28"/>
          <w:szCs w:val="28"/>
          <w:lang w:val="uk-UA"/>
        </w:rPr>
        <w:t>, мода дорівнює (</w:t>
      </w:r>
      <w:r w:rsidRPr="00BE4115">
        <w:rPr>
          <w:color w:val="000000"/>
          <w:kern w:val="28"/>
          <w:sz w:val="28"/>
          <w:szCs w:val="28"/>
          <w:lang w:val="uk-UA"/>
        </w:rPr>
        <w:sym w:font="Symbol" w:char="F061"/>
      </w:r>
      <w:r w:rsidRPr="00BE4115">
        <w:rPr>
          <w:color w:val="000000"/>
          <w:kern w:val="28"/>
          <w:sz w:val="28"/>
          <w:szCs w:val="28"/>
          <w:lang w:val="uk-UA"/>
        </w:rPr>
        <w:t>-1)</w:t>
      </w:r>
      <w:r w:rsidRPr="00BE4115">
        <w:rPr>
          <w:color w:val="000000"/>
          <w:kern w:val="28"/>
          <w:sz w:val="28"/>
          <w:szCs w:val="28"/>
          <w:lang w:val="uk-UA"/>
        </w:rPr>
        <w:sym w:font="Symbol" w:char="F062"/>
      </w:r>
      <w:r w:rsidRPr="00BE4115">
        <w:rPr>
          <w:color w:val="000000"/>
          <w:kern w:val="28"/>
          <w:sz w:val="28"/>
          <w:szCs w:val="28"/>
          <w:lang w:val="uk-UA"/>
        </w:rPr>
        <w:t xml:space="preserve"> при </w:t>
      </w:r>
      <w:r w:rsidRPr="00BE4115">
        <w:rPr>
          <w:color w:val="000000"/>
          <w:kern w:val="28"/>
          <w:sz w:val="28"/>
          <w:szCs w:val="28"/>
          <w:lang w:val="uk-UA"/>
        </w:rPr>
        <w:sym w:font="Symbol" w:char="F061"/>
      </w:r>
      <w:r w:rsidRPr="00BE4115">
        <w:rPr>
          <w:color w:val="000000"/>
          <w:kern w:val="28"/>
          <w:sz w:val="28"/>
          <w:szCs w:val="28"/>
          <w:lang w:val="uk-UA"/>
        </w:rPr>
        <w:sym w:font="Symbol" w:char="F0B3"/>
      </w:r>
      <w:r w:rsidRPr="00BE4115">
        <w:rPr>
          <w:color w:val="000000"/>
          <w:kern w:val="28"/>
          <w:sz w:val="28"/>
          <w:szCs w:val="28"/>
          <w:lang w:val="uk-UA"/>
        </w:rPr>
        <w:t xml:space="preserve">1. Гамма-функція є безперервним аналогом негативного біноміального розподілу. При </w:t>
      </w:r>
      <w:r w:rsidRPr="00BE4115">
        <w:rPr>
          <w:color w:val="000000"/>
          <w:kern w:val="28"/>
          <w:sz w:val="28"/>
          <w:szCs w:val="28"/>
          <w:lang w:val="uk-UA"/>
        </w:rPr>
        <w:sym w:font="Symbol" w:char="F061"/>
      </w:r>
      <w:r w:rsidRPr="00BE4115">
        <w:rPr>
          <w:color w:val="000000"/>
          <w:kern w:val="28"/>
          <w:sz w:val="28"/>
          <w:szCs w:val="28"/>
          <w:lang w:val="uk-UA"/>
        </w:rPr>
        <w:t xml:space="preserve">=1 гамма-розподіл збігається з показовим, при </w:t>
      </w:r>
      <w:r w:rsidRPr="00BE4115">
        <w:rPr>
          <w:color w:val="000000"/>
          <w:kern w:val="28"/>
          <w:sz w:val="28"/>
          <w:szCs w:val="28"/>
          <w:lang w:val="uk-UA"/>
        </w:rPr>
        <w:sym w:font="Symbol" w:char="F061"/>
      </w:r>
      <w:r w:rsidRPr="00BE4115">
        <w:rPr>
          <w:color w:val="000000"/>
          <w:kern w:val="28"/>
          <w:sz w:val="28"/>
          <w:szCs w:val="28"/>
          <w:lang w:val="uk-UA"/>
        </w:rPr>
        <w:t xml:space="preserve">=n, </w:t>
      </w:r>
      <w:r w:rsidRPr="00BE4115">
        <w:rPr>
          <w:color w:val="000000"/>
          <w:kern w:val="28"/>
          <w:sz w:val="28"/>
          <w:szCs w:val="28"/>
          <w:lang w:val="uk-UA"/>
        </w:rPr>
        <w:sym w:font="Symbol" w:char="F062"/>
      </w:r>
      <w:r w:rsidRPr="00BE4115">
        <w:rPr>
          <w:color w:val="000000"/>
          <w:kern w:val="28"/>
          <w:sz w:val="28"/>
          <w:szCs w:val="28"/>
          <w:lang w:val="uk-UA"/>
        </w:rPr>
        <w:t>=1/(n гамма-розподіл називається ерлангівським розподілом з параметрами (n,</w:t>
      </w:r>
      <w:r w:rsidRPr="00BE4115">
        <w:rPr>
          <w:color w:val="000000"/>
          <w:kern w:val="28"/>
          <w:sz w:val="28"/>
          <w:szCs w:val="28"/>
          <w:lang w:val="uk-UA"/>
        </w:rPr>
        <w:sym w:font="Symbol" w:char="F06D"/>
      </w:r>
      <w:r w:rsidRPr="00BE4115">
        <w:rPr>
          <w:color w:val="000000"/>
          <w:kern w:val="28"/>
          <w:sz w:val="28"/>
          <w:szCs w:val="28"/>
          <w:lang w:val="uk-UA"/>
        </w:rPr>
        <w:t xml:space="preserve">) і описує розподіл тривалості інтервалу часу до появи n подій процесу Пуассона з параметром </w:t>
      </w:r>
      <w:r w:rsidRPr="00BE4115">
        <w:rPr>
          <w:color w:val="000000"/>
          <w:kern w:val="28"/>
          <w:sz w:val="28"/>
          <w:szCs w:val="28"/>
          <w:lang w:val="uk-UA"/>
        </w:rPr>
        <w:sym w:font="Symbol" w:char="F06D"/>
      </w:r>
      <w:r w:rsidRPr="00BE4115">
        <w:rPr>
          <w:color w:val="000000"/>
          <w:kern w:val="28"/>
          <w:sz w:val="28"/>
          <w:szCs w:val="28"/>
          <w:lang w:val="uk-UA"/>
        </w:rPr>
        <w:t>.</w:t>
      </w:r>
    </w:p>
    <w:p w:rsidR="00F44AAE" w:rsidRPr="00BE4115" w:rsidRDefault="00F44AAE" w:rsidP="00BE4115">
      <w:pPr>
        <w:shd w:val="clear" w:color="auto" w:fill="FFFFFF"/>
        <w:spacing w:line="360" w:lineRule="auto"/>
        <w:ind w:firstLine="709"/>
        <w:jc w:val="both"/>
        <w:rPr>
          <w:color w:val="000000"/>
          <w:sz w:val="28"/>
          <w:lang w:val="uk-UA"/>
        </w:rPr>
      </w:pPr>
    </w:p>
    <w:p w:rsidR="00F44AAE" w:rsidRPr="00BE4115" w:rsidRDefault="00F44AAE" w:rsidP="00BE4115">
      <w:pPr>
        <w:shd w:val="clear" w:color="auto" w:fill="FFFFFF"/>
        <w:spacing w:line="360" w:lineRule="auto"/>
        <w:ind w:firstLine="709"/>
        <w:jc w:val="both"/>
        <w:rPr>
          <w:b/>
          <w:color w:val="000000"/>
          <w:sz w:val="28"/>
          <w:lang w:val="uk-UA"/>
        </w:rPr>
      </w:pPr>
      <w:r w:rsidRPr="00BE4115">
        <w:rPr>
          <w:b/>
          <w:color w:val="000000"/>
          <w:sz w:val="28"/>
          <w:lang w:val="uk-UA"/>
        </w:rPr>
        <w:t>2. Параметричні критерії для перевірки гіпотези про відмінність</w:t>
      </w:r>
      <w:r w:rsidR="00BE4115">
        <w:rPr>
          <w:b/>
          <w:color w:val="000000"/>
          <w:sz w:val="28"/>
          <w:lang w:val="uk-UA"/>
        </w:rPr>
        <w:t xml:space="preserve"> </w:t>
      </w:r>
      <w:r w:rsidRPr="00BE4115">
        <w:rPr>
          <w:b/>
          <w:color w:val="000000"/>
          <w:sz w:val="28"/>
          <w:lang w:val="uk-UA"/>
        </w:rPr>
        <w:t>(або схожість) між середніми значеннями</w:t>
      </w:r>
    </w:p>
    <w:p w:rsidR="00BE4115" w:rsidRDefault="00BE4115" w:rsidP="00BE4115">
      <w:pPr>
        <w:shd w:val="clear" w:color="auto" w:fill="FFFFFF"/>
        <w:spacing w:line="360" w:lineRule="auto"/>
        <w:ind w:firstLine="709"/>
        <w:jc w:val="both"/>
        <w:rPr>
          <w:color w:val="000000"/>
          <w:sz w:val="28"/>
          <w:lang w:val="uk-UA"/>
        </w:rPr>
      </w:pPr>
    </w:p>
    <w:p w:rsidR="00F44AAE" w:rsidRPr="00BE4115" w:rsidRDefault="00F44AAE" w:rsidP="00BE4115">
      <w:pPr>
        <w:shd w:val="clear" w:color="auto" w:fill="FFFFFF"/>
        <w:spacing w:line="360" w:lineRule="auto"/>
        <w:ind w:firstLine="709"/>
        <w:jc w:val="both"/>
        <w:rPr>
          <w:color w:val="000000"/>
          <w:sz w:val="28"/>
          <w:lang w:val="uk-UA"/>
        </w:rPr>
      </w:pPr>
      <w:r w:rsidRPr="00BE4115">
        <w:rPr>
          <w:color w:val="000000"/>
          <w:sz w:val="28"/>
          <w:lang w:val="uk-UA"/>
        </w:rPr>
        <w:t xml:space="preserve">Отже, якщо ваші вибірки мають нормальний розподіл, для перевірки статистичних гіпотез на їх основі можна користуватися параметричними критеріями. Найпоширенішим параметричним методом оцінки відмінностей між порівнюваними середніми значеннями незалежних вибірок є критерій Стьюдента, або </w:t>
      </w:r>
      <w:r w:rsidRPr="00BE4115">
        <w:rPr>
          <w:color w:val="000000"/>
          <w:sz w:val="28"/>
          <w:lang w:val="uk-UA" w:eastAsia="uk-UA"/>
        </w:rPr>
        <w:t>t</w:t>
      </w:r>
      <w:r w:rsidR="00BE4115">
        <w:rPr>
          <w:color w:val="000000"/>
          <w:sz w:val="28"/>
          <w:lang w:val="uk-UA" w:eastAsia="uk-UA"/>
        </w:rPr>
        <w:t>-</w:t>
      </w:r>
      <w:r w:rsidR="00BE4115" w:rsidRPr="00BE4115">
        <w:rPr>
          <w:color w:val="000000"/>
          <w:sz w:val="28"/>
          <w:lang w:val="uk-UA" w:eastAsia="uk-UA"/>
        </w:rPr>
        <w:t>к</w:t>
      </w:r>
      <w:r w:rsidRPr="00BE4115">
        <w:rPr>
          <w:color w:val="000000"/>
          <w:sz w:val="28"/>
          <w:lang w:val="uk-UA" w:eastAsia="uk-UA"/>
        </w:rPr>
        <w:t>ритерий</w:t>
      </w:r>
      <w:r w:rsidRPr="00BE4115">
        <w:rPr>
          <w:color w:val="000000"/>
          <w:sz w:val="28"/>
          <w:lang w:val="uk-UA"/>
        </w:rPr>
        <w:t>.</w:t>
      </w:r>
      <w:r w:rsidRPr="00BE4115">
        <w:rPr>
          <w:i/>
          <w:color w:val="000000"/>
          <w:sz w:val="28"/>
          <w:lang w:val="uk-UA"/>
        </w:rPr>
        <w:t xml:space="preserve"> </w:t>
      </w:r>
      <w:r w:rsidRPr="00BE4115">
        <w:rPr>
          <w:color w:val="000000"/>
          <w:sz w:val="28"/>
          <w:lang w:val="uk-UA"/>
        </w:rPr>
        <w:t>Нульова гіпотеза полягає в рівності генеральних середніх М</w:t>
      </w:r>
      <w:r w:rsidRPr="00BE4115">
        <w:rPr>
          <w:color w:val="000000"/>
          <w:sz w:val="28"/>
          <w:vertAlign w:val="subscript"/>
          <w:lang w:val="uk-UA"/>
        </w:rPr>
        <w:t>1</w:t>
      </w:r>
      <w:r w:rsidRPr="00BE4115">
        <w:rPr>
          <w:color w:val="000000"/>
          <w:sz w:val="28"/>
          <w:lang w:val="uk-UA"/>
        </w:rPr>
        <w:t xml:space="preserve"> і М</w:t>
      </w:r>
      <w:r w:rsidRPr="00BE4115">
        <w:rPr>
          <w:color w:val="000000"/>
          <w:sz w:val="28"/>
          <w:vertAlign w:val="subscript"/>
          <w:lang w:val="uk-UA"/>
        </w:rPr>
        <w:t>2</w:t>
      </w:r>
      <w:r w:rsidR="00BE4115">
        <w:rPr>
          <w:color w:val="000000"/>
          <w:sz w:val="28"/>
          <w:lang w:val="uk-UA"/>
        </w:rPr>
        <w:t>,</w:t>
      </w:r>
      <w:r w:rsidRPr="00BE4115">
        <w:rPr>
          <w:color w:val="000000"/>
          <w:sz w:val="28"/>
          <w:lang w:val="uk-UA"/>
        </w:rPr>
        <w:t xml:space="preserve"> (М</w:t>
      </w:r>
      <w:r w:rsidRPr="00BE4115">
        <w:rPr>
          <w:color w:val="000000"/>
          <w:sz w:val="28"/>
          <w:vertAlign w:val="subscript"/>
          <w:lang w:val="uk-UA"/>
        </w:rPr>
        <w:t>1</w:t>
      </w:r>
      <w:r w:rsidRPr="00BE4115">
        <w:rPr>
          <w:color w:val="000000"/>
          <w:sz w:val="28"/>
          <w:lang w:val="uk-UA"/>
        </w:rPr>
        <w:t xml:space="preserve"> </w:t>
      </w:r>
      <w:r w:rsidR="00BE4115">
        <w:rPr>
          <w:color w:val="000000"/>
          <w:sz w:val="28"/>
          <w:lang w:val="uk-UA"/>
        </w:rPr>
        <w:t>–</w:t>
      </w:r>
      <w:r w:rsidR="00BE4115" w:rsidRPr="00BE4115">
        <w:rPr>
          <w:color w:val="000000"/>
          <w:sz w:val="28"/>
          <w:lang w:val="uk-UA"/>
        </w:rPr>
        <w:t xml:space="preserve"> </w:t>
      </w:r>
      <w:r w:rsidRPr="00BE4115">
        <w:rPr>
          <w:color w:val="000000"/>
          <w:sz w:val="28"/>
          <w:lang w:val="uk-UA"/>
        </w:rPr>
        <w:t>М</w:t>
      </w:r>
      <w:r w:rsidRPr="00BE4115">
        <w:rPr>
          <w:color w:val="000000"/>
          <w:sz w:val="28"/>
          <w:vertAlign w:val="subscript"/>
          <w:lang w:val="uk-UA"/>
        </w:rPr>
        <w:t>2</w:t>
      </w:r>
      <w:r w:rsidRPr="00BE4115">
        <w:rPr>
          <w:color w:val="000000"/>
          <w:sz w:val="28"/>
          <w:lang w:val="uk-UA"/>
        </w:rPr>
        <w:t>)</w:t>
      </w:r>
      <w:r w:rsidRPr="00BE4115">
        <w:rPr>
          <w:i/>
          <w:color w:val="000000"/>
          <w:sz w:val="28"/>
          <w:lang w:val="uk-UA"/>
        </w:rPr>
        <w:t xml:space="preserve"> </w:t>
      </w:r>
      <w:r w:rsidRPr="00BE4115">
        <w:rPr>
          <w:color w:val="000000"/>
          <w:sz w:val="28"/>
          <w:lang w:val="uk-UA"/>
        </w:rPr>
        <w:t xml:space="preserve">= 0 сукупностей, з яких були взяті вибірки, або, іншими словами, перевіряється нульова гіпотеза про приналежність двох порівнюваних вибірок однієї і тієї самої генеральної сукупності. </w:t>
      </w:r>
      <w:r w:rsidRPr="00BE4115">
        <w:rPr>
          <w:color w:val="000000"/>
          <w:sz w:val="28"/>
          <w:lang w:val="uk-UA" w:eastAsia="uk-UA"/>
        </w:rPr>
        <w:t>T</w:t>
      </w:r>
      <w:r w:rsidR="00BE4115">
        <w:rPr>
          <w:color w:val="000000"/>
          <w:sz w:val="28"/>
          <w:lang w:val="uk-UA" w:eastAsia="uk-UA"/>
        </w:rPr>
        <w:t>-</w:t>
      </w:r>
      <w:r w:rsidR="00BE4115" w:rsidRPr="00BE4115">
        <w:rPr>
          <w:color w:val="000000"/>
          <w:sz w:val="28"/>
          <w:lang w:val="uk-UA" w:eastAsia="uk-UA"/>
        </w:rPr>
        <w:t>к</w:t>
      </w:r>
      <w:r w:rsidRPr="00BE4115">
        <w:rPr>
          <w:color w:val="000000"/>
          <w:sz w:val="28"/>
          <w:lang w:val="uk-UA" w:eastAsia="uk-UA"/>
        </w:rPr>
        <w:t xml:space="preserve">ритерій, що </w:t>
      </w:r>
      <w:r w:rsidRPr="00BE4115">
        <w:rPr>
          <w:color w:val="000000"/>
          <w:sz w:val="28"/>
          <w:lang w:val="uk-UA"/>
        </w:rPr>
        <w:t>перевіряється, виражається у вигляді відношення різниці відповідних вибіркових середніх до помилки такої різниці, тобто</w:t>
      </w:r>
    </w:p>
    <w:p w:rsidR="00BE4115" w:rsidRDefault="00BE4115" w:rsidP="00BE4115">
      <w:pPr>
        <w:spacing w:line="360" w:lineRule="auto"/>
        <w:ind w:firstLine="709"/>
        <w:jc w:val="both"/>
        <w:rPr>
          <w:color w:val="000000"/>
          <w:sz w:val="28"/>
          <w:lang w:val="uk-UA"/>
        </w:rPr>
      </w:pPr>
    </w:p>
    <w:p w:rsidR="00F44AAE" w:rsidRPr="00BE4115" w:rsidRDefault="002172EC" w:rsidP="00BE4115">
      <w:pPr>
        <w:spacing w:line="360" w:lineRule="auto"/>
        <w:ind w:firstLine="709"/>
        <w:jc w:val="both"/>
        <w:rPr>
          <w:color w:val="000000"/>
          <w:sz w:val="28"/>
          <w:lang w:val="uk-UA"/>
        </w:rPr>
      </w:pPr>
      <w:r>
        <w:rPr>
          <w:color w:val="000000"/>
          <w:position w:val="-24"/>
          <w:sz w:val="28"/>
          <w:lang w:val="uk-UA"/>
        </w:rPr>
        <w:pict>
          <v:shape id="_x0000_i1042" type="#_x0000_t75" style="width:66pt;height:42.75pt" fillcolor="window">
            <v:imagedata r:id="rId21" o:title=""/>
          </v:shape>
        </w:pict>
      </w:r>
      <w:r w:rsidR="00BE4115">
        <w:rPr>
          <w:color w:val="000000"/>
          <w:sz w:val="28"/>
          <w:lang w:val="uk-UA"/>
        </w:rPr>
        <w:t xml:space="preserve"> </w:t>
      </w:r>
      <w:r w:rsidR="00F44AAE" w:rsidRPr="00BE4115">
        <w:rPr>
          <w:color w:val="000000"/>
          <w:sz w:val="28"/>
          <w:lang w:val="uk-UA"/>
        </w:rPr>
        <w:t>або</w:t>
      </w:r>
      <w:r w:rsidR="00BE4115">
        <w:rPr>
          <w:color w:val="000000"/>
          <w:sz w:val="28"/>
          <w:lang w:val="uk-UA"/>
        </w:rPr>
        <w:t xml:space="preserve"> </w:t>
      </w:r>
      <w:r>
        <w:rPr>
          <w:color w:val="000000"/>
          <w:position w:val="-36"/>
          <w:sz w:val="28"/>
          <w:lang w:val="uk-UA"/>
        </w:rPr>
        <w:pict>
          <v:shape id="_x0000_i1043" type="#_x0000_t75" style="width:99.75pt;height:48.75pt" fillcolor="window">
            <v:imagedata r:id="rId22" o:title=""/>
          </v:shape>
        </w:pict>
      </w:r>
    </w:p>
    <w:p w:rsidR="00F44AAE" w:rsidRPr="00BE4115" w:rsidRDefault="00BE4115" w:rsidP="00BE4115">
      <w:pPr>
        <w:shd w:val="clear" w:color="auto" w:fill="FFFFFF"/>
        <w:spacing w:line="360" w:lineRule="auto"/>
        <w:ind w:firstLine="709"/>
        <w:jc w:val="both"/>
        <w:rPr>
          <w:color w:val="000000"/>
          <w:sz w:val="28"/>
          <w:lang w:val="uk-UA"/>
        </w:rPr>
      </w:pPr>
      <w:r>
        <w:rPr>
          <w:color w:val="000000"/>
          <w:sz w:val="28"/>
          <w:lang w:val="uk-UA"/>
        </w:rPr>
        <w:br w:type="page"/>
      </w:r>
      <w:r w:rsidR="00F44AAE" w:rsidRPr="00BE4115">
        <w:rPr>
          <w:color w:val="000000"/>
          <w:sz w:val="28"/>
          <w:lang w:val="uk-UA"/>
        </w:rPr>
        <w:t>де σd</w:t>
      </w:r>
      <w:r w:rsidR="00F44AAE" w:rsidRPr="00BE4115">
        <w:rPr>
          <w:color w:val="000000"/>
          <w:sz w:val="28"/>
          <w:lang w:val="uk-UA" w:eastAsia="uk-UA"/>
        </w:rPr>
        <w:t xml:space="preserve"> </w:t>
      </w:r>
      <w:r>
        <w:rPr>
          <w:i/>
          <w:color w:val="000000"/>
          <w:sz w:val="28"/>
          <w:lang w:val="uk-UA"/>
        </w:rPr>
        <w:t>–</w:t>
      </w:r>
      <w:r w:rsidRPr="00BE4115">
        <w:rPr>
          <w:i/>
          <w:color w:val="000000"/>
          <w:sz w:val="28"/>
          <w:lang w:val="uk-UA"/>
        </w:rPr>
        <w:t xml:space="preserve"> </w:t>
      </w:r>
      <w:r w:rsidR="00F44AAE" w:rsidRPr="00BE4115">
        <w:rPr>
          <w:color w:val="000000"/>
          <w:sz w:val="28"/>
          <w:lang w:val="uk-UA"/>
        </w:rPr>
        <w:t>стандартна помилка різниці вибіркових середніх значень, σх1</w:t>
      </w:r>
      <w:r w:rsidR="00F44AAE" w:rsidRPr="00BE4115">
        <w:rPr>
          <w:i/>
          <w:color w:val="000000"/>
          <w:sz w:val="28"/>
          <w:lang w:val="uk-UA"/>
        </w:rPr>
        <w:t xml:space="preserve">, </w:t>
      </w:r>
      <w:r w:rsidR="00F44AAE" w:rsidRPr="00BE4115">
        <w:rPr>
          <w:color w:val="000000"/>
          <w:sz w:val="28"/>
          <w:lang w:val="uk-UA"/>
        </w:rPr>
        <w:t>σх2</w:t>
      </w:r>
      <w:r w:rsidR="00F44AAE" w:rsidRPr="00BE4115">
        <w:rPr>
          <w:i/>
          <w:color w:val="000000"/>
          <w:sz w:val="28"/>
          <w:lang w:val="uk-UA"/>
        </w:rPr>
        <w:t xml:space="preserve"> </w:t>
      </w:r>
      <w:r>
        <w:rPr>
          <w:i/>
          <w:color w:val="000000"/>
          <w:sz w:val="28"/>
          <w:lang w:val="uk-UA"/>
        </w:rPr>
        <w:t>–</w:t>
      </w:r>
      <w:r w:rsidRPr="00BE4115">
        <w:rPr>
          <w:i/>
          <w:color w:val="000000"/>
          <w:sz w:val="28"/>
          <w:lang w:val="uk-UA"/>
        </w:rPr>
        <w:t xml:space="preserve"> </w:t>
      </w:r>
      <w:r w:rsidR="00F44AAE" w:rsidRPr="00BE4115">
        <w:rPr>
          <w:color w:val="000000"/>
          <w:sz w:val="28"/>
          <w:lang w:val="uk-UA"/>
        </w:rPr>
        <w:t>стандартні помилки середніх значень порівнюваних вибірок.</w:t>
      </w:r>
    </w:p>
    <w:p w:rsidR="00F44AAE" w:rsidRPr="00BE4115" w:rsidRDefault="00F44AAE" w:rsidP="00BE4115">
      <w:pPr>
        <w:shd w:val="clear" w:color="auto" w:fill="FFFFFF"/>
        <w:spacing w:line="360" w:lineRule="auto"/>
        <w:ind w:firstLine="709"/>
        <w:jc w:val="both"/>
        <w:rPr>
          <w:color w:val="000000"/>
          <w:sz w:val="28"/>
          <w:lang w:val="uk-UA"/>
        </w:rPr>
      </w:pPr>
      <w:r w:rsidRPr="00BE4115">
        <w:rPr>
          <w:color w:val="000000"/>
          <w:sz w:val="28"/>
          <w:lang w:val="uk-UA"/>
        </w:rPr>
        <w:t>Треба звернути увагу, що дисперсія різниці (так само, як і дисперсія суми) двох середніх значень дорівнює сумі дисперсій цих середніх значень.</w:t>
      </w:r>
    </w:p>
    <w:p w:rsidR="00F44AAE" w:rsidRPr="00BE4115" w:rsidRDefault="00F44AAE" w:rsidP="00BE4115">
      <w:pPr>
        <w:shd w:val="clear" w:color="auto" w:fill="FFFFFF"/>
        <w:spacing w:line="360" w:lineRule="auto"/>
        <w:ind w:firstLine="709"/>
        <w:jc w:val="both"/>
        <w:rPr>
          <w:color w:val="000000"/>
          <w:sz w:val="28"/>
          <w:lang w:val="uk-UA"/>
        </w:rPr>
      </w:pPr>
      <w:r w:rsidRPr="00BE4115">
        <w:rPr>
          <w:color w:val="000000"/>
          <w:sz w:val="28"/>
          <w:lang w:val="uk-UA"/>
        </w:rPr>
        <w:t>Для перевірки критерію знак різниці середніх значень не відіграє ролі, тому у формулі для розрахунку тестової статистики береться модуль різниці. Проте знак різниці важливий для інтерпретації результатів порівняння і висновку про перевагу одного з порівнюваних методів. Надалі при порівнянні параметрів у формулах для тестових статистик ми опускатимемо знак модуля.</w:t>
      </w:r>
    </w:p>
    <w:p w:rsidR="00F44AAE" w:rsidRPr="00BE4115" w:rsidRDefault="00F44AAE" w:rsidP="00BE4115">
      <w:pPr>
        <w:shd w:val="clear" w:color="auto" w:fill="FFFFFF"/>
        <w:spacing w:line="360" w:lineRule="auto"/>
        <w:ind w:firstLine="709"/>
        <w:jc w:val="both"/>
        <w:rPr>
          <w:color w:val="000000"/>
          <w:sz w:val="28"/>
          <w:lang w:val="uk-UA"/>
        </w:rPr>
      </w:pPr>
      <w:r w:rsidRPr="00BE4115">
        <w:rPr>
          <w:color w:val="000000"/>
          <w:sz w:val="28"/>
          <w:lang w:val="uk-UA"/>
        </w:rPr>
        <w:t xml:space="preserve">Гіпотезу про рівність математичних очікувань відкидають, якщо фактично отримана величина </w:t>
      </w:r>
      <w:r w:rsidRPr="00BE4115">
        <w:rPr>
          <w:color w:val="000000"/>
          <w:sz w:val="28"/>
          <w:lang w:val="uk-UA" w:eastAsia="uk-UA"/>
        </w:rPr>
        <w:t>t</w:t>
      </w:r>
      <w:r w:rsidR="00BE4115">
        <w:rPr>
          <w:color w:val="000000"/>
          <w:sz w:val="28"/>
          <w:lang w:val="uk-UA" w:eastAsia="uk-UA"/>
        </w:rPr>
        <w:t>-</w:t>
      </w:r>
      <w:r w:rsidR="00BE4115" w:rsidRPr="00BE4115">
        <w:rPr>
          <w:color w:val="000000"/>
          <w:sz w:val="28"/>
          <w:lang w:val="uk-UA" w:eastAsia="uk-UA"/>
        </w:rPr>
        <w:t>к</w:t>
      </w:r>
      <w:r w:rsidRPr="00BE4115">
        <w:rPr>
          <w:color w:val="000000"/>
          <w:sz w:val="28"/>
          <w:lang w:val="uk-UA" w:eastAsia="uk-UA"/>
        </w:rPr>
        <w:t xml:space="preserve">ритерію </w:t>
      </w:r>
      <w:r w:rsidRPr="00BE4115">
        <w:rPr>
          <w:color w:val="000000"/>
          <w:sz w:val="28"/>
          <w:lang w:val="uk-UA"/>
        </w:rPr>
        <w:t>перевершить або виявиться рівною табличному значенню для прийнятого рівня значимості і числа ступенів свободи. При цьому робиться висновок про наявність статистично значимих відмінностей між середніми значеннями на відповідному рівні значимості.</w:t>
      </w:r>
    </w:p>
    <w:p w:rsidR="00F44AAE" w:rsidRPr="00BE4115" w:rsidRDefault="00F44AAE" w:rsidP="00BE4115">
      <w:pPr>
        <w:shd w:val="clear" w:color="auto" w:fill="FFFFFF"/>
        <w:spacing w:line="360" w:lineRule="auto"/>
        <w:ind w:firstLine="709"/>
        <w:jc w:val="both"/>
        <w:rPr>
          <w:color w:val="000000"/>
          <w:sz w:val="28"/>
          <w:lang w:val="uk-UA"/>
        </w:rPr>
      </w:pPr>
      <w:r w:rsidRPr="00BE4115">
        <w:rPr>
          <w:color w:val="000000"/>
          <w:sz w:val="28"/>
          <w:lang w:val="uk-UA"/>
        </w:rPr>
        <w:t>Формули для розрахунку тестової статистики і числа ступенів свободи дещо розрізняються залежно від рівності або нерівності дисперсій порівнюваних сукупностей. Це питання вимагає уважного розгляду, особливо для вибірок малого об'єму (</w:t>
      </w:r>
      <w:r w:rsidRPr="00BE4115">
        <w:rPr>
          <w:color w:val="000000"/>
          <w:sz w:val="28"/>
          <w:lang w:val="uk-UA" w:eastAsia="uk-UA"/>
        </w:rPr>
        <w:t>n</w:t>
      </w:r>
      <w:r w:rsidRPr="00BE4115">
        <w:rPr>
          <w:color w:val="000000"/>
          <w:sz w:val="28"/>
          <w:lang w:val="uk-UA"/>
        </w:rPr>
        <w:t xml:space="preserve"> &lt; 20).</w:t>
      </w:r>
    </w:p>
    <w:p w:rsidR="00F44AAE" w:rsidRPr="00BE4115" w:rsidRDefault="00F44AAE" w:rsidP="00BE4115">
      <w:pPr>
        <w:shd w:val="clear" w:color="auto" w:fill="FFFFFF"/>
        <w:spacing w:line="360" w:lineRule="auto"/>
        <w:ind w:firstLine="709"/>
        <w:jc w:val="both"/>
        <w:rPr>
          <w:color w:val="000000"/>
          <w:sz w:val="28"/>
          <w:lang w:val="uk-UA"/>
        </w:rPr>
      </w:pPr>
      <w:r w:rsidRPr="00BE4115">
        <w:rPr>
          <w:color w:val="000000"/>
          <w:sz w:val="28"/>
          <w:lang w:val="uk-UA"/>
        </w:rPr>
        <w:t>У разі рівності дисперсій або вибірок достатньо великого об'єму помилка різниці середніх σd</w:t>
      </w:r>
      <w:r w:rsidR="00BE4115">
        <w:rPr>
          <w:i/>
          <w:color w:val="000000"/>
          <w:sz w:val="28"/>
          <w:lang w:val="uk-UA"/>
        </w:rPr>
        <w:t xml:space="preserve"> </w:t>
      </w:r>
      <w:r w:rsidRPr="00BE4115">
        <w:rPr>
          <w:color w:val="000000"/>
          <w:sz w:val="28"/>
          <w:lang w:val="uk-UA"/>
        </w:rPr>
        <w:t>визначається за такими формулами:</w:t>
      </w:r>
    </w:p>
    <w:p w:rsidR="00F44AAE" w:rsidRPr="00BE4115" w:rsidRDefault="00F44AAE" w:rsidP="00BE4115">
      <w:pPr>
        <w:shd w:val="clear" w:color="auto" w:fill="FFFFFF"/>
        <w:spacing w:line="360" w:lineRule="auto"/>
        <w:ind w:firstLine="709"/>
        <w:jc w:val="both"/>
        <w:rPr>
          <w:color w:val="000000"/>
          <w:sz w:val="28"/>
          <w:vertAlign w:val="subscript"/>
          <w:lang w:val="uk-UA"/>
        </w:rPr>
      </w:pPr>
      <w:r w:rsidRPr="00BE4115">
        <w:rPr>
          <w:color w:val="000000"/>
          <w:sz w:val="28"/>
          <w:lang w:val="uk-UA"/>
        </w:rPr>
        <w:t xml:space="preserve">для нерівночисельних вибірок при </w:t>
      </w:r>
      <w:r w:rsidRPr="00BE4115">
        <w:rPr>
          <w:color w:val="000000"/>
          <w:sz w:val="28"/>
          <w:lang w:val="uk-UA" w:eastAsia="uk-UA"/>
        </w:rPr>
        <w:t>n</w:t>
      </w:r>
      <w:r w:rsidRPr="00BE4115">
        <w:rPr>
          <w:color w:val="000000"/>
          <w:sz w:val="28"/>
          <w:vertAlign w:val="subscript"/>
          <w:lang w:val="uk-UA" w:eastAsia="uk-UA"/>
        </w:rPr>
        <w:t>1</w:t>
      </w:r>
      <w:r w:rsidRPr="00BE4115">
        <w:rPr>
          <w:color w:val="000000"/>
          <w:sz w:val="28"/>
          <w:lang w:val="uk-UA"/>
        </w:rPr>
        <w:t>≠</w:t>
      </w:r>
      <w:r w:rsidRPr="00BE4115">
        <w:rPr>
          <w:color w:val="000000"/>
          <w:sz w:val="28"/>
          <w:lang w:val="uk-UA" w:eastAsia="uk-UA"/>
        </w:rPr>
        <w:t>n</w:t>
      </w:r>
      <w:r w:rsidRPr="00BE4115">
        <w:rPr>
          <w:color w:val="000000"/>
          <w:sz w:val="28"/>
          <w:vertAlign w:val="subscript"/>
          <w:lang w:val="uk-UA"/>
        </w:rPr>
        <w:t>2</w:t>
      </w:r>
    </w:p>
    <w:p w:rsidR="00BE4115" w:rsidRDefault="00BE4115" w:rsidP="00BE4115">
      <w:pPr>
        <w:spacing w:line="360" w:lineRule="auto"/>
        <w:ind w:firstLine="709"/>
        <w:jc w:val="both"/>
        <w:rPr>
          <w:color w:val="000000"/>
          <w:sz w:val="28"/>
          <w:lang w:val="uk-UA"/>
        </w:rPr>
      </w:pPr>
    </w:p>
    <w:p w:rsidR="00F44AAE" w:rsidRPr="00BE4115" w:rsidRDefault="002172EC" w:rsidP="00BE4115">
      <w:pPr>
        <w:spacing w:line="360" w:lineRule="auto"/>
        <w:ind w:firstLine="709"/>
        <w:jc w:val="both"/>
        <w:rPr>
          <w:color w:val="000000"/>
          <w:sz w:val="28"/>
          <w:lang w:val="uk-UA"/>
        </w:rPr>
      </w:pPr>
      <w:r>
        <w:rPr>
          <w:color w:val="000000"/>
          <w:position w:val="-34"/>
          <w:sz w:val="28"/>
          <w:lang w:val="uk-UA"/>
        </w:rPr>
        <w:pict>
          <v:shape id="_x0000_i1044" type="#_x0000_t75" style="width:239.25pt;height:66.75pt" fillcolor="window">
            <v:imagedata r:id="rId23" o:title=""/>
          </v:shape>
        </w:pict>
      </w:r>
    </w:p>
    <w:p w:rsidR="00F44AAE" w:rsidRPr="00BE4115" w:rsidRDefault="00F44AAE" w:rsidP="00BE4115">
      <w:pPr>
        <w:spacing w:line="360" w:lineRule="auto"/>
        <w:ind w:firstLine="709"/>
        <w:jc w:val="both"/>
        <w:rPr>
          <w:color w:val="000000"/>
          <w:sz w:val="28"/>
          <w:lang w:val="uk-UA"/>
        </w:rPr>
      </w:pPr>
    </w:p>
    <w:p w:rsidR="00F44AAE" w:rsidRPr="00BE4115" w:rsidRDefault="00F44AAE" w:rsidP="00BE4115">
      <w:pPr>
        <w:tabs>
          <w:tab w:val="left" w:pos="2066"/>
        </w:tabs>
        <w:spacing w:line="360" w:lineRule="auto"/>
        <w:ind w:firstLine="709"/>
        <w:jc w:val="both"/>
        <w:rPr>
          <w:color w:val="000000"/>
          <w:sz w:val="28"/>
          <w:lang w:val="uk-UA"/>
        </w:rPr>
      </w:pPr>
      <w:r w:rsidRPr="00BE4115">
        <w:rPr>
          <w:color w:val="000000"/>
          <w:sz w:val="28"/>
          <w:lang w:val="uk-UA"/>
        </w:rPr>
        <w:t xml:space="preserve">для рівночисельних вибірок при </w:t>
      </w:r>
      <w:r w:rsidRPr="00BE4115">
        <w:rPr>
          <w:color w:val="000000"/>
          <w:sz w:val="28"/>
          <w:lang w:val="uk-UA" w:eastAsia="uk-UA"/>
        </w:rPr>
        <w:t>n</w:t>
      </w:r>
      <w:r w:rsidRPr="00BE4115">
        <w:rPr>
          <w:color w:val="000000"/>
          <w:sz w:val="28"/>
          <w:vertAlign w:val="subscript"/>
          <w:lang w:val="uk-UA" w:eastAsia="uk-UA"/>
        </w:rPr>
        <w:t>1</w:t>
      </w:r>
      <w:r w:rsidRPr="00BE4115">
        <w:rPr>
          <w:color w:val="000000"/>
          <w:sz w:val="28"/>
          <w:lang w:val="uk-UA" w:eastAsia="uk-UA"/>
        </w:rPr>
        <w:t>=</w:t>
      </w:r>
      <w:r w:rsidRPr="00BE4115">
        <w:rPr>
          <w:color w:val="000000"/>
          <w:sz w:val="28"/>
          <w:lang w:val="uk-UA"/>
        </w:rPr>
        <w:t xml:space="preserve"> </w:t>
      </w:r>
      <w:r w:rsidRPr="00BE4115">
        <w:rPr>
          <w:color w:val="000000"/>
          <w:sz w:val="28"/>
          <w:lang w:val="uk-UA" w:eastAsia="uk-UA"/>
        </w:rPr>
        <w:t>n</w:t>
      </w:r>
      <w:r w:rsidRPr="00BE4115">
        <w:rPr>
          <w:color w:val="000000"/>
          <w:sz w:val="28"/>
          <w:vertAlign w:val="subscript"/>
          <w:lang w:val="uk-UA" w:eastAsia="uk-UA"/>
        </w:rPr>
        <w:t>2</w:t>
      </w:r>
      <w:r w:rsidRPr="00BE4115">
        <w:rPr>
          <w:color w:val="000000"/>
          <w:sz w:val="28"/>
          <w:lang w:val="uk-UA"/>
        </w:rPr>
        <w:t xml:space="preserve"> формула дещо спрощується:</w:t>
      </w:r>
    </w:p>
    <w:p w:rsidR="00F44AAE" w:rsidRPr="00BE4115" w:rsidRDefault="00F44AAE" w:rsidP="00BE4115">
      <w:pPr>
        <w:shd w:val="clear" w:color="auto" w:fill="FFFFFF"/>
        <w:spacing w:line="360" w:lineRule="auto"/>
        <w:ind w:firstLine="709"/>
        <w:jc w:val="both"/>
        <w:rPr>
          <w:color w:val="000000"/>
          <w:sz w:val="28"/>
          <w:szCs w:val="16"/>
          <w:lang w:val="uk-UA"/>
        </w:rPr>
      </w:pPr>
    </w:p>
    <w:p w:rsidR="00F44AAE" w:rsidRPr="00BE4115" w:rsidRDefault="00BE4115" w:rsidP="00BE4115">
      <w:pPr>
        <w:spacing w:line="360" w:lineRule="auto"/>
        <w:ind w:firstLine="709"/>
        <w:jc w:val="both"/>
        <w:rPr>
          <w:color w:val="000000"/>
          <w:sz w:val="28"/>
          <w:lang w:val="uk-UA"/>
        </w:rPr>
      </w:pPr>
      <w:r>
        <w:rPr>
          <w:color w:val="000000"/>
          <w:sz w:val="28"/>
          <w:lang w:val="uk-UA"/>
        </w:rPr>
        <w:br w:type="page"/>
      </w:r>
      <w:r w:rsidR="002172EC">
        <w:rPr>
          <w:color w:val="000000"/>
          <w:position w:val="-30"/>
          <w:sz w:val="28"/>
          <w:lang w:val="uk-UA"/>
        </w:rPr>
        <w:pict>
          <v:shape id="_x0000_i1045" type="#_x0000_t75" style="width:188.25pt;height:66pt" fillcolor="window">
            <v:imagedata r:id="rId24" o:title=""/>
          </v:shape>
        </w:pict>
      </w:r>
    </w:p>
    <w:p w:rsidR="00BE4115" w:rsidRDefault="00BE4115" w:rsidP="00BE4115">
      <w:pPr>
        <w:shd w:val="clear" w:color="auto" w:fill="FFFFFF"/>
        <w:spacing w:line="360" w:lineRule="auto"/>
        <w:ind w:firstLine="709"/>
        <w:jc w:val="both"/>
        <w:rPr>
          <w:color w:val="000000"/>
          <w:sz w:val="28"/>
          <w:lang w:val="uk-UA"/>
        </w:rPr>
      </w:pPr>
    </w:p>
    <w:p w:rsidR="00F44AAE" w:rsidRPr="00BE4115" w:rsidRDefault="00F44AAE" w:rsidP="00BE4115">
      <w:pPr>
        <w:shd w:val="clear" w:color="auto" w:fill="FFFFFF"/>
        <w:spacing w:line="360" w:lineRule="auto"/>
        <w:ind w:firstLine="709"/>
        <w:jc w:val="both"/>
        <w:rPr>
          <w:color w:val="000000"/>
          <w:sz w:val="28"/>
          <w:lang w:val="uk-UA"/>
        </w:rPr>
      </w:pPr>
      <w:r w:rsidRPr="00BE4115">
        <w:rPr>
          <w:color w:val="000000"/>
          <w:sz w:val="28"/>
          <w:lang w:val="uk-UA"/>
        </w:rPr>
        <w:t>Число ступенів свободи для випадку рівних дисперсій дорівнює</w:t>
      </w:r>
      <w:r w:rsidR="00BE4115">
        <w:rPr>
          <w:color w:val="000000"/>
          <w:sz w:val="28"/>
          <w:lang w:val="uk-UA"/>
        </w:rPr>
        <w:t xml:space="preserve"> </w:t>
      </w:r>
      <w:r w:rsidR="002172EC">
        <w:rPr>
          <w:color w:val="000000"/>
          <w:position w:val="-10"/>
          <w:sz w:val="28"/>
          <w:lang w:val="uk-UA" w:eastAsia="uk-UA"/>
        </w:rPr>
        <w:pict>
          <v:shape id="_x0000_i1046" type="#_x0000_t75" style="width:75.75pt;height:17.25pt" fillcolor="window">
            <v:imagedata r:id="rId25" o:title=""/>
          </v:shape>
        </w:pict>
      </w:r>
      <w:r w:rsidRPr="00BE4115">
        <w:rPr>
          <w:color w:val="000000"/>
          <w:sz w:val="28"/>
          <w:lang w:val="uk-UA"/>
        </w:rPr>
        <w:t>.</w:t>
      </w:r>
      <w:r w:rsidR="00BE4115">
        <w:rPr>
          <w:color w:val="000000"/>
          <w:sz w:val="28"/>
          <w:lang w:val="uk-UA"/>
        </w:rPr>
        <w:t xml:space="preserve"> </w:t>
      </w:r>
      <w:r w:rsidRPr="00BE4115">
        <w:rPr>
          <w:color w:val="000000"/>
          <w:sz w:val="28"/>
          <w:lang w:val="uk-UA"/>
        </w:rPr>
        <w:t>Якщо хоча б одна з порівнювальних вибірок мала, то спочатку слід перевірити гіпотезу про рівність дисперсій вибірок. Залежно від відповіді на це запитання подальше порівняння середніх арифметичних проводять двома різними способами.</w:t>
      </w:r>
    </w:p>
    <w:p w:rsidR="00F44AAE" w:rsidRPr="00BE4115" w:rsidRDefault="00F44AAE" w:rsidP="00BE4115">
      <w:pPr>
        <w:shd w:val="clear" w:color="auto" w:fill="FFFFFF"/>
        <w:spacing w:line="360" w:lineRule="auto"/>
        <w:ind w:firstLine="709"/>
        <w:jc w:val="both"/>
        <w:rPr>
          <w:color w:val="000000"/>
          <w:sz w:val="28"/>
          <w:lang w:val="uk-UA"/>
        </w:rPr>
      </w:pPr>
      <w:r w:rsidRPr="00BE4115">
        <w:rPr>
          <w:color w:val="000000"/>
          <w:sz w:val="28"/>
          <w:lang w:val="uk-UA"/>
        </w:rPr>
        <w:t>Для перевірки гіпотези про рівність генеральних дисперсій користуються критерієм Фішера. При цьому обчислюють показник Фішера, що дорівнює відношенню більшої вибіркової дисперсії до меншої:</w:t>
      </w:r>
      <w:r w:rsidR="00BE4115">
        <w:rPr>
          <w:color w:val="000000"/>
          <w:sz w:val="28"/>
          <w:lang w:val="uk-UA"/>
        </w:rPr>
        <w:t xml:space="preserve"> </w:t>
      </w:r>
      <w:r w:rsidR="002172EC">
        <w:rPr>
          <w:color w:val="000000"/>
          <w:position w:val="-30"/>
          <w:sz w:val="28"/>
          <w:lang w:val="uk-UA"/>
        </w:rPr>
        <w:pict>
          <v:shape id="_x0000_i1047" type="#_x0000_t75" style="width:120pt;height:38.25pt" fillcolor="window">
            <v:imagedata r:id="rId26" o:title=""/>
          </v:shape>
        </w:pict>
      </w:r>
      <w:r w:rsidR="00BE4115">
        <w:rPr>
          <w:color w:val="000000"/>
          <w:sz w:val="28"/>
          <w:lang w:val="uk-UA"/>
        </w:rPr>
        <w:t xml:space="preserve"> </w:t>
      </w:r>
      <w:r w:rsidRPr="00BE4115">
        <w:rPr>
          <w:color w:val="000000"/>
          <w:sz w:val="28"/>
          <w:lang w:val="uk-UA"/>
        </w:rPr>
        <w:t xml:space="preserve">Показник Фішера завжди </w:t>
      </w:r>
      <w:r w:rsidRPr="00BE4115">
        <w:rPr>
          <w:color w:val="000000"/>
          <w:sz w:val="28"/>
          <w:lang w:val="uk-UA" w:eastAsia="uk-UA"/>
        </w:rPr>
        <w:t>F&gt;</w:t>
      </w:r>
      <w:r w:rsidRPr="00BE4115">
        <w:rPr>
          <w:color w:val="000000"/>
          <w:sz w:val="28"/>
          <w:lang w:val="uk-UA"/>
        </w:rPr>
        <w:t xml:space="preserve"> 1, а при рівності дисперсій </w:t>
      </w:r>
      <w:r w:rsidRPr="00BE4115">
        <w:rPr>
          <w:color w:val="000000"/>
          <w:sz w:val="28"/>
          <w:lang w:val="uk-UA" w:eastAsia="uk-UA"/>
        </w:rPr>
        <w:t>F=1</w:t>
      </w:r>
      <w:r w:rsidRPr="00BE4115">
        <w:rPr>
          <w:i/>
          <w:color w:val="000000"/>
          <w:sz w:val="28"/>
          <w:lang w:val="uk-UA"/>
        </w:rPr>
        <w:t xml:space="preserve">. </w:t>
      </w:r>
      <w:r w:rsidRPr="00BE4115">
        <w:rPr>
          <w:color w:val="000000"/>
          <w:sz w:val="28"/>
          <w:lang w:val="uk-UA"/>
        </w:rPr>
        <w:t xml:space="preserve">Чим значніше нерівність, тим більше значення показника і навпаки. Функція </w:t>
      </w:r>
      <w:r w:rsidRPr="00BE4115">
        <w:rPr>
          <w:color w:val="000000"/>
          <w:sz w:val="28"/>
          <w:lang w:val="uk-UA" w:eastAsia="uk-UA"/>
        </w:rPr>
        <w:t xml:space="preserve">F </w:t>
      </w:r>
      <w:r w:rsidRPr="00BE4115">
        <w:rPr>
          <w:color w:val="000000"/>
          <w:sz w:val="28"/>
          <w:lang w:val="uk-UA"/>
        </w:rPr>
        <w:t>табульована</w:t>
      </w:r>
      <w:r w:rsidR="00BE4115">
        <w:rPr>
          <w:color w:val="000000"/>
          <w:sz w:val="28"/>
          <w:lang w:val="uk-UA"/>
        </w:rPr>
        <w:t xml:space="preserve"> </w:t>
      </w:r>
      <w:r w:rsidRPr="00BE4115">
        <w:rPr>
          <w:color w:val="000000"/>
          <w:sz w:val="28"/>
          <w:lang w:val="uk-UA"/>
        </w:rPr>
        <w:t xml:space="preserve">і залежить від чисел ступенів свободи. Якщо обчислене значення </w:t>
      </w:r>
      <w:r w:rsidRPr="00BE4115">
        <w:rPr>
          <w:color w:val="000000"/>
          <w:sz w:val="28"/>
          <w:lang w:val="uk-UA" w:eastAsia="uk-UA"/>
        </w:rPr>
        <w:t xml:space="preserve">F </w:t>
      </w:r>
      <w:r w:rsidRPr="00BE4115">
        <w:rPr>
          <w:color w:val="000000"/>
          <w:sz w:val="28"/>
          <w:lang w:val="uk-UA"/>
        </w:rPr>
        <w:t>перевищить відповідне табличне значення і гіпотеза про рівність дисперсій буде знехтувана, то це означає, що вибірки були взяті з сукупностей з різними дисперсіями.</w:t>
      </w:r>
    </w:p>
    <w:p w:rsidR="00F44AAE" w:rsidRPr="00BE4115" w:rsidRDefault="00F44AAE" w:rsidP="00BE4115">
      <w:pPr>
        <w:shd w:val="clear" w:color="auto" w:fill="FFFFFF"/>
        <w:spacing w:line="360" w:lineRule="auto"/>
        <w:ind w:firstLine="709"/>
        <w:jc w:val="both"/>
        <w:rPr>
          <w:color w:val="000000"/>
          <w:sz w:val="28"/>
          <w:lang w:val="uk-UA"/>
        </w:rPr>
      </w:pPr>
      <w:r w:rsidRPr="00BE4115">
        <w:rPr>
          <w:color w:val="000000"/>
          <w:sz w:val="28"/>
          <w:lang w:val="uk-UA"/>
        </w:rPr>
        <w:t>Для порівняння двох залежних вибірок або вибірок з попарно пов'язаними варіантами перевіряють гіпотезу про рівність нулю середнього значення їх попарних різниць.</w:t>
      </w:r>
      <w:r w:rsidRPr="00BE4115">
        <w:rPr>
          <w:i/>
          <w:color w:val="000000"/>
          <w:sz w:val="28"/>
          <w:lang w:val="uk-UA"/>
        </w:rPr>
        <w:t xml:space="preserve"> </w:t>
      </w:r>
      <w:r w:rsidRPr="00BE4115">
        <w:rPr>
          <w:color w:val="000000"/>
          <w:sz w:val="28"/>
          <w:lang w:val="uk-UA"/>
        </w:rPr>
        <w:t>Така задача виникає, коли є дані про зміну ознаки, що нас цікавить, у кожного пацієнта. Наприклад, якщо група пацієнтів одержувала метод лікування, що вивчається, і у кожного пацієнта вимірювалося значення ознаки до і після лікування. В даному випадку належить перевірити нульову гіпотезу про рівність нулю змін цієї ознаки в результаті отримання терапії.</w:t>
      </w:r>
    </w:p>
    <w:p w:rsidR="00F44AAE" w:rsidRPr="00BE4115" w:rsidRDefault="00F44AAE" w:rsidP="00BE4115">
      <w:pPr>
        <w:shd w:val="clear" w:color="auto" w:fill="FFFFFF"/>
        <w:spacing w:line="360" w:lineRule="auto"/>
        <w:ind w:firstLine="709"/>
        <w:jc w:val="both"/>
        <w:rPr>
          <w:i/>
          <w:color w:val="000000"/>
          <w:sz w:val="28"/>
          <w:lang w:val="uk-UA"/>
        </w:rPr>
      </w:pPr>
    </w:p>
    <w:p w:rsidR="00F44AAE" w:rsidRPr="00BE4115" w:rsidRDefault="00BE4115" w:rsidP="00BE4115">
      <w:pPr>
        <w:shd w:val="clear" w:color="auto" w:fill="FFFFFF"/>
        <w:spacing w:line="360" w:lineRule="auto"/>
        <w:ind w:firstLine="709"/>
        <w:jc w:val="both"/>
        <w:rPr>
          <w:b/>
          <w:color w:val="000000"/>
          <w:sz w:val="28"/>
          <w:lang w:val="uk-UA"/>
        </w:rPr>
      </w:pPr>
      <w:r>
        <w:rPr>
          <w:b/>
          <w:color w:val="000000"/>
          <w:sz w:val="28"/>
          <w:lang w:val="uk-UA"/>
        </w:rPr>
        <w:br w:type="page"/>
      </w:r>
      <w:r w:rsidR="00F44AAE" w:rsidRPr="00BE4115">
        <w:rPr>
          <w:b/>
          <w:color w:val="000000"/>
          <w:sz w:val="28"/>
          <w:lang w:val="uk-UA"/>
        </w:rPr>
        <w:t>3. Непараметричні критерії для перевірки гіпотези про відмінність (або схожість) між середніми значеннями</w:t>
      </w:r>
    </w:p>
    <w:p w:rsidR="00F44AAE" w:rsidRPr="00BE4115" w:rsidRDefault="00F44AAE" w:rsidP="00BE4115">
      <w:pPr>
        <w:shd w:val="clear" w:color="auto" w:fill="FFFFFF"/>
        <w:spacing w:line="360" w:lineRule="auto"/>
        <w:ind w:firstLine="709"/>
        <w:jc w:val="both"/>
        <w:rPr>
          <w:color w:val="000000"/>
          <w:sz w:val="28"/>
          <w:lang w:val="uk-UA"/>
        </w:rPr>
      </w:pPr>
    </w:p>
    <w:p w:rsidR="00F44AAE" w:rsidRPr="00BE4115" w:rsidRDefault="00F44AAE" w:rsidP="00BE4115">
      <w:pPr>
        <w:shd w:val="clear" w:color="auto" w:fill="FFFFFF"/>
        <w:spacing w:line="360" w:lineRule="auto"/>
        <w:ind w:firstLine="709"/>
        <w:jc w:val="both"/>
        <w:rPr>
          <w:color w:val="000000"/>
          <w:sz w:val="28"/>
          <w:lang w:val="uk-UA"/>
        </w:rPr>
      </w:pPr>
      <w:r w:rsidRPr="00BE4115">
        <w:rPr>
          <w:color w:val="000000"/>
          <w:sz w:val="28"/>
          <w:lang w:val="uk-UA"/>
        </w:rPr>
        <w:t>Для порівняння середніх значень може застосовуватися і цілий ряд непараметричних критеріїв, серед яких важливе місце займають так звані рангові критерії. Використання цих критеріїв було засновано на ранжируванні членів порівнювальних груп. При цьому порівнюються не самі члени ранжированого ряду, а їх порядкові номери або ранги. Під час розв’язання конкретної задачі дуже важливо правильно обрати критерій.</w:t>
      </w:r>
    </w:p>
    <w:p w:rsidR="00F44AAE" w:rsidRPr="00BE4115" w:rsidRDefault="00F44AAE" w:rsidP="00BE4115">
      <w:pPr>
        <w:shd w:val="clear" w:color="auto" w:fill="FFFFFF"/>
        <w:spacing w:line="360" w:lineRule="auto"/>
        <w:ind w:firstLine="709"/>
        <w:jc w:val="both"/>
        <w:rPr>
          <w:color w:val="000000"/>
          <w:sz w:val="28"/>
          <w:lang w:val="uk-UA"/>
        </w:rPr>
      </w:pPr>
      <w:r w:rsidRPr="00BE4115">
        <w:rPr>
          <w:color w:val="000000"/>
          <w:sz w:val="28"/>
          <w:lang w:val="uk-UA"/>
        </w:rPr>
        <w:t xml:space="preserve">Наведемо </w:t>
      </w:r>
      <w:r w:rsidRPr="00BE4115">
        <w:rPr>
          <w:color w:val="000000"/>
          <w:sz w:val="28"/>
          <w:lang w:val="uk-UA" w:eastAsia="uk-UA"/>
        </w:rPr>
        <w:t>U</w:t>
      </w:r>
      <w:r w:rsidR="00BE4115">
        <w:rPr>
          <w:color w:val="000000"/>
          <w:sz w:val="28"/>
          <w:lang w:val="uk-UA" w:eastAsia="uk-UA"/>
        </w:rPr>
        <w:t>-</w:t>
      </w:r>
      <w:r w:rsidR="00BE4115" w:rsidRPr="00BE4115">
        <w:rPr>
          <w:color w:val="000000"/>
          <w:sz w:val="28"/>
          <w:lang w:val="uk-UA" w:eastAsia="uk-UA"/>
        </w:rPr>
        <w:t>к</w:t>
      </w:r>
      <w:r w:rsidRPr="00BE4115">
        <w:rPr>
          <w:color w:val="000000"/>
          <w:sz w:val="28"/>
          <w:lang w:val="uk-UA" w:eastAsia="uk-UA"/>
        </w:rPr>
        <w:t xml:space="preserve">ритерий </w:t>
      </w:r>
      <w:r w:rsidRPr="00BE4115">
        <w:rPr>
          <w:color w:val="000000"/>
          <w:sz w:val="28"/>
          <w:lang w:val="uk-UA"/>
        </w:rPr>
        <w:t>Уїлкоксона (Манна</w:t>
      </w:r>
      <w:r w:rsidR="00BE4115">
        <w:rPr>
          <w:color w:val="000000"/>
          <w:sz w:val="28"/>
          <w:lang w:val="uk-UA"/>
        </w:rPr>
        <w:t>–</w:t>
      </w:r>
      <w:r w:rsidRPr="00BE4115">
        <w:rPr>
          <w:color w:val="000000"/>
          <w:sz w:val="28"/>
          <w:lang w:val="uk-UA"/>
        </w:rPr>
        <w:t>Уітні)</w:t>
      </w:r>
      <w:r w:rsidRPr="00BE4115">
        <w:rPr>
          <w:i/>
          <w:color w:val="000000"/>
          <w:sz w:val="28"/>
          <w:lang w:val="uk-UA"/>
        </w:rPr>
        <w:t xml:space="preserve"> </w:t>
      </w:r>
      <w:r w:rsidRPr="00BE4115">
        <w:rPr>
          <w:color w:val="000000"/>
          <w:sz w:val="28"/>
          <w:lang w:val="uk-UA"/>
        </w:rPr>
        <w:t xml:space="preserve">для перевірки гіпотези про приналежність порівнюваних незалежних вибірок до однієї і тієї самої генеральної сукупності. Гіпотезу перевіряють, розташувавши в узагальнений ряд значення порівнювальних вибірок у зростаючому порядку. Всім значенням отриманого узагальненого ряду привласнюються ранги від 1 до </w:t>
      </w:r>
      <w:r w:rsidRPr="00BE4115">
        <w:rPr>
          <w:color w:val="000000"/>
          <w:sz w:val="28"/>
          <w:lang w:val="uk-UA" w:eastAsia="uk-UA"/>
        </w:rPr>
        <w:t>N=n</w:t>
      </w:r>
      <w:r w:rsidRPr="00BE4115">
        <w:rPr>
          <w:color w:val="000000"/>
          <w:sz w:val="28"/>
          <w:vertAlign w:val="subscript"/>
          <w:lang w:val="uk-UA" w:eastAsia="uk-UA"/>
        </w:rPr>
        <w:t>1</w:t>
      </w:r>
      <w:r w:rsidRPr="00BE4115">
        <w:rPr>
          <w:color w:val="000000"/>
          <w:sz w:val="28"/>
          <w:lang w:val="uk-UA"/>
        </w:rPr>
        <w:t>+</w:t>
      </w:r>
      <w:r w:rsidRPr="00BE4115">
        <w:rPr>
          <w:color w:val="000000"/>
          <w:sz w:val="28"/>
          <w:lang w:val="uk-UA" w:eastAsia="uk-UA"/>
        </w:rPr>
        <w:t>n</w:t>
      </w:r>
      <w:r w:rsidRPr="00BE4115">
        <w:rPr>
          <w:color w:val="000000"/>
          <w:sz w:val="28"/>
          <w:vertAlign w:val="subscript"/>
          <w:lang w:val="uk-UA" w:eastAsia="uk-UA"/>
        </w:rPr>
        <w:t>2</w:t>
      </w:r>
      <w:r w:rsidRPr="00BE4115">
        <w:rPr>
          <w:color w:val="000000"/>
          <w:sz w:val="28"/>
          <w:lang w:val="uk-UA"/>
        </w:rPr>
        <w:t xml:space="preserve">. Для кожної вибірки знаходяться суми рангів </w:t>
      </w:r>
      <w:r w:rsidRPr="00BE4115">
        <w:rPr>
          <w:color w:val="000000"/>
          <w:sz w:val="28"/>
          <w:lang w:val="uk-UA" w:eastAsia="uk-UA"/>
        </w:rPr>
        <w:t xml:space="preserve">R </w:t>
      </w:r>
      <w:r w:rsidRPr="00BE4115">
        <w:rPr>
          <w:color w:val="000000"/>
          <w:sz w:val="28"/>
          <w:lang w:val="uk-UA"/>
        </w:rPr>
        <w:t>і розраховуються статистики:</w:t>
      </w:r>
      <w:r w:rsidR="00BE4115">
        <w:rPr>
          <w:color w:val="000000"/>
          <w:sz w:val="28"/>
          <w:lang w:val="uk-UA"/>
        </w:rPr>
        <w:t xml:space="preserve"> </w:t>
      </w:r>
      <w:r w:rsidR="002172EC">
        <w:rPr>
          <w:color w:val="000000"/>
          <w:position w:val="-24"/>
          <w:sz w:val="28"/>
          <w:lang w:val="uk-UA"/>
        </w:rPr>
        <w:pict>
          <v:shape id="_x0000_i1048" type="#_x0000_t75" style="width:93.75pt;height:30.75pt" fillcolor="window">
            <v:imagedata r:id="rId27" o:title=""/>
          </v:shape>
        </w:pict>
      </w:r>
      <w:r w:rsidR="00BE4115">
        <w:rPr>
          <w:color w:val="000000"/>
          <w:sz w:val="28"/>
          <w:lang w:val="uk-UA"/>
        </w:rPr>
        <w:t xml:space="preserve"> </w:t>
      </w:r>
      <w:r w:rsidRPr="00BE4115">
        <w:rPr>
          <w:color w:val="000000"/>
          <w:sz w:val="28"/>
          <w:lang w:val="uk-UA"/>
        </w:rPr>
        <w:t xml:space="preserve">для </w:t>
      </w:r>
      <w:r w:rsidR="002172EC">
        <w:rPr>
          <w:color w:val="000000"/>
          <w:position w:val="-6"/>
          <w:sz w:val="28"/>
          <w:lang w:val="uk-UA"/>
        </w:rPr>
        <w:pict>
          <v:shape id="_x0000_i1049" type="#_x0000_t75" style="width:24pt;height:14.25pt" fillcolor="window">
            <v:imagedata r:id="rId28" o:title=""/>
          </v:shape>
        </w:pict>
      </w:r>
      <w:r w:rsidRPr="00BE4115">
        <w:rPr>
          <w:color w:val="000000"/>
          <w:sz w:val="28"/>
          <w:lang w:val="uk-UA"/>
        </w:rPr>
        <w:t xml:space="preserve"> та</w:t>
      </w:r>
      <w:r w:rsidR="002172EC">
        <w:rPr>
          <w:color w:val="000000"/>
          <w:position w:val="-4"/>
          <w:sz w:val="28"/>
          <w:lang w:val="uk-UA"/>
        </w:rPr>
        <w:pict>
          <v:shape id="_x0000_i1050" type="#_x0000_t75" style="width:9.75pt;height:12.75pt" fillcolor="window">
            <v:imagedata r:id="rId29" o:title=""/>
          </v:shape>
        </w:pict>
      </w:r>
      <w:r w:rsidRPr="00BE4115">
        <w:rPr>
          <w:color w:val="000000"/>
          <w:sz w:val="28"/>
          <w:lang w:val="uk-UA"/>
        </w:rPr>
        <w:t>- номер вибірки.</w:t>
      </w:r>
    </w:p>
    <w:p w:rsidR="00F44AAE" w:rsidRPr="00BE4115" w:rsidRDefault="00F44AAE" w:rsidP="00BE4115">
      <w:pPr>
        <w:shd w:val="clear" w:color="auto" w:fill="FFFFFF"/>
        <w:spacing w:line="360" w:lineRule="auto"/>
        <w:ind w:firstLine="709"/>
        <w:jc w:val="both"/>
        <w:rPr>
          <w:color w:val="000000"/>
          <w:sz w:val="28"/>
          <w:lang w:val="uk-UA"/>
        </w:rPr>
      </w:pPr>
      <w:r w:rsidRPr="00BE4115">
        <w:rPr>
          <w:color w:val="000000"/>
          <w:sz w:val="28"/>
          <w:lang w:val="uk-UA"/>
        </w:rPr>
        <w:t xml:space="preserve">Якщо нульова гіпотеза вірна і вибірки були взяті з однієї і тієї самої генеральної сукупності, ми не повинні очікувати переважання спостережень з однієї вибірки на одному з кінців з'єднаного варіаційного ряду, їх значення мають бути достатньо рівномірно розсіяні по всьому узагальненому ряду. Таким чином, дуже великі або дуже малі значення статистики </w:t>
      </w:r>
      <w:r w:rsidRPr="00BE4115">
        <w:rPr>
          <w:color w:val="000000"/>
          <w:sz w:val="28"/>
          <w:lang w:val="uk-UA" w:eastAsia="uk-UA"/>
        </w:rPr>
        <w:t>R мають</w:t>
      </w:r>
      <w:r w:rsidRPr="00BE4115">
        <w:rPr>
          <w:color w:val="000000"/>
          <w:sz w:val="28"/>
          <w:lang w:val="uk-UA"/>
        </w:rPr>
        <w:t xml:space="preserve"> примусити нас засумніватися у справедливості нульової гіпотези. Як тестову статистику вибирають мінімальну величину </w:t>
      </w:r>
      <w:r w:rsidRPr="00BE4115">
        <w:rPr>
          <w:color w:val="000000"/>
          <w:sz w:val="28"/>
          <w:lang w:val="uk-UA" w:eastAsia="uk-UA"/>
        </w:rPr>
        <w:t xml:space="preserve">U </w:t>
      </w:r>
      <w:r w:rsidRPr="00BE4115">
        <w:rPr>
          <w:color w:val="000000"/>
          <w:sz w:val="28"/>
          <w:lang w:val="uk-UA"/>
        </w:rPr>
        <w:t>і порівнюють її з табличним значенням для прийнятого рівня значимості. Гіпотеза приймається, і відмінності вважаються недостовірними, якщо розраховане значення більше відповідного табличного.</w:t>
      </w:r>
    </w:p>
    <w:p w:rsidR="00F44AAE" w:rsidRPr="00BE4115" w:rsidRDefault="00F44AAE" w:rsidP="00BE4115">
      <w:pPr>
        <w:shd w:val="clear" w:color="auto" w:fill="FFFFFF"/>
        <w:spacing w:line="360" w:lineRule="auto"/>
        <w:ind w:firstLine="709"/>
        <w:jc w:val="both"/>
        <w:rPr>
          <w:color w:val="000000"/>
          <w:sz w:val="28"/>
          <w:lang w:val="uk-UA"/>
        </w:rPr>
      </w:pPr>
      <w:r w:rsidRPr="00BE4115">
        <w:rPr>
          <w:color w:val="000000"/>
          <w:sz w:val="28"/>
          <w:lang w:val="uk-UA"/>
        </w:rPr>
        <w:t xml:space="preserve">Зазвичай у таблицях наводяться критичні значення даного критерію для об'єму вибірок 20 або 40. У разі вибірок більшого об'єму для перевірки даного критерію застосовується нормальна апроксимація. Тоді критичні значення для критерію </w:t>
      </w:r>
      <w:r w:rsidRPr="00BE4115">
        <w:rPr>
          <w:color w:val="000000"/>
          <w:sz w:val="28"/>
          <w:lang w:val="uk-UA" w:eastAsia="uk-UA"/>
        </w:rPr>
        <w:t xml:space="preserve">U </w:t>
      </w:r>
      <w:r w:rsidRPr="00BE4115">
        <w:rPr>
          <w:color w:val="000000"/>
          <w:sz w:val="28"/>
          <w:lang w:val="uk-UA"/>
        </w:rPr>
        <w:t>можна розрахувати за формулою:</w:t>
      </w:r>
    </w:p>
    <w:p w:rsidR="00BE4115" w:rsidRDefault="00BE4115" w:rsidP="00BE4115">
      <w:pPr>
        <w:spacing w:line="360" w:lineRule="auto"/>
        <w:ind w:firstLine="709"/>
        <w:jc w:val="both"/>
        <w:rPr>
          <w:color w:val="000000"/>
          <w:sz w:val="28"/>
          <w:lang w:val="uk-UA"/>
        </w:rPr>
      </w:pPr>
    </w:p>
    <w:p w:rsidR="00F44AAE" w:rsidRPr="00BE4115" w:rsidRDefault="002172EC" w:rsidP="00BE4115">
      <w:pPr>
        <w:spacing w:line="360" w:lineRule="auto"/>
        <w:ind w:firstLine="709"/>
        <w:jc w:val="both"/>
        <w:rPr>
          <w:color w:val="000000"/>
          <w:sz w:val="28"/>
          <w:lang w:val="uk-UA"/>
        </w:rPr>
      </w:pPr>
      <w:r>
        <w:rPr>
          <w:color w:val="000000"/>
          <w:position w:val="-26"/>
          <w:sz w:val="28"/>
          <w:lang w:val="uk-UA"/>
        </w:rPr>
        <w:pict>
          <v:shape id="_x0000_i1051" type="#_x0000_t75" style="width:240pt;height:35.25pt" fillcolor="window">
            <v:imagedata r:id="rId30" o:title=""/>
          </v:shape>
        </w:pict>
      </w:r>
    </w:p>
    <w:p w:rsidR="00BE4115" w:rsidRDefault="00BE4115" w:rsidP="00BE4115">
      <w:pPr>
        <w:shd w:val="clear" w:color="auto" w:fill="FFFFFF"/>
        <w:spacing w:line="360" w:lineRule="auto"/>
        <w:ind w:firstLine="709"/>
        <w:jc w:val="both"/>
        <w:rPr>
          <w:color w:val="000000"/>
          <w:sz w:val="28"/>
          <w:lang w:val="uk-UA"/>
        </w:rPr>
      </w:pPr>
    </w:p>
    <w:p w:rsidR="00F44AAE" w:rsidRPr="00BE4115" w:rsidRDefault="00F44AAE" w:rsidP="00BE4115">
      <w:pPr>
        <w:shd w:val="clear" w:color="auto" w:fill="FFFFFF"/>
        <w:spacing w:line="360" w:lineRule="auto"/>
        <w:ind w:firstLine="709"/>
        <w:jc w:val="both"/>
        <w:rPr>
          <w:color w:val="000000"/>
          <w:sz w:val="28"/>
          <w:lang w:val="uk-UA"/>
        </w:rPr>
      </w:pPr>
      <w:r w:rsidRPr="00BE4115">
        <w:rPr>
          <w:color w:val="000000"/>
          <w:sz w:val="28"/>
          <w:lang w:val="uk-UA"/>
        </w:rPr>
        <w:t xml:space="preserve">де </w:t>
      </w:r>
      <w:r w:rsidR="002172EC">
        <w:rPr>
          <w:color w:val="000000"/>
          <w:position w:val="-12"/>
          <w:sz w:val="28"/>
          <w:lang w:val="uk-UA"/>
        </w:rPr>
        <w:pict>
          <v:shape id="_x0000_i1052" type="#_x0000_t75" style="width:15.75pt;height:18pt" fillcolor="window">
            <v:imagedata r:id="rId31" o:title=""/>
          </v:shape>
        </w:pict>
      </w:r>
      <w:r w:rsidR="00BE4115">
        <w:rPr>
          <w:i/>
          <w:color w:val="000000"/>
          <w:sz w:val="28"/>
          <w:lang w:val="uk-UA"/>
        </w:rPr>
        <w:t>–</w:t>
      </w:r>
      <w:r w:rsidRPr="00BE4115">
        <w:rPr>
          <w:i/>
          <w:color w:val="000000"/>
          <w:sz w:val="28"/>
          <w:lang w:val="uk-UA"/>
        </w:rPr>
        <w:t xml:space="preserve"> </w:t>
      </w:r>
      <w:r w:rsidRPr="00BE4115">
        <w:rPr>
          <w:color w:val="000000"/>
          <w:sz w:val="28"/>
          <w:lang w:val="uk-UA"/>
        </w:rPr>
        <w:t xml:space="preserve">критичні значення стандартного нормального розподілу, визначені за таблицями. Треба звернути увагу, що якщо є однакові варіанти, їм привласнюється середній ранг, проте значення останнього рангу має дорівнювати </w:t>
      </w:r>
      <w:r w:rsidRPr="00BE4115">
        <w:rPr>
          <w:color w:val="000000"/>
          <w:sz w:val="28"/>
          <w:lang w:val="uk-UA" w:eastAsia="uk-UA"/>
        </w:rPr>
        <w:t>n</w:t>
      </w:r>
      <w:r w:rsidRPr="00BE4115">
        <w:rPr>
          <w:color w:val="000000"/>
          <w:sz w:val="28"/>
          <w:vertAlign w:val="subscript"/>
          <w:lang w:val="uk-UA" w:eastAsia="uk-UA"/>
        </w:rPr>
        <w:t>1</w:t>
      </w:r>
      <w:r w:rsidRPr="00BE4115">
        <w:rPr>
          <w:i/>
          <w:color w:val="000000"/>
          <w:sz w:val="28"/>
          <w:lang w:val="uk-UA"/>
        </w:rPr>
        <w:t>+</w:t>
      </w:r>
      <w:r w:rsidRPr="00BE4115">
        <w:rPr>
          <w:color w:val="000000"/>
          <w:sz w:val="28"/>
          <w:lang w:val="uk-UA" w:eastAsia="uk-UA"/>
        </w:rPr>
        <w:t>n</w:t>
      </w:r>
      <w:r w:rsidRPr="00BE4115">
        <w:rPr>
          <w:color w:val="000000"/>
          <w:sz w:val="28"/>
          <w:vertAlign w:val="subscript"/>
          <w:lang w:val="uk-UA"/>
        </w:rPr>
        <w:t>2</w:t>
      </w:r>
      <w:r w:rsidRPr="00BE4115">
        <w:rPr>
          <w:color w:val="000000"/>
          <w:sz w:val="28"/>
          <w:lang w:val="uk-UA"/>
        </w:rPr>
        <w:t>. Це правило використовують для перевірки правильності ранжирування.</w:t>
      </w:r>
    </w:p>
    <w:p w:rsidR="00F44AAE" w:rsidRPr="00BE4115" w:rsidRDefault="00F44AAE" w:rsidP="00BE4115">
      <w:pPr>
        <w:shd w:val="clear" w:color="auto" w:fill="FFFFFF"/>
        <w:spacing w:line="360" w:lineRule="auto"/>
        <w:ind w:firstLine="709"/>
        <w:jc w:val="both"/>
        <w:rPr>
          <w:color w:val="000000"/>
          <w:sz w:val="28"/>
          <w:lang w:val="uk-UA"/>
        </w:rPr>
      </w:pPr>
      <w:r w:rsidRPr="00BE4115">
        <w:rPr>
          <w:color w:val="000000"/>
          <w:sz w:val="28"/>
          <w:lang w:val="uk-UA"/>
        </w:rPr>
        <w:t>У разі попарно зв'язаних вибірок застосовується Т-критерій Уїлкоксона.</w:t>
      </w:r>
      <w:r w:rsidRPr="00BE4115">
        <w:rPr>
          <w:i/>
          <w:color w:val="000000"/>
          <w:sz w:val="28"/>
          <w:lang w:val="uk-UA"/>
        </w:rPr>
        <w:t xml:space="preserve"> </w:t>
      </w:r>
      <w:r w:rsidRPr="00BE4115">
        <w:rPr>
          <w:color w:val="000000"/>
          <w:sz w:val="28"/>
          <w:lang w:val="uk-UA"/>
        </w:rPr>
        <w:t xml:space="preserve">При цьому попарні різниці </w:t>
      </w:r>
      <w:r w:rsidR="00BE4115">
        <w:rPr>
          <w:color w:val="000000"/>
          <w:sz w:val="28"/>
          <w:lang w:val="uk-UA"/>
        </w:rPr>
        <w:t>–</w:t>
      </w:r>
      <w:r w:rsidR="00BE4115" w:rsidRPr="00BE4115">
        <w:rPr>
          <w:color w:val="000000"/>
          <w:sz w:val="28"/>
          <w:lang w:val="uk-UA"/>
        </w:rPr>
        <w:t xml:space="preserve"> </w:t>
      </w:r>
      <w:r w:rsidRPr="00BE4115">
        <w:rPr>
          <w:color w:val="000000"/>
          <w:sz w:val="28"/>
          <w:lang w:val="uk-UA"/>
        </w:rPr>
        <w:t>позитивні і негативні (окрім нульових) в один ряд так, щоб найменша абсолютна різниця (без урахування знака) отримала перший ранг, однаковим величинам привласнюють один ранг. Окремо обчислюють суму рангів позитивних (T+) і негативних різниць (Т-), меншу з двох таких сум без урахування знака вважають тестовою статистикою даного критерію. Нульову гіпотезу приймають на даному рівні значимості, якщо обчислена статистика перевершить табличне значення (число парних спостережень зменшують на число виключених нульових різниць). Таким чином, можна сказати, що якщо нульова гіпотеза вірна, статистики T+ і T</w:t>
      </w:r>
      <w:r w:rsidR="00BE4115">
        <w:rPr>
          <w:color w:val="000000"/>
          <w:sz w:val="28"/>
          <w:lang w:val="uk-UA"/>
        </w:rPr>
        <w:t xml:space="preserve"> –</w:t>
      </w:r>
      <w:r w:rsidR="00BE4115" w:rsidRPr="00BE4115">
        <w:rPr>
          <w:color w:val="000000"/>
          <w:sz w:val="28"/>
          <w:lang w:val="uk-UA"/>
        </w:rPr>
        <w:t xml:space="preserve"> пр</w:t>
      </w:r>
      <w:r w:rsidRPr="00BE4115">
        <w:rPr>
          <w:color w:val="000000"/>
          <w:sz w:val="28"/>
          <w:lang w:val="uk-UA"/>
        </w:rPr>
        <w:t>иблизно рівні, порівняно малі або великі значення T</w:t>
      </w:r>
      <w:r w:rsidR="00BE4115">
        <w:rPr>
          <w:color w:val="000000"/>
          <w:sz w:val="28"/>
          <w:lang w:val="uk-UA"/>
        </w:rPr>
        <w:t>-</w:t>
      </w:r>
      <w:r w:rsidR="00BE4115" w:rsidRPr="00BE4115">
        <w:rPr>
          <w:color w:val="000000"/>
          <w:sz w:val="28"/>
          <w:lang w:val="uk-UA"/>
        </w:rPr>
        <w:t>с</w:t>
      </w:r>
      <w:r w:rsidRPr="00BE4115">
        <w:rPr>
          <w:color w:val="000000"/>
          <w:sz w:val="28"/>
          <w:lang w:val="uk-UA"/>
        </w:rPr>
        <w:t>татистик примусять нас відхилити нульову гіпотезу про відсутність відмінностей.</w:t>
      </w:r>
    </w:p>
    <w:p w:rsidR="00BE4115" w:rsidRDefault="00F44AAE" w:rsidP="00BE4115">
      <w:pPr>
        <w:shd w:val="clear" w:color="auto" w:fill="FFFFFF"/>
        <w:spacing w:line="360" w:lineRule="auto"/>
        <w:ind w:firstLine="709"/>
        <w:jc w:val="both"/>
        <w:rPr>
          <w:color w:val="000000"/>
          <w:sz w:val="28"/>
          <w:lang w:val="uk-UA"/>
        </w:rPr>
      </w:pPr>
      <w:r w:rsidRPr="00BE4115">
        <w:rPr>
          <w:color w:val="000000"/>
          <w:sz w:val="28"/>
          <w:lang w:val="uk-UA"/>
        </w:rPr>
        <w:t>Приклад. Припустимо, в результаті проведення дослідження був обчислений ряд попарних різниць між показником ефекту в двох попарно пов'язаних групах (</w:t>
      </w:r>
      <w:r w:rsidRPr="00BE4115">
        <w:rPr>
          <w:color w:val="000000"/>
          <w:sz w:val="28"/>
          <w:lang w:val="uk-UA" w:eastAsia="uk-UA"/>
        </w:rPr>
        <w:t>n</w:t>
      </w:r>
      <w:r w:rsidRPr="00BE4115">
        <w:rPr>
          <w:color w:val="000000"/>
          <w:sz w:val="28"/>
          <w:vertAlign w:val="subscript"/>
          <w:lang w:val="uk-UA" w:eastAsia="uk-UA"/>
        </w:rPr>
        <w:t>1</w:t>
      </w:r>
      <w:r w:rsidRPr="00BE4115">
        <w:rPr>
          <w:color w:val="000000"/>
          <w:sz w:val="28"/>
          <w:lang w:val="uk-UA"/>
        </w:rPr>
        <w:t xml:space="preserve"> = </w:t>
      </w:r>
      <w:r w:rsidRPr="00BE4115">
        <w:rPr>
          <w:color w:val="000000"/>
          <w:sz w:val="28"/>
          <w:lang w:val="uk-UA" w:eastAsia="uk-UA"/>
        </w:rPr>
        <w:t>n</w:t>
      </w:r>
      <w:r w:rsidRPr="00BE4115">
        <w:rPr>
          <w:color w:val="000000"/>
          <w:sz w:val="28"/>
          <w:vertAlign w:val="subscript"/>
          <w:lang w:val="uk-UA" w:eastAsia="uk-UA"/>
        </w:rPr>
        <w:t>2</w:t>
      </w:r>
      <w:r w:rsidRPr="00BE4115">
        <w:rPr>
          <w:color w:val="000000"/>
          <w:sz w:val="28"/>
          <w:lang w:val="uk-UA"/>
        </w:rPr>
        <w:t xml:space="preserve"> = 10) (наприклад, так звана задача «до і після»):</w:t>
      </w:r>
      <w:r w:rsidR="00BE4115">
        <w:rPr>
          <w:color w:val="000000"/>
          <w:sz w:val="28"/>
          <w:lang w:val="uk-UA"/>
        </w:rPr>
        <w:t xml:space="preserve"> </w:t>
      </w:r>
      <w:r w:rsidRPr="00BE4115">
        <w:rPr>
          <w:color w:val="000000"/>
          <w:sz w:val="28"/>
          <w:lang w:val="uk-UA"/>
        </w:rPr>
        <w:t>0,2 -0,4 0,7 -0,9 1,3 1,5 -0,1 0,8 -1,0 1,1. Ранжируємо попарні різниці в один ряд, незалежно від знака різниці, одержуємо такий ранжирований ряд:</w:t>
      </w:r>
      <w:r w:rsidR="00BE4115">
        <w:rPr>
          <w:color w:val="000000"/>
          <w:sz w:val="28"/>
          <w:lang w:val="uk-UA"/>
        </w:rPr>
        <w:t xml:space="preserve"> </w:t>
      </w:r>
      <w:r w:rsidRPr="00BE4115">
        <w:rPr>
          <w:color w:val="000000"/>
          <w:sz w:val="28"/>
          <w:lang w:val="uk-UA"/>
        </w:rPr>
        <w:t>-0,1</w:t>
      </w:r>
      <w:r w:rsidR="00BE4115">
        <w:rPr>
          <w:color w:val="000000"/>
          <w:sz w:val="28"/>
          <w:lang w:val="uk-UA"/>
        </w:rPr>
        <w:t xml:space="preserve"> </w:t>
      </w:r>
      <w:r w:rsidRPr="00BE4115">
        <w:rPr>
          <w:color w:val="000000"/>
          <w:sz w:val="28"/>
          <w:lang w:val="uk-UA"/>
        </w:rPr>
        <w:t>0,2 -0,4</w:t>
      </w:r>
      <w:r w:rsidR="00BE4115">
        <w:rPr>
          <w:color w:val="000000"/>
          <w:sz w:val="28"/>
          <w:lang w:val="uk-UA"/>
        </w:rPr>
        <w:t xml:space="preserve"> </w:t>
      </w:r>
      <w:r w:rsidRPr="00BE4115">
        <w:rPr>
          <w:color w:val="000000"/>
          <w:sz w:val="28"/>
          <w:lang w:val="uk-UA"/>
        </w:rPr>
        <w:t>0,7</w:t>
      </w:r>
      <w:r w:rsidR="00BE4115">
        <w:rPr>
          <w:color w:val="000000"/>
          <w:sz w:val="28"/>
          <w:lang w:val="uk-UA"/>
        </w:rPr>
        <w:t xml:space="preserve"> </w:t>
      </w:r>
      <w:r w:rsidRPr="00BE4115">
        <w:rPr>
          <w:color w:val="000000"/>
          <w:sz w:val="28"/>
          <w:lang w:val="uk-UA"/>
        </w:rPr>
        <w:t>0,8 -0,9 -1,0</w:t>
      </w:r>
      <w:r w:rsidR="00BE4115">
        <w:rPr>
          <w:color w:val="000000"/>
          <w:sz w:val="28"/>
          <w:lang w:val="uk-UA"/>
        </w:rPr>
        <w:t xml:space="preserve"> </w:t>
      </w:r>
      <w:r w:rsidRPr="00BE4115">
        <w:rPr>
          <w:color w:val="000000"/>
          <w:sz w:val="28"/>
          <w:lang w:val="uk-UA"/>
        </w:rPr>
        <w:t>1,1</w:t>
      </w:r>
      <w:r w:rsidR="00BE4115">
        <w:rPr>
          <w:color w:val="000000"/>
          <w:sz w:val="28"/>
          <w:lang w:val="uk-UA"/>
        </w:rPr>
        <w:t xml:space="preserve"> </w:t>
      </w:r>
      <w:r w:rsidRPr="00BE4115">
        <w:rPr>
          <w:color w:val="000000"/>
          <w:sz w:val="28"/>
          <w:lang w:val="uk-UA"/>
        </w:rPr>
        <w:t>1,3</w:t>
      </w:r>
      <w:r w:rsidR="00BE4115">
        <w:rPr>
          <w:color w:val="000000"/>
          <w:sz w:val="28"/>
          <w:lang w:val="uk-UA"/>
        </w:rPr>
        <w:t xml:space="preserve"> </w:t>
      </w:r>
      <w:r w:rsidRPr="00BE4115">
        <w:rPr>
          <w:color w:val="000000"/>
          <w:sz w:val="28"/>
          <w:lang w:val="uk-UA"/>
        </w:rPr>
        <w:t>1,5</w:t>
      </w:r>
      <w:r w:rsidR="00BE4115">
        <w:rPr>
          <w:color w:val="000000"/>
          <w:sz w:val="28"/>
          <w:lang w:val="uk-UA"/>
        </w:rPr>
        <w:t>.</w:t>
      </w:r>
    </w:p>
    <w:p w:rsidR="00F44AAE" w:rsidRPr="00BE4115" w:rsidRDefault="00F44AAE" w:rsidP="00BE4115">
      <w:pPr>
        <w:shd w:val="clear" w:color="auto" w:fill="FFFFFF"/>
        <w:spacing w:line="360" w:lineRule="auto"/>
        <w:ind w:firstLine="709"/>
        <w:jc w:val="both"/>
        <w:rPr>
          <w:color w:val="000000"/>
          <w:sz w:val="28"/>
          <w:lang w:val="uk-UA"/>
        </w:rPr>
      </w:pPr>
      <w:r w:rsidRPr="00BE4115">
        <w:rPr>
          <w:color w:val="000000"/>
          <w:sz w:val="28"/>
          <w:lang w:val="uk-UA"/>
        </w:rPr>
        <w:t>Розрахуємо окремо суму рангів позитивних (Т+)</w:t>
      </w:r>
      <w:r w:rsidRPr="00BE4115">
        <w:rPr>
          <w:i/>
          <w:color w:val="000000"/>
          <w:sz w:val="28"/>
          <w:lang w:val="uk-UA"/>
        </w:rPr>
        <w:t xml:space="preserve"> </w:t>
      </w:r>
      <w:r w:rsidRPr="00BE4115">
        <w:rPr>
          <w:color w:val="000000"/>
          <w:sz w:val="28"/>
          <w:lang w:val="uk-UA"/>
        </w:rPr>
        <w:t>і негативних (</w:t>
      </w:r>
      <w:r w:rsidRPr="00BE4115">
        <w:rPr>
          <w:color w:val="000000"/>
          <w:sz w:val="28"/>
          <w:lang w:val="uk-UA" w:eastAsia="uk-UA"/>
        </w:rPr>
        <w:t>T-</w:t>
      </w:r>
      <w:r w:rsidRPr="00BE4115">
        <w:rPr>
          <w:color w:val="000000"/>
          <w:sz w:val="28"/>
          <w:lang w:val="uk-UA"/>
        </w:rPr>
        <w:t xml:space="preserve">) різниць, у нашому випадку </w:t>
      </w:r>
      <w:r w:rsidRPr="00BE4115">
        <w:rPr>
          <w:color w:val="000000"/>
          <w:sz w:val="28"/>
          <w:lang w:val="uk-UA" w:eastAsia="uk-UA"/>
        </w:rPr>
        <w:t>T+</w:t>
      </w:r>
      <w:r w:rsidRPr="00BE4115">
        <w:rPr>
          <w:color w:val="000000"/>
          <w:sz w:val="28"/>
          <w:lang w:val="uk-UA"/>
        </w:rPr>
        <w:t xml:space="preserve"> = 2 + 4 + + 5 + 8 + 9+10 = 38, T- = 1 + 3 + 6 + 7= 17. Для перевірки двостороннього T</w:t>
      </w:r>
      <w:r w:rsidR="00BE4115">
        <w:rPr>
          <w:color w:val="000000"/>
          <w:sz w:val="28"/>
          <w:lang w:val="uk-UA"/>
        </w:rPr>
        <w:t>-</w:t>
      </w:r>
      <w:r w:rsidR="00BE4115" w:rsidRPr="00BE4115">
        <w:rPr>
          <w:color w:val="000000"/>
          <w:sz w:val="28"/>
          <w:lang w:val="uk-UA"/>
        </w:rPr>
        <w:t>к</w:t>
      </w:r>
      <w:r w:rsidRPr="00BE4115">
        <w:rPr>
          <w:color w:val="000000"/>
          <w:sz w:val="28"/>
          <w:lang w:val="uk-UA"/>
        </w:rPr>
        <w:t>ритерію використовуємо меншу статистику T</w:t>
      </w:r>
      <w:r w:rsidR="00BE4115">
        <w:rPr>
          <w:color w:val="000000"/>
          <w:sz w:val="28"/>
          <w:lang w:val="uk-UA"/>
        </w:rPr>
        <w:t xml:space="preserve"> –</w:t>
      </w:r>
      <w:r w:rsidR="00BE4115" w:rsidRPr="00BE4115">
        <w:rPr>
          <w:color w:val="000000"/>
          <w:sz w:val="28"/>
          <w:lang w:val="uk-UA"/>
        </w:rPr>
        <w:t xml:space="preserve"> =1</w:t>
      </w:r>
      <w:r w:rsidRPr="00BE4115">
        <w:rPr>
          <w:color w:val="000000"/>
          <w:sz w:val="28"/>
          <w:lang w:val="uk-UA"/>
        </w:rPr>
        <w:t>7 і порівнюємо її з табличним значенням</w:t>
      </w:r>
      <w:r w:rsidR="00BE4115">
        <w:rPr>
          <w:color w:val="000000"/>
          <w:sz w:val="28"/>
          <w:lang w:val="uk-UA"/>
        </w:rPr>
        <w:t xml:space="preserve"> </w:t>
      </w:r>
      <w:r w:rsidRPr="00BE4115">
        <w:rPr>
          <w:color w:val="000000"/>
          <w:sz w:val="28"/>
          <w:lang w:val="uk-UA"/>
        </w:rPr>
        <w:t xml:space="preserve">для числа попарних різниць n = 10 і рівня значимості </w:t>
      </w:r>
      <w:r w:rsidR="00BE4115" w:rsidRPr="00BE4115">
        <w:rPr>
          <w:color w:val="000000"/>
          <w:sz w:val="28"/>
          <w:lang w:val="uk-UA"/>
        </w:rPr>
        <w:t>5</w:t>
      </w:r>
      <w:r w:rsidR="00BE4115">
        <w:rPr>
          <w:color w:val="000000"/>
          <w:sz w:val="28"/>
          <w:lang w:val="uk-UA"/>
        </w:rPr>
        <w:t>%</w:t>
      </w:r>
      <w:r w:rsidRPr="00BE4115">
        <w:rPr>
          <w:color w:val="000000"/>
          <w:sz w:val="28"/>
          <w:lang w:val="uk-UA"/>
        </w:rPr>
        <w:t xml:space="preserve">. Таке табличне критичне значення дорівнює 9. Розраховане мінімальне значення </w:t>
      </w:r>
      <w:r w:rsidRPr="00BE4115">
        <w:rPr>
          <w:color w:val="000000"/>
          <w:sz w:val="28"/>
          <w:lang w:val="uk-UA" w:eastAsia="uk-UA"/>
        </w:rPr>
        <w:t xml:space="preserve">T </w:t>
      </w:r>
      <w:r w:rsidRPr="00BE4115">
        <w:rPr>
          <w:color w:val="000000"/>
          <w:sz w:val="28"/>
          <w:lang w:val="uk-UA"/>
        </w:rPr>
        <w:t>статистики перевершує відповідне табличне значення, а, отже, нульова гіпотеза залишається в силі.</w:t>
      </w:r>
    </w:p>
    <w:p w:rsidR="00F44AAE" w:rsidRPr="00BE4115" w:rsidRDefault="00F44AAE" w:rsidP="00BE4115">
      <w:pPr>
        <w:shd w:val="clear" w:color="auto" w:fill="FFFFFF"/>
        <w:spacing w:line="360" w:lineRule="auto"/>
        <w:ind w:firstLine="709"/>
        <w:jc w:val="both"/>
        <w:rPr>
          <w:color w:val="000000"/>
          <w:sz w:val="28"/>
          <w:lang w:val="uk-UA"/>
        </w:rPr>
      </w:pPr>
      <w:r w:rsidRPr="00BE4115">
        <w:rPr>
          <w:color w:val="000000"/>
          <w:sz w:val="28"/>
          <w:lang w:val="uk-UA"/>
        </w:rPr>
        <w:t>У разі аналізу результатів клінічних досліджень непараметричні критерії корисні не тільки для аналізу кількісних даних, а також при якісній або альтернативній формі представлення ознак.</w:t>
      </w:r>
    </w:p>
    <w:p w:rsidR="00F44AAE" w:rsidRPr="00BE4115" w:rsidRDefault="00F44AAE" w:rsidP="00BE4115">
      <w:pPr>
        <w:shd w:val="clear" w:color="auto" w:fill="FFFFFF"/>
        <w:spacing w:line="360" w:lineRule="auto"/>
        <w:ind w:firstLine="709"/>
        <w:jc w:val="both"/>
        <w:rPr>
          <w:b/>
          <w:color w:val="000000"/>
          <w:sz w:val="28"/>
          <w:lang w:val="uk-UA"/>
        </w:rPr>
      </w:pPr>
    </w:p>
    <w:p w:rsidR="00F44AAE" w:rsidRPr="00BE4115" w:rsidRDefault="00F44AAE" w:rsidP="00BE4115">
      <w:pPr>
        <w:shd w:val="clear" w:color="auto" w:fill="FFFFFF"/>
        <w:spacing w:line="360" w:lineRule="auto"/>
        <w:ind w:firstLine="709"/>
        <w:jc w:val="both"/>
        <w:rPr>
          <w:b/>
          <w:color w:val="000000"/>
          <w:sz w:val="28"/>
          <w:lang w:val="uk-UA"/>
        </w:rPr>
      </w:pPr>
      <w:r w:rsidRPr="00BE4115">
        <w:rPr>
          <w:b/>
          <w:color w:val="000000"/>
          <w:sz w:val="28"/>
          <w:lang w:val="uk-UA"/>
        </w:rPr>
        <w:t>4. Порівняння середніх значень декількох вибірок (множинні порівняння)</w:t>
      </w:r>
    </w:p>
    <w:p w:rsidR="00F44AAE" w:rsidRPr="00BE4115" w:rsidRDefault="00F44AAE" w:rsidP="00BE4115">
      <w:pPr>
        <w:shd w:val="clear" w:color="auto" w:fill="FFFFFF"/>
        <w:spacing w:line="360" w:lineRule="auto"/>
        <w:ind w:firstLine="709"/>
        <w:jc w:val="both"/>
        <w:rPr>
          <w:b/>
          <w:color w:val="000000"/>
          <w:sz w:val="28"/>
          <w:lang w:val="uk-UA"/>
        </w:rPr>
      </w:pPr>
    </w:p>
    <w:p w:rsidR="00F44AAE" w:rsidRPr="00BE4115" w:rsidRDefault="00F44AAE" w:rsidP="00BE4115">
      <w:pPr>
        <w:shd w:val="clear" w:color="auto" w:fill="FFFFFF"/>
        <w:spacing w:line="360" w:lineRule="auto"/>
        <w:ind w:firstLine="709"/>
        <w:jc w:val="both"/>
        <w:rPr>
          <w:color w:val="000000"/>
          <w:sz w:val="28"/>
          <w:lang w:val="uk-UA"/>
        </w:rPr>
      </w:pPr>
      <w:r w:rsidRPr="00BE4115">
        <w:rPr>
          <w:color w:val="000000"/>
          <w:sz w:val="28"/>
          <w:lang w:val="uk-UA"/>
        </w:rPr>
        <w:t xml:space="preserve">Наведений вище критерій Стьюдента може бути використаний для перевірки гіпотези про відмінність середніх тільки для двох груп. Якщо план дослідження припускає порівняння більшої кількості груп, абсолютно неприпустимо просто порівнювати їх попарно. Проте дисперсійний аналіз дозволяє перевірити лише гіпотезу про рівність всіх порівнюваних середніх. Але, якщо гіпотеза не підтверджується, не можна дізнатися, яка саме група відрізнялася від інших. Це дозволяють зробити методи множинного порівняння, які в свою чергу також параметричні і непараметричні. Ці методи дають можливість провести множинні порівняння так, щоб імовірність хоча б одного невірного висновку залишалася на початково вибраному рівні значимості а, наприклад, а = </w:t>
      </w:r>
      <w:r w:rsidR="00BE4115" w:rsidRPr="00BE4115">
        <w:rPr>
          <w:color w:val="000000"/>
          <w:sz w:val="28"/>
          <w:lang w:val="uk-UA"/>
        </w:rPr>
        <w:t>5</w:t>
      </w:r>
      <w:r w:rsidR="00BE4115">
        <w:rPr>
          <w:color w:val="000000"/>
          <w:sz w:val="28"/>
          <w:lang w:val="uk-UA"/>
        </w:rPr>
        <w:t>%</w:t>
      </w:r>
      <w:r w:rsidRPr="00BE4115">
        <w:rPr>
          <w:color w:val="000000"/>
          <w:sz w:val="28"/>
          <w:lang w:val="uk-UA"/>
        </w:rPr>
        <w:t>.</w:t>
      </w:r>
    </w:p>
    <w:p w:rsidR="00F44AAE" w:rsidRPr="00BE4115" w:rsidRDefault="00F44AAE" w:rsidP="00BE4115">
      <w:pPr>
        <w:shd w:val="clear" w:color="auto" w:fill="FFFFFF"/>
        <w:spacing w:line="360" w:lineRule="auto"/>
        <w:ind w:firstLine="709"/>
        <w:jc w:val="both"/>
        <w:rPr>
          <w:color w:val="000000"/>
          <w:sz w:val="28"/>
          <w:lang w:val="uk-UA"/>
        </w:rPr>
      </w:pPr>
      <w:r w:rsidRPr="00BE4115">
        <w:rPr>
          <w:color w:val="000000"/>
          <w:sz w:val="28"/>
          <w:lang w:val="uk-UA"/>
        </w:rPr>
        <w:t xml:space="preserve">Серед параметричних критеріїв найбільш відомі критерій Стьюдента для множинних порівнянь, критерій Ньюмена-Кейлса, критерій Тьюккі, критерій Шеффе, критерій Даннета, а серед непараметричних </w:t>
      </w:r>
      <w:r w:rsidR="00BE4115">
        <w:rPr>
          <w:color w:val="000000"/>
          <w:sz w:val="28"/>
          <w:lang w:val="uk-UA"/>
        </w:rPr>
        <w:t>–</w:t>
      </w:r>
      <w:r w:rsidR="00BE4115" w:rsidRPr="00BE4115">
        <w:rPr>
          <w:color w:val="000000"/>
          <w:sz w:val="28"/>
          <w:lang w:val="uk-UA"/>
        </w:rPr>
        <w:t xml:space="preserve"> </w:t>
      </w:r>
      <w:r w:rsidRPr="00BE4115">
        <w:rPr>
          <w:color w:val="000000"/>
          <w:sz w:val="28"/>
          <w:lang w:val="uk-UA"/>
        </w:rPr>
        <w:t>критерій Краськела-Уолліса, медіанний критерій та ін.</w:t>
      </w:r>
    </w:p>
    <w:p w:rsidR="00F44AAE" w:rsidRPr="00BE4115" w:rsidRDefault="00F44AAE" w:rsidP="00BE4115">
      <w:pPr>
        <w:shd w:val="clear" w:color="auto" w:fill="FFFFFF"/>
        <w:spacing w:line="360" w:lineRule="auto"/>
        <w:ind w:firstLine="709"/>
        <w:jc w:val="both"/>
        <w:rPr>
          <w:color w:val="000000"/>
          <w:sz w:val="28"/>
          <w:lang w:val="uk-UA"/>
        </w:rPr>
      </w:pPr>
      <w:r w:rsidRPr="00BE4115">
        <w:rPr>
          <w:color w:val="000000"/>
          <w:sz w:val="28"/>
          <w:lang w:val="uk-UA"/>
        </w:rPr>
        <w:t>Розглянемо деякі критерії. Ще раз звертаємо увагу, що до використання цих критеріїв треба вдаватися у випадку, якщо дисперсійний аналіз показав наявність значущих відмінностей між середніми значеннями вибірок.</w:t>
      </w:r>
    </w:p>
    <w:p w:rsidR="00F44AAE" w:rsidRPr="00BE4115" w:rsidRDefault="00F44AAE" w:rsidP="00BE4115">
      <w:pPr>
        <w:shd w:val="clear" w:color="auto" w:fill="FFFFFF"/>
        <w:spacing w:line="360" w:lineRule="auto"/>
        <w:ind w:firstLine="709"/>
        <w:jc w:val="both"/>
        <w:rPr>
          <w:color w:val="000000"/>
          <w:sz w:val="28"/>
          <w:lang w:val="uk-UA"/>
        </w:rPr>
      </w:pPr>
      <w:r w:rsidRPr="00BE4115">
        <w:rPr>
          <w:color w:val="000000"/>
          <w:sz w:val="28"/>
          <w:lang w:val="uk-UA"/>
        </w:rPr>
        <w:t xml:space="preserve">Літерою </w:t>
      </w:r>
      <w:r w:rsidRPr="00BE4115">
        <w:rPr>
          <w:color w:val="000000"/>
          <w:sz w:val="28"/>
          <w:lang w:val="uk-UA" w:eastAsia="uk-UA"/>
        </w:rPr>
        <w:t xml:space="preserve">m </w:t>
      </w:r>
      <w:r w:rsidRPr="00BE4115">
        <w:rPr>
          <w:color w:val="000000"/>
          <w:sz w:val="28"/>
          <w:lang w:val="uk-UA"/>
        </w:rPr>
        <w:t>позначимо число порівнювальних груп.</w:t>
      </w:r>
    </w:p>
    <w:p w:rsidR="00F44AAE" w:rsidRPr="00BE4115" w:rsidRDefault="00F44AAE" w:rsidP="00BE4115">
      <w:pPr>
        <w:shd w:val="clear" w:color="auto" w:fill="FFFFFF"/>
        <w:spacing w:line="360" w:lineRule="auto"/>
        <w:ind w:firstLine="709"/>
        <w:jc w:val="both"/>
        <w:rPr>
          <w:color w:val="000000"/>
          <w:sz w:val="28"/>
          <w:lang w:val="uk-UA"/>
        </w:rPr>
      </w:pPr>
      <w:r w:rsidRPr="00BE4115">
        <w:rPr>
          <w:color w:val="000000"/>
          <w:sz w:val="28"/>
          <w:lang w:val="uk-UA"/>
        </w:rPr>
        <w:t>Критерій Стьюдента для множинних порівнянь був заснований на використовуванні нерівності Бонферроні</w:t>
      </w:r>
      <w:r w:rsidR="00BE4115">
        <w:rPr>
          <w:i/>
          <w:color w:val="000000"/>
          <w:sz w:val="28"/>
          <w:lang w:val="uk-UA"/>
        </w:rPr>
        <w:t>:</w:t>
      </w:r>
      <w:r w:rsidRPr="00BE4115">
        <w:rPr>
          <w:color w:val="000000"/>
          <w:sz w:val="28"/>
          <w:lang w:val="uk-UA"/>
        </w:rPr>
        <w:t xml:space="preserve"> якщо </w:t>
      </w:r>
      <w:r w:rsidRPr="00BE4115">
        <w:rPr>
          <w:color w:val="000000"/>
          <w:sz w:val="28"/>
          <w:lang w:val="uk-UA" w:eastAsia="uk-UA"/>
        </w:rPr>
        <w:t>k</w:t>
      </w:r>
      <w:r w:rsidR="00BE4115">
        <w:rPr>
          <w:color w:val="000000"/>
          <w:sz w:val="28"/>
          <w:lang w:val="uk-UA" w:eastAsia="uk-UA"/>
        </w:rPr>
        <w:t>-</w:t>
      </w:r>
      <w:r w:rsidR="00BE4115" w:rsidRPr="00BE4115">
        <w:rPr>
          <w:color w:val="000000"/>
          <w:sz w:val="28"/>
          <w:lang w:val="uk-UA" w:eastAsia="uk-UA"/>
        </w:rPr>
        <w:t>р</w:t>
      </w:r>
      <w:r w:rsidRPr="00BE4115">
        <w:rPr>
          <w:color w:val="000000"/>
          <w:sz w:val="28"/>
          <w:lang w:val="uk-UA" w:eastAsia="uk-UA"/>
        </w:rPr>
        <w:t xml:space="preserve">азів </w:t>
      </w:r>
      <w:r w:rsidRPr="00BE4115">
        <w:rPr>
          <w:color w:val="000000"/>
          <w:sz w:val="28"/>
          <w:lang w:val="uk-UA"/>
        </w:rPr>
        <w:t xml:space="preserve">застосувати критерій з рівнем значимості а, то імовірність хоча б в одному випадку знайти відмінність там, де його немає, не перевищує результату від перемноження двох множників </w:t>
      </w:r>
      <w:r w:rsidRPr="00BE4115">
        <w:rPr>
          <w:color w:val="000000"/>
          <w:sz w:val="28"/>
          <w:lang w:val="uk-UA" w:eastAsia="uk-UA"/>
        </w:rPr>
        <w:t>k</w:t>
      </w:r>
      <w:r w:rsidRPr="00BE4115">
        <w:rPr>
          <w:color w:val="000000"/>
          <w:sz w:val="28"/>
          <w:lang w:val="uk-UA"/>
        </w:rPr>
        <w:t xml:space="preserve"> на а. З нерівності Бонферроні виходить, що якщо ми хочемо забезпечити імовірність помилки а', то в кожному з порівнянь ми маємо прийняти рівень значимості а'/k </w:t>
      </w:r>
      <w:r w:rsidR="00BE4115">
        <w:rPr>
          <w:color w:val="000000"/>
          <w:sz w:val="28"/>
          <w:lang w:val="uk-UA"/>
        </w:rPr>
        <w:t>–</w:t>
      </w:r>
      <w:r w:rsidR="00BE4115" w:rsidRPr="00BE4115">
        <w:rPr>
          <w:color w:val="000000"/>
          <w:sz w:val="28"/>
          <w:lang w:val="uk-UA"/>
        </w:rPr>
        <w:t xml:space="preserve"> </w:t>
      </w:r>
      <w:r w:rsidRPr="00BE4115">
        <w:rPr>
          <w:color w:val="000000"/>
          <w:sz w:val="28"/>
          <w:lang w:val="uk-UA"/>
        </w:rPr>
        <w:t xml:space="preserve">це і є поправка Бонферроні (k </w:t>
      </w:r>
      <w:r w:rsidR="00BE4115">
        <w:rPr>
          <w:i/>
          <w:color w:val="000000"/>
          <w:sz w:val="28"/>
          <w:lang w:val="uk-UA"/>
        </w:rPr>
        <w:t>–</w:t>
      </w:r>
      <w:r w:rsidR="00BE4115" w:rsidRPr="00BE4115">
        <w:rPr>
          <w:i/>
          <w:color w:val="000000"/>
          <w:sz w:val="28"/>
          <w:lang w:val="uk-UA"/>
        </w:rPr>
        <w:t xml:space="preserve"> </w:t>
      </w:r>
      <w:r w:rsidRPr="00BE4115">
        <w:rPr>
          <w:color w:val="000000"/>
          <w:sz w:val="28"/>
          <w:lang w:val="uk-UA"/>
        </w:rPr>
        <w:t>число порівнянь). Зрозуміло, що таке зменшення у декілька разів рівня значимості робить тест достатньо «жорстким» із зростанням числа порівнянь, встановити відмінності стає достатньо важко. Щоб дещо пом'якшити даний тест, користуються узагальненою оцінкою внутрішньогрупової дисперсії, число ступенів свободи при цьому зростає, що в свою чергу призводить до зменшення критичного значення для перевірки тесту. Цей метод добре працює, якщо число порівнянь невелике, зазвичай не більше 8.</w:t>
      </w:r>
    </w:p>
    <w:p w:rsidR="00F44AAE" w:rsidRPr="00BE4115" w:rsidRDefault="00F44AAE" w:rsidP="00BE4115">
      <w:pPr>
        <w:shd w:val="clear" w:color="auto" w:fill="FFFFFF"/>
        <w:spacing w:line="360" w:lineRule="auto"/>
        <w:ind w:firstLine="709"/>
        <w:jc w:val="both"/>
        <w:rPr>
          <w:color w:val="000000"/>
          <w:sz w:val="28"/>
          <w:lang w:val="uk-UA"/>
        </w:rPr>
      </w:pPr>
      <w:r w:rsidRPr="00BE4115">
        <w:rPr>
          <w:color w:val="000000"/>
          <w:sz w:val="28"/>
          <w:lang w:val="uk-UA"/>
        </w:rPr>
        <w:t>При великому числі порівнянь критерій Ньюмена</w:t>
      </w:r>
      <w:r w:rsidR="00BE4115">
        <w:rPr>
          <w:color w:val="000000"/>
          <w:sz w:val="28"/>
          <w:lang w:val="uk-UA"/>
        </w:rPr>
        <w:t>–</w:t>
      </w:r>
      <w:r w:rsidRPr="00BE4115">
        <w:rPr>
          <w:color w:val="000000"/>
          <w:sz w:val="28"/>
          <w:lang w:val="uk-UA"/>
        </w:rPr>
        <w:t>Кейлса і критерій Тьюккі дають більш точну оцінку імовірності а'.</w:t>
      </w:r>
    </w:p>
    <w:p w:rsidR="00F44AAE" w:rsidRPr="00BE4115" w:rsidRDefault="00F44AAE" w:rsidP="00BE4115">
      <w:pPr>
        <w:shd w:val="clear" w:color="auto" w:fill="FFFFFF"/>
        <w:spacing w:line="360" w:lineRule="auto"/>
        <w:ind w:firstLine="709"/>
        <w:jc w:val="both"/>
        <w:rPr>
          <w:color w:val="000000"/>
          <w:sz w:val="28"/>
          <w:lang w:val="uk-UA"/>
        </w:rPr>
      </w:pPr>
      <w:r w:rsidRPr="00BE4115">
        <w:rPr>
          <w:color w:val="000000"/>
          <w:sz w:val="28"/>
          <w:lang w:val="uk-UA"/>
        </w:rPr>
        <w:t xml:space="preserve">Іноді задача полягає в тому, щоб порівняти декілька груп з єдиною </w:t>
      </w:r>
      <w:r w:rsidR="00BE4115">
        <w:rPr>
          <w:color w:val="000000"/>
          <w:sz w:val="28"/>
          <w:lang w:val="uk-UA"/>
        </w:rPr>
        <w:t>–</w:t>
      </w:r>
      <w:r w:rsidR="00BE4115" w:rsidRPr="00BE4115">
        <w:rPr>
          <w:color w:val="000000"/>
          <w:sz w:val="28"/>
          <w:lang w:val="uk-UA"/>
        </w:rPr>
        <w:t xml:space="preserve"> </w:t>
      </w:r>
      <w:r w:rsidRPr="00BE4115">
        <w:rPr>
          <w:color w:val="000000"/>
          <w:sz w:val="28"/>
          <w:lang w:val="uk-UA"/>
        </w:rPr>
        <w:t>контрольною. Зазвичай можна використовувати будь-який із вказаних вище методів: попарно порівняти всі групи, а потім вибрати тільки ті порівняння, в яких брала участь контрольна група. Проте через велику кількість зайвих порівнянь критичне значення виявиться невиправдано високим. Для вирішення цієї задачі статистики існують спеціальні методи, наприклад, ще одна модифікація критерію Стьюдента з поправкою Бонферроні і критерій Даннета.</w:t>
      </w:r>
      <w:r w:rsidR="00BE4115">
        <w:rPr>
          <w:color w:val="000000"/>
          <w:sz w:val="28"/>
          <w:lang w:val="uk-UA"/>
        </w:rPr>
        <w:t xml:space="preserve"> </w:t>
      </w:r>
      <w:r w:rsidRPr="00BE4115">
        <w:rPr>
          <w:color w:val="000000"/>
          <w:sz w:val="28"/>
          <w:lang w:val="uk-UA"/>
        </w:rPr>
        <w:t xml:space="preserve">У разі використання поправки Бонферроні необхідно враховувати реальне число порівнянь для цієї задачі, воно дорівнює числу груп </w:t>
      </w:r>
      <w:r w:rsidRPr="00BE4115">
        <w:rPr>
          <w:color w:val="000000"/>
          <w:sz w:val="28"/>
          <w:lang w:val="uk-UA" w:eastAsia="uk-UA"/>
        </w:rPr>
        <w:t>m</w:t>
      </w:r>
      <w:r w:rsidR="00BE4115">
        <w:rPr>
          <w:color w:val="000000"/>
          <w:sz w:val="28"/>
          <w:lang w:val="uk-UA"/>
        </w:rPr>
        <w:t>-</w:t>
      </w:r>
      <w:r w:rsidR="00BE4115" w:rsidRPr="00BE4115">
        <w:rPr>
          <w:color w:val="000000"/>
          <w:sz w:val="28"/>
          <w:lang w:val="uk-UA"/>
        </w:rPr>
        <w:t>1</w:t>
      </w:r>
      <w:r w:rsidRPr="00BE4115">
        <w:rPr>
          <w:color w:val="000000"/>
          <w:sz w:val="28"/>
          <w:lang w:val="uk-UA"/>
        </w:rPr>
        <w:t xml:space="preserve"> і відповідно розрахувати рівень значимості а = а'/(</w:t>
      </w:r>
      <w:r w:rsidRPr="00BE4115">
        <w:rPr>
          <w:color w:val="000000"/>
          <w:sz w:val="28"/>
          <w:lang w:val="uk-UA" w:eastAsia="uk-UA"/>
        </w:rPr>
        <w:t xml:space="preserve">m </w:t>
      </w:r>
      <w:r w:rsidR="00BE4115">
        <w:rPr>
          <w:color w:val="000000"/>
          <w:sz w:val="28"/>
          <w:lang w:val="uk-UA"/>
        </w:rPr>
        <w:t>–</w:t>
      </w:r>
      <w:r w:rsidR="00BE4115" w:rsidRPr="00BE4115">
        <w:rPr>
          <w:color w:val="000000"/>
          <w:sz w:val="28"/>
          <w:lang w:val="uk-UA"/>
        </w:rPr>
        <w:t xml:space="preserve"> </w:t>
      </w:r>
      <w:r w:rsidRPr="00BE4115">
        <w:rPr>
          <w:color w:val="000000"/>
          <w:sz w:val="28"/>
          <w:lang w:val="uk-UA"/>
        </w:rPr>
        <w:t>1).</w:t>
      </w:r>
    </w:p>
    <w:p w:rsidR="00F44AAE" w:rsidRPr="00BE4115" w:rsidRDefault="00F44AAE" w:rsidP="00BE4115">
      <w:pPr>
        <w:shd w:val="clear" w:color="auto" w:fill="FFFFFF"/>
        <w:spacing w:line="360" w:lineRule="auto"/>
        <w:ind w:firstLine="709"/>
        <w:jc w:val="both"/>
        <w:rPr>
          <w:color w:val="000000"/>
          <w:sz w:val="28"/>
          <w:lang w:val="uk-UA"/>
        </w:rPr>
      </w:pPr>
      <w:r w:rsidRPr="00BE4115">
        <w:rPr>
          <w:color w:val="000000"/>
          <w:sz w:val="28"/>
          <w:lang w:val="uk-UA"/>
        </w:rPr>
        <w:t>Критерій Даннета більш чутливий, ніж попередній, особливо при великій кількості груп. Критерій Даннета є модифікацією критерія Ньюмена</w:t>
      </w:r>
      <w:r w:rsidR="00BE4115">
        <w:rPr>
          <w:color w:val="000000"/>
          <w:sz w:val="28"/>
          <w:lang w:val="uk-UA"/>
        </w:rPr>
        <w:t>–</w:t>
      </w:r>
      <w:r w:rsidRPr="00BE4115">
        <w:rPr>
          <w:color w:val="000000"/>
          <w:sz w:val="28"/>
          <w:lang w:val="uk-UA"/>
        </w:rPr>
        <w:t>Кейлса. Для перевірки критерію Даннета середні значення для всіх груп упорядковуються за абсолютною величиною їх відмінності від контрольної групи, порівняння починають з групи, найвідміннішої від контролю. Для звернення до таблиці для перевірки критерію використовується ще один параметр, який є числом порівнювальних груп разом з контрольною. Обчислене значення q порівнюється з табличним</w:t>
      </w:r>
      <w:r w:rsidR="00BE4115">
        <w:rPr>
          <w:color w:val="000000"/>
          <w:sz w:val="28"/>
          <w:lang w:val="uk-UA"/>
        </w:rPr>
        <w:t xml:space="preserve"> </w:t>
      </w:r>
      <w:r w:rsidRPr="00BE4115">
        <w:rPr>
          <w:color w:val="000000"/>
          <w:sz w:val="28"/>
          <w:lang w:val="uk-UA"/>
        </w:rPr>
        <w:t>значенням, якщо воно перевищує або дорівнює табличному, робиться висновок про наявність статистично значущої відмінності. Число ступенів свободи для цього критерію також дорівнює N</w:t>
      </w:r>
      <w:r w:rsidR="00BE4115">
        <w:rPr>
          <w:color w:val="000000"/>
          <w:sz w:val="28"/>
          <w:lang w:val="uk-UA"/>
        </w:rPr>
        <w:t xml:space="preserve"> –</w:t>
      </w:r>
      <w:r w:rsidR="00BE4115" w:rsidRPr="00BE4115">
        <w:rPr>
          <w:color w:val="000000"/>
          <w:sz w:val="28"/>
          <w:lang w:val="uk-UA"/>
        </w:rPr>
        <w:t xml:space="preserve"> m,</w:t>
      </w:r>
      <w:r w:rsidRPr="00BE4115">
        <w:rPr>
          <w:color w:val="000000"/>
          <w:sz w:val="28"/>
          <w:lang w:val="uk-UA"/>
        </w:rPr>
        <w:t xml:space="preserve"> де N –</w:t>
      </w:r>
      <w:r w:rsidRPr="00BE4115">
        <w:rPr>
          <w:i/>
          <w:color w:val="000000"/>
          <w:sz w:val="28"/>
          <w:lang w:val="uk-UA"/>
        </w:rPr>
        <w:t xml:space="preserve"> </w:t>
      </w:r>
      <w:r w:rsidRPr="00BE4115">
        <w:rPr>
          <w:color w:val="000000"/>
          <w:sz w:val="28"/>
          <w:lang w:val="uk-UA"/>
        </w:rPr>
        <w:t xml:space="preserve">сумарна чисельність всіх груп, </w:t>
      </w:r>
      <w:r w:rsidRPr="00BE4115">
        <w:rPr>
          <w:color w:val="000000"/>
          <w:sz w:val="28"/>
          <w:lang w:val="uk-UA" w:eastAsia="uk-UA"/>
        </w:rPr>
        <w:t>m</w:t>
      </w:r>
      <w:r w:rsidR="00BE4115">
        <w:rPr>
          <w:color w:val="000000"/>
          <w:sz w:val="28"/>
          <w:lang w:val="uk-UA" w:eastAsia="uk-UA"/>
        </w:rPr>
        <w:t xml:space="preserve"> –</w:t>
      </w:r>
      <w:r w:rsidR="00BE4115" w:rsidRPr="00BE4115">
        <w:rPr>
          <w:color w:val="000000"/>
          <w:sz w:val="28"/>
          <w:lang w:val="uk-UA" w:eastAsia="uk-UA"/>
        </w:rPr>
        <w:t xml:space="preserve"> </w:t>
      </w:r>
      <w:r w:rsidR="00BE4115" w:rsidRPr="00BE4115">
        <w:rPr>
          <w:color w:val="000000"/>
          <w:sz w:val="28"/>
          <w:lang w:val="uk-UA"/>
        </w:rPr>
        <w:t>чи</w:t>
      </w:r>
      <w:r w:rsidRPr="00BE4115">
        <w:rPr>
          <w:color w:val="000000"/>
          <w:sz w:val="28"/>
          <w:lang w:val="uk-UA"/>
        </w:rPr>
        <w:t>сло порівнювальних груп. Якщо відмінності з черговою групою не знайдені, порівняння припиняються.</w:t>
      </w:r>
    </w:p>
    <w:p w:rsidR="00F44AAE" w:rsidRPr="00BE4115" w:rsidRDefault="00F44AAE" w:rsidP="00BE4115">
      <w:pPr>
        <w:shd w:val="clear" w:color="auto" w:fill="FFFFFF"/>
        <w:spacing w:line="360" w:lineRule="auto"/>
        <w:ind w:firstLine="709"/>
        <w:jc w:val="both"/>
        <w:rPr>
          <w:color w:val="000000"/>
          <w:sz w:val="28"/>
          <w:lang w:val="uk-UA"/>
        </w:rPr>
      </w:pPr>
      <w:r w:rsidRPr="00BE4115">
        <w:rPr>
          <w:color w:val="000000"/>
          <w:sz w:val="28"/>
          <w:lang w:val="uk-UA"/>
        </w:rPr>
        <w:t>Непараметричний критерій Краснела</w:t>
      </w:r>
      <w:r w:rsidR="00BE4115">
        <w:rPr>
          <w:color w:val="000000"/>
          <w:sz w:val="28"/>
          <w:lang w:val="uk-UA"/>
        </w:rPr>
        <w:t>–</w:t>
      </w:r>
      <w:r w:rsidRPr="00BE4115">
        <w:rPr>
          <w:color w:val="000000"/>
          <w:sz w:val="28"/>
          <w:lang w:val="uk-UA"/>
        </w:rPr>
        <w:t>Уолліса для порівняння середніх значень декількох незалежних вибірок був заснований на побудові з'єднаного варіаційного ряду з варіант даних вибірок і привласненні рангів усім варіантам в поєднаному ряді об'ємом N</w:t>
      </w:r>
      <w:r w:rsidRPr="00BE4115">
        <w:rPr>
          <w:i/>
          <w:color w:val="000000"/>
          <w:sz w:val="28"/>
          <w:lang w:val="uk-UA"/>
        </w:rPr>
        <w:t xml:space="preserve">. </w:t>
      </w:r>
      <w:r w:rsidRPr="00BE4115">
        <w:rPr>
          <w:color w:val="000000"/>
          <w:sz w:val="28"/>
          <w:lang w:val="uk-UA"/>
        </w:rPr>
        <w:t xml:space="preserve">Далі обчислюються статистики </w:t>
      </w:r>
      <w:r w:rsidRPr="00BE4115">
        <w:rPr>
          <w:color w:val="000000"/>
          <w:sz w:val="28"/>
          <w:lang w:val="uk-UA" w:eastAsia="uk-UA"/>
        </w:rPr>
        <w:t xml:space="preserve">Ri </w:t>
      </w:r>
      <w:r w:rsidRPr="00BE4115">
        <w:rPr>
          <w:color w:val="000000"/>
          <w:sz w:val="28"/>
          <w:lang w:val="uk-UA"/>
        </w:rPr>
        <w:t xml:space="preserve">для кожної даної вибірки окремо, що дорівнюють сумам рангів в узагальненому ряді варіант, які входять у дану </w:t>
      </w:r>
      <w:r w:rsidRPr="00BE4115">
        <w:rPr>
          <w:color w:val="000000"/>
          <w:sz w:val="28"/>
          <w:lang w:val="uk-UA" w:eastAsia="uk-UA"/>
        </w:rPr>
        <w:t>i</w:t>
      </w:r>
      <w:r w:rsidR="00BE4115">
        <w:rPr>
          <w:color w:val="000000"/>
          <w:sz w:val="28"/>
          <w:lang w:val="uk-UA" w:eastAsia="uk-UA"/>
        </w:rPr>
        <w:t>-</w:t>
      </w:r>
      <w:r w:rsidR="00BE4115" w:rsidRPr="00BE4115">
        <w:rPr>
          <w:color w:val="000000"/>
          <w:sz w:val="28"/>
          <w:lang w:val="uk-UA" w:eastAsia="uk-UA"/>
        </w:rPr>
        <w:t>у</w:t>
      </w:r>
      <w:r w:rsidRPr="00BE4115">
        <w:rPr>
          <w:color w:val="000000"/>
          <w:sz w:val="28"/>
          <w:lang w:val="uk-UA" w:eastAsia="uk-UA"/>
        </w:rPr>
        <w:t xml:space="preserve"> </w:t>
      </w:r>
      <w:r w:rsidRPr="00BE4115">
        <w:rPr>
          <w:color w:val="000000"/>
          <w:sz w:val="28"/>
          <w:lang w:val="uk-UA"/>
        </w:rPr>
        <w:t>вибірку. При цьому для кожного спостереження в конкретній вибірці ми можемо вказати середній ранг, рівний R</w:t>
      </w:r>
      <w:r w:rsidRPr="00BE4115">
        <w:rPr>
          <w:color w:val="000000"/>
          <w:sz w:val="28"/>
          <w:vertAlign w:val="subscript"/>
          <w:lang w:val="uk-UA"/>
        </w:rPr>
        <w:t>i</w:t>
      </w:r>
      <w:r w:rsidRPr="00BE4115">
        <w:rPr>
          <w:color w:val="000000"/>
          <w:sz w:val="28"/>
          <w:lang w:val="uk-UA"/>
        </w:rPr>
        <w:t>/n</w:t>
      </w:r>
      <w:r w:rsidRPr="00BE4115">
        <w:rPr>
          <w:color w:val="000000"/>
          <w:sz w:val="28"/>
          <w:vertAlign w:val="subscript"/>
          <w:lang w:val="uk-UA"/>
        </w:rPr>
        <w:t>i</w:t>
      </w:r>
      <w:r w:rsidRPr="00BE4115">
        <w:rPr>
          <w:color w:val="000000"/>
          <w:sz w:val="28"/>
          <w:lang w:val="uk-UA"/>
        </w:rPr>
        <w:t xml:space="preserve">, для всіх </w:t>
      </w:r>
      <w:r w:rsidRPr="00BE4115">
        <w:rPr>
          <w:color w:val="000000"/>
          <w:sz w:val="28"/>
          <w:lang w:val="uk-UA" w:eastAsia="uk-UA"/>
        </w:rPr>
        <w:t xml:space="preserve">i </w:t>
      </w:r>
      <w:r w:rsidRPr="00BE4115">
        <w:rPr>
          <w:color w:val="000000"/>
          <w:sz w:val="28"/>
          <w:lang w:val="uk-UA"/>
        </w:rPr>
        <w:t xml:space="preserve">від 1 до </w:t>
      </w:r>
      <w:r w:rsidRPr="00BE4115">
        <w:rPr>
          <w:color w:val="000000"/>
          <w:sz w:val="28"/>
          <w:lang w:val="uk-UA" w:eastAsia="uk-UA"/>
        </w:rPr>
        <w:t>m</w:t>
      </w:r>
      <w:r w:rsidRPr="00BE4115">
        <w:rPr>
          <w:i/>
          <w:color w:val="000000"/>
          <w:sz w:val="28"/>
          <w:lang w:val="uk-UA"/>
        </w:rPr>
        <w:t xml:space="preserve">. </w:t>
      </w:r>
      <w:r w:rsidRPr="00BE4115">
        <w:rPr>
          <w:color w:val="000000"/>
          <w:sz w:val="28"/>
          <w:lang w:val="uk-UA"/>
        </w:rPr>
        <w:t xml:space="preserve">Якщо виконується нульова гіпотеза і всі сукупності мають один і той самий розподіл, то можна очікувати, що всі середні ранги приблизно рівні. А саме вони приблизно рівні загальному середньому рангу </w:t>
      </w:r>
      <w:r w:rsidRPr="00BE4115">
        <w:rPr>
          <w:color w:val="000000"/>
          <w:sz w:val="28"/>
          <w:lang w:val="uk-UA" w:eastAsia="uk-UA"/>
        </w:rPr>
        <w:t>R</w:t>
      </w:r>
      <w:r w:rsidRPr="00BE4115">
        <w:rPr>
          <w:color w:val="000000"/>
          <w:sz w:val="28"/>
          <w:lang w:val="uk-UA"/>
        </w:rPr>
        <w:t>.</w:t>
      </w:r>
    </w:p>
    <w:p w:rsidR="00F44AAE" w:rsidRPr="00BE4115" w:rsidRDefault="00F44AAE" w:rsidP="00BE4115">
      <w:pPr>
        <w:shd w:val="clear" w:color="auto" w:fill="FFFFFF"/>
        <w:spacing w:line="360" w:lineRule="auto"/>
        <w:ind w:firstLine="709"/>
        <w:jc w:val="both"/>
        <w:rPr>
          <w:color w:val="000000"/>
          <w:sz w:val="28"/>
          <w:lang w:val="uk-UA"/>
        </w:rPr>
      </w:pPr>
      <w:r w:rsidRPr="00BE4115">
        <w:rPr>
          <w:color w:val="000000"/>
          <w:sz w:val="28"/>
          <w:lang w:val="uk-UA"/>
        </w:rPr>
        <w:t>Для попарного порівняння груп або попарного порівняння груп з однією контрольною відомі непараметричні аналоги параметричних критеріїв Ньюмена-Кейлса і Даннета</w:t>
      </w:r>
      <w:r w:rsidR="00BE4115">
        <w:rPr>
          <w:color w:val="000000"/>
          <w:sz w:val="28"/>
          <w:lang w:val="uk-UA"/>
        </w:rPr>
        <w:t>.</w:t>
      </w:r>
    </w:p>
    <w:p w:rsidR="00F44AAE" w:rsidRPr="00BE4115" w:rsidRDefault="00F44AAE" w:rsidP="00BE4115">
      <w:pPr>
        <w:shd w:val="clear" w:color="auto" w:fill="FFFFFF"/>
        <w:spacing w:line="360" w:lineRule="auto"/>
        <w:ind w:firstLine="709"/>
        <w:jc w:val="both"/>
        <w:rPr>
          <w:color w:val="000000"/>
          <w:sz w:val="28"/>
          <w:lang w:val="uk-UA"/>
        </w:rPr>
      </w:pPr>
      <w:r w:rsidRPr="00BE4115">
        <w:rPr>
          <w:color w:val="000000"/>
          <w:sz w:val="28"/>
          <w:lang w:val="uk-UA"/>
        </w:rPr>
        <w:t xml:space="preserve">Непараметричний критерій Фрідмана застосовується для аналізу повторних вимірювань, пов'язаних з одним і тим самим індивідуумом. Для використання цього критерію стовпчики таблиці відображають різні значення змінної ефекту, а рядки відповідають повторним вимірюванням одного і того самого суб'єкта. За допомогою критерію Фрідмана ми перевіряємо нульову гіпотезу про те, що різні методи лікування дають практично однакові результати. Процедура полягає у впорядкуванні (ранжируванні) значень у кожному рядку (при цьому ранги в кожному рядку приймають значення від 1 до </w:t>
      </w:r>
      <w:r w:rsidRPr="00BE4115">
        <w:rPr>
          <w:color w:val="000000"/>
          <w:sz w:val="28"/>
          <w:lang w:val="uk-UA" w:eastAsia="uk-UA"/>
        </w:rPr>
        <w:t>m</w:t>
      </w:r>
      <w:r w:rsidRPr="00BE4115">
        <w:rPr>
          <w:color w:val="000000"/>
          <w:sz w:val="28"/>
          <w:lang w:val="uk-UA"/>
        </w:rPr>
        <w:t>), підсумовуванні отриманих рангів за кожним стовпчиком і обчисленні тестової статистики.</w:t>
      </w:r>
    </w:p>
    <w:p w:rsidR="00F44AAE" w:rsidRPr="00BE4115" w:rsidRDefault="00F44AAE" w:rsidP="00BE4115">
      <w:pPr>
        <w:shd w:val="clear" w:color="auto" w:fill="FFFFFF"/>
        <w:spacing w:line="360" w:lineRule="auto"/>
        <w:ind w:firstLine="709"/>
        <w:jc w:val="both"/>
        <w:rPr>
          <w:color w:val="000000"/>
          <w:sz w:val="28"/>
          <w:lang w:val="uk-UA"/>
        </w:rPr>
      </w:pPr>
      <w:r w:rsidRPr="00BE4115">
        <w:rPr>
          <w:color w:val="000000"/>
          <w:sz w:val="28"/>
          <w:lang w:val="uk-UA"/>
        </w:rPr>
        <w:t>Якщо розраховане значення перевершить відповідне табличне для вибраного рівня значимості і відповідного числа ступенів свободи, то нульова гіпотеза відхиляється.</w:t>
      </w:r>
      <w:bookmarkStart w:id="0" w:name="_GoBack"/>
      <w:bookmarkEnd w:id="0"/>
    </w:p>
    <w:sectPr w:rsidR="00F44AAE" w:rsidRPr="00BE4115" w:rsidSect="00BE4115">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24"/>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4AAE"/>
    <w:rsid w:val="000736B7"/>
    <w:rsid w:val="002172EC"/>
    <w:rsid w:val="00455922"/>
    <w:rsid w:val="006F7BD0"/>
    <w:rsid w:val="00984CC5"/>
    <w:rsid w:val="00B44FFF"/>
    <w:rsid w:val="00BE4115"/>
    <w:rsid w:val="00E07ABD"/>
    <w:rsid w:val="00F44AAE"/>
    <w:rsid w:val="00FC7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14:defaultImageDpi w14:val="0"/>
  <w15:chartTrackingRefBased/>
  <w15:docId w15:val="{6B4B7731-7CA8-411D-A73F-790F5C57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A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F44AAE"/>
    <w:pPr>
      <w:jc w:val="both"/>
    </w:pPr>
    <w:rPr>
      <w:sz w:val="28"/>
    </w:rPr>
  </w:style>
  <w:style w:type="character" w:customStyle="1" w:styleId="20">
    <w:name w:val="Основной текст 2 Знак"/>
    <w:link w:val="2"/>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18" Type="http://schemas.openxmlformats.org/officeDocument/2006/relationships/image" Target="media/image15.wmf"/><Relationship Id="rId26" Type="http://schemas.openxmlformats.org/officeDocument/2006/relationships/image" Target="media/image23.wmf"/><Relationship Id="rId3" Type="http://schemas.openxmlformats.org/officeDocument/2006/relationships/webSettings" Target="webSettings.xml"/><Relationship Id="rId21" Type="http://schemas.openxmlformats.org/officeDocument/2006/relationships/image" Target="media/image18.wmf"/><Relationship Id="rId7" Type="http://schemas.openxmlformats.org/officeDocument/2006/relationships/image" Target="media/image4.wmf"/><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image" Target="media/image22.wmf"/><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wmf"/><Relationship Id="rId20" Type="http://schemas.openxmlformats.org/officeDocument/2006/relationships/image" Target="media/image17.wmf"/><Relationship Id="rId29" Type="http://schemas.openxmlformats.org/officeDocument/2006/relationships/image" Target="media/image26.wmf"/><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24" Type="http://schemas.openxmlformats.org/officeDocument/2006/relationships/image" Target="media/image21.wmf"/><Relationship Id="rId32" Type="http://schemas.openxmlformats.org/officeDocument/2006/relationships/fontTable" Target="fontTable.xml"/><Relationship Id="rId5" Type="http://schemas.openxmlformats.org/officeDocument/2006/relationships/image" Target="media/image2.wmf"/><Relationship Id="rId15" Type="http://schemas.openxmlformats.org/officeDocument/2006/relationships/image" Target="media/image12.wmf"/><Relationship Id="rId23" Type="http://schemas.openxmlformats.org/officeDocument/2006/relationships/image" Target="media/image20.wmf"/><Relationship Id="rId28" Type="http://schemas.openxmlformats.org/officeDocument/2006/relationships/image" Target="media/image25.wmf"/><Relationship Id="rId10" Type="http://schemas.openxmlformats.org/officeDocument/2006/relationships/image" Target="media/image7.wmf"/><Relationship Id="rId19" Type="http://schemas.openxmlformats.org/officeDocument/2006/relationships/image" Target="media/image16.wmf"/><Relationship Id="rId31" Type="http://schemas.openxmlformats.org/officeDocument/2006/relationships/image" Target="media/image28.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 Id="rId22" Type="http://schemas.openxmlformats.org/officeDocument/2006/relationships/image" Target="media/image19.wmf"/><Relationship Id="rId27" Type="http://schemas.openxmlformats.org/officeDocument/2006/relationships/image" Target="media/image24.wmf"/><Relationship Id="rId30" Type="http://schemas.openxmlformats.org/officeDocument/2006/relationships/image" Target="media/image2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2572</Words>
  <Characters>14665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Параметричні і непараметричні критерії для перевірки гіпотез</vt:lpstr>
    </vt:vector>
  </TitlesOfParts>
  <Company>Организация</Company>
  <LinksUpToDate>false</LinksUpToDate>
  <CharactersWithSpaces>17203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Параметричні і непараметричні критерії для перевірки гіпотез</dc:title>
  <dc:subject/>
  <dc:creator>Customer</dc:creator>
  <cp:keywords/>
  <dc:description/>
  <cp:lastModifiedBy>admin</cp:lastModifiedBy>
  <cp:revision>2</cp:revision>
  <dcterms:created xsi:type="dcterms:W3CDTF">2014-03-20T12:27:00Z</dcterms:created>
  <dcterms:modified xsi:type="dcterms:W3CDTF">2014-03-20T12:27:00Z</dcterms:modified>
</cp:coreProperties>
</file>