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549" w:rsidRPr="00261E8B" w:rsidRDefault="00D37549" w:rsidP="00DD7CF7">
      <w:pPr>
        <w:shd w:val="clear" w:color="auto" w:fill="FFFFFF"/>
        <w:tabs>
          <w:tab w:val="left" w:pos="6245"/>
        </w:tabs>
        <w:suppressAutoHyphens/>
        <w:spacing w:line="360" w:lineRule="auto"/>
        <w:ind w:firstLine="709"/>
        <w:jc w:val="both"/>
        <w:rPr>
          <w:sz w:val="28"/>
          <w:szCs w:val="32"/>
        </w:rPr>
      </w:pPr>
      <w:r w:rsidRPr="00261E8B">
        <w:rPr>
          <w:sz w:val="28"/>
          <w:szCs w:val="32"/>
        </w:rPr>
        <w:t>1</w:t>
      </w:r>
      <w:r w:rsidR="00F950A6" w:rsidRPr="00261E8B">
        <w:rPr>
          <w:sz w:val="28"/>
          <w:szCs w:val="32"/>
          <w:lang w:val="en-US"/>
        </w:rPr>
        <w:t>.</w:t>
      </w:r>
      <w:r w:rsidRPr="00261E8B">
        <w:rPr>
          <w:sz w:val="28"/>
          <w:szCs w:val="32"/>
        </w:rPr>
        <w:t xml:space="preserve"> Теоретические основы </w:t>
      </w:r>
      <w:r w:rsidR="00081874" w:rsidRPr="00261E8B">
        <w:rPr>
          <w:sz w:val="28"/>
          <w:szCs w:val="32"/>
        </w:rPr>
        <w:t xml:space="preserve">анализа </w:t>
      </w:r>
      <w:r w:rsidRPr="00261E8B">
        <w:rPr>
          <w:sz w:val="28"/>
          <w:szCs w:val="32"/>
        </w:rPr>
        <w:t>формирования и использования капитала организации</w:t>
      </w:r>
    </w:p>
    <w:p w:rsidR="00D37549" w:rsidRPr="00261E8B" w:rsidRDefault="00D37549" w:rsidP="00DD7CF7">
      <w:pPr>
        <w:shd w:val="clear" w:color="auto" w:fill="FFFFFF"/>
        <w:tabs>
          <w:tab w:val="left" w:pos="6245"/>
        </w:tabs>
        <w:suppressAutoHyphens/>
        <w:spacing w:line="360" w:lineRule="auto"/>
        <w:ind w:firstLine="709"/>
        <w:jc w:val="both"/>
        <w:rPr>
          <w:sz w:val="28"/>
          <w:szCs w:val="28"/>
        </w:rPr>
      </w:pPr>
    </w:p>
    <w:p w:rsidR="00D37549" w:rsidRPr="00261E8B" w:rsidRDefault="00F950A6" w:rsidP="00DD7CF7">
      <w:pPr>
        <w:shd w:val="clear" w:color="auto" w:fill="FFFFFF"/>
        <w:tabs>
          <w:tab w:val="left" w:pos="6245"/>
        </w:tabs>
        <w:suppressAutoHyphens/>
        <w:spacing w:line="360" w:lineRule="auto"/>
        <w:ind w:firstLine="709"/>
        <w:jc w:val="both"/>
        <w:rPr>
          <w:sz w:val="28"/>
          <w:szCs w:val="28"/>
          <w:lang w:val="en-US"/>
        </w:rPr>
      </w:pPr>
      <w:r w:rsidRPr="00261E8B">
        <w:rPr>
          <w:sz w:val="28"/>
          <w:szCs w:val="28"/>
        </w:rPr>
        <w:t>1.</w:t>
      </w:r>
      <w:r w:rsidR="00502D84" w:rsidRPr="00261E8B">
        <w:rPr>
          <w:sz w:val="28"/>
          <w:szCs w:val="28"/>
        </w:rPr>
        <w:t>1 Понятие и</w:t>
      </w:r>
      <w:r w:rsidR="00DD7CF7" w:rsidRPr="00261E8B">
        <w:rPr>
          <w:sz w:val="28"/>
          <w:szCs w:val="28"/>
        </w:rPr>
        <w:t xml:space="preserve"> </w:t>
      </w:r>
      <w:r w:rsidR="00D37549" w:rsidRPr="00261E8B">
        <w:rPr>
          <w:sz w:val="28"/>
          <w:szCs w:val="28"/>
        </w:rPr>
        <w:t>состав источников формирования капитала организации</w:t>
      </w:r>
    </w:p>
    <w:p w:rsidR="00F950A6" w:rsidRPr="00261E8B" w:rsidRDefault="00F950A6" w:rsidP="00DD7CF7">
      <w:pPr>
        <w:shd w:val="clear" w:color="auto" w:fill="FFFFFF"/>
        <w:tabs>
          <w:tab w:val="left" w:pos="6245"/>
        </w:tabs>
        <w:suppressAutoHyphens/>
        <w:spacing w:line="360" w:lineRule="auto"/>
        <w:ind w:firstLine="709"/>
        <w:jc w:val="both"/>
        <w:rPr>
          <w:sz w:val="28"/>
          <w:szCs w:val="28"/>
          <w:lang w:val="en-US"/>
        </w:rPr>
      </w:pPr>
    </w:p>
    <w:p w:rsidR="004B4691" w:rsidRPr="00261E8B" w:rsidRDefault="004B4691" w:rsidP="00DD7CF7">
      <w:pPr>
        <w:shd w:val="clear" w:color="auto" w:fill="FFFFFF"/>
        <w:tabs>
          <w:tab w:val="left" w:pos="6245"/>
        </w:tabs>
        <w:suppressAutoHyphens/>
        <w:spacing w:line="360" w:lineRule="auto"/>
        <w:ind w:firstLine="709"/>
        <w:jc w:val="both"/>
        <w:rPr>
          <w:sz w:val="28"/>
          <w:szCs w:val="28"/>
        </w:rPr>
      </w:pPr>
      <w:r w:rsidRPr="00261E8B">
        <w:rPr>
          <w:sz w:val="28"/>
          <w:szCs w:val="28"/>
        </w:rPr>
        <w:t xml:space="preserve">Само слово </w:t>
      </w:r>
      <w:r w:rsidR="00DD7CF7" w:rsidRPr="00261E8B">
        <w:rPr>
          <w:sz w:val="28"/>
          <w:szCs w:val="28"/>
        </w:rPr>
        <w:t>"</w:t>
      </w:r>
      <w:r w:rsidRPr="00261E8B">
        <w:rPr>
          <w:sz w:val="28"/>
          <w:szCs w:val="28"/>
        </w:rPr>
        <w:t>капитал</w:t>
      </w:r>
      <w:r w:rsidR="00DD7CF7" w:rsidRPr="00261E8B">
        <w:rPr>
          <w:sz w:val="28"/>
          <w:szCs w:val="28"/>
        </w:rPr>
        <w:t>"</w:t>
      </w:r>
      <w:r w:rsidRPr="00261E8B">
        <w:rPr>
          <w:sz w:val="28"/>
          <w:szCs w:val="28"/>
        </w:rPr>
        <w:t xml:space="preserve"> произошло от латинского </w:t>
      </w:r>
      <w:r w:rsidRPr="00261E8B">
        <w:rPr>
          <w:iCs/>
          <w:sz w:val="28"/>
          <w:szCs w:val="28"/>
          <w:lang w:val="en-US"/>
        </w:rPr>
        <w:t>capita</w:t>
      </w:r>
      <w:r w:rsidRPr="00261E8B">
        <w:rPr>
          <w:iCs/>
          <w:sz w:val="28"/>
          <w:szCs w:val="28"/>
        </w:rPr>
        <w:t xml:space="preserve">, </w:t>
      </w:r>
      <w:r w:rsidRPr="00261E8B">
        <w:rPr>
          <w:sz w:val="28"/>
          <w:szCs w:val="28"/>
        </w:rPr>
        <w:t>что в</w:t>
      </w:r>
      <w:r w:rsidR="00DD7CF7" w:rsidRPr="00261E8B">
        <w:rPr>
          <w:sz w:val="28"/>
          <w:szCs w:val="28"/>
        </w:rPr>
        <w:t xml:space="preserve"> </w:t>
      </w:r>
      <w:r w:rsidRPr="00261E8B">
        <w:rPr>
          <w:sz w:val="28"/>
          <w:szCs w:val="28"/>
        </w:rPr>
        <w:t xml:space="preserve">буквальном переводе означает </w:t>
      </w:r>
      <w:r w:rsidR="00DD7CF7" w:rsidRPr="00261E8B">
        <w:rPr>
          <w:sz w:val="28"/>
          <w:szCs w:val="28"/>
        </w:rPr>
        <w:t>"</w:t>
      </w:r>
      <w:r w:rsidRPr="00261E8B">
        <w:rPr>
          <w:sz w:val="28"/>
          <w:szCs w:val="28"/>
        </w:rPr>
        <w:t>голова крупного рогатого скота</w:t>
      </w:r>
      <w:r w:rsidR="00DD7CF7" w:rsidRPr="00261E8B">
        <w:rPr>
          <w:sz w:val="28"/>
          <w:szCs w:val="28"/>
        </w:rPr>
        <w:t>"</w:t>
      </w:r>
      <w:r w:rsidRPr="00261E8B">
        <w:rPr>
          <w:sz w:val="28"/>
          <w:szCs w:val="28"/>
        </w:rPr>
        <w:t>,</w:t>
      </w:r>
      <w:r w:rsidR="00DD7CF7" w:rsidRPr="00261E8B">
        <w:rPr>
          <w:sz w:val="28"/>
          <w:szCs w:val="28"/>
        </w:rPr>
        <w:t xml:space="preserve"> </w:t>
      </w:r>
      <w:r w:rsidRPr="00261E8B">
        <w:rPr>
          <w:sz w:val="28"/>
          <w:szCs w:val="28"/>
        </w:rPr>
        <w:t xml:space="preserve">олицетворявшая в определенный период особое расчетное средство (денежную единицу). В настоящее время в разных экономических школах термин </w:t>
      </w:r>
      <w:r w:rsidR="00DD7CF7" w:rsidRPr="00261E8B">
        <w:rPr>
          <w:sz w:val="28"/>
          <w:szCs w:val="28"/>
        </w:rPr>
        <w:t>"</w:t>
      </w:r>
      <w:r w:rsidRPr="00261E8B">
        <w:rPr>
          <w:sz w:val="28"/>
          <w:szCs w:val="28"/>
        </w:rPr>
        <w:t>капитал</w:t>
      </w:r>
      <w:r w:rsidR="00DD7CF7" w:rsidRPr="00261E8B">
        <w:rPr>
          <w:sz w:val="28"/>
          <w:szCs w:val="28"/>
        </w:rPr>
        <w:t>"</w:t>
      </w:r>
      <w:r w:rsidRPr="00261E8B">
        <w:rPr>
          <w:sz w:val="28"/>
          <w:szCs w:val="28"/>
        </w:rPr>
        <w:t xml:space="preserve"> трактуется по-разному. Но главными являются вещественная, или натуралистическая, концепция, денежная, или монетаристская, концепция и теория </w:t>
      </w:r>
      <w:r w:rsidR="00DD7CF7" w:rsidRPr="00261E8B">
        <w:rPr>
          <w:sz w:val="28"/>
          <w:szCs w:val="28"/>
        </w:rPr>
        <w:t>"</w:t>
      </w:r>
      <w:r w:rsidRPr="00261E8B">
        <w:rPr>
          <w:sz w:val="28"/>
          <w:szCs w:val="28"/>
        </w:rPr>
        <w:t>человеческого капитала</w:t>
      </w:r>
      <w:r w:rsidR="00DD7CF7" w:rsidRPr="00261E8B">
        <w:rPr>
          <w:sz w:val="28"/>
          <w:szCs w:val="28"/>
        </w:rPr>
        <w:t>"</w:t>
      </w:r>
      <w:r w:rsidRPr="00261E8B">
        <w:rPr>
          <w:sz w:val="28"/>
          <w:szCs w:val="28"/>
        </w:rPr>
        <w:t>.</w:t>
      </w:r>
    </w:p>
    <w:p w:rsidR="00DD7CF7" w:rsidRPr="00261E8B" w:rsidRDefault="004B4691" w:rsidP="00DD7CF7">
      <w:pPr>
        <w:shd w:val="clear" w:color="auto" w:fill="FFFFFF"/>
        <w:suppressAutoHyphens/>
        <w:spacing w:line="360" w:lineRule="auto"/>
        <w:ind w:firstLine="709"/>
        <w:jc w:val="both"/>
        <w:rPr>
          <w:sz w:val="28"/>
          <w:szCs w:val="28"/>
        </w:rPr>
      </w:pPr>
      <w:r w:rsidRPr="00261E8B">
        <w:rPr>
          <w:sz w:val="28"/>
          <w:szCs w:val="28"/>
        </w:rPr>
        <w:t xml:space="preserve">С точки зрения </w:t>
      </w:r>
      <w:r w:rsidRPr="00261E8B">
        <w:rPr>
          <w:iCs/>
          <w:sz w:val="28"/>
          <w:szCs w:val="28"/>
        </w:rPr>
        <w:t xml:space="preserve">натуралистической концепции </w:t>
      </w:r>
      <w:r w:rsidRPr="00261E8B">
        <w:rPr>
          <w:sz w:val="28"/>
          <w:szCs w:val="28"/>
        </w:rPr>
        <w:t xml:space="preserve">капитал — это либо средства производства, либо готовые товары, предназначенные для продажи. А. Смит трактует капитал как </w:t>
      </w:r>
      <w:r w:rsidR="00DD7CF7" w:rsidRPr="00261E8B">
        <w:rPr>
          <w:sz w:val="28"/>
          <w:szCs w:val="28"/>
        </w:rPr>
        <w:t>"</w:t>
      </w:r>
      <w:r w:rsidRPr="00261E8B">
        <w:rPr>
          <w:sz w:val="28"/>
          <w:szCs w:val="28"/>
        </w:rPr>
        <w:t>накопленный запас вещей</w:t>
      </w:r>
      <w:r w:rsidR="00DD7CF7" w:rsidRPr="00261E8B">
        <w:rPr>
          <w:sz w:val="28"/>
          <w:szCs w:val="28"/>
        </w:rPr>
        <w:t>"</w:t>
      </w:r>
      <w:r w:rsidRPr="00261E8B">
        <w:rPr>
          <w:sz w:val="28"/>
          <w:szCs w:val="28"/>
        </w:rPr>
        <w:t xml:space="preserve">, а Д. Рикардо — как </w:t>
      </w:r>
      <w:r w:rsidR="00DD7CF7" w:rsidRPr="00261E8B">
        <w:rPr>
          <w:sz w:val="28"/>
          <w:szCs w:val="28"/>
        </w:rPr>
        <w:t>"</w:t>
      </w:r>
      <w:r w:rsidRPr="00261E8B">
        <w:rPr>
          <w:sz w:val="28"/>
          <w:szCs w:val="28"/>
        </w:rPr>
        <w:t>средства производства</w:t>
      </w:r>
      <w:r w:rsidR="00DD7CF7" w:rsidRPr="00261E8B">
        <w:rPr>
          <w:sz w:val="28"/>
          <w:szCs w:val="28"/>
        </w:rPr>
        <w:t>"</w:t>
      </w:r>
      <w:r w:rsidRPr="00261E8B">
        <w:rPr>
          <w:sz w:val="28"/>
          <w:szCs w:val="28"/>
        </w:rPr>
        <w:t xml:space="preserve">. В теории А. Маршалла капитал — это </w:t>
      </w:r>
      <w:r w:rsidR="00DD7CF7" w:rsidRPr="00261E8B">
        <w:rPr>
          <w:sz w:val="28"/>
          <w:szCs w:val="28"/>
        </w:rPr>
        <w:t>"</w:t>
      </w:r>
      <w:r w:rsidRPr="00261E8B">
        <w:rPr>
          <w:sz w:val="28"/>
          <w:szCs w:val="28"/>
        </w:rPr>
        <w:t>вещи, образующие предпосылки производства</w:t>
      </w:r>
      <w:r w:rsidR="00DD7CF7" w:rsidRPr="00261E8B">
        <w:rPr>
          <w:sz w:val="28"/>
          <w:szCs w:val="28"/>
        </w:rPr>
        <w:t>"</w:t>
      </w:r>
      <w:r w:rsidRPr="00261E8B">
        <w:rPr>
          <w:sz w:val="28"/>
          <w:szCs w:val="28"/>
        </w:rPr>
        <w:t xml:space="preserve">. Дж. Б. Кларк, современник А. Маршалла, полагал, что капитал — это </w:t>
      </w:r>
      <w:r w:rsidR="00DD7CF7" w:rsidRPr="00261E8B">
        <w:rPr>
          <w:sz w:val="28"/>
          <w:szCs w:val="28"/>
        </w:rPr>
        <w:t>"</w:t>
      </w:r>
      <w:r w:rsidRPr="00261E8B">
        <w:rPr>
          <w:sz w:val="28"/>
          <w:szCs w:val="28"/>
        </w:rPr>
        <w:t>запас производительных благ</w:t>
      </w:r>
      <w:r w:rsidR="00DD7CF7" w:rsidRPr="00261E8B">
        <w:rPr>
          <w:sz w:val="28"/>
          <w:szCs w:val="28"/>
        </w:rPr>
        <w:t>"</w:t>
      </w:r>
      <w:r w:rsidRPr="00261E8B">
        <w:rPr>
          <w:sz w:val="28"/>
          <w:szCs w:val="28"/>
        </w:rPr>
        <w:t>, который наряду с трудом представляет собой извечное начало производства.</w:t>
      </w:r>
      <w:r w:rsidR="007953B2" w:rsidRPr="00261E8B">
        <w:rPr>
          <w:sz w:val="28"/>
          <w:szCs w:val="28"/>
        </w:rPr>
        <w:t xml:space="preserve"> </w:t>
      </w:r>
      <w:r w:rsidRPr="00261E8B">
        <w:rPr>
          <w:sz w:val="28"/>
          <w:szCs w:val="28"/>
        </w:rPr>
        <w:t>П. Самуэльсон определяет кап</w:t>
      </w:r>
      <w:r w:rsidR="007953B2" w:rsidRPr="00261E8B">
        <w:rPr>
          <w:sz w:val="28"/>
          <w:szCs w:val="28"/>
        </w:rPr>
        <w:t>итал как производственное обору</w:t>
      </w:r>
      <w:r w:rsidRPr="00261E8B">
        <w:rPr>
          <w:sz w:val="28"/>
          <w:szCs w:val="28"/>
        </w:rPr>
        <w:t>дование крупных фабрик, складов готовой продукции и полуфабрикатов.</w:t>
      </w:r>
    </w:p>
    <w:p w:rsidR="00AB5B45" w:rsidRPr="00261E8B" w:rsidRDefault="004B4691" w:rsidP="00DD7CF7">
      <w:pPr>
        <w:shd w:val="clear" w:color="auto" w:fill="FFFFFF"/>
        <w:suppressAutoHyphens/>
        <w:spacing w:line="360" w:lineRule="auto"/>
        <w:ind w:firstLine="709"/>
        <w:jc w:val="both"/>
        <w:rPr>
          <w:sz w:val="28"/>
          <w:szCs w:val="28"/>
        </w:rPr>
      </w:pPr>
      <w:r w:rsidRPr="00261E8B">
        <w:rPr>
          <w:sz w:val="28"/>
          <w:szCs w:val="28"/>
        </w:rPr>
        <w:t xml:space="preserve">С точки зрения </w:t>
      </w:r>
      <w:r w:rsidRPr="00261E8B">
        <w:rPr>
          <w:iCs/>
          <w:sz w:val="28"/>
          <w:szCs w:val="28"/>
        </w:rPr>
        <w:t xml:space="preserve">монетаристской теории </w:t>
      </w:r>
      <w:r w:rsidRPr="00261E8B">
        <w:rPr>
          <w:sz w:val="28"/>
          <w:szCs w:val="28"/>
        </w:rPr>
        <w:t xml:space="preserve">капитал — это деньги, приносящие процент. Абсолютизация денежной формы капитала ведет свое начало от меркантилизма. Но в </w:t>
      </w:r>
      <w:r w:rsidRPr="00261E8B">
        <w:rPr>
          <w:sz w:val="28"/>
          <w:szCs w:val="28"/>
          <w:lang w:val="en-US"/>
        </w:rPr>
        <w:t>XVIII</w:t>
      </w:r>
      <w:r w:rsidRPr="00261E8B">
        <w:rPr>
          <w:sz w:val="28"/>
          <w:szCs w:val="28"/>
        </w:rPr>
        <w:t xml:space="preserve"> —</w:t>
      </w:r>
      <w:r w:rsidRPr="00261E8B">
        <w:rPr>
          <w:sz w:val="28"/>
          <w:szCs w:val="28"/>
          <w:lang w:val="en-US"/>
        </w:rPr>
        <w:t>XIX</w:t>
      </w:r>
      <w:r w:rsidRPr="00261E8B">
        <w:rPr>
          <w:sz w:val="28"/>
          <w:szCs w:val="28"/>
        </w:rPr>
        <w:t xml:space="preserve"> вв. денежная концепция была оттеснена на второй план интерпретациями капитала классической школой (натуралистическим направлением). Немалое значение в возрождении интереса к деньгам в роли капит</w:t>
      </w:r>
      <w:r w:rsidR="00AB5B45" w:rsidRPr="00261E8B">
        <w:rPr>
          <w:sz w:val="28"/>
          <w:szCs w:val="28"/>
        </w:rPr>
        <w:t>ала имела теория Дж. М. Кейнса.</w:t>
      </w:r>
    </w:p>
    <w:p w:rsidR="004B4691" w:rsidRPr="00261E8B" w:rsidRDefault="004B4691" w:rsidP="00DD7CF7">
      <w:pPr>
        <w:shd w:val="clear" w:color="auto" w:fill="FFFFFF"/>
        <w:suppressAutoHyphens/>
        <w:spacing w:line="360" w:lineRule="auto"/>
        <w:ind w:firstLine="709"/>
        <w:jc w:val="both"/>
        <w:rPr>
          <w:sz w:val="28"/>
          <w:szCs w:val="28"/>
        </w:rPr>
      </w:pPr>
      <w:r w:rsidRPr="00261E8B">
        <w:rPr>
          <w:sz w:val="28"/>
          <w:szCs w:val="28"/>
        </w:rPr>
        <w:t>Большинство сторонников монетаризма в настоящее время исходит из того, что капитал — это деньги или их заменители — кредитные деньги, пущенные в оборот (в инвестиции) с целью получения дохода (процентов или прибыли).</w:t>
      </w:r>
    </w:p>
    <w:p w:rsidR="004B4691" w:rsidRPr="00261E8B" w:rsidRDefault="004B4691" w:rsidP="00DD7CF7">
      <w:pPr>
        <w:suppressAutoHyphens/>
        <w:spacing w:line="360" w:lineRule="auto"/>
        <w:ind w:firstLine="709"/>
        <w:jc w:val="both"/>
        <w:rPr>
          <w:sz w:val="28"/>
          <w:szCs w:val="28"/>
        </w:rPr>
      </w:pPr>
      <w:r w:rsidRPr="00261E8B">
        <w:rPr>
          <w:sz w:val="28"/>
          <w:szCs w:val="28"/>
        </w:rPr>
        <w:t xml:space="preserve">Теория </w:t>
      </w:r>
      <w:r w:rsidR="00DD7CF7" w:rsidRPr="00261E8B">
        <w:rPr>
          <w:sz w:val="28"/>
          <w:szCs w:val="28"/>
        </w:rPr>
        <w:t>"</w:t>
      </w:r>
      <w:r w:rsidRPr="00261E8B">
        <w:rPr>
          <w:sz w:val="28"/>
          <w:szCs w:val="28"/>
        </w:rPr>
        <w:t>человеческого капи</w:t>
      </w:r>
      <w:r w:rsidR="007953B2" w:rsidRPr="00261E8B">
        <w:rPr>
          <w:sz w:val="28"/>
          <w:szCs w:val="28"/>
        </w:rPr>
        <w:t>тала</w:t>
      </w:r>
      <w:r w:rsidR="00DD7CF7" w:rsidRPr="00261E8B">
        <w:rPr>
          <w:sz w:val="28"/>
          <w:szCs w:val="28"/>
        </w:rPr>
        <w:t>"</w:t>
      </w:r>
      <w:r w:rsidR="007953B2" w:rsidRPr="00261E8B">
        <w:rPr>
          <w:sz w:val="28"/>
          <w:szCs w:val="28"/>
        </w:rPr>
        <w:t xml:space="preserve"> появилась в 60-е гг. XX века</w:t>
      </w:r>
      <w:r w:rsidRPr="00261E8B">
        <w:rPr>
          <w:sz w:val="28"/>
          <w:szCs w:val="28"/>
        </w:rPr>
        <w:t xml:space="preserve"> в связи с возрастанием роли человеческого фактора в условиях научно-технического прогресса. Ее разработали представители неоклассического направления Г. Беккер, Дж. Минцер, Т. Шульц и др. По их мнению, в производстве взаимодействуют два фактора: </w:t>
      </w:r>
      <w:r w:rsidR="00DD7CF7" w:rsidRPr="00261E8B">
        <w:rPr>
          <w:sz w:val="28"/>
          <w:szCs w:val="28"/>
        </w:rPr>
        <w:t>"</w:t>
      </w:r>
      <w:r w:rsidRPr="00261E8B">
        <w:rPr>
          <w:sz w:val="28"/>
          <w:szCs w:val="28"/>
        </w:rPr>
        <w:t>физический капитал</w:t>
      </w:r>
      <w:r w:rsidR="00DD7CF7" w:rsidRPr="00261E8B">
        <w:rPr>
          <w:sz w:val="28"/>
          <w:szCs w:val="28"/>
        </w:rPr>
        <w:t>"</w:t>
      </w:r>
      <w:r w:rsidRPr="00261E8B">
        <w:rPr>
          <w:sz w:val="28"/>
          <w:szCs w:val="28"/>
        </w:rPr>
        <w:t xml:space="preserve">, в который включаются средства производства, и </w:t>
      </w:r>
      <w:r w:rsidR="00DD7CF7" w:rsidRPr="00261E8B">
        <w:rPr>
          <w:sz w:val="28"/>
          <w:szCs w:val="28"/>
        </w:rPr>
        <w:t>"</w:t>
      </w:r>
      <w:r w:rsidRPr="00261E8B">
        <w:rPr>
          <w:sz w:val="28"/>
          <w:szCs w:val="28"/>
        </w:rPr>
        <w:t>человеческий капитал</w:t>
      </w:r>
      <w:r w:rsidR="00DD7CF7" w:rsidRPr="00261E8B">
        <w:rPr>
          <w:sz w:val="28"/>
          <w:szCs w:val="28"/>
        </w:rPr>
        <w:t>"</w:t>
      </w:r>
      <w:r w:rsidRPr="00261E8B">
        <w:rPr>
          <w:sz w:val="28"/>
          <w:szCs w:val="28"/>
        </w:rPr>
        <w:t xml:space="preserve">, к которому относятся приобретенные знания, навыки, энергия. Величина </w:t>
      </w:r>
      <w:r w:rsidR="00DD7CF7" w:rsidRPr="00261E8B">
        <w:rPr>
          <w:sz w:val="28"/>
          <w:szCs w:val="28"/>
        </w:rPr>
        <w:t>"</w:t>
      </w:r>
      <w:r w:rsidRPr="00261E8B">
        <w:rPr>
          <w:sz w:val="28"/>
          <w:szCs w:val="28"/>
        </w:rPr>
        <w:t>человеческого капитала</w:t>
      </w:r>
      <w:r w:rsidR="00DD7CF7" w:rsidRPr="00261E8B">
        <w:rPr>
          <w:sz w:val="28"/>
          <w:szCs w:val="28"/>
        </w:rPr>
        <w:t>"</w:t>
      </w:r>
      <w:r w:rsidRPr="00261E8B">
        <w:rPr>
          <w:sz w:val="28"/>
          <w:szCs w:val="28"/>
        </w:rPr>
        <w:t xml:space="preserve"> оценивается потенциальным доходом, который он способен приносить.</w:t>
      </w:r>
    </w:p>
    <w:p w:rsidR="004B4691" w:rsidRPr="00261E8B" w:rsidRDefault="004B4691" w:rsidP="00DD7CF7">
      <w:pPr>
        <w:suppressAutoHyphens/>
        <w:spacing w:line="360" w:lineRule="auto"/>
        <w:ind w:firstLine="709"/>
        <w:jc w:val="both"/>
        <w:rPr>
          <w:sz w:val="28"/>
          <w:szCs w:val="28"/>
        </w:rPr>
      </w:pPr>
      <w:r w:rsidRPr="00261E8B">
        <w:rPr>
          <w:sz w:val="28"/>
          <w:szCs w:val="28"/>
        </w:rPr>
        <w:t xml:space="preserve">К. Маркс утверждал, что </w:t>
      </w:r>
      <w:r w:rsidR="00DD7CF7" w:rsidRPr="00261E8B">
        <w:rPr>
          <w:sz w:val="28"/>
          <w:szCs w:val="28"/>
        </w:rPr>
        <w:t>"</w:t>
      </w:r>
      <w:r w:rsidRPr="00261E8B">
        <w:rPr>
          <w:sz w:val="28"/>
          <w:szCs w:val="28"/>
        </w:rPr>
        <w:t>капитал — это не вещь, а определенное общественное отношение, которое представлено в вещи и придает этой вещи специфически общественный характер</w:t>
      </w:r>
      <w:r w:rsidR="00DD7CF7" w:rsidRPr="00261E8B">
        <w:rPr>
          <w:sz w:val="28"/>
          <w:szCs w:val="28"/>
        </w:rPr>
        <w:t>"</w:t>
      </w:r>
      <w:r w:rsidRPr="00261E8B">
        <w:rPr>
          <w:sz w:val="28"/>
          <w:szCs w:val="28"/>
        </w:rPr>
        <w:t xml:space="preserve">. В своей концепции он рассматривал такие конкретные формы капитала, как средства производства, которые выступают как постоянный (основной) капитал, рабочая сила (переменный капитал), деньги (денежная форма капитала), товары (товарный капитал). Капитал, считал он, можно понять лишь как постоянное движение его элементов. Он есть самовозрастающая стоимость. Смысл движения капитала — в </w:t>
      </w:r>
      <w:r w:rsidR="00A02B41" w:rsidRPr="00261E8B">
        <w:rPr>
          <w:sz w:val="28"/>
          <w:szCs w:val="28"/>
        </w:rPr>
        <w:t xml:space="preserve">его приросте с течением времени </w:t>
      </w:r>
      <w:r w:rsidR="008C23C0" w:rsidRPr="00261E8B">
        <w:rPr>
          <w:sz w:val="28"/>
          <w:szCs w:val="28"/>
        </w:rPr>
        <w:t>[2, с.193</w:t>
      </w:r>
      <w:r w:rsidR="00A02B41" w:rsidRPr="00261E8B">
        <w:rPr>
          <w:sz w:val="28"/>
          <w:szCs w:val="28"/>
        </w:rPr>
        <w:t>].</w:t>
      </w:r>
    </w:p>
    <w:p w:rsidR="004B4691" w:rsidRPr="00261E8B" w:rsidRDefault="00D37549" w:rsidP="00DD7CF7">
      <w:pPr>
        <w:suppressAutoHyphens/>
        <w:spacing w:line="360" w:lineRule="auto"/>
        <w:ind w:firstLine="709"/>
        <w:jc w:val="both"/>
        <w:rPr>
          <w:sz w:val="28"/>
          <w:szCs w:val="28"/>
        </w:rPr>
      </w:pPr>
      <w:r w:rsidRPr="00261E8B">
        <w:rPr>
          <w:sz w:val="28"/>
          <w:szCs w:val="28"/>
        </w:rPr>
        <w:t>К</w:t>
      </w:r>
      <w:r w:rsidR="004B4691" w:rsidRPr="00261E8B">
        <w:rPr>
          <w:sz w:val="28"/>
          <w:szCs w:val="28"/>
        </w:rPr>
        <w:t xml:space="preserve"> задачам управления капиталом следует отнести выявление и удовлетворение потребности в конкретных элементах капитала, поддержание оптимальной пропорциональности между его составными частями, ускорение оборота в процессе его использования, максимизация конечного финансового результата деятельности </w:t>
      </w:r>
      <w:r w:rsidRPr="00261E8B">
        <w:rPr>
          <w:sz w:val="28"/>
          <w:szCs w:val="28"/>
        </w:rPr>
        <w:t>организации</w:t>
      </w:r>
      <w:r w:rsidR="004B4691" w:rsidRPr="00261E8B">
        <w:rPr>
          <w:sz w:val="28"/>
          <w:szCs w:val="28"/>
        </w:rPr>
        <w:t xml:space="preserve"> (прибыли) за счет роста эффектив</w:t>
      </w:r>
      <w:r w:rsidR="00A02B41" w:rsidRPr="00261E8B">
        <w:rPr>
          <w:sz w:val="28"/>
          <w:szCs w:val="28"/>
        </w:rPr>
        <w:t>ности функционирования капитала</w:t>
      </w:r>
      <w:r w:rsidR="008C23C0" w:rsidRPr="00261E8B">
        <w:rPr>
          <w:sz w:val="28"/>
          <w:szCs w:val="28"/>
        </w:rPr>
        <w:t xml:space="preserve"> [3, с. 236</w:t>
      </w:r>
      <w:r w:rsidR="00A02B41" w:rsidRPr="00261E8B">
        <w:rPr>
          <w:sz w:val="28"/>
          <w:szCs w:val="28"/>
        </w:rPr>
        <w:t>].</w:t>
      </w:r>
    </w:p>
    <w:p w:rsidR="004B4691" w:rsidRPr="00261E8B" w:rsidRDefault="004B4691" w:rsidP="00DD7CF7">
      <w:pPr>
        <w:suppressAutoHyphens/>
        <w:spacing w:line="360" w:lineRule="auto"/>
        <w:ind w:firstLine="709"/>
        <w:jc w:val="both"/>
        <w:rPr>
          <w:sz w:val="28"/>
          <w:szCs w:val="28"/>
        </w:rPr>
      </w:pPr>
      <w:r w:rsidRPr="00261E8B">
        <w:rPr>
          <w:sz w:val="28"/>
          <w:szCs w:val="28"/>
        </w:rPr>
        <w:t xml:space="preserve">Руководство </w:t>
      </w:r>
      <w:r w:rsidR="00D37549" w:rsidRPr="00261E8B">
        <w:rPr>
          <w:sz w:val="28"/>
          <w:szCs w:val="28"/>
        </w:rPr>
        <w:t xml:space="preserve">организации </w:t>
      </w:r>
      <w:r w:rsidRPr="00261E8B">
        <w:rPr>
          <w:sz w:val="28"/>
          <w:szCs w:val="28"/>
        </w:rPr>
        <w:t xml:space="preserve">должно иметь четкое представление, за счет каких источников ресурсов оно будет осуществлять свою деятельность и в какие сферы деятельности будет вкладывать свой капитал. Забота </w:t>
      </w:r>
      <w:r w:rsidR="004540B8" w:rsidRPr="00261E8B">
        <w:rPr>
          <w:sz w:val="28"/>
          <w:szCs w:val="28"/>
        </w:rPr>
        <w:t>о финансах является отправным моментом и конечным результатом деятельности любой организации.</w:t>
      </w:r>
    </w:p>
    <w:p w:rsidR="00DD7CF7" w:rsidRPr="00261E8B" w:rsidRDefault="004540B8" w:rsidP="00DD7CF7">
      <w:pPr>
        <w:suppressAutoHyphens/>
        <w:spacing w:line="360" w:lineRule="auto"/>
        <w:ind w:firstLine="709"/>
        <w:jc w:val="both"/>
        <w:rPr>
          <w:sz w:val="28"/>
          <w:szCs w:val="28"/>
        </w:rPr>
      </w:pPr>
      <w:r w:rsidRPr="00261E8B">
        <w:rPr>
          <w:sz w:val="28"/>
          <w:szCs w:val="28"/>
        </w:rPr>
        <w:t>В условиях рыночной экономики эти вопросы выдвигаются на первый план. Резко повышается значимость финансовых ресурсов, с помощью которых осуществляется формирование оптимальной структуры и наращивание производственного потенциала организации, а также финансирование текущей деятельности. От того, каким капиталом располагает субъект хозяйствования, насколько оптимальна его структура, насколько целесообразно он трансформируется в основные и оборотные фонды, зависят финансовое благополучие организации и результаты его деятельности.</w:t>
      </w:r>
    </w:p>
    <w:p w:rsidR="004B4691" w:rsidRPr="00261E8B" w:rsidRDefault="004B4691" w:rsidP="00DD7CF7">
      <w:pPr>
        <w:shd w:val="clear" w:color="auto" w:fill="FFFFFF"/>
        <w:suppressAutoHyphens/>
        <w:spacing w:line="360" w:lineRule="auto"/>
        <w:ind w:firstLine="709"/>
        <w:jc w:val="both"/>
        <w:rPr>
          <w:sz w:val="28"/>
          <w:szCs w:val="28"/>
        </w:rPr>
      </w:pPr>
      <w:r w:rsidRPr="00261E8B">
        <w:rPr>
          <w:bCs/>
          <w:sz w:val="28"/>
          <w:szCs w:val="28"/>
        </w:rPr>
        <w:t xml:space="preserve">Капитал </w:t>
      </w:r>
      <w:r w:rsidRPr="00261E8B">
        <w:rPr>
          <w:sz w:val="28"/>
          <w:szCs w:val="28"/>
        </w:rPr>
        <w:t>— это средства, которыми располагает субъект хозяйствования для осуществления своей деятельности с целью получения прибыли.</w:t>
      </w:r>
      <w:r w:rsidR="00AE6B56" w:rsidRPr="00261E8B">
        <w:rPr>
          <w:sz w:val="28"/>
          <w:szCs w:val="28"/>
        </w:rPr>
        <w:t xml:space="preserve"> </w:t>
      </w:r>
      <w:r w:rsidRPr="00261E8B">
        <w:rPr>
          <w:sz w:val="28"/>
          <w:szCs w:val="28"/>
        </w:rPr>
        <w:t xml:space="preserve">Формируется капитал </w:t>
      </w:r>
      <w:r w:rsidR="00D37549" w:rsidRPr="00261E8B">
        <w:rPr>
          <w:sz w:val="28"/>
          <w:szCs w:val="28"/>
        </w:rPr>
        <w:t xml:space="preserve">организации </w:t>
      </w:r>
      <w:r w:rsidRPr="00261E8B">
        <w:rPr>
          <w:sz w:val="28"/>
          <w:szCs w:val="28"/>
        </w:rPr>
        <w:t xml:space="preserve">как </w:t>
      </w:r>
      <w:r w:rsidRPr="00261E8B">
        <w:rPr>
          <w:iCs/>
          <w:sz w:val="28"/>
          <w:szCs w:val="28"/>
        </w:rPr>
        <w:t xml:space="preserve">за счет собственных </w:t>
      </w:r>
      <w:r w:rsidRPr="00261E8B">
        <w:rPr>
          <w:sz w:val="28"/>
          <w:szCs w:val="28"/>
        </w:rPr>
        <w:t xml:space="preserve">(внутренних), так и </w:t>
      </w:r>
      <w:r w:rsidRPr="00261E8B">
        <w:rPr>
          <w:iCs/>
          <w:sz w:val="28"/>
          <w:szCs w:val="28"/>
        </w:rPr>
        <w:t xml:space="preserve">за счет заемных </w:t>
      </w:r>
      <w:r w:rsidRPr="00261E8B">
        <w:rPr>
          <w:sz w:val="28"/>
          <w:szCs w:val="28"/>
        </w:rPr>
        <w:t>(внешних) источников.</w:t>
      </w:r>
    </w:p>
    <w:p w:rsidR="004B4691" w:rsidRPr="00261E8B" w:rsidRDefault="004B4691" w:rsidP="00DD7CF7">
      <w:pPr>
        <w:shd w:val="clear" w:color="auto" w:fill="FFFFFF"/>
        <w:suppressAutoHyphens/>
        <w:spacing w:line="360" w:lineRule="auto"/>
        <w:ind w:firstLine="709"/>
        <w:jc w:val="both"/>
        <w:rPr>
          <w:sz w:val="28"/>
          <w:szCs w:val="28"/>
        </w:rPr>
      </w:pPr>
      <w:r w:rsidRPr="00261E8B">
        <w:rPr>
          <w:sz w:val="28"/>
          <w:szCs w:val="28"/>
        </w:rPr>
        <w:t>Основным источником финансирования является собственный капитал. В его состав входят уставный капитал, накопленный капитал (резервный и добавленный капиталы, фонд накопления, нераспределенная прибыль) и прочие поступления (целевое финансирование, благотворительные пожертвования и др.).</w:t>
      </w:r>
    </w:p>
    <w:p w:rsidR="004B4691" w:rsidRPr="00261E8B" w:rsidRDefault="004B4691" w:rsidP="00DD7CF7">
      <w:pPr>
        <w:shd w:val="clear" w:color="auto" w:fill="FFFFFF"/>
        <w:suppressAutoHyphens/>
        <w:spacing w:line="360" w:lineRule="auto"/>
        <w:ind w:firstLine="709"/>
        <w:jc w:val="both"/>
        <w:rPr>
          <w:sz w:val="28"/>
          <w:szCs w:val="28"/>
        </w:rPr>
      </w:pPr>
      <w:r w:rsidRPr="00261E8B">
        <w:rPr>
          <w:bCs/>
          <w:sz w:val="28"/>
          <w:szCs w:val="28"/>
        </w:rPr>
        <w:t xml:space="preserve">Уставный капитал </w:t>
      </w:r>
      <w:r w:rsidRPr="00261E8B">
        <w:rPr>
          <w:sz w:val="28"/>
          <w:szCs w:val="28"/>
        </w:rPr>
        <w:t>— это сумма средств учредителей для обесп</w:t>
      </w:r>
      <w:r w:rsidR="007953B2" w:rsidRPr="00261E8B">
        <w:rPr>
          <w:sz w:val="28"/>
          <w:szCs w:val="28"/>
        </w:rPr>
        <w:t>ечения уставной деятельности. В</w:t>
      </w:r>
      <w:r w:rsidRPr="00261E8B">
        <w:rPr>
          <w:sz w:val="28"/>
          <w:szCs w:val="28"/>
        </w:rPr>
        <w:t xml:space="preserve"> государственных </w:t>
      </w:r>
      <w:r w:rsidR="007953B2" w:rsidRPr="00261E8B">
        <w:rPr>
          <w:sz w:val="28"/>
          <w:szCs w:val="28"/>
        </w:rPr>
        <w:t>организациях</w:t>
      </w:r>
      <w:r w:rsidRPr="00261E8B">
        <w:rPr>
          <w:sz w:val="28"/>
          <w:szCs w:val="28"/>
        </w:rPr>
        <w:t xml:space="preserve"> — это стоимость имущества, закрепленного государ</w:t>
      </w:r>
      <w:r w:rsidR="007953B2" w:rsidRPr="00261E8B">
        <w:rPr>
          <w:sz w:val="28"/>
          <w:szCs w:val="28"/>
        </w:rPr>
        <w:t>ством за организацией</w:t>
      </w:r>
      <w:r w:rsidRPr="00261E8B">
        <w:rPr>
          <w:sz w:val="28"/>
          <w:szCs w:val="28"/>
        </w:rPr>
        <w:t xml:space="preserve"> на правах полного хозяйственного веде</w:t>
      </w:r>
      <w:r w:rsidR="007953B2" w:rsidRPr="00261E8B">
        <w:rPr>
          <w:sz w:val="28"/>
          <w:szCs w:val="28"/>
        </w:rPr>
        <w:t>ния; в акционерных организациях</w:t>
      </w:r>
      <w:r w:rsidRPr="00261E8B">
        <w:rPr>
          <w:sz w:val="28"/>
          <w:szCs w:val="28"/>
        </w:rPr>
        <w:t xml:space="preserve"> — номинальная стоимость акций; для обществ с ограниченной ответственностью — сумма долей собственников; </w:t>
      </w:r>
      <w:r w:rsidR="007953B2" w:rsidRPr="00261E8B">
        <w:rPr>
          <w:sz w:val="28"/>
          <w:szCs w:val="28"/>
        </w:rPr>
        <w:t>для арендных организаций</w:t>
      </w:r>
      <w:r w:rsidRPr="00261E8B">
        <w:rPr>
          <w:sz w:val="28"/>
          <w:szCs w:val="28"/>
        </w:rPr>
        <w:t xml:space="preserve"> — сумма вкладов его работников и т.д.</w:t>
      </w:r>
    </w:p>
    <w:p w:rsidR="004B4691" w:rsidRPr="00261E8B" w:rsidRDefault="004B4691" w:rsidP="00DD7CF7">
      <w:pPr>
        <w:shd w:val="clear" w:color="auto" w:fill="FFFFFF"/>
        <w:suppressAutoHyphens/>
        <w:spacing w:line="360" w:lineRule="auto"/>
        <w:ind w:firstLine="709"/>
        <w:jc w:val="both"/>
        <w:rPr>
          <w:sz w:val="28"/>
          <w:szCs w:val="28"/>
        </w:rPr>
      </w:pPr>
      <w:r w:rsidRPr="00261E8B">
        <w:rPr>
          <w:sz w:val="28"/>
          <w:szCs w:val="28"/>
        </w:rPr>
        <w:t xml:space="preserve">Уставный капитал формируется в процессе первоначального инвестирования средств. Вклады учредителей в уставный капитал могут быть в виде денежных средств, имущественной форме и нематериальных активов. Величина уставного капитала объявляется при регистрации </w:t>
      </w:r>
      <w:r w:rsidR="007953B2" w:rsidRPr="00261E8B">
        <w:rPr>
          <w:sz w:val="28"/>
          <w:szCs w:val="28"/>
        </w:rPr>
        <w:t>организации,</w:t>
      </w:r>
      <w:r w:rsidRPr="00261E8B">
        <w:rPr>
          <w:sz w:val="28"/>
          <w:szCs w:val="28"/>
        </w:rPr>
        <w:t xml:space="preserve"> при корректировке его величины требуется перерегистрация учредительных документов.</w:t>
      </w:r>
    </w:p>
    <w:p w:rsidR="004B4691" w:rsidRPr="00261E8B" w:rsidRDefault="004B4691" w:rsidP="00DD7CF7">
      <w:pPr>
        <w:shd w:val="clear" w:color="auto" w:fill="FFFFFF"/>
        <w:suppressAutoHyphens/>
        <w:spacing w:line="360" w:lineRule="auto"/>
        <w:ind w:firstLine="709"/>
        <w:jc w:val="both"/>
        <w:rPr>
          <w:sz w:val="28"/>
          <w:szCs w:val="28"/>
        </w:rPr>
      </w:pPr>
      <w:r w:rsidRPr="00261E8B">
        <w:rPr>
          <w:bCs/>
          <w:sz w:val="28"/>
          <w:szCs w:val="28"/>
        </w:rPr>
        <w:t xml:space="preserve">Добавочный капитал </w:t>
      </w:r>
      <w:r w:rsidRPr="00261E8B">
        <w:rPr>
          <w:sz w:val="28"/>
          <w:szCs w:val="28"/>
        </w:rPr>
        <w:t xml:space="preserve">как источник средств </w:t>
      </w:r>
      <w:r w:rsidR="007953B2" w:rsidRPr="00261E8B">
        <w:rPr>
          <w:sz w:val="28"/>
          <w:szCs w:val="28"/>
        </w:rPr>
        <w:t xml:space="preserve">организации </w:t>
      </w:r>
      <w:r w:rsidRPr="00261E8B">
        <w:rPr>
          <w:sz w:val="28"/>
          <w:szCs w:val="28"/>
        </w:rPr>
        <w:t>образуется в результате переоценки имущества или продажи акций выше номинальной их стоимости, а также в результате реинвестирования прибыли на капитальные вложения.</w:t>
      </w:r>
    </w:p>
    <w:p w:rsidR="004B4691" w:rsidRPr="00261E8B" w:rsidRDefault="004B4691" w:rsidP="00DD7CF7">
      <w:pPr>
        <w:shd w:val="clear" w:color="auto" w:fill="FFFFFF"/>
        <w:suppressAutoHyphens/>
        <w:spacing w:line="360" w:lineRule="auto"/>
        <w:ind w:firstLine="709"/>
        <w:jc w:val="both"/>
        <w:rPr>
          <w:sz w:val="28"/>
          <w:szCs w:val="28"/>
        </w:rPr>
      </w:pPr>
      <w:r w:rsidRPr="00261E8B">
        <w:rPr>
          <w:bCs/>
          <w:sz w:val="28"/>
          <w:szCs w:val="28"/>
        </w:rPr>
        <w:t xml:space="preserve">Резервный капитал </w:t>
      </w:r>
      <w:r w:rsidRPr="00261E8B">
        <w:rPr>
          <w:sz w:val="28"/>
          <w:szCs w:val="28"/>
        </w:rPr>
        <w:t>создается в соответствии с законодательством или в соответствии с учредительными документами для страхования предпринимательской деятельности. Он предназначен для покрытия кредиторской задолженности при прекращении деятельности, для выплаты дивидендов по привилегированным акциям при недополучении прибыли, на покрытие возможных убытков и т.д.</w:t>
      </w:r>
    </w:p>
    <w:p w:rsidR="00DD7CF7" w:rsidRPr="00261E8B" w:rsidRDefault="00D37549" w:rsidP="00DD7CF7">
      <w:pPr>
        <w:suppressAutoHyphens/>
        <w:spacing w:line="360" w:lineRule="auto"/>
        <w:ind w:firstLine="709"/>
        <w:jc w:val="both"/>
        <w:rPr>
          <w:sz w:val="28"/>
          <w:szCs w:val="28"/>
        </w:rPr>
      </w:pPr>
      <w:r w:rsidRPr="00261E8B">
        <w:rPr>
          <w:sz w:val="28"/>
          <w:szCs w:val="28"/>
        </w:rPr>
        <w:t xml:space="preserve">Нераспределенная прибыль является источником </w:t>
      </w:r>
      <w:r w:rsidR="00A02B41" w:rsidRPr="00261E8B">
        <w:rPr>
          <w:sz w:val="28"/>
          <w:szCs w:val="28"/>
        </w:rPr>
        <w:t xml:space="preserve">финансирования определенных направлений текущей деятельности хозяйствующего субъекта. Наличие нераспределенной прибыли можно рассматривать как источник пополнения оборотных активов </w:t>
      </w:r>
      <w:r w:rsidR="008C23C0" w:rsidRPr="00261E8B">
        <w:rPr>
          <w:sz w:val="28"/>
          <w:szCs w:val="28"/>
        </w:rPr>
        <w:t>[18, с. 296</w:t>
      </w:r>
      <w:r w:rsidR="00A02B41" w:rsidRPr="00261E8B">
        <w:rPr>
          <w:sz w:val="28"/>
          <w:szCs w:val="28"/>
        </w:rPr>
        <w:t>].</w:t>
      </w:r>
    </w:p>
    <w:p w:rsidR="00D37549" w:rsidRPr="00261E8B" w:rsidRDefault="00D37549" w:rsidP="00DD7CF7">
      <w:pPr>
        <w:suppressAutoHyphens/>
        <w:spacing w:line="360" w:lineRule="auto"/>
        <w:ind w:firstLine="709"/>
        <w:jc w:val="both"/>
        <w:rPr>
          <w:sz w:val="28"/>
          <w:szCs w:val="28"/>
        </w:rPr>
      </w:pPr>
      <w:r w:rsidRPr="00261E8B">
        <w:rPr>
          <w:sz w:val="28"/>
          <w:szCs w:val="28"/>
        </w:rPr>
        <w:t xml:space="preserve">К средствам специального назначения и целевого финансирования относятся безвозмездно полученные ценности от физических и юридических лиц, а также безвозвратные и возвратные бюджетные ассигнования на содержание объектов </w:t>
      </w:r>
      <w:r w:rsidR="0006016F" w:rsidRPr="00261E8B">
        <w:rPr>
          <w:sz w:val="28"/>
          <w:szCs w:val="28"/>
        </w:rPr>
        <w:t xml:space="preserve">социального </w:t>
      </w:r>
      <w:r w:rsidRPr="00261E8B">
        <w:rPr>
          <w:sz w:val="28"/>
          <w:szCs w:val="28"/>
        </w:rPr>
        <w:t>и</w:t>
      </w:r>
      <w:r w:rsidR="0006016F" w:rsidRPr="00261E8B">
        <w:rPr>
          <w:sz w:val="28"/>
          <w:szCs w:val="28"/>
        </w:rPr>
        <w:t xml:space="preserve"> культурного характера</w:t>
      </w:r>
      <w:r w:rsidRPr="00261E8B">
        <w:rPr>
          <w:sz w:val="28"/>
          <w:szCs w:val="28"/>
        </w:rPr>
        <w:t xml:space="preserve"> </w:t>
      </w:r>
      <w:r w:rsidR="0006016F" w:rsidRPr="00261E8B">
        <w:rPr>
          <w:sz w:val="28"/>
          <w:szCs w:val="28"/>
        </w:rPr>
        <w:t xml:space="preserve">и </w:t>
      </w:r>
      <w:r w:rsidRPr="00261E8B">
        <w:rPr>
          <w:sz w:val="28"/>
          <w:szCs w:val="28"/>
        </w:rPr>
        <w:t>на восстановле</w:t>
      </w:r>
      <w:r w:rsidR="00EC0AB3" w:rsidRPr="00261E8B">
        <w:rPr>
          <w:sz w:val="28"/>
          <w:szCs w:val="28"/>
        </w:rPr>
        <w:t>ние платежеспособности организаций</w:t>
      </w:r>
      <w:r w:rsidRPr="00261E8B">
        <w:rPr>
          <w:sz w:val="28"/>
          <w:szCs w:val="28"/>
        </w:rPr>
        <w:t>, находящихся на бюджетном финансировании.</w:t>
      </w:r>
    </w:p>
    <w:p w:rsidR="00D37549" w:rsidRPr="00261E8B" w:rsidRDefault="00D37549" w:rsidP="00DD7CF7">
      <w:pPr>
        <w:suppressAutoHyphens/>
        <w:spacing w:line="360" w:lineRule="auto"/>
        <w:ind w:firstLine="709"/>
        <w:jc w:val="both"/>
        <w:rPr>
          <w:sz w:val="28"/>
          <w:szCs w:val="28"/>
        </w:rPr>
      </w:pPr>
      <w:r w:rsidRPr="00261E8B">
        <w:rPr>
          <w:sz w:val="28"/>
          <w:szCs w:val="28"/>
        </w:rPr>
        <w:t>Основным источником пополнения собственного капитала является прибыль</w:t>
      </w:r>
      <w:r w:rsidR="004C3B82" w:rsidRPr="00261E8B">
        <w:rPr>
          <w:sz w:val="28"/>
          <w:szCs w:val="28"/>
        </w:rPr>
        <w:t xml:space="preserve"> организации</w:t>
      </w:r>
      <w:r w:rsidRPr="00261E8B">
        <w:rPr>
          <w:sz w:val="28"/>
          <w:szCs w:val="28"/>
        </w:rPr>
        <w:t xml:space="preserve">, за счет которой создаются фонды накопления, потребления, фонд социальной сферы, резервный. Может быть остаток нераспределенной прибыли, который до ее распределения используется в обороте </w:t>
      </w:r>
      <w:r w:rsidR="004C3B82" w:rsidRPr="00261E8B">
        <w:rPr>
          <w:sz w:val="28"/>
          <w:szCs w:val="28"/>
        </w:rPr>
        <w:t>организации.</w:t>
      </w:r>
      <w:r w:rsidRPr="00261E8B">
        <w:rPr>
          <w:sz w:val="28"/>
          <w:szCs w:val="28"/>
        </w:rPr>
        <w:t xml:space="preserve"> Если </w:t>
      </w:r>
      <w:r w:rsidR="004C3B82" w:rsidRPr="00261E8B">
        <w:rPr>
          <w:sz w:val="28"/>
          <w:szCs w:val="28"/>
        </w:rPr>
        <w:t>организация убыточная</w:t>
      </w:r>
      <w:r w:rsidRPr="00261E8B">
        <w:rPr>
          <w:sz w:val="28"/>
          <w:szCs w:val="28"/>
        </w:rPr>
        <w:t xml:space="preserve">, то собственный капитал уменьшается на сумму полученных убытков. Значительный удельный вес в составе внутренних источников занимают амортизационные отчисления от используемых собственных основных средств и нематериальных активов. Они не увеличивают сумму собственного капитала, а являются средством его реинвестирования. К прочим формам собственного капитала относятся доходы от сдачи в аренду имущества, расчеты с учредителями и др. Они не играют заметной роли в формировании </w:t>
      </w:r>
      <w:r w:rsidR="00EC0AB3" w:rsidRPr="00261E8B">
        <w:rPr>
          <w:sz w:val="28"/>
          <w:szCs w:val="28"/>
        </w:rPr>
        <w:t>собственного капитала организации</w:t>
      </w:r>
      <w:r w:rsidRPr="00261E8B">
        <w:rPr>
          <w:sz w:val="28"/>
          <w:szCs w:val="28"/>
        </w:rPr>
        <w:t>.</w:t>
      </w:r>
    </w:p>
    <w:p w:rsidR="00D37549" w:rsidRPr="00261E8B" w:rsidRDefault="00D37549" w:rsidP="00DD7CF7">
      <w:pPr>
        <w:suppressAutoHyphens/>
        <w:spacing w:line="360" w:lineRule="auto"/>
        <w:ind w:firstLine="709"/>
        <w:jc w:val="both"/>
        <w:rPr>
          <w:sz w:val="28"/>
          <w:szCs w:val="28"/>
        </w:rPr>
      </w:pPr>
      <w:r w:rsidRPr="00261E8B">
        <w:rPr>
          <w:sz w:val="28"/>
          <w:szCs w:val="28"/>
        </w:rPr>
        <w:t>Заемный капитал</w:t>
      </w:r>
      <w:r w:rsidR="004C3B82" w:rsidRPr="00261E8B">
        <w:rPr>
          <w:sz w:val="28"/>
          <w:szCs w:val="28"/>
        </w:rPr>
        <w:t xml:space="preserve"> </w:t>
      </w:r>
      <w:r w:rsidRPr="00261E8B">
        <w:rPr>
          <w:sz w:val="28"/>
          <w:szCs w:val="28"/>
        </w:rPr>
        <w:t>— это кредиты банков и финансовых компаний, займы, кредиторская задолженность, лизинг, коммерческие бумаги и др. Он подразделяется на долгосрочный (более года) и краткосрочный (до года).</w:t>
      </w:r>
    </w:p>
    <w:p w:rsidR="004C3B82" w:rsidRPr="00261E8B" w:rsidRDefault="004C3B82" w:rsidP="00DD7CF7">
      <w:pPr>
        <w:shd w:val="clear" w:color="auto" w:fill="FFFFFF"/>
        <w:suppressAutoHyphens/>
        <w:spacing w:line="360" w:lineRule="auto"/>
        <w:ind w:firstLine="709"/>
        <w:jc w:val="both"/>
        <w:rPr>
          <w:sz w:val="28"/>
          <w:szCs w:val="28"/>
        </w:rPr>
      </w:pPr>
      <w:r w:rsidRPr="00261E8B">
        <w:rPr>
          <w:iCs/>
          <w:sz w:val="28"/>
          <w:szCs w:val="28"/>
        </w:rPr>
        <w:t xml:space="preserve">По целям привлечения </w:t>
      </w:r>
      <w:r w:rsidRPr="00261E8B">
        <w:rPr>
          <w:sz w:val="28"/>
          <w:szCs w:val="28"/>
        </w:rPr>
        <w:t>заемные средства подразделяются на следующие виды:</w:t>
      </w:r>
    </w:p>
    <w:p w:rsidR="004C3B82" w:rsidRPr="00261E8B" w:rsidRDefault="004C3B82" w:rsidP="00DD7CF7">
      <w:pPr>
        <w:shd w:val="clear" w:color="auto" w:fill="FFFFFF"/>
        <w:suppressAutoHyphens/>
        <w:spacing w:line="360" w:lineRule="auto"/>
        <w:ind w:firstLine="709"/>
        <w:jc w:val="both"/>
        <w:rPr>
          <w:sz w:val="28"/>
          <w:szCs w:val="28"/>
        </w:rPr>
      </w:pPr>
      <w:r w:rsidRPr="00261E8B">
        <w:rPr>
          <w:sz w:val="28"/>
          <w:szCs w:val="28"/>
        </w:rPr>
        <w:t>средства, привлекаемые для воспроизводства основных средств и нематериальных активов;</w:t>
      </w:r>
    </w:p>
    <w:p w:rsidR="004C3B82" w:rsidRPr="00261E8B" w:rsidRDefault="004C3B82" w:rsidP="00DD7CF7">
      <w:pPr>
        <w:shd w:val="clear" w:color="auto" w:fill="FFFFFF"/>
        <w:suppressAutoHyphens/>
        <w:spacing w:line="360" w:lineRule="auto"/>
        <w:ind w:firstLine="709"/>
        <w:jc w:val="both"/>
        <w:rPr>
          <w:sz w:val="28"/>
          <w:szCs w:val="28"/>
        </w:rPr>
      </w:pPr>
      <w:r w:rsidRPr="00261E8B">
        <w:rPr>
          <w:sz w:val="28"/>
          <w:szCs w:val="28"/>
        </w:rPr>
        <w:t>средства, привлекаемые для пополнения оборотных активов;</w:t>
      </w:r>
    </w:p>
    <w:p w:rsidR="004C3B82" w:rsidRPr="00261E8B" w:rsidRDefault="004C3B82" w:rsidP="00DD7CF7">
      <w:pPr>
        <w:shd w:val="clear" w:color="auto" w:fill="FFFFFF"/>
        <w:suppressAutoHyphens/>
        <w:spacing w:line="360" w:lineRule="auto"/>
        <w:ind w:firstLine="709"/>
        <w:jc w:val="both"/>
        <w:rPr>
          <w:sz w:val="28"/>
          <w:szCs w:val="28"/>
        </w:rPr>
      </w:pPr>
      <w:r w:rsidRPr="00261E8B">
        <w:rPr>
          <w:sz w:val="28"/>
          <w:szCs w:val="28"/>
        </w:rPr>
        <w:t>средства, привлекаемые для удовлетворения социальных нужд.</w:t>
      </w:r>
    </w:p>
    <w:p w:rsidR="004C3B82" w:rsidRPr="00261E8B" w:rsidRDefault="004C3B82" w:rsidP="00DD7CF7">
      <w:pPr>
        <w:shd w:val="clear" w:color="auto" w:fill="FFFFFF"/>
        <w:suppressAutoHyphens/>
        <w:spacing w:line="360" w:lineRule="auto"/>
        <w:ind w:firstLine="709"/>
        <w:jc w:val="both"/>
        <w:rPr>
          <w:sz w:val="28"/>
          <w:szCs w:val="28"/>
        </w:rPr>
      </w:pPr>
      <w:r w:rsidRPr="00261E8B">
        <w:rPr>
          <w:iCs/>
          <w:sz w:val="28"/>
          <w:szCs w:val="28"/>
        </w:rPr>
        <w:t xml:space="preserve">По форме привлечения </w:t>
      </w:r>
      <w:r w:rsidRPr="00261E8B">
        <w:rPr>
          <w:sz w:val="28"/>
          <w:szCs w:val="28"/>
        </w:rPr>
        <w:t xml:space="preserve">заемные средства могут быть в денежной форме, в форме оборудования (лизинг), в товарной форме и других видах; </w:t>
      </w:r>
      <w:r w:rsidRPr="00261E8B">
        <w:rPr>
          <w:iCs/>
          <w:sz w:val="28"/>
          <w:szCs w:val="28"/>
        </w:rPr>
        <w:t xml:space="preserve">по источникам привлечения </w:t>
      </w:r>
      <w:r w:rsidRPr="00261E8B">
        <w:rPr>
          <w:sz w:val="28"/>
          <w:szCs w:val="28"/>
        </w:rPr>
        <w:t xml:space="preserve">они делятся на внешние и внутренние; </w:t>
      </w:r>
      <w:r w:rsidRPr="00261E8B">
        <w:rPr>
          <w:iCs/>
          <w:sz w:val="28"/>
          <w:szCs w:val="28"/>
        </w:rPr>
        <w:t xml:space="preserve">по форме обеспечения </w:t>
      </w:r>
      <w:r w:rsidRPr="00261E8B">
        <w:rPr>
          <w:sz w:val="28"/>
          <w:szCs w:val="28"/>
        </w:rPr>
        <w:t>— обеспеченные залогом или закладом, обеспеченные поручительством или гарантией и необеспеченные.</w:t>
      </w:r>
    </w:p>
    <w:p w:rsidR="004C3B82" w:rsidRPr="00261E8B" w:rsidRDefault="004C3B82" w:rsidP="00DD7CF7">
      <w:pPr>
        <w:shd w:val="clear" w:color="auto" w:fill="FFFFFF"/>
        <w:suppressAutoHyphens/>
        <w:spacing w:line="360" w:lineRule="auto"/>
        <w:ind w:firstLine="709"/>
        <w:jc w:val="both"/>
        <w:rPr>
          <w:sz w:val="28"/>
          <w:szCs w:val="28"/>
        </w:rPr>
      </w:pPr>
      <w:r w:rsidRPr="00261E8B">
        <w:rPr>
          <w:sz w:val="28"/>
          <w:szCs w:val="28"/>
        </w:rPr>
        <w:t>При формировании структуры капитала необходимо учитывать особенности каждой его составляющей.</w:t>
      </w:r>
    </w:p>
    <w:p w:rsidR="004C3B82" w:rsidRPr="00261E8B" w:rsidRDefault="004C3B82" w:rsidP="00DD7CF7">
      <w:pPr>
        <w:shd w:val="clear" w:color="auto" w:fill="FFFFFF"/>
        <w:suppressAutoHyphens/>
        <w:spacing w:line="360" w:lineRule="auto"/>
        <w:ind w:firstLine="709"/>
        <w:jc w:val="both"/>
        <w:rPr>
          <w:sz w:val="28"/>
          <w:szCs w:val="28"/>
        </w:rPr>
      </w:pPr>
      <w:r w:rsidRPr="00261E8B">
        <w:rPr>
          <w:sz w:val="28"/>
          <w:szCs w:val="28"/>
        </w:rPr>
        <w:t>Собственный капитал характеризуется простотой привлечения, обеспечением более устойчивого финансового состояния и снижением риска банкротства.</w:t>
      </w:r>
    </w:p>
    <w:p w:rsidR="004C3B82" w:rsidRPr="00261E8B" w:rsidRDefault="004C3B82" w:rsidP="00DD7CF7">
      <w:pPr>
        <w:shd w:val="clear" w:color="auto" w:fill="FFFFFF"/>
        <w:suppressAutoHyphens/>
        <w:spacing w:line="360" w:lineRule="auto"/>
        <w:ind w:firstLine="709"/>
        <w:jc w:val="both"/>
        <w:rPr>
          <w:sz w:val="28"/>
          <w:szCs w:val="28"/>
        </w:rPr>
      </w:pPr>
      <w:r w:rsidRPr="00261E8B">
        <w:rPr>
          <w:sz w:val="28"/>
          <w:szCs w:val="28"/>
        </w:rPr>
        <w:t>Необходимость в собственном капитале обусловлена требованиям</w:t>
      </w:r>
      <w:r w:rsidR="00EC0AB3" w:rsidRPr="00261E8B">
        <w:rPr>
          <w:sz w:val="28"/>
          <w:szCs w:val="28"/>
        </w:rPr>
        <w:t>и самофинансирования организации</w:t>
      </w:r>
      <w:r w:rsidRPr="00261E8B">
        <w:rPr>
          <w:sz w:val="28"/>
          <w:szCs w:val="28"/>
        </w:rPr>
        <w:t xml:space="preserve">. Он является основой </w:t>
      </w:r>
      <w:r w:rsidR="00EC0AB3" w:rsidRPr="00261E8B">
        <w:rPr>
          <w:sz w:val="28"/>
          <w:szCs w:val="28"/>
        </w:rPr>
        <w:t xml:space="preserve">ее </w:t>
      </w:r>
      <w:r w:rsidRPr="00261E8B">
        <w:rPr>
          <w:sz w:val="28"/>
          <w:szCs w:val="28"/>
        </w:rPr>
        <w:t>самостоятельности и независимости. Особенность собственного капитала состоит в том, что он инвестируется на долгосрочной основе и подвергается наибольшему риску. Чем выше его доля в общей сумме капитала и меньше доля заемных средств, тем выше буфер, который защищает кредиторов от убытков, а следовательно, меньше риск потери.</w:t>
      </w:r>
    </w:p>
    <w:p w:rsidR="0006016F" w:rsidRPr="00261E8B" w:rsidRDefault="004C3B82" w:rsidP="00DD7CF7">
      <w:pPr>
        <w:suppressAutoHyphens/>
        <w:spacing w:line="360" w:lineRule="auto"/>
        <w:ind w:firstLine="709"/>
        <w:jc w:val="both"/>
        <w:rPr>
          <w:sz w:val="28"/>
          <w:szCs w:val="28"/>
        </w:rPr>
      </w:pPr>
      <w:r w:rsidRPr="00261E8B">
        <w:rPr>
          <w:sz w:val="28"/>
          <w:szCs w:val="28"/>
        </w:rPr>
        <w:t xml:space="preserve">Однако нужно учитывать, что собственный капитал ограничен в размерах. Кроме того, финансирование деятельности </w:t>
      </w:r>
      <w:r w:rsidR="00EC0AB3" w:rsidRPr="00261E8B">
        <w:rPr>
          <w:sz w:val="28"/>
          <w:szCs w:val="28"/>
        </w:rPr>
        <w:t>организации</w:t>
      </w:r>
      <w:r w:rsidRPr="00261E8B">
        <w:rPr>
          <w:sz w:val="28"/>
          <w:szCs w:val="28"/>
        </w:rPr>
        <w:t xml:space="preserve"> только за счет собственных средств не всегда выгодно для него, особенно в тех случаях, когда производство имеет сезонный характер. </w:t>
      </w:r>
      <w:r w:rsidR="0006016F" w:rsidRPr="00261E8B">
        <w:rPr>
          <w:sz w:val="28"/>
          <w:szCs w:val="28"/>
        </w:rPr>
        <w:t xml:space="preserve">Дополнительное привлечение средств им необходимо для формирования временных запасов и незавершенного производства. В первую очередь, говоря о таких производствах, мы рассматриваем </w:t>
      </w:r>
      <w:r w:rsidR="00A02B41" w:rsidRPr="00261E8B">
        <w:rPr>
          <w:sz w:val="28"/>
          <w:szCs w:val="28"/>
        </w:rPr>
        <w:t>предприятия сельского хозяйства</w:t>
      </w:r>
      <w:r w:rsidR="008C23C0" w:rsidRPr="00261E8B">
        <w:rPr>
          <w:sz w:val="28"/>
          <w:szCs w:val="28"/>
        </w:rPr>
        <w:t xml:space="preserve"> [14, с. 245</w:t>
      </w:r>
      <w:r w:rsidR="00A02B41" w:rsidRPr="00261E8B">
        <w:rPr>
          <w:sz w:val="28"/>
          <w:szCs w:val="28"/>
        </w:rPr>
        <w:t>]</w:t>
      </w:r>
      <w:r w:rsidR="008C23C0" w:rsidRPr="00261E8B">
        <w:rPr>
          <w:sz w:val="28"/>
          <w:szCs w:val="28"/>
        </w:rPr>
        <w:t>.</w:t>
      </w:r>
    </w:p>
    <w:p w:rsidR="00DD7CF7" w:rsidRPr="00261E8B" w:rsidRDefault="0006016F" w:rsidP="00DD7CF7">
      <w:pPr>
        <w:suppressAutoHyphens/>
        <w:spacing w:line="360" w:lineRule="auto"/>
        <w:ind w:firstLine="709"/>
        <w:jc w:val="both"/>
        <w:rPr>
          <w:sz w:val="28"/>
          <w:szCs w:val="28"/>
        </w:rPr>
      </w:pPr>
      <w:r w:rsidRPr="00261E8B">
        <w:rPr>
          <w:sz w:val="28"/>
          <w:szCs w:val="28"/>
        </w:rPr>
        <w:t>Сельское хозяйство – специфическая отрасль народного хозяйства, обладающая рядом характерных черт, которые оказывают непосредственное влияние на структуру распределения, использования финансов, основных и оборотных средств. Такими особенностями являются сезонность и продолжительность производственного цикла, которые влекут за собой различие в требуемых в организации оборотных средствах в течение года. Наиболее экономически целесообразным для сельскохозяйственных организаций является привлечение оборотных средств для покрытия временного или сезонного недостатка, в виде кредитов, предоставляемых банками.</w:t>
      </w:r>
    </w:p>
    <w:p w:rsidR="0006016F" w:rsidRPr="00261E8B" w:rsidRDefault="0006016F" w:rsidP="00DD7CF7">
      <w:pPr>
        <w:suppressAutoHyphens/>
        <w:spacing w:line="360" w:lineRule="auto"/>
        <w:ind w:firstLine="709"/>
        <w:jc w:val="both"/>
        <w:rPr>
          <w:sz w:val="28"/>
          <w:szCs w:val="28"/>
        </w:rPr>
      </w:pPr>
      <w:r w:rsidRPr="00261E8B">
        <w:rPr>
          <w:sz w:val="28"/>
          <w:szCs w:val="28"/>
        </w:rPr>
        <w:t>В аграрных формированиях собственные оборотные средства должны быть в минимальном размере, а на создание сезонных запасов и другие затраты направляются заемные средства. В данной ситуации возникает вопрос границ применения кредита в качестве источника оборотных средств.</w:t>
      </w:r>
    </w:p>
    <w:p w:rsidR="00DD7CF7" w:rsidRPr="00261E8B" w:rsidRDefault="0006016F" w:rsidP="00DD7CF7">
      <w:pPr>
        <w:suppressAutoHyphens/>
        <w:spacing w:line="360" w:lineRule="auto"/>
        <w:ind w:firstLine="709"/>
        <w:jc w:val="both"/>
        <w:rPr>
          <w:sz w:val="28"/>
          <w:szCs w:val="28"/>
        </w:rPr>
      </w:pPr>
      <w:r w:rsidRPr="00261E8B">
        <w:rPr>
          <w:sz w:val="28"/>
          <w:szCs w:val="28"/>
        </w:rPr>
        <w:t>Мы можем рассматривать этот вопрос с двух точек зрения в связи с двойственным влиянием кредита на финансовое состояние предприятия в целом и на состояние оборотных средств в частности.</w:t>
      </w:r>
    </w:p>
    <w:p w:rsidR="00DD7CF7" w:rsidRPr="00261E8B" w:rsidRDefault="0006016F" w:rsidP="00DD7CF7">
      <w:pPr>
        <w:suppressAutoHyphens/>
        <w:spacing w:line="360" w:lineRule="auto"/>
        <w:ind w:firstLine="709"/>
        <w:jc w:val="both"/>
        <w:rPr>
          <w:sz w:val="28"/>
          <w:szCs w:val="28"/>
        </w:rPr>
      </w:pPr>
      <w:r w:rsidRPr="00261E8B">
        <w:rPr>
          <w:sz w:val="28"/>
          <w:szCs w:val="28"/>
        </w:rPr>
        <w:t>С одной стор</w:t>
      </w:r>
      <w:r w:rsidR="00EC0AB3" w:rsidRPr="00261E8B">
        <w:rPr>
          <w:sz w:val="28"/>
          <w:szCs w:val="28"/>
        </w:rPr>
        <w:t>оны, как отмечает А. М. Ковалев</w:t>
      </w:r>
      <w:r w:rsidRPr="00261E8B">
        <w:rPr>
          <w:sz w:val="28"/>
          <w:szCs w:val="28"/>
        </w:rPr>
        <w:t>, без привлечения в оборот кредитных ресурсов в условиях дефицита собственных средств организации необходимо сокращать или полностью приостанавливать производство, что грозит серьезными финансовыми затруднениями вплоть до банкротства. Если же на данных этапах производства привлекаются кредитные ресурсы, то кредит становится мощным экономическим рычагом и важным источником формирования хозяйственных капиталов. Вместе с собственными ресурсами он в составе совокупного фонда оборотных средств в процессе производства и реализации сельскохозяйственной продукции совершает кругооборот, ускоряет операции по приобретению материалов, на стадии реализации продукции является инструментом ускорения сбытовых операций, недопущения излишних вложений в фонды обращения, помогает организации успеш</w:t>
      </w:r>
      <w:r w:rsidR="00A02B41" w:rsidRPr="00261E8B">
        <w:rPr>
          <w:sz w:val="28"/>
          <w:szCs w:val="28"/>
        </w:rPr>
        <w:t>но и эффективно функционировать</w:t>
      </w:r>
      <w:r w:rsidR="008C23C0" w:rsidRPr="00261E8B">
        <w:rPr>
          <w:sz w:val="28"/>
          <w:szCs w:val="28"/>
        </w:rPr>
        <w:t xml:space="preserve"> [9, с. 224</w:t>
      </w:r>
      <w:r w:rsidR="00A02B41" w:rsidRPr="00261E8B">
        <w:rPr>
          <w:sz w:val="28"/>
          <w:szCs w:val="28"/>
        </w:rPr>
        <w:t>].</w:t>
      </w:r>
    </w:p>
    <w:p w:rsidR="00EC0AB3" w:rsidRPr="00261E8B" w:rsidRDefault="0006016F" w:rsidP="00DD7CF7">
      <w:pPr>
        <w:shd w:val="clear" w:color="auto" w:fill="FFFFFF"/>
        <w:suppressAutoHyphens/>
        <w:spacing w:line="360" w:lineRule="auto"/>
        <w:ind w:firstLine="709"/>
        <w:jc w:val="both"/>
        <w:rPr>
          <w:sz w:val="28"/>
          <w:szCs w:val="28"/>
        </w:rPr>
      </w:pPr>
      <w:r w:rsidRPr="00261E8B">
        <w:rPr>
          <w:sz w:val="28"/>
          <w:szCs w:val="28"/>
        </w:rPr>
        <w:t>Однако с другой стороны, решение возникших проблем только с помощью кредитов вызывает повышение зависимос</w:t>
      </w:r>
      <w:r w:rsidR="00EC0AB3" w:rsidRPr="00261E8B">
        <w:rPr>
          <w:sz w:val="28"/>
          <w:szCs w:val="28"/>
        </w:rPr>
        <w:t>ти организации</w:t>
      </w:r>
      <w:r w:rsidRPr="00261E8B">
        <w:rPr>
          <w:sz w:val="28"/>
          <w:szCs w:val="28"/>
        </w:rPr>
        <w:t xml:space="preserve"> от кредитных ресурсов вследствие увеличения ссудной задолженности. Это приводит к увеличению нестабильности финансового состояния, теряются собственные оборотные средства, переходя в собственность банка.</w:t>
      </w:r>
      <w:r w:rsidR="00EC0AB3" w:rsidRPr="00261E8B">
        <w:rPr>
          <w:sz w:val="28"/>
          <w:szCs w:val="28"/>
        </w:rPr>
        <w:t xml:space="preserve"> Возникает необходимость концентрации денежных средств к моменту погашения займа или ссуды. Так как срок возврата заемного капитала оговорен, то от руководства организации </w:t>
      </w:r>
      <w:r w:rsidR="00D70B2E" w:rsidRPr="00261E8B">
        <w:rPr>
          <w:sz w:val="28"/>
          <w:szCs w:val="28"/>
        </w:rPr>
        <w:t>требуется разработка спе</w:t>
      </w:r>
      <w:r w:rsidR="00A02B41" w:rsidRPr="00261E8B">
        <w:rPr>
          <w:sz w:val="28"/>
          <w:szCs w:val="28"/>
        </w:rPr>
        <w:t>циальных схем погашения</w:t>
      </w:r>
      <w:r w:rsidR="008C23C0" w:rsidRPr="00261E8B">
        <w:rPr>
          <w:sz w:val="28"/>
          <w:szCs w:val="28"/>
        </w:rPr>
        <w:t xml:space="preserve"> [16, с. 212</w:t>
      </w:r>
      <w:r w:rsidR="00A02B41" w:rsidRPr="00261E8B">
        <w:rPr>
          <w:sz w:val="28"/>
          <w:szCs w:val="28"/>
        </w:rPr>
        <w:t>].</w:t>
      </w:r>
    </w:p>
    <w:p w:rsidR="00DD7CF7" w:rsidRPr="00261E8B" w:rsidRDefault="0006016F" w:rsidP="00DD7CF7">
      <w:pPr>
        <w:shd w:val="clear" w:color="auto" w:fill="FFFFFF"/>
        <w:suppressAutoHyphens/>
        <w:spacing w:line="360" w:lineRule="auto"/>
        <w:ind w:firstLine="709"/>
        <w:jc w:val="both"/>
        <w:rPr>
          <w:sz w:val="28"/>
          <w:szCs w:val="28"/>
        </w:rPr>
      </w:pPr>
      <w:r w:rsidRPr="00261E8B">
        <w:rPr>
          <w:sz w:val="28"/>
          <w:szCs w:val="28"/>
        </w:rPr>
        <w:t xml:space="preserve">Финансовое положение будет неустойчивым, так как с капиталами краткосрочного использования необходима постоянная оперативная работа, направленная на контроль за своевременным их возвратом и привлечение в оборот на непродолжительное время других капиталов. К недостаткам этого источника финансирования следует отнести также сложность процедуры привлечения, высокую зависимость ссудного процента от конъюнктуры финансового рынка и увеличение в связи с этим риска снижения платежеспособности </w:t>
      </w:r>
      <w:r w:rsidR="00FC4C4F" w:rsidRPr="00261E8B">
        <w:rPr>
          <w:sz w:val="28"/>
          <w:szCs w:val="28"/>
        </w:rPr>
        <w:t xml:space="preserve">организации </w:t>
      </w:r>
      <w:r w:rsidR="00A02B41" w:rsidRPr="00261E8B">
        <w:rPr>
          <w:sz w:val="28"/>
          <w:szCs w:val="28"/>
        </w:rPr>
        <w:t>[</w:t>
      </w:r>
      <w:r w:rsidR="008C23C0" w:rsidRPr="00261E8B">
        <w:rPr>
          <w:sz w:val="28"/>
          <w:szCs w:val="28"/>
        </w:rPr>
        <w:t>15, с. 49</w:t>
      </w:r>
      <w:r w:rsidRPr="00261E8B">
        <w:rPr>
          <w:sz w:val="28"/>
          <w:szCs w:val="28"/>
        </w:rPr>
        <w:t>].</w:t>
      </w:r>
    </w:p>
    <w:p w:rsidR="00DD7CF7" w:rsidRPr="00261E8B" w:rsidRDefault="004C3B82" w:rsidP="00DD7CF7">
      <w:pPr>
        <w:shd w:val="clear" w:color="auto" w:fill="FFFFFF"/>
        <w:suppressAutoHyphens/>
        <w:spacing w:line="360" w:lineRule="auto"/>
        <w:ind w:firstLine="709"/>
        <w:jc w:val="both"/>
        <w:rPr>
          <w:sz w:val="28"/>
          <w:szCs w:val="28"/>
        </w:rPr>
      </w:pPr>
      <w:r w:rsidRPr="00261E8B">
        <w:rPr>
          <w:sz w:val="28"/>
          <w:szCs w:val="28"/>
        </w:rPr>
        <w:t>От того, насколько оптимально соотношение собственного и заемного капитала, во многом зависит финансовое положение</w:t>
      </w:r>
      <w:r w:rsidR="00FC4C4F" w:rsidRPr="00261E8B">
        <w:rPr>
          <w:sz w:val="28"/>
          <w:szCs w:val="28"/>
        </w:rPr>
        <w:t xml:space="preserve"> организации в целом</w:t>
      </w:r>
      <w:r w:rsidRPr="00261E8B">
        <w:rPr>
          <w:sz w:val="28"/>
          <w:szCs w:val="28"/>
        </w:rPr>
        <w:t>.</w:t>
      </w:r>
    </w:p>
    <w:p w:rsidR="00FC4C4F" w:rsidRPr="00261E8B" w:rsidRDefault="00FC4C4F" w:rsidP="00DD7CF7">
      <w:pPr>
        <w:shd w:val="clear" w:color="auto" w:fill="FFFFFF"/>
        <w:suppressAutoHyphens/>
        <w:spacing w:line="360" w:lineRule="auto"/>
        <w:ind w:firstLine="709"/>
        <w:jc w:val="both"/>
        <w:rPr>
          <w:sz w:val="28"/>
          <w:szCs w:val="28"/>
        </w:rPr>
      </w:pPr>
    </w:p>
    <w:p w:rsidR="001158F6" w:rsidRPr="00261E8B" w:rsidRDefault="00261E8B" w:rsidP="00DD7CF7">
      <w:pPr>
        <w:suppressAutoHyphens/>
        <w:spacing w:line="360" w:lineRule="auto"/>
        <w:ind w:firstLine="709"/>
        <w:jc w:val="both"/>
        <w:rPr>
          <w:sz w:val="28"/>
          <w:szCs w:val="28"/>
        </w:rPr>
      </w:pPr>
      <w:r>
        <w:rPr>
          <w:sz w:val="28"/>
          <w:szCs w:val="28"/>
        </w:rPr>
        <w:br w:type="page"/>
      </w:r>
      <w:r w:rsidR="00F950A6" w:rsidRPr="00261E8B">
        <w:rPr>
          <w:sz w:val="28"/>
          <w:szCs w:val="28"/>
        </w:rPr>
        <w:t>1.</w:t>
      </w:r>
      <w:r w:rsidR="004E1E87" w:rsidRPr="00261E8B">
        <w:rPr>
          <w:sz w:val="28"/>
          <w:szCs w:val="28"/>
        </w:rPr>
        <w:t xml:space="preserve">2 </w:t>
      </w:r>
      <w:r w:rsidR="00081874" w:rsidRPr="00261E8B">
        <w:rPr>
          <w:sz w:val="28"/>
          <w:szCs w:val="28"/>
        </w:rPr>
        <w:t>Методика расчета и анализа показателей эффективности и интенсивности использования капитала</w:t>
      </w:r>
      <w:r w:rsidR="007D6635" w:rsidRPr="00261E8B">
        <w:rPr>
          <w:sz w:val="28"/>
          <w:szCs w:val="28"/>
        </w:rPr>
        <w:t xml:space="preserve"> организации</w:t>
      </w:r>
    </w:p>
    <w:p w:rsidR="00081874" w:rsidRPr="00261E8B" w:rsidRDefault="00081874" w:rsidP="00DD7CF7">
      <w:pPr>
        <w:suppressAutoHyphens/>
        <w:spacing w:line="360" w:lineRule="auto"/>
        <w:ind w:firstLine="709"/>
        <w:jc w:val="both"/>
        <w:rPr>
          <w:sz w:val="28"/>
          <w:szCs w:val="28"/>
        </w:rPr>
      </w:pPr>
    </w:p>
    <w:p w:rsidR="00292367" w:rsidRPr="00261E8B" w:rsidRDefault="0006016F" w:rsidP="00DD7CF7">
      <w:pPr>
        <w:suppressAutoHyphens/>
        <w:spacing w:line="360" w:lineRule="auto"/>
        <w:ind w:firstLine="709"/>
        <w:jc w:val="both"/>
        <w:rPr>
          <w:sz w:val="28"/>
          <w:szCs w:val="28"/>
        </w:rPr>
      </w:pPr>
      <w:r w:rsidRPr="00261E8B">
        <w:rPr>
          <w:sz w:val="28"/>
          <w:szCs w:val="28"/>
        </w:rPr>
        <w:t xml:space="preserve">Организация, начиная свою деятельность изначально </w:t>
      </w:r>
      <w:r w:rsidR="00292367" w:rsidRPr="00261E8B">
        <w:rPr>
          <w:sz w:val="28"/>
          <w:szCs w:val="28"/>
        </w:rPr>
        <w:t>имеет определенную сумму</w:t>
      </w:r>
      <w:r w:rsidR="00081874" w:rsidRPr="00261E8B">
        <w:rPr>
          <w:sz w:val="28"/>
          <w:szCs w:val="28"/>
        </w:rPr>
        <w:t xml:space="preserve"> денежной наличности, за счет которой приобретается необходимое количество ресурсов, организуется процесс производства и сбыт продукции. Капитал в процессе своего движен</w:t>
      </w:r>
      <w:r w:rsidR="00ED1E2D" w:rsidRPr="00261E8B">
        <w:rPr>
          <w:sz w:val="28"/>
          <w:szCs w:val="28"/>
        </w:rPr>
        <w:t>ия проходит три последовательные</w:t>
      </w:r>
      <w:r w:rsidR="00081874" w:rsidRPr="00261E8B">
        <w:rPr>
          <w:sz w:val="28"/>
          <w:szCs w:val="28"/>
        </w:rPr>
        <w:t xml:space="preserve"> стадии к</w:t>
      </w:r>
      <w:r w:rsidR="00913A71" w:rsidRPr="00261E8B">
        <w:rPr>
          <w:sz w:val="28"/>
          <w:szCs w:val="28"/>
        </w:rPr>
        <w:t xml:space="preserve">ругооборота: заготовительную, </w:t>
      </w:r>
      <w:r w:rsidR="00081874" w:rsidRPr="00261E8B">
        <w:rPr>
          <w:sz w:val="28"/>
          <w:szCs w:val="28"/>
        </w:rPr>
        <w:t xml:space="preserve">производственную и сбытовую. </w:t>
      </w:r>
      <w:r w:rsidR="00292367" w:rsidRPr="00261E8B">
        <w:rPr>
          <w:sz w:val="28"/>
          <w:szCs w:val="28"/>
        </w:rPr>
        <w:t xml:space="preserve">На всех стадиях оборотные средства должны находиться в таких объемах, которые обеспечивали бы непрерывный и успешный </w:t>
      </w:r>
      <w:r w:rsidR="00A02B41" w:rsidRPr="00261E8B">
        <w:rPr>
          <w:sz w:val="28"/>
          <w:szCs w:val="28"/>
        </w:rPr>
        <w:t>ход хозяйственной деятельности</w:t>
      </w:r>
      <w:r w:rsidR="008C23C0" w:rsidRPr="00261E8B">
        <w:rPr>
          <w:sz w:val="28"/>
          <w:szCs w:val="28"/>
        </w:rPr>
        <w:t xml:space="preserve"> [14, с. 512</w:t>
      </w:r>
      <w:r w:rsidR="00A02B41" w:rsidRPr="00261E8B">
        <w:rPr>
          <w:sz w:val="28"/>
          <w:szCs w:val="28"/>
        </w:rPr>
        <w:t>].</w:t>
      </w:r>
    </w:p>
    <w:p w:rsidR="00292367" w:rsidRPr="00261E8B" w:rsidRDefault="00292367" w:rsidP="00DD7CF7">
      <w:pPr>
        <w:suppressAutoHyphens/>
        <w:spacing w:line="360" w:lineRule="auto"/>
        <w:ind w:firstLine="709"/>
        <w:jc w:val="both"/>
        <w:rPr>
          <w:sz w:val="28"/>
          <w:szCs w:val="28"/>
        </w:rPr>
      </w:pPr>
      <w:r w:rsidRPr="00261E8B">
        <w:rPr>
          <w:sz w:val="28"/>
          <w:szCs w:val="28"/>
        </w:rPr>
        <w:t>При рассмотрении движения заемных ресурсов, как потока денежных средств Пизенгольц М. З. выделяет следующие стадии расходования: на первой стадии денежные ресурсы расходуются сельскохозяйственными производителями для покупки необходимого сырья, топлива, запасных частей, удобрений и других материальных ресурсов; далее следует стадия производства продукции, которая в отраслях животноводства и земледелия длится несколько месяцев, а иногда и лет. Следовательно время нахождения оборотных средств на второй стадии кругооборота зависит от естественных условий. Заключительной</w:t>
      </w:r>
      <w:r w:rsidR="00DD7CF7" w:rsidRPr="00261E8B">
        <w:rPr>
          <w:sz w:val="28"/>
          <w:szCs w:val="28"/>
        </w:rPr>
        <w:t xml:space="preserve"> </w:t>
      </w:r>
      <w:r w:rsidRPr="00261E8B">
        <w:rPr>
          <w:sz w:val="28"/>
          <w:szCs w:val="28"/>
        </w:rPr>
        <w:t xml:space="preserve">стадией процесса обращения заемных ресурсов является получение прибыли из тех сфер производственной деятельности, в которые они были вложены, и </w:t>
      </w:r>
      <w:r w:rsidR="00A02B41" w:rsidRPr="00261E8B">
        <w:rPr>
          <w:sz w:val="28"/>
          <w:szCs w:val="28"/>
        </w:rPr>
        <w:t>возвращение их займодателю.</w:t>
      </w:r>
      <w:r w:rsidR="00DD7CF7" w:rsidRPr="00261E8B">
        <w:rPr>
          <w:sz w:val="28"/>
          <w:szCs w:val="28"/>
        </w:rPr>
        <w:t xml:space="preserve"> </w:t>
      </w:r>
      <w:r w:rsidR="00A02B41" w:rsidRPr="00261E8B">
        <w:rPr>
          <w:sz w:val="28"/>
          <w:szCs w:val="28"/>
        </w:rPr>
        <w:t>[1</w:t>
      </w:r>
      <w:r w:rsidR="008C23C0" w:rsidRPr="00261E8B">
        <w:rPr>
          <w:sz w:val="28"/>
          <w:szCs w:val="28"/>
        </w:rPr>
        <w:t>2</w:t>
      </w:r>
      <w:r w:rsidRPr="00261E8B">
        <w:rPr>
          <w:sz w:val="28"/>
          <w:szCs w:val="28"/>
        </w:rPr>
        <w:t xml:space="preserve">, </w:t>
      </w:r>
      <w:r w:rsidRPr="00261E8B">
        <w:rPr>
          <w:sz w:val="28"/>
          <w:szCs w:val="28"/>
          <w:lang w:val="en-US"/>
        </w:rPr>
        <w:t>c</w:t>
      </w:r>
      <w:r w:rsidRPr="00261E8B">
        <w:rPr>
          <w:sz w:val="28"/>
          <w:szCs w:val="28"/>
        </w:rPr>
        <w:t>. 150].</w:t>
      </w:r>
    </w:p>
    <w:p w:rsidR="00292367" w:rsidRPr="00261E8B" w:rsidRDefault="00292367" w:rsidP="00DD7CF7">
      <w:pPr>
        <w:suppressAutoHyphens/>
        <w:spacing w:line="360" w:lineRule="auto"/>
        <w:ind w:firstLine="709"/>
        <w:jc w:val="both"/>
        <w:rPr>
          <w:sz w:val="28"/>
          <w:szCs w:val="28"/>
        </w:rPr>
      </w:pPr>
      <w:r w:rsidRPr="00261E8B">
        <w:rPr>
          <w:sz w:val="28"/>
          <w:szCs w:val="28"/>
        </w:rPr>
        <w:t>Лишанский М. С. в отличие от Пизенгольца М. З. определяет обращение заемных ресурсов с точки зрения разрыва между прибылью, получаемой от вложения кредита в производственную деятельность, и временем их расходования для реализации целей, на которые они были испрошены. В растениеводстве наблюдается резкая неравномерность нарастания затрат, не покрываемых выходом продукции: они увеличиваются в первом полугодии и снижаются во втором. Выход готовой продукции и ее реализация начинаются в третьем квартале. В животноводстве можно проследить аналогичную ситуацию, хотя колебания менее значительные в связи с наслоением одного кругооборота на другой.</w:t>
      </w:r>
      <w:r w:rsidR="00DD7CF7" w:rsidRPr="00261E8B">
        <w:rPr>
          <w:sz w:val="28"/>
          <w:szCs w:val="28"/>
        </w:rPr>
        <w:t xml:space="preserve"> </w:t>
      </w:r>
      <w:r w:rsidRPr="00261E8B">
        <w:rPr>
          <w:sz w:val="28"/>
          <w:szCs w:val="28"/>
        </w:rPr>
        <w:t>В процессе откорма скота вложения оборотных средств возрастают, и лишь после снятия скота с откорма и его реализации затраты возмещаются. Сезонные колебания в затратах и выходе продукции оказывают решающее влияние на денежный оборот: выручка от реализации продукции поступает неравномерно, причем наименьший выход наблюдаетс</w:t>
      </w:r>
      <w:r w:rsidR="00A02B41" w:rsidRPr="00261E8B">
        <w:rPr>
          <w:sz w:val="28"/>
          <w:szCs w:val="28"/>
        </w:rPr>
        <w:t>я в период наибольших затрат [</w:t>
      </w:r>
      <w:r w:rsidR="008C23C0" w:rsidRPr="00261E8B">
        <w:rPr>
          <w:sz w:val="28"/>
          <w:szCs w:val="28"/>
        </w:rPr>
        <w:t>10</w:t>
      </w:r>
      <w:r w:rsidRPr="00261E8B">
        <w:rPr>
          <w:sz w:val="28"/>
          <w:szCs w:val="28"/>
        </w:rPr>
        <w:t xml:space="preserve">, </w:t>
      </w:r>
      <w:r w:rsidRPr="00261E8B">
        <w:rPr>
          <w:sz w:val="28"/>
          <w:szCs w:val="28"/>
          <w:lang w:val="en-US"/>
        </w:rPr>
        <w:t>c</w:t>
      </w:r>
      <w:r w:rsidRPr="00261E8B">
        <w:rPr>
          <w:sz w:val="28"/>
          <w:szCs w:val="28"/>
        </w:rPr>
        <w:t>. 216].</w:t>
      </w:r>
    </w:p>
    <w:p w:rsidR="00793F17" w:rsidRPr="00261E8B" w:rsidRDefault="00793F17" w:rsidP="00DD7CF7">
      <w:pPr>
        <w:suppressAutoHyphens/>
        <w:spacing w:line="360" w:lineRule="auto"/>
        <w:ind w:firstLine="709"/>
        <w:jc w:val="both"/>
        <w:rPr>
          <w:sz w:val="28"/>
          <w:szCs w:val="28"/>
        </w:rPr>
      </w:pPr>
      <w:r w:rsidRPr="00261E8B">
        <w:rPr>
          <w:sz w:val="28"/>
          <w:szCs w:val="28"/>
        </w:rPr>
        <w:t>Достигнутый в результате ускорения оборачиваемости эффект вы</w:t>
      </w:r>
      <w:r w:rsidR="00081874" w:rsidRPr="00261E8B">
        <w:rPr>
          <w:sz w:val="28"/>
          <w:szCs w:val="28"/>
        </w:rPr>
        <w:t>ражается в первую очередь в увеличе</w:t>
      </w:r>
      <w:r w:rsidRPr="00261E8B">
        <w:rPr>
          <w:sz w:val="28"/>
          <w:szCs w:val="28"/>
        </w:rPr>
        <w:t>нии выпуска продукции без дополни</w:t>
      </w:r>
      <w:r w:rsidR="00081874" w:rsidRPr="00261E8B">
        <w:rPr>
          <w:sz w:val="28"/>
          <w:szCs w:val="28"/>
        </w:rPr>
        <w:t>тельного привлечения финансовых ресурс</w:t>
      </w:r>
      <w:r w:rsidRPr="00261E8B">
        <w:rPr>
          <w:sz w:val="28"/>
          <w:szCs w:val="28"/>
        </w:rPr>
        <w:t>ов. Кроме того, за счет ускорения оборачи</w:t>
      </w:r>
      <w:r w:rsidR="00081874" w:rsidRPr="00261E8B">
        <w:rPr>
          <w:sz w:val="28"/>
          <w:szCs w:val="28"/>
        </w:rPr>
        <w:t xml:space="preserve">ваемости капитала увеличивается сумма прибыли, так как обычно к исходной денежной форме капитал возвращается с </w:t>
      </w:r>
      <w:r w:rsidRPr="00261E8B">
        <w:rPr>
          <w:sz w:val="28"/>
          <w:szCs w:val="28"/>
        </w:rPr>
        <w:t>приращением. Если производство и реализация продукции и я</w:t>
      </w:r>
      <w:r w:rsidR="00081874" w:rsidRPr="00261E8B">
        <w:rPr>
          <w:sz w:val="28"/>
          <w:szCs w:val="28"/>
        </w:rPr>
        <w:t>вляются убыточными, то ускорение оборачиваемости средств ведет к ухуд</w:t>
      </w:r>
      <w:r w:rsidRPr="00261E8B">
        <w:rPr>
          <w:sz w:val="28"/>
          <w:szCs w:val="28"/>
        </w:rPr>
        <w:t xml:space="preserve">шению финансовых результатов и </w:t>
      </w:r>
      <w:r w:rsidR="00DD7CF7" w:rsidRPr="00261E8B">
        <w:rPr>
          <w:sz w:val="28"/>
          <w:szCs w:val="28"/>
        </w:rPr>
        <w:t>"</w:t>
      </w:r>
      <w:r w:rsidRPr="00261E8B">
        <w:rPr>
          <w:sz w:val="28"/>
          <w:szCs w:val="28"/>
        </w:rPr>
        <w:t>проедани</w:t>
      </w:r>
      <w:r w:rsidR="00081874" w:rsidRPr="00261E8B">
        <w:rPr>
          <w:sz w:val="28"/>
          <w:szCs w:val="28"/>
        </w:rPr>
        <w:t>ю</w:t>
      </w:r>
      <w:r w:rsidR="00DD7CF7" w:rsidRPr="00261E8B">
        <w:rPr>
          <w:sz w:val="28"/>
          <w:szCs w:val="28"/>
        </w:rPr>
        <w:t>"</w:t>
      </w:r>
      <w:r w:rsidR="00081874" w:rsidRPr="00261E8B">
        <w:rPr>
          <w:sz w:val="28"/>
          <w:szCs w:val="28"/>
        </w:rPr>
        <w:t xml:space="preserve"> капитала. Из сказанного следует, что нужно стремиться не только к ускорению движения капитала на </w:t>
      </w:r>
      <w:r w:rsidRPr="00261E8B">
        <w:rPr>
          <w:sz w:val="28"/>
          <w:szCs w:val="28"/>
        </w:rPr>
        <w:t>всех стадиях кругооборота, но и</w:t>
      </w:r>
      <w:r w:rsidR="00081874" w:rsidRPr="00261E8B">
        <w:rPr>
          <w:sz w:val="28"/>
          <w:szCs w:val="28"/>
        </w:rPr>
        <w:t xml:space="preserve"> к его максимальной отдаче, которая выражается в увеличении суммы прибыли на рубль кап</w:t>
      </w:r>
      <w:r w:rsidRPr="00261E8B">
        <w:rPr>
          <w:sz w:val="28"/>
          <w:szCs w:val="28"/>
        </w:rPr>
        <w:t>итала. Повышение доходности капи</w:t>
      </w:r>
      <w:r w:rsidR="00081874" w:rsidRPr="00261E8B">
        <w:rPr>
          <w:sz w:val="28"/>
          <w:szCs w:val="28"/>
        </w:rPr>
        <w:t>тала до</w:t>
      </w:r>
      <w:r w:rsidRPr="00261E8B">
        <w:rPr>
          <w:sz w:val="28"/>
          <w:szCs w:val="28"/>
        </w:rPr>
        <w:t>стигается рациональным в эконом</w:t>
      </w:r>
      <w:r w:rsidR="00081874" w:rsidRPr="00261E8B">
        <w:rPr>
          <w:sz w:val="28"/>
          <w:szCs w:val="28"/>
        </w:rPr>
        <w:t>ным использованием всех ресурсов, недоп</w:t>
      </w:r>
      <w:r w:rsidRPr="00261E8B">
        <w:rPr>
          <w:sz w:val="28"/>
          <w:szCs w:val="28"/>
        </w:rPr>
        <w:t>ущением их перерасхода, потерь н</w:t>
      </w:r>
      <w:r w:rsidR="00081874" w:rsidRPr="00261E8B">
        <w:rPr>
          <w:sz w:val="28"/>
          <w:szCs w:val="28"/>
        </w:rPr>
        <w:t>а всех стадиях кругооборота. В результате капитал вернется к своему исходному состоянию</w:t>
      </w:r>
      <w:r w:rsidR="00A057F7" w:rsidRPr="00261E8B">
        <w:rPr>
          <w:sz w:val="28"/>
          <w:szCs w:val="28"/>
        </w:rPr>
        <w:t xml:space="preserve"> с прибылью</w:t>
      </w:r>
      <w:r w:rsidR="008C23C0" w:rsidRPr="00261E8B">
        <w:rPr>
          <w:sz w:val="28"/>
          <w:szCs w:val="28"/>
        </w:rPr>
        <w:t xml:space="preserve"> [5, с. 69</w:t>
      </w:r>
      <w:r w:rsidR="00A057F7" w:rsidRPr="00261E8B">
        <w:rPr>
          <w:sz w:val="28"/>
          <w:szCs w:val="28"/>
        </w:rPr>
        <w:t>].</w:t>
      </w:r>
    </w:p>
    <w:p w:rsidR="00DD7CF7" w:rsidRPr="00261E8B" w:rsidRDefault="00081874" w:rsidP="00DD7CF7">
      <w:pPr>
        <w:suppressAutoHyphens/>
        <w:spacing w:line="360" w:lineRule="auto"/>
        <w:ind w:firstLine="709"/>
        <w:jc w:val="both"/>
        <w:rPr>
          <w:sz w:val="28"/>
          <w:szCs w:val="28"/>
        </w:rPr>
      </w:pPr>
      <w:r w:rsidRPr="00261E8B">
        <w:rPr>
          <w:sz w:val="28"/>
          <w:szCs w:val="28"/>
        </w:rPr>
        <w:t>Таким образом, эффективность использования капитала х</w:t>
      </w:r>
      <w:r w:rsidR="00793F17" w:rsidRPr="00261E8B">
        <w:rPr>
          <w:sz w:val="28"/>
          <w:szCs w:val="28"/>
        </w:rPr>
        <w:t>арактеризуется его доходностью (рентабельностью)</w:t>
      </w:r>
      <w:r w:rsidRPr="00261E8B">
        <w:rPr>
          <w:sz w:val="28"/>
          <w:szCs w:val="28"/>
        </w:rPr>
        <w:t>, а интенсивность его ис</w:t>
      </w:r>
      <w:r w:rsidR="00793F17" w:rsidRPr="00261E8B">
        <w:rPr>
          <w:sz w:val="28"/>
          <w:szCs w:val="28"/>
        </w:rPr>
        <w:t>пользования скоростью оборота.</w:t>
      </w:r>
    </w:p>
    <w:p w:rsidR="00DD7CF7" w:rsidRPr="00261E8B" w:rsidRDefault="00081874" w:rsidP="00DD7CF7">
      <w:pPr>
        <w:suppressAutoHyphens/>
        <w:spacing w:line="360" w:lineRule="auto"/>
        <w:ind w:firstLine="709"/>
        <w:jc w:val="both"/>
        <w:rPr>
          <w:sz w:val="28"/>
          <w:szCs w:val="28"/>
        </w:rPr>
      </w:pPr>
      <w:r w:rsidRPr="00261E8B">
        <w:rPr>
          <w:sz w:val="28"/>
          <w:szCs w:val="28"/>
        </w:rPr>
        <w:t>В зависи</w:t>
      </w:r>
      <w:r w:rsidR="00793F17" w:rsidRPr="00261E8B">
        <w:rPr>
          <w:sz w:val="28"/>
          <w:szCs w:val="28"/>
        </w:rPr>
        <w:t>мости от того, с чьих позиций оценивается деятельность предприяти</w:t>
      </w:r>
      <w:r w:rsidRPr="00261E8B">
        <w:rPr>
          <w:sz w:val="28"/>
          <w:szCs w:val="28"/>
        </w:rPr>
        <w:t xml:space="preserve">я, существуют </w:t>
      </w:r>
      <w:r w:rsidR="00793F17" w:rsidRPr="00261E8B">
        <w:rPr>
          <w:sz w:val="28"/>
          <w:szCs w:val="28"/>
        </w:rPr>
        <w:t>разные подходы к расчету показателей рентабельности капитала.</w:t>
      </w:r>
    </w:p>
    <w:p w:rsidR="00DD7CF7" w:rsidRPr="00261E8B" w:rsidRDefault="00793F17" w:rsidP="00DD7CF7">
      <w:pPr>
        <w:suppressAutoHyphens/>
        <w:spacing w:line="360" w:lineRule="auto"/>
        <w:ind w:firstLine="709"/>
        <w:jc w:val="both"/>
        <w:rPr>
          <w:sz w:val="28"/>
          <w:szCs w:val="28"/>
        </w:rPr>
      </w:pPr>
      <w:r w:rsidRPr="00261E8B">
        <w:rPr>
          <w:sz w:val="28"/>
          <w:szCs w:val="28"/>
        </w:rPr>
        <w:t>С пози</w:t>
      </w:r>
      <w:r w:rsidR="00081874" w:rsidRPr="00261E8B">
        <w:rPr>
          <w:sz w:val="28"/>
          <w:szCs w:val="28"/>
        </w:rPr>
        <w:t xml:space="preserve">ции всех </w:t>
      </w:r>
      <w:r w:rsidRPr="00261E8B">
        <w:rPr>
          <w:sz w:val="28"/>
          <w:szCs w:val="28"/>
        </w:rPr>
        <w:t>заинтересованных лиц (государства, собственников и кредиторов) общая оценка эффективност</w:t>
      </w:r>
      <w:r w:rsidR="0035019A" w:rsidRPr="00261E8B">
        <w:rPr>
          <w:sz w:val="28"/>
          <w:szCs w:val="28"/>
        </w:rPr>
        <w:t>и использования совокупных ресурсов производится на основании показателя</w:t>
      </w:r>
      <w:r w:rsidR="00081874" w:rsidRPr="00261E8B">
        <w:rPr>
          <w:sz w:val="28"/>
          <w:szCs w:val="28"/>
        </w:rPr>
        <w:t xml:space="preserve"> рентабельност</w:t>
      </w:r>
      <w:r w:rsidR="0035019A" w:rsidRPr="00261E8B">
        <w:rPr>
          <w:sz w:val="28"/>
          <w:szCs w:val="28"/>
        </w:rPr>
        <w:t>и</w:t>
      </w:r>
      <w:r w:rsidR="00081874" w:rsidRPr="00261E8B">
        <w:rPr>
          <w:sz w:val="28"/>
          <w:szCs w:val="28"/>
        </w:rPr>
        <w:t xml:space="preserve"> совокупного ка</w:t>
      </w:r>
      <w:r w:rsidR="0035019A" w:rsidRPr="00261E8B">
        <w:rPr>
          <w:sz w:val="28"/>
          <w:szCs w:val="28"/>
        </w:rPr>
        <w:t>пит</w:t>
      </w:r>
      <w:r w:rsidR="00081874" w:rsidRPr="00261E8B">
        <w:rPr>
          <w:sz w:val="28"/>
          <w:szCs w:val="28"/>
        </w:rPr>
        <w:t>а</w:t>
      </w:r>
      <w:r w:rsidR="0035019A" w:rsidRPr="00261E8B">
        <w:rPr>
          <w:sz w:val="28"/>
          <w:szCs w:val="28"/>
        </w:rPr>
        <w:t>ла, который определяют отношением общей суммы брутто-прибыли до выплаты налогов и процентов к средней сумме совокупн</w:t>
      </w:r>
      <w:r w:rsidR="00081874" w:rsidRPr="00261E8B">
        <w:rPr>
          <w:sz w:val="28"/>
          <w:szCs w:val="28"/>
        </w:rPr>
        <w:t>ых активов п</w:t>
      </w:r>
      <w:r w:rsidR="0035019A" w:rsidRPr="00261E8B">
        <w:rPr>
          <w:sz w:val="28"/>
          <w:szCs w:val="28"/>
        </w:rPr>
        <w:t>редприятия за отчетный период:</w:t>
      </w:r>
    </w:p>
    <w:p w:rsidR="00F950A6" w:rsidRPr="00261E8B" w:rsidRDefault="00F950A6" w:rsidP="00DD7CF7">
      <w:pPr>
        <w:suppressAutoHyphens/>
        <w:spacing w:line="360" w:lineRule="auto"/>
        <w:ind w:firstLine="709"/>
        <w:jc w:val="both"/>
        <w:rPr>
          <w:sz w:val="28"/>
          <w:szCs w:val="28"/>
          <w:lang w:val="en-US"/>
        </w:rPr>
      </w:pPr>
    </w:p>
    <w:p w:rsidR="0035019A" w:rsidRPr="00261E8B" w:rsidRDefault="00F64289" w:rsidP="00DD7CF7">
      <w:pPr>
        <w:suppressAutoHyphens/>
        <w:spacing w:line="360" w:lineRule="auto"/>
        <w:ind w:firstLine="709"/>
        <w:jc w:val="both"/>
        <w:rPr>
          <w:sz w:val="28"/>
          <w:szCs w:val="28"/>
          <w:lang w:val="en-US"/>
        </w:rPr>
      </w:pPr>
      <w:r>
        <w:rPr>
          <w:position w:val="-24"/>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75pt;height:30.75pt">
            <v:imagedata r:id="rId7" o:title=""/>
          </v:shape>
        </w:pict>
      </w:r>
      <w:r w:rsidR="0035019A" w:rsidRPr="00261E8B">
        <w:rPr>
          <w:sz w:val="28"/>
          <w:szCs w:val="28"/>
        </w:rPr>
        <w:t>.</w:t>
      </w:r>
    </w:p>
    <w:p w:rsidR="00F950A6" w:rsidRPr="00261E8B" w:rsidRDefault="00F950A6" w:rsidP="00DD7CF7">
      <w:pPr>
        <w:suppressAutoHyphens/>
        <w:spacing w:line="360" w:lineRule="auto"/>
        <w:ind w:firstLine="709"/>
        <w:jc w:val="both"/>
        <w:rPr>
          <w:sz w:val="28"/>
          <w:szCs w:val="28"/>
          <w:lang w:val="en-US"/>
        </w:rPr>
      </w:pPr>
    </w:p>
    <w:p w:rsidR="00DD7CF7" w:rsidRPr="00261E8B" w:rsidRDefault="0035019A" w:rsidP="00DD7CF7">
      <w:pPr>
        <w:suppressAutoHyphens/>
        <w:spacing w:line="360" w:lineRule="auto"/>
        <w:ind w:firstLine="709"/>
        <w:jc w:val="both"/>
        <w:rPr>
          <w:sz w:val="28"/>
          <w:szCs w:val="28"/>
        </w:rPr>
      </w:pPr>
      <w:r w:rsidRPr="00261E8B">
        <w:rPr>
          <w:sz w:val="28"/>
          <w:szCs w:val="28"/>
        </w:rPr>
        <w:t>Данный показатель рентабельности и показывает, сколько прибыли зарабат</w:t>
      </w:r>
      <w:r w:rsidR="00081874" w:rsidRPr="00261E8B">
        <w:rPr>
          <w:sz w:val="28"/>
          <w:szCs w:val="28"/>
        </w:rPr>
        <w:t>ывает пр</w:t>
      </w:r>
      <w:r w:rsidRPr="00261E8B">
        <w:rPr>
          <w:sz w:val="28"/>
          <w:szCs w:val="28"/>
        </w:rPr>
        <w:t>едприятие на рубль совокупного капитала, вложенно</w:t>
      </w:r>
      <w:r w:rsidR="00DE022E" w:rsidRPr="00261E8B">
        <w:rPr>
          <w:sz w:val="28"/>
          <w:szCs w:val="28"/>
        </w:rPr>
        <w:t>го в его активы. Он характери</w:t>
      </w:r>
      <w:r w:rsidR="00081874" w:rsidRPr="00261E8B">
        <w:rPr>
          <w:sz w:val="28"/>
          <w:szCs w:val="28"/>
        </w:rPr>
        <w:t>зует</w:t>
      </w:r>
      <w:r w:rsidR="00DE022E" w:rsidRPr="00261E8B">
        <w:rPr>
          <w:sz w:val="28"/>
          <w:szCs w:val="28"/>
        </w:rPr>
        <w:t xml:space="preserve"> доходность всех активов, вве</w:t>
      </w:r>
      <w:r w:rsidR="00081874" w:rsidRPr="00261E8B">
        <w:rPr>
          <w:sz w:val="28"/>
          <w:szCs w:val="28"/>
        </w:rPr>
        <w:t>ренных руководству независимо</w:t>
      </w:r>
      <w:r w:rsidR="00DE022E" w:rsidRPr="00261E8B">
        <w:rPr>
          <w:sz w:val="28"/>
          <w:szCs w:val="28"/>
        </w:rPr>
        <w:t xml:space="preserve"> от источника их формирования.</w:t>
      </w:r>
    </w:p>
    <w:p w:rsidR="00DD7CF7" w:rsidRPr="00261E8B" w:rsidRDefault="00DE022E" w:rsidP="00DD7CF7">
      <w:pPr>
        <w:suppressAutoHyphens/>
        <w:spacing w:line="360" w:lineRule="auto"/>
        <w:ind w:firstLine="709"/>
        <w:jc w:val="both"/>
        <w:rPr>
          <w:sz w:val="28"/>
          <w:szCs w:val="28"/>
        </w:rPr>
      </w:pPr>
      <w:r w:rsidRPr="00261E8B">
        <w:rPr>
          <w:sz w:val="28"/>
          <w:szCs w:val="28"/>
        </w:rPr>
        <w:t>С позиции собственников и кредиторов определяют рентабельн</w:t>
      </w:r>
      <w:r w:rsidR="00081874" w:rsidRPr="00261E8B">
        <w:rPr>
          <w:sz w:val="28"/>
          <w:szCs w:val="28"/>
        </w:rPr>
        <w:t>ость совокупного капитала отношением чистой прибыли и</w:t>
      </w:r>
      <w:r w:rsidRPr="00261E8B">
        <w:rPr>
          <w:sz w:val="28"/>
          <w:szCs w:val="28"/>
        </w:rPr>
        <w:t xml:space="preserve"> процентов за кредиты с учетом н</w:t>
      </w:r>
      <w:r w:rsidR="00081874" w:rsidRPr="00261E8B">
        <w:rPr>
          <w:sz w:val="28"/>
          <w:szCs w:val="28"/>
        </w:rPr>
        <w:t>алоговой э</w:t>
      </w:r>
      <w:r w:rsidRPr="00261E8B">
        <w:rPr>
          <w:sz w:val="28"/>
          <w:szCs w:val="28"/>
        </w:rPr>
        <w:t>кономии к средней сумме совокуп</w:t>
      </w:r>
      <w:r w:rsidR="00081874" w:rsidRPr="00261E8B">
        <w:rPr>
          <w:sz w:val="28"/>
          <w:szCs w:val="28"/>
        </w:rPr>
        <w:t>н</w:t>
      </w:r>
      <w:r w:rsidRPr="00261E8B">
        <w:rPr>
          <w:sz w:val="28"/>
          <w:szCs w:val="28"/>
        </w:rPr>
        <w:t>ых активов за отчетный период:</w:t>
      </w:r>
    </w:p>
    <w:p w:rsidR="00F950A6" w:rsidRPr="00261E8B" w:rsidRDefault="00F950A6" w:rsidP="00DD7CF7">
      <w:pPr>
        <w:suppressAutoHyphens/>
        <w:spacing w:line="360" w:lineRule="auto"/>
        <w:ind w:firstLine="709"/>
        <w:jc w:val="both"/>
        <w:rPr>
          <w:sz w:val="28"/>
          <w:szCs w:val="28"/>
          <w:lang w:val="en-US"/>
        </w:rPr>
      </w:pPr>
    </w:p>
    <w:p w:rsidR="00DE022E" w:rsidRPr="00261E8B" w:rsidRDefault="00F64289" w:rsidP="00DD7CF7">
      <w:pPr>
        <w:suppressAutoHyphens/>
        <w:spacing w:line="360" w:lineRule="auto"/>
        <w:ind w:firstLine="709"/>
        <w:jc w:val="both"/>
        <w:rPr>
          <w:sz w:val="28"/>
          <w:szCs w:val="28"/>
          <w:lang w:val="en-US"/>
        </w:rPr>
      </w:pPr>
      <w:r>
        <w:rPr>
          <w:position w:val="-24"/>
          <w:sz w:val="28"/>
          <w:szCs w:val="28"/>
        </w:rPr>
        <w:pict>
          <v:shape id="_x0000_i1026" type="#_x0000_t75" style="width:165.75pt;height:36pt">
            <v:imagedata r:id="rId8" o:title=""/>
          </v:shape>
        </w:pict>
      </w:r>
      <w:r w:rsidR="00DE022E" w:rsidRPr="00261E8B">
        <w:rPr>
          <w:sz w:val="28"/>
          <w:szCs w:val="28"/>
        </w:rPr>
        <w:t xml:space="preserve">, или </w:t>
      </w:r>
      <w:r>
        <w:rPr>
          <w:position w:val="-12"/>
          <w:sz w:val="28"/>
          <w:szCs w:val="28"/>
        </w:rPr>
        <w:pict>
          <v:shape id="_x0000_i1027" type="#_x0000_t75" style="width:129.75pt;height:26.25pt">
            <v:imagedata r:id="rId9" o:title=""/>
          </v:shape>
        </w:pict>
      </w:r>
      <w:r w:rsidR="00DE022E" w:rsidRPr="00261E8B">
        <w:rPr>
          <w:sz w:val="28"/>
          <w:szCs w:val="28"/>
        </w:rPr>
        <w:t>.</w:t>
      </w:r>
    </w:p>
    <w:p w:rsidR="00F950A6" w:rsidRPr="00261E8B" w:rsidRDefault="00F950A6" w:rsidP="00DD7CF7">
      <w:pPr>
        <w:suppressAutoHyphens/>
        <w:spacing w:line="360" w:lineRule="auto"/>
        <w:ind w:firstLine="709"/>
        <w:jc w:val="both"/>
        <w:rPr>
          <w:sz w:val="28"/>
          <w:szCs w:val="28"/>
          <w:lang w:val="en-US"/>
        </w:rPr>
      </w:pPr>
    </w:p>
    <w:p w:rsidR="00DD7CF7" w:rsidRPr="00261E8B" w:rsidRDefault="00DE022E" w:rsidP="00DD7CF7">
      <w:pPr>
        <w:suppressAutoHyphens/>
        <w:spacing w:line="360" w:lineRule="auto"/>
        <w:ind w:firstLine="709"/>
        <w:jc w:val="both"/>
        <w:rPr>
          <w:sz w:val="28"/>
          <w:szCs w:val="28"/>
        </w:rPr>
      </w:pPr>
      <w:r w:rsidRPr="00261E8B">
        <w:rPr>
          <w:sz w:val="28"/>
          <w:szCs w:val="28"/>
        </w:rPr>
        <w:t>Рен</w:t>
      </w:r>
      <w:r w:rsidR="00081874" w:rsidRPr="00261E8B">
        <w:rPr>
          <w:sz w:val="28"/>
          <w:szCs w:val="28"/>
        </w:rPr>
        <w:t>табельность операционного</w:t>
      </w:r>
      <w:r w:rsidRPr="00261E8B">
        <w:rPr>
          <w:sz w:val="28"/>
          <w:szCs w:val="28"/>
        </w:rPr>
        <w:t xml:space="preserve"> капитала, непосредственно задействован</w:t>
      </w:r>
      <w:r w:rsidR="00081874" w:rsidRPr="00261E8B">
        <w:rPr>
          <w:sz w:val="28"/>
          <w:szCs w:val="28"/>
        </w:rPr>
        <w:t>ного в основной (операционной) д</w:t>
      </w:r>
      <w:r w:rsidRPr="00261E8B">
        <w:rPr>
          <w:sz w:val="28"/>
          <w:szCs w:val="28"/>
        </w:rPr>
        <w:t>еятельности предприятия рассчитывается следующи</w:t>
      </w:r>
      <w:r w:rsidR="00081874" w:rsidRPr="00261E8B">
        <w:rPr>
          <w:sz w:val="28"/>
          <w:szCs w:val="28"/>
        </w:rPr>
        <w:t>м образом:</w:t>
      </w:r>
    </w:p>
    <w:p w:rsidR="00F950A6" w:rsidRPr="00261E8B" w:rsidRDefault="00F950A6" w:rsidP="00DD7CF7">
      <w:pPr>
        <w:suppressAutoHyphens/>
        <w:spacing w:line="360" w:lineRule="auto"/>
        <w:ind w:firstLine="709"/>
        <w:jc w:val="both"/>
        <w:rPr>
          <w:sz w:val="28"/>
          <w:szCs w:val="28"/>
          <w:lang w:val="en-US"/>
        </w:rPr>
      </w:pPr>
    </w:p>
    <w:p w:rsidR="001D5160" w:rsidRPr="00261E8B" w:rsidRDefault="00F64289" w:rsidP="00DD7CF7">
      <w:pPr>
        <w:suppressAutoHyphens/>
        <w:spacing w:line="360" w:lineRule="auto"/>
        <w:ind w:firstLine="709"/>
        <w:jc w:val="both"/>
        <w:rPr>
          <w:sz w:val="28"/>
          <w:szCs w:val="28"/>
          <w:lang w:val="en-US"/>
        </w:rPr>
      </w:pPr>
      <w:r>
        <w:rPr>
          <w:position w:val="-30"/>
          <w:sz w:val="28"/>
          <w:szCs w:val="28"/>
        </w:rPr>
        <w:pict>
          <v:shape id="_x0000_i1028" type="#_x0000_t75" style="width:320.25pt;height:33pt">
            <v:imagedata r:id="rId10" o:title=""/>
          </v:shape>
        </w:pict>
      </w:r>
      <w:r w:rsidR="001D5160" w:rsidRPr="00261E8B">
        <w:rPr>
          <w:sz w:val="28"/>
          <w:szCs w:val="28"/>
        </w:rPr>
        <w:t>.</w:t>
      </w:r>
    </w:p>
    <w:p w:rsidR="00F950A6" w:rsidRPr="00261E8B" w:rsidRDefault="00F950A6" w:rsidP="00DD7CF7">
      <w:pPr>
        <w:suppressAutoHyphens/>
        <w:spacing w:line="360" w:lineRule="auto"/>
        <w:ind w:firstLine="709"/>
        <w:jc w:val="both"/>
        <w:rPr>
          <w:sz w:val="28"/>
          <w:szCs w:val="28"/>
          <w:lang w:val="en-US"/>
        </w:rPr>
      </w:pPr>
    </w:p>
    <w:p w:rsidR="00DD7CF7" w:rsidRPr="00261E8B" w:rsidRDefault="00081874" w:rsidP="00DD7CF7">
      <w:pPr>
        <w:suppressAutoHyphens/>
        <w:spacing w:line="360" w:lineRule="auto"/>
        <w:ind w:firstLine="709"/>
        <w:jc w:val="both"/>
        <w:rPr>
          <w:sz w:val="28"/>
          <w:szCs w:val="28"/>
        </w:rPr>
      </w:pPr>
      <w:r w:rsidRPr="00261E8B">
        <w:rPr>
          <w:sz w:val="28"/>
          <w:szCs w:val="28"/>
        </w:rPr>
        <w:t>В состав операционного капитала не включают основные средства непроизводственного назначения, не установленное оборудование, остатки незаконченного капитального строительст</w:t>
      </w:r>
      <w:r w:rsidR="000C1800" w:rsidRPr="00261E8B">
        <w:rPr>
          <w:sz w:val="28"/>
          <w:szCs w:val="28"/>
        </w:rPr>
        <w:t>ва, долгосрочные и краткосрочные финансовые вложения, ссуд</w:t>
      </w:r>
      <w:r w:rsidRPr="00261E8B">
        <w:rPr>
          <w:sz w:val="28"/>
          <w:szCs w:val="28"/>
        </w:rPr>
        <w:t>ы для работников предприятия и т.д.</w:t>
      </w:r>
      <w:r w:rsidR="00DD7CF7" w:rsidRPr="00261E8B">
        <w:rPr>
          <w:sz w:val="28"/>
          <w:szCs w:val="28"/>
        </w:rPr>
        <w:t xml:space="preserve"> </w:t>
      </w:r>
      <w:r w:rsidRPr="00261E8B">
        <w:rPr>
          <w:sz w:val="28"/>
          <w:szCs w:val="28"/>
        </w:rPr>
        <w:t xml:space="preserve">С позиции собственников </w:t>
      </w:r>
      <w:r w:rsidR="000C1800" w:rsidRPr="00261E8B">
        <w:rPr>
          <w:sz w:val="28"/>
          <w:szCs w:val="28"/>
        </w:rPr>
        <w:t>предприятия определяют рентабел</w:t>
      </w:r>
      <w:r w:rsidRPr="00261E8B">
        <w:rPr>
          <w:sz w:val="28"/>
          <w:szCs w:val="28"/>
        </w:rPr>
        <w:t xml:space="preserve">ьность собственного капитала </w:t>
      </w:r>
      <w:r w:rsidR="000C1800" w:rsidRPr="00261E8B">
        <w:rPr>
          <w:sz w:val="28"/>
          <w:szCs w:val="28"/>
        </w:rPr>
        <w:t>как отношение чистой прибыли (Ч</w:t>
      </w:r>
      <w:r w:rsidRPr="00261E8B">
        <w:rPr>
          <w:sz w:val="28"/>
          <w:szCs w:val="28"/>
        </w:rPr>
        <w:t>П) к средней сумме собстве</w:t>
      </w:r>
      <w:r w:rsidR="000C1800" w:rsidRPr="00261E8B">
        <w:rPr>
          <w:sz w:val="28"/>
          <w:szCs w:val="28"/>
        </w:rPr>
        <w:t>нного капитала за период (СК):</w:t>
      </w:r>
    </w:p>
    <w:p w:rsidR="00F950A6" w:rsidRPr="00261E8B" w:rsidRDefault="00F950A6" w:rsidP="00DD7CF7">
      <w:pPr>
        <w:suppressAutoHyphens/>
        <w:spacing w:line="360" w:lineRule="auto"/>
        <w:ind w:firstLine="709"/>
        <w:jc w:val="both"/>
        <w:rPr>
          <w:sz w:val="28"/>
          <w:szCs w:val="28"/>
          <w:lang w:val="en-US"/>
        </w:rPr>
      </w:pPr>
    </w:p>
    <w:p w:rsidR="000C1800" w:rsidRPr="00261E8B" w:rsidRDefault="00F64289" w:rsidP="00DD7CF7">
      <w:pPr>
        <w:suppressAutoHyphens/>
        <w:spacing w:line="360" w:lineRule="auto"/>
        <w:ind w:firstLine="709"/>
        <w:jc w:val="both"/>
        <w:rPr>
          <w:sz w:val="28"/>
          <w:szCs w:val="28"/>
          <w:lang w:val="en-US"/>
        </w:rPr>
      </w:pPr>
      <w:r>
        <w:rPr>
          <w:position w:val="-24"/>
          <w:sz w:val="28"/>
          <w:szCs w:val="28"/>
        </w:rPr>
        <w:pict>
          <v:shape id="_x0000_i1029" type="#_x0000_t75" style="width:71.25pt;height:25.5pt">
            <v:imagedata r:id="rId11" o:title=""/>
          </v:shape>
        </w:pict>
      </w:r>
      <w:r w:rsidR="000C1800" w:rsidRPr="00261E8B">
        <w:rPr>
          <w:sz w:val="28"/>
          <w:szCs w:val="28"/>
        </w:rPr>
        <w:t>.</w:t>
      </w:r>
    </w:p>
    <w:p w:rsidR="00F950A6" w:rsidRPr="00261E8B" w:rsidRDefault="00F950A6" w:rsidP="00DD7CF7">
      <w:pPr>
        <w:suppressAutoHyphens/>
        <w:spacing w:line="360" w:lineRule="auto"/>
        <w:ind w:firstLine="709"/>
        <w:jc w:val="both"/>
        <w:rPr>
          <w:sz w:val="28"/>
          <w:szCs w:val="28"/>
          <w:lang w:val="en-US"/>
        </w:rPr>
      </w:pPr>
    </w:p>
    <w:p w:rsidR="00081874" w:rsidRPr="00261E8B" w:rsidRDefault="000C1800" w:rsidP="00DD7CF7">
      <w:pPr>
        <w:suppressAutoHyphens/>
        <w:spacing w:line="360" w:lineRule="auto"/>
        <w:ind w:firstLine="709"/>
        <w:jc w:val="both"/>
        <w:rPr>
          <w:sz w:val="28"/>
          <w:szCs w:val="28"/>
        </w:rPr>
      </w:pPr>
      <w:r w:rsidRPr="00261E8B">
        <w:rPr>
          <w:sz w:val="28"/>
          <w:szCs w:val="28"/>
        </w:rPr>
        <w:t>Д</w:t>
      </w:r>
      <w:r w:rsidR="00081874" w:rsidRPr="00261E8B">
        <w:rPr>
          <w:sz w:val="28"/>
          <w:szCs w:val="28"/>
        </w:rPr>
        <w:t xml:space="preserve">ля характеристики интенсивности использования капитала рассчитывается </w:t>
      </w:r>
      <w:r w:rsidRPr="00261E8B">
        <w:rPr>
          <w:sz w:val="28"/>
          <w:szCs w:val="28"/>
        </w:rPr>
        <w:t>коэффициент его оборачиваемости (отношени</w:t>
      </w:r>
      <w:r w:rsidR="00081874" w:rsidRPr="00261E8B">
        <w:rPr>
          <w:sz w:val="28"/>
          <w:szCs w:val="28"/>
        </w:rPr>
        <w:t>е выручки от реализации продукции к среднегодовой стоимости капитала).</w:t>
      </w:r>
      <w:r w:rsidR="00DD7CF7" w:rsidRPr="00261E8B">
        <w:rPr>
          <w:sz w:val="28"/>
          <w:szCs w:val="28"/>
        </w:rPr>
        <w:t xml:space="preserve"> </w:t>
      </w:r>
      <w:r w:rsidR="00081874" w:rsidRPr="00261E8B">
        <w:rPr>
          <w:sz w:val="28"/>
          <w:szCs w:val="28"/>
        </w:rPr>
        <w:t>Вз</w:t>
      </w:r>
      <w:r w:rsidRPr="00261E8B">
        <w:rPr>
          <w:sz w:val="28"/>
          <w:szCs w:val="28"/>
        </w:rPr>
        <w:t>аимосвязь между показателями рен</w:t>
      </w:r>
      <w:r w:rsidR="00081874" w:rsidRPr="00261E8B">
        <w:rPr>
          <w:sz w:val="28"/>
          <w:szCs w:val="28"/>
        </w:rPr>
        <w:t>табельности совокупного капитала и его оборачиваемости выражается следующим образом:</w:t>
      </w:r>
    </w:p>
    <w:p w:rsidR="00F950A6" w:rsidRPr="00261E8B" w:rsidRDefault="00F950A6" w:rsidP="00DD7CF7">
      <w:pPr>
        <w:suppressAutoHyphens/>
        <w:spacing w:line="360" w:lineRule="auto"/>
        <w:ind w:firstLine="709"/>
        <w:jc w:val="both"/>
        <w:rPr>
          <w:sz w:val="28"/>
          <w:szCs w:val="28"/>
          <w:lang w:val="en-US"/>
        </w:rPr>
      </w:pPr>
    </w:p>
    <w:p w:rsidR="000C1800" w:rsidRPr="00261E8B" w:rsidRDefault="00F64289" w:rsidP="00DD7CF7">
      <w:pPr>
        <w:suppressAutoHyphens/>
        <w:spacing w:line="360" w:lineRule="auto"/>
        <w:ind w:firstLine="709"/>
        <w:jc w:val="both"/>
        <w:rPr>
          <w:sz w:val="28"/>
          <w:szCs w:val="28"/>
          <w:lang w:val="en-US"/>
        </w:rPr>
      </w:pPr>
      <w:r>
        <w:rPr>
          <w:position w:val="-102"/>
          <w:sz w:val="28"/>
          <w:szCs w:val="28"/>
        </w:rPr>
        <w:pict>
          <v:shape id="_x0000_i1030" type="#_x0000_t75" style="width:288.75pt;height:66pt">
            <v:imagedata r:id="rId12" o:title=""/>
          </v:shape>
        </w:pict>
      </w:r>
      <w:r w:rsidR="001D5160" w:rsidRPr="00261E8B">
        <w:rPr>
          <w:sz w:val="28"/>
          <w:szCs w:val="28"/>
        </w:rPr>
        <w:t>.</w:t>
      </w:r>
    </w:p>
    <w:p w:rsidR="00F950A6" w:rsidRPr="00261E8B" w:rsidRDefault="00F950A6" w:rsidP="00DD7CF7">
      <w:pPr>
        <w:suppressAutoHyphens/>
        <w:spacing w:line="360" w:lineRule="auto"/>
        <w:ind w:firstLine="709"/>
        <w:jc w:val="both"/>
        <w:rPr>
          <w:sz w:val="28"/>
          <w:szCs w:val="28"/>
          <w:lang w:val="en-US"/>
        </w:rPr>
      </w:pPr>
    </w:p>
    <w:p w:rsidR="00DD7CF7" w:rsidRPr="00261E8B" w:rsidRDefault="00081874" w:rsidP="00DD7CF7">
      <w:pPr>
        <w:suppressAutoHyphens/>
        <w:spacing w:line="360" w:lineRule="auto"/>
        <w:ind w:firstLine="709"/>
        <w:jc w:val="both"/>
        <w:rPr>
          <w:sz w:val="28"/>
          <w:szCs w:val="28"/>
        </w:rPr>
      </w:pPr>
      <w:r w:rsidRPr="00261E8B">
        <w:rPr>
          <w:sz w:val="28"/>
          <w:szCs w:val="28"/>
        </w:rPr>
        <w:t>Иными словами, рентабельность совокупных активов (ВЕР) равна произведению рентабельности оборот</w:t>
      </w:r>
      <w:r w:rsidR="001D5160" w:rsidRPr="00261E8B">
        <w:rPr>
          <w:sz w:val="28"/>
          <w:szCs w:val="28"/>
        </w:rPr>
        <w:t xml:space="preserve">а </w:t>
      </w:r>
      <w:r w:rsidR="00F64289">
        <w:rPr>
          <w:position w:val="-12"/>
          <w:sz w:val="28"/>
          <w:szCs w:val="28"/>
        </w:rPr>
        <w:pict>
          <v:shape id="_x0000_i1031" type="#_x0000_t75" style="width:42.75pt;height:22.5pt">
            <v:imagedata r:id="rId13" o:title=""/>
          </v:shape>
        </w:pict>
      </w:r>
      <w:r w:rsidR="001D5160" w:rsidRPr="00261E8B">
        <w:rPr>
          <w:sz w:val="28"/>
          <w:szCs w:val="28"/>
        </w:rPr>
        <w:t xml:space="preserve"> и коэффициента </w:t>
      </w:r>
      <w:r w:rsidRPr="00261E8B">
        <w:rPr>
          <w:sz w:val="28"/>
          <w:szCs w:val="28"/>
        </w:rPr>
        <w:t>о</w:t>
      </w:r>
      <w:r w:rsidR="001D5160" w:rsidRPr="00261E8B">
        <w:rPr>
          <w:sz w:val="28"/>
          <w:szCs w:val="28"/>
        </w:rPr>
        <w:t>борачиваемости капитала (</w:t>
      </w:r>
      <w:r w:rsidR="00F64289">
        <w:rPr>
          <w:position w:val="-12"/>
          <w:sz w:val="28"/>
          <w:szCs w:val="28"/>
        </w:rPr>
        <w:pict>
          <v:shape id="_x0000_i1032" type="#_x0000_t75" style="width:30.75pt;height:24pt">
            <v:imagedata r:id="rId14" o:title=""/>
          </v:shape>
        </w:pict>
      </w:r>
      <w:r w:rsidR="001D5160" w:rsidRPr="00261E8B">
        <w:rPr>
          <w:sz w:val="28"/>
          <w:szCs w:val="28"/>
        </w:rPr>
        <w:t>):</w:t>
      </w:r>
    </w:p>
    <w:p w:rsidR="00F950A6" w:rsidRPr="00261E8B" w:rsidRDefault="00F950A6" w:rsidP="00DD7CF7">
      <w:pPr>
        <w:suppressAutoHyphens/>
        <w:spacing w:line="360" w:lineRule="auto"/>
        <w:ind w:firstLine="709"/>
        <w:jc w:val="both"/>
        <w:rPr>
          <w:sz w:val="28"/>
          <w:szCs w:val="28"/>
          <w:lang w:val="en-US"/>
        </w:rPr>
      </w:pPr>
    </w:p>
    <w:p w:rsidR="001D5160" w:rsidRPr="00261E8B" w:rsidRDefault="00F64289" w:rsidP="00DD7CF7">
      <w:pPr>
        <w:suppressAutoHyphens/>
        <w:spacing w:line="360" w:lineRule="auto"/>
        <w:ind w:firstLine="709"/>
        <w:jc w:val="both"/>
        <w:rPr>
          <w:sz w:val="28"/>
          <w:szCs w:val="28"/>
          <w:lang w:val="en-US"/>
        </w:rPr>
      </w:pPr>
      <w:r>
        <w:rPr>
          <w:position w:val="-12"/>
          <w:sz w:val="28"/>
          <w:szCs w:val="28"/>
        </w:rPr>
        <w:pict>
          <v:shape id="_x0000_i1033" type="#_x0000_t75" style="width:108.75pt;height:26.25pt">
            <v:imagedata r:id="rId15" o:title=""/>
          </v:shape>
        </w:pict>
      </w:r>
      <w:r w:rsidR="001D5160" w:rsidRPr="00261E8B">
        <w:rPr>
          <w:sz w:val="28"/>
          <w:szCs w:val="28"/>
        </w:rPr>
        <w:t>.</w:t>
      </w:r>
    </w:p>
    <w:p w:rsidR="001D5160" w:rsidRPr="00261E8B" w:rsidRDefault="001D5160" w:rsidP="00DD7CF7">
      <w:pPr>
        <w:suppressAutoHyphens/>
        <w:spacing w:line="360" w:lineRule="auto"/>
        <w:ind w:firstLine="709"/>
        <w:jc w:val="both"/>
        <w:rPr>
          <w:sz w:val="28"/>
          <w:szCs w:val="28"/>
        </w:rPr>
      </w:pPr>
    </w:p>
    <w:p w:rsidR="00DD7CF7" w:rsidRPr="00261E8B" w:rsidRDefault="00081874" w:rsidP="00DD7CF7">
      <w:pPr>
        <w:suppressAutoHyphens/>
        <w:spacing w:line="360" w:lineRule="auto"/>
        <w:ind w:firstLine="709"/>
        <w:jc w:val="both"/>
        <w:rPr>
          <w:sz w:val="28"/>
          <w:szCs w:val="28"/>
        </w:rPr>
      </w:pPr>
      <w:r w:rsidRPr="00261E8B">
        <w:rPr>
          <w:sz w:val="28"/>
          <w:szCs w:val="28"/>
        </w:rPr>
        <w:t>Влияние данных факторов на</w:t>
      </w:r>
      <w:r w:rsidR="001D5160" w:rsidRPr="00261E8B">
        <w:rPr>
          <w:sz w:val="28"/>
          <w:szCs w:val="28"/>
        </w:rPr>
        <w:t xml:space="preserve"> изменение уровня рентабельности</w:t>
      </w:r>
      <w:r w:rsidRPr="00261E8B">
        <w:rPr>
          <w:sz w:val="28"/>
          <w:szCs w:val="28"/>
        </w:rPr>
        <w:t xml:space="preserve"> капитала можно рас</w:t>
      </w:r>
      <w:r w:rsidR="001D5160" w:rsidRPr="00261E8B">
        <w:rPr>
          <w:sz w:val="28"/>
          <w:szCs w:val="28"/>
        </w:rPr>
        <w:t>считать методом абсолютных разниц:</w:t>
      </w:r>
    </w:p>
    <w:p w:rsidR="00DD7CF7" w:rsidRPr="00261E8B" w:rsidRDefault="00081874" w:rsidP="00DD7CF7">
      <w:pPr>
        <w:suppressAutoHyphens/>
        <w:spacing w:line="360" w:lineRule="auto"/>
        <w:ind w:firstLine="709"/>
        <w:jc w:val="both"/>
        <w:rPr>
          <w:sz w:val="28"/>
          <w:szCs w:val="28"/>
        </w:rPr>
      </w:pPr>
      <w:r w:rsidRPr="00261E8B">
        <w:rPr>
          <w:sz w:val="28"/>
          <w:szCs w:val="28"/>
        </w:rPr>
        <w:t>а) за сче</w:t>
      </w:r>
      <w:r w:rsidR="001D5160" w:rsidRPr="00261E8B">
        <w:rPr>
          <w:sz w:val="28"/>
          <w:szCs w:val="28"/>
        </w:rPr>
        <w:t>т коэффициента оборачиваемости</w:t>
      </w:r>
    </w:p>
    <w:p w:rsidR="00F950A6" w:rsidRPr="00261E8B" w:rsidRDefault="00F950A6" w:rsidP="00DD7CF7">
      <w:pPr>
        <w:suppressAutoHyphens/>
        <w:spacing w:line="360" w:lineRule="auto"/>
        <w:ind w:firstLine="709"/>
        <w:jc w:val="both"/>
        <w:rPr>
          <w:sz w:val="28"/>
          <w:szCs w:val="28"/>
          <w:lang w:val="en-US"/>
        </w:rPr>
      </w:pPr>
    </w:p>
    <w:p w:rsidR="00261E8B" w:rsidRDefault="00F64289" w:rsidP="00DD7CF7">
      <w:pPr>
        <w:suppressAutoHyphens/>
        <w:spacing w:line="360" w:lineRule="auto"/>
        <w:ind w:firstLine="709"/>
        <w:jc w:val="both"/>
        <w:rPr>
          <w:sz w:val="28"/>
          <w:szCs w:val="28"/>
        </w:rPr>
      </w:pPr>
      <w:r>
        <w:rPr>
          <w:position w:val="-16"/>
          <w:sz w:val="28"/>
          <w:szCs w:val="28"/>
        </w:rPr>
        <w:pict>
          <v:shape id="_x0000_i1034" type="#_x0000_t75" style="width:110.25pt;height:24.75pt">
            <v:imagedata r:id="rId16" o:title=""/>
          </v:shape>
        </w:pict>
      </w:r>
      <w:r w:rsidR="001D5160" w:rsidRPr="00261E8B">
        <w:rPr>
          <w:sz w:val="28"/>
          <w:szCs w:val="28"/>
        </w:rPr>
        <w:t>;</w:t>
      </w:r>
    </w:p>
    <w:p w:rsidR="00DD7CF7" w:rsidRPr="00261E8B" w:rsidRDefault="00261E8B" w:rsidP="00DD7CF7">
      <w:pPr>
        <w:suppressAutoHyphens/>
        <w:spacing w:line="360" w:lineRule="auto"/>
        <w:ind w:firstLine="709"/>
        <w:jc w:val="both"/>
        <w:rPr>
          <w:sz w:val="28"/>
          <w:szCs w:val="28"/>
        </w:rPr>
      </w:pPr>
      <w:r>
        <w:rPr>
          <w:sz w:val="28"/>
          <w:szCs w:val="28"/>
        </w:rPr>
        <w:br w:type="page"/>
      </w:r>
      <w:r w:rsidR="00081874" w:rsidRPr="00261E8B">
        <w:rPr>
          <w:sz w:val="28"/>
          <w:szCs w:val="28"/>
        </w:rPr>
        <w:t xml:space="preserve">б) за счет </w:t>
      </w:r>
      <w:r w:rsidR="001D5160" w:rsidRPr="00261E8B">
        <w:rPr>
          <w:sz w:val="28"/>
          <w:szCs w:val="28"/>
        </w:rPr>
        <w:t>рентабельности оборота</w:t>
      </w:r>
    </w:p>
    <w:p w:rsidR="00F950A6" w:rsidRPr="00261E8B" w:rsidRDefault="00F950A6" w:rsidP="00DD7CF7">
      <w:pPr>
        <w:suppressAutoHyphens/>
        <w:spacing w:line="360" w:lineRule="auto"/>
        <w:ind w:firstLine="709"/>
        <w:jc w:val="both"/>
        <w:rPr>
          <w:sz w:val="28"/>
          <w:szCs w:val="28"/>
          <w:lang w:val="en-US"/>
        </w:rPr>
      </w:pPr>
    </w:p>
    <w:p w:rsidR="001D5160" w:rsidRPr="00261E8B" w:rsidRDefault="00F64289" w:rsidP="00DD7CF7">
      <w:pPr>
        <w:suppressAutoHyphens/>
        <w:spacing w:line="360" w:lineRule="auto"/>
        <w:ind w:firstLine="709"/>
        <w:jc w:val="both"/>
        <w:rPr>
          <w:sz w:val="28"/>
          <w:szCs w:val="28"/>
          <w:lang w:val="en-US"/>
        </w:rPr>
      </w:pPr>
      <w:r>
        <w:rPr>
          <w:position w:val="-12"/>
          <w:sz w:val="28"/>
          <w:szCs w:val="28"/>
        </w:rPr>
        <w:pict>
          <v:shape id="_x0000_i1035" type="#_x0000_t75" style="width:127.5pt;height:26.25pt">
            <v:imagedata r:id="rId17" o:title=""/>
          </v:shape>
        </w:pict>
      </w:r>
      <w:r w:rsidR="00B3268E" w:rsidRPr="00261E8B">
        <w:rPr>
          <w:sz w:val="28"/>
          <w:szCs w:val="28"/>
        </w:rPr>
        <w:t>.</w:t>
      </w:r>
    </w:p>
    <w:p w:rsidR="00F950A6" w:rsidRPr="00261E8B" w:rsidRDefault="00F950A6" w:rsidP="00DD7CF7">
      <w:pPr>
        <w:suppressAutoHyphens/>
        <w:spacing w:line="360" w:lineRule="auto"/>
        <w:ind w:firstLine="709"/>
        <w:jc w:val="both"/>
        <w:rPr>
          <w:sz w:val="28"/>
          <w:szCs w:val="28"/>
          <w:lang w:val="en-US"/>
        </w:rPr>
      </w:pPr>
    </w:p>
    <w:p w:rsidR="00081874" w:rsidRPr="00261E8B" w:rsidRDefault="00B3268E" w:rsidP="00DD7CF7">
      <w:pPr>
        <w:suppressAutoHyphens/>
        <w:spacing w:line="360" w:lineRule="auto"/>
        <w:ind w:firstLine="709"/>
        <w:jc w:val="both"/>
        <w:rPr>
          <w:sz w:val="28"/>
          <w:szCs w:val="28"/>
        </w:rPr>
      </w:pPr>
      <w:r w:rsidRPr="00261E8B">
        <w:rPr>
          <w:sz w:val="28"/>
          <w:szCs w:val="28"/>
        </w:rPr>
        <w:t>Причин низкой рентабельности производства продукции может быть очень много: низкий уровень производительности труда, организации производства, неприбыльный ассортимент продукции, не</w:t>
      </w:r>
      <w:r w:rsidR="00081874" w:rsidRPr="00261E8B">
        <w:rPr>
          <w:sz w:val="28"/>
          <w:szCs w:val="28"/>
        </w:rPr>
        <w:t xml:space="preserve">полное использование производственных мощностей с </w:t>
      </w:r>
      <w:r w:rsidRPr="00261E8B">
        <w:rPr>
          <w:sz w:val="28"/>
          <w:szCs w:val="28"/>
        </w:rPr>
        <w:t>сопутствующими</w:t>
      </w:r>
      <w:r w:rsidR="00081874" w:rsidRPr="00261E8B">
        <w:rPr>
          <w:sz w:val="28"/>
          <w:szCs w:val="28"/>
        </w:rPr>
        <w:t xml:space="preserve"> высокими постоянными издержками производств</w:t>
      </w:r>
      <w:r w:rsidRPr="00261E8B">
        <w:rPr>
          <w:sz w:val="28"/>
          <w:szCs w:val="28"/>
        </w:rPr>
        <w:t>а, и</w:t>
      </w:r>
      <w:r w:rsidR="00081874" w:rsidRPr="00261E8B">
        <w:rPr>
          <w:sz w:val="28"/>
          <w:szCs w:val="28"/>
        </w:rPr>
        <w:t>збыточные коммерческие и административные расходы и т</w:t>
      </w:r>
      <w:r w:rsidRPr="00261E8B">
        <w:rPr>
          <w:sz w:val="28"/>
          <w:szCs w:val="28"/>
        </w:rPr>
        <w:t>.</w:t>
      </w:r>
      <w:r w:rsidR="00081874" w:rsidRPr="00261E8B">
        <w:rPr>
          <w:sz w:val="28"/>
          <w:szCs w:val="28"/>
        </w:rPr>
        <w:t>д.</w:t>
      </w:r>
    </w:p>
    <w:p w:rsidR="00DD7CF7" w:rsidRPr="00261E8B" w:rsidRDefault="00CF36A0" w:rsidP="00DD7CF7">
      <w:pPr>
        <w:suppressAutoHyphens/>
        <w:spacing w:line="360" w:lineRule="auto"/>
        <w:ind w:firstLine="709"/>
        <w:jc w:val="both"/>
        <w:rPr>
          <w:sz w:val="28"/>
          <w:szCs w:val="28"/>
        </w:rPr>
      </w:pPr>
      <w:r w:rsidRPr="00261E8B">
        <w:rPr>
          <w:sz w:val="28"/>
          <w:szCs w:val="28"/>
        </w:rPr>
        <w:t>Поскольку оборачиваемость капитала тесно связана с его рентабельностью и является одним из важнейших показателей, характеризующих интенсивность и</w:t>
      </w:r>
      <w:r w:rsidR="008C23C0" w:rsidRPr="00261E8B">
        <w:rPr>
          <w:sz w:val="28"/>
          <w:szCs w:val="28"/>
        </w:rPr>
        <w:t>спользования средств организации</w:t>
      </w:r>
      <w:r w:rsidRPr="00261E8B">
        <w:rPr>
          <w:sz w:val="28"/>
          <w:szCs w:val="28"/>
        </w:rPr>
        <w:t xml:space="preserve"> и его деловую активность, в процессе анализа необходимо изучить скорость оборота капитала и установить, на каких стадиях кругооборота происходит замедление или ускорение движения средств.</w:t>
      </w:r>
    </w:p>
    <w:p w:rsidR="00DD7CF7" w:rsidRPr="00261E8B" w:rsidRDefault="00CF36A0" w:rsidP="00DD7CF7">
      <w:pPr>
        <w:suppressAutoHyphens/>
        <w:spacing w:line="360" w:lineRule="auto"/>
        <w:ind w:firstLine="709"/>
        <w:jc w:val="both"/>
        <w:rPr>
          <w:sz w:val="28"/>
          <w:szCs w:val="28"/>
        </w:rPr>
      </w:pPr>
      <w:r w:rsidRPr="00261E8B">
        <w:rPr>
          <w:sz w:val="28"/>
          <w:szCs w:val="28"/>
        </w:rPr>
        <w:t>Скорость оборачиваемости капитала характеризуется следующими показателями: коэффициентом оборачиваемости; продолжительностью одного оборота капитала.</w:t>
      </w:r>
      <w:r w:rsidR="00985278" w:rsidRPr="00261E8B">
        <w:rPr>
          <w:sz w:val="28"/>
          <w:szCs w:val="28"/>
        </w:rPr>
        <w:t xml:space="preserve"> </w:t>
      </w:r>
      <w:r w:rsidRPr="00261E8B">
        <w:rPr>
          <w:sz w:val="28"/>
          <w:szCs w:val="28"/>
        </w:rPr>
        <w:t>Коэффициент оборачиваемости капитала рассчитывается по формуле:</w:t>
      </w:r>
    </w:p>
    <w:p w:rsidR="00F950A6" w:rsidRPr="00261E8B" w:rsidRDefault="00F950A6" w:rsidP="00DD7CF7">
      <w:pPr>
        <w:suppressAutoHyphens/>
        <w:spacing w:line="360" w:lineRule="auto"/>
        <w:ind w:firstLine="709"/>
        <w:jc w:val="both"/>
        <w:rPr>
          <w:sz w:val="28"/>
          <w:szCs w:val="28"/>
          <w:lang w:val="en-US"/>
        </w:rPr>
      </w:pPr>
    </w:p>
    <w:p w:rsidR="00985278" w:rsidRPr="00261E8B" w:rsidRDefault="00F64289" w:rsidP="00DD7CF7">
      <w:pPr>
        <w:suppressAutoHyphens/>
        <w:spacing w:line="360" w:lineRule="auto"/>
        <w:ind w:firstLine="709"/>
        <w:jc w:val="both"/>
        <w:rPr>
          <w:sz w:val="28"/>
          <w:szCs w:val="28"/>
          <w:lang w:val="en-US"/>
        </w:rPr>
      </w:pPr>
      <w:r>
        <w:rPr>
          <w:position w:val="-30"/>
          <w:sz w:val="28"/>
          <w:szCs w:val="28"/>
        </w:rPr>
        <w:pict>
          <v:shape id="_x0000_i1036" type="#_x0000_t75" style="width:209.25pt;height:33.75pt">
            <v:imagedata r:id="rId18" o:title=""/>
          </v:shape>
        </w:pict>
      </w:r>
      <w:r w:rsidR="00985278" w:rsidRPr="00261E8B">
        <w:rPr>
          <w:sz w:val="28"/>
          <w:szCs w:val="28"/>
        </w:rPr>
        <w:t>.</w:t>
      </w:r>
    </w:p>
    <w:p w:rsidR="00F950A6" w:rsidRPr="00261E8B" w:rsidRDefault="00F950A6" w:rsidP="00DD7CF7">
      <w:pPr>
        <w:suppressAutoHyphens/>
        <w:spacing w:line="360" w:lineRule="auto"/>
        <w:ind w:firstLine="709"/>
        <w:jc w:val="both"/>
        <w:rPr>
          <w:sz w:val="28"/>
          <w:szCs w:val="28"/>
          <w:lang w:val="en-US"/>
        </w:rPr>
      </w:pPr>
    </w:p>
    <w:p w:rsidR="00DD7CF7" w:rsidRPr="00261E8B" w:rsidRDefault="00CF36A0" w:rsidP="00DD7CF7">
      <w:pPr>
        <w:suppressAutoHyphens/>
        <w:spacing w:line="360" w:lineRule="auto"/>
        <w:ind w:firstLine="709"/>
        <w:jc w:val="both"/>
        <w:rPr>
          <w:sz w:val="28"/>
          <w:szCs w:val="28"/>
        </w:rPr>
      </w:pPr>
      <w:r w:rsidRPr="00261E8B">
        <w:rPr>
          <w:sz w:val="28"/>
          <w:szCs w:val="28"/>
        </w:rPr>
        <w:t>Показатель, обратный коэффициенту оборачиваемости капитала</w:t>
      </w:r>
      <w:r w:rsidR="00985278" w:rsidRPr="00261E8B">
        <w:rPr>
          <w:sz w:val="28"/>
          <w:szCs w:val="28"/>
        </w:rPr>
        <w:t>, называется капиталоемкостью:</w:t>
      </w:r>
    </w:p>
    <w:p w:rsidR="00F950A6" w:rsidRPr="00261E8B" w:rsidRDefault="00F950A6" w:rsidP="00DD7CF7">
      <w:pPr>
        <w:suppressAutoHyphens/>
        <w:spacing w:line="360" w:lineRule="auto"/>
        <w:ind w:firstLine="709"/>
        <w:jc w:val="both"/>
        <w:rPr>
          <w:sz w:val="28"/>
          <w:szCs w:val="28"/>
          <w:lang w:val="en-US"/>
        </w:rPr>
      </w:pPr>
    </w:p>
    <w:p w:rsidR="00985278" w:rsidRPr="00261E8B" w:rsidRDefault="00F64289" w:rsidP="00DD7CF7">
      <w:pPr>
        <w:suppressAutoHyphens/>
        <w:spacing w:line="360" w:lineRule="auto"/>
        <w:ind w:firstLine="709"/>
        <w:jc w:val="both"/>
        <w:rPr>
          <w:sz w:val="28"/>
          <w:szCs w:val="28"/>
          <w:lang w:val="en-US"/>
        </w:rPr>
      </w:pPr>
      <w:r>
        <w:rPr>
          <w:position w:val="-30"/>
          <w:sz w:val="28"/>
          <w:szCs w:val="28"/>
        </w:rPr>
        <w:pict>
          <v:shape id="_x0000_i1037" type="#_x0000_t75" style="width:210.75pt;height:33.75pt">
            <v:imagedata r:id="rId19" o:title=""/>
          </v:shape>
        </w:pict>
      </w:r>
      <w:r w:rsidR="00985278" w:rsidRPr="00261E8B">
        <w:rPr>
          <w:sz w:val="28"/>
          <w:szCs w:val="28"/>
        </w:rPr>
        <w:t>.</w:t>
      </w:r>
    </w:p>
    <w:p w:rsidR="00CF36A0" w:rsidRPr="00261E8B" w:rsidRDefault="00261E8B" w:rsidP="00DD7CF7">
      <w:pPr>
        <w:suppressAutoHyphens/>
        <w:spacing w:line="360" w:lineRule="auto"/>
        <w:ind w:firstLine="709"/>
        <w:jc w:val="both"/>
        <w:rPr>
          <w:sz w:val="28"/>
          <w:szCs w:val="28"/>
        </w:rPr>
      </w:pPr>
      <w:r>
        <w:rPr>
          <w:sz w:val="28"/>
          <w:szCs w:val="28"/>
          <w:lang w:val="en-US"/>
        </w:rPr>
        <w:br w:type="page"/>
      </w:r>
      <w:r w:rsidR="00CF36A0" w:rsidRPr="00261E8B">
        <w:rPr>
          <w:sz w:val="28"/>
          <w:szCs w:val="28"/>
        </w:rPr>
        <w:t>Продолжительность оборота капитала:</w:t>
      </w:r>
    </w:p>
    <w:p w:rsidR="00F950A6" w:rsidRPr="00261E8B" w:rsidRDefault="00F950A6" w:rsidP="00DD7CF7">
      <w:pPr>
        <w:suppressAutoHyphens/>
        <w:spacing w:line="360" w:lineRule="auto"/>
        <w:ind w:firstLine="709"/>
        <w:jc w:val="both"/>
        <w:rPr>
          <w:sz w:val="28"/>
          <w:szCs w:val="28"/>
          <w:lang w:val="en-US"/>
        </w:rPr>
      </w:pPr>
    </w:p>
    <w:p w:rsidR="00CF36A0" w:rsidRPr="00261E8B" w:rsidRDefault="00F64289" w:rsidP="00DD7CF7">
      <w:pPr>
        <w:suppressAutoHyphens/>
        <w:spacing w:line="360" w:lineRule="auto"/>
        <w:ind w:firstLine="709"/>
        <w:jc w:val="both"/>
        <w:rPr>
          <w:sz w:val="28"/>
          <w:szCs w:val="28"/>
          <w:lang w:val="en-US"/>
        </w:rPr>
      </w:pPr>
      <w:r>
        <w:rPr>
          <w:position w:val="-30"/>
          <w:sz w:val="28"/>
          <w:szCs w:val="28"/>
        </w:rPr>
        <w:pict>
          <v:shape id="_x0000_i1038" type="#_x0000_t75" style="width:225.75pt;height:33.75pt">
            <v:imagedata r:id="rId20" o:title=""/>
          </v:shape>
        </w:pict>
      </w:r>
      <w:r w:rsidR="00985278" w:rsidRPr="00261E8B">
        <w:rPr>
          <w:sz w:val="28"/>
          <w:szCs w:val="28"/>
        </w:rPr>
        <w:t>,</w:t>
      </w:r>
    </w:p>
    <w:p w:rsidR="00F950A6" w:rsidRPr="00261E8B" w:rsidRDefault="00F950A6" w:rsidP="00DD7CF7">
      <w:pPr>
        <w:suppressAutoHyphens/>
        <w:spacing w:line="360" w:lineRule="auto"/>
        <w:ind w:firstLine="709"/>
        <w:jc w:val="both"/>
        <w:rPr>
          <w:sz w:val="28"/>
          <w:szCs w:val="28"/>
          <w:lang w:val="en-US"/>
        </w:rPr>
      </w:pPr>
    </w:p>
    <w:p w:rsidR="00DD7CF7" w:rsidRPr="00261E8B" w:rsidRDefault="00CF36A0" w:rsidP="00DD7CF7">
      <w:pPr>
        <w:suppressAutoHyphens/>
        <w:spacing w:line="360" w:lineRule="auto"/>
        <w:ind w:firstLine="709"/>
        <w:jc w:val="both"/>
        <w:rPr>
          <w:sz w:val="28"/>
          <w:szCs w:val="28"/>
        </w:rPr>
      </w:pPr>
      <w:r w:rsidRPr="00261E8B">
        <w:rPr>
          <w:sz w:val="28"/>
          <w:szCs w:val="28"/>
        </w:rPr>
        <w:t>где Д — количество календарных дней в анализируемом периоде (год — 360 дней, квартал — 90, месяц — 30 дней).</w:t>
      </w:r>
    </w:p>
    <w:p w:rsidR="00DD7CF7" w:rsidRPr="00261E8B" w:rsidRDefault="00CF36A0" w:rsidP="00DD7CF7">
      <w:pPr>
        <w:suppressAutoHyphens/>
        <w:spacing w:line="360" w:lineRule="auto"/>
        <w:ind w:firstLine="709"/>
        <w:jc w:val="both"/>
        <w:rPr>
          <w:sz w:val="28"/>
          <w:szCs w:val="28"/>
        </w:rPr>
      </w:pPr>
      <w:r w:rsidRPr="00261E8B">
        <w:rPr>
          <w:sz w:val="28"/>
          <w:szCs w:val="28"/>
        </w:rPr>
        <w:t>Средние остатки всего капитала и его составных частей рассчитываются по средней хронологической: 1/2 суммы на начало периода плюс остатки на начало каждого следующего месяца плюс /2 остатка на конец периода; результат делится на количество месяцев в отчетном периоде.</w:t>
      </w:r>
    </w:p>
    <w:p w:rsidR="00CF36A0" w:rsidRPr="00261E8B" w:rsidRDefault="00CF36A0" w:rsidP="00DD7CF7">
      <w:pPr>
        <w:suppressAutoHyphens/>
        <w:spacing w:line="360" w:lineRule="auto"/>
        <w:ind w:firstLine="709"/>
        <w:jc w:val="both"/>
        <w:rPr>
          <w:sz w:val="28"/>
          <w:szCs w:val="28"/>
        </w:rPr>
      </w:pPr>
      <w:r w:rsidRPr="00261E8B">
        <w:rPr>
          <w:sz w:val="28"/>
          <w:szCs w:val="28"/>
        </w:rPr>
        <w:t xml:space="preserve">Источники информации </w:t>
      </w:r>
      <w:r w:rsidR="00985278" w:rsidRPr="00261E8B">
        <w:rPr>
          <w:sz w:val="28"/>
          <w:szCs w:val="28"/>
        </w:rPr>
        <w:t xml:space="preserve">для данного расчета </w:t>
      </w:r>
      <w:r w:rsidRPr="00261E8B">
        <w:rPr>
          <w:sz w:val="28"/>
          <w:szCs w:val="28"/>
        </w:rPr>
        <w:t xml:space="preserve">— бухгалтерский баланс и отчет о финансовых результатах. Предприятие может достичь значительного успеха за счет мер, направленных на ускорение оборачиваемости капитала (увеличения объема продаж, сокращения </w:t>
      </w:r>
      <w:r w:rsidR="00A02B41" w:rsidRPr="00261E8B">
        <w:rPr>
          <w:sz w:val="28"/>
          <w:szCs w:val="28"/>
        </w:rPr>
        <w:t xml:space="preserve">неиспользуемых активов и т.д.) </w:t>
      </w:r>
      <w:r w:rsidR="008C23C0" w:rsidRPr="00261E8B">
        <w:rPr>
          <w:sz w:val="28"/>
          <w:szCs w:val="28"/>
        </w:rPr>
        <w:t>[</w:t>
      </w:r>
      <w:r w:rsidR="00591849" w:rsidRPr="00261E8B">
        <w:rPr>
          <w:sz w:val="28"/>
          <w:szCs w:val="28"/>
        </w:rPr>
        <w:t>14, с. 245</w:t>
      </w:r>
      <w:r w:rsidR="00A02B41" w:rsidRPr="00261E8B">
        <w:rPr>
          <w:sz w:val="28"/>
          <w:szCs w:val="28"/>
        </w:rPr>
        <w:t>].</w:t>
      </w:r>
    </w:p>
    <w:p w:rsidR="00DD7CF7" w:rsidRPr="00261E8B" w:rsidRDefault="00CF36A0" w:rsidP="00DD7CF7">
      <w:pPr>
        <w:suppressAutoHyphens/>
        <w:spacing w:line="360" w:lineRule="auto"/>
        <w:ind w:firstLine="709"/>
        <w:jc w:val="both"/>
        <w:rPr>
          <w:sz w:val="28"/>
          <w:szCs w:val="28"/>
        </w:rPr>
      </w:pPr>
      <w:r w:rsidRPr="00261E8B">
        <w:rPr>
          <w:sz w:val="28"/>
          <w:szCs w:val="28"/>
        </w:rPr>
        <w:t>Продолжительность оборота капитала неодинакова в различных отраслях — она во многом зависит от продолжительности производственного цикла и процесса обращения. Продолжительность производственного цикла обусловлена технологическим процессом, техникой, организацией производства.</w:t>
      </w:r>
      <w:r w:rsidR="00DD7CF7" w:rsidRPr="00261E8B">
        <w:rPr>
          <w:sz w:val="28"/>
          <w:szCs w:val="28"/>
        </w:rPr>
        <w:t xml:space="preserve"> </w:t>
      </w:r>
      <w:r w:rsidRPr="00261E8B">
        <w:rPr>
          <w:sz w:val="28"/>
          <w:szCs w:val="28"/>
        </w:rPr>
        <w:t>Ускорить оборачиваемость капитала можно путем интенсификации производства, более полного использования трудовых и материальных ресурсов, недопущения сверхнормативных запасов товарно-материальных ценностей, отвлечения средств в деб</w:t>
      </w:r>
      <w:r w:rsidR="00985278" w:rsidRPr="00261E8B">
        <w:rPr>
          <w:sz w:val="28"/>
          <w:szCs w:val="28"/>
        </w:rPr>
        <w:t>иторскую задолженность и т.д.</w:t>
      </w:r>
    </w:p>
    <w:p w:rsidR="00CF36A0" w:rsidRPr="00261E8B" w:rsidRDefault="00CF36A0" w:rsidP="00DD7CF7">
      <w:pPr>
        <w:suppressAutoHyphens/>
        <w:spacing w:line="360" w:lineRule="auto"/>
        <w:ind w:firstLine="709"/>
        <w:jc w:val="both"/>
        <w:rPr>
          <w:sz w:val="28"/>
          <w:szCs w:val="28"/>
        </w:rPr>
      </w:pPr>
    </w:p>
    <w:p w:rsidR="004E1E87" w:rsidRPr="00261E8B" w:rsidRDefault="00F950A6" w:rsidP="00DD7CF7">
      <w:pPr>
        <w:suppressAutoHyphens/>
        <w:spacing w:line="360" w:lineRule="auto"/>
        <w:ind w:firstLine="709"/>
        <w:jc w:val="both"/>
        <w:rPr>
          <w:sz w:val="28"/>
          <w:szCs w:val="32"/>
        </w:rPr>
      </w:pPr>
      <w:r w:rsidRPr="00261E8B">
        <w:rPr>
          <w:sz w:val="28"/>
          <w:szCs w:val="32"/>
        </w:rPr>
        <w:br w:type="page"/>
      </w:r>
      <w:r w:rsidR="004E1E87" w:rsidRPr="00261E8B">
        <w:rPr>
          <w:sz w:val="28"/>
          <w:szCs w:val="32"/>
        </w:rPr>
        <w:t xml:space="preserve">2. Анализ </w:t>
      </w:r>
      <w:r w:rsidR="00081874" w:rsidRPr="00261E8B">
        <w:rPr>
          <w:sz w:val="28"/>
          <w:szCs w:val="32"/>
        </w:rPr>
        <w:t xml:space="preserve">эффективности </w:t>
      </w:r>
      <w:r w:rsidR="00FB5AC5" w:rsidRPr="00261E8B">
        <w:rPr>
          <w:sz w:val="28"/>
          <w:szCs w:val="32"/>
        </w:rPr>
        <w:t xml:space="preserve">и интенсивности </w:t>
      </w:r>
      <w:r w:rsidR="00081874" w:rsidRPr="00261E8B">
        <w:rPr>
          <w:sz w:val="28"/>
          <w:szCs w:val="32"/>
        </w:rPr>
        <w:t xml:space="preserve">использования </w:t>
      </w:r>
      <w:r w:rsidR="004E1E87" w:rsidRPr="00261E8B">
        <w:rPr>
          <w:sz w:val="28"/>
          <w:szCs w:val="32"/>
        </w:rPr>
        <w:t xml:space="preserve">собственного и заемного капитала в ООО </w:t>
      </w:r>
      <w:r w:rsidR="00DD7CF7" w:rsidRPr="00261E8B">
        <w:rPr>
          <w:sz w:val="28"/>
          <w:szCs w:val="32"/>
        </w:rPr>
        <w:t>"</w:t>
      </w:r>
      <w:r w:rsidR="004E1E87" w:rsidRPr="00261E8B">
        <w:rPr>
          <w:sz w:val="28"/>
          <w:szCs w:val="32"/>
        </w:rPr>
        <w:t>Правда</w:t>
      </w:r>
      <w:r w:rsidR="00DD7CF7" w:rsidRPr="00261E8B">
        <w:rPr>
          <w:sz w:val="28"/>
          <w:szCs w:val="32"/>
        </w:rPr>
        <w:t>"</w:t>
      </w:r>
    </w:p>
    <w:p w:rsidR="004E1E87" w:rsidRPr="00261E8B" w:rsidRDefault="004E1E87" w:rsidP="00DD7CF7">
      <w:pPr>
        <w:suppressAutoHyphens/>
        <w:spacing w:line="360" w:lineRule="auto"/>
        <w:ind w:firstLine="709"/>
        <w:jc w:val="both"/>
        <w:rPr>
          <w:sz w:val="28"/>
          <w:szCs w:val="32"/>
        </w:rPr>
      </w:pPr>
    </w:p>
    <w:p w:rsidR="004E1E87" w:rsidRPr="00261E8B" w:rsidRDefault="00F950A6" w:rsidP="00DD7CF7">
      <w:pPr>
        <w:suppressAutoHyphens/>
        <w:spacing w:line="360" w:lineRule="auto"/>
        <w:ind w:firstLine="709"/>
        <w:jc w:val="both"/>
        <w:rPr>
          <w:sz w:val="28"/>
          <w:szCs w:val="28"/>
        </w:rPr>
      </w:pPr>
      <w:r w:rsidRPr="00261E8B">
        <w:rPr>
          <w:sz w:val="28"/>
          <w:szCs w:val="28"/>
        </w:rPr>
        <w:t>2.</w:t>
      </w:r>
      <w:r w:rsidR="00081874" w:rsidRPr="00261E8B">
        <w:rPr>
          <w:sz w:val="28"/>
          <w:szCs w:val="28"/>
        </w:rPr>
        <w:t>1 Организационно-экономическая и финансовая характеристика</w:t>
      </w:r>
      <w:r w:rsidR="00DD7CF7" w:rsidRPr="00261E8B">
        <w:rPr>
          <w:sz w:val="28"/>
          <w:szCs w:val="28"/>
        </w:rPr>
        <w:t xml:space="preserve"> </w:t>
      </w:r>
      <w:r w:rsidR="004E1E87" w:rsidRPr="00261E8B">
        <w:rPr>
          <w:sz w:val="28"/>
          <w:szCs w:val="28"/>
        </w:rPr>
        <w:t xml:space="preserve">ООО </w:t>
      </w:r>
      <w:r w:rsidR="00DD7CF7" w:rsidRPr="00261E8B">
        <w:rPr>
          <w:sz w:val="28"/>
          <w:szCs w:val="28"/>
        </w:rPr>
        <w:t>"</w:t>
      </w:r>
      <w:r w:rsidR="004E1E87" w:rsidRPr="00261E8B">
        <w:rPr>
          <w:sz w:val="28"/>
          <w:szCs w:val="28"/>
        </w:rPr>
        <w:t>Правда</w:t>
      </w:r>
      <w:r w:rsidR="00DD7CF7" w:rsidRPr="00261E8B">
        <w:rPr>
          <w:sz w:val="28"/>
          <w:szCs w:val="28"/>
        </w:rPr>
        <w:t>"</w:t>
      </w:r>
    </w:p>
    <w:p w:rsidR="004E1E87" w:rsidRPr="00261E8B" w:rsidRDefault="004E1E87" w:rsidP="00DD7CF7">
      <w:pPr>
        <w:suppressAutoHyphens/>
        <w:spacing w:line="360" w:lineRule="auto"/>
        <w:ind w:firstLine="709"/>
        <w:jc w:val="both"/>
        <w:rPr>
          <w:sz w:val="28"/>
          <w:szCs w:val="28"/>
        </w:rPr>
      </w:pPr>
    </w:p>
    <w:p w:rsidR="006B6288" w:rsidRPr="00261E8B" w:rsidRDefault="006B6288" w:rsidP="00DD7CF7">
      <w:pPr>
        <w:suppressAutoHyphens/>
        <w:spacing w:line="360" w:lineRule="auto"/>
        <w:ind w:firstLine="709"/>
        <w:jc w:val="both"/>
        <w:rPr>
          <w:sz w:val="28"/>
          <w:szCs w:val="28"/>
        </w:rPr>
      </w:pPr>
      <w:r w:rsidRPr="00261E8B">
        <w:rPr>
          <w:sz w:val="28"/>
          <w:szCs w:val="28"/>
        </w:rPr>
        <w:t xml:space="preserve">Общество с ограниченной ответственностью </w:t>
      </w:r>
      <w:r w:rsidR="00DD7CF7" w:rsidRPr="00261E8B">
        <w:rPr>
          <w:sz w:val="28"/>
          <w:szCs w:val="28"/>
        </w:rPr>
        <w:t>"</w:t>
      </w:r>
      <w:r w:rsidRPr="00261E8B">
        <w:rPr>
          <w:sz w:val="28"/>
          <w:szCs w:val="28"/>
        </w:rPr>
        <w:t>Правда</w:t>
      </w:r>
      <w:r w:rsidR="00DD7CF7" w:rsidRPr="00261E8B">
        <w:rPr>
          <w:sz w:val="28"/>
          <w:szCs w:val="28"/>
        </w:rPr>
        <w:t>"</w:t>
      </w:r>
      <w:r w:rsidRPr="00261E8B">
        <w:rPr>
          <w:sz w:val="28"/>
          <w:szCs w:val="28"/>
        </w:rPr>
        <w:t xml:space="preserve"> создано в соответствии с Федеральным законом </w:t>
      </w:r>
      <w:r w:rsidR="00DD7CF7" w:rsidRPr="00261E8B">
        <w:rPr>
          <w:sz w:val="28"/>
          <w:szCs w:val="28"/>
        </w:rPr>
        <w:t>"</w:t>
      </w:r>
      <w:r w:rsidRPr="00261E8B">
        <w:rPr>
          <w:sz w:val="28"/>
          <w:szCs w:val="28"/>
        </w:rPr>
        <w:t>О сельскохозяйственной кооперации</w:t>
      </w:r>
      <w:r w:rsidR="00DD7CF7" w:rsidRPr="00261E8B">
        <w:rPr>
          <w:sz w:val="28"/>
          <w:szCs w:val="28"/>
        </w:rPr>
        <w:t>"</w:t>
      </w:r>
      <w:r w:rsidRPr="00261E8B">
        <w:rPr>
          <w:sz w:val="28"/>
          <w:szCs w:val="28"/>
        </w:rPr>
        <w:t xml:space="preserve"> в 1972 году и действует на основании данного закона, устава и других действующих законодательных актов РФ. ООО </w:t>
      </w:r>
      <w:r w:rsidR="00DD7CF7" w:rsidRPr="00261E8B">
        <w:rPr>
          <w:sz w:val="28"/>
          <w:szCs w:val="28"/>
        </w:rPr>
        <w:t>"</w:t>
      </w:r>
      <w:r w:rsidRPr="00261E8B">
        <w:rPr>
          <w:sz w:val="28"/>
          <w:szCs w:val="28"/>
        </w:rPr>
        <w:t>Правда</w:t>
      </w:r>
      <w:r w:rsidR="00DD7CF7" w:rsidRPr="00261E8B">
        <w:rPr>
          <w:sz w:val="28"/>
          <w:szCs w:val="28"/>
        </w:rPr>
        <w:t>"</w:t>
      </w:r>
      <w:r w:rsidRPr="00261E8B">
        <w:rPr>
          <w:sz w:val="28"/>
          <w:szCs w:val="28"/>
        </w:rPr>
        <w:t xml:space="preserve"> является юридическим лицом с момента его государственной регистрации.</w:t>
      </w:r>
    </w:p>
    <w:p w:rsidR="00DD7CF7" w:rsidRPr="00261E8B" w:rsidRDefault="001D4A9C" w:rsidP="00DD7CF7">
      <w:pPr>
        <w:suppressAutoHyphens/>
        <w:spacing w:line="360" w:lineRule="auto"/>
        <w:ind w:firstLine="709"/>
        <w:jc w:val="both"/>
        <w:rPr>
          <w:sz w:val="28"/>
          <w:szCs w:val="28"/>
        </w:rPr>
      </w:pPr>
      <w:r w:rsidRPr="00261E8B">
        <w:rPr>
          <w:sz w:val="28"/>
          <w:szCs w:val="28"/>
        </w:rPr>
        <w:t xml:space="preserve">ООО </w:t>
      </w:r>
      <w:r w:rsidR="00DD7CF7" w:rsidRPr="00261E8B">
        <w:rPr>
          <w:sz w:val="28"/>
          <w:szCs w:val="28"/>
        </w:rPr>
        <w:t>"</w:t>
      </w:r>
      <w:r w:rsidRPr="00261E8B">
        <w:rPr>
          <w:sz w:val="28"/>
          <w:szCs w:val="28"/>
        </w:rPr>
        <w:t>Правда</w:t>
      </w:r>
      <w:r w:rsidR="00DD7CF7" w:rsidRPr="00261E8B">
        <w:rPr>
          <w:sz w:val="28"/>
          <w:szCs w:val="28"/>
        </w:rPr>
        <w:t>"</w:t>
      </w:r>
      <w:r w:rsidRPr="00261E8B">
        <w:rPr>
          <w:sz w:val="28"/>
          <w:szCs w:val="28"/>
        </w:rPr>
        <w:t xml:space="preserve"> располагается в селе Дворцы Дзержинского района Калужской области. </w:t>
      </w:r>
      <w:r w:rsidR="006B6288" w:rsidRPr="00261E8B">
        <w:rPr>
          <w:sz w:val="28"/>
          <w:szCs w:val="28"/>
        </w:rPr>
        <w:t>Природно-климатические</w:t>
      </w:r>
      <w:r w:rsidR="00DD7CF7" w:rsidRPr="00261E8B">
        <w:rPr>
          <w:sz w:val="28"/>
          <w:szCs w:val="28"/>
        </w:rPr>
        <w:t xml:space="preserve"> </w:t>
      </w:r>
      <w:r w:rsidR="006B6288" w:rsidRPr="00261E8B">
        <w:rPr>
          <w:sz w:val="28"/>
          <w:szCs w:val="28"/>
        </w:rPr>
        <w:t xml:space="preserve">условия района расположения ООО </w:t>
      </w:r>
      <w:r w:rsidR="00DD7CF7" w:rsidRPr="00261E8B">
        <w:rPr>
          <w:sz w:val="28"/>
          <w:szCs w:val="28"/>
        </w:rPr>
        <w:t>"</w:t>
      </w:r>
      <w:r w:rsidR="006B6288" w:rsidRPr="00261E8B">
        <w:rPr>
          <w:sz w:val="28"/>
          <w:szCs w:val="28"/>
        </w:rPr>
        <w:t>Правда</w:t>
      </w:r>
      <w:r w:rsidR="00DD7CF7" w:rsidRPr="00261E8B">
        <w:rPr>
          <w:sz w:val="28"/>
          <w:szCs w:val="28"/>
        </w:rPr>
        <w:t>"</w:t>
      </w:r>
      <w:r w:rsidR="006B6288" w:rsidRPr="00261E8B">
        <w:rPr>
          <w:sz w:val="28"/>
          <w:szCs w:val="28"/>
        </w:rPr>
        <w:t xml:space="preserve"> можно характеризовать как умеренно-континентальные с ярко выраженным теплым летом, умеренно-холодной либо довольно суровой зимой, в период которой можно отметить</w:t>
      </w:r>
      <w:r w:rsidR="00DD7CF7" w:rsidRPr="00261E8B">
        <w:rPr>
          <w:sz w:val="28"/>
          <w:szCs w:val="28"/>
        </w:rPr>
        <w:t xml:space="preserve"> </w:t>
      </w:r>
      <w:r w:rsidR="006B6288" w:rsidRPr="00261E8B">
        <w:rPr>
          <w:sz w:val="28"/>
          <w:szCs w:val="28"/>
        </w:rPr>
        <w:t>устойчивый снежный покров. По температурным условиям и влагообеспеченности территория организации относится ко второму агроклиматическому району, при котором отмечается достаточное количество</w:t>
      </w:r>
      <w:r w:rsidR="00DD7CF7" w:rsidRPr="00261E8B">
        <w:rPr>
          <w:sz w:val="28"/>
          <w:szCs w:val="28"/>
        </w:rPr>
        <w:t xml:space="preserve"> </w:t>
      </w:r>
      <w:r w:rsidR="006B6288" w:rsidRPr="00261E8B">
        <w:rPr>
          <w:sz w:val="28"/>
          <w:szCs w:val="28"/>
        </w:rPr>
        <w:t xml:space="preserve">осадков и также довольно плавную смену температурного режима на протяжении всего года (переходные сезоны). Территория, занимаемая ООО </w:t>
      </w:r>
      <w:r w:rsidR="00DD7CF7" w:rsidRPr="00261E8B">
        <w:rPr>
          <w:sz w:val="28"/>
          <w:szCs w:val="28"/>
        </w:rPr>
        <w:t>"</w:t>
      </w:r>
      <w:r w:rsidR="006B6288" w:rsidRPr="00261E8B">
        <w:rPr>
          <w:sz w:val="28"/>
          <w:szCs w:val="28"/>
        </w:rPr>
        <w:t>Правда</w:t>
      </w:r>
      <w:r w:rsidR="00DD7CF7" w:rsidRPr="00261E8B">
        <w:rPr>
          <w:sz w:val="28"/>
          <w:szCs w:val="28"/>
        </w:rPr>
        <w:t>"</w:t>
      </w:r>
      <w:r w:rsidR="006B6288" w:rsidRPr="00261E8B">
        <w:rPr>
          <w:sz w:val="28"/>
          <w:szCs w:val="28"/>
        </w:rPr>
        <w:t xml:space="preserve"> представляет собой слабопологую равнину.</w:t>
      </w:r>
    </w:p>
    <w:p w:rsidR="006B6288" w:rsidRPr="00261E8B" w:rsidRDefault="006B6288" w:rsidP="00DD7CF7">
      <w:pPr>
        <w:suppressAutoHyphens/>
        <w:spacing w:line="360" w:lineRule="auto"/>
        <w:ind w:firstLine="709"/>
        <w:jc w:val="both"/>
        <w:rPr>
          <w:sz w:val="28"/>
          <w:szCs w:val="28"/>
        </w:rPr>
      </w:pPr>
      <w:r w:rsidRPr="00261E8B">
        <w:rPr>
          <w:sz w:val="28"/>
          <w:szCs w:val="28"/>
        </w:rPr>
        <w:t xml:space="preserve">Финансовый год ООО </w:t>
      </w:r>
      <w:r w:rsidR="00DD7CF7" w:rsidRPr="00261E8B">
        <w:rPr>
          <w:sz w:val="28"/>
          <w:szCs w:val="28"/>
        </w:rPr>
        <w:t>"</w:t>
      </w:r>
      <w:r w:rsidRPr="00261E8B">
        <w:rPr>
          <w:sz w:val="28"/>
          <w:szCs w:val="28"/>
        </w:rPr>
        <w:t>Правда</w:t>
      </w:r>
      <w:r w:rsidR="00DD7CF7" w:rsidRPr="00261E8B">
        <w:rPr>
          <w:sz w:val="28"/>
          <w:szCs w:val="28"/>
        </w:rPr>
        <w:t>"</w:t>
      </w:r>
      <w:r w:rsidRPr="00261E8B">
        <w:rPr>
          <w:sz w:val="28"/>
          <w:szCs w:val="28"/>
        </w:rPr>
        <w:t xml:space="preserve"> начинается с 1 января и заканчивается 31 декабря. Целью деятельности ООО </w:t>
      </w:r>
      <w:r w:rsidR="00DD7CF7" w:rsidRPr="00261E8B">
        <w:rPr>
          <w:sz w:val="28"/>
          <w:szCs w:val="28"/>
        </w:rPr>
        <w:t>"</w:t>
      </w:r>
      <w:r w:rsidRPr="00261E8B">
        <w:rPr>
          <w:sz w:val="28"/>
          <w:szCs w:val="28"/>
        </w:rPr>
        <w:t>Правда</w:t>
      </w:r>
      <w:r w:rsidR="00DD7CF7" w:rsidRPr="00261E8B">
        <w:rPr>
          <w:sz w:val="28"/>
          <w:szCs w:val="28"/>
        </w:rPr>
        <w:t>"</w:t>
      </w:r>
      <w:r w:rsidRPr="00261E8B">
        <w:rPr>
          <w:sz w:val="28"/>
          <w:szCs w:val="28"/>
        </w:rPr>
        <w:t xml:space="preserve"> является рост социально – экономического уровня его членов на основе объединения усилий для производства конкурентоспособной продукции, внедрения эффективных форм хозяйствования во всех сферах деятельности.</w:t>
      </w:r>
    </w:p>
    <w:p w:rsidR="006B6288" w:rsidRPr="00261E8B" w:rsidRDefault="006B6288" w:rsidP="00DD7CF7">
      <w:pPr>
        <w:suppressAutoHyphens/>
        <w:spacing w:line="360" w:lineRule="auto"/>
        <w:ind w:firstLine="709"/>
        <w:jc w:val="both"/>
        <w:rPr>
          <w:sz w:val="28"/>
          <w:szCs w:val="28"/>
        </w:rPr>
      </w:pPr>
      <w:r w:rsidRPr="00261E8B">
        <w:rPr>
          <w:sz w:val="28"/>
          <w:szCs w:val="28"/>
        </w:rPr>
        <w:t>Основным видом деятельности общества является производство, переработка и реализация сельскохозяйственной продукции.</w:t>
      </w:r>
    </w:p>
    <w:p w:rsidR="006B6288" w:rsidRPr="00261E8B" w:rsidRDefault="006B6288" w:rsidP="00DD7CF7">
      <w:pPr>
        <w:suppressAutoHyphens/>
        <w:spacing w:line="360" w:lineRule="auto"/>
        <w:ind w:firstLine="709"/>
        <w:jc w:val="both"/>
        <w:rPr>
          <w:sz w:val="28"/>
          <w:szCs w:val="28"/>
        </w:rPr>
      </w:pPr>
      <w:r w:rsidRPr="00261E8B">
        <w:rPr>
          <w:sz w:val="28"/>
          <w:szCs w:val="28"/>
        </w:rPr>
        <w:t>Рассмотрим подробнее организационно-правовую структуру организации.</w:t>
      </w:r>
    </w:p>
    <w:p w:rsidR="00DD7CF7" w:rsidRPr="00261E8B" w:rsidRDefault="006B6288" w:rsidP="00DD7CF7">
      <w:pPr>
        <w:suppressAutoHyphens/>
        <w:spacing w:line="360" w:lineRule="auto"/>
        <w:ind w:firstLine="709"/>
        <w:jc w:val="both"/>
        <w:rPr>
          <w:sz w:val="28"/>
          <w:szCs w:val="28"/>
        </w:rPr>
      </w:pPr>
      <w:r w:rsidRPr="00261E8B">
        <w:rPr>
          <w:sz w:val="28"/>
          <w:szCs w:val="28"/>
        </w:rPr>
        <w:t>В отношении порядка распределения прибыли можно говорить о такой системе:</w:t>
      </w:r>
    </w:p>
    <w:p w:rsidR="006B6288" w:rsidRPr="00261E8B" w:rsidRDefault="006B6288" w:rsidP="00DD7CF7">
      <w:pPr>
        <w:suppressAutoHyphens/>
        <w:spacing w:line="360" w:lineRule="auto"/>
        <w:ind w:firstLine="709"/>
        <w:jc w:val="both"/>
        <w:rPr>
          <w:sz w:val="28"/>
          <w:szCs w:val="28"/>
        </w:rPr>
      </w:pPr>
      <w:r w:rsidRPr="00261E8B">
        <w:rPr>
          <w:sz w:val="28"/>
          <w:szCs w:val="28"/>
        </w:rPr>
        <w:t>1. Размер прибыли, подлежащей распределению в конце каждого финансового года определяется общим собранием в течение трех месяцев после окончания финансового года;</w:t>
      </w:r>
    </w:p>
    <w:p w:rsidR="00DD7CF7" w:rsidRPr="00261E8B" w:rsidRDefault="006B6288" w:rsidP="00DD7CF7">
      <w:pPr>
        <w:suppressAutoHyphens/>
        <w:spacing w:line="360" w:lineRule="auto"/>
        <w:ind w:firstLine="709"/>
        <w:jc w:val="both"/>
        <w:rPr>
          <w:sz w:val="28"/>
          <w:szCs w:val="28"/>
        </w:rPr>
      </w:pPr>
      <w:r w:rsidRPr="00261E8B">
        <w:rPr>
          <w:sz w:val="28"/>
          <w:szCs w:val="28"/>
        </w:rPr>
        <w:t>2. Порядок отчислений от прибыли таков, что в первую очередь отделяется процент прибыли, идущий на формирование резервного фонда, во вторую отчисления в бюджет и внебюджетные фонды, далее до 30 % прибыли распределяется на различные иные выплаты.</w:t>
      </w:r>
    </w:p>
    <w:p w:rsidR="00DD7CF7" w:rsidRPr="00261E8B" w:rsidRDefault="006B6288" w:rsidP="00DD7CF7">
      <w:pPr>
        <w:suppressAutoHyphens/>
        <w:spacing w:line="360" w:lineRule="auto"/>
        <w:ind w:firstLine="709"/>
        <w:jc w:val="both"/>
        <w:rPr>
          <w:sz w:val="28"/>
          <w:szCs w:val="28"/>
        </w:rPr>
      </w:pPr>
      <w:r w:rsidRPr="00261E8B">
        <w:rPr>
          <w:sz w:val="28"/>
          <w:szCs w:val="28"/>
        </w:rPr>
        <w:t>Убытки и риски также распределяются в установленном уставом порядке в соответствии с размерами оплаты труда членов общества. В первую очередь убытки покрываются за счет резервного фонда.</w:t>
      </w:r>
    </w:p>
    <w:p w:rsidR="006B6288" w:rsidRPr="00261E8B" w:rsidRDefault="006B6288" w:rsidP="00DD7CF7">
      <w:pPr>
        <w:suppressAutoHyphens/>
        <w:spacing w:line="360" w:lineRule="auto"/>
        <w:ind w:firstLine="709"/>
        <w:jc w:val="both"/>
        <w:rPr>
          <w:sz w:val="28"/>
          <w:szCs w:val="28"/>
        </w:rPr>
      </w:pPr>
      <w:r w:rsidRPr="00261E8B">
        <w:rPr>
          <w:sz w:val="28"/>
          <w:szCs w:val="28"/>
        </w:rPr>
        <w:t>Общество не имеет филиалов и представительств. Органами управления Общества являются: Общее собрание, Наблюдательный Совет, Правление общества. Высший орган управления – Собрание членов общества. На общем собрании каждый член имеет один голос. Годовое общее собрание членов общества созывается не позднее чем через три месяца после окончания финансового года.</w:t>
      </w:r>
    </w:p>
    <w:p w:rsidR="006B6288" w:rsidRPr="00261E8B" w:rsidRDefault="006B6288" w:rsidP="00DD7CF7">
      <w:pPr>
        <w:suppressAutoHyphens/>
        <w:spacing w:line="360" w:lineRule="auto"/>
        <w:ind w:firstLine="709"/>
        <w:jc w:val="both"/>
        <w:rPr>
          <w:sz w:val="28"/>
          <w:szCs w:val="28"/>
        </w:rPr>
      </w:pPr>
      <w:r w:rsidRPr="00261E8B">
        <w:rPr>
          <w:sz w:val="28"/>
          <w:szCs w:val="28"/>
        </w:rPr>
        <w:t>В состав Наблюдательного совета входят три человека – члена общества. Члены наблюдательного совета избираются и освобождаются от своих обязанностей общим собранием сроком на 2 года и могут быть досрочно выведены из совета по решению общего собрания. Наблюдательный совет осуществляет контроль за деятельностью общества.</w:t>
      </w:r>
    </w:p>
    <w:p w:rsidR="006B6288" w:rsidRPr="00261E8B" w:rsidRDefault="006B6288" w:rsidP="00DD7CF7">
      <w:pPr>
        <w:suppressAutoHyphens/>
        <w:spacing w:line="360" w:lineRule="auto"/>
        <w:ind w:firstLine="709"/>
        <w:jc w:val="both"/>
        <w:rPr>
          <w:sz w:val="28"/>
          <w:szCs w:val="28"/>
        </w:rPr>
      </w:pPr>
      <w:r w:rsidRPr="00261E8B">
        <w:rPr>
          <w:sz w:val="28"/>
          <w:szCs w:val="28"/>
        </w:rPr>
        <w:t>Руководство текущей деятельностью общества осуществляется единоличным исполнительным органом – Правлением.</w:t>
      </w:r>
      <w:r w:rsidR="00DD7CF7" w:rsidRPr="00261E8B">
        <w:rPr>
          <w:sz w:val="28"/>
          <w:szCs w:val="28"/>
        </w:rPr>
        <w:t xml:space="preserve"> </w:t>
      </w:r>
      <w:r w:rsidRPr="00261E8B">
        <w:rPr>
          <w:sz w:val="28"/>
          <w:szCs w:val="28"/>
        </w:rPr>
        <w:t>В компетенцию Правления</w:t>
      </w:r>
      <w:r w:rsidR="00DD7CF7" w:rsidRPr="00261E8B">
        <w:rPr>
          <w:sz w:val="28"/>
          <w:szCs w:val="28"/>
        </w:rPr>
        <w:t xml:space="preserve"> </w:t>
      </w:r>
      <w:r w:rsidRPr="00261E8B">
        <w:rPr>
          <w:sz w:val="28"/>
          <w:szCs w:val="28"/>
        </w:rPr>
        <w:t>относятся вопросы руководства текущей деятельностью Общества. Он без доверенности действует от имени Общества, представляет его интересы, совершает сделки, утверждает штрафы, издает приказы.</w:t>
      </w:r>
    </w:p>
    <w:p w:rsidR="006B6288" w:rsidRPr="00261E8B" w:rsidRDefault="006B6288" w:rsidP="00DD7CF7">
      <w:pPr>
        <w:suppressAutoHyphens/>
        <w:spacing w:line="360" w:lineRule="auto"/>
        <w:ind w:firstLine="709"/>
        <w:jc w:val="both"/>
        <w:rPr>
          <w:sz w:val="28"/>
          <w:szCs w:val="28"/>
        </w:rPr>
      </w:pPr>
      <w:r w:rsidRPr="00261E8B">
        <w:rPr>
          <w:sz w:val="28"/>
          <w:szCs w:val="28"/>
        </w:rPr>
        <w:t>Общество обязано вести бухгалтерский учет и предоставлять финансовую отчетность.</w:t>
      </w:r>
      <w:r w:rsidRPr="00261E8B">
        <w:rPr>
          <w:sz w:val="28"/>
        </w:rPr>
        <w:t xml:space="preserve"> </w:t>
      </w:r>
      <w:r w:rsidRPr="00261E8B">
        <w:rPr>
          <w:sz w:val="28"/>
          <w:szCs w:val="28"/>
        </w:rPr>
        <w:t>За</w:t>
      </w:r>
      <w:r w:rsidR="001D4A9C" w:rsidRPr="00261E8B">
        <w:rPr>
          <w:sz w:val="28"/>
          <w:szCs w:val="28"/>
        </w:rPr>
        <w:t xml:space="preserve"> время существования организации</w:t>
      </w:r>
      <w:r w:rsidRPr="00261E8B">
        <w:rPr>
          <w:sz w:val="28"/>
          <w:szCs w:val="28"/>
        </w:rPr>
        <w:t xml:space="preserve"> ООО </w:t>
      </w:r>
      <w:r w:rsidR="00DD7CF7" w:rsidRPr="00261E8B">
        <w:rPr>
          <w:sz w:val="28"/>
          <w:szCs w:val="28"/>
        </w:rPr>
        <w:t>"</w:t>
      </w:r>
      <w:r w:rsidRPr="00261E8B">
        <w:rPr>
          <w:sz w:val="28"/>
          <w:szCs w:val="28"/>
        </w:rPr>
        <w:t>Правда</w:t>
      </w:r>
      <w:r w:rsidR="00DD7CF7" w:rsidRPr="00261E8B">
        <w:rPr>
          <w:sz w:val="28"/>
          <w:szCs w:val="28"/>
        </w:rPr>
        <w:t>"</w:t>
      </w:r>
      <w:r w:rsidRPr="00261E8B">
        <w:rPr>
          <w:sz w:val="28"/>
          <w:szCs w:val="28"/>
        </w:rPr>
        <w:t xml:space="preserve"> сформировалась следующая система бухгалтерского учета.</w:t>
      </w:r>
    </w:p>
    <w:p w:rsidR="00261E8B" w:rsidRDefault="006B6288" w:rsidP="00DD7CF7">
      <w:pPr>
        <w:suppressAutoHyphens/>
        <w:spacing w:line="360" w:lineRule="auto"/>
        <w:ind w:firstLine="709"/>
        <w:jc w:val="both"/>
        <w:rPr>
          <w:sz w:val="28"/>
          <w:szCs w:val="28"/>
        </w:rPr>
      </w:pPr>
      <w:r w:rsidRPr="00261E8B">
        <w:rPr>
          <w:sz w:val="28"/>
          <w:szCs w:val="28"/>
        </w:rPr>
        <w:t xml:space="preserve">Бухгалтерский учёт в ООО </w:t>
      </w:r>
      <w:r w:rsidR="00DD7CF7" w:rsidRPr="00261E8B">
        <w:rPr>
          <w:sz w:val="28"/>
          <w:szCs w:val="28"/>
        </w:rPr>
        <w:t>"</w:t>
      </w:r>
      <w:r w:rsidRPr="00261E8B">
        <w:rPr>
          <w:sz w:val="28"/>
          <w:szCs w:val="28"/>
        </w:rPr>
        <w:t>Правда</w:t>
      </w:r>
      <w:r w:rsidR="00DD7CF7" w:rsidRPr="00261E8B">
        <w:rPr>
          <w:sz w:val="28"/>
          <w:szCs w:val="28"/>
        </w:rPr>
        <w:t xml:space="preserve">" </w:t>
      </w:r>
      <w:r w:rsidRPr="00261E8B">
        <w:rPr>
          <w:sz w:val="28"/>
          <w:szCs w:val="28"/>
        </w:rPr>
        <w:t>ведется по журнально-ордерной форме, без применения компьютерной техники. Хозяйственные операции записываются в журнал – ордера по мере их совершения и оформления документами. Применение журнально-ордерной формы бухгалтерского учета позволяет значительно снизить трудоемкость учета, что немаловажно при отсутствии автоматизации учета. Однако ведение бухгалтерского учета по данной форме затрудняет переход к механизации учета.</w:t>
      </w:r>
    </w:p>
    <w:p w:rsidR="006B6288" w:rsidRPr="00261E8B" w:rsidRDefault="006B6288" w:rsidP="00DD7CF7">
      <w:pPr>
        <w:suppressAutoHyphens/>
        <w:spacing w:line="360" w:lineRule="auto"/>
        <w:ind w:firstLine="709"/>
        <w:jc w:val="both"/>
        <w:rPr>
          <w:sz w:val="28"/>
          <w:szCs w:val="28"/>
        </w:rPr>
      </w:pPr>
      <w:r w:rsidRPr="00261E8B">
        <w:rPr>
          <w:sz w:val="28"/>
          <w:szCs w:val="28"/>
        </w:rPr>
        <w:t>Ответственность за организацию, состояние и достоверность бухгалтерского учета, своевременное представление ежегодного отчета и другой финансовой отчетности несет исполнительный орган Общества. Годовой отчет Правления и Председателя Правления, годовой баланс, счет прибылей и убытков утверждается на общем собрании.</w:t>
      </w:r>
    </w:p>
    <w:p w:rsidR="00DD7CF7" w:rsidRPr="00261E8B" w:rsidRDefault="006B6288" w:rsidP="00DD7CF7">
      <w:pPr>
        <w:suppressAutoHyphens/>
        <w:spacing w:line="360" w:lineRule="auto"/>
        <w:ind w:firstLine="709"/>
        <w:jc w:val="both"/>
        <w:rPr>
          <w:sz w:val="28"/>
          <w:szCs w:val="28"/>
        </w:rPr>
      </w:pPr>
      <w:r w:rsidRPr="00261E8B">
        <w:rPr>
          <w:sz w:val="28"/>
          <w:szCs w:val="28"/>
        </w:rPr>
        <w:t>В целях налаживания финансово – хозяйственной деятельности, предотвращения всевозможных нарушений, ведущих к ущемлению интересов общества, банкротству осуществляется аудиторская проверка каждый второй финансовый год. Аудиторский союз дает в письменной форме заключение по результатам проверки, которое направляется Правлению общества. Общее собрание общества принимает по итогам аудиторской проверки решение о мерах по защите интересов общества.</w:t>
      </w:r>
    </w:p>
    <w:p w:rsidR="00DD7CF7" w:rsidRPr="00261E8B" w:rsidRDefault="006B6288" w:rsidP="00DD7CF7">
      <w:pPr>
        <w:suppressAutoHyphens/>
        <w:spacing w:line="360" w:lineRule="auto"/>
        <w:ind w:firstLine="709"/>
        <w:jc w:val="both"/>
        <w:rPr>
          <w:sz w:val="28"/>
          <w:szCs w:val="28"/>
        </w:rPr>
      </w:pPr>
      <w:r w:rsidRPr="00261E8B">
        <w:rPr>
          <w:sz w:val="28"/>
          <w:szCs w:val="28"/>
        </w:rPr>
        <w:t xml:space="preserve">Для того чтобы можно было более наглядно проследить производственную структуру, объемы и характер деятельности ООО </w:t>
      </w:r>
      <w:r w:rsidR="00DD7CF7" w:rsidRPr="00261E8B">
        <w:rPr>
          <w:sz w:val="28"/>
          <w:szCs w:val="28"/>
        </w:rPr>
        <w:t>"</w:t>
      </w:r>
      <w:r w:rsidRPr="00261E8B">
        <w:rPr>
          <w:sz w:val="28"/>
          <w:szCs w:val="28"/>
        </w:rPr>
        <w:t>Правда</w:t>
      </w:r>
      <w:r w:rsidR="00DD7CF7" w:rsidRPr="00261E8B">
        <w:rPr>
          <w:sz w:val="28"/>
          <w:szCs w:val="28"/>
        </w:rPr>
        <w:t>"</w:t>
      </w:r>
      <w:r w:rsidRPr="00261E8B">
        <w:rPr>
          <w:sz w:val="28"/>
          <w:szCs w:val="28"/>
        </w:rPr>
        <w:t xml:space="preserve"> наиболее целесообразным будет представить некоторые количественные характеристики в виде таблиц, приведенных ниже. На основе изложенных в таблицах данных можно будет провести анализ структурных звеньев, отдельных элементов и показателей, а также общего характера деятельности ООО </w:t>
      </w:r>
      <w:r w:rsidR="00DD7CF7" w:rsidRPr="00261E8B">
        <w:rPr>
          <w:sz w:val="28"/>
          <w:szCs w:val="28"/>
        </w:rPr>
        <w:t>"</w:t>
      </w:r>
      <w:r w:rsidRPr="00261E8B">
        <w:rPr>
          <w:sz w:val="28"/>
          <w:szCs w:val="28"/>
        </w:rPr>
        <w:t>Правда</w:t>
      </w:r>
      <w:r w:rsidR="00DD7CF7" w:rsidRPr="00261E8B">
        <w:rPr>
          <w:sz w:val="28"/>
          <w:szCs w:val="28"/>
        </w:rPr>
        <w:t>"</w:t>
      </w:r>
      <w:r w:rsidRPr="00261E8B">
        <w:rPr>
          <w:sz w:val="28"/>
          <w:szCs w:val="28"/>
        </w:rPr>
        <w:t xml:space="preserve"> в целом.</w:t>
      </w:r>
    </w:p>
    <w:p w:rsidR="006B6288" w:rsidRPr="00261E8B" w:rsidRDefault="006B6288" w:rsidP="00DD7CF7">
      <w:pPr>
        <w:suppressAutoHyphens/>
        <w:spacing w:line="360" w:lineRule="auto"/>
        <w:ind w:firstLine="709"/>
        <w:jc w:val="both"/>
        <w:rPr>
          <w:sz w:val="28"/>
          <w:szCs w:val="28"/>
        </w:rPr>
      </w:pPr>
      <w:r w:rsidRPr="00261E8B">
        <w:rPr>
          <w:sz w:val="28"/>
          <w:szCs w:val="28"/>
        </w:rPr>
        <w:t>В первую очередь проанализируем производственное направление организации определенное ее специализацией. Воспользуемся таблицей 2.1. для характеристики отраслевой структуры и специализации организации.</w:t>
      </w:r>
    </w:p>
    <w:p w:rsidR="00261E8B" w:rsidRDefault="006B6288" w:rsidP="00DD7CF7">
      <w:pPr>
        <w:suppressAutoHyphens/>
        <w:spacing w:line="360" w:lineRule="auto"/>
        <w:ind w:firstLine="709"/>
        <w:jc w:val="both"/>
        <w:rPr>
          <w:sz w:val="28"/>
          <w:szCs w:val="28"/>
        </w:rPr>
      </w:pPr>
      <w:r w:rsidRPr="00261E8B">
        <w:rPr>
          <w:sz w:val="28"/>
          <w:szCs w:val="28"/>
        </w:rPr>
        <w:t xml:space="preserve">Основным производственным направлением ООО </w:t>
      </w:r>
      <w:r w:rsidR="00DD7CF7" w:rsidRPr="00261E8B">
        <w:rPr>
          <w:sz w:val="28"/>
          <w:szCs w:val="28"/>
        </w:rPr>
        <w:t>"</w:t>
      </w:r>
      <w:r w:rsidRPr="00261E8B">
        <w:rPr>
          <w:sz w:val="28"/>
          <w:szCs w:val="28"/>
        </w:rPr>
        <w:t>Правда</w:t>
      </w:r>
      <w:r w:rsidR="00DD7CF7" w:rsidRPr="00261E8B">
        <w:rPr>
          <w:sz w:val="28"/>
          <w:szCs w:val="28"/>
        </w:rPr>
        <w:t>"</w:t>
      </w:r>
      <w:r w:rsidRPr="00261E8B">
        <w:rPr>
          <w:sz w:val="28"/>
          <w:szCs w:val="28"/>
        </w:rPr>
        <w:t xml:space="preserve"> является молочное скотоводство, соответственно больший удельный вес в структуре производства занимает животноводство. Однако отрасль растениеводства также занимает важное значение, т. к. обеспечивает организацию в основном собственными кормами, используемыми в животноводстве и также дает определенный процент товарной продукции.</w:t>
      </w:r>
      <w:r w:rsidR="00DD7CF7" w:rsidRPr="00261E8B">
        <w:rPr>
          <w:sz w:val="28"/>
          <w:szCs w:val="28"/>
        </w:rPr>
        <w:t xml:space="preserve"> </w:t>
      </w:r>
    </w:p>
    <w:p w:rsidR="00DD7CF7" w:rsidRPr="00261E8B" w:rsidRDefault="00DD7CF7" w:rsidP="00DD7CF7">
      <w:pPr>
        <w:suppressAutoHyphens/>
        <w:spacing w:line="360" w:lineRule="auto"/>
        <w:ind w:firstLine="709"/>
        <w:jc w:val="both"/>
        <w:rPr>
          <w:sz w:val="28"/>
          <w:szCs w:val="28"/>
        </w:rPr>
      </w:pPr>
    </w:p>
    <w:p w:rsidR="006B6288" w:rsidRPr="00261E8B" w:rsidRDefault="006B6288" w:rsidP="00DD7CF7">
      <w:pPr>
        <w:suppressAutoHyphens/>
        <w:spacing w:line="360" w:lineRule="auto"/>
        <w:ind w:firstLine="709"/>
        <w:jc w:val="both"/>
        <w:rPr>
          <w:sz w:val="28"/>
          <w:szCs w:val="28"/>
        </w:rPr>
      </w:pPr>
      <w:r w:rsidRPr="00261E8B">
        <w:rPr>
          <w:sz w:val="28"/>
          <w:szCs w:val="28"/>
        </w:rPr>
        <w:t>Таблица</w:t>
      </w:r>
      <w:r w:rsidR="00DD7CF7" w:rsidRPr="00261E8B">
        <w:rPr>
          <w:sz w:val="28"/>
          <w:szCs w:val="28"/>
        </w:rPr>
        <w:t xml:space="preserve"> </w:t>
      </w:r>
      <w:r w:rsidRPr="00261E8B">
        <w:rPr>
          <w:sz w:val="28"/>
          <w:szCs w:val="28"/>
        </w:rPr>
        <w:t>2.1</w:t>
      </w:r>
      <w:r w:rsidR="00591849" w:rsidRPr="00261E8B">
        <w:rPr>
          <w:sz w:val="28"/>
          <w:szCs w:val="28"/>
        </w:rPr>
        <w:t xml:space="preserve"> - </w:t>
      </w:r>
      <w:r w:rsidRPr="00261E8B">
        <w:rPr>
          <w:sz w:val="28"/>
          <w:szCs w:val="28"/>
        </w:rPr>
        <w:t>Размер и структура товарной сельскохозяйственной продукции (в ценах фактической реализации; тыс. руб.)</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291"/>
        <w:gridCol w:w="916"/>
        <w:gridCol w:w="916"/>
        <w:gridCol w:w="916"/>
        <w:gridCol w:w="1011"/>
        <w:gridCol w:w="1011"/>
        <w:gridCol w:w="1011"/>
      </w:tblGrid>
      <w:tr w:rsidR="006B6288" w:rsidRPr="006C6D49" w:rsidTr="006C6D49">
        <w:trPr>
          <w:jc w:val="center"/>
        </w:trPr>
        <w:tc>
          <w:tcPr>
            <w:tcW w:w="3496" w:type="dxa"/>
            <w:vMerge w:val="restart"/>
            <w:shd w:val="clear" w:color="auto" w:fill="auto"/>
          </w:tcPr>
          <w:p w:rsidR="006B6288" w:rsidRPr="006C6D49" w:rsidRDefault="006B6288" w:rsidP="006C6D49">
            <w:pPr>
              <w:suppressAutoHyphens/>
              <w:spacing w:line="360" w:lineRule="auto"/>
              <w:rPr>
                <w:sz w:val="20"/>
              </w:rPr>
            </w:pPr>
            <w:r w:rsidRPr="006C6D49">
              <w:rPr>
                <w:sz w:val="20"/>
              </w:rPr>
              <w:t>Отрасли и виды продукции:</w:t>
            </w:r>
          </w:p>
        </w:tc>
        <w:tc>
          <w:tcPr>
            <w:tcW w:w="2886" w:type="dxa"/>
            <w:gridSpan w:val="3"/>
            <w:shd w:val="clear" w:color="auto" w:fill="auto"/>
          </w:tcPr>
          <w:p w:rsidR="006B6288" w:rsidRPr="006C6D49" w:rsidRDefault="006B6288" w:rsidP="006C6D49">
            <w:pPr>
              <w:suppressAutoHyphens/>
              <w:spacing w:line="360" w:lineRule="auto"/>
              <w:rPr>
                <w:sz w:val="20"/>
              </w:rPr>
            </w:pPr>
            <w:r w:rsidRPr="006C6D49">
              <w:rPr>
                <w:sz w:val="20"/>
              </w:rPr>
              <w:t>Размер денежной выручки, тыс. руб.</w:t>
            </w:r>
          </w:p>
        </w:tc>
        <w:tc>
          <w:tcPr>
            <w:tcW w:w="3189" w:type="dxa"/>
            <w:gridSpan w:val="3"/>
            <w:shd w:val="clear" w:color="auto" w:fill="auto"/>
          </w:tcPr>
          <w:p w:rsidR="006B6288" w:rsidRPr="006C6D49" w:rsidRDefault="006B6288" w:rsidP="006C6D49">
            <w:pPr>
              <w:suppressAutoHyphens/>
              <w:spacing w:line="360" w:lineRule="auto"/>
              <w:rPr>
                <w:sz w:val="20"/>
              </w:rPr>
            </w:pPr>
            <w:r w:rsidRPr="006C6D49">
              <w:rPr>
                <w:sz w:val="20"/>
              </w:rPr>
              <w:t>Структура денежной выручки, в % к итогу</w:t>
            </w:r>
          </w:p>
        </w:tc>
      </w:tr>
      <w:tr w:rsidR="006B6288" w:rsidRPr="006C6D49" w:rsidTr="006C6D49">
        <w:trPr>
          <w:jc w:val="center"/>
        </w:trPr>
        <w:tc>
          <w:tcPr>
            <w:tcW w:w="3496" w:type="dxa"/>
            <w:vMerge/>
            <w:shd w:val="clear" w:color="auto" w:fill="auto"/>
          </w:tcPr>
          <w:p w:rsidR="006B6288" w:rsidRPr="006C6D49" w:rsidRDefault="006B6288" w:rsidP="006C6D49">
            <w:pPr>
              <w:suppressAutoHyphens/>
              <w:spacing w:line="360" w:lineRule="auto"/>
              <w:rPr>
                <w:sz w:val="20"/>
              </w:rPr>
            </w:pPr>
          </w:p>
        </w:tc>
        <w:tc>
          <w:tcPr>
            <w:tcW w:w="962" w:type="dxa"/>
            <w:shd w:val="clear" w:color="auto" w:fill="auto"/>
          </w:tcPr>
          <w:p w:rsidR="006B6288" w:rsidRPr="006C6D49" w:rsidRDefault="00A30853" w:rsidP="006C6D49">
            <w:pPr>
              <w:suppressAutoHyphens/>
              <w:spacing w:line="360" w:lineRule="auto"/>
              <w:rPr>
                <w:sz w:val="20"/>
              </w:rPr>
            </w:pPr>
            <w:r w:rsidRPr="006C6D49">
              <w:rPr>
                <w:sz w:val="20"/>
              </w:rPr>
              <w:t>2004</w:t>
            </w:r>
            <w:r w:rsidR="006B6288" w:rsidRPr="006C6D49">
              <w:rPr>
                <w:sz w:val="20"/>
              </w:rPr>
              <w:t>г.</w:t>
            </w:r>
          </w:p>
        </w:tc>
        <w:tc>
          <w:tcPr>
            <w:tcW w:w="962" w:type="dxa"/>
            <w:shd w:val="clear" w:color="auto" w:fill="auto"/>
          </w:tcPr>
          <w:p w:rsidR="006B6288" w:rsidRPr="006C6D49" w:rsidRDefault="00A30853" w:rsidP="006C6D49">
            <w:pPr>
              <w:suppressAutoHyphens/>
              <w:spacing w:line="360" w:lineRule="auto"/>
              <w:rPr>
                <w:sz w:val="20"/>
              </w:rPr>
            </w:pPr>
            <w:r w:rsidRPr="006C6D49">
              <w:rPr>
                <w:sz w:val="20"/>
              </w:rPr>
              <w:t>2005</w:t>
            </w:r>
            <w:r w:rsidR="006B6288" w:rsidRPr="006C6D49">
              <w:rPr>
                <w:sz w:val="20"/>
              </w:rPr>
              <w:t>г.</w:t>
            </w:r>
          </w:p>
        </w:tc>
        <w:tc>
          <w:tcPr>
            <w:tcW w:w="962" w:type="dxa"/>
            <w:shd w:val="clear" w:color="auto" w:fill="auto"/>
          </w:tcPr>
          <w:p w:rsidR="006B6288" w:rsidRPr="006C6D49" w:rsidRDefault="00A30853" w:rsidP="006C6D49">
            <w:pPr>
              <w:suppressAutoHyphens/>
              <w:spacing w:line="360" w:lineRule="auto"/>
              <w:rPr>
                <w:sz w:val="20"/>
              </w:rPr>
            </w:pPr>
            <w:r w:rsidRPr="006C6D49">
              <w:rPr>
                <w:sz w:val="20"/>
              </w:rPr>
              <w:t>2006</w:t>
            </w:r>
            <w:r w:rsidR="006B6288" w:rsidRPr="006C6D49">
              <w:rPr>
                <w:sz w:val="20"/>
              </w:rPr>
              <w:t>г.</w:t>
            </w:r>
          </w:p>
        </w:tc>
        <w:tc>
          <w:tcPr>
            <w:tcW w:w="1063" w:type="dxa"/>
            <w:shd w:val="clear" w:color="auto" w:fill="auto"/>
          </w:tcPr>
          <w:p w:rsidR="006B6288" w:rsidRPr="006C6D49" w:rsidRDefault="00A30853" w:rsidP="006C6D49">
            <w:pPr>
              <w:suppressAutoHyphens/>
              <w:spacing w:line="360" w:lineRule="auto"/>
              <w:rPr>
                <w:sz w:val="20"/>
              </w:rPr>
            </w:pPr>
            <w:r w:rsidRPr="006C6D49">
              <w:rPr>
                <w:sz w:val="20"/>
              </w:rPr>
              <w:t>2004</w:t>
            </w:r>
            <w:r w:rsidR="006B6288" w:rsidRPr="006C6D49">
              <w:rPr>
                <w:sz w:val="20"/>
              </w:rPr>
              <w:t>г.</w:t>
            </w:r>
          </w:p>
        </w:tc>
        <w:tc>
          <w:tcPr>
            <w:tcW w:w="1063" w:type="dxa"/>
            <w:shd w:val="clear" w:color="auto" w:fill="auto"/>
          </w:tcPr>
          <w:p w:rsidR="006B6288" w:rsidRPr="006C6D49" w:rsidRDefault="00A30853" w:rsidP="006C6D49">
            <w:pPr>
              <w:suppressAutoHyphens/>
              <w:spacing w:line="360" w:lineRule="auto"/>
              <w:rPr>
                <w:sz w:val="20"/>
              </w:rPr>
            </w:pPr>
            <w:r w:rsidRPr="006C6D49">
              <w:rPr>
                <w:sz w:val="20"/>
              </w:rPr>
              <w:t>2005</w:t>
            </w:r>
            <w:r w:rsidR="006B6288" w:rsidRPr="006C6D49">
              <w:rPr>
                <w:sz w:val="20"/>
              </w:rPr>
              <w:t>г.</w:t>
            </w:r>
          </w:p>
        </w:tc>
        <w:tc>
          <w:tcPr>
            <w:tcW w:w="1063" w:type="dxa"/>
            <w:shd w:val="clear" w:color="auto" w:fill="auto"/>
          </w:tcPr>
          <w:p w:rsidR="006B6288" w:rsidRPr="006C6D49" w:rsidRDefault="00A30853" w:rsidP="006C6D49">
            <w:pPr>
              <w:suppressAutoHyphens/>
              <w:spacing w:line="360" w:lineRule="auto"/>
              <w:rPr>
                <w:sz w:val="20"/>
              </w:rPr>
            </w:pPr>
            <w:r w:rsidRPr="006C6D49">
              <w:rPr>
                <w:sz w:val="20"/>
              </w:rPr>
              <w:t>2006</w:t>
            </w:r>
            <w:r w:rsidR="006B6288" w:rsidRPr="006C6D49">
              <w:rPr>
                <w:sz w:val="20"/>
              </w:rPr>
              <w:t>г.</w:t>
            </w:r>
          </w:p>
        </w:tc>
      </w:tr>
      <w:tr w:rsidR="00B83536" w:rsidRPr="006C6D49" w:rsidTr="006C6D49">
        <w:trPr>
          <w:jc w:val="center"/>
        </w:trPr>
        <w:tc>
          <w:tcPr>
            <w:tcW w:w="3496" w:type="dxa"/>
            <w:shd w:val="clear" w:color="auto" w:fill="auto"/>
          </w:tcPr>
          <w:p w:rsidR="00B83536" w:rsidRPr="006C6D49" w:rsidRDefault="00284CAB" w:rsidP="006C6D49">
            <w:pPr>
              <w:suppressAutoHyphens/>
              <w:spacing w:line="360" w:lineRule="auto"/>
              <w:rPr>
                <w:sz w:val="20"/>
              </w:rPr>
            </w:pPr>
            <w:r w:rsidRPr="006C6D49">
              <w:rPr>
                <w:sz w:val="20"/>
              </w:rPr>
              <w:t xml:space="preserve">1) </w:t>
            </w:r>
            <w:r w:rsidR="00B83536" w:rsidRPr="006C6D49">
              <w:rPr>
                <w:sz w:val="20"/>
              </w:rPr>
              <w:t>Растениеводство - всего</w:t>
            </w:r>
          </w:p>
        </w:tc>
        <w:tc>
          <w:tcPr>
            <w:tcW w:w="962" w:type="dxa"/>
            <w:shd w:val="clear" w:color="auto" w:fill="auto"/>
          </w:tcPr>
          <w:p w:rsidR="00B83536" w:rsidRPr="006C6D49" w:rsidRDefault="00B83536" w:rsidP="006C6D49">
            <w:pPr>
              <w:suppressAutoHyphens/>
              <w:spacing w:line="360" w:lineRule="auto"/>
              <w:rPr>
                <w:sz w:val="20"/>
              </w:rPr>
            </w:pPr>
            <w:r w:rsidRPr="006C6D49">
              <w:rPr>
                <w:sz w:val="20"/>
              </w:rPr>
              <w:t>641</w:t>
            </w:r>
          </w:p>
        </w:tc>
        <w:tc>
          <w:tcPr>
            <w:tcW w:w="962" w:type="dxa"/>
            <w:shd w:val="clear" w:color="auto" w:fill="auto"/>
          </w:tcPr>
          <w:p w:rsidR="00B83536" w:rsidRPr="006C6D49" w:rsidRDefault="00B83536" w:rsidP="006C6D49">
            <w:pPr>
              <w:suppressAutoHyphens/>
              <w:spacing w:line="360" w:lineRule="auto"/>
              <w:rPr>
                <w:sz w:val="20"/>
              </w:rPr>
            </w:pPr>
            <w:r w:rsidRPr="006C6D49">
              <w:rPr>
                <w:sz w:val="20"/>
              </w:rPr>
              <w:t>212</w:t>
            </w:r>
          </w:p>
        </w:tc>
        <w:tc>
          <w:tcPr>
            <w:tcW w:w="962" w:type="dxa"/>
            <w:shd w:val="clear" w:color="auto" w:fill="auto"/>
          </w:tcPr>
          <w:p w:rsidR="00B83536" w:rsidRPr="006C6D49" w:rsidRDefault="00B83536" w:rsidP="006C6D49">
            <w:pPr>
              <w:suppressAutoHyphens/>
              <w:spacing w:line="360" w:lineRule="auto"/>
              <w:rPr>
                <w:sz w:val="20"/>
              </w:rPr>
            </w:pPr>
            <w:r w:rsidRPr="006C6D49">
              <w:rPr>
                <w:sz w:val="20"/>
              </w:rPr>
              <w:t>42</w:t>
            </w:r>
          </w:p>
        </w:tc>
        <w:tc>
          <w:tcPr>
            <w:tcW w:w="1063" w:type="dxa"/>
            <w:shd w:val="clear" w:color="auto" w:fill="auto"/>
          </w:tcPr>
          <w:p w:rsidR="00B83536" w:rsidRPr="006C6D49" w:rsidRDefault="00B83536" w:rsidP="006C6D49">
            <w:pPr>
              <w:suppressAutoHyphens/>
              <w:spacing w:line="360" w:lineRule="auto"/>
              <w:rPr>
                <w:sz w:val="20"/>
              </w:rPr>
            </w:pPr>
            <w:r w:rsidRPr="006C6D49">
              <w:rPr>
                <w:sz w:val="20"/>
              </w:rPr>
              <w:t>6,5</w:t>
            </w:r>
          </w:p>
        </w:tc>
        <w:tc>
          <w:tcPr>
            <w:tcW w:w="1063" w:type="dxa"/>
            <w:shd w:val="clear" w:color="auto" w:fill="auto"/>
          </w:tcPr>
          <w:p w:rsidR="00B83536" w:rsidRPr="006C6D49" w:rsidRDefault="00B72FF2" w:rsidP="006C6D49">
            <w:pPr>
              <w:suppressAutoHyphens/>
              <w:spacing w:line="360" w:lineRule="auto"/>
              <w:rPr>
                <w:sz w:val="20"/>
              </w:rPr>
            </w:pPr>
            <w:r w:rsidRPr="006C6D49">
              <w:rPr>
                <w:sz w:val="20"/>
              </w:rPr>
              <w:t>2</w:t>
            </w:r>
          </w:p>
        </w:tc>
        <w:tc>
          <w:tcPr>
            <w:tcW w:w="1063" w:type="dxa"/>
            <w:shd w:val="clear" w:color="auto" w:fill="auto"/>
          </w:tcPr>
          <w:p w:rsidR="00B83536" w:rsidRPr="006C6D49" w:rsidRDefault="00284CAB" w:rsidP="006C6D49">
            <w:pPr>
              <w:suppressAutoHyphens/>
              <w:spacing w:line="360" w:lineRule="auto"/>
              <w:rPr>
                <w:sz w:val="20"/>
              </w:rPr>
            </w:pPr>
            <w:r w:rsidRPr="006C6D49">
              <w:rPr>
                <w:sz w:val="20"/>
              </w:rPr>
              <w:t>0,3</w:t>
            </w:r>
          </w:p>
        </w:tc>
      </w:tr>
      <w:tr w:rsidR="00B83536" w:rsidRPr="006C6D49" w:rsidTr="006C6D49">
        <w:trPr>
          <w:jc w:val="center"/>
        </w:trPr>
        <w:tc>
          <w:tcPr>
            <w:tcW w:w="3496" w:type="dxa"/>
            <w:shd w:val="clear" w:color="auto" w:fill="auto"/>
          </w:tcPr>
          <w:p w:rsidR="00B83536" w:rsidRPr="006C6D49" w:rsidRDefault="00B83536" w:rsidP="006C6D49">
            <w:pPr>
              <w:suppressAutoHyphens/>
              <w:spacing w:line="360" w:lineRule="auto"/>
              <w:rPr>
                <w:sz w:val="20"/>
              </w:rPr>
            </w:pPr>
            <w:r w:rsidRPr="006C6D49">
              <w:rPr>
                <w:sz w:val="20"/>
              </w:rPr>
              <w:t>в том числе</w:t>
            </w:r>
          </w:p>
          <w:p w:rsidR="00B83536" w:rsidRPr="006C6D49" w:rsidRDefault="00B83536" w:rsidP="006C6D49">
            <w:pPr>
              <w:suppressAutoHyphens/>
              <w:spacing w:line="360" w:lineRule="auto"/>
              <w:rPr>
                <w:sz w:val="20"/>
              </w:rPr>
            </w:pPr>
            <w:r w:rsidRPr="006C6D49">
              <w:rPr>
                <w:sz w:val="20"/>
              </w:rPr>
              <w:t>- зерно</w:t>
            </w:r>
          </w:p>
        </w:tc>
        <w:tc>
          <w:tcPr>
            <w:tcW w:w="962" w:type="dxa"/>
            <w:shd w:val="clear" w:color="auto" w:fill="auto"/>
          </w:tcPr>
          <w:p w:rsidR="00B83536" w:rsidRPr="006C6D49" w:rsidRDefault="00B83536" w:rsidP="006C6D49">
            <w:pPr>
              <w:suppressAutoHyphens/>
              <w:spacing w:line="360" w:lineRule="auto"/>
              <w:rPr>
                <w:sz w:val="20"/>
              </w:rPr>
            </w:pPr>
            <w:r w:rsidRPr="006C6D49">
              <w:rPr>
                <w:sz w:val="20"/>
              </w:rPr>
              <w:t>434</w:t>
            </w:r>
          </w:p>
        </w:tc>
        <w:tc>
          <w:tcPr>
            <w:tcW w:w="962" w:type="dxa"/>
            <w:shd w:val="clear" w:color="auto" w:fill="auto"/>
          </w:tcPr>
          <w:p w:rsidR="00B83536" w:rsidRPr="006C6D49" w:rsidRDefault="00B83536" w:rsidP="006C6D49">
            <w:pPr>
              <w:suppressAutoHyphens/>
              <w:spacing w:line="360" w:lineRule="auto"/>
              <w:rPr>
                <w:sz w:val="20"/>
              </w:rPr>
            </w:pPr>
            <w:r w:rsidRPr="006C6D49">
              <w:rPr>
                <w:sz w:val="20"/>
              </w:rPr>
              <w:t>88</w:t>
            </w:r>
          </w:p>
        </w:tc>
        <w:tc>
          <w:tcPr>
            <w:tcW w:w="962" w:type="dxa"/>
            <w:shd w:val="clear" w:color="auto" w:fill="auto"/>
          </w:tcPr>
          <w:p w:rsidR="00B83536" w:rsidRPr="006C6D49" w:rsidRDefault="00B83536" w:rsidP="006C6D49">
            <w:pPr>
              <w:suppressAutoHyphens/>
              <w:spacing w:line="360" w:lineRule="auto"/>
              <w:rPr>
                <w:sz w:val="20"/>
              </w:rPr>
            </w:pPr>
            <w:r w:rsidRPr="006C6D49">
              <w:rPr>
                <w:sz w:val="20"/>
              </w:rPr>
              <w:t>-</w:t>
            </w:r>
          </w:p>
        </w:tc>
        <w:tc>
          <w:tcPr>
            <w:tcW w:w="1063" w:type="dxa"/>
            <w:shd w:val="clear" w:color="auto" w:fill="auto"/>
          </w:tcPr>
          <w:p w:rsidR="00B83536" w:rsidRPr="006C6D49" w:rsidRDefault="00B83536" w:rsidP="006C6D49">
            <w:pPr>
              <w:suppressAutoHyphens/>
              <w:spacing w:line="360" w:lineRule="auto"/>
              <w:rPr>
                <w:sz w:val="20"/>
              </w:rPr>
            </w:pPr>
            <w:r w:rsidRPr="006C6D49">
              <w:rPr>
                <w:sz w:val="20"/>
              </w:rPr>
              <w:t>4,4</w:t>
            </w:r>
          </w:p>
        </w:tc>
        <w:tc>
          <w:tcPr>
            <w:tcW w:w="1063" w:type="dxa"/>
            <w:shd w:val="clear" w:color="auto" w:fill="auto"/>
          </w:tcPr>
          <w:p w:rsidR="00B83536" w:rsidRPr="006C6D49" w:rsidRDefault="00B83536" w:rsidP="006C6D49">
            <w:pPr>
              <w:suppressAutoHyphens/>
              <w:spacing w:line="360" w:lineRule="auto"/>
              <w:rPr>
                <w:sz w:val="20"/>
              </w:rPr>
            </w:pPr>
            <w:r w:rsidRPr="006C6D49">
              <w:rPr>
                <w:sz w:val="20"/>
              </w:rPr>
              <w:t>0,8</w:t>
            </w:r>
          </w:p>
        </w:tc>
        <w:tc>
          <w:tcPr>
            <w:tcW w:w="1063" w:type="dxa"/>
            <w:shd w:val="clear" w:color="auto" w:fill="auto"/>
          </w:tcPr>
          <w:p w:rsidR="00B83536" w:rsidRPr="006C6D49" w:rsidRDefault="005B4E6D" w:rsidP="006C6D49">
            <w:pPr>
              <w:suppressAutoHyphens/>
              <w:spacing w:line="360" w:lineRule="auto"/>
              <w:rPr>
                <w:sz w:val="20"/>
              </w:rPr>
            </w:pPr>
            <w:r w:rsidRPr="006C6D49">
              <w:rPr>
                <w:sz w:val="20"/>
              </w:rPr>
              <w:t>-</w:t>
            </w:r>
          </w:p>
        </w:tc>
      </w:tr>
      <w:tr w:rsidR="00B83536" w:rsidRPr="006C6D49" w:rsidTr="006C6D49">
        <w:trPr>
          <w:jc w:val="center"/>
        </w:trPr>
        <w:tc>
          <w:tcPr>
            <w:tcW w:w="3496" w:type="dxa"/>
            <w:shd w:val="clear" w:color="auto" w:fill="auto"/>
          </w:tcPr>
          <w:p w:rsidR="00B83536" w:rsidRPr="006C6D49" w:rsidRDefault="00B83536" w:rsidP="006C6D49">
            <w:pPr>
              <w:suppressAutoHyphens/>
              <w:spacing w:line="360" w:lineRule="auto"/>
              <w:rPr>
                <w:sz w:val="20"/>
              </w:rPr>
            </w:pPr>
            <w:r w:rsidRPr="006C6D49">
              <w:rPr>
                <w:sz w:val="20"/>
              </w:rPr>
              <w:t>- прочая продукция</w:t>
            </w:r>
          </w:p>
        </w:tc>
        <w:tc>
          <w:tcPr>
            <w:tcW w:w="962" w:type="dxa"/>
            <w:shd w:val="clear" w:color="auto" w:fill="auto"/>
          </w:tcPr>
          <w:p w:rsidR="00B83536" w:rsidRPr="006C6D49" w:rsidRDefault="00B83536" w:rsidP="006C6D49">
            <w:pPr>
              <w:suppressAutoHyphens/>
              <w:spacing w:line="360" w:lineRule="auto"/>
              <w:rPr>
                <w:sz w:val="20"/>
              </w:rPr>
            </w:pPr>
            <w:r w:rsidRPr="006C6D49">
              <w:rPr>
                <w:sz w:val="20"/>
              </w:rPr>
              <w:t>207</w:t>
            </w:r>
          </w:p>
        </w:tc>
        <w:tc>
          <w:tcPr>
            <w:tcW w:w="962" w:type="dxa"/>
            <w:shd w:val="clear" w:color="auto" w:fill="auto"/>
          </w:tcPr>
          <w:p w:rsidR="00B83536" w:rsidRPr="006C6D49" w:rsidRDefault="00B83536" w:rsidP="006C6D49">
            <w:pPr>
              <w:suppressAutoHyphens/>
              <w:spacing w:line="360" w:lineRule="auto"/>
              <w:rPr>
                <w:sz w:val="20"/>
              </w:rPr>
            </w:pPr>
            <w:r w:rsidRPr="006C6D49">
              <w:rPr>
                <w:sz w:val="20"/>
              </w:rPr>
              <w:t>124</w:t>
            </w:r>
          </w:p>
        </w:tc>
        <w:tc>
          <w:tcPr>
            <w:tcW w:w="962" w:type="dxa"/>
            <w:shd w:val="clear" w:color="auto" w:fill="auto"/>
          </w:tcPr>
          <w:p w:rsidR="00B83536" w:rsidRPr="006C6D49" w:rsidRDefault="00B83536" w:rsidP="006C6D49">
            <w:pPr>
              <w:suppressAutoHyphens/>
              <w:spacing w:line="360" w:lineRule="auto"/>
              <w:rPr>
                <w:sz w:val="20"/>
              </w:rPr>
            </w:pPr>
            <w:r w:rsidRPr="006C6D49">
              <w:rPr>
                <w:sz w:val="20"/>
              </w:rPr>
              <w:t>42</w:t>
            </w:r>
          </w:p>
        </w:tc>
        <w:tc>
          <w:tcPr>
            <w:tcW w:w="1063" w:type="dxa"/>
            <w:shd w:val="clear" w:color="auto" w:fill="auto"/>
          </w:tcPr>
          <w:p w:rsidR="00B83536" w:rsidRPr="006C6D49" w:rsidRDefault="00B83536" w:rsidP="006C6D49">
            <w:pPr>
              <w:suppressAutoHyphens/>
              <w:spacing w:line="360" w:lineRule="auto"/>
              <w:rPr>
                <w:sz w:val="20"/>
              </w:rPr>
            </w:pPr>
            <w:r w:rsidRPr="006C6D49">
              <w:rPr>
                <w:sz w:val="20"/>
              </w:rPr>
              <w:t>2,1</w:t>
            </w:r>
          </w:p>
        </w:tc>
        <w:tc>
          <w:tcPr>
            <w:tcW w:w="1063" w:type="dxa"/>
            <w:shd w:val="clear" w:color="auto" w:fill="auto"/>
          </w:tcPr>
          <w:p w:rsidR="00B83536" w:rsidRPr="006C6D49" w:rsidRDefault="00B72FF2" w:rsidP="006C6D49">
            <w:pPr>
              <w:suppressAutoHyphens/>
              <w:spacing w:line="360" w:lineRule="auto"/>
              <w:rPr>
                <w:sz w:val="20"/>
              </w:rPr>
            </w:pPr>
            <w:r w:rsidRPr="006C6D49">
              <w:rPr>
                <w:sz w:val="20"/>
              </w:rPr>
              <w:t>1,1</w:t>
            </w:r>
          </w:p>
        </w:tc>
        <w:tc>
          <w:tcPr>
            <w:tcW w:w="1063" w:type="dxa"/>
            <w:shd w:val="clear" w:color="auto" w:fill="auto"/>
          </w:tcPr>
          <w:p w:rsidR="00B83536" w:rsidRPr="006C6D49" w:rsidRDefault="00284CAB" w:rsidP="006C6D49">
            <w:pPr>
              <w:suppressAutoHyphens/>
              <w:spacing w:line="360" w:lineRule="auto"/>
              <w:rPr>
                <w:sz w:val="20"/>
              </w:rPr>
            </w:pPr>
            <w:r w:rsidRPr="006C6D49">
              <w:rPr>
                <w:sz w:val="20"/>
              </w:rPr>
              <w:t>0,3</w:t>
            </w:r>
          </w:p>
        </w:tc>
      </w:tr>
      <w:tr w:rsidR="00B83536" w:rsidRPr="006C6D49" w:rsidTr="006C6D49">
        <w:trPr>
          <w:jc w:val="center"/>
        </w:trPr>
        <w:tc>
          <w:tcPr>
            <w:tcW w:w="3496" w:type="dxa"/>
            <w:shd w:val="clear" w:color="auto" w:fill="auto"/>
          </w:tcPr>
          <w:p w:rsidR="00B83536" w:rsidRPr="006C6D49" w:rsidRDefault="00284CAB" w:rsidP="006C6D49">
            <w:pPr>
              <w:suppressAutoHyphens/>
              <w:spacing w:line="360" w:lineRule="auto"/>
              <w:rPr>
                <w:sz w:val="20"/>
              </w:rPr>
            </w:pPr>
            <w:r w:rsidRPr="006C6D49">
              <w:rPr>
                <w:sz w:val="20"/>
              </w:rPr>
              <w:t xml:space="preserve">2) </w:t>
            </w:r>
            <w:r w:rsidR="00B83536" w:rsidRPr="006C6D49">
              <w:rPr>
                <w:sz w:val="20"/>
              </w:rPr>
              <w:t>Животноводство - всего</w:t>
            </w:r>
          </w:p>
        </w:tc>
        <w:tc>
          <w:tcPr>
            <w:tcW w:w="962" w:type="dxa"/>
            <w:shd w:val="clear" w:color="auto" w:fill="auto"/>
          </w:tcPr>
          <w:p w:rsidR="00B83536" w:rsidRPr="006C6D49" w:rsidRDefault="00B83536" w:rsidP="006C6D49">
            <w:pPr>
              <w:suppressAutoHyphens/>
              <w:spacing w:line="360" w:lineRule="auto"/>
              <w:rPr>
                <w:sz w:val="20"/>
              </w:rPr>
            </w:pPr>
            <w:r w:rsidRPr="006C6D49">
              <w:rPr>
                <w:sz w:val="20"/>
              </w:rPr>
              <w:t>8728</w:t>
            </w:r>
          </w:p>
        </w:tc>
        <w:tc>
          <w:tcPr>
            <w:tcW w:w="962" w:type="dxa"/>
            <w:shd w:val="clear" w:color="auto" w:fill="auto"/>
          </w:tcPr>
          <w:p w:rsidR="00B83536" w:rsidRPr="006C6D49" w:rsidRDefault="00B83536" w:rsidP="006C6D49">
            <w:pPr>
              <w:suppressAutoHyphens/>
              <w:spacing w:line="360" w:lineRule="auto"/>
              <w:rPr>
                <w:sz w:val="20"/>
              </w:rPr>
            </w:pPr>
            <w:r w:rsidRPr="006C6D49">
              <w:rPr>
                <w:sz w:val="20"/>
              </w:rPr>
              <w:t>10657</w:t>
            </w:r>
          </w:p>
        </w:tc>
        <w:tc>
          <w:tcPr>
            <w:tcW w:w="962" w:type="dxa"/>
            <w:shd w:val="clear" w:color="auto" w:fill="auto"/>
          </w:tcPr>
          <w:p w:rsidR="00B83536" w:rsidRPr="006C6D49" w:rsidRDefault="00B83536" w:rsidP="006C6D49">
            <w:pPr>
              <w:suppressAutoHyphens/>
              <w:spacing w:line="360" w:lineRule="auto"/>
              <w:rPr>
                <w:sz w:val="20"/>
              </w:rPr>
            </w:pPr>
            <w:r w:rsidRPr="006C6D49">
              <w:rPr>
                <w:sz w:val="20"/>
              </w:rPr>
              <w:t>12226</w:t>
            </w:r>
          </w:p>
        </w:tc>
        <w:tc>
          <w:tcPr>
            <w:tcW w:w="1063" w:type="dxa"/>
            <w:shd w:val="clear" w:color="auto" w:fill="auto"/>
          </w:tcPr>
          <w:p w:rsidR="00B83536" w:rsidRPr="006C6D49" w:rsidRDefault="00B83536" w:rsidP="006C6D49">
            <w:pPr>
              <w:suppressAutoHyphens/>
              <w:spacing w:line="360" w:lineRule="auto"/>
              <w:rPr>
                <w:sz w:val="20"/>
              </w:rPr>
            </w:pPr>
            <w:r w:rsidRPr="006C6D49">
              <w:rPr>
                <w:sz w:val="20"/>
              </w:rPr>
              <w:t>88,1</w:t>
            </w:r>
          </w:p>
        </w:tc>
        <w:tc>
          <w:tcPr>
            <w:tcW w:w="1063" w:type="dxa"/>
            <w:shd w:val="clear" w:color="auto" w:fill="auto"/>
          </w:tcPr>
          <w:p w:rsidR="00B83536" w:rsidRPr="006C6D49" w:rsidRDefault="00B83536" w:rsidP="006C6D49">
            <w:pPr>
              <w:suppressAutoHyphens/>
              <w:spacing w:line="360" w:lineRule="auto"/>
              <w:rPr>
                <w:sz w:val="20"/>
              </w:rPr>
            </w:pPr>
            <w:r w:rsidRPr="006C6D49">
              <w:rPr>
                <w:sz w:val="20"/>
              </w:rPr>
              <w:t>98</w:t>
            </w:r>
          </w:p>
        </w:tc>
        <w:tc>
          <w:tcPr>
            <w:tcW w:w="1063" w:type="dxa"/>
            <w:shd w:val="clear" w:color="auto" w:fill="auto"/>
          </w:tcPr>
          <w:p w:rsidR="00B83536" w:rsidRPr="006C6D49" w:rsidRDefault="00284CAB" w:rsidP="006C6D49">
            <w:pPr>
              <w:suppressAutoHyphens/>
              <w:spacing w:line="360" w:lineRule="auto"/>
              <w:rPr>
                <w:sz w:val="20"/>
              </w:rPr>
            </w:pPr>
            <w:r w:rsidRPr="006C6D49">
              <w:rPr>
                <w:sz w:val="20"/>
              </w:rPr>
              <w:t>99,7</w:t>
            </w:r>
          </w:p>
        </w:tc>
      </w:tr>
      <w:tr w:rsidR="00B83536" w:rsidRPr="006C6D49" w:rsidTr="006C6D49">
        <w:trPr>
          <w:jc w:val="center"/>
        </w:trPr>
        <w:tc>
          <w:tcPr>
            <w:tcW w:w="3496" w:type="dxa"/>
            <w:shd w:val="clear" w:color="auto" w:fill="auto"/>
          </w:tcPr>
          <w:p w:rsidR="00261E8B" w:rsidRPr="006C6D49" w:rsidRDefault="00B83536" w:rsidP="006C6D49">
            <w:pPr>
              <w:suppressAutoHyphens/>
              <w:spacing w:line="360" w:lineRule="auto"/>
              <w:rPr>
                <w:sz w:val="20"/>
              </w:rPr>
            </w:pPr>
            <w:r w:rsidRPr="006C6D49">
              <w:rPr>
                <w:sz w:val="20"/>
              </w:rPr>
              <w:t>в том числе</w:t>
            </w:r>
          </w:p>
          <w:p w:rsidR="00B83536" w:rsidRPr="006C6D49" w:rsidRDefault="00B83536" w:rsidP="006C6D49">
            <w:pPr>
              <w:suppressAutoHyphens/>
              <w:spacing w:line="360" w:lineRule="auto"/>
              <w:rPr>
                <w:sz w:val="20"/>
              </w:rPr>
            </w:pPr>
            <w:r w:rsidRPr="006C6D49">
              <w:rPr>
                <w:sz w:val="20"/>
              </w:rPr>
              <w:t>скотоводство – всего</w:t>
            </w:r>
          </w:p>
        </w:tc>
        <w:tc>
          <w:tcPr>
            <w:tcW w:w="962" w:type="dxa"/>
            <w:shd w:val="clear" w:color="auto" w:fill="auto"/>
          </w:tcPr>
          <w:p w:rsidR="00B83536" w:rsidRPr="006C6D49" w:rsidRDefault="00284CAB" w:rsidP="006C6D49">
            <w:pPr>
              <w:suppressAutoHyphens/>
              <w:spacing w:line="360" w:lineRule="auto"/>
              <w:rPr>
                <w:sz w:val="20"/>
              </w:rPr>
            </w:pPr>
            <w:r w:rsidRPr="006C6D49">
              <w:rPr>
                <w:sz w:val="20"/>
              </w:rPr>
              <w:t>8687</w:t>
            </w:r>
          </w:p>
        </w:tc>
        <w:tc>
          <w:tcPr>
            <w:tcW w:w="962" w:type="dxa"/>
            <w:shd w:val="clear" w:color="auto" w:fill="auto"/>
          </w:tcPr>
          <w:p w:rsidR="00B83536" w:rsidRPr="006C6D49" w:rsidRDefault="00284CAB" w:rsidP="006C6D49">
            <w:pPr>
              <w:suppressAutoHyphens/>
              <w:spacing w:line="360" w:lineRule="auto"/>
              <w:rPr>
                <w:sz w:val="20"/>
              </w:rPr>
            </w:pPr>
            <w:r w:rsidRPr="006C6D49">
              <w:rPr>
                <w:sz w:val="20"/>
              </w:rPr>
              <w:t>10619</w:t>
            </w:r>
          </w:p>
        </w:tc>
        <w:tc>
          <w:tcPr>
            <w:tcW w:w="962" w:type="dxa"/>
            <w:shd w:val="clear" w:color="auto" w:fill="auto"/>
          </w:tcPr>
          <w:p w:rsidR="00B83536" w:rsidRPr="006C6D49" w:rsidRDefault="00284CAB" w:rsidP="006C6D49">
            <w:pPr>
              <w:suppressAutoHyphens/>
              <w:spacing w:line="360" w:lineRule="auto"/>
              <w:rPr>
                <w:sz w:val="20"/>
              </w:rPr>
            </w:pPr>
            <w:r w:rsidRPr="006C6D49">
              <w:rPr>
                <w:sz w:val="20"/>
              </w:rPr>
              <w:t>12205</w:t>
            </w:r>
          </w:p>
        </w:tc>
        <w:tc>
          <w:tcPr>
            <w:tcW w:w="1063" w:type="dxa"/>
            <w:shd w:val="clear" w:color="auto" w:fill="auto"/>
          </w:tcPr>
          <w:p w:rsidR="00B83536" w:rsidRPr="006C6D49" w:rsidRDefault="00B72FF2" w:rsidP="006C6D49">
            <w:pPr>
              <w:suppressAutoHyphens/>
              <w:spacing w:line="360" w:lineRule="auto"/>
              <w:rPr>
                <w:sz w:val="20"/>
              </w:rPr>
            </w:pPr>
            <w:r w:rsidRPr="006C6D49">
              <w:rPr>
                <w:sz w:val="20"/>
              </w:rPr>
              <w:t>87,7</w:t>
            </w:r>
          </w:p>
        </w:tc>
        <w:tc>
          <w:tcPr>
            <w:tcW w:w="1063" w:type="dxa"/>
            <w:shd w:val="clear" w:color="auto" w:fill="auto"/>
          </w:tcPr>
          <w:p w:rsidR="00B83536" w:rsidRPr="006C6D49" w:rsidRDefault="00B72FF2" w:rsidP="006C6D49">
            <w:pPr>
              <w:suppressAutoHyphens/>
              <w:spacing w:line="360" w:lineRule="auto"/>
              <w:rPr>
                <w:sz w:val="20"/>
              </w:rPr>
            </w:pPr>
            <w:r w:rsidRPr="006C6D49">
              <w:rPr>
                <w:sz w:val="20"/>
              </w:rPr>
              <w:t>97,7</w:t>
            </w:r>
          </w:p>
        </w:tc>
        <w:tc>
          <w:tcPr>
            <w:tcW w:w="1063" w:type="dxa"/>
            <w:shd w:val="clear" w:color="auto" w:fill="auto"/>
          </w:tcPr>
          <w:p w:rsidR="00B83536" w:rsidRPr="006C6D49" w:rsidRDefault="00284CAB" w:rsidP="006C6D49">
            <w:pPr>
              <w:suppressAutoHyphens/>
              <w:spacing w:line="360" w:lineRule="auto"/>
              <w:rPr>
                <w:sz w:val="20"/>
              </w:rPr>
            </w:pPr>
            <w:r w:rsidRPr="006C6D49">
              <w:rPr>
                <w:sz w:val="20"/>
              </w:rPr>
              <w:t>99,</w:t>
            </w:r>
            <w:r w:rsidR="00FB7D5C" w:rsidRPr="006C6D49">
              <w:rPr>
                <w:sz w:val="20"/>
              </w:rPr>
              <w:t>5</w:t>
            </w:r>
          </w:p>
        </w:tc>
      </w:tr>
      <w:tr w:rsidR="00B83536" w:rsidRPr="006C6D49" w:rsidTr="006C6D49">
        <w:trPr>
          <w:jc w:val="center"/>
        </w:trPr>
        <w:tc>
          <w:tcPr>
            <w:tcW w:w="3496" w:type="dxa"/>
            <w:shd w:val="clear" w:color="auto" w:fill="auto"/>
          </w:tcPr>
          <w:p w:rsidR="00B83536" w:rsidRPr="006C6D49" w:rsidRDefault="00B83536" w:rsidP="006C6D49">
            <w:pPr>
              <w:suppressAutoHyphens/>
              <w:spacing w:line="360" w:lineRule="auto"/>
              <w:rPr>
                <w:sz w:val="20"/>
              </w:rPr>
            </w:pPr>
            <w:r w:rsidRPr="006C6D49">
              <w:rPr>
                <w:sz w:val="20"/>
              </w:rPr>
              <w:t>в</w:t>
            </w:r>
            <w:r w:rsidR="00DD7CF7" w:rsidRPr="006C6D49">
              <w:rPr>
                <w:sz w:val="20"/>
              </w:rPr>
              <w:t xml:space="preserve"> </w:t>
            </w:r>
            <w:r w:rsidRPr="006C6D49">
              <w:rPr>
                <w:sz w:val="20"/>
              </w:rPr>
              <w:t>том числе</w:t>
            </w:r>
          </w:p>
          <w:p w:rsidR="00B83536" w:rsidRPr="006C6D49" w:rsidRDefault="00B83536" w:rsidP="006C6D49">
            <w:pPr>
              <w:suppressAutoHyphens/>
              <w:spacing w:line="360" w:lineRule="auto"/>
              <w:rPr>
                <w:sz w:val="20"/>
              </w:rPr>
            </w:pPr>
            <w:r w:rsidRPr="006C6D49">
              <w:rPr>
                <w:sz w:val="20"/>
              </w:rPr>
              <w:t>- мясо</w:t>
            </w:r>
          </w:p>
        </w:tc>
        <w:tc>
          <w:tcPr>
            <w:tcW w:w="962" w:type="dxa"/>
            <w:shd w:val="clear" w:color="auto" w:fill="auto"/>
          </w:tcPr>
          <w:p w:rsidR="00B83536" w:rsidRPr="006C6D49" w:rsidRDefault="00B83536" w:rsidP="006C6D49">
            <w:pPr>
              <w:suppressAutoHyphens/>
              <w:spacing w:line="360" w:lineRule="auto"/>
              <w:rPr>
                <w:sz w:val="20"/>
              </w:rPr>
            </w:pPr>
            <w:r w:rsidRPr="006C6D49">
              <w:rPr>
                <w:sz w:val="20"/>
              </w:rPr>
              <w:t>1714</w:t>
            </w:r>
          </w:p>
        </w:tc>
        <w:tc>
          <w:tcPr>
            <w:tcW w:w="962" w:type="dxa"/>
            <w:shd w:val="clear" w:color="auto" w:fill="auto"/>
          </w:tcPr>
          <w:p w:rsidR="00B83536" w:rsidRPr="006C6D49" w:rsidRDefault="00B83536" w:rsidP="006C6D49">
            <w:pPr>
              <w:suppressAutoHyphens/>
              <w:spacing w:line="360" w:lineRule="auto"/>
              <w:rPr>
                <w:sz w:val="20"/>
              </w:rPr>
            </w:pPr>
            <w:r w:rsidRPr="006C6D49">
              <w:rPr>
                <w:sz w:val="20"/>
              </w:rPr>
              <w:t>3319</w:t>
            </w:r>
          </w:p>
        </w:tc>
        <w:tc>
          <w:tcPr>
            <w:tcW w:w="962" w:type="dxa"/>
            <w:shd w:val="clear" w:color="auto" w:fill="auto"/>
          </w:tcPr>
          <w:p w:rsidR="00B83536" w:rsidRPr="006C6D49" w:rsidRDefault="00B83536" w:rsidP="006C6D49">
            <w:pPr>
              <w:suppressAutoHyphens/>
              <w:spacing w:line="360" w:lineRule="auto"/>
              <w:rPr>
                <w:sz w:val="20"/>
              </w:rPr>
            </w:pPr>
            <w:r w:rsidRPr="006C6D49">
              <w:rPr>
                <w:sz w:val="20"/>
              </w:rPr>
              <w:t>2065</w:t>
            </w:r>
          </w:p>
        </w:tc>
        <w:tc>
          <w:tcPr>
            <w:tcW w:w="1063" w:type="dxa"/>
            <w:shd w:val="clear" w:color="auto" w:fill="auto"/>
          </w:tcPr>
          <w:p w:rsidR="00B83536" w:rsidRPr="006C6D49" w:rsidRDefault="00B72FF2" w:rsidP="006C6D49">
            <w:pPr>
              <w:suppressAutoHyphens/>
              <w:spacing w:line="360" w:lineRule="auto"/>
              <w:rPr>
                <w:sz w:val="20"/>
              </w:rPr>
            </w:pPr>
            <w:r w:rsidRPr="006C6D49">
              <w:rPr>
                <w:sz w:val="20"/>
              </w:rPr>
              <w:t>17,3</w:t>
            </w:r>
          </w:p>
        </w:tc>
        <w:tc>
          <w:tcPr>
            <w:tcW w:w="1063" w:type="dxa"/>
            <w:shd w:val="clear" w:color="auto" w:fill="auto"/>
          </w:tcPr>
          <w:p w:rsidR="00B83536" w:rsidRPr="006C6D49" w:rsidRDefault="00B72FF2" w:rsidP="006C6D49">
            <w:pPr>
              <w:suppressAutoHyphens/>
              <w:spacing w:line="360" w:lineRule="auto"/>
              <w:rPr>
                <w:sz w:val="20"/>
              </w:rPr>
            </w:pPr>
            <w:r w:rsidRPr="006C6D49">
              <w:rPr>
                <w:sz w:val="20"/>
              </w:rPr>
              <w:t>30,5</w:t>
            </w:r>
          </w:p>
        </w:tc>
        <w:tc>
          <w:tcPr>
            <w:tcW w:w="1063" w:type="dxa"/>
            <w:shd w:val="clear" w:color="auto" w:fill="auto"/>
          </w:tcPr>
          <w:p w:rsidR="00B83536" w:rsidRPr="006C6D49" w:rsidRDefault="00284CAB" w:rsidP="006C6D49">
            <w:pPr>
              <w:suppressAutoHyphens/>
              <w:spacing w:line="360" w:lineRule="auto"/>
              <w:rPr>
                <w:sz w:val="20"/>
              </w:rPr>
            </w:pPr>
            <w:r w:rsidRPr="006C6D49">
              <w:rPr>
                <w:sz w:val="20"/>
              </w:rPr>
              <w:t>16,8</w:t>
            </w:r>
          </w:p>
        </w:tc>
      </w:tr>
      <w:tr w:rsidR="00B83536" w:rsidRPr="006C6D49" w:rsidTr="006C6D49">
        <w:trPr>
          <w:jc w:val="center"/>
        </w:trPr>
        <w:tc>
          <w:tcPr>
            <w:tcW w:w="3496" w:type="dxa"/>
            <w:shd w:val="clear" w:color="auto" w:fill="auto"/>
          </w:tcPr>
          <w:p w:rsidR="00B83536" w:rsidRPr="006C6D49" w:rsidRDefault="00284CAB" w:rsidP="006C6D49">
            <w:pPr>
              <w:suppressAutoHyphens/>
              <w:spacing w:line="360" w:lineRule="auto"/>
              <w:rPr>
                <w:sz w:val="20"/>
              </w:rPr>
            </w:pPr>
            <w:r w:rsidRPr="006C6D49">
              <w:rPr>
                <w:sz w:val="20"/>
              </w:rPr>
              <w:t>- м</w:t>
            </w:r>
            <w:r w:rsidR="00B83536" w:rsidRPr="006C6D49">
              <w:rPr>
                <w:sz w:val="20"/>
              </w:rPr>
              <w:t>олоко</w:t>
            </w:r>
          </w:p>
        </w:tc>
        <w:tc>
          <w:tcPr>
            <w:tcW w:w="962" w:type="dxa"/>
            <w:shd w:val="clear" w:color="auto" w:fill="auto"/>
          </w:tcPr>
          <w:p w:rsidR="00B83536" w:rsidRPr="006C6D49" w:rsidRDefault="00B83536" w:rsidP="006C6D49">
            <w:pPr>
              <w:suppressAutoHyphens/>
              <w:spacing w:line="360" w:lineRule="auto"/>
              <w:rPr>
                <w:sz w:val="20"/>
              </w:rPr>
            </w:pPr>
            <w:r w:rsidRPr="006C6D49">
              <w:rPr>
                <w:sz w:val="20"/>
              </w:rPr>
              <w:t>697</w:t>
            </w:r>
            <w:r w:rsidR="000C19EB" w:rsidRPr="006C6D49">
              <w:rPr>
                <w:sz w:val="20"/>
              </w:rPr>
              <w:t>3</w:t>
            </w:r>
          </w:p>
        </w:tc>
        <w:tc>
          <w:tcPr>
            <w:tcW w:w="962" w:type="dxa"/>
            <w:shd w:val="clear" w:color="auto" w:fill="auto"/>
          </w:tcPr>
          <w:p w:rsidR="00B83536" w:rsidRPr="006C6D49" w:rsidRDefault="00B83536" w:rsidP="006C6D49">
            <w:pPr>
              <w:suppressAutoHyphens/>
              <w:spacing w:line="360" w:lineRule="auto"/>
              <w:rPr>
                <w:sz w:val="20"/>
              </w:rPr>
            </w:pPr>
            <w:r w:rsidRPr="006C6D49">
              <w:rPr>
                <w:sz w:val="20"/>
              </w:rPr>
              <w:t>7300</w:t>
            </w:r>
          </w:p>
        </w:tc>
        <w:tc>
          <w:tcPr>
            <w:tcW w:w="962" w:type="dxa"/>
            <w:shd w:val="clear" w:color="auto" w:fill="auto"/>
          </w:tcPr>
          <w:p w:rsidR="00B83536" w:rsidRPr="006C6D49" w:rsidRDefault="00B83536" w:rsidP="006C6D49">
            <w:pPr>
              <w:suppressAutoHyphens/>
              <w:spacing w:line="360" w:lineRule="auto"/>
              <w:rPr>
                <w:sz w:val="20"/>
              </w:rPr>
            </w:pPr>
            <w:r w:rsidRPr="006C6D49">
              <w:rPr>
                <w:sz w:val="20"/>
              </w:rPr>
              <w:t>10140</w:t>
            </w:r>
          </w:p>
        </w:tc>
        <w:tc>
          <w:tcPr>
            <w:tcW w:w="1063" w:type="dxa"/>
            <w:shd w:val="clear" w:color="auto" w:fill="auto"/>
          </w:tcPr>
          <w:p w:rsidR="00B83536" w:rsidRPr="006C6D49" w:rsidRDefault="00B72FF2" w:rsidP="006C6D49">
            <w:pPr>
              <w:suppressAutoHyphens/>
              <w:spacing w:line="360" w:lineRule="auto"/>
              <w:rPr>
                <w:sz w:val="20"/>
              </w:rPr>
            </w:pPr>
            <w:r w:rsidRPr="006C6D49">
              <w:rPr>
                <w:sz w:val="20"/>
              </w:rPr>
              <w:t>70,4</w:t>
            </w:r>
          </w:p>
        </w:tc>
        <w:tc>
          <w:tcPr>
            <w:tcW w:w="1063" w:type="dxa"/>
            <w:shd w:val="clear" w:color="auto" w:fill="auto"/>
          </w:tcPr>
          <w:p w:rsidR="00B83536" w:rsidRPr="006C6D49" w:rsidRDefault="00B72FF2" w:rsidP="006C6D49">
            <w:pPr>
              <w:suppressAutoHyphens/>
              <w:spacing w:line="360" w:lineRule="auto"/>
              <w:rPr>
                <w:sz w:val="20"/>
              </w:rPr>
            </w:pPr>
            <w:r w:rsidRPr="006C6D49">
              <w:rPr>
                <w:sz w:val="20"/>
              </w:rPr>
              <w:t>67,2</w:t>
            </w:r>
          </w:p>
        </w:tc>
        <w:tc>
          <w:tcPr>
            <w:tcW w:w="1063" w:type="dxa"/>
            <w:shd w:val="clear" w:color="auto" w:fill="auto"/>
          </w:tcPr>
          <w:p w:rsidR="00B83536" w:rsidRPr="006C6D49" w:rsidRDefault="00284CAB" w:rsidP="006C6D49">
            <w:pPr>
              <w:suppressAutoHyphens/>
              <w:spacing w:line="360" w:lineRule="auto"/>
              <w:rPr>
                <w:sz w:val="20"/>
              </w:rPr>
            </w:pPr>
            <w:r w:rsidRPr="006C6D49">
              <w:rPr>
                <w:sz w:val="20"/>
              </w:rPr>
              <w:t>82,</w:t>
            </w:r>
            <w:r w:rsidR="00FB7D5C" w:rsidRPr="006C6D49">
              <w:rPr>
                <w:sz w:val="20"/>
              </w:rPr>
              <w:t>7</w:t>
            </w:r>
          </w:p>
        </w:tc>
      </w:tr>
      <w:tr w:rsidR="00923778" w:rsidRPr="006C6D49" w:rsidTr="006C6D49">
        <w:trPr>
          <w:jc w:val="center"/>
        </w:trPr>
        <w:tc>
          <w:tcPr>
            <w:tcW w:w="3496" w:type="dxa"/>
            <w:shd w:val="clear" w:color="auto" w:fill="auto"/>
          </w:tcPr>
          <w:p w:rsidR="00923778" w:rsidRPr="006C6D49" w:rsidRDefault="005543AB" w:rsidP="006C6D49">
            <w:pPr>
              <w:suppressAutoHyphens/>
              <w:spacing w:line="360" w:lineRule="auto"/>
              <w:rPr>
                <w:sz w:val="20"/>
              </w:rPr>
            </w:pPr>
            <w:r w:rsidRPr="006C6D49">
              <w:rPr>
                <w:sz w:val="20"/>
              </w:rPr>
              <w:t>-</w:t>
            </w:r>
            <w:r w:rsidR="00923778" w:rsidRPr="006C6D49">
              <w:rPr>
                <w:sz w:val="20"/>
              </w:rPr>
              <w:t xml:space="preserve"> прочая продукция</w:t>
            </w:r>
          </w:p>
        </w:tc>
        <w:tc>
          <w:tcPr>
            <w:tcW w:w="962" w:type="dxa"/>
            <w:shd w:val="clear" w:color="auto" w:fill="auto"/>
          </w:tcPr>
          <w:p w:rsidR="00923778" w:rsidRPr="006C6D49" w:rsidRDefault="00923778" w:rsidP="006C6D49">
            <w:pPr>
              <w:suppressAutoHyphens/>
              <w:spacing w:line="360" w:lineRule="auto"/>
              <w:rPr>
                <w:sz w:val="20"/>
              </w:rPr>
            </w:pPr>
            <w:r w:rsidRPr="006C6D49">
              <w:rPr>
                <w:sz w:val="20"/>
              </w:rPr>
              <w:t>41</w:t>
            </w:r>
          </w:p>
        </w:tc>
        <w:tc>
          <w:tcPr>
            <w:tcW w:w="962" w:type="dxa"/>
            <w:shd w:val="clear" w:color="auto" w:fill="auto"/>
          </w:tcPr>
          <w:p w:rsidR="00923778" w:rsidRPr="006C6D49" w:rsidRDefault="00923778" w:rsidP="006C6D49">
            <w:pPr>
              <w:suppressAutoHyphens/>
              <w:spacing w:line="360" w:lineRule="auto"/>
              <w:rPr>
                <w:sz w:val="20"/>
              </w:rPr>
            </w:pPr>
            <w:r w:rsidRPr="006C6D49">
              <w:rPr>
                <w:sz w:val="20"/>
              </w:rPr>
              <w:t>38</w:t>
            </w:r>
          </w:p>
        </w:tc>
        <w:tc>
          <w:tcPr>
            <w:tcW w:w="962" w:type="dxa"/>
            <w:shd w:val="clear" w:color="auto" w:fill="auto"/>
          </w:tcPr>
          <w:p w:rsidR="00923778" w:rsidRPr="006C6D49" w:rsidRDefault="00923778" w:rsidP="006C6D49">
            <w:pPr>
              <w:suppressAutoHyphens/>
              <w:spacing w:line="360" w:lineRule="auto"/>
              <w:rPr>
                <w:sz w:val="20"/>
              </w:rPr>
            </w:pPr>
            <w:r w:rsidRPr="006C6D49">
              <w:rPr>
                <w:sz w:val="20"/>
              </w:rPr>
              <w:t>21</w:t>
            </w:r>
          </w:p>
        </w:tc>
        <w:tc>
          <w:tcPr>
            <w:tcW w:w="1063" w:type="dxa"/>
            <w:shd w:val="clear" w:color="auto" w:fill="auto"/>
          </w:tcPr>
          <w:p w:rsidR="00923778" w:rsidRPr="006C6D49" w:rsidRDefault="00923778" w:rsidP="006C6D49">
            <w:pPr>
              <w:suppressAutoHyphens/>
              <w:spacing w:line="360" w:lineRule="auto"/>
              <w:rPr>
                <w:sz w:val="20"/>
              </w:rPr>
            </w:pPr>
            <w:r w:rsidRPr="006C6D49">
              <w:rPr>
                <w:sz w:val="20"/>
              </w:rPr>
              <w:t>0,4</w:t>
            </w:r>
          </w:p>
        </w:tc>
        <w:tc>
          <w:tcPr>
            <w:tcW w:w="1063" w:type="dxa"/>
            <w:shd w:val="clear" w:color="auto" w:fill="auto"/>
          </w:tcPr>
          <w:p w:rsidR="00923778" w:rsidRPr="006C6D49" w:rsidRDefault="00923778" w:rsidP="006C6D49">
            <w:pPr>
              <w:suppressAutoHyphens/>
              <w:spacing w:line="360" w:lineRule="auto"/>
              <w:rPr>
                <w:sz w:val="20"/>
              </w:rPr>
            </w:pPr>
            <w:r w:rsidRPr="006C6D49">
              <w:rPr>
                <w:sz w:val="20"/>
              </w:rPr>
              <w:t>0,3</w:t>
            </w:r>
          </w:p>
        </w:tc>
        <w:tc>
          <w:tcPr>
            <w:tcW w:w="1063" w:type="dxa"/>
            <w:shd w:val="clear" w:color="auto" w:fill="auto"/>
          </w:tcPr>
          <w:p w:rsidR="00923778" w:rsidRPr="006C6D49" w:rsidRDefault="00923778" w:rsidP="006C6D49">
            <w:pPr>
              <w:suppressAutoHyphens/>
              <w:spacing w:line="360" w:lineRule="auto"/>
              <w:rPr>
                <w:sz w:val="20"/>
              </w:rPr>
            </w:pPr>
            <w:r w:rsidRPr="006C6D49">
              <w:rPr>
                <w:sz w:val="20"/>
              </w:rPr>
              <w:t>0,2</w:t>
            </w:r>
          </w:p>
        </w:tc>
      </w:tr>
      <w:tr w:rsidR="00923778" w:rsidRPr="006C6D49" w:rsidTr="006C6D49">
        <w:trPr>
          <w:jc w:val="center"/>
        </w:trPr>
        <w:tc>
          <w:tcPr>
            <w:tcW w:w="3496" w:type="dxa"/>
            <w:shd w:val="clear" w:color="auto" w:fill="auto"/>
          </w:tcPr>
          <w:p w:rsidR="00923778" w:rsidRPr="006C6D49" w:rsidRDefault="00923778" w:rsidP="006C6D49">
            <w:pPr>
              <w:suppressAutoHyphens/>
              <w:spacing w:line="360" w:lineRule="auto"/>
              <w:rPr>
                <w:sz w:val="20"/>
              </w:rPr>
            </w:pPr>
            <w:r w:rsidRPr="006C6D49">
              <w:rPr>
                <w:sz w:val="20"/>
              </w:rPr>
              <w:t>3) Прочая продукция, работы и услуги</w:t>
            </w:r>
          </w:p>
        </w:tc>
        <w:tc>
          <w:tcPr>
            <w:tcW w:w="962" w:type="dxa"/>
            <w:shd w:val="clear" w:color="auto" w:fill="auto"/>
          </w:tcPr>
          <w:p w:rsidR="00923778" w:rsidRPr="006C6D49" w:rsidRDefault="00923778" w:rsidP="006C6D49">
            <w:pPr>
              <w:suppressAutoHyphens/>
              <w:spacing w:line="360" w:lineRule="auto"/>
              <w:rPr>
                <w:sz w:val="20"/>
              </w:rPr>
            </w:pPr>
            <w:r w:rsidRPr="006C6D49">
              <w:rPr>
                <w:sz w:val="20"/>
              </w:rPr>
              <w:t>538</w:t>
            </w:r>
          </w:p>
        </w:tc>
        <w:tc>
          <w:tcPr>
            <w:tcW w:w="962" w:type="dxa"/>
            <w:shd w:val="clear" w:color="auto" w:fill="auto"/>
          </w:tcPr>
          <w:p w:rsidR="00923778" w:rsidRPr="006C6D49" w:rsidRDefault="00923778" w:rsidP="006C6D49">
            <w:pPr>
              <w:suppressAutoHyphens/>
              <w:spacing w:line="360" w:lineRule="auto"/>
              <w:rPr>
                <w:sz w:val="20"/>
              </w:rPr>
            </w:pPr>
            <w:r w:rsidRPr="006C6D49">
              <w:rPr>
                <w:sz w:val="20"/>
              </w:rPr>
              <w:t>-</w:t>
            </w:r>
          </w:p>
        </w:tc>
        <w:tc>
          <w:tcPr>
            <w:tcW w:w="962" w:type="dxa"/>
            <w:shd w:val="clear" w:color="auto" w:fill="auto"/>
          </w:tcPr>
          <w:p w:rsidR="00923778" w:rsidRPr="006C6D49" w:rsidRDefault="00923778" w:rsidP="006C6D49">
            <w:pPr>
              <w:suppressAutoHyphens/>
              <w:spacing w:line="360" w:lineRule="auto"/>
              <w:rPr>
                <w:sz w:val="20"/>
              </w:rPr>
            </w:pPr>
            <w:r w:rsidRPr="006C6D49">
              <w:rPr>
                <w:sz w:val="20"/>
              </w:rPr>
              <w:t>-</w:t>
            </w:r>
          </w:p>
        </w:tc>
        <w:tc>
          <w:tcPr>
            <w:tcW w:w="1063" w:type="dxa"/>
            <w:shd w:val="clear" w:color="auto" w:fill="auto"/>
          </w:tcPr>
          <w:p w:rsidR="00923778" w:rsidRPr="006C6D49" w:rsidRDefault="00923778" w:rsidP="006C6D49">
            <w:pPr>
              <w:suppressAutoHyphens/>
              <w:spacing w:line="360" w:lineRule="auto"/>
              <w:rPr>
                <w:sz w:val="20"/>
              </w:rPr>
            </w:pPr>
            <w:r w:rsidRPr="006C6D49">
              <w:rPr>
                <w:sz w:val="20"/>
              </w:rPr>
              <w:t>5,4</w:t>
            </w:r>
          </w:p>
        </w:tc>
        <w:tc>
          <w:tcPr>
            <w:tcW w:w="1063" w:type="dxa"/>
            <w:shd w:val="clear" w:color="auto" w:fill="auto"/>
          </w:tcPr>
          <w:p w:rsidR="00923778" w:rsidRPr="006C6D49" w:rsidRDefault="00923778" w:rsidP="006C6D49">
            <w:pPr>
              <w:suppressAutoHyphens/>
              <w:spacing w:line="360" w:lineRule="auto"/>
              <w:rPr>
                <w:sz w:val="20"/>
              </w:rPr>
            </w:pPr>
            <w:r w:rsidRPr="006C6D49">
              <w:rPr>
                <w:sz w:val="20"/>
              </w:rPr>
              <w:t>-</w:t>
            </w:r>
          </w:p>
        </w:tc>
        <w:tc>
          <w:tcPr>
            <w:tcW w:w="1063" w:type="dxa"/>
            <w:shd w:val="clear" w:color="auto" w:fill="auto"/>
          </w:tcPr>
          <w:p w:rsidR="00923778" w:rsidRPr="006C6D49" w:rsidRDefault="00923778" w:rsidP="006C6D49">
            <w:pPr>
              <w:suppressAutoHyphens/>
              <w:spacing w:line="360" w:lineRule="auto"/>
              <w:rPr>
                <w:sz w:val="20"/>
              </w:rPr>
            </w:pPr>
            <w:r w:rsidRPr="006C6D49">
              <w:rPr>
                <w:sz w:val="20"/>
              </w:rPr>
              <w:t>-</w:t>
            </w:r>
          </w:p>
        </w:tc>
      </w:tr>
      <w:tr w:rsidR="00923778" w:rsidRPr="006C6D49" w:rsidTr="006C6D49">
        <w:trPr>
          <w:jc w:val="center"/>
        </w:trPr>
        <w:tc>
          <w:tcPr>
            <w:tcW w:w="3496" w:type="dxa"/>
            <w:shd w:val="clear" w:color="auto" w:fill="auto"/>
          </w:tcPr>
          <w:p w:rsidR="00923778" w:rsidRPr="006C6D49" w:rsidRDefault="00923778" w:rsidP="006C6D49">
            <w:pPr>
              <w:suppressAutoHyphens/>
              <w:spacing w:line="360" w:lineRule="auto"/>
              <w:rPr>
                <w:sz w:val="20"/>
              </w:rPr>
            </w:pPr>
            <w:r w:rsidRPr="006C6D49">
              <w:rPr>
                <w:sz w:val="20"/>
              </w:rPr>
              <w:t>4) В целом по сельскохозяйственной организации</w:t>
            </w:r>
          </w:p>
        </w:tc>
        <w:tc>
          <w:tcPr>
            <w:tcW w:w="962" w:type="dxa"/>
            <w:shd w:val="clear" w:color="auto" w:fill="auto"/>
          </w:tcPr>
          <w:p w:rsidR="00923778" w:rsidRPr="006C6D49" w:rsidRDefault="00923778" w:rsidP="006C6D49">
            <w:pPr>
              <w:suppressAutoHyphens/>
              <w:spacing w:line="360" w:lineRule="auto"/>
              <w:rPr>
                <w:sz w:val="20"/>
              </w:rPr>
            </w:pPr>
            <w:r w:rsidRPr="006C6D49">
              <w:rPr>
                <w:sz w:val="20"/>
              </w:rPr>
              <w:t>9907</w:t>
            </w:r>
          </w:p>
        </w:tc>
        <w:tc>
          <w:tcPr>
            <w:tcW w:w="962" w:type="dxa"/>
            <w:shd w:val="clear" w:color="auto" w:fill="auto"/>
          </w:tcPr>
          <w:p w:rsidR="00923778" w:rsidRPr="006C6D49" w:rsidRDefault="00923778" w:rsidP="006C6D49">
            <w:pPr>
              <w:suppressAutoHyphens/>
              <w:spacing w:line="360" w:lineRule="auto"/>
              <w:rPr>
                <w:sz w:val="20"/>
              </w:rPr>
            </w:pPr>
            <w:r w:rsidRPr="006C6D49">
              <w:rPr>
                <w:sz w:val="20"/>
              </w:rPr>
              <w:t>10869</w:t>
            </w:r>
          </w:p>
        </w:tc>
        <w:tc>
          <w:tcPr>
            <w:tcW w:w="962" w:type="dxa"/>
            <w:shd w:val="clear" w:color="auto" w:fill="auto"/>
          </w:tcPr>
          <w:p w:rsidR="00923778" w:rsidRPr="006C6D49" w:rsidRDefault="00923778" w:rsidP="006C6D49">
            <w:pPr>
              <w:suppressAutoHyphens/>
              <w:spacing w:line="360" w:lineRule="auto"/>
              <w:rPr>
                <w:sz w:val="20"/>
              </w:rPr>
            </w:pPr>
            <w:r w:rsidRPr="006C6D49">
              <w:rPr>
                <w:sz w:val="20"/>
              </w:rPr>
              <w:t>12268</w:t>
            </w:r>
          </w:p>
        </w:tc>
        <w:tc>
          <w:tcPr>
            <w:tcW w:w="1063" w:type="dxa"/>
            <w:shd w:val="clear" w:color="auto" w:fill="auto"/>
          </w:tcPr>
          <w:p w:rsidR="00923778" w:rsidRPr="006C6D49" w:rsidRDefault="00923778" w:rsidP="006C6D49">
            <w:pPr>
              <w:suppressAutoHyphens/>
              <w:spacing w:line="360" w:lineRule="auto"/>
              <w:rPr>
                <w:sz w:val="20"/>
              </w:rPr>
            </w:pPr>
            <w:r w:rsidRPr="006C6D49">
              <w:rPr>
                <w:sz w:val="20"/>
              </w:rPr>
              <w:t>100</w:t>
            </w:r>
          </w:p>
        </w:tc>
        <w:tc>
          <w:tcPr>
            <w:tcW w:w="1063" w:type="dxa"/>
            <w:shd w:val="clear" w:color="auto" w:fill="auto"/>
          </w:tcPr>
          <w:p w:rsidR="00923778" w:rsidRPr="006C6D49" w:rsidRDefault="00923778" w:rsidP="006C6D49">
            <w:pPr>
              <w:suppressAutoHyphens/>
              <w:spacing w:line="360" w:lineRule="auto"/>
              <w:rPr>
                <w:sz w:val="20"/>
              </w:rPr>
            </w:pPr>
            <w:r w:rsidRPr="006C6D49">
              <w:rPr>
                <w:sz w:val="20"/>
              </w:rPr>
              <w:t>100</w:t>
            </w:r>
          </w:p>
        </w:tc>
        <w:tc>
          <w:tcPr>
            <w:tcW w:w="1063" w:type="dxa"/>
            <w:shd w:val="clear" w:color="auto" w:fill="auto"/>
          </w:tcPr>
          <w:p w:rsidR="00923778" w:rsidRPr="006C6D49" w:rsidRDefault="00923778" w:rsidP="006C6D49">
            <w:pPr>
              <w:suppressAutoHyphens/>
              <w:spacing w:line="360" w:lineRule="auto"/>
              <w:rPr>
                <w:sz w:val="20"/>
              </w:rPr>
            </w:pPr>
            <w:r w:rsidRPr="006C6D49">
              <w:rPr>
                <w:sz w:val="20"/>
              </w:rPr>
              <w:t>100</w:t>
            </w:r>
          </w:p>
        </w:tc>
      </w:tr>
    </w:tbl>
    <w:p w:rsidR="006B6288" w:rsidRPr="00261E8B" w:rsidRDefault="006B6288" w:rsidP="00DD7CF7">
      <w:pPr>
        <w:suppressAutoHyphens/>
        <w:spacing w:line="360" w:lineRule="auto"/>
        <w:ind w:firstLine="709"/>
        <w:jc w:val="both"/>
        <w:rPr>
          <w:sz w:val="28"/>
          <w:szCs w:val="28"/>
        </w:rPr>
      </w:pPr>
    </w:p>
    <w:p w:rsidR="00261E8B" w:rsidRDefault="00DB071E" w:rsidP="00DD7CF7">
      <w:pPr>
        <w:suppressAutoHyphens/>
        <w:spacing w:line="360" w:lineRule="auto"/>
        <w:ind w:firstLine="709"/>
        <w:jc w:val="both"/>
        <w:rPr>
          <w:sz w:val="28"/>
          <w:szCs w:val="28"/>
        </w:rPr>
      </w:pPr>
      <w:r w:rsidRPr="00261E8B">
        <w:rPr>
          <w:sz w:val="28"/>
          <w:szCs w:val="28"/>
        </w:rPr>
        <w:t>По данным таблицы можно отметить, что изменение структуры товарной продукции к 2006 году. Так организация перестала с 2005 года оказывать дополнительные услуги, не связанные с ее обычной деятельностью, то есть производством сельскохозяйственной продукции.</w:t>
      </w:r>
    </w:p>
    <w:p w:rsidR="00DD7CF7" w:rsidRPr="00261E8B" w:rsidRDefault="006B6288" w:rsidP="00DD7CF7">
      <w:pPr>
        <w:suppressAutoHyphens/>
        <w:spacing w:line="360" w:lineRule="auto"/>
        <w:ind w:firstLine="709"/>
        <w:jc w:val="both"/>
        <w:rPr>
          <w:sz w:val="28"/>
          <w:szCs w:val="28"/>
        </w:rPr>
      </w:pPr>
      <w:r w:rsidRPr="00261E8B">
        <w:rPr>
          <w:sz w:val="28"/>
          <w:szCs w:val="28"/>
        </w:rPr>
        <w:t>Как видно из таблицы 2.1 за анализируемый период</w:t>
      </w:r>
      <w:r w:rsidR="00DD7CF7" w:rsidRPr="00261E8B">
        <w:rPr>
          <w:sz w:val="28"/>
          <w:szCs w:val="28"/>
        </w:rPr>
        <w:t xml:space="preserve"> </w:t>
      </w:r>
      <w:r w:rsidRPr="00261E8B">
        <w:rPr>
          <w:sz w:val="28"/>
          <w:szCs w:val="28"/>
        </w:rPr>
        <w:t xml:space="preserve">увеличение </w:t>
      </w:r>
      <w:r w:rsidR="00DB071E" w:rsidRPr="00261E8B">
        <w:rPr>
          <w:sz w:val="28"/>
          <w:szCs w:val="28"/>
        </w:rPr>
        <w:t>выручки от</w:t>
      </w:r>
      <w:r w:rsidR="00DD7CF7" w:rsidRPr="00261E8B">
        <w:rPr>
          <w:sz w:val="28"/>
          <w:szCs w:val="28"/>
        </w:rPr>
        <w:t xml:space="preserve"> </w:t>
      </w:r>
      <w:r w:rsidRPr="00261E8B">
        <w:rPr>
          <w:sz w:val="28"/>
          <w:szCs w:val="28"/>
        </w:rPr>
        <w:t xml:space="preserve">производственной деятельности происходит </w:t>
      </w:r>
      <w:r w:rsidR="00DB071E" w:rsidRPr="00261E8B">
        <w:rPr>
          <w:sz w:val="28"/>
          <w:szCs w:val="28"/>
        </w:rPr>
        <w:t xml:space="preserve">преимущественно </w:t>
      </w:r>
      <w:r w:rsidRPr="00261E8B">
        <w:rPr>
          <w:sz w:val="28"/>
          <w:szCs w:val="28"/>
        </w:rPr>
        <w:t>по отрасли животноводства, а в размере денежной выручки по отрасли растениеводства отмечается резкое у</w:t>
      </w:r>
      <w:r w:rsidR="00DB071E" w:rsidRPr="00261E8B">
        <w:rPr>
          <w:sz w:val="28"/>
          <w:szCs w:val="28"/>
        </w:rPr>
        <w:t xml:space="preserve">меньшение к 2006 году. Причем ООО </w:t>
      </w:r>
      <w:r w:rsidR="00DD7CF7" w:rsidRPr="00261E8B">
        <w:rPr>
          <w:sz w:val="28"/>
          <w:szCs w:val="28"/>
        </w:rPr>
        <w:t>"</w:t>
      </w:r>
      <w:r w:rsidR="00DB071E" w:rsidRPr="00261E8B">
        <w:rPr>
          <w:sz w:val="28"/>
          <w:szCs w:val="28"/>
        </w:rPr>
        <w:t>Правда</w:t>
      </w:r>
      <w:r w:rsidR="00DD7CF7" w:rsidRPr="00261E8B">
        <w:rPr>
          <w:sz w:val="28"/>
          <w:szCs w:val="28"/>
        </w:rPr>
        <w:t>"</w:t>
      </w:r>
      <w:r w:rsidR="00DB071E" w:rsidRPr="00261E8B">
        <w:rPr>
          <w:sz w:val="28"/>
          <w:szCs w:val="28"/>
        </w:rPr>
        <w:t xml:space="preserve"> в 2006 году не реализовывала </w:t>
      </w:r>
      <w:r w:rsidR="002050BC" w:rsidRPr="00261E8B">
        <w:rPr>
          <w:sz w:val="28"/>
          <w:szCs w:val="28"/>
        </w:rPr>
        <w:t xml:space="preserve">зерно, хотя оно было произведено. Это говорит о том, что наибольшая часть валового сбора всех сельскохозяйственных культур, возделываемых в организации, расходуется внутри организации на корма для отрасли животноводства. </w:t>
      </w:r>
      <w:r w:rsidRPr="00261E8B">
        <w:rPr>
          <w:sz w:val="28"/>
          <w:szCs w:val="28"/>
        </w:rPr>
        <w:t>Данное обстоятельство связано с тем, что организация меняет постепенно свою специализацию и переходит от совместного производства продукции растениеводства и животноводства к полной ориентации на животноводческое направление. Из-за этого снижаются площади посевов различных культур</w:t>
      </w:r>
      <w:r w:rsidR="002050BC" w:rsidRPr="00261E8B">
        <w:rPr>
          <w:sz w:val="28"/>
          <w:szCs w:val="28"/>
        </w:rPr>
        <w:t xml:space="preserve"> с 4440 га сельскохозяйственных угодий в 2004 году до 553 га в 2006 году. Возрастаю</w:t>
      </w:r>
      <w:r w:rsidRPr="00261E8B">
        <w:rPr>
          <w:sz w:val="28"/>
          <w:szCs w:val="28"/>
        </w:rPr>
        <w:t xml:space="preserve"> вложения в отрасль животноводства значительно, но при этом увеличился и выход товарной продукции и соответственно размеры выручки</w:t>
      </w:r>
      <w:r w:rsidR="002050BC" w:rsidRPr="00261E8B">
        <w:rPr>
          <w:sz w:val="28"/>
          <w:szCs w:val="28"/>
        </w:rPr>
        <w:t>.</w:t>
      </w:r>
    </w:p>
    <w:p w:rsidR="006B6288" w:rsidRPr="00261E8B" w:rsidRDefault="006B6288" w:rsidP="00DD7CF7">
      <w:pPr>
        <w:suppressAutoHyphens/>
        <w:spacing w:line="360" w:lineRule="auto"/>
        <w:ind w:firstLine="709"/>
        <w:jc w:val="both"/>
        <w:rPr>
          <w:sz w:val="28"/>
          <w:szCs w:val="28"/>
        </w:rPr>
      </w:pPr>
      <w:r w:rsidRPr="00261E8B">
        <w:rPr>
          <w:sz w:val="28"/>
          <w:szCs w:val="28"/>
        </w:rPr>
        <w:t xml:space="preserve">Рассмотрим </w:t>
      </w:r>
      <w:r w:rsidR="002050BC" w:rsidRPr="00261E8B">
        <w:rPr>
          <w:sz w:val="28"/>
          <w:szCs w:val="28"/>
        </w:rPr>
        <w:t xml:space="preserve">далее </w:t>
      </w:r>
      <w:r w:rsidRPr="00261E8B">
        <w:rPr>
          <w:sz w:val="28"/>
          <w:szCs w:val="28"/>
        </w:rPr>
        <w:t xml:space="preserve">размер сельскохозяйственного производства ООО </w:t>
      </w:r>
      <w:r w:rsidR="00DD7CF7" w:rsidRPr="00261E8B">
        <w:rPr>
          <w:sz w:val="28"/>
          <w:szCs w:val="28"/>
        </w:rPr>
        <w:t>"</w:t>
      </w:r>
      <w:r w:rsidRPr="00261E8B">
        <w:rPr>
          <w:sz w:val="28"/>
          <w:szCs w:val="28"/>
        </w:rPr>
        <w:t>Правда</w:t>
      </w:r>
      <w:r w:rsidR="00DD7CF7" w:rsidRPr="00261E8B">
        <w:rPr>
          <w:sz w:val="28"/>
          <w:szCs w:val="28"/>
        </w:rPr>
        <w:t>"</w:t>
      </w:r>
      <w:r w:rsidRPr="00261E8B">
        <w:rPr>
          <w:sz w:val="28"/>
          <w:szCs w:val="28"/>
        </w:rPr>
        <w:t>, используя данные, представленные в таблице 2.2.</w:t>
      </w:r>
    </w:p>
    <w:p w:rsidR="00F950A6" w:rsidRPr="00261E8B" w:rsidRDefault="00F950A6" w:rsidP="00DD7CF7">
      <w:pPr>
        <w:suppressAutoHyphens/>
        <w:spacing w:line="360" w:lineRule="auto"/>
        <w:ind w:firstLine="709"/>
        <w:jc w:val="both"/>
        <w:rPr>
          <w:sz w:val="28"/>
          <w:szCs w:val="28"/>
          <w:lang w:val="en-US"/>
        </w:rPr>
      </w:pPr>
    </w:p>
    <w:p w:rsidR="006B6288" w:rsidRPr="00261E8B" w:rsidRDefault="006B6288" w:rsidP="00DD7CF7">
      <w:pPr>
        <w:suppressAutoHyphens/>
        <w:spacing w:line="360" w:lineRule="auto"/>
        <w:ind w:firstLine="709"/>
        <w:jc w:val="both"/>
        <w:rPr>
          <w:sz w:val="28"/>
          <w:szCs w:val="28"/>
        </w:rPr>
      </w:pPr>
      <w:r w:rsidRPr="00261E8B">
        <w:rPr>
          <w:sz w:val="28"/>
          <w:szCs w:val="28"/>
        </w:rPr>
        <w:t>Таблица 2.2</w:t>
      </w:r>
      <w:r w:rsidR="00591849" w:rsidRPr="00261E8B">
        <w:rPr>
          <w:sz w:val="28"/>
          <w:szCs w:val="28"/>
        </w:rPr>
        <w:t xml:space="preserve"> - </w:t>
      </w:r>
      <w:r w:rsidRPr="00261E8B">
        <w:rPr>
          <w:sz w:val="28"/>
          <w:szCs w:val="28"/>
        </w:rPr>
        <w:t xml:space="preserve">Размер сельскохозяйственного производства ООО </w:t>
      </w:r>
      <w:r w:rsidR="00DD7CF7" w:rsidRPr="00261E8B">
        <w:rPr>
          <w:sz w:val="28"/>
          <w:szCs w:val="28"/>
        </w:rPr>
        <w:t>"</w:t>
      </w:r>
      <w:r w:rsidRPr="00261E8B">
        <w:rPr>
          <w:sz w:val="28"/>
          <w:szCs w:val="28"/>
        </w:rPr>
        <w:t>Правда</w:t>
      </w:r>
      <w:r w:rsidR="00DD7CF7" w:rsidRPr="00261E8B">
        <w:rPr>
          <w:sz w:val="28"/>
          <w:szCs w:val="28"/>
        </w:rPr>
        <w: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155"/>
        <w:gridCol w:w="827"/>
        <w:gridCol w:w="827"/>
        <w:gridCol w:w="827"/>
        <w:gridCol w:w="718"/>
        <w:gridCol w:w="718"/>
      </w:tblGrid>
      <w:tr w:rsidR="006B6288" w:rsidRPr="006C6D49" w:rsidTr="006C6D49">
        <w:trPr>
          <w:jc w:val="center"/>
        </w:trPr>
        <w:tc>
          <w:tcPr>
            <w:tcW w:w="5475" w:type="dxa"/>
            <w:vMerge w:val="restart"/>
            <w:shd w:val="clear" w:color="auto" w:fill="auto"/>
          </w:tcPr>
          <w:p w:rsidR="006B6288" w:rsidRPr="006C6D49" w:rsidRDefault="006B6288" w:rsidP="006C6D49">
            <w:pPr>
              <w:suppressAutoHyphens/>
              <w:spacing w:line="360" w:lineRule="auto"/>
              <w:rPr>
                <w:sz w:val="20"/>
              </w:rPr>
            </w:pPr>
            <w:r w:rsidRPr="006C6D49">
              <w:rPr>
                <w:sz w:val="20"/>
              </w:rPr>
              <w:t>Показатели:</w:t>
            </w:r>
          </w:p>
        </w:tc>
        <w:tc>
          <w:tcPr>
            <w:tcW w:w="2598" w:type="dxa"/>
            <w:gridSpan w:val="3"/>
            <w:shd w:val="clear" w:color="auto" w:fill="auto"/>
          </w:tcPr>
          <w:p w:rsidR="006B6288" w:rsidRPr="006C6D49" w:rsidRDefault="006B6288" w:rsidP="006C6D49">
            <w:pPr>
              <w:suppressAutoHyphens/>
              <w:spacing w:line="360" w:lineRule="auto"/>
              <w:rPr>
                <w:sz w:val="20"/>
              </w:rPr>
            </w:pPr>
            <w:r w:rsidRPr="006C6D49">
              <w:rPr>
                <w:sz w:val="20"/>
              </w:rPr>
              <w:t>Годы:</w:t>
            </w:r>
          </w:p>
        </w:tc>
        <w:tc>
          <w:tcPr>
            <w:tcW w:w="1498" w:type="dxa"/>
            <w:gridSpan w:val="2"/>
            <w:shd w:val="clear" w:color="auto" w:fill="auto"/>
          </w:tcPr>
          <w:p w:rsidR="006B6288" w:rsidRPr="006C6D49" w:rsidRDefault="00A30853" w:rsidP="006C6D49">
            <w:pPr>
              <w:suppressAutoHyphens/>
              <w:spacing w:line="360" w:lineRule="auto"/>
              <w:rPr>
                <w:sz w:val="20"/>
              </w:rPr>
            </w:pPr>
            <w:r w:rsidRPr="006C6D49">
              <w:rPr>
                <w:sz w:val="20"/>
              </w:rPr>
              <w:t>2006</w:t>
            </w:r>
            <w:r w:rsidR="006B6288" w:rsidRPr="006C6D49">
              <w:rPr>
                <w:sz w:val="20"/>
              </w:rPr>
              <w:t>г. в % к</w:t>
            </w:r>
          </w:p>
        </w:tc>
      </w:tr>
      <w:tr w:rsidR="006B6288" w:rsidRPr="006C6D49" w:rsidTr="006C6D49">
        <w:trPr>
          <w:jc w:val="center"/>
        </w:trPr>
        <w:tc>
          <w:tcPr>
            <w:tcW w:w="5475" w:type="dxa"/>
            <w:vMerge/>
            <w:shd w:val="clear" w:color="auto" w:fill="auto"/>
          </w:tcPr>
          <w:p w:rsidR="006B6288" w:rsidRPr="006C6D49" w:rsidRDefault="006B6288" w:rsidP="006C6D49">
            <w:pPr>
              <w:suppressAutoHyphens/>
              <w:spacing w:line="360" w:lineRule="auto"/>
              <w:rPr>
                <w:sz w:val="20"/>
              </w:rPr>
            </w:pPr>
          </w:p>
        </w:tc>
        <w:tc>
          <w:tcPr>
            <w:tcW w:w="866" w:type="dxa"/>
            <w:shd w:val="clear" w:color="auto" w:fill="auto"/>
          </w:tcPr>
          <w:p w:rsidR="006B6288" w:rsidRPr="006C6D49" w:rsidRDefault="00A30853" w:rsidP="006C6D49">
            <w:pPr>
              <w:suppressAutoHyphens/>
              <w:spacing w:line="360" w:lineRule="auto"/>
              <w:rPr>
                <w:sz w:val="20"/>
              </w:rPr>
            </w:pPr>
            <w:r w:rsidRPr="006C6D49">
              <w:rPr>
                <w:sz w:val="20"/>
              </w:rPr>
              <w:t>2004</w:t>
            </w:r>
            <w:r w:rsidR="006B6288" w:rsidRPr="006C6D49">
              <w:rPr>
                <w:sz w:val="20"/>
              </w:rPr>
              <w:t>г.</w:t>
            </w:r>
          </w:p>
        </w:tc>
        <w:tc>
          <w:tcPr>
            <w:tcW w:w="866" w:type="dxa"/>
            <w:shd w:val="clear" w:color="auto" w:fill="auto"/>
          </w:tcPr>
          <w:p w:rsidR="006B6288" w:rsidRPr="006C6D49" w:rsidRDefault="00A30853" w:rsidP="006C6D49">
            <w:pPr>
              <w:suppressAutoHyphens/>
              <w:spacing w:line="360" w:lineRule="auto"/>
              <w:rPr>
                <w:sz w:val="20"/>
              </w:rPr>
            </w:pPr>
            <w:r w:rsidRPr="006C6D49">
              <w:rPr>
                <w:sz w:val="20"/>
              </w:rPr>
              <w:t>2005</w:t>
            </w:r>
            <w:r w:rsidR="006B6288" w:rsidRPr="006C6D49">
              <w:rPr>
                <w:sz w:val="20"/>
              </w:rPr>
              <w:t>г.</w:t>
            </w:r>
          </w:p>
        </w:tc>
        <w:tc>
          <w:tcPr>
            <w:tcW w:w="866" w:type="dxa"/>
            <w:shd w:val="clear" w:color="auto" w:fill="auto"/>
          </w:tcPr>
          <w:p w:rsidR="006B6288" w:rsidRPr="006C6D49" w:rsidRDefault="00A30853" w:rsidP="006C6D49">
            <w:pPr>
              <w:suppressAutoHyphens/>
              <w:spacing w:line="360" w:lineRule="auto"/>
              <w:rPr>
                <w:sz w:val="20"/>
              </w:rPr>
            </w:pPr>
            <w:r w:rsidRPr="006C6D49">
              <w:rPr>
                <w:sz w:val="20"/>
              </w:rPr>
              <w:t>2006</w:t>
            </w:r>
            <w:r w:rsidR="006B6288" w:rsidRPr="006C6D49">
              <w:rPr>
                <w:sz w:val="20"/>
              </w:rPr>
              <w:t>г.</w:t>
            </w:r>
          </w:p>
        </w:tc>
        <w:tc>
          <w:tcPr>
            <w:tcW w:w="749" w:type="dxa"/>
            <w:shd w:val="clear" w:color="auto" w:fill="auto"/>
          </w:tcPr>
          <w:p w:rsidR="006B6288" w:rsidRPr="006C6D49" w:rsidRDefault="00A30853" w:rsidP="006C6D49">
            <w:pPr>
              <w:suppressAutoHyphens/>
              <w:spacing w:line="360" w:lineRule="auto"/>
              <w:rPr>
                <w:sz w:val="20"/>
              </w:rPr>
            </w:pPr>
            <w:r w:rsidRPr="006C6D49">
              <w:rPr>
                <w:sz w:val="20"/>
              </w:rPr>
              <w:t>2004</w:t>
            </w:r>
            <w:r w:rsidR="006B6288" w:rsidRPr="006C6D49">
              <w:rPr>
                <w:sz w:val="20"/>
              </w:rPr>
              <w:t>г.</w:t>
            </w:r>
          </w:p>
        </w:tc>
        <w:tc>
          <w:tcPr>
            <w:tcW w:w="749" w:type="dxa"/>
            <w:shd w:val="clear" w:color="auto" w:fill="auto"/>
          </w:tcPr>
          <w:p w:rsidR="006B6288" w:rsidRPr="006C6D49" w:rsidRDefault="00A30853" w:rsidP="006C6D49">
            <w:pPr>
              <w:suppressAutoHyphens/>
              <w:spacing w:line="360" w:lineRule="auto"/>
              <w:rPr>
                <w:sz w:val="20"/>
              </w:rPr>
            </w:pPr>
            <w:r w:rsidRPr="006C6D49">
              <w:rPr>
                <w:sz w:val="20"/>
              </w:rPr>
              <w:t>2005</w:t>
            </w:r>
            <w:r w:rsidR="006B6288" w:rsidRPr="006C6D49">
              <w:rPr>
                <w:sz w:val="20"/>
              </w:rPr>
              <w:t>г.</w:t>
            </w:r>
          </w:p>
        </w:tc>
      </w:tr>
      <w:tr w:rsidR="00B83536" w:rsidRPr="006C6D49" w:rsidTr="006C6D49">
        <w:trPr>
          <w:jc w:val="center"/>
        </w:trPr>
        <w:tc>
          <w:tcPr>
            <w:tcW w:w="5475" w:type="dxa"/>
            <w:shd w:val="clear" w:color="auto" w:fill="auto"/>
          </w:tcPr>
          <w:p w:rsidR="00B83536" w:rsidRPr="006C6D49" w:rsidRDefault="002050BC" w:rsidP="006C6D49">
            <w:pPr>
              <w:suppressAutoHyphens/>
              <w:spacing w:line="360" w:lineRule="auto"/>
              <w:rPr>
                <w:sz w:val="20"/>
              </w:rPr>
            </w:pPr>
            <w:r w:rsidRPr="006C6D49">
              <w:rPr>
                <w:sz w:val="20"/>
              </w:rPr>
              <w:t xml:space="preserve">1) </w:t>
            </w:r>
            <w:r w:rsidR="00B83536" w:rsidRPr="006C6D49">
              <w:rPr>
                <w:sz w:val="20"/>
              </w:rPr>
              <w:t>Стоимость валовой продукции сельскохозяйственного назначения</w:t>
            </w:r>
            <w:r w:rsidR="000A0D1F" w:rsidRPr="006C6D49">
              <w:rPr>
                <w:sz w:val="20"/>
              </w:rPr>
              <w:t xml:space="preserve"> (в сопоставимых ценах)</w:t>
            </w:r>
            <w:r w:rsidR="00B83536" w:rsidRPr="006C6D49">
              <w:rPr>
                <w:sz w:val="20"/>
              </w:rPr>
              <w:t>, тыс. руб.</w:t>
            </w:r>
          </w:p>
        </w:tc>
        <w:tc>
          <w:tcPr>
            <w:tcW w:w="866" w:type="dxa"/>
            <w:shd w:val="clear" w:color="auto" w:fill="auto"/>
          </w:tcPr>
          <w:p w:rsidR="00B83536" w:rsidRPr="006C6D49" w:rsidRDefault="006B7988" w:rsidP="006C6D49">
            <w:pPr>
              <w:suppressAutoHyphens/>
              <w:spacing w:line="360" w:lineRule="auto"/>
              <w:rPr>
                <w:sz w:val="20"/>
              </w:rPr>
            </w:pPr>
            <w:r w:rsidRPr="006C6D49">
              <w:rPr>
                <w:sz w:val="20"/>
              </w:rPr>
              <w:t>563</w:t>
            </w:r>
            <w:r w:rsidR="000625A8" w:rsidRPr="006C6D49">
              <w:rPr>
                <w:sz w:val="20"/>
              </w:rPr>
              <w:t>,</w:t>
            </w:r>
            <w:r w:rsidR="000A0D1F" w:rsidRPr="006C6D49">
              <w:rPr>
                <w:sz w:val="20"/>
              </w:rPr>
              <w:t>7</w:t>
            </w:r>
            <w:r w:rsidR="00E9248F" w:rsidRPr="006C6D49">
              <w:rPr>
                <w:sz w:val="20"/>
              </w:rPr>
              <w:t>32</w:t>
            </w:r>
          </w:p>
        </w:tc>
        <w:tc>
          <w:tcPr>
            <w:tcW w:w="866" w:type="dxa"/>
            <w:shd w:val="clear" w:color="auto" w:fill="auto"/>
          </w:tcPr>
          <w:p w:rsidR="00B83536" w:rsidRPr="006C6D49" w:rsidRDefault="006B7988" w:rsidP="006C6D49">
            <w:pPr>
              <w:suppressAutoHyphens/>
              <w:spacing w:line="360" w:lineRule="auto"/>
              <w:rPr>
                <w:sz w:val="20"/>
              </w:rPr>
            </w:pPr>
            <w:r w:rsidRPr="006C6D49">
              <w:rPr>
                <w:sz w:val="20"/>
              </w:rPr>
              <w:t>472</w:t>
            </w:r>
            <w:r w:rsidR="000625A8" w:rsidRPr="006C6D49">
              <w:rPr>
                <w:sz w:val="20"/>
              </w:rPr>
              <w:t>,</w:t>
            </w:r>
            <w:r w:rsidR="000A0D1F" w:rsidRPr="006C6D49">
              <w:rPr>
                <w:sz w:val="20"/>
              </w:rPr>
              <w:t>3</w:t>
            </w:r>
            <w:r w:rsidR="00E9248F" w:rsidRPr="006C6D49">
              <w:rPr>
                <w:sz w:val="20"/>
              </w:rPr>
              <w:t>28</w:t>
            </w:r>
          </w:p>
        </w:tc>
        <w:tc>
          <w:tcPr>
            <w:tcW w:w="866" w:type="dxa"/>
            <w:shd w:val="clear" w:color="auto" w:fill="auto"/>
          </w:tcPr>
          <w:p w:rsidR="00B83536" w:rsidRPr="006C6D49" w:rsidRDefault="006B7988" w:rsidP="006C6D49">
            <w:pPr>
              <w:suppressAutoHyphens/>
              <w:spacing w:line="360" w:lineRule="auto"/>
              <w:rPr>
                <w:sz w:val="20"/>
              </w:rPr>
            </w:pPr>
            <w:r w:rsidRPr="006C6D49">
              <w:rPr>
                <w:sz w:val="20"/>
              </w:rPr>
              <w:t>6</w:t>
            </w:r>
            <w:r w:rsidR="00E9248F" w:rsidRPr="006C6D49">
              <w:rPr>
                <w:sz w:val="20"/>
              </w:rPr>
              <w:t>14</w:t>
            </w:r>
            <w:r w:rsidR="000625A8" w:rsidRPr="006C6D49">
              <w:rPr>
                <w:sz w:val="20"/>
              </w:rPr>
              <w:t>,</w:t>
            </w:r>
            <w:r w:rsidR="00E9248F" w:rsidRPr="006C6D49">
              <w:rPr>
                <w:sz w:val="20"/>
              </w:rPr>
              <w:t>677</w:t>
            </w:r>
          </w:p>
        </w:tc>
        <w:tc>
          <w:tcPr>
            <w:tcW w:w="749" w:type="dxa"/>
            <w:shd w:val="clear" w:color="auto" w:fill="auto"/>
          </w:tcPr>
          <w:p w:rsidR="00B83536" w:rsidRPr="006C6D49" w:rsidRDefault="000A0D1F" w:rsidP="006C6D49">
            <w:pPr>
              <w:suppressAutoHyphens/>
              <w:spacing w:line="360" w:lineRule="auto"/>
              <w:rPr>
                <w:sz w:val="20"/>
              </w:rPr>
            </w:pPr>
            <w:r w:rsidRPr="006C6D49">
              <w:rPr>
                <w:sz w:val="20"/>
              </w:rPr>
              <w:t>110,8</w:t>
            </w:r>
          </w:p>
        </w:tc>
        <w:tc>
          <w:tcPr>
            <w:tcW w:w="749" w:type="dxa"/>
            <w:shd w:val="clear" w:color="auto" w:fill="auto"/>
          </w:tcPr>
          <w:p w:rsidR="00B83536" w:rsidRPr="006C6D49" w:rsidRDefault="000A0D1F" w:rsidP="006C6D49">
            <w:pPr>
              <w:suppressAutoHyphens/>
              <w:spacing w:line="360" w:lineRule="auto"/>
              <w:rPr>
                <w:sz w:val="20"/>
              </w:rPr>
            </w:pPr>
            <w:r w:rsidRPr="006C6D49">
              <w:rPr>
                <w:sz w:val="20"/>
              </w:rPr>
              <w:t>132,3</w:t>
            </w:r>
          </w:p>
        </w:tc>
      </w:tr>
      <w:tr w:rsidR="00B83536" w:rsidRPr="006C6D49" w:rsidTr="006C6D49">
        <w:trPr>
          <w:jc w:val="center"/>
        </w:trPr>
        <w:tc>
          <w:tcPr>
            <w:tcW w:w="5475" w:type="dxa"/>
            <w:shd w:val="clear" w:color="auto" w:fill="auto"/>
          </w:tcPr>
          <w:p w:rsidR="00B83536" w:rsidRPr="006C6D49" w:rsidRDefault="002050BC" w:rsidP="006C6D49">
            <w:pPr>
              <w:suppressAutoHyphens/>
              <w:spacing w:line="360" w:lineRule="auto"/>
              <w:rPr>
                <w:sz w:val="20"/>
              </w:rPr>
            </w:pPr>
            <w:r w:rsidRPr="006C6D49">
              <w:rPr>
                <w:sz w:val="20"/>
              </w:rPr>
              <w:t xml:space="preserve">2) </w:t>
            </w:r>
            <w:r w:rsidR="00B83536" w:rsidRPr="006C6D49">
              <w:rPr>
                <w:sz w:val="20"/>
              </w:rPr>
              <w:t xml:space="preserve">Произведено, </w:t>
            </w:r>
            <w:r w:rsidRPr="006C6D49">
              <w:rPr>
                <w:sz w:val="20"/>
              </w:rPr>
              <w:t>Ц.</w:t>
            </w:r>
            <w:r w:rsidR="00B83536" w:rsidRPr="006C6D49">
              <w:rPr>
                <w:sz w:val="20"/>
              </w:rPr>
              <w:t>:</w:t>
            </w:r>
          </w:p>
        </w:tc>
        <w:tc>
          <w:tcPr>
            <w:tcW w:w="866" w:type="dxa"/>
            <w:shd w:val="clear" w:color="auto" w:fill="auto"/>
          </w:tcPr>
          <w:p w:rsidR="00B83536" w:rsidRPr="006C6D49" w:rsidRDefault="00B83536" w:rsidP="006C6D49">
            <w:pPr>
              <w:suppressAutoHyphens/>
              <w:spacing w:line="360" w:lineRule="auto"/>
              <w:rPr>
                <w:sz w:val="20"/>
              </w:rPr>
            </w:pPr>
          </w:p>
        </w:tc>
        <w:tc>
          <w:tcPr>
            <w:tcW w:w="866" w:type="dxa"/>
            <w:shd w:val="clear" w:color="auto" w:fill="auto"/>
          </w:tcPr>
          <w:p w:rsidR="00B83536" w:rsidRPr="006C6D49" w:rsidRDefault="00B83536" w:rsidP="006C6D49">
            <w:pPr>
              <w:suppressAutoHyphens/>
              <w:spacing w:line="360" w:lineRule="auto"/>
              <w:rPr>
                <w:sz w:val="20"/>
              </w:rPr>
            </w:pPr>
          </w:p>
        </w:tc>
        <w:tc>
          <w:tcPr>
            <w:tcW w:w="866" w:type="dxa"/>
            <w:shd w:val="clear" w:color="auto" w:fill="auto"/>
          </w:tcPr>
          <w:p w:rsidR="00B83536" w:rsidRPr="006C6D49" w:rsidRDefault="00B83536" w:rsidP="006C6D49">
            <w:pPr>
              <w:suppressAutoHyphens/>
              <w:spacing w:line="360" w:lineRule="auto"/>
              <w:rPr>
                <w:sz w:val="20"/>
              </w:rPr>
            </w:pPr>
          </w:p>
        </w:tc>
        <w:tc>
          <w:tcPr>
            <w:tcW w:w="749" w:type="dxa"/>
            <w:shd w:val="clear" w:color="auto" w:fill="auto"/>
          </w:tcPr>
          <w:p w:rsidR="00B83536" w:rsidRPr="006C6D49" w:rsidRDefault="00B83536" w:rsidP="006C6D49">
            <w:pPr>
              <w:suppressAutoHyphens/>
              <w:spacing w:line="360" w:lineRule="auto"/>
              <w:rPr>
                <w:sz w:val="20"/>
              </w:rPr>
            </w:pPr>
          </w:p>
        </w:tc>
        <w:tc>
          <w:tcPr>
            <w:tcW w:w="749" w:type="dxa"/>
            <w:shd w:val="clear" w:color="auto" w:fill="auto"/>
          </w:tcPr>
          <w:p w:rsidR="00B83536" w:rsidRPr="006C6D49" w:rsidRDefault="00B83536" w:rsidP="006C6D49">
            <w:pPr>
              <w:suppressAutoHyphens/>
              <w:spacing w:line="360" w:lineRule="auto"/>
              <w:rPr>
                <w:sz w:val="20"/>
              </w:rPr>
            </w:pPr>
          </w:p>
        </w:tc>
      </w:tr>
      <w:tr w:rsidR="00B83536" w:rsidRPr="006C6D49" w:rsidTr="006C6D49">
        <w:trPr>
          <w:jc w:val="center"/>
        </w:trPr>
        <w:tc>
          <w:tcPr>
            <w:tcW w:w="5475" w:type="dxa"/>
            <w:shd w:val="clear" w:color="auto" w:fill="auto"/>
          </w:tcPr>
          <w:p w:rsidR="00B83536" w:rsidRPr="006C6D49" w:rsidRDefault="00B83536" w:rsidP="006C6D49">
            <w:pPr>
              <w:suppressAutoHyphens/>
              <w:spacing w:line="360" w:lineRule="auto"/>
              <w:rPr>
                <w:sz w:val="20"/>
              </w:rPr>
            </w:pPr>
            <w:r w:rsidRPr="006C6D49">
              <w:rPr>
                <w:sz w:val="20"/>
              </w:rPr>
              <w:t>- молоко</w:t>
            </w:r>
          </w:p>
        </w:tc>
        <w:tc>
          <w:tcPr>
            <w:tcW w:w="866" w:type="dxa"/>
            <w:shd w:val="clear" w:color="auto" w:fill="auto"/>
          </w:tcPr>
          <w:p w:rsidR="00B83536" w:rsidRPr="006C6D49" w:rsidRDefault="00340A13" w:rsidP="006C6D49">
            <w:pPr>
              <w:suppressAutoHyphens/>
              <w:spacing w:line="360" w:lineRule="auto"/>
              <w:rPr>
                <w:sz w:val="20"/>
              </w:rPr>
            </w:pPr>
            <w:r w:rsidRPr="006C6D49">
              <w:rPr>
                <w:sz w:val="20"/>
              </w:rPr>
              <w:t>14857</w:t>
            </w:r>
          </w:p>
        </w:tc>
        <w:tc>
          <w:tcPr>
            <w:tcW w:w="866" w:type="dxa"/>
            <w:shd w:val="clear" w:color="auto" w:fill="auto"/>
          </w:tcPr>
          <w:p w:rsidR="00B83536" w:rsidRPr="006C6D49" w:rsidRDefault="00340A13" w:rsidP="006C6D49">
            <w:pPr>
              <w:suppressAutoHyphens/>
              <w:spacing w:line="360" w:lineRule="auto"/>
              <w:rPr>
                <w:sz w:val="20"/>
              </w:rPr>
            </w:pPr>
            <w:r w:rsidRPr="006C6D49">
              <w:rPr>
                <w:sz w:val="20"/>
              </w:rPr>
              <w:t>13949</w:t>
            </w:r>
          </w:p>
        </w:tc>
        <w:tc>
          <w:tcPr>
            <w:tcW w:w="866" w:type="dxa"/>
            <w:shd w:val="clear" w:color="auto" w:fill="auto"/>
          </w:tcPr>
          <w:p w:rsidR="00B83536" w:rsidRPr="006C6D49" w:rsidRDefault="00340A13" w:rsidP="006C6D49">
            <w:pPr>
              <w:suppressAutoHyphens/>
              <w:spacing w:line="360" w:lineRule="auto"/>
              <w:rPr>
                <w:sz w:val="20"/>
              </w:rPr>
            </w:pPr>
            <w:r w:rsidRPr="006C6D49">
              <w:rPr>
                <w:sz w:val="20"/>
              </w:rPr>
              <w:t>17409</w:t>
            </w:r>
          </w:p>
        </w:tc>
        <w:tc>
          <w:tcPr>
            <w:tcW w:w="749" w:type="dxa"/>
            <w:shd w:val="clear" w:color="auto" w:fill="auto"/>
          </w:tcPr>
          <w:p w:rsidR="00B83536" w:rsidRPr="006C6D49" w:rsidRDefault="008C24ED" w:rsidP="006C6D49">
            <w:pPr>
              <w:suppressAutoHyphens/>
              <w:spacing w:line="360" w:lineRule="auto"/>
              <w:rPr>
                <w:sz w:val="20"/>
              </w:rPr>
            </w:pPr>
            <w:r w:rsidRPr="006C6D49">
              <w:rPr>
                <w:sz w:val="20"/>
              </w:rPr>
              <w:t>117,2</w:t>
            </w:r>
          </w:p>
        </w:tc>
        <w:tc>
          <w:tcPr>
            <w:tcW w:w="749" w:type="dxa"/>
            <w:shd w:val="clear" w:color="auto" w:fill="auto"/>
          </w:tcPr>
          <w:p w:rsidR="00B83536" w:rsidRPr="006C6D49" w:rsidRDefault="008C24ED" w:rsidP="006C6D49">
            <w:pPr>
              <w:suppressAutoHyphens/>
              <w:spacing w:line="360" w:lineRule="auto"/>
              <w:rPr>
                <w:sz w:val="20"/>
              </w:rPr>
            </w:pPr>
            <w:r w:rsidRPr="006C6D49">
              <w:rPr>
                <w:sz w:val="20"/>
              </w:rPr>
              <w:t>124,8</w:t>
            </w:r>
          </w:p>
        </w:tc>
      </w:tr>
      <w:tr w:rsidR="00B83536" w:rsidRPr="006C6D49" w:rsidTr="006C6D49">
        <w:trPr>
          <w:jc w:val="center"/>
        </w:trPr>
        <w:tc>
          <w:tcPr>
            <w:tcW w:w="5475" w:type="dxa"/>
            <w:shd w:val="clear" w:color="auto" w:fill="auto"/>
          </w:tcPr>
          <w:p w:rsidR="00B83536" w:rsidRPr="006C6D49" w:rsidRDefault="00B83536" w:rsidP="006C6D49">
            <w:pPr>
              <w:suppressAutoHyphens/>
              <w:spacing w:line="360" w:lineRule="auto"/>
              <w:rPr>
                <w:sz w:val="20"/>
              </w:rPr>
            </w:pPr>
            <w:r w:rsidRPr="006C6D49">
              <w:rPr>
                <w:sz w:val="20"/>
              </w:rPr>
              <w:t>-мясо</w:t>
            </w:r>
          </w:p>
        </w:tc>
        <w:tc>
          <w:tcPr>
            <w:tcW w:w="866" w:type="dxa"/>
            <w:shd w:val="clear" w:color="auto" w:fill="auto"/>
          </w:tcPr>
          <w:p w:rsidR="00B83536" w:rsidRPr="006C6D49" w:rsidRDefault="00340A13" w:rsidP="006C6D49">
            <w:pPr>
              <w:suppressAutoHyphens/>
              <w:spacing w:line="360" w:lineRule="auto"/>
              <w:rPr>
                <w:sz w:val="20"/>
              </w:rPr>
            </w:pPr>
            <w:r w:rsidRPr="006C6D49">
              <w:rPr>
                <w:sz w:val="20"/>
              </w:rPr>
              <w:t>691</w:t>
            </w:r>
          </w:p>
        </w:tc>
        <w:tc>
          <w:tcPr>
            <w:tcW w:w="866" w:type="dxa"/>
            <w:shd w:val="clear" w:color="auto" w:fill="auto"/>
          </w:tcPr>
          <w:p w:rsidR="00B83536" w:rsidRPr="006C6D49" w:rsidRDefault="00340A13" w:rsidP="006C6D49">
            <w:pPr>
              <w:suppressAutoHyphens/>
              <w:spacing w:line="360" w:lineRule="auto"/>
              <w:rPr>
                <w:sz w:val="20"/>
              </w:rPr>
            </w:pPr>
            <w:r w:rsidRPr="006C6D49">
              <w:rPr>
                <w:sz w:val="20"/>
              </w:rPr>
              <w:t>499</w:t>
            </w:r>
          </w:p>
        </w:tc>
        <w:tc>
          <w:tcPr>
            <w:tcW w:w="866" w:type="dxa"/>
            <w:shd w:val="clear" w:color="auto" w:fill="auto"/>
          </w:tcPr>
          <w:p w:rsidR="00B83536" w:rsidRPr="006C6D49" w:rsidRDefault="00340A13" w:rsidP="006C6D49">
            <w:pPr>
              <w:suppressAutoHyphens/>
              <w:spacing w:line="360" w:lineRule="auto"/>
              <w:rPr>
                <w:sz w:val="20"/>
              </w:rPr>
            </w:pPr>
            <w:r w:rsidRPr="006C6D49">
              <w:rPr>
                <w:sz w:val="20"/>
              </w:rPr>
              <w:t>858</w:t>
            </w:r>
          </w:p>
        </w:tc>
        <w:tc>
          <w:tcPr>
            <w:tcW w:w="749" w:type="dxa"/>
            <w:shd w:val="clear" w:color="auto" w:fill="auto"/>
          </w:tcPr>
          <w:p w:rsidR="00B83536" w:rsidRPr="006C6D49" w:rsidRDefault="008C24ED" w:rsidP="006C6D49">
            <w:pPr>
              <w:suppressAutoHyphens/>
              <w:spacing w:line="360" w:lineRule="auto"/>
              <w:rPr>
                <w:sz w:val="20"/>
              </w:rPr>
            </w:pPr>
            <w:r w:rsidRPr="006C6D49">
              <w:rPr>
                <w:sz w:val="20"/>
              </w:rPr>
              <w:t>124,2</w:t>
            </w:r>
          </w:p>
        </w:tc>
        <w:tc>
          <w:tcPr>
            <w:tcW w:w="749" w:type="dxa"/>
            <w:shd w:val="clear" w:color="auto" w:fill="auto"/>
          </w:tcPr>
          <w:p w:rsidR="00B83536" w:rsidRPr="006C6D49" w:rsidRDefault="008C24ED" w:rsidP="006C6D49">
            <w:pPr>
              <w:suppressAutoHyphens/>
              <w:spacing w:line="360" w:lineRule="auto"/>
              <w:rPr>
                <w:sz w:val="20"/>
              </w:rPr>
            </w:pPr>
            <w:r w:rsidRPr="006C6D49">
              <w:rPr>
                <w:sz w:val="20"/>
              </w:rPr>
              <w:t>172</w:t>
            </w:r>
          </w:p>
        </w:tc>
      </w:tr>
      <w:tr w:rsidR="00B83536" w:rsidRPr="006C6D49" w:rsidTr="006C6D49">
        <w:trPr>
          <w:jc w:val="center"/>
        </w:trPr>
        <w:tc>
          <w:tcPr>
            <w:tcW w:w="5475" w:type="dxa"/>
            <w:shd w:val="clear" w:color="auto" w:fill="auto"/>
          </w:tcPr>
          <w:p w:rsidR="00B83536" w:rsidRPr="006C6D49" w:rsidRDefault="00B83536" w:rsidP="006C6D49">
            <w:pPr>
              <w:suppressAutoHyphens/>
              <w:spacing w:line="360" w:lineRule="auto"/>
              <w:rPr>
                <w:sz w:val="20"/>
              </w:rPr>
            </w:pPr>
            <w:r w:rsidRPr="006C6D49">
              <w:rPr>
                <w:sz w:val="20"/>
              </w:rPr>
              <w:t>-зерновые и зернобобовые</w:t>
            </w:r>
          </w:p>
        </w:tc>
        <w:tc>
          <w:tcPr>
            <w:tcW w:w="866" w:type="dxa"/>
            <w:shd w:val="clear" w:color="auto" w:fill="auto"/>
          </w:tcPr>
          <w:p w:rsidR="00B83536" w:rsidRPr="006C6D49" w:rsidRDefault="00340A13" w:rsidP="006C6D49">
            <w:pPr>
              <w:suppressAutoHyphens/>
              <w:spacing w:line="360" w:lineRule="auto"/>
              <w:rPr>
                <w:sz w:val="20"/>
              </w:rPr>
            </w:pPr>
            <w:r w:rsidRPr="006C6D49">
              <w:rPr>
                <w:sz w:val="20"/>
              </w:rPr>
              <w:t>4094</w:t>
            </w:r>
          </w:p>
        </w:tc>
        <w:tc>
          <w:tcPr>
            <w:tcW w:w="866" w:type="dxa"/>
            <w:shd w:val="clear" w:color="auto" w:fill="auto"/>
          </w:tcPr>
          <w:p w:rsidR="00B83536" w:rsidRPr="006C6D49" w:rsidRDefault="00340A13" w:rsidP="006C6D49">
            <w:pPr>
              <w:suppressAutoHyphens/>
              <w:spacing w:line="360" w:lineRule="auto"/>
              <w:rPr>
                <w:sz w:val="20"/>
              </w:rPr>
            </w:pPr>
            <w:r w:rsidRPr="006C6D49">
              <w:rPr>
                <w:sz w:val="20"/>
              </w:rPr>
              <w:t>199</w:t>
            </w:r>
          </w:p>
        </w:tc>
        <w:tc>
          <w:tcPr>
            <w:tcW w:w="866" w:type="dxa"/>
            <w:shd w:val="clear" w:color="auto" w:fill="auto"/>
          </w:tcPr>
          <w:p w:rsidR="00B83536" w:rsidRPr="006C6D49" w:rsidRDefault="00340A13" w:rsidP="006C6D49">
            <w:pPr>
              <w:suppressAutoHyphens/>
              <w:spacing w:line="360" w:lineRule="auto"/>
              <w:rPr>
                <w:sz w:val="20"/>
              </w:rPr>
            </w:pPr>
            <w:r w:rsidRPr="006C6D49">
              <w:rPr>
                <w:sz w:val="20"/>
              </w:rPr>
              <w:t>1036</w:t>
            </w:r>
          </w:p>
        </w:tc>
        <w:tc>
          <w:tcPr>
            <w:tcW w:w="749" w:type="dxa"/>
            <w:shd w:val="clear" w:color="auto" w:fill="auto"/>
          </w:tcPr>
          <w:p w:rsidR="00B83536" w:rsidRPr="006C6D49" w:rsidRDefault="008C24ED" w:rsidP="006C6D49">
            <w:pPr>
              <w:suppressAutoHyphens/>
              <w:spacing w:line="360" w:lineRule="auto"/>
              <w:rPr>
                <w:sz w:val="20"/>
              </w:rPr>
            </w:pPr>
            <w:r w:rsidRPr="006C6D49">
              <w:rPr>
                <w:sz w:val="20"/>
              </w:rPr>
              <w:t>25,3</w:t>
            </w:r>
          </w:p>
        </w:tc>
        <w:tc>
          <w:tcPr>
            <w:tcW w:w="749" w:type="dxa"/>
            <w:shd w:val="clear" w:color="auto" w:fill="auto"/>
          </w:tcPr>
          <w:p w:rsidR="00B83536" w:rsidRPr="006C6D49" w:rsidRDefault="008C24ED" w:rsidP="006C6D49">
            <w:pPr>
              <w:suppressAutoHyphens/>
              <w:spacing w:line="360" w:lineRule="auto"/>
              <w:rPr>
                <w:sz w:val="20"/>
              </w:rPr>
            </w:pPr>
            <w:r w:rsidRPr="006C6D49">
              <w:rPr>
                <w:sz w:val="20"/>
              </w:rPr>
              <w:t>520</w:t>
            </w:r>
          </w:p>
        </w:tc>
      </w:tr>
      <w:tr w:rsidR="00B83536" w:rsidRPr="006C6D49" w:rsidTr="006C6D49">
        <w:trPr>
          <w:jc w:val="center"/>
        </w:trPr>
        <w:tc>
          <w:tcPr>
            <w:tcW w:w="5475" w:type="dxa"/>
            <w:shd w:val="clear" w:color="auto" w:fill="auto"/>
          </w:tcPr>
          <w:p w:rsidR="00B83536" w:rsidRPr="006C6D49" w:rsidRDefault="002050BC" w:rsidP="006C6D49">
            <w:pPr>
              <w:suppressAutoHyphens/>
              <w:spacing w:line="360" w:lineRule="auto"/>
              <w:rPr>
                <w:sz w:val="20"/>
              </w:rPr>
            </w:pPr>
            <w:r w:rsidRPr="006C6D49">
              <w:rPr>
                <w:sz w:val="20"/>
              </w:rPr>
              <w:t xml:space="preserve">3) </w:t>
            </w:r>
            <w:r w:rsidR="00B83536" w:rsidRPr="006C6D49">
              <w:rPr>
                <w:sz w:val="20"/>
              </w:rPr>
              <w:t>Среднегодовая стоимость основных средств основной деятельности, тыс. руб.</w:t>
            </w:r>
          </w:p>
        </w:tc>
        <w:tc>
          <w:tcPr>
            <w:tcW w:w="866" w:type="dxa"/>
            <w:shd w:val="clear" w:color="auto" w:fill="auto"/>
          </w:tcPr>
          <w:p w:rsidR="00B83536" w:rsidRPr="006C6D49" w:rsidRDefault="00B83536" w:rsidP="006C6D49">
            <w:pPr>
              <w:suppressAutoHyphens/>
              <w:spacing w:line="360" w:lineRule="auto"/>
              <w:rPr>
                <w:sz w:val="20"/>
              </w:rPr>
            </w:pPr>
            <w:r w:rsidRPr="006C6D49">
              <w:rPr>
                <w:sz w:val="20"/>
              </w:rPr>
              <w:t>44316</w:t>
            </w:r>
          </w:p>
        </w:tc>
        <w:tc>
          <w:tcPr>
            <w:tcW w:w="866" w:type="dxa"/>
            <w:shd w:val="clear" w:color="auto" w:fill="auto"/>
          </w:tcPr>
          <w:p w:rsidR="00B83536" w:rsidRPr="006C6D49" w:rsidRDefault="009D5493" w:rsidP="006C6D49">
            <w:pPr>
              <w:suppressAutoHyphens/>
              <w:spacing w:line="360" w:lineRule="auto"/>
              <w:rPr>
                <w:sz w:val="20"/>
              </w:rPr>
            </w:pPr>
            <w:r w:rsidRPr="006C6D49">
              <w:rPr>
                <w:sz w:val="20"/>
              </w:rPr>
              <w:t>28864</w:t>
            </w:r>
          </w:p>
        </w:tc>
        <w:tc>
          <w:tcPr>
            <w:tcW w:w="866" w:type="dxa"/>
            <w:shd w:val="clear" w:color="auto" w:fill="auto"/>
          </w:tcPr>
          <w:p w:rsidR="00B83536" w:rsidRPr="006C6D49" w:rsidRDefault="009D5493" w:rsidP="006C6D49">
            <w:pPr>
              <w:suppressAutoHyphens/>
              <w:spacing w:line="360" w:lineRule="auto"/>
              <w:rPr>
                <w:sz w:val="20"/>
              </w:rPr>
            </w:pPr>
            <w:r w:rsidRPr="006C6D49">
              <w:rPr>
                <w:sz w:val="20"/>
              </w:rPr>
              <w:t>31916</w:t>
            </w:r>
          </w:p>
        </w:tc>
        <w:tc>
          <w:tcPr>
            <w:tcW w:w="749" w:type="dxa"/>
            <w:shd w:val="clear" w:color="auto" w:fill="auto"/>
          </w:tcPr>
          <w:p w:rsidR="00B83536" w:rsidRPr="006C6D49" w:rsidRDefault="008C24ED" w:rsidP="006C6D49">
            <w:pPr>
              <w:suppressAutoHyphens/>
              <w:spacing w:line="360" w:lineRule="auto"/>
              <w:rPr>
                <w:sz w:val="20"/>
              </w:rPr>
            </w:pPr>
            <w:r w:rsidRPr="006C6D49">
              <w:rPr>
                <w:sz w:val="20"/>
              </w:rPr>
              <w:t>72</w:t>
            </w:r>
          </w:p>
        </w:tc>
        <w:tc>
          <w:tcPr>
            <w:tcW w:w="749" w:type="dxa"/>
            <w:shd w:val="clear" w:color="auto" w:fill="auto"/>
          </w:tcPr>
          <w:p w:rsidR="00B83536" w:rsidRPr="006C6D49" w:rsidRDefault="008C24ED" w:rsidP="006C6D49">
            <w:pPr>
              <w:suppressAutoHyphens/>
              <w:spacing w:line="360" w:lineRule="auto"/>
              <w:rPr>
                <w:sz w:val="20"/>
              </w:rPr>
            </w:pPr>
            <w:r w:rsidRPr="006C6D49">
              <w:rPr>
                <w:sz w:val="20"/>
              </w:rPr>
              <w:t>110,6</w:t>
            </w:r>
          </w:p>
        </w:tc>
      </w:tr>
      <w:tr w:rsidR="00B83536" w:rsidRPr="006C6D49" w:rsidTr="006C6D49">
        <w:trPr>
          <w:jc w:val="center"/>
        </w:trPr>
        <w:tc>
          <w:tcPr>
            <w:tcW w:w="5475" w:type="dxa"/>
            <w:shd w:val="clear" w:color="auto" w:fill="auto"/>
          </w:tcPr>
          <w:p w:rsidR="00B83536" w:rsidRPr="006C6D49" w:rsidRDefault="002050BC" w:rsidP="006C6D49">
            <w:pPr>
              <w:suppressAutoHyphens/>
              <w:spacing w:line="360" w:lineRule="auto"/>
              <w:rPr>
                <w:sz w:val="20"/>
              </w:rPr>
            </w:pPr>
            <w:r w:rsidRPr="006C6D49">
              <w:rPr>
                <w:sz w:val="20"/>
              </w:rPr>
              <w:t xml:space="preserve">4) </w:t>
            </w:r>
            <w:r w:rsidR="00B83536" w:rsidRPr="006C6D49">
              <w:rPr>
                <w:sz w:val="20"/>
              </w:rPr>
              <w:t>Среднегодовая численность работников, занятых в сельскохозяйственном производстве, чел.</w:t>
            </w:r>
          </w:p>
        </w:tc>
        <w:tc>
          <w:tcPr>
            <w:tcW w:w="866" w:type="dxa"/>
            <w:shd w:val="clear" w:color="auto" w:fill="auto"/>
          </w:tcPr>
          <w:p w:rsidR="00B83536" w:rsidRPr="006C6D49" w:rsidRDefault="00B83536" w:rsidP="006C6D49">
            <w:pPr>
              <w:suppressAutoHyphens/>
              <w:spacing w:line="360" w:lineRule="auto"/>
              <w:rPr>
                <w:sz w:val="20"/>
              </w:rPr>
            </w:pPr>
            <w:r w:rsidRPr="006C6D49">
              <w:rPr>
                <w:sz w:val="20"/>
              </w:rPr>
              <w:t>94</w:t>
            </w:r>
          </w:p>
        </w:tc>
        <w:tc>
          <w:tcPr>
            <w:tcW w:w="866" w:type="dxa"/>
            <w:shd w:val="clear" w:color="auto" w:fill="auto"/>
          </w:tcPr>
          <w:p w:rsidR="00B83536" w:rsidRPr="006C6D49" w:rsidRDefault="00B83536" w:rsidP="006C6D49">
            <w:pPr>
              <w:suppressAutoHyphens/>
              <w:spacing w:line="360" w:lineRule="auto"/>
              <w:rPr>
                <w:sz w:val="20"/>
              </w:rPr>
            </w:pPr>
            <w:r w:rsidRPr="006C6D49">
              <w:rPr>
                <w:sz w:val="20"/>
              </w:rPr>
              <w:t>75</w:t>
            </w:r>
          </w:p>
        </w:tc>
        <w:tc>
          <w:tcPr>
            <w:tcW w:w="866" w:type="dxa"/>
            <w:shd w:val="clear" w:color="auto" w:fill="auto"/>
          </w:tcPr>
          <w:p w:rsidR="00B83536" w:rsidRPr="006C6D49" w:rsidRDefault="009D5493" w:rsidP="006C6D49">
            <w:pPr>
              <w:suppressAutoHyphens/>
              <w:spacing w:line="360" w:lineRule="auto"/>
              <w:rPr>
                <w:sz w:val="20"/>
              </w:rPr>
            </w:pPr>
            <w:r w:rsidRPr="006C6D49">
              <w:rPr>
                <w:sz w:val="20"/>
              </w:rPr>
              <w:t>97</w:t>
            </w:r>
          </w:p>
        </w:tc>
        <w:tc>
          <w:tcPr>
            <w:tcW w:w="749" w:type="dxa"/>
            <w:shd w:val="clear" w:color="auto" w:fill="auto"/>
          </w:tcPr>
          <w:p w:rsidR="00B83536" w:rsidRPr="006C6D49" w:rsidRDefault="008C24ED" w:rsidP="006C6D49">
            <w:pPr>
              <w:suppressAutoHyphens/>
              <w:spacing w:line="360" w:lineRule="auto"/>
              <w:rPr>
                <w:sz w:val="20"/>
              </w:rPr>
            </w:pPr>
            <w:r w:rsidRPr="006C6D49">
              <w:rPr>
                <w:sz w:val="20"/>
              </w:rPr>
              <w:t>103,2</w:t>
            </w:r>
          </w:p>
        </w:tc>
        <w:tc>
          <w:tcPr>
            <w:tcW w:w="749" w:type="dxa"/>
            <w:shd w:val="clear" w:color="auto" w:fill="auto"/>
          </w:tcPr>
          <w:p w:rsidR="00B83536" w:rsidRPr="006C6D49" w:rsidRDefault="008C24ED" w:rsidP="006C6D49">
            <w:pPr>
              <w:suppressAutoHyphens/>
              <w:spacing w:line="360" w:lineRule="auto"/>
              <w:rPr>
                <w:sz w:val="20"/>
              </w:rPr>
            </w:pPr>
            <w:r w:rsidRPr="006C6D49">
              <w:rPr>
                <w:sz w:val="20"/>
              </w:rPr>
              <w:t>129,3</w:t>
            </w:r>
          </w:p>
        </w:tc>
      </w:tr>
      <w:tr w:rsidR="00B83536" w:rsidRPr="006C6D49" w:rsidTr="006C6D49">
        <w:trPr>
          <w:jc w:val="center"/>
        </w:trPr>
        <w:tc>
          <w:tcPr>
            <w:tcW w:w="5475" w:type="dxa"/>
            <w:shd w:val="clear" w:color="auto" w:fill="auto"/>
          </w:tcPr>
          <w:p w:rsidR="00B83536" w:rsidRPr="006C6D49" w:rsidRDefault="002050BC" w:rsidP="006C6D49">
            <w:pPr>
              <w:suppressAutoHyphens/>
              <w:spacing w:line="360" w:lineRule="auto"/>
              <w:rPr>
                <w:sz w:val="20"/>
              </w:rPr>
            </w:pPr>
            <w:r w:rsidRPr="006C6D49">
              <w:rPr>
                <w:sz w:val="20"/>
              </w:rPr>
              <w:t xml:space="preserve">5) </w:t>
            </w:r>
            <w:r w:rsidR="00B83536" w:rsidRPr="006C6D49">
              <w:rPr>
                <w:sz w:val="20"/>
              </w:rPr>
              <w:t>Площадь сельскохозяйственных угодий – всего, га.</w:t>
            </w:r>
          </w:p>
        </w:tc>
        <w:tc>
          <w:tcPr>
            <w:tcW w:w="866" w:type="dxa"/>
            <w:shd w:val="clear" w:color="auto" w:fill="auto"/>
          </w:tcPr>
          <w:p w:rsidR="00B83536" w:rsidRPr="006C6D49" w:rsidRDefault="00B83536" w:rsidP="006C6D49">
            <w:pPr>
              <w:suppressAutoHyphens/>
              <w:spacing w:line="360" w:lineRule="auto"/>
              <w:rPr>
                <w:sz w:val="20"/>
              </w:rPr>
            </w:pPr>
            <w:r w:rsidRPr="006C6D49">
              <w:rPr>
                <w:sz w:val="20"/>
              </w:rPr>
              <w:t>4440</w:t>
            </w:r>
          </w:p>
        </w:tc>
        <w:tc>
          <w:tcPr>
            <w:tcW w:w="866" w:type="dxa"/>
            <w:shd w:val="clear" w:color="auto" w:fill="auto"/>
          </w:tcPr>
          <w:p w:rsidR="00B83536" w:rsidRPr="006C6D49" w:rsidRDefault="00B83536" w:rsidP="006C6D49">
            <w:pPr>
              <w:suppressAutoHyphens/>
              <w:spacing w:line="360" w:lineRule="auto"/>
              <w:rPr>
                <w:sz w:val="20"/>
              </w:rPr>
            </w:pPr>
            <w:r w:rsidRPr="006C6D49">
              <w:rPr>
                <w:sz w:val="20"/>
              </w:rPr>
              <w:t>2830</w:t>
            </w:r>
          </w:p>
        </w:tc>
        <w:tc>
          <w:tcPr>
            <w:tcW w:w="866" w:type="dxa"/>
            <w:shd w:val="clear" w:color="auto" w:fill="auto"/>
          </w:tcPr>
          <w:p w:rsidR="00B83536" w:rsidRPr="006C6D49" w:rsidRDefault="009D5493" w:rsidP="006C6D49">
            <w:pPr>
              <w:suppressAutoHyphens/>
              <w:spacing w:line="360" w:lineRule="auto"/>
              <w:rPr>
                <w:sz w:val="20"/>
              </w:rPr>
            </w:pPr>
            <w:r w:rsidRPr="006C6D49">
              <w:rPr>
                <w:sz w:val="20"/>
              </w:rPr>
              <w:t>553</w:t>
            </w:r>
          </w:p>
        </w:tc>
        <w:tc>
          <w:tcPr>
            <w:tcW w:w="749" w:type="dxa"/>
            <w:shd w:val="clear" w:color="auto" w:fill="auto"/>
          </w:tcPr>
          <w:p w:rsidR="00B83536" w:rsidRPr="006C6D49" w:rsidRDefault="008C24ED" w:rsidP="006C6D49">
            <w:pPr>
              <w:suppressAutoHyphens/>
              <w:spacing w:line="360" w:lineRule="auto"/>
              <w:rPr>
                <w:sz w:val="20"/>
              </w:rPr>
            </w:pPr>
            <w:r w:rsidRPr="006C6D49">
              <w:rPr>
                <w:sz w:val="20"/>
              </w:rPr>
              <w:t>12,5</w:t>
            </w:r>
          </w:p>
        </w:tc>
        <w:tc>
          <w:tcPr>
            <w:tcW w:w="749" w:type="dxa"/>
            <w:shd w:val="clear" w:color="auto" w:fill="auto"/>
          </w:tcPr>
          <w:p w:rsidR="00B83536" w:rsidRPr="006C6D49" w:rsidRDefault="008C24ED" w:rsidP="006C6D49">
            <w:pPr>
              <w:suppressAutoHyphens/>
              <w:spacing w:line="360" w:lineRule="auto"/>
              <w:rPr>
                <w:sz w:val="20"/>
              </w:rPr>
            </w:pPr>
            <w:r w:rsidRPr="006C6D49">
              <w:rPr>
                <w:sz w:val="20"/>
              </w:rPr>
              <w:t>19,5</w:t>
            </w:r>
          </w:p>
        </w:tc>
      </w:tr>
      <w:tr w:rsidR="00B83536" w:rsidRPr="006C6D49" w:rsidTr="006C6D49">
        <w:trPr>
          <w:jc w:val="center"/>
        </w:trPr>
        <w:tc>
          <w:tcPr>
            <w:tcW w:w="5475" w:type="dxa"/>
            <w:shd w:val="clear" w:color="auto" w:fill="auto"/>
          </w:tcPr>
          <w:p w:rsidR="00B83536" w:rsidRPr="006C6D49" w:rsidRDefault="00B83536" w:rsidP="006C6D49">
            <w:pPr>
              <w:suppressAutoHyphens/>
              <w:spacing w:line="360" w:lineRule="auto"/>
              <w:rPr>
                <w:sz w:val="20"/>
              </w:rPr>
            </w:pPr>
            <w:r w:rsidRPr="006C6D49">
              <w:rPr>
                <w:sz w:val="20"/>
              </w:rPr>
              <w:t>в том числе:</w:t>
            </w:r>
          </w:p>
          <w:p w:rsidR="00B83536" w:rsidRPr="006C6D49" w:rsidRDefault="00B83536" w:rsidP="006C6D49">
            <w:pPr>
              <w:suppressAutoHyphens/>
              <w:spacing w:line="360" w:lineRule="auto"/>
              <w:rPr>
                <w:sz w:val="20"/>
              </w:rPr>
            </w:pPr>
            <w:r w:rsidRPr="006C6D49">
              <w:rPr>
                <w:sz w:val="20"/>
              </w:rPr>
              <w:t>- пашня</w:t>
            </w:r>
          </w:p>
        </w:tc>
        <w:tc>
          <w:tcPr>
            <w:tcW w:w="866" w:type="dxa"/>
            <w:shd w:val="clear" w:color="auto" w:fill="auto"/>
          </w:tcPr>
          <w:p w:rsidR="00B83536" w:rsidRPr="006C6D49" w:rsidRDefault="00B83536" w:rsidP="006C6D49">
            <w:pPr>
              <w:suppressAutoHyphens/>
              <w:spacing w:line="360" w:lineRule="auto"/>
              <w:rPr>
                <w:sz w:val="20"/>
              </w:rPr>
            </w:pPr>
            <w:r w:rsidRPr="006C6D49">
              <w:rPr>
                <w:sz w:val="20"/>
              </w:rPr>
              <w:t>2076</w:t>
            </w:r>
          </w:p>
        </w:tc>
        <w:tc>
          <w:tcPr>
            <w:tcW w:w="866" w:type="dxa"/>
            <w:shd w:val="clear" w:color="auto" w:fill="auto"/>
          </w:tcPr>
          <w:p w:rsidR="00B83536" w:rsidRPr="006C6D49" w:rsidRDefault="00B83536" w:rsidP="006C6D49">
            <w:pPr>
              <w:suppressAutoHyphens/>
              <w:spacing w:line="360" w:lineRule="auto"/>
              <w:rPr>
                <w:sz w:val="20"/>
              </w:rPr>
            </w:pPr>
            <w:r w:rsidRPr="006C6D49">
              <w:rPr>
                <w:sz w:val="20"/>
              </w:rPr>
              <w:t>968</w:t>
            </w:r>
          </w:p>
        </w:tc>
        <w:tc>
          <w:tcPr>
            <w:tcW w:w="866" w:type="dxa"/>
            <w:shd w:val="clear" w:color="auto" w:fill="auto"/>
          </w:tcPr>
          <w:p w:rsidR="00B83536" w:rsidRPr="006C6D49" w:rsidRDefault="009D5493" w:rsidP="006C6D49">
            <w:pPr>
              <w:suppressAutoHyphens/>
              <w:spacing w:line="360" w:lineRule="auto"/>
              <w:rPr>
                <w:sz w:val="20"/>
              </w:rPr>
            </w:pPr>
            <w:r w:rsidRPr="006C6D49">
              <w:rPr>
                <w:sz w:val="20"/>
              </w:rPr>
              <w:t>406</w:t>
            </w:r>
          </w:p>
        </w:tc>
        <w:tc>
          <w:tcPr>
            <w:tcW w:w="749" w:type="dxa"/>
            <w:shd w:val="clear" w:color="auto" w:fill="auto"/>
          </w:tcPr>
          <w:p w:rsidR="00B83536" w:rsidRPr="006C6D49" w:rsidRDefault="008C24ED" w:rsidP="006C6D49">
            <w:pPr>
              <w:suppressAutoHyphens/>
              <w:spacing w:line="360" w:lineRule="auto"/>
              <w:rPr>
                <w:sz w:val="20"/>
              </w:rPr>
            </w:pPr>
            <w:r w:rsidRPr="006C6D49">
              <w:rPr>
                <w:sz w:val="20"/>
              </w:rPr>
              <w:t>19,6</w:t>
            </w:r>
          </w:p>
        </w:tc>
        <w:tc>
          <w:tcPr>
            <w:tcW w:w="749" w:type="dxa"/>
            <w:shd w:val="clear" w:color="auto" w:fill="auto"/>
          </w:tcPr>
          <w:p w:rsidR="00B83536" w:rsidRPr="006C6D49" w:rsidRDefault="008C24ED" w:rsidP="006C6D49">
            <w:pPr>
              <w:suppressAutoHyphens/>
              <w:spacing w:line="360" w:lineRule="auto"/>
              <w:rPr>
                <w:sz w:val="20"/>
              </w:rPr>
            </w:pPr>
            <w:r w:rsidRPr="006C6D49">
              <w:rPr>
                <w:sz w:val="20"/>
              </w:rPr>
              <w:t>41,9</w:t>
            </w:r>
          </w:p>
        </w:tc>
      </w:tr>
      <w:tr w:rsidR="00B83536" w:rsidRPr="006C6D49" w:rsidTr="006C6D49">
        <w:trPr>
          <w:jc w:val="center"/>
        </w:trPr>
        <w:tc>
          <w:tcPr>
            <w:tcW w:w="5475" w:type="dxa"/>
            <w:shd w:val="clear" w:color="auto" w:fill="auto"/>
          </w:tcPr>
          <w:p w:rsidR="00B83536" w:rsidRPr="006C6D49" w:rsidRDefault="002050BC" w:rsidP="006C6D49">
            <w:pPr>
              <w:suppressAutoHyphens/>
              <w:spacing w:line="360" w:lineRule="auto"/>
              <w:rPr>
                <w:sz w:val="20"/>
              </w:rPr>
            </w:pPr>
            <w:r w:rsidRPr="006C6D49">
              <w:rPr>
                <w:sz w:val="20"/>
              </w:rPr>
              <w:t xml:space="preserve">6) </w:t>
            </w:r>
            <w:r w:rsidR="00B83536" w:rsidRPr="006C6D49">
              <w:rPr>
                <w:sz w:val="20"/>
              </w:rPr>
              <w:t xml:space="preserve">Среднее поголовье </w:t>
            </w:r>
            <w:r w:rsidR="00D064E3" w:rsidRPr="006C6D49">
              <w:rPr>
                <w:sz w:val="20"/>
              </w:rPr>
              <w:t>животных</w:t>
            </w:r>
            <w:r w:rsidR="00B83536" w:rsidRPr="006C6D49">
              <w:rPr>
                <w:sz w:val="20"/>
              </w:rPr>
              <w:t>, голов</w:t>
            </w:r>
          </w:p>
        </w:tc>
        <w:tc>
          <w:tcPr>
            <w:tcW w:w="866" w:type="dxa"/>
            <w:shd w:val="clear" w:color="auto" w:fill="auto"/>
          </w:tcPr>
          <w:p w:rsidR="00B83536" w:rsidRPr="006C6D49" w:rsidRDefault="00B83536" w:rsidP="006C6D49">
            <w:pPr>
              <w:suppressAutoHyphens/>
              <w:spacing w:line="360" w:lineRule="auto"/>
              <w:rPr>
                <w:sz w:val="20"/>
              </w:rPr>
            </w:pPr>
          </w:p>
        </w:tc>
        <w:tc>
          <w:tcPr>
            <w:tcW w:w="866" w:type="dxa"/>
            <w:shd w:val="clear" w:color="auto" w:fill="auto"/>
          </w:tcPr>
          <w:p w:rsidR="00B83536" w:rsidRPr="006C6D49" w:rsidRDefault="00B83536" w:rsidP="006C6D49">
            <w:pPr>
              <w:suppressAutoHyphens/>
              <w:spacing w:line="360" w:lineRule="auto"/>
              <w:rPr>
                <w:sz w:val="20"/>
              </w:rPr>
            </w:pPr>
          </w:p>
        </w:tc>
        <w:tc>
          <w:tcPr>
            <w:tcW w:w="866" w:type="dxa"/>
            <w:shd w:val="clear" w:color="auto" w:fill="auto"/>
          </w:tcPr>
          <w:p w:rsidR="00B83536" w:rsidRPr="006C6D49" w:rsidRDefault="00B83536" w:rsidP="006C6D49">
            <w:pPr>
              <w:suppressAutoHyphens/>
              <w:spacing w:line="360" w:lineRule="auto"/>
              <w:rPr>
                <w:sz w:val="20"/>
              </w:rPr>
            </w:pPr>
          </w:p>
        </w:tc>
        <w:tc>
          <w:tcPr>
            <w:tcW w:w="749" w:type="dxa"/>
            <w:shd w:val="clear" w:color="auto" w:fill="auto"/>
          </w:tcPr>
          <w:p w:rsidR="00B83536" w:rsidRPr="006C6D49" w:rsidRDefault="00B83536" w:rsidP="006C6D49">
            <w:pPr>
              <w:suppressAutoHyphens/>
              <w:spacing w:line="360" w:lineRule="auto"/>
              <w:rPr>
                <w:sz w:val="20"/>
              </w:rPr>
            </w:pPr>
          </w:p>
        </w:tc>
        <w:tc>
          <w:tcPr>
            <w:tcW w:w="749" w:type="dxa"/>
            <w:shd w:val="clear" w:color="auto" w:fill="auto"/>
          </w:tcPr>
          <w:p w:rsidR="00B83536" w:rsidRPr="006C6D49" w:rsidRDefault="00B83536" w:rsidP="006C6D49">
            <w:pPr>
              <w:suppressAutoHyphens/>
              <w:spacing w:line="360" w:lineRule="auto"/>
              <w:rPr>
                <w:sz w:val="20"/>
              </w:rPr>
            </w:pPr>
          </w:p>
        </w:tc>
      </w:tr>
      <w:tr w:rsidR="00B83536" w:rsidRPr="006C6D49" w:rsidTr="006C6D49">
        <w:trPr>
          <w:jc w:val="center"/>
        </w:trPr>
        <w:tc>
          <w:tcPr>
            <w:tcW w:w="5475" w:type="dxa"/>
            <w:shd w:val="clear" w:color="auto" w:fill="auto"/>
          </w:tcPr>
          <w:p w:rsidR="00B83536" w:rsidRPr="006C6D49" w:rsidRDefault="00B83536" w:rsidP="006C6D49">
            <w:pPr>
              <w:suppressAutoHyphens/>
              <w:spacing w:line="360" w:lineRule="auto"/>
              <w:rPr>
                <w:sz w:val="20"/>
              </w:rPr>
            </w:pPr>
            <w:r w:rsidRPr="006C6D49">
              <w:rPr>
                <w:sz w:val="20"/>
              </w:rPr>
              <w:t>том числе:</w:t>
            </w:r>
          </w:p>
          <w:p w:rsidR="00B83536" w:rsidRPr="006C6D49" w:rsidRDefault="00B83536" w:rsidP="006C6D49">
            <w:pPr>
              <w:suppressAutoHyphens/>
              <w:spacing w:line="360" w:lineRule="auto"/>
              <w:rPr>
                <w:sz w:val="20"/>
              </w:rPr>
            </w:pPr>
            <w:r w:rsidRPr="006C6D49">
              <w:rPr>
                <w:sz w:val="20"/>
              </w:rPr>
              <w:t>- Крупного рогатого скота</w:t>
            </w:r>
          </w:p>
        </w:tc>
        <w:tc>
          <w:tcPr>
            <w:tcW w:w="866" w:type="dxa"/>
            <w:shd w:val="clear" w:color="auto" w:fill="auto"/>
          </w:tcPr>
          <w:p w:rsidR="00B83536" w:rsidRPr="006C6D49" w:rsidRDefault="00B83536" w:rsidP="006C6D49">
            <w:pPr>
              <w:suppressAutoHyphens/>
              <w:spacing w:line="360" w:lineRule="auto"/>
              <w:rPr>
                <w:sz w:val="20"/>
              </w:rPr>
            </w:pPr>
            <w:r w:rsidRPr="006C6D49">
              <w:rPr>
                <w:sz w:val="20"/>
              </w:rPr>
              <w:t>797</w:t>
            </w:r>
          </w:p>
        </w:tc>
        <w:tc>
          <w:tcPr>
            <w:tcW w:w="866" w:type="dxa"/>
            <w:shd w:val="clear" w:color="auto" w:fill="auto"/>
          </w:tcPr>
          <w:p w:rsidR="00B83536" w:rsidRPr="006C6D49" w:rsidRDefault="00B83536" w:rsidP="006C6D49">
            <w:pPr>
              <w:suppressAutoHyphens/>
              <w:spacing w:line="360" w:lineRule="auto"/>
              <w:rPr>
                <w:sz w:val="20"/>
              </w:rPr>
            </w:pPr>
            <w:r w:rsidRPr="006C6D49">
              <w:rPr>
                <w:sz w:val="20"/>
              </w:rPr>
              <w:t>738</w:t>
            </w:r>
          </w:p>
        </w:tc>
        <w:tc>
          <w:tcPr>
            <w:tcW w:w="866" w:type="dxa"/>
            <w:shd w:val="clear" w:color="auto" w:fill="auto"/>
          </w:tcPr>
          <w:p w:rsidR="00B83536" w:rsidRPr="006C6D49" w:rsidRDefault="009D5493" w:rsidP="006C6D49">
            <w:pPr>
              <w:suppressAutoHyphens/>
              <w:spacing w:line="360" w:lineRule="auto"/>
              <w:rPr>
                <w:sz w:val="20"/>
              </w:rPr>
            </w:pPr>
            <w:r w:rsidRPr="006C6D49">
              <w:rPr>
                <w:sz w:val="20"/>
              </w:rPr>
              <w:t>884</w:t>
            </w:r>
          </w:p>
        </w:tc>
        <w:tc>
          <w:tcPr>
            <w:tcW w:w="749" w:type="dxa"/>
            <w:shd w:val="clear" w:color="auto" w:fill="auto"/>
          </w:tcPr>
          <w:p w:rsidR="00B83536" w:rsidRPr="006C6D49" w:rsidRDefault="008230C0" w:rsidP="006C6D49">
            <w:pPr>
              <w:suppressAutoHyphens/>
              <w:spacing w:line="360" w:lineRule="auto"/>
              <w:rPr>
                <w:sz w:val="20"/>
              </w:rPr>
            </w:pPr>
            <w:r w:rsidRPr="006C6D49">
              <w:rPr>
                <w:sz w:val="20"/>
              </w:rPr>
              <w:t>110,9</w:t>
            </w:r>
          </w:p>
        </w:tc>
        <w:tc>
          <w:tcPr>
            <w:tcW w:w="749" w:type="dxa"/>
            <w:shd w:val="clear" w:color="auto" w:fill="auto"/>
          </w:tcPr>
          <w:p w:rsidR="00B83536" w:rsidRPr="006C6D49" w:rsidRDefault="008230C0" w:rsidP="006C6D49">
            <w:pPr>
              <w:suppressAutoHyphens/>
              <w:spacing w:line="360" w:lineRule="auto"/>
              <w:rPr>
                <w:sz w:val="20"/>
              </w:rPr>
            </w:pPr>
            <w:r w:rsidRPr="006C6D49">
              <w:rPr>
                <w:sz w:val="20"/>
              </w:rPr>
              <w:t>119,8</w:t>
            </w:r>
          </w:p>
        </w:tc>
      </w:tr>
    </w:tbl>
    <w:p w:rsidR="00261E8B" w:rsidRPr="00A24B6F" w:rsidRDefault="00261E8B" w:rsidP="00DD7CF7">
      <w:pPr>
        <w:suppressAutoHyphens/>
        <w:spacing w:line="360" w:lineRule="auto"/>
        <w:ind w:firstLine="709"/>
        <w:jc w:val="both"/>
        <w:rPr>
          <w:sz w:val="28"/>
          <w:szCs w:val="28"/>
          <w:lang w:val="en-US"/>
        </w:rPr>
      </w:pPr>
    </w:p>
    <w:p w:rsidR="00DD7CF7" w:rsidRPr="00261E8B" w:rsidRDefault="002050BC" w:rsidP="00DD7CF7">
      <w:pPr>
        <w:suppressAutoHyphens/>
        <w:spacing w:line="360" w:lineRule="auto"/>
        <w:ind w:firstLine="709"/>
        <w:jc w:val="both"/>
        <w:rPr>
          <w:sz w:val="28"/>
          <w:szCs w:val="28"/>
        </w:rPr>
      </w:pPr>
      <w:r w:rsidRPr="00261E8B">
        <w:rPr>
          <w:sz w:val="28"/>
          <w:szCs w:val="28"/>
        </w:rPr>
        <w:t xml:space="preserve">В целом стоимость валовой продукции за анализируемый период увеличилась. </w:t>
      </w:r>
      <w:r w:rsidR="006B6288" w:rsidRPr="00261E8B">
        <w:rPr>
          <w:sz w:val="28"/>
          <w:szCs w:val="28"/>
        </w:rPr>
        <w:t>В процессе произ</w:t>
      </w:r>
      <w:r w:rsidRPr="00261E8B">
        <w:rPr>
          <w:sz w:val="28"/>
          <w:szCs w:val="28"/>
        </w:rPr>
        <w:t>водственной деятельности за 2004-2006</w:t>
      </w:r>
      <w:r w:rsidR="006B6288" w:rsidRPr="00261E8B">
        <w:rPr>
          <w:sz w:val="28"/>
          <w:szCs w:val="28"/>
        </w:rPr>
        <w:t xml:space="preserve">гг. в ООО </w:t>
      </w:r>
      <w:r w:rsidR="00DD7CF7" w:rsidRPr="00261E8B">
        <w:rPr>
          <w:sz w:val="28"/>
          <w:szCs w:val="28"/>
        </w:rPr>
        <w:t>"</w:t>
      </w:r>
      <w:r w:rsidR="006B6288" w:rsidRPr="00261E8B">
        <w:rPr>
          <w:sz w:val="28"/>
          <w:szCs w:val="28"/>
        </w:rPr>
        <w:t>Правда</w:t>
      </w:r>
      <w:r w:rsidR="00DD7CF7" w:rsidRPr="00261E8B">
        <w:rPr>
          <w:sz w:val="28"/>
          <w:szCs w:val="28"/>
        </w:rPr>
        <w:t>"</w:t>
      </w:r>
      <w:r w:rsidR="006B6288" w:rsidRPr="00261E8B">
        <w:rPr>
          <w:sz w:val="28"/>
          <w:szCs w:val="28"/>
        </w:rPr>
        <w:t xml:space="preserve"> произошло увеличение объемов производства продукции, а именно: произв</w:t>
      </w:r>
      <w:r w:rsidRPr="00261E8B">
        <w:rPr>
          <w:sz w:val="28"/>
          <w:szCs w:val="28"/>
        </w:rPr>
        <w:t>одство молока увеличилось на 17,2% и 24,8 % по отношению соответственно к 2004 и 2005 годам.</w:t>
      </w:r>
    </w:p>
    <w:p w:rsidR="002050BC" w:rsidRPr="00261E8B" w:rsidRDefault="002050BC" w:rsidP="00DD7CF7">
      <w:pPr>
        <w:suppressAutoHyphens/>
        <w:spacing w:line="360" w:lineRule="auto"/>
        <w:ind w:firstLine="709"/>
        <w:jc w:val="both"/>
        <w:rPr>
          <w:sz w:val="28"/>
          <w:szCs w:val="28"/>
        </w:rPr>
      </w:pPr>
      <w:r w:rsidRPr="00261E8B">
        <w:rPr>
          <w:sz w:val="28"/>
          <w:szCs w:val="28"/>
        </w:rPr>
        <w:t>В отношении оснащенности основными средствами основной деятельности можно говорить о некотором снижении показателя. Так как к 2006 году по сравнению с 2004 стоимость основных средств основной деятельности</w:t>
      </w:r>
      <w:r w:rsidR="00E62F68" w:rsidRPr="00261E8B">
        <w:rPr>
          <w:sz w:val="28"/>
          <w:szCs w:val="28"/>
        </w:rPr>
        <w:t xml:space="preserve"> снизилась на 28 %. Данное обстоятельство связано в первую очередь с реорганизацией, которая имело место в организации в 2005 году. За это время выбыли значительные по стоимости производственное оборудование, транспортные средства и т. д.</w:t>
      </w:r>
    </w:p>
    <w:p w:rsidR="00E62F68" w:rsidRPr="00261E8B" w:rsidRDefault="00E62F68" w:rsidP="00DD7CF7">
      <w:pPr>
        <w:suppressAutoHyphens/>
        <w:spacing w:line="360" w:lineRule="auto"/>
        <w:ind w:firstLine="709"/>
        <w:jc w:val="both"/>
        <w:rPr>
          <w:sz w:val="28"/>
          <w:szCs w:val="28"/>
        </w:rPr>
      </w:pPr>
      <w:r w:rsidRPr="00261E8B">
        <w:rPr>
          <w:sz w:val="28"/>
          <w:szCs w:val="28"/>
        </w:rPr>
        <w:t>Численность работников осталась приблизительно на одном уровне, никаких существенных изменений не произошло помимо некоторых изменений в составе рабочего персонала.</w:t>
      </w:r>
    </w:p>
    <w:p w:rsidR="00DD7CF7" w:rsidRPr="00261E8B" w:rsidRDefault="00E62F68" w:rsidP="00DD7CF7">
      <w:pPr>
        <w:suppressAutoHyphens/>
        <w:spacing w:line="360" w:lineRule="auto"/>
        <w:ind w:firstLine="709"/>
        <w:jc w:val="both"/>
        <w:rPr>
          <w:sz w:val="28"/>
          <w:szCs w:val="28"/>
        </w:rPr>
      </w:pPr>
      <w:r w:rsidRPr="00261E8B">
        <w:rPr>
          <w:sz w:val="28"/>
          <w:szCs w:val="28"/>
        </w:rPr>
        <w:t>Значительно уменьшилась площадь сельскохозяйственных угодий, что связано с переходом организации на преимущественное производство продукции животноводства.</w:t>
      </w:r>
      <w:r w:rsidR="0070037B" w:rsidRPr="00261E8B">
        <w:rPr>
          <w:sz w:val="28"/>
          <w:szCs w:val="28"/>
        </w:rPr>
        <w:t xml:space="preserve"> Те площади угодий, которые остались используются в основном для посева культур, идущих на корм скота.</w:t>
      </w:r>
    </w:p>
    <w:p w:rsidR="00E62F68" w:rsidRPr="00261E8B" w:rsidRDefault="0070037B" w:rsidP="00DD7CF7">
      <w:pPr>
        <w:suppressAutoHyphens/>
        <w:spacing w:line="360" w:lineRule="auto"/>
        <w:ind w:firstLine="709"/>
        <w:jc w:val="both"/>
        <w:rPr>
          <w:sz w:val="28"/>
          <w:szCs w:val="28"/>
        </w:rPr>
      </w:pPr>
      <w:r w:rsidRPr="00261E8B">
        <w:rPr>
          <w:sz w:val="28"/>
          <w:szCs w:val="28"/>
        </w:rPr>
        <w:t>Ориентированность организации на животноводческое направление</w:t>
      </w:r>
      <w:r w:rsidR="00DD7CF7" w:rsidRPr="00261E8B">
        <w:rPr>
          <w:sz w:val="28"/>
          <w:szCs w:val="28"/>
        </w:rPr>
        <w:t xml:space="preserve"> </w:t>
      </w:r>
      <w:r w:rsidRPr="00261E8B">
        <w:rPr>
          <w:sz w:val="28"/>
          <w:szCs w:val="28"/>
        </w:rPr>
        <w:t>можно увидеть и сопоставляя показатель среднегодового поголовья животных за рассматриваемые три года. Поголовье увеличилось на 10,9 %. Это стало возможно благодаря субсидиям, предоставленным бюджетом организации на развитие племенного скотоводства.</w:t>
      </w:r>
    </w:p>
    <w:p w:rsidR="003A617D" w:rsidRPr="00261E8B" w:rsidRDefault="006B6288" w:rsidP="00DD7CF7">
      <w:pPr>
        <w:suppressAutoHyphens/>
        <w:spacing w:line="360" w:lineRule="auto"/>
        <w:ind w:firstLine="709"/>
        <w:jc w:val="both"/>
        <w:rPr>
          <w:sz w:val="28"/>
          <w:szCs w:val="28"/>
        </w:rPr>
      </w:pPr>
      <w:r w:rsidRPr="00261E8B">
        <w:rPr>
          <w:sz w:val="28"/>
          <w:szCs w:val="28"/>
        </w:rPr>
        <w:t>Далее для анализа основных экономических показателей деятельности организации, воспользуемся таблицей 2.3.</w:t>
      </w:r>
    </w:p>
    <w:p w:rsidR="00F950A6" w:rsidRPr="00261E8B" w:rsidRDefault="00F950A6" w:rsidP="00DD7CF7">
      <w:pPr>
        <w:suppressAutoHyphens/>
        <w:spacing w:line="360" w:lineRule="auto"/>
        <w:ind w:firstLine="709"/>
        <w:jc w:val="both"/>
        <w:rPr>
          <w:sz w:val="28"/>
          <w:szCs w:val="28"/>
          <w:lang w:val="en-US"/>
        </w:rPr>
      </w:pPr>
    </w:p>
    <w:p w:rsidR="000A0D1F" w:rsidRPr="00261E8B" w:rsidRDefault="006B6288" w:rsidP="00DD7CF7">
      <w:pPr>
        <w:suppressAutoHyphens/>
        <w:spacing w:line="360" w:lineRule="auto"/>
        <w:ind w:firstLine="709"/>
        <w:jc w:val="both"/>
        <w:rPr>
          <w:sz w:val="28"/>
          <w:szCs w:val="28"/>
        </w:rPr>
      </w:pPr>
      <w:r w:rsidRPr="00261E8B">
        <w:rPr>
          <w:sz w:val="28"/>
          <w:szCs w:val="28"/>
        </w:rPr>
        <w:t>Таблица 2. 3.</w:t>
      </w:r>
      <w:r w:rsidR="00591849" w:rsidRPr="00261E8B">
        <w:rPr>
          <w:sz w:val="28"/>
          <w:szCs w:val="28"/>
        </w:rPr>
        <w:t xml:space="preserve"> - </w:t>
      </w:r>
      <w:r w:rsidRPr="00261E8B">
        <w:rPr>
          <w:sz w:val="28"/>
          <w:szCs w:val="28"/>
        </w:rPr>
        <w:t xml:space="preserve">Основные экономические показатели деятельности ООО </w:t>
      </w:r>
      <w:r w:rsidR="00DD7CF7" w:rsidRPr="00261E8B">
        <w:rPr>
          <w:sz w:val="28"/>
          <w:szCs w:val="28"/>
        </w:rPr>
        <w:t>"</w:t>
      </w:r>
      <w:r w:rsidRPr="00261E8B">
        <w:rPr>
          <w:sz w:val="28"/>
          <w:szCs w:val="28"/>
        </w:rPr>
        <w:t>Правда</w:t>
      </w:r>
      <w:r w:rsidR="00DD7CF7" w:rsidRPr="00261E8B">
        <w:rPr>
          <w:sz w:val="28"/>
          <w:szCs w:val="28"/>
        </w:rPr>
        <w: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5276"/>
        <w:gridCol w:w="766"/>
        <w:gridCol w:w="766"/>
        <w:gridCol w:w="766"/>
        <w:gridCol w:w="749"/>
        <w:gridCol w:w="749"/>
      </w:tblGrid>
      <w:tr w:rsidR="006B6288" w:rsidRPr="006C6D49" w:rsidTr="006C6D49">
        <w:trPr>
          <w:jc w:val="center"/>
        </w:trPr>
        <w:tc>
          <w:tcPr>
            <w:tcW w:w="0" w:type="auto"/>
            <w:vMerge w:val="restart"/>
            <w:shd w:val="clear" w:color="auto" w:fill="auto"/>
          </w:tcPr>
          <w:p w:rsidR="006B6288" w:rsidRPr="006C6D49" w:rsidRDefault="006B6288" w:rsidP="006C6D49">
            <w:pPr>
              <w:suppressAutoHyphens/>
              <w:spacing w:line="360" w:lineRule="auto"/>
              <w:rPr>
                <w:sz w:val="20"/>
              </w:rPr>
            </w:pPr>
            <w:r w:rsidRPr="006C6D49">
              <w:rPr>
                <w:sz w:val="20"/>
              </w:rPr>
              <w:t>Показатели:</w:t>
            </w:r>
          </w:p>
        </w:tc>
        <w:tc>
          <w:tcPr>
            <w:tcW w:w="0" w:type="auto"/>
            <w:gridSpan w:val="3"/>
            <w:shd w:val="clear" w:color="auto" w:fill="auto"/>
          </w:tcPr>
          <w:p w:rsidR="006B6288" w:rsidRPr="006C6D49" w:rsidRDefault="006B6288" w:rsidP="006C6D49">
            <w:pPr>
              <w:suppressAutoHyphens/>
              <w:spacing w:line="360" w:lineRule="auto"/>
              <w:rPr>
                <w:sz w:val="20"/>
              </w:rPr>
            </w:pPr>
            <w:r w:rsidRPr="006C6D49">
              <w:rPr>
                <w:sz w:val="20"/>
              </w:rPr>
              <w:t>Годы</w:t>
            </w:r>
          </w:p>
        </w:tc>
        <w:tc>
          <w:tcPr>
            <w:tcW w:w="0" w:type="auto"/>
            <w:gridSpan w:val="2"/>
            <w:shd w:val="clear" w:color="auto" w:fill="auto"/>
          </w:tcPr>
          <w:p w:rsidR="006B6288" w:rsidRPr="006C6D49" w:rsidRDefault="00A30853" w:rsidP="006C6D49">
            <w:pPr>
              <w:suppressAutoHyphens/>
              <w:spacing w:line="360" w:lineRule="auto"/>
              <w:rPr>
                <w:sz w:val="20"/>
              </w:rPr>
            </w:pPr>
            <w:r w:rsidRPr="006C6D49">
              <w:rPr>
                <w:sz w:val="20"/>
              </w:rPr>
              <w:t>2006</w:t>
            </w:r>
            <w:r w:rsidR="006B6288" w:rsidRPr="006C6D49">
              <w:rPr>
                <w:sz w:val="20"/>
              </w:rPr>
              <w:t>г. в % к</w:t>
            </w:r>
          </w:p>
        </w:tc>
      </w:tr>
      <w:tr w:rsidR="006B6288" w:rsidRPr="006C6D49" w:rsidTr="006C6D49">
        <w:trPr>
          <w:jc w:val="center"/>
        </w:trPr>
        <w:tc>
          <w:tcPr>
            <w:tcW w:w="0" w:type="auto"/>
            <w:vMerge/>
            <w:shd w:val="clear" w:color="auto" w:fill="auto"/>
          </w:tcPr>
          <w:p w:rsidR="006B6288" w:rsidRPr="006C6D49" w:rsidRDefault="006B6288" w:rsidP="006C6D49">
            <w:pPr>
              <w:suppressAutoHyphens/>
              <w:spacing w:line="360" w:lineRule="auto"/>
              <w:rPr>
                <w:sz w:val="20"/>
              </w:rPr>
            </w:pPr>
          </w:p>
        </w:tc>
        <w:tc>
          <w:tcPr>
            <w:tcW w:w="0" w:type="auto"/>
            <w:shd w:val="clear" w:color="auto" w:fill="auto"/>
          </w:tcPr>
          <w:p w:rsidR="006B6288" w:rsidRPr="006C6D49" w:rsidRDefault="00A30853" w:rsidP="006C6D49">
            <w:pPr>
              <w:suppressAutoHyphens/>
              <w:spacing w:line="360" w:lineRule="auto"/>
              <w:rPr>
                <w:sz w:val="20"/>
              </w:rPr>
            </w:pPr>
            <w:r w:rsidRPr="006C6D49">
              <w:rPr>
                <w:sz w:val="20"/>
              </w:rPr>
              <w:t>2004</w:t>
            </w:r>
            <w:r w:rsidR="006B6288" w:rsidRPr="006C6D49">
              <w:rPr>
                <w:sz w:val="20"/>
              </w:rPr>
              <w:t>г.</w:t>
            </w:r>
          </w:p>
        </w:tc>
        <w:tc>
          <w:tcPr>
            <w:tcW w:w="0" w:type="auto"/>
            <w:shd w:val="clear" w:color="auto" w:fill="auto"/>
          </w:tcPr>
          <w:p w:rsidR="006B6288" w:rsidRPr="006C6D49" w:rsidRDefault="00A30853" w:rsidP="006C6D49">
            <w:pPr>
              <w:suppressAutoHyphens/>
              <w:spacing w:line="360" w:lineRule="auto"/>
              <w:rPr>
                <w:sz w:val="20"/>
              </w:rPr>
            </w:pPr>
            <w:r w:rsidRPr="006C6D49">
              <w:rPr>
                <w:sz w:val="20"/>
              </w:rPr>
              <w:t>2005</w:t>
            </w:r>
            <w:r w:rsidR="006B6288" w:rsidRPr="006C6D49">
              <w:rPr>
                <w:sz w:val="20"/>
              </w:rPr>
              <w:t>г.</w:t>
            </w:r>
          </w:p>
        </w:tc>
        <w:tc>
          <w:tcPr>
            <w:tcW w:w="0" w:type="auto"/>
            <w:shd w:val="clear" w:color="auto" w:fill="auto"/>
          </w:tcPr>
          <w:p w:rsidR="006B6288" w:rsidRPr="006C6D49" w:rsidRDefault="00A30853" w:rsidP="006C6D49">
            <w:pPr>
              <w:suppressAutoHyphens/>
              <w:spacing w:line="360" w:lineRule="auto"/>
              <w:rPr>
                <w:sz w:val="20"/>
              </w:rPr>
            </w:pPr>
            <w:r w:rsidRPr="006C6D49">
              <w:rPr>
                <w:sz w:val="20"/>
              </w:rPr>
              <w:t>2006</w:t>
            </w:r>
            <w:r w:rsidR="006B6288" w:rsidRPr="006C6D49">
              <w:rPr>
                <w:sz w:val="20"/>
              </w:rPr>
              <w:t>г.</w:t>
            </w:r>
          </w:p>
        </w:tc>
        <w:tc>
          <w:tcPr>
            <w:tcW w:w="0" w:type="auto"/>
            <w:shd w:val="clear" w:color="auto" w:fill="auto"/>
          </w:tcPr>
          <w:p w:rsidR="006B6288" w:rsidRPr="006C6D49" w:rsidRDefault="00A30853" w:rsidP="006C6D49">
            <w:pPr>
              <w:suppressAutoHyphens/>
              <w:spacing w:line="360" w:lineRule="auto"/>
              <w:rPr>
                <w:sz w:val="20"/>
              </w:rPr>
            </w:pPr>
            <w:r w:rsidRPr="006C6D49">
              <w:rPr>
                <w:sz w:val="20"/>
              </w:rPr>
              <w:t>2004</w:t>
            </w:r>
            <w:r w:rsidR="006B6288" w:rsidRPr="006C6D49">
              <w:rPr>
                <w:sz w:val="20"/>
              </w:rPr>
              <w:t>г.</w:t>
            </w:r>
          </w:p>
        </w:tc>
        <w:tc>
          <w:tcPr>
            <w:tcW w:w="0" w:type="auto"/>
            <w:shd w:val="clear" w:color="auto" w:fill="auto"/>
          </w:tcPr>
          <w:p w:rsidR="006B6288" w:rsidRPr="006C6D49" w:rsidRDefault="00A30853" w:rsidP="006C6D49">
            <w:pPr>
              <w:suppressAutoHyphens/>
              <w:spacing w:line="360" w:lineRule="auto"/>
              <w:rPr>
                <w:sz w:val="20"/>
              </w:rPr>
            </w:pPr>
            <w:r w:rsidRPr="006C6D49">
              <w:rPr>
                <w:sz w:val="20"/>
              </w:rPr>
              <w:t>2005</w:t>
            </w:r>
            <w:r w:rsidR="006B6288" w:rsidRPr="006C6D49">
              <w:rPr>
                <w:sz w:val="20"/>
              </w:rPr>
              <w:t>г.</w:t>
            </w:r>
          </w:p>
        </w:tc>
      </w:tr>
      <w:tr w:rsidR="006B6288" w:rsidRPr="006C6D49" w:rsidTr="006C6D49">
        <w:trPr>
          <w:jc w:val="center"/>
        </w:trPr>
        <w:tc>
          <w:tcPr>
            <w:tcW w:w="0" w:type="auto"/>
            <w:shd w:val="clear" w:color="auto" w:fill="auto"/>
          </w:tcPr>
          <w:p w:rsidR="006B6288" w:rsidRPr="006C6D49" w:rsidRDefault="006B6288" w:rsidP="006C6D49">
            <w:pPr>
              <w:suppressAutoHyphens/>
              <w:spacing w:line="360" w:lineRule="auto"/>
              <w:rPr>
                <w:sz w:val="20"/>
              </w:rPr>
            </w:pPr>
            <w:r w:rsidRPr="006C6D49">
              <w:rPr>
                <w:sz w:val="20"/>
              </w:rPr>
              <w:t>1)Уровень производства</w:t>
            </w:r>
          </w:p>
        </w:tc>
        <w:tc>
          <w:tcPr>
            <w:tcW w:w="0" w:type="auto"/>
            <w:shd w:val="clear" w:color="auto" w:fill="auto"/>
          </w:tcPr>
          <w:p w:rsidR="006B6288" w:rsidRPr="006C6D49" w:rsidRDefault="006B6288" w:rsidP="006C6D49">
            <w:pPr>
              <w:suppressAutoHyphens/>
              <w:spacing w:line="360" w:lineRule="auto"/>
              <w:rPr>
                <w:sz w:val="20"/>
              </w:rPr>
            </w:pPr>
            <w:r w:rsidRPr="006C6D49">
              <w:rPr>
                <w:sz w:val="20"/>
              </w:rPr>
              <w:t>-</w:t>
            </w:r>
          </w:p>
        </w:tc>
        <w:tc>
          <w:tcPr>
            <w:tcW w:w="0" w:type="auto"/>
            <w:shd w:val="clear" w:color="auto" w:fill="auto"/>
          </w:tcPr>
          <w:p w:rsidR="006B6288" w:rsidRPr="006C6D49" w:rsidRDefault="006B6288" w:rsidP="006C6D49">
            <w:pPr>
              <w:suppressAutoHyphens/>
              <w:spacing w:line="360" w:lineRule="auto"/>
              <w:rPr>
                <w:sz w:val="20"/>
              </w:rPr>
            </w:pPr>
            <w:r w:rsidRPr="006C6D49">
              <w:rPr>
                <w:sz w:val="20"/>
              </w:rPr>
              <w:t>-</w:t>
            </w:r>
          </w:p>
        </w:tc>
        <w:tc>
          <w:tcPr>
            <w:tcW w:w="0" w:type="auto"/>
            <w:shd w:val="clear" w:color="auto" w:fill="auto"/>
          </w:tcPr>
          <w:p w:rsidR="006B6288" w:rsidRPr="006C6D49" w:rsidRDefault="006B6288" w:rsidP="006C6D49">
            <w:pPr>
              <w:suppressAutoHyphens/>
              <w:spacing w:line="360" w:lineRule="auto"/>
              <w:rPr>
                <w:sz w:val="20"/>
              </w:rPr>
            </w:pPr>
            <w:r w:rsidRPr="006C6D49">
              <w:rPr>
                <w:sz w:val="20"/>
              </w:rPr>
              <w:t>-</w:t>
            </w:r>
          </w:p>
        </w:tc>
        <w:tc>
          <w:tcPr>
            <w:tcW w:w="0" w:type="auto"/>
            <w:shd w:val="clear" w:color="auto" w:fill="auto"/>
          </w:tcPr>
          <w:p w:rsidR="006B6288" w:rsidRPr="006C6D49" w:rsidRDefault="006B6288" w:rsidP="006C6D49">
            <w:pPr>
              <w:suppressAutoHyphens/>
              <w:spacing w:line="360" w:lineRule="auto"/>
              <w:rPr>
                <w:sz w:val="20"/>
              </w:rPr>
            </w:pPr>
            <w:r w:rsidRPr="006C6D49">
              <w:rPr>
                <w:sz w:val="20"/>
              </w:rPr>
              <w:t>-</w:t>
            </w:r>
          </w:p>
        </w:tc>
        <w:tc>
          <w:tcPr>
            <w:tcW w:w="0" w:type="auto"/>
            <w:shd w:val="clear" w:color="auto" w:fill="auto"/>
          </w:tcPr>
          <w:p w:rsidR="006B6288" w:rsidRPr="006C6D49" w:rsidRDefault="006B6288" w:rsidP="006C6D49">
            <w:pPr>
              <w:suppressAutoHyphens/>
              <w:spacing w:line="360" w:lineRule="auto"/>
              <w:rPr>
                <w:sz w:val="20"/>
              </w:rPr>
            </w:pPr>
            <w:r w:rsidRPr="006C6D49">
              <w:rPr>
                <w:sz w:val="20"/>
              </w:rPr>
              <w:t>-</w:t>
            </w:r>
          </w:p>
        </w:tc>
      </w:tr>
      <w:tr w:rsidR="006B6288" w:rsidRPr="006C6D49" w:rsidTr="006C6D49">
        <w:trPr>
          <w:jc w:val="center"/>
        </w:trPr>
        <w:tc>
          <w:tcPr>
            <w:tcW w:w="0" w:type="auto"/>
            <w:shd w:val="clear" w:color="auto" w:fill="auto"/>
          </w:tcPr>
          <w:p w:rsidR="006B6288" w:rsidRPr="006C6D49" w:rsidRDefault="00DD7CF7" w:rsidP="006C6D49">
            <w:pPr>
              <w:suppressAutoHyphens/>
              <w:spacing w:line="360" w:lineRule="auto"/>
              <w:rPr>
                <w:sz w:val="20"/>
              </w:rPr>
            </w:pPr>
            <w:r w:rsidRPr="006C6D49">
              <w:rPr>
                <w:sz w:val="20"/>
              </w:rPr>
              <w:t xml:space="preserve"> </w:t>
            </w:r>
            <w:r w:rsidR="006B6288" w:rsidRPr="006C6D49">
              <w:rPr>
                <w:sz w:val="20"/>
              </w:rPr>
              <w:t xml:space="preserve">Произведено на </w:t>
            </w:r>
            <w:smartTag w:uri="urn:schemas-microsoft-com:office:smarttags" w:element="metricconverter">
              <w:smartTagPr>
                <w:attr w:name="ProductID" w:val="100 га"/>
              </w:smartTagPr>
              <w:r w:rsidR="006B6288" w:rsidRPr="006C6D49">
                <w:rPr>
                  <w:sz w:val="20"/>
                </w:rPr>
                <w:t>100 га</w:t>
              </w:r>
            </w:smartTag>
            <w:r w:rsidRPr="006C6D49">
              <w:rPr>
                <w:sz w:val="20"/>
              </w:rPr>
              <w:t xml:space="preserve"> </w:t>
            </w:r>
            <w:r w:rsidR="006B6288" w:rsidRPr="006C6D49">
              <w:rPr>
                <w:sz w:val="20"/>
              </w:rPr>
              <w:t>сельскохозяйственных угодий, тыс.руб.:</w:t>
            </w:r>
          </w:p>
        </w:tc>
        <w:tc>
          <w:tcPr>
            <w:tcW w:w="0" w:type="auto"/>
            <w:shd w:val="clear" w:color="auto" w:fill="auto"/>
          </w:tcPr>
          <w:p w:rsidR="006B6288" w:rsidRPr="006C6D49" w:rsidRDefault="006B6288" w:rsidP="006C6D49">
            <w:pPr>
              <w:suppressAutoHyphens/>
              <w:spacing w:line="360" w:lineRule="auto"/>
              <w:rPr>
                <w:sz w:val="20"/>
              </w:rPr>
            </w:pPr>
            <w:r w:rsidRPr="006C6D49">
              <w:rPr>
                <w:sz w:val="20"/>
              </w:rPr>
              <w:t>-</w:t>
            </w:r>
          </w:p>
        </w:tc>
        <w:tc>
          <w:tcPr>
            <w:tcW w:w="0" w:type="auto"/>
            <w:shd w:val="clear" w:color="auto" w:fill="auto"/>
          </w:tcPr>
          <w:p w:rsidR="006B6288" w:rsidRPr="006C6D49" w:rsidRDefault="006B6288" w:rsidP="006C6D49">
            <w:pPr>
              <w:suppressAutoHyphens/>
              <w:spacing w:line="360" w:lineRule="auto"/>
              <w:rPr>
                <w:sz w:val="20"/>
              </w:rPr>
            </w:pPr>
            <w:r w:rsidRPr="006C6D49">
              <w:rPr>
                <w:sz w:val="20"/>
              </w:rPr>
              <w:t>-</w:t>
            </w:r>
          </w:p>
        </w:tc>
        <w:tc>
          <w:tcPr>
            <w:tcW w:w="0" w:type="auto"/>
            <w:shd w:val="clear" w:color="auto" w:fill="auto"/>
          </w:tcPr>
          <w:p w:rsidR="006B6288" w:rsidRPr="006C6D49" w:rsidRDefault="006B6288" w:rsidP="006C6D49">
            <w:pPr>
              <w:suppressAutoHyphens/>
              <w:spacing w:line="360" w:lineRule="auto"/>
              <w:rPr>
                <w:sz w:val="20"/>
              </w:rPr>
            </w:pPr>
            <w:r w:rsidRPr="006C6D49">
              <w:rPr>
                <w:sz w:val="20"/>
              </w:rPr>
              <w:t>-</w:t>
            </w:r>
          </w:p>
        </w:tc>
        <w:tc>
          <w:tcPr>
            <w:tcW w:w="0" w:type="auto"/>
            <w:shd w:val="clear" w:color="auto" w:fill="auto"/>
          </w:tcPr>
          <w:p w:rsidR="006B6288" w:rsidRPr="006C6D49" w:rsidRDefault="006B6288" w:rsidP="006C6D49">
            <w:pPr>
              <w:suppressAutoHyphens/>
              <w:spacing w:line="360" w:lineRule="auto"/>
              <w:rPr>
                <w:sz w:val="20"/>
              </w:rPr>
            </w:pPr>
            <w:r w:rsidRPr="006C6D49">
              <w:rPr>
                <w:sz w:val="20"/>
              </w:rPr>
              <w:t>-</w:t>
            </w:r>
          </w:p>
        </w:tc>
        <w:tc>
          <w:tcPr>
            <w:tcW w:w="0" w:type="auto"/>
            <w:shd w:val="clear" w:color="auto" w:fill="auto"/>
          </w:tcPr>
          <w:p w:rsidR="006B6288" w:rsidRPr="006C6D49" w:rsidRDefault="006B6288" w:rsidP="006C6D49">
            <w:pPr>
              <w:suppressAutoHyphens/>
              <w:spacing w:line="360" w:lineRule="auto"/>
              <w:rPr>
                <w:sz w:val="20"/>
              </w:rPr>
            </w:pPr>
            <w:r w:rsidRPr="006C6D49">
              <w:rPr>
                <w:sz w:val="20"/>
              </w:rPr>
              <w:t>-</w:t>
            </w:r>
          </w:p>
        </w:tc>
      </w:tr>
      <w:tr w:rsidR="005B4E6D" w:rsidRPr="006C6D49" w:rsidTr="006C6D49">
        <w:trPr>
          <w:jc w:val="center"/>
        </w:trPr>
        <w:tc>
          <w:tcPr>
            <w:tcW w:w="0" w:type="auto"/>
            <w:shd w:val="clear" w:color="auto" w:fill="auto"/>
          </w:tcPr>
          <w:p w:rsidR="005B4E6D" w:rsidRPr="006C6D49" w:rsidRDefault="00DD7CF7" w:rsidP="006C6D49">
            <w:pPr>
              <w:suppressAutoHyphens/>
              <w:spacing w:line="360" w:lineRule="auto"/>
              <w:rPr>
                <w:sz w:val="20"/>
              </w:rPr>
            </w:pPr>
            <w:r w:rsidRPr="006C6D49">
              <w:rPr>
                <w:sz w:val="20"/>
              </w:rPr>
              <w:t xml:space="preserve"> </w:t>
            </w:r>
            <w:r w:rsidR="005B4E6D" w:rsidRPr="006C6D49">
              <w:rPr>
                <w:sz w:val="20"/>
              </w:rPr>
              <w:t>- валовой продукции сельского хозяйства</w:t>
            </w:r>
            <w:r w:rsidR="000A0D1F" w:rsidRPr="006C6D49">
              <w:rPr>
                <w:sz w:val="20"/>
              </w:rPr>
              <w:t xml:space="preserve"> (в сопоставимых ценах)</w:t>
            </w:r>
          </w:p>
        </w:tc>
        <w:tc>
          <w:tcPr>
            <w:tcW w:w="0" w:type="auto"/>
            <w:shd w:val="clear" w:color="auto" w:fill="auto"/>
          </w:tcPr>
          <w:p w:rsidR="005B4E6D" w:rsidRPr="006C6D49" w:rsidRDefault="000625A8" w:rsidP="006C6D49">
            <w:pPr>
              <w:suppressAutoHyphens/>
              <w:spacing w:line="360" w:lineRule="auto"/>
              <w:rPr>
                <w:sz w:val="20"/>
              </w:rPr>
            </w:pPr>
            <w:r w:rsidRPr="006C6D49">
              <w:rPr>
                <w:sz w:val="20"/>
              </w:rPr>
              <w:t>0,</w:t>
            </w:r>
            <w:r w:rsidR="006B7988" w:rsidRPr="006C6D49">
              <w:rPr>
                <w:sz w:val="20"/>
              </w:rPr>
              <w:t>1</w:t>
            </w:r>
            <w:r w:rsidR="00E9248F" w:rsidRPr="006C6D49">
              <w:rPr>
                <w:sz w:val="20"/>
              </w:rPr>
              <w:t>27</w:t>
            </w:r>
          </w:p>
        </w:tc>
        <w:tc>
          <w:tcPr>
            <w:tcW w:w="0" w:type="auto"/>
            <w:shd w:val="clear" w:color="auto" w:fill="auto"/>
          </w:tcPr>
          <w:p w:rsidR="005B4E6D" w:rsidRPr="006C6D49" w:rsidRDefault="000625A8" w:rsidP="006C6D49">
            <w:pPr>
              <w:suppressAutoHyphens/>
              <w:spacing w:line="360" w:lineRule="auto"/>
              <w:rPr>
                <w:sz w:val="20"/>
              </w:rPr>
            </w:pPr>
            <w:r w:rsidRPr="006C6D49">
              <w:rPr>
                <w:sz w:val="20"/>
              </w:rPr>
              <w:t>0,</w:t>
            </w:r>
            <w:r w:rsidR="006B7988" w:rsidRPr="006C6D49">
              <w:rPr>
                <w:sz w:val="20"/>
              </w:rPr>
              <w:t>1</w:t>
            </w:r>
            <w:r w:rsidR="00E9248F" w:rsidRPr="006C6D49">
              <w:rPr>
                <w:sz w:val="20"/>
              </w:rPr>
              <w:t>67</w:t>
            </w:r>
          </w:p>
        </w:tc>
        <w:tc>
          <w:tcPr>
            <w:tcW w:w="0" w:type="auto"/>
            <w:shd w:val="clear" w:color="auto" w:fill="auto"/>
          </w:tcPr>
          <w:p w:rsidR="005B4E6D" w:rsidRPr="006C6D49" w:rsidRDefault="00E9248F" w:rsidP="006C6D49">
            <w:pPr>
              <w:suppressAutoHyphens/>
              <w:spacing w:line="360" w:lineRule="auto"/>
              <w:rPr>
                <w:sz w:val="20"/>
              </w:rPr>
            </w:pPr>
            <w:r w:rsidRPr="006C6D49">
              <w:rPr>
                <w:sz w:val="20"/>
              </w:rPr>
              <w:t>1</w:t>
            </w:r>
            <w:r w:rsidR="000625A8" w:rsidRPr="006C6D49">
              <w:rPr>
                <w:sz w:val="20"/>
              </w:rPr>
              <w:t>,</w:t>
            </w:r>
            <w:r w:rsidRPr="006C6D49">
              <w:rPr>
                <w:sz w:val="20"/>
              </w:rPr>
              <w:t>111</w:t>
            </w:r>
          </w:p>
        </w:tc>
        <w:tc>
          <w:tcPr>
            <w:tcW w:w="0" w:type="auto"/>
            <w:shd w:val="clear" w:color="auto" w:fill="auto"/>
          </w:tcPr>
          <w:p w:rsidR="005B4E6D" w:rsidRPr="006C6D49" w:rsidRDefault="003A617D" w:rsidP="006C6D49">
            <w:pPr>
              <w:suppressAutoHyphens/>
              <w:spacing w:line="360" w:lineRule="auto"/>
              <w:rPr>
                <w:sz w:val="20"/>
              </w:rPr>
            </w:pPr>
            <w:r w:rsidRPr="006C6D49">
              <w:rPr>
                <w:sz w:val="20"/>
              </w:rPr>
              <w:t>874</w:t>
            </w:r>
          </w:p>
        </w:tc>
        <w:tc>
          <w:tcPr>
            <w:tcW w:w="0" w:type="auto"/>
            <w:shd w:val="clear" w:color="auto" w:fill="auto"/>
          </w:tcPr>
          <w:p w:rsidR="005B4E6D" w:rsidRPr="006C6D49" w:rsidRDefault="003A617D" w:rsidP="006C6D49">
            <w:pPr>
              <w:suppressAutoHyphens/>
              <w:spacing w:line="360" w:lineRule="auto"/>
              <w:rPr>
                <w:sz w:val="20"/>
              </w:rPr>
            </w:pPr>
            <w:r w:rsidRPr="006C6D49">
              <w:rPr>
                <w:sz w:val="20"/>
              </w:rPr>
              <w:t>665</w:t>
            </w:r>
          </w:p>
        </w:tc>
      </w:tr>
      <w:tr w:rsidR="005B4E6D" w:rsidRPr="006C6D49" w:rsidTr="006C6D49">
        <w:trPr>
          <w:jc w:val="center"/>
        </w:trPr>
        <w:tc>
          <w:tcPr>
            <w:tcW w:w="0" w:type="auto"/>
            <w:shd w:val="clear" w:color="auto" w:fill="auto"/>
          </w:tcPr>
          <w:p w:rsidR="005B4E6D" w:rsidRPr="006C6D49" w:rsidRDefault="00DD7CF7" w:rsidP="006C6D49">
            <w:pPr>
              <w:suppressAutoHyphens/>
              <w:spacing w:line="360" w:lineRule="auto"/>
              <w:rPr>
                <w:sz w:val="20"/>
              </w:rPr>
            </w:pPr>
            <w:r w:rsidRPr="006C6D49">
              <w:rPr>
                <w:sz w:val="20"/>
              </w:rPr>
              <w:t xml:space="preserve"> </w:t>
            </w:r>
            <w:r w:rsidR="005B4E6D" w:rsidRPr="006C6D49">
              <w:rPr>
                <w:sz w:val="20"/>
              </w:rPr>
              <w:t>- товарной продукции</w:t>
            </w:r>
            <w:r w:rsidR="001E7112" w:rsidRPr="006C6D49">
              <w:rPr>
                <w:sz w:val="20"/>
              </w:rPr>
              <w:t xml:space="preserve"> (в </w:t>
            </w:r>
            <w:r w:rsidR="000A0D1F" w:rsidRPr="006C6D49">
              <w:rPr>
                <w:sz w:val="20"/>
              </w:rPr>
              <w:t>фактических ценах реализации)</w:t>
            </w:r>
          </w:p>
        </w:tc>
        <w:tc>
          <w:tcPr>
            <w:tcW w:w="0" w:type="auto"/>
            <w:shd w:val="clear" w:color="auto" w:fill="auto"/>
          </w:tcPr>
          <w:p w:rsidR="005B4E6D" w:rsidRPr="006C6D49" w:rsidRDefault="006B7988" w:rsidP="006C6D49">
            <w:pPr>
              <w:suppressAutoHyphens/>
              <w:spacing w:line="360" w:lineRule="auto"/>
              <w:rPr>
                <w:sz w:val="20"/>
              </w:rPr>
            </w:pPr>
            <w:r w:rsidRPr="006C6D49">
              <w:rPr>
                <w:sz w:val="20"/>
              </w:rPr>
              <w:t>2,23</w:t>
            </w:r>
          </w:p>
        </w:tc>
        <w:tc>
          <w:tcPr>
            <w:tcW w:w="0" w:type="auto"/>
            <w:shd w:val="clear" w:color="auto" w:fill="auto"/>
          </w:tcPr>
          <w:p w:rsidR="005B4E6D" w:rsidRPr="006C6D49" w:rsidRDefault="006B7988" w:rsidP="006C6D49">
            <w:pPr>
              <w:suppressAutoHyphens/>
              <w:spacing w:line="360" w:lineRule="auto"/>
              <w:rPr>
                <w:sz w:val="20"/>
              </w:rPr>
            </w:pPr>
            <w:r w:rsidRPr="006C6D49">
              <w:rPr>
                <w:sz w:val="20"/>
              </w:rPr>
              <w:t>3,84</w:t>
            </w:r>
          </w:p>
        </w:tc>
        <w:tc>
          <w:tcPr>
            <w:tcW w:w="0" w:type="auto"/>
            <w:shd w:val="clear" w:color="auto" w:fill="auto"/>
          </w:tcPr>
          <w:p w:rsidR="005B4E6D" w:rsidRPr="006C6D49" w:rsidRDefault="006B7988" w:rsidP="006C6D49">
            <w:pPr>
              <w:suppressAutoHyphens/>
              <w:spacing w:line="360" w:lineRule="auto"/>
              <w:rPr>
                <w:sz w:val="20"/>
              </w:rPr>
            </w:pPr>
            <w:r w:rsidRPr="006C6D49">
              <w:rPr>
                <w:sz w:val="20"/>
              </w:rPr>
              <w:t>22,18</w:t>
            </w:r>
          </w:p>
        </w:tc>
        <w:tc>
          <w:tcPr>
            <w:tcW w:w="0" w:type="auto"/>
            <w:shd w:val="clear" w:color="auto" w:fill="auto"/>
          </w:tcPr>
          <w:p w:rsidR="005B4E6D" w:rsidRPr="006C6D49" w:rsidRDefault="003A617D" w:rsidP="006C6D49">
            <w:pPr>
              <w:suppressAutoHyphens/>
              <w:spacing w:line="360" w:lineRule="auto"/>
              <w:rPr>
                <w:sz w:val="20"/>
              </w:rPr>
            </w:pPr>
            <w:r w:rsidRPr="006C6D49">
              <w:rPr>
                <w:sz w:val="20"/>
              </w:rPr>
              <w:t>995</w:t>
            </w:r>
          </w:p>
        </w:tc>
        <w:tc>
          <w:tcPr>
            <w:tcW w:w="0" w:type="auto"/>
            <w:shd w:val="clear" w:color="auto" w:fill="auto"/>
          </w:tcPr>
          <w:p w:rsidR="005B4E6D" w:rsidRPr="006C6D49" w:rsidRDefault="003A617D" w:rsidP="006C6D49">
            <w:pPr>
              <w:suppressAutoHyphens/>
              <w:spacing w:line="360" w:lineRule="auto"/>
              <w:rPr>
                <w:sz w:val="20"/>
              </w:rPr>
            </w:pPr>
            <w:r w:rsidRPr="006C6D49">
              <w:rPr>
                <w:sz w:val="20"/>
              </w:rPr>
              <w:t>577</w:t>
            </w:r>
          </w:p>
        </w:tc>
      </w:tr>
      <w:tr w:rsidR="005B4E6D" w:rsidRPr="006C6D49" w:rsidTr="006C6D49">
        <w:trPr>
          <w:jc w:val="center"/>
        </w:trPr>
        <w:tc>
          <w:tcPr>
            <w:tcW w:w="0" w:type="auto"/>
            <w:shd w:val="clear" w:color="auto" w:fill="auto"/>
          </w:tcPr>
          <w:p w:rsidR="005B4E6D" w:rsidRPr="006C6D49" w:rsidRDefault="00DD7CF7" w:rsidP="006C6D49">
            <w:pPr>
              <w:suppressAutoHyphens/>
              <w:spacing w:line="360" w:lineRule="auto"/>
              <w:rPr>
                <w:sz w:val="20"/>
              </w:rPr>
            </w:pPr>
            <w:r w:rsidRPr="006C6D49">
              <w:rPr>
                <w:sz w:val="20"/>
              </w:rPr>
              <w:t xml:space="preserve"> </w:t>
            </w:r>
            <w:r w:rsidR="005B4E6D" w:rsidRPr="006C6D49">
              <w:rPr>
                <w:sz w:val="20"/>
              </w:rPr>
              <w:t>- прибыли (+)/убытка (-) от реализации продукции</w:t>
            </w:r>
          </w:p>
        </w:tc>
        <w:tc>
          <w:tcPr>
            <w:tcW w:w="0" w:type="auto"/>
            <w:shd w:val="clear" w:color="auto" w:fill="auto"/>
          </w:tcPr>
          <w:p w:rsidR="005B4E6D" w:rsidRPr="006C6D49" w:rsidRDefault="006B7988" w:rsidP="006C6D49">
            <w:pPr>
              <w:suppressAutoHyphens/>
              <w:spacing w:line="360" w:lineRule="auto"/>
              <w:rPr>
                <w:sz w:val="20"/>
              </w:rPr>
            </w:pPr>
            <w:r w:rsidRPr="006C6D49">
              <w:rPr>
                <w:sz w:val="20"/>
              </w:rPr>
              <w:t>- 0,62</w:t>
            </w:r>
          </w:p>
        </w:tc>
        <w:tc>
          <w:tcPr>
            <w:tcW w:w="0" w:type="auto"/>
            <w:shd w:val="clear" w:color="auto" w:fill="auto"/>
          </w:tcPr>
          <w:p w:rsidR="005B4E6D" w:rsidRPr="006C6D49" w:rsidRDefault="006B7988" w:rsidP="006C6D49">
            <w:pPr>
              <w:suppressAutoHyphens/>
              <w:spacing w:line="360" w:lineRule="auto"/>
              <w:rPr>
                <w:sz w:val="20"/>
              </w:rPr>
            </w:pPr>
            <w:r w:rsidRPr="006C6D49">
              <w:rPr>
                <w:sz w:val="20"/>
              </w:rPr>
              <w:t>- 1,9</w:t>
            </w:r>
          </w:p>
        </w:tc>
        <w:tc>
          <w:tcPr>
            <w:tcW w:w="0" w:type="auto"/>
            <w:shd w:val="clear" w:color="auto" w:fill="auto"/>
          </w:tcPr>
          <w:p w:rsidR="005B4E6D" w:rsidRPr="006C6D49" w:rsidRDefault="006B7988" w:rsidP="006C6D49">
            <w:pPr>
              <w:suppressAutoHyphens/>
              <w:spacing w:line="360" w:lineRule="auto"/>
              <w:rPr>
                <w:sz w:val="20"/>
              </w:rPr>
            </w:pPr>
            <w:r w:rsidRPr="006C6D49">
              <w:rPr>
                <w:sz w:val="20"/>
              </w:rPr>
              <w:t>- 4,14</w:t>
            </w:r>
          </w:p>
        </w:tc>
        <w:tc>
          <w:tcPr>
            <w:tcW w:w="0" w:type="auto"/>
            <w:shd w:val="clear" w:color="auto" w:fill="auto"/>
          </w:tcPr>
          <w:p w:rsidR="005B4E6D" w:rsidRPr="006C6D49" w:rsidRDefault="003A617D" w:rsidP="006C6D49">
            <w:pPr>
              <w:suppressAutoHyphens/>
              <w:spacing w:line="360" w:lineRule="auto"/>
              <w:rPr>
                <w:sz w:val="20"/>
              </w:rPr>
            </w:pPr>
            <w:r w:rsidRPr="006C6D49">
              <w:rPr>
                <w:sz w:val="20"/>
              </w:rPr>
              <w:t>667</w:t>
            </w:r>
          </w:p>
        </w:tc>
        <w:tc>
          <w:tcPr>
            <w:tcW w:w="0" w:type="auto"/>
            <w:shd w:val="clear" w:color="auto" w:fill="auto"/>
          </w:tcPr>
          <w:p w:rsidR="005B4E6D" w:rsidRPr="006C6D49" w:rsidRDefault="003A617D" w:rsidP="006C6D49">
            <w:pPr>
              <w:suppressAutoHyphens/>
              <w:spacing w:line="360" w:lineRule="auto"/>
              <w:rPr>
                <w:sz w:val="20"/>
              </w:rPr>
            </w:pPr>
            <w:r w:rsidRPr="006C6D49">
              <w:rPr>
                <w:sz w:val="20"/>
              </w:rPr>
              <w:t>218</w:t>
            </w:r>
          </w:p>
        </w:tc>
      </w:tr>
      <w:tr w:rsidR="005B4E6D" w:rsidRPr="006C6D49" w:rsidTr="006C6D49">
        <w:trPr>
          <w:jc w:val="center"/>
        </w:trPr>
        <w:tc>
          <w:tcPr>
            <w:tcW w:w="0" w:type="auto"/>
            <w:shd w:val="clear" w:color="auto" w:fill="auto"/>
          </w:tcPr>
          <w:p w:rsidR="005B4E6D" w:rsidRPr="006C6D49" w:rsidRDefault="005B4E6D" w:rsidP="006C6D49">
            <w:pPr>
              <w:suppressAutoHyphens/>
              <w:spacing w:line="360" w:lineRule="auto"/>
              <w:rPr>
                <w:sz w:val="20"/>
              </w:rPr>
            </w:pPr>
            <w:r w:rsidRPr="006C6D49">
              <w:rPr>
                <w:sz w:val="20"/>
              </w:rPr>
              <w:t>2)Производительность и оплата труда</w:t>
            </w:r>
          </w:p>
        </w:tc>
        <w:tc>
          <w:tcPr>
            <w:tcW w:w="0" w:type="auto"/>
            <w:shd w:val="clear" w:color="auto" w:fill="auto"/>
          </w:tcPr>
          <w:p w:rsidR="005B4E6D" w:rsidRPr="006C6D49" w:rsidRDefault="005B4E6D" w:rsidP="006C6D49">
            <w:pPr>
              <w:suppressAutoHyphens/>
              <w:spacing w:line="360" w:lineRule="auto"/>
              <w:rPr>
                <w:sz w:val="20"/>
              </w:rPr>
            </w:pPr>
            <w:r w:rsidRPr="006C6D49">
              <w:rPr>
                <w:sz w:val="20"/>
              </w:rPr>
              <w:t>-</w:t>
            </w:r>
          </w:p>
        </w:tc>
        <w:tc>
          <w:tcPr>
            <w:tcW w:w="0" w:type="auto"/>
            <w:shd w:val="clear" w:color="auto" w:fill="auto"/>
          </w:tcPr>
          <w:p w:rsidR="005B4E6D" w:rsidRPr="006C6D49" w:rsidRDefault="005B4E6D" w:rsidP="006C6D49">
            <w:pPr>
              <w:suppressAutoHyphens/>
              <w:spacing w:line="360" w:lineRule="auto"/>
              <w:rPr>
                <w:sz w:val="20"/>
              </w:rPr>
            </w:pPr>
            <w:r w:rsidRPr="006C6D49">
              <w:rPr>
                <w:sz w:val="20"/>
              </w:rPr>
              <w:t>-</w:t>
            </w:r>
          </w:p>
        </w:tc>
        <w:tc>
          <w:tcPr>
            <w:tcW w:w="0" w:type="auto"/>
            <w:shd w:val="clear" w:color="auto" w:fill="auto"/>
          </w:tcPr>
          <w:p w:rsidR="005B4E6D" w:rsidRPr="006C6D49" w:rsidRDefault="005B4E6D" w:rsidP="006C6D49">
            <w:pPr>
              <w:suppressAutoHyphens/>
              <w:spacing w:line="360" w:lineRule="auto"/>
              <w:rPr>
                <w:sz w:val="20"/>
              </w:rPr>
            </w:pPr>
            <w:r w:rsidRPr="006C6D49">
              <w:rPr>
                <w:sz w:val="20"/>
              </w:rPr>
              <w:t>-</w:t>
            </w:r>
          </w:p>
        </w:tc>
        <w:tc>
          <w:tcPr>
            <w:tcW w:w="0" w:type="auto"/>
            <w:shd w:val="clear" w:color="auto" w:fill="auto"/>
          </w:tcPr>
          <w:p w:rsidR="005B4E6D" w:rsidRPr="006C6D49" w:rsidRDefault="005B4E6D" w:rsidP="006C6D49">
            <w:pPr>
              <w:suppressAutoHyphens/>
              <w:spacing w:line="360" w:lineRule="auto"/>
              <w:rPr>
                <w:sz w:val="20"/>
              </w:rPr>
            </w:pPr>
            <w:r w:rsidRPr="006C6D49">
              <w:rPr>
                <w:sz w:val="20"/>
              </w:rPr>
              <w:t>-</w:t>
            </w:r>
          </w:p>
        </w:tc>
        <w:tc>
          <w:tcPr>
            <w:tcW w:w="0" w:type="auto"/>
            <w:shd w:val="clear" w:color="auto" w:fill="auto"/>
          </w:tcPr>
          <w:p w:rsidR="005B4E6D" w:rsidRPr="006C6D49" w:rsidRDefault="005B4E6D" w:rsidP="006C6D49">
            <w:pPr>
              <w:suppressAutoHyphens/>
              <w:spacing w:line="360" w:lineRule="auto"/>
              <w:rPr>
                <w:sz w:val="20"/>
              </w:rPr>
            </w:pPr>
            <w:r w:rsidRPr="006C6D49">
              <w:rPr>
                <w:sz w:val="20"/>
              </w:rPr>
              <w:t>-</w:t>
            </w:r>
          </w:p>
        </w:tc>
      </w:tr>
      <w:tr w:rsidR="005B4E6D" w:rsidRPr="006C6D49" w:rsidTr="006C6D49">
        <w:trPr>
          <w:jc w:val="center"/>
        </w:trPr>
        <w:tc>
          <w:tcPr>
            <w:tcW w:w="0" w:type="auto"/>
            <w:shd w:val="clear" w:color="auto" w:fill="auto"/>
          </w:tcPr>
          <w:p w:rsidR="005B4E6D" w:rsidRPr="006C6D49" w:rsidRDefault="005B4E6D" w:rsidP="006C6D49">
            <w:pPr>
              <w:suppressAutoHyphens/>
              <w:spacing w:line="360" w:lineRule="auto"/>
              <w:rPr>
                <w:sz w:val="20"/>
              </w:rPr>
            </w:pPr>
            <w:r w:rsidRPr="006C6D49">
              <w:rPr>
                <w:sz w:val="20"/>
              </w:rPr>
              <w:t xml:space="preserve"> Валовая продукция сельского хозяйства на 1 чел./час. прямых затрат труда, руб.:</w:t>
            </w:r>
          </w:p>
        </w:tc>
        <w:tc>
          <w:tcPr>
            <w:tcW w:w="0" w:type="auto"/>
            <w:shd w:val="clear" w:color="auto" w:fill="auto"/>
          </w:tcPr>
          <w:p w:rsidR="005B4E6D" w:rsidRPr="006C6D49" w:rsidRDefault="005B4E6D" w:rsidP="006C6D49">
            <w:pPr>
              <w:suppressAutoHyphens/>
              <w:spacing w:line="360" w:lineRule="auto"/>
              <w:rPr>
                <w:sz w:val="20"/>
              </w:rPr>
            </w:pPr>
            <w:r w:rsidRPr="006C6D49">
              <w:rPr>
                <w:sz w:val="20"/>
              </w:rPr>
              <w:t>-</w:t>
            </w:r>
          </w:p>
        </w:tc>
        <w:tc>
          <w:tcPr>
            <w:tcW w:w="0" w:type="auto"/>
            <w:shd w:val="clear" w:color="auto" w:fill="auto"/>
          </w:tcPr>
          <w:p w:rsidR="005B4E6D" w:rsidRPr="006C6D49" w:rsidRDefault="005B4E6D" w:rsidP="006C6D49">
            <w:pPr>
              <w:suppressAutoHyphens/>
              <w:spacing w:line="360" w:lineRule="auto"/>
              <w:rPr>
                <w:sz w:val="20"/>
              </w:rPr>
            </w:pPr>
            <w:r w:rsidRPr="006C6D49">
              <w:rPr>
                <w:sz w:val="20"/>
              </w:rPr>
              <w:t>-</w:t>
            </w:r>
          </w:p>
        </w:tc>
        <w:tc>
          <w:tcPr>
            <w:tcW w:w="0" w:type="auto"/>
            <w:shd w:val="clear" w:color="auto" w:fill="auto"/>
          </w:tcPr>
          <w:p w:rsidR="005B4E6D" w:rsidRPr="006C6D49" w:rsidRDefault="005B4E6D" w:rsidP="006C6D49">
            <w:pPr>
              <w:suppressAutoHyphens/>
              <w:spacing w:line="360" w:lineRule="auto"/>
              <w:rPr>
                <w:sz w:val="20"/>
              </w:rPr>
            </w:pPr>
            <w:r w:rsidRPr="006C6D49">
              <w:rPr>
                <w:sz w:val="20"/>
              </w:rPr>
              <w:t>-</w:t>
            </w:r>
          </w:p>
        </w:tc>
        <w:tc>
          <w:tcPr>
            <w:tcW w:w="0" w:type="auto"/>
            <w:shd w:val="clear" w:color="auto" w:fill="auto"/>
          </w:tcPr>
          <w:p w:rsidR="005B4E6D" w:rsidRPr="006C6D49" w:rsidRDefault="005B4E6D" w:rsidP="006C6D49">
            <w:pPr>
              <w:suppressAutoHyphens/>
              <w:spacing w:line="360" w:lineRule="auto"/>
              <w:rPr>
                <w:sz w:val="20"/>
              </w:rPr>
            </w:pPr>
            <w:r w:rsidRPr="006C6D49">
              <w:rPr>
                <w:sz w:val="20"/>
              </w:rPr>
              <w:t>-</w:t>
            </w:r>
          </w:p>
        </w:tc>
        <w:tc>
          <w:tcPr>
            <w:tcW w:w="0" w:type="auto"/>
            <w:shd w:val="clear" w:color="auto" w:fill="auto"/>
          </w:tcPr>
          <w:p w:rsidR="005B4E6D" w:rsidRPr="006C6D49" w:rsidRDefault="005B4E6D" w:rsidP="006C6D49">
            <w:pPr>
              <w:suppressAutoHyphens/>
              <w:spacing w:line="360" w:lineRule="auto"/>
              <w:rPr>
                <w:sz w:val="20"/>
              </w:rPr>
            </w:pPr>
            <w:r w:rsidRPr="006C6D49">
              <w:rPr>
                <w:sz w:val="20"/>
              </w:rPr>
              <w:t>-</w:t>
            </w:r>
          </w:p>
        </w:tc>
      </w:tr>
      <w:tr w:rsidR="005B4E6D" w:rsidRPr="006C6D49" w:rsidTr="006C6D49">
        <w:trPr>
          <w:jc w:val="center"/>
        </w:trPr>
        <w:tc>
          <w:tcPr>
            <w:tcW w:w="0" w:type="auto"/>
            <w:shd w:val="clear" w:color="auto" w:fill="auto"/>
          </w:tcPr>
          <w:p w:rsidR="005B4E6D" w:rsidRPr="006C6D49" w:rsidRDefault="00DD7CF7" w:rsidP="006C6D49">
            <w:pPr>
              <w:suppressAutoHyphens/>
              <w:spacing w:line="360" w:lineRule="auto"/>
              <w:rPr>
                <w:sz w:val="20"/>
              </w:rPr>
            </w:pPr>
            <w:r w:rsidRPr="006C6D49">
              <w:rPr>
                <w:sz w:val="20"/>
              </w:rPr>
              <w:t xml:space="preserve"> </w:t>
            </w:r>
            <w:r w:rsidR="005B4E6D" w:rsidRPr="006C6D49">
              <w:rPr>
                <w:sz w:val="20"/>
              </w:rPr>
              <w:t>-в</w:t>
            </w:r>
            <w:r w:rsidRPr="006C6D49">
              <w:rPr>
                <w:sz w:val="20"/>
              </w:rPr>
              <w:t xml:space="preserve"> </w:t>
            </w:r>
            <w:r w:rsidR="005B4E6D" w:rsidRPr="006C6D49">
              <w:rPr>
                <w:sz w:val="20"/>
              </w:rPr>
              <w:t>целом по</w:t>
            </w:r>
            <w:r w:rsidRPr="006C6D49">
              <w:rPr>
                <w:sz w:val="20"/>
              </w:rPr>
              <w:t xml:space="preserve"> </w:t>
            </w:r>
            <w:r w:rsidR="005B4E6D" w:rsidRPr="006C6D49">
              <w:rPr>
                <w:sz w:val="20"/>
              </w:rPr>
              <w:t>производству</w:t>
            </w:r>
          </w:p>
        </w:tc>
        <w:tc>
          <w:tcPr>
            <w:tcW w:w="0" w:type="auto"/>
            <w:shd w:val="clear" w:color="auto" w:fill="auto"/>
          </w:tcPr>
          <w:p w:rsidR="005B4E6D" w:rsidRPr="006C6D49" w:rsidRDefault="000625A8" w:rsidP="006C6D49">
            <w:pPr>
              <w:suppressAutoHyphens/>
              <w:spacing w:line="360" w:lineRule="auto"/>
              <w:rPr>
                <w:sz w:val="20"/>
              </w:rPr>
            </w:pPr>
            <w:r w:rsidRPr="006C6D49">
              <w:rPr>
                <w:sz w:val="20"/>
              </w:rPr>
              <w:t>0,00</w:t>
            </w:r>
            <w:r w:rsidR="00B67B52" w:rsidRPr="006C6D49">
              <w:rPr>
                <w:sz w:val="20"/>
              </w:rPr>
              <w:t>4</w:t>
            </w:r>
          </w:p>
        </w:tc>
        <w:tc>
          <w:tcPr>
            <w:tcW w:w="0" w:type="auto"/>
            <w:shd w:val="clear" w:color="auto" w:fill="auto"/>
          </w:tcPr>
          <w:p w:rsidR="005B4E6D" w:rsidRPr="006C6D49" w:rsidRDefault="000625A8" w:rsidP="006C6D49">
            <w:pPr>
              <w:suppressAutoHyphens/>
              <w:spacing w:line="360" w:lineRule="auto"/>
              <w:rPr>
                <w:sz w:val="20"/>
              </w:rPr>
            </w:pPr>
            <w:r w:rsidRPr="006C6D49">
              <w:rPr>
                <w:sz w:val="20"/>
              </w:rPr>
              <w:t>0,0046</w:t>
            </w:r>
          </w:p>
        </w:tc>
        <w:tc>
          <w:tcPr>
            <w:tcW w:w="0" w:type="auto"/>
            <w:shd w:val="clear" w:color="auto" w:fill="auto"/>
          </w:tcPr>
          <w:p w:rsidR="005B4E6D" w:rsidRPr="006C6D49" w:rsidRDefault="000625A8" w:rsidP="006C6D49">
            <w:pPr>
              <w:suppressAutoHyphens/>
              <w:spacing w:line="360" w:lineRule="auto"/>
              <w:rPr>
                <w:sz w:val="20"/>
              </w:rPr>
            </w:pPr>
            <w:r w:rsidRPr="006C6D49">
              <w:rPr>
                <w:sz w:val="20"/>
              </w:rPr>
              <w:t>0,005</w:t>
            </w:r>
          </w:p>
        </w:tc>
        <w:tc>
          <w:tcPr>
            <w:tcW w:w="0" w:type="auto"/>
            <w:shd w:val="clear" w:color="auto" w:fill="auto"/>
          </w:tcPr>
          <w:p w:rsidR="005B4E6D" w:rsidRPr="006C6D49" w:rsidRDefault="003A617D" w:rsidP="006C6D49">
            <w:pPr>
              <w:suppressAutoHyphens/>
              <w:spacing w:line="360" w:lineRule="auto"/>
              <w:rPr>
                <w:sz w:val="20"/>
              </w:rPr>
            </w:pPr>
            <w:r w:rsidRPr="006C6D49">
              <w:rPr>
                <w:sz w:val="20"/>
              </w:rPr>
              <w:t>114</w:t>
            </w:r>
          </w:p>
        </w:tc>
        <w:tc>
          <w:tcPr>
            <w:tcW w:w="0" w:type="auto"/>
            <w:shd w:val="clear" w:color="auto" w:fill="auto"/>
          </w:tcPr>
          <w:p w:rsidR="005B4E6D" w:rsidRPr="006C6D49" w:rsidRDefault="003A617D" w:rsidP="006C6D49">
            <w:pPr>
              <w:suppressAutoHyphens/>
              <w:spacing w:line="360" w:lineRule="auto"/>
              <w:rPr>
                <w:sz w:val="20"/>
              </w:rPr>
            </w:pPr>
            <w:r w:rsidRPr="006C6D49">
              <w:rPr>
                <w:sz w:val="20"/>
              </w:rPr>
              <w:t>107</w:t>
            </w:r>
          </w:p>
        </w:tc>
      </w:tr>
      <w:tr w:rsidR="005B4E6D" w:rsidRPr="006C6D49" w:rsidTr="006C6D49">
        <w:trPr>
          <w:jc w:val="center"/>
        </w:trPr>
        <w:tc>
          <w:tcPr>
            <w:tcW w:w="0" w:type="auto"/>
            <w:shd w:val="clear" w:color="auto" w:fill="auto"/>
          </w:tcPr>
          <w:p w:rsidR="005B4E6D" w:rsidRPr="006C6D49" w:rsidRDefault="005B4E6D" w:rsidP="006C6D49">
            <w:pPr>
              <w:suppressAutoHyphens/>
              <w:spacing w:line="360" w:lineRule="auto"/>
              <w:rPr>
                <w:sz w:val="20"/>
              </w:rPr>
            </w:pPr>
            <w:r w:rsidRPr="006C6D49">
              <w:rPr>
                <w:sz w:val="20"/>
              </w:rPr>
              <w:t xml:space="preserve"> в том числе</w:t>
            </w:r>
            <w:r w:rsidR="00DD7CF7" w:rsidRPr="006C6D49">
              <w:rPr>
                <w:sz w:val="20"/>
              </w:rPr>
              <w:t xml:space="preserve"> </w:t>
            </w:r>
            <w:r w:rsidRPr="006C6D49">
              <w:rPr>
                <w:sz w:val="20"/>
              </w:rPr>
              <w:t>-по растениеводству</w:t>
            </w:r>
          </w:p>
        </w:tc>
        <w:tc>
          <w:tcPr>
            <w:tcW w:w="0" w:type="auto"/>
            <w:shd w:val="clear" w:color="auto" w:fill="auto"/>
          </w:tcPr>
          <w:p w:rsidR="005B4E6D" w:rsidRPr="006C6D49" w:rsidRDefault="000625A8" w:rsidP="006C6D49">
            <w:pPr>
              <w:suppressAutoHyphens/>
              <w:spacing w:line="360" w:lineRule="auto"/>
              <w:rPr>
                <w:sz w:val="20"/>
              </w:rPr>
            </w:pPr>
            <w:r w:rsidRPr="006C6D49">
              <w:rPr>
                <w:sz w:val="20"/>
              </w:rPr>
              <w:t>0,004</w:t>
            </w:r>
            <w:r w:rsidR="00B67B52" w:rsidRPr="006C6D49">
              <w:rPr>
                <w:sz w:val="20"/>
              </w:rPr>
              <w:t>9</w:t>
            </w:r>
          </w:p>
        </w:tc>
        <w:tc>
          <w:tcPr>
            <w:tcW w:w="0" w:type="auto"/>
            <w:shd w:val="clear" w:color="auto" w:fill="auto"/>
          </w:tcPr>
          <w:p w:rsidR="005B4E6D" w:rsidRPr="006C6D49" w:rsidRDefault="000625A8" w:rsidP="006C6D49">
            <w:pPr>
              <w:suppressAutoHyphens/>
              <w:spacing w:line="360" w:lineRule="auto"/>
              <w:rPr>
                <w:sz w:val="20"/>
              </w:rPr>
            </w:pPr>
            <w:r w:rsidRPr="006C6D49">
              <w:rPr>
                <w:sz w:val="20"/>
              </w:rPr>
              <w:t>0,0044</w:t>
            </w:r>
          </w:p>
        </w:tc>
        <w:tc>
          <w:tcPr>
            <w:tcW w:w="0" w:type="auto"/>
            <w:shd w:val="clear" w:color="auto" w:fill="auto"/>
          </w:tcPr>
          <w:p w:rsidR="005B4E6D" w:rsidRPr="006C6D49" w:rsidRDefault="000625A8" w:rsidP="006C6D49">
            <w:pPr>
              <w:suppressAutoHyphens/>
              <w:spacing w:line="360" w:lineRule="auto"/>
              <w:rPr>
                <w:sz w:val="20"/>
              </w:rPr>
            </w:pPr>
            <w:r w:rsidRPr="006C6D49">
              <w:rPr>
                <w:sz w:val="20"/>
              </w:rPr>
              <w:t>0,0023</w:t>
            </w:r>
          </w:p>
        </w:tc>
        <w:tc>
          <w:tcPr>
            <w:tcW w:w="0" w:type="auto"/>
            <w:shd w:val="clear" w:color="auto" w:fill="auto"/>
          </w:tcPr>
          <w:p w:rsidR="005B4E6D" w:rsidRPr="006C6D49" w:rsidRDefault="003A617D" w:rsidP="006C6D49">
            <w:pPr>
              <w:suppressAutoHyphens/>
              <w:spacing w:line="360" w:lineRule="auto"/>
              <w:rPr>
                <w:sz w:val="20"/>
              </w:rPr>
            </w:pPr>
            <w:r w:rsidRPr="006C6D49">
              <w:rPr>
                <w:sz w:val="20"/>
              </w:rPr>
              <w:t>45,6</w:t>
            </w:r>
          </w:p>
        </w:tc>
        <w:tc>
          <w:tcPr>
            <w:tcW w:w="0" w:type="auto"/>
            <w:shd w:val="clear" w:color="auto" w:fill="auto"/>
          </w:tcPr>
          <w:p w:rsidR="005B4E6D" w:rsidRPr="006C6D49" w:rsidRDefault="003A617D" w:rsidP="006C6D49">
            <w:pPr>
              <w:suppressAutoHyphens/>
              <w:spacing w:line="360" w:lineRule="auto"/>
              <w:rPr>
                <w:sz w:val="20"/>
              </w:rPr>
            </w:pPr>
            <w:r w:rsidRPr="006C6D49">
              <w:rPr>
                <w:sz w:val="20"/>
              </w:rPr>
              <w:t>52</w:t>
            </w:r>
          </w:p>
        </w:tc>
      </w:tr>
      <w:tr w:rsidR="005B4E6D" w:rsidRPr="006C6D49" w:rsidTr="006C6D49">
        <w:trPr>
          <w:jc w:val="center"/>
        </w:trPr>
        <w:tc>
          <w:tcPr>
            <w:tcW w:w="0" w:type="auto"/>
            <w:shd w:val="clear" w:color="auto" w:fill="auto"/>
          </w:tcPr>
          <w:p w:rsidR="005B4E6D" w:rsidRPr="006C6D49" w:rsidRDefault="00DD7CF7" w:rsidP="006C6D49">
            <w:pPr>
              <w:suppressAutoHyphens/>
              <w:spacing w:line="360" w:lineRule="auto"/>
              <w:rPr>
                <w:sz w:val="20"/>
              </w:rPr>
            </w:pPr>
            <w:r w:rsidRPr="006C6D49">
              <w:rPr>
                <w:sz w:val="20"/>
              </w:rPr>
              <w:t xml:space="preserve"> </w:t>
            </w:r>
            <w:r w:rsidR="005B4E6D" w:rsidRPr="006C6D49">
              <w:rPr>
                <w:sz w:val="20"/>
              </w:rPr>
              <w:t>-по животноводству</w:t>
            </w:r>
          </w:p>
        </w:tc>
        <w:tc>
          <w:tcPr>
            <w:tcW w:w="0" w:type="auto"/>
            <w:shd w:val="clear" w:color="auto" w:fill="auto"/>
          </w:tcPr>
          <w:p w:rsidR="005B4E6D" w:rsidRPr="006C6D49" w:rsidRDefault="000625A8" w:rsidP="006C6D49">
            <w:pPr>
              <w:suppressAutoHyphens/>
              <w:spacing w:line="360" w:lineRule="auto"/>
              <w:rPr>
                <w:sz w:val="20"/>
              </w:rPr>
            </w:pPr>
            <w:r w:rsidRPr="006C6D49">
              <w:rPr>
                <w:sz w:val="20"/>
              </w:rPr>
              <w:t>0,00</w:t>
            </w:r>
            <w:r w:rsidR="00B67B52" w:rsidRPr="006C6D49">
              <w:rPr>
                <w:sz w:val="20"/>
              </w:rPr>
              <w:t>4</w:t>
            </w:r>
            <w:r w:rsidRPr="006C6D49">
              <w:rPr>
                <w:sz w:val="20"/>
              </w:rPr>
              <w:t>3</w:t>
            </w:r>
          </w:p>
        </w:tc>
        <w:tc>
          <w:tcPr>
            <w:tcW w:w="0" w:type="auto"/>
            <w:shd w:val="clear" w:color="auto" w:fill="auto"/>
          </w:tcPr>
          <w:p w:rsidR="005B4E6D" w:rsidRPr="006C6D49" w:rsidRDefault="000625A8" w:rsidP="006C6D49">
            <w:pPr>
              <w:suppressAutoHyphens/>
              <w:spacing w:line="360" w:lineRule="auto"/>
              <w:rPr>
                <w:sz w:val="20"/>
              </w:rPr>
            </w:pPr>
            <w:r w:rsidRPr="006C6D49">
              <w:rPr>
                <w:sz w:val="20"/>
              </w:rPr>
              <w:t>0,004</w:t>
            </w:r>
            <w:r w:rsidR="00B67B52" w:rsidRPr="006C6D49">
              <w:rPr>
                <w:sz w:val="20"/>
              </w:rPr>
              <w:t>6</w:t>
            </w:r>
          </w:p>
        </w:tc>
        <w:tc>
          <w:tcPr>
            <w:tcW w:w="0" w:type="auto"/>
            <w:shd w:val="clear" w:color="auto" w:fill="auto"/>
          </w:tcPr>
          <w:p w:rsidR="005B4E6D" w:rsidRPr="006C6D49" w:rsidRDefault="000625A8" w:rsidP="006C6D49">
            <w:pPr>
              <w:suppressAutoHyphens/>
              <w:spacing w:line="360" w:lineRule="auto"/>
              <w:rPr>
                <w:sz w:val="20"/>
              </w:rPr>
            </w:pPr>
            <w:r w:rsidRPr="006C6D49">
              <w:rPr>
                <w:sz w:val="20"/>
              </w:rPr>
              <w:t>0,004</w:t>
            </w:r>
            <w:r w:rsidR="00B67B52" w:rsidRPr="006C6D49">
              <w:rPr>
                <w:sz w:val="20"/>
              </w:rPr>
              <w:t>9</w:t>
            </w:r>
          </w:p>
        </w:tc>
        <w:tc>
          <w:tcPr>
            <w:tcW w:w="0" w:type="auto"/>
            <w:shd w:val="clear" w:color="auto" w:fill="auto"/>
          </w:tcPr>
          <w:p w:rsidR="005B4E6D" w:rsidRPr="006C6D49" w:rsidRDefault="003A617D" w:rsidP="006C6D49">
            <w:pPr>
              <w:suppressAutoHyphens/>
              <w:spacing w:line="360" w:lineRule="auto"/>
              <w:rPr>
                <w:sz w:val="20"/>
              </w:rPr>
            </w:pPr>
            <w:r w:rsidRPr="006C6D49">
              <w:rPr>
                <w:sz w:val="20"/>
              </w:rPr>
              <w:t>114</w:t>
            </w:r>
          </w:p>
        </w:tc>
        <w:tc>
          <w:tcPr>
            <w:tcW w:w="0" w:type="auto"/>
            <w:shd w:val="clear" w:color="auto" w:fill="auto"/>
          </w:tcPr>
          <w:p w:rsidR="005B4E6D" w:rsidRPr="006C6D49" w:rsidRDefault="003A617D" w:rsidP="006C6D49">
            <w:pPr>
              <w:suppressAutoHyphens/>
              <w:spacing w:line="360" w:lineRule="auto"/>
              <w:rPr>
                <w:sz w:val="20"/>
              </w:rPr>
            </w:pPr>
            <w:r w:rsidRPr="006C6D49">
              <w:rPr>
                <w:sz w:val="20"/>
              </w:rPr>
              <w:t>106</w:t>
            </w:r>
          </w:p>
        </w:tc>
      </w:tr>
      <w:tr w:rsidR="005B4E6D" w:rsidRPr="006C6D49" w:rsidTr="006C6D49">
        <w:trPr>
          <w:jc w:val="center"/>
        </w:trPr>
        <w:tc>
          <w:tcPr>
            <w:tcW w:w="0" w:type="auto"/>
            <w:shd w:val="clear" w:color="auto" w:fill="auto"/>
          </w:tcPr>
          <w:p w:rsidR="005B4E6D" w:rsidRPr="006C6D49" w:rsidRDefault="005B4E6D" w:rsidP="006C6D49">
            <w:pPr>
              <w:suppressAutoHyphens/>
              <w:spacing w:line="360" w:lineRule="auto"/>
              <w:rPr>
                <w:sz w:val="20"/>
              </w:rPr>
            </w:pPr>
            <w:r w:rsidRPr="006C6D49">
              <w:rPr>
                <w:sz w:val="20"/>
              </w:rPr>
              <w:t xml:space="preserve"> Оплата 1 чел/час в целом по сельскохозяйственному производству, руб.:</w:t>
            </w:r>
          </w:p>
        </w:tc>
        <w:tc>
          <w:tcPr>
            <w:tcW w:w="0" w:type="auto"/>
            <w:shd w:val="clear" w:color="auto" w:fill="auto"/>
          </w:tcPr>
          <w:p w:rsidR="005B4E6D" w:rsidRPr="006C6D49" w:rsidRDefault="00E9248F" w:rsidP="006C6D49">
            <w:pPr>
              <w:suppressAutoHyphens/>
              <w:spacing w:line="360" w:lineRule="auto"/>
              <w:rPr>
                <w:sz w:val="20"/>
              </w:rPr>
            </w:pPr>
            <w:r w:rsidRPr="006C6D49">
              <w:rPr>
                <w:sz w:val="20"/>
              </w:rPr>
              <w:t>38,89</w:t>
            </w:r>
          </w:p>
        </w:tc>
        <w:tc>
          <w:tcPr>
            <w:tcW w:w="0" w:type="auto"/>
            <w:shd w:val="clear" w:color="auto" w:fill="auto"/>
          </w:tcPr>
          <w:p w:rsidR="005B4E6D" w:rsidRPr="006C6D49" w:rsidRDefault="00E9248F" w:rsidP="006C6D49">
            <w:pPr>
              <w:suppressAutoHyphens/>
              <w:spacing w:line="360" w:lineRule="auto"/>
              <w:rPr>
                <w:sz w:val="20"/>
              </w:rPr>
            </w:pPr>
            <w:r w:rsidRPr="006C6D49">
              <w:rPr>
                <w:sz w:val="20"/>
              </w:rPr>
              <w:t>49,49</w:t>
            </w:r>
          </w:p>
        </w:tc>
        <w:tc>
          <w:tcPr>
            <w:tcW w:w="0" w:type="auto"/>
            <w:shd w:val="clear" w:color="auto" w:fill="auto"/>
          </w:tcPr>
          <w:p w:rsidR="005B4E6D" w:rsidRPr="006C6D49" w:rsidRDefault="00E9248F" w:rsidP="006C6D49">
            <w:pPr>
              <w:suppressAutoHyphens/>
              <w:spacing w:line="360" w:lineRule="auto"/>
              <w:rPr>
                <w:sz w:val="20"/>
              </w:rPr>
            </w:pPr>
            <w:r w:rsidRPr="006C6D49">
              <w:rPr>
                <w:sz w:val="20"/>
              </w:rPr>
              <w:t>43,92</w:t>
            </w:r>
          </w:p>
        </w:tc>
        <w:tc>
          <w:tcPr>
            <w:tcW w:w="0" w:type="auto"/>
            <w:shd w:val="clear" w:color="auto" w:fill="auto"/>
          </w:tcPr>
          <w:p w:rsidR="005B4E6D" w:rsidRPr="006C6D49" w:rsidRDefault="003A617D" w:rsidP="006C6D49">
            <w:pPr>
              <w:suppressAutoHyphens/>
              <w:spacing w:line="360" w:lineRule="auto"/>
              <w:rPr>
                <w:sz w:val="20"/>
              </w:rPr>
            </w:pPr>
            <w:r w:rsidRPr="006C6D49">
              <w:rPr>
                <w:sz w:val="20"/>
              </w:rPr>
              <w:t>113</w:t>
            </w:r>
          </w:p>
        </w:tc>
        <w:tc>
          <w:tcPr>
            <w:tcW w:w="0" w:type="auto"/>
            <w:shd w:val="clear" w:color="auto" w:fill="auto"/>
          </w:tcPr>
          <w:p w:rsidR="005B4E6D" w:rsidRPr="006C6D49" w:rsidRDefault="003A617D" w:rsidP="006C6D49">
            <w:pPr>
              <w:suppressAutoHyphens/>
              <w:spacing w:line="360" w:lineRule="auto"/>
              <w:rPr>
                <w:sz w:val="20"/>
              </w:rPr>
            </w:pPr>
            <w:r w:rsidRPr="006C6D49">
              <w:rPr>
                <w:sz w:val="20"/>
              </w:rPr>
              <w:t>88,7</w:t>
            </w:r>
          </w:p>
        </w:tc>
      </w:tr>
      <w:tr w:rsidR="005B4E6D" w:rsidRPr="006C6D49" w:rsidTr="006C6D49">
        <w:trPr>
          <w:jc w:val="center"/>
        </w:trPr>
        <w:tc>
          <w:tcPr>
            <w:tcW w:w="0" w:type="auto"/>
            <w:shd w:val="clear" w:color="auto" w:fill="auto"/>
          </w:tcPr>
          <w:p w:rsidR="005B4E6D" w:rsidRPr="006C6D49" w:rsidRDefault="005B4E6D" w:rsidP="006C6D49">
            <w:pPr>
              <w:suppressAutoHyphens/>
              <w:spacing w:line="360" w:lineRule="auto"/>
              <w:rPr>
                <w:sz w:val="20"/>
              </w:rPr>
            </w:pPr>
            <w:r w:rsidRPr="006C6D49">
              <w:rPr>
                <w:sz w:val="20"/>
              </w:rPr>
              <w:t>3) Эффективность производственных затрат и основных фондов</w:t>
            </w:r>
          </w:p>
        </w:tc>
        <w:tc>
          <w:tcPr>
            <w:tcW w:w="0" w:type="auto"/>
            <w:shd w:val="clear" w:color="auto" w:fill="auto"/>
          </w:tcPr>
          <w:p w:rsidR="005B4E6D" w:rsidRPr="006C6D49" w:rsidRDefault="005B4E6D" w:rsidP="006C6D49">
            <w:pPr>
              <w:suppressAutoHyphens/>
              <w:spacing w:line="360" w:lineRule="auto"/>
              <w:rPr>
                <w:sz w:val="20"/>
              </w:rPr>
            </w:pPr>
            <w:r w:rsidRPr="006C6D49">
              <w:rPr>
                <w:sz w:val="20"/>
              </w:rPr>
              <w:t>-</w:t>
            </w:r>
          </w:p>
        </w:tc>
        <w:tc>
          <w:tcPr>
            <w:tcW w:w="0" w:type="auto"/>
            <w:shd w:val="clear" w:color="auto" w:fill="auto"/>
          </w:tcPr>
          <w:p w:rsidR="005B4E6D" w:rsidRPr="006C6D49" w:rsidRDefault="005B4E6D" w:rsidP="006C6D49">
            <w:pPr>
              <w:suppressAutoHyphens/>
              <w:spacing w:line="360" w:lineRule="auto"/>
              <w:rPr>
                <w:sz w:val="20"/>
              </w:rPr>
            </w:pPr>
            <w:r w:rsidRPr="006C6D49">
              <w:rPr>
                <w:sz w:val="20"/>
              </w:rPr>
              <w:t>-</w:t>
            </w:r>
          </w:p>
        </w:tc>
        <w:tc>
          <w:tcPr>
            <w:tcW w:w="0" w:type="auto"/>
            <w:shd w:val="clear" w:color="auto" w:fill="auto"/>
          </w:tcPr>
          <w:p w:rsidR="005B4E6D" w:rsidRPr="006C6D49" w:rsidRDefault="005B4E6D" w:rsidP="006C6D49">
            <w:pPr>
              <w:suppressAutoHyphens/>
              <w:spacing w:line="360" w:lineRule="auto"/>
              <w:rPr>
                <w:sz w:val="20"/>
              </w:rPr>
            </w:pPr>
            <w:r w:rsidRPr="006C6D49">
              <w:rPr>
                <w:sz w:val="20"/>
              </w:rPr>
              <w:t>-</w:t>
            </w:r>
          </w:p>
        </w:tc>
        <w:tc>
          <w:tcPr>
            <w:tcW w:w="0" w:type="auto"/>
            <w:shd w:val="clear" w:color="auto" w:fill="auto"/>
          </w:tcPr>
          <w:p w:rsidR="005B4E6D" w:rsidRPr="006C6D49" w:rsidRDefault="005B4E6D" w:rsidP="006C6D49">
            <w:pPr>
              <w:suppressAutoHyphens/>
              <w:spacing w:line="360" w:lineRule="auto"/>
              <w:rPr>
                <w:sz w:val="20"/>
              </w:rPr>
            </w:pPr>
            <w:r w:rsidRPr="006C6D49">
              <w:rPr>
                <w:sz w:val="20"/>
              </w:rPr>
              <w:t>-</w:t>
            </w:r>
          </w:p>
        </w:tc>
        <w:tc>
          <w:tcPr>
            <w:tcW w:w="0" w:type="auto"/>
            <w:shd w:val="clear" w:color="auto" w:fill="auto"/>
          </w:tcPr>
          <w:p w:rsidR="005B4E6D" w:rsidRPr="006C6D49" w:rsidRDefault="005B4E6D" w:rsidP="006C6D49">
            <w:pPr>
              <w:suppressAutoHyphens/>
              <w:spacing w:line="360" w:lineRule="auto"/>
              <w:rPr>
                <w:sz w:val="20"/>
              </w:rPr>
            </w:pPr>
            <w:r w:rsidRPr="006C6D49">
              <w:rPr>
                <w:sz w:val="20"/>
              </w:rPr>
              <w:t>-</w:t>
            </w:r>
          </w:p>
        </w:tc>
      </w:tr>
      <w:tr w:rsidR="005B4E6D" w:rsidRPr="006C6D49" w:rsidTr="006C6D49">
        <w:trPr>
          <w:jc w:val="center"/>
        </w:trPr>
        <w:tc>
          <w:tcPr>
            <w:tcW w:w="0" w:type="auto"/>
            <w:shd w:val="clear" w:color="auto" w:fill="auto"/>
          </w:tcPr>
          <w:p w:rsidR="005B4E6D" w:rsidRPr="006C6D49" w:rsidRDefault="005B4E6D" w:rsidP="006C6D49">
            <w:pPr>
              <w:suppressAutoHyphens/>
              <w:spacing w:line="360" w:lineRule="auto"/>
              <w:rPr>
                <w:sz w:val="20"/>
              </w:rPr>
            </w:pPr>
            <w:r w:rsidRPr="006C6D49">
              <w:rPr>
                <w:sz w:val="20"/>
              </w:rPr>
              <w:t xml:space="preserve"> Произведено валовой продукции, руб.</w:t>
            </w:r>
          </w:p>
        </w:tc>
        <w:tc>
          <w:tcPr>
            <w:tcW w:w="0" w:type="auto"/>
            <w:shd w:val="clear" w:color="auto" w:fill="auto"/>
          </w:tcPr>
          <w:p w:rsidR="005B4E6D" w:rsidRPr="006C6D49" w:rsidRDefault="005B4E6D" w:rsidP="006C6D49">
            <w:pPr>
              <w:suppressAutoHyphens/>
              <w:spacing w:line="360" w:lineRule="auto"/>
              <w:rPr>
                <w:sz w:val="20"/>
              </w:rPr>
            </w:pPr>
            <w:r w:rsidRPr="006C6D49">
              <w:rPr>
                <w:sz w:val="20"/>
              </w:rPr>
              <w:t>-</w:t>
            </w:r>
          </w:p>
        </w:tc>
        <w:tc>
          <w:tcPr>
            <w:tcW w:w="0" w:type="auto"/>
            <w:shd w:val="clear" w:color="auto" w:fill="auto"/>
          </w:tcPr>
          <w:p w:rsidR="005B4E6D" w:rsidRPr="006C6D49" w:rsidRDefault="005B4E6D" w:rsidP="006C6D49">
            <w:pPr>
              <w:suppressAutoHyphens/>
              <w:spacing w:line="360" w:lineRule="auto"/>
              <w:rPr>
                <w:sz w:val="20"/>
              </w:rPr>
            </w:pPr>
            <w:r w:rsidRPr="006C6D49">
              <w:rPr>
                <w:sz w:val="20"/>
              </w:rPr>
              <w:t>-</w:t>
            </w:r>
          </w:p>
        </w:tc>
        <w:tc>
          <w:tcPr>
            <w:tcW w:w="0" w:type="auto"/>
            <w:shd w:val="clear" w:color="auto" w:fill="auto"/>
          </w:tcPr>
          <w:p w:rsidR="005B4E6D" w:rsidRPr="006C6D49" w:rsidRDefault="005B4E6D" w:rsidP="006C6D49">
            <w:pPr>
              <w:suppressAutoHyphens/>
              <w:spacing w:line="360" w:lineRule="auto"/>
              <w:rPr>
                <w:sz w:val="20"/>
              </w:rPr>
            </w:pPr>
            <w:r w:rsidRPr="006C6D49">
              <w:rPr>
                <w:sz w:val="20"/>
              </w:rPr>
              <w:t>-</w:t>
            </w:r>
          </w:p>
        </w:tc>
        <w:tc>
          <w:tcPr>
            <w:tcW w:w="0" w:type="auto"/>
            <w:shd w:val="clear" w:color="auto" w:fill="auto"/>
          </w:tcPr>
          <w:p w:rsidR="005B4E6D" w:rsidRPr="006C6D49" w:rsidRDefault="005B4E6D" w:rsidP="006C6D49">
            <w:pPr>
              <w:suppressAutoHyphens/>
              <w:spacing w:line="360" w:lineRule="auto"/>
              <w:rPr>
                <w:sz w:val="20"/>
              </w:rPr>
            </w:pPr>
            <w:r w:rsidRPr="006C6D49">
              <w:rPr>
                <w:sz w:val="20"/>
              </w:rPr>
              <w:t>-</w:t>
            </w:r>
          </w:p>
        </w:tc>
        <w:tc>
          <w:tcPr>
            <w:tcW w:w="0" w:type="auto"/>
            <w:shd w:val="clear" w:color="auto" w:fill="auto"/>
          </w:tcPr>
          <w:p w:rsidR="005B4E6D" w:rsidRPr="006C6D49" w:rsidRDefault="005B4E6D" w:rsidP="006C6D49">
            <w:pPr>
              <w:suppressAutoHyphens/>
              <w:spacing w:line="360" w:lineRule="auto"/>
              <w:rPr>
                <w:sz w:val="20"/>
              </w:rPr>
            </w:pPr>
            <w:r w:rsidRPr="006C6D49">
              <w:rPr>
                <w:sz w:val="20"/>
              </w:rPr>
              <w:t>-</w:t>
            </w:r>
          </w:p>
        </w:tc>
      </w:tr>
      <w:tr w:rsidR="005B4E6D" w:rsidRPr="006C6D49" w:rsidTr="006C6D49">
        <w:trPr>
          <w:jc w:val="center"/>
        </w:trPr>
        <w:tc>
          <w:tcPr>
            <w:tcW w:w="0" w:type="auto"/>
            <w:shd w:val="clear" w:color="auto" w:fill="auto"/>
          </w:tcPr>
          <w:p w:rsidR="005B4E6D" w:rsidRPr="006C6D49" w:rsidRDefault="00DD7CF7" w:rsidP="006C6D49">
            <w:pPr>
              <w:suppressAutoHyphens/>
              <w:spacing w:line="360" w:lineRule="auto"/>
              <w:rPr>
                <w:sz w:val="20"/>
              </w:rPr>
            </w:pPr>
            <w:r w:rsidRPr="006C6D49">
              <w:rPr>
                <w:sz w:val="20"/>
              </w:rPr>
              <w:t xml:space="preserve"> </w:t>
            </w:r>
            <w:r w:rsidR="005B4E6D" w:rsidRPr="006C6D49">
              <w:rPr>
                <w:sz w:val="20"/>
              </w:rPr>
              <w:t>-на 100 руб. основных средств основной деятельности</w:t>
            </w:r>
          </w:p>
        </w:tc>
        <w:tc>
          <w:tcPr>
            <w:tcW w:w="0" w:type="auto"/>
            <w:shd w:val="clear" w:color="auto" w:fill="auto"/>
          </w:tcPr>
          <w:p w:rsidR="005B4E6D" w:rsidRPr="006C6D49" w:rsidRDefault="00E9248F" w:rsidP="006C6D49">
            <w:pPr>
              <w:suppressAutoHyphens/>
              <w:spacing w:line="360" w:lineRule="auto"/>
              <w:rPr>
                <w:sz w:val="20"/>
              </w:rPr>
            </w:pPr>
            <w:r w:rsidRPr="006C6D49">
              <w:rPr>
                <w:sz w:val="20"/>
              </w:rPr>
              <w:t>1</w:t>
            </w:r>
            <w:r w:rsidR="000625A8" w:rsidRPr="006C6D49">
              <w:rPr>
                <w:sz w:val="20"/>
              </w:rPr>
              <w:t>,</w:t>
            </w:r>
            <w:r w:rsidRPr="006C6D49">
              <w:rPr>
                <w:sz w:val="20"/>
              </w:rPr>
              <w:t>2</w:t>
            </w:r>
            <w:r w:rsidR="000625A8" w:rsidRPr="006C6D49">
              <w:rPr>
                <w:sz w:val="20"/>
              </w:rPr>
              <w:t>7</w:t>
            </w:r>
          </w:p>
        </w:tc>
        <w:tc>
          <w:tcPr>
            <w:tcW w:w="0" w:type="auto"/>
            <w:shd w:val="clear" w:color="auto" w:fill="auto"/>
          </w:tcPr>
          <w:p w:rsidR="005B4E6D" w:rsidRPr="006C6D49" w:rsidRDefault="003A617D" w:rsidP="006C6D49">
            <w:pPr>
              <w:suppressAutoHyphens/>
              <w:spacing w:line="360" w:lineRule="auto"/>
              <w:rPr>
                <w:sz w:val="20"/>
              </w:rPr>
            </w:pPr>
            <w:r w:rsidRPr="006C6D49">
              <w:rPr>
                <w:sz w:val="20"/>
              </w:rPr>
              <w:t>1</w:t>
            </w:r>
            <w:r w:rsidR="000625A8" w:rsidRPr="006C6D49">
              <w:rPr>
                <w:sz w:val="20"/>
              </w:rPr>
              <w:t>,64</w:t>
            </w:r>
          </w:p>
        </w:tc>
        <w:tc>
          <w:tcPr>
            <w:tcW w:w="0" w:type="auto"/>
            <w:shd w:val="clear" w:color="auto" w:fill="auto"/>
          </w:tcPr>
          <w:p w:rsidR="005B4E6D" w:rsidRPr="006C6D49" w:rsidRDefault="003A617D" w:rsidP="006C6D49">
            <w:pPr>
              <w:suppressAutoHyphens/>
              <w:spacing w:line="360" w:lineRule="auto"/>
              <w:rPr>
                <w:sz w:val="20"/>
              </w:rPr>
            </w:pPr>
            <w:r w:rsidRPr="006C6D49">
              <w:rPr>
                <w:sz w:val="20"/>
              </w:rPr>
              <w:t>1</w:t>
            </w:r>
            <w:r w:rsidR="000625A8" w:rsidRPr="006C6D49">
              <w:rPr>
                <w:sz w:val="20"/>
              </w:rPr>
              <w:t>,93</w:t>
            </w:r>
          </w:p>
        </w:tc>
        <w:tc>
          <w:tcPr>
            <w:tcW w:w="0" w:type="auto"/>
            <w:shd w:val="clear" w:color="auto" w:fill="auto"/>
          </w:tcPr>
          <w:p w:rsidR="005B4E6D" w:rsidRPr="006C6D49" w:rsidRDefault="003A617D" w:rsidP="006C6D49">
            <w:pPr>
              <w:suppressAutoHyphens/>
              <w:spacing w:line="360" w:lineRule="auto"/>
              <w:rPr>
                <w:sz w:val="20"/>
              </w:rPr>
            </w:pPr>
            <w:r w:rsidRPr="006C6D49">
              <w:rPr>
                <w:sz w:val="20"/>
              </w:rPr>
              <w:t>151</w:t>
            </w:r>
          </w:p>
        </w:tc>
        <w:tc>
          <w:tcPr>
            <w:tcW w:w="0" w:type="auto"/>
            <w:shd w:val="clear" w:color="auto" w:fill="auto"/>
          </w:tcPr>
          <w:p w:rsidR="005B4E6D" w:rsidRPr="006C6D49" w:rsidRDefault="003A617D" w:rsidP="006C6D49">
            <w:pPr>
              <w:suppressAutoHyphens/>
              <w:spacing w:line="360" w:lineRule="auto"/>
              <w:rPr>
                <w:sz w:val="20"/>
              </w:rPr>
            </w:pPr>
            <w:r w:rsidRPr="006C6D49">
              <w:rPr>
                <w:sz w:val="20"/>
              </w:rPr>
              <w:t>117</w:t>
            </w:r>
          </w:p>
        </w:tc>
      </w:tr>
      <w:tr w:rsidR="005B4E6D" w:rsidRPr="006C6D49" w:rsidTr="006C6D49">
        <w:trPr>
          <w:jc w:val="center"/>
        </w:trPr>
        <w:tc>
          <w:tcPr>
            <w:tcW w:w="0" w:type="auto"/>
            <w:shd w:val="clear" w:color="auto" w:fill="auto"/>
          </w:tcPr>
          <w:p w:rsidR="005B4E6D" w:rsidRPr="006C6D49" w:rsidRDefault="005B4E6D" w:rsidP="006C6D49">
            <w:pPr>
              <w:suppressAutoHyphens/>
              <w:spacing w:line="360" w:lineRule="auto"/>
              <w:rPr>
                <w:sz w:val="20"/>
              </w:rPr>
            </w:pPr>
            <w:r w:rsidRPr="006C6D49">
              <w:rPr>
                <w:sz w:val="20"/>
              </w:rPr>
              <w:t>4) Уровень рентабельности (+)/ убыточности (-)</w:t>
            </w:r>
          </w:p>
        </w:tc>
        <w:tc>
          <w:tcPr>
            <w:tcW w:w="0" w:type="auto"/>
            <w:shd w:val="clear" w:color="auto" w:fill="auto"/>
          </w:tcPr>
          <w:p w:rsidR="005B4E6D" w:rsidRPr="006C6D49" w:rsidRDefault="005B4E6D" w:rsidP="006C6D49">
            <w:pPr>
              <w:suppressAutoHyphens/>
              <w:spacing w:line="360" w:lineRule="auto"/>
              <w:rPr>
                <w:sz w:val="20"/>
              </w:rPr>
            </w:pPr>
            <w:r w:rsidRPr="006C6D49">
              <w:rPr>
                <w:sz w:val="20"/>
              </w:rPr>
              <w:t>-</w:t>
            </w:r>
          </w:p>
        </w:tc>
        <w:tc>
          <w:tcPr>
            <w:tcW w:w="0" w:type="auto"/>
            <w:shd w:val="clear" w:color="auto" w:fill="auto"/>
          </w:tcPr>
          <w:p w:rsidR="005B4E6D" w:rsidRPr="006C6D49" w:rsidRDefault="005B4E6D" w:rsidP="006C6D49">
            <w:pPr>
              <w:suppressAutoHyphens/>
              <w:spacing w:line="360" w:lineRule="auto"/>
              <w:rPr>
                <w:sz w:val="20"/>
              </w:rPr>
            </w:pPr>
            <w:r w:rsidRPr="006C6D49">
              <w:rPr>
                <w:sz w:val="20"/>
              </w:rPr>
              <w:t>-</w:t>
            </w:r>
          </w:p>
        </w:tc>
        <w:tc>
          <w:tcPr>
            <w:tcW w:w="0" w:type="auto"/>
            <w:shd w:val="clear" w:color="auto" w:fill="auto"/>
          </w:tcPr>
          <w:p w:rsidR="005B4E6D" w:rsidRPr="006C6D49" w:rsidRDefault="005B4E6D" w:rsidP="006C6D49">
            <w:pPr>
              <w:suppressAutoHyphens/>
              <w:spacing w:line="360" w:lineRule="auto"/>
              <w:rPr>
                <w:sz w:val="20"/>
              </w:rPr>
            </w:pPr>
            <w:r w:rsidRPr="006C6D49">
              <w:rPr>
                <w:sz w:val="20"/>
              </w:rPr>
              <w:t>-</w:t>
            </w:r>
          </w:p>
        </w:tc>
        <w:tc>
          <w:tcPr>
            <w:tcW w:w="0" w:type="auto"/>
            <w:shd w:val="clear" w:color="auto" w:fill="auto"/>
          </w:tcPr>
          <w:p w:rsidR="005B4E6D" w:rsidRPr="006C6D49" w:rsidRDefault="005B4E6D" w:rsidP="006C6D49">
            <w:pPr>
              <w:suppressAutoHyphens/>
              <w:spacing w:line="360" w:lineRule="auto"/>
              <w:rPr>
                <w:sz w:val="20"/>
              </w:rPr>
            </w:pPr>
            <w:r w:rsidRPr="006C6D49">
              <w:rPr>
                <w:sz w:val="20"/>
              </w:rPr>
              <w:t>-</w:t>
            </w:r>
          </w:p>
        </w:tc>
        <w:tc>
          <w:tcPr>
            <w:tcW w:w="0" w:type="auto"/>
            <w:shd w:val="clear" w:color="auto" w:fill="auto"/>
          </w:tcPr>
          <w:p w:rsidR="005B4E6D" w:rsidRPr="006C6D49" w:rsidRDefault="005B4E6D" w:rsidP="006C6D49">
            <w:pPr>
              <w:suppressAutoHyphens/>
              <w:spacing w:line="360" w:lineRule="auto"/>
              <w:rPr>
                <w:sz w:val="20"/>
              </w:rPr>
            </w:pPr>
            <w:r w:rsidRPr="006C6D49">
              <w:rPr>
                <w:sz w:val="20"/>
              </w:rPr>
              <w:t>-</w:t>
            </w:r>
          </w:p>
        </w:tc>
      </w:tr>
      <w:tr w:rsidR="005B4E6D" w:rsidRPr="006C6D49" w:rsidTr="006C6D49">
        <w:trPr>
          <w:jc w:val="center"/>
        </w:trPr>
        <w:tc>
          <w:tcPr>
            <w:tcW w:w="0" w:type="auto"/>
            <w:shd w:val="clear" w:color="auto" w:fill="auto"/>
          </w:tcPr>
          <w:p w:rsidR="005B4E6D" w:rsidRPr="006C6D49" w:rsidRDefault="00DD7CF7" w:rsidP="006C6D49">
            <w:pPr>
              <w:suppressAutoHyphens/>
              <w:spacing w:line="360" w:lineRule="auto"/>
              <w:rPr>
                <w:sz w:val="20"/>
              </w:rPr>
            </w:pPr>
            <w:r w:rsidRPr="006C6D49">
              <w:rPr>
                <w:sz w:val="20"/>
              </w:rPr>
              <w:t xml:space="preserve"> </w:t>
            </w:r>
            <w:r w:rsidR="005B4E6D" w:rsidRPr="006C6D49">
              <w:rPr>
                <w:sz w:val="20"/>
              </w:rPr>
              <w:t>- прибыли (+)/убытка (-) к полной себестоимости реализованной продукции</w:t>
            </w:r>
          </w:p>
        </w:tc>
        <w:tc>
          <w:tcPr>
            <w:tcW w:w="0" w:type="auto"/>
            <w:shd w:val="clear" w:color="auto" w:fill="auto"/>
          </w:tcPr>
          <w:p w:rsidR="005B4E6D" w:rsidRPr="006C6D49" w:rsidRDefault="003A617D" w:rsidP="006C6D49">
            <w:pPr>
              <w:suppressAutoHyphens/>
              <w:spacing w:line="360" w:lineRule="auto"/>
              <w:rPr>
                <w:sz w:val="20"/>
              </w:rPr>
            </w:pPr>
            <w:r w:rsidRPr="006C6D49">
              <w:rPr>
                <w:sz w:val="20"/>
              </w:rPr>
              <w:t>- 0,22</w:t>
            </w:r>
          </w:p>
        </w:tc>
        <w:tc>
          <w:tcPr>
            <w:tcW w:w="0" w:type="auto"/>
            <w:shd w:val="clear" w:color="auto" w:fill="auto"/>
          </w:tcPr>
          <w:p w:rsidR="005B4E6D" w:rsidRPr="006C6D49" w:rsidRDefault="003A617D" w:rsidP="006C6D49">
            <w:pPr>
              <w:suppressAutoHyphens/>
              <w:spacing w:line="360" w:lineRule="auto"/>
              <w:rPr>
                <w:sz w:val="20"/>
              </w:rPr>
            </w:pPr>
            <w:r w:rsidRPr="006C6D49">
              <w:rPr>
                <w:sz w:val="20"/>
              </w:rPr>
              <w:t>- 0,33</w:t>
            </w:r>
          </w:p>
        </w:tc>
        <w:tc>
          <w:tcPr>
            <w:tcW w:w="0" w:type="auto"/>
            <w:shd w:val="clear" w:color="auto" w:fill="auto"/>
          </w:tcPr>
          <w:p w:rsidR="005B4E6D" w:rsidRPr="006C6D49" w:rsidRDefault="003A617D" w:rsidP="006C6D49">
            <w:pPr>
              <w:suppressAutoHyphens/>
              <w:spacing w:line="360" w:lineRule="auto"/>
              <w:rPr>
                <w:sz w:val="20"/>
              </w:rPr>
            </w:pPr>
            <w:r w:rsidRPr="006C6D49">
              <w:rPr>
                <w:sz w:val="20"/>
              </w:rPr>
              <w:t>- 0,16</w:t>
            </w:r>
          </w:p>
        </w:tc>
        <w:tc>
          <w:tcPr>
            <w:tcW w:w="0" w:type="auto"/>
            <w:shd w:val="clear" w:color="auto" w:fill="auto"/>
          </w:tcPr>
          <w:p w:rsidR="005B4E6D" w:rsidRPr="006C6D49" w:rsidRDefault="003A617D" w:rsidP="006C6D49">
            <w:pPr>
              <w:suppressAutoHyphens/>
              <w:spacing w:line="360" w:lineRule="auto"/>
              <w:rPr>
                <w:sz w:val="20"/>
              </w:rPr>
            </w:pPr>
            <w:r w:rsidRPr="006C6D49">
              <w:rPr>
                <w:sz w:val="20"/>
              </w:rPr>
              <w:t>72,7</w:t>
            </w:r>
          </w:p>
        </w:tc>
        <w:tc>
          <w:tcPr>
            <w:tcW w:w="0" w:type="auto"/>
            <w:shd w:val="clear" w:color="auto" w:fill="auto"/>
          </w:tcPr>
          <w:p w:rsidR="005B4E6D" w:rsidRPr="006C6D49" w:rsidRDefault="003A617D" w:rsidP="006C6D49">
            <w:pPr>
              <w:suppressAutoHyphens/>
              <w:spacing w:line="360" w:lineRule="auto"/>
              <w:rPr>
                <w:sz w:val="20"/>
              </w:rPr>
            </w:pPr>
            <w:r w:rsidRPr="006C6D49">
              <w:rPr>
                <w:sz w:val="20"/>
              </w:rPr>
              <w:t>48,5</w:t>
            </w:r>
          </w:p>
        </w:tc>
      </w:tr>
      <w:tr w:rsidR="005B4E6D" w:rsidRPr="006C6D49" w:rsidTr="006C6D49">
        <w:trPr>
          <w:jc w:val="center"/>
        </w:trPr>
        <w:tc>
          <w:tcPr>
            <w:tcW w:w="0" w:type="auto"/>
            <w:shd w:val="clear" w:color="auto" w:fill="auto"/>
          </w:tcPr>
          <w:p w:rsidR="005B4E6D" w:rsidRPr="006C6D49" w:rsidRDefault="005B4E6D" w:rsidP="006C6D49">
            <w:pPr>
              <w:suppressAutoHyphens/>
              <w:spacing w:line="360" w:lineRule="auto"/>
              <w:rPr>
                <w:sz w:val="20"/>
              </w:rPr>
            </w:pPr>
            <w:r w:rsidRPr="006C6D49">
              <w:rPr>
                <w:sz w:val="20"/>
              </w:rPr>
              <w:t>- прибыли (+)/ убытка (-) к основным средствам основной деятельности</w:t>
            </w:r>
          </w:p>
        </w:tc>
        <w:tc>
          <w:tcPr>
            <w:tcW w:w="0" w:type="auto"/>
            <w:shd w:val="clear" w:color="auto" w:fill="auto"/>
          </w:tcPr>
          <w:p w:rsidR="005B4E6D" w:rsidRPr="006C6D49" w:rsidRDefault="003A617D" w:rsidP="006C6D49">
            <w:pPr>
              <w:suppressAutoHyphens/>
              <w:spacing w:line="360" w:lineRule="auto"/>
              <w:rPr>
                <w:sz w:val="20"/>
              </w:rPr>
            </w:pPr>
            <w:r w:rsidRPr="006C6D49">
              <w:rPr>
                <w:sz w:val="20"/>
              </w:rPr>
              <w:t>- 0,06</w:t>
            </w:r>
          </w:p>
        </w:tc>
        <w:tc>
          <w:tcPr>
            <w:tcW w:w="0" w:type="auto"/>
            <w:shd w:val="clear" w:color="auto" w:fill="auto"/>
          </w:tcPr>
          <w:p w:rsidR="005B4E6D" w:rsidRPr="006C6D49" w:rsidRDefault="003A617D" w:rsidP="006C6D49">
            <w:pPr>
              <w:suppressAutoHyphens/>
              <w:spacing w:line="360" w:lineRule="auto"/>
              <w:rPr>
                <w:sz w:val="20"/>
              </w:rPr>
            </w:pPr>
            <w:r w:rsidRPr="006C6D49">
              <w:rPr>
                <w:sz w:val="20"/>
              </w:rPr>
              <w:t>- 0,18</w:t>
            </w:r>
          </w:p>
        </w:tc>
        <w:tc>
          <w:tcPr>
            <w:tcW w:w="0" w:type="auto"/>
            <w:shd w:val="clear" w:color="auto" w:fill="auto"/>
          </w:tcPr>
          <w:p w:rsidR="005B4E6D" w:rsidRPr="006C6D49" w:rsidRDefault="003A617D" w:rsidP="006C6D49">
            <w:pPr>
              <w:suppressAutoHyphens/>
              <w:spacing w:line="360" w:lineRule="auto"/>
              <w:rPr>
                <w:sz w:val="20"/>
              </w:rPr>
            </w:pPr>
            <w:r w:rsidRPr="006C6D49">
              <w:rPr>
                <w:sz w:val="20"/>
              </w:rPr>
              <w:t>- 0,07</w:t>
            </w:r>
          </w:p>
        </w:tc>
        <w:tc>
          <w:tcPr>
            <w:tcW w:w="0" w:type="auto"/>
            <w:shd w:val="clear" w:color="auto" w:fill="auto"/>
          </w:tcPr>
          <w:p w:rsidR="005B4E6D" w:rsidRPr="006C6D49" w:rsidRDefault="003A617D" w:rsidP="006C6D49">
            <w:pPr>
              <w:suppressAutoHyphens/>
              <w:spacing w:line="360" w:lineRule="auto"/>
              <w:rPr>
                <w:sz w:val="20"/>
              </w:rPr>
            </w:pPr>
            <w:r w:rsidRPr="006C6D49">
              <w:rPr>
                <w:sz w:val="20"/>
              </w:rPr>
              <w:t>116</w:t>
            </w:r>
          </w:p>
        </w:tc>
        <w:tc>
          <w:tcPr>
            <w:tcW w:w="0" w:type="auto"/>
            <w:shd w:val="clear" w:color="auto" w:fill="auto"/>
          </w:tcPr>
          <w:p w:rsidR="005B4E6D" w:rsidRPr="006C6D49" w:rsidRDefault="003A617D" w:rsidP="006C6D49">
            <w:pPr>
              <w:suppressAutoHyphens/>
              <w:spacing w:line="360" w:lineRule="auto"/>
              <w:rPr>
                <w:sz w:val="20"/>
              </w:rPr>
            </w:pPr>
            <w:r w:rsidRPr="006C6D49">
              <w:rPr>
                <w:sz w:val="20"/>
              </w:rPr>
              <w:t>38,8</w:t>
            </w:r>
          </w:p>
        </w:tc>
      </w:tr>
    </w:tbl>
    <w:p w:rsidR="006B6288" w:rsidRPr="00261E8B" w:rsidRDefault="006B6288" w:rsidP="00DD7CF7">
      <w:pPr>
        <w:suppressAutoHyphens/>
        <w:spacing w:line="360" w:lineRule="auto"/>
        <w:ind w:firstLine="709"/>
        <w:jc w:val="both"/>
        <w:rPr>
          <w:sz w:val="28"/>
          <w:szCs w:val="28"/>
        </w:rPr>
      </w:pPr>
    </w:p>
    <w:p w:rsidR="00261E8B" w:rsidRDefault="006B6288" w:rsidP="00DD7CF7">
      <w:pPr>
        <w:suppressAutoHyphens/>
        <w:spacing w:line="360" w:lineRule="auto"/>
        <w:ind w:firstLine="709"/>
        <w:jc w:val="both"/>
        <w:rPr>
          <w:sz w:val="28"/>
          <w:szCs w:val="28"/>
        </w:rPr>
      </w:pPr>
      <w:r w:rsidRPr="00261E8B">
        <w:rPr>
          <w:sz w:val="28"/>
          <w:szCs w:val="28"/>
        </w:rPr>
        <w:t xml:space="preserve">На основе данных показателей мы видим, что производство валовой продукции организации на </w:t>
      </w:r>
      <w:smartTag w:uri="urn:schemas-microsoft-com:office:smarttags" w:element="metricconverter">
        <w:smartTagPr>
          <w:attr w:name="ProductID" w:val="100 га"/>
        </w:smartTagPr>
        <w:r w:rsidRPr="00261E8B">
          <w:rPr>
            <w:sz w:val="28"/>
            <w:szCs w:val="28"/>
          </w:rPr>
          <w:t>100 га</w:t>
        </w:r>
      </w:smartTag>
      <w:r w:rsidRPr="00261E8B">
        <w:rPr>
          <w:sz w:val="28"/>
          <w:szCs w:val="28"/>
        </w:rPr>
        <w:t xml:space="preserve"> сельскохозяйственных угодий за анализируемый период увеличилось </w:t>
      </w:r>
      <w:r w:rsidR="00DD120A" w:rsidRPr="00261E8B">
        <w:rPr>
          <w:sz w:val="28"/>
          <w:szCs w:val="28"/>
        </w:rPr>
        <w:t>аналогично производству</w:t>
      </w:r>
      <w:r w:rsidRPr="00261E8B">
        <w:rPr>
          <w:sz w:val="28"/>
          <w:szCs w:val="28"/>
        </w:rPr>
        <w:t xml:space="preserve"> товарной продукц</w:t>
      </w:r>
      <w:r w:rsidR="00DD120A" w:rsidRPr="00261E8B">
        <w:rPr>
          <w:sz w:val="28"/>
          <w:szCs w:val="28"/>
        </w:rPr>
        <w:t>ии. Но данное обстоятельство связано в основном не столько с увеличением непосредственно стоимости валовой продукции или денежной выручки за товарную, а со значительным уменьшением площади сельскохозяйственных угодий. Однако</w:t>
      </w:r>
      <w:r w:rsidR="00745668" w:rsidRPr="00261E8B">
        <w:rPr>
          <w:sz w:val="28"/>
          <w:szCs w:val="28"/>
        </w:rPr>
        <w:t>,</w:t>
      </w:r>
      <w:r w:rsidR="00DD120A" w:rsidRPr="00261E8B">
        <w:rPr>
          <w:sz w:val="28"/>
          <w:szCs w:val="28"/>
        </w:rPr>
        <w:t xml:space="preserve"> несмотря на увеличение производства и реализации продукции, организация остается убыточной.</w:t>
      </w:r>
    </w:p>
    <w:p w:rsidR="00261E8B" w:rsidRDefault="006B6288" w:rsidP="00DD7CF7">
      <w:pPr>
        <w:suppressAutoHyphens/>
        <w:spacing w:line="360" w:lineRule="auto"/>
        <w:ind w:firstLine="709"/>
        <w:jc w:val="both"/>
        <w:rPr>
          <w:sz w:val="28"/>
          <w:szCs w:val="28"/>
        </w:rPr>
      </w:pPr>
      <w:r w:rsidRPr="00261E8B">
        <w:rPr>
          <w:sz w:val="28"/>
          <w:szCs w:val="28"/>
        </w:rPr>
        <w:t>Важным моментом является и то, что</w:t>
      </w:r>
      <w:r w:rsidR="00DD7CF7" w:rsidRPr="00261E8B">
        <w:rPr>
          <w:sz w:val="28"/>
          <w:szCs w:val="28"/>
        </w:rPr>
        <w:t xml:space="preserve"> </w:t>
      </w:r>
      <w:r w:rsidRPr="00261E8B">
        <w:rPr>
          <w:sz w:val="28"/>
          <w:szCs w:val="28"/>
        </w:rPr>
        <w:t xml:space="preserve">выход валовой продукции на 1 чел/час прямых затрат труда увеличился, причем по отрасли </w:t>
      </w:r>
      <w:r w:rsidR="00DD120A" w:rsidRPr="00261E8B">
        <w:rPr>
          <w:sz w:val="28"/>
          <w:szCs w:val="28"/>
        </w:rPr>
        <w:t>животноводства увеличение более значительное. Хотя в принципе увеличение несущественное, что говорит о постоянстве затрат труда на производство продукции как в животноводстве, так и в растениеводстве.</w:t>
      </w:r>
    </w:p>
    <w:p w:rsidR="00DD7CF7" w:rsidRPr="00261E8B" w:rsidRDefault="006B6288" w:rsidP="00DD7CF7">
      <w:pPr>
        <w:suppressAutoHyphens/>
        <w:spacing w:line="360" w:lineRule="auto"/>
        <w:ind w:firstLine="709"/>
        <w:jc w:val="both"/>
        <w:rPr>
          <w:sz w:val="28"/>
          <w:szCs w:val="28"/>
        </w:rPr>
      </w:pPr>
      <w:r w:rsidRPr="00261E8B">
        <w:rPr>
          <w:sz w:val="28"/>
          <w:szCs w:val="28"/>
        </w:rPr>
        <w:t>Благоприятным в отношении организации произ</w:t>
      </w:r>
      <w:r w:rsidR="00DD120A" w:rsidRPr="00261E8B">
        <w:rPr>
          <w:sz w:val="28"/>
          <w:szCs w:val="28"/>
        </w:rPr>
        <w:t>водственного процесса является</w:t>
      </w:r>
      <w:r w:rsidR="00DD7CF7" w:rsidRPr="00261E8B">
        <w:rPr>
          <w:sz w:val="28"/>
          <w:szCs w:val="28"/>
        </w:rPr>
        <w:t xml:space="preserve"> </w:t>
      </w:r>
      <w:r w:rsidRPr="00261E8B">
        <w:rPr>
          <w:sz w:val="28"/>
          <w:szCs w:val="28"/>
        </w:rPr>
        <w:t>то, что увеличилась оплата труда, которая является основным стимулом для повышения производительности труда и соответственно повышения эффективности производства в целом. На это также указывает и увеличение производства валовой продукции на 100 руб. основных средств основной деятельности организации.</w:t>
      </w:r>
    </w:p>
    <w:p w:rsidR="00DD120A" w:rsidRPr="00261E8B" w:rsidRDefault="00DD120A" w:rsidP="00DD7CF7">
      <w:pPr>
        <w:suppressAutoHyphens/>
        <w:spacing w:line="360" w:lineRule="auto"/>
        <w:ind w:firstLine="709"/>
        <w:jc w:val="both"/>
        <w:rPr>
          <w:sz w:val="28"/>
          <w:szCs w:val="28"/>
        </w:rPr>
      </w:pPr>
      <w:r w:rsidRPr="00261E8B">
        <w:rPr>
          <w:sz w:val="28"/>
          <w:szCs w:val="28"/>
        </w:rPr>
        <w:t>Сравнивая показатели убыточности за анализируемый период, можно сказать о постепенном улучшении положения организации, хотя она все еще не получает прибыли, но и уровень убыточности медленно понижается.</w:t>
      </w:r>
    </w:p>
    <w:p w:rsidR="0065170F" w:rsidRPr="00261E8B" w:rsidRDefault="00DD120A" w:rsidP="00DD7CF7">
      <w:pPr>
        <w:suppressAutoHyphens/>
        <w:spacing w:line="360" w:lineRule="auto"/>
        <w:ind w:firstLine="709"/>
        <w:jc w:val="both"/>
        <w:rPr>
          <w:sz w:val="28"/>
          <w:szCs w:val="28"/>
        </w:rPr>
      </w:pPr>
      <w:r w:rsidRPr="00261E8B">
        <w:rPr>
          <w:sz w:val="28"/>
          <w:szCs w:val="28"/>
        </w:rPr>
        <w:t>Так как организация является в значительной степени неустойчивой, то важное значение приобретает дальнейший анализ, связанный с оценкой</w:t>
      </w:r>
      <w:r w:rsidR="008A72B3" w:rsidRPr="00261E8B">
        <w:rPr>
          <w:sz w:val="28"/>
          <w:szCs w:val="28"/>
        </w:rPr>
        <w:t xml:space="preserve"> </w:t>
      </w:r>
      <w:r w:rsidR="00527FC8" w:rsidRPr="00261E8B">
        <w:rPr>
          <w:sz w:val="28"/>
          <w:szCs w:val="28"/>
        </w:rPr>
        <w:t>финансовой устойчивости.</w:t>
      </w:r>
      <w:r w:rsidR="008A72B3" w:rsidRPr="00261E8B">
        <w:rPr>
          <w:sz w:val="28"/>
          <w:szCs w:val="28"/>
        </w:rPr>
        <w:t xml:space="preserve"> Он необходим для того, чтобы определить степень независимости от заемных источников финансирования. Растет или снижается уровень этой независимости и отвечает ли состояние активов и </w:t>
      </w:r>
      <w:r w:rsidRPr="00261E8B">
        <w:rPr>
          <w:sz w:val="28"/>
          <w:szCs w:val="28"/>
        </w:rPr>
        <w:t>пассивов задачам</w:t>
      </w:r>
      <w:r w:rsidR="00DD7CF7" w:rsidRPr="00261E8B">
        <w:rPr>
          <w:sz w:val="28"/>
          <w:szCs w:val="28"/>
        </w:rPr>
        <w:t xml:space="preserve"> </w:t>
      </w:r>
      <w:r w:rsidR="008A72B3" w:rsidRPr="00261E8B">
        <w:rPr>
          <w:sz w:val="28"/>
          <w:szCs w:val="28"/>
        </w:rPr>
        <w:t>финансово – хозяйственной деятельности</w:t>
      </w:r>
      <w:r w:rsidRPr="00261E8B">
        <w:rPr>
          <w:sz w:val="28"/>
          <w:szCs w:val="28"/>
        </w:rPr>
        <w:t xml:space="preserve"> организации</w:t>
      </w:r>
      <w:r w:rsidR="008A72B3" w:rsidRPr="00261E8B">
        <w:rPr>
          <w:sz w:val="28"/>
          <w:szCs w:val="28"/>
        </w:rPr>
        <w:t>. Данный анализ целесообразно свести в таблицу для упрощения задачи сравнения и выявления динамики показателей финансовой устойчивости в течение рассматриваемого периода.</w:t>
      </w:r>
    </w:p>
    <w:p w:rsidR="00965EF6" w:rsidRPr="00261E8B" w:rsidRDefault="00965EF6" w:rsidP="00DD7CF7">
      <w:pPr>
        <w:suppressAutoHyphens/>
        <w:spacing w:line="360" w:lineRule="auto"/>
        <w:ind w:firstLine="709"/>
        <w:jc w:val="both"/>
        <w:rPr>
          <w:sz w:val="28"/>
          <w:szCs w:val="28"/>
        </w:rPr>
      </w:pPr>
    </w:p>
    <w:p w:rsidR="00527FC8" w:rsidRPr="00261E8B" w:rsidRDefault="00A24B6F" w:rsidP="00DD7CF7">
      <w:pPr>
        <w:suppressAutoHyphens/>
        <w:spacing w:line="360" w:lineRule="auto"/>
        <w:ind w:firstLine="709"/>
        <w:jc w:val="both"/>
        <w:rPr>
          <w:sz w:val="28"/>
          <w:szCs w:val="28"/>
        </w:rPr>
      </w:pPr>
      <w:r>
        <w:rPr>
          <w:sz w:val="28"/>
          <w:szCs w:val="28"/>
        </w:rPr>
        <w:br w:type="page"/>
      </w:r>
      <w:r w:rsidR="00527FC8" w:rsidRPr="00261E8B">
        <w:rPr>
          <w:sz w:val="28"/>
          <w:szCs w:val="28"/>
        </w:rPr>
        <w:t>Таблица 2.6</w:t>
      </w:r>
      <w:r w:rsidR="00965EF6" w:rsidRPr="00261E8B">
        <w:rPr>
          <w:sz w:val="28"/>
          <w:szCs w:val="28"/>
        </w:rPr>
        <w:t xml:space="preserve"> - </w:t>
      </w:r>
      <w:r w:rsidR="00527FC8" w:rsidRPr="00261E8B">
        <w:rPr>
          <w:sz w:val="28"/>
          <w:szCs w:val="28"/>
        </w:rPr>
        <w:t>Анализ финансовой устойчивости (тыс. руб.)</w:t>
      </w:r>
    </w:p>
    <w:tbl>
      <w:tblPr>
        <w:tblW w:w="8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296"/>
        <w:gridCol w:w="1313"/>
        <w:gridCol w:w="1284"/>
        <w:gridCol w:w="1369"/>
        <w:gridCol w:w="854"/>
        <w:gridCol w:w="981"/>
      </w:tblGrid>
      <w:tr w:rsidR="00527FC8" w:rsidRPr="006C6D49" w:rsidTr="006C6D49">
        <w:trPr>
          <w:jc w:val="center"/>
        </w:trPr>
        <w:tc>
          <w:tcPr>
            <w:tcW w:w="2296" w:type="dxa"/>
            <w:vMerge w:val="restart"/>
            <w:shd w:val="clear" w:color="auto" w:fill="auto"/>
          </w:tcPr>
          <w:p w:rsidR="00527FC8" w:rsidRPr="006C6D49" w:rsidRDefault="00527FC8" w:rsidP="006C6D49">
            <w:pPr>
              <w:suppressAutoHyphens/>
              <w:spacing w:line="360" w:lineRule="auto"/>
              <w:rPr>
                <w:sz w:val="20"/>
              </w:rPr>
            </w:pPr>
            <w:r w:rsidRPr="006C6D49">
              <w:rPr>
                <w:sz w:val="20"/>
              </w:rPr>
              <w:t>Показатели</w:t>
            </w:r>
          </w:p>
        </w:tc>
        <w:tc>
          <w:tcPr>
            <w:tcW w:w="3966" w:type="dxa"/>
            <w:gridSpan w:val="3"/>
            <w:shd w:val="clear" w:color="auto" w:fill="auto"/>
          </w:tcPr>
          <w:p w:rsidR="00527FC8" w:rsidRPr="006C6D49" w:rsidRDefault="00527FC8" w:rsidP="006C6D49">
            <w:pPr>
              <w:suppressAutoHyphens/>
              <w:spacing w:line="360" w:lineRule="auto"/>
              <w:rPr>
                <w:sz w:val="20"/>
              </w:rPr>
            </w:pPr>
            <w:r w:rsidRPr="006C6D49">
              <w:rPr>
                <w:sz w:val="20"/>
              </w:rPr>
              <w:t>Годы</w:t>
            </w:r>
          </w:p>
        </w:tc>
        <w:tc>
          <w:tcPr>
            <w:tcW w:w="1835" w:type="dxa"/>
            <w:gridSpan w:val="2"/>
            <w:vMerge w:val="restart"/>
            <w:shd w:val="clear" w:color="auto" w:fill="auto"/>
          </w:tcPr>
          <w:p w:rsidR="00DD7CF7" w:rsidRPr="006C6D49" w:rsidRDefault="00B72AB7" w:rsidP="006C6D49">
            <w:pPr>
              <w:suppressAutoHyphens/>
              <w:spacing w:line="360" w:lineRule="auto"/>
              <w:rPr>
                <w:sz w:val="20"/>
              </w:rPr>
            </w:pPr>
            <w:r w:rsidRPr="006C6D49">
              <w:rPr>
                <w:sz w:val="20"/>
              </w:rPr>
              <w:t>Изменение</w:t>
            </w:r>
          </w:p>
          <w:p w:rsidR="00527FC8" w:rsidRPr="006C6D49" w:rsidRDefault="00B72AB7" w:rsidP="006C6D49">
            <w:pPr>
              <w:suppressAutoHyphens/>
              <w:spacing w:line="360" w:lineRule="auto"/>
              <w:rPr>
                <w:sz w:val="20"/>
              </w:rPr>
            </w:pPr>
            <w:r w:rsidRPr="006C6D49">
              <w:rPr>
                <w:sz w:val="20"/>
              </w:rPr>
              <w:t>(+/-) 2006</w:t>
            </w:r>
            <w:r w:rsidR="00527FC8" w:rsidRPr="006C6D49">
              <w:rPr>
                <w:sz w:val="20"/>
              </w:rPr>
              <w:t>г. к</w:t>
            </w:r>
          </w:p>
        </w:tc>
      </w:tr>
      <w:tr w:rsidR="00527FC8" w:rsidRPr="006C6D49" w:rsidTr="006C6D49">
        <w:trPr>
          <w:trHeight w:val="345"/>
          <w:jc w:val="center"/>
        </w:trPr>
        <w:tc>
          <w:tcPr>
            <w:tcW w:w="2296" w:type="dxa"/>
            <w:vMerge/>
            <w:shd w:val="clear" w:color="auto" w:fill="auto"/>
          </w:tcPr>
          <w:p w:rsidR="00527FC8" w:rsidRPr="006C6D49" w:rsidRDefault="00527FC8" w:rsidP="006C6D49">
            <w:pPr>
              <w:suppressAutoHyphens/>
              <w:spacing w:line="360" w:lineRule="auto"/>
              <w:rPr>
                <w:sz w:val="20"/>
              </w:rPr>
            </w:pPr>
          </w:p>
        </w:tc>
        <w:tc>
          <w:tcPr>
            <w:tcW w:w="1313" w:type="dxa"/>
            <w:vMerge w:val="restart"/>
            <w:shd w:val="clear" w:color="auto" w:fill="auto"/>
          </w:tcPr>
          <w:p w:rsidR="00527FC8" w:rsidRPr="006C6D49" w:rsidRDefault="00B72AB7" w:rsidP="006C6D49">
            <w:pPr>
              <w:suppressAutoHyphens/>
              <w:spacing w:line="360" w:lineRule="auto"/>
              <w:rPr>
                <w:sz w:val="20"/>
              </w:rPr>
            </w:pPr>
            <w:r w:rsidRPr="006C6D49">
              <w:rPr>
                <w:sz w:val="20"/>
              </w:rPr>
              <w:t>2004</w:t>
            </w:r>
            <w:r w:rsidR="00527FC8" w:rsidRPr="006C6D49">
              <w:rPr>
                <w:sz w:val="20"/>
              </w:rPr>
              <w:t>г.</w:t>
            </w:r>
          </w:p>
        </w:tc>
        <w:tc>
          <w:tcPr>
            <w:tcW w:w="1284" w:type="dxa"/>
            <w:vMerge w:val="restart"/>
            <w:shd w:val="clear" w:color="auto" w:fill="auto"/>
          </w:tcPr>
          <w:p w:rsidR="00527FC8" w:rsidRPr="006C6D49" w:rsidRDefault="00B72AB7" w:rsidP="006C6D49">
            <w:pPr>
              <w:suppressAutoHyphens/>
              <w:spacing w:line="360" w:lineRule="auto"/>
              <w:rPr>
                <w:sz w:val="20"/>
              </w:rPr>
            </w:pPr>
            <w:r w:rsidRPr="006C6D49">
              <w:rPr>
                <w:sz w:val="20"/>
              </w:rPr>
              <w:t>2005</w:t>
            </w:r>
            <w:r w:rsidR="00527FC8" w:rsidRPr="006C6D49">
              <w:rPr>
                <w:sz w:val="20"/>
              </w:rPr>
              <w:t>г.</w:t>
            </w:r>
          </w:p>
        </w:tc>
        <w:tc>
          <w:tcPr>
            <w:tcW w:w="1369" w:type="dxa"/>
            <w:vMerge w:val="restart"/>
            <w:shd w:val="clear" w:color="auto" w:fill="auto"/>
          </w:tcPr>
          <w:p w:rsidR="00527FC8" w:rsidRPr="006C6D49" w:rsidRDefault="00B72AB7" w:rsidP="006C6D49">
            <w:pPr>
              <w:suppressAutoHyphens/>
              <w:spacing w:line="360" w:lineRule="auto"/>
              <w:rPr>
                <w:sz w:val="20"/>
              </w:rPr>
            </w:pPr>
            <w:r w:rsidRPr="006C6D49">
              <w:rPr>
                <w:sz w:val="20"/>
              </w:rPr>
              <w:t>2006</w:t>
            </w:r>
            <w:r w:rsidR="00527FC8" w:rsidRPr="006C6D49">
              <w:rPr>
                <w:sz w:val="20"/>
              </w:rPr>
              <w:t>г.</w:t>
            </w:r>
          </w:p>
        </w:tc>
        <w:tc>
          <w:tcPr>
            <w:tcW w:w="1835" w:type="dxa"/>
            <w:gridSpan w:val="2"/>
            <w:vMerge/>
            <w:shd w:val="clear" w:color="auto" w:fill="auto"/>
          </w:tcPr>
          <w:p w:rsidR="00527FC8" w:rsidRPr="006C6D49" w:rsidRDefault="00527FC8" w:rsidP="006C6D49">
            <w:pPr>
              <w:suppressAutoHyphens/>
              <w:spacing w:line="360" w:lineRule="auto"/>
              <w:rPr>
                <w:sz w:val="20"/>
              </w:rPr>
            </w:pPr>
          </w:p>
        </w:tc>
      </w:tr>
      <w:tr w:rsidR="00527FC8" w:rsidRPr="006C6D49" w:rsidTr="006C6D49">
        <w:trPr>
          <w:jc w:val="center"/>
        </w:trPr>
        <w:tc>
          <w:tcPr>
            <w:tcW w:w="2296" w:type="dxa"/>
            <w:vMerge/>
            <w:shd w:val="clear" w:color="auto" w:fill="auto"/>
          </w:tcPr>
          <w:p w:rsidR="00527FC8" w:rsidRPr="006C6D49" w:rsidRDefault="00527FC8" w:rsidP="006C6D49">
            <w:pPr>
              <w:suppressAutoHyphens/>
              <w:spacing w:line="360" w:lineRule="auto"/>
              <w:rPr>
                <w:sz w:val="20"/>
              </w:rPr>
            </w:pPr>
          </w:p>
        </w:tc>
        <w:tc>
          <w:tcPr>
            <w:tcW w:w="1313" w:type="dxa"/>
            <w:vMerge/>
            <w:shd w:val="clear" w:color="auto" w:fill="auto"/>
          </w:tcPr>
          <w:p w:rsidR="00527FC8" w:rsidRPr="006C6D49" w:rsidRDefault="00527FC8" w:rsidP="006C6D49">
            <w:pPr>
              <w:suppressAutoHyphens/>
              <w:spacing w:line="360" w:lineRule="auto"/>
              <w:rPr>
                <w:sz w:val="20"/>
              </w:rPr>
            </w:pPr>
          </w:p>
        </w:tc>
        <w:tc>
          <w:tcPr>
            <w:tcW w:w="1284" w:type="dxa"/>
            <w:vMerge/>
            <w:shd w:val="clear" w:color="auto" w:fill="auto"/>
          </w:tcPr>
          <w:p w:rsidR="00527FC8" w:rsidRPr="006C6D49" w:rsidRDefault="00527FC8" w:rsidP="006C6D49">
            <w:pPr>
              <w:suppressAutoHyphens/>
              <w:spacing w:line="360" w:lineRule="auto"/>
              <w:rPr>
                <w:sz w:val="20"/>
              </w:rPr>
            </w:pPr>
          </w:p>
        </w:tc>
        <w:tc>
          <w:tcPr>
            <w:tcW w:w="1369" w:type="dxa"/>
            <w:vMerge/>
            <w:shd w:val="clear" w:color="auto" w:fill="auto"/>
          </w:tcPr>
          <w:p w:rsidR="00527FC8" w:rsidRPr="006C6D49" w:rsidRDefault="00527FC8" w:rsidP="006C6D49">
            <w:pPr>
              <w:suppressAutoHyphens/>
              <w:spacing w:line="360" w:lineRule="auto"/>
              <w:rPr>
                <w:sz w:val="20"/>
              </w:rPr>
            </w:pPr>
          </w:p>
        </w:tc>
        <w:tc>
          <w:tcPr>
            <w:tcW w:w="854" w:type="dxa"/>
            <w:shd w:val="clear" w:color="auto" w:fill="auto"/>
          </w:tcPr>
          <w:p w:rsidR="00527FC8" w:rsidRPr="006C6D49" w:rsidRDefault="00B72AB7" w:rsidP="006C6D49">
            <w:pPr>
              <w:suppressAutoHyphens/>
              <w:spacing w:line="360" w:lineRule="auto"/>
              <w:rPr>
                <w:sz w:val="20"/>
              </w:rPr>
            </w:pPr>
            <w:r w:rsidRPr="006C6D49">
              <w:rPr>
                <w:sz w:val="20"/>
              </w:rPr>
              <w:t>2004</w:t>
            </w:r>
            <w:r w:rsidR="00527FC8" w:rsidRPr="006C6D49">
              <w:rPr>
                <w:sz w:val="20"/>
              </w:rPr>
              <w:t>г.</w:t>
            </w:r>
          </w:p>
        </w:tc>
        <w:tc>
          <w:tcPr>
            <w:tcW w:w="981" w:type="dxa"/>
            <w:shd w:val="clear" w:color="auto" w:fill="auto"/>
          </w:tcPr>
          <w:p w:rsidR="00527FC8" w:rsidRPr="006C6D49" w:rsidRDefault="00B72AB7" w:rsidP="006C6D49">
            <w:pPr>
              <w:suppressAutoHyphens/>
              <w:spacing w:line="360" w:lineRule="auto"/>
              <w:rPr>
                <w:sz w:val="20"/>
              </w:rPr>
            </w:pPr>
            <w:r w:rsidRPr="006C6D49">
              <w:rPr>
                <w:sz w:val="20"/>
              </w:rPr>
              <w:t>2005</w:t>
            </w:r>
            <w:r w:rsidR="00527FC8" w:rsidRPr="006C6D49">
              <w:rPr>
                <w:sz w:val="20"/>
              </w:rPr>
              <w:t>г.</w:t>
            </w:r>
          </w:p>
        </w:tc>
      </w:tr>
      <w:tr w:rsidR="00B72AB7" w:rsidRPr="006C6D49" w:rsidTr="006C6D49">
        <w:trPr>
          <w:jc w:val="center"/>
        </w:trPr>
        <w:tc>
          <w:tcPr>
            <w:tcW w:w="2296" w:type="dxa"/>
            <w:shd w:val="clear" w:color="auto" w:fill="auto"/>
          </w:tcPr>
          <w:p w:rsidR="00B72AB7" w:rsidRPr="006C6D49" w:rsidRDefault="00B72AB7" w:rsidP="006C6D49">
            <w:pPr>
              <w:suppressAutoHyphens/>
              <w:spacing w:line="360" w:lineRule="auto"/>
              <w:rPr>
                <w:sz w:val="20"/>
              </w:rPr>
            </w:pPr>
            <w:r w:rsidRPr="006C6D49">
              <w:rPr>
                <w:sz w:val="20"/>
              </w:rPr>
              <w:t>Собственный капитал (СК)</w:t>
            </w:r>
          </w:p>
        </w:tc>
        <w:tc>
          <w:tcPr>
            <w:tcW w:w="1313" w:type="dxa"/>
            <w:shd w:val="clear" w:color="auto" w:fill="auto"/>
          </w:tcPr>
          <w:p w:rsidR="00B72AB7" w:rsidRPr="006C6D49" w:rsidRDefault="00B72AB7" w:rsidP="006C6D49">
            <w:pPr>
              <w:suppressAutoHyphens/>
              <w:spacing w:line="360" w:lineRule="auto"/>
              <w:rPr>
                <w:sz w:val="20"/>
              </w:rPr>
            </w:pPr>
            <w:r w:rsidRPr="006C6D49">
              <w:rPr>
                <w:sz w:val="20"/>
              </w:rPr>
              <w:t>13693</w:t>
            </w:r>
          </w:p>
        </w:tc>
        <w:tc>
          <w:tcPr>
            <w:tcW w:w="1284" w:type="dxa"/>
            <w:shd w:val="clear" w:color="auto" w:fill="auto"/>
          </w:tcPr>
          <w:p w:rsidR="00B72AB7" w:rsidRPr="006C6D49" w:rsidRDefault="00F95D82" w:rsidP="006C6D49">
            <w:pPr>
              <w:suppressAutoHyphens/>
              <w:spacing w:line="360" w:lineRule="auto"/>
              <w:rPr>
                <w:sz w:val="20"/>
              </w:rPr>
            </w:pPr>
            <w:r w:rsidRPr="006C6D49">
              <w:rPr>
                <w:sz w:val="20"/>
              </w:rPr>
              <w:t xml:space="preserve">- </w:t>
            </w:r>
            <w:r w:rsidR="00B72AB7" w:rsidRPr="006C6D49">
              <w:rPr>
                <w:sz w:val="20"/>
              </w:rPr>
              <w:t>6028</w:t>
            </w:r>
          </w:p>
        </w:tc>
        <w:tc>
          <w:tcPr>
            <w:tcW w:w="1369" w:type="dxa"/>
            <w:shd w:val="clear" w:color="auto" w:fill="auto"/>
          </w:tcPr>
          <w:p w:rsidR="00B72AB7" w:rsidRPr="006C6D49" w:rsidRDefault="00F95D82" w:rsidP="006C6D49">
            <w:pPr>
              <w:suppressAutoHyphens/>
              <w:spacing w:line="360" w:lineRule="auto"/>
              <w:rPr>
                <w:sz w:val="20"/>
              </w:rPr>
            </w:pPr>
            <w:r w:rsidRPr="006C6D49">
              <w:rPr>
                <w:sz w:val="20"/>
              </w:rPr>
              <w:t>20703</w:t>
            </w:r>
          </w:p>
        </w:tc>
        <w:tc>
          <w:tcPr>
            <w:tcW w:w="854" w:type="dxa"/>
            <w:shd w:val="clear" w:color="auto" w:fill="auto"/>
          </w:tcPr>
          <w:p w:rsidR="00B72AB7" w:rsidRPr="006C6D49" w:rsidRDefault="00E175E2" w:rsidP="006C6D49">
            <w:pPr>
              <w:suppressAutoHyphens/>
              <w:spacing w:line="360" w:lineRule="auto"/>
              <w:rPr>
                <w:sz w:val="20"/>
              </w:rPr>
            </w:pPr>
            <w:r w:rsidRPr="006C6D49">
              <w:rPr>
                <w:sz w:val="20"/>
              </w:rPr>
              <w:t>7010</w:t>
            </w:r>
          </w:p>
        </w:tc>
        <w:tc>
          <w:tcPr>
            <w:tcW w:w="981" w:type="dxa"/>
            <w:shd w:val="clear" w:color="auto" w:fill="auto"/>
          </w:tcPr>
          <w:p w:rsidR="00B72AB7" w:rsidRPr="006C6D49" w:rsidRDefault="00E175E2" w:rsidP="006C6D49">
            <w:pPr>
              <w:suppressAutoHyphens/>
              <w:spacing w:line="360" w:lineRule="auto"/>
              <w:rPr>
                <w:sz w:val="20"/>
              </w:rPr>
            </w:pPr>
            <w:r w:rsidRPr="006C6D49">
              <w:rPr>
                <w:sz w:val="20"/>
              </w:rPr>
              <w:t>26731</w:t>
            </w:r>
          </w:p>
        </w:tc>
      </w:tr>
      <w:tr w:rsidR="00B72AB7" w:rsidRPr="006C6D49" w:rsidTr="006C6D49">
        <w:trPr>
          <w:jc w:val="center"/>
        </w:trPr>
        <w:tc>
          <w:tcPr>
            <w:tcW w:w="2296" w:type="dxa"/>
            <w:shd w:val="clear" w:color="auto" w:fill="auto"/>
          </w:tcPr>
          <w:p w:rsidR="00B72AB7" w:rsidRPr="006C6D49" w:rsidRDefault="00B72AB7" w:rsidP="006C6D49">
            <w:pPr>
              <w:suppressAutoHyphens/>
              <w:spacing w:line="360" w:lineRule="auto"/>
              <w:rPr>
                <w:sz w:val="20"/>
              </w:rPr>
            </w:pPr>
            <w:r w:rsidRPr="006C6D49">
              <w:rPr>
                <w:sz w:val="20"/>
              </w:rPr>
              <w:t>Внеоборотные активы (</w:t>
            </w:r>
            <w:r w:rsidR="00F64289">
              <w:rPr>
                <w:sz w:val="20"/>
              </w:rPr>
              <w:pict>
                <v:shape id="_x0000_i1039" type="#_x0000_t75" style="width:18pt;height:18pt">
                  <v:imagedata r:id="rId21" o:title=""/>
                </v:shape>
              </w:pict>
            </w:r>
            <w:r w:rsidRPr="006C6D49">
              <w:rPr>
                <w:sz w:val="20"/>
              </w:rPr>
              <w:t>)</w:t>
            </w:r>
          </w:p>
        </w:tc>
        <w:tc>
          <w:tcPr>
            <w:tcW w:w="1313" w:type="dxa"/>
            <w:shd w:val="clear" w:color="auto" w:fill="auto"/>
          </w:tcPr>
          <w:p w:rsidR="00B72AB7" w:rsidRPr="006C6D49" w:rsidRDefault="00B72AB7" w:rsidP="006C6D49">
            <w:pPr>
              <w:suppressAutoHyphens/>
              <w:spacing w:line="360" w:lineRule="auto"/>
              <w:rPr>
                <w:sz w:val="20"/>
              </w:rPr>
            </w:pPr>
            <w:r w:rsidRPr="006C6D49">
              <w:rPr>
                <w:sz w:val="20"/>
              </w:rPr>
              <w:t>23221</w:t>
            </w:r>
          </w:p>
        </w:tc>
        <w:tc>
          <w:tcPr>
            <w:tcW w:w="1284" w:type="dxa"/>
            <w:shd w:val="clear" w:color="auto" w:fill="auto"/>
          </w:tcPr>
          <w:p w:rsidR="00B72AB7" w:rsidRPr="006C6D49" w:rsidRDefault="00B72AB7" w:rsidP="006C6D49">
            <w:pPr>
              <w:suppressAutoHyphens/>
              <w:spacing w:line="360" w:lineRule="auto"/>
              <w:rPr>
                <w:sz w:val="20"/>
              </w:rPr>
            </w:pPr>
            <w:r w:rsidRPr="006C6D49">
              <w:rPr>
                <w:sz w:val="20"/>
              </w:rPr>
              <w:t>-</w:t>
            </w:r>
          </w:p>
        </w:tc>
        <w:tc>
          <w:tcPr>
            <w:tcW w:w="1369" w:type="dxa"/>
            <w:shd w:val="clear" w:color="auto" w:fill="auto"/>
          </w:tcPr>
          <w:p w:rsidR="00B72AB7" w:rsidRPr="006C6D49" w:rsidRDefault="00F95D82" w:rsidP="006C6D49">
            <w:pPr>
              <w:suppressAutoHyphens/>
              <w:spacing w:line="360" w:lineRule="auto"/>
              <w:rPr>
                <w:sz w:val="20"/>
              </w:rPr>
            </w:pPr>
            <w:r w:rsidRPr="006C6D49">
              <w:rPr>
                <w:sz w:val="20"/>
              </w:rPr>
              <w:t>67399</w:t>
            </w:r>
          </w:p>
        </w:tc>
        <w:tc>
          <w:tcPr>
            <w:tcW w:w="854" w:type="dxa"/>
            <w:shd w:val="clear" w:color="auto" w:fill="auto"/>
          </w:tcPr>
          <w:p w:rsidR="00B72AB7" w:rsidRPr="006C6D49" w:rsidRDefault="00E175E2" w:rsidP="006C6D49">
            <w:pPr>
              <w:suppressAutoHyphens/>
              <w:spacing w:line="360" w:lineRule="auto"/>
              <w:rPr>
                <w:sz w:val="20"/>
              </w:rPr>
            </w:pPr>
            <w:r w:rsidRPr="006C6D49">
              <w:rPr>
                <w:sz w:val="20"/>
              </w:rPr>
              <w:t>44178</w:t>
            </w:r>
          </w:p>
        </w:tc>
        <w:tc>
          <w:tcPr>
            <w:tcW w:w="981" w:type="dxa"/>
            <w:shd w:val="clear" w:color="auto" w:fill="auto"/>
          </w:tcPr>
          <w:p w:rsidR="00B72AB7" w:rsidRPr="006C6D49" w:rsidRDefault="00E175E2" w:rsidP="006C6D49">
            <w:pPr>
              <w:suppressAutoHyphens/>
              <w:spacing w:line="360" w:lineRule="auto"/>
              <w:rPr>
                <w:sz w:val="20"/>
              </w:rPr>
            </w:pPr>
            <w:r w:rsidRPr="006C6D49">
              <w:rPr>
                <w:sz w:val="20"/>
              </w:rPr>
              <w:t>67399</w:t>
            </w:r>
          </w:p>
        </w:tc>
      </w:tr>
      <w:tr w:rsidR="00B72AB7" w:rsidRPr="006C6D49" w:rsidTr="006C6D49">
        <w:trPr>
          <w:jc w:val="center"/>
        </w:trPr>
        <w:tc>
          <w:tcPr>
            <w:tcW w:w="2296" w:type="dxa"/>
            <w:shd w:val="clear" w:color="auto" w:fill="auto"/>
          </w:tcPr>
          <w:p w:rsidR="00B72AB7" w:rsidRPr="006C6D49" w:rsidRDefault="00B72AB7" w:rsidP="006C6D49">
            <w:pPr>
              <w:suppressAutoHyphens/>
              <w:spacing w:line="360" w:lineRule="auto"/>
              <w:rPr>
                <w:sz w:val="20"/>
              </w:rPr>
            </w:pPr>
            <w:r w:rsidRPr="006C6D49">
              <w:rPr>
                <w:sz w:val="20"/>
              </w:rPr>
              <w:t>Наличие собственных оборотных средств (СОС)</w:t>
            </w:r>
          </w:p>
        </w:tc>
        <w:tc>
          <w:tcPr>
            <w:tcW w:w="1313" w:type="dxa"/>
            <w:shd w:val="clear" w:color="auto" w:fill="auto"/>
          </w:tcPr>
          <w:p w:rsidR="00B72AB7" w:rsidRPr="006C6D49" w:rsidRDefault="00B72AB7" w:rsidP="006C6D49">
            <w:pPr>
              <w:suppressAutoHyphens/>
              <w:spacing w:line="360" w:lineRule="auto"/>
              <w:rPr>
                <w:sz w:val="20"/>
              </w:rPr>
            </w:pPr>
            <w:r w:rsidRPr="006C6D49">
              <w:rPr>
                <w:sz w:val="20"/>
              </w:rPr>
              <w:t>-9528</w:t>
            </w:r>
          </w:p>
        </w:tc>
        <w:tc>
          <w:tcPr>
            <w:tcW w:w="1284" w:type="dxa"/>
            <w:shd w:val="clear" w:color="auto" w:fill="auto"/>
          </w:tcPr>
          <w:p w:rsidR="00B72AB7" w:rsidRPr="006C6D49" w:rsidRDefault="00F95D82" w:rsidP="006C6D49">
            <w:pPr>
              <w:suppressAutoHyphens/>
              <w:spacing w:line="360" w:lineRule="auto"/>
              <w:rPr>
                <w:sz w:val="20"/>
              </w:rPr>
            </w:pPr>
            <w:r w:rsidRPr="006C6D49">
              <w:rPr>
                <w:sz w:val="20"/>
              </w:rPr>
              <w:t xml:space="preserve">- </w:t>
            </w:r>
            <w:r w:rsidR="00B72AB7" w:rsidRPr="006C6D49">
              <w:rPr>
                <w:sz w:val="20"/>
              </w:rPr>
              <w:t>6028</w:t>
            </w:r>
          </w:p>
        </w:tc>
        <w:tc>
          <w:tcPr>
            <w:tcW w:w="1369" w:type="dxa"/>
            <w:shd w:val="clear" w:color="auto" w:fill="auto"/>
          </w:tcPr>
          <w:p w:rsidR="00B72AB7" w:rsidRPr="006C6D49" w:rsidRDefault="00F95D82" w:rsidP="006C6D49">
            <w:pPr>
              <w:suppressAutoHyphens/>
              <w:spacing w:line="360" w:lineRule="auto"/>
              <w:rPr>
                <w:sz w:val="20"/>
              </w:rPr>
            </w:pPr>
            <w:r w:rsidRPr="006C6D49">
              <w:rPr>
                <w:sz w:val="20"/>
              </w:rPr>
              <w:t>- 46696</w:t>
            </w:r>
          </w:p>
        </w:tc>
        <w:tc>
          <w:tcPr>
            <w:tcW w:w="854" w:type="dxa"/>
            <w:shd w:val="clear" w:color="auto" w:fill="auto"/>
          </w:tcPr>
          <w:p w:rsidR="00B72AB7" w:rsidRPr="006C6D49" w:rsidRDefault="00E175E2" w:rsidP="006C6D49">
            <w:pPr>
              <w:suppressAutoHyphens/>
              <w:spacing w:line="360" w:lineRule="auto"/>
              <w:rPr>
                <w:sz w:val="20"/>
              </w:rPr>
            </w:pPr>
            <w:r w:rsidRPr="006C6D49">
              <w:rPr>
                <w:sz w:val="20"/>
              </w:rPr>
              <w:t>-37168</w:t>
            </w:r>
          </w:p>
        </w:tc>
        <w:tc>
          <w:tcPr>
            <w:tcW w:w="981" w:type="dxa"/>
            <w:shd w:val="clear" w:color="auto" w:fill="auto"/>
          </w:tcPr>
          <w:p w:rsidR="00B72AB7" w:rsidRPr="006C6D49" w:rsidRDefault="00E175E2" w:rsidP="006C6D49">
            <w:pPr>
              <w:suppressAutoHyphens/>
              <w:spacing w:line="360" w:lineRule="auto"/>
              <w:rPr>
                <w:sz w:val="20"/>
              </w:rPr>
            </w:pPr>
            <w:r w:rsidRPr="006C6D49">
              <w:rPr>
                <w:sz w:val="20"/>
              </w:rPr>
              <w:t>-40668</w:t>
            </w:r>
          </w:p>
        </w:tc>
      </w:tr>
      <w:tr w:rsidR="00B72AB7" w:rsidRPr="006C6D49" w:rsidTr="006C6D49">
        <w:trPr>
          <w:jc w:val="center"/>
        </w:trPr>
        <w:tc>
          <w:tcPr>
            <w:tcW w:w="2296" w:type="dxa"/>
            <w:shd w:val="clear" w:color="auto" w:fill="auto"/>
          </w:tcPr>
          <w:p w:rsidR="00B72AB7" w:rsidRPr="006C6D49" w:rsidRDefault="00B72AB7" w:rsidP="006C6D49">
            <w:pPr>
              <w:suppressAutoHyphens/>
              <w:spacing w:line="360" w:lineRule="auto"/>
              <w:rPr>
                <w:sz w:val="20"/>
              </w:rPr>
            </w:pPr>
            <w:r w:rsidRPr="006C6D49">
              <w:rPr>
                <w:sz w:val="20"/>
              </w:rPr>
              <w:t>Долгосрочные обязательства (ДО)</w:t>
            </w:r>
          </w:p>
        </w:tc>
        <w:tc>
          <w:tcPr>
            <w:tcW w:w="1313" w:type="dxa"/>
            <w:shd w:val="clear" w:color="auto" w:fill="auto"/>
          </w:tcPr>
          <w:p w:rsidR="00B72AB7" w:rsidRPr="006C6D49" w:rsidRDefault="00B72AB7" w:rsidP="006C6D49">
            <w:pPr>
              <w:suppressAutoHyphens/>
              <w:spacing w:line="360" w:lineRule="auto"/>
              <w:rPr>
                <w:sz w:val="20"/>
              </w:rPr>
            </w:pPr>
            <w:r w:rsidRPr="006C6D49">
              <w:rPr>
                <w:sz w:val="20"/>
              </w:rPr>
              <w:t>219</w:t>
            </w:r>
          </w:p>
        </w:tc>
        <w:tc>
          <w:tcPr>
            <w:tcW w:w="1284" w:type="dxa"/>
            <w:shd w:val="clear" w:color="auto" w:fill="auto"/>
          </w:tcPr>
          <w:p w:rsidR="00B72AB7" w:rsidRPr="006C6D49" w:rsidRDefault="00B72AB7" w:rsidP="006C6D49">
            <w:pPr>
              <w:suppressAutoHyphens/>
              <w:spacing w:line="360" w:lineRule="auto"/>
              <w:rPr>
                <w:sz w:val="20"/>
              </w:rPr>
            </w:pPr>
            <w:r w:rsidRPr="006C6D49">
              <w:rPr>
                <w:sz w:val="20"/>
              </w:rPr>
              <w:t>219</w:t>
            </w:r>
          </w:p>
        </w:tc>
        <w:tc>
          <w:tcPr>
            <w:tcW w:w="1369" w:type="dxa"/>
            <w:shd w:val="clear" w:color="auto" w:fill="auto"/>
          </w:tcPr>
          <w:p w:rsidR="00B72AB7" w:rsidRPr="006C6D49" w:rsidRDefault="00F95D82" w:rsidP="006C6D49">
            <w:pPr>
              <w:suppressAutoHyphens/>
              <w:spacing w:line="360" w:lineRule="auto"/>
              <w:rPr>
                <w:sz w:val="20"/>
              </w:rPr>
            </w:pPr>
            <w:r w:rsidRPr="006C6D49">
              <w:rPr>
                <w:sz w:val="20"/>
              </w:rPr>
              <w:t>74087</w:t>
            </w:r>
          </w:p>
        </w:tc>
        <w:tc>
          <w:tcPr>
            <w:tcW w:w="854" w:type="dxa"/>
            <w:shd w:val="clear" w:color="auto" w:fill="auto"/>
          </w:tcPr>
          <w:p w:rsidR="00B72AB7" w:rsidRPr="006C6D49" w:rsidRDefault="00E175E2" w:rsidP="006C6D49">
            <w:pPr>
              <w:suppressAutoHyphens/>
              <w:spacing w:line="360" w:lineRule="auto"/>
              <w:rPr>
                <w:sz w:val="20"/>
              </w:rPr>
            </w:pPr>
            <w:r w:rsidRPr="006C6D49">
              <w:rPr>
                <w:sz w:val="20"/>
              </w:rPr>
              <w:t>73868</w:t>
            </w:r>
          </w:p>
        </w:tc>
        <w:tc>
          <w:tcPr>
            <w:tcW w:w="981" w:type="dxa"/>
            <w:shd w:val="clear" w:color="auto" w:fill="auto"/>
          </w:tcPr>
          <w:p w:rsidR="00B72AB7" w:rsidRPr="006C6D49" w:rsidRDefault="00E175E2" w:rsidP="006C6D49">
            <w:pPr>
              <w:suppressAutoHyphens/>
              <w:spacing w:line="360" w:lineRule="auto"/>
              <w:rPr>
                <w:sz w:val="20"/>
              </w:rPr>
            </w:pPr>
            <w:r w:rsidRPr="006C6D49">
              <w:rPr>
                <w:sz w:val="20"/>
              </w:rPr>
              <w:t>73868</w:t>
            </w:r>
          </w:p>
        </w:tc>
      </w:tr>
      <w:tr w:rsidR="00B72AB7" w:rsidRPr="006C6D49" w:rsidTr="006C6D49">
        <w:trPr>
          <w:jc w:val="center"/>
        </w:trPr>
        <w:tc>
          <w:tcPr>
            <w:tcW w:w="2296" w:type="dxa"/>
            <w:shd w:val="clear" w:color="auto" w:fill="auto"/>
          </w:tcPr>
          <w:p w:rsidR="00B72AB7" w:rsidRPr="006C6D49" w:rsidRDefault="00B72AB7" w:rsidP="006C6D49">
            <w:pPr>
              <w:suppressAutoHyphens/>
              <w:spacing w:line="360" w:lineRule="auto"/>
              <w:rPr>
                <w:sz w:val="20"/>
              </w:rPr>
            </w:pPr>
            <w:r w:rsidRPr="006C6D49">
              <w:rPr>
                <w:sz w:val="20"/>
              </w:rPr>
              <w:t>СОС+ДО</w:t>
            </w:r>
          </w:p>
        </w:tc>
        <w:tc>
          <w:tcPr>
            <w:tcW w:w="1313" w:type="dxa"/>
            <w:shd w:val="clear" w:color="auto" w:fill="auto"/>
          </w:tcPr>
          <w:p w:rsidR="00B72AB7" w:rsidRPr="006C6D49" w:rsidRDefault="00B72AB7" w:rsidP="006C6D49">
            <w:pPr>
              <w:suppressAutoHyphens/>
              <w:spacing w:line="360" w:lineRule="auto"/>
              <w:rPr>
                <w:sz w:val="20"/>
              </w:rPr>
            </w:pPr>
            <w:r w:rsidRPr="006C6D49">
              <w:rPr>
                <w:sz w:val="20"/>
              </w:rPr>
              <w:t>-</w:t>
            </w:r>
            <w:r w:rsidR="004E4578" w:rsidRPr="006C6D49">
              <w:rPr>
                <w:sz w:val="20"/>
              </w:rPr>
              <w:t xml:space="preserve"> </w:t>
            </w:r>
            <w:r w:rsidRPr="006C6D49">
              <w:rPr>
                <w:sz w:val="20"/>
              </w:rPr>
              <w:t>9309</w:t>
            </w:r>
          </w:p>
        </w:tc>
        <w:tc>
          <w:tcPr>
            <w:tcW w:w="1284" w:type="dxa"/>
            <w:shd w:val="clear" w:color="auto" w:fill="auto"/>
          </w:tcPr>
          <w:p w:rsidR="00B72AB7" w:rsidRPr="006C6D49" w:rsidRDefault="004E4578" w:rsidP="006C6D49">
            <w:pPr>
              <w:suppressAutoHyphens/>
              <w:spacing w:line="360" w:lineRule="auto"/>
              <w:rPr>
                <w:sz w:val="20"/>
              </w:rPr>
            </w:pPr>
            <w:r w:rsidRPr="006C6D49">
              <w:rPr>
                <w:sz w:val="20"/>
              </w:rPr>
              <w:t>- 5809</w:t>
            </w:r>
          </w:p>
        </w:tc>
        <w:tc>
          <w:tcPr>
            <w:tcW w:w="1369" w:type="dxa"/>
            <w:shd w:val="clear" w:color="auto" w:fill="auto"/>
          </w:tcPr>
          <w:p w:rsidR="00B72AB7" w:rsidRPr="006C6D49" w:rsidRDefault="00F95D82" w:rsidP="006C6D49">
            <w:pPr>
              <w:suppressAutoHyphens/>
              <w:spacing w:line="360" w:lineRule="auto"/>
              <w:rPr>
                <w:sz w:val="20"/>
              </w:rPr>
            </w:pPr>
            <w:r w:rsidRPr="006C6D49">
              <w:rPr>
                <w:sz w:val="20"/>
              </w:rPr>
              <w:t>27391</w:t>
            </w:r>
          </w:p>
        </w:tc>
        <w:tc>
          <w:tcPr>
            <w:tcW w:w="854" w:type="dxa"/>
            <w:shd w:val="clear" w:color="auto" w:fill="auto"/>
          </w:tcPr>
          <w:p w:rsidR="00B72AB7" w:rsidRPr="006C6D49" w:rsidRDefault="00E175E2" w:rsidP="006C6D49">
            <w:pPr>
              <w:suppressAutoHyphens/>
              <w:spacing w:line="360" w:lineRule="auto"/>
              <w:rPr>
                <w:sz w:val="20"/>
              </w:rPr>
            </w:pPr>
            <w:r w:rsidRPr="006C6D49">
              <w:rPr>
                <w:sz w:val="20"/>
              </w:rPr>
              <w:t>36700</w:t>
            </w:r>
          </w:p>
        </w:tc>
        <w:tc>
          <w:tcPr>
            <w:tcW w:w="981" w:type="dxa"/>
            <w:shd w:val="clear" w:color="auto" w:fill="auto"/>
          </w:tcPr>
          <w:p w:rsidR="00B72AB7" w:rsidRPr="006C6D49" w:rsidRDefault="00E175E2" w:rsidP="006C6D49">
            <w:pPr>
              <w:suppressAutoHyphens/>
              <w:spacing w:line="360" w:lineRule="auto"/>
              <w:rPr>
                <w:sz w:val="20"/>
              </w:rPr>
            </w:pPr>
            <w:r w:rsidRPr="006C6D49">
              <w:rPr>
                <w:sz w:val="20"/>
              </w:rPr>
              <w:t>33200</w:t>
            </w:r>
          </w:p>
        </w:tc>
      </w:tr>
      <w:tr w:rsidR="00B72AB7" w:rsidRPr="006C6D49" w:rsidTr="006C6D49">
        <w:trPr>
          <w:jc w:val="center"/>
        </w:trPr>
        <w:tc>
          <w:tcPr>
            <w:tcW w:w="2296" w:type="dxa"/>
            <w:shd w:val="clear" w:color="auto" w:fill="auto"/>
          </w:tcPr>
          <w:p w:rsidR="00B72AB7" w:rsidRPr="006C6D49" w:rsidRDefault="00B72AB7" w:rsidP="006C6D49">
            <w:pPr>
              <w:suppressAutoHyphens/>
              <w:spacing w:line="360" w:lineRule="auto"/>
              <w:rPr>
                <w:sz w:val="20"/>
              </w:rPr>
            </w:pPr>
            <w:r w:rsidRPr="006C6D49">
              <w:rPr>
                <w:sz w:val="20"/>
              </w:rPr>
              <w:t>Краткосрочные кредиты и займы (КК)</w:t>
            </w:r>
          </w:p>
        </w:tc>
        <w:tc>
          <w:tcPr>
            <w:tcW w:w="1313" w:type="dxa"/>
            <w:shd w:val="clear" w:color="auto" w:fill="auto"/>
          </w:tcPr>
          <w:p w:rsidR="00B72AB7" w:rsidRPr="006C6D49" w:rsidRDefault="00B72AB7" w:rsidP="006C6D49">
            <w:pPr>
              <w:suppressAutoHyphens/>
              <w:spacing w:line="360" w:lineRule="auto"/>
              <w:rPr>
                <w:sz w:val="20"/>
              </w:rPr>
            </w:pPr>
            <w:r w:rsidRPr="006C6D49">
              <w:rPr>
                <w:sz w:val="20"/>
              </w:rPr>
              <w:t>13690</w:t>
            </w:r>
          </w:p>
        </w:tc>
        <w:tc>
          <w:tcPr>
            <w:tcW w:w="1284" w:type="dxa"/>
            <w:shd w:val="clear" w:color="auto" w:fill="auto"/>
          </w:tcPr>
          <w:p w:rsidR="00B72AB7" w:rsidRPr="006C6D49" w:rsidRDefault="00B72AB7" w:rsidP="006C6D49">
            <w:pPr>
              <w:suppressAutoHyphens/>
              <w:spacing w:line="360" w:lineRule="auto"/>
              <w:rPr>
                <w:sz w:val="20"/>
              </w:rPr>
            </w:pPr>
            <w:r w:rsidRPr="006C6D49">
              <w:rPr>
                <w:sz w:val="20"/>
              </w:rPr>
              <w:t>3744</w:t>
            </w:r>
          </w:p>
        </w:tc>
        <w:tc>
          <w:tcPr>
            <w:tcW w:w="1369" w:type="dxa"/>
            <w:shd w:val="clear" w:color="auto" w:fill="auto"/>
          </w:tcPr>
          <w:p w:rsidR="00B72AB7" w:rsidRPr="006C6D49" w:rsidRDefault="00F95D82" w:rsidP="006C6D49">
            <w:pPr>
              <w:suppressAutoHyphens/>
              <w:spacing w:line="360" w:lineRule="auto"/>
              <w:rPr>
                <w:sz w:val="20"/>
              </w:rPr>
            </w:pPr>
            <w:r w:rsidRPr="006C6D49">
              <w:rPr>
                <w:sz w:val="20"/>
              </w:rPr>
              <w:t>-</w:t>
            </w:r>
          </w:p>
        </w:tc>
        <w:tc>
          <w:tcPr>
            <w:tcW w:w="854" w:type="dxa"/>
            <w:shd w:val="clear" w:color="auto" w:fill="auto"/>
          </w:tcPr>
          <w:p w:rsidR="00B72AB7" w:rsidRPr="006C6D49" w:rsidRDefault="00E175E2" w:rsidP="006C6D49">
            <w:pPr>
              <w:suppressAutoHyphens/>
              <w:spacing w:line="360" w:lineRule="auto"/>
              <w:rPr>
                <w:sz w:val="20"/>
              </w:rPr>
            </w:pPr>
            <w:r w:rsidRPr="006C6D49">
              <w:rPr>
                <w:sz w:val="20"/>
              </w:rPr>
              <w:t>-13690</w:t>
            </w:r>
          </w:p>
        </w:tc>
        <w:tc>
          <w:tcPr>
            <w:tcW w:w="981" w:type="dxa"/>
            <w:shd w:val="clear" w:color="auto" w:fill="auto"/>
          </w:tcPr>
          <w:p w:rsidR="00B72AB7" w:rsidRPr="006C6D49" w:rsidRDefault="00E175E2" w:rsidP="006C6D49">
            <w:pPr>
              <w:suppressAutoHyphens/>
              <w:spacing w:line="360" w:lineRule="auto"/>
              <w:rPr>
                <w:sz w:val="20"/>
              </w:rPr>
            </w:pPr>
            <w:r w:rsidRPr="006C6D49">
              <w:rPr>
                <w:sz w:val="20"/>
              </w:rPr>
              <w:t>-3744</w:t>
            </w:r>
          </w:p>
        </w:tc>
      </w:tr>
      <w:tr w:rsidR="00B72AB7" w:rsidRPr="006C6D49" w:rsidTr="006C6D49">
        <w:trPr>
          <w:jc w:val="center"/>
        </w:trPr>
        <w:tc>
          <w:tcPr>
            <w:tcW w:w="2296" w:type="dxa"/>
            <w:shd w:val="clear" w:color="auto" w:fill="auto"/>
          </w:tcPr>
          <w:p w:rsidR="00B72AB7" w:rsidRPr="006C6D49" w:rsidRDefault="00B72AB7" w:rsidP="006C6D49">
            <w:pPr>
              <w:suppressAutoHyphens/>
              <w:spacing w:line="360" w:lineRule="auto"/>
              <w:rPr>
                <w:sz w:val="20"/>
              </w:rPr>
            </w:pPr>
            <w:r w:rsidRPr="006C6D49">
              <w:rPr>
                <w:sz w:val="20"/>
              </w:rPr>
              <w:t>СОС+ДО+КК</w:t>
            </w:r>
          </w:p>
        </w:tc>
        <w:tc>
          <w:tcPr>
            <w:tcW w:w="1313" w:type="dxa"/>
            <w:shd w:val="clear" w:color="auto" w:fill="auto"/>
          </w:tcPr>
          <w:p w:rsidR="00B72AB7" w:rsidRPr="006C6D49" w:rsidRDefault="00B72AB7" w:rsidP="006C6D49">
            <w:pPr>
              <w:suppressAutoHyphens/>
              <w:spacing w:line="360" w:lineRule="auto"/>
              <w:rPr>
                <w:sz w:val="20"/>
              </w:rPr>
            </w:pPr>
            <w:r w:rsidRPr="006C6D49">
              <w:rPr>
                <w:sz w:val="20"/>
              </w:rPr>
              <w:t>4381</w:t>
            </w:r>
          </w:p>
        </w:tc>
        <w:tc>
          <w:tcPr>
            <w:tcW w:w="1284" w:type="dxa"/>
            <w:shd w:val="clear" w:color="auto" w:fill="auto"/>
          </w:tcPr>
          <w:p w:rsidR="00B72AB7" w:rsidRPr="006C6D49" w:rsidRDefault="004E4578" w:rsidP="006C6D49">
            <w:pPr>
              <w:suppressAutoHyphens/>
              <w:spacing w:line="360" w:lineRule="auto"/>
              <w:rPr>
                <w:sz w:val="20"/>
              </w:rPr>
            </w:pPr>
            <w:r w:rsidRPr="006C6D49">
              <w:rPr>
                <w:sz w:val="20"/>
              </w:rPr>
              <w:t>- 2065</w:t>
            </w:r>
          </w:p>
        </w:tc>
        <w:tc>
          <w:tcPr>
            <w:tcW w:w="1369" w:type="dxa"/>
            <w:shd w:val="clear" w:color="auto" w:fill="auto"/>
          </w:tcPr>
          <w:p w:rsidR="00B72AB7" w:rsidRPr="006C6D49" w:rsidRDefault="00F95D82" w:rsidP="006C6D49">
            <w:pPr>
              <w:suppressAutoHyphens/>
              <w:spacing w:line="360" w:lineRule="auto"/>
              <w:rPr>
                <w:sz w:val="20"/>
              </w:rPr>
            </w:pPr>
            <w:r w:rsidRPr="006C6D49">
              <w:rPr>
                <w:sz w:val="20"/>
              </w:rPr>
              <w:t>27391</w:t>
            </w:r>
          </w:p>
        </w:tc>
        <w:tc>
          <w:tcPr>
            <w:tcW w:w="854" w:type="dxa"/>
            <w:shd w:val="clear" w:color="auto" w:fill="auto"/>
          </w:tcPr>
          <w:p w:rsidR="00B72AB7" w:rsidRPr="006C6D49" w:rsidRDefault="00E175E2" w:rsidP="006C6D49">
            <w:pPr>
              <w:suppressAutoHyphens/>
              <w:spacing w:line="360" w:lineRule="auto"/>
              <w:rPr>
                <w:sz w:val="20"/>
              </w:rPr>
            </w:pPr>
            <w:r w:rsidRPr="006C6D49">
              <w:rPr>
                <w:sz w:val="20"/>
              </w:rPr>
              <w:t>23010</w:t>
            </w:r>
          </w:p>
        </w:tc>
        <w:tc>
          <w:tcPr>
            <w:tcW w:w="981" w:type="dxa"/>
            <w:shd w:val="clear" w:color="auto" w:fill="auto"/>
          </w:tcPr>
          <w:p w:rsidR="00B72AB7" w:rsidRPr="006C6D49" w:rsidRDefault="00E175E2" w:rsidP="006C6D49">
            <w:pPr>
              <w:suppressAutoHyphens/>
              <w:spacing w:line="360" w:lineRule="auto"/>
              <w:rPr>
                <w:sz w:val="20"/>
              </w:rPr>
            </w:pPr>
            <w:r w:rsidRPr="006C6D49">
              <w:rPr>
                <w:sz w:val="20"/>
              </w:rPr>
              <w:t>29456</w:t>
            </w:r>
          </w:p>
        </w:tc>
      </w:tr>
      <w:tr w:rsidR="00B72AB7" w:rsidRPr="006C6D49" w:rsidTr="006C6D49">
        <w:trPr>
          <w:jc w:val="center"/>
        </w:trPr>
        <w:tc>
          <w:tcPr>
            <w:tcW w:w="2296" w:type="dxa"/>
            <w:shd w:val="clear" w:color="auto" w:fill="auto"/>
          </w:tcPr>
          <w:p w:rsidR="00B72AB7" w:rsidRPr="006C6D49" w:rsidRDefault="00F95D82" w:rsidP="006C6D49">
            <w:pPr>
              <w:suppressAutoHyphens/>
              <w:spacing w:line="360" w:lineRule="auto"/>
              <w:rPr>
                <w:sz w:val="20"/>
              </w:rPr>
            </w:pPr>
            <w:r w:rsidRPr="006C6D49">
              <w:rPr>
                <w:sz w:val="20"/>
              </w:rPr>
              <w:t>Запасы</w:t>
            </w:r>
            <w:r w:rsidR="00B72AB7" w:rsidRPr="006C6D49">
              <w:rPr>
                <w:sz w:val="20"/>
              </w:rPr>
              <w:t xml:space="preserve"> и затраты (ЗЗ)</w:t>
            </w:r>
          </w:p>
        </w:tc>
        <w:tc>
          <w:tcPr>
            <w:tcW w:w="1313" w:type="dxa"/>
            <w:shd w:val="clear" w:color="auto" w:fill="auto"/>
          </w:tcPr>
          <w:p w:rsidR="00B72AB7" w:rsidRPr="006C6D49" w:rsidRDefault="00B72AB7" w:rsidP="006C6D49">
            <w:pPr>
              <w:suppressAutoHyphens/>
              <w:spacing w:line="360" w:lineRule="auto"/>
              <w:rPr>
                <w:sz w:val="20"/>
              </w:rPr>
            </w:pPr>
            <w:r w:rsidRPr="006C6D49">
              <w:rPr>
                <w:sz w:val="20"/>
              </w:rPr>
              <w:t>7522</w:t>
            </w:r>
          </w:p>
        </w:tc>
        <w:tc>
          <w:tcPr>
            <w:tcW w:w="1284" w:type="dxa"/>
            <w:shd w:val="clear" w:color="auto" w:fill="auto"/>
          </w:tcPr>
          <w:p w:rsidR="00B72AB7" w:rsidRPr="006C6D49" w:rsidRDefault="00B72AB7" w:rsidP="006C6D49">
            <w:pPr>
              <w:suppressAutoHyphens/>
              <w:spacing w:line="360" w:lineRule="auto"/>
              <w:rPr>
                <w:sz w:val="20"/>
              </w:rPr>
            </w:pPr>
            <w:r w:rsidRPr="006C6D49">
              <w:rPr>
                <w:sz w:val="20"/>
              </w:rPr>
              <w:t>25</w:t>
            </w:r>
          </w:p>
        </w:tc>
        <w:tc>
          <w:tcPr>
            <w:tcW w:w="1369" w:type="dxa"/>
            <w:shd w:val="clear" w:color="auto" w:fill="auto"/>
          </w:tcPr>
          <w:p w:rsidR="00B72AB7" w:rsidRPr="006C6D49" w:rsidRDefault="00F95D82" w:rsidP="006C6D49">
            <w:pPr>
              <w:suppressAutoHyphens/>
              <w:spacing w:line="360" w:lineRule="auto"/>
              <w:rPr>
                <w:sz w:val="20"/>
              </w:rPr>
            </w:pPr>
            <w:r w:rsidRPr="006C6D49">
              <w:rPr>
                <w:sz w:val="20"/>
              </w:rPr>
              <w:t>11267</w:t>
            </w:r>
          </w:p>
        </w:tc>
        <w:tc>
          <w:tcPr>
            <w:tcW w:w="854" w:type="dxa"/>
            <w:shd w:val="clear" w:color="auto" w:fill="auto"/>
          </w:tcPr>
          <w:p w:rsidR="00B72AB7" w:rsidRPr="006C6D49" w:rsidRDefault="00E175E2" w:rsidP="006C6D49">
            <w:pPr>
              <w:suppressAutoHyphens/>
              <w:spacing w:line="360" w:lineRule="auto"/>
              <w:rPr>
                <w:sz w:val="20"/>
              </w:rPr>
            </w:pPr>
            <w:r w:rsidRPr="006C6D49">
              <w:rPr>
                <w:sz w:val="20"/>
              </w:rPr>
              <w:t>3745</w:t>
            </w:r>
          </w:p>
        </w:tc>
        <w:tc>
          <w:tcPr>
            <w:tcW w:w="981" w:type="dxa"/>
            <w:shd w:val="clear" w:color="auto" w:fill="auto"/>
          </w:tcPr>
          <w:p w:rsidR="00B72AB7" w:rsidRPr="006C6D49" w:rsidRDefault="00E175E2" w:rsidP="006C6D49">
            <w:pPr>
              <w:suppressAutoHyphens/>
              <w:spacing w:line="360" w:lineRule="auto"/>
              <w:rPr>
                <w:sz w:val="20"/>
              </w:rPr>
            </w:pPr>
            <w:r w:rsidRPr="006C6D49">
              <w:rPr>
                <w:sz w:val="20"/>
              </w:rPr>
              <w:t>11242</w:t>
            </w:r>
          </w:p>
        </w:tc>
      </w:tr>
      <w:tr w:rsidR="00B72AB7" w:rsidRPr="006C6D49" w:rsidTr="006C6D49">
        <w:trPr>
          <w:jc w:val="center"/>
        </w:trPr>
        <w:tc>
          <w:tcPr>
            <w:tcW w:w="2296" w:type="dxa"/>
            <w:shd w:val="clear" w:color="auto" w:fill="auto"/>
          </w:tcPr>
          <w:p w:rsidR="00B72AB7" w:rsidRPr="006C6D49" w:rsidRDefault="00B72AB7" w:rsidP="006C6D49">
            <w:pPr>
              <w:suppressAutoHyphens/>
              <w:spacing w:line="360" w:lineRule="auto"/>
              <w:rPr>
                <w:sz w:val="20"/>
              </w:rPr>
            </w:pPr>
            <w:r w:rsidRPr="006C6D49">
              <w:rPr>
                <w:sz w:val="20"/>
              </w:rPr>
              <w:t>+/- СОС</w:t>
            </w:r>
          </w:p>
        </w:tc>
        <w:tc>
          <w:tcPr>
            <w:tcW w:w="1313" w:type="dxa"/>
            <w:shd w:val="clear" w:color="auto" w:fill="auto"/>
          </w:tcPr>
          <w:p w:rsidR="00B72AB7" w:rsidRPr="006C6D49" w:rsidRDefault="00B72AB7" w:rsidP="006C6D49">
            <w:pPr>
              <w:suppressAutoHyphens/>
              <w:spacing w:line="360" w:lineRule="auto"/>
              <w:rPr>
                <w:sz w:val="20"/>
              </w:rPr>
            </w:pPr>
            <w:r w:rsidRPr="006C6D49">
              <w:rPr>
                <w:sz w:val="20"/>
              </w:rPr>
              <w:t>-17050</w:t>
            </w:r>
          </w:p>
        </w:tc>
        <w:tc>
          <w:tcPr>
            <w:tcW w:w="1284" w:type="dxa"/>
            <w:shd w:val="clear" w:color="auto" w:fill="auto"/>
          </w:tcPr>
          <w:p w:rsidR="00B72AB7" w:rsidRPr="006C6D49" w:rsidRDefault="00F95D82" w:rsidP="006C6D49">
            <w:pPr>
              <w:suppressAutoHyphens/>
              <w:spacing w:line="360" w:lineRule="auto"/>
              <w:rPr>
                <w:sz w:val="20"/>
              </w:rPr>
            </w:pPr>
            <w:r w:rsidRPr="006C6D49">
              <w:rPr>
                <w:sz w:val="20"/>
              </w:rPr>
              <w:t>- 605</w:t>
            </w:r>
            <w:r w:rsidR="00B72AB7" w:rsidRPr="006C6D49">
              <w:rPr>
                <w:sz w:val="20"/>
              </w:rPr>
              <w:t>3</w:t>
            </w:r>
          </w:p>
        </w:tc>
        <w:tc>
          <w:tcPr>
            <w:tcW w:w="1369" w:type="dxa"/>
            <w:shd w:val="clear" w:color="auto" w:fill="auto"/>
          </w:tcPr>
          <w:p w:rsidR="00B72AB7" w:rsidRPr="006C6D49" w:rsidRDefault="00F95D82" w:rsidP="006C6D49">
            <w:pPr>
              <w:suppressAutoHyphens/>
              <w:spacing w:line="360" w:lineRule="auto"/>
              <w:rPr>
                <w:sz w:val="20"/>
              </w:rPr>
            </w:pPr>
            <w:r w:rsidRPr="006C6D49">
              <w:rPr>
                <w:sz w:val="20"/>
              </w:rPr>
              <w:t>- 57963</w:t>
            </w:r>
          </w:p>
        </w:tc>
        <w:tc>
          <w:tcPr>
            <w:tcW w:w="854" w:type="dxa"/>
            <w:shd w:val="clear" w:color="auto" w:fill="auto"/>
          </w:tcPr>
          <w:p w:rsidR="00B72AB7" w:rsidRPr="006C6D49" w:rsidRDefault="00E175E2" w:rsidP="006C6D49">
            <w:pPr>
              <w:suppressAutoHyphens/>
              <w:spacing w:line="360" w:lineRule="auto"/>
              <w:rPr>
                <w:sz w:val="20"/>
              </w:rPr>
            </w:pPr>
            <w:r w:rsidRPr="006C6D49">
              <w:rPr>
                <w:sz w:val="20"/>
              </w:rPr>
              <w:t>-40913</w:t>
            </w:r>
          </w:p>
        </w:tc>
        <w:tc>
          <w:tcPr>
            <w:tcW w:w="981" w:type="dxa"/>
            <w:shd w:val="clear" w:color="auto" w:fill="auto"/>
          </w:tcPr>
          <w:p w:rsidR="00B72AB7" w:rsidRPr="006C6D49" w:rsidRDefault="00E175E2" w:rsidP="006C6D49">
            <w:pPr>
              <w:suppressAutoHyphens/>
              <w:spacing w:line="360" w:lineRule="auto"/>
              <w:rPr>
                <w:sz w:val="20"/>
              </w:rPr>
            </w:pPr>
            <w:r w:rsidRPr="006C6D49">
              <w:rPr>
                <w:sz w:val="20"/>
              </w:rPr>
              <w:t>-51910</w:t>
            </w:r>
          </w:p>
        </w:tc>
      </w:tr>
      <w:tr w:rsidR="00B72AB7" w:rsidRPr="006C6D49" w:rsidTr="006C6D49">
        <w:trPr>
          <w:jc w:val="center"/>
        </w:trPr>
        <w:tc>
          <w:tcPr>
            <w:tcW w:w="2296" w:type="dxa"/>
            <w:shd w:val="clear" w:color="auto" w:fill="auto"/>
          </w:tcPr>
          <w:p w:rsidR="00B72AB7" w:rsidRPr="006C6D49" w:rsidRDefault="00B72AB7" w:rsidP="006C6D49">
            <w:pPr>
              <w:suppressAutoHyphens/>
              <w:spacing w:line="360" w:lineRule="auto"/>
              <w:rPr>
                <w:sz w:val="20"/>
              </w:rPr>
            </w:pPr>
            <w:r w:rsidRPr="006C6D49">
              <w:rPr>
                <w:sz w:val="20"/>
              </w:rPr>
              <w:t>+/- (СОС+ДО)</w:t>
            </w:r>
          </w:p>
        </w:tc>
        <w:tc>
          <w:tcPr>
            <w:tcW w:w="1313" w:type="dxa"/>
            <w:shd w:val="clear" w:color="auto" w:fill="auto"/>
          </w:tcPr>
          <w:p w:rsidR="00B72AB7" w:rsidRPr="006C6D49" w:rsidRDefault="00B72AB7" w:rsidP="006C6D49">
            <w:pPr>
              <w:suppressAutoHyphens/>
              <w:spacing w:line="360" w:lineRule="auto"/>
              <w:rPr>
                <w:sz w:val="20"/>
              </w:rPr>
            </w:pPr>
            <w:r w:rsidRPr="006C6D49">
              <w:rPr>
                <w:sz w:val="20"/>
              </w:rPr>
              <w:t>-16831</w:t>
            </w:r>
          </w:p>
        </w:tc>
        <w:tc>
          <w:tcPr>
            <w:tcW w:w="1284" w:type="dxa"/>
            <w:shd w:val="clear" w:color="auto" w:fill="auto"/>
          </w:tcPr>
          <w:p w:rsidR="00B72AB7" w:rsidRPr="006C6D49" w:rsidRDefault="004E4578" w:rsidP="006C6D49">
            <w:pPr>
              <w:suppressAutoHyphens/>
              <w:spacing w:line="360" w:lineRule="auto"/>
              <w:rPr>
                <w:sz w:val="20"/>
              </w:rPr>
            </w:pPr>
            <w:r w:rsidRPr="006C6D49">
              <w:rPr>
                <w:sz w:val="20"/>
              </w:rPr>
              <w:t>- 5834</w:t>
            </w:r>
          </w:p>
        </w:tc>
        <w:tc>
          <w:tcPr>
            <w:tcW w:w="1369" w:type="dxa"/>
            <w:shd w:val="clear" w:color="auto" w:fill="auto"/>
          </w:tcPr>
          <w:p w:rsidR="00B72AB7" w:rsidRPr="006C6D49" w:rsidRDefault="00F95D82" w:rsidP="006C6D49">
            <w:pPr>
              <w:suppressAutoHyphens/>
              <w:spacing w:line="360" w:lineRule="auto"/>
              <w:rPr>
                <w:sz w:val="20"/>
              </w:rPr>
            </w:pPr>
            <w:r w:rsidRPr="006C6D49">
              <w:rPr>
                <w:sz w:val="20"/>
              </w:rPr>
              <w:t>16124</w:t>
            </w:r>
          </w:p>
        </w:tc>
        <w:tc>
          <w:tcPr>
            <w:tcW w:w="854" w:type="dxa"/>
            <w:shd w:val="clear" w:color="auto" w:fill="auto"/>
          </w:tcPr>
          <w:p w:rsidR="00B72AB7" w:rsidRPr="006C6D49" w:rsidRDefault="00C30723" w:rsidP="006C6D49">
            <w:pPr>
              <w:suppressAutoHyphens/>
              <w:spacing w:line="360" w:lineRule="auto"/>
              <w:rPr>
                <w:sz w:val="20"/>
              </w:rPr>
            </w:pPr>
            <w:r w:rsidRPr="006C6D49">
              <w:rPr>
                <w:sz w:val="20"/>
              </w:rPr>
              <w:t>32955</w:t>
            </w:r>
          </w:p>
        </w:tc>
        <w:tc>
          <w:tcPr>
            <w:tcW w:w="981" w:type="dxa"/>
            <w:shd w:val="clear" w:color="auto" w:fill="auto"/>
          </w:tcPr>
          <w:p w:rsidR="00B72AB7" w:rsidRPr="006C6D49" w:rsidRDefault="00C30723" w:rsidP="006C6D49">
            <w:pPr>
              <w:suppressAutoHyphens/>
              <w:spacing w:line="360" w:lineRule="auto"/>
              <w:rPr>
                <w:sz w:val="20"/>
              </w:rPr>
            </w:pPr>
            <w:r w:rsidRPr="006C6D49">
              <w:rPr>
                <w:sz w:val="20"/>
              </w:rPr>
              <w:t>21958</w:t>
            </w:r>
          </w:p>
        </w:tc>
      </w:tr>
      <w:tr w:rsidR="00B72AB7" w:rsidRPr="006C6D49" w:rsidTr="006C6D49">
        <w:trPr>
          <w:jc w:val="center"/>
        </w:trPr>
        <w:tc>
          <w:tcPr>
            <w:tcW w:w="2296" w:type="dxa"/>
            <w:shd w:val="clear" w:color="auto" w:fill="auto"/>
          </w:tcPr>
          <w:p w:rsidR="00B72AB7" w:rsidRPr="006C6D49" w:rsidRDefault="00B72AB7" w:rsidP="006C6D49">
            <w:pPr>
              <w:suppressAutoHyphens/>
              <w:spacing w:line="360" w:lineRule="auto"/>
              <w:rPr>
                <w:sz w:val="20"/>
              </w:rPr>
            </w:pPr>
            <w:r w:rsidRPr="006C6D49">
              <w:rPr>
                <w:sz w:val="20"/>
              </w:rPr>
              <w:t>+/- (СОС+ДО+КК)</w:t>
            </w:r>
          </w:p>
        </w:tc>
        <w:tc>
          <w:tcPr>
            <w:tcW w:w="1313" w:type="dxa"/>
            <w:shd w:val="clear" w:color="auto" w:fill="auto"/>
          </w:tcPr>
          <w:p w:rsidR="00B72AB7" w:rsidRPr="006C6D49" w:rsidRDefault="00B72AB7" w:rsidP="006C6D49">
            <w:pPr>
              <w:suppressAutoHyphens/>
              <w:spacing w:line="360" w:lineRule="auto"/>
              <w:rPr>
                <w:sz w:val="20"/>
              </w:rPr>
            </w:pPr>
            <w:r w:rsidRPr="006C6D49">
              <w:rPr>
                <w:sz w:val="20"/>
              </w:rPr>
              <w:t>-3141</w:t>
            </w:r>
          </w:p>
        </w:tc>
        <w:tc>
          <w:tcPr>
            <w:tcW w:w="1284" w:type="dxa"/>
            <w:shd w:val="clear" w:color="auto" w:fill="auto"/>
          </w:tcPr>
          <w:p w:rsidR="00B72AB7" w:rsidRPr="006C6D49" w:rsidRDefault="004E4578" w:rsidP="006C6D49">
            <w:pPr>
              <w:suppressAutoHyphens/>
              <w:spacing w:line="360" w:lineRule="auto"/>
              <w:rPr>
                <w:sz w:val="20"/>
              </w:rPr>
            </w:pPr>
            <w:r w:rsidRPr="006C6D49">
              <w:rPr>
                <w:sz w:val="20"/>
              </w:rPr>
              <w:t>- 2090</w:t>
            </w:r>
          </w:p>
        </w:tc>
        <w:tc>
          <w:tcPr>
            <w:tcW w:w="1369" w:type="dxa"/>
            <w:shd w:val="clear" w:color="auto" w:fill="auto"/>
          </w:tcPr>
          <w:p w:rsidR="00B72AB7" w:rsidRPr="006C6D49" w:rsidRDefault="00F95D82" w:rsidP="006C6D49">
            <w:pPr>
              <w:suppressAutoHyphens/>
              <w:spacing w:line="360" w:lineRule="auto"/>
              <w:rPr>
                <w:sz w:val="20"/>
              </w:rPr>
            </w:pPr>
            <w:r w:rsidRPr="006C6D49">
              <w:rPr>
                <w:sz w:val="20"/>
              </w:rPr>
              <w:t>16124</w:t>
            </w:r>
          </w:p>
        </w:tc>
        <w:tc>
          <w:tcPr>
            <w:tcW w:w="854" w:type="dxa"/>
            <w:shd w:val="clear" w:color="auto" w:fill="auto"/>
          </w:tcPr>
          <w:p w:rsidR="00B72AB7" w:rsidRPr="006C6D49" w:rsidRDefault="00C30723" w:rsidP="006C6D49">
            <w:pPr>
              <w:suppressAutoHyphens/>
              <w:spacing w:line="360" w:lineRule="auto"/>
              <w:rPr>
                <w:sz w:val="20"/>
              </w:rPr>
            </w:pPr>
            <w:r w:rsidRPr="006C6D49">
              <w:rPr>
                <w:sz w:val="20"/>
              </w:rPr>
              <w:t>19265</w:t>
            </w:r>
          </w:p>
        </w:tc>
        <w:tc>
          <w:tcPr>
            <w:tcW w:w="981" w:type="dxa"/>
            <w:shd w:val="clear" w:color="auto" w:fill="auto"/>
          </w:tcPr>
          <w:p w:rsidR="00B72AB7" w:rsidRPr="006C6D49" w:rsidRDefault="00C30723" w:rsidP="006C6D49">
            <w:pPr>
              <w:suppressAutoHyphens/>
              <w:spacing w:line="360" w:lineRule="auto"/>
              <w:rPr>
                <w:sz w:val="20"/>
              </w:rPr>
            </w:pPr>
            <w:r w:rsidRPr="006C6D49">
              <w:rPr>
                <w:sz w:val="20"/>
              </w:rPr>
              <w:t>18214</w:t>
            </w:r>
          </w:p>
        </w:tc>
      </w:tr>
      <w:tr w:rsidR="00B72AB7" w:rsidRPr="006C6D49" w:rsidTr="006C6D49">
        <w:trPr>
          <w:jc w:val="center"/>
        </w:trPr>
        <w:tc>
          <w:tcPr>
            <w:tcW w:w="2296" w:type="dxa"/>
            <w:shd w:val="clear" w:color="auto" w:fill="auto"/>
          </w:tcPr>
          <w:p w:rsidR="00B72AB7" w:rsidRPr="006C6D49" w:rsidRDefault="00B72AB7" w:rsidP="006C6D49">
            <w:pPr>
              <w:suppressAutoHyphens/>
              <w:spacing w:line="360" w:lineRule="auto"/>
              <w:rPr>
                <w:sz w:val="20"/>
              </w:rPr>
            </w:pPr>
            <w:r w:rsidRPr="006C6D49">
              <w:rPr>
                <w:sz w:val="20"/>
              </w:rPr>
              <w:t>Трехмерный показатель устойчивости</w:t>
            </w:r>
          </w:p>
        </w:tc>
        <w:tc>
          <w:tcPr>
            <w:tcW w:w="1313" w:type="dxa"/>
            <w:shd w:val="clear" w:color="auto" w:fill="auto"/>
          </w:tcPr>
          <w:p w:rsidR="00B72AB7" w:rsidRPr="006C6D49" w:rsidRDefault="00B72AB7" w:rsidP="006C6D49">
            <w:pPr>
              <w:suppressAutoHyphens/>
              <w:spacing w:line="360" w:lineRule="auto"/>
              <w:rPr>
                <w:sz w:val="20"/>
              </w:rPr>
            </w:pPr>
            <w:r w:rsidRPr="006C6D49">
              <w:rPr>
                <w:sz w:val="20"/>
              </w:rPr>
              <w:t>0,0,0</w:t>
            </w:r>
          </w:p>
        </w:tc>
        <w:tc>
          <w:tcPr>
            <w:tcW w:w="1284" w:type="dxa"/>
            <w:shd w:val="clear" w:color="auto" w:fill="auto"/>
          </w:tcPr>
          <w:p w:rsidR="00B72AB7" w:rsidRPr="006C6D49" w:rsidRDefault="004E4578" w:rsidP="006C6D49">
            <w:pPr>
              <w:suppressAutoHyphens/>
              <w:spacing w:line="360" w:lineRule="auto"/>
              <w:rPr>
                <w:sz w:val="20"/>
              </w:rPr>
            </w:pPr>
            <w:r w:rsidRPr="006C6D49">
              <w:rPr>
                <w:sz w:val="20"/>
              </w:rPr>
              <w:t>0,0,0</w:t>
            </w:r>
          </w:p>
        </w:tc>
        <w:tc>
          <w:tcPr>
            <w:tcW w:w="1369" w:type="dxa"/>
            <w:shd w:val="clear" w:color="auto" w:fill="auto"/>
          </w:tcPr>
          <w:p w:rsidR="00B72AB7" w:rsidRPr="006C6D49" w:rsidRDefault="004E4578" w:rsidP="006C6D49">
            <w:pPr>
              <w:suppressAutoHyphens/>
              <w:spacing w:line="360" w:lineRule="auto"/>
              <w:rPr>
                <w:sz w:val="20"/>
              </w:rPr>
            </w:pPr>
            <w:r w:rsidRPr="006C6D49">
              <w:rPr>
                <w:sz w:val="20"/>
              </w:rPr>
              <w:t>0,1,1</w:t>
            </w:r>
          </w:p>
        </w:tc>
        <w:tc>
          <w:tcPr>
            <w:tcW w:w="854" w:type="dxa"/>
            <w:shd w:val="clear" w:color="auto" w:fill="auto"/>
          </w:tcPr>
          <w:p w:rsidR="00B72AB7" w:rsidRPr="006C6D49" w:rsidRDefault="00C30723" w:rsidP="006C6D49">
            <w:pPr>
              <w:suppressAutoHyphens/>
              <w:spacing w:line="360" w:lineRule="auto"/>
              <w:rPr>
                <w:sz w:val="20"/>
              </w:rPr>
            </w:pPr>
            <w:r w:rsidRPr="006C6D49">
              <w:rPr>
                <w:sz w:val="20"/>
              </w:rPr>
              <w:t>-</w:t>
            </w:r>
          </w:p>
        </w:tc>
        <w:tc>
          <w:tcPr>
            <w:tcW w:w="981" w:type="dxa"/>
            <w:shd w:val="clear" w:color="auto" w:fill="auto"/>
          </w:tcPr>
          <w:p w:rsidR="00B72AB7" w:rsidRPr="006C6D49" w:rsidRDefault="00C30723" w:rsidP="006C6D49">
            <w:pPr>
              <w:suppressAutoHyphens/>
              <w:spacing w:line="360" w:lineRule="auto"/>
              <w:rPr>
                <w:sz w:val="20"/>
              </w:rPr>
            </w:pPr>
            <w:r w:rsidRPr="006C6D49">
              <w:rPr>
                <w:sz w:val="20"/>
              </w:rPr>
              <w:t>-</w:t>
            </w:r>
          </w:p>
        </w:tc>
      </w:tr>
      <w:tr w:rsidR="00B72AB7" w:rsidRPr="006C6D49" w:rsidTr="006C6D49">
        <w:trPr>
          <w:jc w:val="center"/>
        </w:trPr>
        <w:tc>
          <w:tcPr>
            <w:tcW w:w="2296" w:type="dxa"/>
            <w:shd w:val="clear" w:color="auto" w:fill="auto"/>
          </w:tcPr>
          <w:p w:rsidR="00B72AB7" w:rsidRPr="006C6D49" w:rsidRDefault="00B72AB7" w:rsidP="006C6D49">
            <w:pPr>
              <w:suppressAutoHyphens/>
              <w:spacing w:line="360" w:lineRule="auto"/>
              <w:rPr>
                <w:sz w:val="20"/>
              </w:rPr>
            </w:pPr>
            <w:r w:rsidRPr="006C6D49">
              <w:rPr>
                <w:sz w:val="20"/>
              </w:rPr>
              <w:t>Тип финансовой устойчивости</w:t>
            </w:r>
          </w:p>
        </w:tc>
        <w:tc>
          <w:tcPr>
            <w:tcW w:w="1313" w:type="dxa"/>
            <w:shd w:val="clear" w:color="auto" w:fill="auto"/>
          </w:tcPr>
          <w:p w:rsidR="00B72AB7" w:rsidRPr="006C6D49" w:rsidRDefault="004E4578" w:rsidP="006C6D49">
            <w:pPr>
              <w:suppressAutoHyphens/>
              <w:spacing w:line="360" w:lineRule="auto"/>
              <w:rPr>
                <w:sz w:val="20"/>
              </w:rPr>
            </w:pPr>
            <w:r w:rsidRPr="006C6D49">
              <w:rPr>
                <w:sz w:val="20"/>
              </w:rPr>
              <w:t>Кризисное</w:t>
            </w:r>
            <w:r w:rsidR="00B72AB7" w:rsidRPr="006C6D49">
              <w:rPr>
                <w:sz w:val="20"/>
              </w:rPr>
              <w:t xml:space="preserve"> финан</w:t>
            </w:r>
            <w:r w:rsidRPr="006C6D49">
              <w:rPr>
                <w:sz w:val="20"/>
              </w:rPr>
              <w:t>совое</w:t>
            </w:r>
            <w:r w:rsidR="00B72AB7" w:rsidRPr="006C6D49">
              <w:rPr>
                <w:sz w:val="20"/>
              </w:rPr>
              <w:t xml:space="preserve"> состояние</w:t>
            </w:r>
          </w:p>
        </w:tc>
        <w:tc>
          <w:tcPr>
            <w:tcW w:w="1284" w:type="dxa"/>
            <w:shd w:val="clear" w:color="auto" w:fill="auto"/>
          </w:tcPr>
          <w:p w:rsidR="00B72AB7" w:rsidRPr="006C6D49" w:rsidRDefault="004E4578" w:rsidP="006C6D49">
            <w:pPr>
              <w:suppressAutoHyphens/>
              <w:spacing w:line="360" w:lineRule="auto"/>
              <w:rPr>
                <w:sz w:val="20"/>
              </w:rPr>
            </w:pPr>
            <w:r w:rsidRPr="006C6D49">
              <w:rPr>
                <w:sz w:val="20"/>
              </w:rPr>
              <w:t>Кризисное финансовое состояние</w:t>
            </w:r>
          </w:p>
        </w:tc>
        <w:tc>
          <w:tcPr>
            <w:tcW w:w="1369" w:type="dxa"/>
            <w:shd w:val="clear" w:color="auto" w:fill="auto"/>
          </w:tcPr>
          <w:p w:rsidR="00B72AB7" w:rsidRPr="006C6D49" w:rsidRDefault="004E4578" w:rsidP="006C6D49">
            <w:pPr>
              <w:suppressAutoHyphens/>
              <w:spacing w:line="360" w:lineRule="auto"/>
              <w:rPr>
                <w:sz w:val="20"/>
              </w:rPr>
            </w:pPr>
            <w:r w:rsidRPr="006C6D49">
              <w:rPr>
                <w:sz w:val="20"/>
              </w:rPr>
              <w:t>Нормальная устойчивость</w:t>
            </w:r>
          </w:p>
        </w:tc>
        <w:tc>
          <w:tcPr>
            <w:tcW w:w="854" w:type="dxa"/>
            <w:shd w:val="clear" w:color="auto" w:fill="auto"/>
          </w:tcPr>
          <w:p w:rsidR="00B72AB7" w:rsidRPr="006C6D49" w:rsidRDefault="00C30723" w:rsidP="006C6D49">
            <w:pPr>
              <w:suppressAutoHyphens/>
              <w:spacing w:line="360" w:lineRule="auto"/>
              <w:rPr>
                <w:sz w:val="20"/>
              </w:rPr>
            </w:pPr>
            <w:r w:rsidRPr="006C6D49">
              <w:rPr>
                <w:sz w:val="20"/>
              </w:rPr>
              <w:t>-</w:t>
            </w:r>
          </w:p>
        </w:tc>
        <w:tc>
          <w:tcPr>
            <w:tcW w:w="981" w:type="dxa"/>
            <w:shd w:val="clear" w:color="auto" w:fill="auto"/>
          </w:tcPr>
          <w:p w:rsidR="00B72AB7" w:rsidRPr="006C6D49" w:rsidRDefault="00C30723" w:rsidP="006C6D49">
            <w:pPr>
              <w:suppressAutoHyphens/>
              <w:spacing w:line="360" w:lineRule="auto"/>
              <w:rPr>
                <w:sz w:val="20"/>
              </w:rPr>
            </w:pPr>
            <w:r w:rsidRPr="006C6D49">
              <w:rPr>
                <w:sz w:val="20"/>
              </w:rPr>
              <w:t>-</w:t>
            </w:r>
          </w:p>
        </w:tc>
      </w:tr>
    </w:tbl>
    <w:p w:rsidR="00527FC8" w:rsidRPr="00261E8B" w:rsidRDefault="00527FC8" w:rsidP="00DD7CF7">
      <w:pPr>
        <w:suppressAutoHyphens/>
        <w:spacing w:line="360" w:lineRule="auto"/>
        <w:ind w:firstLine="709"/>
        <w:jc w:val="both"/>
        <w:rPr>
          <w:sz w:val="28"/>
          <w:szCs w:val="28"/>
        </w:rPr>
      </w:pPr>
    </w:p>
    <w:p w:rsidR="00C227C7" w:rsidRPr="00261E8B" w:rsidRDefault="00C227C7" w:rsidP="00DD7CF7">
      <w:pPr>
        <w:suppressAutoHyphens/>
        <w:spacing w:line="360" w:lineRule="auto"/>
        <w:ind w:firstLine="709"/>
        <w:jc w:val="both"/>
        <w:rPr>
          <w:sz w:val="28"/>
          <w:szCs w:val="28"/>
        </w:rPr>
      </w:pPr>
      <w:r w:rsidRPr="00261E8B">
        <w:rPr>
          <w:sz w:val="28"/>
          <w:szCs w:val="28"/>
        </w:rPr>
        <w:t>В 2004 году организация небольшой размер собственных средств, которые не состоянии служить покрытием для данного размера внеоборотных активов организации. Соответственно наличие собственных средств организации в таблице отражено со знаком минус. При этом общая сумма собственного и заемного капитала положительна, однако имеет недостаточное значение по сравнению с имеющимися в организации затратами и запасами. Поэтому трехмерный показатель устойчивости показывает на кризисное финансовое состояние организации.</w:t>
      </w:r>
    </w:p>
    <w:p w:rsidR="00C227C7" w:rsidRPr="00261E8B" w:rsidRDefault="00C227C7" w:rsidP="00DD7CF7">
      <w:pPr>
        <w:suppressAutoHyphens/>
        <w:spacing w:line="360" w:lineRule="auto"/>
        <w:ind w:firstLine="709"/>
        <w:jc w:val="both"/>
        <w:rPr>
          <w:sz w:val="28"/>
          <w:szCs w:val="28"/>
        </w:rPr>
      </w:pPr>
      <w:r w:rsidRPr="00261E8B">
        <w:rPr>
          <w:sz w:val="28"/>
          <w:szCs w:val="28"/>
        </w:rPr>
        <w:t xml:space="preserve">В результате реорганизации положение ООО </w:t>
      </w:r>
      <w:r w:rsidR="00DD7CF7" w:rsidRPr="00261E8B">
        <w:rPr>
          <w:sz w:val="28"/>
          <w:szCs w:val="28"/>
        </w:rPr>
        <w:t>"</w:t>
      </w:r>
      <w:r w:rsidRPr="00261E8B">
        <w:rPr>
          <w:sz w:val="28"/>
          <w:szCs w:val="28"/>
        </w:rPr>
        <w:t>Правда</w:t>
      </w:r>
      <w:r w:rsidR="00DD7CF7" w:rsidRPr="00261E8B">
        <w:rPr>
          <w:sz w:val="28"/>
          <w:szCs w:val="28"/>
        </w:rPr>
        <w:t>"</w:t>
      </w:r>
      <w:r w:rsidRPr="00261E8B">
        <w:rPr>
          <w:sz w:val="28"/>
          <w:szCs w:val="28"/>
        </w:rPr>
        <w:t xml:space="preserve"> в 2005 году является достаточно тяжелым и трудно поддающимся сравнению. Имея значительный размер непокрытого убытка</w:t>
      </w:r>
      <w:r w:rsidR="00965EF6" w:rsidRPr="00261E8B">
        <w:rPr>
          <w:sz w:val="28"/>
          <w:szCs w:val="28"/>
        </w:rPr>
        <w:t>,</w:t>
      </w:r>
      <w:r w:rsidRPr="00261E8B">
        <w:rPr>
          <w:sz w:val="28"/>
          <w:szCs w:val="28"/>
        </w:rPr>
        <w:t xml:space="preserve"> показатель наличия собственного капитала отражен в таблице со знаком минус. Маленькое и в высшей степени недостаточное количество привлеченных долгосрочных и краткосрочных ресурсов, а также запасов привело к тому, что трехмерный показатель</w:t>
      </w:r>
      <w:r w:rsidR="00DD7CF7" w:rsidRPr="00261E8B">
        <w:rPr>
          <w:sz w:val="28"/>
          <w:szCs w:val="28"/>
        </w:rPr>
        <w:t xml:space="preserve"> </w:t>
      </w:r>
      <w:r w:rsidRPr="00261E8B">
        <w:rPr>
          <w:sz w:val="28"/>
          <w:szCs w:val="28"/>
        </w:rPr>
        <w:t>устойчивости отражает кризисное финансовое состояние организации. То есть средств организации не хватает для осуществления производства на всех его стадиях.</w:t>
      </w:r>
    </w:p>
    <w:p w:rsidR="005256B3" w:rsidRPr="00261E8B" w:rsidRDefault="005256B3" w:rsidP="00DD7CF7">
      <w:pPr>
        <w:suppressAutoHyphens/>
        <w:spacing w:line="360" w:lineRule="auto"/>
        <w:ind w:firstLine="709"/>
        <w:jc w:val="both"/>
        <w:rPr>
          <w:sz w:val="28"/>
          <w:szCs w:val="28"/>
        </w:rPr>
      </w:pPr>
      <w:r w:rsidRPr="00261E8B">
        <w:rPr>
          <w:sz w:val="28"/>
          <w:szCs w:val="28"/>
        </w:rPr>
        <w:t xml:space="preserve">К 2006 году после проведенной реорганизации положение ООО </w:t>
      </w:r>
      <w:r w:rsidR="00DD7CF7" w:rsidRPr="00261E8B">
        <w:rPr>
          <w:sz w:val="28"/>
          <w:szCs w:val="28"/>
        </w:rPr>
        <w:t>"</w:t>
      </w:r>
      <w:r w:rsidRPr="00261E8B">
        <w:rPr>
          <w:sz w:val="28"/>
          <w:szCs w:val="28"/>
        </w:rPr>
        <w:t>Правда</w:t>
      </w:r>
      <w:r w:rsidR="00DD7CF7" w:rsidRPr="00261E8B">
        <w:rPr>
          <w:sz w:val="28"/>
          <w:szCs w:val="28"/>
        </w:rPr>
        <w:t>"</w:t>
      </w:r>
      <w:r w:rsidRPr="00261E8B">
        <w:rPr>
          <w:sz w:val="28"/>
          <w:szCs w:val="28"/>
        </w:rPr>
        <w:t xml:space="preserve"> выравнивается. Недостаточное наличие собственного капитала покрывается большой суммой привлеченных средств. В основном это заемные средства, привлеченные на долгосрочной основе. Сравнительно нормальное количество запасов и затрат имеет организация в 2006 году. Трехмерный показатель устойчивости показывает на нормальный уровень устойчивости организации. То есть организация обладает платежеспособностью, но иногда как в данной ситуации, вынуждена прибегать к долгосрочным источникам для оплаты первоочередных платежей.</w:t>
      </w:r>
    </w:p>
    <w:p w:rsidR="00527FC8" w:rsidRPr="00261E8B" w:rsidRDefault="00527FC8" w:rsidP="00DD7CF7">
      <w:pPr>
        <w:suppressAutoHyphens/>
        <w:spacing w:line="360" w:lineRule="auto"/>
        <w:ind w:firstLine="709"/>
        <w:jc w:val="both"/>
        <w:rPr>
          <w:sz w:val="28"/>
          <w:szCs w:val="28"/>
        </w:rPr>
      </w:pPr>
      <w:r w:rsidRPr="00261E8B">
        <w:rPr>
          <w:sz w:val="28"/>
          <w:szCs w:val="28"/>
        </w:rPr>
        <w:t>Для дальнейшего анализа финансовой устойчивости применим метод</w:t>
      </w:r>
      <w:r w:rsidR="00DD7CF7" w:rsidRPr="00261E8B">
        <w:rPr>
          <w:sz w:val="28"/>
          <w:szCs w:val="28"/>
        </w:rPr>
        <w:t xml:space="preserve"> </w:t>
      </w:r>
      <w:r w:rsidRPr="00261E8B">
        <w:rPr>
          <w:sz w:val="28"/>
          <w:szCs w:val="28"/>
        </w:rPr>
        <w:t>расчетов следующих коэффициентов (таблица 2.7).</w:t>
      </w:r>
    </w:p>
    <w:p w:rsidR="00F950A6" w:rsidRPr="00261E8B" w:rsidRDefault="00F950A6" w:rsidP="00DD7CF7">
      <w:pPr>
        <w:suppressAutoHyphens/>
        <w:spacing w:line="360" w:lineRule="auto"/>
        <w:ind w:firstLine="709"/>
        <w:jc w:val="both"/>
        <w:rPr>
          <w:sz w:val="28"/>
          <w:szCs w:val="28"/>
          <w:lang w:val="en-US"/>
        </w:rPr>
      </w:pPr>
    </w:p>
    <w:p w:rsidR="00965EF6" w:rsidRPr="00261E8B" w:rsidRDefault="00527FC8" w:rsidP="00DD7CF7">
      <w:pPr>
        <w:suppressAutoHyphens/>
        <w:spacing w:line="360" w:lineRule="auto"/>
        <w:ind w:firstLine="709"/>
        <w:jc w:val="both"/>
        <w:rPr>
          <w:sz w:val="28"/>
          <w:szCs w:val="28"/>
        </w:rPr>
      </w:pPr>
      <w:r w:rsidRPr="00261E8B">
        <w:rPr>
          <w:sz w:val="28"/>
          <w:szCs w:val="28"/>
        </w:rPr>
        <w:t>Таблица 2.7Анализ коэффициентов финансовой устойчивости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5569"/>
        <w:gridCol w:w="749"/>
        <w:gridCol w:w="749"/>
        <w:gridCol w:w="749"/>
      </w:tblGrid>
      <w:tr w:rsidR="00527FC8" w:rsidRPr="006C6D49" w:rsidTr="006C6D49">
        <w:trPr>
          <w:jc w:val="center"/>
        </w:trPr>
        <w:tc>
          <w:tcPr>
            <w:tcW w:w="0" w:type="auto"/>
            <w:vMerge w:val="restart"/>
            <w:shd w:val="clear" w:color="auto" w:fill="auto"/>
          </w:tcPr>
          <w:p w:rsidR="00527FC8" w:rsidRPr="006C6D49" w:rsidRDefault="00527FC8" w:rsidP="006C6D49">
            <w:pPr>
              <w:suppressAutoHyphens/>
              <w:spacing w:line="360" w:lineRule="auto"/>
              <w:rPr>
                <w:sz w:val="20"/>
              </w:rPr>
            </w:pPr>
            <w:r w:rsidRPr="006C6D49">
              <w:rPr>
                <w:sz w:val="20"/>
              </w:rPr>
              <w:t>Коэффициенты</w:t>
            </w:r>
          </w:p>
        </w:tc>
        <w:tc>
          <w:tcPr>
            <w:tcW w:w="0" w:type="auto"/>
            <w:gridSpan w:val="3"/>
            <w:shd w:val="clear" w:color="auto" w:fill="auto"/>
          </w:tcPr>
          <w:p w:rsidR="00527FC8" w:rsidRPr="006C6D49" w:rsidRDefault="00527FC8" w:rsidP="006C6D49">
            <w:pPr>
              <w:suppressAutoHyphens/>
              <w:spacing w:line="360" w:lineRule="auto"/>
              <w:rPr>
                <w:sz w:val="20"/>
              </w:rPr>
            </w:pPr>
            <w:r w:rsidRPr="006C6D49">
              <w:rPr>
                <w:sz w:val="20"/>
              </w:rPr>
              <w:t>Годы</w:t>
            </w:r>
          </w:p>
        </w:tc>
      </w:tr>
      <w:tr w:rsidR="00527FC8" w:rsidRPr="006C6D49" w:rsidTr="006C6D49">
        <w:trPr>
          <w:jc w:val="center"/>
        </w:trPr>
        <w:tc>
          <w:tcPr>
            <w:tcW w:w="0" w:type="auto"/>
            <w:vMerge/>
            <w:shd w:val="clear" w:color="auto" w:fill="auto"/>
          </w:tcPr>
          <w:p w:rsidR="00527FC8" w:rsidRPr="006C6D49" w:rsidRDefault="00527FC8" w:rsidP="006C6D49">
            <w:pPr>
              <w:suppressAutoHyphens/>
              <w:spacing w:line="360" w:lineRule="auto"/>
              <w:rPr>
                <w:sz w:val="20"/>
              </w:rPr>
            </w:pPr>
          </w:p>
        </w:tc>
        <w:tc>
          <w:tcPr>
            <w:tcW w:w="0" w:type="auto"/>
            <w:shd w:val="clear" w:color="auto" w:fill="auto"/>
          </w:tcPr>
          <w:p w:rsidR="00527FC8" w:rsidRPr="006C6D49" w:rsidRDefault="00B72AB7" w:rsidP="006C6D49">
            <w:pPr>
              <w:suppressAutoHyphens/>
              <w:spacing w:line="360" w:lineRule="auto"/>
              <w:rPr>
                <w:sz w:val="20"/>
              </w:rPr>
            </w:pPr>
            <w:r w:rsidRPr="006C6D49">
              <w:rPr>
                <w:sz w:val="20"/>
              </w:rPr>
              <w:t>2004</w:t>
            </w:r>
            <w:r w:rsidR="00527FC8" w:rsidRPr="006C6D49">
              <w:rPr>
                <w:sz w:val="20"/>
              </w:rPr>
              <w:t>г.</w:t>
            </w:r>
          </w:p>
        </w:tc>
        <w:tc>
          <w:tcPr>
            <w:tcW w:w="0" w:type="auto"/>
            <w:shd w:val="clear" w:color="auto" w:fill="auto"/>
          </w:tcPr>
          <w:p w:rsidR="00527FC8" w:rsidRPr="006C6D49" w:rsidRDefault="00B72AB7" w:rsidP="006C6D49">
            <w:pPr>
              <w:suppressAutoHyphens/>
              <w:spacing w:line="360" w:lineRule="auto"/>
              <w:rPr>
                <w:sz w:val="20"/>
              </w:rPr>
            </w:pPr>
            <w:r w:rsidRPr="006C6D49">
              <w:rPr>
                <w:sz w:val="20"/>
              </w:rPr>
              <w:t>2005</w:t>
            </w:r>
            <w:r w:rsidR="00527FC8" w:rsidRPr="006C6D49">
              <w:rPr>
                <w:sz w:val="20"/>
              </w:rPr>
              <w:t>г.</w:t>
            </w:r>
          </w:p>
        </w:tc>
        <w:tc>
          <w:tcPr>
            <w:tcW w:w="0" w:type="auto"/>
            <w:shd w:val="clear" w:color="auto" w:fill="auto"/>
          </w:tcPr>
          <w:p w:rsidR="00527FC8" w:rsidRPr="006C6D49" w:rsidRDefault="00B72AB7" w:rsidP="006C6D49">
            <w:pPr>
              <w:suppressAutoHyphens/>
              <w:spacing w:line="360" w:lineRule="auto"/>
              <w:rPr>
                <w:sz w:val="20"/>
              </w:rPr>
            </w:pPr>
            <w:r w:rsidRPr="006C6D49">
              <w:rPr>
                <w:sz w:val="20"/>
              </w:rPr>
              <w:t>2006</w:t>
            </w:r>
            <w:r w:rsidR="00527FC8" w:rsidRPr="006C6D49">
              <w:rPr>
                <w:sz w:val="20"/>
              </w:rPr>
              <w:t>г.</w:t>
            </w:r>
          </w:p>
        </w:tc>
      </w:tr>
      <w:tr w:rsidR="00B72AB7" w:rsidRPr="006C6D49" w:rsidTr="006C6D49">
        <w:trPr>
          <w:jc w:val="center"/>
        </w:trPr>
        <w:tc>
          <w:tcPr>
            <w:tcW w:w="0" w:type="auto"/>
            <w:shd w:val="clear" w:color="auto" w:fill="auto"/>
          </w:tcPr>
          <w:p w:rsidR="00B72AB7" w:rsidRPr="006C6D49" w:rsidRDefault="00B72AB7" w:rsidP="006C6D49">
            <w:pPr>
              <w:suppressAutoHyphens/>
              <w:spacing w:line="360" w:lineRule="auto"/>
              <w:rPr>
                <w:sz w:val="20"/>
              </w:rPr>
            </w:pPr>
            <w:r w:rsidRPr="006C6D49">
              <w:rPr>
                <w:sz w:val="20"/>
              </w:rPr>
              <w:t>-капитализации</w:t>
            </w:r>
          </w:p>
        </w:tc>
        <w:tc>
          <w:tcPr>
            <w:tcW w:w="0" w:type="auto"/>
            <w:shd w:val="clear" w:color="auto" w:fill="auto"/>
          </w:tcPr>
          <w:p w:rsidR="00B72AB7" w:rsidRPr="006C6D49" w:rsidRDefault="00B72AB7" w:rsidP="006C6D49">
            <w:pPr>
              <w:suppressAutoHyphens/>
              <w:spacing w:line="360" w:lineRule="auto"/>
              <w:rPr>
                <w:sz w:val="20"/>
              </w:rPr>
            </w:pPr>
            <w:r w:rsidRPr="006C6D49">
              <w:rPr>
                <w:sz w:val="20"/>
              </w:rPr>
              <w:t>1,95</w:t>
            </w:r>
          </w:p>
        </w:tc>
        <w:tc>
          <w:tcPr>
            <w:tcW w:w="0" w:type="auto"/>
            <w:shd w:val="clear" w:color="auto" w:fill="auto"/>
          </w:tcPr>
          <w:p w:rsidR="00B72AB7" w:rsidRPr="006C6D49" w:rsidRDefault="00B72AB7" w:rsidP="006C6D49">
            <w:pPr>
              <w:suppressAutoHyphens/>
              <w:spacing w:line="360" w:lineRule="auto"/>
              <w:rPr>
                <w:sz w:val="20"/>
              </w:rPr>
            </w:pPr>
            <w:r w:rsidRPr="006C6D49">
              <w:rPr>
                <w:sz w:val="20"/>
              </w:rPr>
              <w:t>2,56</w:t>
            </w:r>
          </w:p>
        </w:tc>
        <w:tc>
          <w:tcPr>
            <w:tcW w:w="0" w:type="auto"/>
            <w:shd w:val="clear" w:color="auto" w:fill="auto"/>
          </w:tcPr>
          <w:p w:rsidR="00B72AB7" w:rsidRPr="006C6D49" w:rsidRDefault="000B67CE" w:rsidP="006C6D49">
            <w:pPr>
              <w:suppressAutoHyphens/>
              <w:spacing w:line="360" w:lineRule="auto"/>
              <w:rPr>
                <w:sz w:val="20"/>
              </w:rPr>
            </w:pPr>
            <w:r w:rsidRPr="006C6D49">
              <w:rPr>
                <w:sz w:val="20"/>
              </w:rPr>
              <w:t>3,77</w:t>
            </w:r>
          </w:p>
        </w:tc>
      </w:tr>
      <w:tr w:rsidR="00B72AB7" w:rsidRPr="006C6D49" w:rsidTr="006C6D49">
        <w:trPr>
          <w:jc w:val="center"/>
        </w:trPr>
        <w:tc>
          <w:tcPr>
            <w:tcW w:w="0" w:type="auto"/>
            <w:shd w:val="clear" w:color="auto" w:fill="auto"/>
          </w:tcPr>
          <w:p w:rsidR="00B72AB7" w:rsidRPr="006C6D49" w:rsidRDefault="00B72AB7" w:rsidP="006C6D49">
            <w:pPr>
              <w:suppressAutoHyphens/>
              <w:spacing w:line="360" w:lineRule="auto"/>
              <w:rPr>
                <w:sz w:val="20"/>
              </w:rPr>
            </w:pPr>
            <w:r w:rsidRPr="006C6D49">
              <w:rPr>
                <w:sz w:val="20"/>
              </w:rPr>
              <w:t>-обеспеченности собственными источниками финансирования</w:t>
            </w:r>
          </w:p>
        </w:tc>
        <w:tc>
          <w:tcPr>
            <w:tcW w:w="0" w:type="auto"/>
            <w:shd w:val="clear" w:color="auto" w:fill="auto"/>
          </w:tcPr>
          <w:p w:rsidR="00B72AB7" w:rsidRPr="006C6D49" w:rsidRDefault="00B72AB7" w:rsidP="006C6D49">
            <w:pPr>
              <w:suppressAutoHyphens/>
              <w:spacing w:line="360" w:lineRule="auto"/>
              <w:rPr>
                <w:sz w:val="20"/>
              </w:rPr>
            </w:pPr>
            <w:r w:rsidRPr="006C6D49">
              <w:rPr>
                <w:sz w:val="20"/>
              </w:rPr>
              <w:t>-0,55</w:t>
            </w:r>
          </w:p>
        </w:tc>
        <w:tc>
          <w:tcPr>
            <w:tcW w:w="0" w:type="auto"/>
            <w:shd w:val="clear" w:color="auto" w:fill="auto"/>
          </w:tcPr>
          <w:p w:rsidR="00B72AB7" w:rsidRPr="006C6D49" w:rsidRDefault="00B72AB7" w:rsidP="006C6D49">
            <w:pPr>
              <w:suppressAutoHyphens/>
              <w:spacing w:line="360" w:lineRule="auto"/>
              <w:rPr>
                <w:sz w:val="20"/>
              </w:rPr>
            </w:pPr>
            <w:r w:rsidRPr="006C6D49">
              <w:rPr>
                <w:sz w:val="20"/>
              </w:rPr>
              <w:t>0,64</w:t>
            </w:r>
          </w:p>
        </w:tc>
        <w:tc>
          <w:tcPr>
            <w:tcW w:w="0" w:type="auto"/>
            <w:shd w:val="clear" w:color="auto" w:fill="auto"/>
          </w:tcPr>
          <w:p w:rsidR="00B72AB7" w:rsidRPr="006C6D49" w:rsidRDefault="000B67CE" w:rsidP="006C6D49">
            <w:pPr>
              <w:suppressAutoHyphens/>
              <w:spacing w:line="360" w:lineRule="auto"/>
              <w:rPr>
                <w:sz w:val="20"/>
              </w:rPr>
            </w:pPr>
            <w:r w:rsidRPr="006C6D49">
              <w:rPr>
                <w:sz w:val="20"/>
              </w:rPr>
              <w:t>-1,49</w:t>
            </w:r>
          </w:p>
        </w:tc>
      </w:tr>
      <w:tr w:rsidR="00B72AB7" w:rsidRPr="006C6D49" w:rsidTr="006C6D49">
        <w:trPr>
          <w:jc w:val="center"/>
        </w:trPr>
        <w:tc>
          <w:tcPr>
            <w:tcW w:w="0" w:type="auto"/>
            <w:shd w:val="clear" w:color="auto" w:fill="auto"/>
          </w:tcPr>
          <w:p w:rsidR="00B72AB7" w:rsidRPr="006C6D49" w:rsidRDefault="00B72AB7" w:rsidP="006C6D49">
            <w:pPr>
              <w:suppressAutoHyphens/>
              <w:spacing w:line="360" w:lineRule="auto"/>
              <w:rPr>
                <w:sz w:val="20"/>
              </w:rPr>
            </w:pPr>
            <w:r w:rsidRPr="006C6D49">
              <w:rPr>
                <w:sz w:val="20"/>
              </w:rPr>
              <w:t>-финансовой независимости</w:t>
            </w:r>
          </w:p>
        </w:tc>
        <w:tc>
          <w:tcPr>
            <w:tcW w:w="0" w:type="auto"/>
            <w:shd w:val="clear" w:color="auto" w:fill="auto"/>
          </w:tcPr>
          <w:p w:rsidR="00B72AB7" w:rsidRPr="006C6D49" w:rsidRDefault="00B72AB7" w:rsidP="006C6D49">
            <w:pPr>
              <w:suppressAutoHyphens/>
              <w:spacing w:line="360" w:lineRule="auto"/>
              <w:rPr>
                <w:sz w:val="20"/>
              </w:rPr>
            </w:pPr>
            <w:r w:rsidRPr="006C6D49">
              <w:rPr>
                <w:sz w:val="20"/>
              </w:rPr>
              <w:t>0,34</w:t>
            </w:r>
          </w:p>
        </w:tc>
        <w:tc>
          <w:tcPr>
            <w:tcW w:w="0" w:type="auto"/>
            <w:shd w:val="clear" w:color="auto" w:fill="auto"/>
          </w:tcPr>
          <w:p w:rsidR="00B72AB7" w:rsidRPr="006C6D49" w:rsidRDefault="00B72AB7" w:rsidP="006C6D49">
            <w:pPr>
              <w:suppressAutoHyphens/>
              <w:spacing w:line="360" w:lineRule="auto"/>
              <w:rPr>
                <w:sz w:val="20"/>
              </w:rPr>
            </w:pPr>
            <w:r w:rsidRPr="006C6D49">
              <w:rPr>
                <w:sz w:val="20"/>
              </w:rPr>
              <w:t>0,64</w:t>
            </w:r>
          </w:p>
        </w:tc>
        <w:tc>
          <w:tcPr>
            <w:tcW w:w="0" w:type="auto"/>
            <w:shd w:val="clear" w:color="auto" w:fill="auto"/>
          </w:tcPr>
          <w:p w:rsidR="00B72AB7" w:rsidRPr="006C6D49" w:rsidRDefault="000B67CE" w:rsidP="006C6D49">
            <w:pPr>
              <w:suppressAutoHyphens/>
              <w:spacing w:line="360" w:lineRule="auto"/>
              <w:rPr>
                <w:sz w:val="20"/>
              </w:rPr>
            </w:pPr>
            <w:r w:rsidRPr="006C6D49">
              <w:rPr>
                <w:sz w:val="20"/>
              </w:rPr>
              <w:t>0,2</w:t>
            </w:r>
          </w:p>
        </w:tc>
      </w:tr>
      <w:tr w:rsidR="00B72AB7" w:rsidRPr="006C6D49" w:rsidTr="006C6D49">
        <w:trPr>
          <w:jc w:val="center"/>
        </w:trPr>
        <w:tc>
          <w:tcPr>
            <w:tcW w:w="0" w:type="auto"/>
            <w:shd w:val="clear" w:color="auto" w:fill="auto"/>
          </w:tcPr>
          <w:p w:rsidR="00B72AB7" w:rsidRPr="006C6D49" w:rsidRDefault="00B72AB7" w:rsidP="006C6D49">
            <w:pPr>
              <w:suppressAutoHyphens/>
              <w:spacing w:line="360" w:lineRule="auto"/>
              <w:rPr>
                <w:sz w:val="20"/>
              </w:rPr>
            </w:pPr>
            <w:r w:rsidRPr="006C6D49">
              <w:rPr>
                <w:sz w:val="20"/>
              </w:rPr>
              <w:t>-финансирования</w:t>
            </w:r>
          </w:p>
        </w:tc>
        <w:tc>
          <w:tcPr>
            <w:tcW w:w="0" w:type="auto"/>
            <w:shd w:val="clear" w:color="auto" w:fill="auto"/>
          </w:tcPr>
          <w:p w:rsidR="00B72AB7" w:rsidRPr="006C6D49" w:rsidRDefault="00B72AB7" w:rsidP="006C6D49">
            <w:pPr>
              <w:suppressAutoHyphens/>
              <w:spacing w:line="360" w:lineRule="auto"/>
              <w:rPr>
                <w:sz w:val="20"/>
              </w:rPr>
            </w:pPr>
            <w:r w:rsidRPr="006C6D49">
              <w:rPr>
                <w:sz w:val="20"/>
              </w:rPr>
              <w:t>0,51</w:t>
            </w:r>
          </w:p>
        </w:tc>
        <w:tc>
          <w:tcPr>
            <w:tcW w:w="0" w:type="auto"/>
            <w:shd w:val="clear" w:color="auto" w:fill="auto"/>
          </w:tcPr>
          <w:p w:rsidR="00B72AB7" w:rsidRPr="006C6D49" w:rsidRDefault="00B72AB7" w:rsidP="006C6D49">
            <w:pPr>
              <w:suppressAutoHyphens/>
              <w:spacing w:line="360" w:lineRule="auto"/>
              <w:rPr>
                <w:sz w:val="20"/>
              </w:rPr>
            </w:pPr>
            <w:r w:rsidRPr="006C6D49">
              <w:rPr>
                <w:sz w:val="20"/>
              </w:rPr>
              <w:t>0,39</w:t>
            </w:r>
          </w:p>
        </w:tc>
        <w:tc>
          <w:tcPr>
            <w:tcW w:w="0" w:type="auto"/>
            <w:shd w:val="clear" w:color="auto" w:fill="auto"/>
          </w:tcPr>
          <w:p w:rsidR="00B72AB7" w:rsidRPr="006C6D49" w:rsidRDefault="000B67CE" w:rsidP="006C6D49">
            <w:pPr>
              <w:suppressAutoHyphens/>
              <w:spacing w:line="360" w:lineRule="auto"/>
              <w:rPr>
                <w:sz w:val="20"/>
              </w:rPr>
            </w:pPr>
            <w:r w:rsidRPr="006C6D49">
              <w:rPr>
                <w:sz w:val="20"/>
              </w:rPr>
              <w:t>0,26</w:t>
            </w:r>
          </w:p>
        </w:tc>
      </w:tr>
      <w:tr w:rsidR="00B72AB7" w:rsidRPr="006C6D49" w:rsidTr="006C6D49">
        <w:trPr>
          <w:jc w:val="center"/>
        </w:trPr>
        <w:tc>
          <w:tcPr>
            <w:tcW w:w="0" w:type="auto"/>
            <w:shd w:val="clear" w:color="auto" w:fill="auto"/>
          </w:tcPr>
          <w:p w:rsidR="00B72AB7" w:rsidRPr="006C6D49" w:rsidRDefault="00B72AB7" w:rsidP="006C6D49">
            <w:pPr>
              <w:suppressAutoHyphens/>
              <w:spacing w:line="360" w:lineRule="auto"/>
              <w:rPr>
                <w:sz w:val="20"/>
              </w:rPr>
            </w:pPr>
            <w:r w:rsidRPr="006C6D49">
              <w:rPr>
                <w:sz w:val="20"/>
              </w:rPr>
              <w:t>-финансовой устойчивости</w:t>
            </w:r>
          </w:p>
        </w:tc>
        <w:tc>
          <w:tcPr>
            <w:tcW w:w="0" w:type="auto"/>
            <w:shd w:val="clear" w:color="auto" w:fill="auto"/>
          </w:tcPr>
          <w:p w:rsidR="00B72AB7" w:rsidRPr="006C6D49" w:rsidRDefault="00B72AB7" w:rsidP="006C6D49">
            <w:pPr>
              <w:suppressAutoHyphens/>
              <w:spacing w:line="360" w:lineRule="auto"/>
              <w:rPr>
                <w:sz w:val="20"/>
              </w:rPr>
            </w:pPr>
            <w:r w:rsidRPr="006C6D49">
              <w:rPr>
                <w:sz w:val="20"/>
              </w:rPr>
              <w:t>0,34</w:t>
            </w:r>
          </w:p>
        </w:tc>
        <w:tc>
          <w:tcPr>
            <w:tcW w:w="0" w:type="auto"/>
            <w:shd w:val="clear" w:color="auto" w:fill="auto"/>
          </w:tcPr>
          <w:p w:rsidR="00B72AB7" w:rsidRPr="006C6D49" w:rsidRDefault="00B72AB7" w:rsidP="006C6D49">
            <w:pPr>
              <w:suppressAutoHyphens/>
              <w:spacing w:line="360" w:lineRule="auto"/>
              <w:rPr>
                <w:sz w:val="20"/>
              </w:rPr>
            </w:pPr>
            <w:r w:rsidRPr="006C6D49">
              <w:rPr>
                <w:sz w:val="20"/>
              </w:rPr>
              <w:t>0,66</w:t>
            </w:r>
          </w:p>
        </w:tc>
        <w:tc>
          <w:tcPr>
            <w:tcW w:w="0" w:type="auto"/>
            <w:shd w:val="clear" w:color="auto" w:fill="auto"/>
          </w:tcPr>
          <w:p w:rsidR="00B72AB7" w:rsidRPr="006C6D49" w:rsidRDefault="000B67CE" w:rsidP="006C6D49">
            <w:pPr>
              <w:suppressAutoHyphens/>
              <w:spacing w:line="360" w:lineRule="auto"/>
              <w:rPr>
                <w:sz w:val="20"/>
              </w:rPr>
            </w:pPr>
            <w:r w:rsidRPr="006C6D49">
              <w:rPr>
                <w:sz w:val="20"/>
              </w:rPr>
              <w:t>0,96</w:t>
            </w:r>
          </w:p>
        </w:tc>
      </w:tr>
    </w:tbl>
    <w:p w:rsidR="00A24B6F" w:rsidRDefault="00A24B6F" w:rsidP="00DD7CF7">
      <w:pPr>
        <w:suppressAutoHyphens/>
        <w:spacing w:line="360" w:lineRule="auto"/>
        <w:ind w:firstLine="709"/>
        <w:jc w:val="both"/>
        <w:rPr>
          <w:sz w:val="28"/>
          <w:szCs w:val="28"/>
        </w:rPr>
      </w:pPr>
    </w:p>
    <w:p w:rsidR="00261E8B" w:rsidRDefault="00A24B6F" w:rsidP="00DD7CF7">
      <w:pPr>
        <w:suppressAutoHyphens/>
        <w:spacing w:line="360" w:lineRule="auto"/>
        <w:ind w:firstLine="709"/>
        <w:jc w:val="both"/>
        <w:rPr>
          <w:sz w:val="28"/>
          <w:szCs w:val="28"/>
        </w:rPr>
      </w:pPr>
      <w:r>
        <w:rPr>
          <w:sz w:val="28"/>
          <w:szCs w:val="28"/>
        </w:rPr>
        <w:br w:type="page"/>
      </w:r>
      <w:r w:rsidR="00527FC8" w:rsidRPr="00261E8B">
        <w:rPr>
          <w:sz w:val="28"/>
          <w:szCs w:val="28"/>
        </w:rPr>
        <w:t>Из таблицы 2. 7 видим, что:</w:t>
      </w:r>
      <w:r w:rsidR="00DA7D2B" w:rsidRPr="00261E8B">
        <w:rPr>
          <w:sz w:val="28"/>
          <w:szCs w:val="28"/>
        </w:rPr>
        <w:t xml:space="preserve"> </w:t>
      </w:r>
      <w:r w:rsidR="00527FC8" w:rsidRPr="00261E8B">
        <w:rPr>
          <w:sz w:val="28"/>
          <w:szCs w:val="28"/>
        </w:rPr>
        <w:t xml:space="preserve">1) </w:t>
      </w:r>
      <w:r w:rsidR="008E2252" w:rsidRPr="00261E8B">
        <w:rPr>
          <w:sz w:val="28"/>
          <w:szCs w:val="28"/>
        </w:rPr>
        <w:t>В отношении к</w:t>
      </w:r>
      <w:r w:rsidR="00527FC8" w:rsidRPr="00261E8B">
        <w:rPr>
          <w:sz w:val="28"/>
          <w:szCs w:val="28"/>
        </w:rPr>
        <w:t>оэффициент</w:t>
      </w:r>
      <w:r w:rsidR="008E2252" w:rsidRPr="00261E8B">
        <w:rPr>
          <w:sz w:val="28"/>
          <w:szCs w:val="28"/>
        </w:rPr>
        <w:t>а</w:t>
      </w:r>
      <w:r w:rsidR="00527FC8" w:rsidRPr="00261E8B">
        <w:rPr>
          <w:sz w:val="28"/>
          <w:szCs w:val="28"/>
        </w:rPr>
        <w:t xml:space="preserve"> капитализации отмечается значительное его повышение</w:t>
      </w:r>
      <w:r w:rsidR="008E2252" w:rsidRPr="00261E8B">
        <w:rPr>
          <w:sz w:val="28"/>
          <w:szCs w:val="28"/>
        </w:rPr>
        <w:t xml:space="preserve"> к 2006 году</w:t>
      </w:r>
      <w:r w:rsidR="00527FC8" w:rsidRPr="00261E8B">
        <w:rPr>
          <w:sz w:val="28"/>
          <w:szCs w:val="28"/>
        </w:rPr>
        <w:t>, что говорит о том, что организация использует слишком большой объем заемный средств для финансирования своей деятельности. Увеличение зависимости отрицательно сказывается на финансовом климате организации, хотя дополнительные средства и позволяют решать м</w:t>
      </w:r>
      <w:r w:rsidR="008E2252" w:rsidRPr="00261E8B">
        <w:rPr>
          <w:sz w:val="28"/>
          <w:szCs w:val="28"/>
        </w:rPr>
        <w:t>ассу текущих финансовых проблем;</w:t>
      </w:r>
    </w:p>
    <w:p w:rsidR="00527FC8" w:rsidRPr="00261E8B" w:rsidRDefault="00527FC8" w:rsidP="00DD7CF7">
      <w:pPr>
        <w:suppressAutoHyphens/>
        <w:spacing w:line="360" w:lineRule="auto"/>
        <w:ind w:firstLine="709"/>
        <w:jc w:val="both"/>
        <w:rPr>
          <w:sz w:val="28"/>
          <w:szCs w:val="28"/>
        </w:rPr>
      </w:pPr>
      <w:r w:rsidRPr="00261E8B">
        <w:rPr>
          <w:sz w:val="28"/>
          <w:szCs w:val="28"/>
        </w:rPr>
        <w:t>2) Обеспеченность собственными источниками финансирования</w:t>
      </w:r>
      <w:r w:rsidR="00DD7CF7" w:rsidRPr="00261E8B">
        <w:rPr>
          <w:sz w:val="28"/>
          <w:szCs w:val="28"/>
        </w:rPr>
        <w:t xml:space="preserve"> </w:t>
      </w:r>
      <w:r w:rsidRPr="00261E8B">
        <w:rPr>
          <w:sz w:val="28"/>
          <w:szCs w:val="28"/>
        </w:rPr>
        <w:t>значительно улучшилась к 2005 и имеет практиче</w:t>
      </w:r>
      <w:r w:rsidR="008E2252" w:rsidRPr="00261E8B">
        <w:rPr>
          <w:sz w:val="28"/>
          <w:szCs w:val="28"/>
        </w:rPr>
        <w:t>ски оптимальное значение, однако затем этот показатель вновь становится отрицательным, что связано с низкой обеспеченностью собственными средствами;</w:t>
      </w:r>
    </w:p>
    <w:p w:rsidR="008E2252" w:rsidRPr="00261E8B" w:rsidRDefault="00527FC8" w:rsidP="00DD7CF7">
      <w:pPr>
        <w:suppressAutoHyphens/>
        <w:spacing w:line="360" w:lineRule="auto"/>
        <w:ind w:firstLine="709"/>
        <w:jc w:val="both"/>
        <w:rPr>
          <w:sz w:val="28"/>
          <w:szCs w:val="28"/>
        </w:rPr>
      </w:pPr>
      <w:r w:rsidRPr="00261E8B">
        <w:rPr>
          <w:sz w:val="28"/>
          <w:szCs w:val="28"/>
        </w:rPr>
        <w:t xml:space="preserve">3) Значения коэффициентов автономии в течение анализируемого периода </w:t>
      </w:r>
      <w:r w:rsidR="008E2252" w:rsidRPr="00261E8B">
        <w:rPr>
          <w:sz w:val="28"/>
          <w:szCs w:val="28"/>
        </w:rPr>
        <w:t xml:space="preserve">значительно ниже нормы. </w:t>
      </w:r>
      <w:r w:rsidRPr="00261E8B">
        <w:rPr>
          <w:sz w:val="28"/>
          <w:szCs w:val="28"/>
        </w:rPr>
        <w:t xml:space="preserve">И это показывает на то, что организация </w:t>
      </w:r>
      <w:r w:rsidR="008E2252" w:rsidRPr="00261E8B">
        <w:rPr>
          <w:sz w:val="28"/>
          <w:szCs w:val="28"/>
        </w:rPr>
        <w:t>находится в достаточно большой зависимости от заемных источников финансирования, а удельный вес собственных средств в общей сумме источников финансирования слишком мал;</w:t>
      </w:r>
    </w:p>
    <w:p w:rsidR="00527FC8" w:rsidRPr="00261E8B" w:rsidRDefault="00527FC8" w:rsidP="00DD7CF7">
      <w:pPr>
        <w:suppressAutoHyphens/>
        <w:spacing w:line="360" w:lineRule="auto"/>
        <w:ind w:firstLine="709"/>
        <w:jc w:val="both"/>
        <w:rPr>
          <w:sz w:val="28"/>
          <w:szCs w:val="28"/>
        </w:rPr>
      </w:pPr>
      <w:r w:rsidRPr="00261E8B">
        <w:rPr>
          <w:sz w:val="28"/>
          <w:szCs w:val="28"/>
        </w:rPr>
        <w:t xml:space="preserve">4) </w:t>
      </w:r>
      <w:r w:rsidR="008E2252" w:rsidRPr="00261E8B">
        <w:rPr>
          <w:sz w:val="28"/>
          <w:szCs w:val="28"/>
        </w:rPr>
        <w:t>Аналогично коэффициентам автономии коэффициенты финансирования снижаются в течение анализируемого периода. И часть деятельности финансируемая за счет заемных источников значительно выше той, которая обеспечивается собственными средствами;</w:t>
      </w:r>
    </w:p>
    <w:p w:rsidR="00FB5AC5" w:rsidRPr="00261E8B" w:rsidRDefault="00527FC8" w:rsidP="00DD7CF7">
      <w:pPr>
        <w:suppressAutoHyphens/>
        <w:spacing w:line="360" w:lineRule="auto"/>
        <w:ind w:firstLine="709"/>
        <w:jc w:val="both"/>
        <w:rPr>
          <w:sz w:val="28"/>
          <w:szCs w:val="28"/>
        </w:rPr>
      </w:pPr>
      <w:r w:rsidRPr="00261E8B">
        <w:rPr>
          <w:sz w:val="28"/>
          <w:szCs w:val="28"/>
        </w:rPr>
        <w:t>5)</w:t>
      </w:r>
      <w:r w:rsidR="008E2252" w:rsidRPr="00261E8B">
        <w:rPr>
          <w:sz w:val="28"/>
          <w:szCs w:val="28"/>
        </w:rPr>
        <w:t xml:space="preserve"> К 2006</w:t>
      </w:r>
      <w:r w:rsidRPr="00261E8B">
        <w:rPr>
          <w:sz w:val="28"/>
          <w:szCs w:val="28"/>
        </w:rPr>
        <w:t xml:space="preserve"> году коэффициент финансовой устойчивости </w:t>
      </w:r>
      <w:r w:rsidR="008E2252" w:rsidRPr="00261E8B">
        <w:rPr>
          <w:sz w:val="28"/>
          <w:szCs w:val="28"/>
        </w:rPr>
        <w:t>вырос и стал соответствовать нормативному значению и часть активов</w:t>
      </w:r>
      <w:r w:rsidRPr="00261E8B">
        <w:rPr>
          <w:sz w:val="28"/>
          <w:szCs w:val="28"/>
        </w:rPr>
        <w:t>, финансируемая за счет устойчивых источников стала допустимой</w:t>
      </w:r>
      <w:r w:rsidR="008E2252" w:rsidRPr="00261E8B">
        <w:rPr>
          <w:sz w:val="28"/>
          <w:szCs w:val="28"/>
        </w:rPr>
        <w:t xml:space="preserve">. В целом к 2006 году мы видим, что организация имеет определенные проблемы со структурой источников финансирования, а именно, значительной суммы долгосрочных обязательств, однако финансовое состояние так или иначе улучшилось и перспектива на будущее после проведенной реорганизации </w:t>
      </w:r>
      <w:r w:rsidR="00253522" w:rsidRPr="00261E8B">
        <w:rPr>
          <w:sz w:val="28"/>
          <w:szCs w:val="28"/>
        </w:rPr>
        <w:t>более положительная</w:t>
      </w:r>
      <w:r w:rsidR="00E12B30" w:rsidRPr="00261E8B">
        <w:rPr>
          <w:sz w:val="28"/>
          <w:szCs w:val="28"/>
        </w:rPr>
        <w:t xml:space="preserve"> нежели раньше.</w:t>
      </w:r>
    </w:p>
    <w:p w:rsidR="004E1E87" w:rsidRPr="00261E8B" w:rsidRDefault="00A24B6F" w:rsidP="00DD7CF7">
      <w:pPr>
        <w:suppressAutoHyphens/>
        <w:spacing w:line="360" w:lineRule="auto"/>
        <w:ind w:firstLine="709"/>
        <w:jc w:val="both"/>
        <w:rPr>
          <w:sz w:val="28"/>
          <w:szCs w:val="28"/>
        </w:rPr>
      </w:pPr>
      <w:r>
        <w:rPr>
          <w:sz w:val="28"/>
          <w:szCs w:val="28"/>
        </w:rPr>
        <w:br w:type="page"/>
      </w:r>
      <w:r w:rsidR="00F950A6" w:rsidRPr="00261E8B">
        <w:rPr>
          <w:sz w:val="28"/>
          <w:szCs w:val="28"/>
        </w:rPr>
        <w:t>2.</w:t>
      </w:r>
      <w:r w:rsidR="004E1E87" w:rsidRPr="00261E8B">
        <w:rPr>
          <w:sz w:val="28"/>
          <w:szCs w:val="28"/>
        </w:rPr>
        <w:t xml:space="preserve">2 Анализ состава, структуры и динамики использования собственных и заемных средств в ООО </w:t>
      </w:r>
      <w:r w:rsidR="00DD7CF7" w:rsidRPr="00261E8B">
        <w:rPr>
          <w:sz w:val="28"/>
          <w:szCs w:val="28"/>
        </w:rPr>
        <w:t>"</w:t>
      </w:r>
      <w:r w:rsidR="004E1E87" w:rsidRPr="00261E8B">
        <w:rPr>
          <w:sz w:val="28"/>
          <w:szCs w:val="28"/>
        </w:rPr>
        <w:t>Правда</w:t>
      </w:r>
      <w:r w:rsidR="00DD7CF7" w:rsidRPr="00261E8B">
        <w:rPr>
          <w:sz w:val="28"/>
          <w:szCs w:val="28"/>
        </w:rPr>
        <w:t>"</w:t>
      </w:r>
    </w:p>
    <w:p w:rsidR="00862EC3" w:rsidRPr="00261E8B" w:rsidRDefault="00862EC3" w:rsidP="00DD7CF7">
      <w:pPr>
        <w:suppressAutoHyphens/>
        <w:spacing w:line="360" w:lineRule="auto"/>
        <w:ind w:firstLine="709"/>
        <w:jc w:val="both"/>
        <w:rPr>
          <w:sz w:val="28"/>
          <w:szCs w:val="28"/>
        </w:rPr>
      </w:pPr>
    </w:p>
    <w:p w:rsidR="00DD7CF7" w:rsidRPr="00261E8B" w:rsidRDefault="009A0AF5" w:rsidP="00DD7CF7">
      <w:pPr>
        <w:suppressAutoHyphens/>
        <w:spacing w:line="360" w:lineRule="auto"/>
        <w:ind w:firstLine="709"/>
        <w:jc w:val="both"/>
        <w:rPr>
          <w:sz w:val="28"/>
          <w:szCs w:val="28"/>
        </w:rPr>
      </w:pPr>
      <w:r w:rsidRPr="00261E8B">
        <w:rPr>
          <w:sz w:val="28"/>
          <w:szCs w:val="28"/>
        </w:rPr>
        <w:t>О</w:t>
      </w:r>
      <w:r w:rsidR="00862EC3" w:rsidRPr="00261E8B">
        <w:rPr>
          <w:sz w:val="28"/>
          <w:szCs w:val="28"/>
        </w:rPr>
        <w:t>сновой самостоятел</w:t>
      </w:r>
      <w:r w:rsidR="008A72B3" w:rsidRPr="00261E8B">
        <w:rPr>
          <w:sz w:val="28"/>
          <w:szCs w:val="28"/>
        </w:rPr>
        <w:t xml:space="preserve">ьности и независимости деятельности ООО </w:t>
      </w:r>
      <w:r w:rsidR="00DD7CF7" w:rsidRPr="00261E8B">
        <w:rPr>
          <w:sz w:val="28"/>
          <w:szCs w:val="28"/>
        </w:rPr>
        <w:t>"</w:t>
      </w:r>
      <w:r w:rsidR="008A72B3" w:rsidRPr="00261E8B">
        <w:rPr>
          <w:sz w:val="28"/>
          <w:szCs w:val="28"/>
        </w:rPr>
        <w:t>Правда</w:t>
      </w:r>
      <w:r w:rsidR="00DD7CF7" w:rsidRPr="00261E8B">
        <w:rPr>
          <w:sz w:val="28"/>
          <w:szCs w:val="28"/>
        </w:rPr>
        <w:t>"</w:t>
      </w:r>
      <w:r w:rsidR="008A72B3" w:rsidRPr="00261E8B">
        <w:rPr>
          <w:sz w:val="28"/>
          <w:szCs w:val="28"/>
        </w:rPr>
        <w:t xml:space="preserve"> является</w:t>
      </w:r>
      <w:r w:rsidRPr="00261E8B">
        <w:rPr>
          <w:sz w:val="28"/>
          <w:szCs w:val="28"/>
        </w:rPr>
        <w:t xml:space="preserve"> собственный капитал, который</w:t>
      </w:r>
      <w:r w:rsidR="00862EC3" w:rsidRPr="00261E8B">
        <w:rPr>
          <w:sz w:val="28"/>
          <w:szCs w:val="28"/>
        </w:rPr>
        <w:t xml:space="preserve"> инвестируется на долгосрочной основе и подвергается наибольшему риску. Однако собственный капитал ограничен в размерах. Кроме того, финансирование деятельности </w:t>
      </w:r>
      <w:r w:rsidRPr="00261E8B">
        <w:rPr>
          <w:sz w:val="28"/>
          <w:szCs w:val="28"/>
        </w:rPr>
        <w:t>организации</w:t>
      </w:r>
      <w:r w:rsidR="00862EC3" w:rsidRPr="00261E8B">
        <w:rPr>
          <w:sz w:val="28"/>
          <w:szCs w:val="28"/>
        </w:rPr>
        <w:t xml:space="preserve"> только за счет собственных средств не</w:t>
      </w:r>
      <w:r w:rsidRPr="00261E8B">
        <w:rPr>
          <w:sz w:val="28"/>
          <w:szCs w:val="28"/>
        </w:rPr>
        <w:t xml:space="preserve"> является целесообразным</w:t>
      </w:r>
      <w:r w:rsidR="00862EC3" w:rsidRPr="00261E8B">
        <w:rPr>
          <w:sz w:val="28"/>
          <w:szCs w:val="28"/>
        </w:rPr>
        <w:t xml:space="preserve">, </w:t>
      </w:r>
      <w:r w:rsidRPr="00261E8B">
        <w:rPr>
          <w:sz w:val="28"/>
          <w:szCs w:val="28"/>
        </w:rPr>
        <w:t xml:space="preserve">т. к. </w:t>
      </w:r>
      <w:r w:rsidR="00862EC3" w:rsidRPr="00261E8B">
        <w:rPr>
          <w:sz w:val="28"/>
          <w:szCs w:val="28"/>
        </w:rPr>
        <w:t xml:space="preserve">производство </w:t>
      </w:r>
      <w:r w:rsidRPr="00261E8B">
        <w:rPr>
          <w:sz w:val="28"/>
          <w:szCs w:val="28"/>
        </w:rPr>
        <w:t xml:space="preserve">в ООО </w:t>
      </w:r>
      <w:r w:rsidR="00DD7CF7" w:rsidRPr="00261E8B">
        <w:rPr>
          <w:sz w:val="28"/>
          <w:szCs w:val="28"/>
        </w:rPr>
        <w:t>"</w:t>
      </w:r>
      <w:r w:rsidRPr="00261E8B">
        <w:rPr>
          <w:sz w:val="28"/>
          <w:szCs w:val="28"/>
        </w:rPr>
        <w:t>Правда</w:t>
      </w:r>
      <w:r w:rsidR="00DD7CF7" w:rsidRPr="00261E8B">
        <w:rPr>
          <w:sz w:val="28"/>
          <w:szCs w:val="28"/>
        </w:rPr>
        <w:t>"</w:t>
      </w:r>
      <w:r w:rsidRPr="00261E8B">
        <w:rPr>
          <w:sz w:val="28"/>
          <w:szCs w:val="28"/>
        </w:rPr>
        <w:t xml:space="preserve"> носи</w:t>
      </w:r>
      <w:r w:rsidR="00862EC3" w:rsidRPr="00261E8B">
        <w:rPr>
          <w:sz w:val="28"/>
          <w:szCs w:val="28"/>
        </w:rPr>
        <w:t>т сезонный характер.</w:t>
      </w:r>
      <w:r w:rsidRPr="00261E8B">
        <w:rPr>
          <w:sz w:val="28"/>
          <w:szCs w:val="28"/>
        </w:rPr>
        <w:t xml:space="preserve"> То есть</w:t>
      </w:r>
      <w:r w:rsidR="00862EC3" w:rsidRPr="00261E8B">
        <w:rPr>
          <w:sz w:val="28"/>
          <w:szCs w:val="28"/>
        </w:rPr>
        <w:t xml:space="preserve"> в отдельные периоды накаплива</w:t>
      </w:r>
      <w:r w:rsidRPr="00261E8B">
        <w:rPr>
          <w:sz w:val="28"/>
          <w:szCs w:val="28"/>
        </w:rPr>
        <w:t>ю</w:t>
      </w:r>
      <w:r w:rsidR="00862EC3" w:rsidRPr="00261E8B">
        <w:rPr>
          <w:sz w:val="28"/>
          <w:szCs w:val="28"/>
        </w:rPr>
        <w:t xml:space="preserve">тся большие средства на счетах в банке, а в другие их </w:t>
      </w:r>
      <w:r w:rsidRPr="00261E8B">
        <w:rPr>
          <w:sz w:val="28"/>
          <w:szCs w:val="28"/>
        </w:rPr>
        <w:t>недостает</w:t>
      </w:r>
      <w:r w:rsidR="00862EC3" w:rsidRPr="00261E8B">
        <w:rPr>
          <w:sz w:val="28"/>
          <w:szCs w:val="28"/>
        </w:rPr>
        <w:t xml:space="preserve">. Следует также иметь в виду, что </w:t>
      </w:r>
      <w:r w:rsidRPr="00261E8B">
        <w:rPr>
          <w:sz w:val="28"/>
          <w:szCs w:val="28"/>
        </w:rPr>
        <w:t>привлекая заемные средства, организация</w:t>
      </w:r>
      <w:r w:rsidR="00862EC3" w:rsidRPr="00261E8B">
        <w:rPr>
          <w:sz w:val="28"/>
          <w:szCs w:val="28"/>
        </w:rPr>
        <w:t xml:space="preserve"> может повысить рентабельность собственного капитала.</w:t>
      </w:r>
    </w:p>
    <w:p w:rsidR="00862EC3" w:rsidRPr="00261E8B" w:rsidRDefault="00862EC3" w:rsidP="00DD7CF7">
      <w:pPr>
        <w:suppressAutoHyphens/>
        <w:spacing w:line="360" w:lineRule="auto"/>
        <w:ind w:firstLine="709"/>
        <w:jc w:val="both"/>
        <w:rPr>
          <w:sz w:val="28"/>
          <w:szCs w:val="28"/>
        </w:rPr>
      </w:pPr>
      <w:r w:rsidRPr="00261E8B">
        <w:rPr>
          <w:sz w:val="28"/>
          <w:szCs w:val="28"/>
        </w:rPr>
        <w:t>От того, насколько оптимально соотношение собственного и заемного капитала, во многом зависит финансовое положение</w:t>
      </w:r>
      <w:r w:rsidR="009A0AF5" w:rsidRPr="00261E8B">
        <w:rPr>
          <w:sz w:val="28"/>
          <w:szCs w:val="28"/>
        </w:rPr>
        <w:t xml:space="preserve"> организации</w:t>
      </w:r>
      <w:r w:rsidRPr="00261E8B">
        <w:rPr>
          <w:sz w:val="28"/>
          <w:szCs w:val="28"/>
        </w:rPr>
        <w:t>.</w:t>
      </w:r>
      <w:r w:rsidR="009A0AF5" w:rsidRPr="00261E8B">
        <w:rPr>
          <w:sz w:val="28"/>
          <w:szCs w:val="28"/>
        </w:rPr>
        <w:t xml:space="preserve"> Рассмотрим структуру источников капитала ООО </w:t>
      </w:r>
      <w:r w:rsidR="00DD7CF7" w:rsidRPr="00261E8B">
        <w:rPr>
          <w:sz w:val="28"/>
          <w:szCs w:val="28"/>
        </w:rPr>
        <w:t>"</w:t>
      </w:r>
      <w:r w:rsidR="009A0AF5" w:rsidRPr="00261E8B">
        <w:rPr>
          <w:sz w:val="28"/>
          <w:szCs w:val="28"/>
        </w:rPr>
        <w:t>Правда</w:t>
      </w:r>
      <w:r w:rsidR="00DD7CF7" w:rsidRPr="00261E8B">
        <w:rPr>
          <w:sz w:val="28"/>
          <w:szCs w:val="28"/>
        </w:rPr>
        <w:t>"</w:t>
      </w:r>
      <w:r w:rsidR="009A0AF5" w:rsidRPr="00261E8B">
        <w:rPr>
          <w:sz w:val="28"/>
          <w:szCs w:val="28"/>
        </w:rPr>
        <w:t xml:space="preserve"> на основе таблицы.</w:t>
      </w:r>
    </w:p>
    <w:p w:rsidR="00F950A6" w:rsidRPr="00261E8B" w:rsidRDefault="00F950A6" w:rsidP="00DD7CF7">
      <w:pPr>
        <w:shd w:val="clear" w:color="auto" w:fill="FFFFFF"/>
        <w:suppressAutoHyphens/>
        <w:spacing w:line="360" w:lineRule="auto"/>
        <w:ind w:firstLine="709"/>
        <w:jc w:val="both"/>
        <w:rPr>
          <w:sz w:val="28"/>
          <w:szCs w:val="28"/>
          <w:lang w:val="en-US"/>
        </w:rPr>
      </w:pPr>
    </w:p>
    <w:p w:rsidR="00862EC3" w:rsidRPr="00261E8B" w:rsidRDefault="00CF452C" w:rsidP="00DD7CF7">
      <w:pPr>
        <w:shd w:val="clear" w:color="auto" w:fill="FFFFFF"/>
        <w:suppressAutoHyphens/>
        <w:spacing w:line="360" w:lineRule="auto"/>
        <w:ind w:firstLine="709"/>
        <w:jc w:val="both"/>
        <w:rPr>
          <w:iCs/>
          <w:sz w:val="28"/>
          <w:szCs w:val="28"/>
        </w:rPr>
      </w:pPr>
      <w:r w:rsidRPr="00261E8B">
        <w:rPr>
          <w:sz w:val="28"/>
          <w:szCs w:val="28"/>
        </w:rPr>
        <w:t>Таблица 2.</w:t>
      </w:r>
      <w:r w:rsidR="00FB0C05" w:rsidRPr="00261E8B">
        <w:rPr>
          <w:sz w:val="28"/>
          <w:szCs w:val="28"/>
        </w:rPr>
        <w:t xml:space="preserve"> 8</w:t>
      </w:r>
      <w:r w:rsidR="006C4BFE" w:rsidRPr="00261E8B">
        <w:rPr>
          <w:iCs/>
          <w:sz w:val="28"/>
          <w:szCs w:val="28"/>
        </w:rPr>
        <w:t xml:space="preserve"> - </w:t>
      </w:r>
      <w:r w:rsidR="008C3391" w:rsidRPr="00261E8B">
        <w:rPr>
          <w:iCs/>
          <w:sz w:val="28"/>
          <w:szCs w:val="28"/>
        </w:rPr>
        <w:t>Анализ структуры источников капита</w:t>
      </w:r>
      <w:r w:rsidRPr="00261E8B">
        <w:rPr>
          <w:iCs/>
          <w:sz w:val="28"/>
          <w:szCs w:val="28"/>
        </w:rPr>
        <w:t>ла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092"/>
        <w:gridCol w:w="795"/>
        <w:gridCol w:w="814"/>
        <w:gridCol w:w="906"/>
        <w:gridCol w:w="692"/>
        <w:gridCol w:w="692"/>
        <w:gridCol w:w="693"/>
      </w:tblGrid>
      <w:tr w:rsidR="009A0AF5" w:rsidRPr="006C6D49" w:rsidTr="006C6D49">
        <w:trPr>
          <w:jc w:val="center"/>
        </w:trPr>
        <w:tc>
          <w:tcPr>
            <w:tcW w:w="0" w:type="auto"/>
            <w:vMerge w:val="restart"/>
            <w:shd w:val="clear" w:color="auto" w:fill="auto"/>
          </w:tcPr>
          <w:p w:rsidR="009A0AF5" w:rsidRPr="006C6D49" w:rsidRDefault="009A0AF5" w:rsidP="006C6D49">
            <w:pPr>
              <w:shd w:val="clear" w:color="auto" w:fill="FFFFFF"/>
              <w:suppressAutoHyphens/>
              <w:spacing w:line="360" w:lineRule="auto"/>
              <w:rPr>
                <w:sz w:val="20"/>
                <w:lang w:val="en-US"/>
              </w:rPr>
            </w:pPr>
            <w:r w:rsidRPr="006C6D49">
              <w:rPr>
                <w:sz w:val="20"/>
              </w:rPr>
              <w:t>Источник капитала</w:t>
            </w:r>
          </w:p>
        </w:tc>
        <w:tc>
          <w:tcPr>
            <w:tcW w:w="0" w:type="auto"/>
            <w:gridSpan w:val="3"/>
            <w:shd w:val="clear" w:color="auto" w:fill="auto"/>
          </w:tcPr>
          <w:p w:rsidR="009A0AF5" w:rsidRPr="006C6D49" w:rsidRDefault="009A0AF5" w:rsidP="006C6D49">
            <w:pPr>
              <w:shd w:val="clear" w:color="auto" w:fill="FFFFFF"/>
              <w:suppressAutoHyphens/>
              <w:spacing w:line="360" w:lineRule="auto"/>
              <w:rPr>
                <w:sz w:val="20"/>
              </w:rPr>
            </w:pPr>
            <w:r w:rsidRPr="006C6D49">
              <w:rPr>
                <w:sz w:val="20"/>
              </w:rPr>
              <w:t>Наличие средств, тыс. руб.</w:t>
            </w:r>
          </w:p>
        </w:tc>
        <w:tc>
          <w:tcPr>
            <w:tcW w:w="0" w:type="auto"/>
            <w:gridSpan w:val="3"/>
            <w:shd w:val="clear" w:color="auto" w:fill="auto"/>
          </w:tcPr>
          <w:p w:rsidR="009A0AF5" w:rsidRPr="006C6D49" w:rsidRDefault="009A0AF5" w:rsidP="006C6D49">
            <w:pPr>
              <w:shd w:val="clear" w:color="auto" w:fill="FFFFFF"/>
              <w:suppressAutoHyphens/>
              <w:spacing w:line="360" w:lineRule="auto"/>
              <w:rPr>
                <w:sz w:val="20"/>
              </w:rPr>
            </w:pPr>
            <w:r w:rsidRPr="006C6D49">
              <w:rPr>
                <w:sz w:val="20"/>
              </w:rPr>
              <w:t>Структура средств, %</w:t>
            </w:r>
          </w:p>
        </w:tc>
      </w:tr>
      <w:tr w:rsidR="009A0AF5" w:rsidRPr="006C6D49" w:rsidTr="006C6D49">
        <w:trPr>
          <w:jc w:val="center"/>
        </w:trPr>
        <w:tc>
          <w:tcPr>
            <w:tcW w:w="0" w:type="auto"/>
            <w:vMerge/>
            <w:shd w:val="clear" w:color="auto" w:fill="auto"/>
          </w:tcPr>
          <w:p w:rsidR="009A0AF5" w:rsidRPr="006C6D49" w:rsidRDefault="009A0AF5" w:rsidP="006C6D49">
            <w:pPr>
              <w:shd w:val="clear" w:color="auto" w:fill="FFFFFF"/>
              <w:suppressAutoHyphens/>
              <w:spacing w:line="360" w:lineRule="auto"/>
              <w:rPr>
                <w:sz w:val="20"/>
              </w:rPr>
            </w:pPr>
          </w:p>
        </w:tc>
        <w:tc>
          <w:tcPr>
            <w:tcW w:w="0" w:type="auto"/>
            <w:shd w:val="clear" w:color="auto" w:fill="auto"/>
          </w:tcPr>
          <w:p w:rsidR="009A0AF5" w:rsidRPr="006C6D49" w:rsidRDefault="009A0AF5" w:rsidP="006C6D49">
            <w:pPr>
              <w:shd w:val="clear" w:color="auto" w:fill="FFFFFF"/>
              <w:suppressAutoHyphens/>
              <w:spacing w:line="360" w:lineRule="auto"/>
              <w:rPr>
                <w:sz w:val="20"/>
              </w:rPr>
            </w:pPr>
            <w:r w:rsidRPr="006C6D49">
              <w:rPr>
                <w:sz w:val="20"/>
              </w:rPr>
              <w:t>2004</w:t>
            </w:r>
          </w:p>
        </w:tc>
        <w:tc>
          <w:tcPr>
            <w:tcW w:w="0" w:type="auto"/>
            <w:shd w:val="clear" w:color="auto" w:fill="auto"/>
          </w:tcPr>
          <w:p w:rsidR="009A0AF5" w:rsidRPr="006C6D49" w:rsidRDefault="009A0AF5" w:rsidP="006C6D49">
            <w:pPr>
              <w:shd w:val="clear" w:color="auto" w:fill="FFFFFF"/>
              <w:suppressAutoHyphens/>
              <w:spacing w:line="360" w:lineRule="auto"/>
              <w:rPr>
                <w:sz w:val="20"/>
              </w:rPr>
            </w:pPr>
            <w:r w:rsidRPr="006C6D49">
              <w:rPr>
                <w:sz w:val="20"/>
              </w:rPr>
              <w:t>2005</w:t>
            </w:r>
          </w:p>
        </w:tc>
        <w:tc>
          <w:tcPr>
            <w:tcW w:w="0" w:type="auto"/>
            <w:shd w:val="clear" w:color="auto" w:fill="auto"/>
          </w:tcPr>
          <w:p w:rsidR="009A0AF5" w:rsidRPr="006C6D49" w:rsidRDefault="009A0AF5" w:rsidP="006C6D49">
            <w:pPr>
              <w:shd w:val="clear" w:color="auto" w:fill="FFFFFF"/>
              <w:suppressAutoHyphens/>
              <w:spacing w:line="360" w:lineRule="auto"/>
              <w:rPr>
                <w:sz w:val="20"/>
              </w:rPr>
            </w:pPr>
            <w:r w:rsidRPr="006C6D49">
              <w:rPr>
                <w:sz w:val="20"/>
              </w:rPr>
              <w:t>2006</w:t>
            </w:r>
          </w:p>
        </w:tc>
        <w:tc>
          <w:tcPr>
            <w:tcW w:w="0" w:type="auto"/>
            <w:shd w:val="clear" w:color="auto" w:fill="auto"/>
          </w:tcPr>
          <w:p w:rsidR="009A0AF5" w:rsidRPr="006C6D49" w:rsidRDefault="009A0AF5" w:rsidP="006C6D49">
            <w:pPr>
              <w:shd w:val="clear" w:color="auto" w:fill="FFFFFF"/>
              <w:suppressAutoHyphens/>
              <w:spacing w:line="360" w:lineRule="auto"/>
              <w:rPr>
                <w:sz w:val="20"/>
              </w:rPr>
            </w:pPr>
            <w:r w:rsidRPr="006C6D49">
              <w:rPr>
                <w:sz w:val="20"/>
              </w:rPr>
              <w:t>2004</w:t>
            </w:r>
          </w:p>
        </w:tc>
        <w:tc>
          <w:tcPr>
            <w:tcW w:w="0" w:type="auto"/>
            <w:shd w:val="clear" w:color="auto" w:fill="auto"/>
          </w:tcPr>
          <w:p w:rsidR="009A0AF5" w:rsidRPr="006C6D49" w:rsidRDefault="009A0AF5" w:rsidP="006C6D49">
            <w:pPr>
              <w:shd w:val="clear" w:color="auto" w:fill="FFFFFF"/>
              <w:suppressAutoHyphens/>
              <w:spacing w:line="360" w:lineRule="auto"/>
              <w:rPr>
                <w:sz w:val="20"/>
              </w:rPr>
            </w:pPr>
            <w:r w:rsidRPr="006C6D49">
              <w:rPr>
                <w:sz w:val="20"/>
              </w:rPr>
              <w:t>2005</w:t>
            </w:r>
          </w:p>
        </w:tc>
        <w:tc>
          <w:tcPr>
            <w:tcW w:w="0" w:type="auto"/>
            <w:shd w:val="clear" w:color="auto" w:fill="auto"/>
          </w:tcPr>
          <w:p w:rsidR="009A0AF5" w:rsidRPr="006C6D49" w:rsidRDefault="009A0AF5" w:rsidP="006C6D49">
            <w:pPr>
              <w:shd w:val="clear" w:color="auto" w:fill="FFFFFF"/>
              <w:suppressAutoHyphens/>
              <w:spacing w:line="360" w:lineRule="auto"/>
              <w:rPr>
                <w:sz w:val="20"/>
              </w:rPr>
            </w:pPr>
            <w:r w:rsidRPr="006C6D49">
              <w:rPr>
                <w:sz w:val="20"/>
              </w:rPr>
              <w:t>2006</w:t>
            </w:r>
          </w:p>
        </w:tc>
      </w:tr>
      <w:tr w:rsidR="0087116C" w:rsidRPr="006C6D49" w:rsidTr="006C6D49">
        <w:trPr>
          <w:jc w:val="center"/>
        </w:trPr>
        <w:tc>
          <w:tcPr>
            <w:tcW w:w="0" w:type="auto"/>
            <w:shd w:val="clear" w:color="auto" w:fill="auto"/>
          </w:tcPr>
          <w:p w:rsidR="0087116C" w:rsidRPr="006C6D49" w:rsidRDefault="0087116C" w:rsidP="006C6D49">
            <w:pPr>
              <w:shd w:val="clear" w:color="auto" w:fill="FFFFFF"/>
              <w:suppressAutoHyphens/>
              <w:spacing w:line="360" w:lineRule="auto"/>
              <w:rPr>
                <w:sz w:val="20"/>
              </w:rPr>
            </w:pPr>
            <w:r w:rsidRPr="006C6D49">
              <w:rPr>
                <w:sz w:val="20"/>
              </w:rPr>
              <w:t>Собственный капитал</w:t>
            </w:r>
          </w:p>
        </w:tc>
        <w:tc>
          <w:tcPr>
            <w:tcW w:w="0" w:type="auto"/>
            <w:shd w:val="clear" w:color="auto" w:fill="auto"/>
          </w:tcPr>
          <w:p w:rsidR="0087116C" w:rsidRPr="006C6D49" w:rsidRDefault="0087116C" w:rsidP="006C6D49">
            <w:pPr>
              <w:suppressAutoHyphens/>
              <w:spacing w:line="360" w:lineRule="auto"/>
              <w:rPr>
                <w:sz w:val="20"/>
              </w:rPr>
            </w:pPr>
            <w:r w:rsidRPr="006C6D49">
              <w:rPr>
                <w:sz w:val="20"/>
              </w:rPr>
              <w:t>13801</w:t>
            </w:r>
          </w:p>
        </w:tc>
        <w:tc>
          <w:tcPr>
            <w:tcW w:w="0" w:type="auto"/>
            <w:shd w:val="clear" w:color="auto" w:fill="auto"/>
          </w:tcPr>
          <w:p w:rsidR="0087116C" w:rsidRPr="006C6D49" w:rsidRDefault="0087116C" w:rsidP="006C6D49">
            <w:pPr>
              <w:suppressAutoHyphens/>
              <w:spacing w:line="360" w:lineRule="auto"/>
              <w:rPr>
                <w:sz w:val="20"/>
              </w:rPr>
            </w:pPr>
            <w:r w:rsidRPr="006C6D49">
              <w:rPr>
                <w:sz w:val="20"/>
              </w:rPr>
              <w:t>- 6104</w:t>
            </w:r>
          </w:p>
        </w:tc>
        <w:tc>
          <w:tcPr>
            <w:tcW w:w="0" w:type="auto"/>
            <w:shd w:val="clear" w:color="auto" w:fill="auto"/>
          </w:tcPr>
          <w:p w:rsidR="0087116C" w:rsidRPr="006C6D49" w:rsidRDefault="0087116C" w:rsidP="006C6D49">
            <w:pPr>
              <w:suppressAutoHyphens/>
              <w:spacing w:line="360" w:lineRule="auto"/>
              <w:rPr>
                <w:sz w:val="20"/>
              </w:rPr>
            </w:pPr>
            <w:r w:rsidRPr="006C6D49">
              <w:rPr>
                <w:sz w:val="20"/>
              </w:rPr>
              <w:t>28220</w:t>
            </w:r>
          </w:p>
        </w:tc>
        <w:tc>
          <w:tcPr>
            <w:tcW w:w="0" w:type="auto"/>
            <w:shd w:val="clear" w:color="auto" w:fill="auto"/>
          </w:tcPr>
          <w:p w:rsidR="0087116C" w:rsidRPr="006C6D49" w:rsidRDefault="0087116C" w:rsidP="006C6D49">
            <w:pPr>
              <w:shd w:val="clear" w:color="auto" w:fill="FFFFFF"/>
              <w:suppressAutoHyphens/>
              <w:spacing w:line="360" w:lineRule="auto"/>
              <w:rPr>
                <w:sz w:val="20"/>
              </w:rPr>
            </w:pPr>
            <w:r w:rsidRPr="006C6D49">
              <w:rPr>
                <w:sz w:val="20"/>
              </w:rPr>
              <w:t>34</w:t>
            </w:r>
          </w:p>
        </w:tc>
        <w:tc>
          <w:tcPr>
            <w:tcW w:w="0" w:type="auto"/>
            <w:shd w:val="clear" w:color="auto" w:fill="auto"/>
          </w:tcPr>
          <w:p w:rsidR="0087116C" w:rsidRPr="006C6D49" w:rsidRDefault="0087116C" w:rsidP="006C6D49">
            <w:pPr>
              <w:shd w:val="clear" w:color="auto" w:fill="FFFFFF"/>
              <w:suppressAutoHyphens/>
              <w:spacing w:line="360" w:lineRule="auto"/>
              <w:rPr>
                <w:sz w:val="20"/>
              </w:rPr>
            </w:pPr>
            <w:r w:rsidRPr="006C6D49">
              <w:rPr>
                <w:sz w:val="20"/>
              </w:rPr>
              <w:t>- 65</w:t>
            </w:r>
          </w:p>
        </w:tc>
        <w:tc>
          <w:tcPr>
            <w:tcW w:w="0" w:type="auto"/>
            <w:shd w:val="clear" w:color="auto" w:fill="auto"/>
          </w:tcPr>
          <w:p w:rsidR="0087116C" w:rsidRPr="006C6D49" w:rsidRDefault="0087116C" w:rsidP="006C6D49">
            <w:pPr>
              <w:shd w:val="clear" w:color="auto" w:fill="FFFFFF"/>
              <w:suppressAutoHyphens/>
              <w:spacing w:line="360" w:lineRule="auto"/>
              <w:rPr>
                <w:sz w:val="20"/>
              </w:rPr>
            </w:pPr>
            <w:r w:rsidRPr="006C6D49">
              <w:rPr>
                <w:sz w:val="20"/>
              </w:rPr>
              <w:t>27</w:t>
            </w:r>
          </w:p>
        </w:tc>
      </w:tr>
      <w:tr w:rsidR="0087116C" w:rsidRPr="006C6D49" w:rsidTr="006C6D49">
        <w:trPr>
          <w:jc w:val="center"/>
        </w:trPr>
        <w:tc>
          <w:tcPr>
            <w:tcW w:w="0" w:type="auto"/>
            <w:shd w:val="clear" w:color="auto" w:fill="auto"/>
          </w:tcPr>
          <w:p w:rsidR="0087116C" w:rsidRPr="006C6D49" w:rsidRDefault="0087116C" w:rsidP="006C6D49">
            <w:pPr>
              <w:shd w:val="clear" w:color="auto" w:fill="FFFFFF"/>
              <w:suppressAutoHyphens/>
              <w:spacing w:line="360" w:lineRule="auto"/>
              <w:rPr>
                <w:sz w:val="20"/>
              </w:rPr>
            </w:pPr>
            <w:r w:rsidRPr="006C6D49">
              <w:rPr>
                <w:sz w:val="20"/>
              </w:rPr>
              <w:t>Заемный капитал</w:t>
            </w:r>
          </w:p>
        </w:tc>
        <w:tc>
          <w:tcPr>
            <w:tcW w:w="0" w:type="auto"/>
            <w:shd w:val="clear" w:color="auto" w:fill="auto"/>
          </w:tcPr>
          <w:p w:rsidR="0087116C" w:rsidRPr="006C6D49" w:rsidRDefault="0087116C" w:rsidP="006C6D49">
            <w:pPr>
              <w:shd w:val="clear" w:color="auto" w:fill="FFFFFF"/>
              <w:suppressAutoHyphens/>
              <w:spacing w:line="360" w:lineRule="auto"/>
              <w:rPr>
                <w:sz w:val="20"/>
                <w:lang w:val="en-US"/>
              </w:rPr>
            </w:pPr>
            <w:r w:rsidRPr="006C6D49">
              <w:rPr>
                <w:sz w:val="20"/>
              </w:rPr>
              <w:t>26737</w:t>
            </w:r>
          </w:p>
        </w:tc>
        <w:tc>
          <w:tcPr>
            <w:tcW w:w="0" w:type="auto"/>
            <w:shd w:val="clear" w:color="auto" w:fill="auto"/>
          </w:tcPr>
          <w:p w:rsidR="0087116C" w:rsidRPr="006C6D49" w:rsidRDefault="0087116C" w:rsidP="006C6D49">
            <w:pPr>
              <w:shd w:val="clear" w:color="auto" w:fill="FFFFFF"/>
              <w:suppressAutoHyphens/>
              <w:spacing w:line="360" w:lineRule="auto"/>
              <w:rPr>
                <w:sz w:val="20"/>
              </w:rPr>
            </w:pPr>
            <w:r w:rsidRPr="006C6D49">
              <w:rPr>
                <w:sz w:val="20"/>
              </w:rPr>
              <w:t>15450</w:t>
            </w:r>
          </w:p>
        </w:tc>
        <w:tc>
          <w:tcPr>
            <w:tcW w:w="0" w:type="auto"/>
            <w:shd w:val="clear" w:color="auto" w:fill="auto"/>
          </w:tcPr>
          <w:p w:rsidR="0087116C" w:rsidRPr="006C6D49" w:rsidRDefault="0087116C" w:rsidP="006C6D49">
            <w:pPr>
              <w:shd w:val="clear" w:color="auto" w:fill="FFFFFF"/>
              <w:suppressAutoHyphens/>
              <w:spacing w:line="360" w:lineRule="auto"/>
              <w:rPr>
                <w:sz w:val="20"/>
              </w:rPr>
            </w:pPr>
            <w:r w:rsidRPr="006C6D49">
              <w:rPr>
                <w:sz w:val="20"/>
              </w:rPr>
              <w:t>78070</w:t>
            </w:r>
          </w:p>
        </w:tc>
        <w:tc>
          <w:tcPr>
            <w:tcW w:w="0" w:type="auto"/>
            <w:shd w:val="clear" w:color="auto" w:fill="auto"/>
          </w:tcPr>
          <w:p w:rsidR="0087116C" w:rsidRPr="006C6D49" w:rsidRDefault="0087116C" w:rsidP="006C6D49">
            <w:pPr>
              <w:shd w:val="clear" w:color="auto" w:fill="FFFFFF"/>
              <w:suppressAutoHyphens/>
              <w:spacing w:line="360" w:lineRule="auto"/>
              <w:rPr>
                <w:sz w:val="20"/>
              </w:rPr>
            </w:pPr>
            <w:r w:rsidRPr="006C6D49">
              <w:rPr>
                <w:sz w:val="20"/>
              </w:rPr>
              <w:t>66</w:t>
            </w:r>
          </w:p>
        </w:tc>
        <w:tc>
          <w:tcPr>
            <w:tcW w:w="0" w:type="auto"/>
            <w:shd w:val="clear" w:color="auto" w:fill="auto"/>
          </w:tcPr>
          <w:p w:rsidR="0087116C" w:rsidRPr="006C6D49" w:rsidRDefault="0087116C" w:rsidP="006C6D49">
            <w:pPr>
              <w:shd w:val="clear" w:color="auto" w:fill="FFFFFF"/>
              <w:suppressAutoHyphens/>
              <w:spacing w:line="360" w:lineRule="auto"/>
              <w:rPr>
                <w:sz w:val="20"/>
              </w:rPr>
            </w:pPr>
            <w:r w:rsidRPr="006C6D49">
              <w:rPr>
                <w:sz w:val="20"/>
              </w:rPr>
              <w:t>165</w:t>
            </w:r>
          </w:p>
        </w:tc>
        <w:tc>
          <w:tcPr>
            <w:tcW w:w="0" w:type="auto"/>
            <w:shd w:val="clear" w:color="auto" w:fill="auto"/>
          </w:tcPr>
          <w:p w:rsidR="0087116C" w:rsidRPr="006C6D49" w:rsidRDefault="0087116C" w:rsidP="006C6D49">
            <w:pPr>
              <w:shd w:val="clear" w:color="auto" w:fill="FFFFFF"/>
              <w:suppressAutoHyphens/>
              <w:spacing w:line="360" w:lineRule="auto"/>
              <w:rPr>
                <w:sz w:val="20"/>
              </w:rPr>
            </w:pPr>
            <w:r w:rsidRPr="006C6D49">
              <w:rPr>
                <w:sz w:val="20"/>
              </w:rPr>
              <w:t>73</w:t>
            </w:r>
          </w:p>
        </w:tc>
      </w:tr>
      <w:tr w:rsidR="0087116C" w:rsidRPr="006C6D49" w:rsidTr="006C6D49">
        <w:trPr>
          <w:jc w:val="center"/>
        </w:trPr>
        <w:tc>
          <w:tcPr>
            <w:tcW w:w="0" w:type="auto"/>
            <w:shd w:val="clear" w:color="auto" w:fill="auto"/>
          </w:tcPr>
          <w:p w:rsidR="0087116C" w:rsidRPr="006C6D49" w:rsidRDefault="0087116C" w:rsidP="006C6D49">
            <w:pPr>
              <w:shd w:val="clear" w:color="auto" w:fill="FFFFFF"/>
              <w:suppressAutoHyphens/>
              <w:spacing w:line="360" w:lineRule="auto"/>
              <w:rPr>
                <w:sz w:val="20"/>
              </w:rPr>
            </w:pPr>
            <w:r w:rsidRPr="006C6D49">
              <w:rPr>
                <w:sz w:val="20"/>
              </w:rPr>
              <w:t>Итого</w:t>
            </w:r>
          </w:p>
        </w:tc>
        <w:tc>
          <w:tcPr>
            <w:tcW w:w="0" w:type="auto"/>
            <w:shd w:val="clear" w:color="auto" w:fill="auto"/>
          </w:tcPr>
          <w:p w:rsidR="0087116C" w:rsidRPr="006C6D49" w:rsidRDefault="0087116C" w:rsidP="006C6D49">
            <w:pPr>
              <w:shd w:val="clear" w:color="auto" w:fill="FFFFFF"/>
              <w:suppressAutoHyphens/>
              <w:spacing w:line="360" w:lineRule="auto"/>
              <w:rPr>
                <w:sz w:val="20"/>
              </w:rPr>
            </w:pPr>
            <w:r w:rsidRPr="006C6D49">
              <w:rPr>
                <w:sz w:val="20"/>
              </w:rPr>
              <w:t>40538</w:t>
            </w:r>
          </w:p>
        </w:tc>
        <w:tc>
          <w:tcPr>
            <w:tcW w:w="0" w:type="auto"/>
            <w:shd w:val="clear" w:color="auto" w:fill="auto"/>
          </w:tcPr>
          <w:p w:rsidR="0087116C" w:rsidRPr="006C6D49" w:rsidRDefault="0087116C" w:rsidP="006C6D49">
            <w:pPr>
              <w:shd w:val="clear" w:color="auto" w:fill="FFFFFF"/>
              <w:suppressAutoHyphens/>
              <w:spacing w:line="360" w:lineRule="auto"/>
              <w:rPr>
                <w:sz w:val="20"/>
              </w:rPr>
            </w:pPr>
            <w:r w:rsidRPr="006C6D49">
              <w:rPr>
                <w:sz w:val="20"/>
              </w:rPr>
              <w:t>9346</w:t>
            </w:r>
          </w:p>
        </w:tc>
        <w:tc>
          <w:tcPr>
            <w:tcW w:w="0" w:type="auto"/>
            <w:shd w:val="clear" w:color="auto" w:fill="auto"/>
          </w:tcPr>
          <w:p w:rsidR="0087116C" w:rsidRPr="006C6D49" w:rsidRDefault="0087116C" w:rsidP="006C6D49">
            <w:pPr>
              <w:shd w:val="clear" w:color="auto" w:fill="FFFFFF"/>
              <w:suppressAutoHyphens/>
              <w:spacing w:line="360" w:lineRule="auto"/>
              <w:rPr>
                <w:sz w:val="20"/>
              </w:rPr>
            </w:pPr>
            <w:r w:rsidRPr="006C6D49">
              <w:rPr>
                <w:sz w:val="20"/>
              </w:rPr>
              <w:t>106290</w:t>
            </w:r>
          </w:p>
        </w:tc>
        <w:tc>
          <w:tcPr>
            <w:tcW w:w="0" w:type="auto"/>
            <w:shd w:val="clear" w:color="auto" w:fill="auto"/>
          </w:tcPr>
          <w:p w:rsidR="0087116C" w:rsidRPr="006C6D49" w:rsidRDefault="0087116C" w:rsidP="006C6D49">
            <w:pPr>
              <w:shd w:val="clear" w:color="auto" w:fill="FFFFFF"/>
              <w:suppressAutoHyphens/>
              <w:spacing w:line="360" w:lineRule="auto"/>
              <w:rPr>
                <w:sz w:val="20"/>
              </w:rPr>
            </w:pPr>
            <w:r w:rsidRPr="006C6D49">
              <w:rPr>
                <w:sz w:val="20"/>
              </w:rPr>
              <w:t>100</w:t>
            </w:r>
          </w:p>
        </w:tc>
        <w:tc>
          <w:tcPr>
            <w:tcW w:w="0" w:type="auto"/>
            <w:shd w:val="clear" w:color="auto" w:fill="auto"/>
          </w:tcPr>
          <w:p w:rsidR="0087116C" w:rsidRPr="006C6D49" w:rsidRDefault="0087116C" w:rsidP="006C6D49">
            <w:pPr>
              <w:shd w:val="clear" w:color="auto" w:fill="FFFFFF"/>
              <w:suppressAutoHyphens/>
              <w:spacing w:line="360" w:lineRule="auto"/>
              <w:rPr>
                <w:sz w:val="20"/>
              </w:rPr>
            </w:pPr>
            <w:r w:rsidRPr="006C6D49">
              <w:rPr>
                <w:sz w:val="20"/>
              </w:rPr>
              <w:t>100</w:t>
            </w:r>
          </w:p>
        </w:tc>
        <w:tc>
          <w:tcPr>
            <w:tcW w:w="0" w:type="auto"/>
            <w:shd w:val="clear" w:color="auto" w:fill="auto"/>
          </w:tcPr>
          <w:p w:rsidR="0087116C" w:rsidRPr="006C6D49" w:rsidRDefault="0087116C" w:rsidP="006C6D49">
            <w:pPr>
              <w:shd w:val="clear" w:color="auto" w:fill="FFFFFF"/>
              <w:suppressAutoHyphens/>
              <w:spacing w:line="360" w:lineRule="auto"/>
              <w:rPr>
                <w:sz w:val="20"/>
              </w:rPr>
            </w:pPr>
            <w:r w:rsidRPr="006C6D49">
              <w:rPr>
                <w:sz w:val="20"/>
              </w:rPr>
              <w:t>100</w:t>
            </w:r>
          </w:p>
        </w:tc>
      </w:tr>
    </w:tbl>
    <w:p w:rsidR="008C3391" w:rsidRPr="00261E8B" w:rsidRDefault="008C3391" w:rsidP="00DD7CF7">
      <w:pPr>
        <w:suppressAutoHyphens/>
        <w:spacing w:line="360" w:lineRule="auto"/>
        <w:ind w:firstLine="709"/>
        <w:jc w:val="both"/>
        <w:rPr>
          <w:sz w:val="28"/>
          <w:szCs w:val="28"/>
        </w:rPr>
      </w:pPr>
    </w:p>
    <w:p w:rsidR="008371D8" w:rsidRPr="00261E8B" w:rsidRDefault="00913A71" w:rsidP="00A24B6F">
      <w:pPr>
        <w:suppressAutoHyphens/>
        <w:spacing w:line="360" w:lineRule="auto"/>
        <w:ind w:firstLine="709"/>
        <w:jc w:val="both"/>
        <w:rPr>
          <w:sz w:val="28"/>
          <w:szCs w:val="28"/>
        </w:rPr>
      </w:pPr>
      <w:r w:rsidRPr="00261E8B">
        <w:rPr>
          <w:sz w:val="28"/>
          <w:szCs w:val="28"/>
        </w:rPr>
        <w:t>В 2004 году значение показателя заемный капитал несколько больше по сравнению с показателем наличия собственного капитала, данная ситуация является нежелательной, так как в структуре источников финансирования собственный капитал должен все же занимать большую долю.</w:t>
      </w:r>
      <w:r w:rsidR="00A24B6F">
        <w:rPr>
          <w:sz w:val="28"/>
          <w:szCs w:val="28"/>
          <w:lang w:val="en-US"/>
        </w:rPr>
        <w:t xml:space="preserve"> </w:t>
      </w:r>
      <w:r w:rsidRPr="00261E8B">
        <w:rPr>
          <w:sz w:val="28"/>
          <w:szCs w:val="28"/>
        </w:rPr>
        <w:t xml:space="preserve">По данным таблицы видно, что финансовое положение ООО </w:t>
      </w:r>
      <w:r w:rsidR="00DD7CF7" w:rsidRPr="00261E8B">
        <w:rPr>
          <w:sz w:val="28"/>
          <w:szCs w:val="28"/>
        </w:rPr>
        <w:t>"</w:t>
      </w:r>
      <w:r w:rsidRPr="00261E8B">
        <w:rPr>
          <w:sz w:val="28"/>
          <w:szCs w:val="28"/>
        </w:rPr>
        <w:t>Правда</w:t>
      </w:r>
      <w:r w:rsidR="00DD7CF7" w:rsidRPr="00261E8B">
        <w:rPr>
          <w:sz w:val="28"/>
          <w:szCs w:val="28"/>
        </w:rPr>
        <w:t>"</w:t>
      </w:r>
      <w:r w:rsidRPr="00261E8B">
        <w:rPr>
          <w:sz w:val="28"/>
          <w:szCs w:val="28"/>
        </w:rPr>
        <w:t xml:space="preserve"> в 2005 году нельзя назвать благополучным, так как размер собственного капитала принял отрицательное значение. Это связано с тем, что по результатам работы 2005 года организация имела внушительный по размеру непокрытый убыток. Однако благодаря наличию заемных средств (в первую очередь это краткосрочные заемные средства) итоговый показатель наличия источников капитала положителен.</w:t>
      </w:r>
      <w:r w:rsidR="00A24B6F">
        <w:rPr>
          <w:sz w:val="28"/>
          <w:szCs w:val="28"/>
          <w:lang w:val="en-US"/>
        </w:rPr>
        <w:t xml:space="preserve"> </w:t>
      </w:r>
      <w:r w:rsidRPr="00261E8B">
        <w:rPr>
          <w:sz w:val="28"/>
          <w:szCs w:val="28"/>
        </w:rPr>
        <w:t>К 2006 году размер собственного капитала приобретает достаточные размеры</w:t>
      </w:r>
      <w:r w:rsidR="0087116C" w:rsidRPr="00261E8B">
        <w:rPr>
          <w:sz w:val="28"/>
          <w:szCs w:val="28"/>
        </w:rPr>
        <w:t xml:space="preserve"> (ООО </w:t>
      </w:r>
      <w:r w:rsidR="00DD7CF7" w:rsidRPr="00261E8B">
        <w:rPr>
          <w:sz w:val="28"/>
          <w:szCs w:val="28"/>
        </w:rPr>
        <w:t>"</w:t>
      </w:r>
      <w:r w:rsidR="0087116C" w:rsidRPr="00261E8B">
        <w:rPr>
          <w:sz w:val="28"/>
          <w:szCs w:val="28"/>
        </w:rPr>
        <w:t>Правда</w:t>
      </w:r>
      <w:r w:rsidR="00DD7CF7" w:rsidRPr="00261E8B">
        <w:rPr>
          <w:sz w:val="28"/>
          <w:szCs w:val="28"/>
        </w:rPr>
        <w:t>"</w:t>
      </w:r>
      <w:r w:rsidR="0087116C" w:rsidRPr="00261E8B">
        <w:rPr>
          <w:sz w:val="28"/>
          <w:szCs w:val="28"/>
        </w:rPr>
        <w:t xml:space="preserve"> были выделены некоторые средства из бюджета в рамках целевого финансирования)</w:t>
      </w:r>
      <w:r w:rsidRPr="00261E8B">
        <w:rPr>
          <w:sz w:val="28"/>
          <w:szCs w:val="28"/>
        </w:rPr>
        <w:t>, однако отрицательным является тот момент, что удельный вес заемных средств возрос. Это обстоятельство связано с тем, организация проведя реорганизацию не смогла бы наладить производство и потому прибегла к использованию долгосрочных кредитных ресурсов</w:t>
      </w:r>
      <w:r w:rsidR="0087116C" w:rsidRPr="00261E8B">
        <w:rPr>
          <w:sz w:val="28"/>
          <w:szCs w:val="28"/>
        </w:rPr>
        <w:t>.</w:t>
      </w:r>
      <w:r w:rsidR="00A24B6F">
        <w:rPr>
          <w:sz w:val="28"/>
          <w:szCs w:val="28"/>
          <w:lang w:val="en-US"/>
        </w:rPr>
        <w:t xml:space="preserve"> </w:t>
      </w:r>
      <w:r w:rsidR="008C3391" w:rsidRPr="00261E8B">
        <w:rPr>
          <w:sz w:val="28"/>
          <w:szCs w:val="28"/>
        </w:rPr>
        <w:t>В процессе последующего анализа необходимо более детально изучить состав собственного и заемного капитала, выяснить причины изменения отдельных его слагаемых и дать о</w:t>
      </w:r>
      <w:r w:rsidR="0087116C" w:rsidRPr="00261E8B">
        <w:rPr>
          <w:sz w:val="28"/>
          <w:szCs w:val="28"/>
        </w:rPr>
        <w:t>ценку этих изменений за анализируемый</w:t>
      </w:r>
      <w:r w:rsidR="00DD7CF7" w:rsidRPr="00261E8B">
        <w:rPr>
          <w:sz w:val="28"/>
          <w:szCs w:val="28"/>
        </w:rPr>
        <w:t xml:space="preserve"> </w:t>
      </w:r>
      <w:r w:rsidR="008C3391" w:rsidRPr="00261E8B">
        <w:rPr>
          <w:sz w:val="28"/>
          <w:szCs w:val="28"/>
        </w:rPr>
        <w:t>период.</w:t>
      </w:r>
    </w:p>
    <w:p w:rsidR="00F950A6" w:rsidRPr="00261E8B" w:rsidRDefault="00F950A6" w:rsidP="00DD7CF7">
      <w:pPr>
        <w:suppressAutoHyphens/>
        <w:spacing w:line="360" w:lineRule="auto"/>
        <w:ind w:firstLine="709"/>
        <w:jc w:val="both"/>
        <w:rPr>
          <w:sz w:val="28"/>
          <w:szCs w:val="28"/>
          <w:lang w:val="en-US"/>
        </w:rPr>
      </w:pPr>
    </w:p>
    <w:p w:rsidR="00B223BD" w:rsidRPr="00261E8B" w:rsidRDefault="00CF452C" w:rsidP="00DD7CF7">
      <w:pPr>
        <w:suppressAutoHyphens/>
        <w:spacing w:line="360" w:lineRule="auto"/>
        <w:ind w:firstLine="709"/>
        <w:jc w:val="both"/>
        <w:rPr>
          <w:iCs/>
          <w:sz w:val="28"/>
          <w:szCs w:val="28"/>
        </w:rPr>
      </w:pPr>
      <w:r w:rsidRPr="00261E8B">
        <w:rPr>
          <w:sz w:val="28"/>
          <w:szCs w:val="28"/>
        </w:rPr>
        <w:t xml:space="preserve">Таблица </w:t>
      </w:r>
      <w:r w:rsidR="0087116C" w:rsidRPr="00261E8B">
        <w:rPr>
          <w:sz w:val="28"/>
          <w:szCs w:val="28"/>
        </w:rPr>
        <w:t xml:space="preserve">2. </w:t>
      </w:r>
      <w:r w:rsidR="006C4BFE" w:rsidRPr="00261E8B">
        <w:rPr>
          <w:sz w:val="28"/>
          <w:szCs w:val="28"/>
        </w:rPr>
        <w:t xml:space="preserve">9 - </w:t>
      </w:r>
      <w:r w:rsidR="00342D70" w:rsidRPr="00261E8B">
        <w:rPr>
          <w:iCs/>
          <w:sz w:val="28"/>
          <w:szCs w:val="28"/>
        </w:rPr>
        <w:t xml:space="preserve">Динамика и </w:t>
      </w:r>
      <w:r w:rsidR="00070A05" w:rsidRPr="00261E8B">
        <w:rPr>
          <w:iCs/>
          <w:sz w:val="28"/>
          <w:szCs w:val="28"/>
        </w:rPr>
        <w:t>структура</w:t>
      </w:r>
      <w:r w:rsidR="00B223BD" w:rsidRPr="00261E8B">
        <w:rPr>
          <w:iCs/>
          <w:sz w:val="28"/>
          <w:szCs w:val="28"/>
        </w:rPr>
        <w:t xml:space="preserve"> собственного капитала</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777"/>
        <w:gridCol w:w="744"/>
        <w:gridCol w:w="744"/>
        <w:gridCol w:w="714"/>
        <w:gridCol w:w="704"/>
        <w:gridCol w:w="624"/>
        <w:gridCol w:w="624"/>
        <w:gridCol w:w="1093"/>
        <w:gridCol w:w="1048"/>
      </w:tblGrid>
      <w:tr w:rsidR="00070A05" w:rsidRPr="006C6D49" w:rsidTr="006C6D49">
        <w:trPr>
          <w:jc w:val="center"/>
        </w:trPr>
        <w:tc>
          <w:tcPr>
            <w:tcW w:w="2958" w:type="dxa"/>
            <w:vMerge w:val="restart"/>
            <w:shd w:val="clear" w:color="auto" w:fill="auto"/>
          </w:tcPr>
          <w:p w:rsidR="00070A05" w:rsidRPr="006C6D49" w:rsidRDefault="00070A05" w:rsidP="006C6D49">
            <w:pPr>
              <w:suppressAutoHyphens/>
              <w:spacing w:line="360" w:lineRule="auto"/>
              <w:rPr>
                <w:sz w:val="20"/>
              </w:rPr>
            </w:pPr>
            <w:r w:rsidRPr="006C6D49">
              <w:rPr>
                <w:sz w:val="20"/>
              </w:rPr>
              <w:t>Источник капитала</w:t>
            </w:r>
          </w:p>
        </w:tc>
        <w:tc>
          <w:tcPr>
            <w:tcW w:w="2310" w:type="dxa"/>
            <w:gridSpan w:val="3"/>
            <w:shd w:val="clear" w:color="auto" w:fill="auto"/>
          </w:tcPr>
          <w:p w:rsidR="00070A05" w:rsidRPr="006C6D49" w:rsidRDefault="00070A05" w:rsidP="006C6D49">
            <w:pPr>
              <w:suppressAutoHyphens/>
              <w:spacing w:line="360" w:lineRule="auto"/>
              <w:rPr>
                <w:sz w:val="20"/>
              </w:rPr>
            </w:pPr>
            <w:r w:rsidRPr="006C6D49">
              <w:rPr>
                <w:sz w:val="20"/>
              </w:rPr>
              <w:t>Наличие средств, тыс. руб.</w:t>
            </w:r>
          </w:p>
        </w:tc>
        <w:tc>
          <w:tcPr>
            <w:tcW w:w="2042" w:type="dxa"/>
            <w:gridSpan w:val="3"/>
            <w:shd w:val="clear" w:color="auto" w:fill="auto"/>
          </w:tcPr>
          <w:p w:rsidR="00070A05" w:rsidRPr="006C6D49" w:rsidRDefault="00070A05" w:rsidP="006C6D49">
            <w:pPr>
              <w:suppressAutoHyphens/>
              <w:spacing w:line="360" w:lineRule="auto"/>
              <w:rPr>
                <w:sz w:val="20"/>
              </w:rPr>
            </w:pPr>
            <w:r w:rsidRPr="006C6D49">
              <w:rPr>
                <w:sz w:val="20"/>
              </w:rPr>
              <w:t xml:space="preserve">Структура средств, </w:t>
            </w:r>
            <w:r w:rsidR="0087116C" w:rsidRPr="006C6D49">
              <w:rPr>
                <w:sz w:val="20"/>
              </w:rPr>
              <w:t xml:space="preserve">в </w:t>
            </w:r>
            <w:r w:rsidRPr="006C6D49">
              <w:rPr>
                <w:sz w:val="20"/>
              </w:rPr>
              <w:t>%</w:t>
            </w:r>
          </w:p>
        </w:tc>
        <w:tc>
          <w:tcPr>
            <w:tcW w:w="2261" w:type="dxa"/>
            <w:gridSpan w:val="2"/>
            <w:shd w:val="clear" w:color="auto" w:fill="auto"/>
          </w:tcPr>
          <w:p w:rsidR="00070A05" w:rsidRPr="006C6D49" w:rsidRDefault="00070A05" w:rsidP="006C6D49">
            <w:pPr>
              <w:suppressAutoHyphens/>
              <w:spacing w:line="360" w:lineRule="auto"/>
              <w:rPr>
                <w:sz w:val="20"/>
              </w:rPr>
            </w:pPr>
            <w:r w:rsidRPr="006C6D49">
              <w:rPr>
                <w:sz w:val="20"/>
              </w:rPr>
              <w:t>Изменение (+/ -)</w:t>
            </w:r>
            <w:r w:rsidR="00342D70" w:rsidRPr="006C6D49">
              <w:rPr>
                <w:sz w:val="20"/>
              </w:rPr>
              <w:t xml:space="preserve"> капитала в 2006</w:t>
            </w:r>
            <w:r w:rsidRPr="006C6D49">
              <w:rPr>
                <w:sz w:val="20"/>
              </w:rPr>
              <w:t>г. к</w:t>
            </w:r>
          </w:p>
        </w:tc>
      </w:tr>
      <w:tr w:rsidR="00261E8B" w:rsidRPr="006C6D49" w:rsidTr="006C6D49">
        <w:trPr>
          <w:jc w:val="center"/>
        </w:trPr>
        <w:tc>
          <w:tcPr>
            <w:tcW w:w="2958" w:type="dxa"/>
            <w:vMerge/>
            <w:shd w:val="clear" w:color="auto" w:fill="auto"/>
          </w:tcPr>
          <w:p w:rsidR="00070A05" w:rsidRPr="006C6D49" w:rsidRDefault="00070A05" w:rsidP="006C6D49">
            <w:pPr>
              <w:suppressAutoHyphens/>
              <w:spacing w:line="360" w:lineRule="auto"/>
              <w:rPr>
                <w:sz w:val="20"/>
              </w:rPr>
            </w:pPr>
          </w:p>
        </w:tc>
        <w:tc>
          <w:tcPr>
            <w:tcW w:w="781" w:type="dxa"/>
            <w:shd w:val="clear" w:color="auto" w:fill="auto"/>
          </w:tcPr>
          <w:p w:rsidR="00070A05" w:rsidRPr="006C6D49" w:rsidRDefault="00070A05" w:rsidP="006C6D49">
            <w:pPr>
              <w:suppressAutoHyphens/>
              <w:spacing w:line="360" w:lineRule="auto"/>
              <w:rPr>
                <w:sz w:val="20"/>
              </w:rPr>
            </w:pPr>
            <w:r w:rsidRPr="006C6D49">
              <w:rPr>
                <w:sz w:val="20"/>
              </w:rPr>
              <w:t>2004</w:t>
            </w:r>
          </w:p>
        </w:tc>
        <w:tc>
          <w:tcPr>
            <w:tcW w:w="781" w:type="dxa"/>
            <w:shd w:val="clear" w:color="auto" w:fill="auto"/>
          </w:tcPr>
          <w:p w:rsidR="00070A05" w:rsidRPr="006C6D49" w:rsidRDefault="00070A05" w:rsidP="006C6D49">
            <w:pPr>
              <w:suppressAutoHyphens/>
              <w:spacing w:line="360" w:lineRule="auto"/>
              <w:rPr>
                <w:sz w:val="20"/>
              </w:rPr>
            </w:pPr>
            <w:r w:rsidRPr="006C6D49">
              <w:rPr>
                <w:sz w:val="20"/>
              </w:rPr>
              <w:t>2005</w:t>
            </w:r>
          </w:p>
        </w:tc>
        <w:tc>
          <w:tcPr>
            <w:tcW w:w="748" w:type="dxa"/>
            <w:shd w:val="clear" w:color="auto" w:fill="auto"/>
          </w:tcPr>
          <w:p w:rsidR="00070A05" w:rsidRPr="006C6D49" w:rsidRDefault="00070A05" w:rsidP="006C6D49">
            <w:pPr>
              <w:suppressAutoHyphens/>
              <w:spacing w:line="360" w:lineRule="auto"/>
              <w:rPr>
                <w:sz w:val="20"/>
              </w:rPr>
            </w:pPr>
            <w:r w:rsidRPr="006C6D49">
              <w:rPr>
                <w:sz w:val="20"/>
              </w:rPr>
              <w:t>2006</w:t>
            </w:r>
          </w:p>
        </w:tc>
        <w:tc>
          <w:tcPr>
            <w:tcW w:w="738" w:type="dxa"/>
            <w:shd w:val="clear" w:color="auto" w:fill="auto"/>
          </w:tcPr>
          <w:p w:rsidR="00070A05" w:rsidRPr="006C6D49" w:rsidRDefault="00070A05" w:rsidP="006C6D49">
            <w:pPr>
              <w:suppressAutoHyphens/>
              <w:spacing w:line="360" w:lineRule="auto"/>
              <w:rPr>
                <w:sz w:val="20"/>
              </w:rPr>
            </w:pPr>
            <w:r w:rsidRPr="006C6D49">
              <w:rPr>
                <w:sz w:val="20"/>
              </w:rPr>
              <w:t>2004</w:t>
            </w:r>
          </w:p>
        </w:tc>
        <w:tc>
          <w:tcPr>
            <w:tcW w:w="652" w:type="dxa"/>
            <w:shd w:val="clear" w:color="auto" w:fill="auto"/>
          </w:tcPr>
          <w:p w:rsidR="00070A05" w:rsidRPr="006C6D49" w:rsidRDefault="00070A05" w:rsidP="006C6D49">
            <w:pPr>
              <w:suppressAutoHyphens/>
              <w:spacing w:line="360" w:lineRule="auto"/>
              <w:rPr>
                <w:sz w:val="20"/>
              </w:rPr>
            </w:pPr>
            <w:r w:rsidRPr="006C6D49">
              <w:rPr>
                <w:sz w:val="20"/>
              </w:rPr>
              <w:t>2005</w:t>
            </w:r>
          </w:p>
        </w:tc>
        <w:tc>
          <w:tcPr>
            <w:tcW w:w="652" w:type="dxa"/>
            <w:shd w:val="clear" w:color="auto" w:fill="auto"/>
          </w:tcPr>
          <w:p w:rsidR="00070A05" w:rsidRPr="006C6D49" w:rsidRDefault="00070A05" w:rsidP="006C6D49">
            <w:pPr>
              <w:suppressAutoHyphens/>
              <w:spacing w:line="360" w:lineRule="auto"/>
              <w:rPr>
                <w:sz w:val="20"/>
              </w:rPr>
            </w:pPr>
            <w:r w:rsidRPr="006C6D49">
              <w:rPr>
                <w:sz w:val="20"/>
              </w:rPr>
              <w:t>2006</w:t>
            </w:r>
          </w:p>
        </w:tc>
        <w:tc>
          <w:tcPr>
            <w:tcW w:w="1155" w:type="dxa"/>
            <w:shd w:val="clear" w:color="auto" w:fill="auto"/>
          </w:tcPr>
          <w:p w:rsidR="00070A05" w:rsidRPr="006C6D49" w:rsidRDefault="00070A05" w:rsidP="006C6D49">
            <w:pPr>
              <w:suppressAutoHyphens/>
              <w:spacing w:line="360" w:lineRule="auto"/>
              <w:rPr>
                <w:sz w:val="20"/>
              </w:rPr>
            </w:pPr>
            <w:r w:rsidRPr="006C6D49">
              <w:rPr>
                <w:sz w:val="20"/>
              </w:rPr>
              <w:t>200</w:t>
            </w:r>
            <w:r w:rsidR="00342D70" w:rsidRPr="006C6D49">
              <w:rPr>
                <w:sz w:val="20"/>
              </w:rPr>
              <w:t>4</w:t>
            </w:r>
          </w:p>
        </w:tc>
        <w:tc>
          <w:tcPr>
            <w:tcW w:w="1106" w:type="dxa"/>
            <w:shd w:val="clear" w:color="auto" w:fill="auto"/>
          </w:tcPr>
          <w:p w:rsidR="00070A05" w:rsidRPr="006C6D49" w:rsidRDefault="00070A05" w:rsidP="006C6D49">
            <w:pPr>
              <w:suppressAutoHyphens/>
              <w:spacing w:line="360" w:lineRule="auto"/>
              <w:rPr>
                <w:sz w:val="20"/>
              </w:rPr>
            </w:pPr>
            <w:r w:rsidRPr="006C6D49">
              <w:rPr>
                <w:sz w:val="20"/>
              </w:rPr>
              <w:t>200</w:t>
            </w:r>
            <w:r w:rsidR="00342D70" w:rsidRPr="006C6D49">
              <w:rPr>
                <w:sz w:val="20"/>
              </w:rPr>
              <w:t>5</w:t>
            </w:r>
          </w:p>
        </w:tc>
      </w:tr>
      <w:tr w:rsidR="00261E8B" w:rsidRPr="006C6D49" w:rsidTr="006C6D49">
        <w:trPr>
          <w:jc w:val="center"/>
        </w:trPr>
        <w:tc>
          <w:tcPr>
            <w:tcW w:w="2958" w:type="dxa"/>
            <w:shd w:val="clear" w:color="auto" w:fill="auto"/>
          </w:tcPr>
          <w:p w:rsidR="00070A05" w:rsidRPr="006C6D49" w:rsidRDefault="00070A05" w:rsidP="006C6D49">
            <w:pPr>
              <w:shd w:val="clear" w:color="auto" w:fill="FFFFFF"/>
              <w:suppressAutoHyphens/>
              <w:spacing w:line="360" w:lineRule="auto"/>
              <w:rPr>
                <w:sz w:val="20"/>
              </w:rPr>
            </w:pPr>
            <w:r w:rsidRPr="006C6D49">
              <w:rPr>
                <w:sz w:val="20"/>
              </w:rPr>
              <w:t>Уставный капитал</w:t>
            </w:r>
          </w:p>
        </w:tc>
        <w:tc>
          <w:tcPr>
            <w:tcW w:w="781" w:type="dxa"/>
            <w:shd w:val="clear" w:color="auto" w:fill="auto"/>
          </w:tcPr>
          <w:p w:rsidR="00070A05" w:rsidRPr="006C6D49" w:rsidRDefault="00070A05" w:rsidP="006C6D49">
            <w:pPr>
              <w:suppressAutoHyphens/>
              <w:spacing w:line="360" w:lineRule="auto"/>
              <w:rPr>
                <w:sz w:val="20"/>
              </w:rPr>
            </w:pPr>
            <w:r w:rsidRPr="006C6D49">
              <w:rPr>
                <w:sz w:val="20"/>
              </w:rPr>
              <w:t>22583</w:t>
            </w:r>
          </w:p>
        </w:tc>
        <w:tc>
          <w:tcPr>
            <w:tcW w:w="781" w:type="dxa"/>
            <w:shd w:val="clear" w:color="auto" w:fill="auto"/>
          </w:tcPr>
          <w:p w:rsidR="00070A05" w:rsidRPr="006C6D49" w:rsidRDefault="00070A05" w:rsidP="006C6D49">
            <w:pPr>
              <w:suppressAutoHyphens/>
              <w:spacing w:line="360" w:lineRule="auto"/>
              <w:rPr>
                <w:sz w:val="20"/>
              </w:rPr>
            </w:pPr>
            <w:r w:rsidRPr="006C6D49">
              <w:rPr>
                <w:sz w:val="20"/>
              </w:rPr>
              <w:t>22583</w:t>
            </w:r>
          </w:p>
        </w:tc>
        <w:tc>
          <w:tcPr>
            <w:tcW w:w="748" w:type="dxa"/>
            <w:shd w:val="clear" w:color="auto" w:fill="auto"/>
          </w:tcPr>
          <w:p w:rsidR="00070A05" w:rsidRPr="006C6D49" w:rsidRDefault="00070A05" w:rsidP="006C6D49">
            <w:pPr>
              <w:suppressAutoHyphens/>
              <w:spacing w:line="360" w:lineRule="auto"/>
              <w:rPr>
                <w:sz w:val="20"/>
              </w:rPr>
            </w:pPr>
            <w:r w:rsidRPr="006C6D49">
              <w:rPr>
                <w:sz w:val="20"/>
              </w:rPr>
              <w:t>20300</w:t>
            </w:r>
          </w:p>
        </w:tc>
        <w:tc>
          <w:tcPr>
            <w:tcW w:w="738" w:type="dxa"/>
            <w:shd w:val="clear" w:color="auto" w:fill="auto"/>
          </w:tcPr>
          <w:p w:rsidR="00070A05" w:rsidRPr="006C6D49" w:rsidRDefault="00070A05" w:rsidP="006C6D49">
            <w:pPr>
              <w:suppressAutoHyphens/>
              <w:spacing w:line="360" w:lineRule="auto"/>
              <w:rPr>
                <w:sz w:val="20"/>
              </w:rPr>
            </w:pPr>
            <w:r w:rsidRPr="006C6D49">
              <w:rPr>
                <w:sz w:val="20"/>
              </w:rPr>
              <w:t>163,6</w:t>
            </w:r>
          </w:p>
        </w:tc>
        <w:tc>
          <w:tcPr>
            <w:tcW w:w="652" w:type="dxa"/>
            <w:shd w:val="clear" w:color="auto" w:fill="auto"/>
          </w:tcPr>
          <w:p w:rsidR="00070A05" w:rsidRPr="006C6D49" w:rsidRDefault="00070A05" w:rsidP="006C6D49">
            <w:pPr>
              <w:suppressAutoHyphens/>
              <w:spacing w:line="360" w:lineRule="auto"/>
              <w:rPr>
                <w:sz w:val="20"/>
              </w:rPr>
            </w:pPr>
            <w:r w:rsidRPr="006C6D49">
              <w:rPr>
                <w:sz w:val="20"/>
              </w:rPr>
              <w:t>370</w:t>
            </w:r>
          </w:p>
        </w:tc>
        <w:tc>
          <w:tcPr>
            <w:tcW w:w="652" w:type="dxa"/>
            <w:shd w:val="clear" w:color="auto" w:fill="auto"/>
          </w:tcPr>
          <w:p w:rsidR="00070A05" w:rsidRPr="006C6D49" w:rsidRDefault="00070A05" w:rsidP="006C6D49">
            <w:pPr>
              <w:suppressAutoHyphens/>
              <w:spacing w:line="360" w:lineRule="auto"/>
              <w:rPr>
                <w:sz w:val="20"/>
              </w:rPr>
            </w:pPr>
            <w:r w:rsidRPr="006C6D49">
              <w:rPr>
                <w:sz w:val="20"/>
              </w:rPr>
              <w:t>72</w:t>
            </w:r>
          </w:p>
        </w:tc>
        <w:tc>
          <w:tcPr>
            <w:tcW w:w="1155" w:type="dxa"/>
            <w:shd w:val="clear" w:color="auto" w:fill="auto"/>
          </w:tcPr>
          <w:p w:rsidR="00070A05" w:rsidRPr="006C6D49" w:rsidRDefault="00342D70" w:rsidP="006C6D49">
            <w:pPr>
              <w:suppressAutoHyphens/>
              <w:spacing w:line="360" w:lineRule="auto"/>
              <w:rPr>
                <w:sz w:val="20"/>
              </w:rPr>
            </w:pPr>
            <w:r w:rsidRPr="006C6D49">
              <w:rPr>
                <w:sz w:val="20"/>
              </w:rPr>
              <w:t>- 2283</w:t>
            </w:r>
          </w:p>
        </w:tc>
        <w:tc>
          <w:tcPr>
            <w:tcW w:w="1106" w:type="dxa"/>
            <w:shd w:val="clear" w:color="auto" w:fill="auto"/>
          </w:tcPr>
          <w:p w:rsidR="00070A05" w:rsidRPr="006C6D49" w:rsidRDefault="00342D70" w:rsidP="006C6D49">
            <w:pPr>
              <w:suppressAutoHyphens/>
              <w:spacing w:line="360" w:lineRule="auto"/>
              <w:rPr>
                <w:sz w:val="20"/>
              </w:rPr>
            </w:pPr>
            <w:r w:rsidRPr="006C6D49">
              <w:rPr>
                <w:sz w:val="20"/>
              </w:rPr>
              <w:t>- 2283</w:t>
            </w:r>
          </w:p>
        </w:tc>
      </w:tr>
      <w:tr w:rsidR="00261E8B" w:rsidRPr="006C6D49" w:rsidTr="006C6D49">
        <w:trPr>
          <w:jc w:val="center"/>
        </w:trPr>
        <w:tc>
          <w:tcPr>
            <w:tcW w:w="2958" w:type="dxa"/>
            <w:shd w:val="clear" w:color="auto" w:fill="auto"/>
          </w:tcPr>
          <w:p w:rsidR="00070A05" w:rsidRPr="006C6D49" w:rsidRDefault="00070A05" w:rsidP="006C6D49">
            <w:pPr>
              <w:shd w:val="clear" w:color="auto" w:fill="FFFFFF"/>
              <w:suppressAutoHyphens/>
              <w:spacing w:line="360" w:lineRule="auto"/>
              <w:rPr>
                <w:sz w:val="20"/>
                <w:lang w:val="en-US"/>
              </w:rPr>
            </w:pPr>
            <w:r w:rsidRPr="006C6D49">
              <w:rPr>
                <w:sz w:val="20"/>
              </w:rPr>
              <w:t>Резервный капитал</w:t>
            </w:r>
          </w:p>
        </w:tc>
        <w:tc>
          <w:tcPr>
            <w:tcW w:w="781" w:type="dxa"/>
            <w:shd w:val="clear" w:color="auto" w:fill="auto"/>
          </w:tcPr>
          <w:p w:rsidR="00070A05" w:rsidRPr="006C6D49" w:rsidRDefault="00070A05" w:rsidP="006C6D49">
            <w:pPr>
              <w:suppressAutoHyphens/>
              <w:spacing w:line="360" w:lineRule="auto"/>
              <w:rPr>
                <w:sz w:val="20"/>
              </w:rPr>
            </w:pPr>
            <w:r w:rsidRPr="006C6D49">
              <w:rPr>
                <w:sz w:val="20"/>
              </w:rPr>
              <w:t>60</w:t>
            </w:r>
          </w:p>
        </w:tc>
        <w:tc>
          <w:tcPr>
            <w:tcW w:w="781" w:type="dxa"/>
            <w:shd w:val="clear" w:color="auto" w:fill="auto"/>
          </w:tcPr>
          <w:p w:rsidR="00070A05" w:rsidRPr="006C6D49" w:rsidRDefault="00070A05" w:rsidP="006C6D49">
            <w:pPr>
              <w:suppressAutoHyphens/>
              <w:spacing w:line="360" w:lineRule="auto"/>
              <w:rPr>
                <w:sz w:val="20"/>
              </w:rPr>
            </w:pPr>
            <w:r w:rsidRPr="006C6D49">
              <w:rPr>
                <w:sz w:val="20"/>
              </w:rPr>
              <w:t>60</w:t>
            </w:r>
          </w:p>
        </w:tc>
        <w:tc>
          <w:tcPr>
            <w:tcW w:w="748" w:type="dxa"/>
            <w:shd w:val="clear" w:color="auto" w:fill="auto"/>
          </w:tcPr>
          <w:p w:rsidR="00070A05" w:rsidRPr="006C6D49" w:rsidRDefault="00070A05" w:rsidP="006C6D49">
            <w:pPr>
              <w:suppressAutoHyphens/>
              <w:spacing w:line="360" w:lineRule="auto"/>
              <w:rPr>
                <w:sz w:val="20"/>
              </w:rPr>
            </w:pPr>
            <w:r w:rsidRPr="006C6D49">
              <w:rPr>
                <w:sz w:val="20"/>
              </w:rPr>
              <w:t>-</w:t>
            </w:r>
          </w:p>
        </w:tc>
        <w:tc>
          <w:tcPr>
            <w:tcW w:w="738" w:type="dxa"/>
            <w:shd w:val="clear" w:color="auto" w:fill="auto"/>
          </w:tcPr>
          <w:p w:rsidR="00070A05" w:rsidRPr="006C6D49" w:rsidRDefault="00070A05" w:rsidP="006C6D49">
            <w:pPr>
              <w:suppressAutoHyphens/>
              <w:spacing w:line="360" w:lineRule="auto"/>
              <w:rPr>
                <w:sz w:val="20"/>
              </w:rPr>
            </w:pPr>
            <w:r w:rsidRPr="006C6D49">
              <w:rPr>
                <w:sz w:val="20"/>
              </w:rPr>
              <w:t>0,4</w:t>
            </w:r>
          </w:p>
        </w:tc>
        <w:tc>
          <w:tcPr>
            <w:tcW w:w="652" w:type="dxa"/>
            <w:shd w:val="clear" w:color="auto" w:fill="auto"/>
          </w:tcPr>
          <w:p w:rsidR="00070A05" w:rsidRPr="006C6D49" w:rsidRDefault="00070A05" w:rsidP="006C6D49">
            <w:pPr>
              <w:suppressAutoHyphens/>
              <w:spacing w:line="360" w:lineRule="auto"/>
              <w:rPr>
                <w:sz w:val="20"/>
              </w:rPr>
            </w:pPr>
            <w:r w:rsidRPr="006C6D49">
              <w:rPr>
                <w:sz w:val="20"/>
              </w:rPr>
              <w:t>1</w:t>
            </w:r>
          </w:p>
        </w:tc>
        <w:tc>
          <w:tcPr>
            <w:tcW w:w="652" w:type="dxa"/>
            <w:shd w:val="clear" w:color="auto" w:fill="auto"/>
          </w:tcPr>
          <w:p w:rsidR="00070A05" w:rsidRPr="006C6D49" w:rsidRDefault="00070A05" w:rsidP="006C6D49">
            <w:pPr>
              <w:suppressAutoHyphens/>
              <w:spacing w:line="360" w:lineRule="auto"/>
              <w:rPr>
                <w:sz w:val="20"/>
              </w:rPr>
            </w:pPr>
            <w:r w:rsidRPr="006C6D49">
              <w:rPr>
                <w:sz w:val="20"/>
              </w:rPr>
              <w:t>-</w:t>
            </w:r>
          </w:p>
        </w:tc>
        <w:tc>
          <w:tcPr>
            <w:tcW w:w="1155" w:type="dxa"/>
            <w:shd w:val="clear" w:color="auto" w:fill="auto"/>
          </w:tcPr>
          <w:p w:rsidR="00070A05" w:rsidRPr="006C6D49" w:rsidRDefault="00342D70" w:rsidP="006C6D49">
            <w:pPr>
              <w:suppressAutoHyphens/>
              <w:spacing w:line="360" w:lineRule="auto"/>
              <w:rPr>
                <w:sz w:val="20"/>
              </w:rPr>
            </w:pPr>
            <w:r w:rsidRPr="006C6D49">
              <w:rPr>
                <w:sz w:val="20"/>
              </w:rPr>
              <w:t>- 60</w:t>
            </w:r>
          </w:p>
        </w:tc>
        <w:tc>
          <w:tcPr>
            <w:tcW w:w="1106" w:type="dxa"/>
            <w:shd w:val="clear" w:color="auto" w:fill="auto"/>
          </w:tcPr>
          <w:p w:rsidR="00070A05" w:rsidRPr="006C6D49" w:rsidRDefault="00342D70" w:rsidP="006C6D49">
            <w:pPr>
              <w:suppressAutoHyphens/>
              <w:spacing w:line="360" w:lineRule="auto"/>
              <w:rPr>
                <w:sz w:val="20"/>
              </w:rPr>
            </w:pPr>
            <w:r w:rsidRPr="006C6D49">
              <w:rPr>
                <w:sz w:val="20"/>
              </w:rPr>
              <w:t>- 60</w:t>
            </w:r>
          </w:p>
        </w:tc>
      </w:tr>
      <w:tr w:rsidR="00261E8B" w:rsidRPr="006C6D49" w:rsidTr="006C6D49">
        <w:trPr>
          <w:jc w:val="center"/>
        </w:trPr>
        <w:tc>
          <w:tcPr>
            <w:tcW w:w="2958" w:type="dxa"/>
            <w:shd w:val="clear" w:color="auto" w:fill="auto"/>
          </w:tcPr>
          <w:p w:rsidR="00070A05" w:rsidRPr="006C6D49" w:rsidRDefault="00070A05" w:rsidP="006C6D49">
            <w:pPr>
              <w:shd w:val="clear" w:color="auto" w:fill="FFFFFF"/>
              <w:suppressAutoHyphens/>
              <w:spacing w:line="360" w:lineRule="auto"/>
              <w:rPr>
                <w:sz w:val="20"/>
                <w:lang w:val="en-US"/>
              </w:rPr>
            </w:pPr>
            <w:r w:rsidRPr="006C6D49">
              <w:rPr>
                <w:sz w:val="20"/>
              </w:rPr>
              <w:t>Добавочный капитал</w:t>
            </w:r>
          </w:p>
        </w:tc>
        <w:tc>
          <w:tcPr>
            <w:tcW w:w="781" w:type="dxa"/>
            <w:shd w:val="clear" w:color="auto" w:fill="auto"/>
          </w:tcPr>
          <w:p w:rsidR="00070A05" w:rsidRPr="006C6D49" w:rsidRDefault="00070A05" w:rsidP="006C6D49">
            <w:pPr>
              <w:suppressAutoHyphens/>
              <w:spacing w:line="360" w:lineRule="auto"/>
              <w:rPr>
                <w:sz w:val="20"/>
              </w:rPr>
            </w:pPr>
            <w:r w:rsidRPr="006C6D49">
              <w:rPr>
                <w:sz w:val="20"/>
              </w:rPr>
              <w:t>6020</w:t>
            </w:r>
          </w:p>
        </w:tc>
        <w:tc>
          <w:tcPr>
            <w:tcW w:w="781" w:type="dxa"/>
            <w:shd w:val="clear" w:color="auto" w:fill="auto"/>
          </w:tcPr>
          <w:p w:rsidR="00070A05" w:rsidRPr="006C6D49" w:rsidRDefault="00070A05" w:rsidP="006C6D49">
            <w:pPr>
              <w:suppressAutoHyphens/>
              <w:spacing w:line="360" w:lineRule="auto"/>
              <w:rPr>
                <w:sz w:val="20"/>
              </w:rPr>
            </w:pPr>
            <w:r w:rsidRPr="006C6D49">
              <w:rPr>
                <w:sz w:val="20"/>
              </w:rPr>
              <w:t>5337</w:t>
            </w:r>
          </w:p>
        </w:tc>
        <w:tc>
          <w:tcPr>
            <w:tcW w:w="748" w:type="dxa"/>
            <w:shd w:val="clear" w:color="auto" w:fill="auto"/>
          </w:tcPr>
          <w:p w:rsidR="00070A05" w:rsidRPr="006C6D49" w:rsidRDefault="00070A05" w:rsidP="006C6D49">
            <w:pPr>
              <w:suppressAutoHyphens/>
              <w:spacing w:line="360" w:lineRule="auto"/>
              <w:rPr>
                <w:sz w:val="20"/>
              </w:rPr>
            </w:pPr>
            <w:r w:rsidRPr="006C6D49">
              <w:rPr>
                <w:sz w:val="20"/>
              </w:rPr>
              <w:t>-</w:t>
            </w:r>
          </w:p>
        </w:tc>
        <w:tc>
          <w:tcPr>
            <w:tcW w:w="738" w:type="dxa"/>
            <w:shd w:val="clear" w:color="auto" w:fill="auto"/>
          </w:tcPr>
          <w:p w:rsidR="00070A05" w:rsidRPr="006C6D49" w:rsidRDefault="00070A05" w:rsidP="006C6D49">
            <w:pPr>
              <w:suppressAutoHyphens/>
              <w:spacing w:line="360" w:lineRule="auto"/>
              <w:rPr>
                <w:sz w:val="20"/>
              </w:rPr>
            </w:pPr>
            <w:r w:rsidRPr="006C6D49">
              <w:rPr>
                <w:sz w:val="20"/>
              </w:rPr>
              <w:t>43,6</w:t>
            </w:r>
          </w:p>
        </w:tc>
        <w:tc>
          <w:tcPr>
            <w:tcW w:w="652" w:type="dxa"/>
            <w:shd w:val="clear" w:color="auto" w:fill="auto"/>
          </w:tcPr>
          <w:p w:rsidR="00070A05" w:rsidRPr="006C6D49" w:rsidRDefault="00070A05" w:rsidP="006C6D49">
            <w:pPr>
              <w:suppressAutoHyphens/>
              <w:spacing w:line="360" w:lineRule="auto"/>
              <w:rPr>
                <w:sz w:val="20"/>
              </w:rPr>
            </w:pPr>
            <w:r w:rsidRPr="006C6D49">
              <w:rPr>
                <w:sz w:val="20"/>
              </w:rPr>
              <w:t>87</w:t>
            </w:r>
          </w:p>
        </w:tc>
        <w:tc>
          <w:tcPr>
            <w:tcW w:w="652" w:type="dxa"/>
            <w:shd w:val="clear" w:color="auto" w:fill="auto"/>
          </w:tcPr>
          <w:p w:rsidR="00070A05" w:rsidRPr="006C6D49" w:rsidRDefault="00070A05" w:rsidP="006C6D49">
            <w:pPr>
              <w:suppressAutoHyphens/>
              <w:spacing w:line="360" w:lineRule="auto"/>
              <w:rPr>
                <w:sz w:val="20"/>
              </w:rPr>
            </w:pPr>
            <w:r w:rsidRPr="006C6D49">
              <w:rPr>
                <w:sz w:val="20"/>
              </w:rPr>
              <w:t>-</w:t>
            </w:r>
          </w:p>
        </w:tc>
        <w:tc>
          <w:tcPr>
            <w:tcW w:w="1155" w:type="dxa"/>
            <w:shd w:val="clear" w:color="auto" w:fill="auto"/>
          </w:tcPr>
          <w:p w:rsidR="00070A05" w:rsidRPr="006C6D49" w:rsidRDefault="00342D70" w:rsidP="006C6D49">
            <w:pPr>
              <w:suppressAutoHyphens/>
              <w:spacing w:line="360" w:lineRule="auto"/>
              <w:rPr>
                <w:sz w:val="20"/>
              </w:rPr>
            </w:pPr>
            <w:r w:rsidRPr="006C6D49">
              <w:rPr>
                <w:sz w:val="20"/>
              </w:rPr>
              <w:t xml:space="preserve"> - 6020</w:t>
            </w:r>
          </w:p>
        </w:tc>
        <w:tc>
          <w:tcPr>
            <w:tcW w:w="1106" w:type="dxa"/>
            <w:shd w:val="clear" w:color="auto" w:fill="auto"/>
          </w:tcPr>
          <w:p w:rsidR="00070A05" w:rsidRPr="006C6D49" w:rsidRDefault="00342D70" w:rsidP="006C6D49">
            <w:pPr>
              <w:suppressAutoHyphens/>
              <w:spacing w:line="360" w:lineRule="auto"/>
              <w:rPr>
                <w:sz w:val="20"/>
              </w:rPr>
            </w:pPr>
            <w:r w:rsidRPr="006C6D49">
              <w:rPr>
                <w:sz w:val="20"/>
              </w:rPr>
              <w:t>- 5337</w:t>
            </w:r>
          </w:p>
        </w:tc>
      </w:tr>
      <w:tr w:rsidR="00261E8B" w:rsidRPr="006C6D49" w:rsidTr="006C6D49">
        <w:trPr>
          <w:jc w:val="center"/>
        </w:trPr>
        <w:tc>
          <w:tcPr>
            <w:tcW w:w="2958" w:type="dxa"/>
            <w:shd w:val="clear" w:color="auto" w:fill="auto"/>
          </w:tcPr>
          <w:p w:rsidR="00070A05" w:rsidRPr="006C6D49" w:rsidRDefault="00070A05" w:rsidP="006C6D49">
            <w:pPr>
              <w:shd w:val="clear" w:color="auto" w:fill="FFFFFF"/>
              <w:suppressAutoHyphens/>
              <w:spacing w:line="360" w:lineRule="auto"/>
              <w:rPr>
                <w:sz w:val="20"/>
                <w:lang w:val="en-US"/>
              </w:rPr>
            </w:pPr>
            <w:r w:rsidRPr="006C6D49">
              <w:rPr>
                <w:sz w:val="20"/>
              </w:rPr>
              <w:t>Целевое финансирование из бюджета</w:t>
            </w:r>
          </w:p>
        </w:tc>
        <w:tc>
          <w:tcPr>
            <w:tcW w:w="781" w:type="dxa"/>
            <w:shd w:val="clear" w:color="auto" w:fill="auto"/>
          </w:tcPr>
          <w:p w:rsidR="00070A05" w:rsidRPr="006C6D49" w:rsidRDefault="00070A05" w:rsidP="006C6D49">
            <w:pPr>
              <w:suppressAutoHyphens/>
              <w:spacing w:line="360" w:lineRule="auto"/>
              <w:rPr>
                <w:sz w:val="20"/>
              </w:rPr>
            </w:pPr>
            <w:r w:rsidRPr="006C6D49">
              <w:rPr>
                <w:sz w:val="20"/>
              </w:rPr>
              <w:t>108</w:t>
            </w:r>
          </w:p>
        </w:tc>
        <w:tc>
          <w:tcPr>
            <w:tcW w:w="781" w:type="dxa"/>
            <w:shd w:val="clear" w:color="auto" w:fill="auto"/>
          </w:tcPr>
          <w:p w:rsidR="00070A05" w:rsidRPr="006C6D49" w:rsidRDefault="00070A05" w:rsidP="006C6D49">
            <w:pPr>
              <w:suppressAutoHyphens/>
              <w:spacing w:line="360" w:lineRule="auto"/>
              <w:rPr>
                <w:sz w:val="20"/>
              </w:rPr>
            </w:pPr>
            <w:r w:rsidRPr="006C6D49">
              <w:rPr>
                <w:sz w:val="20"/>
              </w:rPr>
              <w:t>124</w:t>
            </w:r>
          </w:p>
        </w:tc>
        <w:tc>
          <w:tcPr>
            <w:tcW w:w="748" w:type="dxa"/>
            <w:shd w:val="clear" w:color="auto" w:fill="auto"/>
          </w:tcPr>
          <w:p w:rsidR="00070A05" w:rsidRPr="006C6D49" w:rsidRDefault="00070A05" w:rsidP="006C6D49">
            <w:pPr>
              <w:suppressAutoHyphens/>
              <w:spacing w:line="360" w:lineRule="auto"/>
              <w:rPr>
                <w:sz w:val="20"/>
              </w:rPr>
            </w:pPr>
            <w:r w:rsidRPr="006C6D49">
              <w:rPr>
                <w:sz w:val="20"/>
              </w:rPr>
              <w:t>7517</w:t>
            </w:r>
          </w:p>
        </w:tc>
        <w:tc>
          <w:tcPr>
            <w:tcW w:w="738" w:type="dxa"/>
            <w:shd w:val="clear" w:color="auto" w:fill="auto"/>
          </w:tcPr>
          <w:p w:rsidR="00070A05" w:rsidRPr="006C6D49" w:rsidRDefault="00070A05" w:rsidP="006C6D49">
            <w:pPr>
              <w:suppressAutoHyphens/>
              <w:spacing w:line="360" w:lineRule="auto"/>
              <w:rPr>
                <w:sz w:val="20"/>
              </w:rPr>
            </w:pPr>
            <w:r w:rsidRPr="006C6D49">
              <w:rPr>
                <w:sz w:val="20"/>
              </w:rPr>
              <w:t>0,8</w:t>
            </w:r>
          </w:p>
        </w:tc>
        <w:tc>
          <w:tcPr>
            <w:tcW w:w="652" w:type="dxa"/>
            <w:shd w:val="clear" w:color="auto" w:fill="auto"/>
          </w:tcPr>
          <w:p w:rsidR="00070A05" w:rsidRPr="006C6D49" w:rsidRDefault="00070A05" w:rsidP="006C6D49">
            <w:pPr>
              <w:suppressAutoHyphens/>
              <w:spacing w:line="360" w:lineRule="auto"/>
              <w:rPr>
                <w:sz w:val="20"/>
              </w:rPr>
            </w:pPr>
            <w:r w:rsidRPr="006C6D49">
              <w:rPr>
                <w:sz w:val="20"/>
              </w:rPr>
              <w:t>2</w:t>
            </w:r>
          </w:p>
        </w:tc>
        <w:tc>
          <w:tcPr>
            <w:tcW w:w="652" w:type="dxa"/>
            <w:shd w:val="clear" w:color="auto" w:fill="auto"/>
          </w:tcPr>
          <w:p w:rsidR="00070A05" w:rsidRPr="006C6D49" w:rsidRDefault="00070A05" w:rsidP="006C6D49">
            <w:pPr>
              <w:suppressAutoHyphens/>
              <w:spacing w:line="360" w:lineRule="auto"/>
              <w:rPr>
                <w:sz w:val="20"/>
              </w:rPr>
            </w:pPr>
            <w:r w:rsidRPr="006C6D49">
              <w:rPr>
                <w:sz w:val="20"/>
              </w:rPr>
              <w:t>26,6</w:t>
            </w:r>
          </w:p>
        </w:tc>
        <w:tc>
          <w:tcPr>
            <w:tcW w:w="1155" w:type="dxa"/>
            <w:shd w:val="clear" w:color="auto" w:fill="auto"/>
          </w:tcPr>
          <w:p w:rsidR="00070A05" w:rsidRPr="006C6D49" w:rsidRDefault="00342D70" w:rsidP="006C6D49">
            <w:pPr>
              <w:suppressAutoHyphens/>
              <w:spacing w:line="360" w:lineRule="auto"/>
              <w:rPr>
                <w:sz w:val="20"/>
              </w:rPr>
            </w:pPr>
            <w:r w:rsidRPr="006C6D49">
              <w:rPr>
                <w:sz w:val="20"/>
              </w:rPr>
              <w:t>7409</w:t>
            </w:r>
          </w:p>
        </w:tc>
        <w:tc>
          <w:tcPr>
            <w:tcW w:w="1106" w:type="dxa"/>
            <w:shd w:val="clear" w:color="auto" w:fill="auto"/>
          </w:tcPr>
          <w:p w:rsidR="00070A05" w:rsidRPr="006C6D49" w:rsidRDefault="00342D70" w:rsidP="006C6D49">
            <w:pPr>
              <w:suppressAutoHyphens/>
              <w:spacing w:line="360" w:lineRule="auto"/>
              <w:rPr>
                <w:sz w:val="20"/>
              </w:rPr>
            </w:pPr>
            <w:r w:rsidRPr="006C6D49">
              <w:rPr>
                <w:sz w:val="20"/>
              </w:rPr>
              <w:t>7393</w:t>
            </w:r>
          </w:p>
        </w:tc>
      </w:tr>
      <w:tr w:rsidR="00261E8B" w:rsidRPr="006C6D49" w:rsidTr="006C6D49">
        <w:trPr>
          <w:jc w:val="center"/>
        </w:trPr>
        <w:tc>
          <w:tcPr>
            <w:tcW w:w="2958" w:type="dxa"/>
            <w:shd w:val="clear" w:color="auto" w:fill="auto"/>
          </w:tcPr>
          <w:p w:rsidR="00070A05" w:rsidRPr="006C6D49" w:rsidRDefault="00070A05" w:rsidP="006C6D49">
            <w:pPr>
              <w:shd w:val="clear" w:color="auto" w:fill="FFFFFF"/>
              <w:suppressAutoHyphens/>
              <w:spacing w:line="360" w:lineRule="auto"/>
              <w:rPr>
                <w:sz w:val="20"/>
                <w:lang w:val="en-US"/>
              </w:rPr>
            </w:pPr>
            <w:r w:rsidRPr="006C6D49">
              <w:rPr>
                <w:sz w:val="20"/>
              </w:rPr>
              <w:t>Нераспределенная прибыль</w:t>
            </w:r>
            <w:r w:rsidR="0087116C" w:rsidRPr="006C6D49">
              <w:rPr>
                <w:sz w:val="20"/>
              </w:rPr>
              <w:t>/ непокрытый убыток</w:t>
            </w:r>
          </w:p>
        </w:tc>
        <w:tc>
          <w:tcPr>
            <w:tcW w:w="781" w:type="dxa"/>
            <w:shd w:val="clear" w:color="auto" w:fill="auto"/>
          </w:tcPr>
          <w:p w:rsidR="00070A05" w:rsidRPr="006C6D49" w:rsidRDefault="00A24B6F" w:rsidP="006C6D49">
            <w:pPr>
              <w:suppressAutoHyphens/>
              <w:spacing w:line="360" w:lineRule="auto"/>
              <w:rPr>
                <w:sz w:val="20"/>
              </w:rPr>
            </w:pPr>
            <w:r w:rsidRPr="006C6D49">
              <w:rPr>
                <w:sz w:val="20"/>
              </w:rPr>
              <w:t>-</w:t>
            </w:r>
            <w:r w:rsidR="00070A05" w:rsidRPr="006C6D49">
              <w:rPr>
                <w:sz w:val="20"/>
              </w:rPr>
              <w:t>14970</w:t>
            </w:r>
          </w:p>
        </w:tc>
        <w:tc>
          <w:tcPr>
            <w:tcW w:w="781" w:type="dxa"/>
            <w:shd w:val="clear" w:color="auto" w:fill="auto"/>
          </w:tcPr>
          <w:p w:rsidR="00070A05" w:rsidRPr="006C6D49" w:rsidRDefault="00A24B6F" w:rsidP="006C6D49">
            <w:pPr>
              <w:suppressAutoHyphens/>
              <w:spacing w:line="360" w:lineRule="auto"/>
              <w:rPr>
                <w:sz w:val="20"/>
              </w:rPr>
            </w:pPr>
            <w:r w:rsidRPr="006C6D49">
              <w:rPr>
                <w:sz w:val="20"/>
              </w:rPr>
              <w:t>-</w:t>
            </w:r>
            <w:r w:rsidR="00070A05" w:rsidRPr="006C6D49">
              <w:rPr>
                <w:sz w:val="20"/>
              </w:rPr>
              <w:t>34208</w:t>
            </w:r>
          </w:p>
        </w:tc>
        <w:tc>
          <w:tcPr>
            <w:tcW w:w="748" w:type="dxa"/>
            <w:shd w:val="clear" w:color="auto" w:fill="auto"/>
          </w:tcPr>
          <w:p w:rsidR="00070A05" w:rsidRPr="006C6D49" w:rsidRDefault="00070A05" w:rsidP="006C6D49">
            <w:pPr>
              <w:suppressAutoHyphens/>
              <w:spacing w:line="360" w:lineRule="auto"/>
              <w:rPr>
                <w:sz w:val="20"/>
              </w:rPr>
            </w:pPr>
            <w:r w:rsidRPr="006C6D49">
              <w:rPr>
                <w:sz w:val="20"/>
              </w:rPr>
              <w:t>403</w:t>
            </w:r>
          </w:p>
        </w:tc>
        <w:tc>
          <w:tcPr>
            <w:tcW w:w="738" w:type="dxa"/>
            <w:shd w:val="clear" w:color="auto" w:fill="auto"/>
          </w:tcPr>
          <w:p w:rsidR="00070A05" w:rsidRPr="006C6D49" w:rsidRDefault="00A24B6F" w:rsidP="006C6D49">
            <w:pPr>
              <w:suppressAutoHyphens/>
              <w:spacing w:line="360" w:lineRule="auto"/>
              <w:rPr>
                <w:sz w:val="20"/>
              </w:rPr>
            </w:pPr>
            <w:r w:rsidRPr="006C6D49">
              <w:rPr>
                <w:sz w:val="20"/>
              </w:rPr>
              <w:t>-</w:t>
            </w:r>
            <w:r w:rsidR="00070A05" w:rsidRPr="006C6D49">
              <w:rPr>
                <w:sz w:val="20"/>
              </w:rPr>
              <w:t>108,4</w:t>
            </w:r>
          </w:p>
        </w:tc>
        <w:tc>
          <w:tcPr>
            <w:tcW w:w="652" w:type="dxa"/>
            <w:shd w:val="clear" w:color="auto" w:fill="auto"/>
          </w:tcPr>
          <w:p w:rsidR="00070A05" w:rsidRPr="006C6D49" w:rsidRDefault="00070A05" w:rsidP="006C6D49">
            <w:pPr>
              <w:suppressAutoHyphens/>
              <w:spacing w:line="360" w:lineRule="auto"/>
              <w:rPr>
                <w:sz w:val="20"/>
              </w:rPr>
            </w:pPr>
            <w:r w:rsidRPr="006C6D49">
              <w:rPr>
                <w:sz w:val="20"/>
              </w:rPr>
              <w:t>560</w:t>
            </w:r>
          </w:p>
        </w:tc>
        <w:tc>
          <w:tcPr>
            <w:tcW w:w="652" w:type="dxa"/>
            <w:shd w:val="clear" w:color="auto" w:fill="auto"/>
          </w:tcPr>
          <w:p w:rsidR="00070A05" w:rsidRPr="006C6D49" w:rsidRDefault="00070A05" w:rsidP="006C6D49">
            <w:pPr>
              <w:suppressAutoHyphens/>
              <w:spacing w:line="360" w:lineRule="auto"/>
              <w:rPr>
                <w:sz w:val="20"/>
              </w:rPr>
            </w:pPr>
            <w:r w:rsidRPr="006C6D49">
              <w:rPr>
                <w:sz w:val="20"/>
              </w:rPr>
              <w:t>1,4</w:t>
            </w:r>
          </w:p>
        </w:tc>
        <w:tc>
          <w:tcPr>
            <w:tcW w:w="1155" w:type="dxa"/>
            <w:shd w:val="clear" w:color="auto" w:fill="auto"/>
          </w:tcPr>
          <w:p w:rsidR="00070A05" w:rsidRPr="006C6D49" w:rsidRDefault="00342D70" w:rsidP="006C6D49">
            <w:pPr>
              <w:suppressAutoHyphens/>
              <w:spacing w:line="360" w:lineRule="auto"/>
              <w:rPr>
                <w:sz w:val="20"/>
              </w:rPr>
            </w:pPr>
            <w:r w:rsidRPr="006C6D49">
              <w:rPr>
                <w:sz w:val="20"/>
              </w:rPr>
              <w:t>15373</w:t>
            </w:r>
          </w:p>
        </w:tc>
        <w:tc>
          <w:tcPr>
            <w:tcW w:w="1106" w:type="dxa"/>
            <w:shd w:val="clear" w:color="auto" w:fill="auto"/>
          </w:tcPr>
          <w:p w:rsidR="00070A05" w:rsidRPr="006C6D49" w:rsidRDefault="00342D70" w:rsidP="006C6D49">
            <w:pPr>
              <w:suppressAutoHyphens/>
              <w:spacing w:line="360" w:lineRule="auto"/>
              <w:rPr>
                <w:sz w:val="20"/>
              </w:rPr>
            </w:pPr>
            <w:r w:rsidRPr="006C6D49">
              <w:rPr>
                <w:sz w:val="20"/>
              </w:rPr>
              <w:t>34611</w:t>
            </w:r>
          </w:p>
        </w:tc>
      </w:tr>
      <w:tr w:rsidR="00261E8B" w:rsidRPr="006C6D49" w:rsidTr="006C6D49">
        <w:trPr>
          <w:jc w:val="center"/>
        </w:trPr>
        <w:tc>
          <w:tcPr>
            <w:tcW w:w="2958" w:type="dxa"/>
            <w:shd w:val="clear" w:color="auto" w:fill="auto"/>
          </w:tcPr>
          <w:p w:rsidR="00070A05" w:rsidRPr="006C6D49" w:rsidRDefault="00070A05" w:rsidP="006C6D49">
            <w:pPr>
              <w:shd w:val="clear" w:color="auto" w:fill="FFFFFF"/>
              <w:suppressAutoHyphens/>
              <w:spacing w:line="360" w:lineRule="auto"/>
              <w:rPr>
                <w:sz w:val="20"/>
              </w:rPr>
            </w:pPr>
            <w:r w:rsidRPr="006C6D49">
              <w:rPr>
                <w:bCs/>
                <w:sz w:val="20"/>
              </w:rPr>
              <w:t>Итого</w:t>
            </w:r>
          </w:p>
        </w:tc>
        <w:tc>
          <w:tcPr>
            <w:tcW w:w="781" w:type="dxa"/>
            <w:shd w:val="clear" w:color="auto" w:fill="auto"/>
          </w:tcPr>
          <w:p w:rsidR="00070A05" w:rsidRPr="006C6D49" w:rsidRDefault="00070A05" w:rsidP="006C6D49">
            <w:pPr>
              <w:suppressAutoHyphens/>
              <w:spacing w:line="360" w:lineRule="auto"/>
              <w:rPr>
                <w:sz w:val="20"/>
              </w:rPr>
            </w:pPr>
            <w:r w:rsidRPr="006C6D49">
              <w:rPr>
                <w:sz w:val="20"/>
              </w:rPr>
              <w:t>13801</w:t>
            </w:r>
          </w:p>
        </w:tc>
        <w:tc>
          <w:tcPr>
            <w:tcW w:w="781" w:type="dxa"/>
            <w:shd w:val="clear" w:color="auto" w:fill="auto"/>
          </w:tcPr>
          <w:p w:rsidR="00070A05" w:rsidRPr="006C6D49" w:rsidRDefault="00070A05" w:rsidP="006C6D49">
            <w:pPr>
              <w:suppressAutoHyphens/>
              <w:spacing w:line="360" w:lineRule="auto"/>
              <w:rPr>
                <w:sz w:val="20"/>
              </w:rPr>
            </w:pPr>
            <w:r w:rsidRPr="006C6D49">
              <w:rPr>
                <w:sz w:val="20"/>
              </w:rPr>
              <w:t>-6104</w:t>
            </w:r>
          </w:p>
        </w:tc>
        <w:tc>
          <w:tcPr>
            <w:tcW w:w="748" w:type="dxa"/>
            <w:shd w:val="clear" w:color="auto" w:fill="auto"/>
          </w:tcPr>
          <w:p w:rsidR="00070A05" w:rsidRPr="006C6D49" w:rsidRDefault="00070A05" w:rsidP="006C6D49">
            <w:pPr>
              <w:suppressAutoHyphens/>
              <w:spacing w:line="360" w:lineRule="auto"/>
              <w:rPr>
                <w:sz w:val="20"/>
              </w:rPr>
            </w:pPr>
            <w:r w:rsidRPr="006C6D49">
              <w:rPr>
                <w:sz w:val="20"/>
              </w:rPr>
              <w:t>28220</w:t>
            </w:r>
          </w:p>
        </w:tc>
        <w:tc>
          <w:tcPr>
            <w:tcW w:w="738" w:type="dxa"/>
            <w:shd w:val="clear" w:color="auto" w:fill="auto"/>
          </w:tcPr>
          <w:p w:rsidR="00070A05" w:rsidRPr="006C6D49" w:rsidRDefault="00070A05" w:rsidP="006C6D49">
            <w:pPr>
              <w:suppressAutoHyphens/>
              <w:spacing w:line="360" w:lineRule="auto"/>
              <w:rPr>
                <w:sz w:val="20"/>
              </w:rPr>
            </w:pPr>
            <w:r w:rsidRPr="006C6D49">
              <w:rPr>
                <w:sz w:val="20"/>
              </w:rPr>
              <w:t>100</w:t>
            </w:r>
          </w:p>
        </w:tc>
        <w:tc>
          <w:tcPr>
            <w:tcW w:w="652" w:type="dxa"/>
            <w:shd w:val="clear" w:color="auto" w:fill="auto"/>
          </w:tcPr>
          <w:p w:rsidR="00070A05" w:rsidRPr="006C6D49" w:rsidRDefault="00070A05" w:rsidP="006C6D49">
            <w:pPr>
              <w:suppressAutoHyphens/>
              <w:spacing w:line="360" w:lineRule="auto"/>
              <w:rPr>
                <w:sz w:val="20"/>
              </w:rPr>
            </w:pPr>
            <w:r w:rsidRPr="006C6D49">
              <w:rPr>
                <w:sz w:val="20"/>
              </w:rPr>
              <w:t>100</w:t>
            </w:r>
          </w:p>
        </w:tc>
        <w:tc>
          <w:tcPr>
            <w:tcW w:w="652" w:type="dxa"/>
            <w:shd w:val="clear" w:color="auto" w:fill="auto"/>
          </w:tcPr>
          <w:p w:rsidR="00070A05" w:rsidRPr="006C6D49" w:rsidRDefault="00070A05" w:rsidP="006C6D49">
            <w:pPr>
              <w:suppressAutoHyphens/>
              <w:spacing w:line="360" w:lineRule="auto"/>
              <w:rPr>
                <w:sz w:val="20"/>
              </w:rPr>
            </w:pPr>
            <w:r w:rsidRPr="006C6D49">
              <w:rPr>
                <w:sz w:val="20"/>
              </w:rPr>
              <w:t>100</w:t>
            </w:r>
          </w:p>
        </w:tc>
        <w:tc>
          <w:tcPr>
            <w:tcW w:w="1155" w:type="dxa"/>
            <w:shd w:val="clear" w:color="auto" w:fill="auto"/>
          </w:tcPr>
          <w:p w:rsidR="00070A05" w:rsidRPr="006C6D49" w:rsidRDefault="00342D70" w:rsidP="006C6D49">
            <w:pPr>
              <w:suppressAutoHyphens/>
              <w:spacing w:line="360" w:lineRule="auto"/>
              <w:rPr>
                <w:sz w:val="20"/>
              </w:rPr>
            </w:pPr>
            <w:r w:rsidRPr="006C6D49">
              <w:rPr>
                <w:sz w:val="20"/>
              </w:rPr>
              <w:t>14419</w:t>
            </w:r>
          </w:p>
        </w:tc>
        <w:tc>
          <w:tcPr>
            <w:tcW w:w="1106" w:type="dxa"/>
            <w:shd w:val="clear" w:color="auto" w:fill="auto"/>
          </w:tcPr>
          <w:p w:rsidR="00070A05" w:rsidRPr="006C6D49" w:rsidRDefault="00342D70" w:rsidP="006C6D49">
            <w:pPr>
              <w:suppressAutoHyphens/>
              <w:spacing w:line="360" w:lineRule="auto"/>
              <w:rPr>
                <w:sz w:val="20"/>
              </w:rPr>
            </w:pPr>
            <w:r w:rsidRPr="006C6D49">
              <w:rPr>
                <w:sz w:val="20"/>
              </w:rPr>
              <w:t>34324</w:t>
            </w:r>
          </w:p>
        </w:tc>
      </w:tr>
    </w:tbl>
    <w:p w:rsidR="00A24B6F" w:rsidRDefault="00A24B6F" w:rsidP="00DD7CF7">
      <w:pPr>
        <w:suppressAutoHyphens/>
        <w:spacing w:line="360" w:lineRule="auto"/>
        <w:ind w:firstLine="709"/>
        <w:jc w:val="both"/>
        <w:rPr>
          <w:sz w:val="28"/>
          <w:szCs w:val="28"/>
        </w:rPr>
      </w:pPr>
    </w:p>
    <w:p w:rsidR="0087116C" w:rsidRPr="00261E8B" w:rsidRDefault="00A24B6F" w:rsidP="00DD7CF7">
      <w:pPr>
        <w:suppressAutoHyphens/>
        <w:spacing w:line="360" w:lineRule="auto"/>
        <w:ind w:firstLine="709"/>
        <w:jc w:val="both"/>
        <w:rPr>
          <w:sz w:val="28"/>
          <w:szCs w:val="28"/>
        </w:rPr>
      </w:pPr>
      <w:r>
        <w:rPr>
          <w:sz w:val="28"/>
          <w:szCs w:val="28"/>
        </w:rPr>
        <w:br w:type="page"/>
      </w:r>
      <w:r w:rsidR="0087116C" w:rsidRPr="00261E8B">
        <w:rPr>
          <w:sz w:val="28"/>
          <w:szCs w:val="28"/>
        </w:rPr>
        <w:t>В отношении всего анализируемого периода можно сказать, что наибольший удельный вес, как и должно быть при нормальной структуре собственного капитала, имеет уставный капитал по отношению к итогу.</w:t>
      </w:r>
      <w:r w:rsidR="003C3BB9" w:rsidRPr="00261E8B">
        <w:rPr>
          <w:sz w:val="28"/>
          <w:szCs w:val="28"/>
        </w:rPr>
        <w:t xml:space="preserve"> Резервный капитал, добавочный капитал и размер целевого финансирования в 2004 и 2005 году оставались приблизительно на одном уровне, и только размер непокрытого убытка в 2005 году увеличился приблизительно в 2 раза.</w:t>
      </w:r>
    </w:p>
    <w:p w:rsidR="0087116C" w:rsidRPr="00261E8B" w:rsidRDefault="003C3BB9" w:rsidP="00DD7CF7">
      <w:pPr>
        <w:suppressAutoHyphens/>
        <w:spacing w:line="360" w:lineRule="auto"/>
        <w:ind w:firstLine="709"/>
        <w:jc w:val="both"/>
        <w:rPr>
          <w:sz w:val="28"/>
          <w:szCs w:val="28"/>
        </w:rPr>
      </w:pPr>
      <w:r w:rsidRPr="00261E8B">
        <w:rPr>
          <w:sz w:val="28"/>
          <w:szCs w:val="28"/>
        </w:rPr>
        <w:t>Иная ситуация наблюдается в 2006 году. Резервный и добавочные фонды не были созданы, а размер целевого финансирования из бюджета значительно увеличился. Это связано с проводимой государством программой поддержки сельскохозяйственных производителей. Наибольшее количество данных средств – это субсидии на возмещение затрат на уплату процентов по кредитам, полученным в российских организациях (в основном инвестиционным, и менее – по краткосрочным), а также средства на поддержку племенного животноводства (на приобретение племенных животных и развитие селекции и племенного дела в животноводстве). В 2006 году осталась нераспределенная прибыль по результатам годовой деятельности и хотя ее значение невелико, это является положительной тенденцией в развитии организации.</w:t>
      </w:r>
    </w:p>
    <w:p w:rsidR="00261E8B" w:rsidRDefault="003C3BB9" w:rsidP="00DD7CF7">
      <w:pPr>
        <w:suppressAutoHyphens/>
        <w:spacing w:line="360" w:lineRule="auto"/>
        <w:ind w:firstLine="709"/>
        <w:jc w:val="both"/>
        <w:rPr>
          <w:sz w:val="28"/>
          <w:szCs w:val="28"/>
        </w:rPr>
      </w:pPr>
      <w:r w:rsidRPr="00261E8B">
        <w:rPr>
          <w:sz w:val="28"/>
          <w:szCs w:val="28"/>
        </w:rPr>
        <w:t>Большое влияние на финансовое состояние организации</w:t>
      </w:r>
      <w:r w:rsidR="008C3391" w:rsidRPr="00261E8B">
        <w:rPr>
          <w:sz w:val="28"/>
          <w:szCs w:val="28"/>
        </w:rPr>
        <w:t xml:space="preserve"> оказывает состав и структура заемных средств,</w:t>
      </w:r>
      <w:r w:rsidR="00AB414D" w:rsidRPr="00261E8B">
        <w:rPr>
          <w:sz w:val="28"/>
          <w:szCs w:val="28"/>
        </w:rPr>
        <w:t xml:space="preserve"> т.е. соотношение долгосрочных</w:t>
      </w:r>
      <w:r w:rsidR="008C3391" w:rsidRPr="00261E8B">
        <w:rPr>
          <w:sz w:val="28"/>
          <w:szCs w:val="28"/>
        </w:rPr>
        <w:t xml:space="preserve"> и краткосрочных финансовых об</w:t>
      </w:r>
      <w:r w:rsidR="00AB414D" w:rsidRPr="00261E8B">
        <w:rPr>
          <w:sz w:val="28"/>
          <w:szCs w:val="28"/>
        </w:rPr>
        <w:t>язательств.</w:t>
      </w:r>
      <w:r w:rsidR="00BE1FDD" w:rsidRPr="00261E8B">
        <w:rPr>
          <w:sz w:val="28"/>
          <w:szCs w:val="28"/>
        </w:rPr>
        <w:t xml:space="preserve"> Привлечение заемных средств в оборот организации — явление нормальное. Это содействует временному улучшению финансового состояния при условии, что они не замораживаются на продолжительное время в обороте и своевременно возвращаются. В противном случае может возникнуть просроченная кредиторская задолженность, что в конечном итоге приводит к выплате штрафов и ухудшению финансового положения.</w:t>
      </w:r>
    </w:p>
    <w:p w:rsidR="00DB014F" w:rsidRPr="00261E8B" w:rsidRDefault="00AB414D" w:rsidP="00DD7CF7">
      <w:pPr>
        <w:suppressAutoHyphens/>
        <w:spacing w:line="360" w:lineRule="auto"/>
        <w:ind w:firstLine="709"/>
        <w:jc w:val="both"/>
        <w:rPr>
          <w:sz w:val="28"/>
          <w:szCs w:val="28"/>
        </w:rPr>
      </w:pPr>
      <w:r w:rsidRPr="00261E8B">
        <w:rPr>
          <w:sz w:val="28"/>
          <w:szCs w:val="28"/>
        </w:rPr>
        <w:t>Динамику структуры заемных средств рассмотрим на примере таблицы 2. 10.</w:t>
      </w:r>
    </w:p>
    <w:p w:rsidR="000625A8" w:rsidRPr="00261E8B" w:rsidRDefault="00A24B6F" w:rsidP="00DD7CF7">
      <w:pPr>
        <w:suppressAutoHyphens/>
        <w:spacing w:line="360" w:lineRule="auto"/>
        <w:ind w:firstLine="709"/>
        <w:jc w:val="both"/>
        <w:rPr>
          <w:sz w:val="28"/>
          <w:szCs w:val="28"/>
        </w:rPr>
      </w:pPr>
      <w:r>
        <w:rPr>
          <w:sz w:val="28"/>
          <w:szCs w:val="28"/>
        </w:rPr>
        <w:br w:type="page"/>
      </w:r>
      <w:r w:rsidR="00AB414D" w:rsidRPr="00261E8B">
        <w:rPr>
          <w:sz w:val="28"/>
          <w:szCs w:val="28"/>
        </w:rPr>
        <w:t>Таблица 2. 10</w:t>
      </w:r>
      <w:r w:rsidR="00DB014F" w:rsidRPr="00261E8B">
        <w:rPr>
          <w:sz w:val="28"/>
          <w:szCs w:val="28"/>
        </w:rPr>
        <w:t xml:space="preserve"> - </w:t>
      </w:r>
      <w:r w:rsidR="008C3391" w:rsidRPr="00261E8B">
        <w:rPr>
          <w:iCs/>
          <w:sz w:val="28"/>
          <w:szCs w:val="28"/>
        </w:rPr>
        <w:t>Динамика структуры заемного капитала</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209"/>
        <w:gridCol w:w="684"/>
        <w:gridCol w:w="684"/>
        <w:gridCol w:w="684"/>
        <w:gridCol w:w="950"/>
        <w:gridCol w:w="876"/>
        <w:gridCol w:w="678"/>
        <w:gridCol w:w="678"/>
        <w:gridCol w:w="629"/>
      </w:tblGrid>
      <w:tr w:rsidR="000E42C6" w:rsidRPr="006C6D49" w:rsidTr="006C6D49">
        <w:trPr>
          <w:jc w:val="center"/>
        </w:trPr>
        <w:tc>
          <w:tcPr>
            <w:tcW w:w="3423" w:type="dxa"/>
            <w:vMerge w:val="restart"/>
            <w:shd w:val="clear" w:color="auto" w:fill="auto"/>
          </w:tcPr>
          <w:p w:rsidR="000E42C6" w:rsidRPr="006C6D49" w:rsidRDefault="000E42C6" w:rsidP="006C6D49">
            <w:pPr>
              <w:shd w:val="clear" w:color="auto" w:fill="FFFFFF"/>
              <w:suppressAutoHyphens/>
              <w:spacing w:line="360" w:lineRule="auto"/>
              <w:rPr>
                <w:sz w:val="20"/>
              </w:rPr>
            </w:pPr>
            <w:r w:rsidRPr="006C6D49">
              <w:rPr>
                <w:sz w:val="20"/>
              </w:rPr>
              <w:t>Источник капитала</w:t>
            </w:r>
          </w:p>
        </w:tc>
        <w:tc>
          <w:tcPr>
            <w:tcW w:w="2148" w:type="dxa"/>
            <w:gridSpan w:val="3"/>
            <w:shd w:val="clear" w:color="auto" w:fill="auto"/>
          </w:tcPr>
          <w:p w:rsidR="000E42C6" w:rsidRPr="006C6D49" w:rsidRDefault="000E42C6" w:rsidP="006C6D49">
            <w:pPr>
              <w:shd w:val="clear" w:color="auto" w:fill="FFFFFF"/>
              <w:suppressAutoHyphens/>
              <w:spacing w:line="360" w:lineRule="auto"/>
              <w:rPr>
                <w:sz w:val="20"/>
              </w:rPr>
            </w:pPr>
            <w:r w:rsidRPr="006C6D49">
              <w:rPr>
                <w:sz w:val="20"/>
              </w:rPr>
              <w:t>Сумма, тыс. руб.</w:t>
            </w:r>
          </w:p>
        </w:tc>
        <w:tc>
          <w:tcPr>
            <w:tcW w:w="1923" w:type="dxa"/>
            <w:gridSpan w:val="2"/>
            <w:shd w:val="clear" w:color="auto" w:fill="auto"/>
          </w:tcPr>
          <w:p w:rsidR="000E42C6" w:rsidRPr="006C6D49" w:rsidRDefault="000E42C6" w:rsidP="006C6D49">
            <w:pPr>
              <w:shd w:val="clear" w:color="auto" w:fill="FFFFFF"/>
              <w:suppressAutoHyphens/>
              <w:spacing w:line="360" w:lineRule="auto"/>
              <w:rPr>
                <w:sz w:val="20"/>
              </w:rPr>
            </w:pPr>
            <w:r w:rsidRPr="006C6D49">
              <w:rPr>
                <w:sz w:val="20"/>
              </w:rPr>
              <w:t>Изменение (+/ -) в 2006 к</w:t>
            </w:r>
          </w:p>
        </w:tc>
        <w:tc>
          <w:tcPr>
            <w:tcW w:w="2077" w:type="dxa"/>
            <w:gridSpan w:val="3"/>
            <w:shd w:val="clear" w:color="auto" w:fill="auto"/>
          </w:tcPr>
          <w:p w:rsidR="000E42C6" w:rsidRPr="006C6D49" w:rsidRDefault="007B1272" w:rsidP="006C6D49">
            <w:pPr>
              <w:shd w:val="clear" w:color="auto" w:fill="FFFFFF"/>
              <w:suppressAutoHyphens/>
              <w:spacing w:line="360" w:lineRule="auto"/>
              <w:rPr>
                <w:sz w:val="20"/>
              </w:rPr>
            </w:pPr>
            <w:r w:rsidRPr="006C6D49">
              <w:rPr>
                <w:sz w:val="20"/>
              </w:rPr>
              <w:t xml:space="preserve">Структура </w:t>
            </w:r>
            <w:r w:rsidR="000E42C6" w:rsidRPr="006C6D49">
              <w:rPr>
                <w:sz w:val="20"/>
              </w:rPr>
              <w:t>капитала, %</w:t>
            </w:r>
          </w:p>
        </w:tc>
      </w:tr>
      <w:tr w:rsidR="000E42C6" w:rsidRPr="006C6D49" w:rsidTr="006C6D49">
        <w:trPr>
          <w:jc w:val="center"/>
        </w:trPr>
        <w:tc>
          <w:tcPr>
            <w:tcW w:w="3423" w:type="dxa"/>
            <w:vMerge/>
            <w:shd w:val="clear" w:color="auto" w:fill="auto"/>
          </w:tcPr>
          <w:p w:rsidR="000E42C6" w:rsidRPr="006C6D49" w:rsidRDefault="000E42C6" w:rsidP="006C6D49">
            <w:pPr>
              <w:shd w:val="clear" w:color="auto" w:fill="FFFFFF"/>
              <w:suppressAutoHyphens/>
              <w:spacing w:line="360" w:lineRule="auto"/>
              <w:rPr>
                <w:sz w:val="20"/>
              </w:rPr>
            </w:pPr>
          </w:p>
        </w:tc>
        <w:tc>
          <w:tcPr>
            <w:tcW w:w="716" w:type="dxa"/>
            <w:shd w:val="clear" w:color="auto" w:fill="auto"/>
          </w:tcPr>
          <w:p w:rsidR="000E42C6" w:rsidRPr="006C6D49" w:rsidRDefault="000E42C6" w:rsidP="006C6D49">
            <w:pPr>
              <w:shd w:val="clear" w:color="auto" w:fill="FFFFFF"/>
              <w:suppressAutoHyphens/>
              <w:spacing w:line="360" w:lineRule="auto"/>
              <w:rPr>
                <w:sz w:val="20"/>
              </w:rPr>
            </w:pPr>
            <w:r w:rsidRPr="006C6D49">
              <w:rPr>
                <w:sz w:val="20"/>
              </w:rPr>
              <w:t>2004</w:t>
            </w:r>
          </w:p>
        </w:tc>
        <w:tc>
          <w:tcPr>
            <w:tcW w:w="716" w:type="dxa"/>
            <w:shd w:val="clear" w:color="auto" w:fill="auto"/>
          </w:tcPr>
          <w:p w:rsidR="000E42C6" w:rsidRPr="006C6D49" w:rsidRDefault="000E42C6" w:rsidP="006C6D49">
            <w:pPr>
              <w:shd w:val="clear" w:color="auto" w:fill="FFFFFF"/>
              <w:suppressAutoHyphens/>
              <w:spacing w:line="360" w:lineRule="auto"/>
              <w:rPr>
                <w:sz w:val="20"/>
              </w:rPr>
            </w:pPr>
            <w:r w:rsidRPr="006C6D49">
              <w:rPr>
                <w:sz w:val="20"/>
              </w:rPr>
              <w:t>2005</w:t>
            </w:r>
          </w:p>
        </w:tc>
        <w:tc>
          <w:tcPr>
            <w:tcW w:w="716" w:type="dxa"/>
            <w:shd w:val="clear" w:color="auto" w:fill="auto"/>
          </w:tcPr>
          <w:p w:rsidR="000E42C6" w:rsidRPr="006C6D49" w:rsidRDefault="000E42C6" w:rsidP="006C6D49">
            <w:pPr>
              <w:shd w:val="clear" w:color="auto" w:fill="FFFFFF"/>
              <w:suppressAutoHyphens/>
              <w:spacing w:line="360" w:lineRule="auto"/>
              <w:rPr>
                <w:sz w:val="20"/>
              </w:rPr>
            </w:pPr>
            <w:r w:rsidRPr="006C6D49">
              <w:rPr>
                <w:sz w:val="20"/>
              </w:rPr>
              <w:t>2006</w:t>
            </w:r>
          </w:p>
        </w:tc>
        <w:tc>
          <w:tcPr>
            <w:tcW w:w="1001" w:type="dxa"/>
            <w:shd w:val="clear" w:color="auto" w:fill="auto"/>
          </w:tcPr>
          <w:p w:rsidR="000E42C6" w:rsidRPr="006C6D49" w:rsidRDefault="000E42C6" w:rsidP="006C6D49">
            <w:pPr>
              <w:shd w:val="clear" w:color="auto" w:fill="FFFFFF"/>
              <w:suppressAutoHyphens/>
              <w:spacing w:line="360" w:lineRule="auto"/>
              <w:rPr>
                <w:sz w:val="20"/>
              </w:rPr>
            </w:pPr>
            <w:r w:rsidRPr="006C6D49">
              <w:rPr>
                <w:sz w:val="20"/>
              </w:rPr>
              <w:t>2004</w:t>
            </w:r>
          </w:p>
        </w:tc>
        <w:tc>
          <w:tcPr>
            <w:tcW w:w="922" w:type="dxa"/>
            <w:shd w:val="clear" w:color="auto" w:fill="auto"/>
          </w:tcPr>
          <w:p w:rsidR="000E42C6" w:rsidRPr="006C6D49" w:rsidRDefault="000E42C6" w:rsidP="006C6D49">
            <w:pPr>
              <w:shd w:val="clear" w:color="auto" w:fill="FFFFFF"/>
              <w:suppressAutoHyphens/>
              <w:spacing w:line="360" w:lineRule="auto"/>
              <w:rPr>
                <w:sz w:val="20"/>
              </w:rPr>
            </w:pPr>
            <w:r w:rsidRPr="006C6D49">
              <w:rPr>
                <w:sz w:val="20"/>
              </w:rPr>
              <w:t>2005</w:t>
            </w:r>
          </w:p>
        </w:tc>
        <w:tc>
          <w:tcPr>
            <w:tcW w:w="710" w:type="dxa"/>
            <w:shd w:val="clear" w:color="auto" w:fill="auto"/>
          </w:tcPr>
          <w:p w:rsidR="000E42C6" w:rsidRPr="006C6D49" w:rsidRDefault="000E42C6" w:rsidP="006C6D49">
            <w:pPr>
              <w:shd w:val="clear" w:color="auto" w:fill="FFFFFF"/>
              <w:suppressAutoHyphens/>
              <w:spacing w:line="360" w:lineRule="auto"/>
              <w:rPr>
                <w:sz w:val="20"/>
              </w:rPr>
            </w:pPr>
            <w:r w:rsidRPr="006C6D49">
              <w:rPr>
                <w:sz w:val="20"/>
              </w:rPr>
              <w:t>2004</w:t>
            </w:r>
          </w:p>
        </w:tc>
        <w:tc>
          <w:tcPr>
            <w:tcW w:w="710" w:type="dxa"/>
            <w:shd w:val="clear" w:color="auto" w:fill="auto"/>
          </w:tcPr>
          <w:p w:rsidR="000E42C6" w:rsidRPr="006C6D49" w:rsidRDefault="000E42C6" w:rsidP="006C6D49">
            <w:pPr>
              <w:shd w:val="clear" w:color="auto" w:fill="FFFFFF"/>
              <w:suppressAutoHyphens/>
              <w:spacing w:line="360" w:lineRule="auto"/>
              <w:rPr>
                <w:sz w:val="20"/>
              </w:rPr>
            </w:pPr>
            <w:r w:rsidRPr="006C6D49">
              <w:rPr>
                <w:sz w:val="20"/>
              </w:rPr>
              <w:t>2005</w:t>
            </w:r>
          </w:p>
        </w:tc>
        <w:tc>
          <w:tcPr>
            <w:tcW w:w="657" w:type="dxa"/>
            <w:shd w:val="clear" w:color="auto" w:fill="auto"/>
          </w:tcPr>
          <w:p w:rsidR="000E42C6" w:rsidRPr="006C6D49" w:rsidRDefault="000E42C6" w:rsidP="006C6D49">
            <w:pPr>
              <w:shd w:val="clear" w:color="auto" w:fill="FFFFFF"/>
              <w:suppressAutoHyphens/>
              <w:spacing w:line="360" w:lineRule="auto"/>
              <w:rPr>
                <w:sz w:val="20"/>
              </w:rPr>
            </w:pPr>
            <w:r w:rsidRPr="006C6D49">
              <w:rPr>
                <w:sz w:val="20"/>
              </w:rPr>
              <w:t>2006</w:t>
            </w:r>
          </w:p>
        </w:tc>
      </w:tr>
      <w:tr w:rsidR="000E42C6" w:rsidRPr="006C6D49" w:rsidTr="006C6D49">
        <w:trPr>
          <w:jc w:val="center"/>
        </w:trPr>
        <w:tc>
          <w:tcPr>
            <w:tcW w:w="3423" w:type="dxa"/>
            <w:shd w:val="clear" w:color="auto" w:fill="auto"/>
          </w:tcPr>
          <w:p w:rsidR="000E42C6" w:rsidRPr="006C6D49" w:rsidRDefault="000E42C6" w:rsidP="006C6D49">
            <w:pPr>
              <w:shd w:val="clear" w:color="auto" w:fill="FFFFFF"/>
              <w:suppressAutoHyphens/>
              <w:spacing w:line="360" w:lineRule="auto"/>
              <w:rPr>
                <w:sz w:val="20"/>
              </w:rPr>
            </w:pPr>
            <w:r w:rsidRPr="006C6D49">
              <w:rPr>
                <w:sz w:val="20"/>
              </w:rPr>
              <w:t xml:space="preserve">Долгосрочные </w:t>
            </w:r>
            <w:r w:rsidR="00EE5C44" w:rsidRPr="006C6D49">
              <w:rPr>
                <w:sz w:val="20"/>
              </w:rPr>
              <w:t>обязательства</w:t>
            </w:r>
          </w:p>
        </w:tc>
        <w:tc>
          <w:tcPr>
            <w:tcW w:w="716" w:type="dxa"/>
            <w:shd w:val="clear" w:color="auto" w:fill="auto"/>
          </w:tcPr>
          <w:p w:rsidR="000E42C6" w:rsidRPr="006C6D49" w:rsidRDefault="000E42C6" w:rsidP="006C6D49">
            <w:pPr>
              <w:shd w:val="clear" w:color="auto" w:fill="FFFFFF"/>
              <w:suppressAutoHyphens/>
              <w:spacing w:line="360" w:lineRule="auto"/>
              <w:rPr>
                <w:sz w:val="20"/>
              </w:rPr>
            </w:pPr>
            <w:r w:rsidRPr="006C6D49">
              <w:rPr>
                <w:sz w:val="20"/>
              </w:rPr>
              <w:t>219</w:t>
            </w:r>
          </w:p>
        </w:tc>
        <w:tc>
          <w:tcPr>
            <w:tcW w:w="716" w:type="dxa"/>
            <w:shd w:val="clear" w:color="auto" w:fill="auto"/>
          </w:tcPr>
          <w:p w:rsidR="000E42C6" w:rsidRPr="006C6D49" w:rsidRDefault="00254155" w:rsidP="006C6D49">
            <w:pPr>
              <w:shd w:val="clear" w:color="auto" w:fill="FFFFFF"/>
              <w:suppressAutoHyphens/>
              <w:spacing w:line="360" w:lineRule="auto"/>
              <w:rPr>
                <w:sz w:val="20"/>
              </w:rPr>
            </w:pPr>
            <w:r w:rsidRPr="006C6D49">
              <w:rPr>
                <w:sz w:val="20"/>
              </w:rPr>
              <w:t>219</w:t>
            </w:r>
          </w:p>
        </w:tc>
        <w:tc>
          <w:tcPr>
            <w:tcW w:w="716" w:type="dxa"/>
            <w:shd w:val="clear" w:color="auto" w:fill="auto"/>
          </w:tcPr>
          <w:p w:rsidR="000E42C6" w:rsidRPr="006C6D49" w:rsidRDefault="00254155" w:rsidP="006C6D49">
            <w:pPr>
              <w:shd w:val="clear" w:color="auto" w:fill="FFFFFF"/>
              <w:suppressAutoHyphens/>
              <w:spacing w:line="360" w:lineRule="auto"/>
              <w:rPr>
                <w:sz w:val="20"/>
              </w:rPr>
            </w:pPr>
            <w:r w:rsidRPr="006C6D49">
              <w:rPr>
                <w:sz w:val="20"/>
              </w:rPr>
              <w:t>74087</w:t>
            </w:r>
          </w:p>
        </w:tc>
        <w:tc>
          <w:tcPr>
            <w:tcW w:w="1001" w:type="dxa"/>
            <w:shd w:val="clear" w:color="auto" w:fill="auto"/>
          </w:tcPr>
          <w:p w:rsidR="000E42C6" w:rsidRPr="006C6D49" w:rsidRDefault="005D53F8" w:rsidP="006C6D49">
            <w:pPr>
              <w:shd w:val="clear" w:color="auto" w:fill="FFFFFF"/>
              <w:suppressAutoHyphens/>
              <w:spacing w:line="360" w:lineRule="auto"/>
              <w:rPr>
                <w:sz w:val="20"/>
              </w:rPr>
            </w:pPr>
            <w:r w:rsidRPr="006C6D49">
              <w:rPr>
                <w:sz w:val="20"/>
              </w:rPr>
              <w:t>73868</w:t>
            </w:r>
          </w:p>
        </w:tc>
        <w:tc>
          <w:tcPr>
            <w:tcW w:w="922" w:type="dxa"/>
            <w:shd w:val="clear" w:color="auto" w:fill="auto"/>
          </w:tcPr>
          <w:p w:rsidR="000E42C6" w:rsidRPr="006C6D49" w:rsidRDefault="005D53F8" w:rsidP="006C6D49">
            <w:pPr>
              <w:shd w:val="clear" w:color="auto" w:fill="FFFFFF"/>
              <w:suppressAutoHyphens/>
              <w:spacing w:line="360" w:lineRule="auto"/>
              <w:rPr>
                <w:sz w:val="20"/>
              </w:rPr>
            </w:pPr>
            <w:r w:rsidRPr="006C6D49">
              <w:rPr>
                <w:sz w:val="20"/>
              </w:rPr>
              <w:t>73868</w:t>
            </w:r>
          </w:p>
        </w:tc>
        <w:tc>
          <w:tcPr>
            <w:tcW w:w="710" w:type="dxa"/>
            <w:shd w:val="clear" w:color="auto" w:fill="auto"/>
          </w:tcPr>
          <w:p w:rsidR="000E42C6" w:rsidRPr="006C6D49" w:rsidRDefault="005D53F8" w:rsidP="006C6D49">
            <w:pPr>
              <w:shd w:val="clear" w:color="auto" w:fill="FFFFFF"/>
              <w:suppressAutoHyphens/>
              <w:spacing w:line="360" w:lineRule="auto"/>
              <w:rPr>
                <w:sz w:val="20"/>
              </w:rPr>
            </w:pPr>
            <w:r w:rsidRPr="006C6D49">
              <w:rPr>
                <w:sz w:val="20"/>
              </w:rPr>
              <w:t>0,91</w:t>
            </w:r>
          </w:p>
        </w:tc>
        <w:tc>
          <w:tcPr>
            <w:tcW w:w="710" w:type="dxa"/>
            <w:shd w:val="clear" w:color="auto" w:fill="auto"/>
          </w:tcPr>
          <w:p w:rsidR="000E42C6" w:rsidRPr="006C6D49" w:rsidRDefault="005D53F8" w:rsidP="006C6D49">
            <w:pPr>
              <w:shd w:val="clear" w:color="auto" w:fill="FFFFFF"/>
              <w:suppressAutoHyphens/>
              <w:spacing w:line="360" w:lineRule="auto"/>
              <w:rPr>
                <w:sz w:val="20"/>
              </w:rPr>
            </w:pPr>
            <w:r w:rsidRPr="006C6D49">
              <w:rPr>
                <w:sz w:val="20"/>
              </w:rPr>
              <w:t>1,4</w:t>
            </w:r>
          </w:p>
        </w:tc>
        <w:tc>
          <w:tcPr>
            <w:tcW w:w="657" w:type="dxa"/>
            <w:shd w:val="clear" w:color="auto" w:fill="auto"/>
          </w:tcPr>
          <w:p w:rsidR="000E42C6" w:rsidRPr="006C6D49" w:rsidRDefault="00F72941" w:rsidP="006C6D49">
            <w:pPr>
              <w:shd w:val="clear" w:color="auto" w:fill="FFFFFF"/>
              <w:suppressAutoHyphens/>
              <w:spacing w:line="360" w:lineRule="auto"/>
              <w:rPr>
                <w:sz w:val="20"/>
              </w:rPr>
            </w:pPr>
            <w:r w:rsidRPr="006C6D49">
              <w:rPr>
                <w:sz w:val="20"/>
              </w:rPr>
              <w:t>94,9</w:t>
            </w:r>
          </w:p>
        </w:tc>
      </w:tr>
      <w:tr w:rsidR="000E42C6" w:rsidRPr="006C6D49" w:rsidTr="006C6D49">
        <w:trPr>
          <w:jc w:val="center"/>
        </w:trPr>
        <w:tc>
          <w:tcPr>
            <w:tcW w:w="3423" w:type="dxa"/>
            <w:shd w:val="clear" w:color="auto" w:fill="auto"/>
          </w:tcPr>
          <w:p w:rsidR="000E42C6" w:rsidRPr="006C6D49" w:rsidRDefault="000E42C6" w:rsidP="006C6D49">
            <w:pPr>
              <w:shd w:val="clear" w:color="auto" w:fill="FFFFFF"/>
              <w:suppressAutoHyphens/>
              <w:spacing w:line="360" w:lineRule="auto"/>
              <w:rPr>
                <w:sz w:val="20"/>
              </w:rPr>
            </w:pPr>
            <w:r w:rsidRPr="006C6D49">
              <w:rPr>
                <w:sz w:val="20"/>
              </w:rPr>
              <w:t>Краткосрочные</w:t>
            </w:r>
            <w:r w:rsidR="00EE5C44" w:rsidRPr="006C6D49">
              <w:rPr>
                <w:sz w:val="20"/>
              </w:rPr>
              <w:t xml:space="preserve"> займы,</w:t>
            </w:r>
            <w:r w:rsidRPr="006C6D49">
              <w:rPr>
                <w:sz w:val="20"/>
              </w:rPr>
              <w:t xml:space="preserve"> кредиты</w:t>
            </w:r>
          </w:p>
        </w:tc>
        <w:tc>
          <w:tcPr>
            <w:tcW w:w="716" w:type="dxa"/>
            <w:shd w:val="clear" w:color="auto" w:fill="auto"/>
          </w:tcPr>
          <w:p w:rsidR="000E42C6" w:rsidRPr="006C6D49" w:rsidRDefault="00A6548C" w:rsidP="006C6D49">
            <w:pPr>
              <w:shd w:val="clear" w:color="auto" w:fill="FFFFFF"/>
              <w:suppressAutoHyphens/>
              <w:spacing w:line="360" w:lineRule="auto"/>
              <w:rPr>
                <w:sz w:val="20"/>
              </w:rPr>
            </w:pPr>
            <w:r w:rsidRPr="006C6D49">
              <w:rPr>
                <w:sz w:val="20"/>
              </w:rPr>
              <w:t>13690</w:t>
            </w:r>
          </w:p>
        </w:tc>
        <w:tc>
          <w:tcPr>
            <w:tcW w:w="716" w:type="dxa"/>
            <w:shd w:val="clear" w:color="auto" w:fill="auto"/>
          </w:tcPr>
          <w:p w:rsidR="000E42C6" w:rsidRPr="006C6D49" w:rsidRDefault="00254155" w:rsidP="006C6D49">
            <w:pPr>
              <w:shd w:val="clear" w:color="auto" w:fill="FFFFFF"/>
              <w:suppressAutoHyphens/>
              <w:spacing w:line="360" w:lineRule="auto"/>
              <w:rPr>
                <w:sz w:val="20"/>
              </w:rPr>
            </w:pPr>
            <w:r w:rsidRPr="006C6D49">
              <w:rPr>
                <w:sz w:val="20"/>
              </w:rPr>
              <w:t>3744</w:t>
            </w:r>
          </w:p>
        </w:tc>
        <w:tc>
          <w:tcPr>
            <w:tcW w:w="716" w:type="dxa"/>
            <w:shd w:val="clear" w:color="auto" w:fill="auto"/>
          </w:tcPr>
          <w:p w:rsidR="000E42C6" w:rsidRPr="006C6D49" w:rsidRDefault="00254155" w:rsidP="006C6D49">
            <w:pPr>
              <w:shd w:val="clear" w:color="auto" w:fill="FFFFFF"/>
              <w:suppressAutoHyphens/>
              <w:spacing w:line="360" w:lineRule="auto"/>
              <w:rPr>
                <w:sz w:val="20"/>
              </w:rPr>
            </w:pPr>
            <w:r w:rsidRPr="006C6D49">
              <w:rPr>
                <w:sz w:val="20"/>
              </w:rPr>
              <w:t>-</w:t>
            </w:r>
          </w:p>
        </w:tc>
        <w:tc>
          <w:tcPr>
            <w:tcW w:w="1001" w:type="dxa"/>
            <w:shd w:val="clear" w:color="auto" w:fill="auto"/>
          </w:tcPr>
          <w:p w:rsidR="000E42C6" w:rsidRPr="006C6D49" w:rsidRDefault="005D53F8" w:rsidP="006C6D49">
            <w:pPr>
              <w:shd w:val="clear" w:color="auto" w:fill="FFFFFF"/>
              <w:suppressAutoHyphens/>
              <w:spacing w:line="360" w:lineRule="auto"/>
              <w:rPr>
                <w:sz w:val="20"/>
              </w:rPr>
            </w:pPr>
            <w:r w:rsidRPr="006C6D49">
              <w:rPr>
                <w:sz w:val="20"/>
              </w:rPr>
              <w:t>- 13690</w:t>
            </w:r>
          </w:p>
        </w:tc>
        <w:tc>
          <w:tcPr>
            <w:tcW w:w="922" w:type="dxa"/>
            <w:shd w:val="clear" w:color="auto" w:fill="auto"/>
          </w:tcPr>
          <w:p w:rsidR="000E42C6" w:rsidRPr="006C6D49" w:rsidRDefault="005D53F8" w:rsidP="006C6D49">
            <w:pPr>
              <w:shd w:val="clear" w:color="auto" w:fill="FFFFFF"/>
              <w:suppressAutoHyphens/>
              <w:spacing w:line="360" w:lineRule="auto"/>
              <w:rPr>
                <w:sz w:val="20"/>
              </w:rPr>
            </w:pPr>
            <w:r w:rsidRPr="006C6D49">
              <w:rPr>
                <w:sz w:val="20"/>
              </w:rPr>
              <w:t>- 3744</w:t>
            </w:r>
          </w:p>
        </w:tc>
        <w:tc>
          <w:tcPr>
            <w:tcW w:w="710" w:type="dxa"/>
            <w:shd w:val="clear" w:color="auto" w:fill="auto"/>
          </w:tcPr>
          <w:p w:rsidR="000E42C6" w:rsidRPr="006C6D49" w:rsidRDefault="005D53F8" w:rsidP="006C6D49">
            <w:pPr>
              <w:shd w:val="clear" w:color="auto" w:fill="FFFFFF"/>
              <w:suppressAutoHyphens/>
              <w:spacing w:line="360" w:lineRule="auto"/>
              <w:rPr>
                <w:sz w:val="20"/>
              </w:rPr>
            </w:pPr>
            <w:r w:rsidRPr="006C6D49">
              <w:rPr>
                <w:sz w:val="20"/>
              </w:rPr>
              <w:t>57,15</w:t>
            </w:r>
          </w:p>
        </w:tc>
        <w:tc>
          <w:tcPr>
            <w:tcW w:w="710" w:type="dxa"/>
            <w:shd w:val="clear" w:color="auto" w:fill="auto"/>
          </w:tcPr>
          <w:p w:rsidR="000E42C6" w:rsidRPr="006C6D49" w:rsidRDefault="005D53F8" w:rsidP="006C6D49">
            <w:pPr>
              <w:shd w:val="clear" w:color="auto" w:fill="FFFFFF"/>
              <w:suppressAutoHyphens/>
              <w:spacing w:line="360" w:lineRule="auto"/>
              <w:rPr>
                <w:sz w:val="20"/>
              </w:rPr>
            </w:pPr>
            <w:r w:rsidRPr="006C6D49">
              <w:rPr>
                <w:sz w:val="20"/>
              </w:rPr>
              <w:t>24,2</w:t>
            </w:r>
          </w:p>
        </w:tc>
        <w:tc>
          <w:tcPr>
            <w:tcW w:w="657" w:type="dxa"/>
            <w:shd w:val="clear" w:color="auto" w:fill="auto"/>
          </w:tcPr>
          <w:p w:rsidR="000E42C6" w:rsidRPr="006C6D49" w:rsidRDefault="00F72941" w:rsidP="006C6D49">
            <w:pPr>
              <w:shd w:val="clear" w:color="auto" w:fill="FFFFFF"/>
              <w:suppressAutoHyphens/>
              <w:spacing w:line="360" w:lineRule="auto"/>
              <w:rPr>
                <w:sz w:val="20"/>
              </w:rPr>
            </w:pPr>
            <w:r w:rsidRPr="006C6D49">
              <w:rPr>
                <w:sz w:val="20"/>
              </w:rPr>
              <w:t>-</w:t>
            </w:r>
          </w:p>
        </w:tc>
      </w:tr>
      <w:tr w:rsidR="000E42C6" w:rsidRPr="006C6D49" w:rsidTr="006C6D49">
        <w:trPr>
          <w:jc w:val="center"/>
        </w:trPr>
        <w:tc>
          <w:tcPr>
            <w:tcW w:w="3423" w:type="dxa"/>
            <w:shd w:val="clear" w:color="auto" w:fill="auto"/>
          </w:tcPr>
          <w:p w:rsidR="000E42C6" w:rsidRPr="006C6D49" w:rsidRDefault="000E42C6" w:rsidP="006C6D49">
            <w:pPr>
              <w:shd w:val="clear" w:color="auto" w:fill="FFFFFF"/>
              <w:suppressAutoHyphens/>
              <w:spacing w:line="360" w:lineRule="auto"/>
              <w:rPr>
                <w:sz w:val="20"/>
              </w:rPr>
            </w:pPr>
            <w:r w:rsidRPr="006C6D49">
              <w:rPr>
                <w:sz w:val="20"/>
              </w:rPr>
              <w:t>Кредиторская задолженность</w:t>
            </w:r>
          </w:p>
        </w:tc>
        <w:tc>
          <w:tcPr>
            <w:tcW w:w="716" w:type="dxa"/>
            <w:shd w:val="clear" w:color="auto" w:fill="auto"/>
          </w:tcPr>
          <w:p w:rsidR="000E42C6" w:rsidRPr="006C6D49" w:rsidRDefault="00A6548C" w:rsidP="006C6D49">
            <w:pPr>
              <w:shd w:val="clear" w:color="auto" w:fill="FFFFFF"/>
              <w:suppressAutoHyphens/>
              <w:spacing w:line="360" w:lineRule="auto"/>
              <w:rPr>
                <w:sz w:val="20"/>
              </w:rPr>
            </w:pPr>
            <w:r w:rsidRPr="006C6D49">
              <w:rPr>
                <w:sz w:val="20"/>
              </w:rPr>
              <w:t>10038</w:t>
            </w:r>
          </w:p>
        </w:tc>
        <w:tc>
          <w:tcPr>
            <w:tcW w:w="716" w:type="dxa"/>
            <w:shd w:val="clear" w:color="auto" w:fill="auto"/>
          </w:tcPr>
          <w:p w:rsidR="000E42C6" w:rsidRPr="006C6D49" w:rsidRDefault="00254155" w:rsidP="006C6D49">
            <w:pPr>
              <w:shd w:val="clear" w:color="auto" w:fill="FFFFFF"/>
              <w:suppressAutoHyphens/>
              <w:spacing w:line="360" w:lineRule="auto"/>
              <w:rPr>
                <w:sz w:val="20"/>
              </w:rPr>
            </w:pPr>
            <w:r w:rsidRPr="006C6D49">
              <w:rPr>
                <w:sz w:val="20"/>
              </w:rPr>
              <w:t>11487</w:t>
            </w:r>
          </w:p>
        </w:tc>
        <w:tc>
          <w:tcPr>
            <w:tcW w:w="716" w:type="dxa"/>
            <w:shd w:val="clear" w:color="auto" w:fill="auto"/>
          </w:tcPr>
          <w:p w:rsidR="000E42C6" w:rsidRPr="006C6D49" w:rsidRDefault="00254155" w:rsidP="006C6D49">
            <w:pPr>
              <w:shd w:val="clear" w:color="auto" w:fill="FFFFFF"/>
              <w:suppressAutoHyphens/>
              <w:spacing w:line="360" w:lineRule="auto"/>
              <w:rPr>
                <w:sz w:val="20"/>
              </w:rPr>
            </w:pPr>
            <w:r w:rsidRPr="006C6D49">
              <w:rPr>
                <w:sz w:val="20"/>
              </w:rPr>
              <w:t>3983</w:t>
            </w:r>
          </w:p>
        </w:tc>
        <w:tc>
          <w:tcPr>
            <w:tcW w:w="1001" w:type="dxa"/>
            <w:shd w:val="clear" w:color="auto" w:fill="auto"/>
          </w:tcPr>
          <w:p w:rsidR="000E42C6" w:rsidRPr="006C6D49" w:rsidRDefault="005D53F8" w:rsidP="006C6D49">
            <w:pPr>
              <w:shd w:val="clear" w:color="auto" w:fill="FFFFFF"/>
              <w:suppressAutoHyphens/>
              <w:spacing w:line="360" w:lineRule="auto"/>
              <w:rPr>
                <w:sz w:val="20"/>
              </w:rPr>
            </w:pPr>
            <w:r w:rsidRPr="006C6D49">
              <w:rPr>
                <w:sz w:val="20"/>
              </w:rPr>
              <w:t>- 6055</w:t>
            </w:r>
          </w:p>
        </w:tc>
        <w:tc>
          <w:tcPr>
            <w:tcW w:w="922" w:type="dxa"/>
            <w:shd w:val="clear" w:color="auto" w:fill="auto"/>
          </w:tcPr>
          <w:p w:rsidR="000E42C6" w:rsidRPr="006C6D49" w:rsidRDefault="005D53F8" w:rsidP="006C6D49">
            <w:pPr>
              <w:shd w:val="clear" w:color="auto" w:fill="FFFFFF"/>
              <w:suppressAutoHyphens/>
              <w:spacing w:line="360" w:lineRule="auto"/>
              <w:rPr>
                <w:sz w:val="20"/>
              </w:rPr>
            </w:pPr>
            <w:r w:rsidRPr="006C6D49">
              <w:rPr>
                <w:sz w:val="20"/>
              </w:rPr>
              <w:t>- 7504</w:t>
            </w:r>
          </w:p>
        </w:tc>
        <w:tc>
          <w:tcPr>
            <w:tcW w:w="710" w:type="dxa"/>
            <w:shd w:val="clear" w:color="auto" w:fill="auto"/>
          </w:tcPr>
          <w:p w:rsidR="000E42C6" w:rsidRPr="006C6D49" w:rsidRDefault="005D53F8" w:rsidP="006C6D49">
            <w:pPr>
              <w:shd w:val="clear" w:color="auto" w:fill="FFFFFF"/>
              <w:suppressAutoHyphens/>
              <w:spacing w:line="360" w:lineRule="auto"/>
              <w:rPr>
                <w:sz w:val="20"/>
              </w:rPr>
            </w:pPr>
            <w:r w:rsidRPr="006C6D49">
              <w:rPr>
                <w:sz w:val="20"/>
              </w:rPr>
              <w:t>41,9</w:t>
            </w:r>
          </w:p>
        </w:tc>
        <w:tc>
          <w:tcPr>
            <w:tcW w:w="710" w:type="dxa"/>
            <w:shd w:val="clear" w:color="auto" w:fill="auto"/>
          </w:tcPr>
          <w:p w:rsidR="000E42C6" w:rsidRPr="006C6D49" w:rsidRDefault="005D53F8" w:rsidP="006C6D49">
            <w:pPr>
              <w:shd w:val="clear" w:color="auto" w:fill="FFFFFF"/>
              <w:suppressAutoHyphens/>
              <w:spacing w:line="360" w:lineRule="auto"/>
              <w:rPr>
                <w:sz w:val="20"/>
              </w:rPr>
            </w:pPr>
            <w:r w:rsidRPr="006C6D49">
              <w:rPr>
                <w:sz w:val="20"/>
              </w:rPr>
              <w:t>74,</w:t>
            </w:r>
            <w:r w:rsidR="00F3079D" w:rsidRPr="006C6D49">
              <w:rPr>
                <w:sz w:val="20"/>
              </w:rPr>
              <w:t>4</w:t>
            </w:r>
          </w:p>
        </w:tc>
        <w:tc>
          <w:tcPr>
            <w:tcW w:w="657" w:type="dxa"/>
            <w:shd w:val="clear" w:color="auto" w:fill="auto"/>
          </w:tcPr>
          <w:p w:rsidR="000E42C6" w:rsidRPr="006C6D49" w:rsidRDefault="00F72941" w:rsidP="006C6D49">
            <w:pPr>
              <w:shd w:val="clear" w:color="auto" w:fill="FFFFFF"/>
              <w:suppressAutoHyphens/>
              <w:spacing w:line="360" w:lineRule="auto"/>
              <w:rPr>
                <w:sz w:val="20"/>
              </w:rPr>
            </w:pPr>
            <w:r w:rsidRPr="006C6D49">
              <w:rPr>
                <w:sz w:val="20"/>
              </w:rPr>
              <w:t>5,1</w:t>
            </w:r>
          </w:p>
        </w:tc>
      </w:tr>
      <w:tr w:rsidR="000E42C6" w:rsidRPr="006C6D49" w:rsidTr="006C6D49">
        <w:trPr>
          <w:jc w:val="center"/>
        </w:trPr>
        <w:tc>
          <w:tcPr>
            <w:tcW w:w="3423" w:type="dxa"/>
            <w:shd w:val="clear" w:color="auto" w:fill="auto"/>
          </w:tcPr>
          <w:p w:rsidR="000E42C6" w:rsidRPr="006C6D49" w:rsidRDefault="000E42C6" w:rsidP="006C6D49">
            <w:pPr>
              <w:shd w:val="clear" w:color="auto" w:fill="FFFFFF"/>
              <w:suppressAutoHyphens/>
              <w:spacing w:line="360" w:lineRule="auto"/>
              <w:rPr>
                <w:sz w:val="20"/>
              </w:rPr>
            </w:pPr>
            <w:r w:rsidRPr="006C6D49">
              <w:rPr>
                <w:sz w:val="20"/>
              </w:rPr>
              <w:t xml:space="preserve">В том числе: </w:t>
            </w:r>
          </w:p>
        </w:tc>
        <w:tc>
          <w:tcPr>
            <w:tcW w:w="716" w:type="dxa"/>
            <w:shd w:val="clear" w:color="auto" w:fill="auto"/>
          </w:tcPr>
          <w:p w:rsidR="000E42C6" w:rsidRPr="006C6D49" w:rsidRDefault="000E42C6" w:rsidP="006C6D49">
            <w:pPr>
              <w:shd w:val="clear" w:color="auto" w:fill="FFFFFF"/>
              <w:suppressAutoHyphens/>
              <w:spacing w:line="360" w:lineRule="auto"/>
              <w:rPr>
                <w:sz w:val="20"/>
              </w:rPr>
            </w:pPr>
          </w:p>
        </w:tc>
        <w:tc>
          <w:tcPr>
            <w:tcW w:w="716" w:type="dxa"/>
            <w:shd w:val="clear" w:color="auto" w:fill="auto"/>
          </w:tcPr>
          <w:p w:rsidR="000E42C6" w:rsidRPr="006C6D49" w:rsidRDefault="000E42C6" w:rsidP="006C6D49">
            <w:pPr>
              <w:shd w:val="clear" w:color="auto" w:fill="FFFFFF"/>
              <w:suppressAutoHyphens/>
              <w:spacing w:line="360" w:lineRule="auto"/>
              <w:rPr>
                <w:sz w:val="20"/>
              </w:rPr>
            </w:pPr>
          </w:p>
        </w:tc>
        <w:tc>
          <w:tcPr>
            <w:tcW w:w="716" w:type="dxa"/>
            <w:shd w:val="clear" w:color="auto" w:fill="auto"/>
          </w:tcPr>
          <w:p w:rsidR="000E42C6" w:rsidRPr="006C6D49" w:rsidRDefault="000E42C6" w:rsidP="006C6D49">
            <w:pPr>
              <w:shd w:val="clear" w:color="auto" w:fill="FFFFFF"/>
              <w:suppressAutoHyphens/>
              <w:spacing w:line="360" w:lineRule="auto"/>
              <w:rPr>
                <w:sz w:val="20"/>
              </w:rPr>
            </w:pPr>
          </w:p>
        </w:tc>
        <w:tc>
          <w:tcPr>
            <w:tcW w:w="1001" w:type="dxa"/>
            <w:shd w:val="clear" w:color="auto" w:fill="auto"/>
          </w:tcPr>
          <w:p w:rsidR="000E42C6" w:rsidRPr="006C6D49" w:rsidRDefault="000E42C6" w:rsidP="006C6D49">
            <w:pPr>
              <w:shd w:val="clear" w:color="auto" w:fill="FFFFFF"/>
              <w:suppressAutoHyphens/>
              <w:spacing w:line="360" w:lineRule="auto"/>
              <w:rPr>
                <w:sz w:val="20"/>
              </w:rPr>
            </w:pPr>
          </w:p>
        </w:tc>
        <w:tc>
          <w:tcPr>
            <w:tcW w:w="922" w:type="dxa"/>
            <w:shd w:val="clear" w:color="auto" w:fill="auto"/>
          </w:tcPr>
          <w:p w:rsidR="000E42C6" w:rsidRPr="006C6D49" w:rsidRDefault="000E42C6" w:rsidP="006C6D49">
            <w:pPr>
              <w:shd w:val="clear" w:color="auto" w:fill="FFFFFF"/>
              <w:suppressAutoHyphens/>
              <w:spacing w:line="360" w:lineRule="auto"/>
              <w:rPr>
                <w:sz w:val="20"/>
              </w:rPr>
            </w:pPr>
          </w:p>
        </w:tc>
        <w:tc>
          <w:tcPr>
            <w:tcW w:w="710" w:type="dxa"/>
            <w:shd w:val="clear" w:color="auto" w:fill="auto"/>
          </w:tcPr>
          <w:p w:rsidR="000E42C6" w:rsidRPr="006C6D49" w:rsidRDefault="000E42C6" w:rsidP="006C6D49">
            <w:pPr>
              <w:shd w:val="clear" w:color="auto" w:fill="FFFFFF"/>
              <w:suppressAutoHyphens/>
              <w:spacing w:line="360" w:lineRule="auto"/>
              <w:rPr>
                <w:sz w:val="20"/>
              </w:rPr>
            </w:pPr>
          </w:p>
        </w:tc>
        <w:tc>
          <w:tcPr>
            <w:tcW w:w="710" w:type="dxa"/>
            <w:shd w:val="clear" w:color="auto" w:fill="auto"/>
          </w:tcPr>
          <w:p w:rsidR="000E42C6" w:rsidRPr="006C6D49" w:rsidRDefault="000E42C6" w:rsidP="006C6D49">
            <w:pPr>
              <w:shd w:val="clear" w:color="auto" w:fill="FFFFFF"/>
              <w:suppressAutoHyphens/>
              <w:spacing w:line="360" w:lineRule="auto"/>
              <w:rPr>
                <w:sz w:val="20"/>
              </w:rPr>
            </w:pPr>
          </w:p>
        </w:tc>
        <w:tc>
          <w:tcPr>
            <w:tcW w:w="657" w:type="dxa"/>
            <w:shd w:val="clear" w:color="auto" w:fill="auto"/>
          </w:tcPr>
          <w:p w:rsidR="000E42C6" w:rsidRPr="006C6D49" w:rsidRDefault="000E42C6" w:rsidP="006C6D49">
            <w:pPr>
              <w:shd w:val="clear" w:color="auto" w:fill="FFFFFF"/>
              <w:suppressAutoHyphens/>
              <w:spacing w:line="360" w:lineRule="auto"/>
              <w:rPr>
                <w:sz w:val="20"/>
              </w:rPr>
            </w:pPr>
          </w:p>
        </w:tc>
      </w:tr>
      <w:tr w:rsidR="000E42C6" w:rsidRPr="006C6D49" w:rsidTr="006C6D49">
        <w:trPr>
          <w:jc w:val="center"/>
        </w:trPr>
        <w:tc>
          <w:tcPr>
            <w:tcW w:w="3423" w:type="dxa"/>
            <w:shd w:val="clear" w:color="auto" w:fill="auto"/>
          </w:tcPr>
          <w:p w:rsidR="000E42C6" w:rsidRPr="006C6D49" w:rsidRDefault="00356ECA" w:rsidP="006C6D49">
            <w:pPr>
              <w:shd w:val="clear" w:color="auto" w:fill="FFFFFF"/>
              <w:suppressAutoHyphens/>
              <w:spacing w:line="360" w:lineRule="auto"/>
              <w:rPr>
                <w:sz w:val="20"/>
              </w:rPr>
            </w:pPr>
            <w:r w:rsidRPr="006C6D49">
              <w:rPr>
                <w:sz w:val="20"/>
              </w:rPr>
              <w:t xml:space="preserve">- </w:t>
            </w:r>
            <w:r w:rsidR="000E42C6" w:rsidRPr="006C6D49">
              <w:rPr>
                <w:sz w:val="20"/>
              </w:rPr>
              <w:t>поставщикам</w:t>
            </w:r>
          </w:p>
        </w:tc>
        <w:tc>
          <w:tcPr>
            <w:tcW w:w="716" w:type="dxa"/>
            <w:shd w:val="clear" w:color="auto" w:fill="auto"/>
          </w:tcPr>
          <w:p w:rsidR="000E42C6" w:rsidRPr="006C6D49" w:rsidRDefault="00A6548C" w:rsidP="006C6D49">
            <w:pPr>
              <w:shd w:val="clear" w:color="auto" w:fill="FFFFFF"/>
              <w:suppressAutoHyphens/>
              <w:spacing w:line="360" w:lineRule="auto"/>
              <w:rPr>
                <w:sz w:val="20"/>
              </w:rPr>
            </w:pPr>
            <w:r w:rsidRPr="006C6D49">
              <w:rPr>
                <w:sz w:val="20"/>
              </w:rPr>
              <w:t>1877</w:t>
            </w:r>
          </w:p>
        </w:tc>
        <w:tc>
          <w:tcPr>
            <w:tcW w:w="716" w:type="dxa"/>
            <w:shd w:val="clear" w:color="auto" w:fill="auto"/>
          </w:tcPr>
          <w:p w:rsidR="000E42C6" w:rsidRPr="006C6D49" w:rsidRDefault="00254155" w:rsidP="006C6D49">
            <w:pPr>
              <w:shd w:val="clear" w:color="auto" w:fill="FFFFFF"/>
              <w:suppressAutoHyphens/>
              <w:spacing w:line="360" w:lineRule="auto"/>
              <w:rPr>
                <w:sz w:val="20"/>
              </w:rPr>
            </w:pPr>
            <w:r w:rsidRPr="006C6D49">
              <w:rPr>
                <w:sz w:val="20"/>
              </w:rPr>
              <w:t>683</w:t>
            </w:r>
          </w:p>
        </w:tc>
        <w:tc>
          <w:tcPr>
            <w:tcW w:w="716" w:type="dxa"/>
            <w:shd w:val="clear" w:color="auto" w:fill="auto"/>
          </w:tcPr>
          <w:p w:rsidR="000E42C6" w:rsidRPr="006C6D49" w:rsidRDefault="00254155" w:rsidP="006C6D49">
            <w:pPr>
              <w:shd w:val="clear" w:color="auto" w:fill="FFFFFF"/>
              <w:suppressAutoHyphens/>
              <w:spacing w:line="360" w:lineRule="auto"/>
              <w:rPr>
                <w:sz w:val="20"/>
              </w:rPr>
            </w:pPr>
            <w:r w:rsidRPr="006C6D49">
              <w:rPr>
                <w:sz w:val="20"/>
              </w:rPr>
              <w:t>93</w:t>
            </w:r>
          </w:p>
        </w:tc>
        <w:tc>
          <w:tcPr>
            <w:tcW w:w="1001" w:type="dxa"/>
            <w:shd w:val="clear" w:color="auto" w:fill="auto"/>
          </w:tcPr>
          <w:p w:rsidR="000E42C6" w:rsidRPr="006C6D49" w:rsidRDefault="005D53F8" w:rsidP="006C6D49">
            <w:pPr>
              <w:shd w:val="clear" w:color="auto" w:fill="FFFFFF"/>
              <w:suppressAutoHyphens/>
              <w:spacing w:line="360" w:lineRule="auto"/>
              <w:rPr>
                <w:sz w:val="20"/>
              </w:rPr>
            </w:pPr>
            <w:r w:rsidRPr="006C6D49">
              <w:rPr>
                <w:sz w:val="20"/>
              </w:rPr>
              <w:t>- 1784</w:t>
            </w:r>
          </w:p>
        </w:tc>
        <w:tc>
          <w:tcPr>
            <w:tcW w:w="922" w:type="dxa"/>
            <w:shd w:val="clear" w:color="auto" w:fill="auto"/>
          </w:tcPr>
          <w:p w:rsidR="000E42C6" w:rsidRPr="006C6D49" w:rsidRDefault="005D53F8" w:rsidP="006C6D49">
            <w:pPr>
              <w:shd w:val="clear" w:color="auto" w:fill="FFFFFF"/>
              <w:suppressAutoHyphens/>
              <w:spacing w:line="360" w:lineRule="auto"/>
              <w:rPr>
                <w:sz w:val="20"/>
              </w:rPr>
            </w:pPr>
            <w:r w:rsidRPr="006C6D49">
              <w:rPr>
                <w:sz w:val="20"/>
              </w:rPr>
              <w:t>- 590</w:t>
            </w:r>
          </w:p>
        </w:tc>
        <w:tc>
          <w:tcPr>
            <w:tcW w:w="710" w:type="dxa"/>
            <w:shd w:val="clear" w:color="auto" w:fill="auto"/>
          </w:tcPr>
          <w:p w:rsidR="000E42C6" w:rsidRPr="006C6D49" w:rsidRDefault="005D53F8" w:rsidP="006C6D49">
            <w:pPr>
              <w:shd w:val="clear" w:color="auto" w:fill="FFFFFF"/>
              <w:suppressAutoHyphens/>
              <w:spacing w:line="360" w:lineRule="auto"/>
              <w:rPr>
                <w:sz w:val="20"/>
              </w:rPr>
            </w:pPr>
            <w:r w:rsidRPr="006C6D49">
              <w:rPr>
                <w:sz w:val="20"/>
              </w:rPr>
              <w:t>7,8</w:t>
            </w:r>
          </w:p>
        </w:tc>
        <w:tc>
          <w:tcPr>
            <w:tcW w:w="710" w:type="dxa"/>
            <w:shd w:val="clear" w:color="auto" w:fill="auto"/>
          </w:tcPr>
          <w:p w:rsidR="000E42C6" w:rsidRPr="006C6D49" w:rsidRDefault="005D53F8" w:rsidP="006C6D49">
            <w:pPr>
              <w:shd w:val="clear" w:color="auto" w:fill="FFFFFF"/>
              <w:suppressAutoHyphens/>
              <w:spacing w:line="360" w:lineRule="auto"/>
              <w:rPr>
                <w:sz w:val="20"/>
              </w:rPr>
            </w:pPr>
            <w:r w:rsidRPr="006C6D49">
              <w:rPr>
                <w:sz w:val="20"/>
              </w:rPr>
              <w:t>4,4</w:t>
            </w:r>
            <w:r w:rsidR="00F3079D" w:rsidRPr="006C6D49">
              <w:rPr>
                <w:sz w:val="20"/>
              </w:rPr>
              <w:t>2</w:t>
            </w:r>
          </w:p>
        </w:tc>
        <w:tc>
          <w:tcPr>
            <w:tcW w:w="657" w:type="dxa"/>
            <w:shd w:val="clear" w:color="auto" w:fill="auto"/>
          </w:tcPr>
          <w:p w:rsidR="000E42C6" w:rsidRPr="006C6D49" w:rsidRDefault="00F72941" w:rsidP="006C6D49">
            <w:pPr>
              <w:shd w:val="clear" w:color="auto" w:fill="FFFFFF"/>
              <w:suppressAutoHyphens/>
              <w:spacing w:line="360" w:lineRule="auto"/>
              <w:rPr>
                <w:sz w:val="20"/>
              </w:rPr>
            </w:pPr>
            <w:r w:rsidRPr="006C6D49">
              <w:rPr>
                <w:sz w:val="20"/>
              </w:rPr>
              <w:t>0,12</w:t>
            </w:r>
          </w:p>
        </w:tc>
      </w:tr>
      <w:tr w:rsidR="000E42C6" w:rsidRPr="006C6D49" w:rsidTr="006C6D49">
        <w:trPr>
          <w:jc w:val="center"/>
        </w:trPr>
        <w:tc>
          <w:tcPr>
            <w:tcW w:w="3423" w:type="dxa"/>
            <w:shd w:val="clear" w:color="auto" w:fill="auto"/>
          </w:tcPr>
          <w:p w:rsidR="000E42C6" w:rsidRPr="006C6D49" w:rsidRDefault="00356ECA" w:rsidP="006C6D49">
            <w:pPr>
              <w:shd w:val="clear" w:color="auto" w:fill="FFFFFF"/>
              <w:suppressAutoHyphens/>
              <w:spacing w:line="360" w:lineRule="auto"/>
              <w:rPr>
                <w:sz w:val="20"/>
              </w:rPr>
            </w:pPr>
            <w:r w:rsidRPr="006C6D49">
              <w:rPr>
                <w:sz w:val="20"/>
              </w:rPr>
              <w:t xml:space="preserve">- </w:t>
            </w:r>
            <w:r w:rsidR="000E42C6" w:rsidRPr="006C6D49">
              <w:rPr>
                <w:sz w:val="20"/>
              </w:rPr>
              <w:t>персоналу по оплате труда</w:t>
            </w:r>
          </w:p>
        </w:tc>
        <w:tc>
          <w:tcPr>
            <w:tcW w:w="716" w:type="dxa"/>
            <w:shd w:val="clear" w:color="auto" w:fill="auto"/>
          </w:tcPr>
          <w:p w:rsidR="000E42C6" w:rsidRPr="006C6D49" w:rsidRDefault="00A6548C" w:rsidP="006C6D49">
            <w:pPr>
              <w:shd w:val="clear" w:color="auto" w:fill="FFFFFF"/>
              <w:suppressAutoHyphens/>
              <w:spacing w:line="360" w:lineRule="auto"/>
              <w:rPr>
                <w:sz w:val="20"/>
              </w:rPr>
            </w:pPr>
            <w:r w:rsidRPr="006C6D49">
              <w:rPr>
                <w:sz w:val="20"/>
              </w:rPr>
              <w:t>365</w:t>
            </w:r>
          </w:p>
        </w:tc>
        <w:tc>
          <w:tcPr>
            <w:tcW w:w="716" w:type="dxa"/>
            <w:shd w:val="clear" w:color="auto" w:fill="auto"/>
          </w:tcPr>
          <w:p w:rsidR="000E42C6" w:rsidRPr="006C6D49" w:rsidRDefault="00254155" w:rsidP="006C6D49">
            <w:pPr>
              <w:shd w:val="clear" w:color="auto" w:fill="FFFFFF"/>
              <w:suppressAutoHyphens/>
              <w:spacing w:line="360" w:lineRule="auto"/>
              <w:rPr>
                <w:sz w:val="20"/>
              </w:rPr>
            </w:pPr>
            <w:r w:rsidRPr="006C6D49">
              <w:rPr>
                <w:sz w:val="20"/>
              </w:rPr>
              <w:t>2</w:t>
            </w:r>
          </w:p>
        </w:tc>
        <w:tc>
          <w:tcPr>
            <w:tcW w:w="716" w:type="dxa"/>
            <w:shd w:val="clear" w:color="auto" w:fill="auto"/>
          </w:tcPr>
          <w:p w:rsidR="000E42C6" w:rsidRPr="006C6D49" w:rsidRDefault="00254155" w:rsidP="006C6D49">
            <w:pPr>
              <w:shd w:val="clear" w:color="auto" w:fill="FFFFFF"/>
              <w:suppressAutoHyphens/>
              <w:spacing w:line="360" w:lineRule="auto"/>
              <w:rPr>
                <w:sz w:val="20"/>
              </w:rPr>
            </w:pPr>
            <w:r w:rsidRPr="006C6D49">
              <w:rPr>
                <w:sz w:val="20"/>
              </w:rPr>
              <w:t>352</w:t>
            </w:r>
          </w:p>
        </w:tc>
        <w:tc>
          <w:tcPr>
            <w:tcW w:w="1001" w:type="dxa"/>
            <w:shd w:val="clear" w:color="auto" w:fill="auto"/>
          </w:tcPr>
          <w:p w:rsidR="000E42C6" w:rsidRPr="006C6D49" w:rsidRDefault="005D53F8" w:rsidP="006C6D49">
            <w:pPr>
              <w:shd w:val="clear" w:color="auto" w:fill="FFFFFF"/>
              <w:suppressAutoHyphens/>
              <w:spacing w:line="360" w:lineRule="auto"/>
              <w:rPr>
                <w:sz w:val="20"/>
              </w:rPr>
            </w:pPr>
            <w:r w:rsidRPr="006C6D49">
              <w:rPr>
                <w:sz w:val="20"/>
              </w:rPr>
              <w:t>- 13</w:t>
            </w:r>
          </w:p>
        </w:tc>
        <w:tc>
          <w:tcPr>
            <w:tcW w:w="922" w:type="dxa"/>
            <w:shd w:val="clear" w:color="auto" w:fill="auto"/>
          </w:tcPr>
          <w:p w:rsidR="000E42C6" w:rsidRPr="006C6D49" w:rsidRDefault="005D53F8" w:rsidP="006C6D49">
            <w:pPr>
              <w:shd w:val="clear" w:color="auto" w:fill="FFFFFF"/>
              <w:suppressAutoHyphens/>
              <w:spacing w:line="360" w:lineRule="auto"/>
              <w:rPr>
                <w:sz w:val="20"/>
              </w:rPr>
            </w:pPr>
            <w:r w:rsidRPr="006C6D49">
              <w:rPr>
                <w:sz w:val="20"/>
              </w:rPr>
              <w:t>350</w:t>
            </w:r>
          </w:p>
        </w:tc>
        <w:tc>
          <w:tcPr>
            <w:tcW w:w="710" w:type="dxa"/>
            <w:shd w:val="clear" w:color="auto" w:fill="auto"/>
          </w:tcPr>
          <w:p w:rsidR="000E42C6" w:rsidRPr="006C6D49" w:rsidRDefault="005D53F8" w:rsidP="006C6D49">
            <w:pPr>
              <w:shd w:val="clear" w:color="auto" w:fill="FFFFFF"/>
              <w:suppressAutoHyphens/>
              <w:spacing w:line="360" w:lineRule="auto"/>
              <w:rPr>
                <w:sz w:val="20"/>
              </w:rPr>
            </w:pPr>
            <w:r w:rsidRPr="006C6D49">
              <w:rPr>
                <w:sz w:val="20"/>
              </w:rPr>
              <w:t>1,6</w:t>
            </w:r>
          </w:p>
        </w:tc>
        <w:tc>
          <w:tcPr>
            <w:tcW w:w="710" w:type="dxa"/>
            <w:shd w:val="clear" w:color="auto" w:fill="auto"/>
          </w:tcPr>
          <w:p w:rsidR="000E42C6" w:rsidRPr="006C6D49" w:rsidRDefault="005D53F8" w:rsidP="006C6D49">
            <w:pPr>
              <w:shd w:val="clear" w:color="auto" w:fill="FFFFFF"/>
              <w:suppressAutoHyphens/>
              <w:spacing w:line="360" w:lineRule="auto"/>
              <w:rPr>
                <w:sz w:val="20"/>
              </w:rPr>
            </w:pPr>
            <w:r w:rsidRPr="006C6D49">
              <w:rPr>
                <w:sz w:val="20"/>
              </w:rPr>
              <w:t>0,01</w:t>
            </w:r>
          </w:p>
        </w:tc>
        <w:tc>
          <w:tcPr>
            <w:tcW w:w="657" w:type="dxa"/>
            <w:shd w:val="clear" w:color="auto" w:fill="auto"/>
          </w:tcPr>
          <w:p w:rsidR="000E42C6" w:rsidRPr="006C6D49" w:rsidRDefault="00F72941" w:rsidP="006C6D49">
            <w:pPr>
              <w:shd w:val="clear" w:color="auto" w:fill="FFFFFF"/>
              <w:suppressAutoHyphens/>
              <w:spacing w:line="360" w:lineRule="auto"/>
              <w:rPr>
                <w:sz w:val="20"/>
              </w:rPr>
            </w:pPr>
            <w:r w:rsidRPr="006C6D49">
              <w:rPr>
                <w:sz w:val="20"/>
              </w:rPr>
              <w:t>0,45</w:t>
            </w:r>
          </w:p>
        </w:tc>
      </w:tr>
      <w:tr w:rsidR="00DB014F" w:rsidRPr="006C6D49" w:rsidTr="006C6D49">
        <w:trPr>
          <w:jc w:val="center"/>
        </w:trPr>
        <w:tc>
          <w:tcPr>
            <w:tcW w:w="3423" w:type="dxa"/>
            <w:shd w:val="clear" w:color="auto" w:fill="auto"/>
          </w:tcPr>
          <w:p w:rsidR="00DB014F" w:rsidRPr="006C6D49" w:rsidRDefault="00DB014F" w:rsidP="006C6D49">
            <w:pPr>
              <w:shd w:val="clear" w:color="auto" w:fill="FFFFFF"/>
              <w:suppressAutoHyphens/>
              <w:spacing w:line="360" w:lineRule="auto"/>
              <w:rPr>
                <w:sz w:val="20"/>
              </w:rPr>
            </w:pPr>
            <w:r w:rsidRPr="006C6D49">
              <w:rPr>
                <w:sz w:val="20"/>
              </w:rPr>
              <w:t>- государственным внебюджетным фондам</w:t>
            </w:r>
          </w:p>
        </w:tc>
        <w:tc>
          <w:tcPr>
            <w:tcW w:w="716" w:type="dxa"/>
            <w:shd w:val="clear" w:color="auto" w:fill="auto"/>
          </w:tcPr>
          <w:p w:rsidR="00DB014F" w:rsidRPr="006C6D49" w:rsidRDefault="00DB014F" w:rsidP="006C6D49">
            <w:pPr>
              <w:shd w:val="clear" w:color="auto" w:fill="FFFFFF"/>
              <w:suppressAutoHyphens/>
              <w:spacing w:line="360" w:lineRule="auto"/>
              <w:rPr>
                <w:sz w:val="20"/>
              </w:rPr>
            </w:pPr>
            <w:r w:rsidRPr="006C6D49">
              <w:rPr>
                <w:sz w:val="20"/>
              </w:rPr>
              <w:t>3930</w:t>
            </w:r>
          </w:p>
        </w:tc>
        <w:tc>
          <w:tcPr>
            <w:tcW w:w="716" w:type="dxa"/>
            <w:shd w:val="clear" w:color="auto" w:fill="auto"/>
          </w:tcPr>
          <w:p w:rsidR="00DB014F" w:rsidRPr="006C6D49" w:rsidRDefault="00DB014F" w:rsidP="006C6D49">
            <w:pPr>
              <w:shd w:val="clear" w:color="auto" w:fill="FFFFFF"/>
              <w:suppressAutoHyphens/>
              <w:spacing w:line="360" w:lineRule="auto"/>
              <w:rPr>
                <w:sz w:val="20"/>
              </w:rPr>
            </w:pPr>
            <w:r w:rsidRPr="006C6D49">
              <w:rPr>
                <w:sz w:val="20"/>
              </w:rPr>
              <w:t>4902</w:t>
            </w:r>
          </w:p>
        </w:tc>
        <w:tc>
          <w:tcPr>
            <w:tcW w:w="716" w:type="dxa"/>
            <w:shd w:val="clear" w:color="auto" w:fill="auto"/>
          </w:tcPr>
          <w:p w:rsidR="00DB014F" w:rsidRPr="006C6D49" w:rsidRDefault="00DB014F" w:rsidP="006C6D49">
            <w:pPr>
              <w:shd w:val="clear" w:color="auto" w:fill="FFFFFF"/>
              <w:suppressAutoHyphens/>
              <w:spacing w:line="360" w:lineRule="auto"/>
              <w:rPr>
                <w:sz w:val="20"/>
              </w:rPr>
            </w:pPr>
            <w:r w:rsidRPr="006C6D49">
              <w:rPr>
                <w:sz w:val="20"/>
              </w:rPr>
              <w:t>104</w:t>
            </w:r>
          </w:p>
        </w:tc>
        <w:tc>
          <w:tcPr>
            <w:tcW w:w="1001" w:type="dxa"/>
            <w:shd w:val="clear" w:color="auto" w:fill="auto"/>
          </w:tcPr>
          <w:p w:rsidR="00DB014F" w:rsidRPr="006C6D49" w:rsidRDefault="00DB014F" w:rsidP="006C6D49">
            <w:pPr>
              <w:shd w:val="clear" w:color="auto" w:fill="FFFFFF"/>
              <w:suppressAutoHyphens/>
              <w:spacing w:line="360" w:lineRule="auto"/>
              <w:rPr>
                <w:sz w:val="20"/>
              </w:rPr>
            </w:pPr>
            <w:r w:rsidRPr="006C6D49">
              <w:rPr>
                <w:sz w:val="20"/>
              </w:rPr>
              <w:t>- 3826</w:t>
            </w:r>
          </w:p>
        </w:tc>
        <w:tc>
          <w:tcPr>
            <w:tcW w:w="922" w:type="dxa"/>
            <w:shd w:val="clear" w:color="auto" w:fill="auto"/>
          </w:tcPr>
          <w:p w:rsidR="00DB014F" w:rsidRPr="006C6D49" w:rsidRDefault="00DB014F" w:rsidP="006C6D49">
            <w:pPr>
              <w:shd w:val="clear" w:color="auto" w:fill="FFFFFF"/>
              <w:suppressAutoHyphens/>
              <w:spacing w:line="360" w:lineRule="auto"/>
              <w:rPr>
                <w:sz w:val="20"/>
              </w:rPr>
            </w:pPr>
            <w:r w:rsidRPr="006C6D49">
              <w:rPr>
                <w:sz w:val="20"/>
              </w:rPr>
              <w:t>- 4798</w:t>
            </w:r>
          </w:p>
        </w:tc>
        <w:tc>
          <w:tcPr>
            <w:tcW w:w="710" w:type="dxa"/>
            <w:shd w:val="clear" w:color="auto" w:fill="auto"/>
          </w:tcPr>
          <w:p w:rsidR="00DB014F" w:rsidRPr="006C6D49" w:rsidRDefault="00DB014F" w:rsidP="006C6D49">
            <w:pPr>
              <w:shd w:val="clear" w:color="auto" w:fill="FFFFFF"/>
              <w:suppressAutoHyphens/>
              <w:spacing w:line="360" w:lineRule="auto"/>
              <w:rPr>
                <w:sz w:val="20"/>
              </w:rPr>
            </w:pPr>
            <w:r w:rsidRPr="006C6D49">
              <w:rPr>
                <w:sz w:val="20"/>
              </w:rPr>
              <w:t>16,4</w:t>
            </w:r>
          </w:p>
        </w:tc>
        <w:tc>
          <w:tcPr>
            <w:tcW w:w="710" w:type="dxa"/>
            <w:shd w:val="clear" w:color="auto" w:fill="auto"/>
          </w:tcPr>
          <w:p w:rsidR="00DB014F" w:rsidRPr="006C6D49" w:rsidRDefault="00DB014F" w:rsidP="006C6D49">
            <w:pPr>
              <w:shd w:val="clear" w:color="auto" w:fill="FFFFFF"/>
              <w:suppressAutoHyphens/>
              <w:spacing w:line="360" w:lineRule="auto"/>
              <w:rPr>
                <w:sz w:val="20"/>
              </w:rPr>
            </w:pPr>
            <w:r w:rsidRPr="006C6D49">
              <w:rPr>
                <w:sz w:val="20"/>
              </w:rPr>
              <w:t>31,73</w:t>
            </w:r>
          </w:p>
        </w:tc>
        <w:tc>
          <w:tcPr>
            <w:tcW w:w="657" w:type="dxa"/>
            <w:shd w:val="clear" w:color="auto" w:fill="auto"/>
          </w:tcPr>
          <w:p w:rsidR="00DB014F" w:rsidRPr="006C6D49" w:rsidRDefault="00DB014F" w:rsidP="006C6D49">
            <w:pPr>
              <w:shd w:val="clear" w:color="auto" w:fill="FFFFFF"/>
              <w:suppressAutoHyphens/>
              <w:spacing w:line="360" w:lineRule="auto"/>
              <w:rPr>
                <w:sz w:val="20"/>
              </w:rPr>
            </w:pPr>
            <w:r w:rsidRPr="006C6D49">
              <w:rPr>
                <w:sz w:val="20"/>
              </w:rPr>
              <w:t>0,13</w:t>
            </w:r>
          </w:p>
        </w:tc>
      </w:tr>
      <w:tr w:rsidR="00DB014F" w:rsidRPr="006C6D49" w:rsidTr="006C6D49">
        <w:trPr>
          <w:jc w:val="center"/>
        </w:trPr>
        <w:tc>
          <w:tcPr>
            <w:tcW w:w="3423" w:type="dxa"/>
            <w:shd w:val="clear" w:color="auto" w:fill="auto"/>
          </w:tcPr>
          <w:p w:rsidR="00DB014F" w:rsidRPr="006C6D49" w:rsidRDefault="00DB014F" w:rsidP="006C6D49">
            <w:pPr>
              <w:shd w:val="clear" w:color="auto" w:fill="FFFFFF"/>
              <w:suppressAutoHyphens/>
              <w:spacing w:line="360" w:lineRule="auto"/>
              <w:rPr>
                <w:sz w:val="20"/>
              </w:rPr>
            </w:pPr>
            <w:r w:rsidRPr="006C6D49">
              <w:rPr>
                <w:sz w:val="20"/>
              </w:rPr>
              <w:t>- по налогам и сборам</w:t>
            </w:r>
          </w:p>
        </w:tc>
        <w:tc>
          <w:tcPr>
            <w:tcW w:w="716" w:type="dxa"/>
            <w:shd w:val="clear" w:color="auto" w:fill="auto"/>
          </w:tcPr>
          <w:p w:rsidR="00DB014F" w:rsidRPr="006C6D49" w:rsidRDefault="00DB014F" w:rsidP="006C6D49">
            <w:pPr>
              <w:shd w:val="clear" w:color="auto" w:fill="FFFFFF"/>
              <w:suppressAutoHyphens/>
              <w:spacing w:line="360" w:lineRule="auto"/>
              <w:rPr>
                <w:sz w:val="20"/>
              </w:rPr>
            </w:pPr>
            <w:r w:rsidRPr="006C6D49">
              <w:rPr>
                <w:sz w:val="20"/>
              </w:rPr>
              <w:t>3764</w:t>
            </w:r>
          </w:p>
        </w:tc>
        <w:tc>
          <w:tcPr>
            <w:tcW w:w="716" w:type="dxa"/>
            <w:shd w:val="clear" w:color="auto" w:fill="auto"/>
          </w:tcPr>
          <w:p w:rsidR="00DB014F" w:rsidRPr="006C6D49" w:rsidRDefault="00DB014F" w:rsidP="006C6D49">
            <w:pPr>
              <w:shd w:val="clear" w:color="auto" w:fill="FFFFFF"/>
              <w:suppressAutoHyphens/>
              <w:spacing w:line="360" w:lineRule="auto"/>
              <w:rPr>
                <w:sz w:val="20"/>
              </w:rPr>
            </w:pPr>
            <w:r w:rsidRPr="006C6D49">
              <w:rPr>
                <w:sz w:val="20"/>
              </w:rPr>
              <w:t>5858</w:t>
            </w:r>
          </w:p>
        </w:tc>
        <w:tc>
          <w:tcPr>
            <w:tcW w:w="716" w:type="dxa"/>
            <w:shd w:val="clear" w:color="auto" w:fill="auto"/>
          </w:tcPr>
          <w:p w:rsidR="00DB014F" w:rsidRPr="006C6D49" w:rsidRDefault="00DB014F" w:rsidP="006C6D49">
            <w:pPr>
              <w:shd w:val="clear" w:color="auto" w:fill="FFFFFF"/>
              <w:suppressAutoHyphens/>
              <w:spacing w:line="360" w:lineRule="auto"/>
              <w:rPr>
                <w:sz w:val="20"/>
              </w:rPr>
            </w:pPr>
            <w:r w:rsidRPr="006C6D49">
              <w:rPr>
                <w:sz w:val="20"/>
              </w:rPr>
              <w:t>70</w:t>
            </w:r>
          </w:p>
        </w:tc>
        <w:tc>
          <w:tcPr>
            <w:tcW w:w="1001" w:type="dxa"/>
            <w:shd w:val="clear" w:color="auto" w:fill="auto"/>
          </w:tcPr>
          <w:p w:rsidR="00DB014F" w:rsidRPr="006C6D49" w:rsidRDefault="00DB014F" w:rsidP="006C6D49">
            <w:pPr>
              <w:shd w:val="clear" w:color="auto" w:fill="FFFFFF"/>
              <w:suppressAutoHyphens/>
              <w:spacing w:line="360" w:lineRule="auto"/>
              <w:rPr>
                <w:sz w:val="20"/>
              </w:rPr>
            </w:pPr>
            <w:r w:rsidRPr="006C6D49">
              <w:rPr>
                <w:sz w:val="20"/>
              </w:rPr>
              <w:t>- 3694</w:t>
            </w:r>
          </w:p>
        </w:tc>
        <w:tc>
          <w:tcPr>
            <w:tcW w:w="922" w:type="dxa"/>
            <w:shd w:val="clear" w:color="auto" w:fill="auto"/>
          </w:tcPr>
          <w:p w:rsidR="00DB014F" w:rsidRPr="006C6D49" w:rsidRDefault="00DB014F" w:rsidP="006C6D49">
            <w:pPr>
              <w:shd w:val="clear" w:color="auto" w:fill="FFFFFF"/>
              <w:suppressAutoHyphens/>
              <w:spacing w:line="360" w:lineRule="auto"/>
              <w:rPr>
                <w:sz w:val="20"/>
              </w:rPr>
            </w:pPr>
            <w:r w:rsidRPr="006C6D49">
              <w:rPr>
                <w:sz w:val="20"/>
              </w:rPr>
              <w:t>- 5788</w:t>
            </w:r>
          </w:p>
        </w:tc>
        <w:tc>
          <w:tcPr>
            <w:tcW w:w="710" w:type="dxa"/>
            <w:shd w:val="clear" w:color="auto" w:fill="auto"/>
          </w:tcPr>
          <w:p w:rsidR="00DB014F" w:rsidRPr="006C6D49" w:rsidRDefault="00DB014F" w:rsidP="006C6D49">
            <w:pPr>
              <w:shd w:val="clear" w:color="auto" w:fill="FFFFFF"/>
              <w:suppressAutoHyphens/>
              <w:spacing w:line="360" w:lineRule="auto"/>
              <w:rPr>
                <w:sz w:val="20"/>
              </w:rPr>
            </w:pPr>
            <w:r w:rsidRPr="006C6D49">
              <w:rPr>
                <w:sz w:val="20"/>
              </w:rPr>
              <w:t>15,7</w:t>
            </w:r>
          </w:p>
        </w:tc>
        <w:tc>
          <w:tcPr>
            <w:tcW w:w="710" w:type="dxa"/>
            <w:shd w:val="clear" w:color="auto" w:fill="auto"/>
          </w:tcPr>
          <w:p w:rsidR="00DB014F" w:rsidRPr="006C6D49" w:rsidRDefault="00DB014F" w:rsidP="006C6D49">
            <w:pPr>
              <w:shd w:val="clear" w:color="auto" w:fill="FFFFFF"/>
              <w:suppressAutoHyphens/>
              <w:spacing w:line="360" w:lineRule="auto"/>
              <w:rPr>
                <w:sz w:val="20"/>
              </w:rPr>
            </w:pPr>
            <w:r w:rsidRPr="006C6D49">
              <w:rPr>
                <w:sz w:val="20"/>
              </w:rPr>
              <w:t>37,93</w:t>
            </w:r>
          </w:p>
        </w:tc>
        <w:tc>
          <w:tcPr>
            <w:tcW w:w="657" w:type="dxa"/>
            <w:shd w:val="clear" w:color="auto" w:fill="auto"/>
          </w:tcPr>
          <w:p w:rsidR="00DB014F" w:rsidRPr="006C6D49" w:rsidRDefault="00DB014F" w:rsidP="006C6D49">
            <w:pPr>
              <w:shd w:val="clear" w:color="auto" w:fill="FFFFFF"/>
              <w:suppressAutoHyphens/>
              <w:spacing w:line="360" w:lineRule="auto"/>
              <w:rPr>
                <w:sz w:val="20"/>
              </w:rPr>
            </w:pPr>
            <w:r w:rsidRPr="006C6D49">
              <w:rPr>
                <w:sz w:val="20"/>
              </w:rPr>
              <w:t>0,09</w:t>
            </w:r>
          </w:p>
        </w:tc>
      </w:tr>
      <w:tr w:rsidR="00DB014F" w:rsidRPr="006C6D49" w:rsidTr="006C6D49">
        <w:trPr>
          <w:jc w:val="center"/>
        </w:trPr>
        <w:tc>
          <w:tcPr>
            <w:tcW w:w="3423" w:type="dxa"/>
            <w:shd w:val="clear" w:color="auto" w:fill="auto"/>
          </w:tcPr>
          <w:p w:rsidR="00DB014F" w:rsidRPr="006C6D49" w:rsidRDefault="00DB014F" w:rsidP="006C6D49">
            <w:pPr>
              <w:shd w:val="clear" w:color="auto" w:fill="FFFFFF"/>
              <w:suppressAutoHyphens/>
              <w:spacing w:line="360" w:lineRule="auto"/>
              <w:rPr>
                <w:sz w:val="20"/>
              </w:rPr>
            </w:pPr>
            <w:r w:rsidRPr="006C6D49">
              <w:rPr>
                <w:sz w:val="20"/>
              </w:rPr>
              <w:t>- прочим кредиторам</w:t>
            </w:r>
          </w:p>
        </w:tc>
        <w:tc>
          <w:tcPr>
            <w:tcW w:w="716" w:type="dxa"/>
            <w:shd w:val="clear" w:color="auto" w:fill="auto"/>
          </w:tcPr>
          <w:p w:rsidR="00DB014F" w:rsidRPr="006C6D49" w:rsidRDefault="00DB014F" w:rsidP="006C6D49">
            <w:pPr>
              <w:shd w:val="clear" w:color="auto" w:fill="FFFFFF"/>
              <w:suppressAutoHyphens/>
              <w:spacing w:line="360" w:lineRule="auto"/>
              <w:rPr>
                <w:sz w:val="20"/>
              </w:rPr>
            </w:pPr>
            <w:r w:rsidRPr="006C6D49">
              <w:rPr>
                <w:sz w:val="20"/>
              </w:rPr>
              <w:t>102</w:t>
            </w:r>
          </w:p>
        </w:tc>
        <w:tc>
          <w:tcPr>
            <w:tcW w:w="716" w:type="dxa"/>
            <w:shd w:val="clear" w:color="auto" w:fill="auto"/>
          </w:tcPr>
          <w:p w:rsidR="00DB014F" w:rsidRPr="006C6D49" w:rsidRDefault="00DB014F" w:rsidP="006C6D49">
            <w:pPr>
              <w:shd w:val="clear" w:color="auto" w:fill="FFFFFF"/>
              <w:suppressAutoHyphens/>
              <w:spacing w:line="360" w:lineRule="auto"/>
              <w:rPr>
                <w:sz w:val="20"/>
              </w:rPr>
            </w:pPr>
            <w:r w:rsidRPr="006C6D49">
              <w:rPr>
                <w:sz w:val="20"/>
              </w:rPr>
              <w:t>42</w:t>
            </w:r>
          </w:p>
        </w:tc>
        <w:tc>
          <w:tcPr>
            <w:tcW w:w="716" w:type="dxa"/>
            <w:shd w:val="clear" w:color="auto" w:fill="auto"/>
          </w:tcPr>
          <w:p w:rsidR="00DB014F" w:rsidRPr="006C6D49" w:rsidRDefault="00DB014F" w:rsidP="006C6D49">
            <w:pPr>
              <w:shd w:val="clear" w:color="auto" w:fill="FFFFFF"/>
              <w:suppressAutoHyphens/>
              <w:spacing w:line="360" w:lineRule="auto"/>
              <w:rPr>
                <w:sz w:val="20"/>
              </w:rPr>
            </w:pPr>
            <w:r w:rsidRPr="006C6D49">
              <w:rPr>
                <w:sz w:val="20"/>
              </w:rPr>
              <w:t>3364</w:t>
            </w:r>
          </w:p>
        </w:tc>
        <w:tc>
          <w:tcPr>
            <w:tcW w:w="1001" w:type="dxa"/>
            <w:shd w:val="clear" w:color="auto" w:fill="auto"/>
          </w:tcPr>
          <w:p w:rsidR="00DB014F" w:rsidRPr="006C6D49" w:rsidRDefault="00DB014F" w:rsidP="006C6D49">
            <w:pPr>
              <w:shd w:val="clear" w:color="auto" w:fill="FFFFFF"/>
              <w:suppressAutoHyphens/>
              <w:spacing w:line="360" w:lineRule="auto"/>
              <w:rPr>
                <w:sz w:val="20"/>
              </w:rPr>
            </w:pPr>
            <w:r w:rsidRPr="006C6D49">
              <w:rPr>
                <w:sz w:val="20"/>
              </w:rPr>
              <w:t>3262</w:t>
            </w:r>
          </w:p>
        </w:tc>
        <w:tc>
          <w:tcPr>
            <w:tcW w:w="922" w:type="dxa"/>
            <w:shd w:val="clear" w:color="auto" w:fill="auto"/>
          </w:tcPr>
          <w:p w:rsidR="00DB014F" w:rsidRPr="006C6D49" w:rsidRDefault="00DB014F" w:rsidP="006C6D49">
            <w:pPr>
              <w:shd w:val="clear" w:color="auto" w:fill="FFFFFF"/>
              <w:suppressAutoHyphens/>
              <w:spacing w:line="360" w:lineRule="auto"/>
              <w:rPr>
                <w:sz w:val="20"/>
              </w:rPr>
            </w:pPr>
            <w:r w:rsidRPr="006C6D49">
              <w:rPr>
                <w:sz w:val="20"/>
              </w:rPr>
              <w:t>3322</w:t>
            </w:r>
          </w:p>
        </w:tc>
        <w:tc>
          <w:tcPr>
            <w:tcW w:w="710" w:type="dxa"/>
            <w:shd w:val="clear" w:color="auto" w:fill="auto"/>
          </w:tcPr>
          <w:p w:rsidR="00DB014F" w:rsidRPr="006C6D49" w:rsidRDefault="00DB014F" w:rsidP="006C6D49">
            <w:pPr>
              <w:shd w:val="clear" w:color="auto" w:fill="FFFFFF"/>
              <w:suppressAutoHyphens/>
              <w:spacing w:line="360" w:lineRule="auto"/>
              <w:rPr>
                <w:sz w:val="20"/>
              </w:rPr>
            </w:pPr>
            <w:r w:rsidRPr="006C6D49">
              <w:rPr>
                <w:sz w:val="20"/>
              </w:rPr>
              <w:t>0,4</w:t>
            </w:r>
          </w:p>
        </w:tc>
        <w:tc>
          <w:tcPr>
            <w:tcW w:w="710" w:type="dxa"/>
            <w:shd w:val="clear" w:color="auto" w:fill="auto"/>
          </w:tcPr>
          <w:p w:rsidR="00DB014F" w:rsidRPr="006C6D49" w:rsidRDefault="00DB014F" w:rsidP="006C6D49">
            <w:pPr>
              <w:shd w:val="clear" w:color="auto" w:fill="FFFFFF"/>
              <w:suppressAutoHyphens/>
              <w:spacing w:line="360" w:lineRule="auto"/>
              <w:rPr>
                <w:sz w:val="20"/>
              </w:rPr>
            </w:pPr>
            <w:r w:rsidRPr="006C6D49">
              <w:rPr>
                <w:sz w:val="20"/>
              </w:rPr>
              <w:t>0,31</w:t>
            </w:r>
          </w:p>
        </w:tc>
        <w:tc>
          <w:tcPr>
            <w:tcW w:w="657" w:type="dxa"/>
            <w:shd w:val="clear" w:color="auto" w:fill="auto"/>
          </w:tcPr>
          <w:p w:rsidR="00DB014F" w:rsidRPr="006C6D49" w:rsidRDefault="00DB014F" w:rsidP="006C6D49">
            <w:pPr>
              <w:shd w:val="clear" w:color="auto" w:fill="FFFFFF"/>
              <w:suppressAutoHyphens/>
              <w:spacing w:line="360" w:lineRule="auto"/>
              <w:rPr>
                <w:sz w:val="20"/>
              </w:rPr>
            </w:pPr>
            <w:r w:rsidRPr="006C6D49">
              <w:rPr>
                <w:sz w:val="20"/>
              </w:rPr>
              <w:t>4,31</w:t>
            </w:r>
          </w:p>
        </w:tc>
      </w:tr>
      <w:tr w:rsidR="00DB014F" w:rsidRPr="006C6D49" w:rsidTr="006C6D49">
        <w:trPr>
          <w:jc w:val="center"/>
        </w:trPr>
        <w:tc>
          <w:tcPr>
            <w:tcW w:w="3423" w:type="dxa"/>
            <w:shd w:val="clear" w:color="auto" w:fill="auto"/>
          </w:tcPr>
          <w:p w:rsidR="00DB014F" w:rsidRPr="006C6D49" w:rsidRDefault="00DB014F" w:rsidP="006C6D49">
            <w:pPr>
              <w:shd w:val="clear" w:color="auto" w:fill="FFFFFF"/>
              <w:suppressAutoHyphens/>
              <w:spacing w:line="360" w:lineRule="auto"/>
              <w:rPr>
                <w:sz w:val="20"/>
              </w:rPr>
            </w:pPr>
            <w:r w:rsidRPr="006C6D49">
              <w:rPr>
                <w:sz w:val="20"/>
              </w:rPr>
              <w:t>Задолженность перед участниками</w:t>
            </w:r>
            <w:r w:rsidR="00DD7CF7" w:rsidRPr="006C6D49">
              <w:rPr>
                <w:sz w:val="20"/>
              </w:rPr>
              <w:t xml:space="preserve"> </w:t>
            </w:r>
            <w:r w:rsidRPr="006C6D49">
              <w:rPr>
                <w:sz w:val="20"/>
              </w:rPr>
              <w:t>по выплате доходов</w:t>
            </w:r>
          </w:p>
        </w:tc>
        <w:tc>
          <w:tcPr>
            <w:tcW w:w="716" w:type="dxa"/>
            <w:shd w:val="clear" w:color="auto" w:fill="auto"/>
          </w:tcPr>
          <w:p w:rsidR="00DB014F" w:rsidRPr="006C6D49" w:rsidRDefault="00DB014F" w:rsidP="006C6D49">
            <w:pPr>
              <w:shd w:val="clear" w:color="auto" w:fill="FFFFFF"/>
              <w:suppressAutoHyphens/>
              <w:spacing w:line="360" w:lineRule="auto"/>
              <w:rPr>
                <w:sz w:val="20"/>
              </w:rPr>
            </w:pPr>
            <w:r w:rsidRPr="006C6D49">
              <w:rPr>
                <w:sz w:val="20"/>
              </w:rPr>
              <w:t>10</w:t>
            </w:r>
          </w:p>
        </w:tc>
        <w:tc>
          <w:tcPr>
            <w:tcW w:w="716" w:type="dxa"/>
            <w:shd w:val="clear" w:color="auto" w:fill="auto"/>
          </w:tcPr>
          <w:p w:rsidR="00DB014F" w:rsidRPr="006C6D49" w:rsidRDefault="00DB014F" w:rsidP="006C6D49">
            <w:pPr>
              <w:shd w:val="clear" w:color="auto" w:fill="FFFFFF"/>
              <w:suppressAutoHyphens/>
              <w:spacing w:line="360" w:lineRule="auto"/>
              <w:rPr>
                <w:sz w:val="20"/>
              </w:rPr>
            </w:pPr>
            <w:r w:rsidRPr="006C6D49">
              <w:rPr>
                <w:sz w:val="20"/>
              </w:rPr>
              <w:t>-</w:t>
            </w:r>
          </w:p>
        </w:tc>
        <w:tc>
          <w:tcPr>
            <w:tcW w:w="716" w:type="dxa"/>
            <w:shd w:val="clear" w:color="auto" w:fill="auto"/>
          </w:tcPr>
          <w:p w:rsidR="00DB014F" w:rsidRPr="006C6D49" w:rsidRDefault="00DB014F" w:rsidP="006C6D49">
            <w:pPr>
              <w:shd w:val="clear" w:color="auto" w:fill="FFFFFF"/>
              <w:suppressAutoHyphens/>
              <w:spacing w:line="360" w:lineRule="auto"/>
              <w:rPr>
                <w:sz w:val="20"/>
              </w:rPr>
            </w:pPr>
            <w:r w:rsidRPr="006C6D49">
              <w:rPr>
                <w:sz w:val="20"/>
              </w:rPr>
              <w:t>-</w:t>
            </w:r>
          </w:p>
        </w:tc>
        <w:tc>
          <w:tcPr>
            <w:tcW w:w="1001" w:type="dxa"/>
            <w:shd w:val="clear" w:color="auto" w:fill="auto"/>
          </w:tcPr>
          <w:p w:rsidR="00DB014F" w:rsidRPr="006C6D49" w:rsidRDefault="00DB014F" w:rsidP="006C6D49">
            <w:pPr>
              <w:shd w:val="clear" w:color="auto" w:fill="FFFFFF"/>
              <w:suppressAutoHyphens/>
              <w:spacing w:line="360" w:lineRule="auto"/>
              <w:rPr>
                <w:sz w:val="20"/>
              </w:rPr>
            </w:pPr>
            <w:r w:rsidRPr="006C6D49">
              <w:rPr>
                <w:sz w:val="20"/>
              </w:rPr>
              <w:t>- 10</w:t>
            </w:r>
          </w:p>
        </w:tc>
        <w:tc>
          <w:tcPr>
            <w:tcW w:w="922" w:type="dxa"/>
            <w:shd w:val="clear" w:color="auto" w:fill="auto"/>
          </w:tcPr>
          <w:p w:rsidR="00DB014F" w:rsidRPr="006C6D49" w:rsidRDefault="00DB014F" w:rsidP="006C6D49">
            <w:pPr>
              <w:shd w:val="clear" w:color="auto" w:fill="FFFFFF"/>
              <w:suppressAutoHyphens/>
              <w:spacing w:line="360" w:lineRule="auto"/>
              <w:rPr>
                <w:sz w:val="20"/>
              </w:rPr>
            </w:pPr>
            <w:r w:rsidRPr="006C6D49">
              <w:rPr>
                <w:sz w:val="20"/>
              </w:rPr>
              <w:t>-</w:t>
            </w:r>
          </w:p>
        </w:tc>
        <w:tc>
          <w:tcPr>
            <w:tcW w:w="710" w:type="dxa"/>
            <w:shd w:val="clear" w:color="auto" w:fill="auto"/>
          </w:tcPr>
          <w:p w:rsidR="00DB014F" w:rsidRPr="006C6D49" w:rsidRDefault="00DB014F" w:rsidP="006C6D49">
            <w:pPr>
              <w:shd w:val="clear" w:color="auto" w:fill="FFFFFF"/>
              <w:suppressAutoHyphens/>
              <w:spacing w:line="360" w:lineRule="auto"/>
              <w:rPr>
                <w:sz w:val="20"/>
              </w:rPr>
            </w:pPr>
            <w:r w:rsidRPr="006C6D49">
              <w:rPr>
                <w:sz w:val="20"/>
              </w:rPr>
              <w:t>0,04</w:t>
            </w:r>
          </w:p>
        </w:tc>
        <w:tc>
          <w:tcPr>
            <w:tcW w:w="710" w:type="dxa"/>
            <w:shd w:val="clear" w:color="auto" w:fill="auto"/>
          </w:tcPr>
          <w:p w:rsidR="00DB014F" w:rsidRPr="006C6D49" w:rsidRDefault="00DB014F" w:rsidP="006C6D49">
            <w:pPr>
              <w:shd w:val="clear" w:color="auto" w:fill="FFFFFF"/>
              <w:suppressAutoHyphens/>
              <w:spacing w:line="360" w:lineRule="auto"/>
              <w:rPr>
                <w:sz w:val="20"/>
              </w:rPr>
            </w:pPr>
            <w:r w:rsidRPr="006C6D49">
              <w:rPr>
                <w:sz w:val="20"/>
              </w:rPr>
              <w:t>-</w:t>
            </w:r>
          </w:p>
        </w:tc>
        <w:tc>
          <w:tcPr>
            <w:tcW w:w="657" w:type="dxa"/>
            <w:shd w:val="clear" w:color="auto" w:fill="auto"/>
          </w:tcPr>
          <w:p w:rsidR="00DB014F" w:rsidRPr="006C6D49" w:rsidRDefault="00DB014F" w:rsidP="006C6D49">
            <w:pPr>
              <w:shd w:val="clear" w:color="auto" w:fill="FFFFFF"/>
              <w:suppressAutoHyphens/>
              <w:spacing w:line="360" w:lineRule="auto"/>
              <w:rPr>
                <w:sz w:val="20"/>
              </w:rPr>
            </w:pPr>
            <w:r w:rsidRPr="006C6D49">
              <w:rPr>
                <w:sz w:val="20"/>
              </w:rPr>
              <w:t>-</w:t>
            </w:r>
          </w:p>
        </w:tc>
      </w:tr>
      <w:tr w:rsidR="00DB014F" w:rsidRPr="006C6D49" w:rsidTr="006C6D49">
        <w:trPr>
          <w:jc w:val="center"/>
        </w:trPr>
        <w:tc>
          <w:tcPr>
            <w:tcW w:w="3423" w:type="dxa"/>
            <w:shd w:val="clear" w:color="auto" w:fill="auto"/>
          </w:tcPr>
          <w:p w:rsidR="00DB014F" w:rsidRPr="006C6D49" w:rsidRDefault="00DB014F" w:rsidP="006C6D49">
            <w:pPr>
              <w:shd w:val="clear" w:color="auto" w:fill="FFFFFF"/>
              <w:suppressAutoHyphens/>
              <w:spacing w:line="360" w:lineRule="auto"/>
              <w:rPr>
                <w:sz w:val="20"/>
              </w:rPr>
            </w:pPr>
            <w:r w:rsidRPr="006C6D49">
              <w:rPr>
                <w:sz w:val="20"/>
              </w:rPr>
              <w:t>Итого</w:t>
            </w:r>
          </w:p>
        </w:tc>
        <w:tc>
          <w:tcPr>
            <w:tcW w:w="716" w:type="dxa"/>
            <w:shd w:val="clear" w:color="auto" w:fill="auto"/>
          </w:tcPr>
          <w:p w:rsidR="00DB014F" w:rsidRPr="006C6D49" w:rsidRDefault="00DB014F" w:rsidP="006C6D49">
            <w:pPr>
              <w:shd w:val="clear" w:color="auto" w:fill="FFFFFF"/>
              <w:suppressAutoHyphens/>
              <w:spacing w:line="360" w:lineRule="auto"/>
              <w:rPr>
                <w:sz w:val="20"/>
              </w:rPr>
            </w:pPr>
            <w:r w:rsidRPr="006C6D49">
              <w:rPr>
                <w:sz w:val="20"/>
              </w:rPr>
              <w:t>23957</w:t>
            </w:r>
          </w:p>
        </w:tc>
        <w:tc>
          <w:tcPr>
            <w:tcW w:w="716" w:type="dxa"/>
            <w:shd w:val="clear" w:color="auto" w:fill="auto"/>
          </w:tcPr>
          <w:p w:rsidR="00DB014F" w:rsidRPr="006C6D49" w:rsidRDefault="00DB014F" w:rsidP="006C6D49">
            <w:pPr>
              <w:shd w:val="clear" w:color="auto" w:fill="FFFFFF"/>
              <w:suppressAutoHyphens/>
              <w:spacing w:line="360" w:lineRule="auto"/>
              <w:rPr>
                <w:sz w:val="20"/>
              </w:rPr>
            </w:pPr>
            <w:r w:rsidRPr="006C6D49">
              <w:rPr>
                <w:sz w:val="20"/>
              </w:rPr>
              <w:t>15450</w:t>
            </w:r>
          </w:p>
        </w:tc>
        <w:tc>
          <w:tcPr>
            <w:tcW w:w="716" w:type="dxa"/>
            <w:shd w:val="clear" w:color="auto" w:fill="auto"/>
          </w:tcPr>
          <w:p w:rsidR="00DB014F" w:rsidRPr="006C6D49" w:rsidRDefault="00DB014F" w:rsidP="006C6D49">
            <w:pPr>
              <w:shd w:val="clear" w:color="auto" w:fill="FFFFFF"/>
              <w:suppressAutoHyphens/>
              <w:spacing w:line="360" w:lineRule="auto"/>
              <w:rPr>
                <w:sz w:val="20"/>
              </w:rPr>
            </w:pPr>
            <w:r w:rsidRPr="006C6D49">
              <w:rPr>
                <w:sz w:val="20"/>
              </w:rPr>
              <w:t>78070</w:t>
            </w:r>
          </w:p>
        </w:tc>
        <w:tc>
          <w:tcPr>
            <w:tcW w:w="1001" w:type="dxa"/>
            <w:shd w:val="clear" w:color="auto" w:fill="auto"/>
          </w:tcPr>
          <w:p w:rsidR="00DB014F" w:rsidRPr="006C6D49" w:rsidRDefault="00DB014F" w:rsidP="006C6D49">
            <w:pPr>
              <w:shd w:val="clear" w:color="auto" w:fill="FFFFFF"/>
              <w:suppressAutoHyphens/>
              <w:spacing w:line="360" w:lineRule="auto"/>
              <w:rPr>
                <w:sz w:val="20"/>
              </w:rPr>
            </w:pPr>
            <w:r w:rsidRPr="006C6D49">
              <w:rPr>
                <w:sz w:val="20"/>
              </w:rPr>
              <w:t>54113</w:t>
            </w:r>
          </w:p>
        </w:tc>
        <w:tc>
          <w:tcPr>
            <w:tcW w:w="922" w:type="dxa"/>
            <w:shd w:val="clear" w:color="auto" w:fill="auto"/>
          </w:tcPr>
          <w:p w:rsidR="00DB014F" w:rsidRPr="006C6D49" w:rsidRDefault="00DB014F" w:rsidP="006C6D49">
            <w:pPr>
              <w:shd w:val="clear" w:color="auto" w:fill="FFFFFF"/>
              <w:suppressAutoHyphens/>
              <w:spacing w:line="360" w:lineRule="auto"/>
              <w:rPr>
                <w:sz w:val="20"/>
              </w:rPr>
            </w:pPr>
            <w:r w:rsidRPr="006C6D49">
              <w:rPr>
                <w:sz w:val="20"/>
              </w:rPr>
              <w:t>62620</w:t>
            </w:r>
          </w:p>
        </w:tc>
        <w:tc>
          <w:tcPr>
            <w:tcW w:w="710" w:type="dxa"/>
            <w:shd w:val="clear" w:color="auto" w:fill="auto"/>
          </w:tcPr>
          <w:p w:rsidR="00DB014F" w:rsidRPr="006C6D49" w:rsidRDefault="00DB014F" w:rsidP="006C6D49">
            <w:pPr>
              <w:shd w:val="clear" w:color="auto" w:fill="FFFFFF"/>
              <w:suppressAutoHyphens/>
              <w:spacing w:line="360" w:lineRule="auto"/>
              <w:rPr>
                <w:sz w:val="20"/>
              </w:rPr>
            </w:pPr>
            <w:r w:rsidRPr="006C6D49">
              <w:rPr>
                <w:sz w:val="20"/>
              </w:rPr>
              <w:t>100</w:t>
            </w:r>
          </w:p>
        </w:tc>
        <w:tc>
          <w:tcPr>
            <w:tcW w:w="710" w:type="dxa"/>
            <w:shd w:val="clear" w:color="auto" w:fill="auto"/>
          </w:tcPr>
          <w:p w:rsidR="00DB014F" w:rsidRPr="006C6D49" w:rsidRDefault="00DB014F" w:rsidP="006C6D49">
            <w:pPr>
              <w:shd w:val="clear" w:color="auto" w:fill="FFFFFF"/>
              <w:suppressAutoHyphens/>
              <w:spacing w:line="360" w:lineRule="auto"/>
              <w:rPr>
                <w:sz w:val="20"/>
              </w:rPr>
            </w:pPr>
            <w:r w:rsidRPr="006C6D49">
              <w:rPr>
                <w:sz w:val="20"/>
              </w:rPr>
              <w:t>100</w:t>
            </w:r>
          </w:p>
        </w:tc>
        <w:tc>
          <w:tcPr>
            <w:tcW w:w="657" w:type="dxa"/>
            <w:shd w:val="clear" w:color="auto" w:fill="auto"/>
          </w:tcPr>
          <w:p w:rsidR="00DB014F" w:rsidRPr="006C6D49" w:rsidRDefault="00DB014F" w:rsidP="006C6D49">
            <w:pPr>
              <w:shd w:val="clear" w:color="auto" w:fill="FFFFFF"/>
              <w:suppressAutoHyphens/>
              <w:spacing w:line="360" w:lineRule="auto"/>
              <w:rPr>
                <w:sz w:val="20"/>
              </w:rPr>
            </w:pPr>
            <w:r w:rsidRPr="006C6D49">
              <w:rPr>
                <w:sz w:val="20"/>
              </w:rPr>
              <w:t>100</w:t>
            </w:r>
          </w:p>
        </w:tc>
      </w:tr>
    </w:tbl>
    <w:p w:rsidR="00D00D08" w:rsidRPr="00261E8B" w:rsidRDefault="00D00D08" w:rsidP="00DD7CF7">
      <w:pPr>
        <w:suppressAutoHyphens/>
        <w:spacing w:line="360" w:lineRule="auto"/>
        <w:ind w:firstLine="709"/>
        <w:jc w:val="both"/>
        <w:rPr>
          <w:sz w:val="28"/>
          <w:szCs w:val="28"/>
        </w:rPr>
      </w:pPr>
    </w:p>
    <w:p w:rsidR="00DD7CF7" w:rsidRPr="00261E8B" w:rsidRDefault="00D2360B" w:rsidP="00DD7CF7">
      <w:pPr>
        <w:suppressAutoHyphens/>
        <w:spacing w:line="360" w:lineRule="auto"/>
        <w:ind w:firstLine="709"/>
        <w:jc w:val="both"/>
        <w:rPr>
          <w:sz w:val="28"/>
          <w:szCs w:val="28"/>
        </w:rPr>
      </w:pPr>
      <w:r w:rsidRPr="00261E8B">
        <w:rPr>
          <w:sz w:val="28"/>
          <w:szCs w:val="28"/>
        </w:rPr>
        <w:t>По данным таблицы очевидно, что по сравнению с 2004 и 2005 годом структура заемного капитала в 2006 году значительно изменилась.</w:t>
      </w:r>
      <w:r w:rsidR="00DD7CF7" w:rsidRPr="00261E8B">
        <w:rPr>
          <w:sz w:val="28"/>
          <w:szCs w:val="28"/>
        </w:rPr>
        <w:t xml:space="preserve"> </w:t>
      </w:r>
      <w:r w:rsidR="009F5D37" w:rsidRPr="00261E8B">
        <w:rPr>
          <w:sz w:val="28"/>
          <w:szCs w:val="28"/>
        </w:rPr>
        <w:t>В</w:t>
      </w:r>
      <w:r w:rsidRPr="00261E8B">
        <w:rPr>
          <w:sz w:val="28"/>
          <w:szCs w:val="28"/>
        </w:rPr>
        <w:t xml:space="preserve"> 2004 году </w:t>
      </w:r>
      <w:r w:rsidR="009F5D37" w:rsidRPr="00261E8B">
        <w:rPr>
          <w:sz w:val="28"/>
          <w:szCs w:val="28"/>
        </w:rPr>
        <w:t>наибольший удельный вес (приблизительно по 50 %) принадлежит краткосрочным займам и кредитам, а также кредиторской задолженности. Причем в структуре кредиторской задолженности большая часть – это задолженность перед бюджетом и внебюджетными фондами. В 2005 году снизился уровень привлеченных краткосрочных кредитов, а состояние кредиторской задолженности осталось практически на том же уровне, как и в 2004 году. Так же можно сказать, что не поменялась и сама структура кредиторской задолженности.</w:t>
      </w:r>
    </w:p>
    <w:p w:rsidR="00DD7CF7" w:rsidRPr="00261E8B" w:rsidRDefault="009358D5" w:rsidP="00DD7CF7">
      <w:pPr>
        <w:suppressAutoHyphens/>
        <w:spacing w:line="360" w:lineRule="auto"/>
        <w:ind w:firstLine="709"/>
        <w:jc w:val="both"/>
        <w:rPr>
          <w:sz w:val="28"/>
          <w:szCs w:val="28"/>
        </w:rPr>
      </w:pPr>
      <w:r w:rsidRPr="00261E8B">
        <w:rPr>
          <w:sz w:val="28"/>
          <w:szCs w:val="28"/>
        </w:rPr>
        <w:t>К 2006 году организация полностью поменяла соотношение различных элементов заемных источников финансирования. Преимущественно это долгосрочные обязательства (94,9 %). Уменьшилась кредиторская задолженность, что является положительным фактом.</w:t>
      </w:r>
    </w:p>
    <w:p w:rsidR="00F46CD6" w:rsidRPr="00261E8B" w:rsidRDefault="008C3391" w:rsidP="00DD7CF7">
      <w:pPr>
        <w:suppressAutoHyphens/>
        <w:spacing w:line="360" w:lineRule="auto"/>
        <w:ind w:firstLine="709"/>
        <w:jc w:val="both"/>
        <w:rPr>
          <w:sz w:val="28"/>
          <w:szCs w:val="28"/>
        </w:rPr>
      </w:pPr>
      <w:r w:rsidRPr="00261E8B">
        <w:rPr>
          <w:sz w:val="28"/>
          <w:szCs w:val="28"/>
        </w:rPr>
        <w:t>Анализируя кредиторскую задолженность, необходимо учитывать, что она является одновременно источником покрытия дебитор</w:t>
      </w:r>
      <w:r w:rsidR="00962FA6" w:rsidRPr="00261E8B">
        <w:rPr>
          <w:sz w:val="28"/>
          <w:szCs w:val="28"/>
        </w:rPr>
        <w:t>ской задолженности. Поэтому необходимо</w:t>
      </w:r>
      <w:r w:rsidRPr="00261E8B">
        <w:rPr>
          <w:sz w:val="28"/>
          <w:szCs w:val="28"/>
        </w:rPr>
        <w:t xml:space="preserve"> сравнить сумму дебиторско</w:t>
      </w:r>
      <w:r w:rsidR="00962FA6" w:rsidRPr="00261E8B">
        <w:rPr>
          <w:sz w:val="28"/>
          <w:szCs w:val="28"/>
        </w:rPr>
        <w:t>й и кредиторской задолженности (таблица 2. 11).</w:t>
      </w:r>
    </w:p>
    <w:p w:rsidR="00102F7C" w:rsidRPr="00261E8B" w:rsidRDefault="00102F7C" w:rsidP="00DD7CF7">
      <w:pPr>
        <w:suppressAutoHyphens/>
        <w:spacing w:line="360" w:lineRule="auto"/>
        <w:ind w:firstLine="709"/>
        <w:jc w:val="both"/>
        <w:rPr>
          <w:sz w:val="28"/>
          <w:szCs w:val="28"/>
        </w:rPr>
      </w:pPr>
    </w:p>
    <w:p w:rsidR="00962FA6" w:rsidRPr="00261E8B" w:rsidRDefault="00962FA6" w:rsidP="00DD7CF7">
      <w:pPr>
        <w:suppressAutoHyphens/>
        <w:spacing w:line="360" w:lineRule="auto"/>
        <w:ind w:firstLine="709"/>
        <w:jc w:val="both"/>
        <w:rPr>
          <w:sz w:val="28"/>
          <w:szCs w:val="28"/>
        </w:rPr>
      </w:pPr>
      <w:r w:rsidRPr="00261E8B">
        <w:rPr>
          <w:sz w:val="28"/>
          <w:szCs w:val="28"/>
        </w:rPr>
        <w:t>Таблица 2.11</w:t>
      </w:r>
      <w:r w:rsidR="00102F7C" w:rsidRPr="00261E8B">
        <w:rPr>
          <w:sz w:val="28"/>
          <w:szCs w:val="28"/>
        </w:rPr>
        <w:t xml:space="preserve"> - </w:t>
      </w:r>
      <w:r w:rsidRPr="00261E8B">
        <w:rPr>
          <w:sz w:val="28"/>
          <w:szCs w:val="28"/>
        </w:rPr>
        <w:t>Сравнительный анализ кредиторской и дебиторской задолженности</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4786"/>
        <w:gridCol w:w="716"/>
        <w:gridCol w:w="716"/>
        <w:gridCol w:w="716"/>
        <w:gridCol w:w="1069"/>
        <w:gridCol w:w="1069"/>
      </w:tblGrid>
      <w:tr w:rsidR="00BA184B" w:rsidRPr="006C6D49" w:rsidTr="006C6D49">
        <w:trPr>
          <w:jc w:val="center"/>
        </w:trPr>
        <w:tc>
          <w:tcPr>
            <w:tcW w:w="4786" w:type="dxa"/>
            <w:vMerge w:val="restart"/>
            <w:shd w:val="clear" w:color="auto" w:fill="auto"/>
          </w:tcPr>
          <w:p w:rsidR="00BA184B" w:rsidRPr="006C6D49" w:rsidRDefault="00BA184B" w:rsidP="006C6D49">
            <w:pPr>
              <w:shd w:val="clear" w:color="auto" w:fill="FFFFFF"/>
              <w:suppressAutoHyphens/>
              <w:spacing w:line="360" w:lineRule="auto"/>
              <w:rPr>
                <w:sz w:val="20"/>
              </w:rPr>
            </w:pPr>
            <w:r w:rsidRPr="006C6D49">
              <w:rPr>
                <w:sz w:val="20"/>
              </w:rPr>
              <w:t>Показатель</w:t>
            </w:r>
          </w:p>
        </w:tc>
        <w:tc>
          <w:tcPr>
            <w:tcW w:w="0" w:type="auto"/>
            <w:gridSpan w:val="3"/>
            <w:shd w:val="clear" w:color="auto" w:fill="auto"/>
          </w:tcPr>
          <w:p w:rsidR="00BA184B" w:rsidRPr="006C6D49" w:rsidRDefault="00BA184B" w:rsidP="006C6D49">
            <w:pPr>
              <w:shd w:val="clear" w:color="auto" w:fill="FFFFFF"/>
              <w:suppressAutoHyphens/>
              <w:spacing w:line="360" w:lineRule="auto"/>
              <w:rPr>
                <w:sz w:val="20"/>
              </w:rPr>
            </w:pPr>
            <w:r w:rsidRPr="006C6D49">
              <w:rPr>
                <w:sz w:val="20"/>
              </w:rPr>
              <w:t>Годы</w:t>
            </w:r>
          </w:p>
        </w:tc>
        <w:tc>
          <w:tcPr>
            <w:tcW w:w="0" w:type="auto"/>
            <w:gridSpan w:val="2"/>
            <w:shd w:val="clear" w:color="auto" w:fill="auto"/>
          </w:tcPr>
          <w:p w:rsidR="00BA184B" w:rsidRPr="006C6D49" w:rsidRDefault="00BA184B" w:rsidP="006C6D49">
            <w:pPr>
              <w:shd w:val="clear" w:color="auto" w:fill="FFFFFF"/>
              <w:suppressAutoHyphens/>
              <w:spacing w:line="360" w:lineRule="auto"/>
              <w:rPr>
                <w:sz w:val="20"/>
              </w:rPr>
            </w:pPr>
            <w:r w:rsidRPr="006C6D49">
              <w:rPr>
                <w:sz w:val="20"/>
              </w:rPr>
              <w:t>Изменение в 2006 году к</w:t>
            </w:r>
          </w:p>
        </w:tc>
      </w:tr>
      <w:tr w:rsidR="00BA184B" w:rsidRPr="006C6D49" w:rsidTr="006C6D49">
        <w:trPr>
          <w:jc w:val="center"/>
        </w:trPr>
        <w:tc>
          <w:tcPr>
            <w:tcW w:w="4786" w:type="dxa"/>
            <w:vMerge/>
            <w:shd w:val="clear" w:color="auto" w:fill="auto"/>
          </w:tcPr>
          <w:p w:rsidR="00BA184B" w:rsidRPr="006C6D49" w:rsidRDefault="00BA184B" w:rsidP="006C6D49">
            <w:pPr>
              <w:shd w:val="clear" w:color="auto" w:fill="FFFFFF"/>
              <w:suppressAutoHyphens/>
              <w:spacing w:line="360" w:lineRule="auto"/>
              <w:rPr>
                <w:sz w:val="20"/>
              </w:rPr>
            </w:pPr>
          </w:p>
        </w:tc>
        <w:tc>
          <w:tcPr>
            <w:tcW w:w="0" w:type="auto"/>
            <w:shd w:val="clear" w:color="auto" w:fill="auto"/>
          </w:tcPr>
          <w:p w:rsidR="00BA184B" w:rsidRPr="006C6D49" w:rsidRDefault="00BA184B" w:rsidP="006C6D49">
            <w:pPr>
              <w:shd w:val="clear" w:color="auto" w:fill="FFFFFF"/>
              <w:suppressAutoHyphens/>
              <w:spacing w:line="360" w:lineRule="auto"/>
              <w:rPr>
                <w:sz w:val="20"/>
              </w:rPr>
            </w:pPr>
            <w:r w:rsidRPr="006C6D49">
              <w:rPr>
                <w:sz w:val="20"/>
              </w:rPr>
              <w:t>2004</w:t>
            </w:r>
          </w:p>
        </w:tc>
        <w:tc>
          <w:tcPr>
            <w:tcW w:w="0" w:type="auto"/>
            <w:shd w:val="clear" w:color="auto" w:fill="auto"/>
          </w:tcPr>
          <w:p w:rsidR="00BA184B" w:rsidRPr="006C6D49" w:rsidRDefault="00BA184B" w:rsidP="006C6D49">
            <w:pPr>
              <w:shd w:val="clear" w:color="auto" w:fill="FFFFFF"/>
              <w:suppressAutoHyphens/>
              <w:spacing w:line="360" w:lineRule="auto"/>
              <w:rPr>
                <w:sz w:val="20"/>
              </w:rPr>
            </w:pPr>
            <w:r w:rsidRPr="006C6D49">
              <w:rPr>
                <w:sz w:val="20"/>
              </w:rPr>
              <w:t>2005</w:t>
            </w:r>
          </w:p>
        </w:tc>
        <w:tc>
          <w:tcPr>
            <w:tcW w:w="0" w:type="auto"/>
            <w:shd w:val="clear" w:color="auto" w:fill="auto"/>
          </w:tcPr>
          <w:p w:rsidR="00BA184B" w:rsidRPr="006C6D49" w:rsidRDefault="00BA184B" w:rsidP="006C6D49">
            <w:pPr>
              <w:shd w:val="clear" w:color="auto" w:fill="FFFFFF"/>
              <w:suppressAutoHyphens/>
              <w:spacing w:line="360" w:lineRule="auto"/>
              <w:rPr>
                <w:sz w:val="20"/>
              </w:rPr>
            </w:pPr>
            <w:r w:rsidRPr="006C6D49">
              <w:rPr>
                <w:sz w:val="20"/>
              </w:rPr>
              <w:t>2006</w:t>
            </w:r>
          </w:p>
        </w:tc>
        <w:tc>
          <w:tcPr>
            <w:tcW w:w="0" w:type="auto"/>
            <w:shd w:val="clear" w:color="auto" w:fill="auto"/>
          </w:tcPr>
          <w:p w:rsidR="00BA184B" w:rsidRPr="006C6D49" w:rsidRDefault="00BA184B" w:rsidP="006C6D49">
            <w:pPr>
              <w:shd w:val="clear" w:color="auto" w:fill="FFFFFF"/>
              <w:suppressAutoHyphens/>
              <w:spacing w:line="360" w:lineRule="auto"/>
              <w:rPr>
                <w:sz w:val="20"/>
              </w:rPr>
            </w:pPr>
            <w:r w:rsidRPr="006C6D49">
              <w:rPr>
                <w:sz w:val="20"/>
              </w:rPr>
              <w:t>2004</w:t>
            </w:r>
          </w:p>
        </w:tc>
        <w:tc>
          <w:tcPr>
            <w:tcW w:w="0" w:type="auto"/>
            <w:shd w:val="clear" w:color="auto" w:fill="auto"/>
          </w:tcPr>
          <w:p w:rsidR="00BA184B" w:rsidRPr="006C6D49" w:rsidRDefault="00BA184B" w:rsidP="006C6D49">
            <w:pPr>
              <w:shd w:val="clear" w:color="auto" w:fill="FFFFFF"/>
              <w:suppressAutoHyphens/>
              <w:spacing w:line="360" w:lineRule="auto"/>
              <w:rPr>
                <w:sz w:val="20"/>
              </w:rPr>
            </w:pPr>
            <w:r w:rsidRPr="006C6D49">
              <w:rPr>
                <w:sz w:val="20"/>
              </w:rPr>
              <w:t>2005</w:t>
            </w:r>
          </w:p>
        </w:tc>
      </w:tr>
      <w:tr w:rsidR="00BA184B" w:rsidRPr="006C6D49" w:rsidTr="006C6D49">
        <w:trPr>
          <w:jc w:val="center"/>
        </w:trPr>
        <w:tc>
          <w:tcPr>
            <w:tcW w:w="4786" w:type="dxa"/>
            <w:shd w:val="clear" w:color="auto" w:fill="auto"/>
          </w:tcPr>
          <w:p w:rsidR="00BA184B" w:rsidRPr="006C6D49" w:rsidRDefault="00BA184B" w:rsidP="006C6D49">
            <w:pPr>
              <w:shd w:val="clear" w:color="auto" w:fill="FFFFFF"/>
              <w:suppressAutoHyphens/>
              <w:spacing w:line="360" w:lineRule="auto"/>
              <w:rPr>
                <w:sz w:val="20"/>
              </w:rPr>
            </w:pPr>
            <w:r w:rsidRPr="006C6D49">
              <w:rPr>
                <w:sz w:val="20"/>
              </w:rPr>
              <w:t>Сумма дебиторской задолженности, тыс. руб.</w:t>
            </w:r>
          </w:p>
        </w:tc>
        <w:tc>
          <w:tcPr>
            <w:tcW w:w="0" w:type="auto"/>
            <w:shd w:val="clear" w:color="auto" w:fill="auto"/>
          </w:tcPr>
          <w:p w:rsidR="00BA184B" w:rsidRPr="006C6D49" w:rsidRDefault="00BA184B" w:rsidP="006C6D49">
            <w:pPr>
              <w:shd w:val="clear" w:color="auto" w:fill="FFFFFF"/>
              <w:suppressAutoHyphens/>
              <w:spacing w:line="360" w:lineRule="auto"/>
              <w:rPr>
                <w:sz w:val="20"/>
              </w:rPr>
            </w:pPr>
            <w:r w:rsidRPr="006C6D49">
              <w:rPr>
                <w:sz w:val="20"/>
              </w:rPr>
              <w:t>9231</w:t>
            </w:r>
          </w:p>
        </w:tc>
        <w:tc>
          <w:tcPr>
            <w:tcW w:w="0" w:type="auto"/>
            <w:shd w:val="clear" w:color="auto" w:fill="auto"/>
          </w:tcPr>
          <w:p w:rsidR="00BA184B" w:rsidRPr="006C6D49" w:rsidRDefault="00BA184B" w:rsidP="006C6D49">
            <w:pPr>
              <w:shd w:val="clear" w:color="auto" w:fill="FFFFFF"/>
              <w:suppressAutoHyphens/>
              <w:spacing w:line="360" w:lineRule="auto"/>
              <w:rPr>
                <w:sz w:val="20"/>
              </w:rPr>
            </w:pPr>
            <w:r w:rsidRPr="006C6D49">
              <w:rPr>
                <w:sz w:val="20"/>
              </w:rPr>
              <w:t>9238</w:t>
            </w:r>
          </w:p>
        </w:tc>
        <w:tc>
          <w:tcPr>
            <w:tcW w:w="0" w:type="auto"/>
            <w:shd w:val="clear" w:color="auto" w:fill="auto"/>
          </w:tcPr>
          <w:p w:rsidR="00BA184B" w:rsidRPr="006C6D49" w:rsidRDefault="00BA184B" w:rsidP="006C6D49">
            <w:pPr>
              <w:shd w:val="clear" w:color="auto" w:fill="FFFFFF"/>
              <w:suppressAutoHyphens/>
              <w:spacing w:line="360" w:lineRule="auto"/>
              <w:rPr>
                <w:sz w:val="20"/>
              </w:rPr>
            </w:pPr>
            <w:r w:rsidRPr="006C6D49">
              <w:rPr>
                <w:sz w:val="20"/>
              </w:rPr>
              <w:t>12232</w:t>
            </w:r>
          </w:p>
        </w:tc>
        <w:tc>
          <w:tcPr>
            <w:tcW w:w="0" w:type="auto"/>
            <w:shd w:val="clear" w:color="auto" w:fill="auto"/>
          </w:tcPr>
          <w:p w:rsidR="00BA184B" w:rsidRPr="006C6D49" w:rsidRDefault="00BA184B" w:rsidP="006C6D49">
            <w:pPr>
              <w:shd w:val="clear" w:color="auto" w:fill="FFFFFF"/>
              <w:suppressAutoHyphens/>
              <w:spacing w:line="360" w:lineRule="auto"/>
              <w:rPr>
                <w:sz w:val="20"/>
              </w:rPr>
            </w:pPr>
            <w:r w:rsidRPr="006C6D49">
              <w:rPr>
                <w:sz w:val="20"/>
              </w:rPr>
              <w:t>3001</w:t>
            </w:r>
          </w:p>
        </w:tc>
        <w:tc>
          <w:tcPr>
            <w:tcW w:w="0" w:type="auto"/>
            <w:shd w:val="clear" w:color="auto" w:fill="auto"/>
          </w:tcPr>
          <w:p w:rsidR="00BA184B" w:rsidRPr="006C6D49" w:rsidRDefault="00BA184B" w:rsidP="006C6D49">
            <w:pPr>
              <w:shd w:val="clear" w:color="auto" w:fill="FFFFFF"/>
              <w:suppressAutoHyphens/>
              <w:spacing w:line="360" w:lineRule="auto"/>
              <w:rPr>
                <w:sz w:val="20"/>
              </w:rPr>
            </w:pPr>
            <w:r w:rsidRPr="006C6D49">
              <w:rPr>
                <w:sz w:val="20"/>
              </w:rPr>
              <w:t>2994</w:t>
            </w:r>
          </w:p>
        </w:tc>
      </w:tr>
      <w:tr w:rsidR="00BA184B" w:rsidRPr="006C6D49" w:rsidTr="006C6D49">
        <w:trPr>
          <w:jc w:val="center"/>
        </w:trPr>
        <w:tc>
          <w:tcPr>
            <w:tcW w:w="4786" w:type="dxa"/>
            <w:shd w:val="clear" w:color="auto" w:fill="auto"/>
          </w:tcPr>
          <w:p w:rsidR="00BA184B" w:rsidRPr="006C6D49" w:rsidRDefault="00BA184B" w:rsidP="006C6D49">
            <w:pPr>
              <w:shd w:val="clear" w:color="auto" w:fill="FFFFFF"/>
              <w:suppressAutoHyphens/>
              <w:spacing w:line="360" w:lineRule="auto"/>
              <w:rPr>
                <w:sz w:val="20"/>
              </w:rPr>
            </w:pPr>
            <w:r w:rsidRPr="006C6D49">
              <w:rPr>
                <w:sz w:val="20"/>
              </w:rPr>
              <w:t>Сумма кредиторской задолженности, тыс. руб.</w:t>
            </w:r>
          </w:p>
        </w:tc>
        <w:tc>
          <w:tcPr>
            <w:tcW w:w="0" w:type="auto"/>
            <w:shd w:val="clear" w:color="auto" w:fill="auto"/>
          </w:tcPr>
          <w:p w:rsidR="00BA184B" w:rsidRPr="006C6D49" w:rsidRDefault="00BA184B" w:rsidP="006C6D49">
            <w:pPr>
              <w:shd w:val="clear" w:color="auto" w:fill="FFFFFF"/>
              <w:suppressAutoHyphens/>
              <w:spacing w:line="360" w:lineRule="auto"/>
              <w:rPr>
                <w:sz w:val="20"/>
              </w:rPr>
            </w:pPr>
            <w:r w:rsidRPr="006C6D49">
              <w:rPr>
                <w:sz w:val="20"/>
              </w:rPr>
              <w:t>10038</w:t>
            </w:r>
          </w:p>
        </w:tc>
        <w:tc>
          <w:tcPr>
            <w:tcW w:w="0" w:type="auto"/>
            <w:shd w:val="clear" w:color="auto" w:fill="auto"/>
          </w:tcPr>
          <w:p w:rsidR="00BA184B" w:rsidRPr="006C6D49" w:rsidRDefault="00BA184B" w:rsidP="006C6D49">
            <w:pPr>
              <w:shd w:val="clear" w:color="auto" w:fill="FFFFFF"/>
              <w:suppressAutoHyphens/>
              <w:spacing w:line="360" w:lineRule="auto"/>
              <w:rPr>
                <w:sz w:val="20"/>
              </w:rPr>
            </w:pPr>
            <w:r w:rsidRPr="006C6D49">
              <w:rPr>
                <w:sz w:val="20"/>
              </w:rPr>
              <w:t>11487</w:t>
            </w:r>
          </w:p>
        </w:tc>
        <w:tc>
          <w:tcPr>
            <w:tcW w:w="0" w:type="auto"/>
            <w:shd w:val="clear" w:color="auto" w:fill="auto"/>
          </w:tcPr>
          <w:p w:rsidR="00BA184B" w:rsidRPr="006C6D49" w:rsidRDefault="00BA184B" w:rsidP="006C6D49">
            <w:pPr>
              <w:shd w:val="clear" w:color="auto" w:fill="FFFFFF"/>
              <w:suppressAutoHyphens/>
              <w:spacing w:line="360" w:lineRule="auto"/>
              <w:rPr>
                <w:sz w:val="20"/>
              </w:rPr>
            </w:pPr>
            <w:r w:rsidRPr="006C6D49">
              <w:rPr>
                <w:sz w:val="20"/>
              </w:rPr>
              <w:t>3983</w:t>
            </w:r>
          </w:p>
        </w:tc>
        <w:tc>
          <w:tcPr>
            <w:tcW w:w="0" w:type="auto"/>
            <w:shd w:val="clear" w:color="auto" w:fill="auto"/>
          </w:tcPr>
          <w:p w:rsidR="00BA184B" w:rsidRPr="006C6D49" w:rsidRDefault="00BA184B" w:rsidP="006C6D49">
            <w:pPr>
              <w:shd w:val="clear" w:color="auto" w:fill="FFFFFF"/>
              <w:suppressAutoHyphens/>
              <w:spacing w:line="360" w:lineRule="auto"/>
              <w:rPr>
                <w:sz w:val="20"/>
              </w:rPr>
            </w:pPr>
            <w:r w:rsidRPr="006C6D49">
              <w:rPr>
                <w:sz w:val="20"/>
              </w:rPr>
              <w:t>- 6055</w:t>
            </w:r>
          </w:p>
        </w:tc>
        <w:tc>
          <w:tcPr>
            <w:tcW w:w="0" w:type="auto"/>
            <w:shd w:val="clear" w:color="auto" w:fill="auto"/>
          </w:tcPr>
          <w:p w:rsidR="00BA184B" w:rsidRPr="006C6D49" w:rsidRDefault="00BA184B" w:rsidP="006C6D49">
            <w:pPr>
              <w:shd w:val="clear" w:color="auto" w:fill="FFFFFF"/>
              <w:suppressAutoHyphens/>
              <w:spacing w:line="360" w:lineRule="auto"/>
              <w:rPr>
                <w:sz w:val="20"/>
              </w:rPr>
            </w:pPr>
            <w:r w:rsidRPr="006C6D49">
              <w:rPr>
                <w:sz w:val="20"/>
              </w:rPr>
              <w:t>- 7504</w:t>
            </w:r>
          </w:p>
        </w:tc>
      </w:tr>
      <w:tr w:rsidR="00BA184B" w:rsidRPr="006C6D49" w:rsidTr="006C6D49">
        <w:trPr>
          <w:jc w:val="center"/>
        </w:trPr>
        <w:tc>
          <w:tcPr>
            <w:tcW w:w="4786" w:type="dxa"/>
            <w:shd w:val="clear" w:color="auto" w:fill="auto"/>
          </w:tcPr>
          <w:p w:rsidR="00BA184B" w:rsidRPr="006C6D49" w:rsidRDefault="00BA184B" w:rsidP="006C6D49">
            <w:pPr>
              <w:shd w:val="clear" w:color="auto" w:fill="FFFFFF"/>
              <w:suppressAutoHyphens/>
              <w:spacing w:line="360" w:lineRule="auto"/>
              <w:rPr>
                <w:sz w:val="20"/>
              </w:rPr>
            </w:pPr>
            <w:r w:rsidRPr="006C6D49">
              <w:rPr>
                <w:sz w:val="20"/>
              </w:rPr>
              <w:t>Приходится дебиторской задолженности на рубль кредиторской задолженности, руб.</w:t>
            </w:r>
          </w:p>
        </w:tc>
        <w:tc>
          <w:tcPr>
            <w:tcW w:w="0" w:type="auto"/>
            <w:shd w:val="clear" w:color="auto" w:fill="auto"/>
          </w:tcPr>
          <w:p w:rsidR="00BA184B" w:rsidRPr="006C6D49" w:rsidRDefault="00BA184B" w:rsidP="006C6D49">
            <w:pPr>
              <w:shd w:val="clear" w:color="auto" w:fill="FFFFFF"/>
              <w:suppressAutoHyphens/>
              <w:spacing w:line="360" w:lineRule="auto"/>
              <w:rPr>
                <w:sz w:val="20"/>
              </w:rPr>
            </w:pPr>
            <w:r w:rsidRPr="006C6D49">
              <w:rPr>
                <w:sz w:val="20"/>
              </w:rPr>
              <w:t>0,92</w:t>
            </w:r>
          </w:p>
        </w:tc>
        <w:tc>
          <w:tcPr>
            <w:tcW w:w="0" w:type="auto"/>
            <w:shd w:val="clear" w:color="auto" w:fill="auto"/>
          </w:tcPr>
          <w:p w:rsidR="00BA184B" w:rsidRPr="006C6D49" w:rsidRDefault="00BA184B" w:rsidP="006C6D49">
            <w:pPr>
              <w:shd w:val="clear" w:color="auto" w:fill="FFFFFF"/>
              <w:suppressAutoHyphens/>
              <w:spacing w:line="360" w:lineRule="auto"/>
              <w:rPr>
                <w:sz w:val="20"/>
              </w:rPr>
            </w:pPr>
            <w:r w:rsidRPr="006C6D49">
              <w:rPr>
                <w:sz w:val="20"/>
              </w:rPr>
              <w:t>0,80</w:t>
            </w:r>
          </w:p>
        </w:tc>
        <w:tc>
          <w:tcPr>
            <w:tcW w:w="0" w:type="auto"/>
            <w:shd w:val="clear" w:color="auto" w:fill="auto"/>
          </w:tcPr>
          <w:p w:rsidR="00BA184B" w:rsidRPr="006C6D49" w:rsidRDefault="00BA184B" w:rsidP="006C6D49">
            <w:pPr>
              <w:shd w:val="clear" w:color="auto" w:fill="FFFFFF"/>
              <w:suppressAutoHyphens/>
              <w:spacing w:line="360" w:lineRule="auto"/>
              <w:rPr>
                <w:sz w:val="20"/>
              </w:rPr>
            </w:pPr>
            <w:r w:rsidRPr="006C6D49">
              <w:rPr>
                <w:sz w:val="20"/>
              </w:rPr>
              <w:t>3,07</w:t>
            </w:r>
          </w:p>
        </w:tc>
        <w:tc>
          <w:tcPr>
            <w:tcW w:w="0" w:type="auto"/>
            <w:shd w:val="clear" w:color="auto" w:fill="auto"/>
          </w:tcPr>
          <w:p w:rsidR="00BA184B" w:rsidRPr="006C6D49" w:rsidRDefault="00BA184B" w:rsidP="006C6D49">
            <w:pPr>
              <w:shd w:val="clear" w:color="auto" w:fill="FFFFFF"/>
              <w:suppressAutoHyphens/>
              <w:spacing w:line="360" w:lineRule="auto"/>
              <w:rPr>
                <w:sz w:val="20"/>
              </w:rPr>
            </w:pPr>
            <w:r w:rsidRPr="006C6D49">
              <w:rPr>
                <w:sz w:val="20"/>
              </w:rPr>
              <w:t>2,15</w:t>
            </w:r>
          </w:p>
        </w:tc>
        <w:tc>
          <w:tcPr>
            <w:tcW w:w="0" w:type="auto"/>
            <w:shd w:val="clear" w:color="auto" w:fill="auto"/>
          </w:tcPr>
          <w:p w:rsidR="00BA184B" w:rsidRPr="006C6D49" w:rsidRDefault="00BA184B" w:rsidP="006C6D49">
            <w:pPr>
              <w:shd w:val="clear" w:color="auto" w:fill="FFFFFF"/>
              <w:suppressAutoHyphens/>
              <w:spacing w:line="360" w:lineRule="auto"/>
              <w:rPr>
                <w:sz w:val="20"/>
              </w:rPr>
            </w:pPr>
            <w:r w:rsidRPr="006C6D49">
              <w:rPr>
                <w:sz w:val="20"/>
              </w:rPr>
              <w:t>2,27</w:t>
            </w:r>
          </w:p>
        </w:tc>
      </w:tr>
    </w:tbl>
    <w:p w:rsidR="00BB5A74" w:rsidRPr="00261E8B" w:rsidRDefault="00BB5A74" w:rsidP="00DD7CF7">
      <w:pPr>
        <w:suppressAutoHyphens/>
        <w:spacing w:line="360" w:lineRule="auto"/>
        <w:ind w:firstLine="709"/>
        <w:jc w:val="both"/>
        <w:rPr>
          <w:sz w:val="28"/>
          <w:szCs w:val="28"/>
        </w:rPr>
      </w:pPr>
    </w:p>
    <w:p w:rsidR="00D00D08" w:rsidRPr="00261E8B" w:rsidRDefault="00BB5A74" w:rsidP="00DD7CF7">
      <w:pPr>
        <w:suppressAutoHyphens/>
        <w:spacing w:line="360" w:lineRule="auto"/>
        <w:ind w:firstLine="709"/>
        <w:jc w:val="both"/>
        <w:rPr>
          <w:sz w:val="28"/>
          <w:szCs w:val="28"/>
        </w:rPr>
      </w:pPr>
      <w:r w:rsidRPr="00261E8B">
        <w:rPr>
          <w:sz w:val="28"/>
          <w:szCs w:val="28"/>
        </w:rPr>
        <w:t xml:space="preserve">В организации </w:t>
      </w:r>
      <w:r w:rsidR="00BE1FDD" w:rsidRPr="00261E8B">
        <w:rPr>
          <w:sz w:val="28"/>
          <w:szCs w:val="28"/>
        </w:rPr>
        <w:t xml:space="preserve">сумма кредиторской задолженности </w:t>
      </w:r>
      <w:r w:rsidRPr="00261E8B">
        <w:rPr>
          <w:sz w:val="28"/>
          <w:szCs w:val="28"/>
        </w:rPr>
        <w:t xml:space="preserve">в 2004 </w:t>
      </w:r>
      <w:r w:rsidR="00BE1FDD" w:rsidRPr="00261E8B">
        <w:rPr>
          <w:sz w:val="28"/>
          <w:szCs w:val="28"/>
        </w:rPr>
        <w:t xml:space="preserve">и </w:t>
      </w:r>
      <w:r w:rsidRPr="00261E8B">
        <w:rPr>
          <w:sz w:val="28"/>
          <w:szCs w:val="28"/>
        </w:rPr>
        <w:t xml:space="preserve">2005 году </w:t>
      </w:r>
      <w:r w:rsidR="00BE1FDD" w:rsidRPr="00261E8B">
        <w:rPr>
          <w:sz w:val="28"/>
          <w:szCs w:val="28"/>
        </w:rPr>
        <w:t xml:space="preserve">превышает сумму по счетам дебиторов, </w:t>
      </w:r>
      <w:r w:rsidRPr="00261E8B">
        <w:rPr>
          <w:sz w:val="28"/>
          <w:szCs w:val="28"/>
        </w:rPr>
        <w:t>что говорит о несбалансированности денежных потоков. В 2006 году ситуация меняется. Сумма кредиторской задолженности снижается и это свидетельствует об иммобилизации собственного капитала в дебиторскую задолженность. При верном соотношении сроков погашения дебиторской и кредиторской задолженности это обеспечивает хорошую платежеспособность организации. Однако велик риск неплатежей при данном соотношении. В таком случае необходим оперативный контроль за соблюдением сроков погашения и иных условий договоров, как с кредиторами, так и с дебиторами.</w:t>
      </w:r>
    </w:p>
    <w:p w:rsidR="00BE1251" w:rsidRPr="00261E8B" w:rsidRDefault="008C3391" w:rsidP="00DD7CF7">
      <w:pPr>
        <w:suppressAutoHyphens/>
        <w:spacing w:line="360" w:lineRule="auto"/>
        <w:ind w:firstLine="709"/>
        <w:jc w:val="both"/>
        <w:rPr>
          <w:sz w:val="28"/>
          <w:szCs w:val="28"/>
          <w:lang w:val="en-US"/>
        </w:rPr>
      </w:pPr>
      <w:r w:rsidRPr="00261E8B">
        <w:rPr>
          <w:sz w:val="28"/>
          <w:szCs w:val="28"/>
        </w:rPr>
        <w:t xml:space="preserve">Таким образом, анализ структуры собственных и заемных средств </w:t>
      </w:r>
      <w:r w:rsidR="00BB5A74" w:rsidRPr="00261E8B">
        <w:rPr>
          <w:sz w:val="28"/>
          <w:szCs w:val="28"/>
        </w:rPr>
        <w:t>позволил оценить рациональность</w:t>
      </w:r>
      <w:r w:rsidRPr="00261E8B">
        <w:rPr>
          <w:sz w:val="28"/>
          <w:szCs w:val="28"/>
        </w:rPr>
        <w:t xml:space="preserve"> формирования источников финансирования деятельности </w:t>
      </w:r>
      <w:r w:rsidR="00BB5A74" w:rsidRPr="00261E8B">
        <w:rPr>
          <w:sz w:val="28"/>
          <w:szCs w:val="28"/>
        </w:rPr>
        <w:t xml:space="preserve">ООО </w:t>
      </w:r>
      <w:r w:rsidR="00DD7CF7" w:rsidRPr="00261E8B">
        <w:rPr>
          <w:sz w:val="28"/>
          <w:szCs w:val="28"/>
        </w:rPr>
        <w:t>"</w:t>
      </w:r>
      <w:r w:rsidR="00BB5A74" w:rsidRPr="00261E8B">
        <w:rPr>
          <w:sz w:val="28"/>
          <w:szCs w:val="28"/>
        </w:rPr>
        <w:t>Правда</w:t>
      </w:r>
      <w:r w:rsidR="00DD7CF7" w:rsidRPr="00261E8B">
        <w:rPr>
          <w:sz w:val="28"/>
          <w:szCs w:val="28"/>
        </w:rPr>
        <w:t>"</w:t>
      </w:r>
      <w:r w:rsidR="00BB5A74" w:rsidRPr="00261E8B">
        <w:rPr>
          <w:sz w:val="28"/>
          <w:szCs w:val="28"/>
        </w:rPr>
        <w:t xml:space="preserve"> и его устойчивость</w:t>
      </w:r>
      <w:r w:rsidRPr="00261E8B">
        <w:rPr>
          <w:sz w:val="28"/>
          <w:szCs w:val="28"/>
        </w:rPr>
        <w:t xml:space="preserve">. Этот момент очень важен, во-первых, для внешних потребителей информации (например, банков и других поставщиков ресурсов) при изучении степени финансового риска и, во-вторых, для </w:t>
      </w:r>
      <w:r w:rsidR="00BB5A74" w:rsidRPr="00261E8B">
        <w:rPr>
          <w:sz w:val="28"/>
          <w:szCs w:val="28"/>
        </w:rPr>
        <w:t xml:space="preserve">самой организации </w:t>
      </w:r>
      <w:r w:rsidRPr="00261E8B">
        <w:rPr>
          <w:sz w:val="28"/>
          <w:szCs w:val="28"/>
        </w:rPr>
        <w:t xml:space="preserve">при определении перспективного варианта организации финансов и </w:t>
      </w:r>
      <w:r w:rsidR="008652C1" w:rsidRPr="00261E8B">
        <w:rPr>
          <w:sz w:val="28"/>
          <w:szCs w:val="28"/>
        </w:rPr>
        <w:t>выработке финансовой стратегии.</w:t>
      </w:r>
    </w:p>
    <w:p w:rsidR="00F950A6" w:rsidRPr="00261E8B" w:rsidRDefault="00F950A6" w:rsidP="00DD7CF7">
      <w:pPr>
        <w:suppressAutoHyphens/>
        <w:spacing w:line="360" w:lineRule="auto"/>
        <w:ind w:firstLine="709"/>
        <w:jc w:val="both"/>
        <w:rPr>
          <w:sz w:val="28"/>
          <w:szCs w:val="28"/>
          <w:lang w:val="en-US"/>
        </w:rPr>
      </w:pPr>
    </w:p>
    <w:p w:rsidR="004E1E87" w:rsidRPr="00261E8B" w:rsidRDefault="00F950A6" w:rsidP="00DD7CF7">
      <w:pPr>
        <w:suppressAutoHyphens/>
        <w:spacing w:line="360" w:lineRule="auto"/>
        <w:ind w:firstLine="709"/>
        <w:jc w:val="both"/>
        <w:rPr>
          <w:sz w:val="28"/>
          <w:szCs w:val="28"/>
        </w:rPr>
      </w:pPr>
      <w:r w:rsidRPr="00261E8B">
        <w:rPr>
          <w:sz w:val="28"/>
          <w:szCs w:val="28"/>
        </w:rPr>
        <w:t>2.</w:t>
      </w:r>
      <w:r w:rsidR="004E1E87" w:rsidRPr="00261E8B">
        <w:rPr>
          <w:sz w:val="28"/>
          <w:szCs w:val="28"/>
        </w:rPr>
        <w:t>3 Анализ эффективности</w:t>
      </w:r>
      <w:r w:rsidR="00DD7CF7" w:rsidRPr="00261E8B">
        <w:rPr>
          <w:sz w:val="28"/>
          <w:szCs w:val="28"/>
        </w:rPr>
        <w:t xml:space="preserve"> </w:t>
      </w:r>
      <w:r w:rsidR="00FB5AC5" w:rsidRPr="00261E8B">
        <w:rPr>
          <w:sz w:val="28"/>
          <w:szCs w:val="28"/>
        </w:rPr>
        <w:t xml:space="preserve">и интенсивности </w:t>
      </w:r>
      <w:r w:rsidR="004E1E87" w:rsidRPr="00261E8B">
        <w:rPr>
          <w:sz w:val="28"/>
          <w:szCs w:val="28"/>
        </w:rPr>
        <w:t xml:space="preserve">использования собственного и заемного капитала в ООО </w:t>
      </w:r>
      <w:r w:rsidR="00DD7CF7" w:rsidRPr="00261E8B">
        <w:rPr>
          <w:sz w:val="28"/>
          <w:szCs w:val="28"/>
        </w:rPr>
        <w:t>"</w:t>
      </w:r>
      <w:r w:rsidR="004E1E87" w:rsidRPr="00261E8B">
        <w:rPr>
          <w:sz w:val="28"/>
          <w:szCs w:val="28"/>
        </w:rPr>
        <w:t>Правда</w:t>
      </w:r>
      <w:r w:rsidR="00DD7CF7" w:rsidRPr="00261E8B">
        <w:rPr>
          <w:sz w:val="28"/>
          <w:szCs w:val="28"/>
        </w:rPr>
        <w:t>"</w:t>
      </w:r>
    </w:p>
    <w:p w:rsidR="000C25B9" w:rsidRPr="00261E8B" w:rsidRDefault="000C25B9" w:rsidP="00DD7CF7">
      <w:pPr>
        <w:suppressAutoHyphens/>
        <w:spacing w:line="360" w:lineRule="auto"/>
        <w:ind w:firstLine="709"/>
        <w:jc w:val="both"/>
        <w:rPr>
          <w:sz w:val="28"/>
          <w:szCs w:val="28"/>
        </w:rPr>
      </w:pPr>
    </w:p>
    <w:p w:rsidR="00DD7CF7" w:rsidRPr="00261E8B" w:rsidRDefault="006962B8" w:rsidP="00DD7CF7">
      <w:pPr>
        <w:suppressAutoHyphens/>
        <w:spacing w:line="360" w:lineRule="auto"/>
        <w:ind w:firstLine="709"/>
        <w:jc w:val="both"/>
        <w:rPr>
          <w:sz w:val="28"/>
          <w:szCs w:val="28"/>
        </w:rPr>
      </w:pPr>
      <w:r w:rsidRPr="00261E8B">
        <w:rPr>
          <w:sz w:val="28"/>
          <w:szCs w:val="28"/>
        </w:rPr>
        <w:t>В</w:t>
      </w:r>
      <w:r w:rsidR="000C25B9" w:rsidRPr="00261E8B">
        <w:rPr>
          <w:sz w:val="28"/>
          <w:szCs w:val="28"/>
        </w:rPr>
        <w:t xml:space="preserve"> процессе </w:t>
      </w:r>
      <w:r w:rsidRPr="00261E8B">
        <w:rPr>
          <w:sz w:val="28"/>
          <w:szCs w:val="28"/>
        </w:rPr>
        <w:t xml:space="preserve">деятельности ООО </w:t>
      </w:r>
      <w:r w:rsidR="00DD7CF7" w:rsidRPr="00261E8B">
        <w:rPr>
          <w:sz w:val="28"/>
          <w:szCs w:val="28"/>
        </w:rPr>
        <w:t>"</w:t>
      </w:r>
      <w:r w:rsidRPr="00261E8B">
        <w:rPr>
          <w:sz w:val="28"/>
          <w:szCs w:val="28"/>
        </w:rPr>
        <w:t>Правда</w:t>
      </w:r>
      <w:r w:rsidR="00DD7CF7" w:rsidRPr="00261E8B">
        <w:rPr>
          <w:sz w:val="28"/>
          <w:szCs w:val="28"/>
        </w:rPr>
        <w:t>"</w:t>
      </w:r>
      <w:r w:rsidRPr="00261E8B">
        <w:rPr>
          <w:sz w:val="28"/>
          <w:szCs w:val="28"/>
        </w:rPr>
        <w:t xml:space="preserve"> капитал собственный и заемный, составляющие основу функционирования организации, проходят три стадии. </w:t>
      </w:r>
      <w:r w:rsidR="000C25B9" w:rsidRPr="00261E8B">
        <w:rPr>
          <w:sz w:val="28"/>
          <w:szCs w:val="28"/>
        </w:rPr>
        <w:t xml:space="preserve">На первой стадии </w:t>
      </w:r>
      <w:r w:rsidRPr="00261E8B">
        <w:rPr>
          <w:sz w:val="28"/>
          <w:szCs w:val="28"/>
        </w:rPr>
        <w:t xml:space="preserve">заготавливаются необходимые </w:t>
      </w:r>
      <w:r w:rsidR="000C25B9" w:rsidRPr="00261E8B">
        <w:rPr>
          <w:sz w:val="28"/>
          <w:szCs w:val="28"/>
        </w:rPr>
        <w:t>основные фонды, производственные запасы; на второй стадии часть средств в форме запасов поступает в производство, а часть используется на оплату труда работников, выплату налогов, платежей по социальному страхованию и другие расходы; заканчивается она выпуском готовой продукции. На третьей стадии готовая продукция реализуется, и на счет</w:t>
      </w:r>
      <w:r w:rsidRPr="00261E8B">
        <w:rPr>
          <w:sz w:val="28"/>
          <w:szCs w:val="28"/>
        </w:rPr>
        <w:t xml:space="preserve"> поступают денежные средства</w:t>
      </w:r>
      <w:r w:rsidR="000C25B9" w:rsidRPr="00261E8B">
        <w:rPr>
          <w:sz w:val="28"/>
          <w:szCs w:val="28"/>
        </w:rPr>
        <w:t xml:space="preserve">. </w:t>
      </w:r>
      <w:r w:rsidRPr="00261E8B">
        <w:rPr>
          <w:sz w:val="28"/>
          <w:szCs w:val="28"/>
        </w:rPr>
        <w:t>Ч</w:t>
      </w:r>
      <w:r w:rsidR="000C25B9" w:rsidRPr="00261E8B">
        <w:rPr>
          <w:sz w:val="28"/>
          <w:szCs w:val="28"/>
        </w:rPr>
        <w:t xml:space="preserve">ем быстрее капитал сделает кругооборот, тем больше </w:t>
      </w:r>
      <w:r w:rsidRPr="00261E8B">
        <w:rPr>
          <w:sz w:val="28"/>
          <w:szCs w:val="28"/>
        </w:rPr>
        <w:t xml:space="preserve">возможность ООО </w:t>
      </w:r>
      <w:r w:rsidR="00DD7CF7" w:rsidRPr="00261E8B">
        <w:rPr>
          <w:sz w:val="28"/>
          <w:szCs w:val="28"/>
        </w:rPr>
        <w:t>"</w:t>
      </w:r>
      <w:r w:rsidRPr="00261E8B">
        <w:rPr>
          <w:sz w:val="28"/>
          <w:szCs w:val="28"/>
        </w:rPr>
        <w:t>Правда</w:t>
      </w:r>
      <w:r w:rsidR="00DD7CF7" w:rsidRPr="00261E8B">
        <w:rPr>
          <w:sz w:val="28"/>
          <w:szCs w:val="28"/>
        </w:rPr>
        <w:t>"</w:t>
      </w:r>
      <w:r w:rsidRPr="00261E8B">
        <w:rPr>
          <w:sz w:val="28"/>
          <w:szCs w:val="28"/>
        </w:rPr>
        <w:t xml:space="preserve"> покрыть затраты на производство и </w:t>
      </w:r>
      <w:r w:rsidR="000C25B9" w:rsidRPr="00261E8B">
        <w:rPr>
          <w:sz w:val="28"/>
          <w:szCs w:val="28"/>
        </w:rPr>
        <w:t>получит</w:t>
      </w:r>
      <w:r w:rsidRPr="00261E8B">
        <w:rPr>
          <w:sz w:val="28"/>
          <w:szCs w:val="28"/>
        </w:rPr>
        <w:t>ь</w:t>
      </w:r>
      <w:r w:rsidR="000C25B9" w:rsidRPr="00261E8B">
        <w:rPr>
          <w:sz w:val="28"/>
          <w:szCs w:val="28"/>
        </w:rPr>
        <w:t xml:space="preserve"> </w:t>
      </w:r>
      <w:r w:rsidRPr="00261E8B">
        <w:rPr>
          <w:sz w:val="28"/>
          <w:szCs w:val="28"/>
        </w:rPr>
        <w:t xml:space="preserve">прибыль при одной и той же сумме. </w:t>
      </w:r>
      <w:r w:rsidR="000C25B9" w:rsidRPr="00261E8B">
        <w:rPr>
          <w:sz w:val="28"/>
          <w:szCs w:val="28"/>
        </w:rPr>
        <w:t>Задержка движения средств на любой стадии ведет к замедлению оборачиваемости капитала, требует дополнительного вложения средств и может вызвать значительное ухудшение финансового состояния</w:t>
      </w:r>
      <w:r w:rsidRPr="00261E8B">
        <w:rPr>
          <w:sz w:val="28"/>
          <w:szCs w:val="28"/>
        </w:rPr>
        <w:t>.</w:t>
      </w:r>
    </w:p>
    <w:p w:rsidR="00D0081B" w:rsidRPr="00261E8B" w:rsidRDefault="006962B8" w:rsidP="00DD7CF7">
      <w:pPr>
        <w:suppressAutoHyphens/>
        <w:spacing w:line="360" w:lineRule="auto"/>
        <w:ind w:firstLine="709"/>
        <w:jc w:val="both"/>
        <w:rPr>
          <w:sz w:val="28"/>
          <w:szCs w:val="28"/>
        </w:rPr>
      </w:pPr>
      <w:r w:rsidRPr="00261E8B">
        <w:rPr>
          <w:sz w:val="28"/>
          <w:szCs w:val="28"/>
        </w:rPr>
        <w:t>Организация стремится к п</w:t>
      </w:r>
      <w:r w:rsidR="00D0081B" w:rsidRPr="00261E8B">
        <w:rPr>
          <w:sz w:val="28"/>
          <w:szCs w:val="28"/>
        </w:rPr>
        <w:t>овышению</w:t>
      </w:r>
      <w:r w:rsidR="000C25B9" w:rsidRPr="00261E8B">
        <w:rPr>
          <w:sz w:val="28"/>
          <w:szCs w:val="28"/>
        </w:rPr>
        <w:t xml:space="preserve"> доходности капитала</w:t>
      </w:r>
      <w:r w:rsidRPr="00261E8B">
        <w:rPr>
          <w:sz w:val="28"/>
          <w:szCs w:val="28"/>
        </w:rPr>
        <w:t>, что</w:t>
      </w:r>
      <w:r w:rsidR="000C25B9" w:rsidRPr="00261E8B">
        <w:rPr>
          <w:sz w:val="28"/>
          <w:szCs w:val="28"/>
        </w:rPr>
        <w:t xml:space="preserve"> до</w:t>
      </w:r>
      <w:r w:rsidR="00D0081B" w:rsidRPr="00261E8B">
        <w:rPr>
          <w:sz w:val="28"/>
          <w:szCs w:val="28"/>
        </w:rPr>
        <w:t>стигается рациональным и</w:t>
      </w:r>
      <w:r w:rsidR="000C25B9" w:rsidRPr="00261E8B">
        <w:rPr>
          <w:sz w:val="28"/>
          <w:szCs w:val="28"/>
        </w:rPr>
        <w:t xml:space="preserve"> экономным использованием всех ресурсов, недоп</w:t>
      </w:r>
      <w:r w:rsidR="00D0081B" w:rsidRPr="00261E8B">
        <w:rPr>
          <w:sz w:val="28"/>
          <w:szCs w:val="28"/>
        </w:rPr>
        <w:t>ущением их перерасхода или</w:t>
      </w:r>
      <w:r w:rsidR="000C25B9" w:rsidRPr="00261E8B">
        <w:rPr>
          <w:sz w:val="28"/>
          <w:szCs w:val="28"/>
        </w:rPr>
        <w:t xml:space="preserve"> потерь н</w:t>
      </w:r>
      <w:r w:rsidR="00D0081B" w:rsidRPr="00261E8B">
        <w:rPr>
          <w:sz w:val="28"/>
          <w:szCs w:val="28"/>
        </w:rPr>
        <w:t>а всех стадиях кругооборота.</w:t>
      </w:r>
    </w:p>
    <w:p w:rsidR="004B6E93" w:rsidRPr="00261E8B" w:rsidRDefault="000C25B9" w:rsidP="00DD7CF7">
      <w:pPr>
        <w:suppressAutoHyphens/>
        <w:spacing w:line="360" w:lineRule="auto"/>
        <w:ind w:firstLine="709"/>
        <w:jc w:val="both"/>
        <w:rPr>
          <w:sz w:val="28"/>
          <w:szCs w:val="28"/>
        </w:rPr>
      </w:pPr>
      <w:r w:rsidRPr="00261E8B">
        <w:rPr>
          <w:sz w:val="28"/>
          <w:szCs w:val="28"/>
        </w:rPr>
        <w:t xml:space="preserve">Таким образом, эффективность использования капитала характеризуется его доходностью (рентабельностью), а интенсивность его использования скоростью оборота. </w:t>
      </w:r>
      <w:r w:rsidR="00D0081B" w:rsidRPr="00261E8B">
        <w:rPr>
          <w:sz w:val="28"/>
          <w:szCs w:val="28"/>
        </w:rPr>
        <w:t>Рассмотрим сначала показатели эффективности использования совокупного к</w:t>
      </w:r>
      <w:r w:rsidR="00347F19" w:rsidRPr="00261E8B">
        <w:rPr>
          <w:sz w:val="28"/>
          <w:szCs w:val="28"/>
        </w:rPr>
        <w:t>апитала организации.</w:t>
      </w:r>
    </w:p>
    <w:p w:rsidR="000C25B9" w:rsidRPr="00261E8B" w:rsidRDefault="00207699" w:rsidP="00DD7CF7">
      <w:pPr>
        <w:suppressAutoHyphens/>
        <w:spacing w:line="360" w:lineRule="auto"/>
        <w:ind w:firstLine="709"/>
        <w:jc w:val="both"/>
        <w:rPr>
          <w:sz w:val="28"/>
          <w:szCs w:val="28"/>
        </w:rPr>
      </w:pPr>
      <w:r>
        <w:rPr>
          <w:sz w:val="28"/>
          <w:szCs w:val="28"/>
        </w:rPr>
        <w:br w:type="page"/>
      </w:r>
      <w:r w:rsidR="00D0081B" w:rsidRPr="00261E8B">
        <w:rPr>
          <w:sz w:val="28"/>
          <w:szCs w:val="28"/>
        </w:rPr>
        <w:t>Таблица 2.12</w:t>
      </w:r>
      <w:r w:rsidR="00893AD5" w:rsidRPr="00261E8B">
        <w:rPr>
          <w:sz w:val="28"/>
          <w:szCs w:val="28"/>
        </w:rPr>
        <w:t xml:space="preserve"> - </w:t>
      </w:r>
      <w:r w:rsidR="00330B34" w:rsidRPr="00261E8B">
        <w:rPr>
          <w:sz w:val="28"/>
          <w:szCs w:val="28"/>
        </w:rPr>
        <w:t>Показатели эффективности использования совокупного капитала</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4684"/>
        <w:gridCol w:w="725"/>
        <w:gridCol w:w="725"/>
        <w:gridCol w:w="866"/>
        <w:gridCol w:w="1036"/>
        <w:gridCol w:w="1036"/>
      </w:tblGrid>
      <w:tr w:rsidR="00330B34" w:rsidRPr="006C6D49" w:rsidTr="006C6D49">
        <w:trPr>
          <w:jc w:val="center"/>
        </w:trPr>
        <w:tc>
          <w:tcPr>
            <w:tcW w:w="0" w:type="auto"/>
            <w:vMerge w:val="restart"/>
            <w:shd w:val="clear" w:color="auto" w:fill="auto"/>
          </w:tcPr>
          <w:p w:rsidR="00330B34" w:rsidRPr="006C6D49" w:rsidRDefault="00330B34" w:rsidP="006C6D49">
            <w:pPr>
              <w:suppressAutoHyphens/>
              <w:spacing w:line="360" w:lineRule="auto"/>
              <w:rPr>
                <w:sz w:val="20"/>
              </w:rPr>
            </w:pPr>
            <w:r w:rsidRPr="006C6D49">
              <w:rPr>
                <w:sz w:val="20"/>
              </w:rPr>
              <w:t>Показатель</w:t>
            </w:r>
          </w:p>
        </w:tc>
        <w:tc>
          <w:tcPr>
            <w:tcW w:w="0" w:type="auto"/>
            <w:gridSpan w:val="3"/>
            <w:shd w:val="clear" w:color="auto" w:fill="auto"/>
          </w:tcPr>
          <w:p w:rsidR="00330B34" w:rsidRPr="006C6D49" w:rsidRDefault="00330B34" w:rsidP="006C6D49">
            <w:pPr>
              <w:suppressAutoHyphens/>
              <w:spacing w:line="360" w:lineRule="auto"/>
              <w:rPr>
                <w:sz w:val="20"/>
              </w:rPr>
            </w:pPr>
            <w:r w:rsidRPr="006C6D49">
              <w:rPr>
                <w:sz w:val="20"/>
              </w:rPr>
              <w:t>Годы</w:t>
            </w:r>
          </w:p>
        </w:tc>
        <w:tc>
          <w:tcPr>
            <w:tcW w:w="0" w:type="auto"/>
            <w:gridSpan w:val="2"/>
            <w:shd w:val="clear" w:color="auto" w:fill="auto"/>
          </w:tcPr>
          <w:p w:rsidR="00330B34" w:rsidRPr="006C6D49" w:rsidRDefault="0070080B" w:rsidP="006C6D49">
            <w:pPr>
              <w:suppressAutoHyphens/>
              <w:spacing w:line="360" w:lineRule="auto"/>
              <w:rPr>
                <w:sz w:val="20"/>
              </w:rPr>
            </w:pPr>
            <w:r w:rsidRPr="006C6D49">
              <w:rPr>
                <w:sz w:val="20"/>
              </w:rPr>
              <w:t>Изменение (+/ -) в 2006 к</w:t>
            </w:r>
          </w:p>
        </w:tc>
      </w:tr>
      <w:tr w:rsidR="00330B34" w:rsidRPr="006C6D49" w:rsidTr="006C6D49">
        <w:trPr>
          <w:jc w:val="center"/>
        </w:trPr>
        <w:tc>
          <w:tcPr>
            <w:tcW w:w="0" w:type="auto"/>
            <w:vMerge/>
            <w:shd w:val="clear" w:color="auto" w:fill="auto"/>
          </w:tcPr>
          <w:p w:rsidR="00330B34" w:rsidRPr="006C6D49" w:rsidRDefault="00330B34" w:rsidP="006C6D49">
            <w:pPr>
              <w:suppressAutoHyphens/>
              <w:spacing w:line="360" w:lineRule="auto"/>
              <w:rPr>
                <w:sz w:val="20"/>
              </w:rPr>
            </w:pPr>
          </w:p>
        </w:tc>
        <w:tc>
          <w:tcPr>
            <w:tcW w:w="0" w:type="auto"/>
            <w:shd w:val="clear" w:color="auto" w:fill="auto"/>
          </w:tcPr>
          <w:p w:rsidR="00330B34" w:rsidRPr="006C6D49" w:rsidRDefault="00330B34" w:rsidP="006C6D49">
            <w:pPr>
              <w:suppressAutoHyphens/>
              <w:spacing w:line="360" w:lineRule="auto"/>
              <w:rPr>
                <w:sz w:val="20"/>
              </w:rPr>
            </w:pPr>
            <w:r w:rsidRPr="006C6D49">
              <w:rPr>
                <w:sz w:val="20"/>
              </w:rPr>
              <w:t>2004</w:t>
            </w:r>
          </w:p>
        </w:tc>
        <w:tc>
          <w:tcPr>
            <w:tcW w:w="0" w:type="auto"/>
            <w:shd w:val="clear" w:color="auto" w:fill="auto"/>
          </w:tcPr>
          <w:p w:rsidR="00330B34" w:rsidRPr="006C6D49" w:rsidRDefault="00330B34" w:rsidP="006C6D49">
            <w:pPr>
              <w:suppressAutoHyphens/>
              <w:spacing w:line="360" w:lineRule="auto"/>
              <w:rPr>
                <w:sz w:val="20"/>
              </w:rPr>
            </w:pPr>
            <w:r w:rsidRPr="006C6D49">
              <w:rPr>
                <w:sz w:val="20"/>
              </w:rPr>
              <w:t>2005</w:t>
            </w:r>
          </w:p>
        </w:tc>
        <w:tc>
          <w:tcPr>
            <w:tcW w:w="0" w:type="auto"/>
            <w:shd w:val="clear" w:color="auto" w:fill="auto"/>
          </w:tcPr>
          <w:p w:rsidR="00330B34" w:rsidRPr="006C6D49" w:rsidRDefault="00330B34" w:rsidP="006C6D49">
            <w:pPr>
              <w:suppressAutoHyphens/>
              <w:spacing w:line="360" w:lineRule="auto"/>
              <w:rPr>
                <w:sz w:val="20"/>
              </w:rPr>
            </w:pPr>
            <w:r w:rsidRPr="006C6D49">
              <w:rPr>
                <w:sz w:val="20"/>
              </w:rPr>
              <w:t>2006</w:t>
            </w:r>
          </w:p>
        </w:tc>
        <w:tc>
          <w:tcPr>
            <w:tcW w:w="0" w:type="auto"/>
            <w:shd w:val="clear" w:color="auto" w:fill="auto"/>
          </w:tcPr>
          <w:p w:rsidR="00330B34" w:rsidRPr="006C6D49" w:rsidRDefault="00330B34" w:rsidP="006C6D49">
            <w:pPr>
              <w:suppressAutoHyphens/>
              <w:spacing w:line="360" w:lineRule="auto"/>
              <w:rPr>
                <w:sz w:val="20"/>
              </w:rPr>
            </w:pPr>
            <w:r w:rsidRPr="006C6D49">
              <w:rPr>
                <w:sz w:val="20"/>
              </w:rPr>
              <w:t>2004</w:t>
            </w:r>
          </w:p>
        </w:tc>
        <w:tc>
          <w:tcPr>
            <w:tcW w:w="0" w:type="auto"/>
            <w:shd w:val="clear" w:color="auto" w:fill="auto"/>
          </w:tcPr>
          <w:p w:rsidR="00330B34" w:rsidRPr="006C6D49" w:rsidRDefault="00330B34" w:rsidP="006C6D49">
            <w:pPr>
              <w:suppressAutoHyphens/>
              <w:spacing w:line="360" w:lineRule="auto"/>
              <w:rPr>
                <w:sz w:val="20"/>
              </w:rPr>
            </w:pPr>
            <w:r w:rsidRPr="006C6D49">
              <w:rPr>
                <w:sz w:val="20"/>
              </w:rPr>
              <w:t>2005</w:t>
            </w:r>
          </w:p>
        </w:tc>
      </w:tr>
      <w:tr w:rsidR="00330B34" w:rsidRPr="006C6D49" w:rsidTr="006C6D49">
        <w:trPr>
          <w:jc w:val="center"/>
        </w:trPr>
        <w:tc>
          <w:tcPr>
            <w:tcW w:w="0" w:type="auto"/>
            <w:shd w:val="clear" w:color="auto" w:fill="auto"/>
          </w:tcPr>
          <w:p w:rsidR="00330B34" w:rsidRPr="006C6D49" w:rsidRDefault="00330B34" w:rsidP="006C6D49">
            <w:pPr>
              <w:suppressAutoHyphens/>
              <w:spacing w:line="360" w:lineRule="auto"/>
              <w:rPr>
                <w:sz w:val="20"/>
              </w:rPr>
            </w:pPr>
            <w:r w:rsidRPr="006C6D49">
              <w:rPr>
                <w:sz w:val="20"/>
              </w:rPr>
              <w:t>Общая сумма прибыли</w:t>
            </w:r>
            <w:r w:rsidR="00D0081B" w:rsidRPr="006C6D49">
              <w:rPr>
                <w:sz w:val="20"/>
              </w:rPr>
              <w:t>/ убытка (+/ -)</w:t>
            </w:r>
            <w:r w:rsidRPr="006C6D49">
              <w:rPr>
                <w:sz w:val="20"/>
              </w:rPr>
              <w:t xml:space="preserve"> до налогообложения</w:t>
            </w:r>
            <w:r w:rsidR="00FE3978" w:rsidRPr="006C6D49">
              <w:rPr>
                <w:sz w:val="20"/>
              </w:rPr>
              <w:t xml:space="preserve"> и выплаты %</w:t>
            </w:r>
            <w:r w:rsidRPr="006C6D49">
              <w:rPr>
                <w:sz w:val="20"/>
              </w:rPr>
              <w:t>, тыс. руб.</w:t>
            </w:r>
          </w:p>
        </w:tc>
        <w:tc>
          <w:tcPr>
            <w:tcW w:w="0" w:type="auto"/>
            <w:shd w:val="clear" w:color="auto" w:fill="auto"/>
          </w:tcPr>
          <w:p w:rsidR="00330B34" w:rsidRPr="006C6D49" w:rsidRDefault="000D3DA1" w:rsidP="006C6D49">
            <w:pPr>
              <w:suppressAutoHyphens/>
              <w:spacing w:line="360" w:lineRule="auto"/>
              <w:rPr>
                <w:sz w:val="20"/>
              </w:rPr>
            </w:pPr>
            <w:r w:rsidRPr="006C6D49">
              <w:rPr>
                <w:sz w:val="20"/>
              </w:rPr>
              <w:t>- 2774</w:t>
            </w:r>
          </w:p>
        </w:tc>
        <w:tc>
          <w:tcPr>
            <w:tcW w:w="0" w:type="auto"/>
            <w:shd w:val="clear" w:color="auto" w:fill="auto"/>
          </w:tcPr>
          <w:p w:rsidR="00330B34" w:rsidRPr="006C6D49" w:rsidRDefault="00FE3978" w:rsidP="006C6D49">
            <w:pPr>
              <w:suppressAutoHyphens/>
              <w:spacing w:line="360" w:lineRule="auto"/>
              <w:rPr>
                <w:sz w:val="20"/>
              </w:rPr>
            </w:pPr>
            <w:r w:rsidRPr="006C6D49">
              <w:rPr>
                <w:sz w:val="20"/>
              </w:rPr>
              <w:t>- 6518</w:t>
            </w:r>
          </w:p>
        </w:tc>
        <w:tc>
          <w:tcPr>
            <w:tcW w:w="0" w:type="auto"/>
            <w:shd w:val="clear" w:color="auto" w:fill="auto"/>
          </w:tcPr>
          <w:p w:rsidR="00330B34" w:rsidRPr="006C6D49" w:rsidRDefault="00FE3978" w:rsidP="006C6D49">
            <w:pPr>
              <w:suppressAutoHyphens/>
              <w:spacing w:line="360" w:lineRule="auto"/>
              <w:rPr>
                <w:sz w:val="20"/>
              </w:rPr>
            </w:pPr>
            <w:r w:rsidRPr="006C6D49">
              <w:rPr>
                <w:sz w:val="20"/>
              </w:rPr>
              <w:t>- 2326</w:t>
            </w:r>
          </w:p>
        </w:tc>
        <w:tc>
          <w:tcPr>
            <w:tcW w:w="0" w:type="auto"/>
            <w:shd w:val="clear" w:color="auto" w:fill="auto"/>
          </w:tcPr>
          <w:p w:rsidR="00330B34" w:rsidRPr="006C6D49" w:rsidRDefault="0070080B" w:rsidP="006C6D49">
            <w:pPr>
              <w:suppressAutoHyphens/>
              <w:spacing w:line="360" w:lineRule="auto"/>
              <w:rPr>
                <w:sz w:val="20"/>
              </w:rPr>
            </w:pPr>
            <w:r w:rsidRPr="006C6D49">
              <w:rPr>
                <w:sz w:val="20"/>
              </w:rPr>
              <w:t>448</w:t>
            </w:r>
          </w:p>
        </w:tc>
        <w:tc>
          <w:tcPr>
            <w:tcW w:w="0" w:type="auto"/>
            <w:shd w:val="clear" w:color="auto" w:fill="auto"/>
          </w:tcPr>
          <w:p w:rsidR="00330B34" w:rsidRPr="006C6D49" w:rsidRDefault="0070080B" w:rsidP="006C6D49">
            <w:pPr>
              <w:suppressAutoHyphens/>
              <w:spacing w:line="360" w:lineRule="auto"/>
              <w:rPr>
                <w:sz w:val="20"/>
              </w:rPr>
            </w:pPr>
            <w:r w:rsidRPr="006C6D49">
              <w:rPr>
                <w:sz w:val="20"/>
              </w:rPr>
              <w:t>4192</w:t>
            </w:r>
          </w:p>
        </w:tc>
      </w:tr>
      <w:tr w:rsidR="00330B34" w:rsidRPr="006C6D49" w:rsidTr="006C6D49">
        <w:trPr>
          <w:jc w:val="center"/>
        </w:trPr>
        <w:tc>
          <w:tcPr>
            <w:tcW w:w="0" w:type="auto"/>
            <w:shd w:val="clear" w:color="auto" w:fill="auto"/>
          </w:tcPr>
          <w:p w:rsidR="00330B34" w:rsidRPr="006C6D49" w:rsidRDefault="00330B34" w:rsidP="006C6D49">
            <w:pPr>
              <w:suppressAutoHyphens/>
              <w:spacing w:line="360" w:lineRule="auto"/>
              <w:rPr>
                <w:sz w:val="20"/>
              </w:rPr>
            </w:pPr>
            <w:r w:rsidRPr="006C6D49">
              <w:rPr>
                <w:sz w:val="20"/>
              </w:rPr>
              <w:t>Чистая выручка от всех видов продаж, тыс. руб.</w:t>
            </w:r>
          </w:p>
        </w:tc>
        <w:tc>
          <w:tcPr>
            <w:tcW w:w="0" w:type="auto"/>
            <w:shd w:val="clear" w:color="auto" w:fill="auto"/>
          </w:tcPr>
          <w:p w:rsidR="00330B34" w:rsidRPr="006C6D49" w:rsidRDefault="000D3DA1" w:rsidP="006C6D49">
            <w:pPr>
              <w:suppressAutoHyphens/>
              <w:spacing w:line="360" w:lineRule="auto"/>
              <w:rPr>
                <w:sz w:val="20"/>
              </w:rPr>
            </w:pPr>
            <w:r w:rsidRPr="006C6D49">
              <w:rPr>
                <w:sz w:val="20"/>
              </w:rPr>
              <w:t>10631</w:t>
            </w:r>
          </w:p>
        </w:tc>
        <w:tc>
          <w:tcPr>
            <w:tcW w:w="0" w:type="auto"/>
            <w:shd w:val="clear" w:color="auto" w:fill="auto"/>
          </w:tcPr>
          <w:p w:rsidR="00330B34" w:rsidRPr="006C6D49" w:rsidRDefault="00FE3978" w:rsidP="006C6D49">
            <w:pPr>
              <w:suppressAutoHyphens/>
              <w:spacing w:line="360" w:lineRule="auto"/>
              <w:rPr>
                <w:sz w:val="20"/>
              </w:rPr>
            </w:pPr>
            <w:r w:rsidRPr="006C6D49">
              <w:rPr>
                <w:sz w:val="20"/>
              </w:rPr>
              <w:t>11981</w:t>
            </w:r>
          </w:p>
        </w:tc>
        <w:tc>
          <w:tcPr>
            <w:tcW w:w="0" w:type="auto"/>
            <w:shd w:val="clear" w:color="auto" w:fill="auto"/>
          </w:tcPr>
          <w:p w:rsidR="00330B34" w:rsidRPr="006C6D49" w:rsidRDefault="00FE3978" w:rsidP="006C6D49">
            <w:pPr>
              <w:suppressAutoHyphens/>
              <w:spacing w:line="360" w:lineRule="auto"/>
              <w:rPr>
                <w:sz w:val="20"/>
              </w:rPr>
            </w:pPr>
            <w:r w:rsidRPr="006C6D49">
              <w:rPr>
                <w:sz w:val="20"/>
              </w:rPr>
              <w:t>12750</w:t>
            </w:r>
          </w:p>
        </w:tc>
        <w:tc>
          <w:tcPr>
            <w:tcW w:w="0" w:type="auto"/>
            <w:shd w:val="clear" w:color="auto" w:fill="auto"/>
          </w:tcPr>
          <w:p w:rsidR="00330B34" w:rsidRPr="006C6D49" w:rsidRDefault="0070080B" w:rsidP="006C6D49">
            <w:pPr>
              <w:suppressAutoHyphens/>
              <w:spacing w:line="360" w:lineRule="auto"/>
              <w:rPr>
                <w:sz w:val="20"/>
              </w:rPr>
            </w:pPr>
            <w:r w:rsidRPr="006C6D49">
              <w:rPr>
                <w:sz w:val="20"/>
              </w:rPr>
              <w:t>2119</w:t>
            </w:r>
          </w:p>
        </w:tc>
        <w:tc>
          <w:tcPr>
            <w:tcW w:w="0" w:type="auto"/>
            <w:shd w:val="clear" w:color="auto" w:fill="auto"/>
          </w:tcPr>
          <w:p w:rsidR="00330B34" w:rsidRPr="006C6D49" w:rsidRDefault="0070080B" w:rsidP="006C6D49">
            <w:pPr>
              <w:suppressAutoHyphens/>
              <w:spacing w:line="360" w:lineRule="auto"/>
              <w:rPr>
                <w:sz w:val="20"/>
              </w:rPr>
            </w:pPr>
            <w:r w:rsidRPr="006C6D49">
              <w:rPr>
                <w:sz w:val="20"/>
              </w:rPr>
              <w:t>769</w:t>
            </w:r>
          </w:p>
        </w:tc>
      </w:tr>
      <w:tr w:rsidR="00330B34" w:rsidRPr="006C6D49" w:rsidTr="006C6D49">
        <w:trPr>
          <w:jc w:val="center"/>
        </w:trPr>
        <w:tc>
          <w:tcPr>
            <w:tcW w:w="0" w:type="auto"/>
            <w:shd w:val="clear" w:color="auto" w:fill="auto"/>
          </w:tcPr>
          <w:p w:rsidR="00330B34" w:rsidRPr="006C6D49" w:rsidRDefault="00D0081B" w:rsidP="006C6D49">
            <w:pPr>
              <w:suppressAutoHyphens/>
              <w:spacing w:line="360" w:lineRule="auto"/>
              <w:rPr>
                <w:sz w:val="20"/>
              </w:rPr>
            </w:pPr>
            <w:r w:rsidRPr="006C6D49">
              <w:rPr>
                <w:sz w:val="20"/>
              </w:rPr>
              <w:t>Среднегодовая</w:t>
            </w:r>
            <w:r w:rsidR="00330B34" w:rsidRPr="006C6D49">
              <w:rPr>
                <w:sz w:val="20"/>
              </w:rPr>
              <w:t xml:space="preserve"> сумма совокупного капитала, тыс. руб.</w:t>
            </w:r>
          </w:p>
        </w:tc>
        <w:tc>
          <w:tcPr>
            <w:tcW w:w="0" w:type="auto"/>
            <w:shd w:val="clear" w:color="auto" w:fill="auto"/>
          </w:tcPr>
          <w:p w:rsidR="00330B34" w:rsidRPr="006C6D49" w:rsidRDefault="000D3DA1" w:rsidP="006C6D49">
            <w:pPr>
              <w:suppressAutoHyphens/>
              <w:spacing w:line="360" w:lineRule="auto"/>
              <w:rPr>
                <w:sz w:val="20"/>
              </w:rPr>
            </w:pPr>
            <w:r w:rsidRPr="006C6D49">
              <w:rPr>
                <w:sz w:val="20"/>
              </w:rPr>
              <w:t>41901</w:t>
            </w:r>
          </w:p>
        </w:tc>
        <w:tc>
          <w:tcPr>
            <w:tcW w:w="0" w:type="auto"/>
            <w:shd w:val="clear" w:color="auto" w:fill="auto"/>
          </w:tcPr>
          <w:p w:rsidR="00330B34" w:rsidRPr="006C6D49" w:rsidRDefault="00FE3978" w:rsidP="006C6D49">
            <w:pPr>
              <w:suppressAutoHyphens/>
              <w:spacing w:line="360" w:lineRule="auto"/>
              <w:rPr>
                <w:sz w:val="20"/>
              </w:rPr>
            </w:pPr>
            <w:r w:rsidRPr="006C6D49">
              <w:rPr>
                <w:sz w:val="20"/>
              </w:rPr>
              <w:t>24926</w:t>
            </w:r>
          </w:p>
        </w:tc>
        <w:tc>
          <w:tcPr>
            <w:tcW w:w="0" w:type="auto"/>
            <w:shd w:val="clear" w:color="auto" w:fill="auto"/>
          </w:tcPr>
          <w:p w:rsidR="00330B34" w:rsidRPr="006C6D49" w:rsidRDefault="00FE3978" w:rsidP="006C6D49">
            <w:pPr>
              <w:suppressAutoHyphens/>
              <w:spacing w:line="360" w:lineRule="auto"/>
              <w:rPr>
                <w:sz w:val="20"/>
              </w:rPr>
            </w:pPr>
            <w:r w:rsidRPr="006C6D49">
              <w:rPr>
                <w:sz w:val="20"/>
              </w:rPr>
              <w:t>62175,5</w:t>
            </w:r>
          </w:p>
        </w:tc>
        <w:tc>
          <w:tcPr>
            <w:tcW w:w="0" w:type="auto"/>
            <w:shd w:val="clear" w:color="auto" w:fill="auto"/>
          </w:tcPr>
          <w:p w:rsidR="00330B34" w:rsidRPr="006C6D49" w:rsidRDefault="0070080B" w:rsidP="006C6D49">
            <w:pPr>
              <w:suppressAutoHyphens/>
              <w:spacing w:line="360" w:lineRule="auto"/>
              <w:rPr>
                <w:sz w:val="20"/>
              </w:rPr>
            </w:pPr>
            <w:r w:rsidRPr="006C6D49">
              <w:rPr>
                <w:sz w:val="20"/>
              </w:rPr>
              <w:t>20274,5</w:t>
            </w:r>
          </w:p>
        </w:tc>
        <w:tc>
          <w:tcPr>
            <w:tcW w:w="0" w:type="auto"/>
            <w:shd w:val="clear" w:color="auto" w:fill="auto"/>
          </w:tcPr>
          <w:p w:rsidR="00330B34" w:rsidRPr="006C6D49" w:rsidRDefault="0070080B" w:rsidP="006C6D49">
            <w:pPr>
              <w:suppressAutoHyphens/>
              <w:spacing w:line="360" w:lineRule="auto"/>
              <w:rPr>
                <w:sz w:val="20"/>
              </w:rPr>
            </w:pPr>
            <w:r w:rsidRPr="006C6D49">
              <w:rPr>
                <w:sz w:val="20"/>
              </w:rPr>
              <w:t>37249,5</w:t>
            </w:r>
          </w:p>
        </w:tc>
      </w:tr>
      <w:tr w:rsidR="00330B34" w:rsidRPr="006C6D49" w:rsidTr="006C6D49">
        <w:trPr>
          <w:jc w:val="center"/>
        </w:trPr>
        <w:tc>
          <w:tcPr>
            <w:tcW w:w="0" w:type="auto"/>
            <w:shd w:val="clear" w:color="auto" w:fill="auto"/>
          </w:tcPr>
          <w:p w:rsidR="00330B34" w:rsidRPr="006C6D49" w:rsidRDefault="00330B34" w:rsidP="006C6D49">
            <w:pPr>
              <w:suppressAutoHyphens/>
              <w:spacing w:line="360" w:lineRule="auto"/>
              <w:rPr>
                <w:sz w:val="20"/>
              </w:rPr>
            </w:pPr>
            <w:r w:rsidRPr="006C6D49">
              <w:rPr>
                <w:sz w:val="20"/>
              </w:rPr>
              <w:t>Рентабельность</w:t>
            </w:r>
            <w:r w:rsidR="00D0081B" w:rsidRPr="006C6D49">
              <w:rPr>
                <w:sz w:val="20"/>
              </w:rPr>
              <w:t>/ убыточность (+/ -)</w:t>
            </w:r>
            <w:r w:rsidRPr="006C6D49">
              <w:rPr>
                <w:sz w:val="20"/>
              </w:rPr>
              <w:t xml:space="preserve"> совокупного капитала, %</w:t>
            </w:r>
          </w:p>
        </w:tc>
        <w:tc>
          <w:tcPr>
            <w:tcW w:w="0" w:type="auto"/>
            <w:shd w:val="clear" w:color="auto" w:fill="auto"/>
          </w:tcPr>
          <w:p w:rsidR="00330B34" w:rsidRPr="006C6D49" w:rsidRDefault="000D3DA1" w:rsidP="006C6D49">
            <w:pPr>
              <w:suppressAutoHyphens/>
              <w:spacing w:line="360" w:lineRule="auto"/>
              <w:rPr>
                <w:sz w:val="20"/>
              </w:rPr>
            </w:pPr>
            <w:r w:rsidRPr="006C6D49">
              <w:rPr>
                <w:sz w:val="20"/>
              </w:rPr>
              <w:t>- 6,</w:t>
            </w:r>
            <w:r w:rsidR="0004770F" w:rsidRPr="006C6D49">
              <w:rPr>
                <w:sz w:val="20"/>
              </w:rPr>
              <w:t>6</w:t>
            </w:r>
          </w:p>
        </w:tc>
        <w:tc>
          <w:tcPr>
            <w:tcW w:w="0" w:type="auto"/>
            <w:shd w:val="clear" w:color="auto" w:fill="auto"/>
          </w:tcPr>
          <w:p w:rsidR="00330B34" w:rsidRPr="006C6D49" w:rsidRDefault="00FE3978" w:rsidP="006C6D49">
            <w:pPr>
              <w:suppressAutoHyphens/>
              <w:spacing w:line="360" w:lineRule="auto"/>
              <w:rPr>
                <w:sz w:val="20"/>
              </w:rPr>
            </w:pPr>
            <w:r w:rsidRPr="006C6D49">
              <w:rPr>
                <w:sz w:val="20"/>
              </w:rPr>
              <w:t>- 2</w:t>
            </w:r>
            <w:r w:rsidR="0004770F" w:rsidRPr="006C6D49">
              <w:rPr>
                <w:sz w:val="20"/>
              </w:rPr>
              <w:t>6,1</w:t>
            </w:r>
          </w:p>
        </w:tc>
        <w:tc>
          <w:tcPr>
            <w:tcW w:w="0" w:type="auto"/>
            <w:shd w:val="clear" w:color="auto" w:fill="auto"/>
          </w:tcPr>
          <w:p w:rsidR="00330B34" w:rsidRPr="006C6D49" w:rsidRDefault="00FE3978" w:rsidP="006C6D49">
            <w:pPr>
              <w:suppressAutoHyphens/>
              <w:spacing w:line="360" w:lineRule="auto"/>
              <w:rPr>
                <w:sz w:val="20"/>
              </w:rPr>
            </w:pPr>
            <w:r w:rsidRPr="006C6D49">
              <w:rPr>
                <w:sz w:val="20"/>
              </w:rPr>
              <w:t>- 3,</w:t>
            </w:r>
            <w:r w:rsidR="00C94C4A" w:rsidRPr="006C6D49">
              <w:rPr>
                <w:sz w:val="20"/>
              </w:rPr>
              <w:t>7</w:t>
            </w:r>
          </w:p>
        </w:tc>
        <w:tc>
          <w:tcPr>
            <w:tcW w:w="0" w:type="auto"/>
            <w:shd w:val="clear" w:color="auto" w:fill="auto"/>
          </w:tcPr>
          <w:p w:rsidR="00330B34" w:rsidRPr="006C6D49" w:rsidRDefault="0070080B" w:rsidP="006C6D49">
            <w:pPr>
              <w:suppressAutoHyphens/>
              <w:spacing w:line="360" w:lineRule="auto"/>
              <w:rPr>
                <w:sz w:val="20"/>
              </w:rPr>
            </w:pPr>
            <w:r w:rsidRPr="006C6D49">
              <w:rPr>
                <w:sz w:val="20"/>
              </w:rPr>
              <w:t>2,</w:t>
            </w:r>
            <w:r w:rsidR="0004770F" w:rsidRPr="006C6D49">
              <w:rPr>
                <w:sz w:val="20"/>
              </w:rPr>
              <w:t>9</w:t>
            </w:r>
          </w:p>
        </w:tc>
        <w:tc>
          <w:tcPr>
            <w:tcW w:w="0" w:type="auto"/>
            <w:shd w:val="clear" w:color="auto" w:fill="auto"/>
          </w:tcPr>
          <w:p w:rsidR="00330B34" w:rsidRPr="006C6D49" w:rsidRDefault="0070080B" w:rsidP="006C6D49">
            <w:pPr>
              <w:suppressAutoHyphens/>
              <w:spacing w:line="360" w:lineRule="auto"/>
              <w:rPr>
                <w:sz w:val="20"/>
              </w:rPr>
            </w:pPr>
            <w:r w:rsidRPr="006C6D49">
              <w:rPr>
                <w:sz w:val="20"/>
              </w:rPr>
              <w:t>22,</w:t>
            </w:r>
            <w:r w:rsidR="0004770F" w:rsidRPr="006C6D49">
              <w:rPr>
                <w:sz w:val="20"/>
              </w:rPr>
              <w:t>4</w:t>
            </w:r>
          </w:p>
        </w:tc>
      </w:tr>
      <w:tr w:rsidR="00330B34" w:rsidRPr="006C6D49" w:rsidTr="006C6D49">
        <w:trPr>
          <w:jc w:val="center"/>
        </w:trPr>
        <w:tc>
          <w:tcPr>
            <w:tcW w:w="0" w:type="auto"/>
            <w:shd w:val="clear" w:color="auto" w:fill="auto"/>
          </w:tcPr>
          <w:p w:rsidR="00330B34" w:rsidRPr="006C6D49" w:rsidRDefault="00330B34" w:rsidP="006C6D49">
            <w:pPr>
              <w:suppressAutoHyphens/>
              <w:spacing w:line="360" w:lineRule="auto"/>
              <w:rPr>
                <w:sz w:val="20"/>
              </w:rPr>
            </w:pPr>
            <w:r w:rsidRPr="006C6D49">
              <w:rPr>
                <w:sz w:val="20"/>
              </w:rPr>
              <w:t>Рентабельность</w:t>
            </w:r>
            <w:r w:rsidR="00D0081B" w:rsidRPr="006C6D49">
              <w:rPr>
                <w:sz w:val="20"/>
              </w:rPr>
              <w:t>/ убыточность (+/ -)</w:t>
            </w:r>
            <w:r w:rsidR="00DD7CF7" w:rsidRPr="006C6D49">
              <w:rPr>
                <w:sz w:val="20"/>
              </w:rPr>
              <w:t xml:space="preserve"> </w:t>
            </w:r>
            <w:r w:rsidR="00C94C4A" w:rsidRPr="006C6D49">
              <w:rPr>
                <w:sz w:val="20"/>
              </w:rPr>
              <w:t>продаж</w:t>
            </w:r>
            <w:r w:rsidRPr="006C6D49">
              <w:rPr>
                <w:sz w:val="20"/>
              </w:rPr>
              <w:t>, %</w:t>
            </w:r>
          </w:p>
        </w:tc>
        <w:tc>
          <w:tcPr>
            <w:tcW w:w="0" w:type="auto"/>
            <w:shd w:val="clear" w:color="auto" w:fill="auto"/>
          </w:tcPr>
          <w:p w:rsidR="00330B34" w:rsidRPr="006C6D49" w:rsidRDefault="000D3DA1" w:rsidP="006C6D49">
            <w:pPr>
              <w:suppressAutoHyphens/>
              <w:spacing w:line="360" w:lineRule="auto"/>
              <w:rPr>
                <w:sz w:val="20"/>
              </w:rPr>
            </w:pPr>
            <w:r w:rsidRPr="006C6D49">
              <w:rPr>
                <w:sz w:val="20"/>
              </w:rPr>
              <w:t>- 26,4</w:t>
            </w:r>
          </w:p>
        </w:tc>
        <w:tc>
          <w:tcPr>
            <w:tcW w:w="0" w:type="auto"/>
            <w:shd w:val="clear" w:color="auto" w:fill="auto"/>
          </w:tcPr>
          <w:p w:rsidR="00330B34" w:rsidRPr="006C6D49" w:rsidRDefault="000D3DA1" w:rsidP="006C6D49">
            <w:pPr>
              <w:suppressAutoHyphens/>
              <w:spacing w:line="360" w:lineRule="auto"/>
              <w:rPr>
                <w:sz w:val="20"/>
              </w:rPr>
            </w:pPr>
            <w:r w:rsidRPr="006C6D49">
              <w:rPr>
                <w:sz w:val="20"/>
              </w:rPr>
              <w:t>- 54,4</w:t>
            </w:r>
          </w:p>
        </w:tc>
        <w:tc>
          <w:tcPr>
            <w:tcW w:w="0" w:type="auto"/>
            <w:shd w:val="clear" w:color="auto" w:fill="auto"/>
          </w:tcPr>
          <w:p w:rsidR="00330B34" w:rsidRPr="006C6D49" w:rsidRDefault="000D3DA1" w:rsidP="006C6D49">
            <w:pPr>
              <w:suppressAutoHyphens/>
              <w:spacing w:line="360" w:lineRule="auto"/>
              <w:rPr>
                <w:sz w:val="20"/>
              </w:rPr>
            </w:pPr>
            <w:r w:rsidRPr="006C6D49">
              <w:rPr>
                <w:sz w:val="20"/>
              </w:rPr>
              <w:t xml:space="preserve">- </w:t>
            </w:r>
            <w:r w:rsidR="00FE3978" w:rsidRPr="006C6D49">
              <w:rPr>
                <w:sz w:val="20"/>
              </w:rPr>
              <w:t>18,5</w:t>
            </w:r>
          </w:p>
        </w:tc>
        <w:tc>
          <w:tcPr>
            <w:tcW w:w="0" w:type="auto"/>
            <w:shd w:val="clear" w:color="auto" w:fill="auto"/>
          </w:tcPr>
          <w:p w:rsidR="00330B34" w:rsidRPr="006C6D49" w:rsidRDefault="0070080B" w:rsidP="006C6D49">
            <w:pPr>
              <w:suppressAutoHyphens/>
              <w:spacing w:line="360" w:lineRule="auto"/>
              <w:rPr>
                <w:sz w:val="20"/>
              </w:rPr>
            </w:pPr>
            <w:r w:rsidRPr="006C6D49">
              <w:rPr>
                <w:sz w:val="20"/>
              </w:rPr>
              <w:t>7,9</w:t>
            </w:r>
          </w:p>
        </w:tc>
        <w:tc>
          <w:tcPr>
            <w:tcW w:w="0" w:type="auto"/>
            <w:shd w:val="clear" w:color="auto" w:fill="auto"/>
          </w:tcPr>
          <w:p w:rsidR="00330B34" w:rsidRPr="006C6D49" w:rsidRDefault="0070080B" w:rsidP="006C6D49">
            <w:pPr>
              <w:suppressAutoHyphens/>
              <w:spacing w:line="360" w:lineRule="auto"/>
              <w:rPr>
                <w:sz w:val="20"/>
              </w:rPr>
            </w:pPr>
            <w:r w:rsidRPr="006C6D49">
              <w:rPr>
                <w:sz w:val="20"/>
              </w:rPr>
              <w:t>35,9</w:t>
            </w:r>
          </w:p>
        </w:tc>
      </w:tr>
      <w:tr w:rsidR="00330B34" w:rsidRPr="006C6D49" w:rsidTr="006C6D49">
        <w:trPr>
          <w:jc w:val="center"/>
        </w:trPr>
        <w:tc>
          <w:tcPr>
            <w:tcW w:w="0" w:type="auto"/>
            <w:shd w:val="clear" w:color="auto" w:fill="auto"/>
          </w:tcPr>
          <w:p w:rsidR="00330B34" w:rsidRPr="006C6D49" w:rsidRDefault="00330B34" w:rsidP="006C6D49">
            <w:pPr>
              <w:suppressAutoHyphens/>
              <w:spacing w:line="360" w:lineRule="auto"/>
              <w:rPr>
                <w:sz w:val="20"/>
              </w:rPr>
            </w:pPr>
            <w:r w:rsidRPr="006C6D49">
              <w:rPr>
                <w:sz w:val="20"/>
              </w:rPr>
              <w:t>Коэффициент оборачиваемости капитала</w:t>
            </w:r>
          </w:p>
        </w:tc>
        <w:tc>
          <w:tcPr>
            <w:tcW w:w="0" w:type="auto"/>
            <w:shd w:val="clear" w:color="auto" w:fill="auto"/>
          </w:tcPr>
          <w:p w:rsidR="00330B34" w:rsidRPr="006C6D49" w:rsidRDefault="000D3DA1" w:rsidP="006C6D49">
            <w:pPr>
              <w:suppressAutoHyphens/>
              <w:spacing w:line="360" w:lineRule="auto"/>
              <w:rPr>
                <w:sz w:val="20"/>
              </w:rPr>
            </w:pPr>
            <w:r w:rsidRPr="006C6D49">
              <w:rPr>
                <w:sz w:val="20"/>
              </w:rPr>
              <w:t>0,25</w:t>
            </w:r>
          </w:p>
        </w:tc>
        <w:tc>
          <w:tcPr>
            <w:tcW w:w="0" w:type="auto"/>
            <w:shd w:val="clear" w:color="auto" w:fill="auto"/>
          </w:tcPr>
          <w:p w:rsidR="00330B34" w:rsidRPr="006C6D49" w:rsidRDefault="000D3DA1" w:rsidP="006C6D49">
            <w:pPr>
              <w:suppressAutoHyphens/>
              <w:spacing w:line="360" w:lineRule="auto"/>
              <w:rPr>
                <w:sz w:val="20"/>
              </w:rPr>
            </w:pPr>
            <w:r w:rsidRPr="006C6D49">
              <w:rPr>
                <w:sz w:val="20"/>
              </w:rPr>
              <w:t>0,48</w:t>
            </w:r>
          </w:p>
        </w:tc>
        <w:tc>
          <w:tcPr>
            <w:tcW w:w="0" w:type="auto"/>
            <w:shd w:val="clear" w:color="auto" w:fill="auto"/>
          </w:tcPr>
          <w:p w:rsidR="00330B34" w:rsidRPr="006C6D49" w:rsidRDefault="00FE3978" w:rsidP="006C6D49">
            <w:pPr>
              <w:suppressAutoHyphens/>
              <w:spacing w:line="360" w:lineRule="auto"/>
              <w:rPr>
                <w:sz w:val="20"/>
              </w:rPr>
            </w:pPr>
            <w:r w:rsidRPr="006C6D49">
              <w:rPr>
                <w:sz w:val="20"/>
              </w:rPr>
              <w:t>0,21</w:t>
            </w:r>
          </w:p>
        </w:tc>
        <w:tc>
          <w:tcPr>
            <w:tcW w:w="0" w:type="auto"/>
            <w:shd w:val="clear" w:color="auto" w:fill="auto"/>
          </w:tcPr>
          <w:p w:rsidR="00330B34" w:rsidRPr="006C6D49" w:rsidRDefault="0070080B" w:rsidP="006C6D49">
            <w:pPr>
              <w:suppressAutoHyphens/>
              <w:spacing w:line="360" w:lineRule="auto"/>
              <w:rPr>
                <w:sz w:val="20"/>
              </w:rPr>
            </w:pPr>
            <w:r w:rsidRPr="006C6D49">
              <w:rPr>
                <w:sz w:val="20"/>
              </w:rPr>
              <w:t>- 0,04</w:t>
            </w:r>
          </w:p>
        </w:tc>
        <w:tc>
          <w:tcPr>
            <w:tcW w:w="0" w:type="auto"/>
            <w:shd w:val="clear" w:color="auto" w:fill="auto"/>
          </w:tcPr>
          <w:p w:rsidR="00330B34" w:rsidRPr="006C6D49" w:rsidRDefault="0070080B" w:rsidP="006C6D49">
            <w:pPr>
              <w:suppressAutoHyphens/>
              <w:spacing w:line="360" w:lineRule="auto"/>
              <w:rPr>
                <w:sz w:val="20"/>
              </w:rPr>
            </w:pPr>
            <w:r w:rsidRPr="006C6D49">
              <w:rPr>
                <w:sz w:val="20"/>
              </w:rPr>
              <w:t>- 0,27</w:t>
            </w:r>
          </w:p>
        </w:tc>
      </w:tr>
    </w:tbl>
    <w:p w:rsidR="000C25B9" w:rsidRPr="00261E8B" w:rsidRDefault="000C25B9" w:rsidP="00DD7CF7">
      <w:pPr>
        <w:suppressAutoHyphens/>
        <w:spacing w:line="360" w:lineRule="auto"/>
        <w:ind w:firstLine="709"/>
        <w:jc w:val="both"/>
        <w:rPr>
          <w:sz w:val="28"/>
          <w:szCs w:val="28"/>
        </w:rPr>
      </w:pPr>
    </w:p>
    <w:p w:rsidR="00D0081B" w:rsidRPr="00261E8B" w:rsidRDefault="00D0081B" w:rsidP="00DD7CF7">
      <w:pPr>
        <w:suppressAutoHyphens/>
        <w:spacing w:line="360" w:lineRule="auto"/>
        <w:ind w:firstLine="709"/>
        <w:jc w:val="both"/>
        <w:rPr>
          <w:sz w:val="28"/>
          <w:szCs w:val="28"/>
        </w:rPr>
      </w:pPr>
      <w:r w:rsidRPr="00261E8B">
        <w:rPr>
          <w:sz w:val="28"/>
          <w:szCs w:val="28"/>
        </w:rPr>
        <w:t xml:space="preserve">Так как в период с 2004 по 2006 год организация работала с убытком, то показатель рентабельности не рассчитывается, а вместо него рассчитываем уровень убыточности. </w:t>
      </w:r>
      <w:r w:rsidR="00ED7752" w:rsidRPr="00261E8B">
        <w:rPr>
          <w:sz w:val="28"/>
          <w:szCs w:val="28"/>
        </w:rPr>
        <w:t>К 2006 году сумма убытка несколько уменьшилась, вследствие роста выручки от продаж.</w:t>
      </w:r>
    </w:p>
    <w:p w:rsidR="000D3DA1" w:rsidRPr="00261E8B" w:rsidRDefault="000D3DA1" w:rsidP="00DD7CF7">
      <w:pPr>
        <w:suppressAutoHyphens/>
        <w:spacing w:line="360" w:lineRule="auto"/>
        <w:ind w:firstLine="709"/>
        <w:jc w:val="both"/>
        <w:rPr>
          <w:sz w:val="28"/>
          <w:szCs w:val="28"/>
        </w:rPr>
      </w:pPr>
      <w:r w:rsidRPr="00261E8B">
        <w:rPr>
          <w:sz w:val="28"/>
          <w:szCs w:val="28"/>
        </w:rPr>
        <w:t xml:space="preserve">Чтобы оценить влияние коэффициента оборачиваемости и </w:t>
      </w:r>
      <w:r w:rsidR="00D0081B" w:rsidRPr="00261E8B">
        <w:rPr>
          <w:sz w:val="28"/>
          <w:szCs w:val="28"/>
        </w:rPr>
        <w:t>убыточ</w:t>
      </w:r>
      <w:r w:rsidR="00C94C4A" w:rsidRPr="00261E8B">
        <w:rPr>
          <w:sz w:val="28"/>
          <w:szCs w:val="28"/>
        </w:rPr>
        <w:t>ности продаж</w:t>
      </w:r>
      <w:r w:rsidR="00D0081B" w:rsidRPr="00261E8B">
        <w:rPr>
          <w:sz w:val="28"/>
          <w:szCs w:val="28"/>
        </w:rPr>
        <w:t xml:space="preserve"> на убыточность</w:t>
      </w:r>
      <w:r w:rsidRPr="00261E8B">
        <w:rPr>
          <w:sz w:val="28"/>
          <w:szCs w:val="28"/>
        </w:rPr>
        <w:t xml:space="preserve"> совокупного капитала необходимо произвести расчет с помощью метода абсолютных разниц.</w:t>
      </w:r>
    </w:p>
    <w:p w:rsidR="00DD7CF7" w:rsidRPr="00261E8B" w:rsidRDefault="00D0081B" w:rsidP="00DD7CF7">
      <w:pPr>
        <w:suppressAutoHyphens/>
        <w:spacing w:line="360" w:lineRule="auto"/>
        <w:ind w:firstLine="709"/>
        <w:jc w:val="both"/>
        <w:rPr>
          <w:sz w:val="28"/>
          <w:szCs w:val="28"/>
        </w:rPr>
      </w:pPr>
      <w:r w:rsidRPr="00261E8B">
        <w:rPr>
          <w:sz w:val="28"/>
          <w:szCs w:val="28"/>
        </w:rPr>
        <w:t>Сравним уровень убыточности 2006 года с уровнем убыточности</w:t>
      </w:r>
      <w:r w:rsidR="000D3DA1" w:rsidRPr="00261E8B">
        <w:rPr>
          <w:sz w:val="28"/>
          <w:szCs w:val="28"/>
        </w:rPr>
        <w:t xml:space="preserve"> совокупного капитала в 2004 году. </w:t>
      </w:r>
      <w:r w:rsidRPr="00261E8B">
        <w:rPr>
          <w:sz w:val="28"/>
          <w:szCs w:val="28"/>
        </w:rPr>
        <w:t>Изменение убыточ</w:t>
      </w:r>
      <w:r w:rsidR="000D3DA1" w:rsidRPr="00261E8B">
        <w:rPr>
          <w:sz w:val="28"/>
          <w:szCs w:val="28"/>
        </w:rPr>
        <w:t xml:space="preserve">ности </w:t>
      </w:r>
      <w:r w:rsidRPr="00261E8B">
        <w:rPr>
          <w:sz w:val="28"/>
          <w:szCs w:val="28"/>
        </w:rPr>
        <w:t xml:space="preserve">совокупного </w:t>
      </w:r>
      <w:r w:rsidR="000D3DA1" w:rsidRPr="00261E8B">
        <w:rPr>
          <w:sz w:val="28"/>
          <w:szCs w:val="28"/>
        </w:rPr>
        <w:t>капитала за счет</w:t>
      </w:r>
      <w:r w:rsidR="00F06D54" w:rsidRPr="00261E8B">
        <w:rPr>
          <w:sz w:val="28"/>
          <w:szCs w:val="28"/>
        </w:rPr>
        <w:t>:</w:t>
      </w:r>
    </w:p>
    <w:p w:rsidR="00DD7CF7" w:rsidRPr="00261E8B" w:rsidRDefault="00D0081B" w:rsidP="00DD7CF7">
      <w:pPr>
        <w:suppressAutoHyphens/>
        <w:spacing w:line="360" w:lineRule="auto"/>
        <w:ind w:firstLine="709"/>
        <w:jc w:val="both"/>
        <w:rPr>
          <w:sz w:val="28"/>
          <w:szCs w:val="28"/>
        </w:rPr>
      </w:pPr>
      <w:r w:rsidRPr="00261E8B">
        <w:rPr>
          <w:sz w:val="28"/>
          <w:szCs w:val="28"/>
        </w:rPr>
        <w:t xml:space="preserve">- </w:t>
      </w:r>
      <w:r w:rsidR="00F06D54" w:rsidRPr="00261E8B">
        <w:rPr>
          <w:sz w:val="28"/>
          <w:szCs w:val="28"/>
        </w:rPr>
        <w:t>коэффициента оборачиваемости</w:t>
      </w:r>
      <w:r w:rsidR="000D3DA1" w:rsidRPr="00261E8B">
        <w:rPr>
          <w:sz w:val="28"/>
          <w:szCs w:val="28"/>
        </w:rPr>
        <w:t xml:space="preserve"> (0,21 – 0,25)*(- 26,4) = </w:t>
      </w:r>
      <w:r w:rsidR="00C94C4A" w:rsidRPr="00261E8B">
        <w:rPr>
          <w:sz w:val="28"/>
          <w:szCs w:val="28"/>
        </w:rPr>
        <w:t>1,1</w:t>
      </w:r>
      <w:r w:rsidR="00F06D54" w:rsidRPr="00261E8B">
        <w:rPr>
          <w:sz w:val="28"/>
          <w:szCs w:val="28"/>
        </w:rPr>
        <w:t xml:space="preserve"> %;</w:t>
      </w:r>
    </w:p>
    <w:p w:rsidR="00F06D54" w:rsidRPr="00261E8B" w:rsidRDefault="00D0081B" w:rsidP="00DD7CF7">
      <w:pPr>
        <w:suppressAutoHyphens/>
        <w:spacing w:line="360" w:lineRule="auto"/>
        <w:ind w:firstLine="709"/>
        <w:jc w:val="both"/>
        <w:rPr>
          <w:sz w:val="28"/>
          <w:szCs w:val="28"/>
        </w:rPr>
      </w:pPr>
      <w:r w:rsidRPr="00261E8B">
        <w:rPr>
          <w:sz w:val="28"/>
          <w:szCs w:val="28"/>
        </w:rPr>
        <w:t xml:space="preserve">- </w:t>
      </w:r>
      <w:r w:rsidR="00ED7752" w:rsidRPr="00261E8B">
        <w:rPr>
          <w:sz w:val="28"/>
          <w:szCs w:val="28"/>
        </w:rPr>
        <w:t>убыточности</w:t>
      </w:r>
      <w:r w:rsidR="00C94C4A" w:rsidRPr="00261E8B">
        <w:rPr>
          <w:sz w:val="28"/>
          <w:szCs w:val="28"/>
        </w:rPr>
        <w:t xml:space="preserve"> продаж (- 18,5 + 26,4)*0,21 =</w:t>
      </w:r>
      <w:r w:rsidR="00DD7CF7" w:rsidRPr="00261E8B">
        <w:rPr>
          <w:sz w:val="28"/>
          <w:szCs w:val="28"/>
        </w:rPr>
        <w:t xml:space="preserve"> </w:t>
      </w:r>
      <w:r w:rsidR="00C94C4A" w:rsidRPr="00261E8B">
        <w:rPr>
          <w:sz w:val="28"/>
          <w:szCs w:val="28"/>
        </w:rPr>
        <w:t>1,7</w:t>
      </w:r>
      <w:r w:rsidR="00F06D54" w:rsidRPr="00261E8B">
        <w:rPr>
          <w:sz w:val="28"/>
          <w:szCs w:val="28"/>
        </w:rPr>
        <w:t xml:space="preserve"> %;</w:t>
      </w:r>
    </w:p>
    <w:p w:rsidR="00F06D54" w:rsidRPr="00261E8B" w:rsidRDefault="00D0081B" w:rsidP="00DD7CF7">
      <w:pPr>
        <w:suppressAutoHyphens/>
        <w:spacing w:line="360" w:lineRule="auto"/>
        <w:ind w:firstLine="709"/>
        <w:jc w:val="both"/>
        <w:rPr>
          <w:sz w:val="28"/>
          <w:szCs w:val="28"/>
        </w:rPr>
      </w:pPr>
      <w:r w:rsidRPr="00261E8B">
        <w:rPr>
          <w:sz w:val="28"/>
          <w:szCs w:val="28"/>
        </w:rPr>
        <w:t xml:space="preserve">- </w:t>
      </w:r>
      <w:r w:rsidR="00C94C4A" w:rsidRPr="00261E8B">
        <w:rPr>
          <w:sz w:val="28"/>
          <w:szCs w:val="28"/>
        </w:rPr>
        <w:t>всего 2,8</w:t>
      </w:r>
      <w:r w:rsidR="00F06D54" w:rsidRPr="00261E8B">
        <w:rPr>
          <w:sz w:val="28"/>
          <w:szCs w:val="28"/>
        </w:rPr>
        <w:t xml:space="preserve"> %.</w:t>
      </w:r>
    </w:p>
    <w:p w:rsidR="00ED7752" w:rsidRPr="00261E8B" w:rsidRDefault="00C94C4A" w:rsidP="00DD7CF7">
      <w:pPr>
        <w:suppressAutoHyphens/>
        <w:spacing w:line="360" w:lineRule="auto"/>
        <w:ind w:firstLine="709"/>
        <w:jc w:val="both"/>
        <w:rPr>
          <w:sz w:val="28"/>
          <w:szCs w:val="28"/>
        </w:rPr>
      </w:pPr>
      <w:r w:rsidRPr="00261E8B">
        <w:rPr>
          <w:sz w:val="28"/>
          <w:szCs w:val="28"/>
        </w:rPr>
        <w:t xml:space="preserve">В итоге мы видим, что в 2006 году по сравнению с 2004 годом убыточность </w:t>
      </w:r>
      <w:r w:rsidR="0004770F" w:rsidRPr="00261E8B">
        <w:rPr>
          <w:sz w:val="28"/>
          <w:szCs w:val="28"/>
        </w:rPr>
        <w:t xml:space="preserve">совокупного капитала </w:t>
      </w:r>
      <w:r w:rsidRPr="00261E8B">
        <w:rPr>
          <w:sz w:val="28"/>
          <w:szCs w:val="28"/>
        </w:rPr>
        <w:t xml:space="preserve">уменьшилась на </w:t>
      </w:r>
      <w:r w:rsidR="0004770F" w:rsidRPr="00261E8B">
        <w:rPr>
          <w:sz w:val="28"/>
          <w:szCs w:val="28"/>
        </w:rPr>
        <w:t>2,8 %. Причем в большей степени вследствие снижения убыточности продаж. Это положительная тенденция. Значит, положение организации постепенно стабилизируется.</w:t>
      </w:r>
    </w:p>
    <w:p w:rsidR="00DD7CF7" w:rsidRPr="00261E8B" w:rsidRDefault="002D4EE4" w:rsidP="00DD7CF7">
      <w:pPr>
        <w:suppressAutoHyphens/>
        <w:spacing w:line="360" w:lineRule="auto"/>
        <w:ind w:firstLine="709"/>
        <w:jc w:val="both"/>
        <w:rPr>
          <w:sz w:val="28"/>
          <w:szCs w:val="28"/>
        </w:rPr>
      </w:pPr>
      <w:r w:rsidRPr="00261E8B">
        <w:rPr>
          <w:sz w:val="28"/>
          <w:szCs w:val="28"/>
        </w:rPr>
        <w:t xml:space="preserve">Далее проведем аналогичный анализ по 2006 году по сравнению с 2005 годом. Изменение </w:t>
      </w:r>
      <w:r w:rsidR="0004770F" w:rsidRPr="00261E8B">
        <w:rPr>
          <w:sz w:val="28"/>
          <w:szCs w:val="28"/>
        </w:rPr>
        <w:t>убыточ</w:t>
      </w:r>
      <w:r w:rsidRPr="00261E8B">
        <w:rPr>
          <w:sz w:val="28"/>
          <w:szCs w:val="28"/>
        </w:rPr>
        <w:t>ности капитала за счет:</w:t>
      </w:r>
    </w:p>
    <w:p w:rsidR="00DD7CF7" w:rsidRPr="00261E8B" w:rsidRDefault="0004770F" w:rsidP="00DD7CF7">
      <w:pPr>
        <w:suppressAutoHyphens/>
        <w:spacing w:line="360" w:lineRule="auto"/>
        <w:ind w:firstLine="709"/>
        <w:jc w:val="both"/>
        <w:rPr>
          <w:sz w:val="28"/>
          <w:szCs w:val="28"/>
        </w:rPr>
      </w:pPr>
      <w:r w:rsidRPr="00261E8B">
        <w:rPr>
          <w:sz w:val="28"/>
          <w:szCs w:val="28"/>
        </w:rPr>
        <w:t xml:space="preserve">- </w:t>
      </w:r>
      <w:r w:rsidR="002D4EE4" w:rsidRPr="00261E8B">
        <w:rPr>
          <w:sz w:val="28"/>
          <w:szCs w:val="28"/>
        </w:rPr>
        <w:t>коэффициента оборачиваемости</w:t>
      </w:r>
      <w:r w:rsidR="00C94C4A" w:rsidRPr="00261E8B">
        <w:rPr>
          <w:sz w:val="28"/>
          <w:szCs w:val="28"/>
        </w:rPr>
        <w:t xml:space="preserve"> (0,21 – 0,48)*(- 54,4) = 14,7</w:t>
      </w:r>
      <w:r w:rsidR="002D4EE4" w:rsidRPr="00261E8B">
        <w:rPr>
          <w:sz w:val="28"/>
          <w:szCs w:val="28"/>
        </w:rPr>
        <w:t xml:space="preserve"> %;</w:t>
      </w:r>
    </w:p>
    <w:p w:rsidR="002D4EE4" w:rsidRPr="00261E8B" w:rsidRDefault="0004770F" w:rsidP="00DD7CF7">
      <w:pPr>
        <w:suppressAutoHyphens/>
        <w:spacing w:line="360" w:lineRule="auto"/>
        <w:ind w:firstLine="709"/>
        <w:jc w:val="both"/>
        <w:rPr>
          <w:sz w:val="28"/>
          <w:szCs w:val="28"/>
        </w:rPr>
      </w:pPr>
      <w:r w:rsidRPr="00261E8B">
        <w:rPr>
          <w:sz w:val="28"/>
          <w:szCs w:val="28"/>
        </w:rPr>
        <w:t xml:space="preserve">- </w:t>
      </w:r>
      <w:r w:rsidR="002D4EE4" w:rsidRPr="00261E8B">
        <w:rPr>
          <w:sz w:val="28"/>
          <w:szCs w:val="28"/>
        </w:rPr>
        <w:t>рентабельности оборо</w:t>
      </w:r>
      <w:r w:rsidR="00C94C4A" w:rsidRPr="00261E8B">
        <w:rPr>
          <w:sz w:val="28"/>
          <w:szCs w:val="28"/>
        </w:rPr>
        <w:t>та (- 18,5 + 54,4)*0,21 =</w:t>
      </w:r>
      <w:r w:rsidR="00DD7CF7" w:rsidRPr="00261E8B">
        <w:rPr>
          <w:sz w:val="28"/>
          <w:szCs w:val="28"/>
        </w:rPr>
        <w:t xml:space="preserve"> </w:t>
      </w:r>
      <w:r w:rsidR="00C94C4A" w:rsidRPr="00261E8B">
        <w:rPr>
          <w:sz w:val="28"/>
          <w:szCs w:val="28"/>
        </w:rPr>
        <w:t>7,5</w:t>
      </w:r>
      <w:r w:rsidR="002D4EE4" w:rsidRPr="00261E8B">
        <w:rPr>
          <w:sz w:val="28"/>
          <w:szCs w:val="28"/>
        </w:rPr>
        <w:t xml:space="preserve"> %;</w:t>
      </w:r>
    </w:p>
    <w:p w:rsidR="002D4EE4" w:rsidRPr="00261E8B" w:rsidRDefault="0004770F" w:rsidP="00DD7CF7">
      <w:pPr>
        <w:suppressAutoHyphens/>
        <w:spacing w:line="360" w:lineRule="auto"/>
        <w:ind w:firstLine="709"/>
        <w:jc w:val="both"/>
        <w:rPr>
          <w:sz w:val="28"/>
          <w:szCs w:val="28"/>
        </w:rPr>
      </w:pPr>
      <w:r w:rsidRPr="00261E8B">
        <w:rPr>
          <w:sz w:val="28"/>
          <w:szCs w:val="28"/>
        </w:rPr>
        <w:t xml:space="preserve">- </w:t>
      </w:r>
      <w:r w:rsidR="00C94C4A" w:rsidRPr="00261E8B">
        <w:rPr>
          <w:sz w:val="28"/>
          <w:szCs w:val="28"/>
        </w:rPr>
        <w:t>всего 22,2</w:t>
      </w:r>
      <w:r w:rsidR="002D4EE4" w:rsidRPr="00261E8B">
        <w:rPr>
          <w:sz w:val="28"/>
          <w:szCs w:val="28"/>
        </w:rPr>
        <w:t xml:space="preserve"> %.</w:t>
      </w:r>
    </w:p>
    <w:p w:rsidR="0004770F" w:rsidRPr="00261E8B" w:rsidRDefault="0004770F" w:rsidP="00DD7CF7">
      <w:pPr>
        <w:suppressAutoHyphens/>
        <w:spacing w:line="360" w:lineRule="auto"/>
        <w:ind w:firstLine="709"/>
        <w:jc w:val="both"/>
        <w:rPr>
          <w:sz w:val="28"/>
          <w:szCs w:val="28"/>
        </w:rPr>
      </w:pPr>
      <w:r w:rsidRPr="00261E8B">
        <w:rPr>
          <w:sz w:val="28"/>
          <w:szCs w:val="28"/>
        </w:rPr>
        <w:t>Также наблюдается уменьшение убыточности совокупного капитала, причем в еще большей степени чем по сравнению с 2004 годом. Данное уменьшение также связано с положительным изменением в убыточности продаж.</w:t>
      </w:r>
      <w:r w:rsidR="002971DE" w:rsidRPr="00261E8B">
        <w:rPr>
          <w:sz w:val="28"/>
          <w:szCs w:val="28"/>
        </w:rPr>
        <w:t xml:space="preserve"> Основной проблемой организации, которую можно выделить на данном этапе анализа, является слишком низкий коэффициент оборачиваемости. Чтобы выявить причины данного обстоятельства и пути его преодоления необходим дальнейший анализ.</w:t>
      </w:r>
    </w:p>
    <w:p w:rsidR="0052573D" w:rsidRPr="00261E8B" w:rsidRDefault="0052573D" w:rsidP="00DD7CF7">
      <w:pPr>
        <w:suppressAutoHyphens/>
        <w:spacing w:line="360" w:lineRule="auto"/>
        <w:ind w:firstLine="709"/>
        <w:jc w:val="both"/>
        <w:rPr>
          <w:sz w:val="28"/>
          <w:szCs w:val="28"/>
        </w:rPr>
      </w:pPr>
      <w:r w:rsidRPr="00261E8B">
        <w:rPr>
          <w:sz w:val="28"/>
          <w:szCs w:val="28"/>
        </w:rPr>
        <w:t>Одним из важнейших показателей, характеризующих интенсивность использования средств является оборачиваемость капитала.</w:t>
      </w:r>
      <w:r w:rsidR="00020645" w:rsidRPr="00261E8B">
        <w:rPr>
          <w:sz w:val="28"/>
          <w:szCs w:val="28"/>
        </w:rPr>
        <w:t xml:space="preserve"> </w:t>
      </w:r>
      <w:r w:rsidRPr="00261E8B">
        <w:rPr>
          <w:sz w:val="28"/>
          <w:szCs w:val="28"/>
        </w:rPr>
        <w:t>Скорость оборачиваемости можно характеризовать следующими показателями</w:t>
      </w:r>
      <w:r w:rsidR="0004770F" w:rsidRPr="00261E8B">
        <w:rPr>
          <w:sz w:val="28"/>
          <w:szCs w:val="28"/>
        </w:rPr>
        <w:t>: коэффициентом оборачиваемости и</w:t>
      </w:r>
      <w:r w:rsidRPr="00261E8B">
        <w:rPr>
          <w:sz w:val="28"/>
          <w:szCs w:val="28"/>
        </w:rPr>
        <w:t xml:space="preserve"> продолжительностью одного оборота капитала.</w:t>
      </w:r>
    </w:p>
    <w:p w:rsidR="00893AD5" w:rsidRPr="00261E8B" w:rsidRDefault="00893AD5" w:rsidP="00DD7CF7">
      <w:pPr>
        <w:suppressAutoHyphens/>
        <w:spacing w:line="360" w:lineRule="auto"/>
        <w:ind w:firstLine="709"/>
        <w:jc w:val="both"/>
        <w:rPr>
          <w:sz w:val="28"/>
          <w:szCs w:val="28"/>
        </w:rPr>
      </w:pPr>
    </w:p>
    <w:p w:rsidR="0052573D" w:rsidRPr="00261E8B" w:rsidRDefault="0004770F" w:rsidP="00DD7CF7">
      <w:pPr>
        <w:suppressAutoHyphens/>
        <w:spacing w:line="360" w:lineRule="auto"/>
        <w:ind w:firstLine="709"/>
        <w:jc w:val="both"/>
        <w:rPr>
          <w:sz w:val="28"/>
          <w:szCs w:val="28"/>
        </w:rPr>
      </w:pPr>
      <w:r w:rsidRPr="00261E8B">
        <w:rPr>
          <w:sz w:val="28"/>
          <w:szCs w:val="28"/>
        </w:rPr>
        <w:t>Таблица 2. 13</w:t>
      </w:r>
      <w:r w:rsidR="00893AD5" w:rsidRPr="00261E8B">
        <w:rPr>
          <w:sz w:val="28"/>
          <w:szCs w:val="28"/>
        </w:rPr>
        <w:t xml:space="preserve"> - </w:t>
      </w:r>
      <w:r w:rsidR="0052573D" w:rsidRPr="00261E8B">
        <w:rPr>
          <w:sz w:val="28"/>
          <w:szCs w:val="28"/>
        </w:rPr>
        <w:t>Анализ продолжительности оборота капитала</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4510"/>
        <w:gridCol w:w="716"/>
        <w:gridCol w:w="866"/>
        <w:gridCol w:w="866"/>
        <w:gridCol w:w="1057"/>
        <w:gridCol w:w="1057"/>
      </w:tblGrid>
      <w:tr w:rsidR="0052573D" w:rsidRPr="006C6D49" w:rsidTr="006C6D49">
        <w:trPr>
          <w:jc w:val="center"/>
        </w:trPr>
        <w:tc>
          <w:tcPr>
            <w:tcW w:w="0" w:type="auto"/>
            <w:vMerge w:val="restart"/>
            <w:shd w:val="clear" w:color="auto" w:fill="auto"/>
          </w:tcPr>
          <w:p w:rsidR="0052573D" w:rsidRPr="006C6D49" w:rsidRDefault="0052573D" w:rsidP="006C6D49">
            <w:pPr>
              <w:suppressAutoHyphens/>
              <w:spacing w:line="360" w:lineRule="auto"/>
              <w:rPr>
                <w:sz w:val="20"/>
              </w:rPr>
            </w:pPr>
            <w:r w:rsidRPr="006C6D49">
              <w:rPr>
                <w:sz w:val="20"/>
              </w:rPr>
              <w:t>Показатель</w:t>
            </w:r>
          </w:p>
        </w:tc>
        <w:tc>
          <w:tcPr>
            <w:tcW w:w="0" w:type="auto"/>
            <w:gridSpan w:val="3"/>
            <w:shd w:val="clear" w:color="auto" w:fill="auto"/>
          </w:tcPr>
          <w:p w:rsidR="0052573D" w:rsidRPr="006C6D49" w:rsidRDefault="0052573D" w:rsidP="006C6D49">
            <w:pPr>
              <w:suppressAutoHyphens/>
              <w:spacing w:line="360" w:lineRule="auto"/>
              <w:rPr>
                <w:sz w:val="20"/>
              </w:rPr>
            </w:pPr>
            <w:r w:rsidRPr="006C6D49">
              <w:rPr>
                <w:sz w:val="20"/>
              </w:rPr>
              <w:t>Годы</w:t>
            </w:r>
          </w:p>
        </w:tc>
        <w:tc>
          <w:tcPr>
            <w:tcW w:w="0" w:type="auto"/>
            <w:gridSpan w:val="2"/>
            <w:shd w:val="clear" w:color="auto" w:fill="auto"/>
          </w:tcPr>
          <w:p w:rsidR="0052573D" w:rsidRPr="006C6D49" w:rsidRDefault="0052573D" w:rsidP="006C6D49">
            <w:pPr>
              <w:suppressAutoHyphens/>
              <w:spacing w:line="360" w:lineRule="auto"/>
              <w:rPr>
                <w:sz w:val="20"/>
              </w:rPr>
            </w:pPr>
            <w:r w:rsidRPr="006C6D49">
              <w:rPr>
                <w:sz w:val="20"/>
              </w:rPr>
              <w:t>Изменение (+/ -)</w:t>
            </w:r>
            <w:r w:rsidR="00DD7CF7" w:rsidRPr="006C6D49">
              <w:rPr>
                <w:sz w:val="20"/>
              </w:rPr>
              <w:t xml:space="preserve"> </w:t>
            </w:r>
            <w:r w:rsidRPr="006C6D49">
              <w:rPr>
                <w:sz w:val="20"/>
              </w:rPr>
              <w:t>2006 к</w:t>
            </w:r>
          </w:p>
        </w:tc>
      </w:tr>
      <w:tr w:rsidR="0052573D" w:rsidRPr="006C6D49" w:rsidTr="006C6D49">
        <w:trPr>
          <w:jc w:val="center"/>
        </w:trPr>
        <w:tc>
          <w:tcPr>
            <w:tcW w:w="0" w:type="auto"/>
            <w:vMerge/>
            <w:shd w:val="clear" w:color="auto" w:fill="auto"/>
          </w:tcPr>
          <w:p w:rsidR="0052573D" w:rsidRPr="006C6D49" w:rsidRDefault="0052573D" w:rsidP="006C6D49">
            <w:pPr>
              <w:suppressAutoHyphens/>
              <w:spacing w:line="360" w:lineRule="auto"/>
              <w:rPr>
                <w:sz w:val="20"/>
              </w:rPr>
            </w:pPr>
          </w:p>
        </w:tc>
        <w:tc>
          <w:tcPr>
            <w:tcW w:w="0" w:type="auto"/>
            <w:shd w:val="clear" w:color="auto" w:fill="auto"/>
          </w:tcPr>
          <w:p w:rsidR="0052573D" w:rsidRPr="006C6D49" w:rsidRDefault="0052573D" w:rsidP="006C6D49">
            <w:pPr>
              <w:suppressAutoHyphens/>
              <w:spacing w:line="360" w:lineRule="auto"/>
              <w:rPr>
                <w:sz w:val="20"/>
              </w:rPr>
            </w:pPr>
            <w:r w:rsidRPr="006C6D49">
              <w:rPr>
                <w:sz w:val="20"/>
              </w:rPr>
              <w:t>2004</w:t>
            </w:r>
          </w:p>
        </w:tc>
        <w:tc>
          <w:tcPr>
            <w:tcW w:w="0" w:type="auto"/>
            <w:shd w:val="clear" w:color="auto" w:fill="auto"/>
          </w:tcPr>
          <w:p w:rsidR="0052573D" w:rsidRPr="006C6D49" w:rsidRDefault="0052573D" w:rsidP="006C6D49">
            <w:pPr>
              <w:suppressAutoHyphens/>
              <w:spacing w:line="360" w:lineRule="auto"/>
              <w:rPr>
                <w:sz w:val="20"/>
              </w:rPr>
            </w:pPr>
            <w:r w:rsidRPr="006C6D49">
              <w:rPr>
                <w:sz w:val="20"/>
              </w:rPr>
              <w:t>2005</w:t>
            </w:r>
          </w:p>
        </w:tc>
        <w:tc>
          <w:tcPr>
            <w:tcW w:w="0" w:type="auto"/>
            <w:shd w:val="clear" w:color="auto" w:fill="auto"/>
          </w:tcPr>
          <w:p w:rsidR="0052573D" w:rsidRPr="006C6D49" w:rsidRDefault="0052573D" w:rsidP="006C6D49">
            <w:pPr>
              <w:suppressAutoHyphens/>
              <w:spacing w:line="360" w:lineRule="auto"/>
              <w:rPr>
                <w:sz w:val="20"/>
              </w:rPr>
            </w:pPr>
            <w:r w:rsidRPr="006C6D49">
              <w:rPr>
                <w:sz w:val="20"/>
              </w:rPr>
              <w:t>2006</w:t>
            </w:r>
          </w:p>
        </w:tc>
        <w:tc>
          <w:tcPr>
            <w:tcW w:w="0" w:type="auto"/>
            <w:shd w:val="clear" w:color="auto" w:fill="auto"/>
          </w:tcPr>
          <w:p w:rsidR="0052573D" w:rsidRPr="006C6D49" w:rsidRDefault="0052573D" w:rsidP="006C6D49">
            <w:pPr>
              <w:suppressAutoHyphens/>
              <w:spacing w:line="360" w:lineRule="auto"/>
              <w:rPr>
                <w:sz w:val="20"/>
              </w:rPr>
            </w:pPr>
            <w:r w:rsidRPr="006C6D49">
              <w:rPr>
                <w:sz w:val="20"/>
              </w:rPr>
              <w:t>2004</w:t>
            </w:r>
          </w:p>
        </w:tc>
        <w:tc>
          <w:tcPr>
            <w:tcW w:w="0" w:type="auto"/>
            <w:shd w:val="clear" w:color="auto" w:fill="auto"/>
          </w:tcPr>
          <w:p w:rsidR="0052573D" w:rsidRPr="006C6D49" w:rsidRDefault="0052573D" w:rsidP="006C6D49">
            <w:pPr>
              <w:suppressAutoHyphens/>
              <w:spacing w:line="360" w:lineRule="auto"/>
              <w:rPr>
                <w:sz w:val="20"/>
              </w:rPr>
            </w:pPr>
            <w:r w:rsidRPr="006C6D49">
              <w:rPr>
                <w:sz w:val="20"/>
              </w:rPr>
              <w:t>2005</w:t>
            </w:r>
          </w:p>
        </w:tc>
      </w:tr>
      <w:tr w:rsidR="00C808A3" w:rsidRPr="006C6D49" w:rsidTr="006C6D49">
        <w:trPr>
          <w:jc w:val="center"/>
        </w:trPr>
        <w:tc>
          <w:tcPr>
            <w:tcW w:w="0" w:type="auto"/>
            <w:shd w:val="clear" w:color="auto" w:fill="auto"/>
          </w:tcPr>
          <w:p w:rsidR="00C808A3" w:rsidRPr="006C6D49" w:rsidRDefault="00C808A3" w:rsidP="006C6D49">
            <w:pPr>
              <w:suppressAutoHyphens/>
              <w:spacing w:line="360" w:lineRule="auto"/>
              <w:rPr>
                <w:sz w:val="20"/>
              </w:rPr>
            </w:pPr>
            <w:r w:rsidRPr="006C6D49">
              <w:rPr>
                <w:sz w:val="20"/>
              </w:rPr>
              <w:t>Выручка (нетто) от реализации продукции, тыс. руб.</w:t>
            </w:r>
          </w:p>
        </w:tc>
        <w:tc>
          <w:tcPr>
            <w:tcW w:w="0" w:type="auto"/>
            <w:shd w:val="clear" w:color="auto" w:fill="auto"/>
          </w:tcPr>
          <w:p w:rsidR="00C808A3" w:rsidRPr="006C6D49" w:rsidRDefault="00C808A3" w:rsidP="006C6D49">
            <w:pPr>
              <w:suppressAutoHyphens/>
              <w:spacing w:line="360" w:lineRule="auto"/>
              <w:rPr>
                <w:sz w:val="20"/>
              </w:rPr>
            </w:pPr>
            <w:r w:rsidRPr="006C6D49">
              <w:rPr>
                <w:sz w:val="20"/>
              </w:rPr>
              <w:t>10631</w:t>
            </w:r>
          </w:p>
        </w:tc>
        <w:tc>
          <w:tcPr>
            <w:tcW w:w="0" w:type="auto"/>
            <w:shd w:val="clear" w:color="auto" w:fill="auto"/>
          </w:tcPr>
          <w:p w:rsidR="00C808A3" w:rsidRPr="006C6D49" w:rsidRDefault="00C808A3" w:rsidP="006C6D49">
            <w:pPr>
              <w:suppressAutoHyphens/>
              <w:spacing w:line="360" w:lineRule="auto"/>
              <w:rPr>
                <w:sz w:val="20"/>
              </w:rPr>
            </w:pPr>
            <w:r w:rsidRPr="006C6D49">
              <w:rPr>
                <w:sz w:val="20"/>
              </w:rPr>
              <w:t>11981</w:t>
            </w:r>
          </w:p>
        </w:tc>
        <w:tc>
          <w:tcPr>
            <w:tcW w:w="0" w:type="auto"/>
            <w:shd w:val="clear" w:color="auto" w:fill="auto"/>
          </w:tcPr>
          <w:p w:rsidR="00C808A3" w:rsidRPr="006C6D49" w:rsidRDefault="00C808A3" w:rsidP="006C6D49">
            <w:pPr>
              <w:suppressAutoHyphens/>
              <w:spacing w:line="360" w:lineRule="auto"/>
              <w:rPr>
                <w:sz w:val="20"/>
              </w:rPr>
            </w:pPr>
            <w:r w:rsidRPr="006C6D49">
              <w:rPr>
                <w:sz w:val="20"/>
              </w:rPr>
              <w:t>12750</w:t>
            </w:r>
          </w:p>
        </w:tc>
        <w:tc>
          <w:tcPr>
            <w:tcW w:w="0" w:type="auto"/>
            <w:shd w:val="clear" w:color="auto" w:fill="auto"/>
          </w:tcPr>
          <w:p w:rsidR="00C808A3" w:rsidRPr="006C6D49" w:rsidRDefault="003C0089" w:rsidP="006C6D49">
            <w:pPr>
              <w:suppressAutoHyphens/>
              <w:spacing w:line="360" w:lineRule="auto"/>
              <w:rPr>
                <w:sz w:val="20"/>
              </w:rPr>
            </w:pPr>
            <w:r w:rsidRPr="006C6D49">
              <w:rPr>
                <w:sz w:val="20"/>
              </w:rPr>
              <w:t>2119</w:t>
            </w:r>
          </w:p>
        </w:tc>
        <w:tc>
          <w:tcPr>
            <w:tcW w:w="0" w:type="auto"/>
            <w:shd w:val="clear" w:color="auto" w:fill="auto"/>
          </w:tcPr>
          <w:p w:rsidR="00C808A3" w:rsidRPr="006C6D49" w:rsidRDefault="003C0089" w:rsidP="006C6D49">
            <w:pPr>
              <w:suppressAutoHyphens/>
              <w:spacing w:line="360" w:lineRule="auto"/>
              <w:rPr>
                <w:sz w:val="20"/>
              </w:rPr>
            </w:pPr>
            <w:r w:rsidRPr="006C6D49">
              <w:rPr>
                <w:sz w:val="20"/>
              </w:rPr>
              <w:t>769</w:t>
            </w:r>
          </w:p>
        </w:tc>
      </w:tr>
      <w:tr w:rsidR="00C808A3" w:rsidRPr="006C6D49" w:rsidTr="006C6D49">
        <w:trPr>
          <w:jc w:val="center"/>
        </w:trPr>
        <w:tc>
          <w:tcPr>
            <w:tcW w:w="0" w:type="auto"/>
            <w:shd w:val="clear" w:color="auto" w:fill="auto"/>
          </w:tcPr>
          <w:p w:rsidR="00C808A3" w:rsidRPr="006C6D49" w:rsidRDefault="00C808A3" w:rsidP="006C6D49">
            <w:pPr>
              <w:suppressAutoHyphens/>
              <w:spacing w:line="360" w:lineRule="auto"/>
              <w:rPr>
                <w:sz w:val="20"/>
              </w:rPr>
            </w:pPr>
            <w:r w:rsidRPr="006C6D49">
              <w:rPr>
                <w:sz w:val="20"/>
              </w:rPr>
              <w:t>Среднегодовая стоимость совокупного капитала, тыс. руб.</w:t>
            </w:r>
          </w:p>
        </w:tc>
        <w:tc>
          <w:tcPr>
            <w:tcW w:w="0" w:type="auto"/>
            <w:shd w:val="clear" w:color="auto" w:fill="auto"/>
          </w:tcPr>
          <w:p w:rsidR="00C808A3" w:rsidRPr="006C6D49" w:rsidRDefault="00C808A3" w:rsidP="006C6D49">
            <w:pPr>
              <w:suppressAutoHyphens/>
              <w:spacing w:line="360" w:lineRule="auto"/>
              <w:rPr>
                <w:sz w:val="20"/>
              </w:rPr>
            </w:pPr>
            <w:r w:rsidRPr="006C6D49">
              <w:rPr>
                <w:sz w:val="20"/>
              </w:rPr>
              <w:t>41901</w:t>
            </w:r>
          </w:p>
        </w:tc>
        <w:tc>
          <w:tcPr>
            <w:tcW w:w="0" w:type="auto"/>
            <w:shd w:val="clear" w:color="auto" w:fill="auto"/>
          </w:tcPr>
          <w:p w:rsidR="00C808A3" w:rsidRPr="006C6D49" w:rsidRDefault="00C808A3" w:rsidP="006C6D49">
            <w:pPr>
              <w:suppressAutoHyphens/>
              <w:spacing w:line="360" w:lineRule="auto"/>
              <w:rPr>
                <w:sz w:val="20"/>
              </w:rPr>
            </w:pPr>
            <w:r w:rsidRPr="006C6D49">
              <w:rPr>
                <w:sz w:val="20"/>
              </w:rPr>
              <w:t>24926</w:t>
            </w:r>
          </w:p>
        </w:tc>
        <w:tc>
          <w:tcPr>
            <w:tcW w:w="0" w:type="auto"/>
            <w:shd w:val="clear" w:color="auto" w:fill="auto"/>
          </w:tcPr>
          <w:p w:rsidR="00C808A3" w:rsidRPr="006C6D49" w:rsidRDefault="00C808A3" w:rsidP="006C6D49">
            <w:pPr>
              <w:suppressAutoHyphens/>
              <w:spacing w:line="360" w:lineRule="auto"/>
              <w:rPr>
                <w:sz w:val="20"/>
              </w:rPr>
            </w:pPr>
            <w:r w:rsidRPr="006C6D49">
              <w:rPr>
                <w:sz w:val="20"/>
              </w:rPr>
              <w:t>62175,5</w:t>
            </w:r>
          </w:p>
        </w:tc>
        <w:tc>
          <w:tcPr>
            <w:tcW w:w="0" w:type="auto"/>
            <w:shd w:val="clear" w:color="auto" w:fill="auto"/>
          </w:tcPr>
          <w:p w:rsidR="00C808A3" w:rsidRPr="006C6D49" w:rsidRDefault="003C0089" w:rsidP="006C6D49">
            <w:pPr>
              <w:suppressAutoHyphens/>
              <w:spacing w:line="360" w:lineRule="auto"/>
              <w:rPr>
                <w:sz w:val="20"/>
              </w:rPr>
            </w:pPr>
            <w:r w:rsidRPr="006C6D49">
              <w:rPr>
                <w:sz w:val="20"/>
              </w:rPr>
              <w:t>20274,5</w:t>
            </w:r>
          </w:p>
        </w:tc>
        <w:tc>
          <w:tcPr>
            <w:tcW w:w="0" w:type="auto"/>
            <w:shd w:val="clear" w:color="auto" w:fill="auto"/>
          </w:tcPr>
          <w:p w:rsidR="00C808A3" w:rsidRPr="006C6D49" w:rsidRDefault="003C0089" w:rsidP="006C6D49">
            <w:pPr>
              <w:suppressAutoHyphens/>
              <w:spacing w:line="360" w:lineRule="auto"/>
              <w:rPr>
                <w:sz w:val="20"/>
              </w:rPr>
            </w:pPr>
            <w:r w:rsidRPr="006C6D49">
              <w:rPr>
                <w:sz w:val="20"/>
              </w:rPr>
              <w:t>37249,5</w:t>
            </w:r>
          </w:p>
        </w:tc>
      </w:tr>
      <w:tr w:rsidR="000546D9" w:rsidRPr="006C6D49" w:rsidTr="006C6D49">
        <w:trPr>
          <w:jc w:val="center"/>
        </w:trPr>
        <w:tc>
          <w:tcPr>
            <w:tcW w:w="0" w:type="auto"/>
            <w:shd w:val="clear" w:color="auto" w:fill="auto"/>
          </w:tcPr>
          <w:p w:rsidR="000546D9" w:rsidRPr="006C6D49" w:rsidRDefault="000546D9" w:rsidP="006C6D49">
            <w:pPr>
              <w:suppressAutoHyphens/>
              <w:spacing w:line="360" w:lineRule="auto"/>
              <w:rPr>
                <w:sz w:val="20"/>
              </w:rPr>
            </w:pPr>
            <w:r w:rsidRPr="006C6D49">
              <w:rPr>
                <w:sz w:val="20"/>
              </w:rPr>
              <w:t>В том числе оборотного капитала</w:t>
            </w:r>
          </w:p>
        </w:tc>
        <w:tc>
          <w:tcPr>
            <w:tcW w:w="0" w:type="auto"/>
            <w:shd w:val="clear" w:color="auto" w:fill="auto"/>
          </w:tcPr>
          <w:p w:rsidR="000546D9" w:rsidRPr="006C6D49" w:rsidRDefault="000546D9" w:rsidP="006C6D49">
            <w:pPr>
              <w:suppressAutoHyphens/>
              <w:spacing w:line="360" w:lineRule="auto"/>
              <w:rPr>
                <w:sz w:val="20"/>
              </w:rPr>
            </w:pPr>
            <w:r w:rsidRPr="006C6D49">
              <w:rPr>
                <w:sz w:val="20"/>
              </w:rPr>
              <w:t>17286</w:t>
            </w:r>
          </w:p>
        </w:tc>
        <w:tc>
          <w:tcPr>
            <w:tcW w:w="0" w:type="auto"/>
            <w:shd w:val="clear" w:color="auto" w:fill="auto"/>
          </w:tcPr>
          <w:p w:rsidR="000546D9" w:rsidRPr="006C6D49" w:rsidRDefault="000546D9" w:rsidP="006C6D49">
            <w:pPr>
              <w:suppressAutoHyphens/>
              <w:spacing w:line="360" w:lineRule="auto"/>
              <w:rPr>
                <w:sz w:val="20"/>
              </w:rPr>
            </w:pPr>
            <w:r w:rsidRPr="006C6D49">
              <w:rPr>
                <w:sz w:val="20"/>
              </w:rPr>
              <w:t>13315,5</w:t>
            </w:r>
          </w:p>
        </w:tc>
        <w:tc>
          <w:tcPr>
            <w:tcW w:w="0" w:type="auto"/>
            <w:shd w:val="clear" w:color="auto" w:fill="auto"/>
          </w:tcPr>
          <w:p w:rsidR="000546D9" w:rsidRPr="006C6D49" w:rsidRDefault="000546D9" w:rsidP="006C6D49">
            <w:pPr>
              <w:suppressAutoHyphens/>
              <w:spacing w:line="360" w:lineRule="auto"/>
              <w:rPr>
                <w:sz w:val="20"/>
              </w:rPr>
            </w:pPr>
            <w:r w:rsidRPr="006C6D49">
              <w:rPr>
                <w:sz w:val="20"/>
              </w:rPr>
              <w:t>19466</w:t>
            </w:r>
          </w:p>
        </w:tc>
        <w:tc>
          <w:tcPr>
            <w:tcW w:w="0" w:type="auto"/>
            <w:shd w:val="clear" w:color="auto" w:fill="auto"/>
          </w:tcPr>
          <w:p w:rsidR="000546D9" w:rsidRPr="006C6D49" w:rsidRDefault="000546D9" w:rsidP="006C6D49">
            <w:pPr>
              <w:suppressAutoHyphens/>
              <w:spacing w:line="360" w:lineRule="auto"/>
              <w:rPr>
                <w:sz w:val="20"/>
              </w:rPr>
            </w:pPr>
            <w:r w:rsidRPr="006C6D49">
              <w:rPr>
                <w:sz w:val="20"/>
              </w:rPr>
              <w:t>2180</w:t>
            </w:r>
          </w:p>
        </w:tc>
        <w:tc>
          <w:tcPr>
            <w:tcW w:w="0" w:type="auto"/>
            <w:shd w:val="clear" w:color="auto" w:fill="auto"/>
          </w:tcPr>
          <w:p w:rsidR="000546D9" w:rsidRPr="006C6D49" w:rsidRDefault="000546D9" w:rsidP="006C6D49">
            <w:pPr>
              <w:suppressAutoHyphens/>
              <w:spacing w:line="360" w:lineRule="auto"/>
              <w:rPr>
                <w:sz w:val="20"/>
              </w:rPr>
            </w:pPr>
            <w:r w:rsidRPr="006C6D49">
              <w:rPr>
                <w:sz w:val="20"/>
              </w:rPr>
              <w:t>6150,5</w:t>
            </w:r>
          </w:p>
        </w:tc>
      </w:tr>
      <w:tr w:rsidR="000546D9" w:rsidRPr="006C6D49" w:rsidTr="006C6D49">
        <w:trPr>
          <w:jc w:val="center"/>
        </w:trPr>
        <w:tc>
          <w:tcPr>
            <w:tcW w:w="0" w:type="auto"/>
            <w:shd w:val="clear" w:color="auto" w:fill="auto"/>
          </w:tcPr>
          <w:p w:rsidR="000546D9" w:rsidRPr="006C6D49" w:rsidRDefault="000546D9" w:rsidP="006C6D49">
            <w:pPr>
              <w:suppressAutoHyphens/>
              <w:spacing w:line="360" w:lineRule="auto"/>
              <w:rPr>
                <w:sz w:val="20"/>
              </w:rPr>
            </w:pPr>
            <w:r w:rsidRPr="006C6D49">
              <w:rPr>
                <w:sz w:val="20"/>
              </w:rPr>
              <w:t>Доля оборотного капитала</w:t>
            </w:r>
          </w:p>
        </w:tc>
        <w:tc>
          <w:tcPr>
            <w:tcW w:w="0" w:type="auto"/>
            <w:shd w:val="clear" w:color="auto" w:fill="auto"/>
          </w:tcPr>
          <w:p w:rsidR="000546D9" w:rsidRPr="006C6D49" w:rsidRDefault="000546D9" w:rsidP="006C6D49">
            <w:pPr>
              <w:suppressAutoHyphens/>
              <w:spacing w:line="360" w:lineRule="auto"/>
              <w:rPr>
                <w:sz w:val="20"/>
              </w:rPr>
            </w:pPr>
            <w:r w:rsidRPr="006C6D49">
              <w:rPr>
                <w:sz w:val="20"/>
              </w:rPr>
              <w:t>0,413</w:t>
            </w:r>
          </w:p>
        </w:tc>
        <w:tc>
          <w:tcPr>
            <w:tcW w:w="0" w:type="auto"/>
            <w:shd w:val="clear" w:color="auto" w:fill="auto"/>
          </w:tcPr>
          <w:p w:rsidR="000546D9" w:rsidRPr="006C6D49" w:rsidRDefault="000546D9" w:rsidP="006C6D49">
            <w:pPr>
              <w:suppressAutoHyphens/>
              <w:spacing w:line="360" w:lineRule="auto"/>
              <w:rPr>
                <w:sz w:val="20"/>
              </w:rPr>
            </w:pPr>
            <w:r w:rsidRPr="006C6D49">
              <w:rPr>
                <w:sz w:val="20"/>
              </w:rPr>
              <w:t>0,534</w:t>
            </w:r>
          </w:p>
        </w:tc>
        <w:tc>
          <w:tcPr>
            <w:tcW w:w="0" w:type="auto"/>
            <w:shd w:val="clear" w:color="auto" w:fill="auto"/>
          </w:tcPr>
          <w:p w:rsidR="000546D9" w:rsidRPr="006C6D49" w:rsidRDefault="000546D9" w:rsidP="006C6D49">
            <w:pPr>
              <w:suppressAutoHyphens/>
              <w:spacing w:line="360" w:lineRule="auto"/>
              <w:rPr>
                <w:sz w:val="20"/>
              </w:rPr>
            </w:pPr>
            <w:r w:rsidRPr="006C6D49">
              <w:rPr>
                <w:sz w:val="20"/>
              </w:rPr>
              <w:t>0,313</w:t>
            </w:r>
          </w:p>
        </w:tc>
        <w:tc>
          <w:tcPr>
            <w:tcW w:w="0" w:type="auto"/>
            <w:shd w:val="clear" w:color="auto" w:fill="auto"/>
          </w:tcPr>
          <w:p w:rsidR="000546D9" w:rsidRPr="006C6D49" w:rsidRDefault="000546D9" w:rsidP="006C6D49">
            <w:pPr>
              <w:suppressAutoHyphens/>
              <w:spacing w:line="360" w:lineRule="auto"/>
              <w:rPr>
                <w:sz w:val="20"/>
              </w:rPr>
            </w:pPr>
            <w:r w:rsidRPr="006C6D49">
              <w:rPr>
                <w:sz w:val="20"/>
              </w:rPr>
              <w:t>- 0,1</w:t>
            </w:r>
          </w:p>
        </w:tc>
        <w:tc>
          <w:tcPr>
            <w:tcW w:w="0" w:type="auto"/>
            <w:shd w:val="clear" w:color="auto" w:fill="auto"/>
          </w:tcPr>
          <w:p w:rsidR="000546D9" w:rsidRPr="006C6D49" w:rsidRDefault="000546D9" w:rsidP="006C6D49">
            <w:pPr>
              <w:suppressAutoHyphens/>
              <w:spacing w:line="360" w:lineRule="auto"/>
              <w:rPr>
                <w:sz w:val="20"/>
              </w:rPr>
            </w:pPr>
            <w:r w:rsidRPr="006C6D49">
              <w:rPr>
                <w:sz w:val="20"/>
              </w:rPr>
              <w:t>- 0,221</w:t>
            </w:r>
          </w:p>
        </w:tc>
      </w:tr>
      <w:tr w:rsidR="00C808A3" w:rsidRPr="006C6D49" w:rsidTr="006C6D49">
        <w:trPr>
          <w:jc w:val="center"/>
        </w:trPr>
        <w:tc>
          <w:tcPr>
            <w:tcW w:w="0" w:type="auto"/>
            <w:shd w:val="clear" w:color="auto" w:fill="auto"/>
          </w:tcPr>
          <w:p w:rsidR="00C808A3" w:rsidRPr="006C6D49" w:rsidRDefault="00C808A3" w:rsidP="006C6D49">
            <w:pPr>
              <w:suppressAutoHyphens/>
              <w:spacing w:line="360" w:lineRule="auto"/>
              <w:rPr>
                <w:sz w:val="20"/>
              </w:rPr>
            </w:pPr>
            <w:r w:rsidRPr="006C6D49">
              <w:rPr>
                <w:sz w:val="20"/>
              </w:rPr>
              <w:t>Коэффициент оборачиваемости всего капитала</w:t>
            </w:r>
          </w:p>
        </w:tc>
        <w:tc>
          <w:tcPr>
            <w:tcW w:w="0" w:type="auto"/>
            <w:shd w:val="clear" w:color="auto" w:fill="auto"/>
          </w:tcPr>
          <w:p w:rsidR="00C808A3" w:rsidRPr="006C6D49" w:rsidRDefault="00C808A3" w:rsidP="006C6D49">
            <w:pPr>
              <w:suppressAutoHyphens/>
              <w:spacing w:line="360" w:lineRule="auto"/>
              <w:rPr>
                <w:sz w:val="20"/>
              </w:rPr>
            </w:pPr>
            <w:r w:rsidRPr="006C6D49">
              <w:rPr>
                <w:sz w:val="20"/>
              </w:rPr>
              <w:t>0,25</w:t>
            </w:r>
          </w:p>
        </w:tc>
        <w:tc>
          <w:tcPr>
            <w:tcW w:w="0" w:type="auto"/>
            <w:shd w:val="clear" w:color="auto" w:fill="auto"/>
          </w:tcPr>
          <w:p w:rsidR="00C808A3" w:rsidRPr="006C6D49" w:rsidRDefault="00C808A3" w:rsidP="006C6D49">
            <w:pPr>
              <w:suppressAutoHyphens/>
              <w:spacing w:line="360" w:lineRule="auto"/>
              <w:rPr>
                <w:sz w:val="20"/>
              </w:rPr>
            </w:pPr>
            <w:r w:rsidRPr="006C6D49">
              <w:rPr>
                <w:sz w:val="20"/>
              </w:rPr>
              <w:t>0,48</w:t>
            </w:r>
          </w:p>
        </w:tc>
        <w:tc>
          <w:tcPr>
            <w:tcW w:w="0" w:type="auto"/>
            <w:shd w:val="clear" w:color="auto" w:fill="auto"/>
          </w:tcPr>
          <w:p w:rsidR="00C808A3" w:rsidRPr="006C6D49" w:rsidRDefault="00C808A3" w:rsidP="006C6D49">
            <w:pPr>
              <w:suppressAutoHyphens/>
              <w:spacing w:line="360" w:lineRule="auto"/>
              <w:rPr>
                <w:sz w:val="20"/>
              </w:rPr>
            </w:pPr>
            <w:r w:rsidRPr="006C6D49">
              <w:rPr>
                <w:sz w:val="20"/>
              </w:rPr>
              <w:t>0,21</w:t>
            </w:r>
          </w:p>
        </w:tc>
        <w:tc>
          <w:tcPr>
            <w:tcW w:w="0" w:type="auto"/>
            <w:shd w:val="clear" w:color="auto" w:fill="auto"/>
          </w:tcPr>
          <w:p w:rsidR="00C808A3" w:rsidRPr="006C6D49" w:rsidRDefault="003C0089" w:rsidP="006C6D49">
            <w:pPr>
              <w:suppressAutoHyphens/>
              <w:spacing w:line="360" w:lineRule="auto"/>
              <w:rPr>
                <w:sz w:val="20"/>
              </w:rPr>
            </w:pPr>
            <w:r w:rsidRPr="006C6D49">
              <w:rPr>
                <w:sz w:val="20"/>
              </w:rPr>
              <w:t>- 0,04</w:t>
            </w:r>
          </w:p>
        </w:tc>
        <w:tc>
          <w:tcPr>
            <w:tcW w:w="0" w:type="auto"/>
            <w:shd w:val="clear" w:color="auto" w:fill="auto"/>
          </w:tcPr>
          <w:p w:rsidR="00C808A3" w:rsidRPr="006C6D49" w:rsidRDefault="003C0089" w:rsidP="006C6D49">
            <w:pPr>
              <w:suppressAutoHyphens/>
              <w:spacing w:line="360" w:lineRule="auto"/>
              <w:rPr>
                <w:sz w:val="20"/>
              </w:rPr>
            </w:pPr>
            <w:r w:rsidRPr="006C6D49">
              <w:rPr>
                <w:sz w:val="20"/>
              </w:rPr>
              <w:t>- 0,27</w:t>
            </w:r>
          </w:p>
        </w:tc>
      </w:tr>
      <w:tr w:rsidR="00C808A3" w:rsidRPr="006C6D49" w:rsidTr="006C6D49">
        <w:trPr>
          <w:jc w:val="center"/>
        </w:trPr>
        <w:tc>
          <w:tcPr>
            <w:tcW w:w="0" w:type="auto"/>
            <w:shd w:val="clear" w:color="auto" w:fill="auto"/>
          </w:tcPr>
          <w:p w:rsidR="00C808A3" w:rsidRPr="006C6D49" w:rsidRDefault="00C808A3" w:rsidP="006C6D49">
            <w:pPr>
              <w:suppressAutoHyphens/>
              <w:spacing w:line="360" w:lineRule="auto"/>
              <w:rPr>
                <w:sz w:val="20"/>
              </w:rPr>
            </w:pPr>
            <w:r w:rsidRPr="006C6D49">
              <w:rPr>
                <w:sz w:val="20"/>
              </w:rPr>
              <w:t>В том числе оборотного капитала</w:t>
            </w:r>
          </w:p>
        </w:tc>
        <w:tc>
          <w:tcPr>
            <w:tcW w:w="0" w:type="auto"/>
            <w:shd w:val="clear" w:color="auto" w:fill="auto"/>
          </w:tcPr>
          <w:p w:rsidR="00C808A3" w:rsidRPr="006C6D49" w:rsidRDefault="00C808A3" w:rsidP="006C6D49">
            <w:pPr>
              <w:suppressAutoHyphens/>
              <w:spacing w:line="360" w:lineRule="auto"/>
              <w:rPr>
                <w:sz w:val="20"/>
              </w:rPr>
            </w:pPr>
            <w:r w:rsidRPr="006C6D49">
              <w:rPr>
                <w:sz w:val="20"/>
              </w:rPr>
              <w:t>0,62</w:t>
            </w:r>
          </w:p>
        </w:tc>
        <w:tc>
          <w:tcPr>
            <w:tcW w:w="0" w:type="auto"/>
            <w:shd w:val="clear" w:color="auto" w:fill="auto"/>
          </w:tcPr>
          <w:p w:rsidR="00C808A3" w:rsidRPr="006C6D49" w:rsidRDefault="00C808A3" w:rsidP="006C6D49">
            <w:pPr>
              <w:suppressAutoHyphens/>
              <w:spacing w:line="360" w:lineRule="auto"/>
              <w:rPr>
                <w:sz w:val="20"/>
              </w:rPr>
            </w:pPr>
            <w:r w:rsidRPr="006C6D49">
              <w:rPr>
                <w:sz w:val="20"/>
              </w:rPr>
              <w:t>0,9</w:t>
            </w:r>
          </w:p>
        </w:tc>
        <w:tc>
          <w:tcPr>
            <w:tcW w:w="0" w:type="auto"/>
            <w:shd w:val="clear" w:color="auto" w:fill="auto"/>
          </w:tcPr>
          <w:p w:rsidR="00C808A3" w:rsidRPr="006C6D49" w:rsidRDefault="003C0089" w:rsidP="006C6D49">
            <w:pPr>
              <w:suppressAutoHyphens/>
              <w:spacing w:line="360" w:lineRule="auto"/>
              <w:rPr>
                <w:sz w:val="20"/>
              </w:rPr>
            </w:pPr>
            <w:r w:rsidRPr="006C6D49">
              <w:rPr>
                <w:sz w:val="20"/>
              </w:rPr>
              <w:t>0,65</w:t>
            </w:r>
          </w:p>
        </w:tc>
        <w:tc>
          <w:tcPr>
            <w:tcW w:w="0" w:type="auto"/>
            <w:shd w:val="clear" w:color="auto" w:fill="auto"/>
          </w:tcPr>
          <w:p w:rsidR="00C808A3" w:rsidRPr="006C6D49" w:rsidRDefault="003C0089" w:rsidP="006C6D49">
            <w:pPr>
              <w:suppressAutoHyphens/>
              <w:spacing w:line="360" w:lineRule="auto"/>
              <w:rPr>
                <w:sz w:val="20"/>
              </w:rPr>
            </w:pPr>
            <w:r w:rsidRPr="006C6D49">
              <w:rPr>
                <w:sz w:val="20"/>
              </w:rPr>
              <w:t>0,03</w:t>
            </w:r>
          </w:p>
        </w:tc>
        <w:tc>
          <w:tcPr>
            <w:tcW w:w="0" w:type="auto"/>
            <w:shd w:val="clear" w:color="auto" w:fill="auto"/>
          </w:tcPr>
          <w:p w:rsidR="00C808A3" w:rsidRPr="006C6D49" w:rsidRDefault="003C0089" w:rsidP="006C6D49">
            <w:pPr>
              <w:suppressAutoHyphens/>
              <w:spacing w:line="360" w:lineRule="auto"/>
              <w:rPr>
                <w:sz w:val="20"/>
              </w:rPr>
            </w:pPr>
            <w:r w:rsidRPr="006C6D49">
              <w:rPr>
                <w:sz w:val="20"/>
              </w:rPr>
              <w:t>- 0,25</w:t>
            </w:r>
          </w:p>
        </w:tc>
      </w:tr>
      <w:tr w:rsidR="00C808A3" w:rsidRPr="006C6D49" w:rsidTr="006C6D49">
        <w:trPr>
          <w:jc w:val="center"/>
        </w:trPr>
        <w:tc>
          <w:tcPr>
            <w:tcW w:w="0" w:type="auto"/>
            <w:shd w:val="clear" w:color="auto" w:fill="auto"/>
          </w:tcPr>
          <w:p w:rsidR="00C808A3" w:rsidRPr="006C6D49" w:rsidRDefault="00C808A3" w:rsidP="006C6D49">
            <w:pPr>
              <w:suppressAutoHyphens/>
              <w:spacing w:line="360" w:lineRule="auto"/>
              <w:rPr>
                <w:sz w:val="20"/>
              </w:rPr>
            </w:pPr>
            <w:r w:rsidRPr="006C6D49">
              <w:rPr>
                <w:sz w:val="20"/>
              </w:rPr>
              <w:t>Продолжительность оборота всего капитала, дни</w:t>
            </w:r>
          </w:p>
        </w:tc>
        <w:tc>
          <w:tcPr>
            <w:tcW w:w="0" w:type="auto"/>
            <w:shd w:val="clear" w:color="auto" w:fill="auto"/>
          </w:tcPr>
          <w:p w:rsidR="00C808A3" w:rsidRPr="006C6D49" w:rsidRDefault="003C0089" w:rsidP="006C6D49">
            <w:pPr>
              <w:suppressAutoHyphens/>
              <w:spacing w:line="360" w:lineRule="auto"/>
              <w:rPr>
                <w:sz w:val="20"/>
              </w:rPr>
            </w:pPr>
            <w:r w:rsidRPr="006C6D49">
              <w:rPr>
                <w:sz w:val="20"/>
              </w:rPr>
              <w:t>14</w:t>
            </w:r>
            <w:r w:rsidR="000546D9" w:rsidRPr="006C6D49">
              <w:rPr>
                <w:sz w:val="20"/>
              </w:rPr>
              <w:t>19</w:t>
            </w:r>
          </w:p>
        </w:tc>
        <w:tc>
          <w:tcPr>
            <w:tcW w:w="0" w:type="auto"/>
            <w:shd w:val="clear" w:color="auto" w:fill="auto"/>
          </w:tcPr>
          <w:p w:rsidR="00C808A3" w:rsidRPr="006C6D49" w:rsidRDefault="003C0089" w:rsidP="006C6D49">
            <w:pPr>
              <w:suppressAutoHyphens/>
              <w:spacing w:line="360" w:lineRule="auto"/>
              <w:rPr>
                <w:sz w:val="20"/>
              </w:rPr>
            </w:pPr>
            <w:r w:rsidRPr="006C6D49">
              <w:rPr>
                <w:sz w:val="20"/>
              </w:rPr>
              <w:t>7</w:t>
            </w:r>
            <w:r w:rsidR="000546D9" w:rsidRPr="006C6D49">
              <w:rPr>
                <w:sz w:val="20"/>
              </w:rPr>
              <w:t>49</w:t>
            </w:r>
          </w:p>
        </w:tc>
        <w:tc>
          <w:tcPr>
            <w:tcW w:w="0" w:type="auto"/>
            <w:shd w:val="clear" w:color="auto" w:fill="auto"/>
          </w:tcPr>
          <w:p w:rsidR="00C808A3" w:rsidRPr="006C6D49" w:rsidRDefault="003C0089" w:rsidP="006C6D49">
            <w:pPr>
              <w:suppressAutoHyphens/>
              <w:spacing w:line="360" w:lineRule="auto"/>
              <w:rPr>
                <w:sz w:val="20"/>
              </w:rPr>
            </w:pPr>
            <w:r w:rsidRPr="006C6D49">
              <w:rPr>
                <w:sz w:val="20"/>
              </w:rPr>
              <w:t>17</w:t>
            </w:r>
            <w:r w:rsidR="00DF2E6B" w:rsidRPr="006C6D49">
              <w:rPr>
                <w:sz w:val="20"/>
              </w:rPr>
              <w:t>55</w:t>
            </w:r>
          </w:p>
        </w:tc>
        <w:tc>
          <w:tcPr>
            <w:tcW w:w="0" w:type="auto"/>
            <w:shd w:val="clear" w:color="auto" w:fill="auto"/>
          </w:tcPr>
          <w:p w:rsidR="00C808A3" w:rsidRPr="006C6D49" w:rsidRDefault="00DF2E6B" w:rsidP="006C6D49">
            <w:pPr>
              <w:suppressAutoHyphens/>
              <w:spacing w:line="360" w:lineRule="auto"/>
              <w:rPr>
                <w:sz w:val="20"/>
              </w:rPr>
            </w:pPr>
            <w:r w:rsidRPr="006C6D49">
              <w:rPr>
                <w:sz w:val="20"/>
              </w:rPr>
              <w:t>336</w:t>
            </w:r>
          </w:p>
        </w:tc>
        <w:tc>
          <w:tcPr>
            <w:tcW w:w="0" w:type="auto"/>
            <w:shd w:val="clear" w:color="auto" w:fill="auto"/>
          </w:tcPr>
          <w:p w:rsidR="00C808A3" w:rsidRPr="006C6D49" w:rsidRDefault="00DF2E6B" w:rsidP="006C6D49">
            <w:pPr>
              <w:suppressAutoHyphens/>
              <w:spacing w:line="360" w:lineRule="auto"/>
              <w:rPr>
                <w:sz w:val="20"/>
              </w:rPr>
            </w:pPr>
            <w:r w:rsidRPr="006C6D49">
              <w:rPr>
                <w:sz w:val="20"/>
              </w:rPr>
              <w:t>1006</w:t>
            </w:r>
          </w:p>
        </w:tc>
      </w:tr>
      <w:tr w:rsidR="00C808A3" w:rsidRPr="006C6D49" w:rsidTr="006C6D49">
        <w:trPr>
          <w:jc w:val="center"/>
        </w:trPr>
        <w:tc>
          <w:tcPr>
            <w:tcW w:w="0" w:type="auto"/>
            <w:shd w:val="clear" w:color="auto" w:fill="auto"/>
          </w:tcPr>
          <w:p w:rsidR="00C808A3" w:rsidRPr="006C6D49" w:rsidRDefault="00C808A3" w:rsidP="006C6D49">
            <w:pPr>
              <w:suppressAutoHyphens/>
              <w:spacing w:line="360" w:lineRule="auto"/>
              <w:rPr>
                <w:sz w:val="20"/>
              </w:rPr>
            </w:pPr>
            <w:r w:rsidRPr="006C6D49">
              <w:rPr>
                <w:sz w:val="20"/>
              </w:rPr>
              <w:t>В том числе оборотного капитала</w:t>
            </w:r>
          </w:p>
        </w:tc>
        <w:tc>
          <w:tcPr>
            <w:tcW w:w="0" w:type="auto"/>
            <w:shd w:val="clear" w:color="auto" w:fill="auto"/>
          </w:tcPr>
          <w:p w:rsidR="00C808A3" w:rsidRPr="006C6D49" w:rsidRDefault="00DF51BB" w:rsidP="006C6D49">
            <w:pPr>
              <w:suppressAutoHyphens/>
              <w:spacing w:line="360" w:lineRule="auto"/>
              <w:rPr>
                <w:sz w:val="20"/>
              </w:rPr>
            </w:pPr>
            <w:r w:rsidRPr="006C6D49">
              <w:rPr>
                <w:sz w:val="20"/>
              </w:rPr>
              <w:t>585</w:t>
            </w:r>
          </w:p>
        </w:tc>
        <w:tc>
          <w:tcPr>
            <w:tcW w:w="0" w:type="auto"/>
            <w:shd w:val="clear" w:color="auto" w:fill="auto"/>
          </w:tcPr>
          <w:p w:rsidR="00C808A3" w:rsidRPr="006C6D49" w:rsidRDefault="009270BF" w:rsidP="006C6D49">
            <w:pPr>
              <w:suppressAutoHyphens/>
              <w:spacing w:line="360" w:lineRule="auto"/>
              <w:rPr>
                <w:sz w:val="20"/>
              </w:rPr>
            </w:pPr>
            <w:r w:rsidRPr="006C6D49">
              <w:rPr>
                <w:sz w:val="20"/>
              </w:rPr>
              <w:t>400</w:t>
            </w:r>
          </w:p>
        </w:tc>
        <w:tc>
          <w:tcPr>
            <w:tcW w:w="0" w:type="auto"/>
            <w:shd w:val="clear" w:color="auto" w:fill="auto"/>
          </w:tcPr>
          <w:p w:rsidR="00C808A3" w:rsidRPr="006C6D49" w:rsidRDefault="009270BF" w:rsidP="006C6D49">
            <w:pPr>
              <w:suppressAutoHyphens/>
              <w:spacing w:line="360" w:lineRule="auto"/>
              <w:rPr>
                <w:sz w:val="20"/>
              </w:rPr>
            </w:pPr>
            <w:r w:rsidRPr="006C6D49">
              <w:rPr>
                <w:sz w:val="20"/>
              </w:rPr>
              <w:t>549</w:t>
            </w:r>
          </w:p>
        </w:tc>
        <w:tc>
          <w:tcPr>
            <w:tcW w:w="0" w:type="auto"/>
            <w:shd w:val="clear" w:color="auto" w:fill="auto"/>
          </w:tcPr>
          <w:p w:rsidR="00C808A3" w:rsidRPr="006C6D49" w:rsidRDefault="003C0089" w:rsidP="006C6D49">
            <w:pPr>
              <w:suppressAutoHyphens/>
              <w:spacing w:line="360" w:lineRule="auto"/>
              <w:rPr>
                <w:sz w:val="20"/>
              </w:rPr>
            </w:pPr>
            <w:r w:rsidRPr="006C6D49">
              <w:rPr>
                <w:sz w:val="20"/>
              </w:rPr>
              <w:t>- 27</w:t>
            </w:r>
          </w:p>
        </w:tc>
        <w:tc>
          <w:tcPr>
            <w:tcW w:w="0" w:type="auto"/>
            <w:shd w:val="clear" w:color="auto" w:fill="auto"/>
          </w:tcPr>
          <w:p w:rsidR="00C808A3" w:rsidRPr="006C6D49" w:rsidRDefault="003C0089" w:rsidP="006C6D49">
            <w:pPr>
              <w:suppressAutoHyphens/>
              <w:spacing w:line="360" w:lineRule="auto"/>
              <w:rPr>
                <w:sz w:val="20"/>
              </w:rPr>
            </w:pPr>
            <w:r w:rsidRPr="006C6D49">
              <w:rPr>
                <w:sz w:val="20"/>
              </w:rPr>
              <w:t>15</w:t>
            </w:r>
            <w:r w:rsidR="0039548E" w:rsidRPr="006C6D49">
              <w:rPr>
                <w:sz w:val="20"/>
              </w:rPr>
              <w:t>9</w:t>
            </w:r>
          </w:p>
        </w:tc>
      </w:tr>
    </w:tbl>
    <w:p w:rsidR="00207699" w:rsidRDefault="00207699" w:rsidP="00DD7CF7">
      <w:pPr>
        <w:suppressAutoHyphens/>
        <w:spacing w:line="360" w:lineRule="auto"/>
        <w:ind w:firstLine="709"/>
        <w:jc w:val="both"/>
        <w:rPr>
          <w:sz w:val="28"/>
          <w:szCs w:val="28"/>
        </w:rPr>
      </w:pPr>
    </w:p>
    <w:p w:rsidR="00DD7CF7" w:rsidRPr="00261E8B" w:rsidRDefault="00207699" w:rsidP="00DD7CF7">
      <w:pPr>
        <w:suppressAutoHyphens/>
        <w:spacing w:line="360" w:lineRule="auto"/>
        <w:ind w:firstLine="709"/>
        <w:jc w:val="both"/>
        <w:rPr>
          <w:sz w:val="28"/>
          <w:szCs w:val="28"/>
        </w:rPr>
      </w:pPr>
      <w:r>
        <w:rPr>
          <w:sz w:val="28"/>
          <w:szCs w:val="28"/>
        </w:rPr>
        <w:br w:type="page"/>
      </w:r>
      <w:r w:rsidR="002971DE" w:rsidRPr="00261E8B">
        <w:rPr>
          <w:sz w:val="28"/>
          <w:szCs w:val="28"/>
        </w:rPr>
        <w:t xml:space="preserve">На основе вышеприведенной таблицы мы видим изменение продолжительности оборота совокупного капитала, а также оборотного капитала, в течение периода с 2004 по 2006 год. Продолжительность </w:t>
      </w:r>
      <w:r w:rsidR="00AC3C12" w:rsidRPr="00261E8B">
        <w:rPr>
          <w:sz w:val="28"/>
          <w:szCs w:val="28"/>
        </w:rPr>
        <w:t xml:space="preserve">оборачиваемости </w:t>
      </w:r>
      <w:r w:rsidR="002971DE" w:rsidRPr="00261E8B">
        <w:rPr>
          <w:sz w:val="28"/>
          <w:szCs w:val="28"/>
        </w:rPr>
        <w:t>совокупного капитала в 2006 года имеет недопустимо большое значение, значительно превышающее аналогичный показатель за 2004 и 2005 год. Однако это связано не столько с изменениями в выручке (так как они как раз положительны), а непосредственно с увеличением среднегодовой суммы совокупного капитала.</w:t>
      </w:r>
    </w:p>
    <w:p w:rsidR="00DD7CF7" w:rsidRPr="00261E8B" w:rsidRDefault="000546D9" w:rsidP="00DD7CF7">
      <w:pPr>
        <w:suppressAutoHyphens/>
        <w:spacing w:line="360" w:lineRule="auto"/>
        <w:ind w:firstLine="709"/>
        <w:jc w:val="both"/>
        <w:rPr>
          <w:sz w:val="28"/>
          <w:szCs w:val="28"/>
        </w:rPr>
      </w:pPr>
      <w:r w:rsidRPr="00261E8B">
        <w:rPr>
          <w:sz w:val="28"/>
          <w:szCs w:val="28"/>
        </w:rPr>
        <w:t>Зависимость общей продолжительности оборота совокупного капитала от скорости оборачиваемости и доли оборотного капитала в общем итоге в 2006 году по сравнению с 2004 рассчитаем способом цепной подстановки:</w:t>
      </w:r>
    </w:p>
    <w:p w:rsidR="000546D9" w:rsidRPr="00261E8B" w:rsidRDefault="000546D9" w:rsidP="00DD7CF7">
      <w:pPr>
        <w:suppressAutoHyphens/>
        <w:spacing w:line="360" w:lineRule="auto"/>
        <w:ind w:firstLine="709"/>
        <w:jc w:val="both"/>
        <w:rPr>
          <w:sz w:val="28"/>
          <w:szCs w:val="28"/>
        </w:rPr>
      </w:pPr>
      <w:r w:rsidRPr="00261E8B">
        <w:rPr>
          <w:sz w:val="28"/>
          <w:szCs w:val="28"/>
        </w:rPr>
        <w:t xml:space="preserve">1) 585/ </w:t>
      </w:r>
      <w:r w:rsidR="00DF2E6B" w:rsidRPr="00261E8B">
        <w:rPr>
          <w:sz w:val="28"/>
          <w:szCs w:val="28"/>
        </w:rPr>
        <w:t>0,413 = 1419;</w:t>
      </w:r>
    </w:p>
    <w:p w:rsidR="00DF2E6B" w:rsidRPr="00261E8B" w:rsidRDefault="00DF2E6B" w:rsidP="00DD7CF7">
      <w:pPr>
        <w:suppressAutoHyphens/>
        <w:spacing w:line="360" w:lineRule="auto"/>
        <w:ind w:firstLine="709"/>
        <w:jc w:val="both"/>
        <w:rPr>
          <w:sz w:val="28"/>
          <w:szCs w:val="28"/>
        </w:rPr>
      </w:pPr>
      <w:r w:rsidRPr="00261E8B">
        <w:rPr>
          <w:sz w:val="28"/>
          <w:szCs w:val="28"/>
        </w:rPr>
        <w:t>2) 585/ 0,313 = 1869;</w:t>
      </w:r>
    </w:p>
    <w:p w:rsidR="00DF2E6B" w:rsidRPr="00261E8B" w:rsidRDefault="00DF2E6B" w:rsidP="00DD7CF7">
      <w:pPr>
        <w:suppressAutoHyphens/>
        <w:spacing w:line="360" w:lineRule="auto"/>
        <w:ind w:firstLine="709"/>
        <w:jc w:val="both"/>
        <w:rPr>
          <w:sz w:val="28"/>
          <w:szCs w:val="28"/>
        </w:rPr>
      </w:pPr>
      <w:r w:rsidRPr="00261E8B">
        <w:rPr>
          <w:sz w:val="28"/>
          <w:szCs w:val="28"/>
        </w:rPr>
        <w:t>3) 549/ 0,313 = 1755.</w:t>
      </w:r>
    </w:p>
    <w:p w:rsidR="00DF2E6B" w:rsidRPr="00261E8B" w:rsidRDefault="00DF2E6B" w:rsidP="00DD7CF7">
      <w:pPr>
        <w:suppressAutoHyphens/>
        <w:spacing w:line="360" w:lineRule="auto"/>
        <w:ind w:firstLine="709"/>
        <w:jc w:val="both"/>
        <w:rPr>
          <w:sz w:val="28"/>
          <w:szCs w:val="28"/>
        </w:rPr>
      </w:pPr>
      <w:r w:rsidRPr="00261E8B">
        <w:rPr>
          <w:sz w:val="28"/>
          <w:szCs w:val="28"/>
        </w:rPr>
        <w:t xml:space="preserve">Следовательно за счет уменьшения доли оборотного капитала в общем итоге продолжительность оборота совокупного капитала увеличилась на (1869 – 1419) 450 дней. </w:t>
      </w:r>
      <w:r w:rsidR="005A55D5" w:rsidRPr="00261E8B">
        <w:rPr>
          <w:sz w:val="28"/>
          <w:szCs w:val="28"/>
        </w:rPr>
        <w:t>С</w:t>
      </w:r>
      <w:r w:rsidRPr="00261E8B">
        <w:rPr>
          <w:sz w:val="28"/>
          <w:szCs w:val="28"/>
        </w:rPr>
        <w:t>корость оборачиваемости оборотного ка</w:t>
      </w:r>
      <w:r w:rsidR="005A55D5" w:rsidRPr="00261E8B">
        <w:rPr>
          <w:sz w:val="28"/>
          <w:szCs w:val="28"/>
        </w:rPr>
        <w:t>питала несколько увеличилась, это привело к сокращению</w:t>
      </w:r>
      <w:r w:rsidRPr="00261E8B">
        <w:rPr>
          <w:sz w:val="28"/>
          <w:szCs w:val="28"/>
        </w:rPr>
        <w:t xml:space="preserve"> </w:t>
      </w:r>
      <w:r w:rsidR="005A55D5" w:rsidRPr="00261E8B">
        <w:rPr>
          <w:sz w:val="28"/>
          <w:szCs w:val="28"/>
        </w:rPr>
        <w:t>продолжительности оборачиваемости</w:t>
      </w:r>
      <w:r w:rsidRPr="00261E8B">
        <w:rPr>
          <w:sz w:val="28"/>
          <w:szCs w:val="28"/>
        </w:rPr>
        <w:t xml:space="preserve"> капитала </w:t>
      </w:r>
      <w:r w:rsidR="005A55D5" w:rsidRPr="00261E8B">
        <w:rPr>
          <w:sz w:val="28"/>
          <w:szCs w:val="28"/>
        </w:rPr>
        <w:t>(1755</w:t>
      </w:r>
      <w:r w:rsidRPr="00261E8B">
        <w:rPr>
          <w:sz w:val="28"/>
          <w:szCs w:val="28"/>
        </w:rPr>
        <w:t xml:space="preserve"> –</w:t>
      </w:r>
      <w:r w:rsidR="005A55D5" w:rsidRPr="00261E8B">
        <w:rPr>
          <w:sz w:val="28"/>
          <w:szCs w:val="28"/>
        </w:rPr>
        <w:t xml:space="preserve"> 1869</w:t>
      </w:r>
      <w:r w:rsidRPr="00261E8B">
        <w:rPr>
          <w:sz w:val="28"/>
          <w:szCs w:val="28"/>
        </w:rPr>
        <w:t>) на 114 дней.</w:t>
      </w:r>
    </w:p>
    <w:p w:rsidR="00DF2E6B" w:rsidRPr="00261E8B" w:rsidRDefault="00DF2E6B" w:rsidP="00DD7CF7">
      <w:pPr>
        <w:suppressAutoHyphens/>
        <w:spacing w:line="360" w:lineRule="auto"/>
        <w:ind w:firstLine="709"/>
        <w:jc w:val="both"/>
        <w:rPr>
          <w:sz w:val="28"/>
          <w:szCs w:val="28"/>
        </w:rPr>
      </w:pPr>
      <w:r w:rsidRPr="00261E8B">
        <w:rPr>
          <w:sz w:val="28"/>
          <w:szCs w:val="28"/>
        </w:rPr>
        <w:t>Проведем аналогичный расчет к 2005 году:</w:t>
      </w:r>
    </w:p>
    <w:p w:rsidR="00DF2E6B" w:rsidRPr="00261E8B" w:rsidRDefault="00DF2E6B" w:rsidP="00DD7CF7">
      <w:pPr>
        <w:suppressAutoHyphens/>
        <w:spacing w:line="360" w:lineRule="auto"/>
        <w:ind w:firstLine="709"/>
        <w:jc w:val="both"/>
        <w:rPr>
          <w:sz w:val="28"/>
          <w:szCs w:val="28"/>
        </w:rPr>
      </w:pPr>
      <w:r w:rsidRPr="00261E8B">
        <w:rPr>
          <w:sz w:val="28"/>
          <w:szCs w:val="28"/>
        </w:rPr>
        <w:t>1) 400/ 0,5432 = 749;</w:t>
      </w:r>
    </w:p>
    <w:p w:rsidR="00DF2E6B" w:rsidRPr="00261E8B" w:rsidRDefault="00DF2E6B" w:rsidP="00DD7CF7">
      <w:pPr>
        <w:suppressAutoHyphens/>
        <w:spacing w:line="360" w:lineRule="auto"/>
        <w:ind w:firstLine="709"/>
        <w:jc w:val="both"/>
        <w:rPr>
          <w:sz w:val="28"/>
          <w:szCs w:val="28"/>
        </w:rPr>
      </w:pPr>
      <w:r w:rsidRPr="00261E8B">
        <w:rPr>
          <w:sz w:val="28"/>
          <w:szCs w:val="28"/>
        </w:rPr>
        <w:t>2) 400/ 0,313 = 1278;</w:t>
      </w:r>
    </w:p>
    <w:p w:rsidR="00DF2E6B" w:rsidRPr="00261E8B" w:rsidRDefault="00DF2E6B" w:rsidP="00DD7CF7">
      <w:pPr>
        <w:suppressAutoHyphens/>
        <w:spacing w:line="360" w:lineRule="auto"/>
        <w:ind w:firstLine="709"/>
        <w:jc w:val="both"/>
        <w:rPr>
          <w:sz w:val="28"/>
          <w:szCs w:val="28"/>
        </w:rPr>
      </w:pPr>
      <w:r w:rsidRPr="00261E8B">
        <w:rPr>
          <w:sz w:val="28"/>
          <w:szCs w:val="28"/>
        </w:rPr>
        <w:t>3) 549/ 0,313 = 1755.</w:t>
      </w:r>
    </w:p>
    <w:p w:rsidR="00DF2E6B" w:rsidRPr="00261E8B" w:rsidRDefault="005A55D5" w:rsidP="00DD7CF7">
      <w:pPr>
        <w:suppressAutoHyphens/>
        <w:spacing w:line="360" w:lineRule="auto"/>
        <w:ind w:firstLine="709"/>
        <w:jc w:val="both"/>
        <w:rPr>
          <w:sz w:val="28"/>
          <w:szCs w:val="28"/>
        </w:rPr>
      </w:pPr>
      <w:r w:rsidRPr="00261E8B">
        <w:rPr>
          <w:sz w:val="28"/>
          <w:szCs w:val="28"/>
        </w:rPr>
        <w:t>За счет уменьшения доли оборотного капитала в совокупном капитале продолжительность оборота совокупного капитала увеличилась на (1278 – 749) 529 дней. А замедление скорости оборачиваемости оборотного капитала привело к замедлению общей оборачиваемости капитала на (1755 – 12780 477 дней.</w:t>
      </w:r>
    </w:p>
    <w:p w:rsidR="006962B8" w:rsidRPr="00261E8B" w:rsidRDefault="006962B8" w:rsidP="00DD7CF7">
      <w:pPr>
        <w:suppressAutoHyphens/>
        <w:spacing w:line="360" w:lineRule="auto"/>
        <w:ind w:firstLine="709"/>
        <w:jc w:val="both"/>
        <w:rPr>
          <w:sz w:val="28"/>
          <w:szCs w:val="28"/>
        </w:rPr>
      </w:pPr>
      <w:r w:rsidRPr="00261E8B">
        <w:rPr>
          <w:sz w:val="28"/>
          <w:szCs w:val="28"/>
        </w:rPr>
        <w:t>Ускорить оборачиваемость капитала можно путем интенсификации производства, более полного использования трудовых и материальных ресурсов, недопущения сверхнормативных запасов товарно-материальных ценностей, отвлечения средств в дебиторскую задолженность и т.д.</w:t>
      </w:r>
      <w:r w:rsidR="00DD7CF7" w:rsidRPr="00261E8B">
        <w:rPr>
          <w:sz w:val="28"/>
          <w:szCs w:val="28"/>
        </w:rPr>
        <w:t xml:space="preserve"> </w:t>
      </w:r>
      <w:r w:rsidRPr="00261E8B">
        <w:rPr>
          <w:sz w:val="28"/>
          <w:szCs w:val="28"/>
        </w:rPr>
        <w:t>Экономический эффект в результате ускорения оборачиваемости капитала выражается в относительном высвобождении средств из оборота, а также в увеличении суммы выручки и суммы прибыли.</w:t>
      </w:r>
      <w:r w:rsidR="00DD7CF7" w:rsidRPr="00261E8B">
        <w:rPr>
          <w:sz w:val="28"/>
          <w:szCs w:val="28"/>
        </w:rPr>
        <w:t xml:space="preserve"> </w:t>
      </w:r>
      <w:r w:rsidRPr="00261E8B">
        <w:rPr>
          <w:sz w:val="28"/>
          <w:szCs w:val="28"/>
        </w:rPr>
        <w:t>Сумма высвобожденных средств из оборота в связи с ускорением оборачиваемости капитала (— Э) или дополнительно привлеченных средств в оборот (+Э,) при замедлении оборачиваемости капитала определяется</w:t>
      </w:r>
      <w:r w:rsidR="009131FD" w:rsidRPr="00261E8B">
        <w:rPr>
          <w:sz w:val="28"/>
          <w:szCs w:val="28"/>
        </w:rPr>
        <w:t xml:space="preserve"> так:</w:t>
      </w:r>
    </w:p>
    <w:p w:rsidR="006962B8" w:rsidRPr="00261E8B" w:rsidRDefault="009131FD" w:rsidP="00DD7CF7">
      <w:pPr>
        <w:suppressAutoHyphens/>
        <w:spacing w:line="360" w:lineRule="auto"/>
        <w:ind w:firstLine="709"/>
        <w:jc w:val="both"/>
        <w:rPr>
          <w:sz w:val="28"/>
          <w:szCs w:val="28"/>
        </w:rPr>
      </w:pPr>
      <w:r w:rsidRPr="00261E8B">
        <w:rPr>
          <w:sz w:val="28"/>
          <w:szCs w:val="28"/>
        </w:rPr>
        <w:t>1) 2006 к 2004: 12750*(549 – 585)/360 = - 1275;</w:t>
      </w:r>
    </w:p>
    <w:p w:rsidR="006962B8" w:rsidRPr="00261E8B" w:rsidRDefault="009131FD" w:rsidP="00DD7CF7">
      <w:pPr>
        <w:suppressAutoHyphens/>
        <w:spacing w:line="360" w:lineRule="auto"/>
        <w:ind w:firstLine="709"/>
        <w:jc w:val="both"/>
        <w:rPr>
          <w:sz w:val="28"/>
          <w:szCs w:val="28"/>
        </w:rPr>
      </w:pPr>
      <w:r w:rsidRPr="00261E8B">
        <w:rPr>
          <w:sz w:val="28"/>
          <w:szCs w:val="28"/>
        </w:rPr>
        <w:t>2) 2006 к 2005: 12750*(549 – 400)/360 = 5277.</w:t>
      </w:r>
    </w:p>
    <w:p w:rsidR="009131FD" w:rsidRPr="00261E8B" w:rsidRDefault="009131FD" w:rsidP="00DD7CF7">
      <w:pPr>
        <w:suppressAutoHyphens/>
        <w:spacing w:line="360" w:lineRule="auto"/>
        <w:ind w:firstLine="709"/>
        <w:jc w:val="both"/>
        <w:rPr>
          <w:sz w:val="28"/>
          <w:szCs w:val="28"/>
        </w:rPr>
      </w:pPr>
      <w:r w:rsidRPr="00261E8B">
        <w:rPr>
          <w:sz w:val="28"/>
          <w:szCs w:val="28"/>
        </w:rPr>
        <w:t>В данном случае в связи с небольшим ускорением оборачиваемости капитала в 2006 году по сравнению с 2004 годом из оборота было высвобождено 1275 тыс. руб. Так как капитал в 2006 году оборачивался на 27 дней меньше по продолжительности, то для обеспечения выручки в размере 12750 тыс. руб. потребовалось 19466 тыс. руб. оборотных средств, а не (19466 + 1275) 20741 тыс. руб.</w:t>
      </w:r>
    </w:p>
    <w:p w:rsidR="009131FD" w:rsidRPr="00261E8B" w:rsidRDefault="009131FD" w:rsidP="00DD7CF7">
      <w:pPr>
        <w:suppressAutoHyphens/>
        <w:spacing w:line="360" w:lineRule="auto"/>
        <w:ind w:firstLine="709"/>
        <w:jc w:val="both"/>
        <w:rPr>
          <w:sz w:val="28"/>
          <w:szCs w:val="28"/>
        </w:rPr>
      </w:pPr>
      <w:r w:rsidRPr="00261E8B">
        <w:rPr>
          <w:sz w:val="28"/>
          <w:szCs w:val="28"/>
        </w:rPr>
        <w:t>По сравнению с 2005 годом в 2006 году произошло замедление оборачивае</w:t>
      </w:r>
      <w:r w:rsidR="0039548E" w:rsidRPr="00261E8B">
        <w:rPr>
          <w:sz w:val="28"/>
          <w:szCs w:val="28"/>
        </w:rPr>
        <w:t>мости оборотного капитала на 159</w:t>
      </w:r>
      <w:r w:rsidRPr="00261E8B">
        <w:rPr>
          <w:sz w:val="28"/>
          <w:szCs w:val="28"/>
        </w:rPr>
        <w:t xml:space="preserve"> дня</w:t>
      </w:r>
      <w:r w:rsidR="0039548E" w:rsidRPr="00261E8B">
        <w:rPr>
          <w:sz w:val="28"/>
          <w:szCs w:val="28"/>
        </w:rPr>
        <w:t>, что привело к дополнительному привлечению в оборот капитала на сумму 5277 тыс. руб. Если бы капитал оборачивался в 2006 году не за 549 дней, а за 400 дней, то для обеспечения фактической выручки в размере 12750 тыс. руб. потребовалось бы иметь в обороте не 19466 тыс. руб. оборотного капитала, а 14189 тыс. руб., то есть на 5277 тыс. руб. меньше.</w:t>
      </w:r>
    </w:p>
    <w:p w:rsidR="006962B8" w:rsidRPr="00261E8B" w:rsidRDefault="0039548E" w:rsidP="00DD7CF7">
      <w:pPr>
        <w:suppressAutoHyphens/>
        <w:spacing w:line="360" w:lineRule="auto"/>
        <w:ind w:firstLine="709"/>
        <w:jc w:val="both"/>
        <w:rPr>
          <w:sz w:val="28"/>
          <w:szCs w:val="28"/>
        </w:rPr>
      </w:pPr>
      <w:r w:rsidRPr="00261E8B">
        <w:rPr>
          <w:sz w:val="28"/>
          <w:szCs w:val="28"/>
        </w:rPr>
        <w:t>Далее определим</w:t>
      </w:r>
      <w:r w:rsidR="006962B8" w:rsidRPr="00261E8B">
        <w:rPr>
          <w:sz w:val="28"/>
          <w:szCs w:val="28"/>
        </w:rPr>
        <w:t xml:space="preserve"> изменение суммы прибыли в связи с замедлением или ускорением оборачиваемости капитала. </w:t>
      </w:r>
      <w:r w:rsidR="006962B8" w:rsidRPr="00261E8B">
        <w:rPr>
          <w:bCs/>
          <w:iCs/>
          <w:sz w:val="28"/>
          <w:szCs w:val="28"/>
        </w:rPr>
        <w:t xml:space="preserve">Увеличение суммы прибыли за счет изменения коэффициента оборачиваемости капитала </w:t>
      </w:r>
      <w:r w:rsidR="006962B8" w:rsidRPr="00261E8B">
        <w:rPr>
          <w:sz w:val="28"/>
          <w:szCs w:val="28"/>
        </w:rPr>
        <w:t xml:space="preserve">определяют умножением прироста последнего на базовый уровень коэффициента </w:t>
      </w:r>
      <w:r w:rsidR="008738C0" w:rsidRPr="00261E8B">
        <w:rPr>
          <w:sz w:val="28"/>
          <w:szCs w:val="28"/>
        </w:rPr>
        <w:t xml:space="preserve">убыточности </w:t>
      </w:r>
      <w:r w:rsidR="006962B8" w:rsidRPr="00261E8B">
        <w:rPr>
          <w:sz w:val="28"/>
          <w:szCs w:val="28"/>
        </w:rPr>
        <w:t>продаж и на фактическую среднегодовую сумму оборотных активов:</w:t>
      </w:r>
    </w:p>
    <w:p w:rsidR="006962B8" w:rsidRPr="00261E8B" w:rsidRDefault="008738C0" w:rsidP="00DD7CF7">
      <w:pPr>
        <w:suppressAutoHyphens/>
        <w:spacing w:line="360" w:lineRule="auto"/>
        <w:ind w:firstLine="709"/>
        <w:jc w:val="both"/>
        <w:rPr>
          <w:sz w:val="28"/>
          <w:szCs w:val="28"/>
        </w:rPr>
      </w:pPr>
      <w:r w:rsidRPr="00261E8B">
        <w:rPr>
          <w:sz w:val="28"/>
          <w:szCs w:val="28"/>
        </w:rPr>
        <w:t>1) 2006 к 2004:</w:t>
      </w:r>
      <w:r w:rsidR="00D647A4" w:rsidRPr="00261E8B">
        <w:rPr>
          <w:sz w:val="28"/>
          <w:szCs w:val="28"/>
        </w:rPr>
        <w:t xml:space="preserve"> (0,21 – 0,25)*(-0,264)*62175,5 = 656,57</w:t>
      </w:r>
      <w:r w:rsidR="006962B8" w:rsidRPr="00261E8B">
        <w:rPr>
          <w:sz w:val="28"/>
          <w:szCs w:val="28"/>
        </w:rPr>
        <w:t>;</w:t>
      </w:r>
    </w:p>
    <w:p w:rsidR="006962B8" w:rsidRPr="00261E8B" w:rsidRDefault="008738C0" w:rsidP="00DD7CF7">
      <w:pPr>
        <w:suppressAutoHyphens/>
        <w:spacing w:line="360" w:lineRule="auto"/>
        <w:ind w:firstLine="709"/>
        <w:jc w:val="both"/>
        <w:rPr>
          <w:sz w:val="28"/>
          <w:szCs w:val="28"/>
        </w:rPr>
      </w:pPr>
      <w:r w:rsidRPr="00261E8B">
        <w:rPr>
          <w:sz w:val="28"/>
          <w:szCs w:val="28"/>
        </w:rPr>
        <w:t>2) 2006 к 2005:</w:t>
      </w:r>
      <w:r w:rsidR="00D647A4" w:rsidRPr="00261E8B">
        <w:rPr>
          <w:sz w:val="28"/>
          <w:szCs w:val="28"/>
        </w:rPr>
        <w:t xml:space="preserve"> (0,21 – 0,48)*(-0,544)*62175,5 = 9132,34</w:t>
      </w:r>
      <w:r w:rsidR="006962B8" w:rsidRPr="00261E8B">
        <w:rPr>
          <w:sz w:val="28"/>
          <w:szCs w:val="28"/>
        </w:rPr>
        <w:t>.</w:t>
      </w:r>
    </w:p>
    <w:p w:rsidR="006962B8" w:rsidRPr="00261E8B" w:rsidRDefault="006962B8" w:rsidP="00DD7CF7">
      <w:pPr>
        <w:suppressAutoHyphens/>
        <w:spacing w:line="360" w:lineRule="auto"/>
        <w:ind w:firstLine="709"/>
        <w:jc w:val="both"/>
        <w:rPr>
          <w:sz w:val="28"/>
          <w:szCs w:val="28"/>
        </w:rPr>
      </w:pPr>
      <w:r w:rsidRPr="00261E8B">
        <w:rPr>
          <w:sz w:val="28"/>
          <w:szCs w:val="28"/>
        </w:rPr>
        <w:t xml:space="preserve">В ООО </w:t>
      </w:r>
      <w:r w:rsidR="00DD7CF7" w:rsidRPr="00261E8B">
        <w:rPr>
          <w:sz w:val="28"/>
          <w:szCs w:val="28"/>
        </w:rPr>
        <w:t>"</w:t>
      </w:r>
      <w:r w:rsidRPr="00261E8B">
        <w:rPr>
          <w:sz w:val="28"/>
          <w:szCs w:val="28"/>
        </w:rPr>
        <w:t>Правда</w:t>
      </w:r>
      <w:r w:rsidR="00DD7CF7" w:rsidRPr="00261E8B">
        <w:rPr>
          <w:sz w:val="28"/>
          <w:szCs w:val="28"/>
        </w:rPr>
        <w:t>"</w:t>
      </w:r>
      <w:r w:rsidRPr="00261E8B">
        <w:rPr>
          <w:sz w:val="28"/>
          <w:szCs w:val="28"/>
        </w:rPr>
        <w:t xml:space="preserve"> можно отметить противоречивую ситуацию, </w:t>
      </w:r>
      <w:r w:rsidR="00D647A4" w:rsidRPr="00261E8B">
        <w:rPr>
          <w:sz w:val="28"/>
          <w:szCs w:val="28"/>
        </w:rPr>
        <w:t xml:space="preserve">притом что продолжительность оборота совокупного увеличилась и коэффициент оборачиваемости снизился, </w:t>
      </w:r>
      <w:r w:rsidR="00D3532F" w:rsidRPr="00261E8B">
        <w:rPr>
          <w:sz w:val="28"/>
          <w:szCs w:val="28"/>
        </w:rPr>
        <w:t>организация,</w:t>
      </w:r>
      <w:r w:rsidR="00D647A4" w:rsidRPr="00261E8B">
        <w:rPr>
          <w:sz w:val="28"/>
          <w:szCs w:val="28"/>
        </w:rPr>
        <w:t xml:space="preserve"> тем не менее</w:t>
      </w:r>
      <w:r w:rsidR="00D3532F" w:rsidRPr="00261E8B">
        <w:rPr>
          <w:sz w:val="28"/>
          <w:szCs w:val="28"/>
        </w:rPr>
        <w:t>,</w:t>
      </w:r>
      <w:r w:rsidR="00D647A4" w:rsidRPr="00261E8B">
        <w:rPr>
          <w:sz w:val="28"/>
          <w:szCs w:val="28"/>
        </w:rPr>
        <w:t xml:space="preserve"> получила сверх прибыли по сравнению и с 2004 годом и также с 2005 годом. Данное обстоятельство обусловлено тем, что значительно снизилась убыточность продаж</w:t>
      </w:r>
      <w:r w:rsidR="00DD7CF7" w:rsidRPr="00261E8B">
        <w:rPr>
          <w:sz w:val="28"/>
          <w:szCs w:val="28"/>
        </w:rPr>
        <w:t xml:space="preserve"> </w:t>
      </w:r>
      <w:r w:rsidR="00D647A4" w:rsidRPr="00261E8B">
        <w:rPr>
          <w:sz w:val="28"/>
          <w:szCs w:val="28"/>
        </w:rPr>
        <w:t>к 2006 году. Это можно отметить как положительную тенденцию, но в дальнейшем организации необходимо разрабатывать меры по сокращению периодов оборачиваемости средств и пути улучшения использования имеющихся средств.</w:t>
      </w:r>
    </w:p>
    <w:p w:rsidR="00F7382B" w:rsidRPr="00261E8B" w:rsidRDefault="00F7382B" w:rsidP="00DD7CF7">
      <w:pPr>
        <w:suppressAutoHyphens/>
        <w:spacing w:line="360" w:lineRule="auto"/>
        <w:ind w:firstLine="709"/>
        <w:jc w:val="both"/>
        <w:rPr>
          <w:sz w:val="28"/>
          <w:szCs w:val="32"/>
        </w:rPr>
      </w:pPr>
    </w:p>
    <w:p w:rsidR="000C25B9" w:rsidRPr="00261E8B" w:rsidRDefault="00F950A6" w:rsidP="00DD7CF7">
      <w:pPr>
        <w:suppressAutoHyphens/>
        <w:spacing w:line="360" w:lineRule="auto"/>
        <w:ind w:firstLine="709"/>
        <w:jc w:val="both"/>
        <w:rPr>
          <w:sz w:val="28"/>
          <w:szCs w:val="32"/>
        </w:rPr>
      </w:pPr>
      <w:r w:rsidRPr="00261E8B">
        <w:rPr>
          <w:sz w:val="28"/>
          <w:szCs w:val="32"/>
        </w:rPr>
        <w:br w:type="page"/>
      </w:r>
      <w:r w:rsidR="007D6635" w:rsidRPr="00261E8B">
        <w:rPr>
          <w:sz w:val="28"/>
          <w:szCs w:val="32"/>
        </w:rPr>
        <w:t>3</w:t>
      </w:r>
      <w:r w:rsidR="00207699">
        <w:rPr>
          <w:sz w:val="28"/>
          <w:szCs w:val="32"/>
          <w:lang w:val="en-US"/>
        </w:rPr>
        <w:t>.</w:t>
      </w:r>
      <w:r w:rsidR="007D6635" w:rsidRPr="00261E8B">
        <w:rPr>
          <w:sz w:val="28"/>
          <w:szCs w:val="32"/>
        </w:rPr>
        <w:t xml:space="preserve"> Возможные пути улучшения использования</w:t>
      </w:r>
      <w:r w:rsidR="00FB5AC5" w:rsidRPr="00261E8B">
        <w:rPr>
          <w:sz w:val="28"/>
          <w:szCs w:val="32"/>
        </w:rPr>
        <w:t xml:space="preserve"> совокупного</w:t>
      </w:r>
      <w:r w:rsidR="007D6635" w:rsidRPr="00261E8B">
        <w:rPr>
          <w:sz w:val="28"/>
          <w:szCs w:val="32"/>
        </w:rPr>
        <w:t xml:space="preserve"> капитала и </w:t>
      </w:r>
      <w:r w:rsidR="00FB5AC5" w:rsidRPr="00261E8B">
        <w:rPr>
          <w:sz w:val="28"/>
          <w:szCs w:val="32"/>
        </w:rPr>
        <w:t xml:space="preserve">снижения убыточности </w:t>
      </w:r>
      <w:r w:rsidR="007D6635" w:rsidRPr="00261E8B">
        <w:rPr>
          <w:sz w:val="28"/>
          <w:szCs w:val="32"/>
        </w:rPr>
        <w:t xml:space="preserve">ООО </w:t>
      </w:r>
      <w:r w:rsidR="00DD7CF7" w:rsidRPr="00261E8B">
        <w:rPr>
          <w:sz w:val="28"/>
          <w:szCs w:val="32"/>
        </w:rPr>
        <w:t>"</w:t>
      </w:r>
      <w:r w:rsidR="007D6635" w:rsidRPr="00261E8B">
        <w:rPr>
          <w:sz w:val="28"/>
          <w:szCs w:val="32"/>
        </w:rPr>
        <w:t>Правда</w:t>
      </w:r>
      <w:r w:rsidR="00DD7CF7" w:rsidRPr="00261E8B">
        <w:rPr>
          <w:sz w:val="28"/>
          <w:szCs w:val="32"/>
        </w:rPr>
        <w:t>"</w:t>
      </w:r>
    </w:p>
    <w:p w:rsidR="00A776CC" w:rsidRPr="00261E8B" w:rsidRDefault="00A776CC" w:rsidP="00DD7CF7">
      <w:pPr>
        <w:suppressAutoHyphens/>
        <w:spacing w:line="360" w:lineRule="auto"/>
        <w:ind w:firstLine="709"/>
        <w:jc w:val="both"/>
        <w:rPr>
          <w:sz w:val="28"/>
          <w:szCs w:val="32"/>
        </w:rPr>
      </w:pPr>
    </w:p>
    <w:p w:rsidR="007D6635" w:rsidRPr="00261E8B" w:rsidRDefault="00F950A6" w:rsidP="00DD7CF7">
      <w:pPr>
        <w:suppressAutoHyphens/>
        <w:spacing w:line="360" w:lineRule="auto"/>
        <w:ind w:firstLine="709"/>
        <w:jc w:val="both"/>
        <w:rPr>
          <w:sz w:val="28"/>
          <w:szCs w:val="32"/>
        </w:rPr>
      </w:pPr>
      <w:r w:rsidRPr="00261E8B">
        <w:rPr>
          <w:sz w:val="28"/>
          <w:szCs w:val="32"/>
        </w:rPr>
        <w:t>3.</w:t>
      </w:r>
      <w:r w:rsidR="007D6635" w:rsidRPr="00261E8B">
        <w:rPr>
          <w:sz w:val="28"/>
          <w:szCs w:val="32"/>
        </w:rPr>
        <w:t>1 Оптимизация структуры капитала</w:t>
      </w:r>
    </w:p>
    <w:p w:rsidR="00545C7A" w:rsidRPr="00261E8B" w:rsidRDefault="00545C7A" w:rsidP="00DD7CF7">
      <w:pPr>
        <w:suppressAutoHyphens/>
        <w:spacing w:line="360" w:lineRule="auto"/>
        <w:ind w:firstLine="709"/>
        <w:jc w:val="both"/>
        <w:rPr>
          <w:sz w:val="28"/>
          <w:szCs w:val="32"/>
        </w:rPr>
      </w:pPr>
    </w:p>
    <w:p w:rsidR="00E64F99" w:rsidRPr="00261E8B" w:rsidRDefault="00545C7A" w:rsidP="00DD7CF7">
      <w:pPr>
        <w:shd w:val="clear" w:color="auto" w:fill="FFFFFF"/>
        <w:suppressAutoHyphens/>
        <w:spacing w:line="360" w:lineRule="auto"/>
        <w:ind w:firstLine="709"/>
        <w:jc w:val="both"/>
        <w:rPr>
          <w:sz w:val="28"/>
          <w:szCs w:val="28"/>
        </w:rPr>
      </w:pPr>
      <w:r w:rsidRPr="00261E8B">
        <w:rPr>
          <w:sz w:val="28"/>
          <w:szCs w:val="28"/>
        </w:rPr>
        <w:t xml:space="preserve">Целевой структурой капитала является </w:t>
      </w:r>
      <w:r w:rsidR="00E64F99" w:rsidRPr="00261E8B">
        <w:rPr>
          <w:sz w:val="28"/>
          <w:szCs w:val="28"/>
        </w:rPr>
        <w:t>соотношение собственного и заемного капитала, которое фиксирует</w:t>
      </w:r>
      <w:r w:rsidRPr="00261E8B">
        <w:rPr>
          <w:sz w:val="28"/>
          <w:szCs w:val="28"/>
        </w:rPr>
        <w:t>ся</w:t>
      </w:r>
      <w:r w:rsidR="00E64F99" w:rsidRPr="00261E8B">
        <w:rPr>
          <w:sz w:val="28"/>
          <w:szCs w:val="28"/>
        </w:rPr>
        <w:t xml:space="preserve"> при принятии инвестиционных и финансовых решений. Эта </w:t>
      </w:r>
      <w:r w:rsidRPr="00261E8B">
        <w:rPr>
          <w:sz w:val="28"/>
          <w:szCs w:val="28"/>
        </w:rPr>
        <w:t>структура</w:t>
      </w:r>
      <w:r w:rsidR="00E64F99" w:rsidRPr="00261E8B">
        <w:rPr>
          <w:sz w:val="28"/>
          <w:szCs w:val="28"/>
        </w:rPr>
        <w:t xml:space="preserve"> не является застывшей, она мож</w:t>
      </w:r>
      <w:r w:rsidRPr="00261E8B">
        <w:rPr>
          <w:sz w:val="28"/>
          <w:szCs w:val="28"/>
        </w:rPr>
        <w:t>ет меняться с течением времени в ответ</w:t>
      </w:r>
      <w:r w:rsidR="00E64F99" w:rsidRPr="00261E8B">
        <w:rPr>
          <w:sz w:val="28"/>
          <w:szCs w:val="28"/>
        </w:rPr>
        <w:t xml:space="preserve"> на изменение условий производства и реализации, но в каждый конк</w:t>
      </w:r>
      <w:r w:rsidRPr="00261E8B">
        <w:rPr>
          <w:sz w:val="28"/>
          <w:szCs w:val="28"/>
        </w:rPr>
        <w:t>ретны</w:t>
      </w:r>
      <w:r w:rsidR="00E64F99" w:rsidRPr="00261E8B">
        <w:rPr>
          <w:sz w:val="28"/>
          <w:szCs w:val="28"/>
        </w:rPr>
        <w:t xml:space="preserve">й момент руководство имеет четкое представление о целевой </w:t>
      </w:r>
      <w:r w:rsidRPr="00261E8B">
        <w:rPr>
          <w:sz w:val="28"/>
          <w:szCs w:val="28"/>
        </w:rPr>
        <w:t>структур</w:t>
      </w:r>
      <w:r w:rsidR="00E64F99" w:rsidRPr="00261E8B">
        <w:rPr>
          <w:sz w:val="28"/>
          <w:szCs w:val="28"/>
        </w:rPr>
        <w:t xml:space="preserve">е и все финансовые решения подчиняются задаче достижения этой </w:t>
      </w:r>
      <w:r w:rsidRPr="00261E8B">
        <w:rPr>
          <w:sz w:val="28"/>
          <w:szCs w:val="28"/>
        </w:rPr>
        <w:t xml:space="preserve">структуры </w:t>
      </w:r>
      <w:r w:rsidR="00E64F99" w:rsidRPr="00261E8B">
        <w:rPr>
          <w:sz w:val="28"/>
          <w:szCs w:val="28"/>
        </w:rPr>
        <w:t>капитала. Если фактическая доля заемного капитала ниже, чем в</w:t>
      </w:r>
      <w:r w:rsidRPr="00261E8B">
        <w:rPr>
          <w:sz w:val="28"/>
          <w:szCs w:val="28"/>
        </w:rPr>
        <w:t xml:space="preserve"> целевой</w:t>
      </w:r>
      <w:r w:rsidR="00DD7CF7" w:rsidRPr="00261E8B">
        <w:rPr>
          <w:sz w:val="28"/>
          <w:szCs w:val="28"/>
        </w:rPr>
        <w:t xml:space="preserve"> </w:t>
      </w:r>
      <w:r w:rsidR="00E64F99" w:rsidRPr="00261E8B">
        <w:rPr>
          <w:sz w:val="28"/>
          <w:szCs w:val="28"/>
        </w:rPr>
        <w:t>структуре, то приращение капитала осуществляется через привлечение долгосро</w:t>
      </w:r>
      <w:r w:rsidR="002B329C" w:rsidRPr="00261E8B">
        <w:rPr>
          <w:sz w:val="28"/>
          <w:szCs w:val="28"/>
        </w:rPr>
        <w:t>чных банковских ссуд. В случае</w:t>
      </w:r>
      <w:r w:rsidR="00E64F99" w:rsidRPr="00261E8B">
        <w:rPr>
          <w:sz w:val="28"/>
          <w:szCs w:val="28"/>
        </w:rPr>
        <w:t xml:space="preserve"> если доля заемного капитала превышает ее значение в целевой </w:t>
      </w:r>
      <w:r w:rsidRPr="00261E8B">
        <w:rPr>
          <w:sz w:val="28"/>
          <w:szCs w:val="28"/>
        </w:rPr>
        <w:t>стр</w:t>
      </w:r>
      <w:r w:rsidR="00E64F99" w:rsidRPr="00261E8B">
        <w:rPr>
          <w:sz w:val="28"/>
          <w:szCs w:val="28"/>
        </w:rPr>
        <w:t xml:space="preserve">уктуре, решения принимаются по выбору источников собственного </w:t>
      </w:r>
      <w:r w:rsidRPr="00261E8B">
        <w:rPr>
          <w:sz w:val="28"/>
          <w:szCs w:val="28"/>
        </w:rPr>
        <w:t>капи</w:t>
      </w:r>
      <w:r w:rsidR="00E64F99" w:rsidRPr="00261E8B">
        <w:rPr>
          <w:sz w:val="28"/>
          <w:szCs w:val="28"/>
        </w:rPr>
        <w:t>тала (нераспределенная прибыль). Финансовые решения по структуре капитала — это выбор компромисса</w:t>
      </w:r>
      <w:r w:rsidRPr="00261E8B">
        <w:rPr>
          <w:sz w:val="28"/>
          <w:szCs w:val="28"/>
        </w:rPr>
        <w:t xml:space="preserve"> между риском и доходностью</w:t>
      </w:r>
      <w:r w:rsidR="006F191B" w:rsidRPr="00261E8B">
        <w:rPr>
          <w:sz w:val="28"/>
          <w:szCs w:val="28"/>
        </w:rPr>
        <w:t>.</w:t>
      </w:r>
    </w:p>
    <w:p w:rsidR="00DD7CF7" w:rsidRPr="00261E8B" w:rsidRDefault="00E64F99" w:rsidP="00DD7CF7">
      <w:pPr>
        <w:shd w:val="clear" w:color="auto" w:fill="FFFFFF"/>
        <w:suppressAutoHyphens/>
        <w:spacing w:line="360" w:lineRule="auto"/>
        <w:ind w:firstLine="709"/>
        <w:jc w:val="both"/>
        <w:rPr>
          <w:sz w:val="28"/>
          <w:szCs w:val="28"/>
        </w:rPr>
      </w:pPr>
      <w:r w:rsidRPr="00261E8B">
        <w:rPr>
          <w:sz w:val="28"/>
          <w:szCs w:val="28"/>
        </w:rPr>
        <w:t xml:space="preserve">Под </w:t>
      </w:r>
      <w:r w:rsidRPr="00261E8B">
        <w:rPr>
          <w:iCs/>
          <w:sz w:val="28"/>
          <w:szCs w:val="28"/>
        </w:rPr>
        <w:t xml:space="preserve">оптимальной структурой капитала </w:t>
      </w:r>
      <w:r w:rsidRPr="00261E8B">
        <w:rPr>
          <w:sz w:val="28"/>
          <w:szCs w:val="28"/>
        </w:rPr>
        <w:t>будет</w:t>
      </w:r>
      <w:r w:rsidR="00DD7CF7" w:rsidRPr="00261E8B">
        <w:rPr>
          <w:sz w:val="28"/>
          <w:szCs w:val="28"/>
        </w:rPr>
        <w:t xml:space="preserve"> </w:t>
      </w:r>
      <w:r w:rsidR="00545C7A" w:rsidRPr="00261E8B">
        <w:rPr>
          <w:sz w:val="28"/>
          <w:szCs w:val="28"/>
        </w:rPr>
        <w:t>пониматься такое соотношение</w:t>
      </w:r>
      <w:r w:rsidR="00DD7CF7" w:rsidRPr="00261E8B">
        <w:rPr>
          <w:sz w:val="28"/>
          <w:szCs w:val="28"/>
        </w:rPr>
        <w:t xml:space="preserve"> </w:t>
      </w:r>
      <w:r w:rsidR="00545C7A" w:rsidRPr="00261E8B">
        <w:rPr>
          <w:sz w:val="28"/>
          <w:szCs w:val="28"/>
        </w:rPr>
        <w:t>между собственным и заемным капиталом, которое обеспечивает оптимальное сочетание риска и доходности.</w:t>
      </w:r>
      <w:r w:rsidR="006F191B" w:rsidRPr="00261E8B">
        <w:rPr>
          <w:sz w:val="28"/>
          <w:szCs w:val="28"/>
        </w:rPr>
        <w:t xml:space="preserve"> </w:t>
      </w:r>
      <w:r w:rsidR="00545C7A" w:rsidRPr="00261E8B">
        <w:rPr>
          <w:sz w:val="28"/>
          <w:szCs w:val="28"/>
        </w:rPr>
        <w:t>Цель уп</w:t>
      </w:r>
      <w:r w:rsidRPr="00261E8B">
        <w:rPr>
          <w:sz w:val="28"/>
          <w:szCs w:val="28"/>
        </w:rPr>
        <w:t xml:space="preserve">равления структурой капитала — минимизировать затраты по </w:t>
      </w:r>
      <w:r w:rsidR="00545C7A" w:rsidRPr="00261E8B">
        <w:rPr>
          <w:sz w:val="28"/>
          <w:szCs w:val="28"/>
        </w:rPr>
        <w:t>привлечению долгосрочных источников финансирования и максимизация рыночной оценки вложенных владельцами денежных средств.</w:t>
      </w:r>
    </w:p>
    <w:p w:rsidR="006F191B" w:rsidRPr="00261E8B" w:rsidRDefault="00E64F99" w:rsidP="00DD7CF7">
      <w:pPr>
        <w:shd w:val="clear" w:color="auto" w:fill="FFFFFF"/>
        <w:suppressAutoHyphens/>
        <w:spacing w:line="360" w:lineRule="auto"/>
        <w:ind w:firstLine="709"/>
        <w:jc w:val="both"/>
        <w:rPr>
          <w:sz w:val="28"/>
          <w:szCs w:val="28"/>
        </w:rPr>
      </w:pPr>
      <w:r w:rsidRPr="00261E8B">
        <w:rPr>
          <w:sz w:val="28"/>
          <w:szCs w:val="28"/>
        </w:rPr>
        <w:t xml:space="preserve">Теория структуры капитала базируется на сравнении затрат на привлечение собственного и заемного капитала и </w:t>
      </w:r>
      <w:r w:rsidRPr="00261E8B">
        <w:rPr>
          <w:bCs/>
          <w:sz w:val="28"/>
          <w:szCs w:val="28"/>
        </w:rPr>
        <w:t xml:space="preserve">анализе </w:t>
      </w:r>
      <w:r w:rsidRPr="00261E8B">
        <w:rPr>
          <w:sz w:val="28"/>
          <w:szCs w:val="28"/>
        </w:rPr>
        <w:t>влияния различных комбинирова</w:t>
      </w:r>
      <w:r w:rsidR="006F191B" w:rsidRPr="00261E8B">
        <w:rPr>
          <w:sz w:val="28"/>
          <w:szCs w:val="28"/>
        </w:rPr>
        <w:t xml:space="preserve">нных вариантов финансирования на </w:t>
      </w:r>
      <w:r w:rsidRPr="00261E8B">
        <w:rPr>
          <w:sz w:val="28"/>
          <w:szCs w:val="28"/>
        </w:rPr>
        <w:t xml:space="preserve">рыночную оценку. Теория структуры капитала решает вопрос: влияет ли на текущую оценку, какие элементы капитала задействованы и в какой пропорции. Если пропорции между элементами капитала важны (прежде </w:t>
      </w:r>
      <w:r w:rsidR="00506F2C" w:rsidRPr="00261E8B">
        <w:rPr>
          <w:sz w:val="28"/>
          <w:szCs w:val="28"/>
        </w:rPr>
        <w:t>всего,</w:t>
      </w:r>
      <w:r w:rsidRPr="00261E8B">
        <w:rPr>
          <w:sz w:val="28"/>
          <w:szCs w:val="28"/>
        </w:rPr>
        <w:t xml:space="preserve"> соотношение собственного и заемного капитала), то какая пропорция обеспечит максимум текущей оценки вложенного капитала в отдельный актив, проект или </w:t>
      </w:r>
      <w:r w:rsidR="006F191B" w:rsidRPr="00261E8B">
        <w:rPr>
          <w:sz w:val="28"/>
          <w:szCs w:val="28"/>
        </w:rPr>
        <w:t xml:space="preserve">организацию </w:t>
      </w:r>
      <w:r w:rsidRPr="00261E8B">
        <w:rPr>
          <w:sz w:val="28"/>
          <w:szCs w:val="28"/>
        </w:rPr>
        <w:t>в целом</w:t>
      </w:r>
      <w:r w:rsidR="006F191B" w:rsidRPr="00261E8B">
        <w:rPr>
          <w:sz w:val="28"/>
          <w:szCs w:val="28"/>
        </w:rPr>
        <w:t>.</w:t>
      </w:r>
    </w:p>
    <w:p w:rsidR="006F191B" w:rsidRPr="00261E8B" w:rsidRDefault="006F191B" w:rsidP="00DD7CF7">
      <w:pPr>
        <w:shd w:val="clear" w:color="auto" w:fill="FFFFFF"/>
        <w:suppressAutoHyphens/>
        <w:spacing w:line="360" w:lineRule="auto"/>
        <w:ind w:firstLine="709"/>
        <w:jc w:val="both"/>
        <w:rPr>
          <w:sz w:val="28"/>
          <w:szCs w:val="28"/>
        </w:rPr>
      </w:pPr>
      <w:r w:rsidRPr="00261E8B">
        <w:rPr>
          <w:sz w:val="28"/>
          <w:szCs w:val="28"/>
        </w:rPr>
        <w:t>Одной из наиболее сложных задач финансового анализа является оптимизация структуры капитала с целью обеспечения наиболее эффективной пропорциональности между его стоимостью, доходностью и финан</w:t>
      </w:r>
      <w:r w:rsidR="00506F2C" w:rsidRPr="00261E8B">
        <w:rPr>
          <w:sz w:val="28"/>
          <w:szCs w:val="28"/>
        </w:rPr>
        <w:t>совой устойчивостью организации</w:t>
      </w:r>
      <w:r w:rsidRPr="00261E8B">
        <w:rPr>
          <w:sz w:val="28"/>
          <w:szCs w:val="28"/>
        </w:rPr>
        <w:t>.</w:t>
      </w:r>
    </w:p>
    <w:p w:rsidR="006F191B" w:rsidRPr="00261E8B" w:rsidRDefault="006F191B" w:rsidP="00DD7CF7">
      <w:pPr>
        <w:suppressAutoHyphens/>
        <w:spacing w:line="360" w:lineRule="auto"/>
        <w:ind w:firstLine="709"/>
        <w:jc w:val="both"/>
        <w:rPr>
          <w:sz w:val="28"/>
          <w:szCs w:val="28"/>
        </w:rPr>
      </w:pPr>
      <w:r w:rsidRPr="00261E8B">
        <w:rPr>
          <w:sz w:val="28"/>
          <w:szCs w:val="28"/>
        </w:rPr>
        <w:t>Рассмотрим процесс оптимизации структуры капитала по мето</w:t>
      </w:r>
      <w:r w:rsidR="00506F2C" w:rsidRPr="00261E8B">
        <w:rPr>
          <w:sz w:val="28"/>
          <w:szCs w:val="28"/>
        </w:rPr>
        <w:t>дике, описанной И.А. Бланком</w:t>
      </w:r>
      <w:r w:rsidRPr="00261E8B">
        <w:rPr>
          <w:sz w:val="28"/>
          <w:szCs w:val="28"/>
        </w:rPr>
        <w:t>. Согласно данной методике, привлечение дополнительного капитала, как за счет собственных источников</w:t>
      </w:r>
      <w:r w:rsidR="00791474" w:rsidRPr="00261E8B">
        <w:rPr>
          <w:sz w:val="28"/>
          <w:szCs w:val="28"/>
        </w:rPr>
        <w:t xml:space="preserve"> организации</w:t>
      </w:r>
      <w:r w:rsidRPr="00261E8B">
        <w:rPr>
          <w:sz w:val="28"/>
          <w:szCs w:val="28"/>
        </w:rPr>
        <w:t>, так и за счет заемных, имеет свои пределы и обычно связано с возрастанием его средневзвешенной стоимости. В условиях насыщения рынка необходимо выплачивать более высокие дивиденды, чтобы привлечь инвесторов. Привлечение дополнительных кредитов при высоком уровне финансового рычага, а, следовательно, и финансового риска, возможно только на условиях повышенной процентной ставки за кредит с учетом риск – премии для банка.</w:t>
      </w:r>
    </w:p>
    <w:p w:rsidR="006F191B" w:rsidRPr="00261E8B" w:rsidRDefault="006F191B" w:rsidP="00DD7CF7">
      <w:pPr>
        <w:suppressAutoHyphens/>
        <w:spacing w:line="360" w:lineRule="auto"/>
        <w:ind w:firstLine="709"/>
        <w:jc w:val="both"/>
        <w:rPr>
          <w:sz w:val="28"/>
          <w:szCs w:val="28"/>
        </w:rPr>
      </w:pPr>
      <w:r w:rsidRPr="00261E8B">
        <w:rPr>
          <w:sz w:val="28"/>
          <w:szCs w:val="28"/>
        </w:rPr>
        <w:t xml:space="preserve">Приведем в таблице реальное соотношение структуры капитала в ООО </w:t>
      </w:r>
      <w:r w:rsidR="00DD7CF7" w:rsidRPr="00261E8B">
        <w:rPr>
          <w:sz w:val="28"/>
          <w:szCs w:val="28"/>
        </w:rPr>
        <w:t>"</w:t>
      </w:r>
      <w:r w:rsidRPr="00261E8B">
        <w:rPr>
          <w:sz w:val="28"/>
          <w:szCs w:val="28"/>
        </w:rPr>
        <w:t>Правда</w:t>
      </w:r>
      <w:r w:rsidR="00DD7CF7" w:rsidRPr="00261E8B">
        <w:rPr>
          <w:sz w:val="28"/>
          <w:szCs w:val="28"/>
        </w:rPr>
        <w:t>"</w:t>
      </w:r>
      <w:r w:rsidRPr="00261E8B">
        <w:rPr>
          <w:sz w:val="28"/>
          <w:szCs w:val="28"/>
        </w:rPr>
        <w:t xml:space="preserve"> за 2003, 2004, 2006 года, а далее расположим иные возможные варианты структуры совокупного капитала, а затем рассчитаем средневзвешенную стоимость капитала, в зависимости от различного соотношения пропорций </w:t>
      </w:r>
      <w:r w:rsidR="005F5B4F" w:rsidRPr="00261E8B">
        <w:rPr>
          <w:sz w:val="28"/>
          <w:szCs w:val="28"/>
        </w:rPr>
        <w:t xml:space="preserve">капитала </w:t>
      </w:r>
      <w:r w:rsidRPr="00261E8B">
        <w:rPr>
          <w:sz w:val="28"/>
          <w:szCs w:val="28"/>
        </w:rPr>
        <w:t>в структуре. Сведем данные расчеты в таблицу.</w:t>
      </w:r>
    </w:p>
    <w:p w:rsidR="006F191B" w:rsidRPr="00261E8B" w:rsidRDefault="006F191B" w:rsidP="00DD7CF7">
      <w:pPr>
        <w:suppressAutoHyphens/>
        <w:spacing w:line="360" w:lineRule="auto"/>
        <w:ind w:firstLine="709"/>
        <w:jc w:val="both"/>
        <w:rPr>
          <w:sz w:val="28"/>
          <w:szCs w:val="28"/>
        </w:rPr>
      </w:pPr>
    </w:p>
    <w:p w:rsidR="006F191B" w:rsidRPr="00261E8B" w:rsidRDefault="006F191B" w:rsidP="00DD7CF7">
      <w:pPr>
        <w:suppressAutoHyphens/>
        <w:spacing w:line="360" w:lineRule="auto"/>
        <w:ind w:firstLine="709"/>
        <w:jc w:val="both"/>
        <w:rPr>
          <w:sz w:val="28"/>
          <w:szCs w:val="28"/>
        </w:rPr>
      </w:pPr>
      <w:r w:rsidRPr="00261E8B">
        <w:rPr>
          <w:sz w:val="28"/>
          <w:szCs w:val="28"/>
        </w:rPr>
        <w:t>Таблица 3.1</w:t>
      </w:r>
      <w:r w:rsidR="00D4169F" w:rsidRPr="00261E8B">
        <w:rPr>
          <w:sz w:val="28"/>
          <w:szCs w:val="28"/>
        </w:rPr>
        <w:t xml:space="preserve"> - </w:t>
      </w:r>
      <w:r w:rsidRPr="00261E8B">
        <w:rPr>
          <w:sz w:val="28"/>
          <w:szCs w:val="28"/>
        </w:rPr>
        <w:t>Расчет средневзвешенной стоимости капитала</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3730"/>
        <w:gridCol w:w="826"/>
        <w:gridCol w:w="826"/>
        <w:gridCol w:w="826"/>
        <w:gridCol w:w="716"/>
        <w:gridCol w:w="716"/>
        <w:gridCol w:w="716"/>
        <w:gridCol w:w="716"/>
      </w:tblGrid>
      <w:tr w:rsidR="006F191B" w:rsidRPr="006C6D49" w:rsidTr="006C6D49">
        <w:trPr>
          <w:jc w:val="center"/>
        </w:trPr>
        <w:tc>
          <w:tcPr>
            <w:tcW w:w="0" w:type="auto"/>
            <w:vMerge w:val="restart"/>
            <w:shd w:val="clear" w:color="auto" w:fill="auto"/>
          </w:tcPr>
          <w:p w:rsidR="006F191B" w:rsidRPr="006C6D49" w:rsidRDefault="006F191B" w:rsidP="006C6D49">
            <w:pPr>
              <w:suppressAutoHyphens/>
              <w:spacing w:line="360" w:lineRule="auto"/>
              <w:rPr>
                <w:sz w:val="20"/>
              </w:rPr>
            </w:pPr>
            <w:r w:rsidRPr="006C6D49">
              <w:rPr>
                <w:sz w:val="20"/>
              </w:rPr>
              <w:t>Показатель</w:t>
            </w:r>
          </w:p>
        </w:tc>
        <w:tc>
          <w:tcPr>
            <w:tcW w:w="0" w:type="auto"/>
            <w:gridSpan w:val="7"/>
            <w:shd w:val="clear" w:color="auto" w:fill="auto"/>
          </w:tcPr>
          <w:p w:rsidR="006F191B" w:rsidRPr="006C6D49" w:rsidRDefault="006F191B" w:rsidP="006C6D49">
            <w:pPr>
              <w:suppressAutoHyphens/>
              <w:spacing w:line="360" w:lineRule="auto"/>
              <w:rPr>
                <w:sz w:val="20"/>
              </w:rPr>
            </w:pPr>
            <w:r w:rsidRPr="006C6D49">
              <w:rPr>
                <w:sz w:val="20"/>
              </w:rPr>
              <w:t>Вариант расчетов</w:t>
            </w:r>
          </w:p>
        </w:tc>
      </w:tr>
      <w:tr w:rsidR="006F191B" w:rsidRPr="006C6D49" w:rsidTr="006C6D49">
        <w:trPr>
          <w:jc w:val="center"/>
        </w:trPr>
        <w:tc>
          <w:tcPr>
            <w:tcW w:w="0" w:type="auto"/>
            <w:vMerge/>
            <w:shd w:val="clear" w:color="auto" w:fill="auto"/>
          </w:tcPr>
          <w:p w:rsidR="006F191B" w:rsidRPr="006C6D49" w:rsidRDefault="006F191B" w:rsidP="006C6D49">
            <w:pPr>
              <w:suppressAutoHyphens/>
              <w:spacing w:line="360" w:lineRule="auto"/>
              <w:rPr>
                <w:sz w:val="20"/>
              </w:rPr>
            </w:pPr>
          </w:p>
        </w:tc>
        <w:tc>
          <w:tcPr>
            <w:tcW w:w="0" w:type="auto"/>
            <w:shd w:val="clear" w:color="auto" w:fill="auto"/>
          </w:tcPr>
          <w:p w:rsidR="006F191B" w:rsidRPr="006C6D49" w:rsidRDefault="006F191B" w:rsidP="006C6D49">
            <w:pPr>
              <w:suppressAutoHyphens/>
              <w:spacing w:line="360" w:lineRule="auto"/>
              <w:rPr>
                <w:sz w:val="20"/>
              </w:rPr>
            </w:pPr>
            <w:r w:rsidRPr="006C6D49">
              <w:rPr>
                <w:sz w:val="20"/>
              </w:rPr>
              <w:t>1 (2003)</w:t>
            </w:r>
          </w:p>
        </w:tc>
        <w:tc>
          <w:tcPr>
            <w:tcW w:w="0" w:type="auto"/>
            <w:shd w:val="clear" w:color="auto" w:fill="auto"/>
          </w:tcPr>
          <w:p w:rsidR="006F191B" w:rsidRPr="006C6D49" w:rsidRDefault="006F191B" w:rsidP="006C6D49">
            <w:pPr>
              <w:suppressAutoHyphens/>
              <w:spacing w:line="360" w:lineRule="auto"/>
              <w:rPr>
                <w:sz w:val="20"/>
              </w:rPr>
            </w:pPr>
            <w:r w:rsidRPr="006C6D49">
              <w:rPr>
                <w:sz w:val="20"/>
              </w:rPr>
              <w:t>2 (2004)</w:t>
            </w:r>
          </w:p>
        </w:tc>
        <w:tc>
          <w:tcPr>
            <w:tcW w:w="0" w:type="auto"/>
            <w:shd w:val="clear" w:color="auto" w:fill="auto"/>
          </w:tcPr>
          <w:p w:rsidR="006F191B" w:rsidRPr="006C6D49" w:rsidRDefault="006F191B" w:rsidP="006C6D49">
            <w:pPr>
              <w:suppressAutoHyphens/>
              <w:spacing w:line="360" w:lineRule="auto"/>
              <w:rPr>
                <w:sz w:val="20"/>
              </w:rPr>
            </w:pPr>
            <w:r w:rsidRPr="006C6D49">
              <w:rPr>
                <w:sz w:val="20"/>
              </w:rPr>
              <w:t>3 (2006)</w:t>
            </w:r>
          </w:p>
        </w:tc>
        <w:tc>
          <w:tcPr>
            <w:tcW w:w="0" w:type="auto"/>
            <w:shd w:val="clear" w:color="auto" w:fill="auto"/>
          </w:tcPr>
          <w:p w:rsidR="006F191B" w:rsidRPr="006C6D49" w:rsidRDefault="006F191B" w:rsidP="006C6D49">
            <w:pPr>
              <w:suppressAutoHyphens/>
              <w:spacing w:line="360" w:lineRule="auto"/>
              <w:rPr>
                <w:sz w:val="20"/>
              </w:rPr>
            </w:pPr>
            <w:r w:rsidRPr="006C6D49">
              <w:rPr>
                <w:sz w:val="20"/>
              </w:rPr>
              <w:t>4</w:t>
            </w:r>
          </w:p>
        </w:tc>
        <w:tc>
          <w:tcPr>
            <w:tcW w:w="0" w:type="auto"/>
            <w:shd w:val="clear" w:color="auto" w:fill="auto"/>
          </w:tcPr>
          <w:p w:rsidR="006F191B" w:rsidRPr="006C6D49" w:rsidRDefault="006F191B" w:rsidP="006C6D49">
            <w:pPr>
              <w:suppressAutoHyphens/>
              <w:spacing w:line="360" w:lineRule="auto"/>
              <w:rPr>
                <w:sz w:val="20"/>
              </w:rPr>
            </w:pPr>
            <w:r w:rsidRPr="006C6D49">
              <w:rPr>
                <w:sz w:val="20"/>
              </w:rPr>
              <w:t>5</w:t>
            </w:r>
          </w:p>
        </w:tc>
        <w:tc>
          <w:tcPr>
            <w:tcW w:w="0" w:type="auto"/>
            <w:shd w:val="clear" w:color="auto" w:fill="auto"/>
          </w:tcPr>
          <w:p w:rsidR="006F191B" w:rsidRPr="006C6D49" w:rsidRDefault="006F191B" w:rsidP="006C6D49">
            <w:pPr>
              <w:suppressAutoHyphens/>
              <w:spacing w:line="360" w:lineRule="auto"/>
              <w:rPr>
                <w:sz w:val="20"/>
              </w:rPr>
            </w:pPr>
            <w:r w:rsidRPr="006C6D49">
              <w:rPr>
                <w:sz w:val="20"/>
              </w:rPr>
              <w:t>6</w:t>
            </w:r>
          </w:p>
        </w:tc>
        <w:tc>
          <w:tcPr>
            <w:tcW w:w="0" w:type="auto"/>
            <w:shd w:val="clear" w:color="auto" w:fill="auto"/>
          </w:tcPr>
          <w:p w:rsidR="006F191B" w:rsidRPr="006C6D49" w:rsidRDefault="006F191B" w:rsidP="006C6D49">
            <w:pPr>
              <w:suppressAutoHyphens/>
              <w:spacing w:line="360" w:lineRule="auto"/>
              <w:rPr>
                <w:sz w:val="20"/>
              </w:rPr>
            </w:pPr>
            <w:r w:rsidRPr="006C6D49">
              <w:rPr>
                <w:sz w:val="20"/>
              </w:rPr>
              <w:t>7</w:t>
            </w:r>
          </w:p>
        </w:tc>
      </w:tr>
      <w:tr w:rsidR="006F191B" w:rsidRPr="006C6D49" w:rsidTr="006C6D49">
        <w:trPr>
          <w:jc w:val="center"/>
        </w:trPr>
        <w:tc>
          <w:tcPr>
            <w:tcW w:w="0" w:type="auto"/>
            <w:shd w:val="clear" w:color="auto" w:fill="auto"/>
          </w:tcPr>
          <w:p w:rsidR="006F191B" w:rsidRPr="006C6D49" w:rsidRDefault="006F191B" w:rsidP="006C6D49">
            <w:pPr>
              <w:suppressAutoHyphens/>
              <w:spacing w:line="360" w:lineRule="auto"/>
              <w:rPr>
                <w:sz w:val="20"/>
              </w:rPr>
            </w:pPr>
            <w:r w:rsidRPr="006C6D49">
              <w:rPr>
                <w:sz w:val="20"/>
              </w:rPr>
              <w:t>Общая потребность в капитале</w:t>
            </w:r>
          </w:p>
        </w:tc>
        <w:tc>
          <w:tcPr>
            <w:tcW w:w="0" w:type="auto"/>
            <w:shd w:val="clear" w:color="auto" w:fill="auto"/>
          </w:tcPr>
          <w:p w:rsidR="006F191B" w:rsidRPr="006C6D49" w:rsidRDefault="006F191B" w:rsidP="006C6D49">
            <w:pPr>
              <w:suppressAutoHyphens/>
              <w:spacing w:line="360" w:lineRule="auto"/>
              <w:rPr>
                <w:sz w:val="20"/>
              </w:rPr>
            </w:pPr>
            <w:r w:rsidRPr="006C6D49">
              <w:rPr>
                <w:sz w:val="20"/>
              </w:rPr>
              <w:t>43372</w:t>
            </w:r>
          </w:p>
        </w:tc>
        <w:tc>
          <w:tcPr>
            <w:tcW w:w="0" w:type="auto"/>
            <w:shd w:val="clear" w:color="auto" w:fill="auto"/>
          </w:tcPr>
          <w:p w:rsidR="006F191B" w:rsidRPr="006C6D49" w:rsidRDefault="006F191B" w:rsidP="006C6D49">
            <w:pPr>
              <w:suppressAutoHyphens/>
              <w:spacing w:line="360" w:lineRule="auto"/>
              <w:rPr>
                <w:sz w:val="20"/>
              </w:rPr>
            </w:pPr>
            <w:r w:rsidRPr="006C6D49">
              <w:rPr>
                <w:sz w:val="20"/>
              </w:rPr>
              <w:t>40430</w:t>
            </w:r>
          </w:p>
        </w:tc>
        <w:tc>
          <w:tcPr>
            <w:tcW w:w="0" w:type="auto"/>
            <w:shd w:val="clear" w:color="auto" w:fill="auto"/>
          </w:tcPr>
          <w:p w:rsidR="006F191B" w:rsidRPr="006C6D49" w:rsidRDefault="006F191B" w:rsidP="006C6D49">
            <w:pPr>
              <w:suppressAutoHyphens/>
              <w:spacing w:line="360" w:lineRule="auto"/>
              <w:rPr>
                <w:sz w:val="20"/>
              </w:rPr>
            </w:pPr>
            <w:r w:rsidRPr="006C6D49">
              <w:rPr>
                <w:sz w:val="20"/>
              </w:rPr>
              <w:t>98773</w:t>
            </w:r>
          </w:p>
        </w:tc>
        <w:tc>
          <w:tcPr>
            <w:tcW w:w="0" w:type="auto"/>
            <w:shd w:val="clear" w:color="auto" w:fill="auto"/>
          </w:tcPr>
          <w:p w:rsidR="006F191B" w:rsidRPr="006C6D49" w:rsidRDefault="006F191B" w:rsidP="006C6D49">
            <w:pPr>
              <w:suppressAutoHyphens/>
              <w:spacing w:line="360" w:lineRule="auto"/>
              <w:rPr>
                <w:sz w:val="20"/>
              </w:rPr>
            </w:pPr>
            <w:r w:rsidRPr="006C6D49">
              <w:rPr>
                <w:sz w:val="20"/>
              </w:rPr>
              <w:t>98773</w:t>
            </w:r>
          </w:p>
        </w:tc>
        <w:tc>
          <w:tcPr>
            <w:tcW w:w="0" w:type="auto"/>
            <w:shd w:val="clear" w:color="auto" w:fill="auto"/>
          </w:tcPr>
          <w:p w:rsidR="006F191B" w:rsidRPr="006C6D49" w:rsidRDefault="006F191B" w:rsidP="006C6D49">
            <w:pPr>
              <w:suppressAutoHyphens/>
              <w:spacing w:line="360" w:lineRule="auto"/>
              <w:rPr>
                <w:sz w:val="20"/>
              </w:rPr>
            </w:pPr>
            <w:r w:rsidRPr="006C6D49">
              <w:rPr>
                <w:sz w:val="20"/>
              </w:rPr>
              <w:t>98773</w:t>
            </w:r>
          </w:p>
        </w:tc>
        <w:tc>
          <w:tcPr>
            <w:tcW w:w="0" w:type="auto"/>
            <w:shd w:val="clear" w:color="auto" w:fill="auto"/>
          </w:tcPr>
          <w:p w:rsidR="006F191B" w:rsidRPr="006C6D49" w:rsidRDefault="006F191B" w:rsidP="006C6D49">
            <w:pPr>
              <w:suppressAutoHyphens/>
              <w:spacing w:line="360" w:lineRule="auto"/>
              <w:rPr>
                <w:sz w:val="20"/>
              </w:rPr>
            </w:pPr>
            <w:r w:rsidRPr="006C6D49">
              <w:rPr>
                <w:sz w:val="20"/>
              </w:rPr>
              <w:t>98773</w:t>
            </w:r>
          </w:p>
        </w:tc>
        <w:tc>
          <w:tcPr>
            <w:tcW w:w="0" w:type="auto"/>
            <w:shd w:val="clear" w:color="auto" w:fill="auto"/>
          </w:tcPr>
          <w:p w:rsidR="006F191B" w:rsidRPr="006C6D49" w:rsidRDefault="006F191B" w:rsidP="006C6D49">
            <w:pPr>
              <w:suppressAutoHyphens/>
              <w:spacing w:line="360" w:lineRule="auto"/>
              <w:rPr>
                <w:sz w:val="20"/>
              </w:rPr>
            </w:pPr>
            <w:r w:rsidRPr="006C6D49">
              <w:rPr>
                <w:sz w:val="20"/>
              </w:rPr>
              <w:t>98773</w:t>
            </w:r>
          </w:p>
        </w:tc>
      </w:tr>
      <w:tr w:rsidR="006F191B" w:rsidRPr="006C6D49" w:rsidTr="006C6D49">
        <w:trPr>
          <w:jc w:val="center"/>
        </w:trPr>
        <w:tc>
          <w:tcPr>
            <w:tcW w:w="0" w:type="auto"/>
            <w:shd w:val="clear" w:color="auto" w:fill="auto"/>
          </w:tcPr>
          <w:p w:rsidR="006F191B" w:rsidRPr="006C6D49" w:rsidRDefault="006F191B" w:rsidP="006C6D49">
            <w:pPr>
              <w:suppressAutoHyphens/>
              <w:spacing w:line="360" w:lineRule="auto"/>
              <w:rPr>
                <w:sz w:val="20"/>
              </w:rPr>
            </w:pPr>
            <w:r w:rsidRPr="006C6D49">
              <w:rPr>
                <w:sz w:val="20"/>
              </w:rPr>
              <w:t>Варианты структуры капитала:</w:t>
            </w:r>
          </w:p>
        </w:tc>
        <w:tc>
          <w:tcPr>
            <w:tcW w:w="0" w:type="auto"/>
            <w:shd w:val="clear" w:color="auto" w:fill="auto"/>
          </w:tcPr>
          <w:p w:rsidR="006F191B" w:rsidRPr="006C6D49" w:rsidRDefault="006F191B" w:rsidP="006C6D49">
            <w:pPr>
              <w:suppressAutoHyphens/>
              <w:spacing w:line="360" w:lineRule="auto"/>
              <w:rPr>
                <w:sz w:val="20"/>
              </w:rPr>
            </w:pPr>
          </w:p>
        </w:tc>
        <w:tc>
          <w:tcPr>
            <w:tcW w:w="0" w:type="auto"/>
            <w:shd w:val="clear" w:color="auto" w:fill="auto"/>
          </w:tcPr>
          <w:p w:rsidR="006F191B" w:rsidRPr="006C6D49" w:rsidRDefault="006F191B" w:rsidP="006C6D49">
            <w:pPr>
              <w:suppressAutoHyphens/>
              <w:spacing w:line="360" w:lineRule="auto"/>
              <w:rPr>
                <w:sz w:val="20"/>
              </w:rPr>
            </w:pPr>
          </w:p>
        </w:tc>
        <w:tc>
          <w:tcPr>
            <w:tcW w:w="0" w:type="auto"/>
            <w:shd w:val="clear" w:color="auto" w:fill="auto"/>
          </w:tcPr>
          <w:p w:rsidR="006F191B" w:rsidRPr="006C6D49" w:rsidRDefault="006F191B" w:rsidP="006C6D49">
            <w:pPr>
              <w:suppressAutoHyphens/>
              <w:spacing w:line="360" w:lineRule="auto"/>
              <w:rPr>
                <w:sz w:val="20"/>
              </w:rPr>
            </w:pPr>
          </w:p>
        </w:tc>
        <w:tc>
          <w:tcPr>
            <w:tcW w:w="0" w:type="auto"/>
            <w:shd w:val="clear" w:color="auto" w:fill="auto"/>
          </w:tcPr>
          <w:p w:rsidR="006F191B" w:rsidRPr="006C6D49" w:rsidRDefault="006F191B" w:rsidP="006C6D49">
            <w:pPr>
              <w:suppressAutoHyphens/>
              <w:spacing w:line="360" w:lineRule="auto"/>
              <w:rPr>
                <w:sz w:val="20"/>
              </w:rPr>
            </w:pPr>
          </w:p>
        </w:tc>
        <w:tc>
          <w:tcPr>
            <w:tcW w:w="0" w:type="auto"/>
            <w:shd w:val="clear" w:color="auto" w:fill="auto"/>
          </w:tcPr>
          <w:p w:rsidR="006F191B" w:rsidRPr="006C6D49" w:rsidRDefault="006F191B" w:rsidP="006C6D49">
            <w:pPr>
              <w:suppressAutoHyphens/>
              <w:spacing w:line="360" w:lineRule="auto"/>
              <w:rPr>
                <w:sz w:val="20"/>
              </w:rPr>
            </w:pPr>
          </w:p>
        </w:tc>
        <w:tc>
          <w:tcPr>
            <w:tcW w:w="0" w:type="auto"/>
            <w:shd w:val="clear" w:color="auto" w:fill="auto"/>
          </w:tcPr>
          <w:p w:rsidR="006F191B" w:rsidRPr="006C6D49" w:rsidRDefault="006F191B" w:rsidP="006C6D49">
            <w:pPr>
              <w:suppressAutoHyphens/>
              <w:spacing w:line="360" w:lineRule="auto"/>
              <w:rPr>
                <w:sz w:val="20"/>
              </w:rPr>
            </w:pPr>
          </w:p>
        </w:tc>
        <w:tc>
          <w:tcPr>
            <w:tcW w:w="0" w:type="auto"/>
            <w:shd w:val="clear" w:color="auto" w:fill="auto"/>
          </w:tcPr>
          <w:p w:rsidR="006F191B" w:rsidRPr="006C6D49" w:rsidRDefault="006F191B" w:rsidP="006C6D49">
            <w:pPr>
              <w:suppressAutoHyphens/>
              <w:spacing w:line="360" w:lineRule="auto"/>
              <w:rPr>
                <w:sz w:val="20"/>
              </w:rPr>
            </w:pPr>
          </w:p>
        </w:tc>
      </w:tr>
      <w:tr w:rsidR="006F191B" w:rsidRPr="006C6D49" w:rsidTr="006C6D49">
        <w:trPr>
          <w:jc w:val="center"/>
        </w:trPr>
        <w:tc>
          <w:tcPr>
            <w:tcW w:w="0" w:type="auto"/>
            <w:shd w:val="clear" w:color="auto" w:fill="auto"/>
          </w:tcPr>
          <w:p w:rsidR="006F191B" w:rsidRPr="006C6D49" w:rsidRDefault="006F191B" w:rsidP="006C6D49">
            <w:pPr>
              <w:suppressAutoHyphens/>
              <w:spacing w:line="360" w:lineRule="auto"/>
              <w:rPr>
                <w:sz w:val="20"/>
              </w:rPr>
            </w:pPr>
            <w:r w:rsidRPr="006C6D49">
              <w:rPr>
                <w:sz w:val="20"/>
              </w:rPr>
              <w:t>А) собственный капитал, %</w:t>
            </w:r>
          </w:p>
        </w:tc>
        <w:tc>
          <w:tcPr>
            <w:tcW w:w="0" w:type="auto"/>
            <w:shd w:val="clear" w:color="auto" w:fill="auto"/>
          </w:tcPr>
          <w:p w:rsidR="006F191B" w:rsidRPr="006C6D49" w:rsidRDefault="006F191B" w:rsidP="006C6D49">
            <w:pPr>
              <w:suppressAutoHyphens/>
              <w:spacing w:line="360" w:lineRule="auto"/>
              <w:rPr>
                <w:sz w:val="20"/>
              </w:rPr>
            </w:pPr>
            <w:r w:rsidRPr="006C6D49">
              <w:rPr>
                <w:sz w:val="20"/>
              </w:rPr>
              <w:t>46</w:t>
            </w:r>
          </w:p>
        </w:tc>
        <w:tc>
          <w:tcPr>
            <w:tcW w:w="0" w:type="auto"/>
            <w:shd w:val="clear" w:color="auto" w:fill="auto"/>
          </w:tcPr>
          <w:p w:rsidR="006F191B" w:rsidRPr="006C6D49" w:rsidRDefault="006F191B" w:rsidP="006C6D49">
            <w:pPr>
              <w:suppressAutoHyphens/>
              <w:spacing w:line="360" w:lineRule="auto"/>
              <w:rPr>
                <w:sz w:val="20"/>
              </w:rPr>
            </w:pPr>
            <w:r w:rsidRPr="006C6D49">
              <w:rPr>
                <w:sz w:val="20"/>
              </w:rPr>
              <w:t>34</w:t>
            </w:r>
          </w:p>
        </w:tc>
        <w:tc>
          <w:tcPr>
            <w:tcW w:w="0" w:type="auto"/>
            <w:shd w:val="clear" w:color="auto" w:fill="auto"/>
          </w:tcPr>
          <w:p w:rsidR="006F191B" w:rsidRPr="006C6D49" w:rsidRDefault="006F191B" w:rsidP="006C6D49">
            <w:pPr>
              <w:suppressAutoHyphens/>
              <w:spacing w:line="360" w:lineRule="auto"/>
              <w:rPr>
                <w:sz w:val="20"/>
              </w:rPr>
            </w:pPr>
            <w:r w:rsidRPr="006C6D49">
              <w:rPr>
                <w:sz w:val="20"/>
              </w:rPr>
              <w:t>21</w:t>
            </w:r>
          </w:p>
        </w:tc>
        <w:tc>
          <w:tcPr>
            <w:tcW w:w="0" w:type="auto"/>
            <w:shd w:val="clear" w:color="auto" w:fill="auto"/>
          </w:tcPr>
          <w:p w:rsidR="006F191B" w:rsidRPr="006C6D49" w:rsidRDefault="006F191B" w:rsidP="006C6D49">
            <w:pPr>
              <w:suppressAutoHyphens/>
              <w:spacing w:line="360" w:lineRule="auto"/>
              <w:rPr>
                <w:sz w:val="20"/>
              </w:rPr>
            </w:pPr>
            <w:r w:rsidRPr="006C6D49">
              <w:rPr>
                <w:sz w:val="20"/>
              </w:rPr>
              <w:t>45</w:t>
            </w:r>
          </w:p>
        </w:tc>
        <w:tc>
          <w:tcPr>
            <w:tcW w:w="0" w:type="auto"/>
            <w:shd w:val="clear" w:color="auto" w:fill="auto"/>
          </w:tcPr>
          <w:p w:rsidR="006F191B" w:rsidRPr="006C6D49" w:rsidRDefault="006F191B" w:rsidP="006C6D49">
            <w:pPr>
              <w:suppressAutoHyphens/>
              <w:spacing w:line="360" w:lineRule="auto"/>
              <w:rPr>
                <w:sz w:val="20"/>
              </w:rPr>
            </w:pPr>
            <w:r w:rsidRPr="006C6D49">
              <w:rPr>
                <w:sz w:val="20"/>
              </w:rPr>
              <w:t>65</w:t>
            </w:r>
          </w:p>
        </w:tc>
        <w:tc>
          <w:tcPr>
            <w:tcW w:w="0" w:type="auto"/>
            <w:shd w:val="clear" w:color="auto" w:fill="auto"/>
          </w:tcPr>
          <w:p w:rsidR="006F191B" w:rsidRPr="006C6D49" w:rsidRDefault="006F191B" w:rsidP="006C6D49">
            <w:pPr>
              <w:suppressAutoHyphens/>
              <w:spacing w:line="360" w:lineRule="auto"/>
              <w:rPr>
                <w:sz w:val="20"/>
              </w:rPr>
            </w:pPr>
            <w:r w:rsidRPr="006C6D49">
              <w:rPr>
                <w:sz w:val="20"/>
              </w:rPr>
              <w:t>85</w:t>
            </w:r>
          </w:p>
        </w:tc>
        <w:tc>
          <w:tcPr>
            <w:tcW w:w="0" w:type="auto"/>
            <w:shd w:val="clear" w:color="auto" w:fill="auto"/>
          </w:tcPr>
          <w:p w:rsidR="006F191B" w:rsidRPr="006C6D49" w:rsidRDefault="006F191B" w:rsidP="006C6D49">
            <w:pPr>
              <w:suppressAutoHyphens/>
              <w:spacing w:line="360" w:lineRule="auto"/>
              <w:rPr>
                <w:sz w:val="20"/>
              </w:rPr>
            </w:pPr>
            <w:r w:rsidRPr="006C6D49">
              <w:rPr>
                <w:sz w:val="20"/>
              </w:rPr>
              <w:t>100</w:t>
            </w:r>
          </w:p>
        </w:tc>
      </w:tr>
      <w:tr w:rsidR="006F191B" w:rsidRPr="006C6D49" w:rsidTr="006C6D49">
        <w:trPr>
          <w:jc w:val="center"/>
        </w:trPr>
        <w:tc>
          <w:tcPr>
            <w:tcW w:w="0" w:type="auto"/>
            <w:shd w:val="clear" w:color="auto" w:fill="auto"/>
          </w:tcPr>
          <w:p w:rsidR="006F191B" w:rsidRPr="006C6D49" w:rsidRDefault="006F191B" w:rsidP="006C6D49">
            <w:pPr>
              <w:suppressAutoHyphens/>
              <w:spacing w:line="360" w:lineRule="auto"/>
              <w:rPr>
                <w:sz w:val="20"/>
              </w:rPr>
            </w:pPr>
            <w:r w:rsidRPr="006C6D49">
              <w:rPr>
                <w:sz w:val="20"/>
              </w:rPr>
              <w:t>Б) заемный капитал, %</w:t>
            </w:r>
          </w:p>
        </w:tc>
        <w:tc>
          <w:tcPr>
            <w:tcW w:w="0" w:type="auto"/>
            <w:shd w:val="clear" w:color="auto" w:fill="auto"/>
          </w:tcPr>
          <w:p w:rsidR="006F191B" w:rsidRPr="006C6D49" w:rsidRDefault="006F191B" w:rsidP="006C6D49">
            <w:pPr>
              <w:suppressAutoHyphens/>
              <w:spacing w:line="360" w:lineRule="auto"/>
              <w:rPr>
                <w:sz w:val="20"/>
              </w:rPr>
            </w:pPr>
            <w:r w:rsidRPr="006C6D49">
              <w:rPr>
                <w:sz w:val="20"/>
              </w:rPr>
              <w:t>54</w:t>
            </w:r>
          </w:p>
        </w:tc>
        <w:tc>
          <w:tcPr>
            <w:tcW w:w="0" w:type="auto"/>
            <w:shd w:val="clear" w:color="auto" w:fill="auto"/>
          </w:tcPr>
          <w:p w:rsidR="006F191B" w:rsidRPr="006C6D49" w:rsidRDefault="006F191B" w:rsidP="006C6D49">
            <w:pPr>
              <w:suppressAutoHyphens/>
              <w:spacing w:line="360" w:lineRule="auto"/>
              <w:rPr>
                <w:sz w:val="20"/>
              </w:rPr>
            </w:pPr>
            <w:r w:rsidRPr="006C6D49">
              <w:rPr>
                <w:sz w:val="20"/>
              </w:rPr>
              <w:t>66</w:t>
            </w:r>
          </w:p>
        </w:tc>
        <w:tc>
          <w:tcPr>
            <w:tcW w:w="0" w:type="auto"/>
            <w:shd w:val="clear" w:color="auto" w:fill="auto"/>
          </w:tcPr>
          <w:p w:rsidR="006F191B" w:rsidRPr="006C6D49" w:rsidRDefault="006F191B" w:rsidP="006C6D49">
            <w:pPr>
              <w:suppressAutoHyphens/>
              <w:spacing w:line="360" w:lineRule="auto"/>
              <w:rPr>
                <w:sz w:val="20"/>
              </w:rPr>
            </w:pPr>
            <w:r w:rsidRPr="006C6D49">
              <w:rPr>
                <w:sz w:val="20"/>
              </w:rPr>
              <w:t>79</w:t>
            </w:r>
          </w:p>
        </w:tc>
        <w:tc>
          <w:tcPr>
            <w:tcW w:w="0" w:type="auto"/>
            <w:shd w:val="clear" w:color="auto" w:fill="auto"/>
          </w:tcPr>
          <w:p w:rsidR="006F191B" w:rsidRPr="006C6D49" w:rsidRDefault="006F191B" w:rsidP="006C6D49">
            <w:pPr>
              <w:suppressAutoHyphens/>
              <w:spacing w:line="360" w:lineRule="auto"/>
              <w:rPr>
                <w:sz w:val="20"/>
              </w:rPr>
            </w:pPr>
            <w:r w:rsidRPr="006C6D49">
              <w:rPr>
                <w:sz w:val="20"/>
              </w:rPr>
              <w:t>55</w:t>
            </w:r>
          </w:p>
        </w:tc>
        <w:tc>
          <w:tcPr>
            <w:tcW w:w="0" w:type="auto"/>
            <w:shd w:val="clear" w:color="auto" w:fill="auto"/>
          </w:tcPr>
          <w:p w:rsidR="006F191B" w:rsidRPr="006C6D49" w:rsidRDefault="006F191B" w:rsidP="006C6D49">
            <w:pPr>
              <w:suppressAutoHyphens/>
              <w:spacing w:line="360" w:lineRule="auto"/>
              <w:rPr>
                <w:sz w:val="20"/>
              </w:rPr>
            </w:pPr>
            <w:r w:rsidRPr="006C6D49">
              <w:rPr>
                <w:sz w:val="20"/>
              </w:rPr>
              <w:t>35</w:t>
            </w:r>
          </w:p>
        </w:tc>
        <w:tc>
          <w:tcPr>
            <w:tcW w:w="0" w:type="auto"/>
            <w:shd w:val="clear" w:color="auto" w:fill="auto"/>
          </w:tcPr>
          <w:p w:rsidR="006F191B" w:rsidRPr="006C6D49" w:rsidRDefault="006F191B" w:rsidP="006C6D49">
            <w:pPr>
              <w:suppressAutoHyphens/>
              <w:spacing w:line="360" w:lineRule="auto"/>
              <w:rPr>
                <w:sz w:val="20"/>
              </w:rPr>
            </w:pPr>
            <w:r w:rsidRPr="006C6D49">
              <w:rPr>
                <w:sz w:val="20"/>
              </w:rPr>
              <w:t>15</w:t>
            </w:r>
          </w:p>
        </w:tc>
        <w:tc>
          <w:tcPr>
            <w:tcW w:w="0" w:type="auto"/>
            <w:shd w:val="clear" w:color="auto" w:fill="auto"/>
          </w:tcPr>
          <w:p w:rsidR="006F191B" w:rsidRPr="006C6D49" w:rsidRDefault="006F191B" w:rsidP="006C6D49">
            <w:pPr>
              <w:suppressAutoHyphens/>
              <w:spacing w:line="360" w:lineRule="auto"/>
              <w:rPr>
                <w:sz w:val="20"/>
              </w:rPr>
            </w:pPr>
            <w:r w:rsidRPr="006C6D49">
              <w:rPr>
                <w:sz w:val="20"/>
              </w:rPr>
              <w:t>-</w:t>
            </w:r>
          </w:p>
        </w:tc>
      </w:tr>
      <w:tr w:rsidR="006F191B" w:rsidRPr="006C6D49" w:rsidTr="006C6D49">
        <w:trPr>
          <w:jc w:val="center"/>
        </w:trPr>
        <w:tc>
          <w:tcPr>
            <w:tcW w:w="0" w:type="auto"/>
            <w:shd w:val="clear" w:color="auto" w:fill="auto"/>
          </w:tcPr>
          <w:p w:rsidR="006F191B" w:rsidRPr="006C6D49" w:rsidRDefault="006F191B" w:rsidP="006C6D49">
            <w:pPr>
              <w:suppressAutoHyphens/>
              <w:spacing w:line="360" w:lineRule="auto"/>
              <w:rPr>
                <w:sz w:val="20"/>
              </w:rPr>
            </w:pPr>
            <w:r w:rsidRPr="006C6D49">
              <w:rPr>
                <w:sz w:val="20"/>
              </w:rPr>
              <w:t>Уровень дивидендных выплат, %</w:t>
            </w:r>
          </w:p>
        </w:tc>
        <w:tc>
          <w:tcPr>
            <w:tcW w:w="0" w:type="auto"/>
            <w:shd w:val="clear" w:color="auto" w:fill="auto"/>
          </w:tcPr>
          <w:p w:rsidR="006F191B" w:rsidRPr="006C6D49" w:rsidRDefault="006F191B" w:rsidP="006C6D49">
            <w:pPr>
              <w:suppressAutoHyphens/>
              <w:spacing w:line="360" w:lineRule="auto"/>
              <w:rPr>
                <w:sz w:val="20"/>
              </w:rPr>
            </w:pPr>
            <w:r w:rsidRPr="006C6D49">
              <w:rPr>
                <w:sz w:val="20"/>
              </w:rPr>
              <w:t>10</w:t>
            </w:r>
          </w:p>
        </w:tc>
        <w:tc>
          <w:tcPr>
            <w:tcW w:w="0" w:type="auto"/>
            <w:shd w:val="clear" w:color="auto" w:fill="auto"/>
          </w:tcPr>
          <w:p w:rsidR="006F191B" w:rsidRPr="006C6D49" w:rsidRDefault="006F191B" w:rsidP="006C6D49">
            <w:pPr>
              <w:suppressAutoHyphens/>
              <w:spacing w:line="360" w:lineRule="auto"/>
              <w:rPr>
                <w:sz w:val="20"/>
              </w:rPr>
            </w:pPr>
            <w:r w:rsidRPr="006C6D49">
              <w:rPr>
                <w:sz w:val="20"/>
              </w:rPr>
              <w:t>9,5</w:t>
            </w:r>
          </w:p>
        </w:tc>
        <w:tc>
          <w:tcPr>
            <w:tcW w:w="0" w:type="auto"/>
            <w:shd w:val="clear" w:color="auto" w:fill="auto"/>
          </w:tcPr>
          <w:p w:rsidR="006F191B" w:rsidRPr="006C6D49" w:rsidRDefault="006F191B" w:rsidP="006C6D49">
            <w:pPr>
              <w:suppressAutoHyphens/>
              <w:spacing w:line="360" w:lineRule="auto"/>
              <w:rPr>
                <w:sz w:val="20"/>
              </w:rPr>
            </w:pPr>
            <w:r w:rsidRPr="006C6D49">
              <w:rPr>
                <w:sz w:val="20"/>
              </w:rPr>
              <w:t>9</w:t>
            </w:r>
          </w:p>
        </w:tc>
        <w:tc>
          <w:tcPr>
            <w:tcW w:w="0" w:type="auto"/>
            <w:shd w:val="clear" w:color="auto" w:fill="auto"/>
          </w:tcPr>
          <w:p w:rsidR="006F191B" w:rsidRPr="006C6D49" w:rsidRDefault="006F191B" w:rsidP="006C6D49">
            <w:pPr>
              <w:suppressAutoHyphens/>
              <w:spacing w:line="360" w:lineRule="auto"/>
              <w:rPr>
                <w:sz w:val="20"/>
              </w:rPr>
            </w:pPr>
            <w:r w:rsidRPr="006C6D49">
              <w:rPr>
                <w:sz w:val="20"/>
              </w:rPr>
              <w:t>10</w:t>
            </w:r>
          </w:p>
        </w:tc>
        <w:tc>
          <w:tcPr>
            <w:tcW w:w="0" w:type="auto"/>
            <w:shd w:val="clear" w:color="auto" w:fill="auto"/>
          </w:tcPr>
          <w:p w:rsidR="006F191B" w:rsidRPr="006C6D49" w:rsidRDefault="006F191B" w:rsidP="006C6D49">
            <w:pPr>
              <w:suppressAutoHyphens/>
              <w:spacing w:line="360" w:lineRule="auto"/>
              <w:rPr>
                <w:sz w:val="20"/>
              </w:rPr>
            </w:pPr>
            <w:r w:rsidRPr="006C6D49">
              <w:rPr>
                <w:sz w:val="20"/>
              </w:rPr>
              <w:t>11</w:t>
            </w:r>
          </w:p>
        </w:tc>
        <w:tc>
          <w:tcPr>
            <w:tcW w:w="0" w:type="auto"/>
            <w:shd w:val="clear" w:color="auto" w:fill="auto"/>
          </w:tcPr>
          <w:p w:rsidR="006F191B" w:rsidRPr="006C6D49" w:rsidRDefault="006F191B" w:rsidP="006C6D49">
            <w:pPr>
              <w:suppressAutoHyphens/>
              <w:spacing w:line="360" w:lineRule="auto"/>
              <w:rPr>
                <w:sz w:val="20"/>
              </w:rPr>
            </w:pPr>
            <w:r w:rsidRPr="006C6D49">
              <w:rPr>
                <w:sz w:val="20"/>
              </w:rPr>
              <w:t>12</w:t>
            </w:r>
          </w:p>
        </w:tc>
        <w:tc>
          <w:tcPr>
            <w:tcW w:w="0" w:type="auto"/>
            <w:shd w:val="clear" w:color="auto" w:fill="auto"/>
          </w:tcPr>
          <w:p w:rsidR="006F191B" w:rsidRPr="006C6D49" w:rsidRDefault="006F191B" w:rsidP="006C6D49">
            <w:pPr>
              <w:suppressAutoHyphens/>
              <w:spacing w:line="360" w:lineRule="auto"/>
              <w:rPr>
                <w:sz w:val="20"/>
              </w:rPr>
            </w:pPr>
            <w:r w:rsidRPr="006C6D49">
              <w:rPr>
                <w:sz w:val="20"/>
              </w:rPr>
              <w:t>13</w:t>
            </w:r>
          </w:p>
        </w:tc>
      </w:tr>
      <w:tr w:rsidR="006F191B" w:rsidRPr="006C6D49" w:rsidTr="006C6D49">
        <w:trPr>
          <w:jc w:val="center"/>
        </w:trPr>
        <w:tc>
          <w:tcPr>
            <w:tcW w:w="0" w:type="auto"/>
            <w:shd w:val="clear" w:color="auto" w:fill="auto"/>
          </w:tcPr>
          <w:p w:rsidR="006F191B" w:rsidRPr="006C6D49" w:rsidRDefault="006F191B" w:rsidP="006C6D49">
            <w:pPr>
              <w:suppressAutoHyphens/>
              <w:spacing w:line="360" w:lineRule="auto"/>
              <w:rPr>
                <w:sz w:val="20"/>
              </w:rPr>
            </w:pPr>
            <w:r w:rsidRPr="006C6D49">
              <w:rPr>
                <w:sz w:val="20"/>
              </w:rPr>
              <w:t>Уровень ставки за кредит, %</w:t>
            </w:r>
          </w:p>
        </w:tc>
        <w:tc>
          <w:tcPr>
            <w:tcW w:w="0" w:type="auto"/>
            <w:shd w:val="clear" w:color="auto" w:fill="auto"/>
          </w:tcPr>
          <w:p w:rsidR="006F191B" w:rsidRPr="006C6D49" w:rsidRDefault="006F191B" w:rsidP="006C6D49">
            <w:pPr>
              <w:suppressAutoHyphens/>
              <w:spacing w:line="360" w:lineRule="auto"/>
              <w:rPr>
                <w:sz w:val="20"/>
              </w:rPr>
            </w:pPr>
            <w:r w:rsidRPr="006C6D49">
              <w:rPr>
                <w:sz w:val="20"/>
              </w:rPr>
              <w:t>14</w:t>
            </w:r>
          </w:p>
        </w:tc>
        <w:tc>
          <w:tcPr>
            <w:tcW w:w="0" w:type="auto"/>
            <w:shd w:val="clear" w:color="auto" w:fill="auto"/>
          </w:tcPr>
          <w:p w:rsidR="006F191B" w:rsidRPr="006C6D49" w:rsidRDefault="006F191B" w:rsidP="006C6D49">
            <w:pPr>
              <w:suppressAutoHyphens/>
              <w:spacing w:line="360" w:lineRule="auto"/>
              <w:rPr>
                <w:sz w:val="20"/>
              </w:rPr>
            </w:pPr>
            <w:r w:rsidRPr="006C6D49">
              <w:rPr>
                <w:sz w:val="20"/>
              </w:rPr>
              <w:t>16</w:t>
            </w:r>
          </w:p>
        </w:tc>
        <w:tc>
          <w:tcPr>
            <w:tcW w:w="0" w:type="auto"/>
            <w:shd w:val="clear" w:color="auto" w:fill="auto"/>
          </w:tcPr>
          <w:p w:rsidR="006F191B" w:rsidRPr="006C6D49" w:rsidRDefault="006F191B" w:rsidP="006C6D49">
            <w:pPr>
              <w:suppressAutoHyphens/>
              <w:spacing w:line="360" w:lineRule="auto"/>
              <w:rPr>
                <w:sz w:val="20"/>
              </w:rPr>
            </w:pPr>
            <w:r w:rsidRPr="006C6D49">
              <w:rPr>
                <w:sz w:val="20"/>
              </w:rPr>
              <w:t>18</w:t>
            </w:r>
          </w:p>
        </w:tc>
        <w:tc>
          <w:tcPr>
            <w:tcW w:w="0" w:type="auto"/>
            <w:shd w:val="clear" w:color="auto" w:fill="auto"/>
          </w:tcPr>
          <w:p w:rsidR="006F191B" w:rsidRPr="006C6D49" w:rsidRDefault="006F191B" w:rsidP="006C6D49">
            <w:pPr>
              <w:suppressAutoHyphens/>
              <w:spacing w:line="360" w:lineRule="auto"/>
              <w:rPr>
                <w:sz w:val="20"/>
              </w:rPr>
            </w:pPr>
            <w:r w:rsidRPr="006C6D49">
              <w:rPr>
                <w:sz w:val="20"/>
              </w:rPr>
              <w:t>14</w:t>
            </w:r>
          </w:p>
        </w:tc>
        <w:tc>
          <w:tcPr>
            <w:tcW w:w="0" w:type="auto"/>
            <w:shd w:val="clear" w:color="auto" w:fill="auto"/>
          </w:tcPr>
          <w:p w:rsidR="006F191B" w:rsidRPr="006C6D49" w:rsidRDefault="006F191B" w:rsidP="006C6D49">
            <w:pPr>
              <w:suppressAutoHyphens/>
              <w:spacing w:line="360" w:lineRule="auto"/>
              <w:rPr>
                <w:sz w:val="20"/>
              </w:rPr>
            </w:pPr>
            <w:r w:rsidRPr="006C6D49">
              <w:rPr>
                <w:sz w:val="20"/>
              </w:rPr>
              <w:t>12</w:t>
            </w:r>
          </w:p>
        </w:tc>
        <w:tc>
          <w:tcPr>
            <w:tcW w:w="0" w:type="auto"/>
            <w:shd w:val="clear" w:color="auto" w:fill="auto"/>
          </w:tcPr>
          <w:p w:rsidR="006F191B" w:rsidRPr="006C6D49" w:rsidRDefault="006F191B" w:rsidP="006C6D49">
            <w:pPr>
              <w:suppressAutoHyphens/>
              <w:spacing w:line="360" w:lineRule="auto"/>
              <w:rPr>
                <w:sz w:val="20"/>
              </w:rPr>
            </w:pPr>
            <w:r w:rsidRPr="006C6D49">
              <w:rPr>
                <w:sz w:val="20"/>
              </w:rPr>
              <w:t>10</w:t>
            </w:r>
          </w:p>
        </w:tc>
        <w:tc>
          <w:tcPr>
            <w:tcW w:w="0" w:type="auto"/>
            <w:shd w:val="clear" w:color="auto" w:fill="auto"/>
          </w:tcPr>
          <w:p w:rsidR="006F191B" w:rsidRPr="006C6D49" w:rsidRDefault="006F191B" w:rsidP="006C6D49">
            <w:pPr>
              <w:suppressAutoHyphens/>
              <w:spacing w:line="360" w:lineRule="auto"/>
              <w:rPr>
                <w:sz w:val="20"/>
              </w:rPr>
            </w:pPr>
            <w:r w:rsidRPr="006C6D49">
              <w:rPr>
                <w:sz w:val="20"/>
              </w:rPr>
              <w:t>-</w:t>
            </w:r>
          </w:p>
        </w:tc>
      </w:tr>
      <w:tr w:rsidR="006F191B" w:rsidRPr="006C6D49" w:rsidTr="006C6D49">
        <w:trPr>
          <w:jc w:val="center"/>
        </w:trPr>
        <w:tc>
          <w:tcPr>
            <w:tcW w:w="0" w:type="auto"/>
            <w:shd w:val="clear" w:color="auto" w:fill="auto"/>
          </w:tcPr>
          <w:p w:rsidR="006F191B" w:rsidRPr="006C6D49" w:rsidRDefault="006F191B" w:rsidP="006C6D49">
            <w:pPr>
              <w:suppressAutoHyphens/>
              <w:spacing w:line="360" w:lineRule="auto"/>
              <w:rPr>
                <w:sz w:val="20"/>
              </w:rPr>
            </w:pPr>
            <w:r w:rsidRPr="006C6D49">
              <w:rPr>
                <w:sz w:val="20"/>
              </w:rPr>
              <w:t>Ставка налога на прибыль, %</w:t>
            </w:r>
          </w:p>
        </w:tc>
        <w:tc>
          <w:tcPr>
            <w:tcW w:w="0" w:type="auto"/>
            <w:shd w:val="clear" w:color="auto" w:fill="auto"/>
          </w:tcPr>
          <w:p w:rsidR="006F191B" w:rsidRPr="006C6D49" w:rsidRDefault="006F191B" w:rsidP="006C6D49">
            <w:pPr>
              <w:suppressAutoHyphens/>
              <w:spacing w:line="360" w:lineRule="auto"/>
              <w:rPr>
                <w:sz w:val="20"/>
              </w:rPr>
            </w:pPr>
            <w:r w:rsidRPr="006C6D49">
              <w:rPr>
                <w:sz w:val="20"/>
              </w:rPr>
              <w:t>20</w:t>
            </w:r>
          </w:p>
        </w:tc>
        <w:tc>
          <w:tcPr>
            <w:tcW w:w="0" w:type="auto"/>
            <w:shd w:val="clear" w:color="auto" w:fill="auto"/>
          </w:tcPr>
          <w:p w:rsidR="006F191B" w:rsidRPr="006C6D49" w:rsidRDefault="006F191B" w:rsidP="006C6D49">
            <w:pPr>
              <w:suppressAutoHyphens/>
              <w:spacing w:line="360" w:lineRule="auto"/>
              <w:rPr>
                <w:sz w:val="20"/>
              </w:rPr>
            </w:pPr>
            <w:r w:rsidRPr="006C6D49">
              <w:rPr>
                <w:sz w:val="20"/>
              </w:rPr>
              <w:t>20</w:t>
            </w:r>
          </w:p>
        </w:tc>
        <w:tc>
          <w:tcPr>
            <w:tcW w:w="0" w:type="auto"/>
            <w:shd w:val="clear" w:color="auto" w:fill="auto"/>
          </w:tcPr>
          <w:p w:rsidR="006F191B" w:rsidRPr="006C6D49" w:rsidRDefault="006F191B" w:rsidP="006C6D49">
            <w:pPr>
              <w:suppressAutoHyphens/>
              <w:spacing w:line="360" w:lineRule="auto"/>
              <w:rPr>
                <w:sz w:val="20"/>
              </w:rPr>
            </w:pPr>
            <w:r w:rsidRPr="006C6D49">
              <w:rPr>
                <w:sz w:val="20"/>
              </w:rPr>
              <w:t>20</w:t>
            </w:r>
          </w:p>
        </w:tc>
        <w:tc>
          <w:tcPr>
            <w:tcW w:w="0" w:type="auto"/>
            <w:shd w:val="clear" w:color="auto" w:fill="auto"/>
          </w:tcPr>
          <w:p w:rsidR="006F191B" w:rsidRPr="006C6D49" w:rsidRDefault="006F191B" w:rsidP="006C6D49">
            <w:pPr>
              <w:suppressAutoHyphens/>
              <w:spacing w:line="360" w:lineRule="auto"/>
              <w:rPr>
                <w:sz w:val="20"/>
              </w:rPr>
            </w:pPr>
            <w:r w:rsidRPr="006C6D49">
              <w:rPr>
                <w:sz w:val="20"/>
              </w:rPr>
              <w:t>20</w:t>
            </w:r>
          </w:p>
        </w:tc>
        <w:tc>
          <w:tcPr>
            <w:tcW w:w="0" w:type="auto"/>
            <w:shd w:val="clear" w:color="auto" w:fill="auto"/>
          </w:tcPr>
          <w:p w:rsidR="006F191B" w:rsidRPr="006C6D49" w:rsidRDefault="006F191B" w:rsidP="006C6D49">
            <w:pPr>
              <w:suppressAutoHyphens/>
              <w:spacing w:line="360" w:lineRule="auto"/>
              <w:rPr>
                <w:sz w:val="20"/>
              </w:rPr>
            </w:pPr>
            <w:r w:rsidRPr="006C6D49">
              <w:rPr>
                <w:sz w:val="20"/>
              </w:rPr>
              <w:t>20</w:t>
            </w:r>
          </w:p>
        </w:tc>
        <w:tc>
          <w:tcPr>
            <w:tcW w:w="0" w:type="auto"/>
            <w:shd w:val="clear" w:color="auto" w:fill="auto"/>
          </w:tcPr>
          <w:p w:rsidR="006F191B" w:rsidRPr="006C6D49" w:rsidRDefault="006F191B" w:rsidP="006C6D49">
            <w:pPr>
              <w:suppressAutoHyphens/>
              <w:spacing w:line="360" w:lineRule="auto"/>
              <w:rPr>
                <w:sz w:val="20"/>
              </w:rPr>
            </w:pPr>
            <w:r w:rsidRPr="006C6D49">
              <w:rPr>
                <w:sz w:val="20"/>
              </w:rPr>
              <w:t>20</w:t>
            </w:r>
          </w:p>
        </w:tc>
        <w:tc>
          <w:tcPr>
            <w:tcW w:w="0" w:type="auto"/>
            <w:shd w:val="clear" w:color="auto" w:fill="auto"/>
          </w:tcPr>
          <w:p w:rsidR="006F191B" w:rsidRPr="006C6D49" w:rsidRDefault="006F191B" w:rsidP="006C6D49">
            <w:pPr>
              <w:suppressAutoHyphens/>
              <w:spacing w:line="360" w:lineRule="auto"/>
              <w:rPr>
                <w:sz w:val="20"/>
              </w:rPr>
            </w:pPr>
            <w:r w:rsidRPr="006C6D49">
              <w:rPr>
                <w:sz w:val="20"/>
              </w:rPr>
              <w:t>20</w:t>
            </w:r>
          </w:p>
        </w:tc>
      </w:tr>
      <w:tr w:rsidR="006F191B" w:rsidRPr="006C6D49" w:rsidTr="006C6D49">
        <w:trPr>
          <w:jc w:val="center"/>
        </w:trPr>
        <w:tc>
          <w:tcPr>
            <w:tcW w:w="0" w:type="auto"/>
            <w:shd w:val="clear" w:color="auto" w:fill="auto"/>
          </w:tcPr>
          <w:p w:rsidR="006F191B" w:rsidRPr="006C6D49" w:rsidRDefault="006F191B" w:rsidP="006C6D49">
            <w:pPr>
              <w:suppressAutoHyphens/>
              <w:spacing w:line="360" w:lineRule="auto"/>
              <w:rPr>
                <w:sz w:val="20"/>
              </w:rPr>
            </w:pPr>
            <w:r w:rsidRPr="006C6D49">
              <w:rPr>
                <w:sz w:val="20"/>
              </w:rPr>
              <w:t>Ставка процента за кредит с учетом налогового корректора, %</w:t>
            </w:r>
          </w:p>
        </w:tc>
        <w:tc>
          <w:tcPr>
            <w:tcW w:w="0" w:type="auto"/>
            <w:shd w:val="clear" w:color="auto" w:fill="auto"/>
          </w:tcPr>
          <w:p w:rsidR="006F191B" w:rsidRPr="006C6D49" w:rsidRDefault="006F191B" w:rsidP="006C6D49">
            <w:pPr>
              <w:suppressAutoHyphens/>
              <w:spacing w:line="360" w:lineRule="auto"/>
              <w:rPr>
                <w:sz w:val="20"/>
              </w:rPr>
            </w:pPr>
            <w:r w:rsidRPr="006C6D49">
              <w:rPr>
                <w:sz w:val="20"/>
              </w:rPr>
              <w:t>11,2</w:t>
            </w:r>
          </w:p>
        </w:tc>
        <w:tc>
          <w:tcPr>
            <w:tcW w:w="0" w:type="auto"/>
            <w:shd w:val="clear" w:color="auto" w:fill="auto"/>
          </w:tcPr>
          <w:p w:rsidR="006F191B" w:rsidRPr="006C6D49" w:rsidRDefault="006F191B" w:rsidP="006C6D49">
            <w:pPr>
              <w:suppressAutoHyphens/>
              <w:spacing w:line="360" w:lineRule="auto"/>
              <w:rPr>
                <w:sz w:val="20"/>
              </w:rPr>
            </w:pPr>
            <w:r w:rsidRPr="006C6D49">
              <w:rPr>
                <w:sz w:val="20"/>
              </w:rPr>
              <w:t>12,8</w:t>
            </w:r>
          </w:p>
        </w:tc>
        <w:tc>
          <w:tcPr>
            <w:tcW w:w="0" w:type="auto"/>
            <w:shd w:val="clear" w:color="auto" w:fill="auto"/>
          </w:tcPr>
          <w:p w:rsidR="006F191B" w:rsidRPr="006C6D49" w:rsidRDefault="006F191B" w:rsidP="006C6D49">
            <w:pPr>
              <w:suppressAutoHyphens/>
              <w:spacing w:line="360" w:lineRule="auto"/>
              <w:rPr>
                <w:sz w:val="20"/>
              </w:rPr>
            </w:pPr>
            <w:r w:rsidRPr="006C6D49">
              <w:rPr>
                <w:sz w:val="20"/>
              </w:rPr>
              <w:t>14,4</w:t>
            </w:r>
          </w:p>
        </w:tc>
        <w:tc>
          <w:tcPr>
            <w:tcW w:w="0" w:type="auto"/>
            <w:shd w:val="clear" w:color="auto" w:fill="auto"/>
          </w:tcPr>
          <w:p w:rsidR="006F191B" w:rsidRPr="006C6D49" w:rsidRDefault="006F191B" w:rsidP="006C6D49">
            <w:pPr>
              <w:suppressAutoHyphens/>
              <w:spacing w:line="360" w:lineRule="auto"/>
              <w:rPr>
                <w:sz w:val="20"/>
              </w:rPr>
            </w:pPr>
            <w:r w:rsidRPr="006C6D49">
              <w:rPr>
                <w:sz w:val="20"/>
              </w:rPr>
              <w:t>11,2</w:t>
            </w:r>
          </w:p>
        </w:tc>
        <w:tc>
          <w:tcPr>
            <w:tcW w:w="0" w:type="auto"/>
            <w:shd w:val="clear" w:color="auto" w:fill="auto"/>
          </w:tcPr>
          <w:p w:rsidR="006F191B" w:rsidRPr="006C6D49" w:rsidRDefault="006F191B" w:rsidP="006C6D49">
            <w:pPr>
              <w:suppressAutoHyphens/>
              <w:spacing w:line="360" w:lineRule="auto"/>
              <w:rPr>
                <w:sz w:val="20"/>
              </w:rPr>
            </w:pPr>
            <w:r w:rsidRPr="006C6D49">
              <w:rPr>
                <w:sz w:val="20"/>
              </w:rPr>
              <w:t>9,6</w:t>
            </w:r>
          </w:p>
        </w:tc>
        <w:tc>
          <w:tcPr>
            <w:tcW w:w="0" w:type="auto"/>
            <w:shd w:val="clear" w:color="auto" w:fill="auto"/>
          </w:tcPr>
          <w:p w:rsidR="006F191B" w:rsidRPr="006C6D49" w:rsidRDefault="006F191B" w:rsidP="006C6D49">
            <w:pPr>
              <w:suppressAutoHyphens/>
              <w:spacing w:line="360" w:lineRule="auto"/>
              <w:rPr>
                <w:sz w:val="20"/>
              </w:rPr>
            </w:pPr>
            <w:r w:rsidRPr="006C6D49">
              <w:rPr>
                <w:sz w:val="20"/>
              </w:rPr>
              <w:t>8</w:t>
            </w:r>
          </w:p>
        </w:tc>
        <w:tc>
          <w:tcPr>
            <w:tcW w:w="0" w:type="auto"/>
            <w:shd w:val="clear" w:color="auto" w:fill="auto"/>
          </w:tcPr>
          <w:p w:rsidR="006F191B" w:rsidRPr="006C6D49" w:rsidRDefault="006F191B" w:rsidP="006C6D49">
            <w:pPr>
              <w:suppressAutoHyphens/>
              <w:spacing w:line="360" w:lineRule="auto"/>
              <w:rPr>
                <w:sz w:val="20"/>
              </w:rPr>
            </w:pPr>
            <w:r w:rsidRPr="006C6D49">
              <w:rPr>
                <w:sz w:val="20"/>
              </w:rPr>
              <w:t>-</w:t>
            </w:r>
          </w:p>
        </w:tc>
      </w:tr>
      <w:tr w:rsidR="006F191B" w:rsidRPr="006C6D49" w:rsidTr="006C6D49">
        <w:trPr>
          <w:jc w:val="center"/>
        </w:trPr>
        <w:tc>
          <w:tcPr>
            <w:tcW w:w="0" w:type="auto"/>
            <w:shd w:val="clear" w:color="auto" w:fill="auto"/>
          </w:tcPr>
          <w:p w:rsidR="006F191B" w:rsidRPr="006C6D49" w:rsidRDefault="006F191B" w:rsidP="006C6D49">
            <w:pPr>
              <w:suppressAutoHyphens/>
              <w:spacing w:line="360" w:lineRule="auto"/>
              <w:rPr>
                <w:sz w:val="20"/>
              </w:rPr>
            </w:pPr>
            <w:r w:rsidRPr="006C6D49">
              <w:rPr>
                <w:sz w:val="20"/>
              </w:rPr>
              <w:t xml:space="preserve">Средневзвешенная стоимость капитала </w:t>
            </w:r>
          </w:p>
        </w:tc>
        <w:tc>
          <w:tcPr>
            <w:tcW w:w="0" w:type="auto"/>
            <w:shd w:val="clear" w:color="auto" w:fill="auto"/>
          </w:tcPr>
          <w:p w:rsidR="006F191B" w:rsidRPr="006C6D49" w:rsidRDefault="006F191B" w:rsidP="006C6D49">
            <w:pPr>
              <w:suppressAutoHyphens/>
              <w:spacing w:line="360" w:lineRule="auto"/>
              <w:rPr>
                <w:sz w:val="20"/>
              </w:rPr>
            </w:pPr>
            <w:r w:rsidRPr="006C6D49">
              <w:rPr>
                <w:sz w:val="20"/>
              </w:rPr>
              <w:t>10,6</w:t>
            </w:r>
          </w:p>
        </w:tc>
        <w:tc>
          <w:tcPr>
            <w:tcW w:w="0" w:type="auto"/>
            <w:shd w:val="clear" w:color="auto" w:fill="auto"/>
          </w:tcPr>
          <w:p w:rsidR="006F191B" w:rsidRPr="006C6D49" w:rsidRDefault="006F191B" w:rsidP="006C6D49">
            <w:pPr>
              <w:suppressAutoHyphens/>
              <w:spacing w:line="360" w:lineRule="auto"/>
              <w:rPr>
                <w:sz w:val="20"/>
              </w:rPr>
            </w:pPr>
            <w:r w:rsidRPr="006C6D49">
              <w:rPr>
                <w:sz w:val="20"/>
              </w:rPr>
              <w:t>11,7</w:t>
            </w:r>
          </w:p>
        </w:tc>
        <w:tc>
          <w:tcPr>
            <w:tcW w:w="0" w:type="auto"/>
            <w:shd w:val="clear" w:color="auto" w:fill="auto"/>
          </w:tcPr>
          <w:p w:rsidR="006F191B" w:rsidRPr="006C6D49" w:rsidRDefault="006F191B" w:rsidP="006C6D49">
            <w:pPr>
              <w:suppressAutoHyphens/>
              <w:spacing w:line="360" w:lineRule="auto"/>
              <w:rPr>
                <w:sz w:val="20"/>
              </w:rPr>
            </w:pPr>
            <w:r w:rsidRPr="006C6D49">
              <w:rPr>
                <w:sz w:val="20"/>
              </w:rPr>
              <w:t>13,3</w:t>
            </w:r>
          </w:p>
        </w:tc>
        <w:tc>
          <w:tcPr>
            <w:tcW w:w="0" w:type="auto"/>
            <w:shd w:val="clear" w:color="auto" w:fill="auto"/>
          </w:tcPr>
          <w:p w:rsidR="006F191B" w:rsidRPr="006C6D49" w:rsidRDefault="006F191B" w:rsidP="006C6D49">
            <w:pPr>
              <w:suppressAutoHyphens/>
              <w:spacing w:line="360" w:lineRule="auto"/>
              <w:rPr>
                <w:sz w:val="20"/>
              </w:rPr>
            </w:pPr>
            <w:r w:rsidRPr="006C6D49">
              <w:rPr>
                <w:sz w:val="20"/>
              </w:rPr>
              <w:t>10,7</w:t>
            </w:r>
          </w:p>
        </w:tc>
        <w:tc>
          <w:tcPr>
            <w:tcW w:w="0" w:type="auto"/>
            <w:shd w:val="clear" w:color="auto" w:fill="auto"/>
          </w:tcPr>
          <w:p w:rsidR="006F191B" w:rsidRPr="006C6D49" w:rsidRDefault="006F191B" w:rsidP="006C6D49">
            <w:pPr>
              <w:suppressAutoHyphens/>
              <w:spacing w:line="360" w:lineRule="auto"/>
              <w:rPr>
                <w:sz w:val="20"/>
              </w:rPr>
            </w:pPr>
            <w:r w:rsidRPr="006C6D49">
              <w:rPr>
                <w:sz w:val="20"/>
              </w:rPr>
              <w:t>10,5</w:t>
            </w:r>
          </w:p>
        </w:tc>
        <w:tc>
          <w:tcPr>
            <w:tcW w:w="0" w:type="auto"/>
            <w:shd w:val="clear" w:color="auto" w:fill="auto"/>
          </w:tcPr>
          <w:p w:rsidR="006F191B" w:rsidRPr="006C6D49" w:rsidRDefault="006F191B" w:rsidP="006C6D49">
            <w:pPr>
              <w:suppressAutoHyphens/>
              <w:spacing w:line="360" w:lineRule="auto"/>
              <w:rPr>
                <w:sz w:val="20"/>
              </w:rPr>
            </w:pPr>
            <w:r w:rsidRPr="006C6D49">
              <w:rPr>
                <w:sz w:val="20"/>
              </w:rPr>
              <w:t>11,4</w:t>
            </w:r>
          </w:p>
        </w:tc>
        <w:tc>
          <w:tcPr>
            <w:tcW w:w="0" w:type="auto"/>
            <w:shd w:val="clear" w:color="auto" w:fill="auto"/>
          </w:tcPr>
          <w:p w:rsidR="006F191B" w:rsidRPr="006C6D49" w:rsidRDefault="006F191B" w:rsidP="006C6D49">
            <w:pPr>
              <w:suppressAutoHyphens/>
              <w:spacing w:line="360" w:lineRule="auto"/>
              <w:rPr>
                <w:sz w:val="20"/>
              </w:rPr>
            </w:pPr>
            <w:r w:rsidRPr="006C6D49">
              <w:rPr>
                <w:sz w:val="20"/>
              </w:rPr>
              <w:t>13</w:t>
            </w:r>
          </w:p>
        </w:tc>
      </w:tr>
    </w:tbl>
    <w:p w:rsidR="006F191B" w:rsidRPr="00261E8B" w:rsidRDefault="006F191B" w:rsidP="00DD7CF7">
      <w:pPr>
        <w:suppressAutoHyphens/>
        <w:spacing w:line="360" w:lineRule="auto"/>
        <w:ind w:firstLine="709"/>
        <w:jc w:val="both"/>
        <w:rPr>
          <w:sz w:val="28"/>
          <w:szCs w:val="28"/>
        </w:rPr>
      </w:pPr>
    </w:p>
    <w:p w:rsidR="0093473D" w:rsidRPr="00261E8B" w:rsidRDefault="0093473D" w:rsidP="00DD7CF7">
      <w:pPr>
        <w:suppressAutoHyphens/>
        <w:spacing w:line="360" w:lineRule="auto"/>
        <w:ind w:firstLine="709"/>
        <w:jc w:val="both"/>
        <w:rPr>
          <w:sz w:val="28"/>
          <w:szCs w:val="28"/>
        </w:rPr>
      </w:pPr>
      <w:r w:rsidRPr="00261E8B">
        <w:rPr>
          <w:sz w:val="28"/>
          <w:szCs w:val="28"/>
        </w:rPr>
        <w:t xml:space="preserve">В 2003 году структура капитала была практически оптимальной, если брать в расчет только показатель средневзвешенной стоимости капитала. Однако, на практике следует учитывать, что само по себе преобладание в структуре капитала заемных источников финансирования не является положительным, отрицательно сказывается на финансовую устойчивость и независимость организации. Организация должна стремится к увеличению, наращиванию собственного капитала. Но к 2006 году </w:t>
      </w:r>
      <w:r w:rsidR="00462EB1" w:rsidRPr="00261E8B">
        <w:rPr>
          <w:sz w:val="28"/>
          <w:szCs w:val="28"/>
        </w:rPr>
        <w:t>организация,</w:t>
      </w:r>
      <w:r w:rsidRPr="00261E8B">
        <w:rPr>
          <w:sz w:val="28"/>
          <w:szCs w:val="28"/>
        </w:rPr>
        <w:t xml:space="preserve"> тем не </w:t>
      </w:r>
      <w:r w:rsidR="00462EB1" w:rsidRPr="00261E8B">
        <w:rPr>
          <w:sz w:val="28"/>
          <w:szCs w:val="28"/>
        </w:rPr>
        <w:t>менее, по</w:t>
      </w:r>
      <w:r w:rsidRPr="00261E8B">
        <w:rPr>
          <w:sz w:val="28"/>
          <w:szCs w:val="28"/>
        </w:rPr>
        <w:t xml:space="preserve">-прежнему увеличивает долю заемных средств (долгосрочные обязательства), что приводит к еще большему увеличению средневзвешенной стоимости капитала. Но данная ситуация связана в первую очередь </w:t>
      </w:r>
      <w:r w:rsidR="00462EB1" w:rsidRPr="00261E8B">
        <w:rPr>
          <w:sz w:val="28"/>
          <w:szCs w:val="28"/>
        </w:rPr>
        <w:t>с тем, что в организации проводилась реорганизация, для восстановления и наращивания производства после которой необходимо было привлечение дополнительных источников финансирования.</w:t>
      </w:r>
    </w:p>
    <w:p w:rsidR="00462EB1" w:rsidRPr="00261E8B" w:rsidRDefault="00462EB1" w:rsidP="00DD7CF7">
      <w:pPr>
        <w:suppressAutoHyphens/>
        <w:spacing w:line="360" w:lineRule="auto"/>
        <w:ind w:firstLine="709"/>
        <w:jc w:val="both"/>
        <w:rPr>
          <w:sz w:val="28"/>
          <w:szCs w:val="28"/>
        </w:rPr>
      </w:pPr>
      <w:r w:rsidRPr="00261E8B">
        <w:rPr>
          <w:sz w:val="28"/>
          <w:szCs w:val="28"/>
        </w:rPr>
        <w:t xml:space="preserve">Варианты структуры капитала с 4 по 7 приведены исходя из реальной </w:t>
      </w:r>
      <w:r w:rsidR="003C7862" w:rsidRPr="00261E8B">
        <w:rPr>
          <w:sz w:val="28"/>
          <w:szCs w:val="28"/>
        </w:rPr>
        <w:t>(за 2006 год) общей потребности капитала в размере 98773 тыс. руб. для осуществления деятельности.</w:t>
      </w:r>
    </w:p>
    <w:p w:rsidR="006F191B" w:rsidRPr="00261E8B" w:rsidRDefault="006F191B" w:rsidP="00DD7CF7">
      <w:pPr>
        <w:suppressAutoHyphens/>
        <w:spacing w:line="360" w:lineRule="auto"/>
        <w:ind w:firstLine="709"/>
        <w:jc w:val="both"/>
        <w:rPr>
          <w:sz w:val="28"/>
          <w:szCs w:val="28"/>
        </w:rPr>
      </w:pPr>
      <w:r w:rsidRPr="00261E8B">
        <w:rPr>
          <w:sz w:val="28"/>
          <w:szCs w:val="28"/>
        </w:rPr>
        <w:t>Расчеты показывают, что минимальная средневзвешенная стоимость</w:t>
      </w:r>
      <w:r w:rsidR="003C7862" w:rsidRPr="00261E8B">
        <w:rPr>
          <w:sz w:val="28"/>
          <w:szCs w:val="28"/>
        </w:rPr>
        <w:t xml:space="preserve"> капитала в</w:t>
      </w:r>
      <w:r w:rsidRPr="00261E8B">
        <w:rPr>
          <w:sz w:val="28"/>
          <w:szCs w:val="28"/>
        </w:rPr>
        <w:t xml:space="preserve"> данной организации достигается при соотношении собственного и заемного капитала в пропорции 65 %: 35 %. При такой структуре капитала реальная рыночная цена организации будет максимальной. </w:t>
      </w:r>
      <w:r w:rsidR="003C7862" w:rsidRPr="00261E8B">
        <w:rPr>
          <w:sz w:val="28"/>
          <w:szCs w:val="28"/>
        </w:rPr>
        <w:t>А при дальнейшем наращивании собственного капитала, эффективность его использования снижается, а также увеличивается средневзвешенная стоимость капитала. Следовательно, слишком большой разрыв между стоимостью привлеченных средств и собственных нежелателен.</w:t>
      </w:r>
    </w:p>
    <w:p w:rsidR="006F191B" w:rsidRPr="00261E8B" w:rsidRDefault="00207699" w:rsidP="00DD7CF7">
      <w:pPr>
        <w:suppressAutoHyphens/>
        <w:spacing w:line="360" w:lineRule="auto"/>
        <w:ind w:firstLine="709"/>
        <w:jc w:val="both"/>
        <w:rPr>
          <w:sz w:val="28"/>
          <w:szCs w:val="28"/>
        </w:rPr>
      </w:pPr>
      <w:r>
        <w:rPr>
          <w:sz w:val="28"/>
          <w:szCs w:val="28"/>
        </w:rPr>
        <w:br w:type="page"/>
      </w:r>
      <w:r w:rsidR="00F950A6" w:rsidRPr="00261E8B">
        <w:rPr>
          <w:sz w:val="28"/>
          <w:szCs w:val="28"/>
        </w:rPr>
        <w:t>3.</w:t>
      </w:r>
      <w:r w:rsidR="006F191B" w:rsidRPr="00261E8B">
        <w:rPr>
          <w:sz w:val="28"/>
          <w:szCs w:val="28"/>
        </w:rPr>
        <w:t xml:space="preserve">2 </w:t>
      </w:r>
      <w:r w:rsidR="005B63E1" w:rsidRPr="00261E8B">
        <w:rPr>
          <w:sz w:val="28"/>
          <w:szCs w:val="28"/>
        </w:rPr>
        <w:t xml:space="preserve">Подсчет резерва снижения убытка в ООО </w:t>
      </w:r>
      <w:r w:rsidR="00DD7CF7" w:rsidRPr="00261E8B">
        <w:rPr>
          <w:sz w:val="28"/>
          <w:szCs w:val="28"/>
        </w:rPr>
        <w:t>"</w:t>
      </w:r>
      <w:r w:rsidR="005B63E1" w:rsidRPr="00261E8B">
        <w:rPr>
          <w:sz w:val="28"/>
          <w:szCs w:val="28"/>
        </w:rPr>
        <w:t>Правда</w:t>
      </w:r>
      <w:r w:rsidR="00DD7CF7" w:rsidRPr="00261E8B">
        <w:rPr>
          <w:sz w:val="28"/>
          <w:szCs w:val="28"/>
        </w:rPr>
        <w:t>"</w:t>
      </w:r>
    </w:p>
    <w:p w:rsidR="006F191B" w:rsidRPr="00261E8B" w:rsidRDefault="006F191B" w:rsidP="00DD7CF7">
      <w:pPr>
        <w:suppressAutoHyphens/>
        <w:spacing w:line="360" w:lineRule="auto"/>
        <w:ind w:firstLine="709"/>
        <w:jc w:val="both"/>
        <w:rPr>
          <w:sz w:val="28"/>
          <w:szCs w:val="28"/>
        </w:rPr>
      </w:pPr>
    </w:p>
    <w:p w:rsidR="0049397D" w:rsidRPr="00261E8B" w:rsidRDefault="0049397D" w:rsidP="00DD7CF7">
      <w:pPr>
        <w:suppressAutoHyphens/>
        <w:spacing w:line="360" w:lineRule="auto"/>
        <w:ind w:firstLine="709"/>
        <w:jc w:val="both"/>
        <w:rPr>
          <w:sz w:val="28"/>
          <w:szCs w:val="28"/>
        </w:rPr>
      </w:pPr>
      <w:r w:rsidRPr="00261E8B">
        <w:rPr>
          <w:sz w:val="28"/>
          <w:szCs w:val="28"/>
        </w:rPr>
        <w:t xml:space="preserve">Основным результатом от осуществления хозяйственной деятельности организации является получение прибыли от </w:t>
      </w:r>
      <w:r w:rsidR="003A5317" w:rsidRPr="00261E8B">
        <w:rPr>
          <w:sz w:val="28"/>
          <w:szCs w:val="28"/>
        </w:rPr>
        <w:t>реализации</w:t>
      </w:r>
      <w:r w:rsidRPr="00261E8B">
        <w:rPr>
          <w:sz w:val="28"/>
          <w:szCs w:val="28"/>
        </w:rPr>
        <w:t xml:space="preserve"> произведенной продукции. В течение рассматриваемого периода ООО </w:t>
      </w:r>
      <w:r w:rsidR="00DD7CF7" w:rsidRPr="00261E8B">
        <w:rPr>
          <w:sz w:val="28"/>
          <w:szCs w:val="28"/>
        </w:rPr>
        <w:t>"</w:t>
      </w:r>
      <w:r w:rsidRPr="00261E8B">
        <w:rPr>
          <w:sz w:val="28"/>
          <w:szCs w:val="28"/>
        </w:rPr>
        <w:t>Правда</w:t>
      </w:r>
      <w:r w:rsidR="00DD7CF7" w:rsidRPr="00261E8B">
        <w:rPr>
          <w:sz w:val="28"/>
          <w:szCs w:val="28"/>
        </w:rPr>
        <w:t>"</w:t>
      </w:r>
      <w:r w:rsidR="003A5317" w:rsidRPr="00261E8B">
        <w:rPr>
          <w:sz w:val="28"/>
          <w:szCs w:val="28"/>
        </w:rPr>
        <w:t>, реализуя продукцию животноводства, получала убыток от продаж. Так как основным направлением деятельности организации являются производство и реализация молока, то для улучшения общего финансового состояния организации необходимо выявить резерв увеличения прибыли (снижения убытка) от реализации молока путем выявления резерва дополнительного производства продукции.</w:t>
      </w:r>
      <w:r w:rsidR="00DD7CF7" w:rsidRPr="00261E8B">
        <w:rPr>
          <w:sz w:val="28"/>
          <w:szCs w:val="28"/>
        </w:rPr>
        <w:t xml:space="preserve"> </w:t>
      </w:r>
      <w:r w:rsidR="003A5317" w:rsidRPr="00261E8B">
        <w:rPr>
          <w:sz w:val="28"/>
          <w:szCs w:val="28"/>
        </w:rPr>
        <w:t>Для этого необходимо сначала рассчитать резерв увеличения производства продукции за счет повышения уровня кормления животных. Произведем расчет и оформим результаты в таблицу.</w:t>
      </w:r>
    </w:p>
    <w:p w:rsidR="00D4169F" w:rsidRPr="00261E8B" w:rsidRDefault="00D4169F" w:rsidP="00DD7CF7">
      <w:pPr>
        <w:suppressAutoHyphens/>
        <w:spacing w:line="360" w:lineRule="auto"/>
        <w:ind w:firstLine="709"/>
        <w:jc w:val="both"/>
        <w:rPr>
          <w:sz w:val="28"/>
          <w:szCs w:val="28"/>
        </w:rPr>
      </w:pPr>
    </w:p>
    <w:p w:rsidR="003A5317" w:rsidRPr="00261E8B" w:rsidRDefault="003A5317" w:rsidP="00DD7CF7">
      <w:pPr>
        <w:suppressAutoHyphens/>
        <w:spacing w:line="360" w:lineRule="auto"/>
        <w:ind w:firstLine="709"/>
        <w:jc w:val="both"/>
        <w:rPr>
          <w:sz w:val="28"/>
          <w:szCs w:val="28"/>
        </w:rPr>
      </w:pPr>
      <w:r w:rsidRPr="00261E8B">
        <w:rPr>
          <w:sz w:val="28"/>
          <w:szCs w:val="28"/>
        </w:rPr>
        <w:t>Таблица 3. 2</w:t>
      </w:r>
      <w:r w:rsidR="00D4169F" w:rsidRPr="00261E8B">
        <w:rPr>
          <w:sz w:val="28"/>
          <w:szCs w:val="28"/>
        </w:rPr>
        <w:t xml:space="preserve"> - </w:t>
      </w:r>
      <w:r w:rsidRPr="00261E8B">
        <w:rPr>
          <w:sz w:val="28"/>
          <w:szCs w:val="28"/>
        </w:rPr>
        <w:t>Резерв увеличения производства продукции за счет повышения уровня кормления животных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5626"/>
        <w:gridCol w:w="840"/>
      </w:tblGrid>
      <w:tr w:rsidR="000A5554" w:rsidRPr="006C6D49" w:rsidTr="006C6D49">
        <w:trPr>
          <w:jc w:val="center"/>
        </w:trPr>
        <w:tc>
          <w:tcPr>
            <w:tcW w:w="0" w:type="auto"/>
            <w:shd w:val="clear" w:color="auto" w:fill="auto"/>
          </w:tcPr>
          <w:p w:rsidR="000A5554" w:rsidRPr="006C6D49" w:rsidRDefault="000A5554" w:rsidP="006C6D49">
            <w:pPr>
              <w:suppressAutoHyphens/>
              <w:spacing w:line="360" w:lineRule="auto"/>
              <w:rPr>
                <w:sz w:val="20"/>
              </w:rPr>
            </w:pPr>
            <w:r w:rsidRPr="006C6D49">
              <w:rPr>
                <w:sz w:val="20"/>
              </w:rPr>
              <w:t>Показатель</w:t>
            </w:r>
          </w:p>
        </w:tc>
        <w:tc>
          <w:tcPr>
            <w:tcW w:w="0" w:type="auto"/>
            <w:shd w:val="clear" w:color="auto" w:fill="auto"/>
          </w:tcPr>
          <w:p w:rsidR="000A5554" w:rsidRPr="006C6D49" w:rsidRDefault="000A5554" w:rsidP="006C6D49">
            <w:pPr>
              <w:suppressAutoHyphens/>
              <w:spacing w:line="360" w:lineRule="auto"/>
              <w:rPr>
                <w:sz w:val="20"/>
              </w:rPr>
            </w:pPr>
            <w:r w:rsidRPr="006C6D49">
              <w:rPr>
                <w:sz w:val="20"/>
              </w:rPr>
              <w:t>молоко</w:t>
            </w:r>
          </w:p>
        </w:tc>
      </w:tr>
      <w:tr w:rsidR="000A5554" w:rsidRPr="006C6D49" w:rsidTr="006C6D49">
        <w:trPr>
          <w:jc w:val="center"/>
        </w:trPr>
        <w:tc>
          <w:tcPr>
            <w:tcW w:w="0" w:type="auto"/>
            <w:shd w:val="clear" w:color="auto" w:fill="auto"/>
          </w:tcPr>
          <w:p w:rsidR="000A5554" w:rsidRPr="006C6D49" w:rsidRDefault="003A5317" w:rsidP="006C6D49">
            <w:pPr>
              <w:suppressAutoHyphens/>
              <w:spacing w:line="360" w:lineRule="auto"/>
              <w:rPr>
                <w:sz w:val="20"/>
              </w:rPr>
            </w:pPr>
            <w:r w:rsidRPr="006C6D49">
              <w:rPr>
                <w:sz w:val="20"/>
              </w:rPr>
              <w:t>1) Ф</w:t>
            </w:r>
            <w:r w:rsidR="000A5554" w:rsidRPr="006C6D49">
              <w:rPr>
                <w:sz w:val="20"/>
              </w:rPr>
              <w:t>актический выход продукции, ц</w:t>
            </w:r>
          </w:p>
        </w:tc>
        <w:tc>
          <w:tcPr>
            <w:tcW w:w="0" w:type="auto"/>
            <w:shd w:val="clear" w:color="auto" w:fill="auto"/>
          </w:tcPr>
          <w:p w:rsidR="000A5554" w:rsidRPr="006C6D49" w:rsidRDefault="00653F2F" w:rsidP="006C6D49">
            <w:pPr>
              <w:suppressAutoHyphens/>
              <w:spacing w:line="360" w:lineRule="auto"/>
              <w:rPr>
                <w:sz w:val="20"/>
              </w:rPr>
            </w:pPr>
            <w:r w:rsidRPr="006C6D49">
              <w:rPr>
                <w:sz w:val="20"/>
              </w:rPr>
              <w:t>17409</w:t>
            </w:r>
          </w:p>
        </w:tc>
      </w:tr>
      <w:tr w:rsidR="000A5554" w:rsidRPr="006C6D49" w:rsidTr="006C6D49">
        <w:trPr>
          <w:jc w:val="center"/>
        </w:trPr>
        <w:tc>
          <w:tcPr>
            <w:tcW w:w="0" w:type="auto"/>
            <w:shd w:val="clear" w:color="auto" w:fill="auto"/>
          </w:tcPr>
          <w:p w:rsidR="000A5554" w:rsidRPr="006C6D49" w:rsidRDefault="000A5554" w:rsidP="006C6D49">
            <w:pPr>
              <w:suppressAutoHyphens/>
              <w:spacing w:line="360" w:lineRule="auto"/>
              <w:rPr>
                <w:sz w:val="20"/>
              </w:rPr>
            </w:pPr>
            <w:r w:rsidRPr="006C6D49">
              <w:rPr>
                <w:sz w:val="20"/>
              </w:rPr>
              <w:t>2) Среднегодовое поголовье, голов</w:t>
            </w:r>
          </w:p>
        </w:tc>
        <w:tc>
          <w:tcPr>
            <w:tcW w:w="0" w:type="auto"/>
            <w:shd w:val="clear" w:color="auto" w:fill="auto"/>
          </w:tcPr>
          <w:p w:rsidR="000A5554" w:rsidRPr="006C6D49" w:rsidRDefault="00653F2F" w:rsidP="006C6D49">
            <w:pPr>
              <w:suppressAutoHyphens/>
              <w:spacing w:line="360" w:lineRule="auto"/>
              <w:rPr>
                <w:sz w:val="20"/>
              </w:rPr>
            </w:pPr>
            <w:r w:rsidRPr="006C6D49">
              <w:rPr>
                <w:sz w:val="20"/>
              </w:rPr>
              <w:t>419</w:t>
            </w:r>
          </w:p>
        </w:tc>
      </w:tr>
      <w:tr w:rsidR="000A5554" w:rsidRPr="006C6D49" w:rsidTr="006C6D49">
        <w:trPr>
          <w:jc w:val="center"/>
        </w:trPr>
        <w:tc>
          <w:tcPr>
            <w:tcW w:w="0" w:type="auto"/>
            <w:shd w:val="clear" w:color="auto" w:fill="auto"/>
          </w:tcPr>
          <w:p w:rsidR="000A5554" w:rsidRPr="006C6D49" w:rsidRDefault="000A5554" w:rsidP="006C6D49">
            <w:pPr>
              <w:suppressAutoHyphens/>
              <w:spacing w:line="360" w:lineRule="auto"/>
              <w:rPr>
                <w:sz w:val="20"/>
              </w:rPr>
            </w:pPr>
            <w:r w:rsidRPr="006C6D49">
              <w:rPr>
                <w:sz w:val="20"/>
              </w:rPr>
              <w:t>3) Расход кормов, всего ц к. ед.</w:t>
            </w:r>
          </w:p>
        </w:tc>
        <w:tc>
          <w:tcPr>
            <w:tcW w:w="0" w:type="auto"/>
            <w:shd w:val="clear" w:color="auto" w:fill="auto"/>
          </w:tcPr>
          <w:p w:rsidR="000A5554" w:rsidRPr="006C6D49" w:rsidRDefault="00653F2F" w:rsidP="006C6D49">
            <w:pPr>
              <w:suppressAutoHyphens/>
              <w:spacing w:line="360" w:lineRule="auto"/>
              <w:rPr>
                <w:sz w:val="20"/>
              </w:rPr>
            </w:pPr>
            <w:r w:rsidRPr="006C6D49">
              <w:rPr>
                <w:sz w:val="20"/>
              </w:rPr>
              <w:t>23138</w:t>
            </w:r>
          </w:p>
        </w:tc>
      </w:tr>
      <w:tr w:rsidR="000A5554" w:rsidRPr="006C6D49" w:rsidTr="006C6D49">
        <w:trPr>
          <w:jc w:val="center"/>
        </w:trPr>
        <w:tc>
          <w:tcPr>
            <w:tcW w:w="0" w:type="auto"/>
            <w:shd w:val="clear" w:color="auto" w:fill="auto"/>
          </w:tcPr>
          <w:p w:rsidR="000A5554" w:rsidRPr="006C6D49" w:rsidRDefault="003A5317" w:rsidP="006C6D49">
            <w:pPr>
              <w:suppressAutoHyphens/>
              <w:spacing w:line="360" w:lineRule="auto"/>
              <w:rPr>
                <w:sz w:val="20"/>
              </w:rPr>
            </w:pPr>
            <w:r w:rsidRPr="006C6D49">
              <w:rPr>
                <w:sz w:val="20"/>
              </w:rPr>
              <w:t>4) Р</w:t>
            </w:r>
            <w:r w:rsidR="000A5554" w:rsidRPr="006C6D49">
              <w:rPr>
                <w:sz w:val="20"/>
              </w:rPr>
              <w:t>асход кормов на 1 среднегодовую голову, ц к. ед.</w:t>
            </w:r>
          </w:p>
        </w:tc>
        <w:tc>
          <w:tcPr>
            <w:tcW w:w="0" w:type="auto"/>
            <w:shd w:val="clear" w:color="auto" w:fill="auto"/>
          </w:tcPr>
          <w:p w:rsidR="000A5554" w:rsidRPr="006C6D49" w:rsidRDefault="00653F2F" w:rsidP="006C6D49">
            <w:pPr>
              <w:suppressAutoHyphens/>
              <w:spacing w:line="360" w:lineRule="auto"/>
              <w:rPr>
                <w:sz w:val="20"/>
              </w:rPr>
            </w:pPr>
            <w:r w:rsidRPr="006C6D49">
              <w:rPr>
                <w:sz w:val="20"/>
              </w:rPr>
              <w:t>55,2</w:t>
            </w:r>
          </w:p>
        </w:tc>
      </w:tr>
      <w:tr w:rsidR="000A5554" w:rsidRPr="006C6D49" w:rsidTr="006C6D49">
        <w:trPr>
          <w:jc w:val="center"/>
        </w:trPr>
        <w:tc>
          <w:tcPr>
            <w:tcW w:w="0" w:type="auto"/>
            <w:shd w:val="clear" w:color="auto" w:fill="auto"/>
          </w:tcPr>
          <w:p w:rsidR="000A5554" w:rsidRPr="006C6D49" w:rsidRDefault="00653F2F" w:rsidP="006C6D49">
            <w:pPr>
              <w:suppressAutoHyphens/>
              <w:spacing w:line="360" w:lineRule="auto"/>
              <w:rPr>
                <w:sz w:val="20"/>
              </w:rPr>
            </w:pPr>
            <w:r w:rsidRPr="006C6D49">
              <w:rPr>
                <w:sz w:val="20"/>
              </w:rPr>
              <w:t xml:space="preserve">5) Плановый расход кормов на 1 среднегодовую голову, ц к.ед. </w:t>
            </w:r>
          </w:p>
        </w:tc>
        <w:tc>
          <w:tcPr>
            <w:tcW w:w="0" w:type="auto"/>
            <w:shd w:val="clear" w:color="auto" w:fill="auto"/>
          </w:tcPr>
          <w:p w:rsidR="000A5554" w:rsidRPr="006C6D49" w:rsidRDefault="00653F2F" w:rsidP="006C6D49">
            <w:pPr>
              <w:suppressAutoHyphens/>
              <w:spacing w:line="360" w:lineRule="auto"/>
              <w:rPr>
                <w:sz w:val="20"/>
              </w:rPr>
            </w:pPr>
            <w:r w:rsidRPr="006C6D49">
              <w:rPr>
                <w:sz w:val="20"/>
              </w:rPr>
              <w:t>59,04</w:t>
            </w:r>
          </w:p>
        </w:tc>
      </w:tr>
      <w:tr w:rsidR="000A5554" w:rsidRPr="006C6D49" w:rsidTr="006C6D49">
        <w:trPr>
          <w:jc w:val="center"/>
        </w:trPr>
        <w:tc>
          <w:tcPr>
            <w:tcW w:w="0" w:type="auto"/>
            <w:shd w:val="clear" w:color="auto" w:fill="auto"/>
          </w:tcPr>
          <w:p w:rsidR="000A5554" w:rsidRPr="006C6D49" w:rsidRDefault="00653F2F" w:rsidP="006C6D49">
            <w:pPr>
              <w:suppressAutoHyphens/>
              <w:spacing w:line="360" w:lineRule="auto"/>
              <w:rPr>
                <w:sz w:val="20"/>
              </w:rPr>
            </w:pPr>
            <w:r w:rsidRPr="006C6D49">
              <w:rPr>
                <w:sz w:val="20"/>
              </w:rPr>
              <w:t>6) Окупаемость 1 ц к. ед., ц</w:t>
            </w:r>
          </w:p>
        </w:tc>
        <w:tc>
          <w:tcPr>
            <w:tcW w:w="0" w:type="auto"/>
            <w:shd w:val="clear" w:color="auto" w:fill="auto"/>
          </w:tcPr>
          <w:p w:rsidR="000A5554" w:rsidRPr="006C6D49" w:rsidRDefault="00653F2F" w:rsidP="006C6D49">
            <w:pPr>
              <w:suppressAutoHyphens/>
              <w:spacing w:line="360" w:lineRule="auto"/>
              <w:rPr>
                <w:sz w:val="20"/>
              </w:rPr>
            </w:pPr>
            <w:r w:rsidRPr="006C6D49">
              <w:rPr>
                <w:sz w:val="20"/>
              </w:rPr>
              <w:t>0,75</w:t>
            </w:r>
          </w:p>
        </w:tc>
      </w:tr>
      <w:tr w:rsidR="000A5554" w:rsidRPr="006C6D49" w:rsidTr="006C6D49">
        <w:trPr>
          <w:jc w:val="center"/>
        </w:trPr>
        <w:tc>
          <w:tcPr>
            <w:tcW w:w="0" w:type="auto"/>
            <w:shd w:val="clear" w:color="auto" w:fill="auto"/>
          </w:tcPr>
          <w:p w:rsidR="000A5554" w:rsidRPr="006C6D49" w:rsidRDefault="00653F2F" w:rsidP="006C6D49">
            <w:pPr>
              <w:suppressAutoHyphens/>
              <w:spacing w:line="360" w:lineRule="auto"/>
              <w:rPr>
                <w:sz w:val="20"/>
              </w:rPr>
            </w:pPr>
            <w:r w:rsidRPr="006C6D49">
              <w:rPr>
                <w:sz w:val="20"/>
              </w:rPr>
              <w:t>7) Резерв роста продуктивности, ц</w:t>
            </w:r>
          </w:p>
        </w:tc>
        <w:tc>
          <w:tcPr>
            <w:tcW w:w="0" w:type="auto"/>
            <w:shd w:val="clear" w:color="auto" w:fill="auto"/>
          </w:tcPr>
          <w:p w:rsidR="000A5554" w:rsidRPr="006C6D49" w:rsidRDefault="00653F2F" w:rsidP="006C6D49">
            <w:pPr>
              <w:suppressAutoHyphens/>
              <w:spacing w:line="360" w:lineRule="auto"/>
              <w:rPr>
                <w:sz w:val="20"/>
              </w:rPr>
            </w:pPr>
            <w:r w:rsidRPr="006C6D49">
              <w:rPr>
                <w:sz w:val="20"/>
              </w:rPr>
              <w:t>2,88</w:t>
            </w:r>
          </w:p>
        </w:tc>
      </w:tr>
      <w:tr w:rsidR="000A5554" w:rsidRPr="006C6D49" w:rsidTr="006C6D49">
        <w:trPr>
          <w:jc w:val="center"/>
        </w:trPr>
        <w:tc>
          <w:tcPr>
            <w:tcW w:w="0" w:type="auto"/>
            <w:shd w:val="clear" w:color="auto" w:fill="auto"/>
          </w:tcPr>
          <w:p w:rsidR="000A5554" w:rsidRPr="006C6D49" w:rsidRDefault="00653F2F" w:rsidP="006C6D49">
            <w:pPr>
              <w:suppressAutoHyphens/>
              <w:spacing w:line="360" w:lineRule="auto"/>
              <w:rPr>
                <w:sz w:val="20"/>
              </w:rPr>
            </w:pPr>
            <w:r w:rsidRPr="006C6D49">
              <w:rPr>
                <w:sz w:val="20"/>
              </w:rPr>
              <w:t>8) Планируемое поголовье животных, голов</w:t>
            </w:r>
          </w:p>
        </w:tc>
        <w:tc>
          <w:tcPr>
            <w:tcW w:w="0" w:type="auto"/>
            <w:shd w:val="clear" w:color="auto" w:fill="auto"/>
          </w:tcPr>
          <w:p w:rsidR="000A5554" w:rsidRPr="006C6D49" w:rsidRDefault="00653F2F" w:rsidP="006C6D49">
            <w:pPr>
              <w:suppressAutoHyphens/>
              <w:spacing w:line="360" w:lineRule="auto"/>
              <w:rPr>
                <w:sz w:val="20"/>
              </w:rPr>
            </w:pPr>
            <w:r w:rsidRPr="006C6D49">
              <w:rPr>
                <w:sz w:val="20"/>
              </w:rPr>
              <w:t>500</w:t>
            </w:r>
          </w:p>
        </w:tc>
      </w:tr>
      <w:tr w:rsidR="000A5554" w:rsidRPr="006C6D49" w:rsidTr="006C6D49">
        <w:trPr>
          <w:jc w:val="center"/>
        </w:trPr>
        <w:tc>
          <w:tcPr>
            <w:tcW w:w="0" w:type="auto"/>
            <w:shd w:val="clear" w:color="auto" w:fill="auto"/>
          </w:tcPr>
          <w:p w:rsidR="000A5554" w:rsidRPr="006C6D49" w:rsidRDefault="00653F2F" w:rsidP="006C6D49">
            <w:pPr>
              <w:suppressAutoHyphens/>
              <w:spacing w:line="360" w:lineRule="auto"/>
              <w:rPr>
                <w:sz w:val="20"/>
              </w:rPr>
            </w:pPr>
            <w:r w:rsidRPr="006C6D49">
              <w:rPr>
                <w:sz w:val="20"/>
              </w:rPr>
              <w:t>9) Резерв роста производства продукции, ц</w:t>
            </w:r>
          </w:p>
        </w:tc>
        <w:tc>
          <w:tcPr>
            <w:tcW w:w="0" w:type="auto"/>
            <w:shd w:val="clear" w:color="auto" w:fill="auto"/>
          </w:tcPr>
          <w:p w:rsidR="000A5554" w:rsidRPr="006C6D49" w:rsidRDefault="00653F2F" w:rsidP="006C6D49">
            <w:pPr>
              <w:suppressAutoHyphens/>
              <w:spacing w:line="360" w:lineRule="auto"/>
              <w:rPr>
                <w:sz w:val="20"/>
              </w:rPr>
            </w:pPr>
            <w:r w:rsidRPr="006C6D49">
              <w:rPr>
                <w:sz w:val="20"/>
              </w:rPr>
              <w:t>1440</w:t>
            </w:r>
          </w:p>
        </w:tc>
      </w:tr>
    </w:tbl>
    <w:p w:rsidR="006F191B" w:rsidRPr="00261E8B" w:rsidRDefault="006F191B" w:rsidP="00DD7CF7">
      <w:pPr>
        <w:suppressAutoHyphens/>
        <w:spacing w:line="360" w:lineRule="auto"/>
        <w:ind w:firstLine="709"/>
        <w:jc w:val="both"/>
        <w:rPr>
          <w:sz w:val="28"/>
          <w:szCs w:val="28"/>
        </w:rPr>
      </w:pPr>
    </w:p>
    <w:p w:rsidR="003A5317" w:rsidRPr="00261E8B" w:rsidRDefault="003A5317" w:rsidP="00DD7CF7">
      <w:pPr>
        <w:suppressAutoHyphens/>
        <w:spacing w:line="360" w:lineRule="auto"/>
        <w:ind w:firstLine="709"/>
        <w:jc w:val="both"/>
        <w:rPr>
          <w:sz w:val="28"/>
          <w:szCs w:val="28"/>
        </w:rPr>
      </w:pPr>
      <w:r w:rsidRPr="00261E8B">
        <w:rPr>
          <w:sz w:val="28"/>
          <w:szCs w:val="28"/>
        </w:rPr>
        <w:t xml:space="preserve">По результатам таблицы видно, что плановый расход кормов на одну среднегодовую корову меньше, чем фактический и соответственно в организации имеет место экономия корма. Если бы организация осуществляла кормление коров молочного направления </w:t>
      </w:r>
      <w:r w:rsidR="005935E2" w:rsidRPr="00261E8B">
        <w:rPr>
          <w:sz w:val="28"/>
          <w:szCs w:val="28"/>
        </w:rPr>
        <w:t>в соответствии с нормой, то возможно было бы увеличение производства продукции на 1440 центнера. Данный прирост производства приведет к увеличению выручки, однако, в то же время необходимо будет осуществить дополнительные затраты на приобретение корма. Чтобы определить как изменить себестоимость единицы продукции, при проведении данного мероприятия, рассчитаем резерв снижения (увеличения) себестоимости продукции.</w:t>
      </w:r>
    </w:p>
    <w:p w:rsidR="003A1992" w:rsidRPr="00261E8B" w:rsidRDefault="003A1992" w:rsidP="00DD7CF7">
      <w:pPr>
        <w:suppressAutoHyphens/>
        <w:spacing w:line="360" w:lineRule="auto"/>
        <w:ind w:firstLine="709"/>
        <w:jc w:val="both"/>
        <w:rPr>
          <w:sz w:val="28"/>
          <w:szCs w:val="28"/>
        </w:rPr>
      </w:pPr>
    </w:p>
    <w:p w:rsidR="005935E2" w:rsidRPr="00261E8B" w:rsidRDefault="005935E2" w:rsidP="00DD7CF7">
      <w:pPr>
        <w:suppressAutoHyphens/>
        <w:spacing w:line="360" w:lineRule="auto"/>
        <w:ind w:firstLine="709"/>
        <w:jc w:val="both"/>
        <w:rPr>
          <w:sz w:val="28"/>
          <w:szCs w:val="28"/>
        </w:rPr>
      </w:pPr>
      <w:r w:rsidRPr="00261E8B">
        <w:rPr>
          <w:sz w:val="28"/>
          <w:szCs w:val="28"/>
        </w:rPr>
        <w:t>Таблица 3. 3</w:t>
      </w:r>
      <w:r w:rsidR="00D912ED" w:rsidRPr="00261E8B">
        <w:rPr>
          <w:sz w:val="28"/>
          <w:szCs w:val="28"/>
        </w:rPr>
        <w:t xml:space="preserve"> - </w:t>
      </w:r>
      <w:r w:rsidRPr="00261E8B">
        <w:rPr>
          <w:sz w:val="28"/>
          <w:szCs w:val="28"/>
        </w:rPr>
        <w:t>Резерв снижения себестоимости продукции</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8232"/>
        <w:gridCol w:w="840"/>
      </w:tblGrid>
      <w:tr w:rsidR="005935E2" w:rsidRPr="006C6D49" w:rsidTr="006C6D49">
        <w:trPr>
          <w:jc w:val="center"/>
        </w:trPr>
        <w:tc>
          <w:tcPr>
            <w:tcW w:w="0" w:type="auto"/>
            <w:shd w:val="clear" w:color="auto" w:fill="auto"/>
          </w:tcPr>
          <w:p w:rsidR="005935E2" w:rsidRPr="006C6D49" w:rsidRDefault="005935E2" w:rsidP="006C6D49">
            <w:pPr>
              <w:suppressAutoHyphens/>
              <w:spacing w:line="360" w:lineRule="auto"/>
              <w:rPr>
                <w:sz w:val="20"/>
              </w:rPr>
            </w:pPr>
            <w:r w:rsidRPr="006C6D49">
              <w:rPr>
                <w:sz w:val="20"/>
              </w:rPr>
              <w:t>Показатель</w:t>
            </w:r>
          </w:p>
        </w:tc>
        <w:tc>
          <w:tcPr>
            <w:tcW w:w="0" w:type="auto"/>
            <w:shd w:val="clear" w:color="auto" w:fill="auto"/>
          </w:tcPr>
          <w:p w:rsidR="005935E2" w:rsidRPr="006C6D49" w:rsidRDefault="005935E2" w:rsidP="006C6D49">
            <w:pPr>
              <w:suppressAutoHyphens/>
              <w:spacing w:line="360" w:lineRule="auto"/>
              <w:rPr>
                <w:sz w:val="20"/>
              </w:rPr>
            </w:pPr>
            <w:r w:rsidRPr="006C6D49">
              <w:rPr>
                <w:sz w:val="20"/>
              </w:rPr>
              <w:t>молоко</w:t>
            </w:r>
          </w:p>
        </w:tc>
      </w:tr>
      <w:tr w:rsidR="005935E2" w:rsidRPr="006C6D49" w:rsidTr="006C6D49">
        <w:trPr>
          <w:jc w:val="center"/>
        </w:trPr>
        <w:tc>
          <w:tcPr>
            <w:tcW w:w="0" w:type="auto"/>
            <w:shd w:val="clear" w:color="auto" w:fill="auto"/>
          </w:tcPr>
          <w:p w:rsidR="005935E2" w:rsidRPr="006C6D49" w:rsidRDefault="005935E2" w:rsidP="006C6D49">
            <w:pPr>
              <w:suppressAutoHyphens/>
              <w:spacing w:line="360" w:lineRule="auto"/>
              <w:rPr>
                <w:sz w:val="20"/>
              </w:rPr>
            </w:pPr>
            <w:r w:rsidRPr="006C6D49">
              <w:rPr>
                <w:sz w:val="20"/>
              </w:rPr>
              <w:t>1) Переменные затраты в руб. на 1 ц. продукции, всего</w:t>
            </w:r>
          </w:p>
        </w:tc>
        <w:tc>
          <w:tcPr>
            <w:tcW w:w="0" w:type="auto"/>
            <w:shd w:val="clear" w:color="auto" w:fill="auto"/>
          </w:tcPr>
          <w:p w:rsidR="005935E2" w:rsidRPr="006C6D49" w:rsidRDefault="00791E47" w:rsidP="006C6D49">
            <w:pPr>
              <w:suppressAutoHyphens/>
              <w:spacing w:line="360" w:lineRule="auto"/>
              <w:rPr>
                <w:sz w:val="20"/>
              </w:rPr>
            </w:pPr>
            <w:r w:rsidRPr="006C6D49">
              <w:rPr>
                <w:sz w:val="20"/>
              </w:rPr>
              <w:t>505,49</w:t>
            </w:r>
          </w:p>
        </w:tc>
      </w:tr>
      <w:tr w:rsidR="005935E2" w:rsidRPr="006C6D49" w:rsidTr="006C6D49">
        <w:trPr>
          <w:jc w:val="center"/>
        </w:trPr>
        <w:tc>
          <w:tcPr>
            <w:tcW w:w="0" w:type="auto"/>
            <w:shd w:val="clear" w:color="auto" w:fill="auto"/>
          </w:tcPr>
          <w:p w:rsidR="005935E2" w:rsidRPr="006C6D49" w:rsidRDefault="005935E2" w:rsidP="006C6D49">
            <w:pPr>
              <w:suppressAutoHyphens/>
              <w:spacing w:line="360" w:lineRule="auto"/>
              <w:rPr>
                <w:sz w:val="20"/>
              </w:rPr>
            </w:pPr>
            <w:r w:rsidRPr="006C6D49">
              <w:rPr>
                <w:sz w:val="20"/>
              </w:rPr>
              <w:t>в том числе:</w:t>
            </w:r>
          </w:p>
        </w:tc>
        <w:tc>
          <w:tcPr>
            <w:tcW w:w="0" w:type="auto"/>
            <w:shd w:val="clear" w:color="auto" w:fill="auto"/>
          </w:tcPr>
          <w:p w:rsidR="005935E2" w:rsidRPr="006C6D49" w:rsidRDefault="005935E2" w:rsidP="006C6D49">
            <w:pPr>
              <w:suppressAutoHyphens/>
              <w:spacing w:line="360" w:lineRule="auto"/>
              <w:rPr>
                <w:sz w:val="20"/>
              </w:rPr>
            </w:pPr>
          </w:p>
        </w:tc>
      </w:tr>
      <w:tr w:rsidR="005935E2" w:rsidRPr="006C6D49" w:rsidTr="006C6D49">
        <w:trPr>
          <w:jc w:val="center"/>
        </w:trPr>
        <w:tc>
          <w:tcPr>
            <w:tcW w:w="0" w:type="auto"/>
            <w:shd w:val="clear" w:color="auto" w:fill="auto"/>
          </w:tcPr>
          <w:p w:rsidR="005935E2" w:rsidRPr="006C6D49" w:rsidRDefault="005935E2" w:rsidP="006C6D49">
            <w:pPr>
              <w:suppressAutoHyphens/>
              <w:spacing w:line="360" w:lineRule="auto"/>
              <w:rPr>
                <w:sz w:val="20"/>
              </w:rPr>
            </w:pPr>
            <w:r w:rsidRPr="006C6D49">
              <w:rPr>
                <w:sz w:val="20"/>
              </w:rPr>
              <w:t>- заработная плата с отчислениями</w:t>
            </w:r>
          </w:p>
        </w:tc>
        <w:tc>
          <w:tcPr>
            <w:tcW w:w="0" w:type="auto"/>
            <w:shd w:val="clear" w:color="auto" w:fill="auto"/>
          </w:tcPr>
          <w:p w:rsidR="005935E2" w:rsidRPr="006C6D49" w:rsidRDefault="00791E47" w:rsidP="006C6D49">
            <w:pPr>
              <w:suppressAutoHyphens/>
              <w:spacing w:line="360" w:lineRule="auto"/>
              <w:rPr>
                <w:sz w:val="20"/>
              </w:rPr>
            </w:pPr>
            <w:r w:rsidRPr="006C6D49">
              <w:rPr>
                <w:sz w:val="20"/>
              </w:rPr>
              <w:t>161,55</w:t>
            </w:r>
          </w:p>
        </w:tc>
      </w:tr>
      <w:tr w:rsidR="005935E2" w:rsidRPr="006C6D49" w:rsidTr="006C6D49">
        <w:trPr>
          <w:jc w:val="center"/>
        </w:trPr>
        <w:tc>
          <w:tcPr>
            <w:tcW w:w="0" w:type="auto"/>
            <w:shd w:val="clear" w:color="auto" w:fill="auto"/>
          </w:tcPr>
          <w:p w:rsidR="005935E2" w:rsidRPr="006C6D49" w:rsidRDefault="005935E2" w:rsidP="006C6D49">
            <w:pPr>
              <w:suppressAutoHyphens/>
              <w:spacing w:line="360" w:lineRule="auto"/>
              <w:rPr>
                <w:sz w:val="20"/>
              </w:rPr>
            </w:pPr>
            <w:r w:rsidRPr="006C6D49">
              <w:rPr>
                <w:sz w:val="20"/>
              </w:rPr>
              <w:t>- корма</w:t>
            </w:r>
          </w:p>
        </w:tc>
        <w:tc>
          <w:tcPr>
            <w:tcW w:w="0" w:type="auto"/>
            <w:shd w:val="clear" w:color="auto" w:fill="auto"/>
          </w:tcPr>
          <w:p w:rsidR="005935E2" w:rsidRPr="006C6D49" w:rsidRDefault="00791E47" w:rsidP="006C6D49">
            <w:pPr>
              <w:suppressAutoHyphens/>
              <w:spacing w:line="360" w:lineRule="auto"/>
              <w:rPr>
                <w:sz w:val="20"/>
              </w:rPr>
            </w:pPr>
            <w:r w:rsidRPr="006C6D49">
              <w:rPr>
                <w:sz w:val="20"/>
              </w:rPr>
              <w:t>230</w:t>
            </w:r>
          </w:p>
        </w:tc>
      </w:tr>
      <w:tr w:rsidR="005935E2" w:rsidRPr="006C6D49" w:rsidTr="006C6D49">
        <w:trPr>
          <w:jc w:val="center"/>
        </w:trPr>
        <w:tc>
          <w:tcPr>
            <w:tcW w:w="0" w:type="auto"/>
            <w:shd w:val="clear" w:color="auto" w:fill="auto"/>
          </w:tcPr>
          <w:p w:rsidR="005935E2" w:rsidRPr="006C6D49" w:rsidRDefault="005935E2" w:rsidP="006C6D49">
            <w:pPr>
              <w:suppressAutoHyphens/>
              <w:spacing w:line="360" w:lineRule="auto"/>
              <w:rPr>
                <w:sz w:val="20"/>
              </w:rPr>
            </w:pPr>
            <w:r w:rsidRPr="006C6D49">
              <w:rPr>
                <w:sz w:val="20"/>
              </w:rPr>
              <w:t>- прочие</w:t>
            </w:r>
          </w:p>
        </w:tc>
        <w:tc>
          <w:tcPr>
            <w:tcW w:w="0" w:type="auto"/>
            <w:shd w:val="clear" w:color="auto" w:fill="auto"/>
          </w:tcPr>
          <w:p w:rsidR="005935E2" w:rsidRPr="006C6D49" w:rsidRDefault="00791E47" w:rsidP="006C6D49">
            <w:pPr>
              <w:suppressAutoHyphens/>
              <w:spacing w:line="360" w:lineRule="auto"/>
              <w:rPr>
                <w:sz w:val="20"/>
              </w:rPr>
            </w:pPr>
            <w:r w:rsidRPr="006C6D49">
              <w:rPr>
                <w:sz w:val="20"/>
              </w:rPr>
              <w:t>113,94</w:t>
            </w:r>
          </w:p>
        </w:tc>
      </w:tr>
      <w:tr w:rsidR="005935E2" w:rsidRPr="006C6D49" w:rsidTr="006C6D49">
        <w:trPr>
          <w:jc w:val="center"/>
        </w:trPr>
        <w:tc>
          <w:tcPr>
            <w:tcW w:w="0" w:type="auto"/>
            <w:shd w:val="clear" w:color="auto" w:fill="auto"/>
          </w:tcPr>
          <w:p w:rsidR="005935E2" w:rsidRPr="006C6D49" w:rsidRDefault="00791E47" w:rsidP="006C6D49">
            <w:pPr>
              <w:suppressAutoHyphens/>
              <w:spacing w:line="360" w:lineRule="auto"/>
              <w:rPr>
                <w:sz w:val="20"/>
              </w:rPr>
            </w:pPr>
            <w:r w:rsidRPr="006C6D49">
              <w:rPr>
                <w:sz w:val="20"/>
              </w:rPr>
              <w:t>2) Фактический объем производства продукции, ц</w:t>
            </w:r>
          </w:p>
        </w:tc>
        <w:tc>
          <w:tcPr>
            <w:tcW w:w="0" w:type="auto"/>
            <w:shd w:val="clear" w:color="auto" w:fill="auto"/>
          </w:tcPr>
          <w:p w:rsidR="005935E2" w:rsidRPr="006C6D49" w:rsidRDefault="00791E47" w:rsidP="006C6D49">
            <w:pPr>
              <w:suppressAutoHyphens/>
              <w:spacing w:line="360" w:lineRule="auto"/>
              <w:rPr>
                <w:sz w:val="20"/>
              </w:rPr>
            </w:pPr>
            <w:r w:rsidRPr="006C6D49">
              <w:rPr>
                <w:sz w:val="20"/>
              </w:rPr>
              <w:t>17409</w:t>
            </w:r>
          </w:p>
        </w:tc>
      </w:tr>
      <w:tr w:rsidR="005935E2" w:rsidRPr="006C6D49" w:rsidTr="006C6D49">
        <w:trPr>
          <w:jc w:val="center"/>
        </w:trPr>
        <w:tc>
          <w:tcPr>
            <w:tcW w:w="0" w:type="auto"/>
            <w:shd w:val="clear" w:color="auto" w:fill="auto"/>
          </w:tcPr>
          <w:p w:rsidR="005935E2" w:rsidRPr="006C6D49" w:rsidRDefault="00791E47" w:rsidP="006C6D49">
            <w:pPr>
              <w:suppressAutoHyphens/>
              <w:spacing w:line="360" w:lineRule="auto"/>
              <w:rPr>
                <w:sz w:val="20"/>
              </w:rPr>
            </w:pPr>
            <w:r w:rsidRPr="006C6D49">
              <w:rPr>
                <w:sz w:val="20"/>
              </w:rPr>
              <w:t>3) Резерв увеличения производства продукции, ц</w:t>
            </w:r>
          </w:p>
        </w:tc>
        <w:tc>
          <w:tcPr>
            <w:tcW w:w="0" w:type="auto"/>
            <w:shd w:val="clear" w:color="auto" w:fill="auto"/>
          </w:tcPr>
          <w:p w:rsidR="005935E2" w:rsidRPr="006C6D49" w:rsidRDefault="00791E47" w:rsidP="006C6D49">
            <w:pPr>
              <w:suppressAutoHyphens/>
              <w:spacing w:line="360" w:lineRule="auto"/>
              <w:rPr>
                <w:sz w:val="20"/>
              </w:rPr>
            </w:pPr>
            <w:r w:rsidRPr="006C6D49">
              <w:rPr>
                <w:sz w:val="20"/>
              </w:rPr>
              <w:t>1440</w:t>
            </w:r>
          </w:p>
        </w:tc>
      </w:tr>
      <w:tr w:rsidR="00791E47" w:rsidRPr="006C6D49" w:rsidTr="006C6D49">
        <w:trPr>
          <w:jc w:val="center"/>
        </w:trPr>
        <w:tc>
          <w:tcPr>
            <w:tcW w:w="0" w:type="auto"/>
            <w:shd w:val="clear" w:color="auto" w:fill="auto"/>
          </w:tcPr>
          <w:p w:rsidR="00791E47" w:rsidRPr="006C6D49" w:rsidRDefault="00791E47" w:rsidP="006C6D49">
            <w:pPr>
              <w:suppressAutoHyphens/>
              <w:spacing w:line="360" w:lineRule="auto"/>
              <w:rPr>
                <w:sz w:val="20"/>
              </w:rPr>
            </w:pPr>
            <w:r w:rsidRPr="006C6D49">
              <w:rPr>
                <w:sz w:val="20"/>
              </w:rPr>
              <w:t>4) Фактические затраты на производство продукции, тыс. руб.</w:t>
            </w:r>
          </w:p>
        </w:tc>
        <w:tc>
          <w:tcPr>
            <w:tcW w:w="0" w:type="auto"/>
            <w:shd w:val="clear" w:color="auto" w:fill="auto"/>
          </w:tcPr>
          <w:p w:rsidR="00791E47" w:rsidRPr="006C6D49" w:rsidRDefault="00791E47" w:rsidP="006C6D49">
            <w:pPr>
              <w:suppressAutoHyphens/>
              <w:spacing w:line="360" w:lineRule="auto"/>
              <w:rPr>
                <w:sz w:val="20"/>
              </w:rPr>
            </w:pPr>
            <w:r w:rsidRPr="006C6D49">
              <w:rPr>
                <w:sz w:val="20"/>
              </w:rPr>
              <w:t>11143</w:t>
            </w:r>
          </w:p>
        </w:tc>
      </w:tr>
      <w:tr w:rsidR="00791E47" w:rsidRPr="006C6D49" w:rsidTr="006C6D49">
        <w:trPr>
          <w:jc w:val="center"/>
        </w:trPr>
        <w:tc>
          <w:tcPr>
            <w:tcW w:w="0" w:type="auto"/>
            <w:shd w:val="clear" w:color="auto" w:fill="auto"/>
          </w:tcPr>
          <w:p w:rsidR="00791E47" w:rsidRPr="006C6D49" w:rsidRDefault="00791E47" w:rsidP="006C6D49">
            <w:pPr>
              <w:suppressAutoHyphens/>
              <w:spacing w:line="360" w:lineRule="auto"/>
              <w:rPr>
                <w:sz w:val="20"/>
              </w:rPr>
            </w:pPr>
            <w:r w:rsidRPr="006C6D49">
              <w:rPr>
                <w:sz w:val="20"/>
              </w:rPr>
              <w:t>5) Дополнительные затраты для освоения резерва увеличения производства продукции, тыс. руб.</w:t>
            </w:r>
            <w:r w:rsidR="00DD7CF7" w:rsidRPr="006C6D49">
              <w:rPr>
                <w:sz w:val="20"/>
              </w:rPr>
              <w:t xml:space="preserve"> </w:t>
            </w:r>
          </w:p>
        </w:tc>
        <w:tc>
          <w:tcPr>
            <w:tcW w:w="0" w:type="auto"/>
            <w:shd w:val="clear" w:color="auto" w:fill="auto"/>
          </w:tcPr>
          <w:p w:rsidR="00791E47" w:rsidRPr="006C6D49" w:rsidRDefault="00791E47" w:rsidP="006C6D49">
            <w:pPr>
              <w:suppressAutoHyphens/>
              <w:spacing w:line="360" w:lineRule="auto"/>
              <w:rPr>
                <w:sz w:val="20"/>
              </w:rPr>
            </w:pPr>
            <w:r w:rsidRPr="006C6D49">
              <w:rPr>
                <w:sz w:val="20"/>
              </w:rPr>
              <w:t>727,92</w:t>
            </w:r>
          </w:p>
        </w:tc>
      </w:tr>
      <w:tr w:rsidR="00706702" w:rsidRPr="006C6D49" w:rsidTr="006C6D49">
        <w:trPr>
          <w:jc w:val="center"/>
        </w:trPr>
        <w:tc>
          <w:tcPr>
            <w:tcW w:w="0" w:type="auto"/>
            <w:shd w:val="clear" w:color="auto" w:fill="auto"/>
          </w:tcPr>
          <w:p w:rsidR="00706702" w:rsidRPr="006C6D49" w:rsidRDefault="00706702" w:rsidP="006C6D49">
            <w:pPr>
              <w:suppressAutoHyphens/>
              <w:spacing w:line="360" w:lineRule="auto"/>
              <w:rPr>
                <w:sz w:val="20"/>
              </w:rPr>
            </w:pPr>
            <w:r w:rsidRPr="006C6D49">
              <w:rPr>
                <w:sz w:val="20"/>
              </w:rPr>
              <w:t xml:space="preserve">6) </w:t>
            </w:r>
            <w:r w:rsidR="00DD40CE" w:rsidRPr="006C6D49">
              <w:rPr>
                <w:sz w:val="20"/>
              </w:rPr>
              <w:t xml:space="preserve">Резерв снижения себестоимости </w:t>
            </w:r>
            <w:r w:rsidR="006F21D3" w:rsidRPr="006C6D49">
              <w:rPr>
                <w:sz w:val="20"/>
              </w:rPr>
              <w:t xml:space="preserve">1 ц </w:t>
            </w:r>
            <w:r w:rsidR="00DD40CE" w:rsidRPr="006C6D49">
              <w:rPr>
                <w:sz w:val="20"/>
              </w:rPr>
              <w:t>продукции,</w:t>
            </w:r>
            <w:r w:rsidR="00DD7CF7" w:rsidRPr="006C6D49">
              <w:rPr>
                <w:sz w:val="20"/>
              </w:rPr>
              <w:t xml:space="preserve"> </w:t>
            </w:r>
            <w:r w:rsidR="006F21D3" w:rsidRPr="006C6D49">
              <w:rPr>
                <w:sz w:val="20"/>
              </w:rPr>
              <w:t>руб.</w:t>
            </w:r>
          </w:p>
        </w:tc>
        <w:tc>
          <w:tcPr>
            <w:tcW w:w="0" w:type="auto"/>
            <w:shd w:val="clear" w:color="auto" w:fill="auto"/>
          </w:tcPr>
          <w:p w:rsidR="00706702" w:rsidRPr="006C6D49" w:rsidRDefault="006F21D3" w:rsidP="006C6D49">
            <w:pPr>
              <w:suppressAutoHyphens/>
              <w:spacing w:line="360" w:lineRule="auto"/>
              <w:rPr>
                <w:sz w:val="20"/>
              </w:rPr>
            </w:pPr>
            <w:r w:rsidRPr="006C6D49">
              <w:rPr>
                <w:sz w:val="20"/>
              </w:rPr>
              <w:t>- 10</w:t>
            </w:r>
          </w:p>
        </w:tc>
      </w:tr>
    </w:tbl>
    <w:p w:rsidR="005935E2" w:rsidRPr="00261E8B" w:rsidRDefault="005935E2" w:rsidP="00DD7CF7">
      <w:pPr>
        <w:suppressAutoHyphens/>
        <w:spacing w:line="360" w:lineRule="auto"/>
        <w:ind w:firstLine="709"/>
        <w:jc w:val="both"/>
        <w:rPr>
          <w:sz w:val="28"/>
          <w:szCs w:val="28"/>
        </w:rPr>
      </w:pPr>
    </w:p>
    <w:p w:rsidR="006F191B" w:rsidRPr="00261E8B" w:rsidRDefault="006F21D3" w:rsidP="00DD7CF7">
      <w:pPr>
        <w:suppressAutoHyphens/>
        <w:spacing w:line="360" w:lineRule="auto"/>
        <w:ind w:firstLine="709"/>
        <w:jc w:val="both"/>
        <w:rPr>
          <w:sz w:val="28"/>
          <w:szCs w:val="28"/>
        </w:rPr>
      </w:pPr>
      <w:r w:rsidRPr="00261E8B">
        <w:rPr>
          <w:sz w:val="28"/>
          <w:szCs w:val="28"/>
        </w:rPr>
        <w:t>Итак, в результате привлечения дополнительных средств на улучшение кормления животных и соответственно увеличение выхода продукции, организация получила бы сокращение себестоимости 1 ц произведенной продукции на 10</w:t>
      </w:r>
      <w:r w:rsidR="00DD7CF7" w:rsidRPr="00261E8B">
        <w:rPr>
          <w:sz w:val="28"/>
          <w:szCs w:val="28"/>
        </w:rPr>
        <w:t xml:space="preserve"> </w:t>
      </w:r>
      <w:r w:rsidRPr="00261E8B">
        <w:rPr>
          <w:sz w:val="28"/>
          <w:szCs w:val="28"/>
        </w:rPr>
        <w:t xml:space="preserve">руб. Так как себестоимость единицы продукции снизилась, то целесообразно предположить, что в результате улучшения кормления животных и увеличения производства продукции, ООО </w:t>
      </w:r>
      <w:r w:rsidR="00DD7CF7" w:rsidRPr="00261E8B">
        <w:rPr>
          <w:sz w:val="28"/>
          <w:szCs w:val="28"/>
        </w:rPr>
        <w:t>"</w:t>
      </w:r>
      <w:r w:rsidRPr="00261E8B">
        <w:rPr>
          <w:sz w:val="28"/>
          <w:szCs w:val="28"/>
        </w:rPr>
        <w:t>Правда</w:t>
      </w:r>
      <w:r w:rsidR="00DD7CF7" w:rsidRPr="00261E8B">
        <w:rPr>
          <w:sz w:val="28"/>
          <w:szCs w:val="28"/>
        </w:rPr>
        <w:t>"</w:t>
      </w:r>
      <w:r w:rsidRPr="00261E8B">
        <w:rPr>
          <w:sz w:val="28"/>
          <w:szCs w:val="28"/>
        </w:rPr>
        <w:t xml:space="preserve"> имеет возможность снизить убыток от реализации молока, либо получить прибыль. Для того чтобы определить влияние</w:t>
      </w:r>
      <w:r w:rsidR="00DD7CF7" w:rsidRPr="00261E8B">
        <w:rPr>
          <w:sz w:val="28"/>
          <w:szCs w:val="28"/>
        </w:rPr>
        <w:t xml:space="preserve"> </w:t>
      </w:r>
      <w:r w:rsidRPr="00261E8B">
        <w:rPr>
          <w:sz w:val="28"/>
          <w:szCs w:val="28"/>
        </w:rPr>
        <w:t>на финансовый результат от реализации проведенного мероприятия необходимо рассчитать резерв увеличения прибыли (снижения убытка).</w:t>
      </w:r>
    </w:p>
    <w:p w:rsidR="00F950A6" w:rsidRPr="00261E8B" w:rsidRDefault="00F950A6" w:rsidP="00DD7CF7">
      <w:pPr>
        <w:suppressAutoHyphens/>
        <w:spacing w:line="360" w:lineRule="auto"/>
        <w:ind w:firstLine="709"/>
        <w:jc w:val="both"/>
        <w:rPr>
          <w:sz w:val="28"/>
          <w:szCs w:val="28"/>
          <w:lang w:val="en-US"/>
        </w:rPr>
      </w:pPr>
    </w:p>
    <w:p w:rsidR="006F21D3" w:rsidRPr="00261E8B" w:rsidRDefault="00207699" w:rsidP="00DD7CF7">
      <w:pPr>
        <w:suppressAutoHyphens/>
        <w:spacing w:line="360" w:lineRule="auto"/>
        <w:ind w:firstLine="709"/>
        <w:jc w:val="both"/>
        <w:rPr>
          <w:sz w:val="28"/>
          <w:szCs w:val="28"/>
        </w:rPr>
      </w:pPr>
      <w:r>
        <w:rPr>
          <w:sz w:val="28"/>
          <w:szCs w:val="28"/>
        </w:rPr>
        <w:br w:type="page"/>
      </w:r>
      <w:r w:rsidR="006F21D3" w:rsidRPr="00261E8B">
        <w:rPr>
          <w:sz w:val="28"/>
          <w:szCs w:val="28"/>
        </w:rPr>
        <w:t>Таблица 3. 4 – Резерв увеличения прибыли (снижения убытка) от реализации с учетом дополнительного производства продукции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7137"/>
        <w:gridCol w:w="966"/>
      </w:tblGrid>
      <w:tr w:rsidR="006F21D3" w:rsidRPr="006C6D49" w:rsidTr="006C6D49">
        <w:trPr>
          <w:jc w:val="center"/>
        </w:trPr>
        <w:tc>
          <w:tcPr>
            <w:tcW w:w="0" w:type="auto"/>
            <w:shd w:val="clear" w:color="auto" w:fill="auto"/>
          </w:tcPr>
          <w:p w:rsidR="006F21D3" w:rsidRPr="006C6D49" w:rsidRDefault="006F21D3" w:rsidP="006C6D49">
            <w:pPr>
              <w:suppressAutoHyphens/>
              <w:spacing w:line="360" w:lineRule="auto"/>
              <w:rPr>
                <w:sz w:val="20"/>
              </w:rPr>
            </w:pPr>
            <w:r w:rsidRPr="006C6D49">
              <w:rPr>
                <w:sz w:val="20"/>
              </w:rPr>
              <w:t>Показатель</w:t>
            </w:r>
          </w:p>
        </w:tc>
        <w:tc>
          <w:tcPr>
            <w:tcW w:w="0" w:type="auto"/>
            <w:shd w:val="clear" w:color="auto" w:fill="auto"/>
          </w:tcPr>
          <w:p w:rsidR="006F21D3" w:rsidRPr="006C6D49" w:rsidRDefault="006F21D3" w:rsidP="006C6D49">
            <w:pPr>
              <w:suppressAutoHyphens/>
              <w:spacing w:line="360" w:lineRule="auto"/>
              <w:rPr>
                <w:sz w:val="20"/>
              </w:rPr>
            </w:pPr>
            <w:r w:rsidRPr="006C6D49">
              <w:rPr>
                <w:sz w:val="20"/>
              </w:rPr>
              <w:t>Молоко</w:t>
            </w:r>
          </w:p>
        </w:tc>
      </w:tr>
      <w:tr w:rsidR="006F21D3" w:rsidRPr="006C6D49" w:rsidTr="006C6D49">
        <w:trPr>
          <w:jc w:val="center"/>
        </w:trPr>
        <w:tc>
          <w:tcPr>
            <w:tcW w:w="0" w:type="auto"/>
            <w:shd w:val="clear" w:color="auto" w:fill="auto"/>
          </w:tcPr>
          <w:p w:rsidR="006F21D3" w:rsidRPr="006C6D49" w:rsidRDefault="006F21D3" w:rsidP="006C6D49">
            <w:pPr>
              <w:suppressAutoHyphens/>
              <w:spacing w:line="360" w:lineRule="auto"/>
              <w:rPr>
                <w:sz w:val="20"/>
              </w:rPr>
            </w:pPr>
            <w:r w:rsidRPr="006C6D49">
              <w:rPr>
                <w:sz w:val="20"/>
              </w:rPr>
              <w:t>1) Фактический объем реализации молока, ц</w:t>
            </w:r>
          </w:p>
        </w:tc>
        <w:tc>
          <w:tcPr>
            <w:tcW w:w="0" w:type="auto"/>
            <w:shd w:val="clear" w:color="auto" w:fill="auto"/>
          </w:tcPr>
          <w:p w:rsidR="006F21D3" w:rsidRPr="006C6D49" w:rsidRDefault="0050534E" w:rsidP="006C6D49">
            <w:pPr>
              <w:suppressAutoHyphens/>
              <w:spacing w:line="360" w:lineRule="auto"/>
              <w:rPr>
                <w:sz w:val="20"/>
              </w:rPr>
            </w:pPr>
            <w:r w:rsidRPr="006C6D49">
              <w:rPr>
                <w:sz w:val="20"/>
              </w:rPr>
              <w:t>16015</w:t>
            </w:r>
          </w:p>
        </w:tc>
      </w:tr>
      <w:tr w:rsidR="006F21D3" w:rsidRPr="006C6D49" w:rsidTr="006C6D49">
        <w:trPr>
          <w:jc w:val="center"/>
        </w:trPr>
        <w:tc>
          <w:tcPr>
            <w:tcW w:w="0" w:type="auto"/>
            <w:shd w:val="clear" w:color="auto" w:fill="auto"/>
          </w:tcPr>
          <w:p w:rsidR="006F21D3" w:rsidRPr="006C6D49" w:rsidRDefault="006F21D3" w:rsidP="006C6D49">
            <w:pPr>
              <w:suppressAutoHyphens/>
              <w:spacing w:line="360" w:lineRule="auto"/>
              <w:rPr>
                <w:sz w:val="20"/>
              </w:rPr>
            </w:pPr>
            <w:r w:rsidRPr="006C6D49">
              <w:rPr>
                <w:sz w:val="20"/>
              </w:rPr>
              <w:t>2) Резерв увеличения реализации, ц</w:t>
            </w:r>
          </w:p>
        </w:tc>
        <w:tc>
          <w:tcPr>
            <w:tcW w:w="0" w:type="auto"/>
            <w:shd w:val="clear" w:color="auto" w:fill="auto"/>
          </w:tcPr>
          <w:p w:rsidR="006F21D3" w:rsidRPr="006C6D49" w:rsidRDefault="0050534E" w:rsidP="006C6D49">
            <w:pPr>
              <w:suppressAutoHyphens/>
              <w:spacing w:line="360" w:lineRule="auto"/>
              <w:rPr>
                <w:sz w:val="20"/>
              </w:rPr>
            </w:pPr>
            <w:r w:rsidRPr="006C6D49">
              <w:rPr>
                <w:sz w:val="20"/>
              </w:rPr>
              <w:t>1324,8</w:t>
            </w:r>
          </w:p>
        </w:tc>
      </w:tr>
      <w:tr w:rsidR="006F21D3" w:rsidRPr="006C6D49" w:rsidTr="006C6D49">
        <w:trPr>
          <w:jc w:val="center"/>
        </w:trPr>
        <w:tc>
          <w:tcPr>
            <w:tcW w:w="0" w:type="auto"/>
            <w:shd w:val="clear" w:color="auto" w:fill="auto"/>
          </w:tcPr>
          <w:p w:rsidR="006F21D3" w:rsidRPr="006C6D49" w:rsidRDefault="006F21D3" w:rsidP="006C6D49">
            <w:pPr>
              <w:suppressAutoHyphens/>
              <w:spacing w:line="360" w:lineRule="auto"/>
              <w:rPr>
                <w:sz w:val="20"/>
              </w:rPr>
            </w:pPr>
            <w:r w:rsidRPr="006C6D49">
              <w:rPr>
                <w:sz w:val="20"/>
              </w:rPr>
              <w:t>3) Фактическая цена реализации 1 ц продукции, руб.</w:t>
            </w:r>
          </w:p>
        </w:tc>
        <w:tc>
          <w:tcPr>
            <w:tcW w:w="0" w:type="auto"/>
            <w:shd w:val="clear" w:color="auto" w:fill="auto"/>
          </w:tcPr>
          <w:p w:rsidR="006F21D3" w:rsidRPr="006C6D49" w:rsidRDefault="0050534E" w:rsidP="006C6D49">
            <w:pPr>
              <w:suppressAutoHyphens/>
              <w:spacing w:line="360" w:lineRule="auto"/>
              <w:rPr>
                <w:sz w:val="20"/>
              </w:rPr>
            </w:pPr>
            <w:r w:rsidRPr="006C6D49">
              <w:rPr>
                <w:sz w:val="20"/>
              </w:rPr>
              <w:t>633,1</w:t>
            </w:r>
          </w:p>
        </w:tc>
      </w:tr>
      <w:tr w:rsidR="006F21D3" w:rsidRPr="006C6D49" w:rsidTr="006C6D49">
        <w:trPr>
          <w:jc w:val="center"/>
        </w:trPr>
        <w:tc>
          <w:tcPr>
            <w:tcW w:w="0" w:type="auto"/>
            <w:shd w:val="clear" w:color="auto" w:fill="auto"/>
          </w:tcPr>
          <w:p w:rsidR="006F21D3" w:rsidRPr="006C6D49" w:rsidRDefault="006F21D3" w:rsidP="006C6D49">
            <w:pPr>
              <w:suppressAutoHyphens/>
              <w:spacing w:line="360" w:lineRule="auto"/>
              <w:rPr>
                <w:sz w:val="20"/>
              </w:rPr>
            </w:pPr>
            <w:r w:rsidRPr="006C6D49">
              <w:rPr>
                <w:sz w:val="20"/>
              </w:rPr>
              <w:t>4) Себестоимость 1 ц продукции с учетом резерва снижения себестоимости, руб.</w:t>
            </w:r>
          </w:p>
        </w:tc>
        <w:tc>
          <w:tcPr>
            <w:tcW w:w="0" w:type="auto"/>
            <w:shd w:val="clear" w:color="auto" w:fill="auto"/>
          </w:tcPr>
          <w:p w:rsidR="006F21D3" w:rsidRPr="006C6D49" w:rsidRDefault="0050534E" w:rsidP="006C6D49">
            <w:pPr>
              <w:suppressAutoHyphens/>
              <w:spacing w:line="360" w:lineRule="auto"/>
              <w:rPr>
                <w:sz w:val="20"/>
              </w:rPr>
            </w:pPr>
            <w:r w:rsidRPr="006C6D49">
              <w:rPr>
                <w:sz w:val="20"/>
              </w:rPr>
              <w:t>630,07</w:t>
            </w:r>
          </w:p>
        </w:tc>
      </w:tr>
      <w:tr w:rsidR="006F21D3" w:rsidRPr="006C6D49" w:rsidTr="006C6D49">
        <w:trPr>
          <w:jc w:val="center"/>
        </w:trPr>
        <w:tc>
          <w:tcPr>
            <w:tcW w:w="0" w:type="auto"/>
            <w:shd w:val="clear" w:color="auto" w:fill="auto"/>
          </w:tcPr>
          <w:p w:rsidR="006F21D3" w:rsidRPr="006C6D49" w:rsidRDefault="006F21D3" w:rsidP="006C6D49">
            <w:pPr>
              <w:suppressAutoHyphens/>
              <w:spacing w:line="360" w:lineRule="auto"/>
              <w:rPr>
                <w:sz w:val="20"/>
              </w:rPr>
            </w:pPr>
            <w:r w:rsidRPr="006C6D49">
              <w:rPr>
                <w:sz w:val="20"/>
              </w:rPr>
              <w:t>5) Выручка с учетом резерва увеличения производства продукции, тыс. руб.</w:t>
            </w:r>
          </w:p>
        </w:tc>
        <w:tc>
          <w:tcPr>
            <w:tcW w:w="0" w:type="auto"/>
            <w:shd w:val="clear" w:color="auto" w:fill="auto"/>
          </w:tcPr>
          <w:p w:rsidR="006F21D3" w:rsidRPr="006C6D49" w:rsidRDefault="0050534E" w:rsidP="006C6D49">
            <w:pPr>
              <w:suppressAutoHyphens/>
              <w:spacing w:line="360" w:lineRule="auto"/>
              <w:rPr>
                <w:sz w:val="20"/>
              </w:rPr>
            </w:pPr>
            <w:r w:rsidRPr="006C6D49">
              <w:rPr>
                <w:sz w:val="20"/>
              </w:rPr>
              <w:t>10977,83</w:t>
            </w:r>
          </w:p>
        </w:tc>
      </w:tr>
      <w:tr w:rsidR="006F21D3" w:rsidRPr="006C6D49" w:rsidTr="006C6D49">
        <w:trPr>
          <w:jc w:val="center"/>
        </w:trPr>
        <w:tc>
          <w:tcPr>
            <w:tcW w:w="0" w:type="auto"/>
            <w:shd w:val="clear" w:color="auto" w:fill="auto"/>
          </w:tcPr>
          <w:p w:rsidR="006F21D3" w:rsidRPr="006C6D49" w:rsidRDefault="006F21D3" w:rsidP="006C6D49">
            <w:pPr>
              <w:suppressAutoHyphens/>
              <w:spacing w:line="360" w:lineRule="auto"/>
              <w:rPr>
                <w:sz w:val="20"/>
              </w:rPr>
            </w:pPr>
            <w:r w:rsidRPr="006C6D49">
              <w:rPr>
                <w:sz w:val="20"/>
              </w:rPr>
              <w:t>6) Полная себестоимость с учетом резерва снижения себестоимости, тыс. руб.</w:t>
            </w:r>
          </w:p>
        </w:tc>
        <w:tc>
          <w:tcPr>
            <w:tcW w:w="0" w:type="auto"/>
            <w:shd w:val="clear" w:color="auto" w:fill="auto"/>
          </w:tcPr>
          <w:p w:rsidR="006F21D3" w:rsidRPr="006C6D49" w:rsidRDefault="0050534E" w:rsidP="006C6D49">
            <w:pPr>
              <w:suppressAutoHyphens/>
              <w:spacing w:line="360" w:lineRule="auto"/>
              <w:rPr>
                <w:sz w:val="20"/>
              </w:rPr>
            </w:pPr>
            <w:r w:rsidRPr="006C6D49">
              <w:rPr>
                <w:sz w:val="20"/>
              </w:rPr>
              <w:t>10925,29</w:t>
            </w:r>
          </w:p>
        </w:tc>
      </w:tr>
      <w:tr w:rsidR="006F21D3" w:rsidRPr="006C6D49" w:rsidTr="006C6D49">
        <w:trPr>
          <w:jc w:val="center"/>
        </w:trPr>
        <w:tc>
          <w:tcPr>
            <w:tcW w:w="0" w:type="auto"/>
            <w:shd w:val="clear" w:color="auto" w:fill="auto"/>
          </w:tcPr>
          <w:p w:rsidR="006F21D3" w:rsidRPr="006C6D49" w:rsidRDefault="006F21D3" w:rsidP="006C6D49">
            <w:pPr>
              <w:suppressAutoHyphens/>
              <w:spacing w:line="360" w:lineRule="auto"/>
              <w:rPr>
                <w:sz w:val="20"/>
              </w:rPr>
            </w:pPr>
            <w:r w:rsidRPr="006C6D49">
              <w:rPr>
                <w:sz w:val="20"/>
              </w:rPr>
              <w:t>7) Прибыль/ убыток (+\ -) от реализации</w:t>
            </w:r>
            <w:r w:rsidR="0050534E" w:rsidRPr="006C6D49">
              <w:rPr>
                <w:sz w:val="20"/>
              </w:rPr>
              <w:t xml:space="preserve"> продукции с учетом резерва, тыс. руб.</w:t>
            </w:r>
          </w:p>
        </w:tc>
        <w:tc>
          <w:tcPr>
            <w:tcW w:w="0" w:type="auto"/>
            <w:shd w:val="clear" w:color="auto" w:fill="auto"/>
          </w:tcPr>
          <w:p w:rsidR="006F21D3" w:rsidRPr="006C6D49" w:rsidRDefault="0050534E" w:rsidP="006C6D49">
            <w:pPr>
              <w:suppressAutoHyphens/>
              <w:spacing w:line="360" w:lineRule="auto"/>
              <w:rPr>
                <w:sz w:val="20"/>
              </w:rPr>
            </w:pPr>
            <w:r w:rsidRPr="006C6D49">
              <w:rPr>
                <w:sz w:val="20"/>
              </w:rPr>
              <w:t>52,54</w:t>
            </w:r>
          </w:p>
        </w:tc>
      </w:tr>
    </w:tbl>
    <w:p w:rsidR="006F21D3" w:rsidRPr="00261E8B" w:rsidRDefault="006F21D3" w:rsidP="00DD7CF7">
      <w:pPr>
        <w:suppressAutoHyphens/>
        <w:spacing w:line="360" w:lineRule="auto"/>
        <w:ind w:firstLine="709"/>
        <w:jc w:val="both"/>
        <w:rPr>
          <w:sz w:val="28"/>
          <w:szCs w:val="28"/>
        </w:rPr>
      </w:pPr>
    </w:p>
    <w:p w:rsidR="00DD7CF7" w:rsidRPr="00261E8B" w:rsidRDefault="009F3398" w:rsidP="00DD7CF7">
      <w:pPr>
        <w:suppressAutoHyphens/>
        <w:spacing w:line="360" w:lineRule="auto"/>
        <w:ind w:firstLine="709"/>
        <w:jc w:val="both"/>
        <w:rPr>
          <w:sz w:val="28"/>
          <w:szCs w:val="28"/>
        </w:rPr>
      </w:pPr>
      <w:r w:rsidRPr="00261E8B">
        <w:rPr>
          <w:sz w:val="28"/>
          <w:szCs w:val="28"/>
        </w:rPr>
        <w:t xml:space="preserve">Итак, по результатам таблицы, очевидно, что проведенное мероприятие благоприятно скажется на финансовом результате от реализации молока. Следственно наращивание производственного потенциала и расширение производства молока при соблюдении режимов и норм кормления скота является оптимальным выходом для преодоления убыточности деятельности организации. В настоящее время, когда ООО </w:t>
      </w:r>
      <w:r w:rsidR="00DD7CF7" w:rsidRPr="00261E8B">
        <w:rPr>
          <w:sz w:val="28"/>
          <w:szCs w:val="28"/>
        </w:rPr>
        <w:t>"</w:t>
      </w:r>
      <w:r w:rsidRPr="00261E8B">
        <w:rPr>
          <w:sz w:val="28"/>
          <w:szCs w:val="28"/>
        </w:rPr>
        <w:t>Правда</w:t>
      </w:r>
      <w:r w:rsidR="00DD7CF7" w:rsidRPr="00261E8B">
        <w:rPr>
          <w:sz w:val="28"/>
          <w:szCs w:val="28"/>
        </w:rPr>
        <w:t>"</w:t>
      </w:r>
      <w:r w:rsidRPr="00261E8B">
        <w:rPr>
          <w:sz w:val="28"/>
          <w:szCs w:val="28"/>
        </w:rPr>
        <w:t xml:space="preserve"> получает государственные субсидии на развитие животноводства, у нее есть все возможности в ближайшие годы перейти из разряда убыточных организаций в прибыльные. </w:t>
      </w:r>
      <w:r w:rsidR="00660649" w:rsidRPr="00261E8B">
        <w:rPr>
          <w:sz w:val="28"/>
          <w:szCs w:val="28"/>
        </w:rPr>
        <w:t>Для более полного анализа влияния улучшения</w:t>
      </w:r>
      <w:r w:rsidR="00DD7CF7" w:rsidRPr="00261E8B">
        <w:rPr>
          <w:sz w:val="28"/>
          <w:szCs w:val="28"/>
        </w:rPr>
        <w:t xml:space="preserve"> </w:t>
      </w:r>
      <w:r w:rsidR="00660649" w:rsidRPr="00261E8B">
        <w:rPr>
          <w:sz w:val="28"/>
          <w:szCs w:val="28"/>
        </w:rPr>
        <w:t>кормления скота молочного направления и, как следствия, наращивания производства, снижения себестоимости и получения прибыли, проведем расчет запаса финансовой прочности организации до и после выявления резерва увеличения производства продукции. Результаты данного расчета сведем в таблицу.</w:t>
      </w:r>
    </w:p>
    <w:p w:rsidR="00F950A6" w:rsidRPr="00261E8B" w:rsidRDefault="00F950A6" w:rsidP="00DD7CF7">
      <w:pPr>
        <w:shd w:val="clear" w:color="auto" w:fill="FFFFFF"/>
        <w:suppressAutoHyphens/>
        <w:spacing w:line="360" w:lineRule="auto"/>
        <w:ind w:firstLine="709"/>
        <w:jc w:val="both"/>
        <w:rPr>
          <w:sz w:val="28"/>
          <w:szCs w:val="28"/>
          <w:lang w:val="en-US"/>
        </w:rPr>
      </w:pPr>
    </w:p>
    <w:p w:rsidR="006F191B" w:rsidRPr="00261E8B" w:rsidRDefault="00660649" w:rsidP="00DD7CF7">
      <w:pPr>
        <w:shd w:val="clear" w:color="auto" w:fill="FFFFFF"/>
        <w:suppressAutoHyphens/>
        <w:spacing w:line="360" w:lineRule="auto"/>
        <w:ind w:firstLine="709"/>
        <w:jc w:val="both"/>
        <w:rPr>
          <w:sz w:val="28"/>
          <w:szCs w:val="28"/>
        </w:rPr>
      </w:pPr>
      <w:r w:rsidRPr="00261E8B">
        <w:rPr>
          <w:sz w:val="28"/>
          <w:szCs w:val="28"/>
        </w:rPr>
        <w:t>Таблица 3. 5 – Запас финансовой прочности до и после выявления резерва увеличения производства продукции</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3448"/>
        <w:gridCol w:w="2685"/>
        <w:gridCol w:w="2939"/>
      </w:tblGrid>
      <w:tr w:rsidR="00660649" w:rsidRPr="006C6D49" w:rsidTr="006C6D49">
        <w:trPr>
          <w:jc w:val="center"/>
        </w:trPr>
        <w:tc>
          <w:tcPr>
            <w:tcW w:w="0" w:type="auto"/>
            <w:shd w:val="clear" w:color="auto" w:fill="auto"/>
          </w:tcPr>
          <w:p w:rsidR="00660649" w:rsidRPr="006C6D49" w:rsidRDefault="00660649" w:rsidP="006C6D49">
            <w:pPr>
              <w:suppressAutoHyphens/>
              <w:spacing w:line="360" w:lineRule="auto"/>
              <w:rPr>
                <w:sz w:val="20"/>
              </w:rPr>
            </w:pPr>
            <w:r w:rsidRPr="006C6D49">
              <w:rPr>
                <w:sz w:val="20"/>
              </w:rPr>
              <w:t>Показатель</w:t>
            </w:r>
          </w:p>
        </w:tc>
        <w:tc>
          <w:tcPr>
            <w:tcW w:w="0" w:type="auto"/>
            <w:shd w:val="clear" w:color="auto" w:fill="auto"/>
          </w:tcPr>
          <w:p w:rsidR="00660649" w:rsidRPr="006C6D49" w:rsidRDefault="00660649" w:rsidP="006C6D49">
            <w:pPr>
              <w:suppressAutoHyphens/>
              <w:spacing w:line="360" w:lineRule="auto"/>
              <w:rPr>
                <w:sz w:val="20"/>
              </w:rPr>
            </w:pPr>
            <w:r w:rsidRPr="006C6D49">
              <w:rPr>
                <w:sz w:val="20"/>
              </w:rPr>
              <w:t>2006 год до выявления резерва</w:t>
            </w:r>
          </w:p>
        </w:tc>
        <w:tc>
          <w:tcPr>
            <w:tcW w:w="0" w:type="auto"/>
            <w:shd w:val="clear" w:color="auto" w:fill="auto"/>
          </w:tcPr>
          <w:p w:rsidR="00660649" w:rsidRPr="006C6D49" w:rsidRDefault="00660649" w:rsidP="006C6D49">
            <w:pPr>
              <w:suppressAutoHyphens/>
              <w:spacing w:line="360" w:lineRule="auto"/>
              <w:rPr>
                <w:sz w:val="20"/>
              </w:rPr>
            </w:pPr>
            <w:r w:rsidRPr="006C6D49">
              <w:rPr>
                <w:sz w:val="20"/>
              </w:rPr>
              <w:t>2006 год после выявления резерва</w:t>
            </w:r>
          </w:p>
        </w:tc>
      </w:tr>
      <w:tr w:rsidR="00660649" w:rsidRPr="006C6D49" w:rsidTr="006C6D49">
        <w:trPr>
          <w:jc w:val="center"/>
        </w:trPr>
        <w:tc>
          <w:tcPr>
            <w:tcW w:w="0" w:type="auto"/>
            <w:shd w:val="clear" w:color="auto" w:fill="auto"/>
          </w:tcPr>
          <w:p w:rsidR="00660649" w:rsidRPr="006C6D49" w:rsidRDefault="00660649" w:rsidP="006C6D49">
            <w:pPr>
              <w:suppressAutoHyphens/>
              <w:spacing w:line="360" w:lineRule="auto"/>
              <w:rPr>
                <w:sz w:val="20"/>
              </w:rPr>
            </w:pPr>
            <w:r w:rsidRPr="006C6D49">
              <w:rPr>
                <w:sz w:val="20"/>
              </w:rPr>
              <w:t>1) Выручка от реализации, тыс. руб.</w:t>
            </w:r>
          </w:p>
        </w:tc>
        <w:tc>
          <w:tcPr>
            <w:tcW w:w="0" w:type="auto"/>
            <w:shd w:val="clear" w:color="auto" w:fill="auto"/>
          </w:tcPr>
          <w:p w:rsidR="00660649" w:rsidRPr="006C6D49" w:rsidRDefault="00660649" w:rsidP="006C6D49">
            <w:pPr>
              <w:suppressAutoHyphens/>
              <w:spacing w:line="360" w:lineRule="auto"/>
              <w:rPr>
                <w:sz w:val="20"/>
              </w:rPr>
            </w:pPr>
            <w:r w:rsidRPr="006C6D49">
              <w:rPr>
                <w:sz w:val="20"/>
              </w:rPr>
              <w:t>10140</w:t>
            </w:r>
          </w:p>
        </w:tc>
        <w:tc>
          <w:tcPr>
            <w:tcW w:w="0" w:type="auto"/>
            <w:shd w:val="clear" w:color="auto" w:fill="auto"/>
          </w:tcPr>
          <w:p w:rsidR="00660649" w:rsidRPr="006C6D49" w:rsidRDefault="00660649" w:rsidP="006C6D49">
            <w:pPr>
              <w:suppressAutoHyphens/>
              <w:spacing w:line="360" w:lineRule="auto"/>
              <w:rPr>
                <w:sz w:val="20"/>
              </w:rPr>
            </w:pPr>
            <w:r w:rsidRPr="006C6D49">
              <w:rPr>
                <w:sz w:val="20"/>
              </w:rPr>
              <w:t>10977,83</w:t>
            </w:r>
          </w:p>
        </w:tc>
      </w:tr>
      <w:tr w:rsidR="00660649" w:rsidRPr="006C6D49" w:rsidTr="006C6D49">
        <w:trPr>
          <w:jc w:val="center"/>
        </w:trPr>
        <w:tc>
          <w:tcPr>
            <w:tcW w:w="0" w:type="auto"/>
            <w:shd w:val="clear" w:color="auto" w:fill="auto"/>
          </w:tcPr>
          <w:p w:rsidR="00660649" w:rsidRPr="006C6D49" w:rsidRDefault="00660649" w:rsidP="006C6D49">
            <w:pPr>
              <w:suppressAutoHyphens/>
              <w:spacing w:line="360" w:lineRule="auto"/>
              <w:rPr>
                <w:sz w:val="20"/>
              </w:rPr>
            </w:pPr>
            <w:r w:rsidRPr="006C6D49">
              <w:rPr>
                <w:sz w:val="20"/>
              </w:rPr>
              <w:t>2) Полная себестоимость, тыс. руб.</w:t>
            </w:r>
          </w:p>
        </w:tc>
        <w:tc>
          <w:tcPr>
            <w:tcW w:w="0" w:type="auto"/>
            <w:shd w:val="clear" w:color="auto" w:fill="auto"/>
          </w:tcPr>
          <w:p w:rsidR="00660649" w:rsidRPr="006C6D49" w:rsidRDefault="00660649" w:rsidP="006C6D49">
            <w:pPr>
              <w:suppressAutoHyphens/>
              <w:spacing w:line="360" w:lineRule="auto"/>
              <w:rPr>
                <w:sz w:val="20"/>
              </w:rPr>
            </w:pPr>
            <w:r w:rsidRPr="006C6D49">
              <w:rPr>
                <w:sz w:val="20"/>
              </w:rPr>
              <w:t>10251</w:t>
            </w:r>
          </w:p>
        </w:tc>
        <w:tc>
          <w:tcPr>
            <w:tcW w:w="0" w:type="auto"/>
            <w:shd w:val="clear" w:color="auto" w:fill="auto"/>
          </w:tcPr>
          <w:p w:rsidR="00660649" w:rsidRPr="006C6D49" w:rsidRDefault="00660649" w:rsidP="006C6D49">
            <w:pPr>
              <w:suppressAutoHyphens/>
              <w:spacing w:line="360" w:lineRule="auto"/>
              <w:rPr>
                <w:sz w:val="20"/>
              </w:rPr>
            </w:pPr>
            <w:r w:rsidRPr="006C6D49">
              <w:rPr>
                <w:sz w:val="20"/>
              </w:rPr>
              <w:t>10925,29</w:t>
            </w:r>
          </w:p>
        </w:tc>
      </w:tr>
      <w:tr w:rsidR="00660649" w:rsidRPr="006C6D49" w:rsidTr="006C6D49">
        <w:trPr>
          <w:jc w:val="center"/>
        </w:trPr>
        <w:tc>
          <w:tcPr>
            <w:tcW w:w="0" w:type="auto"/>
            <w:shd w:val="clear" w:color="auto" w:fill="auto"/>
          </w:tcPr>
          <w:p w:rsidR="00660649" w:rsidRPr="006C6D49" w:rsidRDefault="00660649" w:rsidP="006C6D49">
            <w:pPr>
              <w:suppressAutoHyphens/>
              <w:spacing w:line="360" w:lineRule="auto"/>
              <w:rPr>
                <w:sz w:val="20"/>
              </w:rPr>
            </w:pPr>
            <w:r w:rsidRPr="006C6D49">
              <w:rPr>
                <w:sz w:val="20"/>
              </w:rPr>
              <w:t>А) Переменные затраты, тыс. руб.</w:t>
            </w:r>
          </w:p>
        </w:tc>
        <w:tc>
          <w:tcPr>
            <w:tcW w:w="0" w:type="auto"/>
            <w:shd w:val="clear" w:color="auto" w:fill="auto"/>
          </w:tcPr>
          <w:p w:rsidR="00660649" w:rsidRPr="006C6D49" w:rsidRDefault="00660649" w:rsidP="006C6D49">
            <w:pPr>
              <w:suppressAutoHyphens/>
              <w:spacing w:line="360" w:lineRule="auto"/>
              <w:rPr>
                <w:sz w:val="20"/>
              </w:rPr>
            </w:pPr>
            <w:r w:rsidRPr="006C6D49">
              <w:rPr>
                <w:sz w:val="20"/>
              </w:rPr>
              <w:t>7278,6</w:t>
            </w:r>
          </w:p>
        </w:tc>
        <w:tc>
          <w:tcPr>
            <w:tcW w:w="0" w:type="auto"/>
            <w:shd w:val="clear" w:color="auto" w:fill="auto"/>
          </w:tcPr>
          <w:p w:rsidR="00660649" w:rsidRPr="006C6D49" w:rsidRDefault="00660649" w:rsidP="006C6D49">
            <w:pPr>
              <w:suppressAutoHyphens/>
              <w:spacing w:line="360" w:lineRule="auto"/>
              <w:rPr>
                <w:sz w:val="20"/>
              </w:rPr>
            </w:pPr>
            <w:r w:rsidRPr="006C6D49">
              <w:rPr>
                <w:sz w:val="20"/>
              </w:rPr>
              <w:t>7952,89</w:t>
            </w:r>
          </w:p>
        </w:tc>
      </w:tr>
      <w:tr w:rsidR="00660649" w:rsidRPr="006C6D49" w:rsidTr="006C6D49">
        <w:trPr>
          <w:jc w:val="center"/>
        </w:trPr>
        <w:tc>
          <w:tcPr>
            <w:tcW w:w="0" w:type="auto"/>
            <w:shd w:val="clear" w:color="auto" w:fill="auto"/>
          </w:tcPr>
          <w:p w:rsidR="00660649" w:rsidRPr="006C6D49" w:rsidRDefault="00660649" w:rsidP="006C6D49">
            <w:pPr>
              <w:suppressAutoHyphens/>
              <w:spacing w:line="360" w:lineRule="auto"/>
              <w:rPr>
                <w:sz w:val="20"/>
              </w:rPr>
            </w:pPr>
            <w:r w:rsidRPr="006C6D49">
              <w:rPr>
                <w:sz w:val="20"/>
              </w:rPr>
              <w:t>Б) Постоянные затраты, тыс. руб.</w:t>
            </w:r>
          </w:p>
        </w:tc>
        <w:tc>
          <w:tcPr>
            <w:tcW w:w="0" w:type="auto"/>
            <w:shd w:val="clear" w:color="auto" w:fill="auto"/>
          </w:tcPr>
          <w:p w:rsidR="00660649" w:rsidRPr="006C6D49" w:rsidRDefault="00660649" w:rsidP="006C6D49">
            <w:pPr>
              <w:suppressAutoHyphens/>
              <w:spacing w:line="360" w:lineRule="auto"/>
              <w:rPr>
                <w:sz w:val="20"/>
              </w:rPr>
            </w:pPr>
            <w:r w:rsidRPr="006C6D49">
              <w:rPr>
                <w:sz w:val="20"/>
              </w:rPr>
              <w:t>2972,4</w:t>
            </w:r>
          </w:p>
        </w:tc>
        <w:tc>
          <w:tcPr>
            <w:tcW w:w="0" w:type="auto"/>
            <w:shd w:val="clear" w:color="auto" w:fill="auto"/>
          </w:tcPr>
          <w:p w:rsidR="00660649" w:rsidRPr="006C6D49" w:rsidRDefault="00660649" w:rsidP="006C6D49">
            <w:pPr>
              <w:suppressAutoHyphens/>
              <w:spacing w:line="360" w:lineRule="auto"/>
              <w:rPr>
                <w:sz w:val="20"/>
              </w:rPr>
            </w:pPr>
            <w:r w:rsidRPr="006C6D49">
              <w:rPr>
                <w:sz w:val="20"/>
              </w:rPr>
              <w:t>2972,4</w:t>
            </w:r>
          </w:p>
        </w:tc>
      </w:tr>
      <w:tr w:rsidR="00660649" w:rsidRPr="006C6D49" w:rsidTr="006C6D49">
        <w:trPr>
          <w:jc w:val="center"/>
        </w:trPr>
        <w:tc>
          <w:tcPr>
            <w:tcW w:w="0" w:type="auto"/>
            <w:shd w:val="clear" w:color="auto" w:fill="auto"/>
          </w:tcPr>
          <w:p w:rsidR="00660649" w:rsidRPr="006C6D49" w:rsidRDefault="00660649" w:rsidP="006C6D49">
            <w:pPr>
              <w:suppressAutoHyphens/>
              <w:spacing w:line="360" w:lineRule="auto"/>
              <w:rPr>
                <w:sz w:val="20"/>
              </w:rPr>
            </w:pPr>
            <w:r w:rsidRPr="006C6D49">
              <w:rPr>
                <w:sz w:val="20"/>
              </w:rPr>
              <w:t>3) Прибыль/ убыток (+/ -), тыс. руб.</w:t>
            </w:r>
          </w:p>
        </w:tc>
        <w:tc>
          <w:tcPr>
            <w:tcW w:w="0" w:type="auto"/>
            <w:shd w:val="clear" w:color="auto" w:fill="auto"/>
          </w:tcPr>
          <w:p w:rsidR="00660649" w:rsidRPr="006C6D49" w:rsidRDefault="00660649" w:rsidP="006C6D49">
            <w:pPr>
              <w:suppressAutoHyphens/>
              <w:spacing w:line="360" w:lineRule="auto"/>
              <w:rPr>
                <w:sz w:val="20"/>
              </w:rPr>
            </w:pPr>
            <w:r w:rsidRPr="006C6D49">
              <w:rPr>
                <w:sz w:val="20"/>
              </w:rPr>
              <w:t>- 111</w:t>
            </w:r>
          </w:p>
        </w:tc>
        <w:tc>
          <w:tcPr>
            <w:tcW w:w="0" w:type="auto"/>
            <w:shd w:val="clear" w:color="auto" w:fill="auto"/>
          </w:tcPr>
          <w:p w:rsidR="00660649" w:rsidRPr="006C6D49" w:rsidRDefault="00660649" w:rsidP="006C6D49">
            <w:pPr>
              <w:suppressAutoHyphens/>
              <w:spacing w:line="360" w:lineRule="auto"/>
              <w:rPr>
                <w:sz w:val="20"/>
              </w:rPr>
            </w:pPr>
            <w:r w:rsidRPr="006C6D49">
              <w:rPr>
                <w:sz w:val="20"/>
              </w:rPr>
              <w:t>52,54</w:t>
            </w:r>
          </w:p>
        </w:tc>
      </w:tr>
      <w:tr w:rsidR="00660649" w:rsidRPr="006C6D49" w:rsidTr="006C6D49">
        <w:trPr>
          <w:jc w:val="center"/>
        </w:trPr>
        <w:tc>
          <w:tcPr>
            <w:tcW w:w="0" w:type="auto"/>
            <w:shd w:val="clear" w:color="auto" w:fill="auto"/>
          </w:tcPr>
          <w:p w:rsidR="00660649" w:rsidRPr="006C6D49" w:rsidRDefault="00660649" w:rsidP="006C6D49">
            <w:pPr>
              <w:suppressAutoHyphens/>
              <w:spacing w:line="360" w:lineRule="auto"/>
              <w:rPr>
                <w:sz w:val="20"/>
              </w:rPr>
            </w:pPr>
            <w:r w:rsidRPr="006C6D49">
              <w:rPr>
                <w:sz w:val="20"/>
              </w:rPr>
              <w:t>4) Маржинальный доход, тыс. руб.</w:t>
            </w:r>
          </w:p>
        </w:tc>
        <w:tc>
          <w:tcPr>
            <w:tcW w:w="0" w:type="auto"/>
            <w:shd w:val="clear" w:color="auto" w:fill="auto"/>
          </w:tcPr>
          <w:p w:rsidR="00660649" w:rsidRPr="006C6D49" w:rsidRDefault="00660649" w:rsidP="006C6D49">
            <w:pPr>
              <w:suppressAutoHyphens/>
              <w:spacing w:line="360" w:lineRule="auto"/>
              <w:rPr>
                <w:sz w:val="20"/>
              </w:rPr>
            </w:pPr>
            <w:r w:rsidRPr="006C6D49">
              <w:rPr>
                <w:sz w:val="20"/>
              </w:rPr>
              <w:t>2861,4</w:t>
            </w:r>
          </w:p>
        </w:tc>
        <w:tc>
          <w:tcPr>
            <w:tcW w:w="0" w:type="auto"/>
            <w:shd w:val="clear" w:color="auto" w:fill="auto"/>
          </w:tcPr>
          <w:p w:rsidR="00660649" w:rsidRPr="006C6D49" w:rsidRDefault="00660649" w:rsidP="006C6D49">
            <w:pPr>
              <w:suppressAutoHyphens/>
              <w:spacing w:line="360" w:lineRule="auto"/>
              <w:rPr>
                <w:sz w:val="20"/>
              </w:rPr>
            </w:pPr>
            <w:r w:rsidRPr="006C6D49">
              <w:rPr>
                <w:sz w:val="20"/>
              </w:rPr>
              <w:t>3024,94</w:t>
            </w:r>
          </w:p>
        </w:tc>
      </w:tr>
      <w:tr w:rsidR="00660649" w:rsidRPr="006C6D49" w:rsidTr="006C6D49">
        <w:trPr>
          <w:jc w:val="center"/>
        </w:trPr>
        <w:tc>
          <w:tcPr>
            <w:tcW w:w="0" w:type="auto"/>
            <w:shd w:val="clear" w:color="auto" w:fill="auto"/>
          </w:tcPr>
          <w:p w:rsidR="00660649" w:rsidRPr="006C6D49" w:rsidRDefault="00660649" w:rsidP="006C6D49">
            <w:pPr>
              <w:suppressAutoHyphens/>
              <w:spacing w:line="360" w:lineRule="auto"/>
              <w:rPr>
                <w:sz w:val="20"/>
              </w:rPr>
            </w:pPr>
            <w:r w:rsidRPr="006C6D49">
              <w:rPr>
                <w:sz w:val="20"/>
              </w:rPr>
              <w:t>5) Коэффициент маржинального дохода</w:t>
            </w:r>
          </w:p>
        </w:tc>
        <w:tc>
          <w:tcPr>
            <w:tcW w:w="0" w:type="auto"/>
            <w:shd w:val="clear" w:color="auto" w:fill="auto"/>
          </w:tcPr>
          <w:p w:rsidR="00660649" w:rsidRPr="006C6D49" w:rsidRDefault="00660649" w:rsidP="006C6D49">
            <w:pPr>
              <w:suppressAutoHyphens/>
              <w:spacing w:line="360" w:lineRule="auto"/>
              <w:rPr>
                <w:sz w:val="20"/>
              </w:rPr>
            </w:pPr>
            <w:r w:rsidRPr="006C6D49">
              <w:rPr>
                <w:sz w:val="20"/>
              </w:rPr>
              <w:t>0,28</w:t>
            </w:r>
          </w:p>
        </w:tc>
        <w:tc>
          <w:tcPr>
            <w:tcW w:w="0" w:type="auto"/>
            <w:shd w:val="clear" w:color="auto" w:fill="auto"/>
          </w:tcPr>
          <w:p w:rsidR="00660649" w:rsidRPr="006C6D49" w:rsidRDefault="00660649" w:rsidP="006C6D49">
            <w:pPr>
              <w:suppressAutoHyphens/>
              <w:spacing w:line="360" w:lineRule="auto"/>
              <w:rPr>
                <w:sz w:val="20"/>
              </w:rPr>
            </w:pPr>
            <w:r w:rsidRPr="006C6D49">
              <w:rPr>
                <w:sz w:val="20"/>
              </w:rPr>
              <w:t>0,276</w:t>
            </w:r>
          </w:p>
        </w:tc>
      </w:tr>
      <w:tr w:rsidR="00660649" w:rsidRPr="006C6D49" w:rsidTr="006C6D49">
        <w:trPr>
          <w:jc w:val="center"/>
        </w:trPr>
        <w:tc>
          <w:tcPr>
            <w:tcW w:w="0" w:type="auto"/>
            <w:shd w:val="clear" w:color="auto" w:fill="auto"/>
          </w:tcPr>
          <w:p w:rsidR="00660649" w:rsidRPr="006C6D49" w:rsidRDefault="00660649" w:rsidP="006C6D49">
            <w:pPr>
              <w:suppressAutoHyphens/>
              <w:spacing w:line="360" w:lineRule="auto"/>
              <w:rPr>
                <w:sz w:val="20"/>
              </w:rPr>
            </w:pPr>
            <w:r w:rsidRPr="006C6D49">
              <w:rPr>
                <w:sz w:val="20"/>
              </w:rPr>
              <w:t>6) Порог рентабельности, тыс. руб.</w:t>
            </w:r>
          </w:p>
        </w:tc>
        <w:tc>
          <w:tcPr>
            <w:tcW w:w="0" w:type="auto"/>
            <w:shd w:val="clear" w:color="auto" w:fill="auto"/>
          </w:tcPr>
          <w:p w:rsidR="00660649" w:rsidRPr="006C6D49" w:rsidRDefault="00660649" w:rsidP="006C6D49">
            <w:pPr>
              <w:suppressAutoHyphens/>
              <w:spacing w:line="360" w:lineRule="auto"/>
              <w:rPr>
                <w:sz w:val="20"/>
              </w:rPr>
            </w:pPr>
            <w:r w:rsidRPr="006C6D49">
              <w:rPr>
                <w:sz w:val="20"/>
              </w:rPr>
              <w:t>10615,7</w:t>
            </w:r>
          </w:p>
        </w:tc>
        <w:tc>
          <w:tcPr>
            <w:tcW w:w="0" w:type="auto"/>
            <w:shd w:val="clear" w:color="auto" w:fill="auto"/>
          </w:tcPr>
          <w:p w:rsidR="00660649" w:rsidRPr="006C6D49" w:rsidRDefault="00660649" w:rsidP="006C6D49">
            <w:pPr>
              <w:suppressAutoHyphens/>
              <w:spacing w:line="360" w:lineRule="auto"/>
              <w:rPr>
                <w:sz w:val="20"/>
              </w:rPr>
            </w:pPr>
            <w:r w:rsidRPr="006C6D49">
              <w:rPr>
                <w:sz w:val="20"/>
              </w:rPr>
              <w:t>10769,6</w:t>
            </w:r>
          </w:p>
        </w:tc>
      </w:tr>
      <w:tr w:rsidR="00660649" w:rsidRPr="006C6D49" w:rsidTr="006C6D49">
        <w:trPr>
          <w:jc w:val="center"/>
        </w:trPr>
        <w:tc>
          <w:tcPr>
            <w:tcW w:w="0" w:type="auto"/>
            <w:shd w:val="clear" w:color="auto" w:fill="auto"/>
          </w:tcPr>
          <w:p w:rsidR="00660649" w:rsidRPr="006C6D49" w:rsidRDefault="00660649" w:rsidP="006C6D49">
            <w:pPr>
              <w:suppressAutoHyphens/>
              <w:spacing w:line="360" w:lineRule="auto"/>
              <w:rPr>
                <w:sz w:val="20"/>
              </w:rPr>
            </w:pPr>
            <w:r w:rsidRPr="006C6D49">
              <w:rPr>
                <w:sz w:val="20"/>
              </w:rPr>
              <w:t>7) Запас финансовой прочности</w:t>
            </w:r>
          </w:p>
        </w:tc>
        <w:tc>
          <w:tcPr>
            <w:tcW w:w="0" w:type="auto"/>
            <w:shd w:val="clear" w:color="auto" w:fill="auto"/>
          </w:tcPr>
          <w:p w:rsidR="00660649" w:rsidRPr="006C6D49" w:rsidRDefault="00660649" w:rsidP="006C6D49">
            <w:pPr>
              <w:suppressAutoHyphens/>
              <w:spacing w:line="360" w:lineRule="auto"/>
              <w:rPr>
                <w:sz w:val="20"/>
              </w:rPr>
            </w:pPr>
          </w:p>
        </w:tc>
        <w:tc>
          <w:tcPr>
            <w:tcW w:w="0" w:type="auto"/>
            <w:shd w:val="clear" w:color="auto" w:fill="auto"/>
          </w:tcPr>
          <w:p w:rsidR="00660649" w:rsidRPr="006C6D49" w:rsidRDefault="00660649" w:rsidP="006C6D49">
            <w:pPr>
              <w:suppressAutoHyphens/>
              <w:spacing w:line="360" w:lineRule="auto"/>
              <w:rPr>
                <w:sz w:val="20"/>
              </w:rPr>
            </w:pPr>
          </w:p>
        </w:tc>
      </w:tr>
      <w:tr w:rsidR="00660649" w:rsidRPr="006C6D49" w:rsidTr="006C6D49">
        <w:trPr>
          <w:jc w:val="center"/>
        </w:trPr>
        <w:tc>
          <w:tcPr>
            <w:tcW w:w="0" w:type="auto"/>
            <w:shd w:val="clear" w:color="auto" w:fill="auto"/>
          </w:tcPr>
          <w:p w:rsidR="00660649" w:rsidRPr="006C6D49" w:rsidRDefault="00660649" w:rsidP="006C6D49">
            <w:pPr>
              <w:suppressAutoHyphens/>
              <w:spacing w:line="360" w:lineRule="auto"/>
              <w:rPr>
                <w:sz w:val="20"/>
              </w:rPr>
            </w:pPr>
            <w:r w:rsidRPr="006C6D49">
              <w:rPr>
                <w:sz w:val="20"/>
              </w:rPr>
              <w:t>А) в рублях, тыс. руб.</w:t>
            </w:r>
          </w:p>
        </w:tc>
        <w:tc>
          <w:tcPr>
            <w:tcW w:w="0" w:type="auto"/>
            <w:shd w:val="clear" w:color="auto" w:fill="auto"/>
          </w:tcPr>
          <w:p w:rsidR="00660649" w:rsidRPr="006C6D49" w:rsidRDefault="00660649" w:rsidP="006C6D49">
            <w:pPr>
              <w:suppressAutoHyphens/>
              <w:spacing w:line="360" w:lineRule="auto"/>
              <w:rPr>
                <w:sz w:val="20"/>
              </w:rPr>
            </w:pPr>
            <w:r w:rsidRPr="006C6D49">
              <w:rPr>
                <w:sz w:val="20"/>
              </w:rPr>
              <w:t>- 475,7</w:t>
            </w:r>
          </w:p>
        </w:tc>
        <w:tc>
          <w:tcPr>
            <w:tcW w:w="0" w:type="auto"/>
            <w:shd w:val="clear" w:color="auto" w:fill="auto"/>
          </w:tcPr>
          <w:p w:rsidR="00660649" w:rsidRPr="006C6D49" w:rsidRDefault="00660649" w:rsidP="006C6D49">
            <w:pPr>
              <w:suppressAutoHyphens/>
              <w:spacing w:line="360" w:lineRule="auto"/>
              <w:rPr>
                <w:sz w:val="20"/>
              </w:rPr>
            </w:pPr>
            <w:r w:rsidRPr="006C6D49">
              <w:rPr>
                <w:sz w:val="20"/>
              </w:rPr>
              <w:t>208,23</w:t>
            </w:r>
          </w:p>
        </w:tc>
      </w:tr>
      <w:tr w:rsidR="00660649" w:rsidRPr="006C6D49" w:rsidTr="006C6D49">
        <w:trPr>
          <w:jc w:val="center"/>
        </w:trPr>
        <w:tc>
          <w:tcPr>
            <w:tcW w:w="0" w:type="auto"/>
            <w:shd w:val="clear" w:color="auto" w:fill="auto"/>
          </w:tcPr>
          <w:p w:rsidR="00660649" w:rsidRPr="006C6D49" w:rsidRDefault="00660649" w:rsidP="006C6D49">
            <w:pPr>
              <w:suppressAutoHyphens/>
              <w:spacing w:line="360" w:lineRule="auto"/>
              <w:rPr>
                <w:sz w:val="20"/>
              </w:rPr>
            </w:pPr>
            <w:r w:rsidRPr="006C6D49">
              <w:rPr>
                <w:sz w:val="20"/>
              </w:rPr>
              <w:t>Б) в %</w:t>
            </w:r>
          </w:p>
        </w:tc>
        <w:tc>
          <w:tcPr>
            <w:tcW w:w="0" w:type="auto"/>
            <w:shd w:val="clear" w:color="auto" w:fill="auto"/>
          </w:tcPr>
          <w:p w:rsidR="00660649" w:rsidRPr="006C6D49" w:rsidRDefault="00660649" w:rsidP="006C6D49">
            <w:pPr>
              <w:suppressAutoHyphens/>
              <w:spacing w:line="360" w:lineRule="auto"/>
              <w:rPr>
                <w:sz w:val="20"/>
              </w:rPr>
            </w:pPr>
            <w:r w:rsidRPr="006C6D49">
              <w:rPr>
                <w:sz w:val="20"/>
              </w:rPr>
              <w:t>- 4,7</w:t>
            </w:r>
          </w:p>
        </w:tc>
        <w:tc>
          <w:tcPr>
            <w:tcW w:w="0" w:type="auto"/>
            <w:shd w:val="clear" w:color="auto" w:fill="auto"/>
          </w:tcPr>
          <w:p w:rsidR="00660649" w:rsidRPr="006C6D49" w:rsidRDefault="00660649" w:rsidP="006C6D49">
            <w:pPr>
              <w:suppressAutoHyphens/>
              <w:spacing w:line="360" w:lineRule="auto"/>
              <w:rPr>
                <w:sz w:val="20"/>
              </w:rPr>
            </w:pPr>
            <w:r w:rsidRPr="006C6D49">
              <w:rPr>
                <w:sz w:val="20"/>
              </w:rPr>
              <w:t>1,9</w:t>
            </w:r>
          </w:p>
        </w:tc>
      </w:tr>
    </w:tbl>
    <w:p w:rsidR="00660649" w:rsidRPr="00261E8B" w:rsidRDefault="00660649" w:rsidP="00DD7CF7">
      <w:pPr>
        <w:shd w:val="clear" w:color="auto" w:fill="FFFFFF"/>
        <w:suppressAutoHyphens/>
        <w:spacing w:line="360" w:lineRule="auto"/>
        <w:ind w:firstLine="709"/>
        <w:jc w:val="both"/>
        <w:rPr>
          <w:sz w:val="28"/>
          <w:szCs w:val="28"/>
        </w:rPr>
      </w:pPr>
    </w:p>
    <w:p w:rsidR="009F7FC3" w:rsidRPr="00261E8B" w:rsidRDefault="009F7FC3" w:rsidP="00DD7CF7">
      <w:pPr>
        <w:shd w:val="clear" w:color="auto" w:fill="FFFFFF"/>
        <w:suppressAutoHyphens/>
        <w:spacing w:line="360" w:lineRule="auto"/>
        <w:ind w:firstLine="709"/>
        <w:jc w:val="both"/>
        <w:rPr>
          <w:sz w:val="28"/>
          <w:szCs w:val="28"/>
        </w:rPr>
      </w:pPr>
      <w:r w:rsidRPr="00261E8B">
        <w:rPr>
          <w:sz w:val="28"/>
          <w:szCs w:val="28"/>
        </w:rPr>
        <w:t>По данным таблицы видно, что в результате увеличения производства продукции (молока) значительно возросла выручка (на 837,83 тыс. руб.). При увеличении производства продукции неизбежны дополнительные затраты (увеличение переменных затрат на 674,29). В результате этого увеличилась прибыль от продаж. Так же возрос и маржинальный доход. Соответственно увеличилась разница между ценой единицы продукции и переменными затратами на ее производство. Однако при этом возрос порог рентабельности, т. е. сумма выручки для покрытия постоянных расходов увеличилась. На основе вышеприведенных показателей был рассчитан запас финансовой прочности до выявления резерва увеличения прибыли и после. Если раньше организация имела убыток и запас финансовой прочности был отрицательным, то после увеличения производства молока за счет улучшения кормления скота он принял положительное значение</w:t>
      </w:r>
      <w:r w:rsidR="001D6C1B" w:rsidRPr="00261E8B">
        <w:rPr>
          <w:sz w:val="28"/>
          <w:szCs w:val="28"/>
        </w:rPr>
        <w:t>, хотя и недостаточно высокое – всего 1,9 %.</w:t>
      </w:r>
    </w:p>
    <w:p w:rsidR="009F7FC3" w:rsidRPr="00261E8B" w:rsidRDefault="009F7FC3" w:rsidP="00DD7CF7">
      <w:pPr>
        <w:shd w:val="clear" w:color="auto" w:fill="FFFFFF"/>
        <w:suppressAutoHyphens/>
        <w:spacing w:line="360" w:lineRule="auto"/>
        <w:ind w:firstLine="709"/>
        <w:jc w:val="both"/>
        <w:rPr>
          <w:sz w:val="28"/>
          <w:szCs w:val="28"/>
        </w:rPr>
      </w:pPr>
    </w:p>
    <w:p w:rsidR="00413FC4" w:rsidRPr="00261E8B" w:rsidRDefault="00F950A6" w:rsidP="00DD7CF7">
      <w:pPr>
        <w:shd w:val="clear" w:color="auto" w:fill="FFFFFF"/>
        <w:suppressAutoHyphens/>
        <w:spacing w:line="360" w:lineRule="auto"/>
        <w:ind w:firstLine="709"/>
        <w:jc w:val="both"/>
        <w:rPr>
          <w:sz w:val="28"/>
          <w:szCs w:val="32"/>
        </w:rPr>
      </w:pPr>
      <w:r w:rsidRPr="00261E8B">
        <w:rPr>
          <w:sz w:val="28"/>
          <w:szCs w:val="32"/>
        </w:rPr>
        <w:br w:type="page"/>
      </w:r>
      <w:r w:rsidR="00413FC4" w:rsidRPr="00261E8B">
        <w:rPr>
          <w:sz w:val="28"/>
          <w:szCs w:val="32"/>
        </w:rPr>
        <w:t>Выводы и предложения</w:t>
      </w:r>
    </w:p>
    <w:p w:rsidR="00A85493" w:rsidRPr="00261E8B" w:rsidRDefault="00A85493" w:rsidP="00DD7CF7">
      <w:pPr>
        <w:shd w:val="clear" w:color="auto" w:fill="FFFFFF"/>
        <w:suppressAutoHyphens/>
        <w:spacing w:line="360" w:lineRule="auto"/>
        <w:ind w:firstLine="709"/>
        <w:jc w:val="both"/>
        <w:rPr>
          <w:sz w:val="28"/>
          <w:szCs w:val="32"/>
        </w:rPr>
      </w:pPr>
    </w:p>
    <w:p w:rsidR="001D6C1B" w:rsidRPr="00261E8B" w:rsidRDefault="001D6C1B" w:rsidP="00DD7CF7">
      <w:pPr>
        <w:suppressAutoHyphens/>
        <w:spacing w:line="360" w:lineRule="auto"/>
        <w:ind w:firstLine="709"/>
        <w:jc w:val="both"/>
        <w:rPr>
          <w:sz w:val="28"/>
          <w:szCs w:val="28"/>
        </w:rPr>
      </w:pPr>
      <w:r w:rsidRPr="00261E8B">
        <w:rPr>
          <w:sz w:val="28"/>
          <w:szCs w:val="28"/>
        </w:rPr>
        <w:t xml:space="preserve">1) Общество с ограниченной ответственностью </w:t>
      </w:r>
      <w:r w:rsidR="00DD7CF7" w:rsidRPr="00261E8B">
        <w:rPr>
          <w:sz w:val="28"/>
          <w:szCs w:val="28"/>
        </w:rPr>
        <w:t>"</w:t>
      </w:r>
      <w:r w:rsidRPr="00261E8B">
        <w:rPr>
          <w:sz w:val="28"/>
          <w:szCs w:val="28"/>
        </w:rPr>
        <w:t>Правда</w:t>
      </w:r>
      <w:r w:rsidR="00DD7CF7" w:rsidRPr="00261E8B">
        <w:rPr>
          <w:sz w:val="28"/>
          <w:szCs w:val="28"/>
        </w:rPr>
        <w:t>"</w:t>
      </w:r>
      <w:r w:rsidRPr="00261E8B">
        <w:rPr>
          <w:sz w:val="28"/>
          <w:szCs w:val="28"/>
        </w:rPr>
        <w:t>, которое располагается в селе Дворцы Дзержинского района Калужской области,</w:t>
      </w:r>
      <w:r w:rsidR="00DD7CF7" w:rsidRPr="00261E8B">
        <w:rPr>
          <w:sz w:val="28"/>
          <w:szCs w:val="28"/>
        </w:rPr>
        <w:t xml:space="preserve"> </w:t>
      </w:r>
      <w:r w:rsidRPr="00261E8B">
        <w:rPr>
          <w:sz w:val="28"/>
          <w:szCs w:val="28"/>
        </w:rPr>
        <w:t xml:space="preserve">создано в соответствии с Федеральным законом </w:t>
      </w:r>
      <w:r w:rsidR="00DD7CF7" w:rsidRPr="00261E8B">
        <w:rPr>
          <w:sz w:val="28"/>
          <w:szCs w:val="28"/>
        </w:rPr>
        <w:t>"</w:t>
      </w:r>
      <w:r w:rsidRPr="00261E8B">
        <w:rPr>
          <w:sz w:val="28"/>
          <w:szCs w:val="28"/>
        </w:rPr>
        <w:t>О сельскохозяйственной кооперации</w:t>
      </w:r>
      <w:r w:rsidR="00DD7CF7" w:rsidRPr="00261E8B">
        <w:rPr>
          <w:sz w:val="28"/>
          <w:szCs w:val="28"/>
        </w:rPr>
        <w:t>"</w:t>
      </w:r>
      <w:r w:rsidRPr="00261E8B">
        <w:rPr>
          <w:sz w:val="28"/>
          <w:szCs w:val="28"/>
        </w:rPr>
        <w:t xml:space="preserve"> в 1972 году и действует на основании данного закона, устава и других действующих законодательных актов РФ. ООО </w:t>
      </w:r>
      <w:r w:rsidR="00DD7CF7" w:rsidRPr="00261E8B">
        <w:rPr>
          <w:sz w:val="28"/>
          <w:szCs w:val="28"/>
        </w:rPr>
        <w:t>"</w:t>
      </w:r>
      <w:r w:rsidRPr="00261E8B">
        <w:rPr>
          <w:sz w:val="28"/>
          <w:szCs w:val="28"/>
        </w:rPr>
        <w:t>Правда</w:t>
      </w:r>
      <w:r w:rsidR="00DD7CF7" w:rsidRPr="00261E8B">
        <w:rPr>
          <w:sz w:val="28"/>
          <w:szCs w:val="28"/>
        </w:rPr>
        <w:t>"</w:t>
      </w:r>
      <w:r w:rsidRPr="00261E8B">
        <w:rPr>
          <w:sz w:val="28"/>
          <w:szCs w:val="28"/>
        </w:rPr>
        <w:t xml:space="preserve"> является юридическим лицом с момента его государственной регистрации.</w:t>
      </w:r>
    </w:p>
    <w:p w:rsidR="001D6C1B" w:rsidRPr="00261E8B" w:rsidRDefault="001D6C1B" w:rsidP="00DD7CF7">
      <w:pPr>
        <w:suppressAutoHyphens/>
        <w:spacing w:line="360" w:lineRule="auto"/>
        <w:ind w:firstLine="709"/>
        <w:jc w:val="both"/>
        <w:rPr>
          <w:sz w:val="28"/>
          <w:szCs w:val="28"/>
        </w:rPr>
      </w:pPr>
      <w:r w:rsidRPr="00261E8B">
        <w:rPr>
          <w:sz w:val="28"/>
          <w:szCs w:val="28"/>
        </w:rPr>
        <w:t xml:space="preserve">2) Основным производственным направлением ООО </w:t>
      </w:r>
      <w:r w:rsidR="00DD7CF7" w:rsidRPr="00261E8B">
        <w:rPr>
          <w:sz w:val="28"/>
          <w:szCs w:val="28"/>
        </w:rPr>
        <w:t>"</w:t>
      </w:r>
      <w:r w:rsidRPr="00261E8B">
        <w:rPr>
          <w:sz w:val="28"/>
          <w:szCs w:val="28"/>
        </w:rPr>
        <w:t>Правда</w:t>
      </w:r>
      <w:r w:rsidR="00DD7CF7" w:rsidRPr="00261E8B">
        <w:rPr>
          <w:sz w:val="28"/>
          <w:szCs w:val="28"/>
        </w:rPr>
        <w:t>"</w:t>
      </w:r>
      <w:r w:rsidRPr="00261E8B">
        <w:rPr>
          <w:sz w:val="28"/>
          <w:szCs w:val="28"/>
        </w:rPr>
        <w:t xml:space="preserve"> является молочное скотоводство, соответственно больший удельный вес в структуре производства занимает животноводство.</w:t>
      </w:r>
      <w:r w:rsidR="00F63A4D" w:rsidRPr="00261E8B">
        <w:rPr>
          <w:sz w:val="28"/>
          <w:szCs w:val="28"/>
        </w:rPr>
        <w:t xml:space="preserve"> Трехмерный показатель устойчивости показывает на нормальный уровень устойчивости организации, хорошую платежеспособностью, но также необходимость иногда прибегать к долгосрочным источникам для оплаты первоочередных платежей.</w:t>
      </w:r>
    </w:p>
    <w:p w:rsidR="00F63A4D" w:rsidRPr="00261E8B" w:rsidRDefault="00F63A4D" w:rsidP="00DD7CF7">
      <w:pPr>
        <w:suppressAutoHyphens/>
        <w:spacing w:line="360" w:lineRule="auto"/>
        <w:ind w:firstLine="709"/>
        <w:jc w:val="both"/>
        <w:rPr>
          <w:sz w:val="28"/>
          <w:szCs w:val="28"/>
        </w:rPr>
      </w:pPr>
      <w:r w:rsidRPr="00261E8B">
        <w:rPr>
          <w:sz w:val="28"/>
          <w:szCs w:val="28"/>
        </w:rPr>
        <w:t>3) Сумма кредиторской задолженности снижается и это свидетельствует об иммобилизации собственного капитала в дебиторскую задолженность. При верном соотношении сроков погашения дебиторской и кредиторской задолженности это обеспечивает хорошую платежеспособность организации.</w:t>
      </w:r>
    </w:p>
    <w:p w:rsidR="00DD7CF7" w:rsidRPr="00261E8B" w:rsidRDefault="00F63A4D" w:rsidP="00DD7CF7">
      <w:pPr>
        <w:suppressAutoHyphens/>
        <w:spacing w:line="360" w:lineRule="auto"/>
        <w:ind w:firstLine="709"/>
        <w:jc w:val="both"/>
        <w:rPr>
          <w:sz w:val="28"/>
          <w:szCs w:val="28"/>
        </w:rPr>
      </w:pPr>
      <w:r w:rsidRPr="00261E8B">
        <w:rPr>
          <w:sz w:val="28"/>
          <w:szCs w:val="28"/>
        </w:rPr>
        <w:t>4</w:t>
      </w:r>
      <w:r w:rsidR="001D6C1B" w:rsidRPr="00261E8B">
        <w:rPr>
          <w:sz w:val="28"/>
          <w:szCs w:val="28"/>
        </w:rPr>
        <w:t xml:space="preserve">) </w:t>
      </w:r>
      <w:r w:rsidR="001D6C1B" w:rsidRPr="00261E8B">
        <w:rPr>
          <w:bCs/>
          <w:sz w:val="28"/>
          <w:szCs w:val="28"/>
        </w:rPr>
        <w:t xml:space="preserve">Капитал </w:t>
      </w:r>
      <w:r w:rsidR="001D6C1B" w:rsidRPr="00261E8B">
        <w:rPr>
          <w:sz w:val="28"/>
          <w:szCs w:val="28"/>
        </w:rPr>
        <w:t>— это средства, которыми располагает субъект хозяйствования для осуществления своей деятельности с целью получения прибыли. В условиях рыночной экономики резко повышается значимость финансовых ресурсов, с помощью которых осуществляется формирование оптимальной структуры и наращивание производственного потенциала организации, а также финансирование текущей деятельности.</w:t>
      </w:r>
    </w:p>
    <w:p w:rsidR="00DD7CF7" w:rsidRPr="00261E8B" w:rsidRDefault="00F63A4D" w:rsidP="00DD7CF7">
      <w:pPr>
        <w:suppressAutoHyphens/>
        <w:spacing w:line="360" w:lineRule="auto"/>
        <w:ind w:firstLine="709"/>
        <w:jc w:val="both"/>
        <w:rPr>
          <w:sz w:val="28"/>
          <w:szCs w:val="28"/>
        </w:rPr>
      </w:pPr>
      <w:r w:rsidRPr="00261E8B">
        <w:rPr>
          <w:sz w:val="28"/>
          <w:szCs w:val="32"/>
        </w:rPr>
        <w:t>5</w:t>
      </w:r>
      <w:r w:rsidR="001D6C1B" w:rsidRPr="00261E8B">
        <w:rPr>
          <w:sz w:val="28"/>
          <w:szCs w:val="32"/>
        </w:rPr>
        <w:t xml:space="preserve">) </w:t>
      </w:r>
      <w:r w:rsidR="002C19C9" w:rsidRPr="00261E8B">
        <w:rPr>
          <w:sz w:val="28"/>
          <w:szCs w:val="28"/>
        </w:rPr>
        <w:t xml:space="preserve">Под </w:t>
      </w:r>
      <w:r w:rsidR="002C19C9" w:rsidRPr="00261E8B">
        <w:rPr>
          <w:iCs/>
          <w:sz w:val="28"/>
          <w:szCs w:val="28"/>
        </w:rPr>
        <w:t xml:space="preserve">оптимальной структурой капитала </w:t>
      </w:r>
      <w:r w:rsidR="002C19C9" w:rsidRPr="00261E8B">
        <w:rPr>
          <w:sz w:val="28"/>
          <w:szCs w:val="28"/>
        </w:rPr>
        <w:t>будет</w:t>
      </w:r>
      <w:r w:rsidR="00DD7CF7" w:rsidRPr="00261E8B">
        <w:rPr>
          <w:sz w:val="28"/>
          <w:szCs w:val="28"/>
        </w:rPr>
        <w:t xml:space="preserve"> </w:t>
      </w:r>
      <w:r w:rsidR="002C19C9" w:rsidRPr="00261E8B">
        <w:rPr>
          <w:sz w:val="28"/>
          <w:szCs w:val="28"/>
        </w:rPr>
        <w:t>пониматься такое соотношение</w:t>
      </w:r>
      <w:r w:rsidR="00DD7CF7" w:rsidRPr="00261E8B">
        <w:rPr>
          <w:sz w:val="28"/>
          <w:szCs w:val="28"/>
        </w:rPr>
        <w:t xml:space="preserve"> </w:t>
      </w:r>
      <w:r w:rsidR="002C19C9" w:rsidRPr="00261E8B">
        <w:rPr>
          <w:sz w:val="28"/>
          <w:szCs w:val="28"/>
        </w:rPr>
        <w:t xml:space="preserve">между собственным и заемным капиталом, которое обеспечивает оптимальное сочетание риска и доходности. </w:t>
      </w:r>
      <w:r w:rsidR="001D6C1B" w:rsidRPr="00261E8B">
        <w:rPr>
          <w:sz w:val="28"/>
          <w:szCs w:val="28"/>
        </w:rPr>
        <w:t>К 2006 году размер собственного капитала приобретает достаточные размеры, однако отрицательным является тот момент, что удельный вес заемных средств возрос.</w:t>
      </w:r>
    </w:p>
    <w:p w:rsidR="00DD7CF7" w:rsidRPr="00261E8B" w:rsidRDefault="00F63A4D" w:rsidP="00DD7CF7">
      <w:pPr>
        <w:suppressAutoHyphens/>
        <w:spacing w:line="360" w:lineRule="auto"/>
        <w:ind w:firstLine="709"/>
        <w:jc w:val="both"/>
        <w:rPr>
          <w:sz w:val="28"/>
          <w:szCs w:val="28"/>
        </w:rPr>
      </w:pPr>
      <w:r w:rsidRPr="00261E8B">
        <w:rPr>
          <w:sz w:val="28"/>
          <w:szCs w:val="28"/>
        </w:rPr>
        <w:t>6</w:t>
      </w:r>
      <w:r w:rsidR="001D6C1B" w:rsidRPr="00261E8B">
        <w:rPr>
          <w:sz w:val="28"/>
          <w:szCs w:val="28"/>
        </w:rPr>
        <w:t xml:space="preserve">) Расчеты показывают, что минимальная средневзвешенная стоимость капитала в ООО </w:t>
      </w:r>
      <w:r w:rsidR="00DD7CF7" w:rsidRPr="00261E8B">
        <w:rPr>
          <w:sz w:val="28"/>
          <w:szCs w:val="28"/>
        </w:rPr>
        <w:t>"</w:t>
      </w:r>
      <w:r w:rsidR="001D6C1B" w:rsidRPr="00261E8B">
        <w:rPr>
          <w:sz w:val="28"/>
          <w:szCs w:val="28"/>
        </w:rPr>
        <w:t>Правда</w:t>
      </w:r>
      <w:r w:rsidR="00DD7CF7" w:rsidRPr="00261E8B">
        <w:rPr>
          <w:sz w:val="28"/>
          <w:szCs w:val="28"/>
        </w:rPr>
        <w:t>"</w:t>
      </w:r>
      <w:r w:rsidR="001D6C1B" w:rsidRPr="00261E8B">
        <w:rPr>
          <w:sz w:val="28"/>
          <w:szCs w:val="28"/>
        </w:rPr>
        <w:t xml:space="preserve"> достигается при соотношении собственного и заемного капитала в пропорции 65 %: 35 %. При такой структуре капитала реальная рыночная цена организации будет максимальной.</w:t>
      </w:r>
    </w:p>
    <w:p w:rsidR="00DD7CF7" w:rsidRPr="00261E8B" w:rsidRDefault="00F63A4D" w:rsidP="00DD7CF7">
      <w:pPr>
        <w:suppressAutoHyphens/>
        <w:spacing w:line="360" w:lineRule="auto"/>
        <w:ind w:firstLine="709"/>
        <w:jc w:val="both"/>
        <w:rPr>
          <w:sz w:val="28"/>
          <w:szCs w:val="28"/>
        </w:rPr>
      </w:pPr>
      <w:r w:rsidRPr="00261E8B">
        <w:rPr>
          <w:sz w:val="28"/>
          <w:szCs w:val="28"/>
        </w:rPr>
        <w:t>7</w:t>
      </w:r>
      <w:r w:rsidR="001D6C1B" w:rsidRPr="00261E8B">
        <w:rPr>
          <w:sz w:val="28"/>
          <w:szCs w:val="28"/>
        </w:rPr>
        <w:t>) Повышение доходности капитала достигается рациональным в экономным использованием всех ресурсов, недопущением их перерасхода, потерь на всех стадиях кругооборота.</w:t>
      </w:r>
    </w:p>
    <w:p w:rsidR="001D6C1B" w:rsidRPr="00261E8B" w:rsidRDefault="00F63A4D" w:rsidP="00DD7CF7">
      <w:pPr>
        <w:suppressAutoHyphens/>
        <w:spacing w:line="360" w:lineRule="auto"/>
        <w:ind w:firstLine="709"/>
        <w:jc w:val="both"/>
        <w:rPr>
          <w:sz w:val="28"/>
          <w:szCs w:val="28"/>
        </w:rPr>
      </w:pPr>
      <w:r w:rsidRPr="00261E8B">
        <w:rPr>
          <w:sz w:val="28"/>
          <w:szCs w:val="28"/>
        </w:rPr>
        <w:t>8</w:t>
      </w:r>
      <w:r w:rsidR="001D6C1B" w:rsidRPr="00261E8B">
        <w:rPr>
          <w:sz w:val="28"/>
          <w:szCs w:val="28"/>
        </w:rPr>
        <w:t>)</w:t>
      </w:r>
      <w:r w:rsidR="00DD7CF7" w:rsidRPr="00261E8B">
        <w:rPr>
          <w:sz w:val="28"/>
          <w:szCs w:val="28"/>
        </w:rPr>
        <w:t xml:space="preserve"> </w:t>
      </w:r>
      <w:r w:rsidRPr="00261E8B">
        <w:rPr>
          <w:sz w:val="28"/>
          <w:szCs w:val="28"/>
        </w:rPr>
        <w:t xml:space="preserve">Эффективность использования капитала характеризуется его доходностью (рентабельностью), а интенсивность его использования скоростью оборота. </w:t>
      </w:r>
      <w:r w:rsidR="001D6C1B" w:rsidRPr="00261E8B">
        <w:rPr>
          <w:sz w:val="28"/>
          <w:szCs w:val="28"/>
        </w:rPr>
        <w:t>Скорость оборачиваемости можно характеризовать следующими показателями: коэффициентом оборачиваемости и продолжительностью одного оборота капитала.</w:t>
      </w:r>
    </w:p>
    <w:p w:rsidR="00DD7CF7" w:rsidRPr="00261E8B" w:rsidRDefault="00F63A4D" w:rsidP="00DD7CF7">
      <w:pPr>
        <w:suppressAutoHyphens/>
        <w:spacing w:line="360" w:lineRule="auto"/>
        <w:ind w:firstLine="709"/>
        <w:jc w:val="both"/>
        <w:rPr>
          <w:sz w:val="28"/>
          <w:szCs w:val="28"/>
        </w:rPr>
      </w:pPr>
      <w:r w:rsidRPr="00261E8B">
        <w:rPr>
          <w:sz w:val="28"/>
          <w:szCs w:val="28"/>
        </w:rPr>
        <w:t xml:space="preserve">9) </w:t>
      </w:r>
      <w:r w:rsidR="001D6C1B" w:rsidRPr="00261E8B">
        <w:rPr>
          <w:sz w:val="28"/>
          <w:szCs w:val="28"/>
        </w:rPr>
        <w:t>В связи с небольшим ускорением оборачиваемости капитала в 2006 году по сравнению с 2004 годом из оборота было высвобождено 1275 тыс. руб</w:t>
      </w:r>
      <w:r w:rsidRPr="00261E8B">
        <w:rPr>
          <w:sz w:val="28"/>
          <w:szCs w:val="28"/>
        </w:rPr>
        <w:t xml:space="preserve">. </w:t>
      </w:r>
      <w:r w:rsidR="002C19C9" w:rsidRPr="00261E8B">
        <w:rPr>
          <w:sz w:val="28"/>
          <w:szCs w:val="28"/>
        </w:rPr>
        <w:t xml:space="preserve">По сравнению с 2005 годом в 2006 году произошло замедление оборачиваемости оборотного капитала на 159 дня, что привело к дополнительному привлечению в оборот капитала на сумму 5277 тыс. руб. </w:t>
      </w:r>
    </w:p>
    <w:p w:rsidR="00DD7CF7" w:rsidRPr="00261E8B" w:rsidRDefault="00F63A4D" w:rsidP="00DD7CF7">
      <w:pPr>
        <w:shd w:val="clear" w:color="auto" w:fill="FFFFFF"/>
        <w:suppressAutoHyphens/>
        <w:spacing w:line="360" w:lineRule="auto"/>
        <w:ind w:firstLine="709"/>
        <w:jc w:val="both"/>
        <w:rPr>
          <w:sz w:val="28"/>
          <w:szCs w:val="28"/>
        </w:rPr>
      </w:pPr>
      <w:r w:rsidRPr="00261E8B">
        <w:rPr>
          <w:sz w:val="28"/>
          <w:szCs w:val="28"/>
        </w:rPr>
        <w:t>10) Так как основным направлением деятельности организации являются производство и реализация молока, то для улучшения общего финансового состояния организации необходимо выявить резерв увеличения прибыли (снижения убытка) от реализации молока путем выявления резерва дополнительного производства продукции.</w:t>
      </w:r>
    </w:p>
    <w:p w:rsidR="009F7FC3" w:rsidRPr="00261E8B" w:rsidRDefault="00F63A4D" w:rsidP="00DD7CF7">
      <w:pPr>
        <w:shd w:val="clear" w:color="auto" w:fill="FFFFFF"/>
        <w:suppressAutoHyphens/>
        <w:spacing w:line="360" w:lineRule="auto"/>
        <w:ind w:firstLine="709"/>
        <w:jc w:val="both"/>
        <w:rPr>
          <w:sz w:val="28"/>
          <w:szCs w:val="28"/>
        </w:rPr>
      </w:pPr>
      <w:r w:rsidRPr="00261E8B">
        <w:rPr>
          <w:sz w:val="28"/>
          <w:szCs w:val="28"/>
        </w:rPr>
        <w:t>11) В</w:t>
      </w:r>
      <w:r w:rsidR="009F7FC3" w:rsidRPr="00261E8B">
        <w:rPr>
          <w:sz w:val="28"/>
          <w:szCs w:val="28"/>
        </w:rPr>
        <w:t xml:space="preserve"> результате привлечения дополнительных средств на улучшение кормления животных и соответственно увеличение выхода продукции</w:t>
      </w:r>
      <w:r w:rsidRPr="00261E8B">
        <w:rPr>
          <w:sz w:val="28"/>
          <w:szCs w:val="28"/>
        </w:rPr>
        <w:t xml:space="preserve"> (на 1440 ц молока)</w:t>
      </w:r>
      <w:r w:rsidR="009F7FC3" w:rsidRPr="00261E8B">
        <w:rPr>
          <w:sz w:val="28"/>
          <w:szCs w:val="28"/>
        </w:rPr>
        <w:t>, организация получила бы сокращение себестоимости 1 ц произведенной продукции на 10</w:t>
      </w:r>
      <w:r w:rsidR="00DD7CF7" w:rsidRPr="00261E8B">
        <w:rPr>
          <w:sz w:val="28"/>
          <w:szCs w:val="28"/>
        </w:rPr>
        <w:t xml:space="preserve"> </w:t>
      </w:r>
      <w:r w:rsidR="009F7FC3" w:rsidRPr="00261E8B">
        <w:rPr>
          <w:sz w:val="28"/>
          <w:szCs w:val="28"/>
        </w:rPr>
        <w:t xml:space="preserve">руб. </w:t>
      </w:r>
      <w:r w:rsidRPr="00261E8B">
        <w:rPr>
          <w:sz w:val="28"/>
          <w:szCs w:val="28"/>
        </w:rPr>
        <w:t>И получила бы прибыль в размере 52,54 тыс. руб.</w:t>
      </w:r>
    </w:p>
    <w:p w:rsidR="00DD7CF7" w:rsidRPr="00261E8B" w:rsidRDefault="00F63A4D" w:rsidP="00DD7CF7">
      <w:pPr>
        <w:shd w:val="clear" w:color="auto" w:fill="FFFFFF"/>
        <w:suppressAutoHyphens/>
        <w:spacing w:line="360" w:lineRule="auto"/>
        <w:ind w:firstLine="709"/>
        <w:jc w:val="both"/>
        <w:rPr>
          <w:sz w:val="28"/>
          <w:szCs w:val="28"/>
        </w:rPr>
      </w:pPr>
      <w:r w:rsidRPr="00261E8B">
        <w:rPr>
          <w:sz w:val="28"/>
          <w:szCs w:val="28"/>
        </w:rPr>
        <w:t>12) Увеличение производства молока позволило бы повысить запас финансовой прочности организации.</w:t>
      </w:r>
    </w:p>
    <w:p w:rsidR="00A15FB3" w:rsidRPr="00261E8B" w:rsidRDefault="00A15FB3" w:rsidP="00DD7CF7">
      <w:pPr>
        <w:shd w:val="clear" w:color="auto" w:fill="FFFFFF"/>
        <w:suppressAutoHyphens/>
        <w:spacing w:line="360" w:lineRule="auto"/>
        <w:ind w:firstLine="709"/>
        <w:jc w:val="both"/>
        <w:rPr>
          <w:sz w:val="28"/>
          <w:szCs w:val="32"/>
        </w:rPr>
      </w:pPr>
    </w:p>
    <w:p w:rsidR="00413FC4" w:rsidRPr="00261E8B" w:rsidRDefault="00F950A6" w:rsidP="00DD7CF7">
      <w:pPr>
        <w:shd w:val="clear" w:color="auto" w:fill="FFFFFF"/>
        <w:suppressAutoHyphens/>
        <w:spacing w:line="360" w:lineRule="auto"/>
        <w:ind w:firstLine="709"/>
        <w:jc w:val="both"/>
        <w:rPr>
          <w:sz w:val="28"/>
          <w:szCs w:val="32"/>
        </w:rPr>
      </w:pPr>
      <w:r w:rsidRPr="00261E8B">
        <w:rPr>
          <w:sz w:val="28"/>
          <w:szCs w:val="32"/>
        </w:rPr>
        <w:br w:type="page"/>
      </w:r>
      <w:r w:rsidR="00413FC4" w:rsidRPr="00261E8B">
        <w:rPr>
          <w:sz w:val="28"/>
          <w:szCs w:val="32"/>
        </w:rPr>
        <w:t>Список использованной литературы</w:t>
      </w:r>
    </w:p>
    <w:p w:rsidR="00A85493" w:rsidRPr="00261E8B" w:rsidRDefault="00A85493" w:rsidP="00207699">
      <w:pPr>
        <w:shd w:val="clear" w:color="auto" w:fill="FFFFFF"/>
        <w:suppressAutoHyphens/>
        <w:spacing w:line="360" w:lineRule="auto"/>
        <w:rPr>
          <w:sz w:val="28"/>
          <w:szCs w:val="32"/>
        </w:rPr>
      </w:pPr>
    </w:p>
    <w:p w:rsidR="00A85493" w:rsidRPr="00261E8B" w:rsidRDefault="00A85493" w:rsidP="00207699">
      <w:pPr>
        <w:suppressAutoHyphens/>
        <w:spacing w:line="360" w:lineRule="auto"/>
        <w:rPr>
          <w:sz w:val="28"/>
          <w:szCs w:val="28"/>
        </w:rPr>
      </w:pPr>
      <w:r w:rsidRPr="00261E8B">
        <w:rPr>
          <w:sz w:val="28"/>
          <w:szCs w:val="28"/>
        </w:rPr>
        <w:t xml:space="preserve">1. Абрютина М.С. </w:t>
      </w:r>
      <w:r w:rsidR="00DD7CF7" w:rsidRPr="00261E8B">
        <w:rPr>
          <w:sz w:val="28"/>
          <w:szCs w:val="28"/>
        </w:rPr>
        <w:t>"</w:t>
      </w:r>
      <w:r w:rsidRPr="00261E8B">
        <w:rPr>
          <w:sz w:val="28"/>
          <w:szCs w:val="28"/>
        </w:rPr>
        <w:t>Анализ финансово-экономической деятельности предприятия</w:t>
      </w:r>
      <w:r w:rsidR="00DD7CF7" w:rsidRPr="00261E8B">
        <w:rPr>
          <w:sz w:val="28"/>
          <w:szCs w:val="28"/>
        </w:rPr>
        <w:t>"</w:t>
      </w:r>
      <w:r w:rsidRPr="00261E8B">
        <w:rPr>
          <w:sz w:val="28"/>
          <w:szCs w:val="28"/>
        </w:rPr>
        <w:t xml:space="preserve">,М.: </w:t>
      </w:r>
      <w:r w:rsidR="00DD7CF7" w:rsidRPr="00261E8B">
        <w:rPr>
          <w:sz w:val="28"/>
          <w:szCs w:val="28"/>
        </w:rPr>
        <w:t>"</w:t>
      </w:r>
      <w:r w:rsidRPr="00261E8B">
        <w:rPr>
          <w:sz w:val="28"/>
          <w:szCs w:val="28"/>
        </w:rPr>
        <w:t>Дело и сервис</w:t>
      </w:r>
      <w:r w:rsidR="00DD7CF7" w:rsidRPr="00261E8B">
        <w:rPr>
          <w:sz w:val="28"/>
          <w:szCs w:val="28"/>
        </w:rPr>
        <w:t>"</w:t>
      </w:r>
      <w:r w:rsidRPr="00261E8B">
        <w:rPr>
          <w:sz w:val="28"/>
          <w:szCs w:val="28"/>
        </w:rPr>
        <w:t>,2001г., с.272.</w:t>
      </w:r>
    </w:p>
    <w:p w:rsidR="00A85493" w:rsidRPr="00261E8B" w:rsidRDefault="00A85493" w:rsidP="00207699">
      <w:pPr>
        <w:suppressAutoHyphens/>
        <w:spacing w:line="360" w:lineRule="auto"/>
        <w:rPr>
          <w:sz w:val="28"/>
          <w:szCs w:val="28"/>
        </w:rPr>
      </w:pPr>
      <w:r w:rsidRPr="00261E8B">
        <w:rPr>
          <w:sz w:val="28"/>
          <w:szCs w:val="28"/>
        </w:rPr>
        <w:t xml:space="preserve">2. Берзон Н.И. </w:t>
      </w:r>
      <w:r w:rsidR="00DD7CF7" w:rsidRPr="00261E8B">
        <w:rPr>
          <w:sz w:val="28"/>
          <w:szCs w:val="28"/>
        </w:rPr>
        <w:t>"</w:t>
      </w:r>
      <w:r w:rsidRPr="00261E8B">
        <w:rPr>
          <w:sz w:val="28"/>
          <w:szCs w:val="28"/>
        </w:rPr>
        <w:t>Финансовый менеджмент</w:t>
      </w:r>
      <w:r w:rsidR="00DD7CF7" w:rsidRPr="00261E8B">
        <w:rPr>
          <w:sz w:val="28"/>
          <w:szCs w:val="28"/>
        </w:rPr>
        <w:t>"</w:t>
      </w:r>
      <w:r w:rsidRPr="00261E8B">
        <w:rPr>
          <w:sz w:val="28"/>
          <w:szCs w:val="28"/>
        </w:rPr>
        <w:t xml:space="preserve">, М.: </w:t>
      </w:r>
      <w:r w:rsidR="00DD7CF7" w:rsidRPr="00261E8B">
        <w:rPr>
          <w:sz w:val="28"/>
          <w:szCs w:val="28"/>
        </w:rPr>
        <w:t>"</w:t>
      </w:r>
      <w:r w:rsidRPr="00261E8B">
        <w:rPr>
          <w:sz w:val="28"/>
          <w:szCs w:val="28"/>
        </w:rPr>
        <w:t>Академия</w:t>
      </w:r>
      <w:r w:rsidR="00DD7CF7" w:rsidRPr="00261E8B">
        <w:rPr>
          <w:sz w:val="28"/>
          <w:szCs w:val="28"/>
        </w:rPr>
        <w:t>"</w:t>
      </w:r>
      <w:r w:rsidRPr="00261E8B">
        <w:rPr>
          <w:sz w:val="28"/>
          <w:szCs w:val="28"/>
        </w:rPr>
        <w:t>, 2003г., с.336.</w:t>
      </w:r>
    </w:p>
    <w:p w:rsidR="00A85493" w:rsidRPr="00261E8B" w:rsidRDefault="00A85493" w:rsidP="00207699">
      <w:pPr>
        <w:tabs>
          <w:tab w:val="left" w:pos="900"/>
        </w:tabs>
        <w:suppressAutoHyphens/>
        <w:spacing w:line="360" w:lineRule="auto"/>
        <w:rPr>
          <w:sz w:val="28"/>
          <w:szCs w:val="28"/>
        </w:rPr>
      </w:pPr>
      <w:r w:rsidRPr="00261E8B">
        <w:rPr>
          <w:sz w:val="28"/>
          <w:szCs w:val="28"/>
        </w:rPr>
        <w:t xml:space="preserve">3. Бочкарева В. А. </w:t>
      </w:r>
      <w:r w:rsidR="00DD7CF7" w:rsidRPr="00261E8B">
        <w:rPr>
          <w:sz w:val="28"/>
          <w:szCs w:val="28"/>
        </w:rPr>
        <w:t>"</w:t>
      </w:r>
      <w:r w:rsidRPr="00261E8B">
        <w:rPr>
          <w:sz w:val="28"/>
          <w:szCs w:val="28"/>
        </w:rPr>
        <w:t>Бухгалтерский учет в сельском хозяйстве</w:t>
      </w:r>
      <w:r w:rsidR="00DD7CF7" w:rsidRPr="00261E8B">
        <w:rPr>
          <w:sz w:val="28"/>
          <w:szCs w:val="28"/>
        </w:rPr>
        <w:t>"</w:t>
      </w:r>
      <w:r w:rsidRPr="00261E8B">
        <w:rPr>
          <w:sz w:val="28"/>
          <w:szCs w:val="28"/>
        </w:rPr>
        <w:t xml:space="preserve">, М.: </w:t>
      </w:r>
      <w:r w:rsidR="00DD7CF7" w:rsidRPr="00261E8B">
        <w:rPr>
          <w:sz w:val="28"/>
          <w:szCs w:val="28"/>
        </w:rPr>
        <w:t>"</w:t>
      </w:r>
      <w:r w:rsidRPr="00261E8B">
        <w:rPr>
          <w:sz w:val="28"/>
          <w:szCs w:val="28"/>
        </w:rPr>
        <w:t>Книга сервис</w:t>
      </w:r>
      <w:r w:rsidR="00DD7CF7" w:rsidRPr="00261E8B">
        <w:rPr>
          <w:sz w:val="28"/>
          <w:szCs w:val="28"/>
        </w:rPr>
        <w:t>"</w:t>
      </w:r>
      <w:r w:rsidRPr="00261E8B">
        <w:rPr>
          <w:sz w:val="28"/>
          <w:szCs w:val="28"/>
        </w:rPr>
        <w:t xml:space="preserve">, </w:t>
      </w:r>
      <w:smartTag w:uri="urn:schemas-microsoft-com:office:smarttags" w:element="metricconverter">
        <w:smartTagPr>
          <w:attr w:name="ProductID" w:val="2004 г"/>
        </w:smartTagPr>
        <w:r w:rsidRPr="00261E8B">
          <w:rPr>
            <w:sz w:val="28"/>
            <w:szCs w:val="28"/>
          </w:rPr>
          <w:t>2004 г</w:t>
        </w:r>
      </w:smartTag>
      <w:r w:rsidRPr="00261E8B">
        <w:rPr>
          <w:sz w:val="28"/>
          <w:szCs w:val="28"/>
        </w:rPr>
        <w:t>., с.256.</w:t>
      </w:r>
    </w:p>
    <w:p w:rsidR="00A85493" w:rsidRPr="00261E8B" w:rsidRDefault="00A85493" w:rsidP="00207699">
      <w:pPr>
        <w:tabs>
          <w:tab w:val="left" w:pos="900"/>
        </w:tabs>
        <w:suppressAutoHyphens/>
        <w:spacing w:line="360" w:lineRule="auto"/>
        <w:rPr>
          <w:sz w:val="28"/>
          <w:szCs w:val="28"/>
        </w:rPr>
      </w:pPr>
      <w:r w:rsidRPr="00261E8B">
        <w:rPr>
          <w:sz w:val="28"/>
          <w:szCs w:val="28"/>
        </w:rPr>
        <w:t xml:space="preserve">4. Гиляровская Л.Т. </w:t>
      </w:r>
      <w:r w:rsidR="00DD7CF7" w:rsidRPr="00261E8B">
        <w:rPr>
          <w:sz w:val="28"/>
          <w:szCs w:val="28"/>
        </w:rPr>
        <w:t>"</w:t>
      </w:r>
      <w:r w:rsidRPr="00261E8B">
        <w:rPr>
          <w:sz w:val="28"/>
          <w:szCs w:val="28"/>
        </w:rPr>
        <w:t>Комплексный экономический анализ хозяйственной деятельности предприятия</w:t>
      </w:r>
      <w:r w:rsidR="00DD7CF7" w:rsidRPr="00261E8B">
        <w:rPr>
          <w:sz w:val="28"/>
          <w:szCs w:val="28"/>
        </w:rPr>
        <w:t>"</w:t>
      </w:r>
      <w:r w:rsidRPr="00261E8B">
        <w:rPr>
          <w:sz w:val="28"/>
          <w:szCs w:val="28"/>
        </w:rPr>
        <w:t xml:space="preserve">, М.: </w:t>
      </w:r>
      <w:r w:rsidR="00DD7CF7" w:rsidRPr="00261E8B">
        <w:rPr>
          <w:sz w:val="28"/>
          <w:szCs w:val="28"/>
        </w:rPr>
        <w:t>"</w:t>
      </w:r>
      <w:r w:rsidRPr="00261E8B">
        <w:rPr>
          <w:sz w:val="28"/>
          <w:szCs w:val="28"/>
        </w:rPr>
        <w:t>Проспет</w:t>
      </w:r>
      <w:r w:rsidR="00DD7CF7" w:rsidRPr="00261E8B">
        <w:rPr>
          <w:sz w:val="28"/>
          <w:szCs w:val="28"/>
        </w:rPr>
        <w:t>"</w:t>
      </w:r>
      <w:r w:rsidRPr="00261E8B">
        <w:rPr>
          <w:sz w:val="28"/>
          <w:szCs w:val="28"/>
        </w:rPr>
        <w:t>, 2006г., с.360</w:t>
      </w:r>
    </w:p>
    <w:p w:rsidR="00A85493" w:rsidRPr="00261E8B" w:rsidRDefault="00A85493" w:rsidP="00207699">
      <w:pPr>
        <w:tabs>
          <w:tab w:val="left" w:pos="900"/>
        </w:tabs>
        <w:suppressAutoHyphens/>
        <w:spacing w:line="360" w:lineRule="auto"/>
        <w:rPr>
          <w:sz w:val="28"/>
          <w:szCs w:val="28"/>
        </w:rPr>
      </w:pPr>
      <w:r w:rsidRPr="00261E8B">
        <w:rPr>
          <w:sz w:val="28"/>
          <w:szCs w:val="28"/>
        </w:rPr>
        <w:t>5. Ермолови</w:t>
      </w:r>
      <w:r w:rsidR="002C19C9" w:rsidRPr="00261E8B">
        <w:rPr>
          <w:sz w:val="28"/>
          <w:szCs w:val="28"/>
        </w:rPr>
        <w:t>ч</w:t>
      </w:r>
      <w:r w:rsidRPr="00261E8B">
        <w:rPr>
          <w:sz w:val="28"/>
          <w:szCs w:val="28"/>
        </w:rPr>
        <w:t xml:space="preserve"> Л.Л. </w:t>
      </w:r>
      <w:r w:rsidR="00DD7CF7" w:rsidRPr="00261E8B">
        <w:rPr>
          <w:sz w:val="28"/>
          <w:szCs w:val="28"/>
        </w:rPr>
        <w:t>"</w:t>
      </w:r>
      <w:r w:rsidRPr="00261E8B">
        <w:rPr>
          <w:sz w:val="28"/>
          <w:szCs w:val="28"/>
        </w:rPr>
        <w:t>Анализ хозяйственной деятельности предприятия</w:t>
      </w:r>
      <w:r w:rsidR="00DD7CF7" w:rsidRPr="00261E8B">
        <w:rPr>
          <w:sz w:val="28"/>
          <w:szCs w:val="28"/>
        </w:rPr>
        <w:t>"</w:t>
      </w:r>
      <w:r w:rsidRPr="00261E8B">
        <w:rPr>
          <w:sz w:val="28"/>
          <w:szCs w:val="28"/>
        </w:rPr>
        <w:t xml:space="preserve">, Минск: </w:t>
      </w:r>
      <w:r w:rsidR="00DD7CF7" w:rsidRPr="00261E8B">
        <w:rPr>
          <w:sz w:val="28"/>
          <w:szCs w:val="28"/>
        </w:rPr>
        <w:t>"</w:t>
      </w:r>
      <w:r w:rsidRPr="00261E8B">
        <w:rPr>
          <w:sz w:val="28"/>
          <w:szCs w:val="28"/>
        </w:rPr>
        <w:t>Экоперспектива</w:t>
      </w:r>
      <w:r w:rsidR="00DD7CF7" w:rsidRPr="00261E8B">
        <w:rPr>
          <w:sz w:val="28"/>
          <w:szCs w:val="28"/>
        </w:rPr>
        <w:t>"</w:t>
      </w:r>
      <w:r w:rsidRPr="00261E8B">
        <w:rPr>
          <w:sz w:val="28"/>
          <w:szCs w:val="28"/>
        </w:rPr>
        <w:t>, 2001г., с.576.</w:t>
      </w:r>
    </w:p>
    <w:p w:rsidR="00A85493" w:rsidRPr="00261E8B" w:rsidRDefault="00A85493" w:rsidP="00207699">
      <w:pPr>
        <w:tabs>
          <w:tab w:val="left" w:pos="900"/>
        </w:tabs>
        <w:suppressAutoHyphens/>
        <w:spacing w:line="360" w:lineRule="auto"/>
        <w:rPr>
          <w:sz w:val="28"/>
          <w:szCs w:val="28"/>
        </w:rPr>
      </w:pPr>
      <w:r w:rsidRPr="00261E8B">
        <w:rPr>
          <w:sz w:val="28"/>
          <w:szCs w:val="28"/>
        </w:rPr>
        <w:t xml:space="preserve">6. Зимин Н.Е. </w:t>
      </w:r>
      <w:r w:rsidR="00DD7CF7" w:rsidRPr="00261E8B">
        <w:rPr>
          <w:sz w:val="28"/>
          <w:szCs w:val="28"/>
        </w:rPr>
        <w:t>"</w:t>
      </w:r>
      <w:r w:rsidRPr="00261E8B">
        <w:rPr>
          <w:sz w:val="28"/>
          <w:szCs w:val="28"/>
        </w:rPr>
        <w:t>Анализ и диагностика ФСП</w:t>
      </w:r>
      <w:r w:rsidR="00DD7CF7" w:rsidRPr="00261E8B">
        <w:rPr>
          <w:sz w:val="28"/>
          <w:szCs w:val="28"/>
        </w:rPr>
        <w:t>"</w:t>
      </w:r>
      <w:r w:rsidRPr="00261E8B">
        <w:rPr>
          <w:sz w:val="28"/>
          <w:szCs w:val="28"/>
        </w:rPr>
        <w:t xml:space="preserve">, М.: </w:t>
      </w:r>
      <w:r w:rsidR="00DD7CF7" w:rsidRPr="00261E8B">
        <w:rPr>
          <w:sz w:val="28"/>
          <w:szCs w:val="28"/>
        </w:rPr>
        <w:t>"</w:t>
      </w:r>
      <w:r w:rsidRPr="00261E8B">
        <w:rPr>
          <w:sz w:val="28"/>
          <w:szCs w:val="28"/>
        </w:rPr>
        <w:t>ЭКМОС</w:t>
      </w:r>
      <w:r w:rsidR="00DD7CF7" w:rsidRPr="00261E8B">
        <w:rPr>
          <w:sz w:val="28"/>
          <w:szCs w:val="28"/>
        </w:rPr>
        <w:t>"</w:t>
      </w:r>
      <w:r w:rsidRPr="00261E8B">
        <w:rPr>
          <w:sz w:val="28"/>
          <w:szCs w:val="28"/>
        </w:rPr>
        <w:t>, 2004г., с.240.</w:t>
      </w:r>
    </w:p>
    <w:p w:rsidR="00A85493" w:rsidRPr="00261E8B" w:rsidRDefault="00A85493" w:rsidP="00207699">
      <w:pPr>
        <w:tabs>
          <w:tab w:val="left" w:pos="900"/>
        </w:tabs>
        <w:suppressAutoHyphens/>
        <w:spacing w:line="360" w:lineRule="auto"/>
        <w:rPr>
          <w:sz w:val="28"/>
          <w:szCs w:val="28"/>
        </w:rPr>
      </w:pPr>
      <w:r w:rsidRPr="00261E8B">
        <w:rPr>
          <w:sz w:val="28"/>
          <w:szCs w:val="28"/>
        </w:rPr>
        <w:t xml:space="preserve">7. Ионцев М.Г. </w:t>
      </w:r>
      <w:r w:rsidR="00DD7CF7" w:rsidRPr="00261E8B">
        <w:rPr>
          <w:sz w:val="28"/>
          <w:szCs w:val="28"/>
        </w:rPr>
        <w:t>"</w:t>
      </w:r>
      <w:r w:rsidRPr="00261E8B">
        <w:rPr>
          <w:sz w:val="28"/>
          <w:szCs w:val="28"/>
        </w:rPr>
        <w:t>Акционерное общество: правовые основы, управление и контроль, имущественные отношения</w:t>
      </w:r>
      <w:r w:rsidR="00DD7CF7" w:rsidRPr="00261E8B">
        <w:rPr>
          <w:sz w:val="28"/>
          <w:szCs w:val="28"/>
        </w:rPr>
        <w:t>"</w:t>
      </w:r>
      <w:r w:rsidRPr="00261E8B">
        <w:rPr>
          <w:sz w:val="28"/>
          <w:szCs w:val="28"/>
        </w:rPr>
        <w:t xml:space="preserve">, М.: </w:t>
      </w:r>
      <w:r w:rsidR="00DD7CF7" w:rsidRPr="00261E8B">
        <w:rPr>
          <w:sz w:val="28"/>
          <w:szCs w:val="28"/>
        </w:rPr>
        <w:t>"</w:t>
      </w:r>
      <w:r w:rsidRPr="00261E8B">
        <w:rPr>
          <w:sz w:val="28"/>
          <w:szCs w:val="28"/>
        </w:rPr>
        <w:t>Ось-89</w:t>
      </w:r>
      <w:r w:rsidR="00DD7CF7" w:rsidRPr="00261E8B">
        <w:rPr>
          <w:sz w:val="28"/>
          <w:szCs w:val="28"/>
        </w:rPr>
        <w:t>"</w:t>
      </w:r>
      <w:r w:rsidRPr="00261E8B">
        <w:rPr>
          <w:sz w:val="28"/>
          <w:szCs w:val="28"/>
        </w:rPr>
        <w:t>, 2003г., 752с.</w:t>
      </w:r>
    </w:p>
    <w:p w:rsidR="00A85493" w:rsidRPr="00261E8B" w:rsidRDefault="00A85493" w:rsidP="00207699">
      <w:pPr>
        <w:tabs>
          <w:tab w:val="left" w:pos="900"/>
        </w:tabs>
        <w:suppressAutoHyphens/>
        <w:spacing w:line="360" w:lineRule="auto"/>
        <w:rPr>
          <w:sz w:val="28"/>
          <w:szCs w:val="28"/>
        </w:rPr>
      </w:pPr>
      <w:r w:rsidRPr="00261E8B">
        <w:rPr>
          <w:sz w:val="28"/>
          <w:szCs w:val="28"/>
        </w:rPr>
        <w:t xml:space="preserve">8. Канке А.А. </w:t>
      </w:r>
      <w:r w:rsidR="00DD7CF7" w:rsidRPr="00261E8B">
        <w:rPr>
          <w:sz w:val="28"/>
          <w:szCs w:val="28"/>
        </w:rPr>
        <w:t>"</w:t>
      </w:r>
      <w:r w:rsidRPr="00261E8B">
        <w:rPr>
          <w:sz w:val="28"/>
          <w:szCs w:val="28"/>
        </w:rPr>
        <w:t>Анализ финансово-хозяйственной деятельности предприятия</w:t>
      </w:r>
      <w:r w:rsidR="00DD7CF7" w:rsidRPr="00261E8B">
        <w:rPr>
          <w:sz w:val="28"/>
          <w:szCs w:val="28"/>
        </w:rPr>
        <w:t>"</w:t>
      </w:r>
      <w:r w:rsidRPr="00261E8B">
        <w:rPr>
          <w:sz w:val="28"/>
          <w:szCs w:val="28"/>
        </w:rPr>
        <w:t xml:space="preserve">, М.: </w:t>
      </w:r>
      <w:r w:rsidR="00DD7CF7" w:rsidRPr="00261E8B">
        <w:rPr>
          <w:sz w:val="28"/>
          <w:szCs w:val="28"/>
        </w:rPr>
        <w:t>"</w:t>
      </w:r>
      <w:r w:rsidRPr="00261E8B">
        <w:rPr>
          <w:sz w:val="28"/>
          <w:szCs w:val="28"/>
        </w:rPr>
        <w:t>Инфра-М</w:t>
      </w:r>
      <w:r w:rsidR="00DD7CF7" w:rsidRPr="00261E8B">
        <w:rPr>
          <w:sz w:val="28"/>
          <w:szCs w:val="28"/>
        </w:rPr>
        <w:t>"</w:t>
      </w:r>
      <w:r w:rsidRPr="00261E8B">
        <w:rPr>
          <w:sz w:val="28"/>
          <w:szCs w:val="28"/>
        </w:rPr>
        <w:t>, 2005г., с.288.</w:t>
      </w:r>
    </w:p>
    <w:p w:rsidR="00A85493" w:rsidRPr="00261E8B" w:rsidRDefault="00A85493" w:rsidP="00207699">
      <w:pPr>
        <w:tabs>
          <w:tab w:val="left" w:pos="900"/>
        </w:tabs>
        <w:suppressAutoHyphens/>
        <w:spacing w:line="360" w:lineRule="auto"/>
        <w:rPr>
          <w:sz w:val="28"/>
          <w:szCs w:val="28"/>
        </w:rPr>
      </w:pPr>
      <w:r w:rsidRPr="00261E8B">
        <w:rPr>
          <w:sz w:val="28"/>
          <w:szCs w:val="28"/>
        </w:rPr>
        <w:t xml:space="preserve">9. Ковалев В.В. </w:t>
      </w:r>
      <w:r w:rsidR="00DD7CF7" w:rsidRPr="00261E8B">
        <w:rPr>
          <w:sz w:val="28"/>
          <w:szCs w:val="28"/>
        </w:rPr>
        <w:t>"</w:t>
      </w:r>
      <w:r w:rsidRPr="00261E8B">
        <w:rPr>
          <w:sz w:val="28"/>
          <w:szCs w:val="28"/>
        </w:rPr>
        <w:t xml:space="preserve"> Финансовый анализ: методы и процедуры</w:t>
      </w:r>
      <w:r w:rsidR="00DD7CF7" w:rsidRPr="00261E8B">
        <w:rPr>
          <w:sz w:val="28"/>
          <w:szCs w:val="28"/>
        </w:rPr>
        <w:t>"</w:t>
      </w:r>
      <w:r w:rsidRPr="00261E8B">
        <w:rPr>
          <w:sz w:val="28"/>
          <w:szCs w:val="28"/>
        </w:rPr>
        <w:t xml:space="preserve">, М.: </w:t>
      </w:r>
      <w:r w:rsidR="00DD7CF7" w:rsidRPr="00261E8B">
        <w:rPr>
          <w:sz w:val="28"/>
          <w:szCs w:val="28"/>
        </w:rPr>
        <w:t>"</w:t>
      </w:r>
      <w:r w:rsidRPr="00261E8B">
        <w:rPr>
          <w:sz w:val="28"/>
          <w:szCs w:val="28"/>
        </w:rPr>
        <w:t>Финансы и статистика</w:t>
      </w:r>
      <w:r w:rsidR="00DD7CF7" w:rsidRPr="00261E8B">
        <w:rPr>
          <w:sz w:val="28"/>
          <w:szCs w:val="28"/>
        </w:rPr>
        <w:t>"</w:t>
      </w:r>
      <w:r w:rsidRPr="00261E8B">
        <w:rPr>
          <w:sz w:val="28"/>
          <w:szCs w:val="28"/>
        </w:rPr>
        <w:t>, 2006г., с. 560.</w:t>
      </w:r>
    </w:p>
    <w:p w:rsidR="00DD7CF7" w:rsidRPr="00261E8B" w:rsidRDefault="00A85493" w:rsidP="00207699">
      <w:pPr>
        <w:tabs>
          <w:tab w:val="left" w:pos="900"/>
        </w:tabs>
        <w:suppressAutoHyphens/>
        <w:spacing w:line="360" w:lineRule="auto"/>
        <w:rPr>
          <w:sz w:val="28"/>
          <w:szCs w:val="28"/>
        </w:rPr>
      </w:pPr>
      <w:r w:rsidRPr="00261E8B">
        <w:rPr>
          <w:sz w:val="28"/>
          <w:szCs w:val="28"/>
        </w:rPr>
        <w:t xml:space="preserve">10. Лишанский М.Л. </w:t>
      </w:r>
      <w:r w:rsidR="00DD7CF7" w:rsidRPr="00261E8B">
        <w:rPr>
          <w:sz w:val="28"/>
          <w:szCs w:val="28"/>
        </w:rPr>
        <w:t>"</w:t>
      </w:r>
      <w:r w:rsidRPr="00261E8B">
        <w:rPr>
          <w:sz w:val="28"/>
          <w:szCs w:val="28"/>
        </w:rPr>
        <w:t>Финансы с/х предприятий</w:t>
      </w:r>
      <w:r w:rsidR="00DD7CF7" w:rsidRPr="00261E8B">
        <w:rPr>
          <w:sz w:val="28"/>
          <w:szCs w:val="28"/>
        </w:rPr>
        <w:t>"</w:t>
      </w:r>
      <w:r w:rsidRPr="00261E8B">
        <w:rPr>
          <w:sz w:val="28"/>
          <w:szCs w:val="28"/>
        </w:rPr>
        <w:t xml:space="preserve">, М.: </w:t>
      </w:r>
      <w:r w:rsidR="00DD7CF7" w:rsidRPr="00261E8B">
        <w:rPr>
          <w:sz w:val="28"/>
          <w:szCs w:val="28"/>
        </w:rPr>
        <w:t>"</w:t>
      </w:r>
      <w:r w:rsidRPr="00261E8B">
        <w:rPr>
          <w:sz w:val="28"/>
          <w:szCs w:val="28"/>
        </w:rPr>
        <w:t>КолосС</w:t>
      </w:r>
      <w:r w:rsidR="00DD7CF7" w:rsidRPr="00261E8B">
        <w:rPr>
          <w:sz w:val="28"/>
          <w:szCs w:val="28"/>
        </w:rPr>
        <w:t>"</w:t>
      </w:r>
      <w:r w:rsidRPr="00261E8B">
        <w:rPr>
          <w:sz w:val="28"/>
          <w:szCs w:val="28"/>
        </w:rPr>
        <w:t>, 2004г.,</w:t>
      </w:r>
    </w:p>
    <w:p w:rsidR="00A85493" w:rsidRPr="00261E8B" w:rsidRDefault="00A85493" w:rsidP="00207699">
      <w:pPr>
        <w:tabs>
          <w:tab w:val="left" w:pos="900"/>
        </w:tabs>
        <w:suppressAutoHyphens/>
        <w:spacing w:line="360" w:lineRule="auto"/>
        <w:rPr>
          <w:sz w:val="28"/>
          <w:szCs w:val="28"/>
        </w:rPr>
      </w:pPr>
      <w:r w:rsidRPr="00261E8B">
        <w:rPr>
          <w:sz w:val="28"/>
          <w:szCs w:val="28"/>
        </w:rPr>
        <w:t>с. 376.</w:t>
      </w:r>
    </w:p>
    <w:p w:rsidR="00A85493" w:rsidRPr="00261E8B" w:rsidRDefault="00A85493" w:rsidP="00207699">
      <w:pPr>
        <w:tabs>
          <w:tab w:val="left" w:pos="900"/>
        </w:tabs>
        <w:suppressAutoHyphens/>
        <w:spacing w:line="360" w:lineRule="auto"/>
        <w:rPr>
          <w:sz w:val="28"/>
          <w:szCs w:val="28"/>
        </w:rPr>
      </w:pPr>
      <w:r w:rsidRPr="00261E8B">
        <w:rPr>
          <w:sz w:val="28"/>
          <w:szCs w:val="28"/>
        </w:rPr>
        <w:t xml:space="preserve">11. Мельник М.В. </w:t>
      </w:r>
      <w:r w:rsidR="00DD7CF7" w:rsidRPr="00261E8B">
        <w:rPr>
          <w:sz w:val="28"/>
          <w:szCs w:val="28"/>
        </w:rPr>
        <w:t>"</w:t>
      </w:r>
      <w:r w:rsidRPr="00261E8B">
        <w:rPr>
          <w:sz w:val="28"/>
          <w:szCs w:val="28"/>
        </w:rPr>
        <w:t>Экономический анализ финансово-хозяйственной деятельности предприятия</w:t>
      </w:r>
      <w:r w:rsidR="00DD7CF7" w:rsidRPr="00261E8B">
        <w:rPr>
          <w:sz w:val="28"/>
          <w:szCs w:val="28"/>
        </w:rPr>
        <w:t>"</w:t>
      </w:r>
      <w:r w:rsidRPr="00261E8B">
        <w:rPr>
          <w:sz w:val="28"/>
          <w:szCs w:val="28"/>
        </w:rPr>
        <w:t xml:space="preserve">, М.: </w:t>
      </w:r>
      <w:r w:rsidR="00DD7CF7" w:rsidRPr="00261E8B">
        <w:rPr>
          <w:sz w:val="28"/>
          <w:szCs w:val="28"/>
        </w:rPr>
        <w:t>"</w:t>
      </w:r>
      <w:r w:rsidRPr="00261E8B">
        <w:rPr>
          <w:sz w:val="28"/>
          <w:szCs w:val="28"/>
        </w:rPr>
        <w:t>Экономистъ</w:t>
      </w:r>
      <w:r w:rsidR="00DD7CF7" w:rsidRPr="00261E8B">
        <w:rPr>
          <w:sz w:val="28"/>
          <w:szCs w:val="28"/>
        </w:rPr>
        <w:t>"</w:t>
      </w:r>
      <w:r w:rsidRPr="00261E8B">
        <w:rPr>
          <w:sz w:val="28"/>
          <w:szCs w:val="28"/>
        </w:rPr>
        <w:t>, 2004г.. с. 320.</w:t>
      </w:r>
    </w:p>
    <w:p w:rsidR="00A85493" w:rsidRPr="00261E8B" w:rsidRDefault="00A85493" w:rsidP="00207699">
      <w:pPr>
        <w:tabs>
          <w:tab w:val="left" w:pos="900"/>
        </w:tabs>
        <w:suppressAutoHyphens/>
        <w:spacing w:line="360" w:lineRule="auto"/>
        <w:rPr>
          <w:sz w:val="28"/>
          <w:szCs w:val="28"/>
        </w:rPr>
      </w:pPr>
      <w:r w:rsidRPr="00261E8B">
        <w:rPr>
          <w:sz w:val="28"/>
          <w:szCs w:val="28"/>
        </w:rPr>
        <w:t xml:space="preserve">12. Пизенгольц М.З. </w:t>
      </w:r>
      <w:r w:rsidR="00DD7CF7" w:rsidRPr="00261E8B">
        <w:rPr>
          <w:sz w:val="28"/>
          <w:szCs w:val="28"/>
        </w:rPr>
        <w:t>"</w:t>
      </w:r>
      <w:r w:rsidRPr="00261E8B">
        <w:rPr>
          <w:sz w:val="28"/>
          <w:szCs w:val="28"/>
        </w:rPr>
        <w:t>Финансы сельского хозяйства</w:t>
      </w:r>
      <w:r w:rsidR="00DD7CF7" w:rsidRPr="00261E8B">
        <w:rPr>
          <w:sz w:val="28"/>
          <w:szCs w:val="28"/>
        </w:rPr>
        <w:t>"</w:t>
      </w:r>
      <w:r w:rsidRPr="00261E8B">
        <w:rPr>
          <w:sz w:val="28"/>
          <w:szCs w:val="28"/>
        </w:rPr>
        <w:t xml:space="preserve">, М.: </w:t>
      </w:r>
      <w:r w:rsidR="00DD7CF7" w:rsidRPr="00261E8B">
        <w:rPr>
          <w:sz w:val="28"/>
          <w:szCs w:val="28"/>
        </w:rPr>
        <w:t>"</w:t>
      </w:r>
      <w:r w:rsidRPr="00261E8B">
        <w:rPr>
          <w:sz w:val="28"/>
          <w:szCs w:val="28"/>
        </w:rPr>
        <w:t>Финансы и статистика</w:t>
      </w:r>
      <w:r w:rsidR="00DD7CF7" w:rsidRPr="00261E8B">
        <w:rPr>
          <w:sz w:val="28"/>
          <w:szCs w:val="28"/>
        </w:rPr>
        <w:t>"</w:t>
      </w:r>
      <w:r w:rsidRPr="00261E8B">
        <w:rPr>
          <w:sz w:val="28"/>
          <w:szCs w:val="28"/>
        </w:rPr>
        <w:t>, 1986г., с.322.</w:t>
      </w:r>
    </w:p>
    <w:p w:rsidR="00A85493" w:rsidRPr="00261E8B" w:rsidRDefault="00A85493" w:rsidP="00207699">
      <w:pPr>
        <w:tabs>
          <w:tab w:val="left" w:pos="900"/>
        </w:tabs>
        <w:suppressAutoHyphens/>
        <w:spacing w:line="360" w:lineRule="auto"/>
        <w:rPr>
          <w:sz w:val="28"/>
          <w:szCs w:val="28"/>
        </w:rPr>
      </w:pPr>
      <w:r w:rsidRPr="00261E8B">
        <w:rPr>
          <w:sz w:val="28"/>
          <w:szCs w:val="28"/>
        </w:rPr>
        <w:t xml:space="preserve">13. Пястлов С.М. </w:t>
      </w:r>
      <w:r w:rsidR="00DD7CF7" w:rsidRPr="00261E8B">
        <w:rPr>
          <w:sz w:val="28"/>
          <w:szCs w:val="28"/>
        </w:rPr>
        <w:t>"</w:t>
      </w:r>
      <w:r w:rsidRPr="00261E8B">
        <w:rPr>
          <w:sz w:val="28"/>
          <w:szCs w:val="28"/>
        </w:rPr>
        <w:t>Экономический анализ деятельности предприятия</w:t>
      </w:r>
      <w:r w:rsidR="00DD7CF7" w:rsidRPr="00261E8B">
        <w:rPr>
          <w:sz w:val="28"/>
          <w:szCs w:val="28"/>
        </w:rPr>
        <w:t>"</w:t>
      </w:r>
      <w:r w:rsidRPr="00261E8B">
        <w:rPr>
          <w:sz w:val="28"/>
          <w:szCs w:val="28"/>
        </w:rPr>
        <w:t xml:space="preserve">, М.: </w:t>
      </w:r>
      <w:r w:rsidR="00DD7CF7" w:rsidRPr="00261E8B">
        <w:rPr>
          <w:sz w:val="28"/>
          <w:szCs w:val="28"/>
        </w:rPr>
        <w:t>"</w:t>
      </w:r>
      <w:r w:rsidRPr="00261E8B">
        <w:rPr>
          <w:sz w:val="28"/>
          <w:szCs w:val="28"/>
        </w:rPr>
        <w:t>Академический проект</w:t>
      </w:r>
      <w:r w:rsidR="00DD7CF7" w:rsidRPr="00261E8B">
        <w:rPr>
          <w:sz w:val="28"/>
          <w:szCs w:val="28"/>
        </w:rPr>
        <w:t>"</w:t>
      </w:r>
      <w:r w:rsidRPr="00261E8B">
        <w:rPr>
          <w:sz w:val="28"/>
          <w:szCs w:val="28"/>
        </w:rPr>
        <w:t>, 2004г., с. 576.</w:t>
      </w:r>
    </w:p>
    <w:p w:rsidR="00DD7CF7" w:rsidRPr="00261E8B" w:rsidRDefault="00A85493" w:rsidP="00207699">
      <w:pPr>
        <w:tabs>
          <w:tab w:val="left" w:pos="900"/>
        </w:tabs>
        <w:suppressAutoHyphens/>
        <w:spacing w:line="360" w:lineRule="auto"/>
        <w:rPr>
          <w:sz w:val="28"/>
          <w:szCs w:val="28"/>
        </w:rPr>
      </w:pPr>
      <w:r w:rsidRPr="00261E8B">
        <w:rPr>
          <w:sz w:val="28"/>
          <w:szCs w:val="28"/>
        </w:rPr>
        <w:t xml:space="preserve">14. Савицкая Г.В. </w:t>
      </w:r>
      <w:r w:rsidR="00DD7CF7" w:rsidRPr="00261E8B">
        <w:rPr>
          <w:sz w:val="28"/>
          <w:szCs w:val="28"/>
        </w:rPr>
        <w:t>"</w:t>
      </w:r>
      <w:r w:rsidRPr="00261E8B">
        <w:rPr>
          <w:sz w:val="28"/>
          <w:szCs w:val="28"/>
        </w:rPr>
        <w:t>Анализ хозяйственной деятельности предприятия АПК</w:t>
      </w:r>
      <w:r w:rsidR="00DD7CF7" w:rsidRPr="00261E8B">
        <w:rPr>
          <w:sz w:val="28"/>
          <w:szCs w:val="28"/>
        </w:rPr>
        <w:t>"</w:t>
      </w:r>
      <w:r w:rsidRPr="00261E8B">
        <w:rPr>
          <w:sz w:val="28"/>
          <w:szCs w:val="28"/>
        </w:rPr>
        <w:t>,</w:t>
      </w:r>
    </w:p>
    <w:p w:rsidR="00A85493" w:rsidRPr="00261E8B" w:rsidRDefault="00A85493" w:rsidP="00207699">
      <w:pPr>
        <w:tabs>
          <w:tab w:val="left" w:pos="900"/>
        </w:tabs>
        <w:suppressAutoHyphens/>
        <w:spacing w:line="360" w:lineRule="auto"/>
        <w:rPr>
          <w:sz w:val="28"/>
          <w:szCs w:val="28"/>
        </w:rPr>
      </w:pPr>
      <w:r w:rsidRPr="00261E8B">
        <w:rPr>
          <w:sz w:val="28"/>
          <w:szCs w:val="28"/>
        </w:rPr>
        <w:t xml:space="preserve">Мн.: </w:t>
      </w:r>
      <w:r w:rsidR="00DD7CF7" w:rsidRPr="00261E8B">
        <w:rPr>
          <w:sz w:val="28"/>
          <w:szCs w:val="28"/>
        </w:rPr>
        <w:t>"</w:t>
      </w:r>
      <w:r w:rsidRPr="00261E8B">
        <w:rPr>
          <w:sz w:val="28"/>
          <w:szCs w:val="28"/>
        </w:rPr>
        <w:t>Новое знание</w:t>
      </w:r>
      <w:r w:rsidR="00DD7CF7" w:rsidRPr="00261E8B">
        <w:rPr>
          <w:sz w:val="28"/>
          <w:szCs w:val="28"/>
        </w:rPr>
        <w:t>"</w:t>
      </w:r>
      <w:r w:rsidRPr="00261E8B">
        <w:rPr>
          <w:sz w:val="28"/>
          <w:szCs w:val="28"/>
        </w:rPr>
        <w:t>, 2004г., с.736.</w:t>
      </w:r>
    </w:p>
    <w:p w:rsidR="00A85493" w:rsidRPr="00261E8B" w:rsidRDefault="00A85493" w:rsidP="00207699">
      <w:pPr>
        <w:tabs>
          <w:tab w:val="left" w:pos="900"/>
        </w:tabs>
        <w:suppressAutoHyphens/>
        <w:spacing w:line="360" w:lineRule="auto"/>
        <w:rPr>
          <w:sz w:val="28"/>
          <w:szCs w:val="28"/>
        </w:rPr>
      </w:pPr>
      <w:r w:rsidRPr="00261E8B">
        <w:rPr>
          <w:sz w:val="28"/>
          <w:szCs w:val="28"/>
        </w:rPr>
        <w:t xml:space="preserve">15.Самсонова Н.Ф. </w:t>
      </w:r>
      <w:r w:rsidR="00DD7CF7" w:rsidRPr="00261E8B">
        <w:rPr>
          <w:sz w:val="28"/>
          <w:szCs w:val="28"/>
        </w:rPr>
        <w:t>"</w:t>
      </w:r>
      <w:r w:rsidRPr="00261E8B">
        <w:rPr>
          <w:sz w:val="28"/>
          <w:szCs w:val="28"/>
        </w:rPr>
        <w:t>Финансовый менеджмент</w:t>
      </w:r>
      <w:r w:rsidR="00DD7CF7" w:rsidRPr="00261E8B">
        <w:rPr>
          <w:sz w:val="28"/>
          <w:szCs w:val="28"/>
        </w:rPr>
        <w:t>"</w:t>
      </w:r>
      <w:r w:rsidRPr="00261E8B">
        <w:rPr>
          <w:sz w:val="28"/>
          <w:szCs w:val="28"/>
        </w:rPr>
        <w:t xml:space="preserve">, М.: </w:t>
      </w:r>
      <w:r w:rsidR="00DD7CF7" w:rsidRPr="00261E8B">
        <w:rPr>
          <w:sz w:val="28"/>
          <w:szCs w:val="28"/>
        </w:rPr>
        <w:t>"</w:t>
      </w:r>
      <w:r w:rsidRPr="00261E8B">
        <w:rPr>
          <w:sz w:val="28"/>
          <w:szCs w:val="28"/>
        </w:rPr>
        <w:t>Юнити – Дана</w:t>
      </w:r>
      <w:r w:rsidR="00DD7CF7" w:rsidRPr="00261E8B">
        <w:rPr>
          <w:sz w:val="28"/>
          <w:szCs w:val="28"/>
        </w:rPr>
        <w:t>"</w:t>
      </w:r>
      <w:r w:rsidRPr="00261E8B">
        <w:rPr>
          <w:sz w:val="28"/>
          <w:szCs w:val="28"/>
        </w:rPr>
        <w:t>, 2004г., с. 415.</w:t>
      </w:r>
    </w:p>
    <w:p w:rsidR="00A85493" w:rsidRPr="00261E8B" w:rsidRDefault="00A85493" w:rsidP="00207699">
      <w:pPr>
        <w:tabs>
          <w:tab w:val="left" w:pos="900"/>
        </w:tabs>
        <w:suppressAutoHyphens/>
        <w:spacing w:line="360" w:lineRule="auto"/>
        <w:rPr>
          <w:sz w:val="28"/>
          <w:szCs w:val="28"/>
        </w:rPr>
      </w:pPr>
      <w:r w:rsidRPr="00261E8B">
        <w:rPr>
          <w:sz w:val="28"/>
          <w:szCs w:val="28"/>
        </w:rPr>
        <w:t xml:space="preserve">16.Теплов Т.В. </w:t>
      </w:r>
      <w:r w:rsidR="00DD7CF7" w:rsidRPr="00261E8B">
        <w:rPr>
          <w:sz w:val="28"/>
          <w:szCs w:val="28"/>
        </w:rPr>
        <w:t>"</w:t>
      </w:r>
      <w:r w:rsidRPr="00261E8B">
        <w:rPr>
          <w:sz w:val="28"/>
          <w:szCs w:val="28"/>
        </w:rPr>
        <w:t xml:space="preserve"> Финансовый менеджмент: управление капиталом и инвестициями</w:t>
      </w:r>
      <w:r w:rsidR="00DD7CF7" w:rsidRPr="00261E8B">
        <w:rPr>
          <w:sz w:val="28"/>
          <w:szCs w:val="28"/>
        </w:rPr>
        <w:t>"</w:t>
      </w:r>
      <w:r w:rsidRPr="00261E8B">
        <w:rPr>
          <w:sz w:val="28"/>
          <w:szCs w:val="28"/>
        </w:rPr>
        <w:t xml:space="preserve">, М.: </w:t>
      </w:r>
      <w:r w:rsidR="00DD7CF7" w:rsidRPr="00261E8B">
        <w:rPr>
          <w:sz w:val="28"/>
          <w:szCs w:val="28"/>
        </w:rPr>
        <w:t>"</w:t>
      </w:r>
      <w:r w:rsidRPr="00261E8B">
        <w:rPr>
          <w:sz w:val="28"/>
          <w:szCs w:val="28"/>
        </w:rPr>
        <w:t>ГУВШЭ</w:t>
      </w:r>
      <w:r w:rsidR="00DD7CF7" w:rsidRPr="00261E8B">
        <w:rPr>
          <w:sz w:val="28"/>
          <w:szCs w:val="28"/>
        </w:rPr>
        <w:t>"</w:t>
      </w:r>
      <w:r w:rsidRPr="00261E8B">
        <w:rPr>
          <w:sz w:val="28"/>
          <w:szCs w:val="28"/>
        </w:rPr>
        <w:t>, 2000г., с. 504.</w:t>
      </w:r>
    </w:p>
    <w:p w:rsidR="00A85493" w:rsidRPr="00261E8B" w:rsidRDefault="00A85493" w:rsidP="00207699">
      <w:pPr>
        <w:tabs>
          <w:tab w:val="left" w:pos="900"/>
        </w:tabs>
        <w:suppressAutoHyphens/>
        <w:spacing w:line="360" w:lineRule="auto"/>
        <w:rPr>
          <w:sz w:val="28"/>
          <w:szCs w:val="28"/>
        </w:rPr>
      </w:pPr>
      <w:r w:rsidRPr="00261E8B">
        <w:rPr>
          <w:sz w:val="28"/>
          <w:szCs w:val="28"/>
        </w:rPr>
        <w:t xml:space="preserve">17. Чернышева Ю.Г. </w:t>
      </w:r>
      <w:r w:rsidR="00DD7CF7" w:rsidRPr="00261E8B">
        <w:rPr>
          <w:sz w:val="28"/>
          <w:szCs w:val="28"/>
        </w:rPr>
        <w:t>"</w:t>
      </w:r>
      <w:r w:rsidRPr="00261E8B">
        <w:rPr>
          <w:sz w:val="28"/>
          <w:szCs w:val="28"/>
        </w:rPr>
        <w:t>Анализ финансово-хозяйственной деятельности предприятия</w:t>
      </w:r>
      <w:r w:rsidR="00DD7CF7" w:rsidRPr="00261E8B">
        <w:rPr>
          <w:sz w:val="28"/>
          <w:szCs w:val="28"/>
        </w:rPr>
        <w:t>"</w:t>
      </w:r>
      <w:r w:rsidRPr="00261E8B">
        <w:rPr>
          <w:sz w:val="28"/>
          <w:szCs w:val="28"/>
        </w:rPr>
        <w:t xml:space="preserve">, М.: </w:t>
      </w:r>
      <w:r w:rsidR="00DD7CF7" w:rsidRPr="00261E8B">
        <w:rPr>
          <w:sz w:val="28"/>
          <w:szCs w:val="28"/>
        </w:rPr>
        <w:t>"</w:t>
      </w:r>
      <w:r w:rsidRPr="00261E8B">
        <w:rPr>
          <w:sz w:val="28"/>
          <w:szCs w:val="28"/>
        </w:rPr>
        <w:t>МарТ</w:t>
      </w:r>
      <w:r w:rsidR="00DD7CF7" w:rsidRPr="00261E8B">
        <w:rPr>
          <w:sz w:val="28"/>
          <w:szCs w:val="28"/>
        </w:rPr>
        <w:t>"</w:t>
      </w:r>
      <w:r w:rsidRPr="00261E8B">
        <w:rPr>
          <w:sz w:val="28"/>
          <w:szCs w:val="28"/>
        </w:rPr>
        <w:t>, 2003г., с. 304.</w:t>
      </w:r>
    </w:p>
    <w:p w:rsidR="00A85493" w:rsidRPr="00261E8B" w:rsidRDefault="00A85493" w:rsidP="00207699">
      <w:pPr>
        <w:tabs>
          <w:tab w:val="left" w:pos="900"/>
        </w:tabs>
        <w:suppressAutoHyphens/>
        <w:spacing w:line="360" w:lineRule="auto"/>
        <w:rPr>
          <w:sz w:val="28"/>
          <w:szCs w:val="28"/>
        </w:rPr>
      </w:pPr>
      <w:r w:rsidRPr="00261E8B">
        <w:rPr>
          <w:sz w:val="28"/>
          <w:szCs w:val="28"/>
        </w:rPr>
        <w:t xml:space="preserve">18.Чечевицым Л.Н. </w:t>
      </w:r>
      <w:r w:rsidR="00DD7CF7" w:rsidRPr="00261E8B">
        <w:rPr>
          <w:sz w:val="28"/>
          <w:szCs w:val="28"/>
        </w:rPr>
        <w:t>"</w:t>
      </w:r>
      <w:r w:rsidRPr="00261E8B">
        <w:rPr>
          <w:sz w:val="28"/>
          <w:szCs w:val="28"/>
        </w:rPr>
        <w:t>Анализ финансово-хозяйственной деятельности</w:t>
      </w:r>
      <w:r w:rsidR="00DD7CF7" w:rsidRPr="00261E8B">
        <w:rPr>
          <w:sz w:val="28"/>
          <w:szCs w:val="28"/>
        </w:rPr>
        <w:t>"</w:t>
      </w:r>
      <w:r w:rsidRPr="00261E8B">
        <w:rPr>
          <w:sz w:val="28"/>
          <w:szCs w:val="28"/>
        </w:rPr>
        <w:t xml:space="preserve">, М.: </w:t>
      </w:r>
      <w:r w:rsidR="00DD7CF7" w:rsidRPr="00261E8B">
        <w:rPr>
          <w:sz w:val="28"/>
          <w:szCs w:val="28"/>
        </w:rPr>
        <w:t>"</w:t>
      </w:r>
      <w:r w:rsidRPr="00261E8B">
        <w:rPr>
          <w:sz w:val="28"/>
          <w:szCs w:val="28"/>
        </w:rPr>
        <w:t>Дашков и К</w:t>
      </w:r>
      <w:r w:rsidR="00DD7CF7" w:rsidRPr="00261E8B">
        <w:rPr>
          <w:sz w:val="28"/>
          <w:szCs w:val="28"/>
        </w:rPr>
        <w:t>"</w:t>
      </w:r>
      <w:r w:rsidRPr="00261E8B">
        <w:rPr>
          <w:sz w:val="28"/>
          <w:szCs w:val="28"/>
        </w:rPr>
        <w:t>, 2005г., с.352.</w:t>
      </w:r>
    </w:p>
    <w:p w:rsidR="00A85493" w:rsidRPr="00261E8B" w:rsidRDefault="00A85493" w:rsidP="00207699">
      <w:pPr>
        <w:tabs>
          <w:tab w:val="left" w:pos="900"/>
        </w:tabs>
        <w:suppressAutoHyphens/>
        <w:spacing w:line="360" w:lineRule="auto"/>
        <w:rPr>
          <w:sz w:val="28"/>
          <w:szCs w:val="28"/>
        </w:rPr>
      </w:pPr>
      <w:r w:rsidRPr="00261E8B">
        <w:rPr>
          <w:sz w:val="28"/>
          <w:szCs w:val="28"/>
        </w:rPr>
        <w:t xml:space="preserve">19. Шеремет А.Д. </w:t>
      </w:r>
      <w:r w:rsidR="00DD7CF7" w:rsidRPr="00261E8B">
        <w:rPr>
          <w:sz w:val="28"/>
          <w:szCs w:val="28"/>
        </w:rPr>
        <w:t>"</w:t>
      </w:r>
      <w:r w:rsidRPr="00261E8B">
        <w:rPr>
          <w:sz w:val="28"/>
          <w:szCs w:val="28"/>
        </w:rPr>
        <w:t>Теория экономического анализа</w:t>
      </w:r>
      <w:r w:rsidR="00DD7CF7" w:rsidRPr="00261E8B">
        <w:rPr>
          <w:sz w:val="28"/>
          <w:szCs w:val="28"/>
        </w:rPr>
        <w:t>"</w:t>
      </w:r>
      <w:r w:rsidRPr="00261E8B">
        <w:rPr>
          <w:sz w:val="28"/>
          <w:szCs w:val="28"/>
        </w:rPr>
        <w:t xml:space="preserve">, М.: </w:t>
      </w:r>
      <w:r w:rsidR="00DD7CF7" w:rsidRPr="00261E8B">
        <w:rPr>
          <w:sz w:val="28"/>
          <w:szCs w:val="28"/>
        </w:rPr>
        <w:t>"</w:t>
      </w:r>
      <w:r w:rsidRPr="00261E8B">
        <w:rPr>
          <w:sz w:val="28"/>
          <w:szCs w:val="28"/>
        </w:rPr>
        <w:t>ИНФРА –М</w:t>
      </w:r>
      <w:r w:rsidR="00DD7CF7" w:rsidRPr="00261E8B">
        <w:rPr>
          <w:sz w:val="28"/>
          <w:szCs w:val="28"/>
        </w:rPr>
        <w:t>"</w:t>
      </w:r>
      <w:r w:rsidRPr="00261E8B">
        <w:rPr>
          <w:sz w:val="28"/>
          <w:szCs w:val="28"/>
        </w:rPr>
        <w:t>, 2003г., с.333.</w:t>
      </w:r>
      <w:bookmarkStart w:id="0" w:name="_GoBack"/>
      <w:bookmarkEnd w:id="0"/>
    </w:p>
    <w:sectPr w:rsidR="00A85493" w:rsidRPr="00261E8B" w:rsidSect="00DD7CF7">
      <w:footerReference w:type="even" r:id="rId22"/>
      <w:pgSz w:w="11906" w:h="16838"/>
      <w:pgMar w:top="1134" w:right="850" w:bottom="1134" w:left="170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6D49" w:rsidRDefault="006C6D49">
      <w:r>
        <w:separator/>
      </w:r>
    </w:p>
  </w:endnote>
  <w:endnote w:type="continuationSeparator" w:id="0">
    <w:p w:rsidR="006C6D49" w:rsidRDefault="006C6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1E8B" w:rsidRDefault="00261E8B" w:rsidP="00D43BAD">
    <w:pPr>
      <w:pStyle w:val="a5"/>
      <w:framePr w:wrap="around" w:vAnchor="text" w:hAnchor="margin" w:xAlign="center" w:y="1"/>
      <w:rPr>
        <w:rStyle w:val="a7"/>
      </w:rPr>
    </w:pPr>
  </w:p>
  <w:p w:rsidR="00261E8B" w:rsidRDefault="00261E8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6D49" w:rsidRDefault="006C6D49">
      <w:r>
        <w:separator/>
      </w:r>
    </w:p>
  </w:footnote>
  <w:footnote w:type="continuationSeparator" w:id="0">
    <w:p w:rsidR="006C6D49" w:rsidRDefault="006C6D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CB728D"/>
    <w:multiLevelType w:val="singleLevel"/>
    <w:tmpl w:val="C0CE5312"/>
    <w:lvl w:ilvl="0">
      <w:start w:val="4"/>
      <w:numFmt w:val="decimal"/>
      <w:lvlText w:val="%1)"/>
      <w:legacy w:legacy="1" w:legacySpace="0" w:legacyIndent="217"/>
      <w:lvlJc w:val="left"/>
      <w:rPr>
        <w:rFonts w:ascii="Sylfaen" w:hAnsi="Sylfaen" w:cs="Times New Roman" w:hint="default"/>
      </w:rPr>
    </w:lvl>
  </w:abstractNum>
  <w:abstractNum w:abstractNumId="1">
    <w:nsid w:val="6B17152C"/>
    <w:multiLevelType w:val="singleLevel"/>
    <w:tmpl w:val="CA9C56A6"/>
    <w:lvl w:ilvl="0">
      <w:start w:val="1"/>
      <w:numFmt w:val="decimal"/>
      <w:lvlText w:val="%1)"/>
      <w:legacy w:legacy="1" w:legacySpace="0" w:legacyIndent="230"/>
      <w:lvlJc w:val="left"/>
      <w:rPr>
        <w:rFonts w:ascii="Sylfaen" w:hAnsi="Sylfaen"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4691"/>
    <w:rsid w:val="00020645"/>
    <w:rsid w:val="00035DCC"/>
    <w:rsid w:val="00043694"/>
    <w:rsid w:val="0004623F"/>
    <w:rsid w:val="0004770F"/>
    <w:rsid w:val="00053D9B"/>
    <w:rsid w:val="000546D9"/>
    <w:rsid w:val="00056448"/>
    <w:rsid w:val="0006016F"/>
    <w:rsid w:val="000625A8"/>
    <w:rsid w:val="00066E39"/>
    <w:rsid w:val="00070A05"/>
    <w:rsid w:val="00081874"/>
    <w:rsid w:val="000A0D1F"/>
    <w:rsid w:val="000A5554"/>
    <w:rsid w:val="000B67CE"/>
    <w:rsid w:val="000C1800"/>
    <w:rsid w:val="000C19EB"/>
    <w:rsid w:val="000C25B9"/>
    <w:rsid w:val="000C5F9E"/>
    <w:rsid w:val="000D3DA1"/>
    <w:rsid w:val="000E42C6"/>
    <w:rsid w:val="00102F7C"/>
    <w:rsid w:val="001158F6"/>
    <w:rsid w:val="001376A8"/>
    <w:rsid w:val="00185385"/>
    <w:rsid w:val="001D4A9C"/>
    <w:rsid w:val="001D5160"/>
    <w:rsid w:val="001D6C1B"/>
    <w:rsid w:val="001D77DB"/>
    <w:rsid w:val="001E2ABA"/>
    <w:rsid w:val="001E7112"/>
    <w:rsid w:val="001F7437"/>
    <w:rsid w:val="002050BC"/>
    <w:rsid w:val="00207699"/>
    <w:rsid w:val="002123C6"/>
    <w:rsid w:val="00222D9D"/>
    <w:rsid w:val="00227588"/>
    <w:rsid w:val="00236FDC"/>
    <w:rsid w:val="00253522"/>
    <w:rsid w:val="00254155"/>
    <w:rsid w:val="00261E8B"/>
    <w:rsid w:val="00284813"/>
    <w:rsid w:val="00284CAB"/>
    <w:rsid w:val="00292367"/>
    <w:rsid w:val="002971DE"/>
    <w:rsid w:val="002B329C"/>
    <w:rsid w:val="002C19C9"/>
    <w:rsid w:val="002D0152"/>
    <w:rsid w:val="002D4EE4"/>
    <w:rsid w:val="00317212"/>
    <w:rsid w:val="0032464C"/>
    <w:rsid w:val="00330B34"/>
    <w:rsid w:val="00340A13"/>
    <w:rsid w:val="00341151"/>
    <w:rsid w:val="00342D70"/>
    <w:rsid w:val="00347F19"/>
    <w:rsid w:val="0035019A"/>
    <w:rsid w:val="00356ECA"/>
    <w:rsid w:val="0039548E"/>
    <w:rsid w:val="003A1992"/>
    <w:rsid w:val="003A5317"/>
    <w:rsid w:val="003A617D"/>
    <w:rsid w:val="003A6822"/>
    <w:rsid w:val="003B3C13"/>
    <w:rsid w:val="003C0089"/>
    <w:rsid w:val="003C3BB9"/>
    <w:rsid w:val="003C3E1E"/>
    <w:rsid w:val="003C7862"/>
    <w:rsid w:val="003D513E"/>
    <w:rsid w:val="003E5C6B"/>
    <w:rsid w:val="003F4B67"/>
    <w:rsid w:val="004056AB"/>
    <w:rsid w:val="00413FC4"/>
    <w:rsid w:val="00417EBA"/>
    <w:rsid w:val="0042227C"/>
    <w:rsid w:val="00427855"/>
    <w:rsid w:val="00431298"/>
    <w:rsid w:val="00443D24"/>
    <w:rsid w:val="004540B8"/>
    <w:rsid w:val="00462EB1"/>
    <w:rsid w:val="00490E28"/>
    <w:rsid w:val="0049397D"/>
    <w:rsid w:val="00497FFE"/>
    <w:rsid w:val="004A6CCA"/>
    <w:rsid w:val="004B4691"/>
    <w:rsid w:val="004B6E93"/>
    <w:rsid w:val="004C3B82"/>
    <w:rsid w:val="004E1E87"/>
    <w:rsid w:val="004E4578"/>
    <w:rsid w:val="00502D84"/>
    <w:rsid w:val="0050534E"/>
    <w:rsid w:val="00506F2C"/>
    <w:rsid w:val="00524FEF"/>
    <w:rsid w:val="005256B3"/>
    <w:rsid w:val="0052573D"/>
    <w:rsid w:val="005262C8"/>
    <w:rsid w:val="00527FC8"/>
    <w:rsid w:val="00545C7A"/>
    <w:rsid w:val="00551D8C"/>
    <w:rsid w:val="005543AB"/>
    <w:rsid w:val="00591849"/>
    <w:rsid w:val="005935E2"/>
    <w:rsid w:val="00595CF2"/>
    <w:rsid w:val="005A55D5"/>
    <w:rsid w:val="005B4E6D"/>
    <w:rsid w:val="005B63E1"/>
    <w:rsid w:val="005D53F8"/>
    <w:rsid w:val="005F5B4F"/>
    <w:rsid w:val="00601537"/>
    <w:rsid w:val="00616FEA"/>
    <w:rsid w:val="0064224F"/>
    <w:rsid w:val="00643A5E"/>
    <w:rsid w:val="0065170F"/>
    <w:rsid w:val="00653F2F"/>
    <w:rsid w:val="00660649"/>
    <w:rsid w:val="00664719"/>
    <w:rsid w:val="00672A6C"/>
    <w:rsid w:val="00690DC9"/>
    <w:rsid w:val="006962B8"/>
    <w:rsid w:val="006B6288"/>
    <w:rsid w:val="006B7988"/>
    <w:rsid w:val="006C4BFE"/>
    <w:rsid w:val="006C6D49"/>
    <w:rsid w:val="006F191B"/>
    <w:rsid w:val="006F21D3"/>
    <w:rsid w:val="006F2F3D"/>
    <w:rsid w:val="006F7897"/>
    <w:rsid w:val="0070037B"/>
    <w:rsid w:val="0070080B"/>
    <w:rsid w:val="00706702"/>
    <w:rsid w:val="00710BF9"/>
    <w:rsid w:val="007426A5"/>
    <w:rsid w:val="00745668"/>
    <w:rsid w:val="0079081F"/>
    <w:rsid w:val="00791474"/>
    <w:rsid w:val="00791E47"/>
    <w:rsid w:val="00793F17"/>
    <w:rsid w:val="007953B2"/>
    <w:rsid w:val="007A7E84"/>
    <w:rsid w:val="007B1272"/>
    <w:rsid w:val="007C38DE"/>
    <w:rsid w:val="007D6635"/>
    <w:rsid w:val="00803AFE"/>
    <w:rsid w:val="0081193F"/>
    <w:rsid w:val="008139F0"/>
    <w:rsid w:val="008221A9"/>
    <w:rsid w:val="008230C0"/>
    <w:rsid w:val="008371D8"/>
    <w:rsid w:val="00843CA1"/>
    <w:rsid w:val="00862EC3"/>
    <w:rsid w:val="00864307"/>
    <w:rsid w:val="008652C1"/>
    <w:rsid w:val="008669CE"/>
    <w:rsid w:val="0087116C"/>
    <w:rsid w:val="008738C0"/>
    <w:rsid w:val="00893AD5"/>
    <w:rsid w:val="008A6F59"/>
    <w:rsid w:val="008A72B3"/>
    <w:rsid w:val="008C23C0"/>
    <w:rsid w:val="008C24ED"/>
    <w:rsid w:val="008C3391"/>
    <w:rsid w:val="008D71EA"/>
    <w:rsid w:val="008E2252"/>
    <w:rsid w:val="008F1125"/>
    <w:rsid w:val="00911736"/>
    <w:rsid w:val="009131FD"/>
    <w:rsid w:val="00913A71"/>
    <w:rsid w:val="00923778"/>
    <w:rsid w:val="009270BF"/>
    <w:rsid w:val="0093473D"/>
    <w:rsid w:val="009358D5"/>
    <w:rsid w:val="0094196A"/>
    <w:rsid w:val="00942985"/>
    <w:rsid w:val="00945DBC"/>
    <w:rsid w:val="00962FA6"/>
    <w:rsid w:val="00963C33"/>
    <w:rsid w:val="00965EF6"/>
    <w:rsid w:val="00985278"/>
    <w:rsid w:val="00985D72"/>
    <w:rsid w:val="009A0AF5"/>
    <w:rsid w:val="009A1B4C"/>
    <w:rsid w:val="009D5493"/>
    <w:rsid w:val="009F3398"/>
    <w:rsid w:val="009F5D37"/>
    <w:rsid w:val="009F7FC3"/>
    <w:rsid w:val="00A02B41"/>
    <w:rsid w:val="00A057F7"/>
    <w:rsid w:val="00A13FE5"/>
    <w:rsid w:val="00A15FB3"/>
    <w:rsid w:val="00A2413D"/>
    <w:rsid w:val="00A24B6F"/>
    <w:rsid w:val="00A30853"/>
    <w:rsid w:val="00A354CE"/>
    <w:rsid w:val="00A443CB"/>
    <w:rsid w:val="00A6548C"/>
    <w:rsid w:val="00A6758B"/>
    <w:rsid w:val="00A776CC"/>
    <w:rsid w:val="00A776D2"/>
    <w:rsid w:val="00A80111"/>
    <w:rsid w:val="00A85493"/>
    <w:rsid w:val="00AB414D"/>
    <w:rsid w:val="00AB5B45"/>
    <w:rsid w:val="00AC3C12"/>
    <w:rsid w:val="00AE07C1"/>
    <w:rsid w:val="00AE419A"/>
    <w:rsid w:val="00AE6B56"/>
    <w:rsid w:val="00AF3B9B"/>
    <w:rsid w:val="00AF5C38"/>
    <w:rsid w:val="00B005B5"/>
    <w:rsid w:val="00B041C0"/>
    <w:rsid w:val="00B223BD"/>
    <w:rsid w:val="00B3268E"/>
    <w:rsid w:val="00B359CB"/>
    <w:rsid w:val="00B47559"/>
    <w:rsid w:val="00B53F2E"/>
    <w:rsid w:val="00B665A4"/>
    <w:rsid w:val="00B67B52"/>
    <w:rsid w:val="00B72AB7"/>
    <w:rsid w:val="00B72FF2"/>
    <w:rsid w:val="00B82F07"/>
    <w:rsid w:val="00B83536"/>
    <w:rsid w:val="00BA184B"/>
    <w:rsid w:val="00BA3F07"/>
    <w:rsid w:val="00BB16AC"/>
    <w:rsid w:val="00BB5A74"/>
    <w:rsid w:val="00BD742F"/>
    <w:rsid w:val="00BE1251"/>
    <w:rsid w:val="00BE1FDD"/>
    <w:rsid w:val="00BE6244"/>
    <w:rsid w:val="00C227C7"/>
    <w:rsid w:val="00C30723"/>
    <w:rsid w:val="00C716B0"/>
    <w:rsid w:val="00C808A3"/>
    <w:rsid w:val="00C94C4A"/>
    <w:rsid w:val="00C96C79"/>
    <w:rsid w:val="00CD30EB"/>
    <w:rsid w:val="00CF36A0"/>
    <w:rsid w:val="00CF452C"/>
    <w:rsid w:val="00D0081B"/>
    <w:rsid w:val="00D00D08"/>
    <w:rsid w:val="00D03291"/>
    <w:rsid w:val="00D064E3"/>
    <w:rsid w:val="00D0683C"/>
    <w:rsid w:val="00D178F7"/>
    <w:rsid w:val="00D2360B"/>
    <w:rsid w:val="00D3532F"/>
    <w:rsid w:val="00D37549"/>
    <w:rsid w:val="00D4169F"/>
    <w:rsid w:val="00D43BAD"/>
    <w:rsid w:val="00D4521F"/>
    <w:rsid w:val="00D647A4"/>
    <w:rsid w:val="00D70B2E"/>
    <w:rsid w:val="00D72FC6"/>
    <w:rsid w:val="00D75934"/>
    <w:rsid w:val="00D912ED"/>
    <w:rsid w:val="00DA7D2B"/>
    <w:rsid w:val="00DB014F"/>
    <w:rsid w:val="00DB071E"/>
    <w:rsid w:val="00DB3CD9"/>
    <w:rsid w:val="00DD120A"/>
    <w:rsid w:val="00DD40CE"/>
    <w:rsid w:val="00DD54AE"/>
    <w:rsid w:val="00DD7CF7"/>
    <w:rsid w:val="00DE022E"/>
    <w:rsid w:val="00DF2E6B"/>
    <w:rsid w:val="00DF4001"/>
    <w:rsid w:val="00DF51BB"/>
    <w:rsid w:val="00E0014D"/>
    <w:rsid w:val="00E12B30"/>
    <w:rsid w:val="00E175E2"/>
    <w:rsid w:val="00E23699"/>
    <w:rsid w:val="00E33E25"/>
    <w:rsid w:val="00E62AFB"/>
    <w:rsid w:val="00E62F68"/>
    <w:rsid w:val="00E64F99"/>
    <w:rsid w:val="00E9248F"/>
    <w:rsid w:val="00EC0AB3"/>
    <w:rsid w:val="00ED1E2D"/>
    <w:rsid w:val="00ED7752"/>
    <w:rsid w:val="00EE0EA8"/>
    <w:rsid w:val="00EE5C44"/>
    <w:rsid w:val="00EF3C57"/>
    <w:rsid w:val="00F0316E"/>
    <w:rsid w:val="00F06D54"/>
    <w:rsid w:val="00F12A53"/>
    <w:rsid w:val="00F22271"/>
    <w:rsid w:val="00F3079D"/>
    <w:rsid w:val="00F31A08"/>
    <w:rsid w:val="00F46CD6"/>
    <w:rsid w:val="00F63A4D"/>
    <w:rsid w:val="00F64289"/>
    <w:rsid w:val="00F67385"/>
    <w:rsid w:val="00F72941"/>
    <w:rsid w:val="00F7382B"/>
    <w:rsid w:val="00F950A6"/>
    <w:rsid w:val="00F9570D"/>
    <w:rsid w:val="00F95D82"/>
    <w:rsid w:val="00FB0C05"/>
    <w:rsid w:val="00FB13F7"/>
    <w:rsid w:val="00FB59AF"/>
    <w:rsid w:val="00FB5AC5"/>
    <w:rsid w:val="00FB7D5C"/>
    <w:rsid w:val="00FC4C4F"/>
    <w:rsid w:val="00FE3978"/>
    <w:rsid w:val="00FE59BF"/>
    <w:rsid w:val="00FF24A9"/>
    <w:rsid w:val="00FF73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41"/>
    <o:shapelayout v:ext="edit">
      <o:idmap v:ext="edit" data="1"/>
    </o:shapelayout>
  </w:shapeDefaults>
  <w:decimalSymbol w:val=","/>
  <w:listSeparator w:val=";"/>
  <w14:defaultImageDpi w14:val="0"/>
  <w15:chartTrackingRefBased/>
  <w15:docId w15:val="{89101DAF-2BC6-470B-AA38-D7F1A1BB6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081874"/>
    <w:pPr>
      <w:spacing w:before="100" w:beforeAutospacing="1" w:after="100" w:afterAutospacing="1"/>
    </w:pPr>
  </w:style>
  <w:style w:type="table" w:styleId="a4">
    <w:name w:val="Table Grid"/>
    <w:basedOn w:val="a1"/>
    <w:uiPriority w:val="59"/>
    <w:rsid w:val="006B62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er"/>
    <w:basedOn w:val="a"/>
    <w:link w:val="a6"/>
    <w:uiPriority w:val="99"/>
    <w:rsid w:val="00A15FB3"/>
    <w:pPr>
      <w:tabs>
        <w:tab w:val="center" w:pos="4677"/>
        <w:tab w:val="right" w:pos="9355"/>
      </w:tabs>
    </w:pPr>
  </w:style>
  <w:style w:type="character" w:customStyle="1" w:styleId="a6">
    <w:name w:val="Нижний колонтитул Знак"/>
    <w:link w:val="a5"/>
    <w:uiPriority w:val="99"/>
    <w:semiHidden/>
    <w:locked/>
    <w:rPr>
      <w:rFonts w:cs="Times New Roman"/>
      <w:sz w:val="24"/>
      <w:szCs w:val="24"/>
    </w:rPr>
  </w:style>
  <w:style w:type="character" w:styleId="a7">
    <w:name w:val="page number"/>
    <w:uiPriority w:val="99"/>
    <w:rsid w:val="00A15FB3"/>
    <w:rPr>
      <w:rFonts w:cs="Times New Roman"/>
    </w:rPr>
  </w:style>
  <w:style w:type="paragraph" w:styleId="a8">
    <w:name w:val="header"/>
    <w:basedOn w:val="a"/>
    <w:link w:val="a9"/>
    <w:uiPriority w:val="99"/>
    <w:rsid w:val="00F950A6"/>
    <w:pPr>
      <w:tabs>
        <w:tab w:val="center" w:pos="4677"/>
        <w:tab w:val="right" w:pos="9355"/>
      </w:tabs>
    </w:pPr>
  </w:style>
  <w:style w:type="character" w:customStyle="1" w:styleId="a9">
    <w:name w:val="Верхний колонтитул Знак"/>
    <w:link w:val="a8"/>
    <w:uiPriority w:val="99"/>
    <w:locked/>
    <w:rsid w:val="00F950A6"/>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833076">
      <w:marLeft w:val="0"/>
      <w:marRight w:val="0"/>
      <w:marTop w:val="0"/>
      <w:marBottom w:val="0"/>
      <w:divBdr>
        <w:top w:val="none" w:sz="0" w:space="0" w:color="auto"/>
        <w:left w:val="none" w:sz="0" w:space="0" w:color="auto"/>
        <w:bottom w:val="none" w:sz="0" w:space="0" w:color="auto"/>
        <w:right w:val="none" w:sz="0" w:space="0" w:color="auto"/>
      </w:divBdr>
    </w:div>
    <w:div w:id="470833077">
      <w:marLeft w:val="0"/>
      <w:marRight w:val="0"/>
      <w:marTop w:val="0"/>
      <w:marBottom w:val="0"/>
      <w:divBdr>
        <w:top w:val="none" w:sz="0" w:space="0" w:color="auto"/>
        <w:left w:val="none" w:sz="0" w:space="0" w:color="auto"/>
        <w:bottom w:val="none" w:sz="0" w:space="0" w:color="auto"/>
        <w:right w:val="none" w:sz="0" w:space="0" w:color="auto"/>
      </w:divBdr>
    </w:div>
    <w:div w:id="470833078">
      <w:marLeft w:val="0"/>
      <w:marRight w:val="0"/>
      <w:marTop w:val="0"/>
      <w:marBottom w:val="0"/>
      <w:divBdr>
        <w:top w:val="none" w:sz="0" w:space="0" w:color="auto"/>
        <w:left w:val="none" w:sz="0" w:space="0" w:color="auto"/>
        <w:bottom w:val="none" w:sz="0" w:space="0" w:color="auto"/>
        <w:right w:val="none" w:sz="0" w:space="0" w:color="auto"/>
      </w:divBdr>
    </w:div>
    <w:div w:id="470833079">
      <w:marLeft w:val="0"/>
      <w:marRight w:val="0"/>
      <w:marTop w:val="0"/>
      <w:marBottom w:val="0"/>
      <w:divBdr>
        <w:top w:val="none" w:sz="0" w:space="0" w:color="auto"/>
        <w:left w:val="none" w:sz="0" w:space="0" w:color="auto"/>
        <w:bottom w:val="none" w:sz="0" w:space="0" w:color="auto"/>
        <w:right w:val="none" w:sz="0" w:space="0" w:color="auto"/>
      </w:divBdr>
    </w:div>
    <w:div w:id="470833080">
      <w:marLeft w:val="0"/>
      <w:marRight w:val="0"/>
      <w:marTop w:val="0"/>
      <w:marBottom w:val="0"/>
      <w:divBdr>
        <w:top w:val="none" w:sz="0" w:space="0" w:color="auto"/>
        <w:left w:val="none" w:sz="0" w:space="0" w:color="auto"/>
        <w:bottom w:val="none" w:sz="0" w:space="0" w:color="auto"/>
        <w:right w:val="none" w:sz="0" w:space="0" w:color="auto"/>
      </w:divBdr>
    </w:div>
    <w:div w:id="470833081">
      <w:marLeft w:val="0"/>
      <w:marRight w:val="0"/>
      <w:marTop w:val="0"/>
      <w:marBottom w:val="0"/>
      <w:divBdr>
        <w:top w:val="none" w:sz="0" w:space="0" w:color="auto"/>
        <w:left w:val="none" w:sz="0" w:space="0" w:color="auto"/>
        <w:bottom w:val="none" w:sz="0" w:space="0" w:color="auto"/>
        <w:right w:val="none" w:sz="0" w:space="0" w:color="auto"/>
      </w:divBdr>
    </w:div>
    <w:div w:id="470833082">
      <w:marLeft w:val="0"/>
      <w:marRight w:val="0"/>
      <w:marTop w:val="0"/>
      <w:marBottom w:val="0"/>
      <w:divBdr>
        <w:top w:val="none" w:sz="0" w:space="0" w:color="auto"/>
        <w:left w:val="none" w:sz="0" w:space="0" w:color="auto"/>
        <w:bottom w:val="none" w:sz="0" w:space="0" w:color="auto"/>
        <w:right w:val="none" w:sz="0" w:space="0" w:color="auto"/>
      </w:divBdr>
    </w:div>
    <w:div w:id="470833083">
      <w:marLeft w:val="0"/>
      <w:marRight w:val="0"/>
      <w:marTop w:val="0"/>
      <w:marBottom w:val="0"/>
      <w:divBdr>
        <w:top w:val="none" w:sz="0" w:space="0" w:color="auto"/>
        <w:left w:val="none" w:sz="0" w:space="0" w:color="auto"/>
        <w:bottom w:val="none" w:sz="0" w:space="0" w:color="auto"/>
        <w:right w:val="none" w:sz="0" w:space="0" w:color="auto"/>
      </w:divBdr>
    </w:div>
    <w:div w:id="4708330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3" Type="http://schemas.openxmlformats.org/officeDocument/2006/relationships/settings" Target="settings.xml"/><Relationship Id="rId21" Type="http://schemas.openxmlformats.org/officeDocument/2006/relationships/image" Target="media/image15.wmf"/><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fontTable" Target="fontTable.xml"/><Relationship Id="rId10" Type="http://schemas.openxmlformats.org/officeDocument/2006/relationships/image" Target="media/image4.wmf"/><Relationship Id="rId19"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10948</Words>
  <Characters>62410</Characters>
  <Application>Microsoft Office Word</Application>
  <DocSecurity>0</DocSecurity>
  <Lines>520</Lines>
  <Paragraphs>146</Paragraphs>
  <ScaleCrop>false</ScaleCrop>
  <HeadingPairs>
    <vt:vector size="2" baseType="variant">
      <vt:variant>
        <vt:lpstr>Название</vt:lpstr>
      </vt:variant>
      <vt:variant>
        <vt:i4>1</vt:i4>
      </vt:variant>
    </vt:vector>
  </HeadingPairs>
  <TitlesOfParts>
    <vt:vector size="1" baseType="lpstr">
      <vt:lpstr>Глава 1 Теоретические основы формирования и использования капитала организации</vt:lpstr>
    </vt:vector>
  </TitlesOfParts>
  <Company>x</Company>
  <LinksUpToDate>false</LinksUpToDate>
  <CharactersWithSpaces>73212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1 Теоретические основы формирования и использования капитала организации</dc:title>
  <dc:subject/>
  <dc:creator>x</dc:creator>
  <cp:keywords/>
  <dc:description/>
  <cp:lastModifiedBy>admin</cp:lastModifiedBy>
  <cp:revision>2</cp:revision>
  <dcterms:created xsi:type="dcterms:W3CDTF">2014-03-03T18:59:00Z</dcterms:created>
  <dcterms:modified xsi:type="dcterms:W3CDTF">2014-03-03T18:59:00Z</dcterms:modified>
</cp:coreProperties>
</file>