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804" w:rsidRDefault="003A0804" w:rsidP="00FE764C">
      <w:pPr>
        <w:pStyle w:val="afb"/>
      </w:pPr>
      <w:r>
        <w:t>Содержание</w:t>
      </w:r>
    </w:p>
    <w:p w:rsidR="003A0804" w:rsidRDefault="003A0804" w:rsidP="003A0804">
      <w:pPr>
        <w:ind w:firstLine="709"/>
      </w:pP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</w:rPr>
        <w:t>Введение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  <w:lang w:val="uk-UA"/>
        </w:rPr>
        <w:t>Г</w:t>
      </w:r>
      <w:r w:rsidRPr="00417BB8">
        <w:rPr>
          <w:rStyle w:val="af3"/>
          <w:noProof/>
        </w:rPr>
        <w:t xml:space="preserve">лава 1. </w:t>
      </w:r>
      <w:r w:rsidRPr="00417BB8">
        <w:rPr>
          <w:rStyle w:val="af3"/>
          <w:noProof/>
          <w:lang w:val="uk-UA"/>
        </w:rPr>
        <w:t>О</w:t>
      </w:r>
      <w:r w:rsidRPr="00417BB8">
        <w:rPr>
          <w:rStyle w:val="af3"/>
          <w:noProof/>
        </w:rPr>
        <w:t>собенности и методика моделирования специализации и сочетания отраслей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  <w:lang w:val="uk-UA"/>
        </w:rPr>
        <w:t>1.1 С</w:t>
      </w:r>
      <w:r w:rsidRPr="00417BB8">
        <w:rPr>
          <w:rStyle w:val="af3"/>
          <w:noProof/>
        </w:rPr>
        <w:t>ельскохозяйственного предприятия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  <w:lang w:val="uk-UA"/>
        </w:rPr>
        <w:t>Г</w:t>
      </w:r>
      <w:r w:rsidRPr="00417BB8">
        <w:rPr>
          <w:rStyle w:val="af3"/>
          <w:noProof/>
        </w:rPr>
        <w:t xml:space="preserve">лава 2. </w:t>
      </w:r>
      <w:r w:rsidRPr="00417BB8">
        <w:rPr>
          <w:rStyle w:val="af3"/>
          <w:noProof/>
          <w:lang w:val="uk-UA"/>
        </w:rPr>
        <w:t>О</w:t>
      </w:r>
      <w:r w:rsidRPr="00417BB8">
        <w:rPr>
          <w:rStyle w:val="af3"/>
          <w:noProof/>
        </w:rPr>
        <w:t>боснование эффективности использования ресурсов предприятия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</w:rPr>
        <w:t>2.1 Постановка экономико-математической задачи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</w:rPr>
        <w:t>2.2 Структурная экономико-математическая модель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  <w:lang w:val="uk-UA"/>
        </w:rPr>
        <w:t xml:space="preserve">2.2 </w:t>
      </w:r>
      <w:r w:rsidRPr="00417BB8">
        <w:rPr>
          <w:rStyle w:val="af3"/>
          <w:noProof/>
        </w:rPr>
        <w:t>Обоснование исходной информации задачи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  <w:lang w:val="uk-UA"/>
        </w:rPr>
        <w:t xml:space="preserve">2.3 </w:t>
      </w:r>
      <w:r w:rsidRPr="00417BB8">
        <w:rPr>
          <w:rStyle w:val="af3"/>
          <w:noProof/>
        </w:rPr>
        <w:t>Анализ решения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</w:rPr>
        <w:t>Выводы и предложения</w:t>
      </w:r>
    </w:p>
    <w:p w:rsidR="008629C9" w:rsidRDefault="008629C9">
      <w:pPr>
        <w:pStyle w:val="24"/>
        <w:rPr>
          <w:smallCaps w:val="0"/>
          <w:noProof/>
          <w:sz w:val="24"/>
          <w:szCs w:val="24"/>
        </w:rPr>
      </w:pPr>
      <w:r w:rsidRPr="00417BB8">
        <w:rPr>
          <w:rStyle w:val="af3"/>
          <w:noProof/>
        </w:rPr>
        <w:t>Список используемой литературы</w:t>
      </w:r>
    </w:p>
    <w:p w:rsidR="003A0804" w:rsidRDefault="003A0804" w:rsidP="003A0804">
      <w:pPr>
        <w:ind w:firstLine="709"/>
      </w:pPr>
    </w:p>
    <w:p w:rsidR="003A0804" w:rsidRPr="003A0804" w:rsidRDefault="003A0804" w:rsidP="00FE764C">
      <w:pPr>
        <w:pStyle w:val="2"/>
      </w:pPr>
      <w:r>
        <w:br w:type="page"/>
      </w:r>
      <w:bookmarkStart w:id="0" w:name="_Toc259004958"/>
      <w:r>
        <w:t>Введение</w:t>
      </w:r>
      <w:bookmarkEnd w:id="0"/>
    </w:p>
    <w:p w:rsidR="00FE764C" w:rsidRDefault="00FE764C" w:rsidP="003A0804">
      <w:pPr>
        <w:ind w:firstLine="709"/>
        <w:rPr>
          <w:lang w:val="uk-UA"/>
        </w:rPr>
      </w:pPr>
    </w:p>
    <w:p w:rsidR="003A0804" w:rsidRDefault="001F08E5" w:rsidP="003A0804">
      <w:pPr>
        <w:ind w:firstLine="709"/>
      </w:pPr>
      <w:r w:rsidRPr="003A0804">
        <w:t>Правильное определение специализации производства и сочетания отраслей в каждом сельскохозяйственном предприятии является важной научной и практической проблемой экономики сельского хозяйства</w:t>
      </w:r>
      <w:r w:rsidR="003A0804" w:rsidRPr="003A0804">
        <w:t xml:space="preserve">. </w:t>
      </w:r>
      <w:r w:rsidRPr="003A0804">
        <w:t xml:space="preserve">Соотношение отраслей в каждом сельскохозяйственном предприятии должно соответствовать, с одной стороны требованиям государства по продаже определенного объема и ассортимента сельхозпродукции, а с другой </w:t>
      </w:r>
      <w:r w:rsidR="003A0804">
        <w:t>-</w:t>
      </w:r>
      <w:r w:rsidRPr="003A0804">
        <w:t xml:space="preserve"> создавать возможность наиболее полного и эффективного использования ресурсов хозяйства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В сложившихся экономических условиях, когда цены на сельскохозяйственную продукцию значительно ниже цен на продукцию промышленности, когда заработная плата работников сельского хозяйства в несколько раз ниже, чем в других отраслях народного хозяйства, когда износ основных средств в сельскохозяйственных предприятиях достиг 60-70% проблема оптимального сочетания отраслей сельхозпредприятия встала на первый план, так как от правильной специализации производства и сочетания отраслей зависят такие важнейшие экономические показатели хозяйства, как уровень рентабельности, выход продукции на единицу земельной площади, производительность труда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Сложность и многогранность данных проблем требуют широкого применения математических методов и современной электронно-вычислительной техники</w:t>
      </w:r>
      <w:r w:rsidR="003A0804" w:rsidRPr="003A0804">
        <w:t xml:space="preserve">. </w:t>
      </w:r>
      <w:r w:rsidRPr="003A0804">
        <w:t xml:space="preserve">Современные экономико-математические методы обеспечивают нахождение наилучших, </w:t>
      </w:r>
      <w:r w:rsidR="003A0804">
        <w:t>т.е.</w:t>
      </w:r>
      <w:r w:rsidR="003A0804" w:rsidRPr="003A0804">
        <w:t xml:space="preserve"> </w:t>
      </w:r>
      <w:r w:rsidRPr="003A0804">
        <w:t>оптимальных вариантов в планировании и управлении народным хозяйством</w:t>
      </w:r>
      <w:r w:rsidR="003A0804" w:rsidRPr="003A0804">
        <w:t xml:space="preserve">. </w:t>
      </w:r>
      <w:r w:rsidRPr="003A0804">
        <w:t xml:space="preserve">Расчет оптимальной специализации производства и сочетания отраслей </w:t>
      </w:r>
      <w:r w:rsidR="003A0804">
        <w:t>-</w:t>
      </w:r>
      <w:r w:rsidRPr="003A0804">
        <w:t xml:space="preserve"> одна из наиболее оправданных и эффективных областей применения экономико-математических методов в сельском хозяйстве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Целью данного курсового проекта является изложение методики математического моделирования специализации и сочетания отраслей сельскохозяйственного предприятия</w:t>
      </w:r>
      <w:r w:rsidR="003A0804" w:rsidRPr="003A0804">
        <w:t xml:space="preserve">; </w:t>
      </w:r>
      <w:r w:rsidRPr="003A0804">
        <w:t>составление экономико-математической модели на примере СПК</w:t>
      </w:r>
      <w:r w:rsidR="003A0804">
        <w:t xml:space="preserve"> "</w:t>
      </w:r>
      <w:r w:rsidR="00A8255D" w:rsidRPr="003A0804">
        <w:t>Батаево</w:t>
      </w:r>
      <w:r w:rsidR="003A0804">
        <w:t xml:space="preserve">" </w:t>
      </w:r>
      <w:r w:rsidR="00A8255D" w:rsidRPr="003A0804">
        <w:t>Хотимс</w:t>
      </w:r>
      <w:r w:rsidRPr="003A0804">
        <w:t>кого района Могилёвской области</w:t>
      </w:r>
      <w:r w:rsidR="003A0804" w:rsidRPr="003A0804">
        <w:t xml:space="preserve">; </w:t>
      </w:r>
      <w:r w:rsidRPr="003A0804">
        <w:t>расчет сбалансированной программы развития этого хозяйства и анализ полученного решения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При написании курсового проекта использовались разработки многих отечественных ученых, методический материал кафедры, а</w:t>
      </w:r>
      <w:r w:rsidR="003A0804" w:rsidRPr="003A0804">
        <w:t xml:space="preserve"> </w:t>
      </w:r>
      <w:r w:rsidRPr="003A0804">
        <w:t>для расчета исходной информации были использованы данные годовых отчетов СПК</w:t>
      </w:r>
      <w:r w:rsidR="003A0804">
        <w:t xml:space="preserve"> "</w:t>
      </w:r>
      <w:r w:rsidR="00A8255D" w:rsidRPr="003A0804">
        <w:t>Батаево</w:t>
      </w:r>
      <w:r w:rsidR="003A0804">
        <w:t xml:space="preserve">" </w:t>
      </w:r>
      <w:r w:rsidR="00A8255D" w:rsidRPr="003A0804">
        <w:t>Хотимского</w:t>
      </w:r>
      <w:r w:rsidRPr="003A0804">
        <w:t xml:space="preserve"> ра</w:t>
      </w:r>
      <w:r w:rsidR="00A8255D" w:rsidRPr="003A0804">
        <w:t>йона Могилёвской области за 2006</w:t>
      </w:r>
      <w:r w:rsidR="003A0804">
        <w:t>-</w:t>
      </w:r>
      <w:r w:rsidRPr="003A0804">
        <w:t>200</w:t>
      </w:r>
      <w:r w:rsidR="00A8255D" w:rsidRPr="003A0804">
        <w:t>7</w:t>
      </w:r>
      <w:r w:rsidRPr="003A0804">
        <w:t xml:space="preserve"> гг</w:t>
      </w:r>
      <w:r w:rsidR="003A0804" w:rsidRPr="003A0804">
        <w:t>.</w:t>
      </w:r>
    </w:p>
    <w:p w:rsidR="001F08E5" w:rsidRPr="003A0804" w:rsidRDefault="00FE764C" w:rsidP="00FE764C">
      <w:pPr>
        <w:pStyle w:val="2"/>
      </w:pPr>
      <w:r>
        <w:br w:type="page"/>
      </w:r>
      <w:bookmarkStart w:id="1" w:name="_Toc259004959"/>
      <w:r>
        <w:rPr>
          <w:lang w:val="uk-UA"/>
        </w:rPr>
        <w:t>Г</w:t>
      </w:r>
      <w:r>
        <w:t xml:space="preserve">лава 1. </w:t>
      </w:r>
      <w:r>
        <w:rPr>
          <w:lang w:val="uk-UA"/>
        </w:rPr>
        <w:t>О</w:t>
      </w:r>
      <w:r w:rsidRPr="003A0804">
        <w:t>собенности и методика моделирования специализации и сочетания отраслей</w:t>
      </w:r>
      <w:bookmarkEnd w:id="1"/>
    </w:p>
    <w:p w:rsidR="00FE764C" w:rsidRDefault="00FE764C" w:rsidP="003A0804">
      <w:pPr>
        <w:ind w:firstLine="709"/>
        <w:rPr>
          <w:lang w:val="uk-UA"/>
        </w:rPr>
      </w:pPr>
    </w:p>
    <w:p w:rsidR="003A0804" w:rsidRPr="003A0804" w:rsidRDefault="00FE764C" w:rsidP="00FE764C">
      <w:pPr>
        <w:pStyle w:val="2"/>
      </w:pPr>
      <w:bookmarkStart w:id="2" w:name="_Toc259004960"/>
      <w:r>
        <w:rPr>
          <w:lang w:val="uk-UA"/>
        </w:rPr>
        <w:t>1.1 С</w:t>
      </w:r>
      <w:r w:rsidRPr="003A0804">
        <w:t>ельскохозяйственного предприятия</w:t>
      </w:r>
      <w:bookmarkEnd w:id="2"/>
    </w:p>
    <w:p w:rsidR="00FE764C" w:rsidRDefault="00FE764C" w:rsidP="003A0804">
      <w:pPr>
        <w:ind w:firstLine="709"/>
        <w:rPr>
          <w:lang w:val="uk-UA"/>
        </w:rPr>
      </w:pPr>
    </w:p>
    <w:p w:rsidR="003A0804" w:rsidRDefault="001F08E5" w:rsidP="003A0804">
      <w:pPr>
        <w:ind w:firstLine="709"/>
      </w:pPr>
      <w:r w:rsidRPr="003A0804">
        <w:t>В системе моделей оптимального планирования сельского хозяйства на уровне предприятия центральное место занимает модель оптимизации производственно-отраслевой структуры</w:t>
      </w:r>
      <w:r w:rsidR="003A0804" w:rsidRPr="003A0804">
        <w:t xml:space="preserve">. </w:t>
      </w:r>
      <w:r w:rsidRPr="003A0804">
        <w:t>Она дает возможность определять основные параметры развития производства для текущего и перспективного планирования, может использоваться для анализа сложившейся структуры производства, позволяющего выявить более целесообразные пути использования ресурсов и возможности увеличения объёмов производства продукции, опираясь на фактические данные за предшествующие го</w:t>
      </w:r>
      <w:r w:rsidR="0094547B" w:rsidRPr="003A0804">
        <w:t>ды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Возникшие при планировании трудности, связанные с определением основных и вспомогательных отраслей, устраняются путём применения экономико-математических методов в сочетании с вычислительной техникой</w:t>
      </w:r>
      <w:r w:rsidR="003A0804" w:rsidRPr="003A0804">
        <w:t xml:space="preserve">. </w:t>
      </w:r>
      <w:r w:rsidRPr="003A0804">
        <w:t>При этом все вопросы увязываются в процессе решения задачи</w:t>
      </w:r>
      <w:r w:rsidR="003A0804" w:rsidRPr="003A0804">
        <w:t xml:space="preserve">. </w:t>
      </w:r>
      <w:r w:rsidRPr="003A0804">
        <w:t>Экономико-математические методы обеспечивают формирование сбалансированного плана специализации и сочетания отраслей, который определяется как наилучший при заданных условиях производства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Значит, обоснование специализации и концентрации производства в сельскохозяйственных предприятиях, целесообразно осуществлять методами оптимального планирования специализации и сочетания отраслей в сельскохозяйственных предприятиях являются</w:t>
      </w:r>
      <w:r w:rsidR="003A0804" w:rsidRPr="003A0804">
        <w:t xml:space="preserve">: </w:t>
      </w:r>
      <w:r w:rsidRPr="003A0804">
        <w:t>моделирование аграрно-экономических процессов, связанных с размещением, специализацией, концентрацией и кооперацией сельскохозяйственного производства</w:t>
      </w:r>
      <w:r w:rsidR="003A0804" w:rsidRPr="003A0804">
        <w:t xml:space="preserve">; </w:t>
      </w:r>
      <w:r w:rsidRPr="003A0804">
        <w:t>разработка конкретных экономико-математических моделей, обоснование для них входной информации</w:t>
      </w:r>
      <w:r w:rsidR="003A0804" w:rsidRPr="003A0804">
        <w:t xml:space="preserve">. </w:t>
      </w:r>
      <w:r w:rsidRPr="003A0804">
        <w:t>За основные неизвестные в этих моделях принимаются площади посева различных культур и поголовье животных с различной степенью детализации</w:t>
      </w:r>
      <w:r w:rsidR="003A0804" w:rsidRPr="003A0804">
        <w:t xml:space="preserve"> [</w:t>
      </w:r>
      <w:r w:rsidRPr="003A0804">
        <w:t>3</w:t>
      </w:r>
      <w:r w:rsidR="003A0804" w:rsidRPr="003A0804">
        <w:t>].</w:t>
      </w:r>
    </w:p>
    <w:p w:rsidR="003A0804" w:rsidRDefault="001F08E5" w:rsidP="003A0804">
      <w:pPr>
        <w:ind w:firstLine="709"/>
      </w:pPr>
      <w:r w:rsidRPr="003A0804">
        <w:t>М</w:t>
      </w:r>
      <w:r w:rsidR="003A0804">
        <w:t xml:space="preserve">.Е. </w:t>
      </w:r>
      <w:r w:rsidRPr="003A0804">
        <w:t>Браславец</w:t>
      </w:r>
      <w:r w:rsidR="003A0804" w:rsidRPr="003A0804">
        <w:t xml:space="preserve"> [</w:t>
      </w:r>
      <w:r w:rsidRPr="003A0804">
        <w:t>1</w:t>
      </w:r>
      <w:r w:rsidR="003A0804" w:rsidRPr="003A0804">
        <w:t xml:space="preserve">] </w:t>
      </w:r>
      <w:r w:rsidRPr="003A0804">
        <w:t>предлагает две возможные постановки экономико-математической задачи оптимизации специализации сельского хозяйства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В первой постановке составляется и решается задача по фактическим данным</w:t>
      </w:r>
      <w:r w:rsidR="003A0804" w:rsidRPr="003A0804">
        <w:t xml:space="preserve">. </w:t>
      </w:r>
      <w:r w:rsidRPr="003A0804">
        <w:t xml:space="preserve">Цель решения такой задачи </w:t>
      </w:r>
      <w:r w:rsidR="003A0804">
        <w:t>-</w:t>
      </w:r>
      <w:r w:rsidRPr="003A0804">
        <w:t xml:space="preserve"> экономический анализ фактического размещения и специализации данного объекта</w:t>
      </w:r>
      <w:r w:rsidR="003A0804" w:rsidRPr="003A0804">
        <w:t xml:space="preserve">. </w:t>
      </w:r>
      <w:r w:rsidRPr="003A0804">
        <w:t>Результаты решения задачи позволяют сделать оценку фактического развития, размещения и специализации сельского хозяйства</w:t>
      </w:r>
      <w:r w:rsidR="003A0804" w:rsidRPr="003A0804">
        <w:t xml:space="preserve">. </w:t>
      </w:r>
      <w:r w:rsidRPr="003A0804">
        <w:t>С точки зрения наилучшего использования имеющихся природно-климатических и экономических условий для обеспечения максимально возможного уровня производства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Таким образом, анализ результатов решения этой задачи позволяет выявить недостатки существующего размещения и специализации сельскохозяйственного производства и их причины, производственные резервы и конкретные направления совершенствования и углубления размещения и специализации данного объекта</w:t>
      </w:r>
      <w:r w:rsidR="003A0804" w:rsidRPr="003A0804">
        <w:t xml:space="preserve">. </w:t>
      </w:r>
      <w:r w:rsidRPr="003A0804">
        <w:t>В этом заключается основное значение решения экономико-математической задачи оптимизации специализации сельского хозяйства по отчётным данным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Вторая постановка предполагает решение прогнозной или плановой экономико-математической задачи на основе соответствующей исходной информации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Задача развития, размещения и специализации сельского хозяйства решается с учётом двух аспектов</w:t>
      </w:r>
      <w:r w:rsidR="003A0804" w:rsidRPr="003A0804">
        <w:t xml:space="preserve">: </w:t>
      </w:r>
      <w:r w:rsidRPr="003A0804">
        <w:t>временного и территориального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Данная задача решается как статистическая задача линейного программирования с матрицами блочно-диагональной структуры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В задачу вводятся переменные, которые должны быть определены в результате решения задачи</w:t>
      </w:r>
      <w:r w:rsidR="003A0804" w:rsidRPr="003A0804">
        <w:t xml:space="preserve">. </w:t>
      </w:r>
      <w:r w:rsidRPr="003A0804">
        <w:t>Различают переменные отрасли растениеводства, животноводства и переменные, отражающие состав и объём используемых ресурсов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М</w:t>
      </w:r>
      <w:r w:rsidR="003A0804">
        <w:t xml:space="preserve">.С. </w:t>
      </w:r>
      <w:r w:rsidRPr="003A0804">
        <w:t>Браславец, также, предлагает и свою систему ограничений, куда входят</w:t>
      </w:r>
      <w:r w:rsidR="003A0804" w:rsidRPr="003A0804">
        <w:t>:</w:t>
      </w:r>
    </w:p>
    <w:p w:rsidR="003A0804" w:rsidRDefault="001F08E5" w:rsidP="003A0804">
      <w:pPr>
        <w:ind w:firstLine="709"/>
      </w:pPr>
      <w:r w:rsidRPr="003A0804">
        <w:t>1</w:t>
      </w:r>
      <w:r w:rsidR="003A0804" w:rsidRPr="003A0804">
        <w:t xml:space="preserve">. </w:t>
      </w:r>
      <w:r w:rsidRPr="003A0804">
        <w:t>Ограничение по кормам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2</w:t>
      </w:r>
      <w:r w:rsidR="003A0804" w:rsidRPr="003A0804">
        <w:t xml:space="preserve">. </w:t>
      </w:r>
      <w:r w:rsidRPr="003A0804">
        <w:t>По основным производственным фондам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3</w:t>
      </w:r>
      <w:r w:rsidR="003A0804" w:rsidRPr="003A0804">
        <w:t xml:space="preserve">. </w:t>
      </w:r>
      <w:r w:rsidRPr="003A0804">
        <w:t>По капиталовложениям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4</w:t>
      </w:r>
      <w:r w:rsidR="003A0804" w:rsidRPr="003A0804">
        <w:t xml:space="preserve">. </w:t>
      </w:r>
      <w:r w:rsidRPr="003A0804">
        <w:t>По транспортным перевозкам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5</w:t>
      </w:r>
      <w:r w:rsidR="003A0804" w:rsidRPr="003A0804">
        <w:t xml:space="preserve">. </w:t>
      </w:r>
      <w:r w:rsidRPr="003A0804">
        <w:t>По объему производства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Модель Колеснёва В</w:t>
      </w:r>
      <w:r w:rsidR="003A0804">
        <w:t xml:space="preserve">.И. </w:t>
      </w:r>
      <w:r w:rsidRPr="003A0804">
        <w:t>производственной структуры сельхозпредприятия с учетом коммерческих взаимосвязей</w:t>
      </w:r>
      <w:r w:rsidR="003A0804" w:rsidRPr="003A0804">
        <w:t xml:space="preserve"> [</w:t>
      </w:r>
      <w:r w:rsidRPr="003A0804">
        <w:t>4</w:t>
      </w:r>
      <w:r w:rsidR="003A0804" w:rsidRPr="003A0804">
        <w:t>].</w:t>
      </w:r>
    </w:p>
    <w:p w:rsidR="003A0804" w:rsidRDefault="001F08E5" w:rsidP="003A0804">
      <w:pPr>
        <w:ind w:firstLine="709"/>
      </w:pPr>
      <w:r w:rsidRPr="003A0804">
        <w:t>Данная модель направлена на обоснование специализации с целью оптимального сочетания отраслей сельхозпредприятия</w:t>
      </w:r>
      <w:r w:rsidR="003A0804" w:rsidRPr="003A0804">
        <w:t xml:space="preserve">. </w:t>
      </w:r>
      <w:r w:rsidRPr="003A0804">
        <w:t>При постановке модели необходимо учесть особенности развития сельскохозяйственного предприятия, которые важны для составления ЭМЗ</w:t>
      </w:r>
      <w:r w:rsidR="003A0804" w:rsidRPr="003A0804">
        <w:t>:</w:t>
      </w:r>
    </w:p>
    <w:p w:rsidR="003A0804" w:rsidRDefault="001F08E5" w:rsidP="003A0804">
      <w:pPr>
        <w:ind w:firstLine="709"/>
      </w:pPr>
      <w:r w:rsidRPr="003A0804">
        <w:t>особая роль в определении оптимальной производственной программы объекта принадлежит такому ресурсу, как сельскохозяйственные угодья, с учетом не только их размера, но и структуры</w:t>
      </w:r>
      <w:r w:rsidR="003A0804">
        <w:t xml:space="preserve"> (</w:t>
      </w:r>
      <w:r w:rsidRPr="003A0804">
        <w:t xml:space="preserve">пашня, сенокосы улучшенные, заливные и суходольные, пастбища естественные и улучшенные и </w:t>
      </w:r>
      <w:r w:rsidR="003A0804">
        <w:t>т.д.)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необходимо предусмотреть рациональное использование трудовых ресурсов, причем в силу неравномерного использования в отдельные периоды года количество работников может быть дефицитным</w:t>
      </w:r>
      <w:r w:rsidR="003A0804" w:rsidRPr="003A0804">
        <w:t xml:space="preserve">. </w:t>
      </w:r>
      <w:r w:rsidRPr="003A0804">
        <w:t>Поэтому в ЭММ вводят ограничения не только по годовому труду, но и по его использованию в напряженный период или же с учетом отдельных видов</w:t>
      </w:r>
      <w:r w:rsidR="003A0804">
        <w:t xml:space="preserve"> (</w:t>
      </w:r>
      <w:r w:rsidRPr="003A0804">
        <w:t xml:space="preserve">труд механизаторов, животноводов и </w:t>
      </w:r>
      <w:r w:rsidR="003A0804">
        <w:t>др.)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Для отдельных сельхозпредприятий следует учесть возможность</w:t>
      </w:r>
      <w:r w:rsidR="003A0804" w:rsidRPr="003A0804">
        <w:t xml:space="preserve"> - </w:t>
      </w:r>
      <w:r w:rsidRPr="003A0804">
        <w:t>привлечения трудовых ресурсов со стороны</w:t>
      </w:r>
      <w:r w:rsidR="003A0804">
        <w:t xml:space="preserve"> (</w:t>
      </w:r>
      <w:r w:rsidRPr="003A0804">
        <w:t>например, оказание шефской помощи, привлечение школьников и студентов, чаще всего при уборке трудоемких культур</w:t>
      </w:r>
      <w:r w:rsidR="003A0804" w:rsidRPr="003A0804">
        <w:t xml:space="preserve">) </w:t>
      </w:r>
      <w:r w:rsidRPr="003A0804">
        <w:t>Взаимосвязь производственной и социальной программ предполагает, что трудовые ресурсы предприятия можно условно разделить на две части</w:t>
      </w:r>
      <w:r w:rsidR="003A0804" w:rsidRPr="003A0804">
        <w:t xml:space="preserve">: </w:t>
      </w:r>
      <w:r w:rsidRPr="003A0804">
        <w:t>обеспеченные и не обеспеченные жильем</w:t>
      </w:r>
      <w:r w:rsidR="003A0804" w:rsidRPr="003A0804">
        <w:t xml:space="preserve">. </w:t>
      </w:r>
      <w:r w:rsidRPr="003A0804">
        <w:t>Такой подход направлен на то, что при обосновании оптимальной программы нужно предусматривать выделение финансовых средств для решения жилищной проблемы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3</w:t>
      </w:r>
      <w:r w:rsidR="003A0804" w:rsidRPr="003A0804">
        <w:t xml:space="preserve">) </w:t>
      </w:r>
      <w:r w:rsidRPr="003A0804">
        <w:t>в процессе решения задачи следует обеспечить взаимосвязь оптимизации посевных площадей и поголовья животных</w:t>
      </w:r>
      <w:r w:rsidR="003A0804">
        <w:t xml:space="preserve"> (</w:t>
      </w:r>
      <w:r w:rsidRPr="003A0804">
        <w:t>с разработкой сбалансированных рационов кормления</w:t>
      </w:r>
      <w:r w:rsidR="003A0804" w:rsidRPr="003A0804">
        <w:t xml:space="preserve">). </w:t>
      </w:r>
      <w:r w:rsidRPr="003A0804">
        <w:t>Важно, чтобы оптимальная</w:t>
      </w:r>
      <w:r w:rsidR="003A0804">
        <w:t xml:space="preserve"> </w:t>
      </w:r>
      <w:r w:rsidRPr="003A0804">
        <w:t>структура кормопроизводства обеспечивала рациональное кормление в разрезе каждого вида и половозрастной группы животных</w:t>
      </w:r>
      <w:r w:rsidR="003A0804" w:rsidRPr="003A0804">
        <w:t xml:space="preserve">. </w:t>
      </w:r>
      <w:r w:rsidRPr="003A0804">
        <w:t>В этом плане в модели необходимо тщательно учитывать возможность коммерческих операций по кормам с другими сельхозпредприятиями, а также с различными объектами перерабатывающей сферы АПК</w:t>
      </w:r>
      <w:r w:rsidR="003A0804">
        <w:t xml:space="preserve"> (</w:t>
      </w:r>
      <w:r w:rsidRPr="003A0804">
        <w:t>например, по поставке обрата, заменителя цельного молока</w:t>
      </w:r>
      <w:r w:rsidR="003A0804">
        <w:t xml:space="preserve"> (</w:t>
      </w:r>
      <w:r w:rsidRPr="003A0804">
        <w:t>ЗЦМ</w:t>
      </w:r>
      <w:r w:rsidR="003A0804" w:rsidRPr="003A0804">
        <w:t>),</w:t>
      </w:r>
      <w:r w:rsidRPr="003A0804">
        <w:t xml:space="preserve"> комбикорма, жома, мясо-костной муки, барды</w:t>
      </w:r>
      <w:r w:rsidR="003A0804" w:rsidRPr="003A0804">
        <w:t>);</w:t>
      </w:r>
    </w:p>
    <w:p w:rsidR="003A0804" w:rsidRDefault="001F08E5" w:rsidP="003A0804">
      <w:pPr>
        <w:ind w:firstLine="709"/>
      </w:pPr>
      <w:r w:rsidRPr="003A0804">
        <w:t>4</w:t>
      </w:r>
      <w:r w:rsidR="003A0804" w:rsidRPr="003A0804">
        <w:t xml:space="preserve">) </w:t>
      </w:r>
      <w:r w:rsidRPr="003A0804">
        <w:t>при обосновании ограничений на размеры отраслей следует учитывать, в какой мере сложившаяся специализация хозяйства соответствует его природно-экономическим условиям</w:t>
      </w:r>
      <w:r w:rsidR="003A0804" w:rsidRPr="003A0804">
        <w:t xml:space="preserve">. </w:t>
      </w:r>
      <w:r w:rsidRPr="003A0804">
        <w:t>При этом в растениеводстве обращают внимание на особенности севооборотов, а в животноводстве</w:t>
      </w:r>
      <w:r w:rsidR="003A0804" w:rsidRPr="003A0804">
        <w:t xml:space="preserve"> - </w:t>
      </w:r>
      <w:r w:rsidRPr="003A0804">
        <w:t>на мощность ферм с учетом наличия скотомест</w:t>
      </w:r>
      <w:r w:rsidR="003A0804" w:rsidRPr="003A0804">
        <w:t xml:space="preserve">. </w:t>
      </w:r>
      <w:r w:rsidRPr="003A0804">
        <w:t>На основании технологических требований вводятся пропорции как между группами отраслей, так и между отдельными из них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5</w:t>
      </w:r>
      <w:r w:rsidR="003A0804" w:rsidRPr="003A0804">
        <w:t xml:space="preserve">) </w:t>
      </w:r>
      <w:r w:rsidRPr="003A0804">
        <w:t>важной предпосылкой для оптимального</w:t>
      </w:r>
      <w:r w:rsidR="003A0804" w:rsidRPr="003A0804">
        <w:t xml:space="preserve"> </w:t>
      </w:r>
      <w:r w:rsidRPr="003A0804">
        <w:t>функционирования сельхозпредприятия является создание необходимой технической базы</w:t>
      </w:r>
      <w:r w:rsidR="003A0804" w:rsidRPr="003A0804">
        <w:t xml:space="preserve">. </w:t>
      </w:r>
      <w:r w:rsidRPr="003A0804">
        <w:t>Поскольку материальные ресурсы каждого хозяйства неодинаковы, то необходимо записывать ограничения по формированию основных производственных фондов главных отраслей</w:t>
      </w:r>
      <w:r w:rsidR="003A0804">
        <w:t xml:space="preserve"> (</w:t>
      </w:r>
      <w:r w:rsidRPr="003A0804">
        <w:t>растениеводства, скотоводства, свиноводства</w:t>
      </w:r>
      <w:r w:rsidR="003A0804" w:rsidRPr="003A0804">
        <w:t xml:space="preserve">). </w:t>
      </w:r>
      <w:r w:rsidRPr="003A0804">
        <w:t>Таким образом</w:t>
      </w:r>
      <w:r w:rsidR="00FE764C">
        <w:rPr>
          <w:lang w:val="uk-UA"/>
        </w:rPr>
        <w:t>,</w:t>
      </w:r>
      <w:r w:rsidRPr="003A0804">
        <w:t xml:space="preserve"> будет учтено приоритетное развитие тех из них, на которые потребуется меньше финансовых средств</w:t>
      </w:r>
      <w:r w:rsidR="003A0804" w:rsidRPr="003A0804">
        <w:t xml:space="preserve">. </w:t>
      </w:r>
      <w:r w:rsidRPr="003A0804">
        <w:t>Материально-техническая база формируется за счет инвестиций, которые финансируются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а</w:t>
      </w:r>
      <w:r w:rsidR="003A0804" w:rsidRPr="003A0804">
        <w:t xml:space="preserve">) </w:t>
      </w:r>
      <w:r w:rsidRPr="003A0804">
        <w:t>путем собственных средств</w:t>
      </w:r>
      <w:r w:rsidR="003A0804">
        <w:t xml:space="preserve"> (</w:t>
      </w:r>
      <w:r w:rsidRPr="003A0804">
        <w:t>прибыль, амортизационные отчисления, денежные поступления от реализации выбывшего имущества</w:t>
      </w:r>
      <w:r w:rsidR="003A0804" w:rsidRPr="003A0804">
        <w:t xml:space="preserve">). </w:t>
      </w:r>
      <w:r w:rsidRPr="003A0804">
        <w:t>Главный источник</w:t>
      </w:r>
      <w:r w:rsidR="003A0804" w:rsidRPr="003A0804">
        <w:t xml:space="preserve"> - </w:t>
      </w:r>
      <w:r w:rsidRPr="003A0804">
        <w:t>это прибыль, часть которой можно направлять на инвестиции в составе фонда накопления</w:t>
      </w:r>
      <w:r w:rsidR="003A0804" w:rsidRPr="003A0804">
        <w:t xml:space="preserve">. </w:t>
      </w:r>
      <w:r w:rsidRPr="003A0804">
        <w:t>Кроме того, нужно использовать для этих целей амортизационные отчисления, причем в условиях негативного воздействия инфляции на воспроизводство основного капитала целесообразно применять метод ускоренной амортизации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6</w:t>
      </w:r>
      <w:r w:rsidR="003A0804" w:rsidRPr="003A0804">
        <w:t xml:space="preserve">) </w:t>
      </w:r>
      <w:r w:rsidRPr="003A0804">
        <w:t>путем финансовой помощи за счет средств республиканского и местного бюджетов на возвратной и безвозмездной основе</w:t>
      </w:r>
      <w:r w:rsidR="003A0804" w:rsidRPr="003A0804">
        <w:t xml:space="preserve">. </w:t>
      </w:r>
      <w:r w:rsidRPr="003A0804">
        <w:t>Эффективность таких вложений достигается применением адресных инвестиционных вливаний в отдельные производства, долевым участием государства в конкретных программах, приоритетным финансированием передовых технологий</w:t>
      </w:r>
      <w:r w:rsidR="003A0804" w:rsidRPr="003A0804">
        <w:t>;</w:t>
      </w:r>
    </w:p>
    <w:p w:rsidR="001F08E5" w:rsidRPr="003A0804" w:rsidRDefault="001F08E5" w:rsidP="003A0804">
      <w:pPr>
        <w:ind w:firstLine="709"/>
      </w:pPr>
      <w:r w:rsidRPr="003A0804">
        <w:t>в</w:t>
      </w:r>
      <w:r w:rsidR="003A0804" w:rsidRPr="003A0804">
        <w:t xml:space="preserve">) </w:t>
      </w:r>
      <w:r w:rsidRPr="003A0804">
        <w:t>за счет банковских кредитов с учетом их процентных ставок,</w:t>
      </w:r>
    </w:p>
    <w:p w:rsidR="003A0804" w:rsidRDefault="001F08E5" w:rsidP="003A0804">
      <w:pPr>
        <w:ind w:firstLine="709"/>
      </w:pPr>
      <w:r w:rsidRPr="003A0804">
        <w:t>г</w:t>
      </w:r>
      <w:r w:rsidR="003A0804" w:rsidRPr="003A0804">
        <w:t xml:space="preserve">) </w:t>
      </w:r>
      <w:r w:rsidRPr="003A0804">
        <w:t>путем частных вливаний</w:t>
      </w:r>
      <w:r w:rsidR="003A0804">
        <w:t xml:space="preserve"> (</w:t>
      </w:r>
      <w:r w:rsidRPr="003A0804">
        <w:t>от населения и юридических лиц</w:t>
      </w:r>
      <w:r w:rsidR="003A0804" w:rsidRPr="003A0804">
        <w:t xml:space="preserve">) </w:t>
      </w:r>
      <w:r w:rsidRPr="003A0804">
        <w:t>по таким направлениям, как авансовая оплата строящегося жилья, применение облигационных займов и др</w:t>
      </w:r>
      <w:r w:rsidR="003A0804">
        <w:t>.;</w:t>
      </w:r>
    </w:p>
    <w:p w:rsidR="003A0804" w:rsidRDefault="001F08E5" w:rsidP="003A0804">
      <w:pPr>
        <w:ind w:firstLine="709"/>
      </w:pPr>
      <w:r w:rsidRPr="003A0804">
        <w:t>д</w:t>
      </w:r>
      <w:r w:rsidR="003A0804" w:rsidRPr="003A0804">
        <w:t xml:space="preserve">) </w:t>
      </w:r>
      <w:r w:rsidRPr="003A0804">
        <w:t xml:space="preserve">за счет привлечения иностранного капитала в виде вклада в акционерный капитал реформируемых предприятий, вложений в ценные бумаги, лизинговых кредитов и </w:t>
      </w:r>
      <w:r w:rsidR="003A0804">
        <w:t>т.д.</w:t>
      </w:r>
    </w:p>
    <w:p w:rsidR="003A0804" w:rsidRDefault="001F08E5" w:rsidP="003A0804">
      <w:pPr>
        <w:ind w:firstLine="709"/>
      </w:pPr>
      <w:r w:rsidRPr="003A0804">
        <w:t>Примерное соотношение выделенных источников инвестиций для предприятий таково</w:t>
      </w:r>
      <w:r w:rsidR="003A0804" w:rsidRPr="003A0804">
        <w:t xml:space="preserve">: </w:t>
      </w:r>
      <w:r w:rsidRPr="003A0804">
        <w:t>собственные средства</w:t>
      </w:r>
      <w:r w:rsidR="003A0804" w:rsidRPr="003A0804">
        <w:t xml:space="preserve"> - </w:t>
      </w:r>
      <w:r w:rsidRPr="003A0804">
        <w:t>40</w:t>
      </w:r>
      <w:r w:rsidR="003A0804" w:rsidRPr="003A0804">
        <w:t xml:space="preserve"> - </w:t>
      </w:r>
      <w:r w:rsidRPr="003A0804">
        <w:t>60%, банковские кредиты</w:t>
      </w:r>
      <w:r w:rsidR="003A0804" w:rsidRPr="003A0804">
        <w:t xml:space="preserve"> - </w:t>
      </w:r>
      <w:r w:rsidRPr="003A0804">
        <w:t>5</w:t>
      </w:r>
      <w:r w:rsidR="003A0804" w:rsidRPr="003A0804">
        <w:t xml:space="preserve"> - </w:t>
      </w:r>
      <w:r w:rsidRPr="003A0804">
        <w:t>10%, частные</w:t>
      </w:r>
      <w:r w:rsidR="003A0804" w:rsidRPr="003A0804">
        <w:t xml:space="preserve"> - </w:t>
      </w:r>
      <w:r w:rsidRPr="003A0804">
        <w:t>5</w:t>
      </w:r>
      <w:r w:rsidR="003A0804" w:rsidRPr="003A0804">
        <w:t xml:space="preserve"> - </w:t>
      </w:r>
      <w:r w:rsidRPr="003A0804">
        <w:t>10%, иностранные</w:t>
      </w:r>
      <w:r w:rsidR="003A0804" w:rsidRPr="003A0804">
        <w:t xml:space="preserve"> - </w:t>
      </w:r>
      <w:r w:rsidRPr="003A0804">
        <w:t>10</w:t>
      </w:r>
      <w:r w:rsidR="003A0804" w:rsidRPr="003A0804">
        <w:t xml:space="preserve"> - </w:t>
      </w:r>
      <w:r w:rsidRPr="003A0804">
        <w:t>15%, бюджет-25-30%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Таким образом, в ЭММ следует предусмотреть взаимосвязь между финансовыми ограничениями</w:t>
      </w:r>
      <w:r w:rsidR="003A0804">
        <w:t xml:space="preserve"> (</w:t>
      </w:r>
      <w:r w:rsidRPr="003A0804">
        <w:t>по прибыли и по формированию фондов</w:t>
      </w:r>
      <w:r w:rsidR="003A0804" w:rsidRPr="003A0804">
        <w:t xml:space="preserve">). </w:t>
      </w:r>
      <w:r w:rsidRPr="003A0804">
        <w:t>Однако так как фонды предприятия создаются в течение всего прогнозного периода, то требуется, чтобы главный источник их поступления</w:t>
      </w:r>
      <w:r w:rsidR="003A0804">
        <w:t xml:space="preserve"> (</w:t>
      </w:r>
      <w:r w:rsidRPr="003A0804">
        <w:t>прибыль</w:t>
      </w:r>
      <w:r w:rsidR="003A0804" w:rsidRPr="003A0804">
        <w:t xml:space="preserve">) </w:t>
      </w:r>
      <w:r w:rsidRPr="003A0804">
        <w:t>определялся не только на последний год, но и за весь период</w:t>
      </w:r>
      <w:r w:rsidR="003A0804" w:rsidRPr="003A0804">
        <w:t xml:space="preserve">. </w:t>
      </w:r>
      <w:r w:rsidRPr="003A0804">
        <w:t>Допуская равномерное формирование прибыли от исходного к конечному году, можно учесть ее среднегодовую удвоенную цифру, равную сумме фактической и прогнозной, определяемой по результатам решения экономико-математической задачи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6</w:t>
      </w:r>
      <w:r w:rsidR="003A0804" w:rsidRPr="003A0804">
        <w:t xml:space="preserve">) </w:t>
      </w:r>
      <w:r w:rsidRPr="003A0804">
        <w:t>в модели предусматриваются целесообразные варианты распределения товарной продукции</w:t>
      </w:r>
      <w:r w:rsidR="003A0804" w:rsidRPr="003A0804">
        <w:t xml:space="preserve">. </w:t>
      </w:r>
      <w:r w:rsidRPr="003A0804">
        <w:t>Речь идет о том, что формирование рыночной среды в сфере сбыта подталкивает к поиску выгодной реализации по различным каналам, включая обязательное выполнение договорных поставок</w:t>
      </w:r>
      <w:r w:rsidR="003A0804" w:rsidRPr="003A0804">
        <w:t xml:space="preserve">. </w:t>
      </w:r>
      <w:r w:rsidRPr="003A0804">
        <w:t>По отдельным продуктам предприятия будут заинтересованы в выполнении государственного заказа</w:t>
      </w:r>
      <w:r w:rsidR="003A0804">
        <w:t xml:space="preserve"> (</w:t>
      </w:r>
      <w:r w:rsidRPr="003A0804">
        <w:t xml:space="preserve">из-за цен, авансовых дотаций и </w:t>
      </w:r>
      <w:r w:rsidR="003A0804">
        <w:t>т.д.)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На критерий оптимальности данной задачи оказывало влияние состояние экономики</w:t>
      </w:r>
      <w:r w:rsidR="003A0804" w:rsidRPr="003A0804">
        <w:t xml:space="preserve">. </w:t>
      </w:r>
      <w:r w:rsidRPr="003A0804">
        <w:t>На нынешнем этапе наиболее приемлемыми являются</w:t>
      </w:r>
      <w:r w:rsidR="003A0804" w:rsidRPr="003A0804">
        <w:t>:</w:t>
      </w:r>
    </w:p>
    <w:p w:rsidR="003A0804" w:rsidRDefault="001F08E5" w:rsidP="003A0804">
      <w:pPr>
        <w:ind w:firstLine="709"/>
      </w:pPr>
      <w:r w:rsidRPr="003A0804">
        <w:t>а</w:t>
      </w:r>
      <w:r w:rsidR="003A0804" w:rsidRPr="003A0804">
        <w:t xml:space="preserve">) </w:t>
      </w:r>
      <w:r w:rsidRPr="003A0804">
        <w:t>максимум прибыли</w:t>
      </w:r>
      <w:r w:rsidR="003A0804" w:rsidRPr="003A0804">
        <w:t>;</w:t>
      </w:r>
    </w:p>
    <w:p w:rsidR="001F08E5" w:rsidRPr="003A0804" w:rsidRDefault="001F08E5" w:rsidP="003A0804">
      <w:pPr>
        <w:ind w:firstLine="709"/>
      </w:pPr>
      <w:r w:rsidRPr="003A0804">
        <w:t>б</w:t>
      </w:r>
      <w:r w:rsidR="003A0804" w:rsidRPr="003A0804">
        <w:t xml:space="preserve">) </w:t>
      </w:r>
      <w:r w:rsidRPr="003A0804">
        <w:t>минимум издержек,</w:t>
      </w:r>
    </w:p>
    <w:p w:rsidR="003A0804" w:rsidRDefault="001F08E5" w:rsidP="003A0804">
      <w:pPr>
        <w:ind w:firstLine="709"/>
      </w:pPr>
      <w:r w:rsidRPr="003A0804">
        <w:t>в</w:t>
      </w:r>
      <w:r w:rsidR="003A0804" w:rsidRPr="003A0804">
        <w:t xml:space="preserve">) </w:t>
      </w:r>
      <w:r w:rsidRPr="003A0804">
        <w:t>максимум стоимости конечной продукции за вычетом части ее, необходимой для получения прибыли с целью выплаты определенной суммы кредита и процентов по нему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В силу многокритериального характера сельхозпроизводства часть возможных критериев можно записать в виде отдельных ограничений</w:t>
      </w:r>
      <w:r w:rsidR="003A0804" w:rsidRPr="003A0804">
        <w:t xml:space="preserve"> [</w:t>
      </w:r>
      <w:r w:rsidRPr="003A0804">
        <w:t>5</w:t>
      </w:r>
      <w:r w:rsidR="003A0804" w:rsidRPr="003A0804">
        <w:t xml:space="preserve">]. </w:t>
      </w:r>
      <w:r w:rsidRPr="003A0804">
        <w:t>Так, запись взаимосвязанных соотношений по прибыли и основным производственным фондам предполагает, что при решении ЭМЗ в первую очередь будут выбираться для перспективного развития как боле</w:t>
      </w:r>
      <w:r w:rsidRPr="003A0804">
        <w:rPr>
          <w:lang w:val="en-US"/>
        </w:rPr>
        <w:t>e</w:t>
      </w:r>
      <w:r w:rsidRPr="003A0804">
        <w:t xml:space="preserve"> прибыльные, так и менее фондоёмкие отрасли</w:t>
      </w:r>
      <w:r w:rsidR="003A0804" w:rsidRPr="003A0804">
        <w:t xml:space="preserve">. </w:t>
      </w:r>
      <w:r w:rsidRPr="003A0804">
        <w:t>Рассматривая сельхозпредприятие как сложную систему, можно расчленить ее на ряд элементов</w:t>
      </w:r>
      <w:r w:rsidR="003A0804">
        <w:t xml:space="preserve"> (</w:t>
      </w:r>
      <w:r w:rsidRPr="003A0804">
        <w:t>кооперативы, участки, арендные коллективы</w:t>
      </w:r>
      <w:r w:rsidR="003A0804" w:rsidRPr="003A0804">
        <w:t>),</w:t>
      </w:r>
      <w:r w:rsidRPr="003A0804">
        <w:t xml:space="preserve"> обладающих собственными ресурсами</w:t>
      </w:r>
      <w:r w:rsidR="003A0804" w:rsidRPr="003A0804">
        <w:t xml:space="preserve">: </w:t>
      </w:r>
      <w:r w:rsidRPr="003A0804">
        <w:t>земля, труд, корма, фонды и др</w:t>
      </w:r>
      <w:r w:rsidR="003A0804" w:rsidRPr="003A0804">
        <w:t xml:space="preserve">. </w:t>
      </w:r>
      <w:r w:rsidRPr="003A0804">
        <w:t>Так как ресурсы в них не пропорциональны друг другу, то оптимальная программа для одного подразделения не подходит к другому</w:t>
      </w:r>
      <w:r w:rsidR="003A0804" w:rsidRPr="003A0804">
        <w:t xml:space="preserve">. </w:t>
      </w:r>
      <w:r w:rsidRPr="003A0804">
        <w:t>Причем частное решение по каждому элементу в сумме не дает оптимального проекта для системы в целом</w:t>
      </w:r>
      <w:r w:rsidR="003A0804" w:rsidRPr="003A0804">
        <w:t xml:space="preserve">. </w:t>
      </w:r>
      <w:r w:rsidRPr="003A0804">
        <w:t>Это означает, что сбалансированная программа развития сельхозпредприятия может быть неоптимальной для отдельных из его подразделений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Следовательно, чтобы получить перспективный проект объекта, учитывающий особенности его элементов, необходимо решить ЭМЗ</w:t>
      </w:r>
      <w:r w:rsidR="003A0804" w:rsidRPr="003A0804">
        <w:t xml:space="preserve">, </w:t>
      </w:r>
      <w:r w:rsidRPr="003A0804">
        <w:t>каждое подразделение будет представлено отдельным блоком</w:t>
      </w:r>
      <w:r w:rsidR="003A0804" w:rsidRPr="003A0804">
        <w:t xml:space="preserve">. </w:t>
      </w:r>
      <w:r w:rsidRPr="003A0804">
        <w:t xml:space="preserve">В </w:t>
      </w:r>
      <w:r w:rsidR="0094547B" w:rsidRPr="003A0804">
        <w:t>э</w:t>
      </w:r>
      <w:r w:rsidRPr="003A0804">
        <w:t>тих условиях ограничения по основным ресурсам записываются в разрезе имеющихся формирований</w:t>
      </w:r>
      <w:r w:rsidR="003A0804" w:rsidRPr="003A0804">
        <w:t xml:space="preserve">. </w:t>
      </w:r>
      <w:r w:rsidRPr="003A0804">
        <w:t>Кроме того, необходимо предусмотреть</w:t>
      </w:r>
      <w:r w:rsidR="003A0804" w:rsidRPr="003A0804">
        <w:t>:</w:t>
      </w:r>
    </w:p>
    <w:p w:rsidR="003A0804" w:rsidRDefault="001F08E5" w:rsidP="003A0804">
      <w:pPr>
        <w:ind w:firstLine="709"/>
      </w:pPr>
      <w:r w:rsidRPr="003A0804">
        <w:t>а</w:t>
      </w:r>
      <w:r w:rsidR="003A0804" w:rsidRPr="003A0804">
        <w:t xml:space="preserve">) </w:t>
      </w:r>
      <w:r w:rsidRPr="003A0804">
        <w:t>детальный учет предложений по целесообразному объему, направлениям, маршрутам принимаемых и передаваемых ресурсов, что позволит при решении ЭМЗ найти оптимальные коммерческие взаимосвязи, лежащие в предполагаемых границах от минимума до максимума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б</w:t>
      </w:r>
      <w:r w:rsidR="003A0804" w:rsidRPr="003A0804">
        <w:t xml:space="preserve">) </w:t>
      </w:r>
      <w:r w:rsidRPr="003A0804">
        <w:t>отражение в финансовом блоке модели осуществляемых операций, что позволит наладить действенный хозяйственный расчет во взаимоотношениях между подразделениями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Модель содержит следующие ограничения</w:t>
      </w:r>
      <w:r w:rsidR="003A0804" w:rsidRPr="003A0804">
        <w:t>:</w:t>
      </w:r>
    </w:p>
    <w:p w:rsidR="003A0804" w:rsidRDefault="001F08E5" w:rsidP="003A0804">
      <w:pPr>
        <w:ind w:firstLine="709"/>
      </w:pPr>
      <w:r w:rsidRPr="003A0804">
        <w:t>по использованию сельскохозяйственных угодий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использованию трудовых ресурсов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использованию кормов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добавкам кормов в рационах животных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объёму получаемых, передаваемых и покупных кормов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балансу питательных веществ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содержанию питательных веществ в добавках кормов для отдельных видов животных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размерам растениеводческих и животноводческих отраслей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удвоенной прибыли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формированию ОПФ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распределению товарной продукции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рыночной продаже и выполнению договорных поставок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по сумме заёмных средств</w:t>
      </w:r>
      <w:r w:rsidR="003A0804" w:rsidRPr="003A0804">
        <w:t>;</w:t>
      </w:r>
    </w:p>
    <w:p w:rsidR="003A0804" w:rsidRDefault="001F08E5" w:rsidP="003A0804">
      <w:pPr>
        <w:ind w:firstLine="709"/>
      </w:pPr>
      <w:r w:rsidRPr="003A0804">
        <w:t>Целевой функцией может быть максимум стоимости товарной продукции за вычетом выплаты кредита и процентов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Модель Ленькова И</w:t>
      </w:r>
      <w:r w:rsidR="003A0804">
        <w:t xml:space="preserve">.И. </w:t>
      </w:r>
      <w:r w:rsidRPr="003A0804">
        <w:t>программы развития кооперирующихся с/х предприятий</w:t>
      </w:r>
      <w:r w:rsidR="003A0804" w:rsidRPr="003A0804">
        <w:t xml:space="preserve"> [</w:t>
      </w:r>
      <w:r w:rsidRPr="003A0804">
        <w:t>6</w:t>
      </w:r>
      <w:r w:rsidR="003A0804" w:rsidRPr="003A0804">
        <w:t>].</w:t>
      </w:r>
    </w:p>
    <w:p w:rsidR="003A0804" w:rsidRDefault="001F08E5" w:rsidP="003A0804">
      <w:pPr>
        <w:ind w:firstLine="709"/>
      </w:pPr>
      <w:r w:rsidRPr="003A0804">
        <w:t>Коренной задачей совершенствования производственных отношений в агропромышленном комплексе является повышение эффективности производства, создание предпосылок для функционирования всех видов предприятий в условиях самоокупаемости и самофинансирования</w:t>
      </w:r>
      <w:r w:rsidR="003A0804" w:rsidRPr="003A0804">
        <w:t xml:space="preserve">. </w:t>
      </w:r>
      <w:r w:rsidRPr="003A0804">
        <w:t>Механизм рыночных отношений поставит все предприятия перед необходимостью умело использовать достижения других формирований, будет подталкивать их к налаживанию взаимовыгодных кооперативных связей</w:t>
      </w:r>
      <w:r w:rsidR="003A0804" w:rsidRPr="003A0804">
        <w:t xml:space="preserve">. </w:t>
      </w:r>
      <w:r w:rsidRPr="003A0804">
        <w:t>Кооперирование производства предполагает налаживание и развитие производственных связей всех видов предприятий и кооперативных образований, создание производственно-хозяйственных комплексов, деятельность которых обеспечит достижение наивысшей эффективности каждого из партнеров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Целям обоснования согласованной программы развития кооперирующихся сельскохозяйственных предприятий в наибольшей мере соответствуют возможности экономико-математических методов и ЭВМ</w:t>
      </w:r>
      <w:r w:rsidR="003A0804" w:rsidRPr="003A0804">
        <w:t xml:space="preserve">. </w:t>
      </w:r>
      <w:r w:rsidRPr="003A0804">
        <w:t>Выполнение этой работы должно базироваться на следующих основных положениях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Количество и характер производственных объединений по</w:t>
      </w:r>
      <w:r w:rsidR="003A0804">
        <w:t xml:space="preserve"> </w:t>
      </w:r>
      <w:r w:rsidRPr="003A0804">
        <w:t>сельскому хозяйству в административном районе зависит от числа</w:t>
      </w:r>
      <w:r w:rsidR="003A0804">
        <w:t xml:space="preserve"> </w:t>
      </w:r>
      <w:r w:rsidRPr="003A0804">
        <w:t>предприятий в районе, их расположения и компактности территории, уровня кооперирования производства</w:t>
      </w:r>
      <w:r w:rsidR="003A0804" w:rsidRPr="003A0804">
        <w:t xml:space="preserve">, </w:t>
      </w:r>
      <w:r w:rsidRPr="003A0804">
        <w:t xml:space="preserve">состояния дорог и </w:t>
      </w:r>
      <w:r w:rsidR="00FE764C">
        <w:rPr>
          <w:lang w:val="uk-UA"/>
        </w:rPr>
        <w:t>к</w:t>
      </w:r>
      <w:r w:rsidRPr="003A0804">
        <w:t>оммуникаций, характера и содержания сложившихся межхозяйственных производственных связей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Наличие</w:t>
      </w:r>
      <w:r w:rsidR="003A0804" w:rsidRPr="003A0804">
        <w:t xml:space="preserve"> </w:t>
      </w:r>
      <w:r w:rsidRPr="003A0804">
        <w:t>взаимосвязей</w:t>
      </w:r>
      <w:r w:rsidR="003A0804" w:rsidRPr="003A0804">
        <w:t xml:space="preserve"> </w:t>
      </w:r>
      <w:r w:rsidRPr="003A0804">
        <w:t>кооперирующихся</w:t>
      </w:r>
      <w:r w:rsidR="003A0804" w:rsidRPr="003A0804">
        <w:t xml:space="preserve"> </w:t>
      </w:r>
      <w:r w:rsidRPr="003A0804">
        <w:t>предприятий, сложность согласования программы их развития делают необходимым</w:t>
      </w:r>
      <w:r w:rsidR="003A0804" w:rsidRPr="003A0804">
        <w:t xml:space="preserve"> </w:t>
      </w:r>
      <w:r w:rsidRPr="003A0804">
        <w:t>использование</w:t>
      </w:r>
      <w:r w:rsidR="003A0804" w:rsidRPr="003A0804">
        <w:t xml:space="preserve"> </w:t>
      </w:r>
      <w:r w:rsidRPr="003A0804">
        <w:t>экономико-математических</w:t>
      </w:r>
      <w:r w:rsidR="003A0804" w:rsidRPr="003A0804">
        <w:t xml:space="preserve"> </w:t>
      </w:r>
      <w:r w:rsidRPr="003A0804">
        <w:t>моделей</w:t>
      </w:r>
      <w:r w:rsidR="003A0804" w:rsidRPr="003A0804">
        <w:t xml:space="preserve"> </w:t>
      </w:r>
      <w:r w:rsidRPr="003A0804">
        <w:t>и ЭВМ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Известно,</w:t>
      </w:r>
      <w:r w:rsidR="003A0804" w:rsidRPr="003A0804">
        <w:t xml:space="preserve"> </w:t>
      </w:r>
      <w:r w:rsidRPr="003A0804">
        <w:t>что</w:t>
      </w:r>
      <w:r w:rsidR="003A0804" w:rsidRPr="003A0804">
        <w:t xml:space="preserve"> </w:t>
      </w:r>
      <w:r w:rsidRPr="003A0804">
        <w:t>производственные</w:t>
      </w:r>
      <w:r w:rsidR="003A0804" w:rsidRPr="003A0804">
        <w:t xml:space="preserve"> </w:t>
      </w:r>
      <w:r w:rsidRPr="003A0804">
        <w:t>ресурсы</w:t>
      </w:r>
      <w:r w:rsidR="003A0804" w:rsidRPr="003A0804">
        <w:t xml:space="preserve"> </w:t>
      </w:r>
      <w:r w:rsidRPr="003A0804">
        <w:t>кооперирующихся предприятий, технико-экономические показатели отраслей как однотипных по специализации и формам хозяйствования, так и разнотипных различны и чаще всего непропорциональны</w:t>
      </w:r>
      <w:r w:rsidR="003A0804" w:rsidRPr="003A0804">
        <w:t xml:space="preserve">. </w:t>
      </w:r>
      <w:r w:rsidRPr="003A0804">
        <w:t>Возможности</w:t>
      </w:r>
      <w:r w:rsidR="003A0804" w:rsidRPr="003A0804">
        <w:t xml:space="preserve"> </w:t>
      </w:r>
      <w:r w:rsidRPr="003A0804">
        <w:t>и</w:t>
      </w:r>
      <w:r w:rsidR="003A0804" w:rsidRPr="003A0804">
        <w:t xml:space="preserve"> </w:t>
      </w:r>
      <w:r w:rsidRPr="003A0804">
        <w:t>потребности</w:t>
      </w:r>
      <w:r w:rsidR="003A0804" w:rsidRPr="003A0804">
        <w:t xml:space="preserve"> </w:t>
      </w:r>
      <w:r w:rsidRPr="003A0804">
        <w:t>в</w:t>
      </w:r>
      <w:r w:rsidR="003A0804" w:rsidRPr="003A0804">
        <w:t xml:space="preserve"> </w:t>
      </w:r>
      <w:r w:rsidRPr="003A0804">
        <w:t>кооперации</w:t>
      </w:r>
      <w:r w:rsidR="003A0804" w:rsidRPr="003A0804">
        <w:t xml:space="preserve"> </w:t>
      </w:r>
      <w:r w:rsidRPr="003A0804">
        <w:t>не</w:t>
      </w:r>
      <w:r w:rsidR="003A0804" w:rsidRPr="003A0804">
        <w:t xml:space="preserve"> </w:t>
      </w:r>
      <w:r w:rsidRPr="003A0804">
        <w:t>одинаковы</w:t>
      </w:r>
      <w:r w:rsidR="003A0804" w:rsidRPr="003A0804">
        <w:t xml:space="preserve">. </w:t>
      </w:r>
      <w:r w:rsidRPr="003A0804">
        <w:t>В</w:t>
      </w:r>
      <w:r w:rsidR="003A0804" w:rsidRPr="003A0804">
        <w:t xml:space="preserve"> </w:t>
      </w:r>
      <w:r w:rsidRPr="003A0804">
        <w:t>этих условиях</w:t>
      </w:r>
      <w:r w:rsidR="003A0804" w:rsidRPr="003A0804">
        <w:t xml:space="preserve">, </w:t>
      </w:r>
      <w:r w:rsidRPr="003A0804">
        <w:t>чтобы</w:t>
      </w:r>
      <w:r w:rsidR="003A0804" w:rsidRPr="003A0804">
        <w:t xml:space="preserve"> </w:t>
      </w:r>
      <w:r w:rsidRPr="003A0804">
        <w:t>использовать</w:t>
      </w:r>
      <w:r w:rsidR="003A0804" w:rsidRPr="003A0804">
        <w:t xml:space="preserve"> </w:t>
      </w:r>
      <w:r w:rsidRPr="003A0804">
        <w:t>преимущества</w:t>
      </w:r>
      <w:r w:rsidR="003A0804" w:rsidRPr="003A0804">
        <w:t xml:space="preserve"> </w:t>
      </w:r>
      <w:r w:rsidRPr="003A0804">
        <w:t>одних</w:t>
      </w:r>
      <w:r w:rsidR="003A0804" w:rsidRPr="003A0804">
        <w:t xml:space="preserve"> </w:t>
      </w:r>
      <w:r w:rsidRPr="003A0804">
        <w:t>хозяйств</w:t>
      </w:r>
      <w:r w:rsidR="003A0804" w:rsidRPr="003A0804">
        <w:t xml:space="preserve"> </w:t>
      </w:r>
      <w:r w:rsidRPr="003A0804">
        <w:t>в интересах</w:t>
      </w:r>
      <w:r w:rsidR="003A0804" w:rsidRPr="003A0804">
        <w:t xml:space="preserve"> </w:t>
      </w:r>
      <w:r w:rsidRPr="003A0804">
        <w:t>развития</w:t>
      </w:r>
      <w:r w:rsidR="003A0804" w:rsidRPr="003A0804">
        <w:t xml:space="preserve"> </w:t>
      </w:r>
      <w:r w:rsidRPr="003A0804">
        <w:t>других,</w:t>
      </w:r>
      <w:r w:rsidR="003A0804" w:rsidRPr="003A0804">
        <w:t xml:space="preserve"> </w:t>
      </w:r>
      <w:r w:rsidRPr="003A0804">
        <w:t>необходимо</w:t>
      </w:r>
      <w:r w:rsidR="003A0804" w:rsidRPr="003A0804">
        <w:t xml:space="preserve"> </w:t>
      </w:r>
      <w:r w:rsidRPr="003A0804">
        <w:t>использовать</w:t>
      </w:r>
      <w:r w:rsidR="003A0804" w:rsidRPr="003A0804">
        <w:t xml:space="preserve"> </w:t>
      </w:r>
      <w:r w:rsidRPr="003A0804">
        <w:t>блочно-диагональную экономико-математическую модель, в которой каждое хозяйство представлено отдельным блоком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4</w:t>
      </w:r>
      <w:r w:rsidR="003A0804" w:rsidRPr="003A0804">
        <w:t xml:space="preserve">. </w:t>
      </w:r>
      <w:r w:rsidRPr="003A0804">
        <w:t>Наличие возможности трансформации земельных угодий</w:t>
      </w:r>
      <w:r w:rsidR="003A0804">
        <w:t xml:space="preserve"> </w:t>
      </w:r>
      <w:r w:rsidRPr="003A0804">
        <w:t>в кооперирующихся хозяйствах, которая зависит как от ресурсов</w:t>
      </w:r>
      <w:r w:rsidR="003A0804">
        <w:t xml:space="preserve"> </w:t>
      </w:r>
      <w:r w:rsidRPr="003A0804">
        <w:t>данного предприятия, так и программы развития других кооперирующихся</w:t>
      </w:r>
      <w:r w:rsidR="003A0804" w:rsidRPr="003A0804">
        <w:t xml:space="preserve"> </w:t>
      </w:r>
      <w:r w:rsidRPr="003A0804">
        <w:t>предприятий,</w:t>
      </w:r>
      <w:r w:rsidR="003A0804" w:rsidRPr="003A0804">
        <w:t xml:space="preserve"> </w:t>
      </w:r>
      <w:r w:rsidRPr="003A0804">
        <w:t>обуславливает</w:t>
      </w:r>
      <w:r w:rsidR="003A0804" w:rsidRPr="003A0804">
        <w:t xml:space="preserve"> </w:t>
      </w:r>
      <w:r w:rsidRPr="003A0804">
        <w:t>введение</w:t>
      </w:r>
      <w:r w:rsidR="003A0804" w:rsidRPr="003A0804">
        <w:t xml:space="preserve"> </w:t>
      </w:r>
      <w:r w:rsidRPr="003A0804">
        <w:t>условий</w:t>
      </w:r>
      <w:r w:rsidR="003A0804" w:rsidRPr="003A0804">
        <w:t xml:space="preserve"> </w:t>
      </w:r>
      <w:r w:rsidRPr="003A0804">
        <w:t>по трансформации земельных угодий по каждому хозяйству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5</w:t>
      </w:r>
      <w:r w:rsidR="003A0804" w:rsidRPr="003A0804">
        <w:t xml:space="preserve">. </w:t>
      </w:r>
      <w:r w:rsidRPr="003A0804">
        <w:t>Кооперирование</w:t>
      </w:r>
      <w:r w:rsidR="003A0804" w:rsidRPr="003A0804">
        <w:t xml:space="preserve"> </w:t>
      </w:r>
      <w:r w:rsidRPr="003A0804">
        <w:t>сельскохозяйственных</w:t>
      </w:r>
      <w:r w:rsidR="003A0804" w:rsidRPr="003A0804">
        <w:t xml:space="preserve"> </w:t>
      </w:r>
      <w:r w:rsidRPr="003A0804">
        <w:t>предприятий предполагает межхозяйственные производственные связи по линии</w:t>
      </w:r>
      <w:r w:rsidR="003A0804" w:rsidRPr="003A0804">
        <w:t xml:space="preserve"> </w:t>
      </w:r>
      <w:r w:rsidRPr="003A0804">
        <w:t>перераспределения поголовья</w:t>
      </w:r>
      <w:r w:rsidR="003A0804" w:rsidRPr="003A0804">
        <w:t xml:space="preserve"> </w:t>
      </w:r>
      <w:r w:rsidRPr="003A0804">
        <w:t>животных</w:t>
      </w:r>
      <w:r w:rsidR="003A0804" w:rsidRPr="003A0804">
        <w:t xml:space="preserve">, </w:t>
      </w:r>
      <w:r w:rsidRPr="003A0804">
        <w:t>кормов</w:t>
      </w:r>
      <w:r w:rsidR="003A0804" w:rsidRPr="003A0804">
        <w:t xml:space="preserve"> </w:t>
      </w:r>
      <w:r w:rsidRPr="003A0804">
        <w:t>и других ресурсов</w:t>
      </w:r>
      <w:r w:rsidR="003A0804" w:rsidRPr="003A0804">
        <w:t xml:space="preserve">. </w:t>
      </w:r>
      <w:r w:rsidRPr="003A0804">
        <w:t>Следовательно, необходимы связующие условия, предполагающие возможность свободного выбора вариантов перераспределения ресурсов</w:t>
      </w:r>
      <w:r w:rsidR="003A0804" w:rsidRPr="003A0804">
        <w:t xml:space="preserve">. </w:t>
      </w:r>
      <w:r w:rsidRPr="003A0804">
        <w:t>Возможность и целесообразность таких связей</w:t>
      </w:r>
      <w:r w:rsidR="003A0804" w:rsidRPr="003A0804">
        <w:t xml:space="preserve"> </w:t>
      </w:r>
      <w:r w:rsidRPr="003A0804">
        <w:t>должны</w:t>
      </w:r>
      <w:r w:rsidR="003A0804" w:rsidRPr="003A0804">
        <w:t xml:space="preserve"> </w:t>
      </w:r>
      <w:r w:rsidRPr="003A0804">
        <w:t>определяться</w:t>
      </w:r>
      <w:r w:rsidR="003A0804" w:rsidRPr="003A0804">
        <w:t xml:space="preserve"> </w:t>
      </w:r>
      <w:r w:rsidRPr="003A0804">
        <w:t>как</w:t>
      </w:r>
      <w:r w:rsidR="003A0804" w:rsidRPr="003A0804">
        <w:t xml:space="preserve"> </w:t>
      </w:r>
      <w:r w:rsidRPr="003A0804">
        <w:t>наличием</w:t>
      </w:r>
      <w:r w:rsidR="003A0804" w:rsidRPr="003A0804">
        <w:t xml:space="preserve"> </w:t>
      </w:r>
      <w:r w:rsidRPr="003A0804">
        <w:t>ресурсов,</w:t>
      </w:r>
      <w:r w:rsidR="003A0804" w:rsidRPr="003A0804">
        <w:t xml:space="preserve"> </w:t>
      </w:r>
      <w:r w:rsidRPr="003A0804">
        <w:t>так</w:t>
      </w:r>
      <w:r w:rsidR="003A0804" w:rsidRPr="003A0804">
        <w:t xml:space="preserve"> </w:t>
      </w:r>
      <w:r w:rsidRPr="003A0804">
        <w:t>и экономическими показателями</w:t>
      </w:r>
      <w:r w:rsidR="003A0804" w:rsidRPr="003A0804">
        <w:t xml:space="preserve"> - </w:t>
      </w:r>
      <w:r w:rsidRPr="003A0804">
        <w:t>материально-денежными затратами на производство продукции, ее транспортировку и др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6</w:t>
      </w:r>
      <w:r w:rsidR="003A0804" w:rsidRPr="003A0804">
        <w:t xml:space="preserve">. </w:t>
      </w:r>
      <w:r w:rsidRPr="003A0804">
        <w:t>Кооперирование сельского хозяйства призвано стимулировать увеличение производства однородных видов продукции</w:t>
      </w:r>
      <w:r w:rsidR="003A0804" w:rsidRPr="003A0804">
        <w:t xml:space="preserve">. </w:t>
      </w:r>
      <w:r w:rsidRPr="003A0804">
        <w:t>В свою очередь повышение уровня концентрации производства создает условия для улучшения использования всех ресурсов сельскохозяйственных предприятий на основе совершенствования их техники и технологии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Однако использование современной техники и технологии чаще всего возможно в том случае, если размер отрасли не меньше определенного уровня, который для разных типов хозяйственных образований может быть не одинаковым</w:t>
      </w:r>
      <w:r w:rsidR="003A0804" w:rsidRPr="003A0804">
        <w:t xml:space="preserve">. </w:t>
      </w:r>
      <w:r w:rsidRPr="003A0804">
        <w:t>Учитывая,</w:t>
      </w:r>
      <w:r w:rsidR="003A0804" w:rsidRPr="003A0804">
        <w:t xml:space="preserve"> </w:t>
      </w:r>
      <w:r w:rsidRPr="003A0804">
        <w:t>что возможности совершенствования технологии, а следовательно, и улучшения экономических показателей корректно связаны с достижением размера отрасли не ниже минимального уровня, через величину превышения можем выразить изменения показателей по всей отрасли</w:t>
      </w:r>
      <w:r w:rsidR="003A0804" w:rsidRPr="003A0804">
        <w:t xml:space="preserve">. </w:t>
      </w:r>
      <w:r w:rsidRPr="003A0804">
        <w:t>Таким образом, одна и та же отрасль будет характеризоваться двумя векторами показателей</w:t>
      </w:r>
      <w:r w:rsidR="003A0804" w:rsidRPr="003A0804">
        <w:t xml:space="preserve">: </w:t>
      </w:r>
      <w:r w:rsidRPr="003A0804">
        <w:t>первый</w:t>
      </w:r>
      <w:r w:rsidR="003A0804" w:rsidRPr="003A0804">
        <w:t xml:space="preserve"> - </w:t>
      </w:r>
      <w:r w:rsidRPr="003A0804">
        <w:t>состояние отрасли при исходном ее размере, второй</w:t>
      </w:r>
      <w:r w:rsidR="003A0804" w:rsidRPr="003A0804">
        <w:t xml:space="preserve"> - </w:t>
      </w:r>
      <w:r w:rsidRPr="003A0804">
        <w:t>изменение показателей при увеличении размера сверх минимального уровня</w:t>
      </w:r>
      <w:r w:rsidR="003A0804" w:rsidRPr="003A0804">
        <w:t xml:space="preserve">. </w:t>
      </w:r>
      <w:r w:rsidRPr="003A0804">
        <w:t>По мере повышения уровня концентрации дополнительный эффект будет увеличиваться, а следовательно, будут изменяться и значения экономических показателей по отрасли в целом</w:t>
      </w:r>
      <w:r w:rsidR="003A0804" w:rsidRPr="003A0804">
        <w:t xml:space="preserve">. </w:t>
      </w:r>
      <w:r w:rsidRPr="003A0804">
        <w:t>Адекватное описание влияния уровня концентрации на изменение экономического показателя требует, таким образом, использования линейно-динамической модели пространственного типа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Кооперирование сельскохозяйственных предприятий тесно связано с их материально-технической базой, а возможности</w:t>
      </w:r>
      <w:r w:rsidR="003A0804">
        <w:t xml:space="preserve"> </w:t>
      </w:r>
      <w:r w:rsidRPr="003A0804">
        <w:t>колхозов и совхозов в согласованном развитии производства от</w:t>
      </w:r>
      <w:r w:rsidR="003A0804">
        <w:t xml:space="preserve"> </w:t>
      </w:r>
      <w:r w:rsidRPr="003A0804">
        <w:t>дельных видов продукции будут в значительной мере зависеть от</w:t>
      </w:r>
      <w:r w:rsidR="003A0804">
        <w:t xml:space="preserve"> </w:t>
      </w:r>
      <w:r w:rsidRPr="003A0804">
        <w:t>количества и качества основных фондов отдельных отраслей</w:t>
      </w:r>
      <w:r w:rsidR="003A0804" w:rsidRPr="003A0804">
        <w:t xml:space="preserve">. </w:t>
      </w:r>
      <w:r w:rsidRPr="003A0804">
        <w:t>Та</w:t>
      </w:r>
      <w:r w:rsidR="003A0804">
        <w:t xml:space="preserve"> </w:t>
      </w:r>
      <w:r w:rsidRPr="003A0804">
        <w:t>кой вывод логичен</w:t>
      </w:r>
      <w:r w:rsidR="003A0804" w:rsidRPr="003A0804">
        <w:t xml:space="preserve">, </w:t>
      </w:r>
      <w:r w:rsidRPr="003A0804">
        <w:t>так как</w:t>
      </w:r>
      <w:r w:rsidR="003A0804" w:rsidRPr="003A0804">
        <w:t xml:space="preserve"> </w:t>
      </w:r>
      <w:r w:rsidRPr="003A0804">
        <w:t>совершенствование</w:t>
      </w:r>
      <w:r w:rsidR="003A0804" w:rsidRPr="003A0804">
        <w:t xml:space="preserve"> </w:t>
      </w:r>
      <w:r w:rsidRPr="003A0804">
        <w:t>специализации</w:t>
      </w:r>
      <w:r w:rsidR="003A0804">
        <w:t xml:space="preserve"> </w:t>
      </w:r>
      <w:r w:rsidRPr="003A0804">
        <w:t>необходимо осуществлять на базе использования уже имеющихся</w:t>
      </w:r>
      <w:r w:rsidR="003A0804">
        <w:t xml:space="preserve"> </w:t>
      </w:r>
      <w:r w:rsidRPr="003A0804">
        <w:t>ресурсов, в первую очередь основных производственных фондов</w:t>
      </w:r>
      <w:r w:rsidR="003A0804">
        <w:t>.</w:t>
      </w:r>
    </w:p>
    <w:p w:rsidR="003A0804" w:rsidRDefault="001F08E5" w:rsidP="003A0804">
      <w:pPr>
        <w:ind w:firstLine="709"/>
      </w:pPr>
      <w:r w:rsidRPr="003A0804">
        <w:t>Однако вследствие различий в специализации, уровне интенсивности хозяйств и размерах отраслей наличие фондов по предприятиям и отраслям различны</w:t>
      </w:r>
      <w:r w:rsidR="003A0804" w:rsidRPr="003A0804">
        <w:t xml:space="preserve">. </w:t>
      </w:r>
      <w:r w:rsidRPr="003A0804">
        <w:t>Это предполагает, что при разработке программы развития кооперирующихся предприятий условия формирования</w:t>
      </w:r>
      <w:r w:rsidR="003A0804" w:rsidRPr="003A0804">
        <w:t xml:space="preserve"> </w:t>
      </w:r>
      <w:r w:rsidRPr="003A0804">
        <w:t>основных</w:t>
      </w:r>
      <w:r w:rsidR="003A0804" w:rsidRPr="003A0804">
        <w:t xml:space="preserve"> </w:t>
      </w:r>
      <w:r w:rsidRPr="003A0804">
        <w:t>производственных</w:t>
      </w:r>
      <w:r w:rsidR="003A0804" w:rsidRPr="003A0804">
        <w:t xml:space="preserve"> </w:t>
      </w:r>
      <w:r w:rsidRPr="003A0804">
        <w:t>фондов</w:t>
      </w:r>
      <w:r w:rsidR="003A0804" w:rsidRPr="003A0804">
        <w:t xml:space="preserve"> </w:t>
      </w:r>
      <w:r w:rsidRPr="003A0804">
        <w:t>необходимо записывать в разрезе по растениеводству, скотоводству, свиноводству и др</w:t>
      </w:r>
      <w:r w:rsidR="003A0804" w:rsidRPr="003A0804">
        <w:t xml:space="preserve">. </w:t>
      </w:r>
      <w:r w:rsidRPr="003A0804">
        <w:t>Вместе с тем нельзя исключать, что на каком-то предприятии, где сейчас развивается отрасль, например, овцеводство, в</w:t>
      </w:r>
      <w:r w:rsidR="003A0804" w:rsidRPr="003A0804">
        <w:t xml:space="preserve"> </w:t>
      </w:r>
      <w:r w:rsidRPr="003A0804">
        <w:t>перспективе</w:t>
      </w:r>
      <w:r w:rsidR="003A0804" w:rsidRPr="003A0804">
        <w:t xml:space="preserve"> </w:t>
      </w:r>
      <w:r w:rsidRPr="003A0804">
        <w:t>эту</w:t>
      </w:r>
      <w:r w:rsidR="003A0804" w:rsidRPr="003A0804">
        <w:t xml:space="preserve"> </w:t>
      </w:r>
      <w:r w:rsidRPr="003A0804">
        <w:t>отрасль</w:t>
      </w:r>
      <w:r w:rsidR="003A0804" w:rsidRPr="003A0804">
        <w:t xml:space="preserve"> </w:t>
      </w:r>
      <w:r w:rsidRPr="003A0804">
        <w:t>развивать</w:t>
      </w:r>
      <w:r w:rsidR="003A0804" w:rsidRPr="003A0804">
        <w:t xml:space="preserve"> </w:t>
      </w:r>
      <w:r w:rsidRPr="003A0804">
        <w:t>нецелесообразно</w:t>
      </w:r>
      <w:r w:rsidR="003A0804" w:rsidRPr="003A0804">
        <w:t xml:space="preserve">. </w:t>
      </w:r>
      <w:r w:rsidRPr="003A0804">
        <w:t>В</w:t>
      </w:r>
      <w:r w:rsidR="003A0804" w:rsidRPr="003A0804">
        <w:t xml:space="preserve"> </w:t>
      </w:r>
      <w:r w:rsidRPr="003A0804">
        <w:t>этом случае требуется предусмотреть возможность трансформации фондов и использования их в других отраслях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Главным</w:t>
      </w:r>
      <w:r w:rsidR="003A0804" w:rsidRPr="003A0804">
        <w:t xml:space="preserve"> </w:t>
      </w:r>
      <w:r w:rsidRPr="003A0804">
        <w:t>источником формирования</w:t>
      </w:r>
      <w:r w:rsidR="003A0804" w:rsidRPr="003A0804">
        <w:t xml:space="preserve"> </w:t>
      </w:r>
      <w:r w:rsidRPr="003A0804">
        <w:t>производственных фондов предприятий является прибыль</w:t>
      </w:r>
      <w:r w:rsidR="003A0804" w:rsidRPr="003A0804">
        <w:t xml:space="preserve">. </w:t>
      </w:r>
      <w:r w:rsidRPr="003A0804">
        <w:t>В связи с этим возникает необходимость увязки условий по производственным фондам отдельных отраслей с условием по прибыли</w:t>
      </w:r>
      <w:r w:rsidR="003A0804" w:rsidRPr="003A0804">
        <w:t xml:space="preserve">. </w:t>
      </w:r>
      <w:r w:rsidRPr="003A0804">
        <w:t>Однако в экономико-математической</w:t>
      </w:r>
      <w:r w:rsidR="003A0804" w:rsidRPr="003A0804">
        <w:t xml:space="preserve"> </w:t>
      </w:r>
      <w:r w:rsidRPr="003A0804">
        <w:t>модели</w:t>
      </w:r>
      <w:r w:rsidR="003A0804" w:rsidRPr="003A0804">
        <w:t xml:space="preserve"> </w:t>
      </w:r>
      <w:r w:rsidRPr="003A0804">
        <w:t>прибыль</w:t>
      </w:r>
      <w:r w:rsidR="003A0804" w:rsidRPr="003A0804">
        <w:t xml:space="preserve"> </w:t>
      </w:r>
      <w:r w:rsidRPr="003A0804">
        <w:t>предприятия</w:t>
      </w:r>
      <w:r w:rsidR="003A0804" w:rsidRPr="003A0804">
        <w:t xml:space="preserve"> </w:t>
      </w:r>
      <w:r w:rsidRPr="003A0804">
        <w:t>рассчитывается только</w:t>
      </w:r>
      <w:r w:rsidR="003A0804" w:rsidRPr="003A0804">
        <w:t xml:space="preserve"> </w:t>
      </w:r>
      <w:r w:rsidRPr="003A0804">
        <w:t>на</w:t>
      </w:r>
      <w:r w:rsidR="003A0804" w:rsidRPr="003A0804">
        <w:t xml:space="preserve"> </w:t>
      </w:r>
      <w:r w:rsidRPr="003A0804">
        <w:t>год</w:t>
      </w:r>
      <w:r w:rsidR="003A0804" w:rsidRPr="003A0804">
        <w:t xml:space="preserve"> </w:t>
      </w:r>
      <w:r w:rsidRPr="003A0804">
        <w:t>освоения</w:t>
      </w:r>
      <w:r w:rsidR="003A0804" w:rsidRPr="003A0804">
        <w:t xml:space="preserve"> </w:t>
      </w:r>
      <w:r w:rsidRPr="003A0804">
        <w:t>перспективной</w:t>
      </w:r>
      <w:r w:rsidR="003A0804" w:rsidRPr="003A0804">
        <w:t xml:space="preserve"> </w:t>
      </w:r>
      <w:r w:rsidRPr="003A0804">
        <w:t>производственной</w:t>
      </w:r>
      <w:r w:rsidR="003A0804" w:rsidRPr="003A0804">
        <w:t xml:space="preserve"> </w:t>
      </w:r>
      <w:r w:rsidRPr="003A0804">
        <w:t>программы</w:t>
      </w:r>
      <w:r w:rsidR="003A0804" w:rsidRPr="003A0804">
        <w:t xml:space="preserve">. </w:t>
      </w:r>
      <w:r w:rsidRPr="003A0804">
        <w:t>Чтобы определить прибыль за весь плановый период достаточно, зная продолжительность этого периода, рассчитать среднегодовую</w:t>
      </w:r>
      <w:r w:rsidR="003A0804" w:rsidRPr="003A0804">
        <w:t xml:space="preserve"> </w:t>
      </w:r>
      <w:r w:rsidRPr="003A0804">
        <w:t>прибыль</w:t>
      </w:r>
      <w:r w:rsidR="003A0804" w:rsidRPr="003A0804">
        <w:t xml:space="preserve"> </w:t>
      </w:r>
      <w:r w:rsidRPr="003A0804">
        <w:t>за</w:t>
      </w:r>
      <w:r w:rsidR="003A0804" w:rsidRPr="003A0804">
        <w:t xml:space="preserve"> </w:t>
      </w:r>
      <w:r w:rsidRPr="003A0804">
        <w:t>рассматриваемый</w:t>
      </w:r>
      <w:r w:rsidR="003A0804" w:rsidRPr="003A0804">
        <w:t xml:space="preserve"> </w:t>
      </w:r>
      <w:r w:rsidRPr="003A0804">
        <w:t>период</w:t>
      </w:r>
      <w:r w:rsidR="003A0804" w:rsidRPr="003A0804">
        <w:t xml:space="preserve">. </w:t>
      </w:r>
      <w:r w:rsidRPr="003A0804">
        <w:t>Информацией для этого послужит фактическая прибыль на начало планового периода и расчетная прибыль в год освоения перспективной программы, которая будет определена в процессе решения задачи</w:t>
      </w:r>
      <w:r w:rsidR="003A0804" w:rsidRPr="003A0804">
        <w:t xml:space="preserve">. </w:t>
      </w:r>
      <w:r w:rsidRPr="003A0804">
        <w:t>В оптимальной программе кооперирующихся предприятий будет достигнуто согласование между фондоемк</w:t>
      </w:r>
      <w:r w:rsidR="00FE764C">
        <w:rPr>
          <w:lang w:val="uk-UA"/>
        </w:rPr>
        <w:t>о</w:t>
      </w:r>
      <w:r w:rsidRPr="003A0804">
        <w:t>стью отдельных отраслей и их прибыльностью, что в определенной мере учитывает многокритериальный характер развития сельского хозяйства</w:t>
      </w:r>
      <w:r w:rsidR="003A0804" w:rsidRPr="003A0804">
        <w:t xml:space="preserve">. </w:t>
      </w:r>
      <w:r w:rsidRPr="003A0804">
        <w:t>Совершенно очевидно, что целевая функция в этом случае будет не на максимум прибыли, а другой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9</w:t>
      </w:r>
      <w:r w:rsidR="003A0804" w:rsidRPr="003A0804">
        <w:t xml:space="preserve">. </w:t>
      </w:r>
      <w:r w:rsidRPr="003A0804">
        <w:t>Расчет производственной программы кооперирующихся предприятий есть ни что иное, как решение задачи по специализации и размещению производства в условиях согласованного развития производства хозяйств и перераспределения ресурсов между ними</w:t>
      </w:r>
      <w:r w:rsidR="003A0804" w:rsidRPr="003A0804">
        <w:t xml:space="preserve">. </w:t>
      </w:r>
      <w:r w:rsidRPr="003A0804">
        <w:t>Следовательно, в связующем блоке экономико-математической модели будут условия по производству продукции в целом по совокупности предприятий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Исходя из конечной цели сельскохозяйственного производства одним из критериев оптимальности экономико-математической модели по обоснованию программы развития кооперирующихся предприятий является максимум товарной продукции за вычетом части ее, необходимой для возмещения кредита</w:t>
      </w:r>
      <w:r w:rsidR="003A0804" w:rsidRPr="003A0804">
        <w:t>.</w:t>
      </w:r>
    </w:p>
    <w:p w:rsidR="003A0804" w:rsidRDefault="001F08E5" w:rsidP="003A0804">
      <w:pPr>
        <w:ind w:firstLine="709"/>
      </w:pPr>
      <w:r w:rsidRPr="003A0804">
        <w:t>На основании изложенных выше особенностей кооперирования сельскохозяйственных предприятий разработана линейно-динамическая экономико-математическая модель для планирования программы развития как нескольких кооперирующихся предприятий, так и всех хозяйств административного района</w:t>
      </w:r>
      <w:r w:rsidR="003A0804" w:rsidRPr="003A0804">
        <w:t>.</w:t>
      </w:r>
    </w:p>
    <w:p w:rsidR="001F08E5" w:rsidRPr="003A0804" w:rsidRDefault="001F08E5" w:rsidP="003A0804">
      <w:pPr>
        <w:ind w:firstLine="709"/>
      </w:pPr>
      <w:r w:rsidRPr="003A0804">
        <w:t>Ставится цель найти максимум стоимости товарной продукции при минимальной потребности в кредитных ресурсах</w:t>
      </w:r>
    </w:p>
    <w:p w:rsidR="003A0804" w:rsidRDefault="001F08E5" w:rsidP="003A0804">
      <w:pPr>
        <w:ind w:firstLine="709"/>
      </w:pPr>
      <w:r w:rsidRPr="003A0804">
        <w:t>При ниже перечисленных условиях</w:t>
      </w:r>
      <w:r w:rsidR="003A0804" w:rsidRPr="003A0804">
        <w:t>.</w:t>
      </w:r>
    </w:p>
    <w:p w:rsidR="001F08E5" w:rsidRPr="003A0804" w:rsidRDefault="001F08E5" w:rsidP="003A0804">
      <w:pPr>
        <w:ind w:firstLine="709"/>
      </w:pPr>
      <w:r w:rsidRPr="003A0804">
        <w:t>1</w:t>
      </w:r>
      <w:r w:rsidR="003A0804" w:rsidRPr="003A0804">
        <w:t xml:space="preserve">. </w:t>
      </w:r>
      <w:r w:rsidRPr="003A0804">
        <w:t>По использованию сельскохозяйственных угодий</w:t>
      </w:r>
    </w:p>
    <w:p w:rsidR="001F08E5" w:rsidRPr="003A0804" w:rsidRDefault="001F08E5" w:rsidP="003A0804">
      <w:pPr>
        <w:ind w:firstLine="709"/>
      </w:pPr>
      <w:r w:rsidRPr="003A0804">
        <w:t>2</w:t>
      </w:r>
      <w:r w:rsidR="003A0804" w:rsidRPr="003A0804">
        <w:t xml:space="preserve">. </w:t>
      </w:r>
      <w:r w:rsidRPr="003A0804">
        <w:t>По площади сельскохозяйственных угодий после трансформации</w:t>
      </w:r>
    </w:p>
    <w:p w:rsidR="001F08E5" w:rsidRPr="003A0804" w:rsidRDefault="001F08E5" w:rsidP="003A0804">
      <w:pPr>
        <w:ind w:firstLine="709"/>
      </w:pPr>
      <w:r w:rsidRPr="003A0804">
        <w:t>3</w:t>
      </w:r>
      <w:r w:rsidR="003A0804" w:rsidRPr="003A0804">
        <w:t xml:space="preserve">. </w:t>
      </w:r>
      <w:r w:rsidRPr="003A0804">
        <w:t>По площади трансформации земельных угодий</w:t>
      </w:r>
    </w:p>
    <w:p w:rsidR="003A0804" w:rsidRDefault="001F08E5" w:rsidP="003A0804">
      <w:pPr>
        <w:ind w:firstLine="709"/>
      </w:pPr>
      <w:r w:rsidRPr="003A0804">
        <w:t>4</w:t>
      </w:r>
      <w:r w:rsidR="003A0804" w:rsidRPr="003A0804">
        <w:t xml:space="preserve">. </w:t>
      </w:r>
      <w:r w:rsidRPr="003A0804">
        <w:t>По размерам отраслей</w:t>
      </w:r>
      <w:r w:rsidR="003A0804" w:rsidRPr="003A0804">
        <w:t>:</w:t>
      </w:r>
    </w:p>
    <w:p w:rsidR="001F08E5" w:rsidRPr="003A0804" w:rsidRDefault="001F08E5" w:rsidP="003A0804">
      <w:pPr>
        <w:ind w:firstLine="709"/>
      </w:pPr>
      <w:r w:rsidRPr="003A0804">
        <w:t>5</w:t>
      </w:r>
      <w:r w:rsidR="003A0804" w:rsidRPr="003A0804">
        <w:t xml:space="preserve">. </w:t>
      </w:r>
      <w:r w:rsidRPr="003A0804">
        <w:t>По использованию труда</w:t>
      </w:r>
    </w:p>
    <w:p w:rsidR="001F08E5" w:rsidRPr="003A0804" w:rsidRDefault="001F08E5" w:rsidP="003A0804">
      <w:pPr>
        <w:ind w:firstLine="709"/>
      </w:pPr>
      <w:r w:rsidRPr="003A0804">
        <w:t>6</w:t>
      </w:r>
      <w:r w:rsidR="003A0804" w:rsidRPr="003A0804">
        <w:t xml:space="preserve">. </w:t>
      </w:r>
      <w:r w:rsidRPr="003A0804">
        <w:t>По балансу кормов</w:t>
      </w:r>
    </w:p>
    <w:p w:rsidR="001F08E5" w:rsidRPr="003A0804" w:rsidRDefault="001F08E5" w:rsidP="003A0804">
      <w:pPr>
        <w:ind w:firstLine="709"/>
      </w:pPr>
      <w:r w:rsidRPr="003A0804">
        <w:t>7</w:t>
      </w:r>
      <w:r w:rsidR="003A0804" w:rsidRPr="003A0804">
        <w:t xml:space="preserve">. </w:t>
      </w:r>
      <w:r w:rsidRPr="003A0804">
        <w:t>По балансу питательных веществ</w:t>
      </w:r>
    </w:p>
    <w:p w:rsidR="001F08E5" w:rsidRPr="003A0804" w:rsidRDefault="001F08E5" w:rsidP="003A0804">
      <w:pPr>
        <w:ind w:firstLine="709"/>
      </w:pPr>
      <w:r w:rsidRPr="003A0804">
        <w:t>8</w:t>
      </w:r>
      <w:r w:rsidR="003A0804" w:rsidRPr="003A0804">
        <w:t xml:space="preserve">. </w:t>
      </w:r>
      <w:r w:rsidRPr="003A0804">
        <w:t>По поголовью молодняка</w:t>
      </w:r>
    </w:p>
    <w:p w:rsidR="003A0804" w:rsidRDefault="001F08E5" w:rsidP="003A0804">
      <w:pPr>
        <w:ind w:firstLine="709"/>
      </w:pPr>
      <w:r w:rsidRPr="003A0804">
        <w:t>9</w:t>
      </w:r>
      <w:r w:rsidR="003A0804" w:rsidRPr="003A0804">
        <w:t xml:space="preserve">. </w:t>
      </w:r>
      <w:r w:rsidRPr="003A0804">
        <w:t>По поголовью первотелок в репродукторе</w:t>
      </w:r>
    </w:p>
    <w:p w:rsidR="003A0804" w:rsidRDefault="001F08E5" w:rsidP="003A0804">
      <w:pPr>
        <w:ind w:firstLine="709"/>
      </w:pPr>
      <w:r w:rsidRPr="003A0804">
        <w:t>10</w:t>
      </w:r>
      <w:r w:rsidR="003A0804" w:rsidRPr="003A0804">
        <w:t xml:space="preserve">. </w:t>
      </w:r>
      <w:r w:rsidRPr="003A0804">
        <w:t>По сумме прибыли за начальный и последний годы планового периода</w:t>
      </w:r>
      <w:r w:rsidR="003A0804" w:rsidRPr="003A0804">
        <w:t>:</w:t>
      </w:r>
    </w:p>
    <w:p w:rsidR="001F08E5" w:rsidRPr="003A0804" w:rsidRDefault="001F08E5" w:rsidP="003A0804">
      <w:pPr>
        <w:ind w:firstLine="709"/>
      </w:pPr>
      <w:r w:rsidRPr="003A0804">
        <w:t>11</w:t>
      </w:r>
      <w:r w:rsidR="003A0804" w:rsidRPr="003A0804">
        <w:t xml:space="preserve">. </w:t>
      </w:r>
      <w:r w:rsidRPr="003A0804">
        <w:t>По формированию основных производственных фондов</w:t>
      </w:r>
    </w:p>
    <w:p w:rsidR="001F08E5" w:rsidRPr="003A0804" w:rsidRDefault="001F08E5" w:rsidP="003A0804">
      <w:pPr>
        <w:ind w:firstLine="709"/>
      </w:pPr>
      <w:r w:rsidRPr="003A0804">
        <w:t>12</w:t>
      </w:r>
      <w:r w:rsidR="003A0804" w:rsidRPr="003A0804">
        <w:t xml:space="preserve">. </w:t>
      </w:r>
      <w:r w:rsidRPr="003A0804">
        <w:t>По производству товарной продукции</w:t>
      </w:r>
    </w:p>
    <w:p w:rsidR="003A0804" w:rsidRPr="003A0804" w:rsidRDefault="001F08E5" w:rsidP="003A0804">
      <w:pPr>
        <w:ind w:firstLine="709"/>
      </w:pPr>
      <w:r w:rsidRPr="003A0804">
        <w:t>13</w:t>
      </w:r>
      <w:r w:rsidR="003A0804" w:rsidRPr="003A0804">
        <w:t xml:space="preserve">. </w:t>
      </w:r>
      <w:r w:rsidRPr="003A0804">
        <w:t>По сумме кредита</w:t>
      </w:r>
    </w:p>
    <w:p w:rsidR="003A0804" w:rsidRDefault="001F08E5" w:rsidP="003A0804">
      <w:pPr>
        <w:ind w:firstLine="709"/>
      </w:pPr>
      <w:r w:rsidRPr="003A0804">
        <w:t>Экономические процессы подвержены влиянию большего числа различных, подчас трудноуловимых факторов</w:t>
      </w:r>
      <w:r w:rsidR="003A0804" w:rsidRPr="003A0804">
        <w:t xml:space="preserve">. </w:t>
      </w:r>
      <w:r w:rsidRPr="003A0804">
        <w:t>Искусство планирования состоит в том, чтобы учитывать эти факторы с наибольшей эффективностью для достижения постановленной цели</w:t>
      </w:r>
      <w:r w:rsidR="003A0804" w:rsidRPr="003A0804">
        <w:t xml:space="preserve">. </w:t>
      </w:r>
      <w:r w:rsidRPr="003A0804">
        <w:t>При этом нельзя не считаться с тем, что факторы с наибольшей производства взаимосвязаны и взаимозависимы, вследствие чего предпочтительное использование какого</w:t>
      </w:r>
      <w:r w:rsidR="003A0804" w:rsidRPr="003A0804">
        <w:t xml:space="preserve"> - </w:t>
      </w:r>
      <w:r w:rsidRPr="003A0804">
        <w:t>либо одного из ресурсов непременно отразиться на использовании всех других ресурсов</w:t>
      </w:r>
      <w:r w:rsidR="003A0804" w:rsidRPr="003A0804">
        <w:t xml:space="preserve">. </w:t>
      </w:r>
      <w:r w:rsidRPr="003A0804">
        <w:t>Взаимная связь ресурсов вызвана не только их ограниченностью, но и другими различными причинами, и это, несомненно, создает трудности в нахождении оптимального варианта их использования, экономико-математические методы оказывают экономистам неоценимую помощь в определении оптимального варианта для заданных условий</w:t>
      </w:r>
      <w:r w:rsidR="003A0804" w:rsidRPr="003A0804">
        <w:t>.</w:t>
      </w:r>
    </w:p>
    <w:p w:rsidR="003A0804" w:rsidRPr="003A0804" w:rsidRDefault="00FE764C" w:rsidP="00FE764C">
      <w:pPr>
        <w:pStyle w:val="2"/>
      </w:pPr>
      <w:r>
        <w:br w:type="page"/>
      </w:r>
      <w:bookmarkStart w:id="3" w:name="_Toc259004961"/>
      <w:r>
        <w:rPr>
          <w:lang w:val="uk-UA"/>
        </w:rPr>
        <w:t>Г</w:t>
      </w:r>
      <w:r>
        <w:t xml:space="preserve">лава 2. </w:t>
      </w:r>
      <w:r>
        <w:rPr>
          <w:lang w:val="uk-UA"/>
        </w:rPr>
        <w:t>О</w:t>
      </w:r>
      <w:r w:rsidRPr="003A0804">
        <w:t>боснование эффективности использования ресурсов предприятия</w:t>
      </w:r>
      <w:bookmarkEnd w:id="3"/>
    </w:p>
    <w:p w:rsidR="00FE764C" w:rsidRDefault="00FE764C" w:rsidP="003A0804">
      <w:pPr>
        <w:ind w:firstLine="709"/>
        <w:rPr>
          <w:lang w:val="uk-UA"/>
        </w:rPr>
      </w:pPr>
    </w:p>
    <w:p w:rsidR="003A0804" w:rsidRDefault="003A0804" w:rsidP="00FE764C">
      <w:pPr>
        <w:pStyle w:val="2"/>
      </w:pPr>
      <w:bookmarkStart w:id="4" w:name="_Toc259004962"/>
      <w:r>
        <w:t xml:space="preserve">2.1 </w:t>
      </w:r>
      <w:r w:rsidR="00FC399C" w:rsidRPr="003A0804">
        <w:t>Постановка экономико-математической задачи</w:t>
      </w:r>
      <w:bookmarkEnd w:id="4"/>
    </w:p>
    <w:p w:rsidR="00FE764C" w:rsidRDefault="00FE764C" w:rsidP="003A0804">
      <w:pPr>
        <w:ind w:firstLine="709"/>
        <w:rPr>
          <w:lang w:val="uk-UA"/>
        </w:rPr>
      </w:pPr>
    </w:p>
    <w:p w:rsidR="003A0804" w:rsidRDefault="00FC399C" w:rsidP="003A0804">
      <w:pPr>
        <w:ind w:firstLine="709"/>
      </w:pPr>
      <w:r w:rsidRPr="003A0804">
        <w:t>Сельскохозяйственное предприятие представляет собой социально-экономическую систему с определенными соотношениями и пропорциями ее подразделений и взаимосвязями с другими предприятиями АПК</w:t>
      </w:r>
      <w:r w:rsidR="003A0804" w:rsidRPr="003A0804">
        <w:t xml:space="preserve">. </w:t>
      </w:r>
      <w:r w:rsidRPr="003A0804">
        <w:t>Рассматриваемая модель специализации и сочетания отраслей</w:t>
      </w:r>
      <w:r w:rsidR="003A0804" w:rsidRPr="003A0804">
        <w:t xml:space="preserve"> - </w:t>
      </w:r>
      <w:r w:rsidRPr="003A0804">
        <w:t>комплексная</w:t>
      </w:r>
      <w:r w:rsidR="003A0804" w:rsidRPr="003A0804">
        <w:t xml:space="preserve">. </w:t>
      </w:r>
      <w:r w:rsidRPr="003A0804">
        <w:t>Она учитывает все составляющие предприятий</w:t>
      </w:r>
      <w:r w:rsidR="003A0804" w:rsidRPr="003A0804">
        <w:t xml:space="preserve">. </w:t>
      </w:r>
      <w:r w:rsidRPr="003A0804">
        <w:t>Необходимость решения данной модели диктуется условиями</w:t>
      </w:r>
      <w:r w:rsidR="003A0804" w:rsidRPr="003A0804">
        <w:t>:</w:t>
      </w:r>
    </w:p>
    <w:p w:rsidR="003A0804" w:rsidRDefault="00FC399C" w:rsidP="003A0804">
      <w:pPr>
        <w:ind w:firstLine="709"/>
      </w:pPr>
      <w:r w:rsidRPr="003A0804">
        <w:t xml:space="preserve">Переход к рыночной системе хозяйствования предполагает самоокупаемость и самофинансирование, </w:t>
      </w:r>
      <w:r w:rsidR="003A0804">
        <w:t>т.е.</w:t>
      </w:r>
      <w:r w:rsidR="003A0804" w:rsidRPr="003A0804">
        <w:t xml:space="preserve"> </w:t>
      </w:r>
      <w:r w:rsidRPr="003A0804">
        <w:t>полную ответственность за результаты хозяйствования</w:t>
      </w:r>
      <w:r w:rsidR="003A0804" w:rsidRPr="003A0804">
        <w:t xml:space="preserve">. </w:t>
      </w:r>
      <w:r w:rsidRPr="003A0804">
        <w:t>Наряду с этим важную роль приобретает инициатива, умение найти рынки сбыта и в целом продуманная система реализации продукции</w:t>
      </w:r>
      <w:r w:rsidR="003A0804" w:rsidRPr="003A0804">
        <w:t xml:space="preserve">. </w:t>
      </w:r>
      <w:r w:rsidRPr="003A0804">
        <w:t>В нашей задаче кроме реализации продукции государству предусмотрен рыночный фонд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>Хозяйство должно развиваться с учетом имеющихся земельных, трудовых и прочих ресурсов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>В настоящее время отдельные предприятия с относительно невысоким уровнем механизации трудоемких процессов испытывают дефицит трудовых ресурсов, в первую очередь в напряженные периоды года</w:t>
      </w:r>
      <w:r w:rsidR="003A0804" w:rsidRPr="003A0804">
        <w:t xml:space="preserve">. </w:t>
      </w:r>
      <w:r w:rsidRPr="003A0804">
        <w:t>Отсюда при обосновании программы развития предприятий важно учитывать не только и не столько годовые ресурсы труда, сколько их использование в напряженные периоды года и предусматривать привлечение рабочей силы со стороны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>Эффективность сельскохозяйственного производства во многом зависит от</w:t>
      </w:r>
      <w:r w:rsidR="003A0804" w:rsidRPr="003A0804">
        <w:t xml:space="preserve"> </w:t>
      </w:r>
      <w:r w:rsidRPr="003A0804">
        <w:t>соответствия</w:t>
      </w:r>
      <w:r w:rsidR="003A0804" w:rsidRPr="003A0804">
        <w:t xml:space="preserve"> </w:t>
      </w:r>
      <w:r w:rsidRPr="003A0804">
        <w:t>производственной</w:t>
      </w:r>
      <w:r w:rsidR="003A0804" w:rsidRPr="003A0804">
        <w:t xml:space="preserve"> </w:t>
      </w:r>
      <w:r w:rsidRPr="003A0804">
        <w:t>структуры</w:t>
      </w:r>
      <w:r w:rsidR="003A0804" w:rsidRPr="003A0804">
        <w:t xml:space="preserve"> </w:t>
      </w:r>
      <w:r w:rsidRPr="003A0804">
        <w:t>предприятий</w:t>
      </w:r>
      <w:r w:rsidR="003A0804" w:rsidRPr="003A0804">
        <w:t xml:space="preserve"> </w:t>
      </w:r>
      <w:r w:rsidRPr="003A0804">
        <w:t>их</w:t>
      </w:r>
      <w:r w:rsidR="003A0804" w:rsidRPr="003A0804">
        <w:t xml:space="preserve"> </w:t>
      </w:r>
      <w:r w:rsidRPr="003A0804">
        <w:t xml:space="preserve">природно-экономическим условиям, </w:t>
      </w:r>
      <w:r w:rsidR="003A0804">
        <w:t>т.е.</w:t>
      </w:r>
      <w:r w:rsidR="003A0804" w:rsidRPr="003A0804">
        <w:t xml:space="preserve"> </w:t>
      </w:r>
      <w:r w:rsidRPr="003A0804">
        <w:t>при обосновании ограничений на размеры отраслей следует учитывать, в какой мере сложившаяся специализация хозяйства соответствует его природно-экономическим условиям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>Важнейшей пропорцией в экономике предприятий являются взаимосвязи растениеводства и животноводства</w:t>
      </w:r>
      <w:r w:rsidR="003A0804" w:rsidRPr="003A0804">
        <w:t xml:space="preserve">. </w:t>
      </w:r>
      <w:r w:rsidRPr="003A0804">
        <w:t>В результате оптимизации эти взаимосвязи должны обеспечить оптимизацию структуры кормопроизводства на основе оптимальных рационов кормления и эффективного соотношения между поголовьем и ресурсами кормов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>Животноводство может использовать побочную продукцию основных отраслей растениеводства</w:t>
      </w:r>
      <w:r w:rsidR="003A0804">
        <w:t xml:space="preserve"> (</w:t>
      </w:r>
      <w:r w:rsidRPr="003A0804">
        <w:t>солому</w:t>
      </w:r>
      <w:r w:rsidR="003A0804" w:rsidRPr="003A0804">
        <w:t>).</w:t>
      </w:r>
    </w:p>
    <w:p w:rsidR="003A0804" w:rsidRDefault="00FC399C" w:rsidP="003A0804">
      <w:pPr>
        <w:ind w:firstLine="709"/>
      </w:pPr>
      <w:r w:rsidRPr="003A0804">
        <w:t>Предполагается покупка недостающих видов кормов</w:t>
      </w:r>
      <w:r w:rsidR="003A0804" w:rsidRPr="003A0804">
        <w:t xml:space="preserve"> - </w:t>
      </w:r>
      <w:r w:rsidRPr="003A0804">
        <w:t xml:space="preserve">концентратов, обрата, ЗЦМ и </w:t>
      </w:r>
      <w:r w:rsidR="00DB0783" w:rsidRPr="003A0804">
        <w:t>картофеля</w:t>
      </w:r>
      <w:r w:rsidRPr="003A0804">
        <w:t>, которые в хозяйстве не выращиваются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>Сельскохозяйственное предприятие</w:t>
      </w:r>
      <w:r w:rsidR="003A0804" w:rsidRPr="003A0804">
        <w:t xml:space="preserve"> - </w:t>
      </w:r>
      <w:r w:rsidRPr="003A0804">
        <w:t>часть экономической системы государства, участник общественного разделения труда, что предопределяет необходимость предусмотреть для соблюдения пропорциональности в народном хозяйстве производство отдельных видов продукции в размере, не ниже установленного минимума, учесть, что часть продукции</w:t>
      </w:r>
      <w:r w:rsidR="003A0804" w:rsidRPr="003A0804">
        <w:t xml:space="preserve"> - </w:t>
      </w:r>
      <w:r w:rsidR="003A0804">
        <w:t>т.е.</w:t>
      </w:r>
      <w:r w:rsidR="003A0804" w:rsidRPr="003A0804">
        <w:t xml:space="preserve"> </w:t>
      </w:r>
      <w:r w:rsidRPr="003A0804">
        <w:t xml:space="preserve">рыночный фонд </w:t>
      </w:r>
      <w:r w:rsidR="003A0804">
        <w:t>-</w:t>
      </w:r>
      <w:r w:rsidRPr="003A0804">
        <w:t xml:space="preserve"> будет реализована по другим негосударственным каналам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 xml:space="preserve">Критерием оптимальности в решении данной задачи выступит максимум </w:t>
      </w:r>
      <w:r w:rsidR="00DB0783" w:rsidRPr="003A0804">
        <w:t>прибыли</w:t>
      </w:r>
      <w:r w:rsidR="003A0804" w:rsidRPr="003A0804">
        <w:t>.</w:t>
      </w:r>
    </w:p>
    <w:p w:rsidR="003A0804" w:rsidRDefault="00FC399C" w:rsidP="003A0804">
      <w:pPr>
        <w:ind w:firstLine="709"/>
      </w:pPr>
      <w:r w:rsidRPr="003A0804">
        <w:t xml:space="preserve">Расчеты будут проводиться на ближайшие </w:t>
      </w:r>
      <w:r w:rsidR="00DB0783" w:rsidRPr="003A0804">
        <w:t xml:space="preserve">три </w:t>
      </w:r>
      <w:r w:rsidRPr="003A0804">
        <w:t xml:space="preserve">года в силу изменчивости аспектов экономики, цен и </w:t>
      </w:r>
      <w:r w:rsidR="003A0804">
        <w:t>т.д.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Pr="003A0804" w:rsidRDefault="003A0804" w:rsidP="00FE764C">
      <w:pPr>
        <w:pStyle w:val="2"/>
      </w:pPr>
      <w:bookmarkStart w:id="5" w:name="_Toc259004963"/>
      <w:r>
        <w:t xml:space="preserve">2.2 </w:t>
      </w:r>
      <w:r w:rsidR="00AF207E" w:rsidRPr="003A0804">
        <w:t>Структурная экономико-математическая модель</w:t>
      </w:r>
      <w:bookmarkEnd w:id="5"/>
    </w:p>
    <w:p w:rsidR="00FE764C" w:rsidRDefault="00FE764C" w:rsidP="003A0804">
      <w:pPr>
        <w:ind w:firstLine="709"/>
        <w:rPr>
          <w:lang w:val="uk-UA"/>
        </w:rPr>
      </w:pPr>
    </w:p>
    <w:p w:rsidR="003A0804" w:rsidRDefault="00AF207E" w:rsidP="003A0804">
      <w:pPr>
        <w:ind w:firstLine="709"/>
      </w:pPr>
      <w:r w:rsidRPr="003A0804">
        <w:t>Индексация</w:t>
      </w:r>
      <w:r w:rsidR="003A0804" w:rsidRPr="003A0804">
        <w:t>: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fillcolor="window">
            <v:imagedata r:id="rId7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номер сельскохозяйственных культур и отраслей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26" type="#_x0000_t75" style="width:15pt;height:18pt" fillcolor="window">
            <v:imagedata r:id="rId8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сельскохозяйственных культур и отраслей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27" type="#_x0000_t75" style="width:12.75pt;height:17.25pt" fillcolor="window">
            <v:imagedata r:id="rId9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отраслей растениеводства, </w:t>
      </w:r>
      <w:r>
        <w:rPr>
          <w:position w:val="-12"/>
        </w:rPr>
        <w:pict>
          <v:shape id="_x0000_i1028" type="#_x0000_t75" style="width:39pt;height:18pt" fillcolor="window">
            <v:imagedata r:id="rId10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29" type="#_x0000_t75" style="width:15pt;height:17.25pt" fillcolor="window">
            <v:imagedata r:id="rId11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отраслей животноводства, </w:t>
      </w:r>
      <w:r>
        <w:rPr>
          <w:position w:val="-12"/>
        </w:rPr>
        <w:pict>
          <v:shape id="_x0000_i1030" type="#_x0000_t75" style="width:39.75pt;height:18pt" fillcolor="window">
            <v:imagedata r:id="rId1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31" type="#_x0000_t75" style="width:6.75pt;height:12.75pt" fillcolor="window">
            <v:imagedata r:id="rId13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номер ресурсов, питательных веществ, видов товарной продукции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32" type="#_x0000_t75" style="width:12pt;height:17.25pt" fillcolor="window">
            <v:imagedata r:id="rId14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видов земельных угодий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33" type="#_x0000_t75" style="width:12.75pt;height:17.25pt" fillcolor="window">
            <v:imagedata r:id="rId15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видов труда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34" type="#_x0000_t75" style="width:12pt;height:18pt" fillcolor="window">
            <v:imagedata r:id="rId16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видов питательных веществ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35" type="#_x0000_t75" style="width:12.75pt;height:17.25pt" fillcolor="window">
            <v:imagedata r:id="rId17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видов товарной продукции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36" type="#_x0000_t75" style="width:12.75pt;height:18pt" fillcolor="window">
            <v:imagedata r:id="rId18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видов привлеченного труда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37" type="#_x0000_t75" style="width:9.75pt;height:14.25pt" fillcolor="window">
            <v:imagedata r:id="rId19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номер вида корма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38" type="#_x0000_t75" style="width:18pt;height:18pt" fillcolor="window">
            <v:imagedata r:id="rId20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видов кормов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39" type="#_x0000_t75" style="width:15.75pt;height:17.25pt" fillcolor="window">
            <v:imagedata r:id="rId21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покупных кормов, </w:t>
      </w:r>
      <w:r>
        <w:rPr>
          <w:position w:val="-12"/>
        </w:rPr>
        <w:pict>
          <v:shape id="_x0000_i1040" type="#_x0000_t75" style="width:45pt;height:18pt" fillcolor="window">
            <v:imagedata r:id="rId2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41" type="#_x0000_t75" style="width:18pt;height:17.25pt" fillcolor="window">
            <v:imagedata r:id="rId23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кормов животного происхождения и побочных кормов, </w:t>
      </w:r>
      <w:r>
        <w:rPr>
          <w:position w:val="-12"/>
        </w:rPr>
        <w:pict>
          <v:shape id="_x0000_i1042" type="#_x0000_t75" style="width:47.25pt;height:18pt" fillcolor="window">
            <v:imagedata r:id="rId24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43" type="#_x0000_t75" style="width:17.25pt;height:18pt" fillcolor="window">
            <v:imagedata r:id="rId25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побочных кормов, </w:t>
      </w:r>
      <w:r>
        <w:rPr>
          <w:position w:val="-12"/>
        </w:rPr>
        <w:pict>
          <v:shape id="_x0000_i1044" type="#_x0000_t75" style="width:45.75pt;height:18pt" fillcolor="window">
            <v:imagedata r:id="rId26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45" type="#_x0000_t75" style="width:18pt;height:17.25pt" fillcolor="window">
            <v:imagedata r:id="rId27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собственных основных кормов, </w:t>
      </w:r>
      <w:r>
        <w:rPr>
          <w:position w:val="-12"/>
        </w:rPr>
        <w:pict>
          <v:shape id="_x0000_i1046" type="#_x0000_t75" style="width:47.25pt;height:18pt" fillcolor="window">
            <v:imagedata r:id="rId28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47" type="#_x0000_t75" style="width:15.75pt;height:15pt" fillcolor="window">
            <v:imagedata r:id="rId29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множество обмениваемых кормов, </w:t>
      </w:r>
      <w:r>
        <w:rPr>
          <w:position w:val="-10"/>
        </w:rPr>
        <w:pict>
          <v:shape id="_x0000_i1048" type="#_x0000_t75" style="width:41.25pt;height:15pt" fillcolor="window">
            <v:imagedata r:id="rId30" o:title=""/>
          </v:shape>
        </w:pict>
      </w:r>
      <w:r w:rsidR="003A0804" w:rsidRPr="003A0804">
        <w:t>;</w:t>
      </w:r>
    </w:p>
    <w:p w:rsidR="003A0804" w:rsidRDefault="00AF207E" w:rsidP="003A0804">
      <w:pPr>
        <w:ind w:firstLine="709"/>
      </w:pPr>
      <w:r w:rsidRPr="003A0804">
        <w:t>Неизвестные величины</w:t>
      </w:r>
      <w:r w:rsidR="003A0804" w:rsidRPr="003A0804">
        <w:t>: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49" type="#_x0000_t75" style="width:14.25pt;height:18.75pt" fillcolor="window">
            <v:imagedata r:id="rId31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размер отрасли </w:t>
      </w:r>
      <w:r>
        <w:rPr>
          <w:position w:val="-10"/>
        </w:rPr>
        <w:pict>
          <v:shape id="_x0000_i1050" type="#_x0000_t75" style="width:9.75pt;height:15pt" fillcolor="window">
            <v:imagedata r:id="rId3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51" type="#_x0000_t75" style="width:14.25pt;height:18pt" fillcolor="window">
            <v:imagedata r:id="rId33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количество покупных кормов </w:t>
      </w:r>
      <w:r>
        <w:rPr>
          <w:position w:val="-6"/>
        </w:rPr>
        <w:pict>
          <v:shape id="_x0000_i1052" type="#_x0000_t75" style="width:9.75pt;height:14.25pt" fillcolor="window">
            <v:imagedata r:id="rId34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53" type="#_x0000_t75" style="width:14.25pt;height:18pt" fillcolor="window">
            <v:imagedata r:id="rId35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количество побочных кормов и кормов животного происхождения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54" type="#_x0000_t75" style="width:14.25pt;height:18pt" fillcolor="window">
            <v:imagedata r:id="rId36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количество побочных кормов </w:t>
      </w:r>
      <w:r>
        <w:rPr>
          <w:position w:val="-6"/>
        </w:rPr>
        <w:pict>
          <v:shape id="_x0000_i1055" type="#_x0000_t75" style="width:9.75pt;height:14.25pt" fillcolor="window">
            <v:imagedata r:id="rId34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56" type="#_x0000_t75" style="width:15.75pt;height:18.75pt" fillcolor="window">
            <v:imagedata r:id="rId37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скользящая переменная по корму </w:t>
      </w:r>
      <w:r>
        <w:rPr>
          <w:position w:val="-6"/>
        </w:rPr>
        <w:pict>
          <v:shape id="_x0000_i1057" type="#_x0000_t75" style="width:9.75pt;height:14.25pt" fillcolor="window">
            <v:imagedata r:id="rId38" o:title=""/>
          </v:shape>
        </w:pict>
      </w:r>
      <w:r w:rsidR="00AF207E" w:rsidRPr="003A0804">
        <w:t xml:space="preserve"> для вида или половозрастной группы скота </w:t>
      </w:r>
      <w:r>
        <w:rPr>
          <w:position w:val="-10"/>
        </w:rPr>
        <w:pict>
          <v:shape id="_x0000_i1058" type="#_x0000_t75" style="width:9.75pt;height:15pt" fillcolor="window">
            <v:imagedata r:id="rId3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59" type="#_x0000_t75" style="width:14.25pt;height:17.25pt" fillcolor="window">
            <v:imagedata r:id="rId39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количество кормов от обмена</w:t>
      </w:r>
      <w:r w:rsidR="003A0804" w:rsidRPr="003A0804">
        <w:t xml:space="preserve"> </w:t>
      </w:r>
      <w:r w:rsidR="00AF207E" w:rsidRPr="003A0804">
        <w:rPr>
          <w:lang w:val="en-US"/>
        </w:rPr>
        <w:t>h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60" type="#_x0000_t75" style="width:14.25pt;height:18.75pt" fillcolor="window">
            <v:imagedata r:id="rId40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количество кормов в обмен</w:t>
      </w:r>
      <w:r w:rsidR="003A0804" w:rsidRPr="003A0804">
        <w:t xml:space="preserve"> </w:t>
      </w:r>
      <w:r w:rsidR="00AF207E" w:rsidRPr="003A0804">
        <w:rPr>
          <w:lang w:val="en-US"/>
        </w:rPr>
        <w:t>h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61" type="#_x0000_t75" style="width:12pt;height:18pt" fillcolor="window">
            <v:imagedata r:id="rId41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количество привлеченного труда </w:t>
      </w:r>
      <w:r>
        <w:rPr>
          <w:position w:val="-6"/>
        </w:rPr>
        <w:pict>
          <v:shape id="_x0000_i1062" type="#_x0000_t75" style="width:6.75pt;height:12.75pt" fillcolor="window">
            <v:imagedata r:id="rId4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63" type="#_x0000_t75" style="width:12.75pt;height:21.75pt" fillcolor="window">
            <v:imagedata r:id="rId43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рыночный фонд продукции </w:t>
      </w:r>
      <w:r>
        <w:rPr>
          <w:position w:val="-6"/>
        </w:rPr>
        <w:pict>
          <v:shape id="_x0000_i1064" type="#_x0000_t75" style="width:6.75pt;height:12.75pt" fillcolor="window">
            <v:imagedata r:id="rId4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65" type="#_x0000_t75" style="width:12.75pt;height:17.25pt" fillcolor="window">
            <v:imagedata r:id="rId44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сумма материально-денежных затрат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066" type="#_x0000_t75" style="width:12.75pt;height:18.75pt" fillcolor="window">
            <v:imagedata r:id="rId45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стоимость товарной продукции</w:t>
      </w:r>
      <w:r w:rsidR="003A0804" w:rsidRPr="003A0804">
        <w:t>;</w:t>
      </w:r>
    </w:p>
    <w:p w:rsidR="003A0804" w:rsidRDefault="00AF207E" w:rsidP="003A0804">
      <w:pPr>
        <w:ind w:firstLine="709"/>
      </w:pPr>
      <w:r w:rsidRPr="003A0804">
        <w:t>Известные величины</w:t>
      </w:r>
      <w:r w:rsidR="003A0804" w:rsidRPr="003A0804">
        <w:t>: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67" type="#_x0000_t75" style="width:14.25pt;height:18pt" fillcolor="window">
            <v:imagedata r:id="rId46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ресурсы земельного угодья </w:t>
      </w:r>
      <w:r>
        <w:rPr>
          <w:position w:val="-6"/>
        </w:rPr>
        <w:pict>
          <v:shape id="_x0000_i1068" type="#_x0000_t75" style="width:6.75pt;height:12.75pt" fillcolor="window">
            <v:imagedata r:id="rId4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69" type="#_x0000_t75" style="width:14.25pt;height:18pt" fillcolor="window">
            <v:imagedata r:id="rId47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ресурсы труда </w:t>
      </w:r>
      <w:r>
        <w:rPr>
          <w:position w:val="-6"/>
        </w:rPr>
        <w:pict>
          <v:shape id="_x0000_i1070" type="#_x0000_t75" style="width:6.75pt;height:12.75pt" fillcolor="window">
            <v:imagedata r:id="rId4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71" type="#_x0000_t75" style="width:12pt;height:18pt" fillcolor="window">
            <v:imagedata r:id="rId48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план продажи продукции </w:t>
      </w:r>
      <w:r>
        <w:rPr>
          <w:position w:val="-6"/>
        </w:rPr>
        <w:pict>
          <v:shape id="_x0000_i1072" type="#_x0000_t75" style="width:6.75pt;height:12.75pt" fillcolor="window">
            <v:imagedata r:id="rId4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73" type="#_x0000_t75" style="width:15pt;height:15pt" fillcolor="window">
            <v:imagedata r:id="rId49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расход корма </w:t>
      </w:r>
      <w:r>
        <w:rPr>
          <w:position w:val="-6"/>
        </w:rPr>
        <w:pict>
          <v:shape id="_x0000_i1074" type="#_x0000_t75" style="width:9.75pt;height:14.25pt" fillcolor="window">
            <v:imagedata r:id="rId50" o:title=""/>
          </v:shape>
        </w:pict>
      </w:r>
      <w:r w:rsidR="00AF207E" w:rsidRPr="003A0804">
        <w:t xml:space="preserve"> на внутрихозяйственные нужды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75" type="#_x0000_t75" style="width:14.25pt;height:18pt" fillcolor="window">
            <v:imagedata r:id="rId51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ограничения на привлеченный труд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76" type="#_x0000_t75" style="width:30pt;height:18.75pt" fillcolor="window">
            <v:imagedata r:id="rId52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соответственно минимальный и максимальный размер отрасли </w:t>
      </w:r>
      <w:r>
        <w:rPr>
          <w:position w:val="-10"/>
        </w:rPr>
        <w:pict>
          <v:shape id="_x0000_i1077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78" type="#_x0000_t75" style="width:12.75pt;height:18.75pt" fillcolor="window">
            <v:imagedata r:id="rId54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расход труда </w:t>
      </w:r>
      <w:r>
        <w:rPr>
          <w:position w:val="-6"/>
        </w:rPr>
        <w:pict>
          <v:shape id="_x0000_i1079" type="#_x0000_t75" style="width:6.75pt;height:12.75pt" fillcolor="window">
            <v:imagedata r:id="rId42" o:title=""/>
          </v:shape>
        </w:pict>
      </w:r>
      <w:r w:rsidR="00AF207E" w:rsidRPr="003A0804">
        <w:t xml:space="preserve"> на единицу отрасли </w:t>
      </w:r>
      <w:r>
        <w:rPr>
          <w:position w:val="-10"/>
        </w:rPr>
        <w:pict>
          <v:shape id="_x0000_i1080" type="#_x0000_t75" style="width:9.75pt;height:15pt" fillcolor="window">
            <v:imagedata r:id="rId55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81" type="#_x0000_t75" style="width:17.25pt;height:18.75pt" fillcolor="window">
            <v:imagedata r:id="rId56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выход корма </w:t>
      </w:r>
      <w:r>
        <w:rPr>
          <w:position w:val="-6"/>
        </w:rPr>
        <w:pict>
          <v:shape id="_x0000_i1082" type="#_x0000_t75" style="width:9.75pt;height:14.25pt" fillcolor="window">
            <v:imagedata r:id="rId57" o:title=""/>
          </v:shape>
        </w:pict>
      </w:r>
      <w:r w:rsidR="00AF207E" w:rsidRPr="003A0804">
        <w:t xml:space="preserve"> от единицы отрасли </w:t>
      </w:r>
      <w:r>
        <w:rPr>
          <w:position w:val="-10"/>
        </w:rPr>
        <w:pict>
          <v:shape id="_x0000_i1083" type="#_x0000_t75" style="width:9.75pt;height:15pt" fillcolor="window">
            <v:imagedata r:id="rId55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84" type="#_x0000_t75" style="width:50.25pt;height:18.75pt" fillcolor="window">
            <v:imagedata r:id="rId58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соответственно минимальный и максимальный расход корма </w:t>
      </w:r>
      <w:r>
        <w:rPr>
          <w:position w:val="-6"/>
        </w:rPr>
        <w:pict>
          <v:shape id="_x0000_i1085" type="#_x0000_t75" style="width:9.75pt;height:14.25pt" fillcolor="window">
            <v:imagedata r:id="rId57" o:title=""/>
          </v:shape>
        </w:pict>
      </w:r>
      <w:r w:rsidR="00AF207E" w:rsidRPr="003A0804">
        <w:t xml:space="preserve"> на единицу отрасли животноводства </w:t>
      </w:r>
      <w:r>
        <w:rPr>
          <w:position w:val="-10"/>
        </w:rPr>
        <w:pict>
          <v:shape id="_x0000_i1086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87" type="#_x0000_t75" style="width:15pt;height:17.25pt" fillcolor="window">
            <v:imagedata r:id="rId59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расход питательного вещества </w:t>
      </w:r>
      <w:r>
        <w:rPr>
          <w:position w:val="-6"/>
        </w:rPr>
        <w:pict>
          <v:shape id="_x0000_i1088" type="#_x0000_t75" style="width:6.75pt;height:12.75pt" fillcolor="window">
            <v:imagedata r:id="rId60" o:title=""/>
          </v:shape>
        </w:pict>
      </w:r>
      <w:r w:rsidR="00AF207E" w:rsidRPr="003A0804">
        <w:t xml:space="preserve"> на единицу отрасли животноводства </w:t>
      </w:r>
      <w:r>
        <w:rPr>
          <w:position w:val="-10"/>
        </w:rPr>
        <w:pict>
          <v:shape id="_x0000_i1089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90" type="#_x0000_t75" style="width:15pt;height:18pt" fillcolor="window">
            <v:imagedata r:id="rId61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содержание питательного вещества </w:t>
      </w:r>
      <w:r>
        <w:rPr>
          <w:position w:val="-6"/>
        </w:rPr>
        <w:pict>
          <v:shape id="_x0000_i1091" type="#_x0000_t75" style="width:6.75pt;height:12.75pt" fillcolor="window">
            <v:imagedata r:id="rId60" o:title=""/>
          </v:shape>
        </w:pict>
      </w:r>
      <w:r w:rsidR="00AF207E" w:rsidRPr="003A0804">
        <w:t xml:space="preserve"> в единице корма </w:t>
      </w:r>
      <w:r>
        <w:rPr>
          <w:position w:val="-6"/>
        </w:rPr>
        <w:pict>
          <v:shape id="_x0000_i1092" type="#_x0000_t75" style="width:9.75pt;height:14.25pt" fillcolor="window">
            <v:imagedata r:id="rId6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093" type="#_x0000_t75" style="width:14.25pt;height:18pt" fillcolor="window">
            <v:imagedata r:id="rId63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коэффициент обмена корма </w:t>
      </w:r>
      <w:r>
        <w:rPr>
          <w:position w:val="-6"/>
        </w:rPr>
        <w:pict>
          <v:shape id="_x0000_i1094" type="#_x0000_t75" style="width:9.75pt;height:14.25pt" fillcolor="window">
            <v:imagedata r:id="rId62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095" type="#_x0000_t75" style="width:15pt;height:18.75pt" fillcolor="window">
            <v:imagedata r:id="rId64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выход товарной продукции </w:t>
      </w:r>
      <w:r>
        <w:rPr>
          <w:position w:val="-6"/>
        </w:rPr>
        <w:pict>
          <v:shape id="_x0000_i1096" type="#_x0000_t75" style="width:6.75pt;height:12.75pt" fillcolor="window">
            <v:imagedata r:id="rId60" o:title=""/>
          </v:shape>
        </w:pict>
      </w:r>
      <w:r w:rsidR="00AF207E" w:rsidRPr="003A0804">
        <w:t xml:space="preserve"> от единицы отрасли </w:t>
      </w:r>
      <w:r>
        <w:rPr>
          <w:position w:val="-10"/>
        </w:rPr>
        <w:pict>
          <v:shape id="_x0000_i1097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098" type="#_x0000_t75" style="width:14.25pt;height:18.75pt" fillcolor="window">
            <v:imagedata r:id="rId65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стоимость товарной продукции </w:t>
      </w:r>
      <w:r>
        <w:rPr>
          <w:position w:val="-6"/>
        </w:rPr>
        <w:pict>
          <v:shape id="_x0000_i1099" type="#_x0000_t75" style="width:6.75pt;height:12.75pt" fillcolor="window">
            <v:imagedata r:id="rId60" o:title=""/>
          </v:shape>
        </w:pict>
      </w:r>
      <w:r w:rsidR="00AF207E" w:rsidRPr="003A0804">
        <w:t xml:space="preserve"> на единицу отрасли </w:t>
      </w:r>
      <w:r>
        <w:rPr>
          <w:position w:val="-10"/>
        </w:rPr>
        <w:pict>
          <v:shape id="_x0000_i1100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101" type="#_x0000_t75" style="width:12.75pt;height:18.75pt" fillcolor="window">
            <v:imagedata r:id="rId66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материально-денежные затраты в расчете на единицу отрасли растениеводства </w:t>
      </w:r>
      <w:r>
        <w:rPr>
          <w:position w:val="-10"/>
        </w:rPr>
        <w:pict>
          <v:shape id="_x0000_i1102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4"/>
        </w:rPr>
        <w:pict>
          <v:shape id="_x0000_i1103" type="#_x0000_t75" style="width:12.75pt;height:18.75pt" fillcolor="window">
            <v:imagedata r:id="rId67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себестоимость единицы отрасли животноводства </w:t>
      </w:r>
      <w:r>
        <w:rPr>
          <w:position w:val="-10"/>
        </w:rPr>
        <w:pict>
          <v:shape id="_x0000_i1104" type="#_x0000_t75" style="width:9.75pt;height:15pt" fillcolor="window">
            <v:imagedata r:id="rId53" o:title=""/>
          </v:shape>
        </w:pic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05" type="#_x0000_t75" style="width:12.75pt;height:18pt" fillcolor="window">
            <v:imagedata r:id="rId68" o:title=""/>
          </v:shape>
        </w:pict>
      </w:r>
      <w:r w:rsidR="00AF207E" w:rsidRPr="003A0804">
        <w:t xml:space="preserve"> </w:t>
      </w:r>
      <w:r w:rsidR="003A0804">
        <w:t>-</w:t>
      </w:r>
      <w:r w:rsidR="00AF207E" w:rsidRPr="003A0804">
        <w:t xml:space="preserve"> себестоимость единицы корма </w:t>
      </w:r>
      <w:r>
        <w:rPr>
          <w:position w:val="-6"/>
        </w:rPr>
        <w:pict>
          <v:shape id="_x0000_i1106" type="#_x0000_t75" style="width:9.75pt;height:14.25pt" fillcolor="window">
            <v:imagedata r:id="rId50" o:title=""/>
          </v:shape>
        </w:pict>
      </w:r>
      <w:r w:rsidR="003A0804" w:rsidRPr="003A0804">
        <w:t>;</w:t>
      </w:r>
    </w:p>
    <w:p w:rsidR="00AF207E" w:rsidRPr="003A0804" w:rsidRDefault="00AF207E" w:rsidP="003A0804">
      <w:pPr>
        <w:ind w:firstLine="709"/>
      </w:pPr>
      <w:r w:rsidRPr="003A0804">
        <w:t xml:space="preserve">Необходимо найти </w:t>
      </w:r>
      <w:r w:rsidR="00F83E67">
        <w:rPr>
          <w:position w:val="-14"/>
        </w:rPr>
        <w:pict>
          <v:shape id="_x0000_i1107" type="#_x0000_t75" style="width:156pt;height:26.25pt" fillcolor="window">
            <v:imagedata r:id="rId69" o:title=""/>
          </v:shape>
        </w:pict>
      </w:r>
    </w:p>
    <w:p w:rsidR="00AF207E" w:rsidRPr="003A0804" w:rsidRDefault="00AF207E" w:rsidP="003A0804">
      <w:pPr>
        <w:ind w:firstLine="709"/>
        <w:rPr>
          <w:i/>
          <w:iCs/>
        </w:rPr>
      </w:pPr>
      <w:r w:rsidRPr="003A0804">
        <w:rPr>
          <w:i/>
          <w:iCs/>
        </w:rPr>
        <w:t>Содержание ограничений</w:t>
      </w:r>
      <w:r w:rsidR="003A0804" w:rsidRPr="003A0804">
        <w:rPr>
          <w:i/>
          <w:iCs/>
        </w:rPr>
        <w:t>:</w:t>
      </w:r>
      <w:r w:rsidR="00FE764C">
        <w:rPr>
          <w:i/>
          <w:iCs/>
          <w:lang w:val="uk-UA"/>
        </w:rPr>
        <w:t xml:space="preserve"> </w:t>
      </w:r>
      <w:r w:rsidRPr="003A0804">
        <w:rPr>
          <w:i/>
          <w:iCs/>
        </w:rPr>
        <w:t xml:space="preserve">Цель решения </w:t>
      </w:r>
      <w:r w:rsidR="003A0804">
        <w:rPr>
          <w:i/>
          <w:iCs/>
        </w:rPr>
        <w:t>-</w:t>
      </w:r>
      <w:r w:rsidRPr="003A0804">
        <w:rPr>
          <w:i/>
          <w:iCs/>
        </w:rPr>
        <w:t xml:space="preserve"> максимум прибыли</w: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F83E67" w:rsidP="003A0804">
      <w:pPr>
        <w:ind w:firstLine="709"/>
        <w:rPr>
          <w:lang w:val="uk-UA"/>
        </w:rPr>
      </w:pPr>
      <w:r>
        <w:rPr>
          <w:position w:val="-12"/>
        </w:rPr>
        <w:pict>
          <v:shape id="_x0000_i1108" type="#_x0000_t75" style="width:66pt;height:21.75pt" fillcolor="window">
            <v:imagedata r:id="rId70" o:title=""/>
          </v:shape>
        </w:pic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AF207E" w:rsidP="003A0804">
      <w:pPr>
        <w:ind w:firstLine="709"/>
      </w:pPr>
      <w:r w:rsidRPr="003A0804">
        <w:t>При условиях</w:t>
      </w:r>
      <w:r w:rsidR="003A0804" w:rsidRPr="003A0804">
        <w:t>:</w:t>
      </w:r>
      <w:r w:rsidR="00FE764C">
        <w:rPr>
          <w:lang w:val="uk-UA"/>
        </w:rPr>
        <w:t xml:space="preserve"> </w:t>
      </w:r>
      <w:r w:rsidRPr="003A0804">
        <w:t>По использованию сельскохозяйственных угодий</w:t>
      </w:r>
    </w:p>
    <w:p w:rsid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09" type="#_x0000_t75" style="width:66pt;height:29.25pt" fillcolor="window">
            <v:imagedata r:id="rId71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10" type="#_x0000_t75" style="width:26.25pt;height:17.25pt" fillcolor="window">
            <v:imagedata r:id="rId72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Pr="003A0804" w:rsidRDefault="00AF207E" w:rsidP="003A0804">
      <w:pPr>
        <w:ind w:firstLine="709"/>
      </w:pPr>
      <w:r w:rsidRPr="003A0804">
        <w:t>По использованию труда</w:t>
      </w:r>
    </w:p>
    <w:p w:rsidR="00AF207E" w:rsidRDefault="00AF207E" w:rsidP="003A0804">
      <w:pPr>
        <w:ind w:firstLine="709"/>
        <w:rPr>
          <w:lang w:val="uk-UA"/>
        </w:rPr>
      </w:pPr>
      <w:r w:rsidRPr="003A0804">
        <w:t>а</w:t>
      </w:r>
      <w:r w:rsidR="003A0804" w:rsidRPr="003A0804">
        <w:t xml:space="preserve">) </w:t>
      </w:r>
      <w:r w:rsidRPr="003A0804">
        <w:t>годового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11" type="#_x0000_t75" style="width:86.25pt;height:29.25pt" fillcolor="window">
            <v:imagedata r:id="rId73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12" type="#_x0000_t75" style="width:27pt;height:17.25pt" fillcolor="window">
            <v:imagedata r:id="rId74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б</w:t>
      </w:r>
      <w:r w:rsidR="003A0804" w:rsidRPr="003A0804">
        <w:t xml:space="preserve">) </w:t>
      </w:r>
      <w:r w:rsidRPr="003A0804">
        <w:t>привлечённого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12"/>
        </w:rPr>
        <w:pict>
          <v:shape id="_x0000_i1113" type="#_x0000_t75" style="width:39pt;height:18pt" fillcolor="window">
            <v:imagedata r:id="rId75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14" type="#_x0000_t75" style="width:27pt;height:18pt" fillcolor="window">
            <v:imagedata r:id="rId76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AF207E" w:rsidP="003A0804">
      <w:pPr>
        <w:ind w:firstLine="709"/>
      </w:pPr>
      <w:r w:rsidRPr="003A0804">
        <w:t>По балансу отдельных видов кормов и формированию рационов</w:t>
      </w:r>
      <w:r w:rsidR="003A0804" w:rsidRPr="003A0804">
        <w:t>:</w:t>
      </w:r>
    </w:p>
    <w:p w:rsidR="00AF207E" w:rsidRDefault="00AF207E" w:rsidP="003A0804">
      <w:pPr>
        <w:ind w:firstLine="709"/>
        <w:rPr>
          <w:lang w:val="uk-UA"/>
        </w:rPr>
      </w:pPr>
      <w:r w:rsidRPr="003A0804">
        <w:t>а</w:t>
      </w:r>
      <w:r w:rsidR="003A0804" w:rsidRPr="003A0804">
        <w:t xml:space="preserve">) </w:t>
      </w:r>
      <w:r w:rsidRPr="003A0804">
        <w:t>по балансу основных видов кормов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15" type="#_x0000_t75" style="width:234.75pt;height:32.25pt" fillcolor="window">
            <v:imagedata r:id="rId77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16" type="#_x0000_t75" style="width:35.25pt;height:17.25pt" fillcolor="window">
            <v:imagedata r:id="rId78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б</w:t>
      </w:r>
      <w:r w:rsidR="003A0804" w:rsidRPr="003A0804">
        <w:t xml:space="preserve">) </w:t>
      </w:r>
      <w:r w:rsidRPr="003A0804">
        <w:t>по балансу покупных кормов, кормов животного происхождения и побочных кормов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17" type="#_x0000_t75" style="width:116.25pt;height:29.25pt" fillcolor="window">
            <v:imagedata r:id="rId79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18" type="#_x0000_t75" style="width:35.25pt;height:17.25pt" fillcolor="window">
            <v:imagedata r:id="rId80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в</w:t>
      </w:r>
      <w:r w:rsidR="003A0804" w:rsidRPr="003A0804">
        <w:t xml:space="preserve">) </w:t>
      </w:r>
      <w:r w:rsidRPr="003A0804">
        <w:t>по производству побочных кормов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Default="00F83E67" w:rsidP="003A0804">
      <w:pPr>
        <w:ind w:firstLine="709"/>
        <w:rPr>
          <w:lang w:val="uk-UA"/>
        </w:rPr>
      </w:pPr>
      <w:r>
        <w:rPr>
          <w:position w:val="-32"/>
        </w:rPr>
        <w:pict>
          <v:shape id="_x0000_i1119" type="#_x0000_t75" style="width:83.25pt;height:27.75pt" fillcolor="window">
            <v:imagedata r:id="rId81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20" type="#_x0000_t75" style="width:35.25pt;height:18pt" fillcolor="window">
            <v:imagedata r:id="rId82" o:title=""/>
          </v:shape>
        </w:pic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AF207E" w:rsidP="003A0804">
      <w:pPr>
        <w:ind w:firstLine="709"/>
      </w:pPr>
      <w:r w:rsidRPr="003A0804">
        <w:t>По обмену</w:t>
      </w:r>
      <w:r w:rsidR="003A0804" w:rsidRPr="003A0804">
        <w:t>:</w:t>
      </w:r>
    </w:p>
    <w:p w:rsidR="00AF207E" w:rsidRDefault="00AF207E" w:rsidP="003A0804">
      <w:pPr>
        <w:ind w:firstLine="709"/>
        <w:rPr>
          <w:lang w:val="uk-UA"/>
        </w:rPr>
      </w:pPr>
      <w:r w:rsidRPr="003A0804">
        <w:t>а</w:t>
      </w:r>
      <w:r w:rsidR="003A0804" w:rsidRPr="003A0804">
        <w:t xml:space="preserve">) </w:t>
      </w:r>
      <w:r w:rsidRPr="003A0804">
        <w:t>по кормам в обмен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21" type="#_x0000_t75" style="width:69.75pt;height:32.25pt" fillcolor="window">
            <v:imagedata r:id="rId83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22" type="#_x0000_t75" style="width:35.25pt;height:18pt" fillcolor="window">
            <v:imagedata r:id="rId84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б</w:t>
      </w:r>
      <w:r w:rsidR="003A0804" w:rsidRPr="003A0804">
        <w:t xml:space="preserve">) </w:t>
      </w:r>
      <w:r w:rsidRPr="003A0804">
        <w:t>по условиям обмена кормов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12"/>
        </w:rPr>
        <w:pict>
          <v:shape id="_x0000_i1123" type="#_x0000_t75" style="width:54pt;height:21.75pt" fillcolor="window">
            <v:imagedata r:id="rId85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24" type="#_x0000_t75" style="width:30.75pt;height:15pt" fillcolor="window">
            <v:imagedata r:id="rId86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По балансу питательных веществ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25" type="#_x0000_t75" style="width:333.75pt;height:29.25pt" fillcolor="window">
            <v:imagedata r:id="rId87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26" type="#_x0000_t75" style="width:27pt;height:18pt" fillcolor="window">
            <v:imagedata r:id="rId88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По содержанию питательных веществ в дополнительных кормах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27" type="#_x0000_t75" style="width:2in;height:27.75pt" fillcolor="window">
            <v:imagedata r:id="rId89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28" type="#_x0000_t75" style="width:60.75pt;height:18pt" fillcolor="window">
            <v:imagedata r:id="rId90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По величине скользящей переменной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14"/>
        </w:rPr>
        <w:pict>
          <v:shape id="_x0000_i1129" type="#_x0000_t75" style="width:105.75pt;height:20.25pt" fillcolor="window">
            <v:imagedata r:id="rId91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30" type="#_x0000_t75" style="width:69pt;height:18pt" fillcolor="window">
            <v:imagedata r:id="rId92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По размерам отдельных отраслей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14"/>
        </w:rPr>
        <w:pict>
          <v:shape id="_x0000_i1131" type="#_x0000_t75" style="width:69pt;height:21pt" fillcolor="window">
            <v:imagedata r:id="rId93" o:title=""/>
          </v:shape>
        </w:pict>
      </w:r>
      <w:r w:rsidR="00AF207E" w:rsidRPr="003A0804">
        <w:t xml:space="preserve"> </w:t>
      </w:r>
      <w:r>
        <w:rPr>
          <w:position w:val="-12"/>
        </w:rPr>
        <w:pict>
          <v:shape id="_x0000_i1132" type="#_x0000_t75" style="width:32.25pt;height:18pt" fillcolor="window">
            <v:imagedata r:id="rId94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AF207E" w:rsidP="003A0804">
      <w:pPr>
        <w:ind w:firstLine="709"/>
        <w:rPr>
          <w:lang w:val="uk-UA"/>
        </w:rPr>
      </w:pPr>
      <w:r w:rsidRPr="003A0804">
        <w:t>По продаже продукции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33" type="#_x0000_t75" style="width:66pt;height:29.25pt" fillcolor="window">
            <v:imagedata r:id="rId95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34" type="#_x0000_t75" style="width:27pt;height:17.25pt" fillcolor="window">
            <v:imagedata r:id="rId96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По формированию материально-денежных затрат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AF207E" w:rsidRPr="003A0804" w:rsidRDefault="00F83E67" w:rsidP="003A0804">
      <w:pPr>
        <w:ind w:firstLine="709"/>
      </w:pPr>
      <w:r>
        <w:rPr>
          <w:position w:val="-32"/>
        </w:rPr>
        <w:pict>
          <v:shape id="_x0000_i1135" type="#_x0000_t75" style="width:159.75pt;height:30pt" fillcolor="window">
            <v:imagedata r:id="rId97" o:title=""/>
          </v:shape>
        </w:pict>
      </w:r>
      <w:r w:rsidR="00AF207E" w:rsidRPr="003A0804">
        <w:t xml:space="preserve"> </w:t>
      </w:r>
      <w:r>
        <w:rPr>
          <w:position w:val="-6"/>
        </w:rPr>
        <w:pict>
          <v:shape id="_x0000_i1136" type="#_x0000_t75" style="width:23.25pt;height:14.25pt" fillcolor="window">
            <v:imagedata r:id="rId98" o:title=""/>
          </v:shape>
        </w:pict>
      </w:r>
    </w:p>
    <w:p w:rsidR="00FE764C" w:rsidRDefault="00FE764C" w:rsidP="003A0804">
      <w:pPr>
        <w:ind w:firstLine="709"/>
        <w:rPr>
          <w:lang w:val="uk-UA"/>
        </w:rPr>
      </w:pPr>
    </w:p>
    <w:p w:rsidR="00AF207E" w:rsidRDefault="00AF207E" w:rsidP="003A0804">
      <w:pPr>
        <w:ind w:firstLine="709"/>
        <w:rPr>
          <w:lang w:val="uk-UA"/>
        </w:rPr>
      </w:pPr>
      <w:r w:rsidRPr="003A0804">
        <w:t>По стоимости товарной продукции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32"/>
        </w:rPr>
        <w:pict>
          <v:shape id="_x0000_i1137" type="#_x0000_t75" style="width:72.75pt;height:30.75pt" fillcolor="window">
            <v:imagedata r:id="rId99" o:title=""/>
          </v:shape>
        </w:pict>
      </w:r>
      <w:r w:rsidR="00AF207E" w:rsidRPr="003A0804">
        <w:t xml:space="preserve"> </w:t>
      </w:r>
      <w:r>
        <w:rPr>
          <w:position w:val="-10"/>
        </w:rPr>
        <w:pict>
          <v:shape id="_x0000_i1138" type="#_x0000_t75" style="width:27.75pt;height:17.25pt" fillcolor="window">
            <v:imagedata r:id="rId100" o:title=""/>
          </v:shape>
        </w:pict>
      </w:r>
    </w:p>
    <w:p w:rsidR="00F6477F" w:rsidRPr="003A0804" w:rsidRDefault="00F6477F" w:rsidP="003A0804">
      <w:pPr>
        <w:ind w:firstLine="709"/>
      </w:pPr>
    </w:p>
    <w:p w:rsidR="003A0804" w:rsidRPr="003A0804" w:rsidRDefault="00FE764C" w:rsidP="00FE764C">
      <w:pPr>
        <w:pStyle w:val="2"/>
      </w:pPr>
      <w:bookmarkStart w:id="6" w:name="_Toc259004964"/>
      <w:r>
        <w:rPr>
          <w:lang w:val="uk-UA"/>
        </w:rPr>
        <w:t xml:space="preserve">2.2 </w:t>
      </w:r>
      <w:r w:rsidR="007C1DD9" w:rsidRPr="003A0804">
        <w:t>Обоснование исходной информации задачи</w:t>
      </w:r>
      <w:bookmarkEnd w:id="6"/>
    </w:p>
    <w:p w:rsidR="00FE764C" w:rsidRDefault="00FE764C" w:rsidP="003A0804">
      <w:pPr>
        <w:ind w:firstLine="709"/>
        <w:rPr>
          <w:lang w:val="uk-UA"/>
        </w:rPr>
      </w:pPr>
    </w:p>
    <w:p w:rsidR="003A0804" w:rsidRDefault="004A7661" w:rsidP="003A0804">
      <w:pPr>
        <w:ind w:firstLine="709"/>
      </w:pPr>
      <w:r w:rsidRPr="003A0804">
        <w:t>В качестве объекта выступает СПК</w:t>
      </w:r>
      <w:r w:rsidR="003A0804">
        <w:t xml:space="preserve"> "</w:t>
      </w:r>
      <w:r w:rsidR="0094547B" w:rsidRPr="003A0804">
        <w:t>Батаево</w:t>
      </w:r>
      <w:r w:rsidR="003A0804">
        <w:t xml:space="preserve">" </w:t>
      </w:r>
      <w:r w:rsidR="0094547B" w:rsidRPr="003A0804">
        <w:t>Хотимског</w:t>
      </w:r>
      <w:r w:rsidRPr="003A0804">
        <w:t>о района Могилёвской области</w:t>
      </w:r>
      <w:r w:rsidR="003A0804" w:rsidRPr="003A0804">
        <w:t>.</w:t>
      </w:r>
    </w:p>
    <w:p w:rsidR="003A0804" w:rsidRDefault="004A7661" w:rsidP="003A0804">
      <w:pPr>
        <w:ind w:firstLine="709"/>
      </w:pPr>
      <w:r w:rsidRPr="003A0804">
        <w:t>Расчёты будут производиться на три года вперёд</w:t>
      </w:r>
      <w:r w:rsidR="003A0804" w:rsidRPr="003A0804">
        <w:t>.</w:t>
      </w:r>
    </w:p>
    <w:p w:rsidR="00FE764C" w:rsidRDefault="007C1DD9" w:rsidP="003A0804">
      <w:pPr>
        <w:ind w:firstLine="709"/>
        <w:rPr>
          <w:lang w:val="uk-UA"/>
        </w:rPr>
      </w:pPr>
      <w:r w:rsidRPr="003A0804">
        <w:t>В хозяйстве планируется возделывать следующие сельскохозяйственные культуры</w:t>
      </w:r>
      <w:r w:rsidR="003A0804" w:rsidRPr="003A0804">
        <w:t xml:space="preserve">: </w:t>
      </w:r>
      <w:r w:rsidRPr="003A0804">
        <w:t>озимые зерновые и яровые продовольственные, на фураж, зернобобовые товарные и на корм, кукуруза на силос, однолетние и многолетние травы, сенокосы,</w:t>
      </w:r>
      <w:r w:rsidR="00AB631B" w:rsidRPr="003A0804">
        <w:t xml:space="preserve"> пастбища,</w:t>
      </w:r>
      <w:r w:rsidRPr="003A0804">
        <w:t xml:space="preserve"> пожнивные культуры на зеленую массу, многолетние травы и сенокосы на сено, многолетние травы, сенокосы</w:t>
      </w:r>
      <w:r w:rsidR="00AB631B" w:rsidRPr="003A0804">
        <w:t xml:space="preserve"> и пастбища</w:t>
      </w:r>
      <w:r w:rsidRPr="003A0804">
        <w:t xml:space="preserve"> на сенаж, а также многолетние травы на семена</w:t>
      </w:r>
      <w:r w:rsidR="003A0804" w:rsidRPr="003A0804">
        <w:t xml:space="preserve">. </w:t>
      </w:r>
    </w:p>
    <w:p w:rsidR="003A0804" w:rsidRDefault="007C1DD9" w:rsidP="003A0804">
      <w:pPr>
        <w:ind w:firstLine="709"/>
      </w:pPr>
      <w:r w:rsidRPr="003A0804">
        <w:t>В животноводстве получают развитие поголовье коров, молодняк КРС, откорм свиней и лошади</w:t>
      </w:r>
      <w:r w:rsidR="003A0804" w:rsidRPr="003A0804">
        <w:t>.</w:t>
      </w:r>
    </w:p>
    <w:p w:rsidR="00FE764C" w:rsidRDefault="004A7661" w:rsidP="003A0804">
      <w:pPr>
        <w:ind w:firstLine="709"/>
        <w:rPr>
          <w:lang w:val="uk-UA"/>
        </w:rPr>
      </w:pPr>
      <w:r w:rsidRPr="003A0804">
        <w:t>Ресурсы сельхозугодий берём за последний год</w:t>
      </w:r>
      <w:r w:rsidR="003A0804" w:rsidRPr="003A0804">
        <w:t xml:space="preserve">. </w:t>
      </w:r>
    </w:p>
    <w:p w:rsidR="00FE764C" w:rsidRDefault="004A7661" w:rsidP="003A0804">
      <w:pPr>
        <w:ind w:firstLine="709"/>
        <w:rPr>
          <w:lang w:val="uk-UA"/>
        </w:rPr>
      </w:pPr>
      <w:r w:rsidRPr="003A0804">
        <w:t>Запасы годового труда на перспективу рассчитываем с учётом ежегодного выбы</w:t>
      </w:r>
      <w:r w:rsidR="00087DB4" w:rsidRPr="003A0804">
        <w:t>тия в размере 1% за год</w:t>
      </w:r>
      <w:r w:rsidR="003A0804" w:rsidRPr="003A0804">
        <w:t xml:space="preserve">. </w:t>
      </w:r>
    </w:p>
    <w:p w:rsidR="00FE764C" w:rsidRDefault="004A7661" w:rsidP="003A0804">
      <w:pPr>
        <w:ind w:firstLine="709"/>
      </w:pPr>
      <w:r w:rsidRPr="003A0804">
        <w:t>Запас труда в напряжённый период соста</w:t>
      </w:r>
      <w:r w:rsidR="001C6166" w:rsidRPr="003A0804">
        <w:t>вит 45%</w:t>
      </w:r>
      <w:r w:rsidR="003A0804" w:rsidRPr="003A0804">
        <w:t>.</w:t>
      </w:r>
    </w:p>
    <w:p w:rsidR="007C1DD9" w:rsidRPr="003A0804" w:rsidRDefault="00FE764C" w:rsidP="003A0804">
      <w:pPr>
        <w:ind w:firstLine="709"/>
      </w:pPr>
      <w:r>
        <w:br w:type="page"/>
      </w:r>
      <w:r w:rsidR="007C1DD9" w:rsidRPr="003A0804">
        <w:t xml:space="preserve">Таблица </w:t>
      </w:r>
      <w:r w:rsidR="003A0804">
        <w:t>2.1</w:t>
      </w:r>
      <w:r w:rsidR="007C1DD9" w:rsidRPr="003A0804">
        <w:t xml:space="preserve"> </w:t>
      </w:r>
      <w:r w:rsidR="003A0804">
        <w:t>-</w:t>
      </w:r>
      <w:r w:rsidR="007C1DD9" w:rsidRPr="003A0804">
        <w:t xml:space="preserve"> Производственные ресурсы предприятия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700"/>
      </w:tblGrid>
      <w:tr w:rsidR="00AB631B" w:rsidRPr="003A0804" w:rsidTr="00D602D0">
        <w:trPr>
          <w:trHeight w:val="656"/>
          <w:jc w:val="center"/>
        </w:trPr>
        <w:tc>
          <w:tcPr>
            <w:tcW w:w="5966" w:type="dxa"/>
            <w:shd w:val="clear" w:color="auto" w:fill="auto"/>
          </w:tcPr>
          <w:p w:rsidR="00AB631B" w:rsidRPr="003A0804" w:rsidRDefault="00AB631B" w:rsidP="00FE764C">
            <w:pPr>
              <w:pStyle w:val="afc"/>
            </w:pPr>
            <w:r w:rsidRPr="003A0804">
              <w:t>Ресурсы</w:t>
            </w:r>
          </w:p>
        </w:tc>
        <w:tc>
          <w:tcPr>
            <w:tcW w:w="2700" w:type="dxa"/>
            <w:shd w:val="clear" w:color="auto" w:fill="auto"/>
          </w:tcPr>
          <w:p w:rsidR="003A0804" w:rsidRDefault="00AB631B" w:rsidP="00FE764C">
            <w:pPr>
              <w:pStyle w:val="afc"/>
            </w:pPr>
            <w:r w:rsidRPr="003A0804">
              <w:t>Наличие</w:t>
            </w:r>
          </w:p>
          <w:p w:rsidR="00AB631B" w:rsidRPr="003A0804" w:rsidRDefault="00AB631B" w:rsidP="00FE764C">
            <w:pPr>
              <w:pStyle w:val="afc"/>
            </w:pPr>
            <w:r w:rsidRPr="003A0804">
              <w:t>на планируемый год</w:t>
            </w:r>
          </w:p>
        </w:tc>
      </w:tr>
      <w:tr w:rsidR="00AB631B" w:rsidRPr="003A0804" w:rsidTr="00D602D0">
        <w:trPr>
          <w:jc w:val="center"/>
        </w:trPr>
        <w:tc>
          <w:tcPr>
            <w:tcW w:w="5966" w:type="dxa"/>
            <w:shd w:val="clear" w:color="auto" w:fill="auto"/>
          </w:tcPr>
          <w:p w:rsidR="00AB631B" w:rsidRPr="003A0804" w:rsidRDefault="00AB631B" w:rsidP="00FE764C">
            <w:pPr>
              <w:pStyle w:val="afc"/>
            </w:pPr>
            <w:r w:rsidRPr="003A0804">
              <w:t>Пашня, га</w:t>
            </w:r>
          </w:p>
          <w:p w:rsidR="00AB631B" w:rsidRPr="003A0804" w:rsidRDefault="00AB631B" w:rsidP="00FE764C">
            <w:pPr>
              <w:pStyle w:val="afc"/>
            </w:pPr>
            <w:r w:rsidRPr="003A0804">
              <w:t>Сенокосы, га</w:t>
            </w:r>
          </w:p>
          <w:p w:rsidR="00AB631B" w:rsidRPr="003A0804" w:rsidRDefault="00AB631B" w:rsidP="00FE764C">
            <w:pPr>
              <w:pStyle w:val="afc"/>
            </w:pPr>
            <w:r w:rsidRPr="003A0804">
              <w:t>Пастбища, га</w:t>
            </w:r>
          </w:p>
          <w:p w:rsidR="003A0804" w:rsidRDefault="00AB631B" w:rsidP="00FE764C">
            <w:pPr>
              <w:pStyle w:val="afc"/>
            </w:pPr>
            <w:r w:rsidRPr="003A0804">
              <w:t>Запасы годового труда, тыс</w:t>
            </w:r>
            <w:r w:rsidR="003A0804" w:rsidRPr="003A0804">
              <w:t xml:space="preserve">. </w:t>
            </w:r>
            <w:r w:rsidRPr="003A0804">
              <w:t>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>.</w:t>
            </w:r>
          </w:p>
          <w:p w:rsidR="00AB631B" w:rsidRPr="003A0804" w:rsidRDefault="00AB631B" w:rsidP="00FE764C">
            <w:pPr>
              <w:pStyle w:val="afc"/>
            </w:pPr>
            <w:r w:rsidRPr="003A0804">
              <w:t>Труд в напряженный период, тыс</w:t>
            </w:r>
            <w:r w:rsidR="003A0804" w:rsidRPr="003A0804">
              <w:t xml:space="preserve">. </w:t>
            </w:r>
            <w:r w:rsidRPr="003A0804">
              <w:t>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 xml:space="preserve">. </w:t>
            </w:r>
          </w:p>
        </w:tc>
        <w:tc>
          <w:tcPr>
            <w:tcW w:w="2700" w:type="dxa"/>
            <w:shd w:val="clear" w:color="auto" w:fill="auto"/>
          </w:tcPr>
          <w:p w:rsidR="00AB631B" w:rsidRPr="003A0804" w:rsidRDefault="00087DB4" w:rsidP="00FE764C">
            <w:pPr>
              <w:pStyle w:val="afc"/>
            </w:pPr>
            <w:r w:rsidRPr="003A0804">
              <w:t>1720</w:t>
            </w:r>
          </w:p>
          <w:p w:rsidR="003A0804" w:rsidRPr="003A0804" w:rsidRDefault="00087DB4" w:rsidP="00FE764C">
            <w:pPr>
              <w:pStyle w:val="afc"/>
            </w:pPr>
            <w:r w:rsidRPr="003A0804">
              <w:t>1865</w:t>
            </w:r>
          </w:p>
          <w:p w:rsidR="00AB631B" w:rsidRPr="003A0804" w:rsidRDefault="00087DB4" w:rsidP="00FE764C">
            <w:pPr>
              <w:pStyle w:val="afc"/>
            </w:pPr>
            <w:r w:rsidRPr="003A0804">
              <w:t>256,270</w:t>
            </w:r>
          </w:p>
          <w:p w:rsidR="00AB631B" w:rsidRPr="003A0804" w:rsidRDefault="00087DB4" w:rsidP="00FE764C">
            <w:pPr>
              <w:pStyle w:val="afc"/>
            </w:pPr>
            <w:r w:rsidRPr="003A0804">
              <w:t>115,322</w:t>
            </w:r>
          </w:p>
          <w:p w:rsidR="00AB631B" w:rsidRPr="003A0804" w:rsidRDefault="00AB631B" w:rsidP="00FE764C">
            <w:pPr>
              <w:pStyle w:val="afc"/>
            </w:pPr>
          </w:p>
        </w:tc>
      </w:tr>
    </w:tbl>
    <w:p w:rsidR="007C1DD9" w:rsidRPr="003A0804" w:rsidRDefault="007C1DD9" w:rsidP="003A0804">
      <w:pPr>
        <w:ind w:firstLine="709"/>
      </w:pPr>
    </w:p>
    <w:p w:rsidR="003A0804" w:rsidRDefault="007C1DD9" w:rsidP="003A0804">
      <w:pPr>
        <w:ind w:firstLine="709"/>
        <w:rPr>
          <w:lang w:val="uk-UA"/>
        </w:rPr>
      </w:pPr>
      <w:r w:rsidRPr="003A0804">
        <w:t>Расчет перспективных показателей начнём с обоснования средней урожайности зерновых культур по</w:t>
      </w:r>
      <w:r w:rsidR="003A0804" w:rsidRPr="003A0804">
        <w:t xml:space="preserve"> </w:t>
      </w:r>
      <w:r w:rsidRPr="003A0804">
        <w:t>корреляционной модели</w:t>
      </w:r>
      <w:r w:rsidR="003A0804">
        <w:t xml:space="preserve"> (</w:t>
      </w:r>
      <w:r w:rsidRPr="003A0804">
        <w:t>КМ</w:t>
      </w:r>
      <w:r w:rsidR="003A0804" w:rsidRPr="003A0804">
        <w:t>):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40"/>
        </w:rPr>
        <w:pict>
          <v:shape id="_x0000_i1139" type="#_x0000_t75" style="width:102pt;height:42pt" fillcolor="window">
            <v:imagedata r:id="rId101" o:title=""/>
          </v:shape>
        </w:pict>
      </w:r>
      <w:r w:rsidR="007C1DD9" w:rsidRPr="003A0804">
        <w:t>,</w:t>
      </w:r>
      <w:r w:rsidR="003A0804">
        <w:t xml:space="preserve"> (2.1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7C1DD9" w:rsidP="003A0804">
      <w:pPr>
        <w:ind w:firstLine="709"/>
      </w:pPr>
      <w:r w:rsidRPr="003A0804">
        <w:t xml:space="preserve">где </w:t>
      </w:r>
      <w:r w:rsidR="00F83E67">
        <w:rPr>
          <w:position w:val="-12"/>
          <w:lang w:val="en-US"/>
        </w:rPr>
        <w:pict>
          <v:shape id="_x0000_i1140" type="#_x0000_t75" style="width:15pt;height:18.75pt" fillcolor="window">
            <v:imagedata r:id="rId102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расчетная урожайность зерновых культур на перспективу, ц/га</w:t>
      </w:r>
      <w:r w:rsidR="003A0804" w:rsidRPr="003A0804">
        <w:t>;</w:t>
      </w:r>
      <w:r w:rsidR="00FE764C">
        <w:rPr>
          <w:lang w:val="uk-UA"/>
        </w:rPr>
        <w:t xml:space="preserve"> </w:t>
      </w:r>
      <w:r w:rsidR="00F83E67">
        <w:rPr>
          <w:position w:val="-12"/>
        </w:rPr>
        <w:pict>
          <v:shape id="_x0000_i1141" type="#_x0000_t75" style="width:14.25pt;height:18.75pt" fillcolor="window">
            <v:imagedata r:id="rId103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средняя фактическая урожайность зерновых культур на начало планового периода по хозяйству, ц/га</w:t>
      </w:r>
      <w:r w:rsidR="003A0804" w:rsidRPr="003A0804">
        <w:t>;</w:t>
      </w:r>
      <w:r w:rsidR="00FE764C">
        <w:rPr>
          <w:lang w:val="uk-UA"/>
        </w:rPr>
        <w:t xml:space="preserve"> </w:t>
      </w:r>
      <w:r w:rsidR="00F83E67">
        <w:rPr>
          <w:position w:val="-12"/>
        </w:rPr>
        <w:pict>
          <v:shape id="_x0000_i1142" type="#_x0000_t75" style="width:30pt;height:20.25pt" fillcolor="window">
            <v:imagedata r:id="rId104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соответственно средняя фактическая за 2 года урожайность зерновых культур по хозяйствам района и нашему хозяйству, ц/га</w:t>
      </w:r>
      <w:r w:rsidR="003A0804" w:rsidRPr="003A0804">
        <w:t>;</w:t>
      </w:r>
      <w:r w:rsidR="00FE764C">
        <w:rPr>
          <w:lang w:val="uk-UA"/>
        </w:rPr>
        <w:t xml:space="preserve"> </w:t>
      </w:r>
      <w:r w:rsidR="00F83E67">
        <w:rPr>
          <w:position w:val="-6"/>
          <w:lang w:val="en-US"/>
        </w:rPr>
        <w:pict>
          <v:shape id="_x0000_i1143" type="#_x0000_t75" style="width:9.75pt;height:11.25pt" fillcolor="window">
            <v:imagedata r:id="rId105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номер года, считая, что </w:t>
      </w:r>
      <w:r w:rsidR="00F83E67">
        <w:rPr>
          <w:position w:val="-6"/>
        </w:rPr>
        <w:pict>
          <v:shape id="_x0000_i1144" type="#_x0000_t75" style="width:24.75pt;height:14.25pt" fillcolor="window">
            <v:imagedata r:id="rId106" o:title=""/>
          </v:shape>
        </w:pict>
      </w:r>
      <w:r w:rsidRPr="003A0804">
        <w:t xml:space="preserve"> в первый год планового периода</w:t>
      </w:r>
      <w:r w:rsidR="003A0804" w:rsidRPr="003A0804">
        <w:t>;</w:t>
      </w:r>
      <w:r w:rsidR="00FE764C">
        <w:rPr>
          <w:lang w:val="uk-UA"/>
        </w:rPr>
        <w:t xml:space="preserve"> </w:t>
      </w:r>
      <w:r w:rsidR="00F83E67">
        <w:rPr>
          <w:position w:val="-10"/>
        </w:rPr>
        <w:pict>
          <v:shape id="_x0000_i1145" type="#_x0000_t75" style="width:12pt;height:17.25pt" fillcolor="window">
            <v:imagedata r:id="rId107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коэффициент регрессии, характеризующий возможное среднегодовое приращение урожайности в хозяйстве</w:t>
      </w:r>
      <w:r w:rsidR="003A0804" w:rsidRPr="003A0804">
        <w:t>;</w:t>
      </w:r>
    </w:p>
    <w:p w:rsidR="003A0804" w:rsidRDefault="007C1DD9" w:rsidP="003A0804">
      <w:pPr>
        <w:ind w:firstLine="709"/>
        <w:rPr>
          <w:lang w:val="uk-UA"/>
        </w:rPr>
      </w:pPr>
      <w:r w:rsidRPr="003A0804">
        <w:t xml:space="preserve">Таким образом, средняя урожайность зерновых культур </w:t>
      </w:r>
      <w:r w:rsidR="00C61041" w:rsidRPr="003A0804">
        <w:t xml:space="preserve">в физической массе после доработки </w:t>
      </w:r>
      <w:r w:rsidRPr="003A0804">
        <w:t>на перспективу в хозяйстве будет равна</w:t>
      </w:r>
      <w:r w:rsidR="003A0804" w:rsidRPr="003A0804">
        <w:t>: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Pr="003A0804" w:rsidRDefault="00F83E67" w:rsidP="003A0804">
      <w:pPr>
        <w:ind w:firstLine="709"/>
      </w:pPr>
      <w:r>
        <w:rPr>
          <w:position w:val="-28"/>
        </w:rPr>
        <w:pict>
          <v:shape id="_x0000_i1146" type="#_x0000_t75" style="width:158.25pt;height:33pt" fillcolor="window">
            <v:imagedata r:id="rId108" o:title=""/>
          </v:shape>
        </w:pict>
      </w:r>
      <w:r w:rsidR="007C1DD9" w:rsidRPr="003A0804">
        <w:t xml:space="preserve"> ц/га</w:t>
      </w:r>
    </w:p>
    <w:p w:rsidR="00FE764C" w:rsidRDefault="00FE764C" w:rsidP="003A0804">
      <w:pPr>
        <w:ind w:firstLine="709"/>
        <w:rPr>
          <w:lang w:val="uk-UA"/>
        </w:rPr>
      </w:pPr>
    </w:p>
    <w:p w:rsidR="00FE764C" w:rsidRDefault="007C1DD9" w:rsidP="003A0804">
      <w:pPr>
        <w:ind w:firstLine="709"/>
      </w:pPr>
      <w:r w:rsidRPr="003A0804">
        <w:t>При планировании урожайности отдельных видов зерновых культур воспользуемся коэффициентами соотношения средней урожайности зерновых и отдельных видов зерновых культур</w:t>
      </w:r>
      <w:r w:rsidR="003A0804" w:rsidRPr="003A0804">
        <w:t>.</w:t>
      </w:r>
    </w:p>
    <w:p w:rsidR="007C1DD9" w:rsidRPr="003A0804" w:rsidRDefault="00FE764C" w:rsidP="003A0804">
      <w:pPr>
        <w:ind w:firstLine="709"/>
      </w:pPr>
      <w:r>
        <w:br w:type="page"/>
      </w:r>
      <w:r w:rsidR="007C1DD9" w:rsidRPr="003A0804">
        <w:t xml:space="preserve">Таблица </w:t>
      </w:r>
      <w:r w:rsidR="003A0804">
        <w:t>2.2</w:t>
      </w:r>
      <w:r w:rsidR="007C1DD9" w:rsidRPr="003A0804">
        <w:t xml:space="preserve"> </w:t>
      </w:r>
      <w:r w:rsidR="003A0804">
        <w:t>-</w:t>
      </w:r>
      <w:r w:rsidR="007C1DD9" w:rsidRPr="003A0804">
        <w:t xml:space="preserve"> Перспективная урожайность зерновых культур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800"/>
        <w:gridCol w:w="2340"/>
        <w:gridCol w:w="2340"/>
      </w:tblGrid>
      <w:tr w:rsidR="007C1DD9" w:rsidRPr="00D602D0" w:rsidTr="00D602D0">
        <w:trPr>
          <w:trHeight w:val="900"/>
          <w:jc w:val="center"/>
        </w:trPr>
        <w:tc>
          <w:tcPr>
            <w:tcW w:w="255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Культуры</w:t>
            </w:r>
          </w:p>
        </w:tc>
        <w:tc>
          <w:tcPr>
            <w:tcW w:w="180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Фактическая урожайность, ц/га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Коэффициент соотношения урожайности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Перспективная урожайность по хозяйству, ц/га</w:t>
            </w:r>
          </w:p>
        </w:tc>
      </w:tr>
      <w:tr w:rsidR="007C1DD9" w:rsidRPr="00D602D0" w:rsidTr="00D602D0">
        <w:trPr>
          <w:trHeight w:val="360"/>
          <w:jc w:val="center"/>
        </w:trPr>
        <w:tc>
          <w:tcPr>
            <w:tcW w:w="255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озимые зерновые</w:t>
            </w:r>
          </w:p>
        </w:tc>
        <w:tc>
          <w:tcPr>
            <w:tcW w:w="1800" w:type="dxa"/>
            <w:shd w:val="clear" w:color="auto" w:fill="auto"/>
          </w:tcPr>
          <w:p w:rsidR="007C1DD9" w:rsidRPr="00D602D0" w:rsidRDefault="00C61041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16,9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296355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0,</w:t>
            </w:r>
            <w:r w:rsidR="00C61041" w:rsidRPr="00D602D0">
              <w:rPr>
                <w:snapToGrid w:val="0"/>
              </w:rPr>
              <w:t>75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C61041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19,4</w:t>
            </w:r>
          </w:p>
        </w:tc>
      </w:tr>
      <w:tr w:rsidR="007C1DD9" w:rsidRPr="00D602D0" w:rsidTr="00D602D0">
        <w:trPr>
          <w:trHeight w:val="360"/>
          <w:jc w:val="center"/>
        </w:trPr>
        <w:tc>
          <w:tcPr>
            <w:tcW w:w="255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яровые зерновые</w:t>
            </w:r>
          </w:p>
        </w:tc>
        <w:tc>
          <w:tcPr>
            <w:tcW w:w="1800" w:type="dxa"/>
            <w:shd w:val="clear" w:color="auto" w:fill="auto"/>
          </w:tcPr>
          <w:p w:rsidR="007C1DD9" w:rsidRPr="00D602D0" w:rsidRDefault="00C61041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30,2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296355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1,</w:t>
            </w:r>
            <w:r w:rsidR="00C61041" w:rsidRPr="00D602D0">
              <w:rPr>
                <w:snapToGrid w:val="0"/>
              </w:rPr>
              <w:t>35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C61041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34,6</w:t>
            </w:r>
          </w:p>
        </w:tc>
      </w:tr>
      <w:tr w:rsidR="007C1DD9" w:rsidRPr="00D602D0" w:rsidTr="00D602D0">
        <w:trPr>
          <w:trHeight w:val="360"/>
          <w:jc w:val="center"/>
        </w:trPr>
        <w:tc>
          <w:tcPr>
            <w:tcW w:w="2550" w:type="dxa"/>
            <w:shd w:val="clear" w:color="auto" w:fill="auto"/>
          </w:tcPr>
          <w:p w:rsidR="007C1DD9" w:rsidRPr="00D602D0" w:rsidRDefault="007C1DD9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зернобобовые</w:t>
            </w:r>
          </w:p>
        </w:tc>
        <w:tc>
          <w:tcPr>
            <w:tcW w:w="1800" w:type="dxa"/>
            <w:shd w:val="clear" w:color="auto" w:fill="auto"/>
          </w:tcPr>
          <w:p w:rsidR="007C1DD9" w:rsidRPr="00D602D0" w:rsidRDefault="00296355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</w:t>
            </w:r>
            <w:r w:rsidR="00C61041" w:rsidRPr="00D602D0">
              <w:rPr>
                <w:snapToGrid w:val="0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296355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0</w:t>
            </w:r>
            <w:r w:rsidR="00C61041" w:rsidRPr="00D602D0">
              <w:rPr>
                <w:snapToGrid w:val="0"/>
              </w:rPr>
              <w:t>,89</w:t>
            </w:r>
          </w:p>
        </w:tc>
        <w:tc>
          <w:tcPr>
            <w:tcW w:w="2340" w:type="dxa"/>
            <w:shd w:val="clear" w:color="auto" w:fill="auto"/>
          </w:tcPr>
          <w:p w:rsidR="007C1DD9" w:rsidRPr="00D602D0" w:rsidRDefault="00C61041" w:rsidP="00FE764C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22,9</w:t>
            </w:r>
          </w:p>
        </w:tc>
      </w:tr>
    </w:tbl>
    <w:p w:rsidR="007C1DD9" w:rsidRPr="003A0804" w:rsidRDefault="007C1DD9" w:rsidP="003A0804">
      <w:pPr>
        <w:ind w:firstLine="709"/>
      </w:pPr>
    </w:p>
    <w:p w:rsidR="003A0804" w:rsidRDefault="00E6049F" w:rsidP="003A0804">
      <w:pPr>
        <w:ind w:firstLine="709"/>
        <w:rPr>
          <w:lang w:val="uk-UA"/>
        </w:rPr>
      </w:pPr>
      <w:r w:rsidRPr="003A0804">
        <w:t>Дальше рассчитываем урожайности остальных сельскохозяйственных культур по КМ</w:t>
      </w:r>
      <w:r w:rsidR="003A0804" w:rsidRPr="003A0804">
        <w:t>: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47" type="#_x0000_t75" style="width:86.25pt;height:29.25pt" fillcolor="window">
            <v:imagedata r:id="rId109" o:title=""/>
          </v:shape>
        </w:pict>
      </w:r>
      <w:r w:rsidR="003A0804">
        <w:t xml:space="preserve"> (2.2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E6049F" w:rsidP="003A0804">
      <w:pPr>
        <w:ind w:firstLine="709"/>
      </w:pPr>
      <w:r w:rsidRPr="003A0804">
        <w:t xml:space="preserve">где </w:t>
      </w:r>
      <w:r w:rsidR="00F83E67">
        <w:rPr>
          <w:position w:val="-12"/>
          <w:lang w:val="en-US"/>
        </w:rPr>
        <w:pict>
          <v:shape id="_x0000_i1148" type="#_x0000_t75" style="width:14.25pt;height:18pt" fillcolor="window">
            <v:imagedata r:id="rId110" o:title=""/>
          </v:shape>
        </w:pict>
      </w:r>
      <w:r w:rsidR="003A0804">
        <w:t>-</w:t>
      </w:r>
      <w:r w:rsidRPr="003A0804">
        <w:t>средняя фактическая урожайность данной культуры за последние два года, ц/га</w:t>
      </w:r>
      <w:r w:rsidR="003A0804" w:rsidRPr="003A0804">
        <w:t>;</w:t>
      </w:r>
    </w:p>
    <w:p w:rsidR="003A0804" w:rsidRDefault="00F83E67" w:rsidP="003A0804">
      <w:pPr>
        <w:ind w:firstLine="709"/>
        <w:rPr>
          <w:lang w:val="uk-UA"/>
        </w:rPr>
      </w:pPr>
      <w:r>
        <w:rPr>
          <w:position w:val="-6"/>
        </w:rPr>
        <w:pict>
          <v:shape id="_x0000_i1149" type="#_x0000_t75" style="width:18pt;height:14.25pt" fillcolor="window">
            <v:imagedata r:id="rId111" o:title=""/>
          </v:shape>
        </w:pict>
      </w:r>
      <w:r w:rsidR="003A0804">
        <w:t>-</w:t>
      </w:r>
      <w:r w:rsidR="00E6049F" w:rsidRPr="003A0804">
        <w:t>приращение урожайности зерновых культур, ц/га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50" type="#_x0000_t75" style="width:93.75pt;height:18.75pt" fillcolor="window">
            <v:imagedata r:id="rId112" o:title=""/>
          </v:shape>
        </w:pict>
      </w:r>
      <w:r w:rsidR="00E6049F" w:rsidRPr="003A0804">
        <w:t xml:space="preserve"> ц/га</w:t>
      </w:r>
      <w:r w:rsidR="003A0804">
        <w:t xml:space="preserve"> (2.3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51" type="#_x0000_t75" style="width:27.75pt;height:18pt" fillcolor="window">
            <v:imagedata r:id="rId113" o:title=""/>
          </v:shape>
        </w:pict>
      </w:r>
      <w:r w:rsidR="00E6049F" w:rsidRPr="003A0804">
        <w:t xml:space="preserve"> </w:t>
      </w:r>
      <w:r w:rsidR="003A0804">
        <w:t>-</w:t>
      </w:r>
      <w:r w:rsidR="00E6049F" w:rsidRPr="003A0804">
        <w:t xml:space="preserve"> коэффициенты регрессии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>Следовательно, урожайности культур составят</w:t>
      </w:r>
      <w:r w:rsidR="003A0804" w:rsidRPr="003A0804">
        <w:t>:</w:t>
      </w:r>
    </w:p>
    <w:p w:rsidR="003A0804" w:rsidRDefault="00C61041" w:rsidP="003A0804">
      <w:pPr>
        <w:ind w:firstLine="709"/>
      </w:pPr>
      <w:r w:rsidRPr="003A0804">
        <w:t>кукуруза на силос</w:t>
      </w:r>
      <w:r w:rsidR="003A0804" w:rsidRPr="003A0804">
        <w:t xml:space="preserve">: </w:t>
      </w:r>
      <w:r w:rsidR="00F83E67">
        <w:rPr>
          <w:position w:val="-12"/>
        </w:rPr>
        <w:pict>
          <v:shape id="_x0000_i1152" type="#_x0000_t75" style="width:53.25pt;height:18pt" fillcolor="window">
            <v:imagedata r:id="rId114" o:title=""/>
          </v:shape>
        </w:pict>
      </w:r>
      <w:r w:rsidR="00E6049F" w:rsidRPr="003A0804">
        <w:t xml:space="preserve"> ц/га</w:t>
      </w:r>
      <w:r w:rsidR="003A0804" w:rsidRPr="003A0804">
        <w:t>;</w:t>
      </w:r>
    </w:p>
    <w:p w:rsidR="003A0804" w:rsidRDefault="00E6049F" w:rsidP="003A0804">
      <w:pPr>
        <w:ind w:firstLine="709"/>
      </w:pPr>
      <w:r w:rsidRPr="003A0804">
        <w:t>многолетние травы на сено</w:t>
      </w:r>
      <w:r w:rsidR="003A0804" w:rsidRPr="003A0804">
        <w:t xml:space="preserve">: </w:t>
      </w:r>
      <w:r w:rsidR="00F83E67">
        <w:rPr>
          <w:position w:val="-12"/>
        </w:rPr>
        <w:pict>
          <v:shape id="_x0000_i1153" type="#_x0000_t75" style="width:48.75pt;height:18pt" fillcolor="window">
            <v:imagedata r:id="rId115" o:title=""/>
          </v:shape>
        </w:pict>
      </w:r>
      <w:r w:rsidRPr="003A0804">
        <w:t xml:space="preserve"> ц/га</w:t>
      </w:r>
      <w:r w:rsidR="003A0804" w:rsidRPr="003A0804">
        <w:t>;</w:t>
      </w:r>
    </w:p>
    <w:p w:rsidR="003A0804" w:rsidRDefault="00E6049F" w:rsidP="003A0804">
      <w:pPr>
        <w:ind w:firstLine="709"/>
      </w:pPr>
      <w:r w:rsidRPr="003A0804">
        <w:t>однолетние травы на з/м</w:t>
      </w:r>
      <w:r w:rsidR="003A0804" w:rsidRPr="003A0804">
        <w:t xml:space="preserve">: </w:t>
      </w:r>
      <w:r w:rsidR="00F83E67">
        <w:rPr>
          <w:position w:val="-12"/>
        </w:rPr>
        <w:pict>
          <v:shape id="_x0000_i1154" type="#_x0000_t75" style="width:54.75pt;height:18pt" fillcolor="window">
            <v:imagedata r:id="rId116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>Урожайность многолетних трав на зеленый корм в</w:t>
      </w:r>
      <w:r w:rsidR="00A4045C" w:rsidRPr="003A0804">
        <w:t xml:space="preserve"> </w:t>
      </w:r>
      <w:r w:rsidR="000719B8" w:rsidRPr="003A0804">
        <w:t>4,</w:t>
      </w:r>
      <w:r w:rsidRPr="003A0804">
        <w:t>5 раза больше от урожайности многолетних трав на сено</w:t>
      </w:r>
      <w:r w:rsidR="003A0804" w:rsidRPr="003A0804">
        <w:t xml:space="preserve">: </w:t>
      </w:r>
      <w:r w:rsidR="00F83E67">
        <w:rPr>
          <w:position w:val="-12"/>
        </w:rPr>
        <w:pict>
          <v:shape id="_x0000_i1155" type="#_x0000_t75" style="width:108pt;height:18pt" fillcolor="window">
            <v:imagedata r:id="rId117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 xml:space="preserve">Урожайность многолетних трав на травяную муку </w:t>
      </w:r>
      <w:r w:rsidR="00A4045C" w:rsidRPr="003A0804">
        <w:t>равны</w:t>
      </w:r>
      <w:r w:rsidRPr="003A0804">
        <w:t xml:space="preserve"> урожайности многолетних трав на </w:t>
      </w:r>
      <w:r w:rsidR="00A4045C" w:rsidRPr="003A0804">
        <w:t>з/м /5,4</w:t>
      </w:r>
      <w:r w:rsidR="003A0804" w:rsidRPr="003A0804">
        <w:t xml:space="preserve">: </w:t>
      </w:r>
      <w:r w:rsidR="00F83E67">
        <w:rPr>
          <w:position w:val="-12"/>
        </w:rPr>
        <w:pict>
          <v:shape id="_x0000_i1156" type="#_x0000_t75" style="width:105.75pt;height:18pt" fillcolor="window">
            <v:imagedata r:id="rId118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>Урожайность многолетних трав на семена в 10 раз меньше от урожайности многолетних трав на сено</w:t>
      </w:r>
      <w:r w:rsidR="003A0804" w:rsidRPr="003A0804">
        <w:t xml:space="preserve">: </w:t>
      </w:r>
      <w:r w:rsidR="00F83E67">
        <w:rPr>
          <w:position w:val="-12"/>
        </w:rPr>
        <w:pict>
          <v:shape id="_x0000_i1157" type="#_x0000_t75" style="width:99pt;height:18pt" fillcolor="window">
            <v:imagedata r:id="rId119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 xml:space="preserve">Урожайность многолетних трав на сенаж </w:t>
      </w:r>
      <w:r w:rsidR="00455DAE" w:rsidRPr="003A0804">
        <w:t>равны</w:t>
      </w:r>
      <w:r w:rsidRPr="003A0804">
        <w:t xml:space="preserve"> </w:t>
      </w:r>
      <w:r w:rsidR="00455DAE" w:rsidRPr="003A0804">
        <w:t xml:space="preserve">их </w:t>
      </w:r>
      <w:r w:rsidRPr="003A0804">
        <w:t>урожайности на з/м</w:t>
      </w:r>
      <w:r w:rsidR="000719B8" w:rsidRPr="003A0804">
        <w:t>*0,45</w:t>
      </w:r>
      <w:r w:rsidR="003A0804" w:rsidRPr="003A0804">
        <w:t xml:space="preserve">: </w:t>
      </w:r>
      <w:r w:rsidR="00F83E67">
        <w:rPr>
          <w:position w:val="-12"/>
        </w:rPr>
        <w:pict>
          <v:shape id="_x0000_i1158" type="#_x0000_t75" style="width:117pt;height:18pt" fillcolor="window">
            <v:imagedata r:id="rId120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0719B8" w:rsidP="003A0804">
      <w:pPr>
        <w:ind w:firstLine="709"/>
      </w:pPr>
      <w:r w:rsidRPr="003A0804">
        <w:t>Урожайность многолетних трав на травяную муку</w:t>
      </w:r>
      <w:r w:rsidR="00862D01" w:rsidRPr="003A0804">
        <w:t xml:space="preserve"> равна урожайность многолетних трав на сено *0,8</w:t>
      </w:r>
      <w:r w:rsidR="003A0804" w:rsidRPr="003A0804">
        <w:t xml:space="preserve">: </w:t>
      </w:r>
      <w:r w:rsidR="00F83E67">
        <w:rPr>
          <w:position w:val="-12"/>
        </w:rPr>
        <w:pict>
          <v:shape id="_x0000_i1159" type="#_x0000_t75" style="width:105pt;height:18pt" fillcolor="window">
            <v:imagedata r:id="rId121" o:title=""/>
          </v:shape>
        </w:pict>
      </w:r>
      <w:r w:rsidR="00862D01" w:rsidRPr="003A0804">
        <w:t xml:space="preserve"> ц/га</w:t>
      </w:r>
      <w:r w:rsidR="003A0804" w:rsidRPr="003A0804">
        <w:t>.</w:t>
      </w:r>
    </w:p>
    <w:p w:rsidR="003A0804" w:rsidRDefault="00455DAE" w:rsidP="003A0804">
      <w:pPr>
        <w:ind w:firstLine="709"/>
      </w:pPr>
      <w:r w:rsidRPr="003A0804">
        <w:t xml:space="preserve">Урожайность </w:t>
      </w:r>
      <w:r w:rsidR="00862D01" w:rsidRPr="003A0804">
        <w:t>с</w:t>
      </w:r>
      <w:r w:rsidRPr="003A0804">
        <w:t>илос</w:t>
      </w:r>
      <w:r w:rsidR="00862D01" w:rsidRPr="003A0804">
        <w:t>ных культур</w:t>
      </w:r>
      <w:r w:rsidRPr="003A0804">
        <w:t xml:space="preserve"> равна </w:t>
      </w:r>
      <w:r w:rsidR="00862D01" w:rsidRPr="003A0804">
        <w:t>урожайности мн</w:t>
      </w:r>
      <w:r w:rsidR="003A0804" w:rsidRPr="003A0804">
        <w:t xml:space="preserve">. </w:t>
      </w:r>
      <w:r w:rsidR="00862D01" w:rsidRPr="003A0804">
        <w:t>Трав на зеленую массу*0,75</w:t>
      </w:r>
      <w:r w:rsidR="003A0804" w:rsidRPr="003A0804">
        <w:t xml:space="preserve">: </w:t>
      </w:r>
      <w:r w:rsidR="00F83E67">
        <w:rPr>
          <w:position w:val="-12"/>
        </w:rPr>
        <w:pict>
          <v:shape id="_x0000_i1160" type="#_x0000_t75" style="width:117pt;height:18pt" fillcolor="window">
            <v:imagedata r:id="rId122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862D01" w:rsidP="003A0804">
      <w:pPr>
        <w:ind w:firstLine="709"/>
      </w:pPr>
      <w:r w:rsidRPr="003A0804">
        <w:t>Урожайность сенокосов на сено равна 65% от урожайности мн</w:t>
      </w:r>
      <w:r w:rsidR="003A0804" w:rsidRPr="003A0804">
        <w:t xml:space="preserve">. </w:t>
      </w:r>
      <w:r w:rsidRPr="003A0804">
        <w:t>трав на сено</w:t>
      </w:r>
      <w:r w:rsidR="003A0804" w:rsidRPr="003A0804">
        <w:t xml:space="preserve">: </w:t>
      </w:r>
      <w:r w:rsidR="00F83E67">
        <w:rPr>
          <w:position w:val="-12"/>
        </w:rPr>
        <w:pict>
          <v:shape id="_x0000_i1161" type="#_x0000_t75" style="width:111pt;height:18pt" fillcolor="window">
            <v:imagedata r:id="rId123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862D01" w:rsidP="003A0804">
      <w:pPr>
        <w:ind w:firstLine="709"/>
      </w:pPr>
      <w:r w:rsidRPr="003A0804">
        <w:t>Урожайность сенокосов на сенаж равна урожайность сенокосов на сено* 2</w:t>
      </w:r>
      <w:r w:rsidR="003A0804" w:rsidRPr="003A0804">
        <w:t xml:space="preserve">: </w:t>
      </w:r>
      <w:r w:rsidR="00F83E67">
        <w:rPr>
          <w:position w:val="-12"/>
        </w:rPr>
        <w:pict>
          <v:shape id="_x0000_i1162" type="#_x0000_t75" style="width:96.75pt;height:18pt" fillcolor="window">
            <v:imagedata r:id="rId124" o:title=""/>
          </v:shape>
        </w:pict>
      </w:r>
      <w:r w:rsidRPr="003A0804">
        <w:t xml:space="preserve"> ц/га</w:t>
      </w:r>
      <w:r w:rsidR="003A0804" w:rsidRPr="003A0804">
        <w:t>.</w:t>
      </w:r>
    </w:p>
    <w:p w:rsidR="00862D01" w:rsidRPr="003A0804" w:rsidRDefault="00811606" w:rsidP="003A0804">
      <w:pPr>
        <w:ind w:firstLine="709"/>
      </w:pPr>
      <w:r w:rsidRPr="003A0804">
        <w:t>Урожайность пастбищ на зелёную массу составляет 60% от урожайности мн</w:t>
      </w:r>
      <w:r w:rsidR="00862D01" w:rsidRPr="003A0804">
        <w:t>оголетних трав на зелёную массу</w:t>
      </w:r>
      <w:r w:rsidR="003A0804" w:rsidRPr="003A0804">
        <w:t xml:space="preserve">: </w:t>
      </w:r>
      <w:r w:rsidR="00F83E67">
        <w:rPr>
          <w:position w:val="-12"/>
        </w:rPr>
        <w:pict>
          <v:shape id="_x0000_i1163" type="#_x0000_t75" style="width:111pt;height:18pt" fillcolor="window">
            <v:imagedata r:id="rId125" o:title=""/>
          </v:shape>
        </w:pict>
      </w:r>
      <w:r w:rsidR="009E2357" w:rsidRPr="003A0804">
        <w:t xml:space="preserve"> ц/га,</w:t>
      </w:r>
    </w:p>
    <w:p w:rsidR="003A0804" w:rsidRDefault="00811606" w:rsidP="003A0804">
      <w:pPr>
        <w:ind w:firstLine="709"/>
      </w:pPr>
      <w:r w:rsidRPr="003A0804">
        <w:t>а ур</w:t>
      </w:r>
      <w:r w:rsidR="009E2357" w:rsidRPr="003A0804">
        <w:t>ожайность пастбищ на сенаж составляет 45%</w:t>
      </w:r>
      <w:r w:rsidRPr="003A0804">
        <w:t xml:space="preserve"> </w:t>
      </w:r>
      <w:r w:rsidR="009E2357" w:rsidRPr="003A0804">
        <w:t>от</w:t>
      </w:r>
      <w:r w:rsidR="00F6477F" w:rsidRPr="003A0804">
        <w:t xml:space="preserve"> </w:t>
      </w:r>
      <w:r w:rsidRPr="003A0804">
        <w:t>урожайности пастбищ на зелё</w:t>
      </w:r>
      <w:r w:rsidR="009E2357" w:rsidRPr="003A0804">
        <w:t>ную массу</w:t>
      </w:r>
      <w:r w:rsidR="003A0804" w:rsidRPr="003A0804">
        <w:t xml:space="preserve">: </w:t>
      </w:r>
      <w:r w:rsidR="00F83E67">
        <w:rPr>
          <w:position w:val="-12"/>
        </w:rPr>
        <w:pict>
          <v:shape id="_x0000_i1164" type="#_x0000_t75" style="width:111.75pt;height:18pt" fillcolor="window">
            <v:imagedata r:id="rId126" o:title=""/>
          </v:shape>
        </w:pict>
      </w:r>
      <w:r w:rsidR="009E2357" w:rsidRPr="003A0804">
        <w:t xml:space="preserve"> ц/га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 xml:space="preserve">Урожайность пожнивных культур составляет </w:t>
      </w:r>
      <w:r w:rsidR="00CB40B5" w:rsidRPr="003A0804">
        <w:t>равна</w:t>
      </w:r>
      <w:r w:rsidRPr="003A0804">
        <w:t xml:space="preserve"> урожайности мно</w:t>
      </w:r>
      <w:r w:rsidR="00991AF4" w:rsidRPr="003A0804">
        <w:t>голетних трав на з/м умноженная на 0,8</w:t>
      </w:r>
      <w:r w:rsidR="003A0804" w:rsidRPr="003A0804">
        <w:t xml:space="preserve">: </w:t>
      </w:r>
      <w:r w:rsidR="00F83E67">
        <w:rPr>
          <w:position w:val="-12"/>
        </w:rPr>
        <w:pict>
          <v:shape id="_x0000_i1165" type="#_x0000_t75" style="width:111pt;height:18pt" fillcolor="window">
            <v:imagedata r:id="rId127" o:title=""/>
          </v:shape>
        </w:pict>
      </w:r>
      <w:r w:rsidRPr="003A0804">
        <w:t xml:space="preserve"> ц/га</w:t>
      </w:r>
      <w:r w:rsidR="003A0804" w:rsidRPr="003A0804">
        <w:t>.</w:t>
      </w:r>
    </w:p>
    <w:p w:rsidR="003A0804" w:rsidRDefault="00E6049F" w:rsidP="003A0804">
      <w:pPr>
        <w:ind w:firstLine="709"/>
      </w:pPr>
      <w:r w:rsidRPr="003A0804">
        <w:t>Урожайность озимой ржи на зеленый корм</w:t>
      </w:r>
      <w:r w:rsidR="00F85C43" w:rsidRPr="003A0804">
        <w:t xml:space="preserve"> </w:t>
      </w:r>
      <w:r w:rsidR="00991AF4" w:rsidRPr="003A0804">
        <w:t>определяется по КМ</w:t>
      </w:r>
      <w:r w:rsidR="003A0804" w:rsidRPr="003A0804">
        <w:t xml:space="preserve">: </w:t>
      </w:r>
      <w:r w:rsidR="00F83E67">
        <w:rPr>
          <w:position w:val="-12"/>
        </w:rPr>
        <w:pict>
          <v:shape id="_x0000_i1166" type="#_x0000_t75" style="width:75pt;height:18pt" fillcolor="window">
            <v:imagedata r:id="rId128" o:title=""/>
          </v:shape>
        </w:pict>
      </w:r>
      <w:r w:rsidR="00991AF4" w:rsidRPr="003A0804">
        <w:t xml:space="preserve"> где х </w:t>
      </w:r>
      <w:r w:rsidR="003A0804">
        <w:t>-</w:t>
      </w:r>
      <w:r w:rsidR="00991AF4" w:rsidRPr="003A0804">
        <w:t xml:space="preserve"> расчетная урожайность озимых зерновых и равна 67,8 ц/га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>Затраты труда на 1 га по сельскохозяйственным культурам, выращиваемых в хозяйстве, рассчитаем по следующей формуле</w:t>
      </w:r>
      <w:r w:rsidR="003A0804" w:rsidRPr="003A0804">
        <w:t>: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67" type="#_x0000_t75" style="width:104.25pt;height:18pt" fillcolor="window">
            <v:imagedata r:id="rId129" o:title=""/>
          </v:shape>
        </w:pict>
      </w:r>
      <w:r w:rsidR="003A0804">
        <w:t xml:space="preserve"> (2.4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7C1DD9" w:rsidP="003A0804">
      <w:pPr>
        <w:ind w:firstLine="709"/>
      </w:pPr>
      <w:r w:rsidRPr="003A0804">
        <w:t>где</w:t>
      </w:r>
      <w:r w:rsidR="003A0804" w:rsidRPr="003A0804">
        <w:t xml:space="preserve"> </w:t>
      </w:r>
      <w:r w:rsidR="00F83E67">
        <w:rPr>
          <w:position w:val="-10"/>
          <w:lang w:val="en-US"/>
        </w:rPr>
        <w:pict>
          <v:shape id="_x0000_i1168" type="#_x0000_t75" style="width:12pt;height:17.25pt" fillcolor="window">
            <v:imagedata r:id="rId130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фактические средние затраты труда по хозяйству,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169" type="#_x0000_t75" style="width:14.25pt;height:17.25pt" fillcolor="window">
            <v:imagedata r:id="rId131" o:title=""/>
          </v:shape>
        </w:pict>
      </w:r>
      <w:r w:rsidR="007C1DD9" w:rsidRPr="003A0804">
        <w:t xml:space="preserve"> </w:t>
      </w:r>
      <w:r w:rsidR="003A0804">
        <w:t>-</w:t>
      </w:r>
      <w:r w:rsidR="007C1DD9" w:rsidRPr="003A0804">
        <w:t xml:space="preserve"> перспективная урожайность сельскохозяйственной культуры, ц/га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70" type="#_x0000_t75" style="width:42.75pt;height:18pt" fillcolor="window">
            <v:imagedata r:id="rId132" o:title=""/>
          </v:shape>
        </w:pict>
      </w:r>
      <w:r w:rsidR="007C1DD9" w:rsidRPr="003A0804">
        <w:t xml:space="preserve"> </w:t>
      </w:r>
      <w:r w:rsidR="003A0804">
        <w:t>-</w:t>
      </w:r>
      <w:r w:rsidR="007C1DD9" w:rsidRPr="003A0804">
        <w:t xml:space="preserve"> коэффициенты регрессии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>Тогда</w:t>
      </w:r>
      <w:r w:rsidR="003A0804" w:rsidRPr="003A0804">
        <w:t>:</w:t>
      </w:r>
    </w:p>
    <w:p w:rsidR="003A0804" w:rsidRDefault="007C1DD9" w:rsidP="003A0804">
      <w:pPr>
        <w:ind w:firstLine="709"/>
      </w:pPr>
      <w:r w:rsidRPr="003A0804">
        <w:t>озимые зерновые</w:t>
      </w:r>
      <w:r w:rsidR="003A0804" w:rsidRPr="003A0804">
        <w:t xml:space="preserve">: </w:t>
      </w:r>
      <w:r w:rsidR="00F83E67">
        <w:rPr>
          <w:position w:val="-12"/>
        </w:rPr>
        <w:pict>
          <v:shape id="_x0000_i1171" type="#_x0000_t75" style="width:48.75pt;height:18pt" fillcolor="window">
            <v:imagedata r:id="rId133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яровые зерновые</w:t>
      </w:r>
      <w:r w:rsidR="003A0804" w:rsidRPr="003A0804">
        <w:t xml:space="preserve">: </w:t>
      </w:r>
      <w:r w:rsidR="00F83E67">
        <w:rPr>
          <w:position w:val="-12"/>
        </w:rPr>
        <w:pict>
          <v:shape id="_x0000_i1172" type="#_x0000_t75" style="width:48.75pt;height:18pt" fillcolor="window">
            <v:imagedata r:id="rId134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8F0ACB" w:rsidP="003A0804">
      <w:pPr>
        <w:ind w:firstLine="709"/>
      </w:pPr>
      <w:r w:rsidRPr="003A0804">
        <w:t>зернобобовые</w:t>
      </w:r>
      <w:r w:rsidR="003A0804" w:rsidRPr="003A0804">
        <w:t xml:space="preserve">: </w:t>
      </w:r>
      <w:r w:rsidR="00F83E67">
        <w:rPr>
          <w:position w:val="-12"/>
        </w:rPr>
        <w:pict>
          <v:shape id="_x0000_i1173" type="#_x0000_t75" style="width:48pt;height:18pt" fillcolor="window">
            <v:imagedata r:id="rId135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C33960" w:rsidP="003A0804">
      <w:pPr>
        <w:ind w:firstLine="709"/>
      </w:pPr>
      <w:r w:rsidRPr="003A0804">
        <w:t>кукуруза</w:t>
      </w:r>
      <w:r w:rsidR="003A0804" w:rsidRPr="003A0804">
        <w:t xml:space="preserve">: </w:t>
      </w:r>
      <w:r w:rsidR="00F83E67">
        <w:rPr>
          <w:position w:val="-12"/>
        </w:rPr>
        <w:pict>
          <v:shape id="_x0000_i1174" type="#_x0000_t75" style="width:48pt;height:18pt" fillcolor="window">
            <v:imagedata r:id="rId136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однолетние травы на з/м</w:t>
      </w:r>
      <w:r w:rsidR="003A0804" w:rsidRPr="003A0804">
        <w:t xml:space="preserve">: </w:t>
      </w:r>
      <w:r w:rsidR="00F83E67">
        <w:rPr>
          <w:position w:val="-12"/>
        </w:rPr>
        <w:pict>
          <v:shape id="_x0000_i1175" type="#_x0000_t75" style="width:45.75pt;height:18pt" fillcolor="window">
            <v:imagedata r:id="rId137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многолетние травы на сено</w:t>
      </w:r>
      <w:r w:rsidR="003A0804" w:rsidRPr="003A0804">
        <w:t xml:space="preserve">: </w:t>
      </w:r>
      <w:r w:rsidR="00F83E67">
        <w:rPr>
          <w:position w:val="-12"/>
        </w:rPr>
        <w:pict>
          <v:shape id="_x0000_i1176" type="#_x0000_t75" style="width:48.75pt;height:18pt" fillcolor="window">
            <v:imagedata r:id="rId138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>многолетние травы на семена</w:t>
      </w:r>
      <w:r w:rsidR="003A0804" w:rsidRPr="003A0804">
        <w:t xml:space="preserve">: </w:t>
      </w:r>
      <w:r w:rsidR="00F83E67">
        <w:rPr>
          <w:position w:val="-12"/>
        </w:rPr>
        <w:pict>
          <v:shape id="_x0000_i1177" type="#_x0000_t75" style="width:50.25pt;height:18pt" fillcolor="window">
            <v:imagedata r:id="rId139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многолетние травы на з/м</w:t>
      </w:r>
      <w:r w:rsidR="003A0804" w:rsidRPr="003A0804">
        <w:t xml:space="preserve">: </w:t>
      </w:r>
      <w:r w:rsidR="00F83E67">
        <w:rPr>
          <w:position w:val="-12"/>
        </w:rPr>
        <w:pict>
          <v:shape id="_x0000_i1178" type="#_x0000_t75" style="width:48pt;height:18pt" fillcolor="window">
            <v:imagedata r:id="rId140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многолетние травы на сенаж</w:t>
      </w:r>
      <w:r w:rsidR="003A0804" w:rsidRPr="003A0804">
        <w:t xml:space="preserve">: </w:t>
      </w:r>
      <w:r w:rsidR="00F83E67">
        <w:rPr>
          <w:position w:val="-12"/>
        </w:rPr>
        <w:pict>
          <v:shape id="_x0000_i1179" type="#_x0000_t75" style="width:48.75pt;height:18pt" fillcolor="window">
            <v:imagedata r:id="rId141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многолетние травы на травяную муку</w:t>
      </w:r>
      <w:r w:rsidR="003A0804" w:rsidRPr="003A0804">
        <w:t xml:space="preserve">: </w:t>
      </w:r>
      <w:r w:rsidR="00F83E67">
        <w:rPr>
          <w:position w:val="-12"/>
        </w:rPr>
        <w:pict>
          <v:shape id="_x0000_i1180" type="#_x0000_t75" style="width:48.75pt;height:18pt" fillcolor="window">
            <v:imagedata r:id="rId142" o:title=""/>
          </v:shape>
        </w:pic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 xml:space="preserve">По остальным культурам затраты труда определяются </w:t>
      </w:r>
      <w:r w:rsidR="005776F4" w:rsidRPr="003A0804">
        <w:t>на фактическом уровне, если данных нет, то берём по нормативу из методического пособия кафедры</w:t>
      </w:r>
      <w:r w:rsidR="003A0804" w:rsidRPr="003A0804">
        <w:t>.</w:t>
      </w:r>
    </w:p>
    <w:p w:rsidR="005776F4" w:rsidRPr="003A0804" w:rsidRDefault="005776F4" w:rsidP="003A0804">
      <w:pPr>
        <w:ind w:firstLine="709"/>
      </w:pPr>
      <w:r w:rsidRPr="003A0804">
        <w:t>сенокосы на</w:t>
      </w:r>
      <w:r w:rsidR="00EF10C3" w:rsidRPr="003A0804">
        <w:t xml:space="preserve"> сенаж</w:t>
      </w:r>
      <w:r w:rsidR="003A0804" w:rsidRPr="003A0804">
        <w:t xml:space="preserve">: </w:t>
      </w:r>
      <w:r w:rsidR="00F6477F" w:rsidRPr="003A0804">
        <w:t>23,8</w:t>
      </w:r>
      <w:r w:rsidR="00183586" w:rsidRPr="003A0804">
        <w:t xml:space="preserve"> чел</w:t>
      </w:r>
      <w:r w:rsidR="003A0804" w:rsidRPr="003A0804">
        <w:t xml:space="preserve">. - </w:t>
      </w:r>
      <w:r w:rsidR="00183586" w:rsidRPr="003A0804">
        <w:t>час</w:t>
      </w:r>
      <w:r w:rsidR="003A0804" w:rsidRPr="003A0804">
        <w:t xml:space="preserve">. </w:t>
      </w:r>
      <w:r w:rsidR="00183586" w:rsidRPr="003A0804">
        <w:t>/га</w:t>
      </w:r>
    </w:p>
    <w:p w:rsidR="005776F4" w:rsidRPr="003A0804" w:rsidRDefault="00183586" w:rsidP="003A0804">
      <w:pPr>
        <w:ind w:firstLine="709"/>
      </w:pPr>
      <w:r w:rsidRPr="003A0804">
        <w:t xml:space="preserve">сенокосы на </w:t>
      </w:r>
      <w:r w:rsidR="00EF10C3" w:rsidRPr="003A0804">
        <w:t>сено</w:t>
      </w:r>
      <w:r w:rsidR="003A0804" w:rsidRPr="003A0804">
        <w:t xml:space="preserve">: </w:t>
      </w:r>
      <w:r w:rsidR="00F6477F" w:rsidRPr="003A0804">
        <w:t>19,1</w: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</w:p>
    <w:p w:rsidR="003A0804" w:rsidRPr="003A0804" w:rsidRDefault="00183586" w:rsidP="003A0804">
      <w:pPr>
        <w:ind w:firstLine="709"/>
      </w:pPr>
      <w:r w:rsidRPr="003A0804">
        <w:t>пастбища на з/м</w:t>
      </w:r>
      <w:r w:rsidR="003A0804" w:rsidRPr="003A0804">
        <w:t xml:space="preserve">: </w:t>
      </w:r>
      <w:r w:rsidRPr="003A0804">
        <w:t>12,4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</w:p>
    <w:p w:rsidR="003A0804" w:rsidRPr="003A0804" w:rsidRDefault="00183586" w:rsidP="003A0804">
      <w:pPr>
        <w:ind w:firstLine="709"/>
      </w:pPr>
      <w:r w:rsidRPr="003A0804">
        <w:t>пастбища на сенаж</w:t>
      </w:r>
      <w:r w:rsidR="003A0804" w:rsidRPr="003A0804">
        <w:t xml:space="preserve">: </w:t>
      </w:r>
      <w:r w:rsidR="00F6477F" w:rsidRPr="003A0804">
        <w:t>24,7</w:t>
      </w:r>
      <w:r w:rsidRPr="003A0804">
        <w:t xml:space="preserve">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</w:p>
    <w:p w:rsidR="003A0804" w:rsidRPr="003A0804" w:rsidRDefault="00183586" w:rsidP="003A0804">
      <w:pPr>
        <w:ind w:firstLine="709"/>
      </w:pPr>
      <w:r w:rsidRPr="003A0804">
        <w:t>озимая рожь на з/к</w:t>
      </w:r>
      <w:r w:rsidR="003A0804" w:rsidRPr="003A0804">
        <w:t xml:space="preserve">: </w:t>
      </w:r>
      <w:r w:rsidRPr="003A0804">
        <w:t>8,9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</w:p>
    <w:p w:rsidR="00183586" w:rsidRPr="003A0804" w:rsidRDefault="00183586" w:rsidP="003A0804">
      <w:pPr>
        <w:ind w:firstLine="709"/>
      </w:pPr>
      <w:r w:rsidRPr="003A0804">
        <w:t>пожнивные</w:t>
      </w:r>
      <w:r w:rsidR="003A0804" w:rsidRPr="003A0804">
        <w:t xml:space="preserve">: </w:t>
      </w:r>
      <w:r w:rsidRPr="003A0804">
        <w:t>7,9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</w:p>
    <w:p w:rsidR="003A0804" w:rsidRDefault="007C1DD9" w:rsidP="003A0804">
      <w:pPr>
        <w:ind w:firstLine="709"/>
      </w:pPr>
      <w:r w:rsidRPr="003A0804">
        <w:t>Затраты труда в напряженный период определяются по доли этих затрат в общих за год по следующей формуле</w:t>
      </w:r>
      <w:r w:rsidR="003A0804" w:rsidRPr="003A0804">
        <w:t>: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30"/>
        </w:rPr>
        <w:pict>
          <v:shape id="_x0000_i1181" type="#_x0000_t75" style="width:90pt;height:33.75pt" fillcolor="window">
            <v:imagedata r:id="rId143" o:title=""/>
          </v:shape>
        </w:pict>
      </w:r>
      <w:r w:rsidR="003A0804">
        <w:t xml:space="preserve"> (2.5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7C1DD9" w:rsidP="003A0804">
      <w:pPr>
        <w:ind w:firstLine="709"/>
      </w:pPr>
      <w:r w:rsidRPr="003A0804">
        <w:t>где</w:t>
      </w:r>
      <w:r w:rsidR="003A0804" w:rsidRPr="003A0804">
        <w:t xml:space="preserve"> </w:t>
      </w:r>
      <w:r w:rsidR="00F83E67">
        <w:rPr>
          <w:position w:val="-12"/>
          <w:lang w:val="en-US"/>
        </w:rPr>
        <w:pict>
          <v:shape id="_x0000_i1182" type="#_x0000_t75" style="width:21pt;height:18pt" fillcolor="window">
            <v:imagedata r:id="rId144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расчетные годовые затраты труда, чел</w:t>
      </w:r>
      <w:r w:rsidR="003A0804" w:rsidRPr="003A0804">
        <w:t xml:space="preserve">. - </w:t>
      </w:r>
      <w:r w:rsidRPr="003A0804">
        <w:t>час</w:t>
      </w:r>
      <w:r w:rsidR="003A0804" w:rsidRPr="003A0804">
        <w:t xml:space="preserve">. </w:t>
      </w:r>
      <w:r w:rsidRPr="003A0804">
        <w:t>/га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83" type="#_x0000_t75" style="width:29.25pt;height:18pt" fillcolor="window">
            <v:imagedata r:id="rId145" o:title=""/>
          </v:shape>
        </w:pict>
      </w:r>
      <w:r w:rsidR="007C1DD9" w:rsidRPr="003A0804">
        <w:t xml:space="preserve"> </w:t>
      </w:r>
      <w:r w:rsidR="003A0804">
        <w:t>-</w:t>
      </w:r>
      <w:r w:rsidR="007C1DD9" w:rsidRPr="003A0804">
        <w:t xml:space="preserve"> нормативные годовые затраты труда в напряженный период, чел</w:t>
      </w:r>
      <w:r w:rsidR="003A0804" w:rsidRPr="003A0804">
        <w:t xml:space="preserve">. - </w:t>
      </w:r>
      <w:r w:rsidR="007C1DD9" w:rsidRPr="003A0804">
        <w:t>час</w:t>
      </w:r>
      <w:r w:rsidR="003A0804" w:rsidRPr="003A0804">
        <w:t xml:space="preserve">. </w:t>
      </w:r>
      <w:r w:rsidR="007C1DD9" w:rsidRPr="003A0804">
        <w:t>/га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84" type="#_x0000_t75" style="width:27.75pt;height:18pt" o:bullet="t" fillcolor="window">
            <v:imagedata r:id="rId146" o:title=""/>
          </v:shape>
        </w:pict>
      </w:r>
      <w:r w:rsidR="003A0804">
        <w:t>-</w:t>
      </w:r>
      <w:r w:rsidR="007C1DD9" w:rsidRPr="003A0804">
        <w:t xml:space="preserve"> нормативные затраты труда за год, чел</w:t>
      </w:r>
      <w:r w:rsidR="003A0804" w:rsidRPr="003A0804">
        <w:t xml:space="preserve">. - </w:t>
      </w:r>
      <w:r w:rsidR="007C1DD9" w:rsidRPr="003A0804">
        <w:t>час</w:t>
      </w:r>
      <w:r w:rsidR="003A0804" w:rsidRPr="003A0804">
        <w:t xml:space="preserve">. </w:t>
      </w:r>
      <w:r w:rsidR="007C1DD9" w:rsidRPr="003A0804">
        <w:t>/га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 xml:space="preserve">Нормативные затраты труда берём из </w:t>
      </w:r>
      <w:r w:rsidR="00AF2C13" w:rsidRPr="003A0804">
        <w:t>распечатки</w:t>
      </w:r>
      <w:r w:rsidRPr="003A0804">
        <w:t xml:space="preserve"> кафедры</w:t>
      </w:r>
      <w:r w:rsidR="003A0804" w:rsidRPr="003A0804">
        <w:t>.</w:t>
      </w:r>
    </w:p>
    <w:p w:rsidR="003A0804" w:rsidRDefault="00A06FC5" w:rsidP="003A0804">
      <w:pPr>
        <w:ind w:firstLine="709"/>
        <w:rPr>
          <w:lang w:val="uk-UA"/>
        </w:rPr>
      </w:pPr>
      <w:r w:rsidRPr="003A0804">
        <w:t>Расчет исходной информации по животноводству начнем с определения продуктивности сельскохозяйственных животных</w:t>
      </w:r>
      <w:r w:rsidR="003A0804" w:rsidRPr="003A0804">
        <w:t xml:space="preserve">. </w:t>
      </w:r>
      <w:r w:rsidRPr="003A0804">
        <w:t>Продуктивность среднегодовой коровы и привеса молодняка КРС можно рассчитать в зависимости от фактической на начало планового периода, приращения урожайности зерновых культур как мерила развития кормовой базы</w:t>
      </w:r>
      <w:r w:rsidR="003A0804" w:rsidRPr="003A0804">
        <w:t>: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12"/>
        </w:rPr>
        <w:pict>
          <v:shape id="_x0000_i1185" type="#_x0000_t75" style="width:77.25pt;height:30pt" fillcolor="window">
            <v:imagedata r:id="rId147" o:title=""/>
          </v:shape>
        </w:pict>
      </w:r>
      <w:r w:rsidR="003A0804">
        <w:t xml:space="preserve"> (2.6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A06FC5" w:rsidP="003A0804">
      <w:pPr>
        <w:ind w:firstLine="709"/>
      </w:pPr>
      <w:r w:rsidRPr="003A0804">
        <w:t xml:space="preserve">где </w:t>
      </w:r>
      <w:r w:rsidR="00F83E67">
        <w:rPr>
          <w:position w:val="-12"/>
          <w:lang w:val="en-US"/>
        </w:rPr>
        <w:pict>
          <v:shape id="_x0000_i1186" type="#_x0000_t75" style="width:30pt;height:18pt" fillcolor="window">
            <v:imagedata r:id="rId148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соответственно перспективная продуктивность коров, молодняка и ее значение на начало планового периода, ц, г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187" type="#_x0000_t75" style="width:6.75pt;height:12pt" fillcolor="window">
            <v:imagedata r:id="rId149" o:title=""/>
          </v:shape>
        </w:pict>
      </w:r>
      <w:r w:rsidR="00A06FC5" w:rsidRPr="003A0804">
        <w:t xml:space="preserve"> </w:t>
      </w:r>
      <w:r w:rsidR="003A0804">
        <w:t>-</w:t>
      </w:r>
      <w:r w:rsidR="00A06FC5" w:rsidRPr="003A0804">
        <w:t xml:space="preserve"> продолжительность планового периода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188" type="#_x0000_t75" style="width:18pt;height:14.25pt" fillcolor="window">
            <v:imagedata r:id="rId150" o:title=""/>
          </v:shape>
        </w:pict>
      </w:r>
      <w:r w:rsidR="00A06FC5" w:rsidRPr="003A0804">
        <w:t xml:space="preserve"> </w:t>
      </w:r>
      <w:r w:rsidR="003A0804">
        <w:t>-</w:t>
      </w:r>
      <w:r w:rsidR="00A06FC5" w:rsidRPr="003A0804">
        <w:t xml:space="preserve"> приращение урожайности зерновых культур, ц/га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189" type="#_x0000_t75" style="width:9.75pt;height:11.25pt" fillcolor="window">
            <v:imagedata r:id="rId151" o:title=""/>
          </v:shape>
        </w:pict>
      </w:r>
      <w:r w:rsidR="00A06FC5" w:rsidRPr="003A0804">
        <w:t xml:space="preserve"> </w:t>
      </w:r>
      <w:r w:rsidR="003A0804">
        <w:t>-</w:t>
      </w:r>
      <w:r w:rsidR="00A06FC5" w:rsidRPr="003A0804">
        <w:t xml:space="preserve"> коэффициент регрессии</w:t>
      </w:r>
      <w:r w:rsidR="003A0804" w:rsidRPr="003A0804">
        <w:t>.</w:t>
      </w:r>
    </w:p>
    <w:p w:rsidR="00A06FC5" w:rsidRPr="003A0804" w:rsidRDefault="008A56F8" w:rsidP="003A0804">
      <w:pPr>
        <w:ind w:firstLine="709"/>
      </w:pPr>
      <w:r w:rsidRPr="003A0804">
        <w:t>Н</w:t>
      </w:r>
      <w:r w:rsidR="00A06FC5" w:rsidRPr="003A0804">
        <w:t>адой молока на среднегодовую корову составит, ц</w:t>
      </w:r>
      <w:r w:rsidR="003A0804" w:rsidRPr="003A0804">
        <w:t xml:space="preserve">: </w:t>
      </w:r>
      <w:r w:rsidR="00F83E67">
        <w:rPr>
          <w:position w:val="-12"/>
        </w:rPr>
        <w:pict>
          <v:shape id="_x0000_i1190" type="#_x0000_t75" style="width:41.25pt;height:18pt" fillcolor="window">
            <v:imagedata r:id="rId152" o:title=""/>
          </v:shape>
        </w:pict>
      </w:r>
      <w:r w:rsidR="00A06FC5" w:rsidRPr="003A0804">
        <w:t xml:space="preserve"> ц</w:t>
      </w:r>
    </w:p>
    <w:p w:rsidR="00FE764C" w:rsidRDefault="00A06FC5" w:rsidP="003A0804">
      <w:pPr>
        <w:ind w:firstLine="709"/>
        <w:rPr>
          <w:lang w:val="uk-UA"/>
        </w:rPr>
      </w:pPr>
      <w:r w:rsidRPr="003A0804">
        <w:t>Среднесуточный привес молодняка КРС, г</w:t>
      </w:r>
      <w:r w:rsidR="003A0804" w:rsidRPr="003A0804">
        <w:t xml:space="preserve">: </w:t>
      </w:r>
      <w:r w:rsidR="00F83E67">
        <w:rPr>
          <w:position w:val="-12"/>
        </w:rPr>
        <w:pict>
          <v:shape id="_x0000_i1191" type="#_x0000_t75" style="width:45.75pt;height:18pt" fillcolor="window">
            <v:imagedata r:id="rId153" o:title=""/>
          </v:shape>
        </w:pict>
      </w:r>
      <w:r w:rsidRPr="003A0804">
        <w:t xml:space="preserve"> г, что составит 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24"/>
        </w:rPr>
        <w:pict>
          <v:shape id="_x0000_i1192" type="#_x0000_t75" style="width:98.25pt;height:30.75pt" fillcolor="window">
            <v:imagedata r:id="rId154" o:title=""/>
          </v:shape>
        </w:pict>
      </w:r>
      <w:r w:rsidR="00A06FC5" w:rsidRPr="003A0804">
        <w:t xml:space="preserve"> ц в год</w:t>
      </w:r>
      <w:r w:rsidR="003A0804" w:rsidRPr="003A0804">
        <w:t>.</w:t>
      </w:r>
    </w:p>
    <w:p w:rsidR="00FE764C" w:rsidRDefault="00FE764C" w:rsidP="003A0804">
      <w:pPr>
        <w:ind w:firstLine="709"/>
        <w:rPr>
          <w:lang w:val="uk-UA"/>
        </w:rPr>
      </w:pPr>
    </w:p>
    <w:p w:rsidR="00FE764C" w:rsidRDefault="00A06FC5" w:rsidP="003A0804">
      <w:pPr>
        <w:ind w:firstLine="709"/>
        <w:rPr>
          <w:lang w:val="uk-UA"/>
        </w:rPr>
      </w:pPr>
      <w:r w:rsidRPr="003A0804">
        <w:t>Среднесуточный привес свиней на откорме, г</w:t>
      </w:r>
      <w:r w:rsidR="003A0804" w:rsidRPr="003A0804">
        <w:t xml:space="preserve">: </w:t>
      </w:r>
      <w:r w:rsidR="00F83E67">
        <w:rPr>
          <w:position w:val="-12"/>
        </w:rPr>
        <w:pict>
          <v:shape id="_x0000_i1193" type="#_x0000_t75" style="width:45.75pt;height:18pt" fillcolor="window">
            <v:imagedata r:id="rId155" o:title=""/>
          </v:shape>
        </w:pict>
      </w:r>
      <w:r w:rsidRPr="003A0804">
        <w:t xml:space="preserve"> г, что составит 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24"/>
        </w:rPr>
        <w:pict>
          <v:shape id="_x0000_i1194" type="#_x0000_t75" style="width:95.25pt;height:30.75pt" fillcolor="window">
            <v:imagedata r:id="rId156" o:title=""/>
          </v:shape>
        </w:pict>
      </w:r>
      <w:r w:rsidR="00A06FC5" w:rsidRPr="003A0804">
        <w:t xml:space="preserve"> ц в год</w:t>
      </w:r>
      <w:r w:rsidR="003A0804" w:rsidRPr="003A0804">
        <w:t>.</w:t>
      </w:r>
    </w:p>
    <w:p w:rsidR="00FE764C" w:rsidRDefault="00FE764C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2.4</w:t>
      </w:r>
      <w:r w:rsidRPr="003A0804">
        <w:t xml:space="preserve"> </w:t>
      </w:r>
      <w:r w:rsidR="003A0804">
        <w:t>-</w:t>
      </w:r>
      <w:r w:rsidRPr="003A0804">
        <w:t xml:space="preserve"> Информация по животноводству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879"/>
        <w:gridCol w:w="1520"/>
        <w:gridCol w:w="857"/>
        <w:gridCol w:w="904"/>
      </w:tblGrid>
      <w:tr w:rsidR="009C33A4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9C33A4" w:rsidRPr="003A0804" w:rsidRDefault="009C33A4" w:rsidP="00FE764C">
            <w:pPr>
              <w:pStyle w:val="afc"/>
            </w:pPr>
            <w:r w:rsidRPr="003A0804"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9C33A4" w:rsidRPr="003A0804" w:rsidRDefault="009C33A4" w:rsidP="00FE764C">
            <w:pPr>
              <w:pStyle w:val="afc"/>
            </w:pPr>
            <w:r w:rsidRPr="003A0804">
              <w:t>Коровы</w:t>
            </w:r>
          </w:p>
        </w:tc>
        <w:tc>
          <w:tcPr>
            <w:tcW w:w="0" w:type="auto"/>
            <w:shd w:val="clear" w:color="auto" w:fill="auto"/>
          </w:tcPr>
          <w:p w:rsidR="009C33A4" w:rsidRPr="003A0804" w:rsidRDefault="009C33A4" w:rsidP="00FE764C">
            <w:pPr>
              <w:pStyle w:val="afc"/>
            </w:pPr>
            <w:r w:rsidRPr="003A0804">
              <w:t>Молодняк КРС</w:t>
            </w:r>
          </w:p>
        </w:tc>
        <w:tc>
          <w:tcPr>
            <w:tcW w:w="0" w:type="auto"/>
            <w:shd w:val="clear" w:color="auto" w:fill="auto"/>
          </w:tcPr>
          <w:p w:rsidR="009C33A4" w:rsidRPr="003A0804" w:rsidRDefault="009C33A4" w:rsidP="00FE764C">
            <w:pPr>
              <w:pStyle w:val="afc"/>
            </w:pPr>
            <w:r w:rsidRPr="003A0804">
              <w:t>Свиньи</w:t>
            </w:r>
          </w:p>
        </w:tc>
        <w:tc>
          <w:tcPr>
            <w:tcW w:w="0" w:type="auto"/>
            <w:shd w:val="clear" w:color="auto" w:fill="auto"/>
          </w:tcPr>
          <w:p w:rsidR="009C33A4" w:rsidRPr="003A0804" w:rsidRDefault="009C33A4" w:rsidP="00FE764C">
            <w:pPr>
              <w:pStyle w:val="afc"/>
            </w:pPr>
            <w:r w:rsidRPr="003A0804">
              <w:t>Лошади</w:t>
            </w:r>
          </w:p>
        </w:tc>
      </w:tr>
      <w:tr w:rsidR="00AC4B35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AC4B35" w:rsidRPr="003A0804" w:rsidRDefault="00AC4B35" w:rsidP="00FE764C">
            <w:pPr>
              <w:pStyle w:val="afc"/>
            </w:pPr>
            <w:r w:rsidRPr="003A0804">
              <w:t>Продуктивность, ц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43,0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2,1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1,1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0</w:t>
            </w:r>
          </w:p>
        </w:tc>
      </w:tr>
      <w:tr w:rsidR="00AC4B35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AC4B35" w:rsidRPr="003A0804" w:rsidRDefault="00AC4B35" w:rsidP="00FE764C">
            <w:pPr>
              <w:pStyle w:val="afc"/>
            </w:pPr>
            <w:r w:rsidRPr="003A0804">
              <w:t>Затраты труда за год, 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 xml:space="preserve">. </w:t>
            </w:r>
            <w:r w:rsidRPr="003A0804">
              <w:t>/гол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150,6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28,0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47,8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2,8</w:t>
            </w:r>
          </w:p>
        </w:tc>
      </w:tr>
      <w:tr w:rsidR="00AC4B35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AC4B35" w:rsidRPr="003A0804" w:rsidRDefault="00AC4B35" w:rsidP="00FE764C">
            <w:pPr>
              <w:pStyle w:val="afc"/>
            </w:pPr>
            <w:r w:rsidRPr="003A0804">
              <w:t>Затраты труда в н</w:t>
            </w:r>
            <w:r w:rsidR="003A0804" w:rsidRPr="003A0804">
              <w:t xml:space="preserve">. </w:t>
            </w:r>
            <w:r w:rsidRPr="003A0804">
              <w:t>п</w:t>
            </w:r>
            <w:r w:rsidR="003A0804">
              <w:t>.,</w:t>
            </w:r>
            <w:r w:rsidRPr="003A0804">
              <w:t xml:space="preserve"> 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 xml:space="preserve">. </w:t>
            </w:r>
            <w:r w:rsidRPr="003A0804">
              <w:t>/гол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36,0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7,6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15,9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0,8</w:t>
            </w:r>
          </w:p>
        </w:tc>
      </w:tr>
      <w:tr w:rsidR="00AC4B35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AC4B35" w:rsidRPr="003A0804" w:rsidRDefault="00AC4B35" w:rsidP="00FE764C">
            <w:pPr>
              <w:pStyle w:val="afc"/>
            </w:pPr>
            <w:r w:rsidRPr="003A0804">
              <w:t>Расход 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  <w:r w:rsidRPr="003A0804">
              <w:t>на 1 гол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47,8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20,0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3,5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32,1</w:t>
            </w:r>
          </w:p>
        </w:tc>
      </w:tr>
      <w:tr w:rsidR="00AC4B35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AC4B35" w:rsidRPr="003A0804" w:rsidRDefault="00AC4B35" w:rsidP="00FE764C">
            <w:pPr>
              <w:pStyle w:val="afc"/>
            </w:pPr>
            <w:r w:rsidRPr="003A0804">
              <w:t>Расход ц п</w:t>
            </w:r>
            <w:r w:rsidR="003A0804" w:rsidRPr="003A0804">
              <w:t xml:space="preserve">. </w:t>
            </w:r>
            <w:r w:rsidRPr="003A0804">
              <w:t>п</w:t>
            </w:r>
            <w:r w:rsidR="003A0804" w:rsidRPr="003A0804">
              <w:t xml:space="preserve">. </w:t>
            </w:r>
            <w:r w:rsidRPr="003A0804">
              <w:t>на 1 гол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1,11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9,6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3,1</w:t>
            </w:r>
          </w:p>
        </w:tc>
        <w:tc>
          <w:tcPr>
            <w:tcW w:w="0" w:type="auto"/>
            <w:shd w:val="clear" w:color="auto" w:fill="auto"/>
          </w:tcPr>
          <w:p w:rsidR="00AC4B35" w:rsidRPr="003A0804" w:rsidRDefault="00DB0097" w:rsidP="00FE764C">
            <w:pPr>
              <w:pStyle w:val="afc"/>
            </w:pPr>
            <w:r w:rsidRPr="003A0804">
              <w:t>-</w:t>
            </w:r>
          </w:p>
        </w:tc>
      </w:tr>
    </w:tbl>
    <w:p w:rsidR="003A0804" w:rsidRPr="003A0804" w:rsidRDefault="003A0804" w:rsidP="003A0804">
      <w:pPr>
        <w:ind w:firstLine="709"/>
      </w:pPr>
    </w:p>
    <w:p w:rsidR="003A0804" w:rsidRDefault="007C1DD9" w:rsidP="003A0804">
      <w:pPr>
        <w:ind w:firstLine="709"/>
        <w:rPr>
          <w:lang w:val="uk-UA"/>
        </w:rPr>
      </w:pPr>
      <w:r w:rsidRPr="003A0804">
        <w:t>Составим рационы кормления животных</w:t>
      </w:r>
      <w:r w:rsidR="003A0804" w:rsidRPr="003A0804">
        <w:t xml:space="preserve">. </w:t>
      </w:r>
      <w:r w:rsidR="00997F45" w:rsidRPr="003A0804">
        <w:t>П</w:t>
      </w:r>
      <w:r w:rsidRPr="003A0804">
        <w:t xml:space="preserve">о лошадям </w:t>
      </w:r>
      <w:r w:rsidR="003A0804">
        <w:t>-</w:t>
      </w:r>
      <w:r w:rsidRPr="003A0804">
        <w:t xml:space="preserve"> воз</w:t>
      </w:r>
      <w:r w:rsidR="00997F45" w:rsidRPr="003A0804">
        <w:t>ь</w:t>
      </w:r>
      <w:r w:rsidRPr="003A0804">
        <w:t>мём нормативный</w:t>
      </w:r>
      <w:r w:rsidR="003A0804" w:rsidRPr="003A0804">
        <w:t>.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997F45" w:rsidRPr="003A0804" w:rsidRDefault="00997F45" w:rsidP="003A0804">
      <w:pPr>
        <w:ind w:firstLine="709"/>
      </w:pPr>
      <w:r w:rsidRPr="003A0804">
        <w:t xml:space="preserve">Таблица </w:t>
      </w:r>
      <w:r w:rsidR="003A0804">
        <w:t>2.5</w:t>
      </w:r>
      <w:r w:rsidRPr="003A0804">
        <w:t xml:space="preserve"> </w:t>
      </w:r>
      <w:r w:rsidR="003A0804">
        <w:t>-</w:t>
      </w:r>
      <w:r w:rsidRPr="003A0804">
        <w:t xml:space="preserve"> Рацион кормления лошадей</w:t>
      </w:r>
    </w:p>
    <w:tbl>
      <w:tblPr>
        <w:tblW w:w="6120" w:type="dxa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426"/>
      </w:tblGrid>
      <w:tr w:rsidR="00B32103" w:rsidRPr="003A0804">
        <w:trPr>
          <w:cantSplit/>
          <w:trHeight w:val="462"/>
        </w:trPr>
        <w:tc>
          <w:tcPr>
            <w:tcW w:w="2694" w:type="dxa"/>
          </w:tcPr>
          <w:p w:rsidR="00B32103" w:rsidRPr="003A0804" w:rsidRDefault="00B32103" w:rsidP="00FE764C">
            <w:pPr>
              <w:pStyle w:val="afc"/>
            </w:pPr>
            <w:r w:rsidRPr="003A0804">
              <w:t>Корма</w:t>
            </w:r>
          </w:p>
        </w:tc>
        <w:tc>
          <w:tcPr>
            <w:tcW w:w="3426" w:type="dxa"/>
            <w:vAlign w:val="center"/>
          </w:tcPr>
          <w:p w:rsidR="00B32103" w:rsidRPr="003A0804" w:rsidRDefault="00B32103" w:rsidP="00FE764C">
            <w:pPr>
              <w:pStyle w:val="afc"/>
            </w:pPr>
            <w:r w:rsidRPr="003A0804">
              <w:t>На одну голову, ц</w:t>
            </w:r>
          </w:p>
        </w:tc>
      </w:tr>
      <w:tr w:rsidR="00B32103" w:rsidRPr="003A0804">
        <w:trPr>
          <w:cantSplit/>
          <w:trHeight w:val="221"/>
        </w:trPr>
        <w:tc>
          <w:tcPr>
            <w:tcW w:w="2694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концентраты</w:t>
            </w:r>
          </w:p>
        </w:tc>
        <w:tc>
          <w:tcPr>
            <w:tcW w:w="3426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9,5</w:t>
            </w:r>
          </w:p>
        </w:tc>
      </w:tr>
      <w:tr w:rsidR="00B32103" w:rsidRPr="003A0804">
        <w:trPr>
          <w:cantSplit/>
        </w:trPr>
        <w:tc>
          <w:tcPr>
            <w:tcW w:w="2694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сено</w:t>
            </w:r>
          </w:p>
        </w:tc>
        <w:tc>
          <w:tcPr>
            <w:tcW w:w="3426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23,5</w:t>
            </w:r>
          </w:p>
        </w:tc>
      </w:tr>
      <w:tr w:rsidR="00B32103" w:rsidRPr="003A0804">
        <w:trPr>
          <w:cantSplit/>
        </w:trPr>
        <w:tc>
          <w:tcPr>
            <w:tcW w:w="2694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сенаж</w:t>
            </w:r>
          </w:p>
        </w:tc>
        <w:tc>
          <w:tcPr>
            <w:tcW w:w="3426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11,9</w:t>
            </w:r>
          </w:p>
        </w:tc>
      </w:tr>
      <w:tr w:rsidR="00B32103" w:rsidRPr="003A0804">
        <w:trPr>
          <w:cantSplit/>
        </w:trPr>
        <w:tc>
          <w:tcPr>
            <w:tcW w:w="2694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солома</w:t>
            </w:r>
          </w:p>
        </w:tc>
        <w:tc>
          <w:tcPr>
            <w:tcW w:w="3426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0,8</w:t>
            </w:r>
          </w:p>
        </w:tc>
      </w:tr>
      <w:tr w:rsidR="00B32103" w:rsidRPr="003A0804">
        <w:trPr>
          <w:cantSplit/>
        </w:trPr>
        <w:tc>
          <w:tcPr>
            <w:tcW w:w="2694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з/к</w:t>
            </w:r>
          </w:p>
        </w:tc>
        <w:tc>
          <w:tcPr>
            <w:tcW w:w="3426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40</w:t>
            </w:r>
          </w:p>
        </w:tc>
      </w:tr>
      <w:tr w:rsidR="00B32103" w:rsidRPr="003A0804">
        <w:trPr>
          <w:cantSplit/>
        </w:trPr>
        <w:tc>
          <w:tcPr>
            <w:tcW w:w="2694" w:type="dxa"/>
            <w:vAlign w:val="bottom"/>
          </w:tcPr>
          <w:p w:rsidR="00B32103" w:rsidRPr="003A0804" w:rsidRDefault="00B32103" w:rsidP="00FE764C">
            <w:pPr>
              <w:pStyle w:val="afc"/>
            </w:pPr>
            <w:r w:rsidRPr="003A0804">
              <w:t>ИТОГО</w:t>
            </w:r>
          </w:p>
        </w:tc>
        <w:tc>
          <w:tcPr>
            <w:tcW w:w="3426" w:type="dxa"/>
            <w:vAlign w:val="bottom"/>
          </w:tcPr>
          <w:p w:rsidR="00B32103" w:rsidRPr="003A0804" w:rsidRDefault="003A0804" w:rsidP="00FE764C">
            <w:pPr>
              <w:pStyle w:val="afc"/>
            </w:pPr>
            <w:r>
              <w:t>-</w:t>
            </w:r>
          </w:p>
        </w:tc>
      </w:tr>
    </w:tbl>
    <w:p w:rsidR="00B32103" w:rsidRPr="003A0804" w:rsidRDefault="00B32103" w:rsidP="003A0804">
      <w:pPr>
        <w:ind w:firstLine="709"/>
      </w:pPr>
    </w:p>
    <w:p w:rsidR="003A0804" w:rsidRDefault="00997F45" w:rsidP="003A0804">
      <w:pPr>
        <w:ind w:firstLine="709"/>
      </w:pPr>
      <w:r w:rsidRPr="003A0804">
        <w:t>По молодняку КРС рассчитаем фиксированный рацион</w:t>
      </w:r>
      <w:r w:rsidR="00B32103" w:rsidRPr="003A0804">
        <w:t xml:space="preserve"> по структуре распечатки методики</w:t>
      </w:r>
      <w:r w:rsidR="003A0804" w:rsidRPr="003A0804">
        <w:t>.</w:t>
      </w:r>
    </w:p>
    <w:p w:rsidR="00FE764C" w:rsidRDefault="00FE764C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2.6</w:t>
      </w:r>
      <w:r w:rsidRPr="003A0804">
        <w:t xml:space="preserve"> </w:t>
      </w:r>
      <w:r w:rsidR="003A0804">
        <w:t>-</w:t>
      </w:r>
      <w:r w:rsidRPr="003A0804">
        <w:t xml:space="preserve"> Рацион кормления молодняка КРС</w:t>
      </w:r>
    </w:p>
    <w:tbl>
      <w:tblPr>
        <w:tblW w:w="7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20"/>
        <w:gridCol w:w="2270"/>
      </w:tblGrid>
      <w:tr w:rsidR="007C1DD9" w:rsidRPr="003A0804" w:rsidTr="00D602D0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7C1DD9" w:rsidRPr="003A0804" w:rsidRDefault="007C1DD9" w:rsidP="00FE764C">
            <w:pPr>
              <w:pStyle w:val="afc"/>
            </w:pPr>
            <w:r w:rsidRPr="003A0804">
              <w:t>Корма</w:t>
            </w:r>
          </w:p>
        </w:tc>
        <w:tc>
          <w:tcPr>
            <w:tcW w:w="4790" w:type="dxa"/>
            <w:gridSpan w:val="2"/>
            <w:shd w:val="clear" w:color="auto" w:fill="auto"/>
          </w:tcPr>
          <w:p w:rsidR="007C1DD9" w:rsidRPr="003A0804" w:rsidRDefault="007C1DD9" w:rsidP="00FE764C">
            <w:pPr>
              <w:pStyle w:val="afc"/>
            </w:pPr>
            <w:r w:rsidRPr="003A0804">
              <w:t>На одну голову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E26E37" w:rsidRPr="003A0804" w:rsidRDefault="00E26E37" w:rsidP="00FE764C">
            <w:pPr>
              <w:pStyle w:val="afc"/>
            </w:pP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ц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</w:tr>
      <w:tr w:rsidR="00E26E37" w:rsidRPr="003A0804" w:rsidTr="00D602D0">
        <w:trPr>
          <w:trHeight w:val="221"/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концентраты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4,4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4,4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сено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3,73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1,68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сенаж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9,75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2,73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солома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1,68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0,42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силос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12,60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2,52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корнеплоды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3,50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0,42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картофель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2,10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0,63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з/к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29,84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5,67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молоко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2,10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0,63</w:t>
            </w:r>
          </w:p>
        </w:tc>
      </w:tr>
      <w:tr w:rsidR="00E26E37" w:rsidRPr="003A0804" w:rsidTr="00D602D0">
        <w:trPr>
          <w:trHeight w:val="240"/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 xml:space="preserve">обрат 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3,23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0,42</w:t>
            </w:r>
          </w:p>
        </w:tc>
      </w:tr>
      <w:tr w:rsidR="00E26E37" w:rsidRPr="003A0804" w:rsidTr="00D602D0">
        <w:trPr>
          <w:trHeight w:val="330"/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ЗЦМ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0,21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0,42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ИТОГО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3A0804" w:rsidP="00FE764C">
            <w:pPr>
              <w:pStyle w:val="afc"/>
            </w:pPr>
            <w:r>
              <w:t>-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20,0</w:t>
            </w:r>
          </w:p>
        </w:tc>
      </w:tr>
    </w:tbl>
    <w:p w:rsidR="00FE764C" w:rsidRDefault="00FE764C" w:rsidP="003A0804">
      <w:pPr>
        <w:ind w:firstLine="709"/>
        <w:rPr>
          <w:lang w:val="uk-UA"/>
        </w:rPr>
      </w:pPr>
    </w:p>
    <w:p w:rsidR="00FE764C" w:rsidRDefault="007C1DD9" w:rsidP="003A0804">
      <w:pPr>
        <w:ind w:firstLine="709"/>
      </w:pPr>
      <w:r w:rsidRPr="003A0804">
        <w:t>Далее приведём расчет рациона кормления свиней</w:t>
      </w:r>
      <w:r w:rsidR="003A0804" w:rsidRPr="003A0804">
        <w:t>.</w:t>
      </w:r>
    </w:p>
    <w:p w:rsidR="007C1DD9" w:rsidRPr="003A0804" w:rsidRDefault="00FE764C" w:rsidP="003A0804">
      <w:pPr>
        <w:ind w:firstLine="709"/>
      </w:pPr>
      <w:r>
        <w:br w:type="page"/>
      </w:r>
      <w:r w:rsidR="007C1DD9" w:rsidRPr="003A0804">
        <w:t xml:space="preserve">Таблица </w:t>
      </w:r>
      <w:r w:rsidR="003A0804">
        <w:t>2.7</w:t>
      </w:r>
      <w:r w:rsidR="007C1DD9" w:rsidRPr="003A0804">
        <w:t xml:space="preserve"> </w:t>
      </w:r>
      <w:r w:rsidR="003A0804">
        <w:t>-</w:t>
      </w:r>
      <w:r w:rsidR="007C1DD9" w:rsidRPr="003A0804">
        <w:t xml:space="preserve"> Рацион кормления свиней на откорме</w:t>
      </w:r>
    </w:p>
    <w:tbl>
      <w:tblPr>
        <w:tblW w:w="7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20"/>
        <w:gridCol w:w="2270"/>
      </w:tblGrid>
      <w:tr w:rsidR="007C1DD9" w:rsidRPr="003A0804" w:rsidTr="00D602D0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7C1DD9" w:rsidRPr="003A0804" w:rsidRDefault="007C1DD9" w:rsidP="00FE764C">
            <w:pPr>
              <w:pStyle w:val="afc"/>
            </w:pPr>
            <w:r w:rsidRPr="003A0804">
              <w:t>Корма</w:t>
            </w:r>
          </w:p>
        </w:tc>
        <w:tc>
          <w:tcPr>
            <w:tcW w:w="4790" w:type="dxa"/>
            <w:gridSpan w:val="2"/>
            <w:shd w:val="clear" w:color="auto" w:fill="auto"/>
          </w:tcPr>
          <w:p w:rsidR="007C1DD9" w:rsidRPr="003A0804" w:rsidRDefault="007C1DD9" w:rsidP="00FE764C">
            <w:pPr>
              <w:pStyle w:val="afc"/>
            </w:pPr>
            <w:r w:rsidRPr="003A0804">
              <w:t>На одну голову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E26E37" w:rsidRPr="003A0804" w:rsidRDefault="00E26E37" w:rsidP="00FE764C">
            <w:pPr>
              <w:pStyle w:val="afc"/>
            </w:pP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ц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</w:tr>
      <w:tr w:rsidR="00E26E37" w:rsidRPr="003A0804" w:rsidTr="00D602D0">
        <w:trPr>
          <w:trHeight w:val="221"/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концентраты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1,4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1,4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силос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1,00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0,2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корнеплоды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0,83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0,1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картофель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1,00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0,3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з/к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4,21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0,8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трав</w:t>
            </w:r>
            <w:r w:rsidR="003A0804" w:rsidRPr="003A0804">
              <w:t xml:space="preserve">. </w:t>
            </w:r>
            <w:r w:rsidRPr="003A0804">
              <w:t>мука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0,29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0,2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молоко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0,33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0,1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 xml:space="preserve">обрат 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2,69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0,35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ЗЦМ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0,02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0,05</w:t>
            </w:r>
          </w:p>
        </w:tc>
      </w:tr>
      <w:tr w:rsidR="00E26E37" w:rsidRPr="003A0804" w:rsidTr="00D602D0">
        <w:trPr>
          <w:jc w:val="center"/>
        </w:trPr>
        <w:tc>
          <w:tcPr>
            <w:tcW w:w="270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ИТОГО</w:t>
            </w:r>
          </w:p>
        </w:tc>
        <w:tc>
          <w:tcPr>
            <w:tcW w:w="2520" w:type="dxa"/>
            <w:shd w:val="clear" w:color="auto" w:fill="auto"/>
          </w:tcPr>
          <w:p w:rsidR="00E26E37" w:rsidRPr="003A0804" w:rsidRDefault="003A0804" w:rsidP="00FE764C">
            <w:pPr>
              <w:pStyle w:val="afc"/>
            </w:pPr>
            <w:r>
              <w:t>-</w:t>
            </w:r>
          </w:p>
        </w:tc>
        <w:tc>
          <w:tcPr>
            <w:tcW w:w="2270" w:type="dxa"/>
            <w:shd w:val="clear" w:color="auto" w:fill="auto"/>
          </w:tcPr>
          <w:p w:rsidR="00E26E37" w:rsidRPr="003A0804" w:rsidRDefault="00E26E37" w:rsidP="00FE764C">
            <w:pPr>
              <w:pStyle w:val="afc"/>
            </w:pPr>
            <w:r w:rsidRPr="003A0804">
              <w:t>3,5</w:t>
            </w:r>
          </w:p>
        </w:tc>
      </w:tr>
    </w:tbl>
    <w:p w:rsidR="005E0A27" w:rsidRPr="003A0804" w:rsidRDefault="005E0A27" w:rsidP="003A0804">
      <w:pPr>
        <w:ind w:firstLine="709"/>
      </w:pPr>
    </w:p>
    <w:p w:rsidR="003A0804" w:rsidRDefault="007C1DD9" w:rsidP="003A0804">
      <w:pPr>
        <w:ind w:firstLine="709"/>
      </w:pPr>
      <w:r w:rsidRPr="003A0804">
        <w:t>Для коров рассчитаем рацион со скользящими переменными по методике кафедры</w:t>
      </w:r>
      <w:r w:rsidR="003A0804" w:rsidRPr="003A0804">
        <w:t>.</w:t>
      </w:r>
    </w:p>
    <w:p w:rsidR="00FE764C" w:rsidRDefault="00FE764C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2.7</w:t>
      </w:r>
      <w:r w:rsidRPr="003A0804">
        <w:t xml:space="preserve"> </w:t>
      </w:r>
      <w:r w:rsidR="003A0804">
        <w:t>-</w:t>
      </w:r>
      <w:r w:rsidRPr="003A0804">
        <w:t xml:space="preserve"> Рацион кормления коров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493"/>
        <w:gridCol w:w="857"/>
        <w:gridCol w:w="900"/>
        <w:gridCol w:w="1332"/>
        <w:gridCol w:w="1008"/>
        <w:gridCol w:w="1512"/>
        <w:gridCol w:w="828"/>
      </w:tblGrid>
      <w:tr w:rsidR="00B33AC9" w:rsidRPr="003A0804" w:rsidTr="00D602D0">
        <w:trPr>
          <w:jc w:val="center"/>
        </w:trPr>
        <w:tc>
          <w:tcPr>
            <w:tcW w:w="1358" w:type="dxa"/>
            <w:vMerge w:val="restart"/>
            <w:shd w:val="clear" w:color="auto" w:fill="auto"/>
          </w:tcPr>
          <w:p w:rsidR="00B33AC9" w:rsidRPr="003A0804" w:rsidRDefault="00B33AC9" w:rsidP="00FE764C">
            <w:pPr>
              <w:pStyle w:val="afc"/>
            </w:pPr>
            <w:r w:rsidRPr="003A0804">
              <w:t>Корм</w:t>
            </w:r>
          </w:p>
        </w:tc>
        <w:tc>
          <w:tcPr>
            <w:tcW w:w="2350" w:type="dxa"/>
            <w:gridSpan w:val="2"/>
            <w:vMerge w:val="restart"/>
            <w:shd w:val="clear" w:color="auto" w:fill="auto"/>
          </w:tcPr>
          <w:p w:rsidR="00B33AC9" w:rsidRPr="003A0804" w:rsidRDefault="007F729F" w:rsidP="00FE764C">
            <w:pPr>
              <w:pStyle w:val="afc"/>
            </w:pPr>
            <w:r w:rsidRPr="003A0804">
              <w:t>Потребность в корме за год</w:t>
            </w:r>
          </w:p>
        </w:tc>
        <w:tc>
          <w:tcPr>
            <w:tcW w:w="4752" w:type="dxa"/>
            <w:gridSpan w:val="4"/>
            <w:shd w:val="clear" w:color="auto" w:fill="auto"/>
          </w:tcPr>
          <w:p w:rsidR="00B33AC9" w:rsidRPr="003A0804" w:rsidRDefault="00B33AC9" w:rsidP="00FE764C">
            <w:pPr>
              <w:pStyle w:val="afc"/>
            </w:pPr>
            <w:r w:rsidRPr="003A0804">
              <w:t>Предельные нормы скармливания</w:t>
            </w:r>
          </w:p>
        </w:tc>
        <w:tc>
          <w:tcPr>
            <w:tcW w:w="828" w:type="dxa"/>
            <w:vMerge w:val="restart"/>
            <w:shd w:val="clear" w:color="auto" w:fill="auto"/>
            <w:textDirection w:val="btLr"/>
          </w:tcPr>
          <w:p w:rsidR="00B33AC9" w:rsidRPr="003A0804" w:rsidRDefault="007F729F" w:rsidP="00FE764C">
            <w:pPr>
              <w:pStyle w:val="afc"/>
            </w:pPr>
            <w:r w:rsidRPr="003A0804">
              <w:t>Разница между макс</w:t>
            </w:r>
            <w:r w:rsidR="003A0804" w:rsidRPr="003A0804">
              <w:t xml:space="preserve">. </w:t>
            </w:r>
            <w:r w:rsidRPr="003A0804">
              <w:t>и мин</w:t>
            </w:r>
            <w:r w:rsidR="003A0804" w:rsidRPr="003A0804">
              <w:t xml:space="preserve">. </w:t>
            </w:r>
            <w:r w:rsidRPr="003A0804">
              <w:t>добавкой</w:t>
            </w:r>
          </w:p>
        </w:tc>
      </w:tr>
      <w:tr w:rsidR="00B33AC9" w:rsidRPr="003A0804" w:rsidTr="00D602D0">
        <w:trPr>
          <w:jc w:val="center"/>
        </w:trPr>
        <w:tc>
          <w:tcPr>
            <w:tcW w:w="1358" w:type="dxa"/>
            <w:vMerge/>
            <w:shd w:val="clear" w:color="auto" w:fill="auto"/>
          </w:tcPr>
          <w:p w:rsidR="00B33AC9" w:rsidRPr="003A0804" w:rsidRDefault="00B33AC9" w:rsidP="00FE764C">
            <w:pPr>
              <w:pStyle w:val="afc"/>
            </w:pPr>
          </w:p>
        </w:tc>
        <w:tc>
          <w:tcPr>
            <w:tcW w:w="2350" w:type="dxa"/>
            <w:gridSpan w:val="2"/>
            <w:vMerge/>
            <w:shd w:val="clear" w:color="auto" w:fill="auto"/>
          </w:tcPr>
          <w:p w:rsidR="00B33AC9" w:rsidRPr="003A0804" w:rsidRDefault="00B33AC9" w:rsidP="00FE764C">
            <w:pPr>
              <w:pStyle w:val="afc"/>
            </w:pPr>
          </w:p>
        </w:tc>
        <w:tc>
          <w:tcPr>
            <w:tcW w:w="2232" w:type="dxa"/>
            <w:gridSpan w:val="2"/>
            <w:shd w:val="clear" w:color="auto" w:fill="auto"/>
          </w:tcPr>
          <w:p w:rsidR="00B33AC9" w:rsidRPr="003A0804" w:rsidRDefault="00B33AC9" w:rsidP="00FE764C">
            <w:pPr>
              <w:pStyle w:val="afc"/>
            </w:pPr>
            <w:r w:rsidRPr="003A0804">
              <w:t>минимум</w:t>
            </w:r>
            <w:r w:rsidR="003A0804">
              <w:t xml:space="preserve"> (</w:t>
            </w:r>
            <w:r w:rsidRPr="003A0804">
              <w:t>75%</w:t>
            </w:r>
            <w:r w:rsidR="003A0804" w:rsidRPr="003A0804">
              <w:t xml:space="preserve">)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B33AC9" w:rsidRPr="003A0804" w:rsidRDefault="00B33AC9" w:rsidP="00FE764C">
            <w:pPr>
              <w:pStyle w:val="afc"/>
            </w:pPr>
            <w:r w:rsidRPr="003A0804">
              <w:t>максимум</w:t>
            </w:r>
            <w:r w:rsidR="003A0804">
              <w:t xml:space="preserve"> (</w:t>
            </w:r>
            <w:r w:rsidRPr="003A0804">
              <w:t>125%</w:t>
            </w:r>
            <w:r w:rsidR="003A0804" w:rsidRPr="003A0804">
              <w:t xml:space="preserve">) </w:t>
            </w:r>
          </w:p>
        </w:tc>
        <w:tc>
          <w:tcPr>
            <w:tcW w:w="828" w:type="dxa"/>
            <w:vMerge/>
            <w:shd w:val="clear" w:color="auto" w:fill="auto"/>
          </w:tcPr>
          <w:p w:rsidR="00B33AC9" w:rsidRPr="003A0804" w:rsidRDefault="00B33AC9" w:rsidP="00FE764C">
            <w:pPr>
              <w:pStyle w:val="afc"/>
            </w:pPr>
          </w:p>
        </w:tc>
      </w:tr>
      <w:tr w:rsidR="007F729F" w:rsidRPr="003A0804" w:rsidTr="00D602D0">
        <w:trPr>
          <w:trHeight w:val="1140"/>
          <w:jc w:val="center"/>
        </w:trPr>
        <w:tc>
          <w:tcPr>
            <w:tcW w:w="1358" w:type="dxa"/>
            <w:vMerge/>
            <w:shd w:val="clear" w:color="auto" w:fill="auto"/>
          </w:tcPr>
          <w:p w:rsidR="007F729F" w:rsidRPr="003A0804" w:rsidRDefault="007F729F" w:rsidP="00FE764C">
            <w:pPr>
              <w:pStyle w:val="afc"/>
            </w:pPr>
          </w:p>
        </w:tc>
        <w:tc>
          <w:tcPr>
            <w:tcW w:w="1493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ц</w:t>
            </w:r>
          </w:p>
        </w:tc>
        <w:tc>
          <w:tcPr>
            <w:tcW w:w="900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ц</w:t>
            </w:r>
          </w:p>
        </w:tc>
        <w:tc>
          <w:tcPr>
            <w:tcW w:w="1332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  <w:tc>
          <w:tcPr>
            <w:tcW w:w="100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ц</w:t>
            </w:r>
          </w:p>
        </w:tc>
        <w:tc>
          <w:tcPr>
            <w:tcW w:w="1512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  <w:tc>
          <w:tcPr>
            <w:tcW w:w="828" w:type="dxa"/>
            <w:vMerge/>
            <w:shd w:val="clear" w:color="auto" w:fill="auto"/>
          </w:tcPr>
          <w:p w:rsidR="007F729F" w:rsidRPr="003A0804" w:rsidRDefault="007F729F" w:rsidP="00FE764C">
            <w:pPr>
              <w:pStyle w:val="afc"/>
            </w:pPr>
          </w:p>
        </w:tc>
      </w:tr>
      <w:tr w:rsidR="007F729F" w:rsidRPr="003A0804" w:rsidTr="00D602D0">
        <w:trPr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Концентраты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10,2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7,6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7,6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12,7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12,7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5,1</w:t>
            </w:r>
          </w:p>
        </w:tc>
      </w:tr>
      <w:tr w:rsidR="007F729F" w:rsidRPr="003A0804" w:rsidTr="00D602D0">
        <w:trPr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Сено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6,1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12,8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9,6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4,6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16,0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7,7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6,4</w:t>
            </w:r>
          </w:p>
        </w:tc>
      </w:tr>
      <w:tr w:rsidR="007F729F" w:rsidRPr="003A0804" w:rsidTr="00D602D0">
        <w:trPr>
          <w:trHeight w:val="300"/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Сенаж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6,7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14,3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5,0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23,8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8,3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9,5</w:t>
            </w:r>
          </w:p>
        </w:tc>
      </w:tr>
      <w:tr w:rsidR="007F729F" w:rsidRPr="003A0804" w:rsidTr="00D602D0">
        <w:trPr>
          <w:trHeight w:val="165"/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Солома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0,4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1,6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1,2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0,3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2,0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0,5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0,8</w:t>
            </w:r>
          </w:p>
        </w:tc>
      </w:tr>
      <w:tr w:rsidR="007F729F" w:rsidRPr="003A0804" w:rsidTr="00D602D0">
        <w:trPr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Силос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4,5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22,5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16,9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3,4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28,1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5,6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11,3</w:t>
            </w:r>
          </w:p>
        </w:tc>
      </w:tr>
      <w:tr w:rsidR="007F729F" w:rsidRPr="003A0804" w:rsidTr="00D602D0">
        <w:trPr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Корнеплоды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3,6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30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22,5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2,7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37,5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4,5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15,0</w:t>
            </w:r>
          </w:p>
        </w:tc>
      </w:tr>
      <w:tr w:rsidR="007F729F" w:rsidRPr="003A0804" w:rsidTr="00D602D0">
        <w:trPr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З/к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16,3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64,5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12,3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107,5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20,4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43,0</w:t>
            </w:r>
          </w:p>
        </w:tc>
      </w:tr>
      <w:tr w:rsidR="007F729F" w:rsidRPr="003A0804" w:rsidTr="00D602D0">
        <w:trPr>
          <w:jc w:val="center"/>
        </w:trPr>
        <w:tc>
          <w:tcPr>
            <w:tcW w:w="1358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  <w:r w:rsidRPr="003A0804">
              <w:t>Итого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47,8</w:t>
            </w:r>
          </w:p>
        </w:tc>
        <w:tc>
          <w:tcPr>
            <w:tcW w:w="857" w:type="dxa"/>
            <w:shd w:val="clear" w:color="auto" w:fill="auto"/>
          </w:tcPr>
          <w:p w:rsidR="007F729F" w:rsidRPr="003A0804" w:rsidRDefault="007F729F" w:rsidP="00FE764C">
            <w:pPr>
              <w:pStyle w:val="afc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F729F" w:rsidRPr="003A0804" w:rsidRDefault="003A0804" w:rsidP="00FE764C">
            <w:pPr>
              <w:pStyle w:val="afc"/>
            </w:pPr>
            <w:r>
              <w:t>-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35,8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F729F" w:rsidRPr="003A0804" w:rsidRDefault="003A0804" w:rsidP="00FE764C">
            <w:pPr>
              <w:pStyle w:val="afc"/>
            </w:pPr>
            <w:r>
              <w:t>-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7F729F" w:rsidRPr="003A0804" w:rsidRDefault="007F729F" w:rsidP="00FE764C">
            <w:pPr>
              <w:pStyle w:val="afc"/>
            </w:pPr>
            <w:r w:rsidRPr="003A0804">
              <w:t>59,7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7F729F" w:rsidRPr="003A0804" w:rsidRDefault="003A0804" w:rsidP="00FE764C">
            <w:pPr>
              <w:pStyle w:val="afc"/>
            </w:pPr>
            <w:r>
              <w:t>-</w:t>
            </w:r>
          </w:p>
        </w:tc>
      </w:tr>
    </w:tbl>
    <w:p w:rsidR="000319DF" w:rsidRPr="003A0804" w:rsidRDefault="000319DF" w:rsidP="003A0804">
      <w:pPr>
        <w:ind w:firstLine="709"/>
      </w:pPr>
    </w:p>
    <w:p w:rsidR="00FE764C" w:rsidRDefault="007C1DD9" w:rsidP="003A0804">
      <w:pPr>
        <w:ind w:firstLine="709"/>
        <w:rPr>
          <w:lang w:val="uk-UA"/>
        </w:rPr>
      </w:pPr>
      <w:r w:rsidRPr="003A0804">
        <w:t>В хозяйстве предусмотрен расход кормов на внутрихозяйственные нужды</w:t>
      </w:r>
      <w:r w:rsidR="003A0804" w:rsidRPr="003A0804">
        <w:t xml:space="preserve">. </w:t>
      </w:r>
    </w:p>
    <w:p w:rsidR="003A0804" w:rsidRDefault="00CB412D" w:rsidP="003A0804">
      <w:pPr>
        <w:ind w:firstLine="709"/>
        <w:rPr>
          <w:lang w:val="uk-UA"/>
        </w:rPr>
      </w:pPr>
      <w:r w:rsidRPr="003A0804">
        <w:t>Вначале рассчитаем количество</w:t>
      </w:r>
      <w:r w:rsidR="007C1DD9" w:rsidRPr="003A0804">
        <w:t xml:space="preserve"> семей в хозяйстве по формуле</w:t>
      </w:r>
      <w:r w:rsidR="003A0804" w:rsidRPr="003A0804">
        <w:t>:</w:t>
      </w:r>
    </w:p>
    <w:p w:rsidR="00FE764C" w:rsidRPr="00FE764C" w:rsidRDefault="00FE764C" w:rsidP="003A0804">
      <w:pPr>
        <w:ind w:firstLine="709"/>
        <w:rPr>
          <w:lang w:val="uk-UA"/>
        </w:rPr>
      </w:pPr>
    </w:p>
    <w:p w:rsidR="003A0804" w:rsidRDefault="00F83E67" w:rsidP="003A0804">
      <w:pPr>
        <w:ind w:firstLine="709"/>
      </w:pPr>
      <w:r>
        <w:rPr>
          <w:position w:val="-28"/>
        </w:rPr>
        <w:pict>
          <v:shape id="_x0000_i1195" type="#_x0000_t75" style="width:59.25pt;height:33pt" fillcolor="window">
            <v:imagedata r:id="rId157" o:title=""/>
          </v:shape>
        </w:pict>
      </w:r>
      <w:r w:rsidR="003A0804">
        <w:t xml:space="preserve"> (2.7</w:t>
      </w:r>
      <w:r w:rsidR="003A0804" w:rsidRPr="003A0804">
        <w:t>)</w:t>
      </w:r>
    </w:p>
    <w:p w:rsidR="00FE764C" w:rsidRDefault="00FE764C" w:rsidP="003A0804">
      <w:pPr>
        <w:ind w:firstLine="709"/>
        <w:rPr>
          <w:lang w:val="uk-UA"/>
        </w:rPr>
      </w:pPr>
    </w:p>
    <w:p w:rsidR="003A0804" w:rsidRDefault="007C1DD9" w:rsidP="003A0804">
      <w:pPr>
        <w:ind w:firstLine="709"/>
      </w:pPr>
      <w:r w:rsidRPr="003A0804">
        <w:t>где</w:t>
      </w:r>
      <w:r w:rsidR="003A0804" w:rsidRPr="003A0804">
        <w:t xml:space="preserve"> </w:t>
      </w:r>
      <w:r w:rsidR="00F83E67">
        <w:rPr>
          <w:position w:val="-6"/>
          <w:lang w:val="en-US"/>
        </w:rPr>
        <w:pict>
          <v:shape id="_x0000_i1196" type="#_x0000_t75" style="width:14.25pt;height:14.25pt" fillcolor="window">
            <v:imagedata r:id="rId158" o:title=""/>
          </v:shape>
        </w:pict>
      </w:r>
      <w:r w:rsidRPr="003A0804">
        <w:t xml:space="preserve"> </w:t>
      </w:r>
      <w:r w:rsidR="003A0804">
        <w:t>-</w:t>
      </w:r>
      <w:r w:rsidRPr="003A0804">
        <w:t xml:space="preserve"> запасы труда, тыс</w:t>
      </w:r>
      <w:r w:rsidR="003A0804" w:rsidRPr="003A0804">
        <w:t xml:space="preserve">. </w:t>
      </w:r>
      <w:r w:rsidRPr="003A0804">
        <w:t>чел</w:t>
      </w:r>
      <w:r w:rsidR="003A0804" w:rsidRPr="003A0804">
        <w:t xml:space="preserve">. - </w:t>
      </w:r>
      <w:r w:rsidRPr="003A0804">
        <w:t>час</w:t>
      </w:r>
      <w:r w:rsidR="003A0804">
        <w:t>.;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197" type="#_x0000_t75" style="width:15.75pt;height:15.75pt" fillcolor="window">
            <v:imagedata r:id="rId159" o:title=""/>
          </v:shape>
        </w:pict>
      </w:r>
      <w:r w:rsidR="007C1DD9" w:rsidRPr="003A0804">
        <w:t xml:space="preserve"> </w:t>
      </w:r>
      <w:r w:rsidR="003A0804">
        <w:t>-</w:t>
      </w:r>
      <w:r w:rsidR="007C1DD9" w:rsidRPr="003A0804">
        <w:t xml:space="preserve"> выработка на 1 среднегодового рабочего</w:t>
      </w:r>
      <w:r w:rsidR="003A0804" w:rsidRPr="003A0804">
        <w:t>;</w:t>
      </w:r>
    </w:p>
    <w:p w:rsidR="003A0804" w:rsidRDefault="00F83E67" w:rsidP="003A0804">
      <w:pPr>
        <w:ind w:firstLine="709"/>
      </w:pPr>
      <w:r>
        <w:rPr>
          <w:position w:val="-10"/>
        </w:rPr>
        <w:pict>
          <v:shape id="_x0000_i1198" type="#_x0000_t75" style="width:15.75pt;height:15.75pt" fillcolor="window">
            <v:imagedata r:id="rId160" o:title=""/>
          </v:shape>
        </w:pict>
      </w:r>
      <w:r w:rsidR="007C1DD9" w:rsidRPr="003A0804">
        <w:t xml:space="preserve"> </w:t>
      </w:r>
      <w:r w:rsidR="003A0804">
        <w:t>-</w:t>
      </w:r>
      <w:r w:rsidR="007C1DD9" w:rsidRPr="003A0804">
        <w:t xml:space="preserve"> число среднегодовых работников на одну семью</w:t>
      </w:r>
      <w:r w:rsidR="003A0804" w:rsidRPr="003A0804">
        <w:t>.</w:t>
      </w:r>
    </w:p>
    <w:p w:rsidR="003A0804" w:rsidRDefault="00F83E67" w:rsidP="003A0804">
      <w:pPr>
        <w:ind w:firstLine="709"/>
      </w:pPr>
      <w:r>
        <w:rPr>
          <w:position w:val="-6"/>
        </w:rPr>
        <w:pict>
          <v:shape id="_x0000_i1199" type="#_x0000_t75" style="width:39.75pt;height:14.25pt" fillcolor="window">
            <v:imagedata r:id="rId161" o:title=""/>
          </v:shape>
        </w:pict>
      </w:r>
      <w:r w:rsidR="006F6018" w:rsidRPr="003A0804">
        <w:t xml:space="preserve"> семьи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>Исходя из плотности коров на одну семью</w:t>
      </w:r>
      <w:r w:rsidR="003A0804">
        <w:t xml:space="preserve"> (</w:t>
      </w:r>
      <w:r w:rsidRPr="003A0804">
        <w:t>0,</w:t>
      </w:r>
      <w:r w:rsidR="006F6018" w:rsidRPr="003A0804">
        <w:t>4</w:t>
      </w:r>
      <w:r w:rsidR="003A0804" w:rsidRPr="003A0804">
        <w:t xml:space="preserve">) </w:t>
      </w:r>
      <w:r w:rsidRPr="003A0804">
        <w:t>найдем количество коров в частном пользовании</w:t>
      </w:r>
      <w:r w:rsidR="003A0804" w:rsidRPr="003A0804">
        <w:t xml:space="preserve">: </w:t>
      </w:r>
      <w:r w:rsidR="00F83E67">
        <w:rPr>
          <w:position w:val="-10"/>
        </w:rPr>
        <w:pict>
          <v:shape id="_x0000_i1200" type="#_x0000_t75" style="width:66pt;height:15.75pt" fillcolor="window">
            <v:imagedata r:id="rId162" o:title=""/>
          </v:shape>
        </w:pict>
      </w:r>
      <w:r w:rsidRPr="003A0804">
        <w:t xml:space="preserve"> голов</w:t>
      </w:r>
      <w:r w:rsidR="006F6018" w:rsidRPr="003A0804">
        <w:t>а</w:t>
      </w:r>
      <w:r w:rsidR="003A0804" w:rsidRPr="003A0804">
        <w:t>.</w:t>
      </w:r>
    </w:p>
    <w:p w:rsidR="003A0804" w:rsidRDefault="004C3C88" w:rsidP="003A0804">
      <w:pPr>
        <w:ind w:firstLine="709"/>
      </w:pPr>
      <w:r w:rsidRPr="003A0804">
        <w:t>На</w:t>
      </w:r>
      <w:r w:rsidR="006F6018" w:rsidRPr="003A0804">
        <w:t xml:space="preserve"> одну семью выделяем 20 ц сена</w:t>
      </w:r>
      <w:r w:rsidRPr="003A0804">
        <w:t>, тогда потребность соста</w:t>
      </w:r>
      <w:r w:rsidR="006F6018" w:rsidRPr="003A0804">
        <w:t>вит 20·102=2040</w:t>
      </w:r>
      <w:r w:rsidRPr="003A0804">
        <w:t xml:space="preserve"> ц</w:t>
      </w:r>
      <w:r w:rsidR="003A0804" w:rsidRPr="003A0804">
        <w:t xml:space="preserve">. </w:t>
      </w:r>
      <w:r w:rsidRPr="003A0804">
        <w:t>На одну корову выделяем 65 ц з/к, тогда потребность соста</w:t>
      </w:r>
      <w:r w:rsidR="006F6018" w:rsidRPr="003A0804">
        <w:t>вит 65·41=2665</w:t>
      </w:r>
      <w:r w:rsidRPr="003A0804">
        <w:t xml:space="preserve"> ц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>Технологические ограничения</w:t>
      </w:r>
      <w:r w:rsidR="003A0804" w:rsidRPr="003A0804">
        <w:t>:</w:t>
      </w:r>
      <w:r w:rsidR="00FE764C">
        <w:rPr>
          <w:lang w:val="uk-UA"/>
        </w:rPr>
        <w:t xml:space="preserve"> </w:t>
      </w:r>
      <w:r w:rsidRPr="003A0804">
        <w:t xml:space="preserve">общая площадь зерновых </w:t>
      </w:r>
      <w:r w:rsidR="006F6018" w:rsidRPr="003A0804">
        <w:t>от</w:t>
      </w:r>
      <w:r w:rsidRPr="003A0804">
        <w:t xml:space="preserve"> 3</w:t>
      </w:r>
      <w:r w:rsidR="006F6018" w:rsidRPr="003A0804">
        <w:t>0</w:t>
      </w:r>
      <w:r w:rsidRPr="003A0804">
        <w:t>%</w:t>
      </w:r>
      <w:r w:rsidR="00A144B2" w:rsidRPr="003A0804">
        <w:t xml:space="preserve"> до</w:t>
      </w:r>
      <w:r w:rsidRPr="003A0804">
        <w:t xml:space="preserve"> </w:t>
      </w:r>
      <w:r w:rsidR="000B13E2" w:rsidRPr="003A0804">
        <w:t>6</w:t>
      </w:r>
      <w:r w:rsidR="00A144B2" w:rsidRPr="003A0804">
        <w:t>0</w:t>
      </w:r>
      <w:r w:rsidRPr="003A0804">
        <w:t>%</w:t>
      </w:r>
      <w:r w:rsidR="003A0804" w:rsidRPr="003A0804">
        <w:t xml:space="preserve"> </w:t>
      </w:r>
      <w:r w:rsidRPr="003A0804">
        <w:t>площади пашни</w:t>
      </w:r>
      <w:r w:rsidR="003A0804" w:rsidRPr="003A0804">
        <w:t>;</w:t>
      </w:r>
    </w:p>
    <w:p w:rsidR="00FE764C" w:rsidRDefault="00FE764C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2.8</w:t>
      </w:r>
      <w:r w:rsidRPr="003A0804">
        <w:t xml:space="preserve"> </w:t>
      </w:r>
      <w:r w:rsidR="003A0804">
        <w:t>-</w:t>
      </w:r>
      <w:r w:rsidRPr="003A0804">
        <w:t xml:space="preserve"> Структура зернового клина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2104"/>
        <w:gridCol w:w="1677"/>
        <w:gridCol w:w="1119"/>
        <w:gridCol w:w="1396"/>
      </w:tblGrid>
      <w:tr w:rsidR="007C1DD9" w:rsidRPr="00D602D0" w:rsidTr="00D602D0">
        <w:trPr>
          <w:trHeight w:val="900"/>
          <w:jc w:val="center"/>
        </w:trPr>
        <w:tc>
          <w:tcPr>
            <w:tcW w:w="0" w:type="auto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Культуры</w:t>
            </w:r>
          </w:p>
        </w:tc>
        <w:tc>
          <w:tcPr>
            <w:tcW w:w="0" w:type="auto"/>
            <w:shd w:val="clear" w:color="auto" w:fill="auto"/>
          </w:tcPr>
          <w:p w:rsidR="003A0804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Фактическая площадь</w:t>
            </w:r>
          </w:p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по</w:t>
            </w:r>
            <w:r w:rsidR="00A144B2" w:rsidRPr="00D602D0">
              <w:rPr>
                <w:snapToGrid w:val="0"/>
              </w:rPr>
              <w:t>сева, га</w:t>
            </w:r>
          </w:p>
        </w:tc>
        <w:tc>
          <w:tcPr>
            <w:tcW w:w="0" w:type="auto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Удельный вес,</w:t>
            </w:r>
            <w:r w:rsidR="00123B65" w:rsidRPr="00D602D0">
              <w:rPr>
                <w:snapToGrid w:val="0"/>
                <w:lang w:val="uk-UA"/>
              </w:rPr>
              <w:t xml:space="preserve"> </w:t>
            </w:r>
            <w:r w:rsidR="003A0804" w:rsidRPr="00D602D0">
              <w:rPr>
                <w:snapToGrid w:val="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7176F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Минимум,</w:t>
            </w:r>
          </w:p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Максимум,</w:t>
            </w:r>
            <w:r w:rsidR="00123B65" w:rsidRPr="00D602D0">
              <w:rPr>
                <w:snapToGrid w:val="0"/>
                <w:lang w:val="uk-UA"/>
              </w:rPr>
              <w:t xml:space="preserve"> </w:t>
            </w:r>
            <w:r w:rsidR="003A0804" w:rsidRPr="00D602D0">
              <w:rPr>
                <w:snapToGrid w:val="0"/>
              </w:rPr>
              <w:t>%</w:t>
            </w:r>
          </w:p>
          <w:p w:rsidR="007C1DD9" w:rsidRPr="00D602D0" w:rsidRDefault="007C1DD9" w:rsidP="00123B65">
            <w:pPr>
              <w:pStyle w:val="afc"/>
              <w:rPr>
                <w:snapToGrid w:val="0"/>
              </w:rPr>
            </w:pPr>
          </w:p>
        </w:tc>
      </w:tr>
      <w:tr w:rsidR="00D319F3" w:rsidRPr="00D602D0" w:rsidTr="00D602D0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D319F3" w:rsidRPr="00D602D0" w:rsidRDefault="00D319F3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озимые зерновые</w:t>
            </w:r>
          </w:p>
        </w:tc>
        <w:tc>
          <w:tcPr>
            <w:tcW w:w="0" w:type="auto"/>
            <w:shd w:val="clear" w:color="auto" w:fill="auto"/>
          </w:tcPr>
          <w:p w:rsidR="00D319F3" w:rsidRPr="00D602D0" w:rsidRDefault="00A144B2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325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54,5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43,6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65,4</w:t>
            </w:r>
          </w:p>
        </w:tc>
      </w:tr>
      <w:tr w:rsidR="00D319F3" w:rsidRPr="00D602D0" w:rsidTr="00D602D0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D319F3" w:rsidRPr="00D602D0" w:rsidRDefault="00D319F3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яровые зерновые</w:t>
            </w:r>
          </w:p>
        </w:tc>
        <w:tc>
          <w:tcPr>
            <w:tcW w:w="0" w:type="auto"/>
            <w:shd w:val="clear" w:color="auto" w:fill="auto"/>
          </w:tcPr>
          <w:p w:rsidR="00D319F3" w:rsidRPr="00D602D0" w:rsidRDefault="00A144B2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42,1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33,7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50,6</w:t>
            </w:r>
          </w:p>
        </w:tc>
      </w:tr>
      <w:tr w:rsidR="00D319F3" w:rsidRPr="00D602D0" w:rsidTr="00D602D0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D319F3" w:rsidRPr="00D602D0" w:rsidRDefault="00D319F3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зернобобовые</w:t>
            </w:r>
          </w:p>
        </w:tc>
        <w:tc>
          <w:tcPr>
            <w:tcW w:w="0" w:type="auto"/>
            <w:shd w:val="clear" w:color="auto" w:fill="auto"/>
          </w:tcPr>
          <w:p w:rsidR="00D319F3" w:rsidRPr="00D602D0" w:rsidRDefault="00A144B2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3,4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2,7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4,0</w:t>
            </w:r>
          </w:p>
        </w:tc>
      </w:tr>
      <w:tr w:rsidR="00D319F3" w:rsidRPr="00D602D0" w:rsidTr="00D602D0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D319F3" w:rsidRPr="00D602D0" w:rsidRDefault="00D319F3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Зерновые всего</w:t>
            </w:r>
            <w:r w:rsidR="003A0804" w:rsidRPr="00D602D0">
              <w:rPr>
                <w:snapToGrid w:val="0"/>
              </w:rPr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D319F3" w:rsidRPr="00D602D0" w:rsidRDefault="00A144B2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595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D319F3" w:rsidP="00123B65">
            <w:pPr>
              <w:pStyle w:val="afc"/>
            </w:pPr>
            <w:r w:rsidRPr="003A0804">
              <w:t>100,0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80</w:t>
            </w:r>
          </w:p>
        </w:tc>
        <w:tc>
          <w:tcPr>
            <w:tcW w:w="0" w:type="auto"/>
            <w:shd w:val="clear" w:color="auto" w:fill="auto"/>
          </w:tcPr>
          <w:p w:rsidR="00D319F3" w:rsidRPr="003A0804" w:rsidRDefault="00A144B2" w:rsidP="00123B65">
            <w:pPr>
              <w:pStyle w:val="afc"/>
            </w:pPr>
            <w:r w:rsidRPr="003A0804">
              <w:t>120</w:t>
            </w:r>
          </w:p>
        </w:tc>
      </w:tr>
    </w:tbl>
    <w:p w:rsidR="003A0804" w:rsidRPr="003A0804" w:rsidRDefault="003A0804" w:rsidP="003A0804">
      <w:pPr>
        <w:ind w:firstLine="709"/>
      </w:pPr>
    </w:p>
    <w:p w:rsidR="00654531" w:rsidRPr="003A0804" w:rsidRDefault="00654531" w:rsidP="003A0804">
      <w:pPr>
        <w:ind w:firstLine="709"/>
      </w:pPr>
      <w:r w:rsidRPr="003A0804">
        <w:t xml:space="preserve">Таблица </w:t>
      </w:r>
      <w:r w:rsidR="003A0804">
        <w:t>2.9</w:t>
      </w:r>
      <w:r w:rsidRPr="003A0804">
        <w:t xml:space="preserve"> </w:t>
      </w:r>
      <w:r w:rsidR="003A0804">
        <w:t>-</w:t>
      </w:r>
      <w:r w:rsidRPr="003A0804">
        <w:t xml:space="preserve"> Планируемое поголовье</w:t>
      </w:r>
    </w:p>
    <w:tbl>
      <w:tblPr>
        <w:tblW w:w="7560" w:type="dxa"/>
        <w:tblInd w:w="8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2520"/>
      </w:tblGrid>
      <w:tr w:rsidR="00654531" w:rsidRPr="003A0804">
        <w:trPr>
          <w:trHeight w:val="45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31" w:rsidRPr="003A0804" w:rsidRDefault="00654531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Вид животных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31" w:rsidRPr="003A0804" w:rsidRDefault="00654531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Минимальное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31" w:rsidRPr="003A0804" w:rsidRDefault="00654531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Максимальное</w:t>
            </w:r>
          </w:p>
        </w:tc>
      </w:tr>
      <w:tr w:rsidR="00654531" w:rsidRPr="003A0804"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54531" w:rsidRPr="003A0804" w:rsidRDefault="00654531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Коровы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654531" w:rsidRPr="003A0804" w:rsidRDefault="00A144B2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289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  <w:vAlign w:val="bottom"/>
          </w:tcPr>
          <w:p w:rsidR="00654531" w:rsidRPr="003A0804" w:rsidRDefault="00A144B2" w:rsidP="00123B65">
            <w:pPr>
              <w:pStyle w:val="afc"/>
            </w:pPr>
            <w:r w:rsidRPr="003A0804">
              <w:t>408</w:t>
            </w:r>
          </w:p>
        </w:tc>
      </w:tr>
      <w:tr w:rsidR="00654531" w:rsidRPr="003A0804">
        <w:trPr>
          <w:cantSplit/>
          <w:trHeight w:val="360"/>
        </w:trPr>
        <w:tc>
          <w:tcPr>
            <w:tcW w:w="2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54531" w:rsidRPr="003A0804" w:rsidRDefault="00654531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Молодняк КРС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654531" w:rsidRPr="003A0804" w:rsidRDefault="00A144B2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690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  <w:vAlign w:val="bottom"/>
          </w:tcPr>
          <w:p w:rsidR="00654531" w:rsidRPr="003A0804" w:rsidRDefault="00A144B2" w:rsidP="00123B65">
            <w:pPr>
              <w:pStyle w:val="afc"/>
            </w:pPr>
            <w:r w:rsidRPr="003A0804">
              <w:t>974</w:t>
            </w:r>
          </w:p>
        </w:tc>
      </w:tr>
      <w:tr w:rsidR="00654531" w:rsidRPr="003A0804">
        <w:trPr>
          <w:cantSplit/>
          <w:trHeight w:val="360"/>
        </w:trPr>
        <w:tc>
          <w:tcPr>
            <w:tcW w:w="27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531" w:rsidRPr="003A0804" w:rsidRDefault="00654531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Откорм свиней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531" w:rsidRPr="003A0804" w:rsidRDefault="00A144B2" w:rsidP="00123B65">
            <w:pPr>
              <w:pStyle w:val="afc"/>
              <w:rPr>
                <w:snapToGrid w:val="0"/>
              </w:rPr>
            </w:pPr>
            <w:r w:rsidRPr="003A0804">
              <w:rPr>
                <w:snapToGrid w:val="0"/>
              </w:rPr>
              <w:t>123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54531" w:rsidRPr="003A0804" w:rsidRDefault="00A144B2" w:rsidP="00123B65">
            <w:pPr>
              <w:pStyle w:val="afc"/>
            </w:pPr>
            <w:r w:rsidRPr="003A0804">
              <w:t>174</w:t>
            </w:r>
          </w:p>
        </w:tc>
      </w:tr>
    </w:tbl>
    <w:p w:rsidR="00654531" w:rsidRPr="003A0804" w:rsidRDefault="00654531" w:rsidP="003A0804">
      <w:pPr>
        <w:ind w:firstLine="709"/>
      </w:pPr>
    </w:p>
    <w:p w:rsidR="003A0804" w:rsidRDefault="007C1DD9" w:rsidP="003A0804">
      <w:pPr>
        <w:ind w:firstLine="709"/>
      </w:pPr>
      <w:r w:rsidRPr="003A0804">
        <w:t xml:space="preserve">поголовье рабочих лошадей из расчёта </w:t>
      </w:r>
      <w:r w:rsidR="00654531" w:rsidRPr="003A0804">
        <w:t>одна лошадь на 50 га пашни</w:t>
      </w:r>
      <w:r w:rsidR="003A0804">
        <w:t xml:space="preserve"> (</w:t>
      </w:r>
      <w:r w:rsidR="00654531" w:rsidRPr="003A0804">
        <w:t>67 голов</w:t>
      </w:r>
      <w:r w:rsidR="003A0804" w:rsidRPr="003A0804">
        <w:t>);</w:t>
      </w:r>
    </w:p>
    <w:p w:rsidR="003A0804" w:rsidRDefault="007C1DD9" w:rsidP="003A0804">
      <w:pPr>
        <w:ind w:firstLine="709"/>
      </w:pPr>
      <w:r w:rsidRPr="003A0804">
        <w:t>планируется двухлетнее использование многолетних трав</w:t>
      </w:r>
      <w:r w:rsidR="003A0804" w:rsidRPr="003A0804">
        <w:t xml:space="preserve">. </w:t>
      </w:r>
      <w:r w:rsidRPr="003A0804">
        <w:t xml:space="preserve">Для посева трав необходимо выделить 12 кг семян на 1га, для восстановления травостоя на пастбищах и сенокосах </w:t>
      </w:r>
      <w:r w:rsidR="003A0804">
        <w:t>-</w:t>
      </w:r>
      <w:r w:rsidRPr="003A0804">
        <w:t xml:space="preserve"> выделяется 4 кг на 1 га</w:t>
      </w:r>
      <w:r w:rsidR="003A0804" w:rsidRPr="003A0804">
        <w:t>.</w:t>
      </w:r>
    </w:p>
    <w:p w:rsidR="003A0804" w:rsidRDefault="00754862" w:rsidP="003A0804">
      <w:pPr>
        <w:ind w:firstLine="709"/>
      </w:pPr>
      <w:r w:rsidRPr="003A0804">
        <w:t>План реализации товарной продукции мы находим исходя из средних фактических значений за 2 года</w:t>
      </w:r>
      <w:r w:rsidR="003A0804">
        <w:t xml:space="preserve"> (</w:t>
      </w:r>
      <w:r w:rsidRPr="003A0804">
        <w:t>за минусом покупки у населения</w:t>
      </w:r>
      <w:r w:rsidR="003A0804" w:rsidRPr="003A0804">
        <w:t>),</w:t>
      </w:r>
      <w:r w:rsidRPr="003A0804">
        <w:t xml:space="preserve"> умноженном на коэффициент 1,09 по растениеводству и 1,06 по животноводству</w:t>
      </w:r>
      <w:r w:rsidR="003A0804">
        <w:t xml:space="preserve"> (т.е.</w:t>
      </w:r>
      <w:r w:rsidR="003A0804" w:rsidRPr="003A0804">
        <w:t xml:space="preserve"> </w:t>
      </w:r>
      <w:r w:rsidRPr="003A0804">
        <w:t>планируем 3 и 2</w:t>
      </w:r>
      <w:r w:rsidR="003A0804">
        <w:t>% -</w:t>
      </w:r>
      <w:r w:rsidRPr="003A0804">
        <w:t>ное увеличение объемов продаж</w:t>
      </w:r>
      <w:r w:rsidR="003A0804" w:rsidRPr="003A0804">
        <w:t xml:space="preserve"> </w:t>
      </w:r>
      <w:r w:rsidRPr="003A0804">
        <w:t>в год по растениеводству и животноводству соответственно</w:t>
      </w:r>
      <w:r w:rsidR="003A0804" w:rsidRPr="003A0804">
        <w:t>).</w:t>
      </w:r>
    </w:p>
    <w:p w:rsidR="00123B65" w:rsidRDefault="00123B65" w:rsidP="003A0804">
      <w:pPr>
        <w:ind w:firstLine="709"/>
        <w:rPr>
          <w:lang w:val="uk-UA"/>
        </w:rPr>
      </w:pPr>
    </w:p>
    <w:p w:rsidR="00754862" w:rsidRPr="003A0804" w:rsidRDefault="00754862" w:rsidP="003A0804">
      <w:pPr>
        <w:ind w:firstLine="709"/>
      </w:pPr>
      <w:r w:rsidRPr="003A0804">
        <w:t xml:space="preserve">Таблица </w:t>
      </w:r>
      <w:r w:rsidR="003A0804">
        <w:t>2.1</w:t>
      </w:r>
      <w:r w:rsidR="00972E70" w:rsidRPr="003A0804">
        <w:t>0</w:t>
      </w:r>
      <w:r w:rsidRPr="003A0804">
        <w:t xml:space="preserve"> </w:t>
      </w:r>
      <w:r w:rsidR="003A0804">
        <w:t>-</w:t>
      </w:r>
      <w:r w:rsidRPr="003A0804">
        <w:t xml:space="preserve"> Перспективный объем реализации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382"/>
        <w:gridCol w:w="1441"/>
        <w:gridCol w:w="2225"/>
        <w:gridCol w:w="2755"/>
      </w:tblGrid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3A0804" w:rsidRDefault="00754862" w:rsidP="00123B65">
            <w:pPr>
              <w:pStyle w:val="afc"/>
            </w:pPr>
            <w:r w:rsidRPr="003A0804">
              <w:t>Вид</w:t>
            </w:r>
          </w:p>
          <w:p w:rsidR="00754862" w:rsidRPr="003A0804" w:rsidRDefault="00754862" w:rsidP="00123B65">
            <w:pPr>
              <w:pStyle w:val="afc"/>
            </w:pPr>
            <w:r w:rsidRPr="003A0804"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Фактическая</w:t>
            </w:r>
          </w:p>
          <w:p w:rsidR="00754862" w:rsidRPr="003A0804" w:rsidRDefault="00754862" w:rsidP="00123B65">
            <w:pPr>
              <w:pStyle w:val="afc"/>
            </w:pPr>
            <w:r w:rsidRPr="003A0804">
              <w:t>реализация, ц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Куплено</w:t>
            </w:r>
          </w:p>
          <w:p w:rsidR="00754862" w:rsidRPr="003A0804" w:rsidRDefault="00754862" w:rsidP="00123B65">
            <w:pPr>
              <w:pStyle w:val="afc"/>
            </w:pPr>
            <w:r w:rsidRPr="003A0804">
              <w:t>у населения, ц</w:t>
            </w:r>
          </w:p>
        </w:tc>
        <w:tc>
          <w:tcPr>
            <w:tcW w:w="0" w:type="auto"/>
            <w:shd w:val="clear" w:color="auto" w:fill="auto"/>
          </w:tcPr>
          <w:p w:rsidR="003A0804" w:rsidRPr="003A0804" w:rsidRDefault="00754862" w:rsidP="00123B65">
            <w:pPr>
              <w:pStyle w:val="afc"/>
            </w:pPr>
            <w:r w:rsidRPr="003A0804">
              <w:t>Реализация без закупок</w:t>
            </w:r>
          </w:p>
          <w:p w:rsidR="00754862" w:rsidRPr="003A0804" w:rsidRDefault="00754862" w:rsidP="00123B65">
            <w:pPr>
              <w:pStyle w:val="afc"/>
            </w:pPr>
            <w:r w:rsidRPr="003A0804">
              <w:t>у населения, ц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Реализация на перспективу, ц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зерно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11585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11585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12627,7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картофель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345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345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376,1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овощи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60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60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65,4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рапс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740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740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806,6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льносемена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3A0804" w:rsidP="00123B65">
            <w:pPr>
              <w:pStyle w:val="afc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54862" w:rsidRPr="003A0804" w:rsidRDefault="003A0804" w:rsidP="00123B65">
            <w:pPr>
              <w:pStyle w:val="afc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3A0804" w:rsidP="00123B65">
            <w:pPr>
              <w:pStyle w:val="afc"/>
            </w:pPr>
            <w:r>
              <w:t>-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льнотреста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3200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3200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3488,0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молоко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19630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2160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17470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18518,2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говядина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1250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3A0804" w:rsidP="00123B65">
            <w:pPr>
              <w:pStyle w:val="afc"/>
            </w:pPr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1250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1325,0</w:t>
            </w:r>
          </w:p>
        </w:tc>
      </w:tr>
      <w:tr w:rsidR="00754862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свинина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150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65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FF2949" w:rsidP="00123B65">
            <w:pPr>
              <w:pStyle w:val="afc"/>
            </w:pPr>
            <w:r w:rsidRPr="003A0804">
              <w:t>85</w:t>
            </w:r>
          </w:p>
        </w:tc>
        <w:tc>
          <w:tcPr>
            <w:tcW w:w="0" w:type="auto"/>
            <w:shd w:val="clear" w:color="auto" w:fill="auto"/>
          </w:tcPr>
          <w:p w:rsidR="00754862" w:rsidRPr="003A0804" w:rsidRDefault="00754862" w:rsidP="00123B65">
            <w:pPr>
              <w:pStyle w:val="afc"/>
            </w:pPr>
            <w:r w:rsidRPr="003A0804">
              <w:t>90</w:t>
            </w:r>
            <w:r w:rsidR="00FF2949" w:rsidRPr="003A0804">
              <w:t>,1</w:t>
            </w:r>
          </w:p>
        </w:tc>
      </w:tr>
    </w:tbl>
    <w:p w:rsidR="00754862" w:rsidRPr="003A0804" w:rsidRDefault="00754862" w:rsidP="003A0804">
      <w:pPr>
        <w:ind w:firstLine="709"/>
      </w:pPr>
    </w:p>
    <w:p w:rsidR="003A0804" w:rsidRDefault="007C1DD9" w:rsidP="003A0804">
      <w:pPr>
        <w:ind w:firstLine="709"/>
      </w:pPr>
      <w:r w:rsidRPr="003A0804">
        <w:t>На основании исходной информации составим ограничения ЭММ, занесём их в матрицу</w:t>
      </w:r>
      <w:r w:rsidR="003A0804">
        <w:t xml:space="preserve"> (</w:t>
      </w:r>
      <w:r w:rsidRPr="003A0804">
        <w:t>Приложение 1</w:t>
      </w:r>
      <w:r w:rsidR="003A0804" w:rsidRPr="003A0804">
        <w:t xml:space="preserve">) </w:t>
      </w:r>
      <w:r w:rsidRPr="003A0804">
        <w:t>и решим</w:t>
      </w:r>
      <w:r w:rsidR="003A0804" w:rsidRPr="003A0804">
        <w:t xml:space="preserve"> </w:t>
      </w:r>
      <w:r w:rsidRPr="003A0804">
        <w:t>в</w:t>
      </w:r>
      <w:r w:rsidR="003A0804" w:rsidRPr="003A0804">
        <w:t xml:space="preserve"> </w:t>
      </w:r>
      <w:r w:rsidRPr="003A0804">
        <w:rPr>
          <w:lang w:val="en-US"/>
        </w:rPr>
        <w:t>LPX</w:t>
      </w:r>
      <w:r w:rsidRPr="003A0804">
        <w:t>88</w:t>
      </w:r>
      <w:r w:rsidR="003A0804" w:rsidRPr="003A0804">
        <w:t>.</w:t>
      </w:r>
    </w:p>
    <w:p w:rsidR="003A0804" w:rsidRPr="003A0804" w:rsidRDefault="003A0804" w:rsidP="003A0804">
      <w:pPr>
        <w:ind w:firstLine="709"/>
      </w:pPr>
    </w:p>
    <w:p w:rsidR="003A0804" w:rsidRPr="003A0804" w:rsidRDefault="00123B65" w:rsidP="00123B65">
      <w:pPr>
        <w:pStyle w:val="2"/>
      </w:pPr>
      <w:bookmarkStart w:id="7" w:name="_Toc259004965"/>
      <w:r>
        <w:rPr>
          <w:lang w:val="uk-UA"/>
        </w:rPr>
        <w:t xml:space="preserve">2.3 </w:t>
      </w:r>
      <w:r w:rsidR="007C1DD9" w:rsidRPr="003A0804">
        <w:t>Анализ решения</w:t>
      </w:r>
      <w:bookmarkEnd w:id="7"/>
    </w:p>
    <w:p w:rsidR="00123B65" w:rsidRDefault="00123B65" w:rsidP="003A0804">
      <w:pPr>
        <w:ind w:firstLine="709"/>
        <w:rPr>
          <w:lang w:val="uk-UA"/>
        </w:rPr>
      </w:pPr>
    </w:p>
    <w:p w:rsidR="003A0804" w:rsidRDefault="00C70CD0" w:rsidP="003A0804">
      <w:pPr>
        <w:ind w:firstLine="709"/>
      </w:pPr>
      <w:r w:rsidRPr="003A0804">
        <w:t>Целью математического моделирования экономических систем является использование методов математики для наиболее эффективного решения задач, возникающих в сфере экономики, с использование, как правило, современной вычислительной техники</w:t>
      </w:r>
      <w:r w:rsidR="003A0804" w:rsidRPr="003A0804">
        <w:t>.</w:t>
      </w:r>
    </w:p>
    <w:p w:rsidR="00123B65" w:rsidRDefault="007C1DD9" w:rsidP="003A0804">
      <w:pPr>
        <w:ind w:firstLine="709"/>
      </w:pPr>
      <w:r w:rsidRPr="003A0804">
        <w:t>Получив решение задачи</w:t>
      </w:r>
      <w:r w:rsidR="003A0804">
        <w:t xml:space="preserve"> (</w:t>
      </w:r>
      <w:r w:rsidR="00C70CD0" w:rsidRPr="003A0804">
        <w:t>Приложение 2</w:t>
      </w:r>
      <w:r w:rsidR="003A0804" w:rsidRPr="003A0804">
        <w:t>),</w:t>
      </w:r>
      <w:r w:rsidRPr="003A0804">
        <w:t xml:space="preserve"> произведем его анализ путем сравнения фактических и расчетных показателей</w:t>
      </w:r>
      <w:r w:rsidR="003A0804" w:rsidRPr="003A0804">
        <w:t>.</w:t>
      </w:r>
    </w:p>
    <w:p w:rsidR="007C1DD9" w:rsidRPr="003A0804" w:rsidRDefault="00123B65" w:rsidP="003A0804">
      <w:pPr>
        <w:ind w:firstLine="709"/>
      </w:pPr>
      <w:r>
        <w:br w:type="page"/>
      </w:r>
      <w:r w:rsidR="007C1DD9" w:rsidRPr="003A0804">
        <w:t xml:space="preserve">Таблица </w:t>
      </w:r>
      <w:r w:rsidR="003A0804">
        <w:t>2.1</w:t>
      </w:r>
      <w:r w:rsidR="007C1DD9" w:rsidRPr="003A0804">
        <w:t xml:space="preserve">1 </w:t>
      </w:r>
      <w:r w:rsidR="003A0804">
        <w:t>-</w:t>
      </w:r>
      <w:r w:rsidR="007C1DD9" w:rsidRPr="003A0804">
        <w:t xml:space="preserve"> Использование ресурсов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816"/>
        <w:gridCol w:w="832"/>
        <w:gridCol w:w="1793"/>
      </w:tblGrid>
      <w:tr w:rsidR="007C1DD9" w:rsidRPr="003A0804" w:rsidTr="00D602D0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Показатели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Ресурсы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Расчет в</w:t>
            </w:r>
            <w:r w:rsidR="003A0804" w:rsidRPr="003A0804">
              <w:t>%</w:t>
            </w:r>
            <w:r w:rsidRPr="003A0804">
              <w:t xml:space="preserve"> к факту</w:t>
            </w:r>
          </w:p>
        </w:tc>
      </w:tr>
      <w:tr w:rsidR="007C1DD9" w:rsidRPr="003A0804" w:rsidTr="00D602D0">
        <w:trPr>
          <w:trHeight w:val="415"/>
          <w:jc w:val="center"/>
        </w:trPr>
        <w:tc>
          <w:tcPr>
            <w:tcW w:w="0" w:type="auto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  <w:tc>
          <w:tcPr>
            <w:tcW w:w="0" w:type="auto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Факт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Расчет</w:t>
            </w:r>
            <w:r w:rsidR="003A0804" w:rsidRPr="003A0804">
              <w:t xml:space="preserve">. </w:t>
            </w:r>
          </w:p>
        </w:tc>
        <w:tc>
          <w:tcPr>
            <w:tcW w:w="0" w:type="auto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</w:tr>
      <w:tr w:rsidR="007C1DD9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Пашня, га</w:t>
            </w:r>
          </w:p>
          <w:p w:rsidR="007C1DD9" w:rsidRPr="003A0804" w:rsidRDefault="007C1DD9" w:rsidP="00123B65">
            <w:pPr>
              <w:pStyle w:val="afc"/>
            </w:pPr>
            <w:r w:rsidRPr="003A0804">
              <w:t>Сенокосы, га</w:t>
            </w:r>
          </w:p>
          <w:p w:rsidR="00C70CD0" w:rsidRPr="003A0804" w:rsidRDefault="00C70CD0" w:rsidP="00123B65">
            <w:pPr>
              <w:pStyle w:val="afc"/>
            </w:pPr>
            <w:r w:rsidRPr="003A0804">
              <w:t>Пастбища, га</w:t>
            </w:r>
          </w:p>
          <w:p w:rsidR="003A0804" w:rsidRDefault="007C1DD9" w:rsidP="00123B65">
            <w:pPr>
              <w:pStyle w:val="afc"/>
            </w:pPr>
            <w:r w:rsidRPr="003A0804">
              <w:t>Запасы годового труда</w:t>
            </w:r>
            <w:r w:rsidR="003A0804" w:rsidRPr="003A0804">
              <w:t xml:space="preserve">, </w:t>
            </w:r>
            <w:r w:rsidRPr="003A0804">
              <w:t>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>.</w:t>
            </w:r>
          </w:p>
          <w:p w:rsidR="003A0804" w:rsidRDefault="007C1DD9" w:rsidP="00123B65">
            <w:pPr>
              <w:pStyle w:val="afc"/>
            </w:pPr>
            <w:r w:rsidRPr="003A0804">
              <w:t>Труд в напряжённый период, 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>.</w:t>
            </w:r>
          </w:p>
          <w:p w:rsidR="007C1DD9" w:rsidRPr="003A0804" w:rsidRDefault="007C1DD9" w:rsidP="00123B65">
            <w:pPr>
              <w:pStyle w:val="afc"/>
            </w:pPr>
            <w:r w:rsidRPr="003A0804">
              <w:t>Привлечённый труд, чел</w:t>
            </w:r>
            <w:r w:rsidR="003A0804" w:rsidRPr="003A0804">
              <w:t xml:space="preserve">. - </w:t>
            </w:r>
            <w:r w:rsidRPr="003A0804">
              <w:t>час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70CD0" w:rsidRPr="003A0804" w:rsidRDefault="00EA08A4" w:rsidP="00123B65">
            <w:pPr>
              <w:pStyle w:val="afc"/>
            </w:pPr>
            <w:r w:rsidRPr="003A0804">
              <w:t>3341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1710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1084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399640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179838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20000</w:t>
            </w:r>
          </w:p>
        </w:tc>
        <w:tc>
          <w:tcPr>
            <w:tcW w:w="0" w:type="auto"/>
            <w:shd w:val="clear" w:color="auto" w:fill="auto"/>
          </w:tcPr>
          <w:p w:rsidR="00EA08A4" w:rsidRPr="003A0804" w:rsidRDefault="00EA08A4" w:rsidP="00123B65">
            <w:pPr>
              <w:pStyle w:val="afc"/>
            </w:pPr>
            <w:r w:rsidRPr="003A0804">
              <w:t>3341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1710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1084</w:t>
            </w:r>
          </w:p>
          <w:p w:rsidR="00C70CD0" w:rsidRPr="003A0804" w:rsidRDefault="00EA08A4" w:rsidP="00123B65">
            <w:pPr>
              <w:pStyle w:val="afc"/>
            </w:pPr>
            <w:r w:rsidRPr="003A0804">
              <w:t>419640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165229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20000</w:t>
            </w:r>
          </w:p>
        </w:tc>
        <w:tc>
          <w:tcPr>
            <w:tcW w:w="0" w:type="auto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100</w:t>
            </w:r>
          </w:p>
          <w:p w:rsidR="007C1DD9" w:rsidRPr="003A0804" w:rsidRDefault="007C1DD9" w:rsidP="00123B65">
            <w:pPr>
              <w:pStyle w:val="afc"/>
            </w:pPr>
            <w:r w:rsidRPr="003A0804">
              <w:t>100</w:t>
            </w:r>
          </w:p>
          <w:p w:rsidR="007C1DD9" w:rsidRPr="003A0804" w:rsidRDefault="00C70CD0" w:rsidP="00123B65">
            <w:pPr>
              <w:pStyle w:val="afc"/>
            </w:pPr>
            <w:r w:rsidRPr="003A0804">
              <w:t>100</w:t>
            </w:r>
          </w:p>
          <w:p w:rsidR="007C1DD9" w:rsidRPr="003A0804" w:rsidRDefault="00EA08A4" w:rsidP="00123B65">
            <w:pPr>
              <w:pStyle w:val="afc"/>
            </w:pPr>
            <w:r w:rsidRPr="003A0804">
              <w:t>105,0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91,9</w:t>
            </w:r>
          </w:p>
          <w:p w:rsidR="00EA08A4" w:rsidRPr="003A0804" w:rsidRDefault="00EA08A4" w:rsidP="00123B65">
            <w:pPr>
              <w:pStyle w:val="afc"/>
            </w:pPr>
            <w:r w:rsidRPr="003A0804">
              <w:t>100</w:t>
            </w:r>
          </w:p>
        </w:tc>
      </w:tr>
    </w:tbl>
    <w:p w:rsidR="007C1DD9" w:rsidRPr="003A0804" w:rsidRDefault="007C1DD9" w:rsidP="003A0804">
      <w:pPr>
        <w:ind w:firstLine="709"/>
      </w:pPr>
    </w:p>
    <w:p w:rsidR="003A0804" w:rsidRDefault="009609DE" w:rsidP="003A0804">
      <w:pPr>
        <w:ind w:firstLine="709"/>
        <w:rPr>
          <w:lang w:val="uk-UA"/>
        </w:rPr>
      </w:pPr>
      <w:r w:rsidRPr="003A0804">
        <w:t>З</w:t>
      </w:r>
      <w:r w:rsidR="007C1DD9" w:rsidRPr="003A0804">
        <w:t>емельные ресурсы предприятия будут использоваться полно</w:t>
      </w:r>
      <w:r w:rsidRPr="003A0804">
        <w:t>стью</w:t>
      </w:r>
      <w:r w:rsidR="003A0804" w:rsidRPr="003A0804">
        <w:t xml:space="preserve">. </w:t>
      </w:r>
      <w:r w:rsidR="004379EF" w:rsidRPr="003A0804">
        <w:t>Г</w:t>
      </w:r>
      <w:r w:rsidRPr="003A0804">
        <w:t>одового труда</w:t>
      </w:r>
      <w:r w:rsidR="004379EF" w:rsidRPr="003A0804">
        <w:t xml:space="preserve"> нехватает, поэтому привлекаем рабочую силу со стороны в размере плана </w:t>
      </w:r>
      <w:r w:rsidR="003A0804">
        <w:t>-</w:t>
      </w:r>
      <w:r w:rsidR="004379EF" w:rsidRPr="003A0804">
        <w:t xml:space="preserve"> 20000 чел</w:t>
      </w:r>
      <w:r w:rsidR="003A0804" w:rsidRPr="003A0804">
        <w:t xml:space="preserve">. - </w:t>
      </w:r>
      <w:r w:rsidR="004379EF" w:rsidRPr="003A0804">
        <w:t>час</w:t>
      </w:r>
      <w:r w:rsidR="003A0804" w:rsidRPr="003A0804">
        <w:t>.</w:t>
      </w:r>
    </w:p>
    <w:p w:rsidR="00123B65" w:rsidRPr="00123B65" w:rsidRDefault="00123B65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2.1</w:t>
      </w:r>
      <w:r w:rsidRPr="003A0804">
        <w:t xml:space="preserve">2 </w:t>
      </w:r>
      <w:r w:rsidR="003A0804">
        <w:t>-</w:t>
      </w:r>
      <w:r w:rsidRPr="003A0804">
        <w:t xml:space="preserve"> Структура посевных площадей в хозяйстве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1276"/>
        <w:gridCol w:w="1212"/>
        <w:gridCol w:w="1276"/>
        <w:gridCol w:w="1244"/>
        <w:gridCol w:w="1820"/>
      </w:tblGrid>
      <w:tr w:rsidR="007C1DD9" w:rsidRPr="00D602D0" w:rsidTr="00D602D0">
        <w:trPr>
          <w:jc w:val="center"/>
        </w:trPr>
        <w:tc>
          <w:tcPr>
            <w:tcW w:w="2226" w:type="dxa"/>
            <w:vMerge w:val="restart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Культуры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A0804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Фактическая</w:t>
            </w:r>
          </w:p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площадь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A0804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Расчетная</w:t>
            </w:r>
          </w:p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площадь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Расчет в</w:t>
            </w:r>
            <w:r w:rsidR="003A0804" w:rsidRPr="00D602D0">
              <w:rPr>
                <w:snapToGrid w:val="0"/>
              </w:rPr>
              <w:t>%</w:t>
            </w:r>
            <w:r w:rsidRPr="00D602D0">
              <w:rPr>
                <w:snapToGrid w:val="0"/>
              </w:rPr>
              <w:t xml:space="preserve"> к факту</w:t>
            </w:r>
          </w:p>
        </w:tc>
      </w:tr>
      <w:tr w:rsidR="007C1DD9" w:rsidRPr="00D602D0" w:rsidTr="00D602D0">
        <w:trPr>
          <w:jc w:val="center"/>
        </w:trPr>
        <w:tc>
          <w:tcPr>
            <w:tcW w:w="2226" w:type="dxa"/>
            <w:vMerge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га</w:t>
            </w:r>
          </w:p>
        </w:tc>
        <w:tc>
          <w:tcPr>
            <w:tcW w:w="1212" w:type="dxa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га</w:t>
            </w:r>
          </w:p>
        </w:tc>
        <w:tc>
          <w:tcPr>
            <w:tcW w:w="1244" w:type="dxa"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%</w:t>
            </w:r>
          </w:p>
        </w:tc>
        <w:tc>
          <w:tcPr>
            <w:tcW w:w="1820" w:type="dxa"/>
            <w:vMerge/>
            <w:shd w:val="clear" w:color="auto" w:fill="auto"/>
          </w:tcPr>
          <w:p w:rsidR="007C1DD9" w:rsidRPr="00D602D0" w:rsidRDefault="007C1DD9" w:rsidP="00123B65">
            <w:pPr>
              <w:pStyle w:val="afc"/>
              <w:rPr>
                <w:snapToGrid w:val="0"/>
              </w:rPr>
            </w:pP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i/>
                <w:iCs/>
              </w:rPr>
            </w:pPr>
            <w:r w:rsidRPr="00D602D0">
              <w:rPr>
                <w:i/>
                <w:iCs/>
              </w:rPr>
              <w:t>Озимые зерновые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584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17,5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634,1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19,0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108,6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Яровые зерновые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514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15,4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1264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37,8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245,9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Зернобобовые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190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5,7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273,6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8,2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144,0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Зерновые всего</w:t>
            </w:r>
            <w:r w:rsidR="003A0804" w:rsidRPr="00D602D0">
              <w:rPr>
                <w:snapToGrid w:val="0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noProof/>
                <w:snapToGrid w:val="0"/>
              </w:rPr>
              <w:t>1288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38,6</w:t>
            </w:r>
          </w:p>
        </w:tc>
        <w:tc>
          <w:tcPr>
            <w:tcW w:w="1276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rPr>
                <w:noProof/>
              </w:rPr>
              <w:t>2171,7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65,0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168,6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Рапс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115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3,4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86,7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2,6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75,4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Овощи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0,0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1,3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0,0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130,0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Лён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90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2,7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117,0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3,5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130,0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Картофель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20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0,6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25,4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0,8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127,0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Корнеплоды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20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0,6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19,5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0,6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97,5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Многолетние травы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976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29,2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752,9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22,5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77,1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Однолетние травы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731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21,9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21,3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0,6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2,9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Кукуруза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100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3,0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145,2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4,3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145,2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ИТОГО</w:t>
            </w:r>
            <w:r w:rsidR="003A0804" w:rsidRPr="00D602D0">
              <w:rPr>
                <w:snapToGrid w:val="0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noProof/>
                <w:snapToGrid w:val="0"/>
              </w:rPr>
              <w:t>3341</w:t>
            </w:r>
          </w:p>
        </w:tc>
        <w:tc>
          <w:tcPr>
            <w:tcW w:w="1212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100,0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noProof/>
                <w:snapToGrid w:val="0"/>
              </w:rPr>
              <w:t>3341</w:t>
            </w:r>
          </w:p>
        </w:tc>
        <w:tc>
          <w:tcPr>
            <w:tcW w:w="1244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100,0</w:t>
            </w:r>
          </w:p>
        </w:tc>
        <w:tc>
          <w:tcPr>
            <w:tcW w:w="1820" w:type="dxa"/>
            <w:shd w:val="clear" w:color="auto" w:fill="auto"/>
          </w:tcPr>
          <w:p w:rsidR="00F662E5" w:rsidRPr="003A0804" w:rsidRDefault="00F662E5" w:rsidP="00123B65">
            <w:pPr>
              <w:pStyle w:val="afc"/>
            </w:pPr>
            <w:r w:rsidRPr="003A0804">
              <w:t>100,0</w:t>
            </w: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Озимая рожь на з/к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3A0804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0</w:t>
            </w:r>
          </w:p>
        </w:tc>
        <w:tc>
          <w:tcPr>
            <w:tcW w:w="1244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</w:p>
        </w:tc>
        <w:tc>
          <w:tcPr>
            <w:tcW w:w="1820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</w:p>
        </w:tc>
      </w:tr>
      <w:tr w:rsidR="00F662E5" w:rsidRPr="00D602D0" w:rsidTr="00D602D0">
        <w:trPr>
          <w:trHeight w:val="360"/>
          <w:jc w:val="center"/>
        </w:trPr>
        <w:tc>
          <w:tcPr>
            <w:tcW w:w="222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Пожнивные</w:t>
            </w:r>
          </w:p>
        </w:tc>
        <w:tc>
          <w:tcPr>
            <w:tcW w:w="1276" w:type="dxa"/>
            <w:shd w:val="clear" w:color="auto" w:fill="auto"/>
          </w:tcPr>
          <w:p w:rsidR="00F662E5" w:rsidRPr="00D602D0" w:rsidRDefault="003A0804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  <w:r w:rsidRPr="00D602D0">
              <w:rPr>
                <w:snapToGrid w:val="0"/>
              </w:rPr>
              <w:t>0</w:t>
            </w:r>
          </w:p>
        </w:tc>
        <w:tc>
          <w:tcPr>
            <w:tcW w:w="1244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</w:p>
        </w:tc>
        <w:tc>
          <w:tcPr>
            <w:tcW w:w="1820" w:type="dxa"/>
            <w:shd w:val="clear" w:color="auto" w:fill="auto"/>
          </w:tcPr>
          <w:p w:rsidR="00F662E5" w:rsidRPr="00D602D0" w:rsidRDefault="00F662E5" w:rsidP="00123B65">
            <w:pPr>
              <w:pStyle w:val="afc"/>
              <w:rPr>
                <w:snapToGrid w:val="0"/>
              </w:rPr>
            </w:pPr>
          </w:p>
        </w:tc>
      </w:tr>
    </w:tbl>
    <w:p w:rsidR="00123B65" w:rsidRDefault="00123B65" w:rsidP="003A0804">
      <w:pPr>
        <w:ind w:firstLine="709"/>
        <w:rPr>
          <w:lang w:val="uk-UA"/>
        </w:rPr>
      </w:pPr>
    </w:p>
    <w:p w:rsidR="003A0804" w:rsidRDefault="006319D7" w:rsidP="003A0804">
      <w:pPr>
        <w:ind w:firstLine="709"/>
      </w:pPr>
      <w:r w:rsidRPr="003A0804">
        <w:t xml:space="preserve">Площадь зерновых культур заняла </w:t>
      </w:r>
      <w:r w:rsidR="0044129B" w:rsidRPr="003A0804">
        <w:t>6</w:t>
      </w:r>
      <w:r w:rsidRPr="003A0804">
        <w:t xml:space="preserve">5% от площади пашни, </w:t>
      </w:r>
      <w:r w:rsidR="003A0804">
        <w:t>т.е.</w:t>
      </w:r>
      <w:r w:rsidR="003A0804" w:rsidRPr="003A0804">
        <w:t xml:space="preserve"> </w:t>
      </w:r>
      <w:r w:rsidRPr="003A0804">
        <w:t>взята по максимуму</w:t>
      </w:r>
      <w:r w:rsidR="003A0804" w:rsidRPr="003A0804">
        <w:t xml:space="preserve">. </w:t>
      </w:r>
      <w:r w:rsidRPr="003A0804">
        <w:t>При этом возросли размеры всех видов культур, а в особенности яровых</w:t>
      </w:r>
      <w:r w:rsidR="003A0804">
        <w:t xml:space="preserve"> (</w:t>
      </w:r>
      <w:r w:rsidRPr="003A0804">
        <w:t xml:space="preserve">на </w:t>
      </w:r>
      <w:r w:rsidR="0044129B" w:rsidRPr="003A0804">
        <w:t>145,9</w:t>
      </w:r>
      <w:r w:rsidRPr="003A0804">
        <w:t>%</w:t>
      </w:r>
      <w:r w:rsidR="003A0804" w:rsidRPr="003A0804">
        <w:t xml:space="preserve">). </w:t>
      </w:r>
      <w:r w:rsidRPr="003A0804">
        <w:t xml:space="preserve">Максимально допустимо возросли площади </w:t>
      </w:r>
      <w:r w:rsidR="0044129B" w:rsidRPr="003A0804">
        <w:t>овощей, льна, корнеплодов</w:t>
      </w:r>
      <w:r w:rsidR="003A0804" w:rsidRPr="003A0804">
        <w:t xml:space="preserve">. </w:t>
      </w:r>
      <w:r w:rsidRPr="003A0804">
        <w:t>По многолетним</w:t>
      </w:r>
      <w:r w:rsidR="0044129B" w:rsidRPr="003A0804">
        <w:t xml:space="preserve"> и</w:t>
      </w:r>
      <w:r w:rsidRPr="003A0804">
        <w:t xml:space="preserve"> однолетним травам наблюдается снижение их размеров</w:t>
      </w:r>
      <w:r w:rsidR="003A0804" w:rsidRPr="003A0804">
        <w:t xml:space="preserve">. </w:t>
      </w:r>
      <w:r w:rsidRPr="003A0804">
        <w:t>Пожнивные и озимую рожь не высеваем</w:t>
      </w:r>
      <w:r w:rsidR="003A0804" w:rsidRPr="003A0804">
        <w:t>.</w:t>
      </w:r>
    </w:p>
    <w:p w:rsidR="00123B65" w:rsidRDefault="00123B65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2.1</w:t>
      </w:r>
      <w:r w:rsidRPr="003A0804">
        <w:t xml:space="preserve">3 </w:t>
      </w:r>
      <w:r w:rsidR="003A0804">
        <w:t>-</w:t>
      </w:r>
      <w:r w:rsidRPr="003A0804">
        <w:t xml:space="preserve"> Предполагаемый объём покупки кормов, 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433"/>
      </w:tblGrid>
      <w:tr w:rsidR="007C1DD9" w:rsidRPr="003A0804">
        <w:trPr>
          <w:jc w:val="center"/>
        </w:trPr>
        <w:tc>
          <w:tcPr>
            <w:tcW w:w="3379" w:type="dxa"/>
          </w:tcPr>
          <w:p w:rsidR="007C1DD9" w:rsidRPr="003A0804" w:rsidRDefault="007C1DD9" w:rsidP="00123B65">
            <w:pPr>
              <w:pStyle w:val="afc"/>
            </w:pPr>
            <w:r w:rsidRPr="003A0804">
              <w:t>Вид корма</w:t>
            </w:r>
          </w:p>
        </w:tc>
        <w:tc>
          <w:tcPr>
            <w:tcW w:w="3433" w:type="dxa"/>
          </w:tcPr>
          <w:p w:rsidR="007C1DD9" w:rsidRPr="003A0804" w:rsidRDefault="007C1DD9" w:rsidP="00123B65">
            <w:pPr>
              <w:pStyle w:val="afc"/>
            </w:pPr>
            <w:r w:rsidRPr="003A0804">
              <w:t>Расчётное значение, ц</w:t>
            </w:r>
          </w:p>
        </w:tc>
      </w:tr>
      <w:tr w:rsidR="007C1DD9" w:rsidRPr="003A0804">
        <w:trPr>
          <w:jc w:val="center"/>
        </w:trPr>
        <w:tc>
          <w:tcPr>
            <w:tcW w:w="3379" w:type="dxa"/>
          </w:tcPr>
          <w:p w:rsidR="007C1DD9" w:rsidRPr="003A0804" w:rsidRDefault="007C1DD9" w:rsidP="00123B65">
            <w:pPr>
              <w:pStyle w:val="afc"/>
            </w:pPr>
            <w:r w:rsidRPr="003A0804">
              <w:t>Концентраты</w:t>
            </w:r>
          </w:p>
        </w:tc>
        <w:tc>
          <w:tcPr>
            <w:tcW w:w="3433" w:type="dxa"/>
          </w:tcPr>
          <w:p w:rsidR="007C1DD9" w:rsidRPr="003A0804" w:rsidRDefault="007C1DD9" w:rsidP="00123B65">
            <w:pPr>
              <w:pStyle w:val="afc"/>
            </w:pPr>
            <w:r w:rsidRPr="003A0804">
              <w:t>0</w:t>
            </w:r>
          </w:p>
        </w:tc>
      </w:tr>
      <w:tr w:rsidR="00CF53AC" w:rsidRPr="003A0804">
        <w:trPr>
          <w:jc w:val="center"/>
        </w:trPr>
        <w:tc>
          <w:tcPr>
            <w:tcW w:w="3379" w:type="dxa"/>
          </w:tcPr>
          <w:p w:rsidR="00CF53AC" w:rsidRPr="003A0804" w:rsidRDefault="00CF53AC" w:rsidP="00123B65">
            <w:pPr>
              <w:pStyle w:val="afc"/>
            </w:pPr>
            <w:r w:rsidRPr="003A0804">
              <w:t>Корнеплоды</w:t>
            </w:r>
          </w:p>
        </w:tc>
        <w:tc>
          <w:tcPr>
            <w:tcW w:w="3433" w:type="dxa"/>
          </w:tcPr>
          <w:p w:rsidR="00CF53AC" w:rsidRPr="003A0804" w:rsidRDefault="006D19F1" w:rsidP="00123B65">
            <w:pPr>
              <w:pStyle w:val="afc"/>
            </w:pPr>
            <w:r w:rsidRPr="003A0804">
              <w:t>7652,1</w:t>
            </w:r>
          </w:p>
        </w:tc>
      </w:tr>
      <w:tr w:rsidR="007C1DD9" w:rsidRPr="003A0804">
        <w:trPr>
          <w:jc w:val="center"/>
        </w:trPr>
        <w:tc>
          <w:tcPr>
            <w:tcW w:w="3379" w:type="dxa"/>
          </w:tcPr>
          <w:p w:rsidR="007C1DD9" w:rsidRPr="003A0804" w:rsidRDefault="007C1DD9" w:rsidP="00123B65">
            <w:pPr>
              <w:pStyle w:val="afc"/>
            </w:pPr>
            <w:r w:rsidRPr="003A0804">
              <w:t>Обрат</w:t>
            </w:r>
          </w:p>
        </w:tc>
        <w:tc>
          <w:tcPr>
            <w:tcW w:w="3433" w:type="dxa"/>
          </w:tcPr>
          <w:p w:rsidR="007C1DD9" w:rsidRPr="003A0804" w:rsidRDefault="006D19F1" w:rsidP="00123B65">
            <w:pPr>
              <w:pStyle w:val="afc"/>
            </w:pPr>
            <w:r w:rsidRPr="003A0804">
              <w:t>3273,1</w:t>
            </w:r>
          </w:p>
        </w:tc>
      </w:tr>
      <w:tr w:rsidR="007C1DD9" w:rsidRPr="003A0804">
        <w:trPr>
          <w:jc w:val="center"/>
        </w:trPr>
        <w:tc>
          <w:tcPr>
            <w:tcW w:w="3379" w:type="dxa"/>
          </w:tcPr>
          <w:p w:rsidR="007C1DD9" w:rsidRPr="003A0804" w:rsidRDefault="007C1DD9" w:rsidP="00123B65">
            <w:pPr>
              <w:pStyle w:val="afc"/>
            </w:pPr>
            <w:r w:rsidRPr="003A0804">
              <w:t>ЗЦМ</w:t>
            </w:r>
          </w:p>
        </w:tc>
        <w:tc>
          <w:tcPr>
            <w:tcW w:w="3433" w:type="dxa"/>
          </w:tcPr>
          <w:p w:rsidR="007C1DD9" w:rsidRPr="003A0804" w:rsidRDefault="006D19F1" w:rsidP="00123B65">
            <w:pPr>
              <w:pStyle w:val="afc"/>
            </w:pPr>
            <w:r w:rsidRPr="003A0804">
              <w:t>2,8</w:t>
            </w:r>
          </w:p>
        </w:tc>
      </w:tr>
      <w:tr w:rsidR="007C1DD9" w:rsidRPr="003A0804">
        <w:trPr>
          <w:jc w:val="center"/>
        </w:trPr>
        <w:tc>
          <w:tcPr>
            <w:tcW w:w="3379" w:type="dxa"/>
          </w:tcPr>
          <w:p w:rsidR="007C1DD9" w:rsidRPr="003A0804" w:rsidRDefault="007C1DD9" w:rsidP="00123B65">
            <w:pPr>
              <w:pStyle w:val="afc"/>
            </w:pPr>
            <w:r w:rsidRPr="003A0804">
              <w:t>Всего, 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  <w:tc>
          <w:tcPr>
            <w:tcW w:w="3433" w:type="dxa"/>
          </w:tcPr>
          <w:p w:rsidR="007C1DD9" w:rsidRPr="003A0804" w:rsidRDefault="006D19F1" w:rsidP="00123B65">
            <w:pPr>
              <w:pStyle w:val="afc"/>
            </w:pPr>
            <w:r w:rsidRPr="003A0804">
              <w:t>1349,4</w:t>
            </w:r>
          </w:p>
        </w:tc>
      </w:tr>
    </w:tbl>
    <w:p w:rsidR="003A0804" w:rsidRDefault="003A0804" w:rsidP="003A0804">
      <w:pPr>
        <w:ind w:firstLine="709"/>
      </w:pPr>
    </w:p>
    <w:p w:rsidR="003A0804" w:rsidRDefault="00CF53AC" w:rsidP="003A0804">
      <w:pPr>
        <w:ind w:firstLine="709"/>
      </w:pPr>
      <w:r w:rsidRPr="003A0804">
        <w:t>В</w:t>
      </w:r>
      <w:r w:rsidR="007C1DD9" w:rsidRPr="003A0804">
        <w:t xml:space="preserve"> хозяйстве закупаются не производимые корма </w:t>
      </w:r>
      <w:r w:rsidR="003A0804">
        <w:t>-</w:t>
      </w:r>
      <w:r w:rsidR="007C1DD9" w:rsidRPr="003A0804">
        <w:t xml:space="preserve"> обрат и ЗЦМ,</w:t>
      </w:r>
      <w:r w:rsidR="006D19F1" w:rsidRPr="003A0804">
        <w:t xml:space="preserve"> не хватает своих корнеплодов,</w:t>
      </w:r>
      <w:r w:rsidR="007C1DD9" w:rsidRPr="003A0804">
        <w:t xml:space="preserve"> а дорогостоящими концентратами оно обеспечивает себя самостоятельно</w:t>
      </w:r>
      <w:r w:rsidR="003A0804" w:rsidRPr="003A0804">
        <w:t>.</w:t>
      </w:r>
    </w:p>
    <w:p w:rsidR="00123B65" w:rsidRDefault="00123B65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2.1</w:t>
      </w:r>
      <w:r w:rsidRPr="003A0804">
        <w:t xml:space="preserve">4 </w:t>
      </w:r>
      <w:r w:rsidR="003A0804">
        <w:t>-</w:t>
      </w:r>
      <w:r w:rsidRPr="003A0804">
        <w:t xml:space="preserve"> Информация по животноводству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173"/>
        <w:gridCol w:w="2381"/>
        <w:gridCol w:w="2213"/>
      </w:tblGrid>
      <w:tr w:rsidR="007C1DD9" w:rsidRPr="003A0804" w:rsidTr="00D602D0">
        <w:trPr>
          <w:jc w:val="center"/>
        </w:trPr>
        <w:tc>
          <w:tcPr>
            <w:tcW w:w="2539" w:type="dxa"/>
            <w:vMerge w:val="restart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Виды животных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Поголовье, гол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Расчет в</w:t>
            </w:r>
            <w:r w:rsidR="003A0804" w:rsidRPr="003A0804">
              <w:t>%</w:t>
            </w:r>
            <w:r w:rsidRPr="003A0804">
              <w:t xml:space="preserve"> к</w:t>
            </w:r>
          </w:p>
          <w:p w:rsidR="007C1DD9" w:rsidRPr="003A0804" w:rsidRDefault="007C1DD9" w:rsidP="00123B65">
            <w:pPr>
              <w:pStyle w:val="afc"/>
            </w:pPr>
            <w:r w:rsidRPr="003A0804">
              <w:t>факту</w:t>
            </w:r>
          </w:p>
        </w:tc>
      </w:tr>
      <w:tr w:rsidR="007C1DD9" w:rsidRPr="003A0804" w:rsidTr="00D602D0">
        <w:trPr>
          <w:jc w:val="center"/>
        </w:trPr>
        <w:tc>
          <w:tcPr>
            <w:tcW w:w="2539" w:type="dxa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  <w:tc>
          <w:tcPr>
            <w:tcW w:w="2173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фактическое</w:t>
            </w:r>
          </w:p>
        </w:tc>
        <w:tc>
          <w:tcPr>
            <w:tcW w:w="2381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расчетное</w:t>
            </w:r>
          </w:p>
        </w:tc>
        <w:tc>
          <w:tcPr>
            <w:tcW w:w="2213" w:type="dxa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</w:tr>
      <w:tr w:rsidR="007C1DD9" w:rsidRPr="003A0804" w:rsidTr="00D602D0">
        <w:trPr>
          <w:jc w:val="center"/>
        </w:trPr>
        <w:tc>
          <w:tcPr>
            <w:tcW w:w="2539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Коровы</w:t>
            </w:r>
          </w:p>
        </w:tc>
        <w:tc>
          <w:tcPr>
            <w:tcW w:w="217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679</w:t>
            </w:r>
          </w:p>
        </w:tc>
        <w:tc>
          <w:tcPr>
            <w:tcW w:w="2381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815</w:t>
            </w:r>
          </w:p>
        </w:tc>
        <w:tc>
          <w:tcPr>
            <w:tcW w:w="221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120,0</w:t>
            </w:r>
          </w:p>
        </w:tc>
      </w:tr>
      <w:tr w:rsidR="007C1DD9" w:rsidRPr="003A0804" w:rsidTr="00D602D0">
        <w:trPr>
          <w:jc w:val="center"/>
        </w:trPr>
        <w:tc>
          <w:tcPr>
            <w:tcW w:w="2539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Молодняк КРС</w:t>
            </w:r>
          </w:p>
        </w:tc>
        <w:tc>
          <w:tcPr>
            <w:tcW w:w="217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1274</w:t>
            </w:r>
          </w:p>
        </w:tc>
        <w:tc>
          <w:tcPr>
            <w:tcW w:w="2381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1392</w:t>
            </w:r>
          </w:p>
        </w:tc>
        <w:tc>
          <w:tcPr>
            <w:tcW w:w="221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109,3</w:t>
            </w:r>
          </w:p>
        </w:tc>
      </w:tr>
      <w:tr w:rsidR="007C1DD9" w:rsidRPr="003A0804" w:rsidTr="00D602D0">
        <w:trPr>
          <w:jc w:val="center"/>
        </w:trPr>
        <w:tc>
          <w:tcPr>
            <w:tcW w:w="2539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 xml:space="preserve">Свиньи </w:t>
            </w:r>
          </w:p>
        </w:tc>
        <w:tc>
          <w:tcPr>
            <w:tcW w:w="217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125</w:t>
            </w:r>
          </w:p>
        </w:tc>
        <w:tc>
          <w:tcPr>
            <w:tcW w:w="2381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139</w:t>
            </w:r>
          </w:p>
        </w:tc>
        <w:tc>
          <w:tcPr>
            <w:tcW w:w="221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111,2</w:t>
            </w:r>
          </w:p>
        </w:tc>
      </w:tr>
      <w:tr w:rsidR="007C1DD9" w:rsidRPr="003A0804" w:rsidTr="00D602D0">
        <w:trPr>
          <w:jc w:val="center"/>
        </w:trPr>
        <w:tc>
          <w:tcPr>
            <w:tcW w:w="2539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Лошади</w:t>
            </w:r>
          </w:p>
        </w:tc>
        <w:tc>
          <w:tcPr>
            <w:tcW w:w="217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67</w:t>
            </w:r>
          </w:p>
        </w:tc>
        <w:tc>
          <w:tcPr>
            <w:tcW w:w="2381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67</w:t>
            </w:r>
          </w:p>
        </w:tc>
        <w:tc>
          <w:tcPr>
            <w:tcW w:w="2213" w:type="dxa"/>
            <w:shd w:val="clear" w:color="auto" w:fill="auto"/>
          </w:tcPr>
          <w:p w:rsidR="007C1DD9" w:rsidRPr="003A0804" w:rsidRDefault="00D402C2" w:rsidP="00123B65">
            <w:pPr>
              <w:pStyle w:val="afc"/>
            </w:pPr>
            <w:r w:rsidRPr="003A0804">
              <w:t>100,0</w:t>
            </w:r>
          </w:p>
        </w:tc>
      </w:tr>
    </w:tbl>
    <w:p w:rsidR="007C1DD9" w:rsidRPr="003A0804" w:rsidRDefault="007C1DD9" w:rsidP="003A0804">
      <w:pPr>
        <w:ind w:firstLine="709"/>
      </w:pPr>
    </w:p>
    <w:p w:rsidR="003A0804" w:rsidRDefault="007C1DD9" w:rsidP="003A0804">
      <w:pPr>
        <w:ind w:firstLine="709"/>
      </w:pPr>
      <w:r w:rsidRPr="003A0804">
        <w:t xml:space="preserve">Поголовье </w:t>
      </w:r>
      <w:r w:rsidR="00CF53AC" w:rsidRPr="003A0804">
        <w:t>коров</w:t>
      </w:r>
      <w:r w:rsidRPr="003A0804">
        <w:t xml:space="preserve"> возросло </w:t>
      </w:r>
      <w:r w:rsidR="00CF53AC" w:rsidRPr="003A0804">
        <w:t>максимально</w:t>
      </w:r>
      <w:r w:rsidRPr="003A0804">
        <w:t xml:space="preserve"> на </w:t>
      </w:r>
      <w:r w:rsidR="00EF4426" w:rsidRPr="003A0804">
        <w:t>2</w:t>
      </w:r>
      <w:r w:rsidR="00CF53AC" w:rsidRPr="003A0804">
        <w:t>0</w:t>
      </w:r>
      <w:r w:rsidRPr="003A0804">
        <w:t>%</w:t>
      </w:r>
      <w:r w:rsidR="00CF53AC" w:rsidRPr="003A0804">
        <w:t xml:space="preserve">, </w:t>
      </w:r>
      <w:r w:rsidR="00EF4426" w:rsidRPr="003A0804">
        <w:t xml:space="preserve">молодняка КРС </w:t>
      </w:r>
      <w:r w:rsidR="003A0804">
        <w:t>-</w:t>
      </w:r>
      <w:r w:rsidR="00EF4426" w:rsidRPr="003A0804">
        <w:t xml:space="preserve"> на 9,3%,</w:t>
      </w:r>
      <w:r w:rsidR="00BA383B" w:rsidRPr="003A0804">
        <w:t xml:space="preserve"> свиней на откорме </w:t>
      </w:r>
      <w:r w:rsidR="003A0804">
        <w:t>-</w:t>
      </w:r>
      <w:r w:rsidR="00EF4426" w:rsidRPr="003A0804">
        <w:t xml:space="preserve"> на 11,2</w:t>
      </w:r>
      <w:r w:rsidR="00BA383B" w:rsidRPr="003A0804">
        <w:t>% от факта</w:t>
      </w:r>
      <w:r w:rsidR="003A0804" w:rsidRPr="003A0804">
        <w:t xml:space="preserve">. </w:t>
      </w:r>
      <w:r w:rsidRPr="003A0804">
        <w:t xml:space="preserve">Поголовье лошадей </w:t>
      </w:r>
      <w:r w:rsidR="00EF4426" w:rsidRPr="003A0804">
        <w:t>взято</w:t>
      </w:r>
      <w:r w:rsidRPr="003A0804">
        <w:t xml:space="preserve"> на </w:t>
      </w:r>
      <w:r w:rsidR="00EF4426" w:rsidRPr="003A0804">
        <w:t>планируемом</w:t>
      </w:r>
      <w:r w:rsidRPr="003A0804">
        <w:t xml:space="preserve"> уровне</w:t>
      </w:r>
      <w:r w:rsidR="003A0804" w:rsidRPr="003A0804">
        <w:t>.</w:t>
      </w:r>
    </w:p>
    <w:p w:rsidR="00123B65" w:rsidRDefault="00123B65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2.1</w:t>
      </w:r>
      <w:r w:rsidRPr="003A0804">
        <w:t xml:space="preserve">5 </w:t>
      </w:r>
      <w:r w:rsidR="003A0804">
        <w:t>-</w:t>
      </w:r>
      <w:r w:rsidRPr="003A0804">
        <w:t xml:space="preserve"> Рацион кормления коров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794"/>
        <w:gridCol w:w="972"/>
        <w:gridCol w:w="900"/>
        <w:gridCol w:w="675"/>
        <w:gridCol w:w="945"/>
        <w:gridCol w:w="913"/>
        <w:gridCol w:w="945"/>
        <w:gridCol w:w="666"/>
        <w:gridCol w:w="1123"/>
      </w:tblGrid>
      <w:tr w:rsidR="007C1DD9" w:rsidRPr="003A0804" w:rsidTr="00D602D0">
        <w:trPr>
          <w:jc w:val="center"/>
        </w:trPr>
        <w:tc>
          <w:tcPr>
            <w:tcW w:w="1407" w:type="dxa"/>
            <w:vMerge w:val="restart"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  <w:p w:rsidR="007C1DD9" w:rsidRPr="003A0804" w:rsidRDefault="007C1DD9" w:rsidP="00123B65">
            <w:pPr>
              <w:pStyle w:val="afc"/>
            </w:pPr>
            <w:r w:rsidRPr="003A0804">
              <w:t>Корма</w:t>
            </w:r>
          </w:p>
        </w:tc>
        <w:tc>
          <w:tcPr>
            <w:tcW w:w="6810" w:type="dxa"/>
            <w:gridSpan w:val="8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Рацион кормления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23B65" w:rsidRPr="00D602D0" w:rsidRDefault="007C1DD9" w:rsidP="00123B65">
            <w:pPr>
              <w:pStyle w:val="afc"/>
              <w:rPr>
                <w:lang w:val="uk-UA"/>
              </w:rPr>
            </w:pPr>
            <w:r w:rsidRPr="003A0804">
              <w:t>Расчёт в</w:t>
            </w:r>
            <w:r w:rsidR="00123B65" w:rsidRPr="00D602D0">
              <w:rPr>
                <w:lang w:val="uk-UA"/>
              </w:rPr>
              <w:t xml:space="preserve"> </w:t>
            </w:r>
          </w:p>
          <w:p w:rsidR="007C1DD9" w:rsidRPr="003A0804" w:rsidRDefault="003A0804" w:rsidP="00123B65">
            <w:pPr>
              <w:pStyle w:val="afc"/>
            </w:pPr>
            <w:r w:rsidRPr="003A0804">
              <w:t>%</w:t>
            </w:r>
            <w:r w:rsidR="007C1DD9" w:rsidRPr="003A0804">
              <w:t xml:space="preserve"> к факту</w:t>
            </w:r>
          </w:p>
        </w:tc>
      </w:tr>
      <w:tr w:rsidR="007C1DD9" w:rsidRPr="003A0804" w:rsidTr="00D602D0">
        <w:trPr>
          <w:jc w:val="center"/>
        </w:trPr>
        <w:tc>
          <w:tcPr>
            <w:tcW w:w="1407" w:type="dxa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  <w:tc>
          <w:tcPr>
            <w:tcW w:w="3341" w:type="dxa"/>
            <w:gridSpan w:val="4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фактический</w:t>
            </w:r>
          </w:p>
        </w:tc>
        <w:tc>
          <w:tcPr>
            <w:tcW w:w="3469" w:type="dxa"/>
            <w:gridSpan w:val="4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расчетный</w:t>
            </w:r>
          </w:p>
        </w:tc>
        <w:tc>
          <w:tcPr>
            <w:tcW w:w="1123" w:type="dxa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</w:tr>
      <w:tr w:rsidR="007C1DD9" w:rsidRPr="003A0804" w:rsidTr="00D602D0">
        <w:trPr>
          <w:jc w:val="center"/>
        </w:trPr>
        <w:tc>
          <w:tcPr>
            <w:tcW w:w="1407" w:type="dxa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  <w:tc>
          <w:tcPr>
            <w:tcW w:w="794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ц</w:t>
            </w:r>
          </w:p>
        </w:tc>
        <w:tc>
          <w:tcPr>
            <w:tcW w:w="972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ц п</w:t>
            </w:r>
            <w:r w:rsidR="003A0804" w:rsidRPr="003A0804">
              <w:t xml:space="preserve">. </w:t>
            </w:r>
            <w:r w:rsidRPr="003A0804">
              <w:t>п</w:t>
            </w:r>
            <w:r w:rsidR="003A0804" w:rsidRPr="003A0804">
              <w:t xml:space="preserve">. </w:t>
            </w:r>
          </w:p>
        </w:tc>
        <w:tc>
          <w:tcPr>
            <w:tcW w:w="675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%</w:t>
            </w:r>
          </w:p>
        </w:tc>
        <w:tc>
          <w:tcPr>
            <w:tcW w:w="945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ц</w:t>
            </w:r>
          </w:p>
        </w:tc>
        <w:tc>
          <w:tcPr>
            <w:tcW w:w="913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ц к</w:t>
            </w:r>
            <w:r w:rsidR="003A0804" w:rsidRPr="003A0804">
              <w:t xml:space="preserve">. </w:t>
            </w:r>
            <w:r w:rsidRPr="003A0804">
              <w:t>ед</w:t>
            </w:r>
            <w:r w:rsidR="003A0804" w:rsidRPr="003A0804">
              <w:t xml:space="preserve">. </w:t>
            </w:r>
          </w:p>
        </w:tc>
        <w:tc>
          <w:tcPr>
            <w:tcW w:w="945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ц п</w:t>
            </w:r>
            <w:r w:rsidR="003A0804" w:rsidRPr="003A0804">
              <w:t xml:space="preserve">. </w:t>
            </w:r>
            <w:r w:rsidRPr="003A0804">
              <w:t>п</w:t>
            </w:r>
            <w:r w:rsidR="003A0804" w:rsidRPr="003A0804">
              <w:t xml:space="preserve">. </w:t>
            </w:r>
          </w:p>
        </w:tc>
        <w:tc>
          <w:tcPr>
            <w:tcW w:w="666" w:type="dxa"/>
            <w:shd w:val="clear" w:color="auto" w:fill="auto"/>
          </w:tcPr>
          <w:p w:rsidR="007C1DD9" w:rsidRPr="003A0804" w:rsidRDefault="007C1DD9" w:rsidP="00123B65">
            <w:pPr>
              <w:pStyle w:val="afc"/>
            </w:pPr>
            <w:r w:rsidRPr="003A0804">
              <w:t>%</w:t>
            </w:r>
          </w:p>
        </w:tc>
        <w:tc>
          <w:tcPr>
            <w:tcW w:w="1123" w:type="dxa"/>
            <w:vMerge/>
            <w:shd w:val="clear" w:color="auto" w:fill="auto"/>
          </w:tcPr>
          <w:p w:rsidR="007C1DD9" w:rsidRPr="003A0804" w:rsidRDefault="007C1DD9" w:rsidP="00123B65">
            <w:pPr>
              <w:pStyle w:val="afc"/>
            </w:pP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концентраты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16,23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18,67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1,87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34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6,54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7,5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0,75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18,8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40,3</w:t>
            </w: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сено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9,15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4,39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0,50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8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10,97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5,3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0,60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13,1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119,9</w:t>
            </w: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сенаж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14,90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5,22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0,52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9,5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14,73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5,2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0,52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12,9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98,9</w:t>
            </w: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силос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31,57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6,31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0,44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11,5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25,56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5,1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0,36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12,8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81,0</w:t>
            </w: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корнеплоды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36,60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4,39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0,33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8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12,53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1,5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0,11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3,8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34,2</w:t>
            </w: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з/к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83,79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15,92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1,76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29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81,78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15,5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1,72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38,7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97,6</w:t>
            </w:r>
          </w:p>
        </w:tc>
      </w:tr>
      <w:tr w:rsidR="00FF65FF" w:rsidRPr="003A0804" w:rsidTr="00D602D0">
        <w:trPr>
          <w:jc w:val="center"/>
        </w:trPr>
        <w:tc>
          <w:tcPr>
            <w:tcW w:w="1407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ИТОГО</w:t>
            </w:r>
          </w:p>
        </w:tc>
        <w:tc>
          <w:tcPr>
            <w:tcW w:w="794" w:type="dxa"/>
            <w:shd w:val="clear" w:color="auto" w:fill="auto"/>
          </w:tcPr>
          <w:p w:rsidR="00FF65FF" w:rsidRPr="003A0804" w:rsidRDefault="003A0804" w:rsidP="00123B65">
            <w:pPr>
              <w:pStyle w:val="afc"/>
            </w:pPr>
            <w:r>
              <w:t>-</w:t>
            </w:r>
          </w:p>
        </w:tc>
        <w:tc>
          <w:tcPr>
            <w:tcW w:w="972" w:type="dxa"/>
            <w:shd w:val="clear" w:color="auto" w:fill="auto"/>
          </w:tcPr>
          <w:p w:rsidR="00FF65FF" w:rsidRPr="003A0804" w:rsidRDefault="00A142AF" w:rsidP="00123B65">
            <w:pPr>
              <w:pStyle w:val="afc"/>
            </w:pPr>
            <w:r w:rsidRPr="003A0804">
              <w:t>54,9</w:t>
            </w:r>
          </w:p>
        </w:tc>
        <w:tc>
          <w:tcPr>
            <w:tcW w:w="900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5,42</w:t>
            </w:r>
          </w:p>
        </w:tc>
        <w:tc>
          <w:tcPr>
            <w:tcW w:w="67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100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3A0804" w:rsidP="00123B65">
            <w:pPr>
              <w:pStyle w:val="afc"/>
            </w:pPr>
            <w:r>
              <w:t>-</w:t>
            </w:r>
          </w:p>
        </w:tc>
        <w:tc>
          <w:tcPr>
            <w:tcW w:w="913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40,1</w:t>
            </w:r>
          </w:p>
        </w:tc>
        <w:tc>
          <w:tcPr>
            <w:tcW w:w="945" w:type="dxa"/>
            <w:shd w:val="clear" w:color="auto" w:fill="auto"/>
          </w:tcPr>
          <w:p w:rsidR="00FF65FF" w:rsidRPr="003A0804" w:rsidRDefault="00FF65FF" w:rsidP="00123B65">
            <w:pPr>
              <w:pStyle w:val="afc"/>
            </w:pPr>
            <w:r w:rsidRPr="003A0804">
              <w:t>4,06</w:t>
            </w:r>
          </w:p>
        </w:tc>
        <w:tc>
          <w:tcPr>
            <w:tcW w:w="666" w:type="dxa"/>
            <w:shd w:val="clear" w:color="auto" w:fill="auto"/>
          </w:tcPr>
          <w:p w:rsidR="00FF65FF" w:rsidRPr="003A0804" w:rsidRDefault="00A142AF" w:rsidP="00123B65">
            <w:pPr>
              <w:pStyle w:val="afc"/>
            </w:pPr>
            <w:r w:rsidRPr="003A0804">
              <w:t>100</w:t>
            </w:r>
          </w:p>
        </w:tc>
        <w:tc>
          <w:tcPr>
            <w:tcW w:w="1123" w:type="dxa"/>
            <w:shd w:val="clear" w:color="auto" w:fill="auto"/>
          </w:tcPr>
          <w:p w:rsidR="00FF65FF" w:rsidRPr="003A0804" w:rsidRDefault="003A0804" w:rsidP="00123B65">
            <w:pPr>
              <w:pStyle w:val="afc"/>
            </w:pPr>
            <w:r>
              <w:t>-</w:t>
            </w:r>
          </w:p>
        </w:tc>
      </w:tr>
    </w:tbl>
    <w:p w:rsidR="00653E86" w:rsidRPr="003A0804" w:rsidRDefault="00653E86" w:rsidP="003A0804">
      <w:pPr>
        <w:ind w:firstLine="709"/>
      </w:pPr>
    </w:p>
    <w:p w:rsidR="003A0804" w:rsidRDefault="00653E86" w:rsidP="003A0804">
      <w:pPr>
        <w:ind w:firstLine="709"/>
      </w:pPr>
      <w:r w:rsidRPr="003A0804">
        <w:t>В расчётном рационе увеличилось использование сена</w:t>
      </w:r>
      <w:r w:rsidR="003A0804">
        <w:t xml:space="preserve"> (</w:t>
      </w:r>
      <w:r w:rsidRPr="003A0804">
        <w:t>на 1</w:t>
      </w:r>
      <w:r w:rsidR="00E662AE" w:rsidRPr="003A0804">
        <w:t>9</w:t>
      </w:r>
      <w:r w:rsidRPr="003A0804">
        <w:t>,</w:t>
      </w:r>
      <w:r w:rsidR="00E662AE" w:rsidRPr="003A0804">
        <w:t>9</w:t>
      </w:r>
      <w:r w:rsidRPr="003A0804">
        <w:t>%</w:t>
      </w:r>
      <w:r w:rsidR="003A0804" w:rsidRPr="003A0804">
        <w:t xml:space="preserve">). </w:t>
      </w:r>
      <w:r w:rsidRPr="003A0804">
        <w:t>По остальным кормам прослеживается уменьшение их исполь</w:t>
      </w:r>
      <w:r w:rsidR="00E662AE" w:rsidRPr="003A0804">
        <w:t>зования, особенно по корнеплодам, которые докупаем</w:t>
      </w:r>
      <w:r w:rsidR="003A0804" w:rsidRPr="003A0804">
        <w:t xml:space="preserve">. </w:t>
      </w:r>
      <w:r w:rsidR="00E662AE" w:rsidRPr="003A0804">
        <w:t>Использование сенажа и з/к осталось почти на прежнем уровне</w:t>
      </w:r>
      <w:r w:rsidR="003A0804" w:rsidRPr="003A0804">
        <w:t xml:space="preserve">. </w:t>
      </w:r>
      <w:r w:rsidRPr="003A0804">
        <w:t>Р</w:t>
      </w:r>
      <w:r w:rsidR="007C1DD9" w:rsidRPr="003A0804">
        <w:t xml:space="preserve">асчётный рацион по </w:t>
      </w:r>
      <w:r w:rsidRPr="003A0804">
        <w:t>ц к</w:t>
      </w:r>
      <w:r w:rsidR="003A0804" w:rsidRPr="003A0804">
        <w:t xml:space="preserve">. </w:t>
      </w:r>
      <w:r w:rsidRPr="003A0804">
        <w:t>ед</w:t>
      </w:r>
      <w:r w:rsidR="003A0804" w:rsidRPr="003A0804">
        <w:t xml:space="preserve">. </w:t>
      </w:r>
      <w:r w:rsidR="00E662AE" w:rsidRPr="003A0804">
        <w:t>и ц п</w:t>
      </w:r>
      <w:r w:rsidR="003A0804" w:rsidRPr="003A0804">
        <w:t xml:space="preserve">. </w:t>
      </w:r>
      <w:r w:rsidR="00E662AE" w:rsidRPr="003A0804">
        <w:t>п</w:t>
      </w:r>
      <w:r w:rsidR="003A0804" w:rsidRPr="003A0804">
        <w:t xml:space="preserve">. </w:t>
      </w:r>
      <w:r w:rsidR="00E662AE" w:rsidRPr="003A0804">
        <w:t>гораздо ниже</w:t>
      </w:r>
      <w:r w:rsidRPr="003A0804">
        <w:t xml:space="preserve"> </w:t>
      </w:r>
      <w:r w:rsidR="007C1DD9" w:rsidRPr="003A0804">
        <w:t>фактическ</w:t>
      </w:r>
      <w:r w:rsidR="00E662AE" w:rsidRPr="003A0804">
        <w:t>ого при большей продуктивности коров</w:t>
      </w:r>
      <w:r w:rsidR="007C1DD9" w:rsidRPr="003A0804">
        <w:t>,</w:t>
      </w:r>
      <w:r w:rsidR="00E662AE" w:rsidRPr="003A0804">
        <w:t xml:space="preserve"> з</w:t>
      </w:r>
      <w:r w:rsidR="007C1DD9" w:rsidRPr="003A0804">
        <w:t>начит он оптимален</w:t>
      </w:r>
      <w:r w:rsidR="003A0804" w:rsidRPr="003A0804">
        <w:t>.</w:t>
      </w:r>
    </w:p>
    <w:p w:rsidR="00123B65" w:rsidRDefault="00123B65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2.1</w:t>
      </w:r>
      <w:r w:rsidRPr="003A0804">
        <w:t xml:space="preserve">6 </w:t>
      </w:r>
      <w:r w:rsidR="003A0804">
        <w:t>-</w:t>
      </w:r>
      <w:r w:rsidRPr="003A0804">
        <w:t xml:space="preserve"> Объемы реализации товарной продукции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20"/>
        <w:gridCol w:w="2520"/>
        <w:gridCol w:w="1980"/>
      </w:tblGrid>
      <w:tr w:rsidR="00D96BAB" w:rsidRPr="003A0804" w:rsidTr="00D602D0">
        <w:trPr>
          <w:trHeight w:val="550"/>
          <w:jc w:val="center"/>
        </w:trPr>
        <w:tc>
          <w:tcPr>
            <w:tcW w:w="1908" w:type="dxa"/>
            <w:shd w:val="clear" w:color="auto" w:fill="auto"/>
          </w:tcPr>
          <w:p w:rsidR="003A0804" w:rsidRDefault="00D96BAB" w:rsidP="008629C9">
            <w:pPr>
              <w:pStyle w:val="afc"/>
            </w:pPr>
            <w:r w:rsidRPr="003A0804">
              <w:t>Вид</w:t>
            </w:r>
          </w:p>
          <w:p w:rsidR="00D96BAB" w:rsidRPr="003A0804" w:rsidRDefault="00D96BAB" w:rsidP="008629C9">
            <w:pPr>
              <w:pStyle w:val="afc"/>
            </w:pPr>
            <w:r w:rsidRPr="003A0804">
              <w:t>продукции</w:t>
            </w:r>
          </w:p>
        </w:tc>
        <w:tc>
          <w:tcPr>
            <w:tcW w:w="2520" w:type="dxa"/>
            <w:shd w:val="clear" w:color="auto" w:fill="auto"/>
          </w:tcPr>
          <w:p w:rsidR="00D96BAB" w:rsidRPr="003A0804" w:rsidRDefault="00D96BAB" w:rsidP="008629C9">
            <w:pPr>
              <w:pStyle w:val="afc"/>
            </w:pPr>
            <w:r w:rsidRPr="003A0804">
              <w:t>Фактическая</w:t>
            </w:r>
          </w:p>
          <w:p w:rsidR="00D96BAB" w:rsidRPr="003A0804" w:rsidRDefault="00D96BAB" w:rsidP="008629C9">
            <w:pPr>
              <w:pStyle w:val="afc"/>
            </w:pPr>
            <w:r w:rsidRPr="003A0804">
              <w:t>реализация, ц</w:t>
            </w:r>
          </w:p>
        </w:tc>
        <w:tc>
          <w:tcPr>
            <w:tcW w:w="2520" w:type="dxa"/>
            <w:shd w:val="clear" w:color="auto" w:fill="auto"/>
          </w:tcPr>
          <w:p w:rsidR="003A0804" w:rsidRDefault="00D96BAB" w:rsidP="008629C9">
            <w:pPr>
              <w:pStyle w:val="afc"/>
            </w:pPr>
            <w:r w:rsidRPr="003A0804">
              <w:t>Расчетная</w:t>
            </w:r>
          </w:p>
          <w:p w:rsidR="00D96BAB" w:rsidRPr="003A0804" w:rsidRDefault="00D96BAB" w:rsidP="008629C9">
            <w:pPr>
              <w:pStyle w:val="afc"/>
            </w:pPr>
            <w:r w:rsidRPr="003A0804">
              <w:t>реализация, ц</w:t>
            </w:r>
          </w:p>
        </w:tc>
        <w:tc>
          <w:tcPr>
            <w:tcW w:w="1980" w:type="dxa"/>
            <w:shd w:val="clear" w:color="auto" w:fill="auto"/>
          </w:tcPr>
          <w:p w:rsidR="00D96BAB" w:rsidRPr="003A0804" w:rsidRDefault="00D96BAB" w:rsidP="008629C9">
            <w:pPr>
              <w:pStyle w:val="afc"/>
            </w:pPr>
            <w:r w:rsidRPr="003A0804">
              <w:t>Расчет в</w:t>
            </w:r>
            <w:r w:rsidR="003A0804" w:rsidRPr="003A0804">
              <w:t>%</w:t>
            </w:r>
            <w:r w:rsidRPr="003A0804">
              <w:t xml:space="preserve"> к факту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зерно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11585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42481,5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366,7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картофель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345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376,1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109,0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овощи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60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104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173,3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рапс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740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806,6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109,0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льносемена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0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339,3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0804" w:rsidP="008629C9">
            <w:pPr>
              <w:pStyle w:val="afc"/>
            </w:pPr>
            <w:r>
              <w:t>-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льнотреста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3200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4551,3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142,2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молоко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17470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27756,2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158,9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говядина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1250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2129,4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170,4</w:t>
            </w:r>
          </w:p>
        </w:tc>
      </w:tr>
      <w:tr w:rsidR="003A6BF4" w:rsidRPr="003A0804" w:rsidTr="00D602D0">
        <w:trPr>
          <w:jc w:val="center"/>
        </w:trPr>
        <w:tc>
          <w:tcPr>
            <w:tcW w:w="1908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свинина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85</w:t>
            </w:r>
          </w:p>
        </w:tc>
        <w:tc>
          <w:tcPr>
            <w:tcW w:w="252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90,1</w:t>
            </w:r>
          </w:p>
        </w:tc>
        <w:tc>
          <w:tcPr>
            <w:tcW w:w="1980" w:type="dxa"/>
            <w:shd w:val="clear" w:color="auto" w:fill="auto"/>
          </w:tcPr>
          <w:p w:rsidR="003A6BF4" w:rsidRPr="003A0804" w:rsidRDefault="003A6BF4" w:rsidP="008629C9">
            <w:pPr>
              <w:pStyle w:val="afc"/>
            </w:pPr>
            <w:r w:rsidRPr="003A0804">
              <w:t>106,0</w:t>
            </w:r>
          </w:p>
        </w:tc>
      </w:tr>
    </w:tbl>
    <w:p w:rsidR="007C1DD9" w:rsidRPr="003A0804" w:rsidRDefault="007C1DD9" w:rsidP="003A0804">
      <w:pPr>
        <w:ind w:firstLine="709"/>
      </w:pPr>
    </w:p>
    <w:p w:rsidR="003A0804" w:rsidRDefault="007C1DD9" w:rsidP="003A0804">
      <w:pPr>
        <w:ind w:firstLine="709"/>
      </w:pPr>
      <w:r w:rsidRPr="003A0804">
        <w:t>Расчётный объём реализации увеличился по всем видам товарной продукции</w:t>
      </w:r>
      <w:r w:rsidR="003A0804" w:rsidRPr="003A0804">
        <w:t xml:space="preserve">. </w:t>
      </w:r>
      <w:r w:rsidRPr="003A0804">
        <w:t>Резкий рост реализаци</w:t>
      </w:r>
      <w:r w:rsidR="00AA3C7C" w:rsidRPr="003A0804">
        <w:t xml:space="preserve">и </w:t>
      </w:r>
      <w:r w:rsidR="005055D3" w:rsidRPr="003A0804">
        <w:t>зерна, овощей,</w:t>
      </w:r>
      <w:r w:rsidR="00FD6953" w:rsidRPr="003A0804">
        <w:t xml:space="preserve"> льнопро</w:t>
      </w:r>
      <w:r w:rsidR="005055D3" w:rsidRPr="003A0804">
        <w:t>дукции</w:t>
      </w:r>
      <w:r w:rsidRPr="003A0804">
        <w:t xml:space="preserve"> связан с </w:t>
      </w:r>
      <w:r w:rsidR="00444F63" w:rsidRPr="003A0804">
        <w:t xml:space="preserve">таким же резким ростом </w:t>
      </w:r>
      <w:r w:rsidRPr="003A0804">
        <w:t>площадей данных культур, а также планов</w:t>
      </w:r>
      <w:r w:rsidR="00444F63" w:rsidRPr="003A0804">
        <w:t>ой</w:t>
      </w:r>
      <w:r w:rsidRPr="003A0804">
        <w:t xml:space="preserve"> урожайност</w:t>
      </w:r>
      <w:r w:rsidR="00444F63" w:rsidRPr="003A0804">
        <w:t>и</w:t>
      </w:r>
      <w:r w:rsidR="003A0804" w:rsidRPr="003A0804">
        <w:t xml:space="preserve">. </w:t>
      </w:r>
      <w:r w:rsidRPr="003A0804">
        <w:t>Продаж</w:t>
      </w:r>
      <w:r w:rsidR="005055D3" w:rsidRPr="003A0804">
        <w:t>а</w:t>
      </w:r>
      <w:r w:rsidRPr="003A0804">
        <w:t xml:space="preserve"> </w:t>
      </w:r>
      <w:r w:rsidR="005055D3" w:rsidRPr="003A0804">
        <w:t>рапса и картофеля осуществляется на запланированном уровне</w:t>
      </w:r>
      <w:r w:rsidR="003A0804" w:rsidRPr="003A0804">
        <w:t xml:space="preserve">. </w:t>
      </w:r>
      <w:r w:rsidRPr="003A0804">
        <w:t xml:space="preserve">По всем видам животноводческой продукции продажа </w:t>
      </w:r>
      <w:r w:rsidR="005055D3" w:rsidRPr="003A0804">
        <w:t xml:space="preserve">тоже </w:t>
      </w:r>
      <w:r w:rsidRPr="003A0804">
        <w:t>увеличилась</w:t>
      </w:r>
      <w:r w:rsidR="003A0804" w:rsidRPr="003A0804">
        <w:t xml:space="preserve">. </w:t>
      </w:r>
      <w:r w:rsidR="00444F63" w:rsidRPr="003A0804">
        <w:t xml:space="preserve">Это обусловлено тем, что </w:t>
      </w:r>
      <w:r w:rsidR="005055D3" w:rsidRPr="003A0804">
        <w:t>увеличилось поголовье и продуктивность животных</w:t>
      </w:r>
      <w:r w:rsidR="003A0804" w:rsidRPr="003A0804">
        <w:t>.</w:t>
      </w:r>
    </w:p>
    <w:p w:rsidR="007C1DD9" w:rsidRPr="003A0804" w:rsidRDefault="008629C9" w:rsidP="008629C9">
      <w:pPr>
        <w:ind w:left="708" w:firstLine="1"/>
      </w:pPr>
      <w:r>
        <w:br w:type="page"/>
      </w:r>
      <w:r w:rsidR="007C1DD9" w:rsidRPr="003A0804">
        <w:t xml:space="preserve">Таблица </w:t>
      </w:r>
      <w:r w:rsidR="003A0804">
        <w:t>2.1</w:t>
      </w:r>
      <w:r w:rsidR="007C1DD9" w:rsidRPr="003A0804">
        <w:t xml:space="preserve">7 </w:t>
      </w:r>
      <w:r w:rsidR="003A0804">
        <w:t>-</w:t>
      </w:r>
      <w:r w:rsidR="007C1DD9" w:rsidRPr="003A0804">
        <w:t xml:space="preserve"> Объем и структура товарной продукции</w:t>
      </w:r>
      <w:r>
        <w:rPr>
          <w:lang w:val="uk-UA"/>
        </w:rPr>
        <w:t xml:space="preserve"> </w:t>
      </w:r>
      <w:r w:rsidR="003A0804">
        <w:t>(</w:t>
      </w:r>
      <w:r w:rsidR="007C1DD9" w:rsidRPr="003A0804">
        <w:t>в сопоставимых ценах 1983 года</w:t>
      </w:r>
      <w:r w:rsidR="003A0804" w:rsidRPr="003A0804">
        <w:t xml:space="preserve">) 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39"/>
        <w:gridCol w:w="811"/>
        <w:gridCol w:w="1066"/>
        <w:gridCol w:w="667"/>
        <w:gridCol w:w="1042"/>
        <w:gridCol w:w="811"/>
        <w:gridCol w:w="1005"/>
        <w:gridCol w:w="699"/>
        <w:gridCol w:w="886"/>
      </w:tblGrid>
      <w:tr w:rsidR="00A53D1E" w:rsidRPr="003A0804" w:rsidTr="00D602D0">
        <w:trPr>
          <w:trHeight w:val="255"/>
          <w:jc w:val="center"/>
        </w:trPr>
        <w:tc>
          <w:tcPr>
            <w:tcW w:w="1384" w:type="dxa"/>
            <w:vMerge w:val="restart"/>
            <w:shd w:val="clear" w:color="auto" w:fill="auto"/>
            <w:noWrap/>
          </w:tcPr>
          <w:p w:rsidR="003A0804" w:rsidRDefault="00A53D1E" w:rsidP="008629C9">
            <w:pPr>
              <w:pStyle w:val="afc"/>
            </w:pPr>
            <w:r w:rsidRPr="003A0804">
              <w:t>Вид</w:t>
            </w:r>
          </w:p>
          <w:p w:rsidR="00A53D1E" w:rsidRPr="003A0804" w:rsidRDefault="00A53D1E" w:rsidP="008629C9">
            <w:pPr>
              <w:pStyle w:val="afc"/>
            </w:pPr>
            <w:r w:rsidRPr="003A0804">
              <w:t>продукции</w:t>
            </w:r>
          </w:p>
        </w:tc>
        <w:tc>
          <w:tcPr>
            <w:tcW w:w="3283" w:type="dxa"/>
            <w:gridSpan w:val="4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Факт</w:t>
            </w:r>
          </w:p>
        </w:tc>
        <w:tc>
          <w:tcPr>
            <w:tcW w:w="3557" w:type="dxa"/>
            <w:gridSpan w:val="4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 xml:space="preserve">Расчёт </w:t>
            </w:r>
          </w:p>
        </w:tc>
        <w:tc>
          <w:tcPr>
            <w:tcW w:w="886" w:type="dxa"/>
            <w:vMerge w:val="restart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Расч</w:t>
            </w:r>
            <w:r w:rsidR="003A0804" w:rsidRPr="003A0804">
              <w:t xml:space="preserve">. </w:t>
            </w:r>
            <w:r w:rsidRPr="003A0804">
              <w:t>к факт</w:t>
            </w:r>
            <w:r w:rsidR="003A0804">
              <w:t>.,</w:t>
            </w:r>
            <w:r w:rsidR="003A0804" w:rsidRPr="003A0804">
              <w:t>%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vMerge/>
            <w:shd w:val="clear" w:color="auto" w:fill="auto"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кол-во, ц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цена, тыс</w:t>
            </w:r>
            <w:r w:rsidR="003A0804" w:rsidRPr="003A0804">
              <w:t xml:space="preserve">. </w:t>
            </w:r>
            <w:r w:rsidRPr="003A0804">
              <w:t>руб</w:t>
            </w:r>
            <w:r w:rsidR="003A0804" w:rsidRPr="003A0804">
              <w:t xml:space="preserve">. 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сумма, млн</w:t>
            </w:r>
            <w:r w:rsidR="003A0804" w:rsidRPr="003A0804">
              <w:t xml:space="preserve">. </w:t>
            </w:r>
            <w:r w:rsidRPr="003A0804">
              <w:t>руб</w:t>
            </w:r>
            <w:r w:rsidR="003A0804" w:rsidRPr="003A0804">
              <w:t xml:space="preserve">. 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%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кол-во, ц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цена, тыс</w:t>
            </w:r>
            <w:r w:rsidR="003A0804" w:rsidRPr="003A0804">
              <w:t xml:space="preserve">. </w:t>
            </w:r>
            <w:r w:rsidRPr="003A0804">
              <w:t>руб</w:t>
            </w:r>
            <w:r w:rsidR="003A0804" w:rsidRPr="003A0804">
              <w:t xml:space="preserve">. 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сумма, млн</w:t>
            </w:r>
            <w:r w:rsidR="003A0804" w:rsidRPr="003A0804">
              <w:t xml:space="preserve">. </w:t>
            </w:r>
            <w:r w:rsidRPr="003A0804">
              <w:t>руб</w:t>
            </w:r>
            <w:r w:rsidR="003A0804" w:rsidRPr="003A0804">
              <w:t xml:space="preserve">. 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%</w:t>
            </w:r>
          </w:p>
        </w:tc>
        <w:tc>
          <w:tcPr>
            <w:tcW w:w="886" w:type="dxa"/>
            <w:vMerge/>
            <w:shd w:val="clear" w:color="auto" w:fill="auto"/>
          </w:tcPr>
          <w:p w:rsidR="00A53D1E" w:rsidRPr="003A0804" w:rsidRDefault="00A53D1E" w:rsidP="008629C9">
            <w:pPr>
              <w:pStyle w:val="afc"/>
            </w:pP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Зерно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11585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10,93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126,62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9,2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42481,50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10,93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464,32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18,9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366,7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Льносемена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85,12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0,00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0,0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339,30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85,12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28,88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1,2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3A0804" w:rsidP="008629C9">
            <w:pPr>
              <w:pStyle w:val="afc"/>
            </w:pPr>
            <w:r>
              <w:t>-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Льносоломка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3200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62,77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200,86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14,6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4551,30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62,77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285,69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11,6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142,2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Картофель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345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19,12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6,60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0,5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376,10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19,12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7</w:t>
            </w:r>
            <w:r w:rsidR="003A0804">
              <w:t>, 19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0,3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109,0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 xml:space="preserve">Овощи 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60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13,82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0,83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0,1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104,00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13,82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1,44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0,1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173,3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Рапс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740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48,95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36,22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2,6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806,60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48,92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39,46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1,6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108,9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Итого по р-ву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371,14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26,9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826,98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33,7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222,8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Молоко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17470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39,61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691,99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50,1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27756</w:t>
            </w:r>
            <w:r w:rsidR="003A0804">
              <w:t>, 20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39,61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1099,42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44,8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158,9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Говядина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1250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238,91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298,64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21,6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2129,40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238,91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508,73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20,7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170,4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Свинина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85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215,05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18,28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1,3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90,10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215,05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19,38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0,8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106,0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Итого по ж-ву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1008,90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73,1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1627,53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66,3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161,3</w:t>
            </w:r>
          </w:p>
        </w:tc>
      </w:tr>
      <w:tr w:rsidR="00A53D1E" w:rsidRPr="003A0804" w:rsidTr="00D602D0">
        <w:trPr>
          <w:trHeight w:val="255"/>
          <w:jc w:val="center"/>
        </w:trPr>
        <w:tc>
          <w:tcPr>
            <w:tcW w:w="1384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ВСЕГО</w:t>
            </w:r>
          </w:p>
        </w:tc>
        <w:tc>
          <w:tcPr>
            <w:tcW w:w="739" w:type="dxa"/>
            <w:shd w:val="clear" w:color="auto" w:fill="auto"/>
            <w:noWrap/>
          </w:tcPr>
          <w:p w:rsidR="00A53D1E" w:rsidRPr="003A0804" w:rsidRDefault="003A0804" w:rsidP="008629C9">
            <w:pPr>
              <w:pStyle w:val="afc"/>
            </w:pPr>
            <w:r>
              <w:t xml:space="preserve"> 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3A0804" w:rsidP="008629C9">
            <w:pPr>
              <w:pStyle w:val="afc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1380,04</w:t>
            </w:r>
          </w:p>
        </w:tc>
        <w:tc>
          <w:tcPr>
            <w:tcW w:w="667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100</w:t>
            </w:r>
          </w:p>
        </w:tc>
        <w:tc>
          <w:tcPr>
            <w:tcW w:w="1042" w:type="dxa"/>
            <w:shd w:val="clear" w:color="auto" w:fill="auto"/>
            <w:noWrap/>
          </w:tcPr>
          <w:p w:rsidR="00A53D1E" w:rsidRPr="003A0804" w:rsidRDefault="003A0804" w:rsidP="008629C9">
            <w:pPr>
              <w:pStyle w:val="afc"/>
            </w:pPr>
            <w:r>
              <w:t xml:space="preserve"> </w:t>
            </w:r>
          </w:p>
        </w:tc>
        <w:tc>
          <w:tcPr>
            <w:tcW w:w="811" w:type="dxa"/>
            <w:shd w:val="clear" w:color="auto" w:fill="auto"/>
            <w:noWrap/>
          </w:tcPr>
          <w:p w:rsidR="00A53D1E" w:rsidRPr="003A0804" w:rsidRDefault="003A0804" w:rsidP="008629C9">
            <w:pPr>
              <w:pStyle w:val="afc"/>
            </w:pPr>
            <w: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2454,51</w:t>
            </w:r>
          </w:p>
        </w:tc>
        <w:tc>
          <w:tcPr>
            <w:tcW w:w="699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100</w:t>
            </w:r>
          </w:p>
        </w:tc>
        <w:tc>
          <w:tcPr>
            <w:tcW w:w="886" w:type="dxa"/>
            <w:shd w:val="clear" w:color="auto" w:fill="auto"/>
            <w:noWrap/>
          </w:tcPr>
          <w:p w:rsidR="00A53D1E" w:rsidRPr="003A0804" w:rsidRDefault="00A53D1E" w:rsidP="008629C9">
            <w:pPr>
              <w:pStyle w:val="afc"/>
            </w:pPr>
            <w:r w:rsidRPr="003A0804">
              <w:t>177,9</w:t>
            </w:r>
          </w:p>
        </w:tc>
      </w:tr>
    </w:tbl>
    <w:p w:rsidR="00407247" w:rsidRPr="003A0804" w:rsidRDefault="00407247" w:rsidP="003A0804">
      <w:pPr>
        <w:ind w:firstLine="709"/>
      </w:pPr>
    </w:p>
    <w:p w:rsidR="003A0804" w:rsidRDefault="00363E1E" w:rsidP="003A0804">
      <w:pPr>
        <w:ind w:firstLine="709"/>
      </w:pPr>
      <w:r w:rsidRPr="003A0804">
        <w:t>С</w:t>
      </w:r>
      <w:r w:rsidR="007C1DD9" w:rsidRPr="003A0804">
        <w:t>труктура товарной продукции по расчетным данным отличается от фактической</w:t>
      </w:r>
      <w:r w:rsidR="003A0804" w:rsidRPr="003A0804">
        <w:t xml:space="preserve">. </w:t>
      </w:r>
      <w:r w:rsidR="007C1DD9" w:rsidRPr="003A0804">
        <w:t>Так, удельный вес</w:t>
      </w:r>
      <w:r w:rsidR="003A0804" w:rsidRPr="003A0804">
        <w:t xml:space="preserve"> </w:t>
      </w:r>
      <w:r w:rsidR="007C1DD9" w:rsidRPr="003A0804">
        <w:t xml:space="preserve">продукции растениеводства по расчёту возрос на </w:t>
      </w:r>
      <w:r w:rsidR="00F34AD5" w:rsidRPr="003A0804">
        <w:t>6</w:t>
      </w:r>
      <w:r w:rsidRPr="003A0804">
        <w:t>,9</w:t>
      </w:r>
      <w:r w:rsidR="007C1DD9" w:rsidRPr="003A0804">
        <w:t xml:space="preserve">%, </w:t>
      </w:r>
      <w:r w:rsidRPr="003A0804">
        <w:t>но</w:t>
      </w:r>
      <w:r w:rsidR="00F34AD5" w:rsidRPr="003A0804">
        <w:t xml:space="preserve"> специализаци</w:t>
      </w:r>
      <w:r w:rsidRPr="003A0804">
        <w:t>я</w:t>
      </w:r>
      <w:r w:rsidR="00F34AD5" w:rsidRPr="003A0804">
        <w:t xml:space="preserve"> </w:t>
      </w:r>
      <w:r w:rsidR="007C1DD9" w:rsidRPr="003A0804">
        <w:t>хозяйства</w:t>
      </w:r>
      <w:r w:rsidRPr="003A0804">
        <w:t xml:space="preserve"> не изменилась</w:t>
      </w:r>
      <w:r w:rsidR="003A0804" w:rsidRPr="003A0804">
        <w:t xml:space="preserve">. </w:t>
      </w:r>
      <w:r w:rsidR="007C1DD9" w:rsidRPr="003A0804">
        <w:t xml:space="preserve">В растениеводстве возрос удельный вес </w:t>
      </w:r>
      <w:r w:rsidRPr="003A0804">
        <w:t>зерна, льносемян</w:t>
      </w:r>
      <w:r w:rsidR="003A0804" w:rsidRPr="003A0804">
        <w:t xml:space="preserve">. </w:t>
      </w:r>
      <w:r w:rsidR="007C1DD9" w:rsidRPr="003A0804">
        <w:t xml:space="preserve">В животноводстве удельный вес снизился по </w:t>
      </w:r>
      <w:r w:rsidRPr="003A0804">
        <w:t>всем видам, но незначительно</w:t>
      </w:r>
      <w:r w:rsidR="003A0804" w:rsidRPr="003A0804">
        <w:t xml:space="preserve">. </w:t>
      </w:r>
      <w:r w:rsidR="007C1DD9" w:rsidRPr="003A0804">
        <w:t xml:space="preserve">В целом расчётное значение товарной продукции превышает факт на </w:t>
      </w:r>
      <w:r w:rsidRPr="003A0804">
        <w:t>77,9</w:t>
      </w:r>
      <w:r w:rsidR="007C1DD9" w:rsidRPr="003A0804">
        <w:t>%</w:t>
      </w:r>
      <w:r w:rsidR="003A0804" w:rsidRPr="003A0804">
        <w:t>.</w:t>
      </w:r>
    </w:p>
    <w:p w:rsidR="008629C9" w:rsidRDefault="008629C9" w:rsidP="003A0804">
      <w:pPr>
        <w:ind w:firstLine="709"/>
        <w:rPr>
          <w:lang w:val="uk-UA"/>
        </w:rPr>
      </w:pPr>
    </w:p>
    <w:p w:rsidR="007C1DD9" w:rsidRPr="003A0804" w:rsidRDefault="007C1DD9" w:rsidP="003A0804">
      <w:pPr>
        <w:ind w:firstLine="709"/>
      </w:pPr>
      <w:r w:rsidRPr="003A0804">
        <w:t xml:space="preserve">Таблица </w:t>
      </w:r>
      <w:r w:rsidR="003A0804">
        <w:t>2.1</w:t>
      </w:r>
      <w:r w:rsidRPr="003A0804">
        <w:t xml:space="preserve">8 </w:t>
      </w:r>
      <w:r w:rsidR="003A0804">
        <w:t>-</w:t>
      </w:r>
      <w:r w:rsidRPr="003A0804">
        <w:t xml:space="preserve"> Основные показатели уровня производства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766"/>
        <w:gridCol w:w="782"/>
        <w:gridCol w:w="1240"/>
      </w:tblGrid>
      <w:tr w:rsidR="007C1DD9" w:rsidRPr="003A0804" w:rsidTr="00D602D0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:rsidR="007C1DD9" w:rsidRPr="003A0804" w:rsidRDefault="007C1DD9" w:rsidP="008629C9">
            <w:pPr>
              <w:pStyle w:val="afc"/>
            </w:pPr>
            <w:r w:rsidRPr="003A0804"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7C1DD9" w:rsidRPr="003A0804" w:rsidRDefault="007C1DD9" w:rsidP="008629C9">
            <w:pPr>
              <w:pStyle w:val="afc"/>
            </w:pPr>
            <w:r w:rsidRPr="003A0804">
              <w:t>Факт</w:t>
            </w:r>
          </w:p>
        </w:tc>
        <w:tc>
          <w:tcPr>
            <w:tcW w:w="0" w:type="auto"/>
            <w:shd w:val="clear" w:color="auto" w:fill="auto"/>
          </w:tcPr>
          <w:p w:rsidR="007C1DD9" w:rsidRPr="003A0804" w:rsidRDefault="007C1DD9" w:rsidP="008629C9">
            <w:pPr>
              <w:pStyle w:val="afc"/>
            </w:pPr>
            <w:r w:rsidRPr="003A0804">
              <w:t>Расчет</w:t>
            </w:r>
          </w:p>
        </w:tc>
        <w:tc>
          <w:tcPr>
            <w:tcW w:w="0" w:type="auto"/>
            <w:shd w:val="clear" w:color="auto" w:fill="auto"/>
          </w:tcPr>
          <w:p w:rsidR="003A0804" w:rsidRPr="003A0804" w:rsidRDefault="007C1DD9" w:rsidP="008629C9">
            <w:pPr>
              <w:pStyle w:val="afc"/>
            </w:pPr>
            <w:r w:rsidRPr="003A0804">
              <w:t>Расчет в</w:t>
            </w:r>
            <w:r w:rsidR="003A0804" w:rsidRPr="003A0804">
              <w:t>%</w:t>
            </w:r>
            <w:r w:rsidRPr="003A0804">
              <w:t xml:space="preserve"> к</w:t>
            </w:r>
          </w:p>
          <w:p w:rsidR="007C1DD9" w:rsidRPr="003A0804" w:rsidRDefault="007C1DD9" w:rsidP="008629C9">
            <w:pPr>
              <w:pStyle w:val="afc"/>
            </w:pPr>
            <w:r w:rsidRPr="003A0804">
              <w:t>факту</w:t>
            </w:r>
          </w:p>
        </w:tc>
      </w:tr>
      <w:tr w:rsidR="007C1DD9" w:rsidRPr="003A0804" w:rsidTr="00D602D0">
        <w:trPr>
          <w:jc w:val="center"/>
        </w:trPr>
        <w:tc>
          <w:tcPr>
            <w:tcW w:w="0" w:type="auto"/>
            <w:shd w:val="clear" w:color="auto" w:fill="auto"/>
          </w:tcPr>
          <w:p w:rsidR="003A0804" w:rsidRDefault="007C1DD9" w:rsidP="008629C9">
            <w:pPr>
              <w:pStyle w:val="afc"/>
            </w:pPr>
            <w:r w:rsidRPr="003A0804">
              <w:t>Произведено на 100 га с/х угодий, ц</w:t>
            </w:r>
            <w:r w:rsidR="003A0804" w:rsidRPr="003A0804">
              <w:t>:</w:t>
            </w:r>
          </w:p>
          <w:p w:rsidR="003A0804" w:rsidRDefault="007C1DD9" w:rsidP="008629C9">
            <w:pPr>
              <w:pStyle w:val="afc"/>
            </w:pPr>
            <w:r w:rsidRPr="003A0804">
              <w:t>молока</w:t>
            </w:r>
            <w:r w:rsidR="003A0804" w:rsidRPr="003A0804">
              <w:t>;</w:t>
            </w:r>
          </w:p>
          <w:p w:rsidR="003A0804" w:rsidRDefault="007C1DD9" w:rsidP="008629C9">
            <w:pPr>
              <w:pStyle w:val="afc"/>
            </w:pPr>
            <w:r w:rsidRPr="003A0804">
              <w:t>мяса КРС</w:t>
            </w:r>
            <w:r w:rsidR="003A0804" w:rsidRPr="003A0804">
              <w:t>.</w:t>
            </w:r>
          </w:p>
          <w:p w:rsidR="003A0804" w:rsidRDefault="007C1DD9" w:rsidP="008629C9">
            <w:pPr>
              <w:pStyle w:val="afc"/>
            </w:pPr>
            <w:r w:rsidRPr="003A0804">
              <w:t>товарной продукции, млн</w:t>
            </w:r>
            <w:r w:rsidR="003A0804" w:rsidRPr="003A0804">
              <w:t xml:space="preserve">. </w:t>
            </w:r>
            <w:r w:rsidRPr="003A0804">
              <w:t>руб</w:t>
            </w:r>
            <w:r w:rsidR="003A0804" w:rsidRPr="003A0804">
              <w:t>.</w:t>
            </w:r>
          </w:p>
          <w:p w:rsidR="003A0804" w:rsidRDefault="007C1DD9" w:rsidP="008629C9">
            <w:pPr>
              <w:pStyle w:val="afc"/>
            </w:pPr>
            <w:r w:rsidRPr="003A0804">
              <w:t>Произведено на 100 га пашни, ц</w:t>
            </w:r>
            <w:r w:rsidR="003A0804">
              <w:t>.:</w:t>
            </w:r>
          </w:p>
          <w:p w:rsidR="003A0804" w:rsidRDefault="007C1DD9" w:rsidP="008629C9">
            <w:pPr>
              <w:pStyle w:val="afc"/>
            </w:pPr>
            <w:r w:rsidRPr="003A0804">
              <w:t>зерна</w:t>
            </w:r>
            <w:r w:rsidR="003A0804" w:rsidRPr="003A0804">
              <w:t>;</w:t>
            </w:r>
          </w:p>
          <w:p w:rsidR="003A0804" w:rsidRDefault="007C1DD9" w:rsidP="008629C9">
            <w:pPr>
              <w:pStyle w:val="afc"/>
            </w:pPr>
            <w:r w:rsidRPr="003A0804">
              <w:t>картофеля</w:t>
            </w:r>
            <w:r w:rsidR="003A0804" w:rsidRPr="003A0804">
              <w:t>;</w:t>
            </w:r>
          </w:p>
          <w:p w:rsidR="003A0804" w:rsidRDefault="007C1DD9" w:rsidP="008629C9">
            <w:pPr>
              <w:pStyle w:val="afc"/>
            </w:pPr>
            <w:r w:rsidRPr="003A0804">
              <w:t>рапса</w:t>
            </w:r>
            <w:r w:rsidR="003A0804" w:rsidRPr="003A0804">
              <w:t>;</w:t>
            </w:r>
          </w:p>
          <w:p w:rsidR="003A0804" w:rsidRDefault="00D00C51" w:rsidP="008629C9">
            <w:pPr>
              <w:pStyle w:val="afc"/>
            </w:pPr>
            <w:r w:rsidRPr="003A0804">
              <w:t>овощей</w:t>
            </w:r>
            <w:r w:rsidR="003A0804" w:rsidRPr="003A0804">
              <w:t>;</w:t>
            </w:r>
          </w:p>
          <w:p w:rsidR="003A0804" w:rsidRDefault="00641542" w:rsidP="008629C9">
            <w:pPr>
              <w:pStyle w:val="afc"/>
            </w:pPr>
            <w:r w:rsidRPr="003A0804">
              <w:t>льносемян</w:t>
            </w:r>
            <w:r w:rsidR="003A0804" w:rsidRPr="003A0804">
              <w:t>;</w:t>
            </w:r>
          </w:p>
          <w:p w:rsidR="003A0804" w:rsidRDefault="00641542" w:rsidP="008629C9">
            <w:pPr>
              <w:pStyle w:val="afc"/>
            </w:pPr>
            <w:r w:rsidRPr="003A0804">
              <w:t>льнотресты</w:t>
            </w:r>
            <w:r w:rsidR="003A0804" w:rsidRPr="003A0804">
              <w:t>;</w:t>
            </w:r>
          </w:p>
          <w:p w:rsidR="003A0804" w:rsidRDefault="007C1DD9" w:rsidP="008629C9">
            <w:pPr>
              <w:pStyle w:val="afc"/>
            </w:pPr>
            <w:r w:rsidRPr="003A0804">
              <w:t>свинины</w:t>
            </w:r>
            <w:r w:rsidR="003A0804" w:rsidRPr="003A0804">
              <w:t>.</w:t>
            </w:r>
          </w:p>
          <w:p w:rsidR="007C1DD9" w:rsidRPr="003A0804" w:rsidRDefault="007C1DD9" w:rsidP="008629C9">
            <w:pPr>
              <w:pStyle w:val="afc"/>
            </w:pPr>
            <w:r w:rsidRPr="003A0804">
              <w:t>Произведено товарной продукции, млн</w:t>
            </w:r>
            <w:r w:rsidR="003A0804" w:rsidRPr="003A0804">
              <w:t xml:space="preserve">. </w:t>
            </w:r>
            <w:r w:rsidRPr="003A0804">
              <w:t>руб</w:t>
            </w:r>
            <w:r w:rsidR="003A0804" w:rsidRPr="003A0804">
              <w:t>. -</w:t>
            </w:r>
            <w:r w:rsidR="003A0804">
              <w:t xml:space="preserve"> </w:t>
            </w:r>
            <w:r w:rsidRPr="003A0804">
              <w:t>на 1 чел-ч</w:t>
            </w:r>
            <w:r w:rsidR="003A0804" w:rsidRPr="003A0804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44913" w:rsidRPr="003A0804" w:rsidRDefault="00A44913" w:rsidP="008629C9">
            <w:pPr>
              <w:pStyle w:val="afc"/>
            </w:pPr>
          </w:p>
          <w:p w:rsidR="00F308C1" w:rsidRPr="003A0804" w:rsidRDefault="001D404D" w:rsidP="008629C9">
            <w:pPr>
              <w:pStyle w:val="afc"/>
            </w:pPr>
            <w:r w:rsidRPr="003A0804">
              <w:t>365,2</w:t>
            </w:r>
          </w:p>
          <w:p w:rsidR="001D404D" w:rsidRPr="003A0804" w:rsidRDefault="001D404D" w:rsidP="008629C9">
            <w:pPr>
              <w:pStyle w:val="afc"/>
            </w:pPr>
            <w:r w:rsidRPr="003A0804">
              <w:t>26,8</w:t>
            </w:r>
          </w:p>
          <w:p w:rsidR="003A0804" w:rsidRPr="003A0804" w:rsidRDefault="001D404D" w:rsidP="008629C9">
            <w:pPr>
              <w:pStyle w:val="afc"/>
            </w:pPr>
            <w:r w:rsidRPr="003A0804">
              <w:t>22,5</w:t>
            </w:r>
          </w:p>
          <w:p w:rsidR="001D404D" w:rsidRPr="003A0804" w:rsidRDefault="00AD1C95" w:rsidP="008629C9">
            <w:pPr>
              <w:pStyle w:val="afc"/>
            </w:pPr>
            <w:r w:rsidRPr="003A0804">
              <w:t>1160,4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97,6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36,5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2,4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3,5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98,3</w:t>
            </w:r>
          </w:p>
          <w:p w:rsidR="003A0804" w:rsidRPr="003A0804" w:rsidRDefault="00AD1C95" w:rsidP="008629C9">
            <w:pPr>
              <w:pStyle w:val="afc"/>
            </w:pPr>
            <w:r w:rsidRPr="003A0804">
              <w:t>2,0</w:t>
            </w:r>
          </w:p>
          <w:p w:rsidR="00AD1C95" w:rsidRPr="003A0804" w:rsidRDefault="001425F4" w:rsidP="008629C9">
            <w:pPr>
              <w:pStyle w:val="afc"/>
            </w:pPr>
            <w:r w:rsidRPr="003A0804">
              <w:t>0,0035</w:t>
            </w:r>
          </w:p>
        </w:tc>
        <w:tc>
          <w:tcPr>
            <w:tcW w:w="0" w:type="auto"/>
            <w:shd w:val="clear" w:color="auto" w:fill="auto"/>
          </w:tcPr>
          <w:p w:rsidR="00A44913" w:rsidRPr="003A0804" w:rsidRDefault="00A44913" w:rsidP="008629C9">
            <w:pPr>
              <w:pStyle w:val="afc"/>
            </w:pPr>
          </w:p>
          <w:p w:rsidR="001D404D" w:rsidRPr="003A0804" w:rsidRDefault="001D404D" w:rsidP="008629C9">
            <w:pPr>
              <w:pStyle w:val="afc"/>
            </w:pPr>
            <w:r w:rsidRPr="003A0804">
              <w:t>475,6</w:t>
            </w:r>
          </w:p>
          <w:p w:rsidR="001D404D" w:rsidRPr="003A0804" w:rsidRDefault="001D404D" w:rsidP="008629C9">
            <w:pPr>
              <w:pStyle w:val="afc"/>
            </w:pPr>
            <w:r w:rsidRPr="003A0804">
              <w:t>34,7</w:t>
            </w:r>
          </w:p>
          <w:p w:rsidR="003A0804" w:rsidRPr="003A0804" w:rsidRDefault="001D404D" w:rsidP="008629C9">
            <w:pPr>
              <w:pStyle w:val="afc"/>
            </w:pPr>
            <w:r w:rsidRPr="003A0804">
              <w:t>40,0</w:t>
            </w:r>
          </w:p>
          <w:p w:rsidR="001D404D" w:rsidRPr="003A0804" w:rsidRDefault="00AD1C95" w:rsidP="008629C9">
            <w:pPr>
              <w:pStyle w:val="afc"/>
            </w:pPr>
            <w:r w:rsidRPr="003A0804">
              <w:t>2151,5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130,3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27,5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3,1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14,7</w:t>
            </w:r>
          </w:p>
          <w:p w:rsidR="00AD1C95" w:rsidRPr="003A0804" w:rsidRDefault="00AD1C95" w:rsidP="008629C9">
            <w:pPr>
              <w:pStyle w:val="afc"/>
            </w:pPr>
            <w:r w:rsidRPr="003A0804">
              <w:t>136,2</w:t>
            </w:r>
          </w:p>
          <w:p w:rsidR="003A0804" w:rsidRPr="003A0804" w:rsidRDefault="00AD1C95" w:rsidP="008629C9">
            <w:pPr>
              <w:pStyle w:val="afc"/>
            </w:pPr>
            <w:r w:rsidRPr="003A0804">
              <w:t>2,7</w:t>
            </w:r>
          </w:p>
          <w:p w:rsidR="00AD1C95" w:rsidRPr="003A0804" w:rsidRDefault="001425F4" w:rsidP="008629C9">
            <w:pPr>
              <w:pStyle w:val="afc"/>
            </w:pPr>
            <w:r w:rsidRPr="003A0804">
              <w:t>0,0058</w:t>
            </w:r>
          </w:p>
        </w:tc>
        <w:tc>
          <w:tcPr>
            <w:tcW w:w="0" w:type="auto"/>
            <w:shd w:val="clear" w:color="auto" w:fill="auto"/>
          </w:tcPr>
          <w:p w:rsidR="00C53810" w:rsidRPr="003A0804" w:rsidRDefault="00C53810" w:rsidP="008629C9">
            <w:pPr>
              <w:pStyle w:val="afc"/>
            </w:pPr>
          </w:p>
          <w:p w:rsidR="00624310" w:rsidRPr="003A0804" w:rsidRDefault="00624310" w:rsidP="008629C9">
            <w:pPr>
              <w:pStyle w:val="afc"/>
            </w:pPr>
            <w:r w:rsidRPr="003A0804">
              <w:t>130,2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129,5</w:t>
            </w:r>
          </w:p>
          <w:p w:rsidR="003A0804" w:rsidRPr="003A0804" w:rsidRDefault="00624310" w:rsidP="008629C9">
            <w:pPr>
              <w:pStyle w:val="afc"/>
            </w:pPr>
            <w:r w:rsidRPr="003A0804">
              <w:t>177,9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185,4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133,5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75,3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129,2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420,0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138,6</w:t>
            </w:r>
          </w:p>
          <w:p w:rsidR="003A0804" w:rsidRPr="003A0804" w:rsidRDefault="00624310" w:rsidP="008629C9">
            <w:pPr>
              <w:pStyle w:val="afc"/>
            </w:pPr>
            <w:r w:rsidRPr="003A0804">
              <w:t>135,0</w:t>
            </w:r>
          </w:p>
          <w:p w:rsidR="00624310" w:rsidRPr="003A0804" w:rsidRDefault="00624310" w:rsidP="008629C9">
            <w:pPr>
              <w:pStyle w:val="afc"/>
            </w:pPr>
            <w:r w:rsidRPr="003A0804">
              <w:t>165,7</w:t>
            </w:r>
          </w:p>
        </w:tc>
      </w:tr>
    </w:tbl>
    <w:p w:rsidR="007C1DD9" w:rsidRPr="003A0804" w:rsidRDefault="007C1DD9" w:rsidP="003A0804">
      <w:pPr>
        <w:ind w:firstLine="709"/>
      </w:pPr>
    </w:p>
    <w:p w:rsidR="003A0804" w:rsidRDefault="007C1DD9" w:rsidP="003A0804">
      <w:pPr>
        <w:ind w:firstLine="709"/>
      </w:pPr>
      <w:r w:rsidRPr="003A0804">
        <w:t>При анализе производства на 100 га с/х угодий можно сделать следующие выводы</w:t>
      </w:r>
      <w:r w:rsidR="003A0804" w:rsidRPr="003A0804">
        <w:t>:</w:t>
      </w:r>
    </w:p>
    <w:p w:rsidR="003A0804" w:rsidRPr="008629C9" w:rsidRDefault="007C1DD9" w:rsidP="003A0804">
      <w:pPr>
        <w:ind w:firstLine="709"/>
      </w:pPr>
      <w:r w:rsidRPr="003A0804">
        <w:t xml:space="preserve">производства молока </w:t>
      </w:r>
      <w:r w:rsidR="006B68F3" w:rsidRPr="003A0804">
        <w:t>возросло</w:t>
      </w:r>
      <w:r w:rsidRPr="003A0804">
        <w:t xml:space="preserve"> на </w:t>
      </w:r>
      <w:r w:rsidR="003028EE" w:rsidRPr="003A0804">
        <w:t>30,2</w:t>
      </w:r>
      <w:r w:rsidR="008629C9">
        <w:t xml:space="preserve">% </w:t>
      </w:r>
      <w:r w:rsidR="008629C9" w:rsidRPr="008629C9">
        <w:t>в</w:t>
      </w:r>
      <w:r w:rsidRPr="008629C9">
        <w:t>следстви</w:t>
      </w:r>
      <w:r w:rsidR="008629C9" w:rsidRPr="008629C9">
        <w:t>е</w:t>
      </w:r>
      <w:r w:rsidRPr="008629C9">
        <w:t xml:space="preserve"> </w:t>
      </w:r>
      <w:r w:rsidR="006B68F3" w:rsidRPr="008629C9">
        <w:t xml:space="preserve">увеличения </w:t>
      </w:r>
      <w:r w:rsidRPr="008629C9">
        <w:t xml:space="preserve">поголовья </w:t>
      </w:r>
      <w:r w:rsidR="006B68F3" w:rsidRPr="008629C9">
        <w:t xml:space="preserve">коров </w:t>
      </w:r>
      <w:r w:rsidRPr="008629C9">
        <w:t xml:space="preserve">на </w:t>
      </w:r>
      <w:r w:rsidR="003028EE" w:rsidRPr="008629C9">
        <w:t>2</w:t>
      </w:r>
      <w:r w:rsidR="006B68F3" w:rsidRPr="008629C9">
        <w:t>0</w:t>
      </w:r>
      <w:r w:rsidRPr="008629C9">
        <w:t>%</w:t>
      </w:r>
      <w:r w:rsidR="006B68F3" w:rsidRPr="008629C9">
        <w:t xml:space="preserve"> и их продуктивности</w:t>
      </w:r>
      <w:r w:rsidR="003A0804" w:rsidRPr="008629C9">
        <w:t>;</w:t>
      </w:r>
    </w:p>
    <w:p w:rsidR="003A0804" w:rsidRDefault="007C1DD9" w:rsidP="003A0804">
      <w:pPr>
        <w:ind w:firstLine="709"/>
      </w:pPr>
      <w:r w:rsidRPr="008629C9">
        <w:t xml:space="preserve">производство говядины выросло на </w:t>
      </w:r>
      <w:r w:rsidR="006B68F3" w:rsidRPr="008629C9">
        <w:t>2</w:t>
      </w:r>
      <w:r w:rsidR="003028EE" w:rsidRPr="008629C9">
        <w:t>9</w:t>
      </w:r>
      <w:r w:rsidR="006B68F3" w:rsidRPr="008629C9">
        <w:t>,</w:t>
      </w:r>
      <w:r w:rsidR="003028EE" w:rsidRPr="008629C9">
        <w:t>5</w:t>
      </w:r>
      <w:r w:rsidR="008629C9" w:rsidRPr="008629C9">
        <w:t>% вследствие</w:t>
      </w:r>
      <w:r w:rsidRPr="003A0804">
        <w:t xml:space="preserve"> роста поголовья молодняка КРС на </w:t>
      </w:r>
      <w:r w:rsidR="003028EE" w:rsidRPr="003A0804">
        <w:t>9,3</w:t>
      </w:r>
      <w:r w:rsidRPr="003A0804">
        <w:t>% и плановой продуктивности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При анализе производства на 100 га пашни выводы следующие</w:t>
      </w:r>
      <w:r w:rsidR="003A0804" w:rsidRPr="003A0804">
        <w:t>:</w:t>
      </w:r>
    </w:p>
    <w:p w:rsidR="003A0804" w:rsidRDefault="007C1DD9" w:rsidP="003A0804">
      <w:pPr>
        <w:ind w:firstLine="709"/>
      </w:pPr>
      <w:r w:rsidRPr="003A0804">
        <w:t xml:space="preserve">производство зерна увеличилось на </w:t>
      </w:r>
      <w:r w:rsidR="003028EE" w:rsidRPr="003A0804">
        <w:t>85,4</w:t>
      </w:r>
      <w:r w:rsidRPr="003A0804">
        <w:t xml:space="preserve">%, </w:t>
      </w:r>
      <w:r w:rsidR="003A0804">
        <w:t>т.к</w:t>
      </w:r>
      <w:r w:rsidR="003A0804" w:rsidRPr="003A0804">
        <w:t xml:space="preserve"> </w:t>
      </w:r>
      <w:r w:rsidRPr="003A0804">
        <w:t xml:space="preserve">рост площадей по этим культурам составил </w:t>
      </w:r>
      <w:r w:rsidR="003028EE" w:rsidRPr="003A0804">
        <w:t>68,6</w:t>
      </w:r>
      <w:r w:rsidRPr="003A0804">
        <w:t>%, а так же выше плановая урожайность</w:t>
      </w:r>
      <w:r w:rsidR="003A0804" w:rsidRPr="003A0804">
        <w:t>;</w:t>
      </w:r>
    </w:p>
    <w:p w:rsidR="003A0804" w:rsidRDefault="007C1DD9" w:rsidP="003A0804">
      <w:pPr>
        <w:ind w:firstLine="709"/>
      </w:pPr>
      <w:r w:rsidRPr="003A0804">
        <w:t>резкий рост производства картофеля</w:t>
      </w:r>
      <w:r w:rsidR="003028EE" w:rsidRPr="003A0804">
        <w:t>, овощей,</w:t>
      </w:r>
      <w:r w:rsidRPr="003A0804">
        <w:t xml:space="preserve"> </w:t>
      </w:r>
      <w:r w:rsidR="006B68F3" w:rsidRPr="003A0804">
        <w:t>льнопродукции</w:t>
      </w:r>
      <w:r w:rsidRPr="003A0804">
        <w:t>, как уже отмечалось ранее, связан с таким же ростом плановых</w:t>
      </w:r>
      <w:r w:rsidR="003A0804" w:rsidRPr="003A0804">
        <w:t xml:space="preserve"> </w:t>
      </w:r>
      <w:r w:rsidRPr="003A0804">
        <w:t>площадей и урожайности</w:t>
      </w:r>
      <w:r w:rsidR="003A0804" w:rsidRPr="003A0804">
        <w:t xml:space="preserve"> </w:t>
      </w:r>
      <w:r w:rsidRPr="003A0804">
        <w:t>данных культур</w:t>
      </w:r>
      <w:r w:rsidR="003A0804" w:rsidRPr="003A0804">
        <w:t>;</w:t>
      </w:r>
    </w:p>
    <w:p w:rsidR="003A0804" w:rsidRDefault="003028EE" w:rsidP="003A0804">
      <w:pPr>
        <w:ind w:firstLine="709"/>
      </w:pPr>
      <w:r w:rsidRPr="003A0804">
        <w:t>снижение</w:t>
      </w:r>
      <w:r w:rsidR="007C1DD9" w:rsidRPr="003A0804">
        <w:t xml:space="preserve"> производства рапса на </w:t>
      </w:r>
      <w:r w:rsidRPr="003A0804">
        <w:t>2</w:t>
      </w:r>
      <w:r w:rsidR="007C1DD9" w:rsidRPr="003A0804">
        <w:t>4</w:t>
      </w:r>
      <w:r w:rsidR="006B68F3" w:rsidRPr="003A0804">
        <w:t>,</w:t>
      </w:r>
      <w:r w:rsidRPr="003A0804">
        <w:t>3</w:t>
      </w:r>
      <w:r w:rsidR="007C1DD9" w:rsidRPr="003A0804">
        <w:t xml:space="preserve">% обусловлено только точно таким же </w:t>
      </w:r>
      <w:r w:rsidRPr="003A0804">
        <w:t>снижением</w:t>
      </w:r>
      <w:r w:rsidR="007C1DD9" w:rsidRPr="003A0804">
        <w:t xml:space="preserve"> их площади, </w:t>
      </w:r>
      <w:r w:rsidR="003A0804">
        <w:t>т.к</w:t>
      </w:r>
      <w:r w:rsidR="008629C9">
        <w:rPr>
          <w:lang w:val="uk-UA"/>
        </w:rPr>
        <w:t>.</w:t>
      </w:r>
      <w:r w:rsidR="003A0804" w:rsidRPr="003A0804">
        <w:t xml:space="preserve"> </w:t>
      </w:r>
      <w:r w:rsidR="007C1DD9" w:rsidRPr="003A0804">
        <w:t>урожайность осталась на прежнем уровне</w:t>
      </w:r>
      <w:r w:rsidR="003A0804" w:rsidRPr="003A0804">
        <w:t>;</w:t>
      </w:r>
    </w:p>
    <w:p w:rsidR="003A0804" w:rsidRDefault="003028EE" w:rsidP="003A0804">
      <w:pPr>
        <w:ind w:firstLine="709"/>
      </w:pPr>
      <w:r w:rsidRPr="003A0804">
        <w:t xml:space="preserve">рост </w:t>
      </w:r>
      <w:r w:rsidR="007C1DD9" w:rsidRPr="003A0804">
        <w:t xml:space="preserve">производства свинины связан с </w:t>
      </w:r>
      <w:r w:rsidR="006B68F3" w:rsidRPr="003A0804">
        <w:t>у</w:t>
      </w:r>
      <w:r w:rsidRPr="003A0804">
        <w:t>величением</w:t>
      </w:r>
      <w:r w:rsidR="007C1DD9" w:rsidRPr="003A0804">
        <w:t xml:space="preserve"> поголовья животных</w:t>
      </w:r>
      <w:r w:rsidRPr="003A0804">
        <w:t xml:space="preserve"> и продуктивности</w:t>
      </w:r>
      <w:r w:rsidR="003A0804" w:rsidRPr="003A0804">
        <w:t>.</w:t>
      </w:r>
    </w:p>
    <w:p w:rsidR="003A0804" w:rsidRDefault="007C1DD9" w:rsidP="003A0804">
      <w:pPr>
        <w:ind w:firstLine="709"/>
      </w:pPr>
      <w:r w:rsidRPr="003A0804">
        <w:t>Производство товарной продукции на 1 чел</w:t>
      </w:r>
      <w:r w:rsidR="003A0804" w:rsidRPr="003A0804">
        <w:t xml:space="preserve">. - </w:t>
      </w:r>
      <w:r w:rsidRPr="003A0804">
        <w:t>ч</w:t>
      </w:r>
      <w:r w:rsidR="003A0804" w:rsidRPr="003A0804">
        <w:t xml:space="preserve">. </w:t>
      </w:r>
      <w:r w:rsidRPr="003A0804">
        <w:t xml:space="preserve">возрастёт в </w:t>
      </w:r>
      <w:r w:rsidR="003028EE" w:rsidRPr="003A0804">
        <w:t>1,7</w:t>
      </w:r>
      <w:r w:rsidRPr="003A0804">
        <w:t xml:space="preserve"> раз, а на 100 га с/х угодий в </w:t>
      </w:r>
      <w:r w:rsidR="003028EE" w:rsidRPr="003A0804">
        <w:t>1,8</w:t>
      </w:r>
      <w:r w:rsidRPr="003A0804">
        <w:t xml:space="preserve"> раз</w:t>
      </w:r>
      <w:r w:rsidR="003A0804" w:rsidRPr="003A0804">
        <w:t xml:space="preserve">, </w:t>
      </w:r>
      <w:r w:rsidRPr="003A0804">
        <w:t>что свидетельствует о</w:t>
      </w:r>
      <w:r w:rsidR="003A0804" w:rsidRPr="003A0804">
        <w:t xml:space="preserve"> </w:t>
      </w:r>
      <w:r w:rsidRPr="003A0804">
        <w:t>повышении производительности труда и более эффективном использовании ресурсов</w:t>
      </w:r>
      <w:r w:rsidR="003A0804" w:rsidRPr="003A0804">
        <w:t>.</w:t>
      </w:r>
    </w:p>
    <w:p w:rsidR="008629C9" w:rsidRDefault="007C1DD9" w:rsidP="003A0804">
      <w:pPr>
        <w:ind w:firstLine="709"/>
      </w:pPr>
      <w:r w:rsidRPr="003A0804">
        <w:t>При решении задачи выполнены все требования и ограничения</w:t>
      </w:r>
      <w:r w:rsidR="003A0804" w:rsidRPr="003A0804">
        <w:t xml:space="preserve">. </w:t>
      </w:r>
      <w:r w:rsidRPr="003A0804">
        <w:t>Размеры площадей сенокосов, пастбищ, поголовье всех видов животных определились при решении в заданном объеме, пашня, сенокосы в хозяйстве используется полностью</w:t>
      </w:r>
      <w:r w:rsidR="003A0804" w:rsidRPr="003A0804">
        <w:t xml:space="preserve">. </w:t>
      </w:r>
      <w:r w:rsidRPr="003A0804">
        <w:t xml:space="preserve">Получена </w:t>
      </w:r>
      <w:r w:rsidR="003028EE" w:rsidRPr="003A0804">
        <w:t>прибыль</w:t>
      </w:r>
      <w:r w:rsidRPr="003A0804">
        <w:t xml:space="preserve"> в размере </w:t>
      </w:r>
      <w:r w:rsidR="003028EE" w:rsidRPr="003A0804">
        <w:t>1026220</w:t>
      </w:r>
      <w:r w:rsidRPr="003A0804">
        <w:t xml:space="preserve"> тыс</w:t>
      </w:r>
      <w:r w:rsidR="003A0804" w:rsidRPr="003A0804">
        <w:t xml:space="preserve">. </w:t>
      </w:r>
      <w:r w:rsidRPr="003A0804">
        <w:t>руб</w:t>
      </w:r>
      <w:r w:rsidR="003A0804" w:rsidRPr="003A0804">
        <w:t>.</w:t>
      </w:r>
    </w:p>
    <w:p w:rsidR="003A0804" w:rsidRPr="003A0804" w:rsidRDefault="008629C9" w:rsidP="008629C9">
      <w:pPr>
        <w:pStyle w:val="2"/>
      </w:pPr>
      <w:r>
        <w:br w:type="page"/>
      </w:r>
      <w:bookmarkStart w:id="8" w:name="_Toc259004966"/>
      <w:r>
        <w:t>В</w:t>
      </w:r>
      <w:r w:rsidRPr="003A0804">
        <w:t>ыводы и предложения</w:t>
      </w:r>
      <w:bookmarkEnd w:id="8"/>
    </w:p>
    <w:p w:rsidR="008629C9" w:rsidRDefault="008629C9" w:rsidP="003A0804">
      <w:pPr>
        <w:ind w:firstLine="709"/>
      </w:pPr>
    </w:p>
    <w:p w:rsidR="003A0804" w:rsidRDefault="00236DB3" w:rsidP="003A0804">
      <w:pPr>
        <w:ind w:firstLine="709"/>
      </w:pPr>
      <w:r w:rsidRPr="003A0804">
        <w:t>Возникшие при планировании трудности, связанные с определением основных и вспомогательных отраслей, устраняются путём применения экономико-математических методов в сочетании с вычислительной техникой</w:t>
      </w:r>
      <w:r w:rsidR="003A0804" w:rsidRPr="003A0804">
        <w:t xml:space="preserve">. </w:t>
      </w:r>
      <w:r w:rsidRPr="003A0804">
        <w:t>При этом все вопросы увязываются в процессе решения задачи</w:t>
      </w:r>
      <w:r w:rsidR="003A0804" w:rsidRPr="003A0804">
        <w:t xml:space="preserve">. </w:t>
      </w:r>
      <w:r w:rsidRPr="003A0804">
        <w:t>Экономико-математические методы обеспечивают формирование сбалансированного плана специализации и сочетания отраслей, который определяется как наилучший при заданных условиях производства</w:t>
      </w:r>
      <w:r w:rsidR="003A0804" w:rsidRPr="003A0804">
        <w:t>.</w:t>
      </w:r>
    </w:p>
    <w:p w:rsidR="003A0804" w:rsidRDefault="004E5717" w:rsidP="003A0804">
      <w:pPr>
        <w:ind w:firstLine="709"/>
      </w:pPr>
      <w:r w:rsidRPr="003A0804">
        <w:t>Исходя из анализа решения можно сделать следующие выводы</w:t>
      </w:r>
      <w:r w:rsidR="003A0804" w:rsidRPr="003A0804">
        <w:t>:</w:t>
      </w:r>
    </w:p>
    <w:p w:rsidR="003A0804" w:rsidRDefault="004E5717" w:rsidP="003A0804">
      <w:pPr>
        <w:ind w:firstLine="709"/>
      </w:pPr>
      <w:r w:rsidRPr="003A0804">
        <w:t>сельскохозяйственные угодья будут использоваться в полном объёме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 xml:space="preserve">годового труда </w:t>
      </w:r>
      <w:r w:rsidR="0023273B" w:rsidRPr="003A0804">
        <w:t>недостаточно, поэтому привлекаем рабочую силу в размере 20000 чел</w:t>
      </w:r>
      <w:r w:rsidR="003A0804" w:rsidRPr="003A0804">
        <w:t xml:space="preserve">. - </w:t>
      </w:r>
      <w:r w:rsidR="0023273B" w:rsidRPr="003A0804">
        <w:t>час</w:t>
      </w:r>
      <w:r w:rsidR="003A0804">
        <w:t>.;</w:t>
      </w:r>
    </w:p>
    <w:p w:rsidR="003A0804" w:rsidRDefault="004E5717" w:rsidP="003A0804">
      <w:pPr>
        <w:ind w:firstLine="709"/>
      </w:pPr>
      <w:r w:rsidRPr="003A0804">
        <w:t>площади зерновых в общем увеличились максимально</w:t>
      </w:r>
      <w:r w:rsidR="003A0804" w:rsidRPr="003A0804">
        <w:t xml:space="preserve">. </w:t>
      </w:r>
      <w:r w:rsidRPr="003A0804">
        <w:t>Размеры яровых зерновых</w:t>
      </w:r>
      <w:r w:rsidR="0023273B" w:rsidRPr="003A0804">
        <w:t xml:space="preserve"> </w:t>
      </w:r>
      <w:r w:rsidR="003A0804">
        <w:t>-</w:t>
      </w:r>
      <w:r w:rsidR="0023273B" w:rsidRPr="003A0804">
        <w:t xml:space="preserve"> </w:t>
      </w:r>
      <w:r w:rsidRPr="003A0804">
        <w:t xml:space="preserve">на </w:t>
      </w:r>
      <w:r w:rsidR="0023273B" w:rsidRPr="003A0804">
        <w:t>145,9</w:t>
      </w:r>
      <w:r w:rsidRPr="003A0804">
        <w:t xml:space="preserve">%, а озимых и зернобобовых </w:t>
      </w:r>
      <w:r w:rsidR="003A0804">
        <w:t>-</w:t>
      </w:r>
      <w:r w:rsidRPr="003A0804">
        <w:t xml:space="preserve"> на </w:t>
      </w:r>
      <w:r w:rsidR="0023273B" w:rsidRPr="003A0804">
        <w:t>8,6</w:t>
      </w:r>
      <w:r w:rsidRPr="003A0804">
        <w:t>%</w:t>
      </w:r>
      <w:r w:rsidR="0023273B" w:rsidRPr="003A0804">
        <w:t xml:space="preserve"> и 44% соответственно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 xml:space="preserve">площади </w:t>
      </w:r>
      <w:r w:rsidR="0023273B" w:rsidRPr="003A0804">
        <w:t>овощей</w:t>
      </w:r>
      <w:r w:rsidRPr="003A0804">
        <w:t xml:space="preserve">, льна и </w:t>
      </w:r>
      <w:r w:rsidR="0023273B" w:rsidRPr="003A0804">
        <w:t>корнеплодов</w:t>
      </w:r>
      <w:r w:rsidR="003A0804" w:rsidRPr="003A0804">
        <w:t xml:space="preserve"> </w:t>
      </w:r>
      <w:r w:rsidRPr="003A0804">
        <w:t xml:space="preserve">увеличилась максимально, </w:t>
      </w:r>
      <w:r w:rsidR="003A0804">
        <w:t>т.к</w:t>
      </w:r>
      <w:r w:rsidR="003A0804" w:rsidRPr="003A0804">
        <w:t xml:space="preserve"> </w:t>
      </w:r>
      <w:r w:rsidRPr="003A0804">
        <w:t>данные культуры выгодно реализовывать</w:t>
      </w:r>
      <w:r w:rsidR="0023273B" w:rsidRPr="003A0804">
        <w:t>, а</w:t>
      </w:r>
      <w:r w:rsidRPr="003A0804">
        <w:t xml:space="preserve"> </w:t>
      </w:r>
      <w:r w:rsidR="0023273B" w:rsidRPr="003A0804">
        <w:t>корнеплоды шире</w:t>
      </w:r>
      <w:r w:rsidR="003A0804" w:rsidRPr="003A0804">
        <w:t xml:space="preserve"> </w:t>
      </w:r>
      <w:r w:rsidRPr="003A0804">
        <w:t>используются в животноводстве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>площади однолетних</w:t>
      </w:r>
      <w:r w:rsidR="0023273B" w:rsidRPr="003A0804">
        <w:t xml:space="preserve"> и</w:t>
      </w:r>
      <w:r w:rsidRPr="003A0804">
        <w:t xml:space="preserve"> многолетних трав </w:t>
      </w:r>
      <w:r w:rsidR="0023273B" w:rsidRPr="003A0804">
        <w:t>сократились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>поголовье коров</w:t>
      </w:r>
      <w:r w:rsidR="003A0804" w:rsidRPr="003A0804">
        <w:t xml:space="preserve"> </w:t>
      </w:r>
      <w:r w:rsidRPr="003A0804">
        <w:t>возросло максимально</w:t>
      </w:r>
      <w:r w:rsidR="003A0804">
        <w:t xml:space="preserve"> (</w:t>
      </w:r>
      <w:r w:rsidRPr="003A0804">
        <w:t xml:space="preserve">на </w:t>
      </w:r>
      <w:r w:rsidR="0023273B" w:rsidRPr="003A0804">
        <w:t>2</w:t>
      </w:r>
      <w:r w:rsidRPr="003A0804">
        <w:t>0%</w:t>
      </w:r>
      <w:r w:rsidR="003A0804" w:rsidRPr="003A0804">
        <w:t xml:space="preserve">), </w:t>
      </w:r>
      <w:r w:rsidRPr="003A0804">
        <w:t>по</w:t>
      </w:r>
      <w:r w:rsidR="0023273B" w:rsidRPr="003A0804">
        <w:t xml:space="preserve"> молодняку КРС </w:t>
      </w:r>
      <w:r w:rsidR="003A0804">
        <w:t>-</w:t>
      </w:r>
      <w:r w:rsidR="0023273B" w:rsidRPr="003A0804">
        <w:t xml:space="preserve"> на 9,3%, а по</w:t>
      </w:r>
      <w:r w:rsidRPr="003A0804">
        <w:t xml:space="preserve"> свиньям</w:t>
      </w:r>
      <w:r w:rsidR="003A0804" w:rsidRPr="003A0804">
        <w:t xml:space="preserve"> </w:t>
      </w:r>
      <w:r w:rsidR="003A0804">
        <w:t>-</w:t>
      </w:r>
      <w:r w:rsidR="003A0804" w:rsidRPr="003A0804">
        <w:t xml:space="preserve"> </w:t>
      </w:r>
      <w:r w:rsidR="0023273B" w:rsidRPr="003A0804">
        <w:t>на 11,2</w:t>
      </w:r>
      <w:r w:rsidRPr="003A0804">
        <w:t>%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>рацион кормления</w:t>
      </w:r>
      <w:r w:rsidR="003A0804" w:rsidRPr="003A0804">
        <w:t xml:space="preserve"> </w:t>
      </w:r>
      <w:r w:rsidRPr="003A0804">
        <w:t>коров по к</w:t>
      </w:r>
      <w:r w:rsidR="003A0804" w:rsidRPr="003A0804">
        <w:t xml:space="preserve">. </w:t>
      </w:r>
      <w:r w:rsidRPr="003A0804">
        <w:t>ед</w:t>
      </w:r>
      <w:r w:rsidR="003A0804" w:rsidRPr="003A0804">
        <w:t xml:space="preserve">. </w:t>
      </w:r>
      <w:r w:rsidR="0023273B" w:rsidRPr="003A0804">
        <w:t>и</w:t>
      </w:r>
      <w:r w:rsidRPr="003A0804">
        <w:t xml:space="preserve"> по п</w:t>
      </w:r>
      <w:r w:rsidR="003A0804" w:rsidRPr="003A0804">
        <w:t xml:space="preserve">. </w:t>
      </w:r>
      <w:r w:rsidRPr="003A0804">
        <w:t>п</w:t>
      </w:r>
      <w:r w:rsidR="003A0804" w:rsidRPr="003A0804">
        <w:t xml:space="preserve">. </w:t>
      </w:r>
      <w:r w:rsidR="0023273B" w:rsidRPr="003A0804">
        <w:t>значительно ниже фактического</w:t>
      </w:r>
      <w:r w:rsidRPr="003A0804">
        <w:t>,</w:t>
      </w:r>
      <w:r w:rsidR="0023273B" w:rsidRPr="003A0804">
        <w:t xml:space="preserve"> а продуктивность коров на перспективу выше,</w:t>
      </w:r>
      <w:r w:rsidRPr="003A0804">
        <w:t xml:space="preserve"> что свидетельствует об</w:t>
      </w:r>
      <w:r w:rsidR="003A0804" w:rsidRPr="003A0804">
        <w:t xml:space="preserve"> </w:t>
      </w:r>
      <w:r w:rsidRPr="003A0804">
        <w:t>оптимальном балансировании расчётного рациона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>расчётный объём реализации увеличился по всем видам товарной продукции</w:t>
      </w:r>
      <w:r w:rsidR="003A0804" w:rsidRPr="003A0804">
        <w:t xml:space="preserve">. </w:t>
      </w:r>
      <w:r w:rsidRPr="003A0804">
        <w:t xml:space="preserve">Резкий рост реализации </w:t>
      </w:r>
      <w:r w:rsidR="0023273B" w:rsidRPr="003A0804">
        <w:t>зерна, овощей,</w:t>
      </w:r>
      <w:r w:rsidRPr="003A0804">
        <w:t xml:space="preserve"> льнопродукции связан с таким же резким ростом площадей данных культур, а также плановой урожайности</w:t>
      </w:r>
      <w:r w:rsidR="003A0804" w:rsidRPr="003A0804">
        <w:t xml:space="preserve">. </w:t>
      </w:r>
      <w:r w:rsidRPr="003A0804">
        <w:t>По всем видам животноводческой продукции продажа увеличилась</w:t>
      </w:r>
      <w:r w:rsidR="003A0804" w:rsidRPr="003A0804">
        <w:t>.</w:t>
      </w:r>
    </w:p>
    <w:p w:rsidR="003A0804" w:rsidRDefault="004E5717" w:rsidP="003A0804">
      <w:pPr>
        <w:ind w:firstLine="709"/>
      </w:pPr>
      <w:r w:rsidRPr="003A0804">
        <w:t>удельный вес</w:t>
      </w:r>
      <w:r w:rsidR="003A0804" w:rsidRPr="003A0804">
        <w:t xml:space="preserve"> </w:t>
      </w:r>
      <w:r w:rsidRPr="003A0804">
        <w:t>продукции растениеводства по расчёту возрос на 6</w:t>
      </w:r>
      <w:r w:rsidR="0023273B" w:rsidRPr="003A0804">
        <w:t>,9</w:t>
      </w:r>
      <w:r w:rsidRPr="003A0804">
        <w:t xml:space="preserve">%, что </w:t>
      </w:r>
      <w:r w:rsidR="0023273B" w:rsidRPr="003A0804">
        <w:t xml:space="preserve">не </w:t>
      </w:r>
      <w:r w:rsidRPr="003A0804">
        <w:t>привело к изменению специализации хозяйства</w:t>
      </w:r>
      <w:r w:rsidR="003A0804" w:rsidRPr="003A0804">
        <w:t xml:space="preserve">. </w:t>
      </w:r>
      <w:r w:rsidRPr="003A0804">
        <w:t xml:space="preserve">В животноводстве удельный вес снизился по </w:t>
      </w:r>
      <w:r w:rsidR="0023273B" w:rsidRPr="003A0804">
        <w:t>всем видам, но незначительно</w:t>
      </w:r>
      <w:r w:rsidR="003A0804" w:rsidRPr="003A0804">
        <w:t>;</w:t>
      </w:r>
    </w:p>
    <w:p w:rsidR="003A0804" w:rsidRDefault="004E5717" w:rsidP="003A0804">
      <w:pPr>
        <w:ind w:firstLine="709"/>
      </w:pPr>
      <w:r w:rsidRPr="003A0804">
        <w:t xml:space="preserve">производство выросло по всем видам, за исключением </w:t>
      </w:r>
      <w:r w:rsidR="0023273B" w:rsidRPr="003A0804">
        <w:t>рапса</w:t>
      </w:r>
      <w:r w:rsidRPr="003A0804">
        <w:t>, что связано с уменьшением п</w:t>
      </w:r>
      <w:r w:rsidR="0023273B" w:rsidRPr="003A0804">
        <w:t>лощади данной культуры на 24,6%</w:t>
      </w:r>
      <w:r w:rsidR="003A0804" w:rsidRPr="003A0804">
        <w:t>.</w:t>
      </w:r>
    </w:p>
    <w:p w:rsidR="003A0804" w:rsidRDefault="004E5717" w:rsidP="003A0804">
      <w:pPr>
        <w:ind w:firstLine="709"/>
      </w:pPr>
      <w:r w:rsidRPr="003A0804">
        <w:t>Разработанная программа развития СПК “</w:t>
      </w:r>
      <w:r w:rsidR="0023273B" w:rsidRPr="003A0804">
        <w:t>Ильковичи</w:t>
      </w:r>
      <w:r w:rsidRPr="003A0804">
        <w:t xml:space="preserve">” </w:t>
      </w:r>
      <w:r w:rsidR="0023273B" w:rsidRPr="003A0804">
        <w:t>Белыничского</w:t>
      </w:r>
      <w:r w:rsidRPr="003A0804">
        <w:t xml:space="preserve"> района Могилёвской области при данных условиях получит </w:t>
      </w:r>
      <w:r w:rsidR="0023273B" w:rsidRPr="003A0804">
        <w:t>прибыль</w:t>
      </w:r>
      <w:r w:rsidRPr="003A0804">
        <w:t xml:space="preserve"> в размере </w:t>
      </w:r>
      <w:r w:rsidR="0023273B" w:rsidRPr="003A0804">
        <w:t>1026220</w:t>
      </w:r>
      <w:r w:rsidRPr="003A0804">
        <w:t xml:space="preserve"> тыс</w:t>
      </w:r>
      <w:r w:rsidR="003A0804" w:rsidRPr="003A0804">
        <w:t xml:space="preserve">. </w:t>
      </w:r>
      <w:r w:rsidRPr="003A0804">
        <w:t>руб</w:t>
      </w:r>
      <w:r w:rsidR="003A0804" w:rsidRPr="003A0804">
        <w:t>.</w:t>
      </w:r>
    </w:p>
    <w:p w:rsidR="003A0804" w:rsidRPr="003A0804" w:rsidRDefault="008629C9" w:rsidP="008629C9">
      <w:pPr>
        <w:pStyle w:val="2"/>
      </w:pPr>
      <w:r>
        <w:br w:type="page"/>
      </w:r>
      <w:bookmarkStart w:id="9" w:name="_Toc259004967"/>
      <w:r w:rsidR="003A0804">
        <w:t>Список используемой литературы</w:t>
      </w:r>
      <w:bookmarkEnd w:id="9"/>
    </w:p>
    <w:p w:rsidR="008629C9" w:rsidRDefault="008629C9" w:rsidP="003A0804">
      <w:pPr>
        <w:ind w:firstLine="709"/>
      </w:pPr>
    </w:p>
    <w:p w:rsidR="003A0804" w:rsidRDefault="001F08E5" w:rsidP="008629C9">
      <w:pPr>
        <w:pStyle w:val="a0"/>
      </w:pPr>
      <w:r w:rsidRPr="003A0804">
        <w:t>Браславец М</w:t>
      </w:r>
      <w:r w:rsidR="003A0804">
        <w:t xml:space="preserve">.Е., </w:t>
      </w:r>
      <w:r w:rsidRPr="003A0804">
        <w:t>Кравченко Р</w:t>
      </w:r>
      <w:r w:rsidR="003A0804">
        <w:t xml:space="preserve">.Г. </w:t>
      </w:r>
      <w:r w:rsidRPr="003A0804">
        <w:t>Моделирование экономических процессов в сельском хозяйстве</w:t>
      </w:r>
      <w:r w:rsidR="003A0804" w:rsidRPr="003A0804">
        <w:t xml:space="preserve">. </w:t>
      </w:r>
      <w:r w:rsidR="003A0804">
        <w:t>-</w:t>
      </w:r>
      <w:r w:rsidRPr="003A0804">
        <w:t xml:space="preserve"> М</w:t>
      </w:r>
      <w:r w:rsidR="003A0804">
        <w:t>.;</w:t>
      </w:r>
      <w:r w:rsidR="003A0804" w:rsidRPr="003A0804">
        <w:t xml:space="preserve"> </w:t>
      </w:r>
      <w:r w:rsidRPr="003A0804">
        <w:t>Колос, 1972 г</w:t>
      </w:r>
      <w:r w:rsidR="003A0804" w:rsidRPr="003A0804">
        <w:t>.</w:t>
      </w:r>
    </w:p>
    <w:p w:rsidR="003A0804" w:rsidRDefault="001F08E5" w:rsidP="008629C9">
      <w:pPr>
        <w:pStyle w:val="a0"/>
      </w:pPr>
      <w:r w:rsidRPr="003A0804">
        <w:t>Дмитриева Г</w:t>
      </w:r>
      <w:r w:rsidR="003A0804">
        <w:t xml:space="preserve">.М. </w:t>
      </w:r>
      <w:r w:rsidRPr="003A0804">
        <w:t>Использование экономико-математической модели внутрихозяйственного размещения при определении плана-задания подразделениям хозяйства</w:t>
      </w:r>
      <w:r w:rsidR="003A0804" w:rsidRPr="003A0804">
        <w:t xml:space="preserve">. </w:t>
      </w:r>
      <w:r w:rsidRPr="003A0804">
        <w:t>Использование экономико-математических методов и вычислительной техники в сельском хозяйстве /сборник научных трудов/</w:t>
      </w:r>
      <w:r w:rsidR="003A0804" w:rsidRPr="003A0804">
        <w:t xml:space="preserve">. </w:t>
      </w:r>
      <w:r w:rsidRPr="003A0804">
        <w:t>Новосибирский сельскохозяйственный институт</w:t>
      </w:r>
      <w:r w:rsidR="003A0804" w:rsidRPr="003A0804">
        <w:t xml:space="preserve">. </w:t>
      </w:r>
      <w:r w:rsidR="003A0804">
        <w:t>-</w:t>
      </w:r>
      <w:r w:rsidRPr="003A0804">
        <w:t xml:space="preserve"> Новосибирск, 1987 г</w:t>
      </w:r>
      <w:r w:rsidR="003A0804" w:rsidRPr="003A0804">
        <w:t>.</w:t>
      </w:r>
    </w:p>
    <w:p w:rsidR="003A0804" w:rsidRDefault="001F08E5" w:rsidP="008629C9">
      <w:pPr>
        <w:pStyle w:val="a0"/>
      </w:pPr>
      <w:r w:rsidRPr="003A0804">
        <w:t>Курносов А</w:t>
      </w:r>
      <w:r w:rsidR="003A0804" w:rsidRPr="003A0804">
        <w:t xml:space="preserve">. </w:t>
      </w:r>
      <w:r w:rsidRPr="003A0804">
        <w:t>П</w:t>
      </w:r>
      <w:r w:rsidR="003A0804">
        <w:t>., С</w:t>
      </w:r>
      <w:r w:rsidRPr="003A0804">
        <w:t>инельникова М</w:t>
      </w:r>
      <w:r w:rsidR="003A0804">
        <w:t xml:space="preserve">.М. </w:t>
      </w:r>
      <w:r w:rsidRPr="003A0804">
        <w:t>Вычислительная техника и экономико-математические методы в сельском хозяйстве</w:t>
      </w:r>
      <w:r w:rsidR="003A0804" w:rsidRPr="003A0804">
        <w:t xml:space="preserve">. </w:t>
      </w:r>
      <w:r w:rsidR="003A0804">
        <w:t>-</w:t>
      </w:r>
      <w:r w:rsidRPr="003A0804">
        <w:t xml:space="preserve"> М</w:t>
      </w:r>
      <w:r w:rsidR="003A0804">
        <w:t>.:</w:t>
      </w:r>
      <w:r w:rsidR="003A0804" w:rsidRPr="003A0804">
        <w:t xml:space="preserve"> </w:t>
      </w:r>
      <w:r w:rsidRPr="003A0804">
        <w:t>Статистика</w:t>
      </w:r>
      <w:r w:rsidR="003A0804">
        <w:t>, 19</w:t>
      </w:r>
      <w:r w:rsidRPr="003A0804">
        <w:t>77 г</w:t>
      </w:r>
      <w:r w:rsidR="003A0804" w:rsidRPr="003A0804">
        <w:t>.</w:t>
      </w:r>
    </w:p>
    <w:p w:rsidR="003A0804" w:rsidRDefault="001F08E5" w:rsidP="008629C9">
      <w:pPr>
        <w:pStyle w:val="a0"/>
      </w:pPr>
      <w:r w:rsidRPr="003A0804">
        <w:t>Колеснев В</w:t>
      </w:r>
      <w:r w:rsidR="003A0804">
        <w:t xml:space="preserve">.И. // </w:t>
      </w:r>
      <w:r w:rsidRPr="003A0804">
        <w:t>Экономико-математические методы и модели в коммерческой деятельности предприятий АПК</w:t>
      </w:r>
      <w:r w:rsidR="003A0804" w:rsidRPr="003A0804">
        <w:t xml:space="preserve">. </w:t>
      </w:r>
      <w:r w:rsidRPr="003A0804">
        <w:t>Учебное пособие</w:t>
      </w:r>
      <w:r w:rsidR="003A0804" w:rsidRPr="003A0804">
        <w:t xml:space="preserve">. </w:t>
      </w:r>
      <w:r w:rsidRPr="003A0804">
        <w:t>Горки</w:t>
      </w:r>
      <w:r w:rsidR="003A0804" w:rsidRPr="003A0804">
        <w:t xml:space="preserve">. </w:t>
      </w:r>
      <w:r w:rsidRPr="003A0804">
        <w:t>БСХА</w:t>
      </w:r>
      <w:r w:rsidR="003A0804">
        <w:t>. 20</w:t>
      </w:r>
      <w:r w:rsidRPr="003A0804">
        <w:t>с</w:t>
      </w:r>
      <w:r w:rsidR="003A0804">
        <w:t>. 19</w:t>
      </w:r>
      <w:r w:rsidRPr="003A0804">
        <w:t>1-194</w:t>
      </w:r>
      <w:r w:rsidR="003A0804" w:rsidRPr="003A0804">
        <w:t>.</w:t>
      </w:r>
    </w:p>
    <w:p w:rsidR="003A0804" w:rsidRDefault="001F08E5" w:rsidP="008629C9">
      <w:pPr>
        <w:pStyle w:val="a0"/>
      </w:pPr>
      <w:r w:rsidRPr="003A0804">
        <w:t>Колеснев В</w:t>
      </w:r>
      <w:r w:rsidR="003A0804">
        <w:t xml:space="preserve">.И., </w:t>
      </w:r>
      <w:r w:rsidRPr="003A0804">
        <w:t>Шафранская И</w:t>
      </w:r>
      <w:r w:rsidR="003A0804">
        <w:t xml:space="preserve">.В. // </w:t>
      </w:r>
      <w:r w:rsidRPr="003A0804">
        <w:t>Экономико-математические методы и модели в практике землеустройства</w:t>
      </w:r>
      <w:r w:rsidR="003A0804" w:rsidRPr="003A0804">
        <w:t xml:space="preserve">: </w:t>
      </w:r>
      <w:r w:rsidRPr="003A0804">
        <w:t>Учебное пособие</w:t>
      </w:r>
      <w:r w:rsidR="003A0804" w:rsidRPr="003A0804">
        <w:t xml:space="preserve">. </w:t>
      </w:r>
      <w:r w:rsidRPr="003A0804">
        <w:t>Горки</w:t>
      </w:r>
      <w:r w:rsidR="003A0804" w:rsidRPr="003A0804">
        <w:t xml:space="preserve">. </w:t>
      </w:r>
      <w:r w:rsidRPr="003A0804">
        <w:t>БСХА, 2006</w:t>
      </w:r>
      <w:r w:rsidR="003A0804">
        <w:t>.4</w:t>
      </w:r>
      <w:r w:rsidRPr="003A0804">
        <w:t>56 с</w:t>
      </w:r>
      <w:r w:rsidR="003A0804" w:rsidRPr="003A0804">
        <w:t>.</w:t>
      </w:r>
    </w:p>
    <w:p w:rsidR="003A0804" w:rsidRDefault="001F08E5" w:rsidP="008629C9">
      <w:pPr>
        <w:pStyle w:val="a0"/>
      </w:pPr>
      <w:r w:rsidRPr="003A0804">
        <w:t>Леньков И</w:t>
      </w:r>
      <w:r w:rsidR="003A0804">
        <w:t xml:space="preserve">.И. </w:t>
      </w:r>
      <w:r w:rsidRPr="003A0804">
        <w:t>Экономико-математическое моделирование экономических систем и процессов в сельском хозяйстве</w:t>
      </w:r>
      <w:r w:rsidR="003A0804" w:rsidRPr="003A0804">
        <w:t xml:space="preserve">. </w:t>
      </w:r>
      <w:r w:rsidR="003A0804">
        <w:t>-</w:t>
      </w:r>
      <w:r w:rsidRPr="003A0804">
        <w:t xml:space="preserve"> Мн</w:t>
      </w:r>
      <w:r w:rsidR="003A0804">
        <w:t>.:</w:t>
      </w:r>
      <w:r w:rsidR="003A0804" w:rsidRPr="003A0804">
        <w:t xml:space="preserve"> </w:t>
      </w:r>
      <w:r w:rsidRPr="003A0804">
        <w:t>ДизайнПРО, 1997 г</w:t>
      </w:r>
      <w:r w:rsidR="003A0804" w:rsidRPr="003A0804">
        <w:t>.</w:t>
      </w:r>
    </w:p>
    <w:p w:rsidR="006B07E2" w:rsidRPr="003A0804" w:rsidRDefault="006B07E2" w:rsidP="003A0804">
      <w:pPr>
        <w:ind w:firstLine="709"/>
      </w:pPr>
      <w:bookmarkStart w:id="10" w:name="_GoBack"/>
      <w:bookmarkEnd w:id="10"/>
    </w:p>
    <w:sectPr w:rsidR="006B07E2" w:rsidRPr="003A0804" w:rsidSect="003A0804">
      <w:headerReference w:type="default" r:id="rId163"/>
      <w:footerReference w:type="default" r:id="rId16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D0" w:rsidRDefault="00D602D0">
      <w:pPr>
        <w:ind w:firstLine="709"/>
      </w:pPr>
      <w:r>
        <w:separator/>
      </w:r>
    </w:p>
  </w:endnote>
  <w:endnote w:type="continuationSeparator" w:id="0">
    <w:p w:rsidR="00D602D0" w:rsidRDefault="00D602D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C9" w:rsidRPr="00FE764C" w:rsidRDefault="008629C9" w:rsidP="00FE764C">
    <w:pPr>
      <w:pStyle w:val="af0"/>
      <w:ind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D0" w:rsidRDefault="00D602D0">
      <w:pPr>
        <w:ind w:firstLine="709"/>
      </w:pPr>
      <w:r>
        <w:separator/>
      </w:r>
    </w:p>
  </w:footnote>
  <w:footnote w:type="continuationSeparator" w:id="0">
    <w:p w:rsidR="00D602D0" w:rsidRDefault="00D602D0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C9" w:rsidRDefault="00417BB8" w:rsidP="003A0804">
    <w:pPr>
      <w:pStyle w:val="a6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8629C9" w:rsidRDefault="008629C9" w:rsidP="003A080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B2CEE4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47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D143DE"/>
    <w:multiLevelType w:val="singleLevel"/>
    <w:tmpl w:val="CCA2DEE8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0BBE2008"/>
    <w:multiLevelType w:val="singleLevel"/>
    <w:tmpl w:val="3B626EB0"/>
    <w:lvl w:ilvl="0">
      <w:start w:val="14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D8017CC"/>
    <w:multiLevelType w:val="singleLevel"/>
    <w:tmpl w:val="4F16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2562C21"/>
    <w:multiLevelType w:val="singleLevel"/>
    <w:tmpl w:val="5866ABE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14B81478"/>
    <w:multiLevelType w:val="singleLevel"/>
    <w:tmpl w:val="01D21D2A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6090373"/>
    <w:multiLevelType w:val="singleLevel"/>
    <w:tmpl w:val="F68851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CB33A17"/>
    <w:multiLevelType w:val="singleLevel"/>
    <w:tmpl w:val="A518FBA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1D35388C"/>
    <w:multiLevelType w:val="singleLevel"/>
    <w:tmpl w:val="440CDA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D77F37"/>
    <w:multiLevelType w:val="singleLevel"/>
    <w:tmpl w:val="571E9F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630C47"/>
    <w:multiLevelType w:val="hybridMultilevel"/>
    <w:tmpl w:val="04E06DCE"/>
    <w:lvl w:ilvl="0" w:tplc="EE968A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28C53658"/>
    <w:multiLevelType w:val="hybridMultilevel"/>
    <w:tmpl w:val="DDF8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525D8"/>
    <w:multiLevelType w:val="singleLevel"/>
    <w:tmpl w:val="571E9F54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76F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B295B5D"/>
    <w:multiLevelType w:val="multilevel"/>
    <w:tmpl w:val="5A0CFB1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FA55026"/>
    <w:multiLevelType w:val="hybridMultilevel"/>
    <w:tmpl w:val="7E946B3C"/>
    <w:lvl w:ilvl="0" w:tplc="19460AE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929"/>
    <w:multiLevelType w:val="singleLevel"/>
    <w:tmpl w:val="F68851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4F05BE8"/>
    <w:multiLevelType w:val="hybridMultilevel"/>
    <w:tmpl w:val="E7926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7062A"/>
    <w:multiLevelType w:val="hybridMultilevel"/>
    <w:tmpl w:val="60B6AA8E"/>
    <w:lvl w:ilvl="0" w:tplc="6DC6D8B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A974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4B4E49"/>
    <w:multiLevelType w:val="hybridMultilevel"/>
    <w:tmpl w:val="D91A4BFE"/>
    <w:lvl w:ilvl="0" w:tplc="592687C2">
      <w:start w:val="1"/>
      <w:numFmt w:val="decimal"/>
      <w:lvlText w:val="%1."/>
      <w:lvlJc w:val="left"/>
      <w:pPr>
        <w:tabs>
          <w:tab w:val="num" w:pos="1068"/>
        </w:tabs>
        <w:ind w:firstLine="708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214BA"/>
    <w:multiLevelType w:val="singleLevel"/>
    <w:tmpl w:val="C2969F9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5550138D"/>
    <w:multiLevelType w:val="singleLevel"/>
    <w:tmpl w:val="815886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EF6746"/>
    <w:multiLevelType w:val="singleLevel"/>
    <w:tmpl w:val="F68851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0F85E29"/>
    <w:multiLevelType w:val="singleLevel"/>
    <w:tmpl w:val="F68851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1F00E9B"/>
    <w:multiLevelType w:val="singleLevel"/>
    <w:tmpl w:val="99722546"/>
    <w:lvl w:ilvl="0">
      <w:start w:val="1"/>
      <w:numFmt w:val="decimal"/>
      <w:lvlText w:val="%1."/>
      <w:legacy w:legacy="1" w:legacySpace="0" w:legacyIndent="653"/>
      <w:lvlJc w:val="left"/>
      <w:rPr>
        <w:rFonts w:ascii="Times New Roman" w:eastAsia="Times New Roman" w:hAnsi="Times New Roman"/>
      </w:rPr>
    </w:lvl>
  </w:abstractNum>
  <w:abstractNum w:abstractNumId="29">
    <w:nsid w:val="64501C7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68AB479A"/>
    <w:multiLevelType w:val="singleLevel"/>
    <w:tmpl w:val="4F7836B6"/>
    <w:lvl w:ilvl="0">
      <w:start w:val="7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1">
    <w:nsid w:val="68AC5C4A"/>
    <w:multiLevelType w:val="hybridMultilevel"/>
    <w:tmpl w:val="6B841084"/>
    <w:lvl w:ilvl="0" w:tplc="C50CEA8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E254FB"/>
    <w:multiLevelType w:val="singleLevel"/>
    <w:tmpl w:val="F68851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FA84655"/>
    <w:multiLevelType w:val="hybridMultilevel"/>
    <w:tmpl w:val="6F522064"/>
    <w:lvl w:ilvl="0" w:tplc="1D3C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F003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D5E5CFA"/>
    <w:multiLevelType w:val="singleLevel"/>
    <w:tmpl w:val="4CC6DFD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4"/>
  </w:num>
  <w:num w:numId="4">
    <w:abstractNumId w:val="29"/>
  </w:num>
  <w:num w:numId="5">
    <w:abstractNumId w:val="35"/>
  </w:num>
  <w:num w:numId="6">
    <w:abstractNumId w:val="32"/>
  </w:num>
  <w:num w:numId="7">
    <w:abstractNumId w:val="27"/>
  </w:num>
  <w:num w:numId="8">
    <w:abstractNumId w:val="8"/>
  </w:num>
  <w:num w:numId="9">
    <w:abstractNumId w:val="26"/>
  </w:num>
  <w:num w:numId="10">
    <w:abstractNumId w:val="19"/>
  </w:num>
  <w:num w:numId="11">
    <w:abstractNumId w:val="22"/>
  </w:num>
  <w:num w:numId="12">
    <w:abstractNumId w:val="11"/>
  </w:num>
  <w:num w:numId="13">
    <w:abstractNumId w:val="7"/>
  </w:num>
  <w:num w:numId="14">
    <w:abstractNumId w:val="16"/>
  </w:num>
  <w:num w:numId="15">
    <w:abstractNumId w:val="25"/>
  </w:num>
  <w:num w:numId="16">
    <w:abstractNumId w:val="4"/>
  </w:num>
  <w:num w:numId="17">
    <w:abstractNumId w:val="10"/>
  </w:num>
  <w:num w:numId="18">
    <w:abstractNumId w:val="2"/>
  </w:num>
  <w:num w:numId="19">
    <w:abstractNumId w:val="0"/>
    <w:lvlOverride w:ilvl="0">
      <w:lvl w:ilvl="0">
        <w:numFmt w:val="bullet"/>
        <w:lvlText w:val="•"/>
        <w:legacy w:legacy="1" w:legacySpace="0" w:legacyIndent="8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81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8"/>
  </w:num>
  <w:num w:numId="27">
    <w:abstractNumId w:val="13"/>
  </w:num>
  <w:num w:numId="28">
    <w:abstractNumId w:val="20"/>
  </w:num>
  <w:num w:numId="29">
    <w:abstractNumId w:val="9"/>
  </w:num>
  <w:num w:numId="30">
    <w:abstractNumId w:val="30"/>
  </w:num>
  <w:num w:numId="31">
    <w:abstractNumId w:val="33"/>
  </w:num>
  <w:num w:numId="32">
    <w:abstractNumId w:val="12"/>
  </w:num>
  <w:num w:numId="33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</w:num>
  <w:num w:numId="35">
    <w:abstractNumId w:val="6"/>
  </w:num>
  <w:num w:numId="36">
    <w:abstractNumId w:val="24"/>
  </w:num>
  <w:num w:numId="37">
    <w:abstractNumId w:val="15"/>
  </w:num>
  <w:num w:numId="38">
    <w:abstractNumId w:val="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DD9"/>
    <w:rsid w:val="00003671"/>
    <w:rsid w:val="000179C7"/>
    <w:rsid w:val="0002005E"/>
    <w:rsid w:val="00021A71"/>
    <w:rsid w:val="00024902"/>
    <w:rsid w:val="0002699F"/>
    <w:rsid w:val="000319DF"/>
    <w:rsid w:val="000719B8"/>
    <w:rsid w:val="00076EF3"/>
    <w:rsid w:val="00087DB4"/>
    <w:rsid w:val="000B13E2"/>
    <w:rsid w:val="000D08B5"/>
    <w:rsid w:val="000F20F9"/>
    <w:rsid w:val="000F7377"/>
    <w:rsid w:val="001029FA"/>
    <w:rsid w:val="00111EC1"/>
    <w:rsid w:val="00122E6E"/>
    <w:rsid w:val="00123B65"/>
    <w:rsid w:val="001425F4"/>
    <w:rsid w:val="00154832"/>
    <w:rsid w:val="00183586"/>
    <w:rsid w:val="001C018D"/>
    <w:rsid w:val="001C6166"/>
    <w:rsid w:val="001D404D"/>
    <w:rsid w:val="001F08E5"/>
    <w:rsid w:val="00215809"/>
    <w:rsid w:val="0021617A"/>
    <w:rsid w:val="0022220E"/>
    <w:rsid w:val="0023273B"/>
    <w:rsid w:val="00236DB3"/>
    <w:rsid w:val="00246DD5"/>
    <w:rsid w:val="002771AB"/>
    <w:rsid w:val="00296355"/>
    <w:rsid w:val="002A5646"/>
    <w:rsid w:val="002B77DE"/>
    <w:rsid w:val="002B7894"/>
    <w:rsid w:val="002D4EFE"/>
    <w:rsid w:val="003028EE"/>
    <w:rsid w:val="00302A06"/>
    <w:rsid w:val="00305A09"/>
    <w:rsid w:val="00334C6A"/>
    <w:rsid w:val="00363E1E"/>
    <w:rsid w:val="003655F1"/>
    <w:rsid w:val="0038485F"/>
    <w:rsid w:val="00391EB1"/>
    <w:rsid w:val="003A0804"/>
    <w:rsid w:val="003A6ACE"/>
    <w:rsid w:val="003A6BF4"/>
    <w:rsid w:val="003E3CE1"/>
    <w:rsid w:val="003E6663"/>
    <w:rsid w:val="003E6959"/>
    <w:rsid w:val="004066DD"/>
    <w:rsid w:val="00406B0F"/>
    <w:rsid w:val="00407247"/>
    <w:rsid w:val="00417BB8"/>
    <w:rsid w:val="00427E5F"/>
    <w:rsid w:val="004379EF"/>
    <w:rsid w:val="0044129B"/>
    <w:rsid w:val="004449F8"/>
    <w:rsid w:val="00444F63"/>
    <w:rsid w:val="00455DAE"/>
    <w:rsid w:val="004952BC"/>
    <w:rsid w:val="004A7661"/>
    <w:rsid w:val="004B0488"/>
    <w:rsid w:val="004C1C85"/>
    <w:rsid w:val="004C3C88"/>
    <w:rsid w:val="004E06BA"/>
    <w:rsid w:val="004E390C"/>
    <w:rsid w:val="004E5717"/>
    <w:rsid w:val="004F0D22"/>
    <w:rsid w:val="005055D3"/>
    <w:rsid w:val="005208A0"/>
    <w:rsid w:val="00522CE6"/>
    <w:rsid w:val="00532861"/>
    <w:rsid w:val="00542444"/>
    <w:rsid w:val="005718ED"/>
    <w:rsid w:val="00575F21"/>
    <w:rsid w:val="005776F4"/>
    <w:rsid w:val="005A7A76"/>
    <w:rsid w:val="005B2F21"/>
    <w:rsid w:val="005D3EB3"/>
    <w:rsid w:val="005E0A27"/>
    <w:rsid w:val="005E436D"/>
    <w:rsid w:val="005F26AD"/>
    <w:rsid w:val="00624310"/>
    <w:rsid w:val="006319D7"/>
    <w:rsid w:val="00641542"/>
    <w:rsid w:val="0065261A"/>
    <w:rsid w:val="00653E86"/>
    <w:rsid w:val="00654531"/>
    <w:rsid w:val="006B07E2"/>
    <w:rsid w:val="006B68F3"/>
    <w:rsid w:val="006C21CE"/>
    <w:rsid w:val="006D19F1"/>
    <w:rsid w:val="006F6018"/>
    <w:rsid w:val="00710CC3"/>
    <w:rsid w:val="007176F9"/>
    <w:rsid w:val="00721DA4"/>
    <w:rsid w:val="00732AA6"/>
    <w:rsid w:val="007409B2"/>
    <w:rsid w:val="00754862"/>
    <w:rsid w:val="00760F49"/>
    <w:rsid w:val="00764D99"/>
    <w:rsid w:val="007713ED"/>
    <w:rsid w:val="007830A4"/>
    <w:rsid w:val="007907D4"/>
    <w:rsid w:val="007A6322"/>
    <w:rsid w:val="007B4696"/>
    <w:rsid w:val="007C1DD9"/>
    <w:rsid w:val="007D2FF4"/>
    <w:rsid w:val="007F729F"/>
    <w:rsid w:val="00811606"/>
    <w:rsid w:val="00817D9C"/>
    <w:rsid w:val="00817F7E"/>
    <w:rsid w:val="00834367"/>
    <w:rsid w:val="008410A9"/>
    <w:rsid w:val="008534D6"/>
    <w:rsid w:val="00860EDB"/>
    <w:rsid w:val="008629C9"/>
    <w:rsid w:val="00862D01"/>
    <w:rsid w:val="008A0ADE"/>
    <w:rsid w:val="008A56F8"/>
    <w:rsid w:val="008B7A3F"/>
    <w:rsid w:val="008C1F56"/>
    <w:rsid w:val="008C3235"/>
    <w:rsid w:val="008E54A4"/>
    <w:rsid w:val="008F0ACB"/>
    <w:rsid w:val="008F37C3"/>
    <w:rsid w:val="008F75E5"/>
    <w:rsid w:val="00904C85"/>
    <w:rsid w:val="00905CBD"/>
    <w:rsid w:val="0094547B"/>
    <w:rsid w:val="009609DE"/>
    <w:rsid w:val="00962320"/>
    <w:rsid w:val="00972E70"/>
    <w:rsid w:val="00991AF4"/>
    <w:rsid w:val="00997F45"/>
    <w:rsid w:val="009C33A4"/>
    <w:rsid w:val="009C60E8"/>
    <w:rsid w:val="009E2357"/>
    <w:rsid w:val="009E76E6"/>
    <w:rsid w:val="00A06FC5"/>
    <w:rsid w:val="00A142AF"/>
    <w:rsid w:val="00A144B2"/>
    <w:rsid w:val="00A232CB"/>
    <w:rsid w:val="00A4045C"/>
    <w:rsid w:val="00A41BD1"/>
    <w:rsid w:val="00A44913"/>
    <w:rsid w:val="00A53D1E"/>
    <w:rsid w:val="00A8255D"/>
    <w:rsid w:val="00AA3C7C"/>
    <w:rsid w:val="00AA558F"/>
    <w:rsid w:val="00AB10F8"/>
    <w:rsid w:val="00AB631B"/>
    <w:rsid w:val="00AC4B35"/>
    <w:rsid w:val="00AC728B"/>
    <w:rsid w:val="00AD1C95"/>
    <w:rsid w:val="00AD4C4B"/>
    <w:rsid w:val="00AF207E"/>
    <w:rsid w:val="00AF2C13"/>
    <w:rsid w:val="00AF4417"/>
    <w:rsid w:val="00B17EE2"/>
    <w:rsid w:val="00B200F4"/>
    <w:rsid w:val="00B219E1"/>
    <w:rsid w:val="00B32103"/>
    <w:rsid w:val="00B33AC9"/>
    <w:rsid w:val="00B47E2C"/>
    <w:rsid w:val="00B60A99"/>
    <w:rsid w:val="00B61DE9"/>
    <w:rsid w:val="00B72281"/>
    <w:rsid w:val="00B842E7"/>
    <w:rsid w:val="00BA383B"/>
    <w:rsid w:val="00BA44E0"/>
    <w:rsid w:val="00BA6801"/>
    <w:rsid w:val="00BF3708"/>
    <w:rsid w:val="00BF4A9E"/>
    <w:rsid w:val="00C0055A"/>
    <w:rsid w:val="00C04D73"/>
    <w:rsid w:val="00C33960"/>
    <w:rsid w:val="00C53810"/>
    <w:rsid w:val="00C5453A"/>
    <w:rsid w:val="00C5525A"/>
    <w:rsid w:val="00C61041"/>
    <w:rsid w:val="00C70CD0"/>
    <w:rsid w:val="00C841CE"/>
    <w:rsid w:val="00C9193A"/>
    <w:rsid w:val="00CB40B5"/>
    <w:rsid w:val="00CB412D"/>
    <w:rsid w:val="00CD4B1D"/>
    <w:rsid w:val="00CF53AC"/>
    <w:rsid w:val="00D00C51"/>
    <w:rsid w:val="00D24EF1"/>
    <w:rsid w:val="00D319F3"/>
    <w:rsid w:val="00D32F51"/>
    <w:rsid w:val="00D402C2"/>
    <w:rsid w:val="00D438E2"/>
    <w:rsid w:val="00D602D0"/>
    <w:rsid w:val="00D66742"/>
    <w:rsid w:val="00D96BAB"/>
    <w:rsid w:val="00DA7DE5"/>
    <w:rsid w:val="00DB0097"/>
    <w:rsid w:val="00DB0783"/>
    <w:rsid w:val="00DB6C44"/>
    <w:rsid w:val="00DD0102"/>
    <w:rsid w:val="00DE0191"/>
    <w:rsid w:val="00DF0B04"/>
    <w:rsid w:val="00DF0EBA"/>
    <w:rsid w:val="00E00481"/>
    <w:rsid w:val="00E26E37"/>
    <w:rsid w:val="00E31AD3"/>
    <w:rsid w:val="00E417BD"/>
    <w:rsid w:val="00E6049F"/>
    <w:rsid w:val="00E662AE"/>
    <w:rsid w:val="00E739DA"/>
    <w:rsid w:val="00E84B19"/>
    <w:rsid w:val="00E95838"/>
    <w:rsid w:val="00E96DCF"/>
    <w:rsid w:val="00EA08A4"/>
    <w:rsid w:val="00EF10C3"/>
    <w:rsid w:val="00EF4426"/>
    <w:rsid w:val="00F308C1"/>
    <w:rsid w:val="00F34AD5"/>
    <w:rsid w:val="00F477A1"/>
    <w:rsid w:val="00F6477F"/>
    <w:rsid w:val="00F662E5"/>
    <w:rsid w:val="00F70DFF"/>
    <w:rsid w:val="00F83E67"/>
    <w:rsid w:val="00F85C43"/>
    <w:rsid w:val="00FA3B44"/>
    <w:rsid w:val="00FC399C"/>
    <w:rsid w:val="00FC597C"/>
    <w:rsid w:val="00FD6535"/>
    <w:rsid w:val="00FD6953"/>
    <w:rsid w:val="00FE764C"/>
    <w:rsid w:val="00FF2949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2"/>
    <o:shapelayout v:ext="edit">
      <o:idmap v:ext="edit" data="1"/>
    </o:shapelayout>
  </w:shapeDefaults>
  <w:decimalSymbol w:val=","/>
  <w:listSeparator w:val=";"/>
  <w14:defaultImageDpi w14:val="0"/>
  <w15:chartTrackingRefBased/>
  <w15:docId w15:val="{2400E6FF-AEF0-4248-BBDA-2D4372E2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3A080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A0804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A0804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3A080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A0804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A0804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A080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A080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A080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7C1DD9"/>
    <w:pPr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31">
    <w:name w:val="Body Text Indent 3"/>
    <w:basedOn w:val="a2"/>
    <w:link w:val="32"/>
    <w:uiPriority w:val="99"/>
    <w:rsid w:val="003A080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6">
    <w:name w:val="header"/>
    <w:basedOn w:val="a2"/>
    <w:next w:val="a7"/>
    <w:link w:val="a8"/>
    <w:uiPriority w:val="99"/>
    <w:rsid w:val="003A0804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A0804"/>
    <w:rPr>
      <w:vertAlign w:val="superscript"/>
    </w:rPr>
  </w:style>
  <w:style w:type="paragraph" w:styleId="aa">
    <w:name w:val="Body Text Indent"/>
    <w:basedOn w:val="a2"/>
    <w:link w:val="ab"/>
    <w:uiPriority w:val="99"/>
    <w:rsid w:val="003A0804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8"/>
    </w:rPr>
  </w:style>
  <w:style w:type="paragraph" w:styleId="a7">
    <w:name w:val="Body Text"/>
    <w:basedOn w:val="a2"/>
    <w:link w:val="ac"/>
    <w:uiPriority w:val="99"/>
    <w:rsid w:val="003A0804"/>
    <w:pPr>
      <w:ind w:firstLine="709"/>
    </w:pPr>
  </w:style>
  <w:style w:type="character" w:customStyle="1" w:styleId="ac">
    <w:name w:val="Основной текст Знак"/>
    <w:link w:val="a7"/>
    <w:uiPriority w:val="99"/>
    <w:semiHidden/>
    <w:rPr>
      <w:sz w:val="28"/>
      <w:szCs w:val="28"/>
    </w:rPr>
  </w:style>
  <w:style w:type="character" w:styleId="ad">
    <w:name w:val="page number"/>
    <w:uiPriority w:val="99"/>
    <w:rsid w:val="003A0804"/>
    <w:rPr>
      <w:rFonts w:ascii="Times New Roman" w:hAnsi="Times New Roman" w:cs="Times New Roman"/>
      <w:sz w:val="28"/>
      <w:szCs w:val="28"/>
    </w:rPr>
  </w:style>
  <w:style w:type="paragraph" w:styleId="ae">
    <w:name w:val="Block Text"/>
    <w:basedOn w:val="a2"/>
    <w:uiPriority w:val="99"/>
    <w:rsid w:val="007C1DD9"/>
    <w:pPr>
      <w:ind w:left="1276" w:right="-108" w:hanging="1276"/>
    </w:pPr>
    <w:rPr>
      <w:rFonts w:ascii="Arial" w:hAnsi="Arial" w:cs="Arial"/>
    </w:rPr>
  </w:style>
  <w:style w:type="paragraph" w:styleId="21">
    <w:name w:val="Body Text Indent 2"/>
    <w:basedOn w:val="a2"/>
    <w:link w:val="22"/>
    <w:uiPriority w:val="99"/>
    <w:rsid w:val="003A0804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table" w:styleId="af">
    <w:name w:val="Table Grid"/>
    <w:basedOn w:val="a4"/>
    <w:uiPriority w:val="99"/>
    <w:rsid w:val="003A080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0">
    <w:name w:val="footer"/>
    <w:basedOn w:val="a2"/>
    <w:link w:val="af1"/>
    <w:uiPriority w:val="99"/>
    <w:semiHidden/>
    <w:rsid w:val="003A0804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6"/>
    <w:uiPriority w:val="99"/>
    <w:semiHidden/>
    <w:locked/>
    <w:rsid w:val="003A0804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3A080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выделение"/>
    <w:uiPriority w:val="99"/>
    <w:rsid w:val="003A080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3A0804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a"/>
    <w:uiPriority w:val="99"/>
    <w:rsid w:val="003A080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4"/>
    <w:uiPriority w:val="99"/>
    <w:locked/>
    <w:rsid w:val="003A080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3A0804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ий колонтитул Знак"/>
    <w:link w:val="af0"/>
    <w:uiPriority w:val="99"/>
    <w:semiHidden/>
    <w:locked/>
    <w:rsid w:val="003A0804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3A080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A0804"/>
    <w:pPr>
      <w:numPr>
        <w:numId w:val="37"/>
      </w:numPr>
      <w:spacing w:line="360" w:lineRule="auto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3A0804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3A0804"/>
    <w:rPr>
      <w:sz w:val="28"/>
      <w:szCs w:val="28"/>
    </w:rPr>
  </w:style>
  <w:style w:type="paragraph" w:styleId="af9">
    <w:name w:val="Normal (Web)"/>
    <w:basedOn w:val="a2"/>
    <w:uiPriority w:val="99"/>
    <w:rsid w:val="003A0804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3A0804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3A0804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3A0804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3A0804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A0804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A0804"/>
    <w:pPr>
      <w:ind w:left="958" w:firstLine="709"/>
    </w:pPr>
  </w:style>
  <w:style w:type="paragraph" w:customStyle="1" w:styleId="afb">
    <w:name w:val="содержание"/>
    <w:autoRedefine/>
    <w:uiPriority w:val="99"/>
    <w:rsid w:val="003A080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A0804"/>
    <w:pPr>
      <w:numPr>
        <w:numId w:val="3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A0804"/>
    <w:pPr>
      <w:numPr>
        <w:numId w:val="3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A0804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A0804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3A0804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3A0804"/>
    <w:rPr>
      <w:i/>
      <w:iCs/>
    </w:rPr>
  </w:style>
  <w:style w:type="paragraph" w:customStyle="1" w:styleId="afc">
    <w:name w:val="ТАБЛИЦА"/>
    <w:next w:val="a2"/>
    <w:autoRedefine/>
    <w:uiPriority w:val="99"/>
    <w:rsid w:val="003A0804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3A0804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3A0804"/>
  </w:style>
  <w:style w:type="table" w:customStyle="1" w:styleId="14">
    <w:name w:val="Стиль таблицы1"/>
    <w:basedOn w:val="a4"/>
    <w:uiPriority w:val="99"/>
    <w:rsid w:val="003A080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3A0804"/>
    <w:pPr>
      <w:ind w:firstLine="709"/>
    </w:pPr>
    <w:rPr>
      <w:b/>
      <w:bCs/>
    </w:rPr>
  </w:style>
  <w:style w:type="paragraph" w:customStyle="1" w:styleId="afe">
    <w:name w:val="схема"/>
    <w:autoRedefine/>
    <w:uiPriority w:val="99"/>
    <w:rsid w:val="003A0804"/>
    <w:pPr>
      <w:jc w:val="center"/>
    </w:pPr>
  </w:style>
  <w:style w:type="paragraph" w:styleId="aff">
    <w:name w:val="endnote text"/>
    <w:basedOn w:val="a2"/>
    <w:link w:val="aff0"/>
    <w:uiPriority w:val="99"/>
    <w:semiHidden/>
    <w:rsid w:val="003A0804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3A0804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3A0804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3A080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fontTable" Target="fontTable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6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7366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49260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SvetaAnna</dc:creator>
  <cp:keywords/>
  <dc:description/>
  <cp:lastModifiedBy>admin</cp:lastModifiedBy>
  <cp:revision>2</cp:revision>
  <cp:lastPrinted>2008-09-28T22:26:00Z</cp:lastPrinted>
  <dcterms:created xsi:type="dcterms:W3CDTF">2014-02-22T11:17:00Z</dcterms:created>
  <dcterms:modified xsi:type="dcterms:W3CDTF">2014-02-22T11:17:00Z</dcterms:modified>
</cp:coreProperties>
</file>