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9F8" w:rsidRPr="00DF77BB" w:rsidRDefault="000B39F8" w:rsidP="00DF77BB">
      <w:pPr>
        <w:spacing w:line="360" w:lineRule="auto"/>
        <w:ind w:firstLine="709"/>
        <w:jc w:val="both"/>
        <w:rPr>
          <w:color w:val="000000"/>
          <w:sz w:val="28"/>
        </w:rPr>
      </w:pPr>
    </w:p>
    <w:p w:rsidR="000B39F8" w:rsidRPr="00DF77BB" w:rsidRDefault="000B39F8" w:rsidP="00DF77BB">
      <w:pPr>
        <w:spacing w:line="360" w:lineRule="auto"/>
        <w:ind w:firstLine="709"/>
        <w:jc w:val="both"/>
        <w:rPr>
          <w:color w:val="000000"/>
          <w:sz w:val="28"/>
        </w:rPr>
      </w:pPr>
    </w:p>
    <w:p w:rsidR="000B39F8" w:rsidRPr="00DF77BB" w:rsidRDefault="000B39F8" w:rsidP="00DF77BB">
      <w:pPr>
        <w:spacing w:line="360" w:lineRule="auto"/>
        <w:ind w:firstLine="709"/>
        <w:jc w:val="both"/>
        <w:rPr>
          <w:color w:val="000000"/>
          <w:sz w:val="28"/>
        </w:rPr>
      </w:pPr>
    </w:p>
    <w:p w:rsidR="000B39F8" w:rsidRPr="00DF77BB" w:rsidRDefault="000B39F8" w:rsidP="00DF77BB">
      <w:pPr>
        <w:spacing w:line="360" w:lineRule="auto"/>
        <w:ind w:firstLine="709"/>
        <w:jc w:val="both"/>
        <w:rPr>
          <w:color w:val="000000"/>
          <w:sz w:val="28"/>
        </w:rPr>
      </w:pPr>
    </w:p>
    <w:p w:rsidR="000B39F8" w:rsidRPr="00DF77BB" w:rsidRDefault="000B39F8" w:rsidP="00DF77BB">
      <w:pPr>
        <w:spacing w:line="360" w:lineRule="auto"/>
        <w:ind w:firstLine="709"/>
        <w:jc w:val="both"/>
        <w:rPr>
          <w:color w:val="000000"/>
          <w:sz w:val="28"/>
        </w:rPr>
      </w:pPr>
    </w:p>
    <w:p w:rsidR="000B39F8" w:rsidRPr="00DF77BB" w:rsidRDefault="000B39F8" w:rsidP="00DF77BB">
      <w:pPr>
        <w:spacing w:line="360" w:lineRule="auto"/>
        <w:ind w:firstLine="709"/>
        <w:jc w:val="both"/>
        <w:rPr>
          <w:color w:val="000000"/>
          <w:sz w:val="28"/>
        </w:rPr>
      </w:pPr>
    </w:p>
    <w:p w:rsidR="000B39F8" w:rsidRPr="00DF77BB" w:rsidRDefault="000B39F8" w:rsidP="00DF77BB">
      <w:pPr>
        <w:spacing w:line="360" w:lineRule="auto"/>
        <w:ind w:firstLine="709"/>
        <w:jc w:val="both"/>
        <w:rPr>
          <w:color w:val="000000"/>
          <w:sz w:val="28"/>
        </w:rPr>
      </w:pPr>
    </w:p>
    <w:p w:rsidR="000B39F8" w:rsidRPr="00DF77BB" w:rsidRDefault="000B39F8" w:rsidP="00DF77BB">
      <w:pPr>
        <w:spacing w:line="360" w:lineRule="auto"/>
        <w:ind w:firstLine="709"/>
        <w:jc w:val="both"/>
        <w:rPr>
          <w:color w:val="000000"/>
          <w:sz w:val="28"/>
        </w:rPr>
      </w:pPr>
    </w:p>
    <w:p w:rsidR="000B39F8" w:rsidRPr="00DF77BB" w:rsidRDefault="000B39F8" w:rsidP="00DF77BB">
      <w:pPr>
        <w:spacing w:line="360" w:lineRule="auto"/>
        <w:ind w:firstLine="709"/>
        <w:jc w:val="both"/>
        <w:rPr>
          <w:color w:val="000000"/>
          <w:sz w:val="28"/>
        </w:rPr>
      </w:pPr>
    </w:p>
    <w:p w:rsidR="000B39F8" w:rsidRPr="00DF77BB" w:rsidRDefault="000B39F8" w:rsidP="00D717A6">
      <w:pPr>
        <w:spacing w:line="360" w:lineRule="auto"/>
        <w:jc w:val="center"/>
        <w:rPr>
          <w:b/>
          <w:color w:val="000000"/>
          <w:sz w:val="28"/>
          <w:szCs w:val="32"/>
        </w:rPr>
      </w:pPr>
      <w:r w:rsidRPr="00DF77BB">
        <w:rPr>
          <w:b/>
          <w:color w:val="000000"/>
          <w:sz w:val="28"/>
          <w:szCs w:val="32"/>
        </w:rPr>
        <w:t>Контрольная работа</w:t>
      </w:r>
    </w:p>
    <w:p w:rsidR="000B39F8" w:rsidRPr="00DF77BB" w:rsidRDefault="000B39F8" w:rsidP="00D717A6">
      <w:pPr>
        <w:spacing w:line="360" w:lineRule="auto"/>
        <w:jc w:val="center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по дисциплине:</w:t>
      </w:r>
      <w:r w:rsidR="00212A47" w:rsidRPr="00DF77BB">
        <w:rPr>
          <w:color w:val="000000"/>
          <w:sz w:val="28"/>
          <w:szCs w:val="28"/>
        </w:rPr>
        <w:t xml:space="preserve"> </w:t>
      </w:r>
      <w:r w:rsidR="00EB4366" w:rsidRPr="00DF77BB">
        <w:rPr>
          <w:color w:val="000000"/>
          <w:sz w:val="28"/>
          <w:szCs w:val="28"/>
        </w:rPr>
        <w:t>Мировой экономики</w:t>
      </w:r>
    </w:p>
    <w:p w:rsidR="00EB4366" w:rsidRPr="00DF77BB" w:rsidRDefault="00EB4366" w:rsidP="00D717A6">
      <w:pPr>
        <w:spacing w:line="360" w:lineRule="auto"/>
        <w:jc w:val="center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На тему: «Глобализация мировой экономики»</w:t>
      </w:r>
    </w:p>
    <w:p w:rsidR="000B39F8" w:rsidRPr="00DF77BB" w:rsidRDefault="000B39F8" w:rsidP="00DF77BB">
      <w:pPr>
        <w:spacing w:line="360" w:lineRule="auto"/>
        <w:ind w:firstLine="709"/>
        <w:jc w:val="both"/>
        <w:rPr>
          <w:color w:val="000000"/>
          <w:sz w:val="28"/>
        </w:rPr>
      </w:pPr>
    </w:p>
    <w:p w:rsidR="000B39F8" w:rsidRPr="00DF77BB" w:rsidRDefault="000B39F8" w:rsidP="00DF77BB">
      <w:pPr>
        <w:spacing w:line="360" w:lineRule="auto"/>
        <w:ind w:firstLine="709"/>
        <w:jc w:val="both"/>
        <w:rPr>
          <w:color w:val="000000"/>
          <w:sz w:val="28"/>
        </w:rPr>
      </w:pPr>
    </w:p>
    <w:p w:rsidR="002B3963" w:rsidRPr="00DF77BB" w:rsidRDefault="00D717A6" w:rsidP="00D717A6">
      <w:pPr>
        <w:spacing w:line="360" w:lineRule="auto"/>
        <w:ind w:firstLine="720"/>
        <w:jc w:val="both"/>
        <w:rPr>
          <w:b/>
          <w:color w:val="000000"/>
          <w:sz w:val="28"/>
          <w:szCs w:val="32"/>
        </w:rPr>
      </w:pPr>
      <w:r>
        <w:rPr>
          <w:color w:val="000000"/>
          <w:sz w:val="28"/>
        </w:rPr>
        <w:br w:type="page"/>
      </w:r>
      <w:r>
        <w:rPr>
          <w:b/>
          <w:color w:val="000000"/>
          <w:sz w:val="28"/>
          <w:szCs w:val="32"/>
        </w:rPr>
        <w:t xml:space="preserve">1. </w:t>
      </w:r>
      <w:r w:rsidR="00EB4366" w:rsidRPr="00DF77BB">
        <w:rPr>
          <w:b/>
          <w:color w:val="000000"/>
          <w:sz w:val="28"/>
          <w:szCs w:val="32"/>
        </w:rPr>
        <w:t>Глобализация как решающий фактор современных международных экономических отношений</w:t>
      </w:r>
    </w:p>
    <w:p w:rsidR="00EB4366" w:rsidRPr="00DF77BB" w:rsidRDefault="00EB4366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C1F97" w:rsidRPr="00DF77BB" w:rsidRDefault="00FC1F97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 xml:space="preserve">В настоящее время происходят глубокие изменения во всей системе международных отношений. Новой существенной чертой их становится </w:t>
      </w:r>
      <w:r w:rsidRPr="00DF77BB">
        <w:rPr>
          <w:i/>
          <w:color w:val="000000"/>
          <w:sz w:val="28"/>
          <w:szCs w:val="28"/>
        </w:rPr>
        <w:t>глобализация</w:t>
      </w:r>
      <w:r w:rsidRPr="00DF77BB">
        <w:rPr>
          <w:color w:val="000000"/>
          <w:sz w:val="28"/>
          <w:szCs w:val="28"/>
        </w:rPr>
        <w:t xml:space="preserve">. Это понятие трактуется по-разному: согласно преобладающей точке зрения, ни одно действие (экономическое, социальное, юридическое, политическое, военное </w:t>
      </w:r>
      <w:r w:rsidR="00DF77BB">
        <w:rPr>
          <w:color w:val="000000"/>
          <w:sz w:val="28"/>
          <w:szCs w:val="28"/>
        </w:rPr>
        <w:t>и т.д.</w:t>
      </w:r>
      <w:r w:rsidRPr="00DF77BB">
        <w:rPr>
          <w:color w:val="000000"/>
          <w:sz w:val="28"/>
          <w:szCs w:val="28"/>
        </w:rPr>
        <w:t>), ни один процесс в обществе, в нашей жизни, каким бы масштабным или, напротив, частным он ни был, нельзя рассматривать ограниченно, только как таковой. Взаимосвязь и взаимозависимость отдельных акций, явлений и процессов усиливаются, что требует учета и оценки обратного эффекта, всех последствий, как близких, так и более отдаленных, в непосредственно прилегающих и в отстоящих сферах. Серьезно осложняется определение предпосылок: те или иные ситуации в политике могут быть вызваны не только и не столько политическими факторами, сколько экономическими, социальными, этническими, а в экономике они могут быть обусловлены не только и не столько экономическими факторами.</w:t>
      </w:r>
    </w:p>
    <w:p w:rsidR="00FC1F97" w:rsidRPr="00DF77BB" w:rsidRDefault="00FC1F97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Глобализация – не однодневное, мимолетное явление. По мнению многих специалистов, она началась давно, а сейчас обретает новые масштабы. Можно считать, что глобализация, особенно в экономической сфере, была обозначена интернационализацией хозяйственной жизни, приобрела новые черты в связи с международной интеграцией, затрагивающей не только экономику. Однако современному этапу развития мирового сообщества присущи новые принципиальные качественные признаки процесса глобализации, дающие основания для выделения ее как закономерного, но особого звена в развитии цивилизации.</w:t>
      </w:r>
    </w:p>
    <w:p w:rsidR="00FC1F97" w:rsidRPr="00DF77BB" w:rsidRDefault="00FC1F97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Глобализация, понимаемая в таком расширительном смысле, означает существенное увеличение непосредственного пространства, поля возникновения, осуществления, воздействия последствий отдельных акций в различных областях жизнедеятельности. Применительно к рассматриваемым проблемам таким пространством становятся все мировое общество, вся система международных отношений. На первый взгляд, чисто правовая международная акция, затрагивающая экономические (политические, социальные) действия и ситуации, при таком подходе оказывается важным, а нередко – решающим фактором их развития. При этом в сфере международных отношений она так или иначе касается других стран, что не может не учитываться при ее обосновании, подготовке, осуществлении, оценке результатов и последствий.</w:t>
      </w:r>
    </w:p>
    <w:p w:rsidR="00FC1F97" w:rsidRPr="00DF77BB" w:rsidRDefault="00FC1F97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На ускорение процесса глобализации в мировых масштабах радикальное воздействие оказывает развитие всеохватывающей системы связи и информации, формирование качественно новых условий международного общения.</w:t>
      </w:r>
    </w:p>
    <w:p w:rsidR="00FC1F97" w:rsidRPr="00DF77BB" w:rsidRDefault="00FC1F97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 xml:space="preserve">Глобализация касается и такой особой сферы международных отношений, как мирохозяйственные связи, мировая экономика. Это означает, что коммерческая трансакция в этой области неизбежно затрагивает внутреннюю экономику, производство, демографию, экологию, социальные отношения, право, политику </w:t>
      </w:r>
      <w:r w:rsidR="00DF77BB">
        <w:rPr>
          <w:color w:val="000000"/>
          <w:sz w:val="28"/>
          <w:szCs w:val="28"/>
        </w:rPr>
        <w:t>и т.д.</w:t>
      </w:r>
      <w:r w:rsidRPr="00DF77BB">
        <w:rPr>
          <w:color w:val="000000"/>
          <w:sz w:val="28"/>
          <w:szCs w:val="28"/>
        </w:rPr>
        <w:t xml:space="preserve"> При этом степень такого охвата различна, как не одинаковы обратные связи. Из данного подхода вытекает, что простая и даже комплексная, но лишь экономическая оценка подобной трансакции недостаточна. Необходим учет ее последствий хотя бы в указанных сферах. Тогда решение о трансакции</w:t>
      </w:r>
      <w:r w:rsidR="00DF77BB">
        <w:rPr>
          <w:color w:val="000000"/>
          <w:sz w:val="28"/>
          <w:szCs w:val="28"/>
        </w:rPr>
        <w:t xml:space="preserve"> </w:t>
      </w:r>
      <w:r w:rsidRPr="00DF77BB">
        <w:rPr>
          <w:color w:val="000000"/>
          <w:sz w:val="28"/>
          <w:szCs w:val="28"/>
        </w:rPr>
        <w:t>потребует корректировки и, возможно, даже окажется нецелесообразным. Иной будет и оценка предпринятых действий. Здесь необходимы не только традиционные количественные показатели, которые малопригодны в таких областях жизни общества, как культура и искусство, мораль и право, жизненные ценности и установки, социальные и политические представления.</w:t>
      </w:r>
    </w:p>
    <w:p w:rsidR="00FC1F97" w:rsidRPr="00DF77BB" w:rsidRDefault="00FC1F97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Правомерна и ограничительная трактовка глобализации, рассматривающая взаимовлияния и обратные эффекты в пределах определенной сферы, в данном случае экономики, и охватывающая все ее области и секторы (внутренняя, внешняя, НИОКР, производство, рынок, обращение потребление), затрагивающая экономические отношения между странами, мировое хозяйство. Речь идет о глобализации мирохозяйственных отношений. И в этом узком смысле процесс глобализации неоднозначен и проявляется в постепенном втягивании в данную сферу всех видов МЭО: внешней торговли, движения капиталов, перемещения трудовых ресурсов и других факторов производства, научного технико-технологического, сотрудничества в области инжиниринга и информационного сотрудничества между странами.</w:t>
      </w:r>
    </w:p>
    <w:p w:rsidR="00FC1F97" w:rsidRPr="00DF77BB" w:rsidRDefault="00FC1F97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 xml:space="preserve">Глобализация в целом и мирохозяйственных отношений, в частности, </w:t>
      </w:r>
      <w:r w:rsidR="00DF77BB">
        <w:rPr>
          <w:color w:val="000000"/>
          <w:sz w:val="28"/>
          <w:szCs w:val="28"/>
        </w:rPr>
        <w:t>–</w:t>
      </w:r>
      <w:r w:rsidR="00DF77BB" w:rsidRPr="00DF77BB">
        <w:rPr>
          <w:color w:val="000000"/>
          <w:sz w:val="28"/>
          <w:szCs w:val="28"/>
        </w:rPr>
        <w:t xml:space="preserve"> </w:t>
      </w:r>
      <w:r w:rsidRPr="00DF77BB">
        <w:rPr>
          <w:color w:val="000000"/>
          <w:sz w:val="28"/>
          <w:szCs w:val="28"/>
        </w:rPr>
        <w:t>объективный процесс, выражающий совокупность условий развития современного мирового сообщества и прежде всего научно-технического и экономического прогресса. Это неизбежный этап восхождения человечества к новым горизонтам, несущий в итоге положительные начала, но вместе с тем не лишенный серьезных и масштабных противоречий, а значит, не исключающий негативных воздействий. В силу исключительной многофакторности глобализации преодоление таких воздействий крайне затруднено. Традиционная оценка влияния отдельных факторов в условиях глобализации оказывается недостаточной, а общие выводы малодостоверны в силу многообразия взаимосвязей и взаимозависимостей, их особой динамичности. Очень подвижны вся мировая экономика, ее отдельные сферы и секторы. Положение в международных регионах, группах стран и в отдельных странах непрерывно изменяется, роль и место последних в мировом хозяйстве даны не раз и навсегда, и зависят не только, а нередко и не столько от них самих. Тем более это относится к отдельным фирмам, и национальным и транснациональным.</w:t>
      </w:r>
    </w:p>
    <w:p w:rsidR="00FC1F97" w:rsidRPr="00DF77BB" w:rsidRDefault="00FC1F97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Глобализация мирохозяйственных связей – многоуровневое явление, затрагивающее отдельные предприятия (микроуровень); товарные, финансовые и валютные рынки и рынки труда (мезоуровень); региональную, национальную экономику (макроуровень). В условиях рыночных отношений микроуровень составляет структурообразующую основу глобализации мирохозяйственных связей в силу того, что отдельные предприятия, фирмы, предприниматели являются определяющими субъектами международных экономических связей во всех их формах. Практические масштабные мирохозяйственные контакты осуществляются на мезоуровне международных рынков товаров и услуг, капиталов, труда, финансово-кредитных ресурсов и валюты. Множественность факторов глобализации, крайнее усложнение под воздействием последней условий хозяйствования, невозможность чисто рыночного саморегулирования в данной ситуации и особенно в планетарных масштабах предопределяют особую роль в этом процессе макроэкономического уровня. С одной стороны, принципиальное значение на этом уровне приобретают целенаправленные усилия по преодолению, ослаблению и ликвидации препятствий и ограничений в сфере МЭО, с другой – содействие процессам глобализации, осуществление последовательных мер по координации экономических и социальных программ, концентрации ресурсов для решения глобальных, особо масштабных проблем, затрагивающих мировое сообщество, группы стран, регионы.</w:t>
      </w:r>
    </w:p>
    <w:p w:rsidR="00FC1F97" w:rsidRPr="00DF77BB" w:rsidRDefault="00FC1F97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Если исходить из объективного характера процесса глобализации, то следует определить те основные факторы, которые обусловливают этот процесс:</w:t>
      </w:r>
    </w:p>
    <w:p w:rsidR="00FC1F97" w:rsidRPr="00DF77BB" w:rsidRDefault="00FC1F97" w:rsidP="00DF77BB">
      <w:pPr>
        <w:numPr>
          <w:ilvl w:val="0"/>
          <w:numId w:val="11"/>
        </w:numPr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DF77BB">
        <w:rPr>
          <w:i/>
          <w:color w:val="000000"/>
          <w:sz w:val="28"/>
          <w:szCs w:val="28"/>
        </w:rPr>
        <w:t>производственно-технический</w:t>
      </w:r>
      <w:r w:rsidRPr="00DF77BB">
        <w:rPr>
          <w:color w:val="000000"/>
          <w:sz w:val="28"/>
          <w:szCs w:val="28"/>
        </w:rPr>
        <w:t xml:space="preserve"> – резкое возрастание масштабов производства, международные формы его осуществления (ТНК), качественно новый уровень средств транспорта и связи, обеспечивающий быстрое распространение товаров и услуг, ресурсов и идей с приложением их в наиболее благоприятных условиях;</w:t>
      </w:r>
    </w:p>
    <w:p w:rsidR="00FC1F97" w:rsidRPr="00DF77BB" w:rsidRDefault="00FC1F97" w:rsidP="00DF77BB">
      <w:pPr>
        <w:numPr>
          <w:ilvl w:val="0"/>
          <w:numId w:val="11"/>
        </w:numPr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DF77BB">
        <w:rPr>
          <w:i/>
          <w:color w:val="000000"/>
          <w:sz w:val="28"/>
          <w:szCs w:val="28"/>
        </w:rPr>
        <w:t xml:space="preserve">экономический </w:t>
      </w:r>
      <w:r w:rsidRPr="00DF77BB">
        <w:rPr>
          <w:color w:val="000000"/>
          <w:sz w:val="28"/>
          <w:szCs w:val="28"/>
        </w:rPr>
        <w:t>– небывалая концентрация и централизация капитала, организационные формы, рамки деятельности которых выходят за национальные границы, приобретают международный характер, способствуя формированию единого рыночного пространства;</w:t>
      </w:r>
    </w:p>
    <w:p w:rsidR="00FC1F97" w:rsidRPr="00DF77BB" w:rsidRDefault="00FC1F97" w:rsidP="00DF77BB">
      <w:pPr>
        <w:numPr>
          <w:ilvl w:val="0"/>
          <w:numId w:val="11"/>
        </w:numPr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DF77BB">
        <w:rPr>
          <w:i/>
          <w:color w:val="000000"/>
          <w:sz w:val="28"/>
          <w:szCs w:val="28"/>
        </w:rPr>
        <w:t xml:space="preserve">информационный </w:t>
      </w:r>
      <w:r w:rsidRPr="00DF77BB">
        <w:rPr>
          <w:color w:val="000000"/>
          <w:sz w:val="28"/>
          <w:szCs w:val="28"/>
        </w:rPr>
        <w:t>– радикальное изменение средств делового общения, обмена экономической, финансовой информацией, создающее возможности оперативного, своевременного и эффективного решения производственных, научно-технических, коммерческих задач не хуже, чем внутри отдельных стран;</w:t>
      </w:r>
    </w:p>
    <w:p w:rsidR="00FC1F97" w:rsidRPr="00DF77BB" w:rsidRDefault="00FC1F97" w:rsidP="00DF77BB">
      <w:pPr>
        <w:numPr>
          <w:ilvl w:val="0"/>
          <w:numId w:val="11"/>
        </w:numPr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DF77BB">
        <w:rPr>
          <w:i/>
          <w:color w:val="000000"/>
          <w:sz w:val="28"/>
          <w:szCs w:val="28"/>
        </w:rPr>
        <w:t>организационно</w:t>
      </w:r>
      <w:r w:rsidRPr="00DF77BB">
        <w:rPr>
          <w:bCs/>
          <w:i/>
          <w:color w:val="000000"/>
          <w:sz w:val="28"/>
          <w:szCs w:val="28"/>
        </w:rPr>
        <w:t xml:space="preserve">-управленческий </w:t>
      </w:r>
      <w:r w:rsidRPr="00DF77BB">
        <w:rPr>
          <w:bCs/>
          <w:color w:val="000000"/>
          <w:sz w:val="28"/>
          <w:szCs w:val="28"/>
        </w:rPr>
        <w:t>– связанный с распространением новейших информационных технологий, новых способов делового общения и, в особенности, Интернета, что ощутимо ограничивает возможности государственного (административного и экономического) контроля и регулирования хозяйственных международных трансакций;</w:t>
      </w:r>
    </w:p>
    <w:p w:rsidR="00FC1F97" w:rsidRPr="00DF77BB" w:rsidRDefault="00FC1F97" w:rsidP="00DF77BB">
      <w:pPr>
        <w:numPr>
          <w:ilvl w:val="0"/>
          <w:numId w:val="11"/>
        </w:numPr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DF77BB">
        <w:rPr>
          <w:i/>
          <w:color w:val="000000"/>
          <w:sz w:val="28"/>
          <w:szCs w:val="28"/>
        </w:rPr>
        <w:t>научно</w:t>
      </w:r>
      <w:r w:rsidRPr="00DF77BB">
        <w:rPr>
          <w:bCs/>
          <w:i/>
          <w:color w:val="000000"/>
          <w:sz w:val="28"/>
          <w:szCs w:val="28"/>
        </w:rPr>
        <w:t>-технологический</w:t>
      </w:r>
      <w:r w:rsidRPr="00DF77BB">
        <w:rPr>
          <w:bCs/>
          <w:color w:val="000000"/>
          <w:sz w:val="28"/>
          <w:szCs w:val="28"/>
        </w:rPr>
        <w:t>, определяемый экономическими выгодами использования передового научно-технического, технологического и квалификационного уровня ведущих в соответствующих областях зарубежных стран, для ускоренного внедрения новых решений при относительно меньших затратах;</w:t>
      </w:r>
    </w:p>
    <w:p w:rsidR="00FC1F97" w:rsidRPr="00DF77BB" w:rsidRDefault="00FC1F97" w:rsidP="00DF77BB">
      <w:pPr>
        <w:numPr>
          <w:ilvl w:val="0"/>
          <w:numId w:val="11"/>
        </w:numPr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DF77BB">
        <w:rPr>
          <w:i/>
          <w:color w:val="000000"/>
          <w:sz w:val="28"/>
          <w:szCs w:val="28"/>
        </w:rPr>
        <w:t>социологический</w:t>
      </w:r>
      <w:r w:rsidRPr="00DF77BB">
        <w:rPr>
          <w:color w:val="000000"/>
          <w:sz w:val="28"/>
          <w:szCs w:val="28"/>
        </w:rPr>
        <w:t>,</w:t>
      </w:r>
      <w:r w:rsidRPr="00DF77BB">
        <w:rPr>
          <w:i/>
          <w:color w:val="000000"/>
          <w:sz w:val="28"/>
          <w:szCs w:val="28"/>
        </w:rPr>
        <w:t xml:space="preserve"> </w:t>
      </w:r>
      <w:r w:rsidRPr="00DF77BB">
        <w:rPr>
          <w:color w:val="000000"/>
          <w:sz w:val="28"/>
          <w:szCs w:val="28"/>
        </w:rPr>
        <w:t>проявляющийся в ослаблении роли привычек и традиций, социальных связей и обычаев, преодолении национальной ограниченности, что повышает мобильность людей в территориальном, духовном и психологическом отношениях, способствует международной миграции;</w:t>
      </w:r>
    </w:p>
    <w:p w:rsidR="00FC1F97" w:rsidRPr="00DF77BB" w:rsidRDefault="00FC1F97" w:rsidP="00DF77BB">
      <w:pPr>
        <w:numPr>
          <w:ilvl w:val="0"/>
          <w:numId w:val="11"/>
        </w:numPr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DF77BB">
        <w:rPr>
          <w:i/>
          <w:color w:val="000000"/>
          <w:sz w:val="28"/>
          <w:szCs w:val="28"/>
        </w:rPr>
        <w:t>политический</w:t>
      </w:r>
      <w:r w:rsidRPr="00DF77BB">
        <w:rPr>
          <w:color w:val="000000"/>
          <w:sz w:val="28"/>
          <w:szCs w:val="28"/>
        </w:rPr>
        <w:t>, выражающийся в ослаблении жесткости государственных границ, облегчении свободы передвижения граждан, товаров и услуг, капиталов;</w:t>
      </w:r>
    </w:p>
    <w:p w:rsidR="00FC1F97" w:rsidRPr="00DF77BB" w:rsidRDefault="00FC1F97" w:rsidP="00DF77BB">
      <w:pPr>
        <w:numPr>
          <w:ilvl w:val="0"/>
          <w:numId w:val="11"/>
        </w:numPr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DF77BB">
        <w:rPr>
          <w:i/>
          <w:color w:val="000000"/>
          <w:sz w:val="28"/>
          <w:szCs w:val="28"/>
        </w:rPr>
        <w:t>экологический</w:t>
      </w:r>
      <w:r w:rsidRPr="00DF77BB">
        <w:rPr>
          <w:color w:val="000000"/>
          <w:sz w:val="28"/>
          <w:szCs w:val="28"/>
        </w:rPr>
        <w:t>, обусловливающий объединение усилий мирового сообщества, консолидацию ресурсов, координацию действий в различных сферах. Процесс глобализации мирохозяйственных связей не исключает расширения и интенсификации экономической деятельности на региональном уровне, в том числе вовлечения в активный масштабный взаимный международный обмен административных образований отдельных стран. С одной стороны, это ускоряет планетарную глобализацию, с другой – выступает как известный тормоз, способствующий усилению групповой региональной обособленности, возникновению новых противоречий и углублении конкуренции.</w:t>
      </w:r>
    </w:p>
    <w:p w:rsidR="00FC1F97" w:rsidRPr="00DF77BB" w:rsidRDefault="00FC1F97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F77BB" w:rsidRDefault="00FC1F97" w:rsidP="00DF77BB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DF77BB">
        <w:rPr>
          <w:b/>
          <w:color w:val="000000"/>
          <w:sz w:val="28"/>
          <w:szCs w:val="32"/>
        </w:rPr>
        <w:t>2</w:t>
      </w:r>
      <w:r w:rsidR="00DF77BB" w:rsidRPr="00DF77BB">
        <w:rPr>
          <w:b/>
          <w:color w:val="000000"/>
          <w:sz w:val="28"/>
          <w:szCs w:val="32"/>
        </w:rPr>
        <w:t>.</w:t>
      </w:r>
      <w:r w:rsidR="00DF77BB">
        <w:rPr>
          <w:b/>
          <w:color w:val="000000"/>
          <w:sz w:val="28"/>
          <w:szCs w:val="32"/>
        </w:rPr>
        <w:t xml:space="preserve"> </w:t>
      </w:r>
      <w:r w:rsidR="00DF77BB" w:rsidRPr="00DF77BB">
        <w:rPr>
          <w:b/>
          <w:color w:val="000000"/>
          <w:sz w:val="28"/>
          <w:szCs w:val="32"/>
        </w:rPr>
        <w:t>Гл</w:t>
      </w:r>
      <w:r w:rsidRPr="00DF77BB">
        <w:rPr>
          <w:b/>
          <w:color w:val="000000"/>
          <w:sz w:val="28"/>
          <w:szCs w:val="32"/>
        </w:rPr>
        <w:t>обальные п</w:t>
      </w:r>
      <w:r w:rsidR="00D717A6">
        <w:rPr>
          <w:b/>
          <w:color w:val="000000"/>
          <w:sz w:val="28"/>
          <w:szCs w:val="32"/>
        </w:rPr>
        <w:t>роблемы экономического развития</w:t>
      </w:r>
    </w:p>
    <w:p w:rsidR="00D717A6" w:rsidRDefault="00D717A6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F77BB" w:rsidRDefault="00FC1F97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Любая сфера деятельности в своем развитии сталкивается с общими или более частными задачами и проблемами. Человеческая хозяйственная деятельность не исключение. По уровню и масштабам, однако, такие проблемы различны. По-разному проявляются они и в сфере экономики. В силу масштабности, долговременности и степени воздействия преодоление глобальных проблем требует колоссальных сил и средств, которыми не располагают и не могут располагать пока отдельные страны и даже группы стран – необходимо привлечение разнообразных (в том числе материальных, финансовых, трудовых, технологических, духовных, интеллектуальных, информационных) ресурсов. Другими словами, у любой из глобальных проблем есть серьезнейшие экономические аспекты, обусловливающие невозможность их решения без объединения ресурсов, прежде всего материально-финансовых, мирового сообщества. Привлечение совокупных средств многих или всех стран, международных организаций, интернациональное экономическое сотрудничество – вторая принципиальная особенность проблем человечества, рассматриваемых как глобальные.</w:t>
      </w:r>
    </w:p>
    <w:p w:rsidR="00DF77BB" w:rsidRDefault="00FC1F97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Состав глобальных проблем, их роль и место на отдельных этапах развития общества изменяются.</w:t>
      </w:r>
    </w:p>
    <w:p w:rsidR="00DF77BB" w:rsidRDefault="00FC1F97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Многие глобальные проблемы, отвечающие указанным признакам и обусловленные естественно-природными факторами, возникли и существуют</w:t>
      </w:r>
      <w:r w:rsidR="00DF77BB">
        <w:rPr>
          <w:color w:val="000000"/>
          <w:sz w:val="28"/>
          <w:szCs w:val="28"/>
        </w:rPr>
        <w:t xml:space="preserve"> </w:t>
      </w:r>
      <w:r w:rsidRPr="00DF77BB">
        <w:rPr>
          <w:color w:val="000000"/>
          <w:sz w:val="28"/>
          <w:szCs w:val="28"/>
        </w:rPr>
        <w:t xml:space="preserve">очень давно: стихийные бедствия (землетрясения, наводнения, ураганы, цунами </w:t>
      </w:r>
      <w:r w:rsidR="00DF77BB">
        <w:rPr>
          <w:color w:val="000000"/>
          <w:sz w:val="28"/>
          <w:szCs w:val="28"/>
        </w:rPr>
        <w:t>и т.д.</w:t>
      </w:r>
      <w:r w:rsidRPr="00DF77BB">
        <w:rPr>
          <w:color w:val="000000"/>
          <w:sz w:val="28"/>
          <w:szCs w:val="28"/>
        </w:rPr>
        <w:t xml:space="preserve">), солнечные и лунные затмения, метеоритные дожди, магнитные бури </w:t>
      </w:r>
      <w:r w:rsidR="00DF77BB">
        <w:rPr>
          <w:color w:val="000000"/>
          <w:sz w:val="28"/>
          <w:szCs w:val="28"/>
        </w:rPr>
        <w:t>и т.п.</w:t>
      </w:r>
      <w:r w:rsidRPr="00DF77BB">
        <w:rPr>
          <w:color w:val="000000"/>
          <w:sz w:val="28"/>
          <w:szCs w:val="28"/>
        </w:rPr>
        <w:t xml:space="preserve"> Но в существенной мере глобальные проблемы современности – результат всей предшествующей человеческой деятельности. Ради прибыли, в том числе путем уменьшения затрат, во исполнение авторитарных политических решений нарушалась естественная среда, хищнически использовались и истощались природные богатства, огромные средства растрачивались в непроизводительных, антигуманных целях. В то же время возникновение и обострение глобальных проблем – результат не только корыстных и бездумных действий, но в существенной мере – неизбежное логическое последствие развития общества в целом, в том числе ускорения и расширения масштабов его хозяйственной деятельности. В известной степени усиление негативного воздействия глобальных проблем на все стороны жизни и деятельности, затруднения в их решении на современном этапе и в перспективе связаны с повышенными темпами экономического роста на основе преимущественно интенсивных факторов и, как это ни парадоксально, научно-технического прогресса. Указанная тенденция особенно проявляется в расширении набора и увеличении масштабов нерешенных социально-экономических проблем, приобретающих глобальный характер.</w:t>
      </w:r>
    </w:p>
    <w:p w:rsidR="00FC1F97" w:rsidRPr="00DF77BB" w:rsidRDefault="00FC1F97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Исключительная трудность и объемность задач, ограниченность средств для решения глобальных проблем требуют обоснованного определения их состава и приоритетов действий. Выделяют пять основных глобальных проблем:</w:t>
      </w:r>
    </w:p>
    <w:p w:rsidR="00FC1F97" w:rsidRPr="00DF77BB" w:rsidRDefault="00FC1F97" w:rsidP="00DF77BB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экологическую;</w:t>
      </w:r>
    </w:p>
    <w:p w:rsidR="00FC1F97" w:rsidRPr="00DF77BB" w:rsidRDefault="00FC1F97" w:rsidP="00DF77BB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демографическую;</w:t>
      </w:r>
    </w:p>
    <w:p w:rsidR="00FC1F97" w:rsidRPr="00DF77BB" w:rsidRDefault="00FC1F97" w:rsidP="00DF77BB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природоресурсную (сырьевую, энергетическую, продовольственную);</w:t>
      </w:r>
    </w:p>
    <w:p w:rsidR="00FC1F97" w:rsidRPr="00DF77BB" w:rsidRDefault="00FC1F97" w:rsidP="00DF77BB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разоружение, нераспространение оружия массового уничтожения и предотвращение ядерной войны;</w:t>
      </w:r>
    </w:p>
    <w:p w:rsidR="00FC1F97" w:rsidRPr="00DF77BB" w:rsidRDefault="00FC1F97" w:rsidP="00DF77BB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борьбу с терроризмом.</w:t>
      </w:r>
    </w:p>
    <w:p w:rsidR="00DF77BB" w:rsidRDefault="00FC1F97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К числу глобальных относят также проблемы использования ресурсов моря и морского дна, освоения космоса, преодоления экономической отсталости слаборазвитых стран и бедности в мире, обеспечения прав человека, создания и развития всемирной компьютерной системы информации и др.</w:t>
      </w:r>
    </w:p>
    <w:p w:rsidR="00DF77BB" w:rsidRDefault="00FC1F97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Место, роль и масштабы отдельных глобальных проблем не остаются неизменными. В настоящее время практически единогласно первейшей признается экологическая проблема, хотя еще недавно, не без политических причин, таковой считалось разоружение и предотвращение ядерной войны. В силу исключительного размаха, степени влияния и последствий для человечества, многообразия включаемых компонентов, особых экономических трудностей решения эта проблема приобрела новые качественные характеристики. Рост численности населения Земли, интенсификация использования естественных ресурсов, добычи природных богатств, загрязнение и обеднение среды обитания приводят к коренным изменениям в условиях жизни человечества и состоянии околоземного пространства. Экология переросла в первейшую глобальную проблему, имеющую беспрецедентные экономические аспекты. Существенно и то, что она характеризуется устойчивой тенденцией к обострению.</w:t>
      </w:r>
    </w:p>
    <w:p w:rsidR="00DF77BB" w:rsidRDefault="00FC1F97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 xml:space="preserve">Происходят изменения и внутри глобальных проблем, утрачивают прежнее значение некоторые их составляющие, возрастает роль других, появляются новые. Так, в проблеме разоружения отпал фактор политического противостояния социальных систем, акцент переносится на сокращение средств массового поражения, нераспространение ядерного оружия, разработку и осуществление мер по конверсии военного производства, а в демографической проблеме возникли новые задачи, связанные со значительным расширением международной миграции населения, трудовых ресурсов </w:t>
      </w:r>
      <w:r w:rsidR="00DF77BB">
        <w:rPr>
          <w:color w:val="000000"/>
          <w:sz w:val="28"/>
          <w:szCs w:val="28"/>
        </w:rPr>
        <w:t>и т.п.</w:t>
      </w:r>
    </w:p>
    <w:p w:rsidR="00DF77BB" w:rsidRDefault="00FC1F97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Вместе с тем между глобальными проблемами существует тесная связь. Опережающий рост народонаселения по сравнению с ростом сельскохозяйственного производства во многих развивающихся странах предопределяет остроту продовольственной проблемы. К ее решению вынуждены подключаться и развитые страны, располагающие ресурсами продовольствия, а также международные организации, разрабатывающие и осуществляющие специальные программы помощи. Оценка отдельных глобальных проблем и отношение к ним в разных странах и в мировом сообществе неоднозначны, тем более с позиций экономических аспектов, изыскания источников ресурсов для их преодоления.</w:t>
      </w:r>
    </w:p>
    <w:p w:rsidR="00DF77BB" w:rsidRDefault="00FC1F97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Впервые внимание на возникновение и нарастание глобальных проблем было обращено в начале 70</w:t>
      </w:r>
      <w:r w:rsidR="00DF77BB">
        <w:rPr>
          <w:color w:val="000000"/>
          <w:sz w:val="28"/>
          <w:szCs w:val="28"/>
        </w:rPr>
        <w:t>-</w:t>
      </w:r>
      <w:r w:rsidR="00DF77BB" w:rsidRPr="00DF77BB">
        <w:rPr>
          <w:color w:val="000000"/>
          <w:sz w:val="28"/>
          <w:szCs w:val="28"/>
        </w:rPr>
        <w:t>х</w:t>
      </w:r>
      <w:r w:rsidRPr="00DF77BB">
        <w:rPr>
          <w:color w:val="000000"/>
          <w:sz w:val="28"/>
          <w:szCs w:val="28"/>
        </w:rPr>
        <w:t xml:space="preserve"> годов в известных материалах Римского клуба. Неслучайно уже тогда на первое место выдвигались вопросы заражения и нарушения окружающей среды, экологии, их последствий для человечества. При этом предлагалось сосредоточить усилия на ослаблении негативного влияния хозяйственной деятельности, неконтролируемой динамики роста народонаселения с помощью прежде всего ограничительной дифференцированной регламентации экономического роста.</w:t>
      </w:r>
    </w:p>
    <w:p w:rsidR="00DF77BB" w:rsidRDefault="00FC1F97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 xml:space="preserve">Теперь стала очевидной недостаточность таких мер, неотложная необходимость с учетом планетарного катастрофического характера проблемы и для нынешнего, и для будущих поколений. Она пополняется новыми составляющими (опасность ядерных отходов и их захоронений; усиленное, массированное воздействие на жизнь и здоровье людей; неблагоприятные устойчивые изменения земного климата из-за систематического нарастающего разрушения атмосферной среды </w:t>
      </w:r>
      <w:r w:rsidR="00DF77BB">
        <w:rPr>
          <w:color w:val="000000"/>
          <w:sz w:val="28"/>
          <w:szCs w:val="28"/>
        </w:rPr>
        <w:t>и т.д.</w:t>
      </w:r>
      <w:r w:rsidRPr="00DF77BB">
        <w:rPr>
          <w:color w:val="000000"/>
          <w:sz w:val="28"/>
          <w:szCs w:val="28"/>
        </w:rPr>
        <w:t>), охватывая практически все страны и территории. Некоторые количественные параметры экологической ситуации уже несопоставимы с показателями в предшествующие периоды. ХХ век принес человечеству уничтожение более 1/4 обрабатываемых земель и 2/3 лесов. По оценкам специалистов, в 2000</w:t>
      </w:r>
      <w:r w:rsidR="00DF77BB">
        <w:rPr>
          <w:color w:val="000000"/>
          <w:sz w:val="28"/>
          <w:szCs w:val="28"/>
        </w:rPr>
        <w:t> </w:t>
      </w:r>
      <w:r w:rsidR="00DF77BB" w:rsidRPr="00DF77BB">
        <w:rPr>
          <w:color w:val="000000"/>
          <w:sz w:val="28"/>
          <w:szCs w:val="28"/>
        </w:rPr>
        <w:t>г</w:t>
      </w:r>
      <w:r w:rsidRPr="00DF77BB">
        <w:rPr>
          <w:color w:val="000000"/>
          <w:sz w:val="28"/>
          <w:szCs w:val="28"/>
        </w:rPr>
        <w:t>. объем промышленных отходов превысил 10 млрд т, увеличившись за 30 лет в 2,5 раза. Загрязнение воды возросло за это же время долее чем в 10 раз. Изменение климата из-за накопления в атмосфере углекислого газа, из-за парникового эффекта, обеднения озонового слоя крайне неблагоприятно сказывается на природохозяйственной деятельности, жизни и здоровье людей, может вызвать стихийные катаклизмы.</w:t>
      </w:r>
    </w:p>
    <w:p w:rsidR="00DF77BB" w:rsidRDefault="00FC1F97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Большую озабоченность экспертов многих стран вызывают проблемы, связанные с интенсивным освоением космоса: в космическом пространстве накопилось более 8000 фрагментов ракетно-спутникового «мусора», в том числе около 500 емкостей с остатками радиоактивного топлива, падение которых на Землю вызовет непоправимые последствия, приведя к поражению человечества уже через 20 лет.</w:t>
      </w:r>
    </w:p>
    <w:p w:rsidR="00DF77BB" w:rsidRDefault="00FC1F97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Приведенные данные подтверждают исключительную масштабность экологической проблемы, ее значение для настоящего и будущего</w:t>
      </w:r>
      <w:r w:rsidR="00DF77BB">
        <w:rPr>
          <w:color w:val="000000"/>
          <w:sz w:val="28"/>
          <w:szCs w:val="28"/>
        </w:rPr>
        <w:t xml:space="preserve"> </w:t>
      </w:r>
      <w:r w:rsidRPr="00DF77BB">
        <w:rPr>
          <w:color w:val="000000"/>
          <w:sz w:val="28"/>
          <w:szCs w:val="28"/>
        </w:rPr>
        <w:t>мировой цивилизации, а тем самым трудно поддающийся оценке колоссальный объем средств, необходимых для преодоления или даже хотя бы уменьшения ее негативных последствий. Речь идет о национальных и международных расходах. Практически годовые затраты только на охрану природы в последние 30 лет ХХ в. составляли: в 1970</w:t>
      </w:r>
      <w:r w:rsidR="00DF77BB">
        <w:rPr>
          <w:color w:val="000000"/>
          <w:sz w:val="28"/>
          <w:szCs w:val="28"/>
        </w:rPr>
        <w:t> </w:t>
      </w:r>
      <w:r w:rsidR="00DF77BB" w:rsidRPr="00DF77BB">
        <w:rPr>
          <w:color w:val="000000"/>
          <w:sz w:val="28"/>
          <w:szCs w:val="28"/>
        </w:rPr>
        <w:t>г</w:t>
      </w:r>
      <w:r w:rsidRPr="00DF77BB">
        <w:rPr>
          <w:color w:val="000000"/>
          <w:sz w:val="28"/>
          <w:szCs w:val="28"/>
        </w:rPr>
        <w:t>. – 40 млрд</w:t>
      </w:r>
      <w:r w:rsidR="00D717A6">
        <w:rPr>
          <w:color w:val="000000"/>
          <w:sz w:val="28"/>
          <w:szCs w:val="28"/>
        </w:rPr>
        <w:t>.</w:t>
      </w:r>
      <w:r w:rsidRPr="00DF77BB">
        <w:rPr>
          <w:color w:val="000000"/>
          <w:sz w:val="28"/>
          <w:szCs w:val="28"/>
        </w:rPr>
        <w:t xml:space="preserve"> долл., в 1980</w:t>
      </w:r>
      <w:r w:rsidR="00DF77BB">
        <w:rPr>
          <w:color w:val="000000"/>
          <w:sz w:val="28"/>
          <w:szCs w:val="28"/>
        </w:rPr>
        <w:t> </w:t>
      </w:r>
      <w:r w:rsidR="00DF77BB" w:rsidRPr="00DF77BB">
        <w:rPr>
          <w:color w:val="000000"/>
          <w:sz w:val="28"/>
          <w:szCs w:val="28"/>
        </w:rPr>
        <w:t>г</w:t>
      </w:r>
      <w:r w:rsidRPr="00DF77BB">
        <w:rPr>
          <w:color w:val="000000"/>
          <w:sz w:val="28"/>
          <w:szCs w:val="28"/>
        </w:rPr>
        <w:t>. – 75, а в 1990</w:t>
      </w:r>
      <w:r w:rsidR="00DF77BB">
        <w:rPr>
          <w:color w:val="000000"/>
          <w:sz w:val="28"/>
          <w:szCs w:val="28"/>
        </w:rPr>
        <w:t> </w:t>
      </w:r>
      <w:r w:rsidR="00DF77BB" w:rsidRPr="00DF77BB">
        <w:rPr>
          <w:color w:val="000000"/>
          <w:sz w:val="28"/>
          <w:szCs w:val="28"/>
        </w:rPr>
        <w:t>г</w:t>
      </w:r>
      <w:r w:rsidRPr="00DF77BB">
        <w:rPr>
          <w:color w:val="000000"/>
          <w:sz w:val="28"/>
          <w:szCs w:val="28"/>
        </w:rPr>
        <w:t>. – примерно 150 млрд</w:t>
      </w:r>
      <w:r w:rsidR="00D717A6">
        <w:rPr>
          <w:color w:val="000000"/>
          <w:sz w:val="28"/>
          <w:szCs w:val="28"/>
        </w:rPr>
        <w:t>.</w:t>
      </w:r>
      <w:r w:rsidRPr="00DF77BB">
        <w:rPr>
          <w:color w:val="000000"/>
          <w:sz w:val="28"/>
          <w:szCs w:val="28"/>
        </w:rPr>
        <w:t xml:space="preserve"> долл. В 2000</w:t>
      </w:r>
      <w:r w:rsidR="00DF77BB">
        <w:rPr>
          <w:color w:val="000000"/>
          <w:sz w:val="28"/>
          <w:szCs w:val="28"/>
        </w:rPr>
        <w:t> </w:t>
      </w:r>
      <w:r w:rsidR="00DF77BB" w:rsidRPr="00DF77BB">
        <w:rPr>
          <w:color w:val="000000"/>
          <w:sz w:val="28"/>
          <w:szCs w:val="28"/>
        </w:rPr>
        <w:t>г</w:t>
      </w:r>
      <w:r w:rsidRPr="00DF77BB">
        <w:rPr>
          <w:color w:val="000000"/>
          <w:sz w:val="28"/>
          <w:szCs w:val="28"/>
        </w:rPr>
        <w:t>. они оценивались в 250 млрд</w:t>
      </w:r>
      <w:r w:rsidR="00D717A6">
        <w:rPr>
          <w:color w:val="000000"/>
          <w:sz w:val="28"/>
          <w:szCs w:val="28"/>
        </w:rPr>
        <w:t>.</w:t>
      </w:r>
      <w:r w:rsidRPr="00DF77BB">
        <w:rPr>
          <w:color w:val="000000"/>
          <w:sz w:val="28"/>
          <w:szCs w:val="28"/>
        </w:rPr>
        <w:t xml:space="preserve"> долл., что соответствует приблизительно 0,</w:t>
      </w:r>
      <w:r w:rsidR="00DF77BB" w:rsidRPr="00DF77BB">
        <w:rPr>
          <w:color w:val="000000"/>
          <w:sz w:val="28"/>
          <w:szCs w:val="28"/>
        </w:rPr>
        <w:t>8</w:t>
      </w:r>
      <w:r w:rsidR="00DF77BB">
        <w:rPr>
          <w:color w:val="000000"/>
          <w:sz w:val="28"/>
          <w:szCs w:val="28"/>
        </w:rPr>
        <w:t>%</w:t>
      </w:r>
      <w:r w:rsidRPr="00DF77BB">
        <w:rPr>
          <w:color w:val="000000"/>
          <w:sz w:val="28"/>
          <w:szCs w:val="28"/>
        </w:rPr>
        <w:t xml:space="preserve"> мирового ВВП. Между тем стоимость ущерба, наносимого окружающей среде, составляет 4</w:t>
      </w:r>
      <w:r w:rsidR="00DF77BB">
        <w:rPr>
          <w:color w:val="000000"/>
          <w:sz w:val="28"/>
          <w:szCs w:val="28"/>
        </w:rPr>
        <w:t>–</w:t>
      </w:r>
      <w:r w:rsidR="00DF77BB" w:rsidRPr="00DF77BB">
        <w:rPr>
          <w:color w:val="000000"/>
          <w:sz w:val="28"/>
          <w:szCs w:val="28"/>
        </w:rPr>
        <w:t>6</w:t>
      </w:r>
      <w:r w:rsidR="00DF77BB">
        <w:rPr>
          <w:color w:val="000000"/>
          <w:sz w:val="28"/>
          <w:szCs w:val="28"/>
        </w:rPr>
        <w:t>%</w:t>
      </w:r>
      <w:r w:rsidRPr="00DF77BB">
        <w:rPr>
          <w:color w:val="000000"/>
          <w:sz w:val="28"/>
          <w:szCs w:val="28"/>
        </w:rPr>
        <w:t xml:space="preserve"> ВВП только в развитых странах.</w:t>
      </w:r>
    </w:p>
    <w:p w:rsidR="00DF77BB" w:rsidRDefault="00FC1F97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Из приведенных данных можно сделать вывод: основные негативные экологические показатели за немногие годы увеличились не менее чем на порядок, тогда как расходы на природоохранные цели возросли лишь в 3,5 раза и этот разрыв в последнее время неуклонно увеличивается.</w:t>
      </w:r>
    </w:p>
    <w:p w:rsidR="00DF77BB" w:rsidRDefault="00FC1F97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Вопрос ресурсов имеет и еще один немаловажный аспект, предопределяющий необходимость и важность международного сотрудничества в преодолении экологической угрозы. Если развитые страны по состоянию экономики могут выделять крупные средства на экологические цели, то развивающиеся и страны с переходной экономикой, в частности Россия, такой возможностью в настоящее время не располагают, усугубляя собственную и общемировую экологическую ситуацию. Между тем последняя в указанных группах стран становится особенно острой: ускоренный демографический рост в странах третьего мира обусловливает расширенное потребление природных ресурсов, загрязнение окружающей среды. Сейчас объем вредных выбросов в атмосферу составляет, по некоторым оценкам, 22 млрд</w:t>
      </w:r>
      <w:r w:rsidR="00D717A6">
        <w:rPr>
          <w:color w:val="000000"/>
          <w:sz w:val="28"/>
          <w:szCs w:val="28"/>
        </w:rPr>
        <w:t>.</w:t>
      </w:r>
      <w:r w:rsidRPr="00DF77BB">
        <w:rPr>
          <w:color w:val="000000"/>
          <w:sz w:val="28"/>
          <w:szCs w:val="28"/>
        </w:rPr>
        <w:t xml:space="preserve"> т в год. Из них почти половина приходится на Северную Америку и более 1/3 – на Западную Европу и Японию. Если среднемировой показатель выброса углекислого газа на душу принять за 100, то в странах Запада он составляет 72, в странах переходной экономики – 186, а в развивающихся – 153. в развивающихся странах эмиссия углекислого газа на каждый доллар ВВП выше в 1,5 раза, чем в странах переходной экономики, и в 4 раза, чем в промышленных странах Запада.</w:t>
      </w:r>
    </w:p>
    <w:p w:rsidR="00DF77BB" w:rsidRDefault="00FC1F97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 xml:space="preserve">В условиях рыночной экономики основные уровни решения экологических проблем (предприятие, государство, международные или наднациональные структуры) не в полной мере состыкованы, их интересы далеко не всегда совпадают. Чисто рыночные принципы оказываются неприемлемыми для решения глобальной экологической проблемы, как, кстати, и других проблем глобального характера. Практически на всех уровнях оказывается необходимым государственное и международное регулирование с использованием прямых административных (запретов, ограничений, стандартов и нормативов, обязательных экспертиз и разрешений, санкций) и косвенных (платежей и штрафов, специальных налогов и сборов, природоохранных фондов) мер. Это дополняется экономическими мерами регулирования, включающими продажу прав (квот) на загрязнение природы, субсидии, льготные кредиты и целевые займы на деятельность по охране окружающей среды, налоговые льготы и поощрительные тарифы предприятиям и структурам, обеспечивающим экологическую чистоту продукции, сферы своей хозяйственной деятельности, поощрение ускоренной амортизации экотехники </w:t>
      </w:r>
      <w:r w:rsidR="00DF77BB">
        <w:rPr>
          <w:color w:val="000000"/>
          <w:sz w:val="28"/>
          <w:szCs w:val="28"/>
        </w:rPr>
        <w:t>и т.д.</w:t>
      </w:r>
    </w:p>
    <w:p w:rsidR="00DF77BB" w:rsidRDefault="00FC1F97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Из основных глобальных проблем современности следует выделить и проблему разоружения, нераспространения оружия массового уничтожения и предотвращения ядерной войны, прежде всего в силу ее масштабности, объема вовлекаемых ресурсов, охвата практически всех стран мира. Так, согласно расчетам, только отказ от гонки вооружений позволил соответствующим странам за десятилетие (к 2000</w:t>
      </w:r>
      <w:r w:rsidR="00DF77BB">
        <w:rPr>
          <w:color w:val="000000"/>
          <w:sz w:val="28"/>
          <w:szCs w:val="28"/>
        </w:rPr>
        <w:t> </w:t>
      </w:r>
      <w:r w:rsidR="00DF77BB" w:rsidRPr="00DF77BB">
        <w:rPr>
          <w:color w:val="000000"/>
          <w:sz w:val="28"/>
          <w:szCs w:val="28"/>
        </w:rPr>
        <w:t>г</w:t>
      </w:r>
      <w:r w:rsidRPr="00DF77BB">
        <w:rPr>
          <w:color w:val="000000"/>
          <w:sz w:val="28"/>
          <w:szCs w:val="28"/>
        </w:rPr>
        <w:t>.) сэкономить более 2 трлн</w:t>
      </w:r>
      <w:r w:rsidR="00D717A6">
        <w:rPr>
          <w:color w:val="000000"/>
          <w:sz w:val="28"/>
          <w:szCs w:val="28"/>
        </w:rPr>
        <w:t>.</w:t>
      </w:r>
      <w:r w:rsidRPr="00DF77BB">
        <w:rPr>
          <w:color w:val="000000"/>
          <w:sz w:val="28"/>
          <w:szCs w:val="28"/>
        </w:rPr>
        <w:t xml:space="preserve"> долл., что соответствует приблизительно </w:t>
      </w:r>
      <w:r w:rsidR="00DF77BB" w:rsidRPr="00DF77BB">
        <w:rPr>
          <w:color w:val="000000"/>
          <w:sz w:val="28"/>
          <w:szCs w:val="28"/>
        </w:rPr>
        <w:t>8</w:t>
      </w:r>
      <w:r w:rsidR="00DF77BB">
        <w:rPr>
          <w:color w:val="000000"/>
          <w:sz w:val="28"/>
          <w:szCs w:val="28"/>
        </w:rPr>
        <w:t>%</w:t>
      </w:r>
      <w:r w:rsidRPr="00DF77BB">
        <w:rPr>
          <w:color w:val="000000"/>
          <w:sz w:val="28"/>
          <w:szCs w:val="28"/>
        </w:rPr>
        <w:t xml:space="preserve"> мирового ВВП 1998</w:t>
      </w:r>
      <w:r w:rsidR="00DF77BB">
        <w:rPr>
          <w:color w:val="000000"/>
          <w:sz w:val="28"/>
          <w:szCs w:val="28"/>
        </w:rPr>
        <w:t> </w:t>
      </w:r>
      <w:r w:rsidR="00DF77BB" w:rsidRPr="00DF77BB">
        <w:rPr>
          <w:color w:val="000000"/>
          <w:sz w:val="28"/>
          <w:szCs w:val="28"/>
        </w:rPr>
        <w:t>г</w:t>
      </w:r>
      <w:r w:rsidRPr="00DF77BB">
        <w:rPr>
          <w:color w:val="000000"/>
          <w:sz w:val="28"/>
          <w:szCs w:val="28"/>
        </w:rPr>
        <w:t>. К началу 90</w:t>
      </w:r>
      <w:r w:rsidR="00DF77BB">
        <w:rPr>
          <w:color w:val="000000"/>
          <w:sz w:val="28"/>
          <w:szCs w:val="28"/>
        </w:rPr>
        <w:t>-</w:t>
      </w:r>
      <w:r w:rsidR="00DF77BB" w:rsidRPr="00DF77BB">
        <w:rPr>
          <w:color w:val="000000"/>
          <w:sz w:val="28"/>
          <w:szCs w:val="28"/>
        </w:rPr>
        <w:t>х</w:t>
      </w:r>
      <w:r w:rsidRPr="00DF77BB">
        <w:rPr>
          <w:color w:val="000000"/>
          <w:sz w:val="28"/>
          <w:szCs w:val="28"/>
        </w:rPr>
        <w:t xml:space="preserve"> годов численность армий стран мира составляла почти 40 млн</w:t>
      </w:r>
      <w:r w:rsidR="00D717A6">
        <w:rPr>
          <w:color w:val="000000"/>
          <w:sz w:val="28"/>
          <w:szCs w:val="28"/>
        </w:rPr>
        <w:t>.</w:t>
      </w:r>
      <w:r w:rsidRPr="00DF77BB">
        <w:rPr>
          <w:color w:val="000000"/>
          <w:sz w:val="28"/>
          <w:szCs w:val="28"/>
        </w:rPr>
        <w:t xml:space="preserve"> человек, непосредственно в военном производстве работали свыше 100 млн</w:t>
      </w:r>
      <w:r w:rsidR="00D717A6">
        <w:rPr>
          <w:color w:val="000000"/>
          <w:sz w:val="28"/>
          <w:szCs w:val="28"/>
        </w:rPr>
        <w:t>.</w:t>
      </w:r>
      <w:r w:rsidRPr="00DF77BB">
        <w:rPr>
          <w:color w:val="000000"/>
          <w:sz w:val="28"/>
          <w:szCs w:val="28"/>
        </w:rPr>
        <w:t xml:space="preserve"> человек, на военные цели трудились до ¼ научных работников мира. Суммарные ежегодные военные расходы в мире достигают 1 трлн</w:t>
      </w:r>
      <w:r w:rsidR="00D717A6">
        <w:rPr>
          <w:color w:val="000000"/>
          <w:sz w:val="28"/>
          <w:szCs w:val="28"/>
        </w:rPr>
        <w:t>.</w:t>
      </w:r>
      <w:r w:rsidRPr="00DF77BB">
        <w:rPr>
          <w:color w:val="000000"/>
          <w:sz w:val="28"/>
          <w:szCs w:val="28"/>
        </w:rPr>
        <w:t xml:space="preserve"> долл. По оценкам экспертов ООН, за последнее десятилетие ХХ в. затраты средств на продолжение гонки вооружений превзошли сумму материальных потерь человечества от Второй мировой войны. Нетрудно представить, какие возможности возникают у мирового сообщества при направлении этих ресурсов на решение насущных, в том числе глобальных, проблем.</w:t>
      </w:r>
    </w:p>
    <w:p w:rsidR="00DF77BB" w:rsidRDefault="00FC1F97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Есть и другое обстоятельство, обусловливающее специальное рассмотрение данной проблемы в контексте современной мировой экономики. В последние годы в этой области произошли важные изменения, связанные с устранением противостояния двух систем, создававшего почву для гонки вооружений, оснащения армий многих стран средствами ядерного и массового поражения. Казалось бы, отпала главная причина милитаризации и наращивания военных расходов, военно-политической нестабильности. В действительности же глобальный характер указанной проблемы не преодолен, появились иные факторы ее пролонгации и развития. Это прежде всего усиление политической и социально-экономической нестабильности во многих регионах и в целом мире, связанное, в частности, с однополярной ориентацией на супердержаву. Возникли и расширяются зоны региональных и локальных конфликтов, провоцирующих внешнее вмешательство, в том числе с применением военной силы. Участники таких противостояний уже располагают</w:t>
      </w:r>
      <w:r w:rsidR="00DF77BB">
        <w:rPr>
          <w:color w:val="000000"/>
          <w:sz w:val="28"/>
          <w:szCs w:val="28"/>
        </w:rPr>
        <w:t xml:space="preserve"> </w:t>
      </w:r>
      <w:r w:rsidRPr="00DF77BB">
        <w:rPr>
          <w:color w:val="000000"/>
          <w:sz w:val="28"/>
          <w:szCs w:val="28"/>
        </w:rPr>
        <w:t>или в обозримое время могут стать обладателями средств массового поражения, в том числе ядерного оружия. Это подталкивает многие страны к поддержанию военного потенциала, сохранению объемов военных расходов и даже их увеличению, как это</w:t>
      </w:r>
      <w:r w:rsidR="00DF77BB">
        <w:rPr>
          <w:color w:val="000000"/>
          <w:sz w:val="28"/>
          <w:szCs w:val="28"/>
        </w:rPr>
        <w:t xml:space="preserve"> </w:t>
      </w:r>
      <w:r w:rsidRPr="00DF77BB">
        <w:rPr>
          <w:color w:val="000000"/>
          <w:sz w:val="28"/>
          <w:szCs w:val="28"/>
        </w:rPr>
        <w:t xml:space="preserve">предусматривается администрацией президента США </w:t>
      </w:r>
      <w:r w:rsidR="00DF77BB" w:rsidRPr="00DF77BB">
        <w:rPr>
          <w:color w:val="000000"/>
          <w:sz w:val="28"/>
          <w:szCs w:val="28"/>
        </w:rPr>
        <w:t>Дж.</w:t>
      </w:r>
      <w:r w:rsidR="00DF77BB">
        <w:rPr>
          <w:color w:val="000000"/>
          <w:sz w:val="28"/>
          <w:szCs w:val="28"/>
        </w:rPr>
        <w:t> </w:t>
      </w:r>
      <w:r w:rsidR="00DF77BB" w:rsidRPr="00DF77BB">
        <w:rPr>
          <w:color w:val="000000"/>
          <w:sz w:val="28"/>
          <w:szCs w:val="28"/>
        </w:rPr>
        <w:t>Буша</w:t>
      </w:r>
      <w:r w:rsidRPr="00DF77BB">
        <w:rPr>
          <w:color w:val="000000"/>
          <w:sz w:val="28"/>
          <w:szCs w:val="28"/>
        </w:rPr>
        <w:t xml:space="preserve"> на 2001</w:t>
      </w:r>
      <w:r w:rsidR="00DF77BB">
        <w:rPr>
          <w:color w:val="000000"/>
          <w:sz w:val="28"/>
          <w:szCs w:val="28"/>
        </w:rPr>
        <w:t>–</w:t>
      </w:r>
      <w:r w:rsidR="00DF77BB" w:rsidRPr="00DF77BB">
        <w:rPr>
          <w:color w:val="000000"/>
          <w:sz w:val="28"/>
          <w:szCs w:val="28"/>
        </w:rPr>
        <w:t>2</w:t>
      </w:r>
      <w:r w:rsidRPr="00DF77BB">
        <w:rPr>
          <w:color w:val="000000"/>
          <w:sz w:val="28"/>
          <w:szCs w:val="28"/>
        </w:rPr>
        <w:t>005</w:t>
      </w:r>
      <w:r w:rsidR="00DF77BB">
        <w:rPr>
          <w:color w:val="000000"/>
          <w:sz w:val="28"/>
          <w:szCs w:val="28"/>
        </w:rPr>
        <w:t> </w:t>
      </w:r>
      <w:r w:rsidR="00DF77BB" w:rsidRPr="00DF77BB">
        <w:rPr>
          <w:color w:val="000000"/>
          <w:sz w:val="28"/>
          <w:szCs w:val="28"/>
        </w:rPr>
        <w:t>гг</w:t>
      </w:r>
      <w:r w:rsidRPr="00DF77BB">
        <w:rPr>
          <w:color w:val="000000"/>
          <w:sz w:val="28"/>
          <w:szCs w:val="28"/>
        </w:rPr>
        <w:t>.</w:t>
      </w:r>
    </w:p>
    <w:p w:rsidR="00FC1F97" w:rsidRPr="00DF77BB" w:rsidRDefault="00FC1F97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 xml:space="preserve">С другой стороны, рассматриваемая глобальная проблема усугубляется серьезными затруднениями, связанными с конверсией. С учетом масштабов военного производства, довлеющей роли ВПК в экономике ряда стран, радикальная конверсия – долгосрочная задача, требующая очень крупных затрат, означающая изменение национальной хозяйственной структуры. Она затрагивает не только производственную, но и социальную сферу (увеличение безработицы, необходимость переквалификации кадров, перемещение трудовых ресурсов </w:t>
      </w:r>
      <w:r w:rsidR="00DF77BB">
        <w:rPr>
          <w:color w:val="000000"/>
          <w:sz w:val="28"/>
          <w:szCs w:val="28"/>
        </w:rPr>
        <w:t>и т.п.</w:t>
      </w:r>
      <w:r w:rsidRPr="00DF77BB">
        <w:rPr>
          <w:color w:val="000000"/>
          <w:sz w:val="28"/>
          <w:szCs w:val="28"/>
        </w:rPr>
        <w:t>). В условиях экономической нестабильности, ограниченности и отсутствия нужных средств осуществление конверсии затруднено и порождает дополнительные экономические, социальные, морально-правовые и политические проблемы. Последнее можно, в частности, видеть на примере России. На известном этапе разоружение и сокращение военного производства не приводят к высвобождению средств, а требуют даже дополнительных материальных и финансовых ресурсов. В определенной мере это тормозит процесс разоружения, усложняет преодоление этой глобальной проблемы современности. Тем острее и актуальнее стоящая перед мировым сообществом задача по ее решению.</w:t>
      </w:r>
    </w:p>
    <w:p w:rsidR="00DF77BB" w:rsidRDefault="00FC1F97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Сотрудничество между станами, разумное перераспределение и сочетание ресурсов играют в этом деле особую роль, реально подкрепляя волю человечества к устранению всеобщей военной угрозы, ядерной катастрофы.</w:t>
      </w:r>
    </w:p>
    <w:p w:rsidR="00DF77BB" w:rsidRDefault="00FC1F97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Глобальная проблема о всемирной системе информации, являющейся выражением современного и предстоящего этапа развития мировой цивилизации, пока не относится к числу основных, но имеет исключительное значение для будущего человечества. Эта проблема затрагивает всех и может быть успешно решена только совместными, международными усилиями при масштабном привлечении ресурсов стран мира. Формирование всемирной информационной сети вносит революционные изменения практически во все сферы человеческой деятельности, существенно ускоряя и преобразовывая многие процессы и операции, изменяя традиционные методы и формы общения. Здесь наглядно проявляются взаимосвязь и взаимозависимость стран, народов и отдельных граждан. С другой стороны, возникает новый мощный рычаг воздействия на все уровни человеческой деятельности. Безусловно, создание такой информационной сети связано с огромными затратами, которые непосильны для отдельных стран. Особую роль всемирной информационной системы, ее место в развитии мирового сообщества можно оценить на примере Интернета.</w:t>
      </w:r>
    </w:p>
    <w:p w:rsidR="00DF77BB" w:rsidRDefault="00FC1F97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Названные глобальные проблемы с экономических позиций играют важную роль наряду с международным разделением труда, связывая мировое хозяйство в целостную систему.</w:t>
      </w:r>
    </w:p>
    <w:p w:rsidR="00FC1F97" w:rsidRPr="00DF77BB" w:rsidRDefault="00FC1F97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F77BB" w:rsidRDefault="00DF77BB" w:rsidP="00DF77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C1F97" w:rsidRDefault="00D717A6" w:rsidP="00DF77B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FC1F97" w:rsidRPr="00DF77BB">
        <w:rPr>
          <w:b/>
          <w:color w:val="000000"/>
          <w:sz w:val="28"/>
          <w:szCs w:val="28"/>
        </w:rPr>
        <w:t>Литература</w:t>
      </w:r>
    </w:p>
    <w:p w:rsidR="00D717A6" w:rsidRPr="00DF77BB" w:rsidRDefault="00D717A6" w:rsidP="00DF77B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FC1F97" w:rsidRPr="00DF77BB" w:rsidRDefault="00DF77BB" w:rsidP="00D717A6">
      <w:pPr>
        <w:numPr>
          <w:ilvl w:val="0"/>
          <w:numId w:val="13"/>
        </w:numPr>
        <w:tabs>
          <w:tab w:val="clear" w:pos="1095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Николаева</w:t>
      </w:r>
      <w:r>
        <w:rPr>
          <w:color w:val="000000"/>
          <w:sz w:val="28"/>
          <w:szCs w:val="28"/>
        </w:rPr>
        <w:t> </w:t>
      </w:r>
      <w:r w:rsidRPr="00DF77BB">
        <w:rPr>
          <w:color w:val="000000"/>
          <w:sz w:val="28"/>
          <w:szCs w:val="28"/>
        </w:rPr>
        <w:t>И.П.</w:t>
      </w:r>
      <w:r>
        <w:rPr>
          <w:color w:val="000000"/>
          <w:sz w:val="28"/>
          <w:szCs w:val="28"/>
        </w:rPr>
        <w:t> </w:t>
      </w:r>
      <w:r w:rsidRPr="00DF77BB">
        <w:rPr>
          <w:color w:val="000000"/>
          <w:sz w:val="28"/>
          <w:szCs w:val="28"/>
        </w:rPr>
        <w:t>Мировая</w:t>
      </w:r>
      <w:r w:rsidR="00FC1F97" w:rsidRPr="00DF77BB">
        <w:rPr>
          <w:color w:val="000000"/>
          <w:sz w:val="28"/>
          <w:szCs w:val="28"/>
        </w:rPr>
        <w:t xml:space="preserve"> экономика в вопросах и ответах. – М.: Вузовский учебник, 2006.</w:t>
      </w:r>
    </w:p>
    <w:p w:rsidR="00FC1F97" w:rsidRPr="00DF77BB" w:rsidRDefault="00DF77BB" w:rsidP="00D717A6">
      <w:pPr>
        <w:numPr>
          <w:ilvl w:val="0"/>
          <w:numId w:val="13"/>
        </w:numPr>
        <w:tabs>
          <w:tab w:val="clear" w:pos="1095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Николаева</w:t>
      </w:r>
      <w:r>
        <w:rPr>
          <w:color w:val="000000"/>
          <w:sz w:val="28"/>
          <w:szCs w:val="28"/>
        </w:rPr>
        <w:t> </w:t>
      </w:r>
      <w:r w:rsidRPr="00DF77BB">
        <w:rPr>
          <w:color w:val="000000"/>
          <w:sz w:val="28"/>
          <w:szCs w:val="28"/>
        </w:rPr>
        <w:t>И.П.</w:t>
      </w:r>
      <w:r>
        <w:rPr>
          <w:color w:val="000000"/>
          <w:sz w:val="28"/>
          <w:szCs w:val="28"/>
        </w:rPr>
        <w:t> </w:t>
      </w:r>
      <w:r w:rsidRPr="00DF77BB">
        <w:rPr>
          <w:color w:val="000000"/>
          <w:sz w:val="28"/>
          <w:szCs w:val="28"/>
        </w:rPr>
        <w:t>Мировая</w:t>
      </w:r>
      <w:r w:rsidR="00FC1F97" w:rsidRPr="00DF77BB">
        <w:rPr>
          <w:color w:val="000000"/>
          <w:sz w:val="28"/>
          <w:szCs w:val="28"/>
        </w:rPr>
        <w:t xml:space="preserve"> экономика. – М.: ЮНИТИ, 2005.</w:t>
      </w:r>
    </w:p>
    <w:p w:rsidR="00FC1F97" w:rsidRPr="00DF77BB" w:rsidRDefault="00DF77BB" w:rsidP="00D717A6">
      <w:pPr>
        <w:numPr>
          <w:ilvl w:val="0"/>
          <w:numId w:val="13"/>
        </w:numPr>
        <w:tabs>
          <w:tab w:val="clear" w:pos="1095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Рыбалкин</w:t>
      </w:r>
      <w:r>
        <w:rPr>
          <w:color w:val="000000"/>
          <w:sz w:val="28"/>
          <w:szCs w:val="28"/>
        </w:rPr>
        <w:t> </w:t>
      </w:r>
      <w:r w:rsidRPr="00DF77BB">
        <w:rPr>
          <w:color w:val="000000"/>
          <w:sz w:val="28"/>
          <w:szCs w:val="28"/>
        </w:rPr>
        <w:t>В.Е.</w:t>
      </w:r>
      <w:r>
        <w:rPr>
          <w:color w:val="000000"/>
          <w:sz w:val="28"/>
          <w:szCs w:val="28"/>
        </w:rPr>
        <w:t> </w:t>
      </w:r>
      <w:r w:rsidRPr="00DF77BB">
        <w:rPr>
          <w:color w:val="000000"/>
          <w:sz w:val="28"/>
          <w:szCs w:val="28"/>
        </w:rPr>
        <w:t>Международные</w:t>
      </w:r>
      <w:r w:rsidR="00FC1F97" w:rsidRPr="00DF77BB">
        <w:rPr>
          <w:color w:val="000000"/>
          <w:sz w:val="28"/>
          <w:szCs w:val="28"/>
        </w:rPr>
        <w:t xml:space="preserve"> экономические отношения. – М.: ЮНИТИ, 2004.</w:t>
      </w:r>
    </w:p>
    <w:p w:rsidR="00FC1F97" w:rsidRPr="00DF77BB" w:rsidRDefault="00DF77BB" w:rsidP="00D717A6">
      <w:pPr>
        <w:numPr>
          <w:ilvl w:val="0"/>
          <w:numId w:val="13"/>
        </w:numPr>
        <w:tabs>
          <w:tab w:val="clear" w:pos="1095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F77BB">
        <w:rPr>
          <w:color w:val="000000"/>
          <w:sz w:val="28"/>
          <w:szCs w:val="28"/>
        </w:rPr>
        <w:t>Щербанин</w:t>
      </w:r>
      <w:r>
        <w:rPr>
          <w:color w:val="000000"/>
          <w:sz w:val="28"/>
          <w:szCs w:val="28"/>
        </w:rPr>
        <w:t> </w:t>
      </w:r>
      <w:r w:rsidRPr="00DF77BB">
        <w:rPr>
          <w:color w:val="000000"/>
          <w:sz w:val="28"/>
          <w:szCs w:val="28"/>
        </w:rPr>
        <w:t>Ю.А.</w:t>
      </w:r>
      <w:r>
        <w:rPr>
          <w:color w:val="000000"/>
          <w:sz w:val="28"/>
          <w:szCs w:val="28"/>
        </w:rPr>
        <w:t> </w:t>
      </w:r>
      <w:r w:rsidRPr="00DF77BB">
        <w:rPr>
          <w:color w:val="000000"/>
          <w:sz w:val="28"/>
          <w:szCs w:val="28"/>
        </w:rPr>
        <w:t>Мировая</w:t>
      </w:r>
      <w:r w:rsidR="00FC1F97" w:rsidRPr="00DF77BB">
        <w:rPr>
          <w:color w:val="000000"/>
          <w:sz w:val="28"/>
          <w:szCs w:val="28"/>
        </w:rPr>
        <w:t xml:space="preserve"> экономика. Учебник. – М.: ЮНИТИ, 2004.</w:t>
      </w:r>
      <w:bookmarkStart w:id="0" w:name="_GoBack"/>
      <w:bookmarkEnd w:id="0"/>
    </w:p>
    <w:sectPr w:rsidR="00FC1F97" w:rsidRPr="00DF77BB" w:rsidSect="00DF77BB">
      <w:footerReference w:type="even" r:id="rId7"/>
      <w:footerReference w:type="default" r:id="rId8"/>
      <w:pgSz w:w="11906" w:h="16838"/>
      <w:pgMar w:top="1134" w:right="850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ABB" w:rsidRDefault="00300ABB">
      <w:r>
        <w:separator/>
      </w:r>
    </w:p>
  </w:endnote>
  <w:endnote w:type="continuationSeparator" w:id="0">
    <w:p w:rsidR="00300ABB" w:rsidRDefault="0030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1E0" w:rsidRDefault="00CD41E0" w:rsidP="004567AD">
    <w:pPr>
      <w:pStyle w:val="a4"/>
      <w:framePr w:wrap="around" w:vAnchor="text" w:hAnchor="margin" w:xAlign="center" w:y="1"/>
      <w:rPr>
        <w:rStyle w:val="a6"/>
      </w:rPr>
    </w:pPr>
  </w:p>
  <w:p w:rsidR="00CD41E0" w:rsidRDefault="00CD41E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1E0" w:rsidRDefault="0019461E" w:rsidP="004567AD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CD41E0" w:rsidRDefault="00CD41E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ABB" w:rsidRDefault="00300ABB">
      <w:r>
        <w:separator/>
      </w:r>
    </w:p>
  </w:footnote>
  <w:footnote w:type="continuationSeparator" w:id="0">
    <w:p w:rsidR="00300ABB" w:rsidRDefault="00300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878C2"/>
    <w:multiLevelType w:val="hybridMultilevel"/>
    <w:tmpl w:val="CB841E40"/>
    <w:lvl w:ilvl="0" w:tplc="C166FC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044A446B"/>
    <w:multiLevelType w:val="hybridMultilevel"/>
    <w:tmpl w:val="20A842C6"/>
    <w:lvl w:ilvl="0" w:tplc="42C8822C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5E3139"/>
    <w:multiLevelType w:val="hybridMultilevel"/>
    <w:tmpl w:val="378418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DB9086A"/>
    <w:multiLevelType w:val="multilevel"/>
    <w:tmpl w:val="3CFE6D86"/>
    <w:lvl w:ilvl="0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3732C1E"/>
    <w:multiLevelType w:val="hybridMultilevel"/>
    <w:tmpl w:val="B4FEE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B9E12B6"/>
    <w:multiLevelType w:val="hybridMultilevel"/>
    <w:tmpl w:val="25DE32C2"/>
    <w:lvl w:ilvl="0" w:tplc="0419000B">
      <w:start w:val="1"/>
      <w:numFmt w:val="bullet"/>
      <w:lvlText w:val=""/>
      <w:lvlJc w:val="left"/>
      <w:pPr>
        <w:tabs>
          <w:tab w:val="num" w:pos="1630"/>
        </w:tabs>
        <w:ind w:left="16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0"/>
        </w:tabs>
        <w:ind w:left="23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0"/>
        </w:tabs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0"/>
        </w:tabs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0"/>
        </w:tabs>
        <w:ind w:left="45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0"/>
        </w:tabs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0"/>
        </w:tabs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0"/>
        </w:tabs>
        <w:ind w:left="66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0"/>
        </w:tabs>
        <w:ind w:left="7390" w:hanging="360"/>
      </w:pPr>
      <w:rPr>
        <w:rFonts w:ascii="Wingdings" w:hAnsi="Wingdings" w:hint="default"/>
      </w:rPr>
    </w:lvl>
  </w:abstractNum>
  <w:abstractNum w:abstractNumId="6">
    <w:nsid w:val="323B3991"/>
    <w:multiLevelType w:val="hybridMultilevel"/>
    <w:tmpl w:val="3CFE6D86"/>
    <w:lvl w:ilvl="0" w:tplc="0D3AA46A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CB41169"/>
    <w:multiLevelType w:val="hybridMultilevel"/>
    <w:tmpl w:val="4ADAF65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3F7B1683"/>
    <w:multiLevelType w:val="hybridMultilevel"/>
    <w:tmpl w:val="A4B435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4E3A47A7"/>
    <w:multiLevelType w:val="hybridMultilevel"/>
    <w:tmpl w:val="36F00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C0F66EF"/>
    <w:multiLevelType w:val="hybridMultilevel"/>
    <w:tmpl w:val="CD6420D4"/>
    <w:lvl w:ilvl="0" w:tplc="E70E8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B9156BA"/>
    <w:multiLevelType w:val="hybridMultilevel"/>
    <w:tmpl w:val="C5F848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7F25317"/>
    <w:multiLevelType w:val="hybridMultilevel"/>
    <w:tmpl w:val="AE72E866"/>
    <w:lvl w:ilvl="0" w:tplc="0419000B">
      <w:start w:val="1"/>
      <w:numFmt w:val="bullet"/>
      <w:lvlText w:val="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BB80A59"/>
    <w:multiLevelType w:val="hybridMultilevel"/>
    <w:tmpl w:val="35AC74F0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3"/>
  </w:num>
  <w:num w:numId="5">
    <w:abstractNumId w:val="12"/>
  </w:num>
  <w:num w:numId="6">
    <w:abstractNumId w:val="5"/>
  </w:num>
  <w:num w:numId="7">
    <w:abstractNumId w:val="2"/>
  </w:num>
  <w:num w:numId="8">
    <w:abstractNumId w:val="10"/>
  </w:num>
  <w:num w:numId="9">
    <w:abstractNumId w:val="13"/>
  </w:num>
  <w:num w:numId="10">
    <w:abstractNumId w:val="0"/>
  </w:num>
  <w:num w:numId="11">
    <w:abstractNumId w:val="11"/>
  </w:num>
  <w:num w:numId="12">
    <w:abstractNumId w:val="7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9F8"/>
    <w:rsid w:val="0002021D"/>
    <w:rsid w:val="00024FBA"/>
    <w:rsid w:val="0007578E"/>
    <w:rsid w:val="000B39F8"/>
    <w:rsid w:val="000D094A"/>
    <w:rsid w:val="000E586A"/>
    <w:rsid w:val="000F4A43"/>
    <w:rsid w:val="0010136A"/>
    <w:rsid w:val="00115906"/>
    <w:rsid w:val="00125715"/>
    <w:rsid w:val="001905E8"/>
    <w:rsid w:val="00190E58"/>
    <w:rsid w:val="0019461E"/>
    <w:rsid w:val="001D61D0"/>
    <w:rsid w:val="00204299"/>
    <w:rsid w:val="00212A47"/>
    <w:rsid w:val="00222D3C"/>
    <w:rsid w:val="00244F94"/>
    <w:rsid w:val="00245794"/>
    <w:rsid w:val="00282CE9"/>
    <w:rsid w:val="002B0EAF"/>
    <w:rsid w:val="002B3963"/>
    <w:rsid w:val="002B5888"/>
    <w:rsid w:val="002C670C"/>
    <w:rsid w:val="002D6DCA"/>
    <w:rsid w:val="002F577A"/>
    <w:rsid w:val="00300ABB"/>
    <w:rsid w:val="00395A42"/>
    <w:rsid w:val="003C577C"/>
    <w:rsid w:val="003D0E79"/>
    <w:rsid w:val="003D3172"/>
    <w:rsid w:val="003F2E8B"/>
    <w:rsid w:val="00442847"/>
    <w:rsid w:val="004567AD"/>
    <w:rsid w:val="00457C40"/>
    <w:rsid w:val="00465055"/>
    <w:rsid w:val="00487E0B"/>
    <w:rsid w:val="004D0F41"/>
    <w:rsid w:val="0053660E"/>
    <w:rsid w:val="00546F6E"/>
    <w:rsid w:val="00565636"/>
    <w:rsid w:val="005C1701"/>
    <w:rsid w:val="005F2884"/>
    <w:rsid w:val="00612C1A"/>
    <w:rsid w:val="00613948"/>
    <w:rsid w:val="00625F5E"/>
    <w:rsid w:val="0062714E"/>
    <w:rsid w:val="00640819"/>
    <w:rsid w:val="00646F5B"/>
    <w:rsid w:val="00653EA8"/>
    <w:rsid w:val="00657AF8"/>
    <w:rsid w:val="006629B9"/>
    <w:rsid w:val="006A3B25"/>
    <w:rsid w:val="006A435F"/>
    <w:rsid w:val="006C076B"/>
    <w:rsid w:val="006D53CF"/>
    <w:rsid w:val="006D6625"/>
    <w:rsid w:val="006E60D5"/>
    <w:rsid w:val="00710C3A"/>
    <w:rsid w:val="00715A45"/>
    <w:rsid w:val="007642A9"/>
    <w:rsid w:val="007D17D2"/>
    <w:rsid w:val="007E18A5"/>
    <w:rsid w:val="007E2F2D"/>
    <w:rsid w:val="0082096A"/>
    <w:rsid w:val="00825EF3"/>
    <w:rsid w:val="00863FE8"/>
    <w:rsid w:val="008962AF"/>
    <w:rsid w:val="008B5750"/>
    <w:rsid w:val="008C10AA"/>
    <w:rsid w:val="009229DE"/>
    <w:rsid w:val="0093722D"/>
    <w:rsid w:val="00940741"/>
    <w:rsid w:val="00946881"/>
    <w:rsid w:val="009503C5"/>
    <w:rsid w:val="00963210"/>
    <w:rsid w:val="0097762D"/>
    <w:rsid w:val="00980AFE"/>
    <w:rsid w:val="00990300"/>
    <w:rsid w:val="009945E5"/>
    <w:rsid w:val="009B2800"/>
    <w:rsid w:val="009F663F"/>
    <w:rsid w:val="009F7675"/>
    <w:rsid w:val="00A23531"/>
    <w:rsid w:val="00A625A0"/>
    <w:rsid w:val="00AA61C3"/>
    <w:rsid w:val="00AF0235"/>
    <w:rsid w:val="00B131D9"/>
    <w:rsid w:val="00B312C4"/>
    <w:rsid w:val="00B45E09"/>
    <w:rsid w:val="00B620D0"/>
    <w:rsid w:val="00B8436C"/>
    <w:rsid w:val="00BA585A"/>
    <w:rsid w:val="00BB5FA0"/>
    <w:rsid w:val="00C342CB"/>
    <w:rsid w:val="00C401FA"/>
    <w:rsid w:val="00C56253"/>
    <w:rsid w:val="00C73F9A"/>
    <w:rsid w:val="00C831F4"/>
    <w:rsid w:val="00CA0E77"/>
    <w:rsid w:val="00CD41E0"/>
    <w:rsid w:val="00D41A34"/>
    <w:rsid w:val="00D717A6"/>
    <w:rsid w:val="00D922CA"/>
    <w:rsid w:val="00DF77BB"/>
    <w:rsid w:val="00E31754"/>
    <w:rsid w:val="00E67140"/>
    <w:rsid w:val="00E71057"/>
    <w:rsid w:val="00E75D2A"/>
    <w:rsid w:val="00EB4366"/>
    <w:rsid w:val="00EC5BF6"/>
    <w:rsid w:val="00ED14C5"/>
    <w:rsid w:val="00F9294F"/>
    <w:rsid w:val="00F976BE"/>
    <w:rsid w:val="00F97AF1"/>
    <w:rsid w:val="00FA5572"/>
    <w:rsid w:val="00FC1F97"/>
    <w:rsid w:val="00FC4BDB"/>
    <w:rsid w:val="00FD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BD660EB-2C01-485E-8579-2B4227F8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uiPriority w:val="99"/>
    <w:rsid w:val="00CD41E0"/>
    <w:rPr>
      <w:rFonts w:cs="Times New Roman"/>
    </w:rPr>
  </w:style>
  <w:style w:type="paragraph" w:styleId="a4">
    <w:name w:val="footer"/>
    <w:basedOn w:val="a"/>
    <w:link w:val="a5"/>
    <w:uiPriority w:val="99"/>
    <w:rsid w:val="00CD41E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CD41E0"/>
    <w:rPr>
      <w:rFonts w:cs="Times New Roman"/>
    </w:rPr>
  </w:style>
  <w:style w:type="paragraph" w:styleId="a7">
    <w:name w:val="header"/>
    <w:basedOn w:val="a"/>
    <w:link w:val="a8"/>
    <w:uiPriority w:val="99"/>
    <w:rsid w:val="00CD41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3799</Words>
  <Characters>21659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 Федеральное агентство</vt:lpstr>
    </vt:vector>
  </TitlesOfParts>
  <Company>Cyber Sila</Company>
  <LinksUpToDate>false</LinksUpToDate>
  <CharactersWithSpaces>25408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 Федеральное агентство</dc:title>
  <dc:subject/>
  <dc:creator>User</dc:creator>
  <cp:keywords/>
  <dc:description/>
  <cp:lastModifiedBy>admin</cp:lastModifiedBy>
  <cp:revision>2</cp:revision>
  <dcterms:created xsi:type="dcterms:W3CDTF">2014-02-22T10:48:00Z</dcterms:created>
  <dcterms:modified xsi:type="dcterms:W3CDTF">2014-02-22T10:48:00Z</dcterms:modified>
</cp:coreProperties>
</file>