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B73" w:rsidRDefault="00D41DAD">
      <w:pPr>
        <w:widowControl w:val="0"/>
        <w:spacing w:before="120"/>
        <w:jc w:val="center"/>
        <w:rPr>
          <w:b/>
          <w:bCs/>
          <w:color w:val="000000"/>
          <w:sz w:val="32"/>
          <w:szCs w:val="32"/>
        </w:rPr>
      </w:pPr>
      <w:r>
        <w:rPr>
          <w:b/>
          <w:bCs/>
          <w:color w:val="000000"/>
          <w:sz w:val="32"/>
          <w:szCs w:val="32"/>
        </w:rPr>
        <w:t>Роль социального партнерства в решении проблем охраны труда».</w:t>
      </w:r>
    </w:p>
    <w:p w:rsidR="00DB3B73" w:rsidRDefault="00D41DAD">
      <w:pPr>
        <w:widowControl w:val="0"/>
        <w:spacing w:before="120"/>
        <w:jc w:val="center"/>
        <w:rPr>
          <w:color w:val="000000"/>
          <w:sz w:val="28"/>
          <w:szCs w:val="28"/>
        </w:rPr>
      </w:pPr>
      <w:r>
        <w:rPr>
          <w:color w:val="000000"/>
          <w:sz w:val="28"/>
          <w:szCs w:val="28"/>
        </w:rPr>
        <w:t>Выпускная работа слушателя Горель А.Г</w:t>
      </w:r>
    </w:p>
    <w:p w:rsidR="00DB3B73" w:rsidRDefault="00D41DAD">
      <w:pPr>
        <w:widowControl w:val="0"/>
        <w:spacing w:before="120"/>
        <w:jc w:val="center"/>
        <w:rPr>
          <w:color w:val="000000"/>
          <w:sz w:val="28"/>
          <w:szCs w:val="28"/>
        </w:rPr>
      </w:pPr>
      <w:r>
        <w:rPr>
          <w:color w:val="000000"/>
          <w:sz w:val="28"/>
          <w:szCs w:val="28"/>
        </w:rPr>
        <w:t>Академия труда и социальных отношений</w:t>
      </w:r>
    </w:p>
    <w:p w:rsidR="00DB3B73" w:rsidRDefault="00D41DAD">
      <w:pPr>
        <w:widowControl w:val="0"/>
        <w:spacing w:before="120"/>
        <w:jc w:val="center"/>
        <w:rPr>
          <w:color w:val="000000"/>
          <w:sz w:val="28"/>
          <w:szCs w:val="28"/>
        </w:rPr>
      </w:pPr>
      <w:r>
        <w:rPr>
          <w:color w:val="000000"/>
          <w:sz w:val="28"/>
          <w:szCs w:val="28"/>
        </w:rPr>
        <w:t>Институт социального партнерства</w:t>
      </w:r>
    </w:p>
    <w:p w:rsidR="00DB3B73" w:rsidRDefault="00D41DAD">
      <w:pPr>
        <w:widowControl w:val="0"/>
        <w:spacing w:before="120"/>
        <w:jc w:val="center"/>
        <w:rPr>
          <w:color w:val="000000"/>
          <w:sz w:val="28"/>
          <w:szCs w:val="28"/>
        </w:rPr>
      </w:pPr>
      <w:r>
        <w:rPr>
          <w:color w:val="000000"/>
          <w:sz w:val="28"/>
          <w:szCs w:val="28"/>
        </w:rPr>
        <w:t>Факультет социального партнерства</w:t>
      </w:r>
    </w:p>
    <w:p w:rsidR="00DB3B73" w:rsidRDefault="00D41DAD">
      <w:pPr>
        <w:widowControl w:val="0"/>
        <w:spacing w:before="120"/>
        <w:jc w:val="center"/>
        <w:rPr>
          <w:color w:val="000000"/>
          <w:sz w:val="28"/>
          <w:szCs w:val="28"/>
        </w:rPr>
      </w:pPr>
      <w:r>
        <w:rPr>
          <w:color w:val="000000"/>
          <w:sz w:val="28"/>
          <w:szCs w:val="28"/>
        </w:rPr>
        <w:t>Кафедра социального партнерства и профсоюзного движения</w:t>
      </w:r>
    </w:p>
    <w:p w:rsidR="00DB3B73" w:rsidRDefault="00D41DAD">
      <w:pPr>
        <w:widowControl w:val="0"/>
        <w:spacing w:before="120"/>
        <w:jc w:val="center"/>
        <w:rPr>
          <w:color w:val="000000"/>
          <w:sz w:val="28"/>
          <w:szCs w:val="28"/>
        </w:rPr>
      </w:pPr>
      <w:r>
        <w:rPr>
          <w:color w:val="000000"/>
          <w:sz w:val="28"/>
          <w:szCs w:val="28"/>
        </w:rPr>
        <w:t>Москва</w:t>
      </w:r>
    </w:p>
    <w:p w:rsidR="00DB3B73" w:rsidRDefault="00D41DAD">
      <w:pPr>
        <w:widowControl w:val="0"/>
        <w:spacing w:before="120"/>
        <w:jc w:val="center"/>
        <w:rPr>
          <w:color w:val="000000"/>
          <w:sz w:val="28"/>
          <w:szCs w:val="28"/>
        </w:rPr>
      </w:pPr>
      <w:r>
        <w:rPr>
          <w:color w:val="000000"/>
          <w:sz w:val="28"/>
          <w:szCs w:val="28"/>
        </w:rPr>
        <w:t>2002</w:t>
      </w:r>
    </w:p>
    <w:p w:rsidR="00DB3B73" w:rsidRDefault="00D41DAD">
      <w:pPr>
        <w:widowControl w:val="0"/>
        <w:spacing w:before="120"/>
        <w:jc w:val="center"/>
        <w:rPr>
          <w:b/>
          <w:bCs/>
          <w:color w:val="000000"/>
          <w:sz w:val="28"/>
          <w:szCs w:val="28"/>
        </w:rPr>
      </w:pPr>
      <w:bookmarkStart w:id="0" w:name="_Toc10015247"/>
      <w:r>
        <w:rPr>
          <w:b/>
          <w:bCs/>
          <w:color w:val="000000"/>
          <w:sz w:val="28"/>
          <w:szCs w:val="28"/>
        </w:rPr>
        <w:t>1. Введение</w:t>
      </w:r>
      <w:bookmarkEnd w:id="0"/>
    </w:p>
    <w:p w:rsidR="00DB3B73" w:rsidRDefault="00D41DAD">
      <w:pPr>
        <w:widowControl w:val="0"/>
        <w:spacing w:before="120"/>
        <w:ind w:firstLine="567"/>
        <w:jc w:val="both"/>
        <w:rPr>
          <w:color w:val="000000"/>
        </w:rPr>
      </w:pPr>
      <w:r>
        <w:rPr>
          <w:color w:val="000000"/>
        </w:rPr>
        <w:t xml:space="preserve">В процессе жизнедеятельности человек должен принять меры для своей защиты от неблагоприятных факторов окружающей среды. Меры эти разнообразны. Они должны защищать человека, как в быту, так и на работе. Они должны охранять человека, как от травм, так и от заболеваний. Они должны соответствовать характеру деятельности человека. Иными словами, это должен быть комплекс специальных мероприятий, адекватный неблагоприятному воздействию окружающей среды. От того, насколько этот комплекс совершенен, т.е. насколько полно и эффективно он защищает человека, зависит степень безопасности жизнедеятельности человека в данных окружающих условиях. </w:t>
      </w:r>
    </w:p>
    <w:p w:rsidR="00DB3B73" w:rsidRDefault="00D41DAD">
      <w:pPr>
        <w:widowControl w:val="0"/>
        <w:spacing w:before="120"/>
        <w:ind w:firstLine="567"/>
        <w:jc w:val="both"/>
        <w:rPr>
          <w:color w:val="000000"/>
        </w:rPr>
      </w:pPr>
      <w:r>
        <w:rPr>
          <w:color w:val="000000"/>
        </w:rPr>
        <w:t>Очевидно, что комплекс защитных мер зависит от условий окружающей среды. В быту эти меры существенно зависят от климатических условий, в процессе труда – от его характера и условий трудовой деятельности человека. Разработка и использование мер, которые защищают человека в процессе труда, составляют содержание человеческой деятельности, называемой охраной труда.</w:t>
      </w:r>
    </w:p>
    <w:p w:rsidR="00DB3B73" w:rsidRDefault="00D41DAD">
      <w:pPr>
        <w:widowControl w:val="0"/>
        <w:spacing w:before="120"/>
        <w:ind w:firstLine="567"/>
        <w:jc w:val="both"/>
        <w:rPr>
          <w:color w:val="000000"/>
        </w:rPr>
      </w:pPr>
      <w:r>
        <w:rPr>
          <w:color w:val="000000"/>
        </w:rPr>
        <w:t>Охрана труда – важнейшая составляющая безопасности жизнедеятельности человека. На изображенной ниже структурной схеме той области человеческой деятельности, которая носит название «безопасность жизнедеятельности», видно, что она состоит из трех взаимосвязанных разделов: «охрана человека в быту», «охрана человека в процессе труда» и «охрана окружающей среды (экология)». Охрана труда, в свою очередь, состоит из правовых, медико-биологических мероприятий, социально-экономических мер защиты человека, а также техники безопасности, являющейся основной частью охраны труда.</w:t>
      </w:r>
    </w:p>
    <w:p w:rsidR="00DB3B73" w:rsidRDefault="00DB3B73">
      <w:pPr>
        <w:widowControl w:val="0"/>
        <w:spacing w:before="120"/>
        <w:ind w:firstLine="567"/>
        <w:jc w:val="both"/>
        <w:rPr>
          <w:color w:val="000000"/>
        </w:rPr>
      </w:pPr>
    </w:p>
    <w:p w:rsidR="00DB3B73" w:rsidRDefault="00DB3B73">
      <w:pPr>
        <w:widowControl w:val="0"/>
        <w:spacing w:before="120"/>
        <w:ind w:firstLine="567"/>
        <w:jc w:val="both"/>
        <w:rPr>
          <w:color w:val="000000"/>
        </w:rPr>
      </w:pPr>
    </w:p>
    <w:p w:rsidR="00DB3B73" w:rsidRDefault="003B590F">
      <w:pPr>
        <w:widowControl w:val="0"/>
        <w:spacing w:before="120"/>
        <w:ind w:firstLine="567"/>
        <w:jc w:val="both"/>
        <w:rPr>
          <w:color w:val="000000"/>
        </w:rPr>
      </w:pPr>
      <w:r>
        <w:rPr>
          <w:noProof/>
          <w:lang w:val="uk-UA" w:eastAsia="uk-UA"/>
        </w:rPr>
        <w:pict>
          <v:rect id="_x0000_s1026" style="position:absolute;left:0;text-align:left;margin-left:261pt;margin-top:-9pt;width:2in;height:36pt;z-index:251644928">
            <v:textbox style="mso-next-textbox:#_x0000_s1026">
              <w:txbxContent>
                <w:p w:rsidR="00DB3B73" w:rsidRDefault="00D41DAD">
                  <w:pPr>
                    <w:pStyle w:val="21"/>
                    <w:jc w:val="center"/>
                  </w:pPr>
                  <w:r>
                    <w:t>Безопасность жизнедеятельности</w:t>
                  </w:r>
                </w:p>
              </w:txbxContent>
            </v:textbox>
          </v:rect>
        </w:pict>
      </w:r>
      <w:r w:rsidR="00D41DAD">
        <w:rPr>
          <w:color w:val="000000"/>
        </w:rPr>
        <w:t xml:space="preserve"> </w:t>
      </w:r>
    </w:p>
    <w:p w:rsidR="00DB3B73" w:rsidRDefault="003B590F">
      <w:pPr>
        <w:widowControl w:val="0"/>
        <w:spacing w:before="120"/>
        <w:ind w:firstLine="567"/>
        <w:jc w:val="both"/>
        <w:rPr>
          <w:color w:val="000000"/>
        </w:rPr>
      </w:pPr>
      <w:r>
        <w:rPr>
          <w:noProof/>
          <w:lang w:val="uk-UA" w:eastAsia="uk-UA"/>
        </w:rPr>
        <w:pict>
          <v:line id="_x0000_s1027" style="position:absolute;left:0;text-align:left;z-index:251658240" from="333pt,3.6pt" to="333pt,21.6pt"/>
        </w:pict>
      </w:r>
      <w:r>
        <w:rPr>
          <w:noProof/>
          <w:lang w:val="uk-UA" w:eastAsia="uk-UA"/>
        </w:rPr>
        <w:pict>
          <v:line id="_x0000_s1028" style="position:absolute;left:0;text-align:left;z-index:251666432" from="315pt,3.6pt" to="315pt,3.6pt"/>
        </w:pict>
      </w:r>
    </w:p>
    <w:p w:rsidR="00DB3B73" w:rsidRDefault="003B590F">
      <w:pPr>
        <w:widowControl w:val="0"/>
        <w:spacing w:before="120"/>
        <w:ind w:firstLine="567"/>
        <w:jc w:val="both"/>
        <w:rPr>
          <w:color w:val="000000"/>
        </w:rPr>
      </w:pPr>
      <w:r>
        <w:rPr>
          <w:noProof/>
          <w:lang w:val="uk-UA" w:eastAsia="uk-UA"/>
        </w:rPr>
        <w:pict>
          <v:line id="_x0000_s1029" style="position:absolute;left:0;text-align:left;z-index:251675648" from="171pt,.9pt" to="171pt,9.9pt"/>
        </w:pict>
      </w:r>
      <w:r>
        <w:rPr>
          <w:noProof/>
          <w:lang w:val="uk-UA" w:eastAsia="uk-UA"/>
        </w:rPr>
        <w:pict>
          <v:line id="_x0000_s1030" style="position:absolute;left:0;text-align:left;z-index:251673600" from="171pt,.9pt" to="486pt,.9pt"/>
        </w:pict>
      </w:r>
      <w:r>
        <w:rPr>
          <w:noProof/>
          <w:lang w:val="uk-UA" w:eastAsia="uk-UA"/>
        </w:rPr>
        <w:pict>
          <v:line id="_x0000_s1031" style="position:absolute;left:0;text-align:left;z-index:251674624" from="486pt,.9pt" to="486pt,9.9pt"/>
        </w:pict>
      </w:r>
      <w:r>
        <w:rPr>
          <w:noProof/>
          <w:lang w:val="uk-UA" w:eastAsia="uk-UA"/>
        </w:rPr>
        <w:pict>
          <v:line id="_x0000_s1032" style="position:absolute;left:0;text-align:left;z-index:251672576" from="333pt,.9pt" to="333pt,9.9pt"/>
        </w:pict>
      </w:r>
      <w:r>
        <w:rPr>
          <w:noProof/>
          <w:lang w:val="uk-UA" w:eastAsia="uk-UA"/>
        </w:rPr>
        <w:pict>
          <v:rect id="_x0000_s1033" style="position:absolute;left:0;text-align:left;margin-left:261pt;margin-top:9.9pt;width:2in;height:36pt;z-index:251638784" strokeweight="2.25pt">
            <v:textbox style="mso-next-textbox:#_x0000_s1033">
              <w:txbxContent>
                <w:p w:rsidR="00DB3B73" w:rsidRDefault="00D41DAD">
                  <w:pPr>
                    <w:pStyle w:val="a7"/>
                    <w:jc w:val="center"/>
                    <w:rPr>
                      <w:sz w:val="24"/>
                      <w:szCs w:val="24"/>
                    </w:rPr>
                  </w:pPr>
                  <w:r>
                    <w:rPr>
                      <w:sz w:val="24"/>
                      <w:szCs w:val="24"/>
                    </w:rPr>
                    <w:t>Охрана человека в процессе труда</w:t>
                  </w:r>
                </w:p>
              </w:txbxContent>
            </v:textbox>
          </v:rect>
        </w:pict>
      </w:r>
      <w:r>
        <w:rPr>
          <w:noProof/>
          <w:lang w:val="uk-UA" w:eastAsia="uk-UA"/>
        </w:rPr>
        <w:pict>
          <v:rect id="_x0000_s1034" style="position:absolute;left:0;text-align:left;margin-left:108pt;margin-top:9.9pt;width:135pt;height:36pt;z-index:251637760">
            <v:textbox style="mso-next-textbox:#_x0000_s1034">
              <w:txbxContent>
                <w:p w:rsidR="00DB3B73" w:rsidRDefault="00D41DAD">
                  <w:pPr>
                    <w:pStyle w:val="a3"/>
                    <w:tabs>
                      <w:tab w:val="clear" w:pos="4252"/>
                      <w:tab w:val="clear" w:pos="8504"/>
                    </w:tabs>
                    <w:jc w:val="center"/>
                  </w:pPr>
                  <w:r>
                    <w:t>Охрана человека</w:t>
                  </w:r>
                </w:p>
                <w:p w:rsidR="00DB3B73" w:rsidRDefault="00D41DAD">
                  <w:pPr>
                    <w:jc w:val="center"/>
                  </w:pPr>
                  <w:r>
                    <w:t>в быту</w:t>
                  </w:r>
                </w:p>
              </w:txbxContent>
            </v:textbox>
          </v:rect>
        </w:pict>
      </w:r>
      <w:r>
        <w:rPr>
          <w:noProof/>
          <w:lang w:val="uk-UA" w:eastAsia="uk-UA"/>
        </w:rPr>
        <w:pict>
          <v:rect id="_x0000_s1035" style="position:absolute;left:0;text-align:left;margin-left:6in;margin-top:9.9pt;width:126pt;height:36pt;z-index:251639808">
            <v:textbox style="mso-next-textbox:#_x0000_s1035">
              <w:txbxContent>
                <w:p w:rsidR="00DB3B73" w:rsidRDefault="00D41DAD">
                  <w:pPr>
                    <w:pStyle w:val="a7"/>
                    <w:rPr>
                      <w:sz w:val="24"/>
                      <w:szCs w:val="24"/>
                    </w:rPr>
                  </w:pPr>
                  <w:r>
                    <w:rPr>
                      <w:sz w:val="24"/>
                      <w:szCs w:val="24"/>
                    </w:rPr>
                    <w:t>Охрана окружающей среды (экология)</w:t>
                  </w:r>
                </w:p>
              </w:txbxContent>
            </v:textbox>
          </v:rect>
        </w:pict>
      </w:r>
      <w:r>
        <w:rPr>
          <w:noProof/>
          <w:lang w:val="uk-UA" w:eastAsia="uk-UA"/>
        </w:rPr>
        <w:pict>
          <v:line id="_x0000_s1036" style="position:absolute;left:0;text-align:left;z-index:251665408" from="540pt,3.6pt" to="540pt,3.6pt"/>
        </w:pict>
      </w:r>
      <w:r>
        <w:rPr>
          <w:noProof/>
          <w:lang w:val="uk-UA" w:eastAsia="uk-UA"/>
        </w:rPr>
        <w:pict>
          <v:line id="_x0000_s1037" style="position:absolute;left:0;text-align:left;z-index:251660288" from="387pt,3.6pt" to="387pt,3.6pt"/>
        </w:pict>
      </w:r>
      <w:r>
        <w:rPr>
          <w:noProof/>
          <w:lang w:val="uk-UA" w:eastAsia="uk-UA"/>
        </w:rPr>
        <w:pict>
          <v:line id="_x0000_s1038" style="position:absolute;left:0;text-align:left;z-index:251659264" from="2in,3.6pt" to="2in,3.6pt"/>
        </w:pict>
      </w:r>
      <w:r>
        <w:rPr>
          <w:noProof/>
          <w:lang w:val="uk-UA" w:eastAsia="uk-UA"/>
        </w:rPr>
        <w:pict>
          <v:line id="_x0000_s1039" style="position:absolute;left:0;text-align:left;z-index:251655168" from="27pt,-.5pt" to="27pt,-.5pt"/>
        </w:pict>
      </w:r>
      <w:r>
        <w:rPr>
          <w:noProof/>
          <w:lang w:val="uk-UA" w:eastAsia="uk-UA"/>
        </w:rPr>
        <w:pict>
          <v:line id="_x0000_s1040" style="position:absolute;left:0;text-align:left;z-index:251651072" from="405pt,-.5pt" to="405pt,-.5pt"/>
        </w:pict>
      </w:r>
      <w:r>
        <w:rPr>
          <w:noProof/>
          <w:lang w:val="uk-UA" w:eastAsia="uk-UA"/>
        </w:rPr>
        <w:pict>
          <v:line id="_x0000_s1041" style="position:absolute;left:0;text-align:left;z-index:251650048" from="405pt,-.5pt" to="405pt,-.5pt"/>
        </w:pict>
      </w:r>
      <w:r>
        <w:rPr>
          <w:noProof/>
          <w:lang w:val="uk-UA" w:eastAsia="uk-UA"/>
        </w:rPr>
        <w:pict>
          <v:line id="_x0000_s1042" style="position:absolute;left:0;text-align:left;z-index:251649024" from="405pt,-.5pt" to="405pt,-.5pt"/>
        </w:pict>
      </w:r>
      <w:r>
        <w:rPr>
          <w:noProof/>
          <w:lang w:val="uk-UA" w:eastAsia="uk-UA"/>
        </w:rPr>
        <w:pict>
          <v:line id="_x0000_s1043" style="position:absolute;left:0;text-align:left;z-index:251648000" from="3in,-.5pt" to="3in,-.5pt"/>
        </w:pict>
      </w:r>
      <w:r>
        <w:rPr>
          <w:noProof/>
          <w:lang w:val="uk-UA" w:eastAsia="uk-UA"/>
        </w:rPr>
        <w:pict>
          <v:line id="_x0000_s1044" style="position:absolute;left:0;text-align:left;z-index:251646976" from="27pt,-.5pt" to="27pt,-.5pt"/>
        </w:pict>
      </w:r>
      <w:r>
        <w:rPr>
          <w:noProof/>
          <w:lang w:val="uk-UA" w:eastAsia="uk-UA"/>
        </w:rPr>
        <w:pict>
          <v:line id="_x0000_s1045" style="position:absolute;left:0;text-align:left;z-index:251645952" from="27pt,-.5pt" to="27pt,-.5pt"/>
        </w:pict>
      </w:r>
    </w:p>
    <w:p w:rsidR="00DB3B73" w:rsidRDefault="003B590F">
      <w:pPr>
        <w:widowControl w:val="0"/>
        <w:spacing w:before="120"/>
        <w:ind w:firstLine="567"/>
        <w:jc w:val="both"/>
        <w:rPr>
          <w:color w:val="000000"/>
        </w:rPr>
      </w:pPr>
      <w:r>
        <w:rPr>
          <w:noProof/>
          <w:lang w:val="uk-UA" w:eastAsia="uk-UA"/>
        </w:rPr>
        <w:pict>
          <v:line id="_x0000_s1046" style="position:absolute;left:0;text-align:left;z-index:251671552" from="324pt,13.5pt" to="324pt,22.5pt"/>
        </w:pict>
      </w:r>
      <w:r>
        <w:rPr>
          <w:noProof/>
          <w:lang w:val="uk-UA" w:eastAsia="uk-UA"/>
        </w:rPr>
        <w:pict>
          <v:line id="_x0000_s1047" style="position:absolute;left:0;text-align:left;z-index:251670528" from="324pt,4.5pt" to="324pt,22.5pt"/>
        </w:pict>
      </w:r>
      <w:r>
        <w:rPr>
          <w:noProof/>
          <w:lang w:val="uk-UA" w:eastAsia="uk-UA"/>
        </w:rPr>
        <w:pict>
          <v:line id="_x0000_s1048" style="position:absolute;left:0;text-align:left;z-index:251669504" from="324pt,4.5pt" to="324pt,22.5pt"/>
        </w:pict>
      </w:r>
      <w:r>
        <w:rPr>
          <w:noProof/>
          <w:lang w:val="uk-UA" w:eastAsia="uk-UA"/>
        </w:rPr>
        <w:pict>
          <v:line id="_x0000_s1049" style="position:absolute;left:0;text-align:left;z-index:251668480" from="324pt,4.5pt" to="324pt,22.5pt"/>
        </w:pict>
      </w:r>
      <w:r>
        <w:rPr>
          <w:noProof/>
          <w:lang w:val="uk-UA" w:eastAsia="uk-UA"/>
        </w:rPr>
        <w:pict>
          <v:line id="_x0000_s1050" style="position:absolute;left:0;text-align:left;z-index:251667456" from="324pt,4.5pt" to="324pt,22.5pt"/>
        </w:pict>
      </w:r>
    </w:p>
    <w:p w:rsidR="00DB3B73" w:rsidRDefault="003B590F">
      <w:pPr>
        <w:widowControl w:val="0"/>
        <w:spacing w:before="120"/>
        <w:ind w:firstLine="567"/>
        <w:jc w:val="both"/>
        <w:rPr>
          <w:color w:val="000000"/>
        </w:rPr>
      </w:pPr>
      <w:r>
        <w:rPr>
          <w:noProof/>
          <w:lang w:val="uk-UA" w:eastAsia="uk-UA"/>
        </w:rPr>
        <w:pict>
          <v:line id="_x0000_s1051" style="position:absolute;left:0;text-align:left;z-index:251677696" from="486pt,1.8pt" to="486pt,1.8pt"/>
        </w:pict>
      </w:r>
      <w:r>
        <w:rPr>
          <w:noProof/>
          <w:lang w:val="uk-UA" w:eastAsia="uk-UA"/>
        </w:rPr>
        <w:pict>
          <v:line id="_x0000_s1052" style="position:absolute;left:0;text-align:left;z-index:251676672" from="153pt,1.8pt" to="486pt,1.8pt"/>
        </w:pict>
      </w:r>
      <w:r>
        <w:rPr>
          <w:noProof/>
          <w:lang w:val="uk-UA" w:eastAsia="uk-UA"/>
        </w:rPr>
        <w:pict>
          <v:line id="_x0000_s1053" style="position:absolute;left:0;text-align:left;z-index:251664384" from="396pt,1.8pt" to="396pt,19.8pt"/>
        </w:pict>
      </w:r>
      <w:r>
        <w:rPr>
          <w:noProof/>
          <w:lang w:val="uk-UA" w:eastAsia="uk-UA"/>
        </w:rPr>
        <w:pict>
          <v:line id="_x0000_s1054" style="position:absolute;left:0;text-align:left;z-index:251663360" from="279pt,1.8pt" to="279pt,19.8pt"/>
        </w:pict>
      </w:r>
      <w:r>
        <w:rPr>
          <w:noProof/>
          <w:lang w:val="uk-UA" w:eastAsia="uk-UA"/>
        </w:rPr>
        <w:pict>
          <v:line id="_x0000_s1055" style="position:absolute;left:0;text-align:left;flip:y;z-index:251661312" from="153pt,1.8pt" to="153pt,19.8pt"/>
        </w:pict>
      </w:r>
      <w:r>
        <w:rPr>
          <w:noProof/>
          <w:lang w:val="uk-UA" w:eastAsia="uk-UA"/>
        </w:rPr>
        <w:pict>
          <v:rect id="_x0000_s1056" style="position:absolute;left:0;text-align:left;margin-left:234pt;margin-top:19.8pt;width:90pt;height:90pt;z-index:251641856" strokeweight="2.25pt">
            <v:textbox style="mso-next-textbox:#_x0000_s1056">
              <w:txbxContent>
                <w:p w:rsidR="00DB3B73" w:rsidRDefault="00D41DAD">
                  <w:pPr>
                    <w:pStyle w:val="a7"/>
                    <w:rPr>
                      <w:sz w:val="24"/>
                      <w:szCs w:val="24"/>
                    </w:rPr>
                  </w:pPr>
                  <w:r>
                    <w:rPr>
                      <w:sz w:val="24"/>
                      <w:szCs w:val="24"/>
                    </w:rPr>
                    <w:t>Медико-биологичес-кие и санитарно-гигиеничес-кие мероприятия</w:t>
                  </w:r>
                </w:p>
              </w:txbxContent>
            </v:textbox>
          </v:rect>
        </w:pict>
      </w:r>
      <w:r>
        <w:rPr>
          <w:noProof/>
          <w:lang w:val="uk-UA" w:eastAsia="uk-UA"/>
        </w:rPr>
        <w:pict>
          <v:rect id="_x0000_s1057" style="position:absolute;left:0;text-align:left;margin-left:351pt;margin-top:19.8pt;width:90pt;height:90pt;z-index:251642880" strokeweight="2.25pt">
            <v:textbox style="mso-next-textbox:#_x0000_s1057">
              <w:txbxContent>
                <w:p w:rsidR="00DB3B73" w:rsidRDefault="00D41DAD">
                  <w:pPr>
                    <w:pStyle w:val="a7"/>
                    <w:rPr>
                      <w:sz w:val="24"/>
                      <w:szCs w:val="24"/>
                    </w:rPr>
                  </w:pPr>
                  <w:r>
                    <w:rPr>
                      <w:sz w:val="24"/>
                      <w:szCs w:val="24"/>
                    </w:rPr>
                    <w:t>Социально-экономичес-кие мероприятия</w:t>
                  </w:r>
                </w:p>
              </w:txbxContent>
            </v:textbox>
          </v:rect>
        </w:pict>
      </w:r>
      <w:r>
        <w:rPr>
          <w:noProof/>
          <w:lang w:val="uk-UA" w:eastAsia="uk-UA"/>
        </w:rPr>
        <w:pict>
          <v:rect id="_x0000_s1058" style="position:absolute;left:0;text-align:left;margin-left:108pt;margin-top:19.8pt;width:90pt;height:90pt;z-index:251640832" strokeweight="2.25pt">
            <v:textbox style="mso-next-textbox:#_x0000_s1058">
              <w:txbxContent>
                <w:p w:rsidR="00DB3B73" w:rsidRDefault="00D41DAD">
                  <w:pPr>
                    <w:pStyle w:val="a7"/>
                    <w:rPr>
                      <w:sz w:val="24"/>
                      <w:szCs w:val="24"/>
                    </w:rPr>
                  </w:pPr>
                  <w:r>
                    <w:rPr>
                      <w:sz w:val="24"/>
                      <w:szCs w:val="24"/>
                    </w:rPr>
                    <w:t>Правовые мероприятия</w:t>
                  </w:r>
                </w:p>
              </w:txbxContent>
            </v:textbox>
          </v:rect>
        </w:pict>
      </w:r>
      <w:r>
        <w:rPr>
          <w:noProof/>
          <w:lang w:val="uk-UA" w:eastAsia="uk-UA"/>
        </w:rPr>
        <w:pict>
          <v:rect id="_x0000_s1059" style="position:absolute;left:0;text-align:left;margin-left:468pt;margin-top:19.8pt;width:90pt;height:90pt;z-index:251643904" strokeweight="2.25pt">
            <v:textbox style="mso-next-textbox:#_x0000_s1059">
              <w:txbxContent>
                <w:p w:rsidR="00DB3B73" w:rsidRDefault="00D41DAD">
                  <w:pPr>
                    <w:pStyle w:val="33"/>
                    <w:rPr>
                      <w:b w:val="0"/>
                      <w:bCs w:val="0"/>
                    </w:rPr>
                  </w:pPr>
                  <w:r>
                    <w:rPr>
                      <w:b w:val="0"/>
                      <w:bCs w:val="0"/>
                    </w:rPr>
                    <w:t>Техника безопасности</w:t>
                  </w:r>
                </w:p>
              </w:txbxContent>
            </v:textbox>
          </v:rect>
        </w:pict>
      </w:r>
      <w:r>
        <w:rPr>
          <w:noProof/>
          <w:lang w:val="uk-UA" w:eastAsia="uk-UA"/>
        </w:rPr>
        <w:pict>
          <v:line id="_x0000_s1060" style="position:absolute;left:0;text-align:left;z-index:251662336" from="486pt,4.5pt" to="486pt,22.5pt"/>
        </w:pict>
      </w:r>
    </w:p>
    <w:p w:rsidR="00DB3B73" w:rsidRDefault="003B590F">
      <w:pPr>
        <w:widowControl w:val="0"/>
        <w:spacing w:before="120"/>
        <w:ind w:firstLine="567"/>
        <w:jc w:val="both"/>
        <w:rPr>
          <w:color w:val="000000"/>
        </w:rPr>
      </w:pPr>
      <w:r>
        <w:rPr>
          <w:noProof/>
          <w:lang w:val="uk-UA" w:eastAsia="uk-UA"/>
        </w:rPr>
        <w:pict>
          <v:line id="_x0000_s1061" style="position:absolute;left:0;text-align:left;z-index:251656192" from="180pt,7.1pt" to="180pt,7.1pt"/>
        </w:pict>
      </w:r>
      <w:r>
        <w:rPr>
          <w:noProof/>
          <w:lang w:val="uk-UA" w:eastAsia="uk-UA"/>
        </w:rPr>
        <w:pict>
          <v:line id="_x0000_s1062" style="position:absolute;left:0;text-align:left;z-index:251654144" from="279pt,7.1pt" to="279pt,7.1pt"/>
        </w:pict>
      </w:r>
      <w:r>
        <w:rPr>
          <w:noProof/>
          <w:lang w:val="uk-UA" w:eastAsia="uk-UA"/>
        </w:rPr>
        <w:pict>
          <v:line id="_x0000_s1063" style="position:absolute;left:0;text-align:left;z-index:251653120" from="279pt,7.1pt" to="279pt,7.1pt"/>
        </w:pict>
      </w:r>
      <w:r>
        <w:rPr>
          <w:noProof/>
          <w:lang w:val="uk-UA" w:eastAsia="uk-UA"/>
        </w:rPr>
        <w:pict>
          <v:line id="_x0000_s1064" style="position:absolute;left:0;text-align:left;z-index:251652096" from="297pt,7.1pt" to="297pt,7.1pt"/>
        </w:pict>
      </w:r>
    </w:p>
    <w:p w:rsidR="00DB3B73" w:rsidRDefault="003B590F">
      <w:pPr>
        <w:widowControl w:val="0"/>
        <w:spacing w:before="120"/>
        <w:ind w:firstLine="567"/>
        <w:jc w:val="both"/>
        <w:rPr>
          <w:color w:val="000000"/>
        </w:rPr>
      </w:pPr>
      <w:r>
        <w:rPr>
          <w:noProof/>
          <w:lang w:val="uk-UA" w:eastAsia="uk-UA"/>
        </w:rPr>
        <w:pict>
          <v:line id="_x0000_s1065" style="position:absolute;left:0;text-align:left;z-index:251657216" from="63pt,9pt" to="63pt,9pt"/>
        </w:pict>
      </w:r>
    </w:p>
    <w:p w:rsidR="00DB3B73" w:rsidRDefault="00DB3B73">
      <w:pPr>
        <w:widowControl w:val="0"/>
        <w:spacing w:before="120"/>
        <w:ind w:firstLine="567"/>
        <w:jc w:val="both"/>
        <w:rPr>
          <w:color w:val="000000"/>
        </w:rPr>
      </w:pPr>
    </w:p>
    <w:p w:rsidR="00DB3B73" w:rsidRDefault="00D41DAD">
      <w:pPr>
        <w:widowControl w:val="0"/>
        <w:spacing w:before="120"/>
        <w:ind w:firstLine="567"/>
        <w:jc w:val="both"/>
        <w:rPr>
          <w:color w:val="000000"/>
        </w:rPr>
      </w:pPr>
      <w:r>
        <w:rPr>
          <w:color w:val="000000"/>
        </w:rPr>
        <w:lastRenderedPageBreak/>
        <w:t xml:space="preserve">Под охраной труда понимается система обеспечения безопасности жизни и здоровья работников в процессе трудовой деятельности, включая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p>
    <w:p w:rsidR="00DB3B73" w:rsidRDefault="00D41DAD">
      <w:pPr>
        <w:widowControl w:val="0"/>
        <w:spacing w:before="120"/>
        <w:ind w:firstLine="567"/>
        <w:jc w:val="both"/>
        <w:rPr>
          <w:color w:val="000000"/>
        </w:rPr>
      </w:pPr>
      <w:r>
        <w:rPr>
          <w:color w:val="000000"/>
        </w:rPr>
        <w:t>Из определения охраны труда видно, что охрана труда является, прежде всего, особым видом общественных отношений людей. Это отношения, в которые вступают люди между собой с целью защищать себя от неблагоприятных условий производства. Цель эта требует решения ряда проблем, перечисленных в определении охраны труда. Из их рассмотрения следует вторая особенность охраны труда – ее большая комплексность. Как видно, отношения людей в деле решения проблем охраны труда имеют многообразный характер: от юридического, социального до технического и даже биологического. Комплексность проблемы определяется ее сложностью. Для охраны человека нужно знать его биологические особенности, имеющие значение в процессе труда. Охрана человека в процессе труда требует изучения физических явлений, связанных с этой проблемой, и разработки соответствующих технических решений. Наконец, охрана труда не будет эффективной, если для нее не будут предприняты определенные социальные действия: принятие законов и нормативных документов в области охраны труда, определение норм поведения в процессе труда, оценка экономических аспектов охраны труда и др.</w:t>
      </w:r>
    </w:p>
    <w:p w:rsidR="00DB3B73" w:rsidRDefault="00D41DAD">
      <w:pPr>
        <w:widowControl w:val="0"/>
        <w:spacing w:before="120"/>
        <w:ind w:firstLine="567"/>
        <w:jc w:val="both"/>
        <w:rPr>
          <w:color w:val="000000"/>
        </w:rPr>
      </w:pPr>
      <w:r>
        <w:rPr>
          <w:color w:val="000000"/>
        </w:rPr>
        <w:t>Все эти действия людей должны быть взаимосвязаны, скоординированы, и быть едины в достижении поставленной цели: защите труженика. Из сказанного следует, что эти действия должны представлять собой систему. Необходимость системного подхода в решении проблемы охраны труда является следствием ее большой комплексности. Такой подход необходим для достижения высокой эффективности защиты человека.</w:t>
      </w:r>
    </w:p>
    <w:p w:rsidR="00DB3B73" w:rsidRDefault="00D41DAD">
      <w:pPr>
        <w:widowControl w:val="0"/>
        <w:spacing w:before="120"/>
        <w:ind w:firstLine="567"/>
        <w:jc w:val="both"/>
        <w:rPr>
          <w:color w:val="000000"/>
        </w:rPr>
      </w:pPr>
      <w:r>
        <w:rPr>
          <w:color w:val="000000"/>
        </w:rPr>
        <w:t>Основной задачей общества в деле охраны труда является принятие законов об охране труда, в которых определяются основные правила взаимоотношений людей в процессе труда. В них задача охраны здоровья человека ставится как одна из главных задач общества, а также определяются основные пути ее решения, в том числе в условиях производства.</w:t>
      </w:r>
    </w:p>
    <w:p w:rsidR="00DB3B73" w:rsidRDefault="00D41DAD">
      <w:pPr>
        <w:widowControl w:val="0"/>
        <w:spacing w:before="120"/>
        <w:ind w:firstLine="567"/>
        <w:jc w:val="both"/>
        <w:rPr>
          <w:color w:val="000000"/>
        </w:rPr>
      </w:pPr>
      <w:r>
        <w:rPr>
          <w:color w:val="000000"/>
        </w:rPr>
        <w:t>Развитием законодательных положений является создание системы стандартов по охране труда, ряда межотраслевых норм и правил по охране труда и отраслевых нормативных документов (правил безопасности, инструкций по безопасному ведению работ и др.). К ним следует добавить целый ряд документов, регулирующих социальные и экономические аспекты охраны труда (вопросы обучения, трудовой дисциплины, планирования и стимулирования работ по охране труда, реабилитации инвалидов труда, труд женщин и подростков, социальное страхование, финансирование работ по охране труда, их экономическая эффективность и др.).</w:t>
      </w:r>
    </w:p>
    <w:p w:rsidR="00DB3B73" w:rsidRDefault="00D41DAD">
      <w:pPr>
        <w:widowControl w:val="0"/>
        <w:spacing w:before="120"/>
        <w:ind w:firstLine="567"/>
        <w:jc w:val="both"/>
        <w:rPr>
          <w:color w:val="000000"/>
        </w:rPr>
      </w:pPr>
      <w:r>
        <w:rPr>
          <w:color w:val="000000"/>
        </w:rPr>
        <w:t>Вся законодательная и нормативная деятельность в области охраны труда должна иметь механизм своей реализации, который состоит частично из общегосударственных институтов (органы власти, прокуратура и др.), частично из специальных институтов организации и управления охраной труда. Высшим межотраслевым специальным институтом является Министерство труда и социального развития РФ, которое, в свою очередь, координирует и направляет основную деятельность в области охраны труда отраслевых министерств и ведомств. В региональных комитетах по труду имеются отделы управления охраной труда. На предприятиях имеются службы охраны труда. Контроль административной деятельности в области охраны труда осуществляет ряд ведомств, наделенных правами государственного контроля (Госгортехнадзор, Госэнергонадзор, Госатомнадзор, Госпожнадзор). Осуществляется профсоюзный контроль.</w:t>
      </w:r>
    </w:p>
    <w:p w:rsidR="00DB3B73" w:rsidRDefault="00D41DAD">
      <w:pPr>
        <w:widowControl w:val="0"/>
        <w:spacing w:before="120"/>
        <w:ind w:firstLine="567"/>
        <w:jc w:val="both"/>
        <w:rPr>
          <w:color w:val="000000"/>
        </w:rPr>
      </w:pPr>
      <w:r>
        <w:rPr>
          <w:color w:val="000000"/>
        </w:rPr>
        <w:t>Обеспечение безопасности труда человека на производстве является одной из актуальных проблем, характерных для общественной жизни России в современный период. Травмы и несчастные случаи на производстве означают физические страдания и зачастую смерть людей, а также влекут за собой огромные экономические потери.</w:t>
      </w:r>
    </w:p>
    <w:p w:rsidR="00DB3B73" w:rsidRDefault="00D41DAD">
      <w:pPr>
        <w:widowControl w:val="0"/>
        <w:spacing w:before="120"/>
        <w:ind w:firstLine="567"/>
        <w:jc w:val="both"/>
        <w:rPr>
          <w:color w:val="000000"/>
        </w:rPr>
      </w:pPr>
      <w:r>
        <w:rPr>
          <w:color w:val="000000"/>
        </w:rPr>
        <w:t>В условиях рыночной экономики ни призывы, ни увещевания не могут изменить состояние условий и охраны труда. Для изменения ситуации в этой области необходимо общественное осознание абсолютного приоритета жизни человека, как непреходящей ценности, юридическое закрепление прав работника в области обеспечения безопасности его труда, наличие адекватного экономического механизма регулирования взаимоотношений между трудом и капиталом.</w:t>
      </w:r>
    </w:p>
    <w:p w:rsidR="00DB3B73" w:rsidRDefault="00D41DAD">
      <w:pPr>
        <w:widowControl w:val="0"/>
        <w:spacing w:before="120"/>
        <w:ind w:firstLine="567"/>
        <w:jc w:val="both"/>
        <w:rPr>
          <w:color w:val="000000"/>
        </w:rPr>
      </w:pPr>
      <w:r>
        <w:rPr>
          <w:color w:val="000000"/>
        </w:rPr>
        <w:t>Сегодня, к сожалению, в нашей стране процесс создания необходимых предпосылок для обеспечения безопасности труда идет очень медленно. Эта проблема представляет собой сложную задачу, так как для ее решения необходим комплексный подход, о чем было сказано выше. В связи с этим велика роль профсоюзов, которые на всех уровнях должны отстаивать права граждан на охрану труда и здоровье, декларированные в Конституции РФ.</w:t>
      </w:r>
    </w:p>
    <w:p w:rsidR="00DB3B73" w:rsidRDefault="00D41DAD">
      <w:pPr>
        <w:widowControl w:val="0"/>
        <w:spacing w:before="120"/>
        <w:ind w:firstLine="567"/>
        <w:jc w:val="both"/>
        <w:rPr>
          <w:color w:val="000000"/>
        </w:rPr>
      </w:pPr>
      <w:r>
        <w:rPr>
          <w:color w:val="000000"/>
        </w:rPr>
        <w:t>Сегодня работа профсоюзов по обеспечению охраны труда более чем актуальна, поскольку ее сердцевиной является человек на производстве. Улучшение условий охраны труда, экологической обстановки, укрепление здоровья трудящихся - основополагающие задачи для всех профсоюзов и их объединений, как на ближайший период, так и на долгосрочную перспективу.</w:t>
      </w:r>
    </w:p>
    <w:p w:rsidR="00DB3B73" w:rsidRDefault="00D41DAD">
      <w:pPr>
        <w:widowControl w:val="0"/>
        <w:spacing w:before="120"/>
        <w:ind w:firstLine="567"/>
        <w:jc w:val="both"/>
        <w:rPr>
          <w:color w:val="000000"/>
        </w:rPr>
      </w:pPr>
      <w:r>
        <w:rPr>
          <w:color w:val="000000"/>
        </w:rPr>
        <w:t>Несмотря на то, что законотворчество в сфере охраны и условий труда в настоящее время осуществляется с учетом современных тенденций и в целом соответствует требованиям конвенций Международной Организации Труда, приходится констатировать, что вопрос об охране труда и обеспечении безопасности на производстве, гарантии трудовых и социальных прав работающих стоит очень и очень остро.</w:t>
      </w:r>
    </w:p>
    <w:p w:rsidR="00DB3B73" w:rsidRDefault="00D41DAD">
      <w:pPr>
        <w:widowControl w:val="0"/>
        <w:spacing w:before="120"/>
        <w:ind w:firstLine="567"/>
        <w:jc w:val="both"/>
        <w:rPr>
          <w:color w:val="000000"/>
        </w:rPr>
      </w:pPr>
      <w:r>
        <w:rPr>
          <w:color w:val="000000"/>
        </w:rPr>
        <w:t>Для сегодняшней промышленности характерно массовое применение устаревших технологий, а также машин и оборудования с конструктивными недостатками.</w:t>
      </w:r>
    </w:p>
    <w:p w:rsidR="00DB3B73" w:rsidRDefault="00D41DAD">
      <w:pPr>
        <w:widowControl w:val="0"/>
        <w:spacing w:before="120"/>
        <w:ind w:firstLine="567"/>
        <w:jc w:val="both"/>
        <w:rPr>
          <w:color w:val="000000"/>
        </w:rPr>
      </w:pPr>
      <w:r>
        <w:rPr>
          <w:color w:val="000000"/>
        </w:rPr>
        <w:t>Удельный вес предприятий с неудовлетворительными условиями труда на сегодняшний день достиг 45%, а с крайне неудовлетворительными – 42,5%. На этих предприятиях износ основных фондов составляет 50-80%.</w:t>
      </w:r>
    </w:p>
    <w:p w:rsidR="00DB3B73" w:rsidRDefault="00D41DAD">
      <w:pPr>
        <w:widowControl w:val="0"/>
        <w:spacing w:before="120"/>
        <w:ind w:firstLine="567"/>
        <w:jc w:val="both"/>
        <w:rPr>
          <w:color w:val="000000"/>
        </w:rPr>
      </w:pPr>
      <w:r>
        <w:rPr>
          <w:color w:val="000000"/>
        </w:rPr>
        <w:t xml:space="preserve">Физически и морально изношенное оборудование не может стабильно работать. Чем больше срок эксплуатации оборудования, тем больше вероятность аварий. Специалисты считают, что в России быстрыми темпами пошел процесс технического распада, страна становится фактором риска, как для самой себя, так и для других государств. </w:t>
      </w:r>
    </w:p>
    <w:p w:rsidR="00DB3B73" w:rsidRDefault="00D41DAD">
      <w:pPr>
        <w:widowControl w:val="0"/>
        <w:spacing w:before="120"/>
        <w:ind w:firstLine="567"/>
        <w:jc w:val="both"/>
        <w:rPr>
          <w:color w:val="000000"/>
        </w:rPr>
      </w:pPr>
      <w:r>
        <w:rPr>
          <w:color w:val="000000"/>
        </w:rPr>
        <w:t>Состояние основных производственных фондов, трудовая дисциплина на производстве со всей очевидностью показывают, что становится реальной угроза техногенных аварий и катастроф, а с ними людских и экономических потерь.</w:t>
      </w:r>
    </w:p>
    <w:p w:rsidR="00DB3B73" w:rsidRDefault="00D41DAD">
      <w:pPr>
        <w:widowControl w:val="0"/>
        <w:spacing w:before="120"/>
        <w:ind w:firstLine="567"/>
        <w:jc w:val="both"/>
        <w:rPr>
          <w:color w:val="000000"/>
        </w:rPr>
      </w:pPr>
      <w:r>
        <w:rPr>
          <w:color w:val="000000"/>
        </w:rPr>
        <w:t>Это значит, что техногенные катастрофы типа аварии на атомной подводной лодке «Курск» или пожара на Останкинской башне будут случаться все чаще и чаще.</w:t>
      </w:r>
    </w:p>
    <w:p w:rsidR="00DB3B73" w:rsidRDefault="00D41DAD">
      <w:pPr>
        <w:widowControl w:val="0"/>
        <w:spacing w:before="120"/>
        <w:ind w:firstLine="567"/>
        <w:jc w:val="both"/>
        <w:rPr>
          <w:color w:val="000000"/>
        </w:rPr>
      </w:pPr>
      <w:r>
        <w:rPr>
          <w:color w:val="000000"/>
        </w:rPr>
        <w:t>Все это заставляет любого здравомыслящего человека содрогнуться и очень задуматься.</w:t>
      </w:r>
    </w:p>
    <w:p w:rsidR="00DB3B73" w:rsidRDefault="00D41DAD">
      <w:pPr>
        <w:widowControl w:val="0"/>
        <w:spacing w:before="120"/>
        <w:ind w:firstLine="567"/>
        <w:jc w:val="both"/>
        <w:rPr>
          <w:color w:val="000000"/>
        </w:rPr>
      </w:pPr>
      <w:r>
        <w:rPr>
          <w:color w:val="000000"/>
        </w:rPr>
        <w:t>Цифры и факты свидетельствуют, что предприятия все больше и больше превращаются в «горячие точки». Так, за последние пять лет на производстве погибли 27,4 тыс. человек, причем только в 2000 г. 5,7 тыс. человек и получили травму около 152,1 тыс. человек. Хотя по статистическим данным в России идет некоторое снижение общего травматизма, однако уровень травматизма остается прежним. По отношению к объему реального производства показатели травматизма, профессиональной заболеваемости, а также смертности растут. Темпы их роста в перерасчете на единицу выпускаемой продукции в последние годы составляют, по подсчетам специалистов, 15-20 % в год.</w:t>
      </w:r>
    </w:p>
    <w:p w:rsidR="00DB3B73" w:rsidRDefault="00D41DAD">
      <w:pPr>
        <w:widowControl w:val="0"/>
        <w:spacing w:before="120"/>
        <w:ind w:firstLine="567"/>
        <w:jc w:val="both"/>
        <w:rPr>
          <w:color w:val="000000"/>
        </w:rPr>
      </w:pPr>
      <w:r>
        <w:rPr>
          <w:color w:val="000000"/>
        </w:rPr>
        <w:t>Потери рабочего времени из-за нетрудоспособности пострадавших на производстве составили в 2000 г., по официальным данным, 4,3 млн. человеко-дней. В целом в структуре трудопотерь от временной нетрудоспособности до 40% обусловлено заболеваниями, прямо или косвенно связанными с неудовлетворительными условиями труда.</w:t>
      </w:r>
    </w:p>
    <w:p w:rsidR="00DB3B73" w:rsidRDefault="00D41DAD">
      <w:pPr>
        <w:widowControl w:val="0"/>
        <w:spacing w:before="120"/>
        <w:ind w:firstLine="567"/>
        <w:jc w:val="both"/>
        <w:rPr>
          <w:color w:val="000000"/>
        </w:rPr>
      </w:pPr>
      <w:r>
        <w:rPr>
          <w:color w:val="000000"/>
        </w:rPr>
        <w:t>Даже по данным Госкомстата России, численность работников, занятых в условиях, не отвечающих санитарно-гигиеническим нормам, в основных отраслях экономики Российской Федерации за последние пять лет имеет устойчивую тенденцию к росту (1996 г.-17.1%, 2000 г.-18,1%).</w:t>
      </w:r>
    </w:p>
    <w:p w:rsidR="00DB3B73" w:rsidRDefault="00D41DAD">
      <w:pPr>
        <w:widowControl w:val="0"/>
        <w:spacing w:before="120"/>
        <w:ind w:firstLine="567"/>
        <w:jc w:val="both"/>
        <w:rPr>
          <w:color w:val="000000"/>
        </w:rPr>
      </w:pPr>
      <w:r>
        <w:rPr>
          <w:color w:val="000000"/>
        </w:rPr>
        <w:t>Неудовлетворительные условия труда влекут стабильно высокий уровень профессиональной заболеваемости. За последние 5 лет зарегистрировано около 58 тыс. больных с впервые выявленным диагнозом профзаболевания, в 2000 г. - 9280 человек, или 1,78 человека на 10 тыс. работающих. При этом около 97% от общего числа профзаболеваний (отравлений) проходится на хронические заболевания (отравления), приводящие к ограничению профессиональной пригодности и трудоспособности.</w:t>
      </w:r>
    </w:p>
    <w:p w:rsidR="00DB3B73" w:rsidRDefault="00D41DAD">
      <w:pPr>
        <w:widowControl w:val="0"/>
        <w:spacing w:before="120"/>
        <w:ind w:firstLine="567"/>
        <w:jc w:val="both"/>
        <w:rPr>
          <w:color w:val="000000"/>
        </w:rPr>
      </w:pPr>
      <w:r>
        <w:rPr>
          <w:color w:val="000000"/>
        </w:rPr>
        <w:t>Работодатели не принимают эффективных мер по обеспечению здоровых и безопасных условий труда, ограничиваясь выплатой льгот и компенсаций за работу во вредных и опасных условиях труда в промышленности. В настоящее время льготы и компенсации получают 39,7% работающих.</w:t>
      </w:r>
    </w:p>
    <w:p w:rsidR="00DB3B73" w:rsidRDefault="00D41DAD">
      <w:pPr>
        <w:widowControl w:val="0"/>
        <w:spacing w:before="120"/>
        <w:ind w:firstLine="567"/>
        <w:jc w:val="both"/>
        <w:rPr>
          <w:color w:val="000000"/>
        </w:rPr>
      </w:pPr>
      <w:r>
        <w:rPr>
          <w:color w:val="000000"/>
        </w:rPr>
        <w:t>По расчетам специалистов, затраты на льготные выплаты в связи с неблагоприятными условиями труда в 2 раза превышают средства, идущие на улучшение условий труда.</w:t>
      </w:r>
    </w:p>
    <w:p w:rsidR="00DB3B73" w:rsidRDefault="00D41DAD">
      <w:pPr>
        <w:widowControl w:val="0"/>
        <w:spacing w:before="120"/>
        <w:ind w:firstLine="567"/>
        <w:jc w:val="both"/>
        <w:rPr>
          <w:color w:val="000000"/>
        </w:rPr>
      </w:pPr>
      <w:r>
        <w:rPr>
          <w:color w:val="000000"/>
        </w:rPr>
        <w:t>Иными словами, с помощью льготных выплат и пенсий работников в большинстве случаев вынуждают мириться с опасными и вредными условиями труда, которые приносят огромный ущерб, как здоровью человека, так и государству.</w:t>
      </w:r>
    </w:p>
    <w:p w:rsidR="00DB3B73" w:rsidRDefault="00D41DAD">
      <w:pPr>
        <w:widowControl w:val="0"/>
        <w:spacing w:before="120"/>
        <w:ind w:firstLine="567"/>
        <w:jc w:val="both"/>
        <w:rPr>
          <w:color w:val="000000"/>
        </w:rPr>
      </w:pPr>
      <w:r>
        <w:rPr>
          <w:color w:val="000000"/>
        </w:rPr>
        <w:t xml:space="preserve">Вызывает озабоченность состояния охраны и условий труда женщин и подростков. В 2001 году по сравнению с предыдущим годом смертельный травматизм среди женщин вырос на 14,5%. За этот же период с 12,1% до 12,5% увеличилась доля женщин, работающих в условиях, не отвечающих санитарно-гигиеническим нормам, сейчас их более 1 млн., или 14,7%. </w:t>
      </w:r>
    </w:p>
    <w:p w:rsidR="00DB3B73" w:rsidRDefault="00D41DAD">
      <w:pPr>
        <w:widowControl w:val="0"/>
        <w:spacing w:before="120"/>
        <w:ind w:firstLine="567"/>
        <w:jc w:val="both"/>
        <w:rPr>
          <w:color w:val="000000"/>
        </w:rPr>
      </w:pPr>
      <w:r>
        <w:rPr>
          <w:color w:val="000000"/>
        </w:rPr>
        <w:t>На рабочих местах, не отвечающих требованиям санитарных норм и правил, трудится более 5 млн. женщин. Свыше 1 млн. человек занято тяжелым физическим трудом.</w:t>
      </w:r>
    </w:p>
    <w:p w:rsidR="00DB3B73" w:rsidRDefault="00D41DAD">
      <w:pPr>
        <w:widowControl w:val="0"/>
        <w:spacing w:before="120"/>
        <w:ind w:firstLine="567"/>
        <w:jc w:val="both"/>
        <w:rPr>
          <w:color w:val="000000"/>
        </w:rPr>
      </w:pPr>
      <w:r>
        <w:rPr>
          <w:color w:val="000000"/>
        </w:rPr>
        <w:t>По данным обязательных медицинских осмотров, от трети до половины женщин страдают различными производственно - обусловленными заболеваниями, а доля женщин с впервые выявленными диагнозом профессиональное заболевание и отравление составляет 25%. Статистика свидетельствует, что в последние годы каждая пятая женщина, признанная инвалидом, утратила трудоспособность в возрасте моложе 45 лет.</w:t>
      </w:r>
    </w:p>
    <w:p w:rsidR="00DB3B73" w:rsidRDefault="00D41DAD">
      <w:pPr>
        <w:widowControl w:val="0"/>
        <w:spacing w:before="120"/>
        <w:ind w:firstLine="567"/>
        <w:jc w:val="both"/>
        <w:rPr>
          <w:color w:val="000000"/>
        </w:rPr>
      </w:pPr>
      <w:r>
        <w:rPr>
          <w:color w:val="000000"/>
        </w:rPr>
        <w:t>Особенно остро стоит проблема улучшения труда беременных женщин. Практически ликвидирована система трудоустройства беременных женщин на работу с более легкими и безопасными условиями труда, прекращено снижение им норм выработки и обслуживания.</w:t>
      </w:r>
    </w:p>
    <w:p w:rsidR="00DB3B73" w:rsidRDefault="00D41DAD">
      <w:pPr>
        <w:widowControl w:val="0"/>
        <w:spacing w:before="120"/>
        <w:ind w:firstLine="567"/>
        <w:jc w:val="both"/>
        <w:rPr>
          <w:color w:val="000000"/>
        </w:rPr>
      </w:pPr>
      <w:r>
        <w:rPr>
          <w:color w:val="000000"/>
        </w:rPr>
        <w:t>Кроме того, следует отметить такое обстоятельство как ухудшение в стране демографической ситуации, рост младенческой и материнской смертности.</w:t>
      </w:r>
    </w:p>
    <w:p w:rsidR="00DB3B73" w:rsidRDefault="00D41DAD">
      <w:pPr>
        <w:widowControl w:val="0"/>
        <w:spacing w:before="120"/>
        <w:ind w:firstLine="567"/>
        <w:jc w:val="both"/>
        <w:rPr>
          <w:color w:val="000000"/>
        </w:rPr>
      </w:pPr>
      <w:r>
        <w:rPr>
          <w:color w:val="000000"/>
        </w:rPr>
        <w:t>Проведенные ФНПР исследования условий труда женщин – работниц, состояния их труда и здоровья дали довольно низкую социальную оценку уровня их жизни в современных условиях.</w:t>
      </w:r>
    </w:p>
    <w:p w:rsidR="00DB3B73" w:rsidRDefault="00D41DAD">
      <w:pPr>
        <w:widowControl w:val="0"/>
        <w:spacing w:before="120"/>
        <w:ind w:firstLine="567"/>
        <w:jc w:val="both"/>
        <w:rPr>
          <w:color w:val="000000"/>
        </w:rPr>
      </w:pPr>
      <w:r>
        <w:rPr>
          <w:color w:val="000000"/>
        </w:rPr>
        <w:t>Еще одной серьезной проблемой в сфере охраны труда является ухудшение обеспечения работающих специальной одеждой, обувью и другими средствами индивидуальной защиты.</w:t>
      </w:r>
    </w:p>
    <w:p w:rsidR="00DB3B73" w:rsidRDefault="00D41DAD">
      <w:pPr>
        <w:widowControl w:val="0"/>
        <w:spacing w:before="120"/>
        <w:ind w:firstLine="567"/>
        <w:jc w:val="both"/>
        <w:rPr>
          <w:color w:val="000000"/>
        </w:rPr>
      </w:pPr>
      <w:r>
        <w:rPr>
          <w:color w:val="000000"/>
        </w:rPr>
        <w:t>Проведенные технической инспекцией труда ФНПР целевые проверки показали, что за последние годы резко (в 4 раза) уменьшились объёмы производства спецодежды, спецобуви и других средств индивидуальной защиты. Практически прекращено производство спецодежды для некоторых отраслей промышленности и сельского хозяйства.</w:t>
      </w:r>
    </w:p>
    <w:p w:rsidR="00DB3B73" w:rsidRDefault="00D41DAD">
      <w:pPr>
        <w:widowControl w:val="0"/>
        <w:spacing w:before="120"/>
        <w:ind w:firstLine="567"/>
        <w:jc w:val="both"/>
        <w:rPr>
          <w:color w:val="000000"/>
        </w:rPr>
      </w:pPr>
      <w:r>
        <w:rPr>
          <w:color w:val="000000"/>
        </w:rPr>
        <w:t>Неконтролируемый рост цен на средства индивидуальной защиты привел к тому, что предприятия прекращают их приобретение или покупают дешевую несертифицированную защитную продукцию. И как результат – возникновение многочисленных кустарных производств, выпускающих спецодежду, не отвечающую требованиям норм и не обеспечивающую защиту от вредных и опасных факторов.</w:t>
      </w:r>
    </w:p>
    <w:p w:rsidR="00DB3B73" w:rsidRDefault="00D41DAD">
      <w:pPr>
        <w:widowControl w:val="0"/>
        <w:spacing w:before="120"/>
        <w:ind w:firstLine="567"/>
        <w:jc w:val="both"/>
        <w:rPr>
          <w:color w:val="000000"/>
        </w:rPr>
      </w:pPr>
      <w:r>
        <w:rPr>
          <w:color w:val="000000"/>
        </w:rPr>
        <w:t>Высокая стоимость спецодежды, а иногда и невозможность по экономическим и техническим причинам выполнять все предъявляемые нормативные требования охраны труда толкают работодателей на путь предоставления доплат, льгот и компенсаций.</w:t>
      </w:r>
    </w:p>
    <w:p w:rsidR="00DB3B73" w:rsidRDefault="00D41DAD">
      <w:pPr>
        <w:widowControl w:val="0"/>
        <w:spacing w:before="120"/>
        <w:ind w:firstLine="567"/>
        <w:jc w:val="both"/>
        <w:rPr>
          <w:color w:val="000000"/>
        </w:rPr>
      </w:pPr>
      <w:r>
        <w:rPr>
          <w:color w:val="000000"/>
        </w:rPr>
        <w:t>Все перечисленные выше проблемы заставляют глубоко задуматься и искать механизмы и пути их решения.</w:t>
      </w:r>
    </w:p>
    <w:p w:rsidR="00DB3B73" w:rsidRDefault="00D41DAD">
      <w:pPr>
        <w:widowControl w:val="0"/>
        <w:spacing w:before="120"/>
        <w:ind w:firstLine="567"/>
        <w:jc w:val="both"/>
        <w:rPr>
          <w:color w:val="000000"/>
        </w:rPr>
      </w:pPr>
      <w:r>
        <w:rPr>
          <w:color w:val="000000"/>
        </w:rPr>
        <w:t>На 1У съезде ФНПР поднимались эти серьезные проблемы. В принятой Резолюции «О проблемах охраны труда и окружающей среды» отмечалось, что, несмотря на принимаемые меры, в том числе обновление и совершенствование нормативной правовой базы, заложение основ для создания механизма экономической заинтересованности работодателя в создании и обеспечении на производстве безопасных условий труда, состояние безопасности труда остается неудовлетворительным. Свидетельство тому – темпы роста травматизма и профзаболеваемости в перерасчете на единицу выпускаемой продукции составили 15-20% в год, ежегодно с профессиональной патологией выявляется около 10 тыс. человек. Съезд отметил, что неудовлетворительные условия, охрана труда, экологическая обстановка обусловили ухудшение состояния здоровья населения, рост инвалидности трудоспособного возраста. 1У съезд ФНПР призвал все членские организации сосредоточить внимание на реализации постановления Генерального Совета ФНПР от 26 сентября 2001 года «О работе ФНПР по обеспечению охраны труда и социальной защиты членов профсоюзов». В принятой резолюции съезд потребовал от Правительства принять меры по вводу государственной системы управления охраной труда, созданию механизма экономического стимулирования деятельности по улучшению условий труда, усилению внимания к профилактике и устранению причин, порождающих травматизм и профзаболеваемость, созданию законодательной и нормативной правовой базы, соответствующей социально – экономической обстановке в стране.</w:t>
      </w:r>
    </w:p>
    <w:p w:rsidR="00DB3B73" w:rsidRDefault="00D41DAD">
      <w:pPr>
        <w:widowControl w:val="0"/>
        <w:spacing w:before="120"/>
        <w:ind w:firstLine="567"/>
        <w:jc w:val="both"/>
        <w:rPr>
          <w:color w:val="000000"/>
        </w:rPr>
      </w:pPr>
      <w:r>
        <w:rPr>
          <w:color w:val="000000"/>
        </w:rPr>
        <w:t>Основной целью данного исследования является усиление роли социального партнерства в решении проблем в области охраны труда, создание механизма социальной защиты трудящихся в виде сбалансированной системы государственных и рыночных регуляторов и усиления роли профсоюзов в системе управления охраной труда.</w:t>
      </w:r>
    </w:p>
    <w:p w:rsidR="00DB3B73" w:rsidRDefault="00D41DAD">
      <w:pPr>
        <w:widowControl w:val="0"/>
        <w:spacing w:before="120"/>
        <w:ind w:firstLine="567"/>
        <w:jc w:val="both"/>
        <w:rPr>
          <w:color w:val="000000"/>
        </w:rPr>
      </w:pPr>
      <w:r>
        <w:rPr>
          <w:color w:val="000000"/>
        </w:rPr>
        <w:t>А основными задачами работы являются: анализ законодательства в области охраны труда и практика его применения, анализ деятельности профсоюзных организаций по охране труда и её место и роль в системе социального партнерства на уровне субъекта РФ и отрасли.</w:t>
      </w:r>
    </w:p>
    <w:p w:rsidR="00DB3B73" w:rsidRDefault="00D41DAD">
      <w:pPr>
        <w:widowControl w:val="0"/>
        <w:spacing w:before="120"/>
        <w:jc w:val="center"/>
        <w:rPr>
          <w:b/>
          <w:bCs/>
          <w:color w:val="000000"/>
          <w:sz w:val="28"/>
          <w:szCs w:val="28"/>
        </w:rPr>
      </w:pPr>
      <w:bookmarkStart w:id="1" w:name="_Toc10015248"/>
      <w:r>
        <w:rPr>
          <w:b/>
          <w:bCs/>
          <w:color w:val="000000"/>
          <w:sz w:val="28"/>
          <w:szCs w:val="28"/>
        </w:rPr>
        <w:t>2. Правовые основы охраны труда.</w:t>
      </w:r>
      <w:bookmarkEnd w:id="1"/>
    </w:p>
    <w:p w:rsidR="00DB3B73" w:rsidRDefault="00D41DAD">
      <w:pPr>
        <w:widowControl w:val="0"/>
        <w:spacing w:before="120"/>
        <w:jc w:val="center"/>
        <w:rPr>
          <w:b/>
          <w:bCs/>
          <w:color w:val="000000"/>
          <w:sz w:val="28"/>
          <w:szCs w:val="28"/>
        </w:rPr>
      </w:pPr>
      <w:bookmarkStart w:id="2" w:name="_Toc10015249"/>
      <w:r>
        <w:rPr>
          <w:b/>
          <w:bCs/>
          <w:color w:val="000000"/>
          <w:sz w:val="28"/>
          <w:szCs w:val="28"/>
        </w:rPr>
        <w:t>2.1. МОТ о защите прав работников на безопасные условия труда.</w:t>
      </w:r>
      <w:bookmarkEnd w:id="2"/>
    </w:p>
    <w:p w:rsidR="00DB3B73" w:rsidRDefault="00D41DAD">
      <w:pPr>
        <w:widowControl w:val="0"/>
        <w:spacing w:before="120"/>
        <w:ind w:firstLine="567"/>
        <w:jc w:val="both"/>
        <w:rPr>
          <w:color w:val="000000"/>
        </w:rPr>
      </w:pPr>
      <w:r>
        <w:rPr>
          <w:color w:val="000000"/>
        </w:rPr>
        <w:t>Международная Организация Труда (МОТ) была создана в 1919 году как Международная комиссия для выработки конвенций и рекомендаций по вопросам трудового законодательства и улучшения условий труда. МОТ объединяет представителей правительств, работодателей и работников.</w:t>
      </w:r>
    </w:p>
    <w:p w:rsidR="00DB3B73" w:rsidRDefault="00D41DAD">
      <w:pPr>
        <w:widowControl w:val="0"/>
        <w:spacing w:before="120"/>
        <w:ind w:firstLine="567"/>
        <w:jc w:val="both"/>
        <w:rPr>
          <w:color w:val="000000"/>
        </w:rPr>
      </w:pPr>
      <w:r>
        <w:rPr>
          <w:color w:val="000000"/>
        </w:rPr>
        <w:t>Согласно Уставу МОТ, одной из основных задач, возложенных на эту организацию, является защита работников от несчастных случаев на производстве и профессиональных заболеваний. Из более 300 конвенций и рекомендаций МОТ более трети прямо или косвенно связано с проблемами безопасности и гигиены труда, а более 40 документов посвящены этим вопросам.</w:t>
      </w:r>
    </w:p>
    <w:p w:rsidR="00DB3B73" w:rsidRDefault="00D41DAD">
      <w:pPr>
        <w:widowControl w:val="0"/>
        <w:spacing w:before="120"/>
        <w:ind w:firstLine="567"/>
        <w:jc w:val="both"/>
        <w:rPr>
          <w:color w:val="000000"/>
        </w:rPr>
      </w:pPr>
      <w:r>
        <w:rPr>
          <w:color w:val="000000"/>
        </w:rPr>
        <w:t>Среди документов, непосредственно связанных с охраной труда, наиболее важную роль играет Конвенция 1981 года о безопасности и гигиене труда и производственной среде (№155). В нашей стране конвенция была ратифицирована Федеральным законом от 11.04.98 №58-ФЗ. Конвенция определяет основные принципы национальной политики в области безопасности, гигиены и условий труда и предусматривает, что каждое государство в соответствии с национальными условиями и по согласованию с наиболее представительными объединениями работодателей и работников разрабатывает, осуществляет и периодически пересматривает согласованную политику в области безопасности и гигиены труда.</w:t>
      </w:r>
    </w:p>
    <w:p w:rsidR="00DB3B73" w:rsidRDefault="00D41DAD">
      <w:pPr>
        <w:widowControl w:val="0"/>
        <w:spacing w:before="120"/>
        <w:ind w:firstLine="567"/>
        <w:jc w:val="both"/>
        <w:rPr>
          <w:color w:val="000000"/>
        </w:rPr>
      </w:pPr>
      <w:r>
        <w:rPr>
          <w:color w:val="000000"/>
        </w:rPr>
        <w:t>Цель этой политики – предупреждение несчастных случаев и профессиональных заболеваний путем минимизации производственных рисков.</w:t>
      </w:r>
    </w:p>
    <w:p w:rsidR="00DB3B73" w:rsidRDefault="00D41DAD">
      <w:pPr>
        <w:widowControl w:val="0"/>
        <w:spacing w:before="120"/>
        <w:ind w:firstLine="567"/>
        <w:jc w:val="both"/>
        <w:rPr>
          <w:color w:val="000000"/>
        </w:rPr>
      </w:pPr>
      <w:r>
        <w:rPr>
          <w:color w:val="000000"/>
        </w:rPr>
        <w:t>Конвенция определяет основные направления такой политики. Она устанавливает и подробно описывает серию мероприятий на национальном уровне и уровне предприятия.</w:t>
      </w:r>
    </w:p>
    <w:p w:rsidR="00DB3B73" w:rsidRDefault="00D41DAD">
      <w:pPr>
        <w:widowControl w:val="0"/>
        <w:spacing w:before="120"/>
        <w:ind w:firstLine="567"/>
        <w:jc w:val="both"/>
        <w:rPr>
          <w:color w:val="000000"/>
        </w:rPr>
      </w:pPr>
      <w:r>
        <w:rPr>
          <w:color w:val="000000"/>
        </w:rPr>
        <w:t>Дополняет Конвенцию Рекомендация 1961 года (№164) о безопасности и гигиене труда. Эта рекомендация расширяет перечень мероприятий по обеспечению охраны труда на национальном уровне. Так, в ней более подробно рассматриваются аспекты законотворческой работы, в том числе регулярный пересмотр законодательства в свете накопленного опыта и достижений научно-технического прогресса; предусматривается разработка специальных программ обучения и подготовки рабочих-мигрантов на их родном языке; разработка мер по предупреждению аварий, мероприятия для работающих инвалидов.</w:t>
      </w:r>
    </w:p>
    <w:p w:rsidR="00DB3B73" w:rsidRDefault="00D41DAD">
      <w:pPr>
        <w:widowControl w:val="0"/>
        <w:spacing w:before="120"/>
        <w:ind w:firstLine="567"/>
        <w:jc w:val="both"/>
        <w:rPr>
          <w:color w:val="000000"/>
        </w:rPr>
      </w:pPr>
      <w:r>
        <w:rPr>
          <w:color w:val="000000"/>
        </w:rPr>
        <w:t>В рекомендации обращено внимание на необходимость координации деятельности в области безопасности и гигиены труда, осуществляемой на национальном, региональном и местном уровне государственными органами, работодателями и работниками, их объединениями, другими заинтересованными лицами.</w:t>
      </w:r>
    </w:p>
    <w:p w:rsidR="00DB3B73" w:rsidRDefault="00D41DAD">
      <w:pPr>
        <w:widowControl w:val="0"/>
        <w:spacing w:before="120"/>
        <w:ind w:firstLine="567"/>
        <w:jc w:val="both"/>
        <w:rPr>
          <w:color w:val="000000"/>
        </w:rPr>
      </w:pPr>
      <w:r>
        <w:rPr>
          <w:color w:val="000000"/>
        </w:rPr>
        <w:t>Мероприятия на уровне предприятия, установленные Конвенцией №155, дополнены такими пунктами, как учет требований охраны труда и гигиены труда в организации трудового процесса, снятие физической и психологической усталости работников. Подчеркивается, что средства индивидуальной защиты, спецодежда предоставляются работникам бесплатно.</w:t>
      </w:r>
    </w:p>
    <w:p w:rsidR="00DB3B73" w:rsidRDefault="00D41DAD">
      <w:pPr>
        <w:widowControl w:val="0"/>
        <w:spacing w:before="120"/>
        <w:ind w:firstLine="567"/>
        <w:jc w:val="both"/>
        <w:rPr>
          <w:color w:val="000000"/>
        </w:rPr>
      </w:pPr>
      <w:r>
        <w:rPr>
          <w:color w:val="000000"/>
        </w:rPr>
        <w:t>А Рекомендация 1961г. (№164) устанавливает возможность создания комитетов (или совместных комитетов) по безопасности и гигиене труда, рассматривает права их представителей получать необходимую информацию, консультации, иметь гарантии защиты от увольнения, обладать правом доступа ко всем рабочим местам, обращаться в инспекцию труда, участвовать в переговорах.</w:t>
      </w:r>
    </w:p>
    <w:p w:rsidR="00DB3B73" w:rsidRDefault="00D41DAD">
      <w:pPr>
        <w:widowControl w:val="0"/>
        <w:spacing w:before="120"/>
        <w:ind w:firstLine="567"/>
        <w:jc w:val="both"/>
        <w:rPr>
          <w:color w:val="000000"/>
        </w:rPr>
      </w:pPr>
      <w:r>
        <w:rPr>
          <w:color w:val="000000"/>
        </w:rPr>
        <w:t xml:space="preserve">Ряд правовых норм охраны труда содержится в Конвенции 1977 года (№148), Рекомендации 1977 года (№156) о производственной среде (загрязнение воздуха, шум, вибрация), Конвенции 1985 года (№161) и Рекомендации 1985 года (№171) о службах гигиены труда, Конвенции 1990 года (№170) и Рекомендации 1990 года (№177) о безопасности при использовании химических веществ на производстве, Рекомендации 1929 года (№ 31) о предотвращении несчастных случаев на производстве, Конвенции и Рекомендации 1947 года (№81) об инспекции труда, Конвенции 1978 года (№150) о регулировании вопросов труда. </w:t>
      </w:r>
    </w:p>
    <w:p w:rsidR="00DB3B73" w:rsidRDefault="00D41DAD">
      <w:pPr>
        <w:widowControl w:val="0"/>
        <w:spacing w:before="120"/>
        <w:jc w:val="center"/>
        <w:rPr>
          <w:b/>
          <w:bCs/>
          <w:color w:val="000000"/>
          <w:sz w:val="28"/>
          <w:szCs w:val="28"/>
        </w:rPr>
      </w:pPr>
      <w:r>
        <w:rPr>
          <w:b/>
          <w:bCs/>
          <w:color w:val="000000"/>
          <w:sz w:val="28"/>
          <w:szCs w:val="28"/>
        </w:rPr>
        <w:t>2.2. Федеральное законодательство в области охраны труда.</w:t>
      </w:r>
    </w:p>
    <w:p w:rsidR="00DB3B73" w:rsidRDefault="00D41DAD">
      <w:pPr>
        <w:widowControl w:val="0"/>
        <w:spacing w:before="120"/>
        <w:ind w:firstLine="567"/>
        <w:jc w:val="both"/>
        <w:rPr>
          <w:color w:val="000000"/>
        </w:rPr>
      </w:pPr>
      <w:r>
        <w:rPr>
          <w:color w:val="000000"/>
        </w:rPr>
        <w:t>Законодательную основу охраны труда в Российской Федерации составляют Конституция Российской Федерации, Трудовой кодекс Российской Федерации, Федеральный закон «Об основах охраны труда в Российской Федерации» от 17 июля 1999 года №181-ФЗ. Ряд вопросов, имеющих отношения к охране труда, регулируется Федеральным законом Российской Федерации «О промышленной безопасности опасных производственных объектов» от 21 июля 1997 г. №116-ФЗ, Федеральным законом «Об обязательном социальном страховании от несчастных случаев на производстве и профессиональных заболеваний» от 24 июля 1998 г. №125-Ф.</w:t>
      </w:r>
    </w:p>
    <w:p w:rsidR="00DB3B73" w:rsidRDefault="00D41DAD">
      <w:pPr>
        <w:widowControl w:val="0"/>
        <w:spacing w:before="120"/>
        <w:ind w:firstLine="567"/>
        <w:jc w:val="both"/>
        <w:rPr>
          <w:color w:val="000000"/>
        </w:rPr>
      </w:pPr>
      <w:r>
        <w:rPr>
          <w:color w:val="000000"/>
        </w:rPr>
        <w:t>Ответственность за нарушение законодательства об охране труда установлена в Кодексе об административных правонарушениях.</w:t>
      </w:r>
    </w:p>
    <w:p w:rsidR="00DB3B73" w:rsidRDefault="00D41DAD">
      <w:pPr>
        <w:widowControl w:val="0"/>
        <w:spacing w:before="120"/>
        <w:ind w:firstLine="567"/>
        <w:jc w:val="both"/>
        <w:rPr>
          <w:color w:val="000000"/>
        </w:rPr>
      </w:pPr>
      <w:r>
        <w:rPr>
          <w:color w:val="000000"/>
        </w:rPr>
        <w:t xml:space="preserve">Основополагающим источником отечественного права в целом, в том числе и области охраны труда, является Конституция Российской Федерации, принятая 12 декабря 1993 г. Являясь Основным Законом, она обладает высшей юридической силой. Все остальные законы и иные нормативные правовые акты государственных органов издаются на основе и в соответствии с Конституцией Российской Федерации. </w:t>
      </w:r>
    </w:p>
    <w:p w:rsidR="00DB3B73" w:rsidRDefault="00D41DAD">
      <w:pPr>
        <w:widowControl w:val="0"/>
        <w:spacing w:before="120"/>
        <w:ind w:firstLine="567"/>
        <w:jc w:val="both"/>
        <w:rPr>
          <w:color w:val="000000"/>
        </w:rPr>
      </w:pPr>
      <w:r>
        <w:rPr>
          <w:color w:val="000000"/>
        </w:rPr>
        <w:t>Конституция Российской Федерации устанавливает, что «человек, его права и свободы являются высшей ценностью. Признание, соблюдение и защита прав и свобод человека и гражданина-обязанность государства» (ст.2).</w:t>
      </w:r>
    </w:p>
    <w:p w:rsidR="00DB3B73" w:rsidRDefault="00D41DAD">
      <w:pPr>
        <w:widowControl w:val="0"/>
        <w:spacing w:before="120"/>
        <w:ind w:firstLine="567"/>
        <w:jc w:val="both"/>
        <w:rPr>
          <w:color w:val="000000"/>
        </w:rPr>
      </w:pPr>
      <w:r>
        <w:rPr>
          <w:color w:val="000000"/>
        </w:rPr>
        <w:t>Право каждого человека на безопасные и здоровые условия труда, на охрану труда гарантируется как международными правовыми нормами, закрепленными Декларацией прав и свобод человека и гражданина, принятой Верховным Советом РСФСР 22 ноября 1991 г., так и статьями 7 и 37 Конституции РФ.</w:t>
      </w:r>
    </w:p>
    <w:p w:rsidR="00DB3B73" w:rsidRDefault="00D41DAD">
      <w:pPr>
        <w:widowControl w:val="0"/>
        <w:spacing w:before="120"/>
        <w:ind w:firstLine="567"/>
        <w:jc w:val="both"/>
        <w:rPr>
          <w:color w:val="000000"/>
        </w:rPr>
      </w:pPr>
      <w:r>
        <w:rPr>
          <w:color w:val="000000"/>
        </w:rPr>
        <w:t>В соответствии со статьей 7 Конституции РФ в Российской Федерации охраняется труд и здоровье людей. Статья 37 Конституции Российской Федерации устанавливает, что каждый имеет право на труд в условиях, отвечающих требованиям безопасности и гигиены.</w:t>
      </w:r>
    </w:p>
    <w:p w:rsidR="00DB3B73" w:rsidRDefault="00D41DAD">
      <w:pPr>
        <w:widowControl w:val="0"/>
        <w:spacing w:before="120"/>
        <w:ind w:firstLine="567"/>
        <w:jc w:val="both"/>
        <w:rPr>
          <w:color w:val="000000"/>
        </w:rPr>
      </w:pPr>
      <w:r>
        <w:rPr>
          <w:color w:val="000000"/>
        </w:rPr>
        <w:t>Конституция РФ утверждает право каждого на возмещение государством вреда, причиненного незаконными действиями (или бездействиями) органов государственной власти или их должностных лиц (ст.53), право на индивидуальные и коллективные трудовые споры с использованием установленных федеральным законом способов их размещения, включая право на забастовку, а также право на отдых (ст.37).</w:t>
      </w:r>
    </w:p>
    <w:p w:rsidR="00DB3B73" w:rsidRDefault="00D41DAD">
      <w:pPr>
        <w:widowControl w:val="0"/>
        <w:spacing w:before="120"/>
        <w:ind w:firstLine="567"/>
        <w:jc w:val="both"/>
        <w:rPr>
          <w:color w:val="000000"/>
        </w:rPr>
      </w:pPr>
      <w:r>
        <w:rPr>
          <w:color w:val="000000"/>
        </w:rPr>
        <w:t>Статья 46 Конституции гарантирует каждому человеку судебную защиту его прав и свобод.</w:t>
      </w:r>
    </w:p>
    <w:p w:rsidR="00DB3B73" w:rsidRDefault="00D41DAD">
      <w:pPr>
        <w:widowControl w:val="0"/>
        <w:spacing w:before="120"/>
        <w:ind w:firstLine="567"/>
        <w:jc w:val="both"/>
        <w:rPr>
          <w:color w:val="000000"/>
        </w:rPr>
      </w:pPr>
      <w:r>
        <w:rPr>
          <w:color w:val="000000"/>
        </w:rPr>
        <w:t xml:space="preserve">Конституция гласит, что сокрытие должностными лицами факторов и обстоятельств, создающих угрозу для жизни и здоровья людей, влечет за собой ответственность в соответствии с Федеральным законом (ст.41). </w:t>
      </w:r>
    </w:p>
    <w:p w:rsidR="00DB3B73" w:rsidRDefault="00D41DAD">
      <w:pPr>
        <w:widowControl w:val="0"/>
        <w:spacing w:before="120"/>
        <w:ind w:firstLine="567"/>
        <w:jc w:val="both"/>
        <w:rPr>
          <w:color w:val="000000"/>
        </w:rPr>
      </w:pPr>
      <w:r>
        <w:rPr>
          <w:color w:val="000000"/>
        </w:rPr>
        <w:t>Источники отечественного права в области охраны труда включают законы, которые обладают наибольшей юридической силой по сравнению с другими источниками права, и подзаконные акты – указы и распоряжения Президента Российской Федерации, постановления Правительства Российской Федерации, нормативные правовые акты отраслевого и межотраслевого характера, принимаемые министерствами, государственными комитетами, ведомствами, федеральной службой (приказы, инструкции, правила, положения, уставы, распоряжения).</w:t>
      </w:r>
    </w:p>
    <w:p w:rsidR="00DB3B73" w:rsidRDefault="00D41DAD">
      <w:pPr>
        <w:widowControl w:val="0"/>
        <w:spacing w:before="120"/>
        <w:ind w:firstLine="567"/>
        <w:jc w:val="both"/>
        <w:rPr>
          <w:color w:val="000000"/>
        </w:rPr>
      </w:pPr>
      <w:r>
        <w:rPr>
          <w:color w:val="000000"/>
        </w:rPr>
        <w:t>По сфере действия правовые акты могут приниматься на федеральном, региональном, отраслевом, локальном (действующем на уровне предприятия, учреждения или организации), и индивидуальном уровнях (трудовой договор или контракт, заключаемый персонально с работником). Наряду с правовыми актами, утверждаемыми государственными органами, в последние годы существенно возросла роль правовых актов, принимаемых в договорном порядке (генеральные и отраслевые соглашения, трехсторонние областные соглашения, коллективные трудовые договоры).</w:t>
      </w:r>
    </w:p>
    <w:p w:rsidR="00DB3B73" w:rsidRDefault="00D41DAD">
      <w:pPr>
        <w:widowControl w:val="0"/>
        <w:spacing w:before="120"/>
        <w:ind w:firstLine="567"/>
        <w:jc w:val="both"/>
        <w:rPr>
          <w:color w:val="000000"/>
        </w:rPr>
      </w:pPr>
      <w:r>
        <w:rPr>
          <w:color w:val="000000"/>
        </w:rPr>
        <w:t>Во введении уже отмечалось, что неудовлетворительные условия труда на рабочих местах требуют принятия кардинальных мер при том, что в Российской Федерации отсутствует государственная целевая программа по улучшению условий и охраны труда на 2002 год. Значит, нужен какой – то оперативный механизм влияния на сферу охраны труда, позволяющий вносить коррективы в правила игры на ходу. Такие коррективы легко вписываются в ткань законодательного акта каким является Федеральный закон "Об основах охраны труда в Российской Федерации" от 17.07.99 г. № 181 – ФЗ.</w:t>
      </w:r>
    </w:p>
    <w:p w:rsidR="00DB3B73" w:rsidRDefault="00D41DAD">
      <w:pPr>
        <w:widowControl w:val="0"/>
        <w:spacing w:before="120"/>
        <w:ind w:firstLine="567"/>
        <w:jc w:val="both"/>
        <w:rPr>
          <w:color w:val="000000"/>
        </w:rPr>
      </w:pPr>
      <w:r>
        <w:rPr>
          <w:color w:val="000000"/>
        </w:rPr>
        <w:t xml:space="preserve">Говоря об этом в законе нужно отметить, что его принятие в 1999 году позволило обновить ранее действовавшие "Основы законодательства РФ об охране труда", осовременить их в соответствии с теми требованиями, которые выдвигает время и переход к новым условиям хозяйствования. В этом законе необходимо отметить такие новации, как обязательность для работодателей создавать в организациях службы по охране труда, возможность создания фондов охраны труда на предприятиях и в организациях, имеющих несколько предприятий, отраслевой вертикальной структуры управления охраной труда в Российской Федерации; предусмотрена и ответственность работодателя за нарушение данного закона и иных нормативно – правовых актов по охране труда. Таким образом главный постулат данного закона: в государстве нет ничего более ценного чем жизнь человеческая. Хотя, во введении уже отмечалось какова -же реальная ситуация в стране сегодня и немалую толику в этот процесс вносит охрана труда. </w:t>
      </w:r>
    </w:p>
    <w:p w:rsidR="00DB3B73" w:rsidRDefault="00D41DAD">
      <w:pPr>
        <w:widowControl w:val="0"/>
        <w:spacing w:before="120"/>
        <w:ind w:firstLine="567"/>
        <w:jc w:val="both"/>
        <w:rPr>
          <w:color w:val="000000"/>
        </w:rPr>
      </w:pPr>
      <w:r>
        <w:rPr>
          <w:color w:val="000000"/>
        </w:rPr>
        <w:t>Одним из важнейших источников трудового права является вступивший в действие с 1 февраля 2002 года Трудовой кодекс Российской Федерации, который регулирует трудовые отношения работников и работодателей. Трудовой кодекс РФ знаменует новый этап развития трудового законодательства, теперь он занимает место во главе системы трудового законодательства после Конституции РФ. Кодекс устанавливает трудовые права и обязанности работников, регламентирует взаимоотношения сторон при заключении трудового договора между работниками и работодателями, определяет содержание коллективного договора и порядок его разработки; регулирует продолжительность рабочего времени и времени отдыха, вопросы оплаты труда, возмещение ущерба, определяет обязанности работников по соблюдению трудовой дисциплины, в том числе по охране труда. Кодекс регулирует применение труда женщин, молодежи и инвалидов, устанавливает, что на всех предприятиях, в учреждениях, органах создаются здоровые и безопасные условия труда. Ответственность за состояние охраны труда возлагается на работодателя.</w:t>
      </w:r>
    </w:p>
    <w:p w:rsidR="00DB3B73" w:rsidRDefault="00D41DAD">
      <w:pPr>
        <w:widowControl w:val="0"/>
        <w:spacing w:before="120"/>
        <w:ind w:firstLine="567"/>
        <w:jc w:val="both"/>
        <w:rPr>
          <w:color w:val="000000"/>
        </w:rPr>
      </w:pPr>
      <w:r>
        <w:rPr>
          <w:color w:val="000000"/>
        </w:rPr>
        <w:t>Согласно Кодексу условия договоров о труде, ухудшающие положение работников по сравнению с законодательством, являются недействительными.</w:t>
      </w:r>
    </w:p>
    <w:p w:rsidR="00DB3B73" w:rsidRDefault="00D41DAD">
      <w:pPr>
        <w:widowControl w:val="0"/>
        <w:spacing w:before="120"/>
        <w:ind w:firstLine="567"/>
        <w:jc w:val="both"/>
        <w:rPr>
          <w:color w:val="000000"/>
        </w:rPr>
      </w:pPr>
      <w:r>
        <w:rPr>
          <w:color w:val="000000"/>
        </w:rPr>
        <w:t>Кодекс устанавливает право работника на получение льгот и компенсаций за работу с вредными и опасными условиями труда, возмещение ущерба, причиненного повреждением здоровья в связи с работой; право на отдых, обеспечиваемый установлением предельной продолжительности рабочего времени, сокращенным рабочим днем для ряда профессий и работ, право на объединение в профессиональные союзы, право на социальное обеспечение при утрате трудоспособности и в иных условиях, установленных законом в случае, а так же право работника на судебную защиту его трудовых прав.</w:t>
      </w:r>
    </w:p>
    <w:p w:rsidR="00DB3B73" w:rsidRDefault="00D41DAD">
      <w:pPr>
        <w:widowControl w:val="0"/>
        <w:spacing w:before="120"/>
        <w:ind w:firstLine="567"/>
        <w:jc w:val="both"/>
        <w:rPr>
          <w:color w:val="000000"/>
        </w:rPr>
      </w:pPr>
      <w:r>
        <w:rPr>
          <w:color w:val="000000"/>
        </w:rPr>
        <w:t>Раздел Х ТК «Охрана труда» включает нормы, прежде всего, из Федерального закона «Об основах охраны труда в Российской Федерации» от 17 июля 1999 г. Это свидетельство проведения работы по кодификации трудового законодательства, сосредоточении в едином акте наиболее значимых его норм, в том числе в области охраны труда – от основных понятий, основных направлений государственной политики в этой области, государственных нормативных требований охраны труда до обязанностей работодателя по обеспечению безопасных условий и охраны труда, организации управления охраной труда на государственном уровне и на уровне отдельных организаций (ст.ст.209 – 218). Особо выделены статьи о праве работников на труд, отвечающий требованиям безопасности и гигиены, обеспечению прав работников на охрану труда (ст.ст.219-226).</w:t>
      </w:r>
    </w:p>
    <w:p w:rsidR="00DB3B73" w:rsidRDefault="00D41DAD">
      <w:pPr>
        <w:widowControl w:val="0"/>
        <w:spacing w:before="120"/>
        <w:ind w:firstLine="567"/>
        <w:jc w:val="both"/>
        <w:rPr>
          <w:color w:val="000000"/>
        </w:rPr>
      </w:pPr>
      <w:r>
        <w:rPr>
          <w:color w:val="000000"/>
        </w:rPr>
        <w:t>В ТК включены и нормы о расследовании и учете несчастных случаев на производстве (ст.227-226). Очевидно, некоторые статьи этого раздела не носят характера норм закона, а скорее подзаконного акта. Так, ст.229-231, по сути, воспроизводят Положение о расследовании и учете несчастных случаев на производстве, утвержденное постановлением Правительства РФ от 11 марта 1999 г. с последующими изменениями. Определена ответственность работников за соблюдение норм и правил по охране труда.</w:t>
      </w:r>
    </w:p>
    <w:p w:rsidR="00DB3B73" w:rsidRDefault="00D41DAD">
      <w:pPr>
        <w:widowControl w:val="0"/>
        <w:spacing w:before="120"/>
        <w:ind w:firstLine="567"/>
        <w:jc w:val="both"/>
        <w:rPr>
          <w:color w:val="000000"/>
        </w:rPr>
      </w:pPr>
      <w:r>
        <w:rPr>
          <w:color w:val="000000"/>
        </w:rPr>
        <w:t xml:space="preserve">Раскрывая правовые и нормативные основы охраны труда необходимо более подробно остановиться на основных направлениях государственной политики в области охраны труда, которые изложены в ст.210 ТК. В ней устанавливаются принципы, на которых выстраивается нормативная база, регулирующая отношения субъектов в сфере охраны труда, разрабатываются законодательные и иные нормативные правовые акты по охране труда, а также организуется работа по обеспечению здоровых и безопасных условий труда на всех уровнях организации и управления трудом. Положения данной статьи основаны на Конституции РФ, на ратифицированных Российской Федерацией Международных Конвенциях. </w:t>
      </w:r>
    </w:p>
    <w:p w:rsidR="00DB3B73" w:rsidRDefault="00D41DAD">
      <w:pPr>
        <w:widowControl w:val="0"/>
        <w:spacing w:before="120"/>
        <w:ind w:firstLine="567"/>
        <w:jc w:val="both"/>
        <w:rPr>
          <w:color w:val="000000"/>
        </w:rPr>
      </w:pPr>
      <w:r>
        <w:rPr>
          <w:color w:val="000000"/>
        </w:rPr>
        <w:t>1. Приоритет сохранения жизни и здоровья работников по отношению к любым другим результатам трудовой деятельности является общечеловеческим принципам, соответствующим международным нормам и обязательствам, а также Конституции РФ. Закрепление именно этого принципа в Трудовом кодексе РФ выдвигает на первое место в ряду обязанностей организаторов производства и иных видов трудовой деятельности обязанность обеспечить безопасные и благоприятные условия труда его участникам.</w:t>
      </w:r>
    </w:p>
    <w:p w:rsidR="00DB3B73" w:rsidRDefault="00D41DAD">
      <w:pPr>
        <w:widowControl w:val="0"/>
        <w:spacing w:before="120"/>
        <w:ind w:firstLine="567"/>
        <w:jc w:val="both"/>
        <w:rPr>
          <w:color w:val="000000"/>
        </w:rPr>
      </w:pPr>
      <w:r>
        <w:rPr>
          <w:color w:val="000000"/>
        </w:rPr>
        <w:t>Конечно, этот принцип был и в КЗОТ РФ, но здесь он нашел более полную расшифровку и государство предусматривает, что каждый работодатель обязан в своей практической работе думать не только о том, как выполнить свои задачи, но как их выполнить без потерь жизни и здоровья людей.</w:t>
      </w:r>
    </w:p>
    <w:p w:rsidR="00DB3B73" w:rsidRDefault="00D41DAD">
      <w:pPr>
        <w:widowControl w:val="0"/>
        <w:spacing w:before="120"/>
        <w:ind w:firstLine="567"/>
        <w:jc w:val="both"/>
        <w:rPr>
          <w:color w:val="000000"/>
        </w:rPr>
      </w:pPr>
      <w:r>
        <w:rPr>
          <w:color w:val="000000"/>
        </w:rPr>
        <w:t>2. Закрепление в Трудовом кодексе РФ в качестве одного из основных принципов государственной политики в сфере охраны труда принятие и реализацию федеральных законов и иных нормативных правовых актов РФ, законов и иных нормативных правовых актов субъектов РФ об охране труда следует рассматривать как утверждение метода правового регулирования охраны труда с применением основных присущих этому методу средств: юридическими способами обеспечения интересов субъектов права, придания требованиям охраны труда юридической силы, их государственной поддержки и т.п.</w:t>
      </w:r>
    </w:p>
    <w:p w:rsidR="00DB3B73" w:rsidRDefault="00D41DAD">
      <w:pPr>
        <w:widowControl w:val="0"/>
        <w:spacing w:before="120"/>
        <w:ind w:firstLine="567"/>
        <w:jc w:val="both"/>
        <w:rPr>
          <w:color w:val="000000"/>
        </w:rPr>
      </w:pPr>
      <w:r>
        <w:rPr>
          <w:color w:val="000000"/>
        </w:rPr>
        <w:t>Особое значение приобретает закрепленный в данной статье метод решения задач в области охраны труда путем разработки и реализации федеральных целевых, отраслевых целевых и территориальных целевых программ улучшения условий и охраны труда. Правительством РФ утверждались федеральные целевые программы улучшения условий и охраны труда на 1995-1997 и на 1998-2001 гг. Аналогичные программы реализуются в отраслях экономики, а также в субъектах РФ.</w:t>
      </w:r>
    </w:p>
    <w:p w:rsidR="00DB3B73" w:rsidRDefault="00D41DAD">
      <w:pPr>
        <w:widowControl w:val="0"/>
        <w:spacing w:before="120"/>
        <w:ind w:firstLine="567"/>
        <w:jc w:val="both"/>
        <w:rPr>
          <w:color w:val="000000"/>
        </w:rPr>
      </w:pPr>
      <w:r>
        <w:rPr>
          <w:color w:val="000000"/>
        </w:rPr>
        <w:t>3. Норма о государственном управлении охраной труда определяет функцию органов власти устанавливать правила, процедуры и критерии, обеспечивающие сохранение жизни и здоровья работников в процессе трудовой деятельности, организовывать систему контроля за их соблюдением, структуру и формы взаимодействия субъектов управления охраной труда. Система государственного управления охраной труда – один из основных принципов, заложенных в направлениях государственной политики в области охраны труда.</w:t>
      </w:r>
    </w:p>
    <w:p w:rsidR="00DB3B73" w:rsidRDefault="00D41DAD">
      <w:pPr>
        <w:widowControl w:val="0"/>
        <w:spacing w:before="120"/>
        <w:ind w:firstLine="567"/>
        <w:jc w:val="both"/>
        <w:rPr>
          <w:color w:val="000000"/>
        </w:rPr>
      </w:pPr>
      <w:r>
        <w:rPr>
          <w:color w:val="000000"/>
        </w:rPr>
        <w:t>4. Государственный надзор и контроль за соблюдением требований охраны труда, осуществляемый государственными органами, отвечает положениям соответствующих Конвенций Международной Организации Труда, ратифицированных Российской Федерацией.</w:t>
      </w:r>
    </w:p>
    <w:p w:rsidR="00DB3B73" w:rsidRDefault="00D41DAD">
      <w:pPr>
        <w:widowControl w:val="0"/>
        <w:spacing w:before="120"/>
        <w:ind w:firstLine="567"/>
        <w:jc w:val="both"/>
        <w:rPr>
          <w:color w:val="000000"/>
        </w:rPr>
      </w:pPr>
      <w:r>
        <w:rPr>
          <w:color w:val="000000"/>
        </w:rPr>
        <w:t>Государственный надзор и контроль за соблюдением государственных нормативных требований охраны труда в Российской Федерации осуществляют: Федеральная инспекция труда, Государственная экспертиза условий труда, Федеральный горный и промышленный надзор России, Федеральный надзор России по ядерной и радиационной безопасности, Государственный энергетический надзор, Государственная санитарно-эпидемиологическая служба РФ, органы прокуратуры.</w:t>
      </w:r>
    </w:p>
    <w:p w:rsidR="00DB3B73" w:rsidRDefault="00D41DAD">
      <w:pPr>
        <w:widowControl w:val="0"/>
        <w:spacing w:before="120"/>
        <w:ind w:firstLine="567"/>
        <w:jc w:val="both"/>
        <w:rPr>
          <w:color w:val="000000"/>
        </w:rPr>
      </w:pPr>
      <w:r>
        <w:rPr>
          <w:color w:val="000000"/>
        </w:rPr>
        <w:t>5. Общественный контроль за соблюдением прав и законных интересов работников в области охраны труда осуществляют профессиональные союзы и иные представительные органы работников. Право профессиональных союзов на представительство и защиту социально-трудовых прав и интересов работников закреплено в Федеральном законе от 12.01.96 № 10-ФЗ «О профессиональных союзах, их правах и гарантиях деятельности».</w:t>
      </w:r>
    </w:p>
    <w:p w:rsidR="00DB3B73" w:rsidRDefault="00D41DAD">
      <w:pPr>
        <w:widowControl w:val="0"/>
        <w:spacing w:before="120"/>
        <w:ind w:firstLine="567"/>
        <w:jc w:val="both"/>
        <w:rPr>
          <w:color w:val="000000"/>
        </w:rPr>
      </w:pPr>
      <w:r>
        <w:rPr>
          <w:color w:val="000000"/>
        </w:rPr>
        <w:t>6. Расследование обстоятельств и причин несчастных случаев на производстве и профессиональных заболеваний имеет первостепенное значение для предупреждения и предотвращения этих негативных явлений. Именно поэтому оно вошло в перечень основных направлений государственной политики в области охраны труда. Порядок расследования и учета несчастных случаев на производстве и профессиональных заболеваний определен ст.ст.227-231 Кодекса.</w:t>
      </w:r>
    </w:p>
    <w:p w:rsidR="00DB3B73" w:rsidRDefault="00D41DAD">
      <w:pPr>
        <w:widowControl w:val="0"/>
        <w:spacing w:before="120"/>
        <w:ind w:firstLine="567"/>
        <w:jc w:val="both"/>
        <w:rPr>
          <w:color w:val="000000"/>
        </w:rPr>
      </w:pPr>
      <w:r>
        <w:rPr>
          <w:color w:val="000000"/>
        </w:rPr>
        <w:t>7. Механизм и порядок возмещения вреда, причиненного здоровью работника при исполнении им трудовых обязанностей, регулируемый Гражданским кодексом РФ, определен Федеральным законом от 24.07.98 №125-ФЗ «Об обязательном социальном страховании от несчастных случаев на производстве и профессиональных заболеваний».</w:t>
      </w:r>
    </w:p>
    <w:p w:rsidR="00DB3B73" w:rsidRDefault="00D41DAD">
      <w:pPr>
        <w:widowControl w:val="0"/>
        <w:spacing w:before="120"/>
        <w:ind w:firstLine="567"/>
        <w:jc w:val="both"/>
        <w:rPr>
          <w:color w:val="000000"/>
        </w:rPr>
      </w:pPr>
      <w:r>
        <w:rPr>
          <w:color w:val="000000"/>
        </w:rPr>
        <w:t>Указанным Федеральным законом предусмотрена обязанность работодателя страховать свою ответственность за вред, причиненный здоровью работника в процессе трудовой деятельности.</w:t>
      </w:r>
    </w:p>
    <w:p w:rsidR="00DB3B73" w:rsidRDefault="00D41DAD">
      <w:pPr>
        <w:widowControl w:val="0"/>
        <w:spacing w:before="120"/>
        <w:ind w:firstLine="567"/>
        <w:jc w:val="both"/>
        <w:rPr>
          <w:color w:val="000000"/>
        </w:rPr>
      </w:pPr>
      <w:r>
        <w:rPr>
          <w:color w:val="000000"/>
        </w:rPr>
        <w:t>При этом решены две основные задачи. Одна из них состоит в необходимости повысить социальную защищенность пострадавших и иждивенцев лиц, погибших на производстве. Другая задача состояла в необходимости создать механизм экономической заинтересованности работодателя в обеспечении безопасных условий труда.</w:t>
      </w:r>
    </w:p>
    <w:p w:rsidR="00DB3B73" w:rsidRDefault="00D41DAD">
      <w:pPr>
        <w:widowControl w:val="0"/>
        <w:spacing w:before="120"/>
        <w:ind w:firstLine="567"/>
        <w:jc w:val="both"/>
        <w:rPr>
          <w:color w:val="000000"/>
        </w:rPr>
      </w:pPr>
      <w:r>
        <w:rPr>
          <w:color w:val="000000"/>
        </w:rPr>
        <w:t>Первая задача решена путем введения обязательности страхования работодателем работников от несчастных случаев на производстве и профессиональных заболеваний и гарантирования выплат в возмещение вреда пострадавшим вне зависимости от финансового положения работодателя.</w:t>
      </w:r>
    </w:p>
    <w:p w:rsidR="00DB3B73" w:rsidRDefault="00D41DAD">
      <w:pPr>
        <w:widowControl w:val="0"/>
        <w:spacing w:before="120"/>
        <w:ind w:firstLine="567"/>
        <w:jc w:val="both"/>
        <w:rPr>
          <w:color w:val="000000"/>
        </w:rPr>
      </w:pPr>
      <w:r>
        <w:rPr>
          <w:color w:val="000000"/>
        </w:rPr>
        <w:t>Решение второй задачи осуществляется путем установления для страхователей размера страховых тарифов в зависимости от класса профессионального риска, а также применения скидок и надбавок к страховому тарифу, размер которых зависит от состояния условий охраны труда на производстве.</w:t>
      </w:r>
    </w:p>
    <w:p w:rsidR="00DB3B73" w:rsidRDefault="00D41DAD">
      <w:pPr>
        <w:widowControl w:val="0"/>
        <w:spacing w:before="120"/>
        <w:ind w:firstLine="567"/>
        <w:jc w:val="both"/>
        <w:rPr>
          <w:color w:val="000000"/>
        </w:rPr>
      </w:pPr>
      <w:r>
        <w:rPr>
          <w:color w:val="000000"/>
        </w:rPr>
        <w:t>Установленные ранее виды, основания для назначения и порядок определения размера пособий с введением данного Федерального закона не изменились.</w:t>
      </w:r>
    </w:p>
    <w:p w:rsidR="00DB3B73" w:rsidRDefault="00D41DAD">
      <w:pPr>
        <w:widowControl w:val="0"/>
        <w:spacing w:before="120"/>
        <w:ind w:firstLine="567"/>
        <w:jc w:val="both"/>
        <w:rPr>
          <w:color w:val="000000"/>
        </w:rPr>
      </w:pPr>
      <w:r>
        <w:rPr>
          <w:color w:val="000000"/>
        </w:rPr>
        <w:t>Единственным законным страховщиком по этому виду страхования в настоящее время определен Фонд социального страхования РФ.</w:t>
      </w:r>
    </w:p>
    <w:p w:rsidR="00DB3B73" w:rsidRDefault="00D41DAD">
      <w:pPr>
        <w:widowControl w:val="0"/>
        <w:spacing w:before="120"/>
        <w:ind w:firstLine="567"/>
        <w:jc w:val="both"/>
        <w:rPr>
          <w:color w:val="000000"/>
        </w:rPr>
      </w:pPr>
      <w:r>
        <w:rPr>
          <w:color w:val="000000"/>
        </w:rPr>
        <w:t xml:space="preserve">8. К числу установленных компенсаций можно отнести: </w:t>
      </w:r>
    </w:p>
    <w:p w:rsidR="00DB3B73" w:rsidRDefault="00D41DAD">
      <w:pPr>
        <w:widowControl w:val="0"/>
        <w:spacing w:before="120"/>
        <w:ind w:firstLine="567"/>
        <w:jc w:val="both"/>
        <w:rPr>
          <w:color w:val="000000"/>
        </w:rPr>
      </w:pPr>
      <w:r>
        <w:rPr>
          <w:color w:val="000000"/>
        </w:rPr>
        <w:t>- доплаты за условия труда на рабочих местах, на которые выполняются работы, предусмотренные отраслевыми перечнями работ с тяжелыми и вредными условиями труда. В соответствии с Типовым положением доплаты могут составлять 12 и 24% тарифной ставки (оклада) соответственно на работах с тяжелыми и вредными, с особо тяжелыми и особо вредными условиями труда;</w:t>
      </w:r>
    </w:p>
    <w:p w:rsidR="00DB3B73" w:rsidRDefault="00D41DAD">
      <w:pPr>
        <w:widowControl w:val="0"/>
        <w:spacing w:before="120"/>
        <w:ind w:firstLine="567"/>
        <w:jc w:val="both"/>
        <w:rPr>
          <w:color w:val="000000"/>
        </w:rPr>
      </w:pPr>
      <w:r>
        <w:rPr>
          <w:color w:val="000000"/>
        </w:rPr>
        <w:t>- льготное пенсионное обеспечение. Списки производств, работ, профессий, должностей и показателей, дающих право на льготное пенсионное обеспечение, утверждены Постановлениями Правительства РФ.</w:t>
      </w:r>
    </w:p>
    <w:p w:rsidR="00DB3B73" w:rsidRDefault="00D41DAD">
      <w:pPr>
        <w:widowControl w:val="0"/>
        <w:spacing w:before="120"/>
        <w:ind w:firstLine="567"/>
        <w:jc w:val="both"/>
        <w:rPr>
          <w:color w:val="000000"/>
        </w:rPr>
      </w:pPr>
      <w:r>
        <w:rPr>
          <w:color w:val="000000"/>
        </w:rPr>
        <w:t>- сокращение продолжительности рабочего дня и предоставление дополнительного оплачиваемого отпуска. В соответствии со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утвержденным Постановлением Госкомтруда СССР и Президиума ВЦСПС от 25.10.74 (№298/п-22) на отдельных видах работ рабочий день сокращается до 6 часов, а продолжительность дополнительного отпуска может достигать 12 рабочих дней. Ст.117 ТК огласила новый порядок установления минимальную продолжительность такого отпуска: утверждается Правительством РФ с учетом мнения Российской трехсторонней комиссии по регулированию социально – трудовых отношений;</w:t>
      </w:r>
    </w:p>
    <w:p w:rsidR="00DB3B73" w:rsidRDefault="00D41DAD">
      <w:pPr>
        <w:widowControl w:val="0"/>
        <w:spacing w:before="120"/>
        <w:ind w:firstLine="567"/>
        <w:jc w:val="both"/>
        <w:rPr>
          <w:color w:val="000000"/>
        </w:rPr>
      </w:pPr>
      <w:r>
        <w:rPr>
          <w:color w:val="000000"/>
        </w:rPr>
        <w:t>- предоставление лицам, работающим на отдельных видах работ бесплатного лечебно-профилактического питания, а также молока или заменяющего его продукта.</w:t>
      </w:r>
    </w:p>
    <w:p w:rsidR="00DB3B73" w:rsidRDefault="00D41DAD">
      <w:pPr>
        <w:widowControl w:val="0"/>
        <w:spacing w:before="120"/>
        <w:ind w:firstLine="567"/>
        <w:jc w:val="both"/>
        <w:rPr>
          <w:color w:val="000000"/>
        </w:rPr>
      </w:pPr>
      <w:r>
        <w:rPr>
          <w:color w:val="000000"/>
        </w:rPr>
        <w:t>9. Принципиальным моментом является участие государства в финансировании мероприятий по охране труда. Осуществляется это, как правило, в форме целевого финансирования мероприятий федеральных целевых программ из средств федерального бюджета. В 2001 г. федеральным бюджетом было предусмотрено финансирование Федеральной целевой программы улучшения условий и охраны труда на 1998-2001 гг. в объеме 500 тыс. руб. Начиная с 2002 г. финансирование этой программы из федерального бюджета прекращено.</w:t>
      </w:r>
    </w:p>
    <w:p w:rsidR="00DB3B73" w:rsidRDefault="00D41DAD">
      <w:pPr>
        <w:widowControl w:val="0"/>
        <w:spacing w:before="120"/>
        <w:ind w:firstLine="567"/>
        <w:jc w:val="both"/>
        <w:rPr>
          <w:color w:val="000000"/>
        </w:rPr>
      </w:pPr>
      <w:r>
        <w:rPr>
          <w:color w:val="000000"/>
        </w:rPr>
        <w:t>10. Государственная статистическая отчетность по условиям труда, производственному травматизму, профессиональной заболеваемости и об их материальных последствиях осуществляется на основе государственного статистического наблюдения. Статистическим наблюдением охватывается 130 тыс. организаций из 3,5 млн. зарегистрированных, на которых занято около 60% работающего населения.</w:t>
      </w:r>
    </w:p>
    <w:p w:rsidR="00DB3B73" w:rsidRDefault="00D41DAD">
      <w:pPr>
        <w:widowControl w:val="0"/>
        <w:spacing w:before="120"/>
        <w:ind w:firstLine="567"/>
        <w:jc w:val="both"/>
        <w:rPr>
          <w:color w:val="000000"/>
        </w:rPr>
      </w:pPr>
      <w:r>
        <w:rPr>
          <w:color w:val="000000"/>
        </w:rPr>
        <w:t>11. В Российской Федерации в рамках Федеральной целевой программы улучшения условий и охраны труда на 1998-2001 гг. создана и функционирует Российская информационная система охраны труда (РИСОТ), доступ к которой осуществляется через Интернет. В настоящее время РИСОТ содержит более тысячи законодательных и иных нормативных правовых актов по охране труда, включая государственные стандарты, санитарные, строительные нормы и правила, документы межотраслевого и отраслевого характера и др. База данных РИСОТ постоянно пополняется.</w:t>
      </w:r>
    </w:p>
    <w:p w:rsidR="00DB3B73" w:rsidRDefault="00D41DAD">
      <w:pPr>
        <w:widowControl w:val="0"/>
        <w:spacing w:before="120"/>
        <w:ind w:firstLine="567"/>
        <w:jc w:val="both"/>
        <w:rPr>
          <w:color w:val="000000"/>
        </w:rPr>
      </w:pPr>
      <w:r>
        <w:rPr>
          <w:color w:val="000000"/>
        </w:rPr>
        <w:t>12. Международное сотрудничество в области охраны труда в Российской Федерации осуществляется, в основном, в рамках деятельности Международной Организации Труда (МОТ), членом которой она является. Одна из самых важных функций МОТ – принятие Международной конференцией труда (с участием представителей правительств, работодателей и работников) конвенций и рекомендаций, устанавливающих международные трудовые нормы.</w:t>
      </w:r>
    </w:p>
    <w:p w:rsidR="00DB3B73" w:rsidRDefault="00D41DAD">
      <w:pPr>
        <w:widowControl w:val="0"/>
        <w:spacing w:before="120"/>
        <w:ind w:firstLine="567"/>
        <w:jc w:val="both"/>
        <w:rPr>
          <w:color w:val="000000"/>
        </w:rPr>
      </w:pPr>
      <w:r>
        <w:rPr>
          <w:color w:val="000000"/>
        </w:rPr>
        <w:t>13. Что касается проведения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 то в настоящее время правовой инструментарий, обеспечивающий реализацию этой нормы на федеральном уровне, не создан. Вместе с тем в ряде субъектов РФ (Республика Татарстан и др.) законодательство предоставляет льготы по налогообложению организациям, осуществляющим отдельные виды деятельности, в т. ч выпуск средств индивидуальной и коллективной защиты работников.</w:t>
      </w:r>
    </w:p>
    <w:p w:rsidR="00DB3B73" w:rsidRDefault="00D41DAD">
      <w:pPr>
        <w:widowControl w:val="0"/>
        <w:spacing w:before="120"/>
        <w:ind w:firstLine="567"/>
        <w:jc w:val="both"/>
        <w:rPr>
          <w:color w:val="000000"/>
        </w:rPr>
      </w:pPr>
      <w:r>
        <w:rPr>
          <w:color w:val="000000"/>
        </w:rPr>
        <w:t>14.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 выдаются бесплатно сертифицированные специальная одежда, специальная обувь и другие средства индивидуальной защиты в соответствии с нормами, утвержденными в порядке, определенных Правительством РФ. Приобретение средств индивидуальной защиты и обеспечение ими работников в соответствии с требованиями охраны труда производится за счет средств работодателя.</w:t>
      </w:r>
    </w:p>
    <w:p w:rsidR="00DB3B73" w:rsidRDefault="00D41DAD">
      <w:pPr>
        <w:widowControl w:val="0"/>
        <w:spacing w:before="120"/>
        <w:ind w:firstLine="567"/>
        <w:jc w:val="both"/>
        <w:rPr>
          <w:color w:val="000000"/>
        </w:rPr>
      </w:pPr>
      <w:r>
        <w:rPr>
          <w:color w:val="000000"/>
        </w:rPr>
        <w:t>Нормы обеспечения работников санитарно-бытовыми помещениями и устройствами устанавливаются строительными нормами и правилами.</w:t>
      </w:r>
    </w:p>
    <w:p w:rsidR="00DB3B73" w:rsidRDefault="00D41DAD">
      <w:pPr>
        <w:widowControl w:val="0"/>
        <w:spacing w:before="120"/>
        <w:ind w:firstLine="567"/>
        <w:jc w:val="both"/>
        <w:rPr>
          <w:color w:val="000000"/>
        </w:rPr>
      </w:pPr>
      <w:r>
        <w:rPr>
          <w:color w:val="000000"/>
        </w:rPr>
        <w:t>15. Норма Трудового кодекса РФ, предусматривающая сотрудничество органов государственной власти субъектов РФ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в целях обеспечения безопасности и здоровья работников в процессе трудовой деятельности, является одним из элементов системы государственного управления охраной труда и отражает принцип социального партнерства.</w:t>
      </w:r>
    </w:p>
    <w:p w:rsidR="00DB3B73" w:rsidRDefault="00D41DAD">
      <w:pPr>
        <w:widowControl w:val="0"/>
        <w:spacing w:before="120"/>
        <w:ind w:firstLine="567"/>
        <w:jc w:val="both"/>
        <w:rPr>
          <w:color w:val="000000"/>
        </w:rPr>
      </w:pPr>
      <w:r>
        <w:rPr>
          <w:color w:val="000000"/>
        </w:rPr>
        <w:t>Законодательство об охране труда, Трудовой кодекс РФ (СТ.212) предусматривают обязанности работодателя в области охраны труда. На работодателя возлагается обеспечение безопасных условий и охрана труда в широком ее понятии - не только в правовом аспекте, но и в социально- экономическом, организационно-техническом и медицинском.</w:t>
      </w:r>
    </w:p>
    <w:p w:rsidR="00DB3B73" w:rsidRDefault="00D41DAD">
      <w:pPr>
        <w:widowControl w:val="0"/>
        <w:spacing w:before="120"/>
        <w:ind w:firstLine="567"/>
        <w:jc w:val="both"/>
        <w:rPr>
          <w:color w:val="000000"/>
        </w:rPr>
      </w:pPr>
      <w:r>
        <w:rPr>
          <w:color w:val="000000"/>
        </w:rPr>
        <w:t>Работодатель обязан обеспечить:</w:t>
      </w:r>
    </w:p>
    <w:p w:rsidR="00DB3B73" w:rsidRDefault="00D41DAD">
      <w:pPr>
        <w:widowControl w:val="0"/>
        <w:spacing w:before="120"/>
        <w:ind w:firstLine="567"/>
        <w:jc w:val="both"/>
        <w:rPr>
          <w:color w:val="000000"/>
        </w:rPr>
      </w:pPr>
      <w:r>
        <w:rPr>
          <w:color w:val="000000"/>
        </w:rPr>
        <w:t>- надлежащее санитарно-бытовое и лечебно-профилактическое обслуживание на производстве;</w:t>
      </w:r>
    </w:p>
    <w:p w:rsidR="00DB3B73" w:rsidRDefault="00D41DAD">
      <w:pPr>
        <w:widowControl w:val="0"/>
        <w:spacing w:before="120"/>
        <w:ind w:firstLine="567"/>
        <w:jc w:val="both"/>
        <w:rPr>
          <w:color w:val="000000"/>
        </w:rPr>
      </w:pPr>
      <w:r>
        <w:rPr>
          <w:color w:val="000000"/>
        </w:rPr>
        <w:t>- безопасность работников, наличие и надлежащую эксплуатацию средств коллективной и индивидуальной защиты;</w:t>
      </w:r>
    </w:p>
    <w:p w:rsidR="00DB3B73" w:rsidRDefault="00D41DAD">
      <w:pPr>
        <w:widowControl w:val="0"/>
        <w:spacing w:before="120"/>
        <w:ind w:firstLine="567"/>
        <w:jc w:val="both"/>
        <w:rPr>
          <w:color w:val="000000"/>
        </w:rPr>
      </w:pPr>
      <w:r>
        <w:rPr>
          <w:color w:val="000000"/>
        </w:rPr>
        <w:t xml:space="preserve">соответствие условий труда на каждом рабочем месте требованиям установленным нормативам по всем вредным и опасным факторам; </w:t>
      </w:r>
    </w:p>
    <w:p w:rsidR="00DB3B73" w:rsidRDefault="00D41DAD">
      <w:pPr>
        <w:widowControl w:val="0"/>
        <w:spacing w:before="120"/>
        <w:ind w:firstLine="567"/>
        <w:jc w:val="both"/>
        <w:rPr>
          <w:color w:val="000000"/>
        </w:rPr>
      </w:pPr>
      <w:r>
        <w:rPr>
          <w:color w:val="000000"/>
        </w:rPr>
        <w:t>нормальный режим труда и отдыха работников;</w:t>
      </w:r>
    </w:p>
    <w:p w:rsidR="00DB3B73" w:rsidRDefault="00D41DAD">
      <w:pPr>
        <w:widowControl w:val="0"/>
        <w:spacing w:before="120"/>
        <w:ind w:firstLine="567"/>
        <w:jc w:val="both"/>
        <w:rPr>
          <w:color w:val="000000"/>
        </w:rPr>
      </w:pPr>
      <w:r>
        <w:rPr>
          <w:color w:val="000000"/>
        </w:rPr>
        <w:t>- специальной одеждой, специальной обувью и другими средствами индивидуальной защиты, а также надлежащий за ними уход;</w:t>
      </w:r>
    </w:p>
    <w:p w:rsidR="00DB3B73" w:rsidRDefault="00D41DAD">
      <w:pPr>
        <w:widowControl w:val="0"/>
        <w:spacing w:before="120"/>
        <w:ind w:firstLine="567"/>
        <w:jc w:val="both"/>
        <w:rPr>
          <w:color w:val="000000"/>
        </w:rPr>
      </w:pPr>
      <w:r>
        <w:rPr>
          <w:color w:val="000000"/>
        </w:rPr>
        <w:t>проведение инструктажа по вопросам охраны труда и обучения безопасным методам и приёмам выполнения работ на рабочих местах;</w:t>
      </w:r>
    </w:p>
    <w:p w:rsidR="00DB3B73" w:rsidRDefault="00D41DAD">
      <w:pPr>
        <w:widowControl w:val="0"/>
        <w:spacing w:before="120"/>
        <w:ind w:firstLine="567"/>
        <w:jc w:val="both"/>
        <w:rPr>
          <w:color w:val="000000"/>
        </w:rPr>
      </w:pPr>
      <w:r>
        <w:rPr>
          <w:color w:val="000000"/>
        </w:rPr>
        <w:t>- аттестацию рабочих мест по условиям труда;</w:t>
      </w:r>
    </w:p>
    <w:p w:rsidR="00DB3B73" w:rsidRDefault="00D41DAD">
      <w:pPr>
        <w:widowControl w:val="0"/>
        <w:spacing w:before="120"/>
        <w:ind w:firstLine="567"/>
        <w:jc w:val="both"/>
        <w:rPr>
          <w:color w:val="000000"/>
        </w:rPr>
      </w:pPr>
      <w:r>
        <w:rPr>
          <w:color w:val="000000"/>
        </w:rPr>
        <w:t>- проведение предварительных и периодических медицинских осмотров работников, а также недопущение к выполнению ими трудовых обязанностей без прохождения обязательных медицинских осмотров, а также в случае медицинских противопоказаний;</w:t>
      </w:r>
    </w:p>
    <w:p w:rsidR="00DB3B73" w:rsidRDefault="00D41DAD">
      <w:pPr>
        <w:widowControl w:val="0"/>
        <w:spacing w:before="120"/>
        <w:ind w:firstLine="567"/>
        <w:jc w:val="both"/>
        <w:rPr>
          <w:color w:val="000000"/>
        </w:rPr>
      </w:pPr>
      <w:r>
        <w:rPr>
          <w:color w:val="000000"/>
        </w:rPr>
        <w:t xml:space="preserve">расследование и учет несчастных случаев на производстве и профессиональных заболеваний. </w:t>
      </w:r>
    </w:p>
    <w:p w:rsidR="00DB3B73" w:rsidRDefault="00D41DAD">
      <w:pPr>
        <w:widowControl w:val="0"/>
        <w:spacing w:before="120"/>
        <w:ind w:firstLine="567"/>
        <w:jc w:val="both"/>
        <w:rPr>
          <w:color w:val="000000"/>
        </w:rPr>
      </w:pPr>
      <w:r>
        <w:rPr>
          <w:color w:val="000000"/>
        </w:rPr>
        <w:t xml:space="preserve">По сравнению с нормами Закона № 181 – ФЗ Трудовой кодекс устанавливает некоторые дополнительные обязанности сторон трудового договора. Так, в целях обеспечения безопасных условий и охраны труда обеспечивает: </w:t>
      </w:r>
    </w:p>
    <w:p w:rsidR="00DB3B73" w:rsidRDefault="00D41DAD">
      <w:pPr>
        <w:widowControl w:val="0"/>
        <w:spacing w:before="120"/>
        <w:ind w:firstLine="567"/>
        <w:jc w:val="both"/>
        <w:rPr>
          <w:color w:val="000000"/>
        </w:rPr>
      </w:pPr>
      <w:r>
        <w:rPr>
          <w:color w:val="000000"/>
        </w:rPr>
        <w:t>разработку и утверждение с учетом мнения выборного профсоюзного или иного уполномоченного работниками органа инструкций по охране труда для работников;</w:t>
      </w:r>
    </w:p>
    <w:p w:rsidR="00DB3B73" w:rsidRDefault="00D41DAD">
      <w:pPr>
        <w:widowControl w:val="0"/>
        <w:spacing w:before="120"/>
        <w:ind w:firstLine="567"/>
        <w:jc w:val="both"/>
        <w:rPr>
          <w:color w:val="000000"/>
        </w:rPr>
      </w:pPr>
      <w:r>
        <w:rPr>
          <w:color w:val="000000"/>
        </w:rPr>
        <w:t>наличие комплекта нормативных правовых актов, содержащих требования охраны труда в соответствии со спецификой деятельности организации.</w:t>
      </w:r>
    </w:p>
    <w:p w:rsidR="00DB3B73" w:rsidRDefault="00D41DAD">
      <w:pPr>
        <w:widowControl w:val="0"/>
        <w:spacing w:before="120"/>
        <w:ind w:firstLine="567"/>
        <w:jc w:val="both"/>
        <w:rPr>
          <w:color w:val="000000"/>
        </w:rPr>
      </w:pPr>
      <w:r>
        <w:rPr>
          <w:color w:val="000000"/>
        </w:rPr>
        <w:t>В отличие от КЗоТ РФ Трудовой кодекс (ст. 226) устанавливает минимальный уровень финансирования мероприятий по улучшению условий и охраны труда. Допускается создание фондов охраны труда в отраслях экономики, субъектах РФ, на территориях, организациях в соответствии с законодательством РФ и субъектов РФ.</w:t>
      </w:r>
    </w:p>
    <w:p w:rsidR="00DB3B73" w:rsidRDefault="00D41DAD">
      <w:pPr>
        <w:widowControl w:val="0"/>
        <w:spacing w:before="120"/>
        <w:ind w:firstLine="567"/>
        <w:jc w:val="both"/>
        <w:rPr>
          <w:color w:val="000000"/>
        </w:rPr>
      </w:pPr>
      <w:r>
        <w:rPr>
          <w:color w:val="000000"/>
        </w:rPr>
        <w:t xml:space="preserve">Достаточно полно охвачены в Трудовом кодексе РФ вопросы расследования несчастных случаев на производстве (ст. ст. 227 – 231). С введением данного раздела реализуется предложение специалистов о придании Положению «О расследовании несчастных случаев на производстве» силы закона. </w:t>
      </w:r>
    </w:p>
    <w:p w:rsidR="00DB3B73" w:rsidRDefault="00D41DAD">
      <w:pPr>
        <w:widowControl w:val="0"/>
        <w:spacing w:before="120"/>
        <w:ind w:firstLine="567"/>
        <w:jc w:val="both"/>
        <w:rPr>
          <w:color w:val="000000"/>
        </w:rPr>
      </w:pPr>
      <w:r>
        <w:rPr>
          <w:color w:val="000000"/>
        </w:rPr>
        <w:t>Статья 214 Трудового Кодекса закрепляет основные обязанности работников по охране труда. Соблюдение работником требований охраны труда – одна из основных гарантий, что с работником не произойдет несчастный случай, т.е. человеческий фактор в охране труда, собственной безопасности и безопасности рядом с ним работающих является доминирующим.</w:t>
      </w:r>
    </w:p>
    <w:p w:rsidR="00DB3B73" w:rsidRDefault="00D41DAD">
      <w:pPr>
        <w:widowControl w:val="0"/>
        <w:spacing w:before="120"/>
        <w:ind w:firstLine="567"/>
        <w:jc w:val="both"/>
        <w:rPr>
          <w:color w:val="000000"/>
        </w:rPr>
      </w:pPr>
      <w:r>
        <w:rPr>
          <w:color w:val="000000"/>
        </w:rPr>
        <w:t>В соответствии со ст.56 Трудового Кодекса при заключении трудового договора работник обязуется лично выполнить свою трудовую функцию, соблюдать правила внутреннего трудового распорядка, действующие в организации.</w:t>
      </w:r>
    </w:p>
    <w:p w:rsidR="00DB3B73" w:rsidRDefault="00D41DAD">
      <w:pPr>
        <w:widowControl w:val="0"/>
        <w:spacing w:before="120"/>
        <w:ind w:firstLine="567"/>
        <w:jc w:val="both"/>
        <w:rPr>
          <w:color w:val="000000"/>
        </w:rPr>
      </w:pPr>
      <w:r>
        <w:rPr>
          <w:color w:val="000000"/>
        </w:rPr>
        <w:t>При этом условия труда, предусмотренные трудовым договором, должны соответствовать требованиям охраны труда.</w:t>
      </w:r>
    </w:p>
    <w:p w:rsidR="00DB3B73" w:rsidRDefault="00D41DAD">
      <w:pPr>
        <w:widowControl w:val="0"/>
        <w:spacing w:before="120"/>
        <w:ind w:firstLine="567"/>
        <w:jc w:val="both"/>
        <w:rPr>
          <w:color w:val="000000"/>
        </w:rPr>
      </w:pPr>
      <w:r>
        <w:rPr>
          <w:color w:val="000000"/>
        </w:rPr>
        <w:t xml:space="preserve">Выше уже отмечалось, что требования охраны труда, а также правила и инструкции установлены и в Федеральном законе от 17.07.99 г. №181-ФЗ «Об основах охраны труда Российской Федерации». </w:t>
      </w:r>
    </w:p>
    <w:p w:rsidR="00DB3B73" w:rsidRDefault="00D41DAD">
      <w:pPr>
        <w:widowControl w:val="0"/>
        <w:spacing w:before="120"/>
        <w:ind w:firstLine="567"/>
        <w:jc w:val="both"/>
        <w:rPr>
          <w:color w:val="000000"/>
        </w:rPr>
      </w:pPr>
      <w:r>
        <w:rPr>
          <w:color w:val="000000"/>
        </w:rPr>
        <w:t>Соответствующие правила обязывают работников соблюдать инструкции по охране труда, соблюдать установленные требования обращения с машинами и механизмами, пользоваться выдаваемыми им средствами индивидуальной защиты. Соблюдение указанных требований впрямую относится к обязанностям работника (ст.21 ТК) к дисциплине труда.</w:t>
      </w:r>
    </w:p>
    <w:p w:rsidR="00DB3B73" w:rsidRDefault="00D41DAD">
      <w:pPr>
        <w:widowControl w:val="0"/>
        <w:spacing w:before="120"/>
        <w:ind w:firstLine="567"/>
        <w:jc w:val="both"/>
        <w:rPr>
          <w:color w:val="000000"/>
        </w:rPr>
      </w:pPr>
      <w:r>
        <w:rPr>
          <w:color w:val="000000"/>
        </w:rPr>
        <w:t xml:space="preserve">Согласно ст.192 ТК РФ за нарушение требований охраны труда к работникам могут быть применены меры дисциплинарного взыскания вплоть до увольнения по соответствующим основаниям. </w:t>
      </w:r>
    </w:p>
    <w:p w:rsidR="00DB3B73" w:rsidRDefault="00D41DAD">
      <w:pPr>
        <w:widowControl w:val="0"/>
        <w:spacing w:before="120"/>
        <w:ind w:firstLine="567"/>
        <w:jc w:val="both"/>
        <w:rPr>
          <w:color w:val="000000"/>
        </w:rPr>
      </w:pPr>
      <w:r>
        <w:rPr>
          <w:color w:val="000000"/>
        </w:rPr>
        <w:t>В соответствии с Законом работник также обязан правильно применять средства индивидуальной защиты, проходить обучение безопасным методам и приемам труда, стажировку на рабочем месте и проверку знаний, немедленно извещать своего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проходить обязательные и периодические медосмотры.</w:t>
      </w:r>
    </w:p>
    <w:p w:rsidR="00DB3B73" w:rsidRDefault="00D41DAD">
      <w:pPr>
        <w:widowControl w:val="0"/>
        <w:spacing w:before="120"/>
        <w:jc w:val="center"/>
        <w:rPr>
          <w:b/>
          <w:bCs/>
          <w:color w:val="000000"/>
          <w:sz w:val="28"/>
          <w:szCs w:val="28"/>
        </w:rPr>
      </w:pPr>
      <w:r>
        <w:rPr>
          <w:b/>
          <w:bCs/>
          <w:color w:val="000000"/>
          <w:sz w:val="28"/>
          <w:szCs w:val="28"/>
        </w:rPr>
        <w:t>2.3 Нормативные акты по охране труда.</w:t>
      </w:r>
    </w:p>
    <w:p w:rsidR="00DB3B73" w:rsidRDefault="00D41DAD">
      <w:pPr>
        <w:widowControl w:val="0"/>
        <w:spacing w:before="120"/>
        <w:ind w:firstLine="567"/>
        <w:jc w:val="both"/>
        <w:rPr>
          <w:color w:val="000000"/>
        </w:rPr>
      </w:pPr>
      <w:r>
        <w:rPr>
          <w:color w:val="000000"/>
        </w:rPr>
        <w:t>Законодательные положения в области охраны труда реализуются через постановления Правительства РФ приказы, постановления и иные подзаконные акты подзаконные федеральных органов исполнительной власти, а также систему нормативных правовых актов, содержащих государственные нормативные требования охраны труда.</w:t>
      </w:r>
    </w:p>
    <w:p w:rsidR="00DB3B73" w:rsidRDefault="00D41DAD">
      <w:pPr>
        <w:widowControl w:val="0"/>
        <w:spacing w:before="120"/>
        <w:ind w:firstLine="567"/>
        <w:jc w:val="both"/>
        <w:rPr>
          <w:color w:val="000000"/>
        </w:rPr>
      </w:pPr>
      <w:r>
        <w:rPr>
          <w:color w:val="000000"/>
        </w:rPr>
        <w:t>Постановлением Правительства РФ ОТ 23. 05.00 № 399 «О нормативных правовых актах, содержащих государственные нормативные требования охраны труда» установлено, что в Российской Федерации действует система нормативных правовых актов, содержащих государственные нормативные требования охраны труда, которая состоит из межотраслевых и отраслевых правил и типовых инструкций по охране труда, строительных и санитарных норм и правил, правил и инструкций по безопасности, правил устройства и безопасной эксплуатации, свода правил по проектированию и строительству, гигиенических нормативов и государственных стандартов безопасности труда.</w:t>
      </w:r>
    </w:p>
    <w:p w:rsidR="00DB3B73" w:rsidRDefault="00D41DAD">
      <w:pPr>
        <w:widowControl w:val="0"/>
        <w:spacing w:before="120"/>
        <w:ind w:firstLine="567"/>
        <w:jc w:val="both"/>
        <w:rPr>
          <w:color w:val="000000"/>
        </w:rPr>
      </w:pPr>
      <w:r>
        <w:rPr>
          <w:color w:val="000000"/>
        </w:rPr>
        <w:t xml:space="preserve">Перечень и обозначения указанных документов приведены в таблице. </w:t>
      </w:r>
    </w:p>
    <w:tbl>
      <w:tblPr>
        <w:tblpPr w:leftFromText="180" w:rightFromText="180" w:vertAnchor="text" w:horzAnchor="margin" w:tblpX="2416" w:tblpY="182"/>
        <w:tblW w:w="36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3"/>
        <w:gridCol w:w="2892"/>
      </w:tblGrid>
      <w:tr w:rsidR="00DB3B73">
        <w:trPr>
          <w:trHeight w:val="824"/>
        </w:trPr>
        <w:tc>
          <w:tcPr>
            <w:tcW w:w="2996" w:type="pct"/>
          </w:tcPr>
          <w:p w:rsidR="00DB3B73" w:rsidRDefault="00D41DAD">
            <w:pPr>
              <w:widowControl w:val="0"/>
              <w:jc w:val="both"/>
              <w:rPr>
                <w:color w:val="000000"/>
              </w:rPr>
            </w:pPr>
            <w:r>
              <w:rPr>
                <w:color w:val="000000"/>
              </w:rPr>
              <w:t>1.Межотраслевые правила по охране труда (ПОТ РМ), межотраслевые типовые инструкции по охране труда (ТИ РМ).</w:t>
            </w:r>
          </w:p>
        </w:tc>
        <w:tc>
          <w:tcPr>
            <w:tcW w:w="2004" w:type="pct"/>
          </w:tcPr>
          <w:p w:rsidR="00DB3B73" w:rsidRDefault="00D41DAD">
            <w:pPr>
              <w:widowControl w:val="0"/>
              <w:jc w:val="both"/>
              <w:rPr>
                <w:color w:val="000000"/>
              </w:rPr>
            </w:pPr>
            <w:r>
              <w:rPr>
                <w:color w:val="000000"/>
              </w:rPr>
              <w:t>Минтруд России</w:t>
            </w:r>
          </w:p>
        </w:tc>
      </w:tr>
      <w:tr w:rsidR="00DB3B73">
        <w:trPr>
          <w:trHeight w:val="824"/>
        </w:trPr>
        <w:tc>
          <w:tcPr>
            <w:tcW w:w="2996" w:type="pct"/>
          </w:tcPr>
          <w:p w:rsidR="00DB3B73" w:rsidRDefault="00D41DAD">
            <w:pPr>
              <w:widowControl w:val="0"/>
              <w:jc w:val="both"/>
              <w:rPr>
                <w:color w:val="000000"/>
              </w:rPr>
            </w:pPr>
            <w:r>
              <w:rPr>
                <w:color w:val="000000"/>
              </w:rPr>
              <w:t>2.Отраслевые правила по охране труда (ПОТ РО), типовые инструкции по охране труда (ТИ РО).</w:t>
            </w:r>
          </w:p>
        </w:tc>
        <w:tc>
          <w:tcPr>
            <w:tcW w:w="2004" w:type="pct"/>
          </w:tcPr>
          <w:p w:rsidR="00DB3B73" w:rsidRDefault="00D41DAD">
            <w:pPr>
              <w:widowControl w:val="0"/>
              <w:jc w:val="both"/>
              <w:rPr>
                <w:color w:val="000000"/>
              </w:rPr>
            </w:pPr>
            <w:r>
              <w:rPr>
                <w:color w:val="000000"/>
              </w:rPr>
              <w:t>Федеральные органы исполнительной власти</w:t>
            </w:r>
          </w:p>
        </w:tc>
      </w:tr>
      <w:tr w:rsidR="00DB3B73">
        <w:trPr>
          <w:trHeight w:val="824"/>
        </w:trPr>
        <w:tc>
          <w:tcPr>
            <w:tcW w:w="2996" w:type="pct"/>
          </w:tcPr>
          <w:p w:rsidR="00DB3B73" w:rsidRDefault="00D41DAD">
            <w:pPr>
              <w:widowControl w:val="0"/>
              <w:jc w:val="both"/>
              <w:rPr>
                <w:color w:val="000000"/>
              </w:rPr>
            </w:pPr>
            <w:r>
              <w:rPr>
                <w:color w:val="000000"/>
              </w:rPr>
              <w:t>3.Правила безопасности (ПБ), правила устройства и безопасной эксплуатации (ПУБЭ), инструкции по безопасности (ИБ)</w:t>
            </w:r>
          </w:p>
        </w:tc>
        <w:tc>
          <w:tcPr>
            <w:tcW w:w="2004" w:type="pct"/>
          </w:tcPr>
          <w:p w:rsidR="00DB3B73" w:rsidRDefault="00D41DAD">
            <w:pPr>
              <w:widowControl w:val="0"/>
              <w:jc w:val="both"/>
              <w:rPr>
                <w:color w:val="000000"/>
              </w:rPr>
            </w:pPr>
            <w:r>
              <w:rPr>
                <w:color w:val="000000"/>
              </w:rPr>
              <w:t>Госгортехнадзор России, Госатомнадзор России</w:t>
            </w:r>
          </w:p>
        </w:tc>
      </w:tr>
      <w:tr w:rsidR="00DB3B73">
        <w:trPr>
          <w:trHeight w:val="824"/>
        </w:trPr>
        <w:tc>
          <w:tcPr>
            <w:tcW w:w="2996" w:type="pct"/>
          </w:tcPr>
          <w:p w:rsidR="00DB3B73" w:rsidRDefault="00D41DAD">
            <w:pPr>
              <w:widowControl w:val="0"/>
              <w:jc w:val="both"/>
              <w:rPr>
                <w:color w:val="000000"/>
              </w:rPr>
            </w:pPr>
            <w:r>
              <w:rPr>
                <w:color w:val="000000"/>
              </w:rPr>
              <w:t>4.Государственные стандарты системы стандартов безопасности труда (ГОСТ Р. ССБТ)</w:t>
            </w:r>
          </w:p>
        </w:tc>
        <w:tc>
          <w:tcPr>
            <w:tcW w:w="2004" w:type="pct"/>
          </w:tcPr>
          <w:p w:rsidR="00DB3B73" w:rsidRDefault="00D41DAD">
            <w:pPr>
              <w:widowControl w:val="0"/>
              <w:jc w:val="both"/>
              <w:rPr>
                <w:color w:val="000000"/>
              </w:rPr>
            </w:pPr>
            <w:r>
              <w:rPr>
                <w:color w:val="000000"/>
              </w:rPr>
              <w:t>Госстандарт России,</w:t>
            </w:r>
          </w:p>
          <w:p w:rsidR="00DB3B73" w:rsidRDefault="00D41DAD">
            <w:pPr>
              <w:widowControl w:val="0"/>
              <w:jc w:val="both"/>
              <w:rPr>
                <w:color w:val="000000"/>
              </w:rPr>
            </w:pPr>
            <w:r>
              <w:rPr>
                <w:color w:val="000000"/>
              </w:rPr>
              <w:t>Госстрой России</w:t>
            </w:r>
          </w:p>
        </w:tc>
      </w:tr>
      <w:tr w:rsidR="00DB3B73">
        <w:trPr>
          <w:trHeight w:val="824"/>
        </w:trPr>
        <w:tc>
          <w:tcPr>
            <w:tcW w:w="2996" w:type="pct"/>
          </w:tcPr>
          <w:p w:rsidR="00DB3B73" w:rsidRDefault="00D41DAD">
            <w:pPr>
              <w:widowControl w:val="0"/>
              <w:jc w:val="both"/>
              <w:rPr>
                <w:color w:val="000000"/>
              </w:rPr>
            </w:pPr>
            <w:r>
              <w:rPr>
                <w:color w:val="000000"/>
              </w:rPr>
              <w:t>5.Строительные нормы и правила (СНиП), своды правил по проектированию и строительству (СП).</w:t>
            </w:r>
          </w:p>
        </w:tc>
        <w:tc>
          <w:tcPr>
            <w:tcW w:w="2004" w:type="pct"/>
          </w:tcPr>
          <w:p w:rsidR="00DB3B73" w:rsidRDefault="00D41DAD">
            <w:pPr>
              <w:widowControl w:val="0"/>
              <w:jc w:val="both"/>
              <w:rPr>
                <w:color w:val="000000"/>
              </w:rPr>
            </w:pPr>
            <w:r>
              <w:rPr>
                <w:color w:val="000000"/>
              </w:rPr>
              <w:t>Госстрой России.</w:t>
            </w:r>
          </w:p>
        </w:tc>
      </w:tr>
      <w:tr w:rsidR="00DB3B73">
        <w:trPr>
          <w:trHeight w:val="824"/>
        </w:trPr>
        <w:tc>
          <w:tcPr>
            <w:tcW w:w="2996" w:type="pct"/>
          </w:tcPr>
          <w:p w:rsidR="00DB3B73" w:rsidRDefault="00D41DAD">
            <w:pPr>
              <w:widowControl w:val="0"/>
              <w:jc w:val="both"/>
              <w:rPr>
                <w:color w:val="000000"/>
              </w:rPr>
            </w:pPr>
            <w:r>
              <w:rPr>
                <w:color w:val="000000"/>
              </w:rPr>
              <w:t>6.Санитарные правила (СП), гигиенические нормативы (ГН), санитарные правила и нормы (СанПиН), санитарные нормы (СН).</w:t>
            </w:r>
          </w:p>
        </w:tc>
        <w:tc>
          <w:tcPr>
            <w:tcW w:w="2004" w:type="pct"/>
          </w:tcPr>
          <w:p w:rsidR="00DB3B73" w:rsidRDefault="00D41DAD">
            <w:pPr>
              <w:widowControl w:val="0"/>
              <w:jc w:val="both"/>
              <w:rPr>
                <w:color w:val="000000"/>
              </w:rPr>
            </w:pPr>
            <w:r>
              <w:rPr>
                <w:color w:val="000000"/>
              </w:rPr>
              <w:t>Минздрав России</w:t>
            </w:r>
          </w:p>
        </w:tc>
      </w:tr>
    </w:tbl>
    <w:p w:rsidR="00DB3B73" w:rsidRDefault="00D41DAD">
      <w:pPr>
        <w:widowControl w:val="0"/>
        <w:spacing w:before="120"/>
        <w:ind w:firstLine="567"/>
        <w:jc w:val="both"/>
        <w:rPr>
          <w:color w:val="000000"/>
        </w:rPr>
      </w:pPr>
      <w:r>
        <w:rPr>
          <w:color w:val="000000"/>
        </w:rPr>
        <w:t>Государственные нормативные требования охраны труда, включаемые в указанные документы, не должны противоречить действующему законодательству по охране труда.</w:t>
      </w:r>
    </w:p>
    <w:p w:rsidR="00DB3B73" w:rsidRDefault="00D41DAD">
      <w:pPr>
        <w:widowControl w:val="0"/>
        <w:spacing w:before="120"/>
        <w:ind w:firstLine="567"/>
        <w:jc w:val="both"/>
        <w:rPr>
          <w:color w:val="000000"/>
        </w:rPr>
      </w:pPr>
      <w:r>
        <w:rPr>
          <w:color w:val="000000"/>
        </w:rPr>
        <w:t>Администрация предприятий (работодатель) обязана обеспечить надлежащее техническое оборудование всех рабочих мест и создать на них условия работы, соответствующие единым межотраслевым и отраслевым правилам по охране труда.</w:t>
      </w:r>
    </w:p>
    <w:p w:rsidR="00DB3B73" w:rsidRDefault="00D41DAD">
      <w:pPr>
        <w:widowControl w:val="0"/>
        <w:spacing w:before="120"/>
        <w:ind w:firstLine="567"/>
        <w:jc w:val="both"/>
        <w:rPr>
          <w:color w:val="000000"/>
        </w:rPr>
      </w:pPr>
      <w:r>
        <w:rPr>
          <w:color w:val="000000"/>
        </w:rPr>
        <w:t>Правила по охране труда, единые для всех отраслей промышленности, обязаны для каждого предприятия независимо от его формы собственности и ведомственной подчиненности.</w:t>
      </w:r>
    </w:p>
    <w:p w:rsidR="00DB3B73" w:rsidRDefault="00D41DAD">
      <w:pPr>
        <w:widowControl w:val="0"/>
        <w:spacing w:before="120"/>
        <w:ind w:firstLine="567"/>
        <w:jc w:val="both"/>
        <w:rPr>
          <w:color w:val="000000"/>
        </w:rPr>
      </w:pPr>
      <w:r>
        <w:rPr>
          <w:color w:val="000000"/>
        </w:rPr>
        <w:t>Межотраслевые правила распространяются на некоторые определенные производства или работы, применяемые в разных отраслях.</w:t>
      </w:r>
    </w:p>
    <w:p w:rsidR="00DB3B73" w:rsidRDefault="00D41DAD">
      <w:pPr>
        <w:widowControl w:val="0"/>
        <w:spacing w:before="120"/>
        <w:ind w:firstLine="567"/>
        <w:jc w:val="both"/>
        <w:rPr>
          <w:color w:val="000000"/>
        </w:rPr>
      </w:pPr>
      <w:r>
        <w:rPr>
          <w:color w:val="000000"/>
        </w:rPr>
        <w:t>Отраслевые правила по технике безопасности и производственной санитарии применяются только к одной конкретной отрасли и распространяются на все предприятия этой отрасли.</w:t>
      </w:r>
    </w:p>
    <w:p w:rsidR="00DB3B73" w:rsidRDefault="00D41DAD">
      <w:pPr>
        <w:widowControl w:val="0"/>
        <w:spacing w:before="120"/>
        <w:ind w:firstLine="567"/>
        <w:jc w:val="both"/>
        <w:rPr>
          <w:color w:val="000000"/>
        </w:rPr>
      </w:pPr>
      <w:r>
        <w:rPr>
          <w:color w:val="000000"/>
        </w:rPr>
        <w:t>В соответствии с едиными, межотраслевыми и отраслевыми правилами министерства и ведомства по согласованию с соответствующими профсоюзными органами, а в необходимых случаях и с соответствующими органами федерального надзора могут утверждать типовые инструкции по охране труда для рабочих основных профессий, а на основе типовых, на каждом предприятии разрабатываются «местные» инструкции, устанавливающие правила выполнения работ и поведения в производственных помещениях и на строительных площадках.</w:t>
      </w:r>
    </w:p>
    <w:p w:rsidR="00DB3B73" w:rsidRDefault="00D41DAD">
      <w:pPr>
        <w:widowControl w:val="0"/>
        <w:spacing w:before="120"/>
        <w:ind w:firstLine="567"/>
        <w:jc w:val="both"/>
        <w:rPr>
          <w:color w:val="000000"/>
        </w:rPr>
      </w:pPr>
      <w:r>
        <w:rPr>
          <w:color w:val="000000"/>
        </w:rPr>
        <w:t>Требования охраны труда отражают специальные строительные нормы и правила по проектированию вспомогательных зданий и помещений: бытовых, общественного питания, здравпунктов, для культурного обслуживания, кабинетов по технике безопасности и др.</w:t>
      </w:r>
    </w:p>
    <w:p w:rsidR="00DB3B73" w:rsidRDefault="00D41DAD">
      <w:pPr>
        <w:widowControl w:val="0"/>
        <w:spacing w:before="120"/>
        <w:ind w:firstLine="567"/>
        <w:jc w:val="both"/>
        <w:rPr>
          <w:color w:val="000000"/>
        </w:rPr>
      </w:pPr>
      <w:r>
        <w:rPr>
          <w:color w:val="000000"/>
        </w:rPr>
        <w:t>Важно отметить, что санитарные нормы и правила предусматривают также проектирование гардеробных для хранения уличной, домашней и рабочей одежды; оборудование раздаточных для санитарной одежды, рабочей одежды, помещения для переодевания.</w:t>
      </w:r>
    </w:p>
    <w:p w:rsidR="00DB3B73" w:rsidRDefault="00D41DAD">
      <w:pPr>
        <w:widowControl w:val="0"/>
        <w:spacing w:before="120"/>
        <w:ind w:firstLine="567"/>
        <w:jc w:val="both"/>
        <w:rPr>
          <w:color w:val="000000"/>
        </w:rPr>
      </w:pPr>
      <w:r>
        <w:rPr>
          <w:color w:val="000000"/>
        </w:rPr>
        <w:t>Производственные здания, сооружения, оборудование, технологические процессы должны отвечать требованиям, обеспечивающим здоровые и безопасные условия труда.</w:t>
      </w:r>
    </w:p>
    <w:p w:rsidR="00DB3B73" w:rsidRDefault="00D41DAD">
      <w:pPr>
        <w:widowControl w:val="0"/>
        <w:spacing w:before="120"/>
        <w:ind w:firstLine="567"/>
        <w:jc w:val="both"/>
        <w:rPr>
          <w:color w:val="000000"/>
        </w:rPr>
      </w:pPr>
      <w:r>
        <w:rPr>
          <w:color w:val="000000"/>
        </w:rPr>
        <w:t>Санитарные правила и нормы по охране труда должны соблюдаться при проектировании, строительстве и эксплуатации производственных зданий и сооружений.</w:t>
      </w:r>
    </w:p>
    <w:p w:rsidR="00DB3B73" w:rsidRDefault="00D41DAD">
      <w:pPr>
        <w:widowControl w:val="0"/>
        <w:spacing w:before="120"/>
        <w:ind w:firstLine="567"/>
        <w:jc w:val="both"/>
        <w:rPr>
          <w:color w:val="000000"/>
        </w:rPr>
      </w:pPr>
      <w:r>
        <w:rPr>
          <w:color w:val="000000"/>
        </w:rPr>
        <w:t xml:space="preserve">2.4. Правовое обеспечение деятельности профсоюзов в области охраны труда. Организация общественного контроля. </w:t>
      </w:r>
    </w:p>
    <w:p w:rsidR="00DB3B73" w:rsidRDefault="00D41DAD">
      <w:pPr>
        <w:widowControl w:val="0"/>
        <w:spacing w:before="120"/>
        <w:ind w:firstLine="567"/>
        <w:jc w:val="both"/>
        <w:rPr>
          <w:color w:val="000000"/>
        </w:rPr>
      </w:pPr>
      <w:r>
        <w:rPr>
          <w:color w:val="000000"/>
        </w:rPr>
        <w:t>В последнее время стало модно ссылаться на несовершенство закона. Но, на мой взгляд, законодательство предоставляет профсоюзам достаточно функций, правовых рычагов для решения этих задач. А возложенные на профсоюзы задачи достаточно объемны. И прав для их успешного решения предостаточно. Эти права закреплены в Трудовом кодексе, в ФЗ «Об основах охраны труда в РФ», в ФЗ «О профессиональных союзах, их правах и гарантиях деятельности». Кроме того права профсоюзов также прописаны в законах «Об охране окружающей природной среды», «О социальной защите граждан, подвергшихся воздействию радиации вследствие катастрофы на Чернобыльской АЗС». Так что вопрос о правах не стоит. Наверно, правильнее будет сказать, что требуется совершенствование этого законодательства, а также той нормативной базы, которая является механизмом его реализации.</w:t>
      </w:r>
    </w:p>
    <w:p w:rsidR="00DB3B73" w:rsidRDefault="00D41DAD">
      <w:pPr>
        <w:widowControl w:val="0"/>
        <w:spacing w:before="120"/>
        <w:ind w:firstLine="567"/>
        <w:jc w:val="both"/>
        <w:rPr>
          <w:color w:val="000000"/>
        </w:rPr>
      </w:pPr>
      <w:r>
        <w:rPr>
          <w:color w:val="000000"/>
        </w:rPr>
        <w:t>Необходимо отметить, что в нынешних условиях принципиально меняются формы и методы работы профсоюзов. Путь к решению вопросов охраны труда, снижению производственного травматизма лежит через систему хорошо налаженного общественного контроля в тесном взаимодействии с государственными органами управления, государственными надзорными органами, через коллективные договоры и соглашения. В соответствии со ст. ст. 19,20,25,26,27 Федерального закона «О профессиональных союзах, их правах и гарантиях деятельности», ст.4,22 Закона РФ «Об охране окружающей природной среды» от 19.12.91 г. профсоюзы осуществляют общественный контроль за соблюдением законных прав и интересов работников в области охраны труда и окружающей природной среды в отраслевых и региональных отделениях профсоюзов – через технических инспекторов труда, на предприятиях, в первичных профсоюзных организациях – через комитеты (комиссии) по охране труда, уполномоченных профкома по охране труда. Создание совместных комитетов (комиссий) по охране труда предусмотрено ст. 218 Трудового кодекса.</w:t>
      </w:r>
    </w:p>
    <w:p w:rsidR="00DB3B73" w:rsidRDefault="00D41DAD">
      <w:pPr>
        <w:widowControl w:val="0"/>
        <w:spacing w:before="120"/>
        <w:ind w:firstLine="567"/>
        <w:jc w:val="both"/>
        <w:rPr>
          <w:color w:val="000000"/>
        </w:rPr>
      </w:pPr>
      <w:r>
        <w:rPr>
          <w:color w:val="000000"/>
        </w:rPr>
        <w:t>Уполномоченные по охране труда, комиссии, технические инспекторы труда профсоюзов осуществляют свою деятельность в соответствии с ФЗ «Об основах охраны труда в РФ» (ст.22) и постановлением Исполкома Генсовета ФНПР ОТ 30.05.96 г., утвердившем «Типовое положение об уполномоченном профкома по охране труда» и постановлением Исполкома Генсовета ФНПР от 22.11.2000 г., утвердившем «Положение о технической инспекции труда ФНПР (профсоюзов)».</w:t>
      </w:r>
    </w:p>
    <w:p w:rsidR="00DB3B73" w:rsidRDefault="00D41DAD">
      <w:pPr>
        <w:widowControl w:val="0"/>
        <w:spacing w:before="120"/>
        <w:ind w:firstLine="567"/>
        <w:jc w:val="both"/>
        <w:rPr>
          <w:color w:val="000000"/>
        </w:rPr>
      </w:pPr>
      <w:r>
        <w:rPr>
          <w:color w:val="000000"/>
        </w:rPr>
        <w:t>Наличие технической инспекции позволяет профсоюзам решать вопросы охраны труда, своевременно получать консультации по возникающим проблемам, учитывать отраслевую специфику. В современных условиях приоритеты в их работе смещаются от надзора за соблюдением норм и правил охраны труда к контролю за соблюдением работодателями законных прав и интересов трудящихся (предоставление работникам установленных льгот и компенсаций по условиям труда, возмещение ущерба потерпевшим и семьям погибших от несчастного случаев на производстве и т.п.).</w:t>
      </w:r>
    </w:p>
    <w:p w:rsidR="00DB3B73" w:rsidRDefault="00D41DAD">
      <w:pPr>
        <w:widowControl w:val="0"/>
        <w:spacing w:before="120"/>
        <w:ind w:firstLine="567"/>
        <w:jc w:val="both"/>
        <w:rPr>
          <w:color w:val="000000"/>
        </w:rPr>
      </w:pPr>
      <w:r>
        <w:rPr>
          <w:color w:val="000000"/>
        </w:rPr>
        <w:t>Техническая инспекция должна ориентироваться на защиту прав трудящихся, на охрану труда в конфликтных ситуациях, проведении по их просьбам или по инициативе профорганов экспертиз состояния условий труда, оказание помощи трудовым коллективам и непосредственно работникам в решении вопросов охраны труда, в том числе их обращениях в судебные органы на неправомерные действия администрации, а также на оказание помощи профсоюзным комитетам предприятий при подготовке коллективных договоров и соглашений по охране труда и организации контроля за их выполнением.</w:t>
      </w:r>
    </w:p>
    <w:p w:rsidR="00DB3B73" w:rsidRDefault="00D41DAD">
      <w:pPr>
        <w:widowControl w:val="0"/>
        <w:spacing w:before="120"/>
        <w:ind w:firstLine="567"/>
        <w:jc w:val="both"/>
        <w:rPr>
          <w:color w:val="000000"/>
        </w:rPr>
      </w:pPr>
      <w:r>
        <w:rPr>
          <w:color w:val="000000"/>
        </w:rPr>
        <w:t>Одним из основных звеньев в организации работы по созданию здоровых и безопасных условий труда непосредственно на предприятиях, обеспечивающих активное участие в ней работников, их представителей, являются совместные комитеты по охране труда. По Кировской области их создано более тысячи. В состав этих комитетов на приоритетной основе входят представители работодателя и профсоюзов и иных уполномоченных работниками представительных органов.</w:t>
      </w:r>
    </w:p>
    <w:p w:rsidR="00DB3B73" w:rsidRDefault="00D41DAD">
      <w:pPr>
        <w:widowControl w:val="0"/>
        <w:spacing w:before="120"/>
        <w:ind w:firstLine="567"/>
        <w:jc w:val="both"/>
        <w:rPr>
          <w:color w:val="000000"/>
        </w:rPr>
      </w:pPr>
      <w:r>
        <w:rPr>
          <w:color w:val="000000"/>
        </w:rPr>
        <w:t>Основными задачами этих комитетов является разработка программных совместных действий сторон по улучшению условий труда, предупреждению и снижению производственного травматизма и профессиональных заболеваний, анализ состояния условий и охраны труда и подготовка предложений по решению проблем охраны труда для дальнейшего их включения в коллективные договоры, информирование работников о состоянии условий труда на рабочих местах, существующем риске повреждения здоровья и полагающихся работникам средствах индивидуальной защиты, компенсациях и льготах.</w:t>
      </w:r>
    </w:p>
    <w:p w:rsidR="00DB3B73" w:rsidRDefault="00D41DAD">
      <w:pPr>
        <w:widowControl w:val="0"/>
        <w:spacing w:before="120"/>
        <w:ind w:firstLine="567"/>
        <w:jc w:val="both"/>
        <w:rPr>
          <w:color w:val="000000"/>
        </w:rPr>
      </w:pPr>
      <w:r>
        <w:rPr>
          <w:color w:val="000000"/>
        </w:rPr>
        <w:t>Отраслевые профсоюзы совместно со своими министерствами, а также профкомы и администрация предприятий могут принимать свои положения о совместных комитетах или комиссиях по охране труда с учетом особенностей отрасли или предприятия, специфики, форм собственности и хозяйственной деятельности.</w:t>
      </w:r>
    </w:p>
    <w:p w:rsidR="00DB3B73" w:rsidRDefault="00D41DAD">
      <w:pPr>
        <w:widowControl w:val="0"/>
        <w:spacing w:before="120"/>
        <w:ind w:firstLine="567"/>
        <w:jc w:val="both"/>
        <w:rPr>
          <w:color w:val="000000"/>
        </w:rPr>
      </w:pPr>
      <w:r>
        <w:rPr>
          <w:color w:val="000000"/>
        </w:rPr>
        <w:t>При профкомах по их решению могут, как и ранее создаваться комиссии по охране труда и окружающей среды, которые должны контролировать соблюдение законных прав и интересов работников в области охраны труда, принимать меры по устранению нарушений законодательства, организовывать работу уполномоченных профкома по охране труда, проверять состояние условий труда на рабочих местах, проводить анализ состояния условий труда, производственного травматизма и профзаболеваний, вносить предложения в коллективный договор по улучшению условий труда и выделению на эти мероприятия необходимых средств.</w:t>
      </w:r>
    </w:p>
    <w:p w:rsidR="00DB3B73" w:rsidRDefault="00D41DAD">
      <w:pPr>
        <w:widowControl w:val="0"/>
        <w:spacing w:before="120"/>
        <w:ind w:firstLine="567"/>
        <w:jc w:val="both"/>
        <w:rPr>
          <w:color w:val="000000"/>
        </w:rPr>
      </w:pPr>
      <w:r>
        <w:rPr>
          <w:color w:val="000000"/>
        </w:rPr>
        <w:t>Основным звеном общественного контроля за охраной труда непосредственно в коллективах являются уполномоченные (доверенные) лица профсоюза по охране труда. В отраслях экономики Кировской области их избрано более 15 тысяч. Участвуя в трудовом процессе и находясь среди работников своего производственного подразделения, уполномоченные могут осуществлять постоянный контроль за соблюдением работодателями законодательных и других нормативных актов по охране труда, за соблюдением работниками инструкций по охране труда, правильностью применения ими средств индивидуальной и коллективной защиты, участвовать в мероприятиях по предупреждению несчастных случаев на производстве, улучшению условий труда работников, проводить разъяснительную работу по вопросам охраны труда, принимать участие в расследовании несчастных случаев на производстве.</w:t>
      </w:r>
    </w:p>
    <w:p w:rsidR="00DB3B73" w:rsidRDefault="00D41DAD">
      <w:pPr>
        <w:widowControl w:val="0"/>
        <w:spacing w:before="120"/>
        <w:ind w:firstLine="567"/>
        <w:jc w:val="both"/>
        <w:rPr>
          <w:color w:val="000000"/>
        </w:rPr>
      </w:pPr>
      <w:r>
        <w:rPr>
          <w:color w:val="000000"/>
        </w:rPr>
        <w:t>Работодатель обязан создавать необходимые условия для работы уполномоченных профсоюзного комитета по охране труда, предоставлять им необходимое время в течение рабочего дня, устанавливать дополнительные социальные гарантии на условиях, определенных коллективным договором.</w:t>
      </w:r>
    </w:p>
    <w:p w:rsidR="00DB3B73" w:rsidRDefault="00D41DAD">
      <w:pPr>
        <w:widowControl w:val="0"/>
        <w:spacing w:before="120"/>
        <w:ind w:firstLine="567"/>
        <w:jc w:val="both"/>
        <w:rPr>
          <w:color w:val="000000"/>
        </w:rPr>
      </w:pPr>
      <w:r>
        <w:rPr>
          <w:color w:val="000000"/>
        </w:rPr>
        <w:t xml:space="preserve">Основными задачами уполномоченных по охране труда являются: </w:t>
      </w:r>
    </w:p>
    <w:p w:rsidR="00DB3B73" w:rsidRDefault="00D41DAD">
      <w:pPr>
        <w:widowControl w:val="0"/>
        <w:spacing w:before="120"/>
        <w:ind w:firstLine="567"/>
        <w:jc w:val="both"/>
        <w:rPr>
          <w:color w:val="000000"/>
        </w:rPr>
      </w:pPr>
      <w:r>
        <w:rPr>
          <w:color w:val="000000"/>
        </w:rPr>
        <w:t>- содействие созданию на предприятии (структурном подразделении) здоровых и безопасных условий труда, соответствующих требованиям норм и правил по охране труда и экологической безопасности;</w:t>
      </w:r>
    </w:p>
    <w:p w:rsidR="00DB3B73" w:rsidRDefault="00D41DAD">
      <w:pPr>
        <w:widowControl w:val="0"/>
        <w:spacing w:before="120"/>
        <w:ind w:firstLine="567"/>
        <w:jc w:val="both"/>
        <w:rPr>
          <w:color w:val="000000"/>
        </w:rPr>
      </w:pPr>
      <w:r>
        <w:rPr>
          <w:color w:val="000000"/>
        </w:rPr>
        <w:t>- осуществление контроля за состоянием охраны труда и экологической безопасности на предприятии, в цехе, за соблюдением законных прав и интересов работников по этим проблемам;</w:t>
      </w:r>
    </w:p>
    <w:p w:rsidR="00DB3B73" w:rsidRDefault="00D41DAD">
      <w:pPr>
        <w:widowControl w:val="0"/>
        <w:spacing w:before="120"/>
        <w:ind w:firstLine="567"/>
        <w:jc w:val="both"/>
        <w:rPr>
          <w:color w:val="000000"/>
        </w:rPr>
      </w:pPr>
      <w:r>
        <w:rPr>
          <w:color w:val="000000"/>
        </w:rPr>
        <w:t>- представление интересов работников в государственных и общественных организациях при рассмотрении трудовых споров, связанных с применением законодательства об охране труда, выполнением работодателями обязательств, установленных коллективными договорами или соглашениями.</w:t>
      </w:r>
    </w:p>
    <w:p w:rsidR="00DB3B73" w:rsidRDefault="00D41DAD">
      <w:pPr>
        <w:widowControl w:val="0"/>
        <w:spacing w:before="120"/>
        <w:ind w:firstLine="567"/>
        <w:jc w:val="both"/>
        <w:rPr>
          <w:color w:val="000000"/>
        </w:rPr>
      </w:pPr>
      <w:r>
        <w:rPr>
          <w:color w:val="000000"/>
        </w:rPr>
        <w:t>В соответствии со ст. 25,26,27 ФЗ «О профессиональных союзах, их правах и гарантиях деятельности» уполномоченным по охране труда устанавливаются социальные гарантии. Уполномоченные по охране труда, не освобожденные от основной работы, не могут быть подвергнуты дисциплинарному взысканию, переведены на другую работу или уволены по инициативе работодателя без предварительного согласия профсоюзного комитета.</w:t>
      </w:r>
    </w:p>
    <w:p w:rsidR="00DB3B73" w:rsidRDefault="00D41DAD">
      <w:pPr>
        <w:widowControl w:val="0"/>
        <w:spacing w:before="120"/>
        <w:ind w:firstLine="567"/>
        <w:jc w:val="both"/>
        <w:rPr>
          <w:color w:val="000000"/>
        </w:rPr>
      </w:pPr>
      <w:r>
        <w:rPr>
          <w:color w:val="000000"/>
        </w:rPr>
        <w:t>Уполномоченные по охране труда пользуются правами и льготами, обязательно установленными коллективными договорами и соглашениями.</w:t>
      </w:r>
    </w:p>
    <w:p w:rsidR="00DB3B73" w:rsidRDefault="00D41DAD">
      <w:pPr>
        <w:widowControl w:val="0"/>
        <w:spacing w:before="120"/>
        <w:ind w:firstLine="567"/>
        <w:jc w:val="both"/>
        <w:rPr>
          <w:color w:val="000000"/>
        </w:rPr>
      </w:pPr>
      <w:r>
        <w:rPr>
          <w:color w:val="000000"/>
        </w:rPr>
        <w:t>За активную добросовестную работу, способствующую предупреждению несчастных случаев на производстве и профессиональных заболеваний, улучшению условий труда на рабочих их местах, уполномоченный может быть материально и морально поощрен из средств предприятия или профсоюзного комитета.</w:t>
      </w:r>
    </w:p>
    <w:p w:rsidR="00DB3B73" w:rsidRDefault="00D41DAD">
      <w:pPr>
        <w:widowControl w:val="0"/>
        <w:spacing w:before="120"/>
        <w:ind w:firstLine="567"/>
        <w:jc w:val="both"/>
        <w:rPr>
          <w:color w:val="000000"/>
        </w:rPr>
      </w:pPr>
      <w:r>
        <w:rPr>
          <w:color w:val="000000"/>
        </w:rPr>
        <w:t>Итак, заканчивая рассмотрение правовых основ охраны труда, необходимо отметить, что государство, признанное Конституцией «социальным» определяет государственную политику в области охраны труда, утверждает её основные направления, обеспечивает механизм реализации этой политики, и это достижимо только согласованным действиям всех заинтересованных сторон – как государства, работодателей и работников в лице их представительных органов профсоюзов,</w:t>
      </w:r>
    </w:p>
    <w:p w:rsidR="00DB3B73" w:rsidRDefault="00D41DAD">
      <w:pPr>
        <w:widowControl w:val="0"/>
        <w:spacing w:before="120"/>
        <w:ind w:firstLine="567"/>
        <w:jc w:val="both"/>
        <w:rPr>
          <w:color w:val="000000"/>
        </w:rPr>
      </w:pPr>
      <w:r>
        <w:rPr>
          <w:color w:val="000000"/>
        </w:rPr>
        <w:t xml:space="preserve">Из сказанного следует, что, несмотря на серьёзную законодательную базу, механизм защиты в области охраны труда не будет работать в полной мере без взаимопонимания решаемых проблем в этой сфере и поиска баланса интересов между участниками трудовых отношений – работодателями и наемными работниками. Соблюсти этот баланс, и призвана система взаимоотношений, называемая социальным партнерством.   </w:t>
      </w:r>
    </w:p>
    <w:p w:rsidR="00DB3B73" w:rsidRDefault="00D41DAD">
      <w:pPr>
        <w:widowControl w:val="0"/>
        <w:spacing w:before="120"/>
        <w:jc w:val="center"/>
        <w:rPr>
          <w:b/>
          <w:bCs/>
          <w:color w:val="000000"/>
          <w:sz w:val="28"/>
          <w:szCs w:val="28"/>
        </w:rPr>
      </w:pPr>
      <w:bookmarkStart w:id="3" w:name="_Toc10015250"/>
      <w:r>
        <w:rPr>
          <w:b/>
          <w:bCs/>
          <w:color w:val="000000"/>
          <w:sz w:val="28"/>
          <w:szCs w:val="28"/>
        </w:rPr>
        <w:t>3. Роль социального партнерства в решении проблем охраны труда в России.</w:t>
      </w:r>
      <w:bookmarkEnd w:id="3"/>
    </w:p>
    <w:p w:rsidR="00DB3B73" w:rsidRDefault="00D41DAD">
      <w:pPr>
        <w:widowControl w:val="0"/>
        <w:spacing w:before="120"/>
        <w:ind w:firstLine="567"/>
        <w:jc w:val="both"/>
        <w:rPr>
          <w:color w:val="000000"/>
        </w:rPr>
      </w:pPr>
      <w:r>
        <w:rPr>
          <w:color w:val="000000"/>
        </w:rPr>
        <w:t>Концепция социального партнерства, основанная на переговорах, посредничестве, экспертизе, сотрудничестве, консультациях играет важную роль в решении многих проблем социально трудовой сферы. Социальное партнерство является основой взаимоотношений между работниками (профсоюзами, их объединениями, ассоциациями), работодателями (их объединениями, ассоциациями), органами власти, органами местного самоуправления с целью обсуждения, выработки и принятия решений по социально-трудовым и связанным с ними экономическим вопросам, обеспечения социального мира и общественного развития. Социальное партнерство осуществляется путем взаимных консультаций, переговоров, заключения соглашений, коллективных договоров и принятия совместных решений.</w:t>
      </w:r>
    </w:p>
    <w:p w:rsidR="00DB3B73" w:rsidRDefault="00D41DAD">
      <w:pPr>
        <w:widowControl w:val="0"/>
        <w:spacing w:before="120"/>
        <w:ind w:firstLine="567"/>
        <w:jc w:val="both"/>
        <w:rPr>
          <w:color w:val="000000"/>
        </w:rPr>
      </w:pPr>
      <w:r>
        <w:rPr>
          <w:color w:val="000000"/>
        </w:rPr>
        <w:t>Расширение договорных начал в сфере регулирования трудовых отношений, повышение роли коллективных договоров и соглашений являются результатом реализации новой политики государства в этой области. Осуществляется переход к договорному регулированию отношений, от «единства интересов» работодателей и работников к поиску взаимоприемлемых условий совместной работы, к социальному партнерству.</w:t>
      </w:r>
    </w:p>
    <w:p w:rsidR="00DB3B73" w:rsidRDefault="00D41DAD">
      <w:pPr>
        <w:widowControl w:val="0"/>
        <w:spacing w:before="120"/>
        <w:ind w:firstLine="567"/>
        <w:jc w:val="both"/>
        <w:rPr>
          <w:color w:val="000000"/>
        </w:rPr>
      </w:pPr>
      <w:r>
        <w:rPr>
          <w:color w:val="000000"/>
        </w:rPr>
        <w:t>Многолетняя деятельность МОТ, мировой опыт показывают, что социальное партнерство – не только средство стабилизации политического и экономического развития. Становится понятным, что одним из условий эффективности рыночной экономики является создание и поддержание условий для социального партнерства, основанного на взаимном уважении сторон в трудовых отношениях, понимании проблем друг друга, поиске компромиссных путей решения. Возможно, более точным был бы термин «социальный диалог» - как система взаимоотношений экономически неравноправных партнеров, но заинтересованных в поиске взаимоприемлемых вариантов сотрудничества. Однако российское законодательство приняло формулу «социальное партнерство».</w:t>
      </w:r>
    </w:p>
    <w:p w:rsidR="00DB3B73" w:rsidRDefault="00D41DAD">
      <w:pPr>
        <w:widowControl w:val="0"/>
        <w:spacing w:before="120"/>
        <w:jc w:val="center"/>
        <w:rPr>
          <w:b/>
          <w:bCs/>
          <w:color w:val="000000"/>
          <w:sz w:val="28"/>
          <w:szCs w:val="28"/>
        </w:rPr>
      </w:pPr>
      <w:bookmarkStart w:id="4" w:name="_Toc10015251"/>
      <w:r>
        <w:rPr>
          <w:b/>
          <w:bCs/>
          <w:color w:val="000000"/>
          <w:sz w:val="28"/>
          <w:szCs w:val="28"/>
        </w:rPr>
        <w:t>3.1. Законодательство РФ о социальном партнерстве.</w:t>
      </w:r>
      <w:bookmarkEnd w:id="4"/>
    </w:p>
    <w:p w:rsidR="00DB3B73" w:rsidRDefault="00D41DAD">
      <w:pPr>
        <w:widowControl w:val="0"/>
        <w:spacing w:before="120"/>
        <w:ind w:firstLine="567"/>
        <w:jc w:val="both"/>
        <w:rPr>
          <w:color w:val="000000"/>
        </w:rPr>
      </w:pPr>
      <w:r>
        <w:rPr>
          <w:color w:val="000000"/>
        </w:rPr>
        <w:t>Первым шагом создания в Российской Федерации системы социального партнерства в социально-трудовой сфере стал Указ Президента РСФСР от 15 ноября 1991 года №212 «О социальном партнерстве и разрешении трудовых споров (конфликтов)». В практику вводилось заключение трехсторонних генеральных и отраслевых (тарифных) соглашений по социально-экономическим вопросам. Переход от конфронтации к сотрудничеству, расширение договорных начал в сфере регулирования трудовых отношений создали цивилизованную основу для разрешения конфликтов. Указом Президента Российской Федерации от 24 января 1992г. №45 для заключения Генерального соглашения, рассмотрения отраслевых тарифных соглашений и урегулирования трудовых споров (конфликтов) была образована Российская трехсторонняя комиссия по регулированию социально-трудовых отношений.</w:t>
      </w:r>
    </w:p>
    <w:p w:rsidR="00DB3B73" w:rsidRDefault="00D41DAD">
      <w:pPr>
        <w:widowControl w:val="0"/>
        <w:spacing w:before="120"/>
        <w:ind w:firstLine="567"/>
        <w:jc w:val="both"/>
        <w:rPr>
          <w:color w:val="000000"/>
        </w:rPr>
      </w:pPr>
      <w:r>
        <w:rPr>
          <w:color w:val="000000"/>
        </w:rPr>
        <w:t>По инициативе профсоюзов ежегодно, начиная с 1992 года, стало заключаться Генеральное соглашение между Правительством Российской Федерации, общероссийскими объединениями профсоюзов и объединениями работодателей, а затем отраслевые (тарифные) и региональные соглашения, в которых предусмотрены взаимные обязательства сторон по повышению эффективности государственного, ведомственного и общественного контроля за охраной труда и окружающей среды, расширению взаимодействия в этой работе на всех уровнях управления.</w:t>
      </w:r>
    </w:p>
    <w:p w:rsidR="00DB3B73" w:rsidRDefault="00D41DAD">
      <w:pPr>
        <w:widowControl w:val="0"/>
        <w:spacing w:before="120"/>
        <w:ind w:firstLine="567"/>
        <w:jc w:val="both"/>
        <w:rPr>
          <w:color w:val="000000"/>
        </w:rPr>
      </w:pPr>
      <w:r>
        <w:rPr>
          <w:color w:val="000000"/>
        </w:rPr>
        <w:t>Генеральные, отраслевые и региональные трехсторонние соглашения являются важными правовыми актами, регулирующими социально-трудовые отношения соответственно на федеральном, отраслевом и региональном уровнях.</w:t>
      </w:r>
    </w:p>
    <w:p w:rsidR="00DB3B73" w:rsidRDefault="00D41DAD">
      <w:pPr>
        <w:widowControl w:val="0"/>
        <w:spacing w:before="120"/>
        <w:ind w:firstLine="567"/>
        <w:jc w:val="both"/>
        <w:rPr>
          <w:color w:val="000000"/>
        </w:rPr>
      </w:pPr>
      <w:r>
        <w:rPr>
          <w:color w:val="000000"/>
        </w:rPr>
        <w:t>Генеральными соглашениями предусмотрено обеспечение совместного контроля за соблюдением законодательства об охране труда с уделением особого внимания:</w:t>
      </w:r>
    </w:p>
    <w:p w:rsidR="00DB3B73" w:rsidRDefault="00D41DAD">
      <w:pPr>
        <w:widowControl w:val="0"/>
        <w:spacing w:before="120"/>
        <w:ind w:firstLine="567"/>
        <w:jc w:val="both"/>
        <w:rPr>
          <w:color w:val="000000"/>
        </w:rPr>
      </w:pPr>
      <w:r>
        <w:rPr>
          <w:color w:val="000000"/>
        </w:rPr>
        <w:t>- своевременности платежей в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особенно при реорганизации и ликвидации организаций; выплате пени в случае нарушения сроков выплат сумм возмещения вреда;</w:t>
      </w:r>
    </w:p>
    <w:p w:rsidR="00DB3B73" w:rsidRDefault="00D41DAD">
      <w:pPr>
        <w:widowControl w:val="0"/>
        <w:spacing w:before="120"/>
        <w:ind w:firstLine="567"/>
        <w:jc w:val="both"/>
        <w:rPr>
          <w:color w:val="000000"/>
        </w:rPr>
      </w:pPr>
      <w:r>
        <w:rPr>
          <w:color w:val="000000"/>
        </w:rPr>
        <w:t>- повышению ответственности и экономической заинтересованности работодателей в улучшении условий труда и в этих целях;</w:t>
      </w:r>
    </w:p>
    <w:p w:rsidR="00DB3B73" w:rsidRDefault="00D41DAD">
      <w:pPr>
        <w:widowControl w:val="0"/>
        <w:spacing w:before="120"/>
        <w:ind w:firstLine="567"/>
        <w:jc w:val="both"/>
        <w:rPr>
          <w:color w:val="000000"/>
        </w:rPr>
      </w:pPr>
      <w:r>
        <w:rPr>
          <w:color w:val="000000"/>
        </w:rPr>
        <w:t>- содействию проведению аттестации рабочих мест по условиям труда на предприятиях, сертификации производственных объектов на соответствие требованиям по охране труда, экологической безопасности, проведению необходимой работы по отнесению организаций к тем или иным классам профессионального риска.</w:t>
      </w:r>
    </w:p>
    <w:p w:rsidR="00DB3B73" w:rsidRDefault="00D41DAD">
      <w:pPr>
        <w:widowControl w:val="0"/>
        <w:spacing w:before="120"/>
        <w:ind w:firstLine="567"/>
        <w:jc w:val="both"/>
        <w:rPr>
          <w:color w:val="000000"/>
        </w:rPr>
      </w:pPr>
      <w:r>
        <w:rPr>
          <w:color w:val="000000"/>
        </w:rPr>
        <w:t>- разработке предложений по экономическому стимулированию организаций, производящих средства индивидуальной и коллективной защиты работников от вредных и опасных производственных факторов;</w:t>
      </w:r>
    </w:p>
    <w:p w:rsidR="00DB3B73" w:rsidRDefault="00D41DAD">
      <w:pPr>
        <w:widowControl w:val="0"/>
        <w:spacing w:before="120"/>
        <w:ind w:firstLine="567"/>
        <w:jc w:val="both"/>
        <w:rPr>
          <w:color w:val="000000"/>
        </w:rPr>
      </w:pPr>
      <w:r>
        <w:rPr>
          <w:color w:val="000000"/>
        </w:rPr>
        <w:t>В отраслевых соглашениях основное внимание в области охраны труда уделяется вопросам аттестации рабочих мест, контролю за обеспечением безопасности производственного оборудования и технологических процессов.</w:t>
      </w:r>
    </w:p>
    <w:p w:rsidR="00DB3B73" w:rsidRDefault="00D41DAD">
      <w:pPr>
        <w:widowControl w:val="0"/>
        <w:spacing w:before="120"/>
        <w:ind w:firstLine="567"/>
        <w:jc w:val="both"/>
        <w:rPr>
          <w:color w:val="000000"/>
        </w:rPr>
      </w:pPr>
      <w:r>
        <w:rPr>
          <w:color w:val="000000"/>
        </w:rPr>
        <w:t>Закон Российской Федерации «О коллективных договорах и соглашениях» от 11 марта 1992 года №2490-1 (с изменениями от 24.11.95 г. №176-ФЗ) внес свой вклад в развитие правовой основы социального партнерства, повышение уровня социальных гарантий и льгот.</w:t>
      </w:r>
    </w:p>
    <w:p w:rsidR="00DB3B73" w:rsidRDefault="00D41DAD">
      <w:pPr>
        <w:widowControl w:val="0"/>
        <w:spacing w:before="120"/>
        <w:ind w:firstLine="567"/>
        <w:jc w:val="both"/>
        <w:rPr>
          <w:color w:val="000000"/>
        </w:rPr>
      </w:pPr>
      <w:r>
        <w:rPr>
          <w:color w:val="000000"/>
        </w:rPr>
        <w:t>Существенно конкретизировали права, обязанности и ответственность сторон социального партнерства, укрепили законодательно деятельность профсоюзов по защите социально трудовых прав работников на основе заключения соглашений и коллективных договоров на всех уровнях законы «О социальном партнерстве» в субъектах РФ, а проект Федерального закона пока еще находится на рассмотрении в Государственной думе.</w:t>
      </w:r>
    </w:p>
    <w:p w:rsidR="00DB3B73" w:rsidRDefault="00D41DAD">
      <w:pPr>
        <w:widowControl w:val="0"/>
        <w:spacing w:before="120"/>
        <w:ind w:firstLine="567"/>
        <w:jc w:val="both"/>
        <w:rPr>
          <w:color w:val="000000"/>
        </w:rPr>
      </w:pPr>
      <w:r>
        <w:rPr>
          <w:color w:val="000000"/>
        </w:rPr>
        <w:t xml:space="preserve">Опыт, приобретенный за все эти годы, обобщен и включен в Трудовой кодекс Российской Федерации в качестве раздела </w:t>
      </w:r>
      <w:r>
        <w:rPr>
          <w:color w:val="000000"/>
          <w:lang w:val="en-US"/>
        </w:rPr>
        <w:t>II</w:t>
      </w:r>
      <w:r>
        <w:rPr>
          <w:color w:val="000000"/>
        </w:rPr>
        <w:t xml:space="preserve"> «Социальное партнерство в сфере труда», поскольку общие вопросы социального партнерства федеральным законодательством не были решены. В данном разделе закреплены понятие социального партнерства (ст. 23), его основные принципы (ст. 24), определены стороны социального партнерства – работники и работодатель в лице уполномоченных в установленном порядке представителей (ст. 25), его система и формы (ст. ст. 26-27). </w:t>
      </w:r>
    </w:p>
    <w:p w:rsidR="00DB3B73" w:rsidRDefault="00D41DAD">
      <w:pPr>
        <w:widowControl w:val="0"/>
        <w:spacing w:before="120"/>
        <w:ind w:firstLine="567"/>
        <w:jc w:val="both"/>
        <w:rPr>
          <w:color w:val="000000"/>
        </w:rPr>
      </w:pPr>
      <w:r>
        <w:rPr>
          <w:color w:val="000000"/>
        </w:rPr>
        <w:t>Необходимо отметить, что среди форм социального партнерства названы коллективные переговоры, заключение коллективных договоров и соглашений, взаимные консультации. И, кроме того, участие работников, их представителей в управлении организацией, участие представителей работников и работодателя в досудебном разрешении трудовых споров.</w:t>
      </w:r>
    </w:p>
    <w:p w:rsidR="00DB3B73" w:rsidRDefault="00D41DAD">
      <w:pPr>
        <w:widowControl w:val="0"/>
        <w:spacing w:before="120"/>
        <w:ind w:firstLine="567"/>
        <w:jc w:val="both"/>
        <w:rPr>
          <w:color w:val="000000"/>
        </w:rPr>
      </w:pPr>
      <w:r>
        <w:rPr>
          <w:color w:val="000000"/>
        </w:rPr>
        <w:t>Важным представляется внесение изменений в положения об ответственности сторон социального партнерства, которая претерпела существенные изменения по сравнению с Законом РФ «О коллективных договорах и соглашениях».</w:t>
      </w:r>
    </w:p>
    <w:p w:rsidR="00DB3B73" w:rsidRDefault="00D41DAD">
      <w:pPr>
        <w:widowControl w:val="0"/>
        <w:spacing w:before="120"/>
        <w:ind w:firstLine="567"/>
        <w:jc w:val="both"/>
        <w:rPr>
          <w:color w:val="000000"/>
        </w:rPr>
      </w:pPr>
      <w:r>
        <w:rPr>
          <w:color w:val="000000"/>
        </w:rPr>
        <w:t>Наряду с ответственностью за правонарушения, которые остались теми же, предусмотрена ответственность и за неправомерный отказ от подписания согласованного коллективного договора, соглашения. Такой нормой в Законе РФ «О коллективных договорах и соглашениях» не было.</w:t>
      </w:r>
    </w:p>
    <w:p w:rsidR="00DB3B73" w:rsidRDefault="00D41DAD">
      <w:pPr>
        <w:widowControl w:val="0"/>
        <w:spacing w:before="120"/>
        <w:ind w:firstLine="567"/>
        <w:jc w:val="both"/>
        <w:rPr>
          <w:color w:val="000000"/>
        </w:rPr>
      </w:pPr>
      <w:r>
        <w:rPr>
          <w:color w:val="000000"/>
        </w:rPr>
        <w:t xml:space="preserve">Предусмотрена ответственность и в новом Кодексе РФ об административных правонарушениях, который вступит в действие 1 июля 2002 года. </w:t>
      </w:r>
    </w:p>
    <w:p w:rsidR="00DB3B73" w:rsidRDefault="00D41DAD">
      <w:pPr>
        <w:widowControl w:val="0"/>
        <w:spacing w:before="120"/>
        <w:ind w:firstLine="567"/>
        <w:jc w:val="both"/>
        <w:rPr>
          <w:color w:val="000000"/>
        </w:rPr>
      </w:pPr>
      <w:r>
        <w:rPr>
          <w:color w:val="000000"/>
        </w:rPr>
        <w:t xml:space="preserve">Рассмотрим систему и роль социального партнерства в решении проблем и вопросов охраны труда в Кировской области.  </w:t>
      </w:r>
    </w:p>
    <w:p w:rsidR="00DB3B73" w:rsidRDefault="00D41DAD">
      <w:pPr>
        <w:widowControl w:val="0"/>
        <w:spacing w:before="120"/>
        <w:ind w:firstLine="567"/>
        <w:jc w:val="both"/>
        <w:rPr>
          <w:color w:val="000000"/>
        </w:rPr>
      </w:pPr>
      <w:r>
        <w:rPr>
          <w:color w:val="000000"/>
        </w:rPr>
        <w:t>Организационная структура действующей системы социального партнерства в Российской  Федерации и Кировской области</w:t>
      </w:r>
    </w:p>
    <w:tbl>
      <w:tblPr>
        <w:tblW w:w="0" w:type="auto"/>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2356"/>
        <w:gridCol w:w="2050"/>
        <w:gridCol w:w="2050"/>
      </w:tblGrid>
      <w:tr w:rsidR="00DB3B73">
        <w:trPr>
          <w:cantSplit/>
        </w:trPr>
        <w:tc>
          <w:tcPr>
            <w:tcW w:w="1668" w:type="dxa"/>
          </w:tcPr>
          <w:p w:rsidR="00DB3B73" w:rsidRDefault="00D41DAD">
            <w:pPr>
              <w:widowControl w:val="0"/>
              <w:jc w:val="both"/>
              <w:rPr>
                <w:color w:val="000000"/>
              </w:rPr>
            </w:pPr>
            <w:r>
              <w:rPr>
                <w:color w:val="000000"/>
              </w:rPr>
              <w:t>Уровни коллективно-договорного регулирования трудовых отношений</w:t>
            </w:r>
          </w:p>
        </w:tc>
        <w:tc>
          <w:tcPr>
            <w:tcW w:w="2126" w:type="dxa"/>
          </w:tcPr>
          <w:p w:rsidR="00DB3B73" w:rsidRDefault="00D41DAD">
            <w:pPr>
              <w:widowControl w:val="0"/>
              <w:jc w:val="both"/>
              <w:rPr>
                <w:color w:val="000000"/>
              </w:rPr>
            </w:pPr>
            <w:r>
              <w:rPr>
                <w:color w:val="000000"/>
              </w:rPr>
              <w:t>Виды соглашений</w:t>
            </w:r>
          </w:p>
        </w:tc>
        <w:tc>
          <w:tcPr>
            <w:tcW w:w="6456" w:type="dxa"/>
            <w:gridSpan w:val="3"/>
          </w:tcPr>
          <w:p w:rsidR="00DB3B73" w:rsidRDefault="00D41DAD">
            <w:pPr>
              <w:widowControl w:val="0"/>
              <w:jc w:val="both"/>
              <w:rPr>
                <w:color w:val="000000"/>
              </w:rPr>
            </w:pPr>
            <w:r>
              <w:rPr>
                <w:color w:val="000000"/>
              </w:rPr>
              <w:t>Участники соглашений</w:t>
            </w:r>
          </w:p>
        </w:tc>
      </w:tr>
      <w:tr w:rsidR="00DB3B73">
        <w:tc>
          <w:tcPr>
            <w:tcW w:w="1668" w:type="dxa"/>
          </w:tcPr>
          <w:p w:rsidR="00DB3B73" w:rsidRDefault="00D41DAD">
            <w:pPr>
              <w:widowControl w:val="0"/>
              <w:jc w:val="both"/>
              <w:rPr>
                <w:color w:val="000000"/>
              </w:rPr>
            </w:pPr>
            <w:r>
              <w:rPr>
                <w:color w:val="000000"/>
              </w:rPr>
              <w:t>Федераль-ный уровень</w:t>
            </w:r>
          </w:p>
          <w:p w:rsidR="00DB3B73" w:rsidRDefault="00DB3B73">
            <w:pPr>
              <w:widowControl w:val="0"/>
              <w:jc w:val="both"/>
              <w:rPr>
                <w:color w:val="000000"/>
              </w:rPr>
            </w:pPr>
          </w:p>
          <w:p w:rsidR="00DB3B73" w:rsidRDefault="00DB3B73">
            <w:pPr>
              <w:widowControl w:val="0"/>
              <w:jc w:val="both"/>
              <w:rPr>
                <w:color w:val="000000"/>
              </w:rPr>
            </w:pPr>
          </w:p>
          <w:p w:rsidR="00DB3B73" w:rsidRDefault="00D41DAD">
            <w:pPr>
              <w:widowControl w:val="0"/>
              <w:jc w:val="both"/>
              <w:rPr>
                <w:color w:val="000000"/>
              </w:rPr>
            </w:pPr>
            <w:r>
              <w:rPr>
                <w:color w:val="000000"/>
              </w:rPr>
              <w:t>Кировская область</w:t>
            </w:r>
          </w:p>
          <w:p w:rsidR="00DB3B73" w:rsidRDefault="00DB3B73">
            <w:pPr>
              <w:widowControl w:val="0"/>
              <w:jc w:val="both"/>
              <w:rPr>
                <w:color w:val="000000"/>
              </w:rPr>
            </w:pPr>
          </w:p>
          <w:p w:rsidR="00DB3B73" w:rsidRDefault="00DB3B73">
            <w:pPr>
              <w:widowControl w:val="0"/>
              <w:jc w:val="both"/>
              <w:rPr>
                <w:color w:val="000000"/>
              </w:rPr>
            </w:pPr>
          </w:p>
          <w:p w:rsidR="00DB3B73" w:rsidRDefault="00DB3B73">
            <w:pPr>
              <w:widowControl w:val="0"/>
              <w:jc w:val="both"/>
              <w:rPr>
                <w:color w:val="000000"/>
              </w:rPr>
            </w:pPr>
          </w:p>
          <w:p w:rsidR="00DB3B73" w:rsidRDefault="00D41DAD">
            <w:pPr>
              <w:widowControl w:val="0"/>
              <w:jc w:val="both"/>
              <w:rPr>
                <w:color w:val="000000"/>
              </w:rPr>
            </w:pPr>
            <w:r>
              <w:rPr>
                <w:color w:val="000000"/>
              </w:rPr>
              <w:t>3. Организация</w:t>
            </w:r>
          </w:p>
        </w:tc>
        <w:tc>
          <w:tcPr>
            <w:tcW w:w="2126" w:type="dxa"/>
          </w:tcPr>
          <w:p w:rsidR="00DB3B73" w:rsidRDefault="00D41DAD">
            <w:pPr>
              <w:widowControl w:val="0"/>
              <w:jc w:val="both"/>
              <w:rPr>
                <w:color w:val="000000"/>
              </w:rPr>
            </w:pPr>
            <w:r>
              <w:rPr>
                <w:color w:val="000000"/>
              </w:rPr>
              <w:t>1. Генеральное соглашение</w:t>
            </w:r>
          </w:p>
          <w:p w:rsidR="00DB3B73" w:rsidRDefault="00D41DAD">
            <w:pPr>
              <w:widowControl w:val="0"/>
              <w:jc w:val="both"/>
              <w:rPr>
                <w:color w:val="000000"/>
              </w:rPr>
            </w:pPr>
            <w:r>
              <w:rPr>
                <w:color w:val="000000"/>
              </w:rPr>
              <w:t>Отраслевое (межотрасле-вое) тарифное соглашение</w:t>
            </w:r>
          </w:p>
          <w:p w:rsidR="00DB3B73" w:rsidRDefault="00D41DAD">
            <w:pPr>
              <w:widowControl w:val="0"/>
              <w:jc w:val="both"/>
              <w:rPr>
                <w:color w:val="000000"/>
              </w:rPr>
            </w:pPr>
            <w:r>
              <w:rPr>
                <w:color w:val="000000"/>
              </w:rPr>
              <w:t>Областное трехстороннее соглашение</w:t>
            </w:r>
          </w:p>
          <w:p w:rsidR="00DB3B73" w:rsidRDefault="00DB3B73">
            <w:pPr>
              <w:widowControl w:val="0"/>
              <w:jc w:val="both"/>
              <w:rPr>
                <w:color w:val="000000"/>
              </w:rPr>
            </w:pPr>
          </w:p>
          <w:p w:rsidR="00DB3B73" w:rsidRDefault="00DB3B73">
            <w:pPr>
              <w:widowControl w:val="0"/>
              <w:jc w:val="both"/>
              <w:rPr>
                <w:color w:val="000000"/>
              </w:rPr>
            </w:pPr>
          </w:p>
          <w:p w:rsidR="00DB3B73" w:rsidRDefault="00D41DAD">
            <w:pPr>
              <w:widowControl w:val="0"/>
              <w:jc w:val="both"/>
              <w:rPr>
                <w:color w:val="000000"/>
              </w:rPr>
            </w:pPr>
            <w:r>
              <w:rPr>
                <w:color w:val="000000"/>
              </w:rPr>
              <w:t>Коллективный договор</w:t>
            </w:r>
          </w:p>
        </w:tc>
        <w:tc>
          <w:tcPr>
            <w:tcW w:w="2356" w:type="dxa"/>
          </w:tcPr>
          <w:p w:rsidR="00DB3B73" w:rsidRDefault="00D41DAD">
            <w:pPr>
              <w:widowControl w:val="0"/>
              <w:jc w:val="both"/>
              <w:rPr>
                <w:color w:val="000000"/>
              </w:rPr>
            </w:pPr>
            <w:r>
              <w:rPr>
                <w:color w:val="000000"/>
              </w:rPr>
              <w:t>Общероссийские объединения профсоюзов</w:t>
            </w:r>
          </w:p>
          <w:p w:rsidR="00DB3B73" w:rsidRDefault="00D41DAD">
            <w:pPr>
              <w:widowControl w:val="0"/>
              <w:jc w:val="both"/>
              <w:rPr>
                <w:color w:val="000000"/>
              </w:rPr>
            </w:pPr>
            <w:r>
              <w:rPr>
                <w:color w:val="000000"/>
              </w:rPr>
              <w:t>Соответствующие общероссийские профсоюзы и их объединения</w:t>
            </w:r>
          </w:p>
          <w:p w:rsidR="00DB3B73" w:rsidRDefault="00D41DAD">
            <w:pPr>
              <w:widowControl w:val="0"/>
              <w:jc w:val="both"/>
              <w:rPr>
                <w:color w:val="000000"/>
              </w:rPr>
            </w:pPr>
            <w:r>
              <w:rPr>
                <w:color w:val="000000"/>
              </w:rPr>
              <w:t>Федерация профсоюзных объединений Кировской области</w:t>
            </w:r>
          </w:p>
          <w:p w:rsidR="00DB3B73" w:rsidRDefault="00DB3B73">
            <w:pPr>
              <w:widowControl w:val="0"/>
              <w:jc w:val="both"/>
              <w:rPr>
                <w:color w:val="000000"/>
              </w:rPr>
            </w:pPr>
          </w:p>
          <w:p w:rsidR="00DB3B73" w:rsidRDefault="00DB3B73">
            <w:pPr>
              <w:widowControl w:val="0"/>
              <w:jc w:val="both"/>
              <w:rPr>
                <w:color w:val="000000"/>
              </w:rPr>
            </w:pPr>
          </w:p>
          <w:p w:rsidR="00DB3B73" w:rsidRDefault="00D41DAD">
            <w:pPr>
              <w:widowControl w:val="0"/>
              <w:jc w:val="both"/>
              <w:rPr>
                <w:color w:val="000000"/>
              </w:rPr>
            </w:pPr>
            <w:r>
              <w:rPr>
                <w:color w:val="000000"/>
              </w:rPr>
              <w:t>Работники организации (от лица работников организаций – первичные профсоюзные организации, иные уполномоченные работниками представительные органы)</w:t>
            </w:r>
          </w:p>
        </w:tc>
        <w:tc>
          <w:tcPr>
            <w:tcW w:w="2050" w:type="dxa"/>
          </w:tcPr>
          <w:p w:rsidR="00DB3B73" w:rsidRDefault="00D41DAD">
            <w:pPr>
              <w:widowControl w:val="0"/>
              <w:jc w:val="both"/>
              <w:rPr>
                <w:color w:val="000000"/>
              </w:rPr>
            </w:pPr>
            <w:r>
              <w:rPr>
                <w:color w:val="000000"/>
              </w:rPr>
              <w:t>Общероссийские объединения работодателей</w:t>
            </w:r>
          </w:p>
          <w:p w:rsidR="00DB3B73" w:rsidRDefault="00D41DAD">
            <w:pPr>
              <w:widowControl w:val="0"/>
              <w:jc w:val="both"/>
              <w:rPr>
                <w:color w:val="000000"/>
              </w:rPr>
            </w:pPr>
            <w:r>
              <w:rPr>
                <w:color w:val="000000"/>
              </w:rPr>
              <w:t>Общероссийские объединения работодателей</w:t>
            </w:r>
          </w:p>
          <w:p w:rsidR="00DB3B73" w:rsidRDefault="00DB3B73">
            <w:pPr>
              <w:widowControl w:val="0"/>
              <w:jc w:val="both"/>
              <w:rPr>
                <w:color w:val="000000"/>
              </w:rPr>
            </w:pPr>
          </w:p>
          <w:p w:rsidR="00DB3B73" w:rsidRDefault="00D41DAD">
            <w:pPr>
              <w:widowControl w:val="0"/>
              <w:jc w:val="both"/>
              <w:rPr>
                <w:color w:val="000000"/>
              </w:rPr>
            </w:pPr>
            <w:r>
              <w:rPr>
                <w:color w:val="000000"/>
              </w:rPr>
              <w:t>Объединения (ассоциации) работодателей Кировской области. (Совет хоз.руководителей, крестьянский союз)</w:t>
            </w:r>
          </w:p>
          <w:p w:rsidR="00DB3B73" w:rsidRDefault="00D41DAD">
            <w:pPr>
              <w:widowControl w:val="0"/>
              <w:jc w:val="both"/>
              <w:rPr>
                <w:color w:val="000000"/>
              </w:rPr>
            </w:pPr>
            <w:r>
              <w:rPr>
                <w:color w:val="000000"/>
              </w:rPr>
              <w:t>Работодатель. или его полномочные представители</w:t>
            </w:r>
          </w:p>
        </w:tc>
        <w:tc>
          <w:tcPr>
            <w:tcW w:w="2050" w:type="dxa"/>
          </w:tcPr>
          <w:p w:rsidR="00DB3B73" w:rsidRDefault="00D41DAD">
            <w:pPr>
              <w:widowControl w:val="0"/>
              <w:jc w:val="both"/>
              <w:rPr>
                <w:color w:val="000000"/>
              </w:rPr>
            </w:pPr>
            <w:r>
              <w:rPr>
                <w:color w:val="000000"/>
              </w:rPr>
              <w:t>Правительство РФ</w:t>
            </w:r>
          </w:p>
          <w:p w:rsidR="00DB3B73" w:rsidRDefault="00DB3B73">
            <w:pPr>
              <w:widowControl w:val="0"/>
              <w:jc w:val="both"/>
              <w:rPr>
                <w:color w:val="000000"/>
              </w:rPr>
            </w:pPr>
          </w:p>
          <w:p w:rsidR="00DB3B73" w:rsidRDefault="00D41DAD">
            <w:pPr>
              <w:widowControl w:val="0"/>
              <w:jc w:val="both"/>
              <w:rPr>
                <w:color w:val="000000"/>
              </w:rPr>
            </w:pPr>
            <w:r>
              <w:rPr>
                <w:color w:val="000000"/>
              </w:rPr>
              <w:t>Министерство труда и социальных отношений РФ</w:t>
            </w:r>
          </w:p>
          <w:p w:rsidR="00DB3B73" w:rsidRDefault="00D41DAD">
            <w:pPr>
              <w:widowControl w:val="0"/>
              <w:jc w:val="both"/>
              <w:rPr>
                <w:color w:val="000000"/>
              </w:rPr>
            </w:pPr>
            <w:r>
              <w:rPr>
                <w:color w:val="000000"/>
              </w:rPr>
              <w:t>Администрация Кировской области</w:t>
            </w:r>
          </w:p>
        </w:tc>
      </w:tr>
    </w:tbl>
    <w:p w:rsidR="00DB3B73" w:rsidRDefault="00D41DAD">
      <w:pPr>
        <w:widowControl w:val="0"/>
        <w:spacing w:before="120"/>
        <w:jc w:val="center"/>
        <w:rPr>
          <w:b/>
          <w:bCs/>
          <w:color w:val="000000"/>
          <w:sz w:val="28"/>
          <w:szCs w:val="28"/>
        </w:rPr>
      </w:pPr>
      <w:bookmarkStart w:id="5" w:name="_Toc10015252"/>
      <w:r>
        <w:rPr>
          <w:b/>
          <w:bCs/>
          <w:color w:val="000000"/>
          <w:sz w:val="28"/>
          <w:szCs w:val="28"/>
        </w:rPr>
        <w:t>3.2. Роль социального партнерства в решении вопросов охраны труда в Кировской области.</w:t>
      </w:r>
      <w:bookmarkEnd w:id="5"/>
    </w:p>
    <w:p w:rsidR="00DB3B73" w:rsidRDefault="00D41DAD">
      <w:pPr>
        <w:widowControl w:val="0"/>
        <w:spacing w:before="120"/>
        <w:ind w:firstLine="567"/>
        <w:jc w:val="both"/>
        <w:rPr>
          <w:color w:val="000000"/>
        </w:rPr>
      </w:pPr>
      <w:r>
        <w:rPr>
          <w:color w:val="000000"/>
        </w:rPr>
        <w:t>Обеспечение необходимых условий и охраны труда является одним из основных трудовых гарантий прав работающих, обеспечение которых и предусматривает защитные функции профсоюзов, а основным инструментом реализации защитной функции профсоюзов является социальное партнерство.</w:t>
      </w:r>
    </w:p>
    <w:p w:rsidR="00DB3B73" w:rsidRDefault="00D41DAD">
      <w:pPr>
        <w:widowControl w:val="0"/>
        <w:spacing w:before="120"/>
        <w:ind w:firstLine="567"/>
        <w:jc w:val="both"/>
        <w:rPr>
          <w:color w:val="000000"/>
        </w:rPr>
      </w:pPr>
      <w:r>
        <w:rPr>
          <w:color w:val="000000"/>
        </w:rPr>
        <w:t>Поэтому стратегический курс всех кировских профсоюзов направлен на развитие системы социального партнерства в области. Начиная с 1992 года, профсоюзы области заключают областное трехстороннее соглашение между федерацией профорганизаций, объединением работодателей и администрацией Кировской области.</w:t>
      </w:r>
    </w:p>
    <w:p w:rsidR="00DB3B73" w:rsidRDefault="00D41DAD">
      <w:pPr>
        <w:widowControl w:val="0"/>
        <w:spacing w:before="120"/>
        <w:ind w:firstLine="567"/>
        <w:jc w:val="both"/>
        <w:rPr>
          <w:color w:val="000000"/>
        </w:rPr>
      </w:pPr>
      <w:r>
        <w:rPr>
          <w:color w:val="000000"/>
        </w:rPr>
        <w:t>Через это соглашение федерация реализует предложения членских организаций по различным вопросам, в том числе по охране труда.</w:t>
      </w:r>
    </w:p>
    <w:p w:rsidR="00DB3B73" w:rsidRDefault="00D41DAD">
      <w:pPr>
        <w:widowControl w:val="0"/>
        <w:spacing w:before="120"/>
        <w:ind w:firstLine="567"/>
        <w:jc w:val="both"/>
        <w:rPr>
          <w:color w:val="000000"/>
        </w:rPr>
      </w:pPr>
      <w:r>
        <w:rPr>
          <w:color w:val="000000"/>
        </w:rPr>
        <w:t>На основе трехстороннего соглашения представители профсоюзов входят и активно участвуют в работе областной межведомственной комиссии по охране труда, в работе комиссий и заседаниях Областной Думы, в разработке, обсуждении и принятии законов области, иных документов и решений в сфере труда.</w:t>
      </w:r>
    </w:p>
    <w:p w:rsidR="00DB3B73" w:rsidRDefault="00D41DAD">
      <w:pPr>
        <w:widowControl w:val="0"/>
        <w:spacing w:before="120"/>
        <w:ind w:firstLine="567"/>
        <w:jc w:val="both"/>
        <w:rPr>
          <w:color w:val="000000"/>
        </w:rPr>
      </w:pPr>
      <w:r>
        <w:rPr>
          <w:color w:val="000000"/>
        </w:rPr>
        <w:t>В 2000 году подписано соглашение о сотрудничестве с Вятской торгово-промышленной палатой по развитию и поддержке предпринимательства и местных товаропроизводителей, созданию условий для деятельности профсоюзных организаций, коллективно-договорного регулирования, социально-трудовых отношений на частных и малых предприятиях, а сегодня актуальность и серьезность проблемы обеспечения необходимых условий охраны труда на предприятиях малых форм велика, о чем я писал выше.</w:t>
      </w:r>
    </w:p>
    <w:p w:rsidR="00DB3B73" w:rsidRDefault="00D41DAD">
      <w:pPr>
        <w:widowControl w:val="0"/>
        <w:spacing w:before="120"/>
        <w:ind w:firstLine="567"/>
        <w:jc w:val="both"/>
        <w:rPr>
          <w:color w:val="000000"/>
        </w:rPr>
      </w:pPr>
      <w:r>
        <w:rPr>
          <w:color w:val="000000"/>
        </w:rPr>
        <w:t>При активном участии профсоюзов принят закон Кировской области «О социальном партнерстве», положение «Об областной трехсторонней комиссии по регулированию социально-трудовых отношений и ее регламенту».</w:t>
      </w:r>
    </w:p>
    <w:p w:rsidR="00DB3B73" w:rsidRDefault="00D41DAD">
      <w:pPr>
        <w:widowControl w:val="0"/>
        <w:spacing w:before="120"/>
        <w:ind w:firstLine="567"/>
        <w:jc w:val="both"/>
        <w:rPr>
          <w:color w:val="000000"/>
        </w:rPr>
      </w:pPr>
      <w:r>
        <w:rPr>
          <w:color w:val="000000"/>
        </w:rPr>
        <w:t>В соответствии с принятыми документами создается система социального партнерства на уровне области, муниципального образования, отрасли и организаций на основе комиссий по регулированию социально-трудовых отношений, коллективных договоров и соглашений.</w:t>
      </w:r>
    </w:p>
    <w:p w:rsidR="00DB3B73" w:rsidRDefault="00D41DAD">
      <w:pPr>
        <w:widowControl w:val="0"/>
        <w:spacing w:before="120"/>
        <w:ind w:firstLine="567"/>
        <w:jc w:val="both"/>
        <w:rPr>
          <w:color w:val="000000"/>
        </w:rPr>
      </w:pPr>
      <w:r>
        <w:rPr>
          <w:color w:val="000000"/>
        </w:rPr>
        <w:t>Очень важно отметить, что при разработке областного закона «О социальном партнерстве в Кировской области» профсоюзы настояли на обязательности признания работодателями отраслевого тарифного соглашения. Данным законом установлено, что все соглашения, начиная с Генерального, составляют правовую основу социального партнерства в Кировской области, а поэтому коллективный договор как локальный акт не может уменьшить уровень защиты работников в этих соглашениях как совместных актах социального партнерства.</w:t>
      </w:r>
    </w:p>
    <w:p w:rsidR="00DB3B73" w:rsidRDefault="00D41DAD">
      <w:pPr>
        <w:widowControl w:val="0"/>
        <w:spacing w:before="120"/>
        <w:ind w:firstLine="567"/>
        <w:jc w:val="both"/>
        <w:rPr>
          <w:color w:val="000000"/>
        </w:rPr>
      </w:pPr>
      <w:r>
        <w:rPr>
          <w:color w:val="000000"/>
        </w:rPr>
        <w:t>По инициативе профсоюзов 26 сентября 2000 года принят закон «Об охране труда в Кировской области» (№200-30). Благодаря этому закону в дополнение к Федеральному законодательству восстановлена система государственного управления охраной труда, определены полномочия Областной Думы, администрации области и органов местного самоуправления в реализации государственной политики по улучшению условий и охраны труда, предупреждению производственного травматизма и профессиональных заболеваний. Статьей 2 закона определено, что органы государственной власти, местного самоуправления, объединения работодателей и профсоюзов проводят согласованную политику в области охраны труда, глава 4 - надзору и контролю, глава 5 – подготовке персонала, а глава 6 – финансированию работ по охране труда. А наша задача состоит в том, чтобы знать этот закон и умело применять его в целях защиты интересов работников.</w:t>
      </w:r>
    </w:p>
    <w:p w:rsidR="00DB3B73" w:rsidRDefault="00D41DAD">
      <w:pPr>
        <w:widowControl w:val="0"/>
        <w:spacing w:before="120"/>
        <w:ind w:firstLine="567"/>
        <w:jc w:val="both"/>
        <w:rPr>
          <w:color w:val="000000"/>
        </w:rPr>
      </w:pPr>
      <w:r>
        <w:rPr>
          <w:color w:val="000000"/>
        </w:rPr>
        <w:t>Разработана и утверждена Программа по реализации данного Закона на 2001-2005 годы, которая предусматривает повышение роли органов местного самоуправления в создании региональной системы безопасности труда и государственного управления охраной труда в Кировской области, введение классификации действующих предприятий по степени производственных рисков и состоянию безопасности. Механизм реализации Программы предусматривает разграничение полномочий и ответственности Администрации области, администраций городов и районов, предприятий и организаций в реализации мероприятий по созданию безопасных условий труда в регионе. Весь комплекс мероприятий этой Программы предполагает снижение производственного травматизма и профзаболеваемости и уменьшение расходов по компенсации потерь здоровья в результате производственной деятельности.</w:t>
      </w:r>
    </w:p>
    <w:p w:rsidR="00DB3B73" w:rsidRDefault="00D41DAD">
      <w:pPr>
        <w:widowControl w:val="0"/>
        <w:spacing w:before="120"/>
        <w:ind w:firstLine="567"/>
        <w:jc w:val="both"/>
        <w:rPr>
          <w:color w:val="000000"/>
        </w:rPr>
      </w:pPr>
      <w:r>
        <w:rPr>
          <w:color w:val="000000"/>
        </w:rPr>
        <w:t>В 2000 и в 2001 году по инициативе профсоюзов проведены областные совещания совместно с администрацией области, хозяйственными руководителями, органами надзора и контроля с приглашением руководителей предприятий, профсоюзного актива, местной власти по вопросу: «О состоянии и мерах по улучшению условий и охраны труда в области», областное совещание по обеспечению спецодеждой и средствами специальной защиты.</w:t>
      </w:r>
    </w:p>
    <w:p w:rsidR="00DB3B73" w:rsidRDefault="00D41DAD">
      <w:pPr>
        <w:widowControl w:val="0"/>
        <w:spacing w:before="120"/>
        <w:ind w:firstLine="567"/>
        <w:jc w:val="both"/>
        <w:rPr>
          <w:color w:val="000000"/>
        </w:rPr>
      </w:pPr>
      <w:r>
        <w:rPr>
          <w:color w:val="000000"/>
        </w:rPr>
        <w:t>Основной итог этих мероприятий – повышение требовательности к руководителям за обеспечением охраны труда, а также принятие областной комплексной программы по этому вопросу. Для улучшения состояний условий охраны труда с 2000 года проводится смотр-конкурс на лучшую организацию общественного контроля по охране труда.</w:t>
      </w:r>
    </w:p>
    <w:p w:rsidR="00DB3B73" w:rsidRDefault="00D41DAD">
      <w:pPr>
        <w:widowControl w:val="0"/>
        <w:spacing w:before="120"/>
        <w:ind w:firstLine="567"/>
        <w:jc w:val="both"/>
        <w:rPr>
          <w:color w:val="000000"/>
        </w:rPr>
      </w:pPr>
      <w:r>
        <w:rPr>
          <w:color w:val="000000"/>
        </w:rPr>
        <w:t>Важное место в трехстороннем областном соглашении занимают взаимные обязательства сторон, относящиеся к охране труда и экологии. Так, профсоюзы добились внесения в областное трехстороннее соглашение пункта, обязывающего работодателей включать в коллективные договоры и соглашения мероприятия по охране труда и финансировать их из расчета не менее 15 минимальных заработных плат, установленных законом, на одного работника. Эти цифры должны служит ориентиром при финансировании мероприятий по охране труда на предприятиях г. Кирова и области.</w:t>
      </w:r>
    </w:p>
    <w:p w:rsidR="00DB3B73" w:rsidRDefault="00D41DAD">
      <w:pPr>
        <w:widowControl w:val="0"/>
        <w:spacing w:before="120"/>
        <w:ind w:firstLine="567"/>
        <w:jc w:val="both"/>
        <w:rPr>
          <w:color w:val="000000"/>
        </w:rPr>
      </w:pPr>
      <w:r>
        <w:rPr>
          <w:color w:val="000000"/>
        </w:rPr>
        <w:t>В соответствии с Соглашением работодатели должны предоставлять работникам, занятым во вредных и опасных условиях труда, дополнительные по сравнению с законодательством льготы и компенсации, установленные коллективными договорами и соглашениями, обеспечивать соблюдение нормативных актов по охране труда, повышение эффективности работы служб охраны труда, недопущение их сокращения и ликвидации.</w:t>
      </w:r>
    </w:p>
    <w:p w:rsidR="00DB3B73" w:rsidRDefault="00D41DAD">
      <w:pPr>
        <w:widowControl w:val="0"/>
        <w:spacing w:before="120"/>
        <w:ind w:firstLine="567"/>
        <w:jc w:val="both"/>
        <w:rPr>
          <w:color w:val="000000"/>
        </w:rPr>
      </w:pPr>
      <w:r>
        <w:rPr>
          <w:color w:val="000000"/>
        </w:rPr>
        <w:t>Работодатели должны обеспечить аттестацию рабочих мест по условиям труда, организовать разработку и пересмотр стандартов предприятий по охране труда и экологии на основе вновь введенных государственных нормативных актов, оформить паспорта радиационной безопасности на предприятии. Профсоюзы взяли на себя обязательство осуществлять общественный контроль за соблюдением законодательных и иных нормативных актов по охране труда силами правовых и технических инспекторов труда профсоюзов (в основном, отраслевых), уполномоченных лиц по охране труда профсоюзных комитетов.</w:t>
      </w:r>
    </w:p>
    <w:p w:rsidR="00DB3B73" w:rsidRDefault="00D41DAD">
      <w:pPr>
        <w:widowControl w:val="0"/>
        <w:spacing w:before="120"/>
        <w:ind w:firstLine="567"/>
        <w:jc w:val="both"/>
        <w:rPr>
          <w:color w:val="000000"/>
        </w:rPr>
      </w:pPr>
      <w:r>
        <w:rPr>
          <w:color w:val="000000"/>
        </w:rPr>
        <w:t>Одной из форм партнерства, сотрудничества, является принятие в 2002 году Соглашения по совместным действиям государственной инспекции труда по Кировской области с техническими инспекторами отраслевых профсоюзов. Они проводят совместные проверки и обследования состояния техники безопасности и выполнения требований законодательства на предприятиях и организациях, совместно расследуют несчастные случаи на производстве, участвуют в работе комиссии по приемке в эксплуатацию вновь построенных или конструируемых производственных объектов и опытных образцов промышленной продукции, принимают меры по приостановлению работ на объектах и рабочих местах при нарушении нормативных правовых актов по охране труда, участвуют в обучении руководителей и специалистов предприятий и организаций, обмениваются информацией о результатах проверок состояния условий и охраны труда.</w:t>
      </w:r>
    </w:p>
    <w:p w:rsidR="00DB3B73" w:rsidRDefault="00D41DAD">
      <w:pPr>
        <w:widowControl w:val="0"/>
        <w:spacing w:before="120"/>
        <w:ind w:firstLine="567"/>
        <w:jc w:val="both"/>
        <w:rPr>
          <w:color w:val="000000"/>
        </w:rPr>
      </w:pPr>
      <w:r>
        <w:rPr>
          <w:color w:val="000000"/>
        </w:rPr>
        <w:t>В связи с введением нового Трудового Кодекса 14 февраля 2002 г. подписано трехстороннее соглашение о сотрудничестве Правительства Кировской области, Совета Федерации профорганизаций области и Совета хозяйственных руководителей по содействию в правовом обучении и применении Трудового Кодекса РФ. Такое обучение активно проводится и что также важно – в таком же трехстороннем плане разработаны рекомендации и макет коллективного договора для предприятий с учетом требований и норм Трудового кодекса РФ.</w:t>
      </w:r>
    </w:p>
    <w:p w:rsidR="00DB3B73" w:rsidRDefault="00D41DAD">
      <w:pPr>
        <w:widowControl w:val="0"/>
        <w:spacing w:before="120"/>
        <w:jc w:val="center"/>
        <w:rPr>
          <w:b/>
          <w:bCs/>
          <w:color w:val="000000"/>
          <w:sz w:val="28"/>
          <w:szCs w:val="28"/>
        </w:rPr>
      </w:pPr>
      <w:r>
        <w:rPr>
          <w:b/>
          <w:bCs/>
          <w:color w:val="000000"/>
          <w:sz w:val="28"/>
          <w:szCs w:val="28"/>
        </w:rPr>
        <w:t xml:space="preserve">3.3 Деятельность обкома профсоюза в решении проблем охраны труда в лесопромышленном комплексе Кировской области. </w:t>
      </w:r>
    </w:p>
    <w:p w:rsidR="00DB3B73" w:rsidRDefault="00D41DAD">
      <w:pPr>
        <w:widowControl w:val="0"/>
        <w:spacing w:before="120"/>
        <w:ind w:firstLine="567"/>
        <w:jc w:val="both"/>
        <w:rPr>
          <w:color w:val="000000"/>
        </w:rPr>
      </w:pPr>
      <w:r>
        <w:rPr>
          <w:color w:val="000000"/>
        </w:rPr>
        <w:t>«Все во имя человека, все во благо человека». Этот лозунг был для нас «руководящим и направляющим» в течение многих десятилетий. Повышение материального благосостояния каждого гражданина, его гармоничное духовное развитие, обеспечение права трудиться для себя и для общества провозглашались основной целью государства. Конечно, далеко не всегда эти благие намерения воплощались в жизнь, что зачастую, «хотели как лучше, а получилось как всегда». Но, тем не менее, отношение к человеку было совсем иным, чем сегодня.</w:t>
      </w:r>
    </w:p>
    <w:p w:rsidR="00DB3B73" w:rsidRDefault="00D41DAD">
      <w:pPr>
        <w:widowControl w:val="0"/>
        <w:spacing w:before="120"/>
        <w:ind w:firstLine="567"/>
        <w:jc w:val="both"/>
        <w:rPr>
          <w:color w:val="000000"/>
        </w:rPr>
      </w:pPr>
      <w:r>
        <w:rPr>
          <w:color w:val="000000"/>
        </w:rPr>
        <w:t>Продолжающаяся реорганизация лесного хозяйства, очередной передел собственности на ряде предприятий лесопромышленного комплекса области повлекли за собой, конечно, социальные последствия: увеличение задолженности по зарплате, на предприятиях продолжает оставаться высоким травматизм.</w:t>
      </w:r>
    </w:p>
    <w:p w:rsidR="00DB3B73" w:rsidRDefault="00D41DAD">
      <w:pPr>
        <w:widowControl w:val="0"/>
        <w:spacing w:before="120"/>
        <w:ind w:firstLine="567"/>
        <w:jc w:val="both"/>
        <w:rPr>
          <w:color w:val="000000"/>
        </w:rPr>
      </w:pPr>
      <w:r>
        <w:rPr>
          <w:color w:val="000000"/>
          <w:lang w:val="en-US"/>
        </w:rPr>
        <w:t>III</w:t>
      </w:r>
      <w:r>
        <w:rPr>
          <w:color w:val="000000"/>
        </w:rPr>
        <w:t xml:space="preserve"> съезд отраслевого профсоюза, состоявшийся в ноябре 2000 года, среди ключевых задач определил направление деятельности профсоюзных организаций по обеспечению нормальных условий, охраны и безопасности труда на производстве. </w:t>
      </w:r>
    </w:p>
    <w:p w:rsidR="00DB3B73" w:rsidRDefault="00D41DAD">
      <w:pPr>
        <w:widowControl w:val="0"/>
        <w:spacing w:before="120"/>
        <w:ind w:firstLine="567"/>
        <w:jc w:val="both"/>
        <w:rPr>
          <w:color w:val="000000"/>
        </w:rPr>
      </w:pPr>
      <w:r>
        <w:rPr>
          <w:color w:val="000000"/>
        </w:rPr>
        <w:t>Мы много сейчас говорим о неблагоприятных, социальных, производственных и других факторах, оказывающих негативное воздействие на экономику. Но, к сожалению, гораздо реже вспоминаем о самом человеке, его заботах и нуждах. Слишком мало внимания уделяется со стороны многих работодателей улучшению условий труда работника, об этом я писал. Многие руководители совершенно не подготовлены к выполнению функций работодателя, не знают, а порой не желают знать, и не понимают своих обязанностей выполнять элементарные требования трудового законодательства и законодательства по охране труда. Выполнение нормативных актов, закрепляющие право работников на здоровые и безопасные условия труда, на практике не всегда обеспечивается.</w:t>
      </w:r>
    </w:p>
    <w:p w:rsidR="00DB3B73" w:rsidRDefault="00D41DAD">
      <w:pPr>
        <w:widowControl w:val="0"/>
        <w:spacing w:before="120"/>
        <w:ind w:firstLine="567"/>
        <w:jc w:val="both"/>
        <w:rPr>
          <w:color w:val="000000"/>
        </w:rPr>
      </w:pPr>
      <w:r>
        <w:rPr>
          <w:color w:val="000000"/>
        </w:rPr>
        <w:t>Областной комитет профсоюза работников лесных отраслей объективно оценивает положение дел в обеспечение безопасности труда на производстве и считает его критическим, чреватым тяжелейшими последствиями и бедами и поэтому решение проблем охраны труда мы считаем одним из приоритетных направлений в работе отраслевого обкома профсоюза. И не случайно, в коллективных договорах вопросы охраны труда выделены в отдельном разделе.</w:t>
      </w:r>
    </w:p>
    <w:p w:rsidR="00DB3B73" w:rsidRDefault="00D41DAD">
      <w:pPr>
        <w:widowControl w:val="0"/>
        <w:spacing w:before="120"/>
        <w:ind w:firstLine="567"/>
        <w:jc w:val="both"/>
        <w:rPr>
          <w:color w:val="000000"/>
        </w:rPr>
      </w:pPr>
      <w:r>
        <w:rPr>
          <w:color w:val="000000"/>
        </w:rPr>
        <w:t>Тревожное положение дел с охраной труда в отрасли обусловлено резким уменьшением финансирования мероприятий по улучшению условий труда, применением устаревшего оборудования, изношенностью основных фондов, ухудшением обеспечения работников специальной одеждой, специальной обувью и другими средствами индивидуальной защиты. На многих предприятиях лесных отраслей ослаблен административно-общественный контроль за созданием безопасных условий труда, не эффективна профилактика производственного травматизма по причине сокращения и упразднения служб охраны труда.</w:t>
      </w:r>
    </w:p>
    <w:p w:rsidR="00DB3B73" w:rsidRDefault="00D41DAD">
      <w:pPr>
        <w:widowControl w:val="0"/>
        <w:spacing w:before="120"/>
        <w:ind w:firstLine="567"/>
        <w:jc w:val="both"/>
        <w:rPr>
          <w:color w:val="000000"/>
        </w:rPr>
      </w:pPr>
      <w:r>
        <w:rPr>
          <w:color w:val="000000"/>
        </w:rPr>
        <w:t>В 2001 году на охрану труда на 1 работающего израсходовано 570 рублей. Это ниже, чем в целом по области.</w:t>
      </w:r>
    </w:p>
    <w:p w:rsidR="00DB3B73" w:rsidRDefault="00D41DAD">
      <w:pPr>
        <w:widowControl w:val="0"/>
        <w:spacing w:before="120"/>
        <w:ind w:firstLine="567"/>
        <w:jc w:val="both"/>
        <w:rPr>
          <w:color w:val="000000"/>
        </w:rPr>
      </w:pPr>
      <w:r>
        <w:rPr>
          <w:color w:val="000000"/>
        </w:rPr>
        <w:t>Рост травматизма в 2001 г. по сравнению с 2000 годом дали: со смертельным исходом с 4х до 6 случаев - деревообрабатывающие предприятия, с 1 до 2-х предприятия лесного хозяйства. По отрасли травмы на производстве получили 664 человека, против 644 в 2000 году. Коэффициент частоты возрос с 16,3 до 17,8 случаев на 1000 работающих, а по предприятиям топливной промышленности коэффициент частоты равен 40. 31 предприятие отрасли имеет Кч от 25 до 84.</w:t>
      </w:r>
    </w:p>
    <w:p w:rsidR="00DB3B73" w:rsidRDefault="00D41DAD">
      <w:pPr>
        <w:widowControl w:val="0"/>
        <w:spacing w:before="120"/>
        <w:ind w:firstLine="567"/>
        <w:jc w:val="both"/>
        <w:rPr>
          <w:color w:val="000000"/>
        </w:rPr>
      </w:pPr>
      <w:r>
        <w:rPr>
          <w:color w:val="000000"/>
        </w:rPr>
        <w:t>Основными причинами травматизма явились:</w:t>
      </w:r>
    </w:p>
    <w:p w:rsidR="00DB3B73" w:rsidRDefault="00D41DAD">
      <w:pPr>
        <w:widowControl w:val="0"/>
        <w:spacing w:before="120"/>
        <w:ind w:firstLine="567"/>
        <w:jc w:val="both"/>
        <w:rPr>
          <w:color w:val="000000"/>
        </w:rPr>
      </w:pPr>
      <w:r>
        <w:rPr>
          <w:color w:val="000000"/>
        </w:rPr>
        <w:t>- нарушение требований безопасности при эксплуатации транспорта;</w:t>
      </w:r>
    </w:p>
    <w:p w:rsidR="00DB3B73" w:rsidRDefault="00D41DAD">
      <w:pPr>
        <w:widowControl w:val="0"/>
        <w:spacing w:before="120"/>
        <w:ind w:firstLine="567"/>
        <w:jc w:val="both"/>
        <w:rPr>
          <w:color w:val="000000"/>
        </w:rPr>
      </w:pPr>
      <w:r>
        <w:rPr>
          <w:color w:val="000000"/>
        </w:rPr>
        <w:t>- нарушение технологического процесса, правил и норм по охране труда;</w:t>
      </w:r>
    </w:p>
    <w:p w:rsidR="00DB3B73" w:rsidRDefault="00D41DAD">
      <w:pPr>
        <w:widowControl w:val="0"/>
        <w:spacing w:before="120"/>
        <w:ind w:firstLine="567"/>
        <w:jc w:val="both"/>
        <w:rPr>
          <w:color w:val="000000"/>
        </w:rPr>
      </w:pPr>
      <w:r>
        <w:rPr>
          <w:color w:val="000000"/>
        </w:rPr>
        <w:t>- неудовлетворительная организация производства работ, отсутствие надзора и контроля со стороны ответственных лиц за соблюдением требований законодательных и иных нормативных актов по охране труда;</w:t>
      </w:r>
    </w:p>
    <w:p w:rsidR="00DB3B73" w:rsidRDefault="00D41DAD">
      <w:pPr>
        <w:widowControl w:val="0"/>
        <w:spacing w:before="120"/>
        <w:ind w:firstLine="567"/>
        <w:jc w:val="both"/>
        <w:rPr>
          <w:color w:val="000000"/>
        </w:rPr>
      </w:pPr>
      <w:r>
        <w:rPr>
          <w:color w:val="000000"/>
        </w:rPr>
        <w:t>- недостатки в обучении безопасным приемам работ, отсутствие инструктажа;</w:t>
      </w:r>
    </w:p>
    <w:p w:rsidR="00DB3B73" w:rsidRDefault="00D41DAD">
      <w:pPr>
        <w:widowControl w:val="0"/>
        <w:spacing w:before="120"/>
        <w:ind w:firstLine="567"/>
        <w:jc w:val="both"/>
        <w:rPr>
          <w:color w:val="000000"/>
        </w:rPr>
      </w:pPr>
      <w:r>
        <w:rPr>
          <w:color w:val="000000"/>
        </w:rPr>
        <w:t>- нарушение трудовой и производственной дисциплины;</w:t>
      </w:r>
    </w:p>
    <w:p w:rsidR="00DB3B73" w:rsidRDefault="00D41DAD">
      <w:pPr>
        <w:widowControl w:val="0"/>
        <w:spacing w:before="120"/>
        <w:ind w:firstLine="567"/>
        <w:jc w:val="both"/>
        <w:rPr>
          <w:color w:val="000000"/>
        </w:rPr>
      </w:pPr>
      <w:r>
        <w:rPr>
          <w:color w:val="000000"/>
        </w:rPr>
        <w:t>- неудовлетворительное содержание и недостатки в организации рабочих мест, отсутствие ограждений опасных зон;</w:t>
      </w:r>
    </w:p>
    <w:p w:rsidR="00DB3B73" w:rsidRDefault="00D41DAD">
      <w:pPr>
        <w:widowControl w:val="0"/>
        <w:spacing w:before="120"/>
        <w:ind w:firstLine="567"/>
        <w:jc w:val="both"/>
        <w:rPr>
          <w:color w:val="000000"/>
        </w:rPr>
      </w:pPr>
      <w:r>
        <w:rPr>
          <w:color w:val="000000"/>
        </w:rPr>
        <w:t>- неудовлетворительное состояние территории.</w:t>
      </w:r>
    </w:p>
    <w:p w:rsidR="00DB3B73" w:rsidRDefault="00D41DAD">
      <w:pPr>
        <w:widowControl w:val="0"/>
        <w:spacing w:before="120"/>
        <w:ind w:firstLine="567"/>
        <w:jc w:val="both"/>
        <w:rPr>
          <w:color w:val="000000"/>
        </w:rPr>
      </w:pPr>
      <w:r>
        <w:rPr>
          <w:color w:val="000000"/>
        </w:rPr>
        <w:t>Остается высоким уровень производственного травматизма среди женщин. 17 января 2001 года получила смертельную травму сортировщица пиломатериалов ОАО «Лузский лесопромышленный комбинат» Бабкина Л.В.. Причина – отсутствие защитного ограждения опасных частей ленточного транспортёра.</w:t>
      </w:r>
    </w:p>
    <w:p w:rsidR="00DB3B73" w:rsidRDefault="00D41DAD">
      <w:pPr>
        <w:widowControl w:val="0"/>
        <w:spacing w:before="120"/>
        <w:ind w:firstLine="567"/>
        <w:jc w:val="both"/>
        <w:rPr>
          <w:color w:val="000000"/>
        </w:rPr>
      </w:pPr>
      <w:r>
        <w:rPr>
          <w:color w:val="000000"/>
        </w:rPr>
        <w:t>Отраслевой обком профсоюза главными условиями в обеспечении безопасных условий и охраны труда считает осуществление принципов социального партнерства: принятие конкретных обязательств в рамках соглашений между профсоюзом и департаментом, между обкомом профсоюза и объединениями работодателей. Важное место отводится заключению коллективных договоров и соглашений по охране труда, принятию целевых программ в предприятиях. Осуществляется постоянный контроль за ходом выполнения указанных мероприятий.</w:t>
      </w:r>
    </w:p>
    <w:p w:rsidR="00DB3B73" w:rsidRDefault="00D41DAD">
      <w:pPr>
        <w:widowControl w:val="0"/>
        <w:spacing w:before="120"/>
        <w:ind w:firstLine="567"/>
        <w:jc w:val="both"/>
        <w:rPr>
          <w:color w:val="000000"/>
        </w:rPr>
      </w:pPr>
      <w:r>
        <w:rPr>
          <w:color w:val="000000"/>
        </w:rPr>
        <w:t>С этой целью создан институт уполномоченных (доверенных) лиц по охране труда. В лесопромышленном комплексе области избрано 283. С ними проводятся учебные занятия, семинары с проверкой знаний по охране труда и выдачей удостоверений.</w:t>
      </w:r>
    </w:p>
    <w:p w:rsidR="00DB3B73" w:rsidRDefault="00D41DAD">
      <w:pPr>
        <w:widowControl w:val="0"/>
        <w:spacing w:before="120"/>
        <w:ind w:firstLine="567"/>
        <w:jc w:val="both"/>
        <w:rPr>
          <w:color w:val="000000"/>
        </w:rPr>
      </w:pPr>
      <w:r>
        <w:rPr>
          <w:color w:val="000000"/>
        </w:rPr>
        <w:t xml:space="preserve">Многие из них активно участвуют в осуществлении общественного контроля за соблюдением законодательства о труде и охране труда. Обком профсоюза тесно взаимодействует с совместными комитетами (комиссиями) по охране труда. По итогам областного смотра по организации общественного контроля за охраной труда на предприятиях в 2000 году, проводимого федерацией профорганизаций Кировской области, завоевали призовые места совместная комиссия по охране труда Слободского мебельного комбината, ОАО «Пинюгский комплексный леспромхоз», </w:t>
      </w:r>
      <w:r>
        <w:rPr>
          <w:color w:val="000000"/>
        </w:rPr>
        <w:tab/>
        <w:t>ОАО «Лузский ЛПК». Так, в Слободском мебельном комбинате в ходе смотра 74 работникам были улучшены условия труда на рабочих местах. Работники предприятия на 100 процентов обеспечены санитарно-бытовыми помещениями и устройствами, бесплатной спецодеждой и специальной обувью. И как результат за год не произошел ни одного несчастного случая на производстве.</w:t>
      </w:r>
    </w:p>
    <w:p w:rsidR="00DB3B73" w:rsidRDefault="00D41DAD">
      <w:pPr>
        <w:widowControl w:val="0"/>
        <w:spacing w:before="120"/>
        <w:ind w:firstLine="567"/>
        <w:jc w:val="both"/>
        <w:rPr>
          <w:color w:val="000000"/>
        </w:rPr>
      </w:pPr>
      <w:r>
        <w:rPr>
          <w:color w:val="000000"/>
        </w:rPr>
        <w:t>Обком профсоюза активно участвовал в разработке закона « Об охране труда в Кировской области», областной целевой программы «Улучшение условий и охраны труда в Кировской области на 2002-2005 годы».</w:t>
      </w:r>
    </w:p>
    <w:p w:rsidR="00DB3B73" w:rsidRDefault="00D41DAD">
      <w:pPr>
        <w:widowControl w:val="0"/>
        <w:spacing w:before="120"/>
        <w:ind w:firstLine="567"/>
        <w:jc w:val="both"/>
        <w:rPr>
          <w:color w:val="000000"/>
        </w:rPr>
      </w:pPr>
      <w:r>
        <w:rPr>
          <w:color w:val="000000"/>
        </w:rPr>
        <w:t>Обком профсоюза совместно с Комитетом по труду, гострудинспекцией, санэпиднадзором проводят проверки состояния условий труда на предприятиях лесного комплекса, участвует (через комиссию по охране труда обкома) в расследовании тяжелых и смертельных несчастных случаев на производстве.</w:t>
      </w:r>
    </w:p>
    <w:p w:rsidR="00DB3B73" w:rsidRDefault="00D41DAD">
      <w:pPr>
        <w:widowControl w:val="0"/>
        <w:spacing w:before="120"/>
        <w:ind w:firstLine="567"/>
        <w:jc w:val="both"/>
        <w:rPr>
          <w:color w:val="000000"/>
        </w:rPr>
      </w:pPr>
      <w:r>
        <w:rPr>
          <w:color w:val="000000"/>
        </w:rPr>
        <w:t>Вопросы охраны труда регулярно обсуждаются на Пленумах, Президиумах обкома, на Совете председателей профкомов. Обком профсоюза с участием специалистов федерации профорганизиций ежегодно в соответствии с разработанной программой проводит обучение председателей профкомов предприятий лесопромышленного комплекса по охране труда. Обкомом проводятся отраслевые смотры-конкурсы на лучшую работу по охране труда среди предприятий, на лучшую профсоюзную организацию, лучшую комиссию (комитет) по охране труда, лучшего уполномоченного профкома по охране труда. Победители получают денежные премии и дипломы.</w:t>
      </w:r>
    </w:p>
    <w:p w:rsidR="00DB3B73" w:rsidRDefault="00D41DAD">
      <w:pPr>
        <w:widowControl w:val="0"/>
        <w:spacing w:before="120"/>
        <w:ind w:firstLine="567"/>
        <w:jc w:val="both"/>
        <w:rPr>
          <w:color w:val="000000"/>
        </w:rPr>
      </w:pPr>
      <w:r>
        <w:rPr>
          <w:color w:val="000000"/>
        </w:rPr>
        <w:t>На предприятиях проводятся «Дни охраны труда», осуществляется трехступенчатый административно-общественный контроль.</w:t>
      </w:r>
    </w:p>
    <w:p w:rsidR="00DB3B73" w:rsidRDefault="00D41DAD">
      <w:pPr>
        <w:widowControl w:val="0"/>
        <w:spacing w:before="120"/>
        <w:ind w:firstLine="567"/>
        <w:jc w:val="both"/>
        <w:rPr>
          <w:color w:val="000000"/>
        </w:rPr>
      </w:pPr>
      <w:r>
        <w:rPr>
          <w:color w:val="000000"/>
        </w:rPr>
        <w:t>Специалисты обкома профсоюза регулярно осуществляют ведомственную проверку проектов коллективных договоров предприятий, добиваются включения в раздел «Охрана труда» и соглашение конкретных мероприятий, ответственных, сроки и затраты на их реализацию, гарантий деятельности уполномоченных по охране труда. На многих предприятиях уполномоченным представляется необходимое время для их обучения (три дня в год) и время для проведения проверок и консультационной работы.</w:t>
      </w:r>
    </w:p>
    <w:p w:rsidR="00DB3B73" w:rsidRDefault="00D41DAD">
      <w:pPr>
        <w:widowControl w:val="0"/>
        <w:spacing w:before="120"/>
        <w:ind w:firstLine="567"/>
        <w:jc w:val="both"/>
        <w:rPr>
          <w:color w:val="000000"/>
        </w:rPr>
      </w:pPr>
      <w:r>
        <w:rPr>
          <w:color w:val="000000"/>
        </w:rPr>
        <w:t>В 2001 году обком профсоюза совместно со специалистами областной федерации профсоюзов, комитета по труду, рострудинспекции провели обучение председателей профсоюзных комитетов, уполномоченных по охране труда, комитеты (комиссии), хозяйственных руководителей по Трудовому Кодексу Российской Федерации.</w:t>
      </w:r>
    </w:p>
    <w:p w:rsidR="00DB3B73" w:rsidRDefault="00D41DAD">
      <w:pPr>
        <w:widowControl w:val="0"/>
        <w:spacing w:before="120"/>
        <w:ind w:firstLine="567"/>
        <w:jc w:val="both"/>
        <w:rPr>
          <w:color w:val="000000"/>
        </w:rPr>
      </w:pPr>
      <w:r>
        <w:rPr>
          <w:color w:val="000000"/>
        </w:rPr>
        <w:t xml:space="preserve">В настоящее время обком профсоюза добивается от организаций ускорения процесса избрания уполномоченных лиц профкомов по охране труда и закрепления в колдоговорах и соглашениях условий для их успешной работы, проведения воспитательной работы в коллективах, обеспечению соблюдения правил внутреннего распорядка, инструкций и правил по охране труда, так как слабое, а нередко неудовлетворительные знания охраны труда руководителями, специалистами, рабочими и профактивам, серьезно сказывается на общих итогах его безопасности. Важную роль должны сыграть коллективные договоры, которые из 129 организаций обкома заключены на 126. К сожалению, при заключении коллективных договорах работодатели игнорируют Отраслевые тарифные соглашения по лесному хозяйству и лесопромышленному комплексу на 2000-2002 г.г.: предусмотренное выделение на охрану труда средств из расчёта 15 МРОТ на одного работника в год выполняется на ряде предприятий на 30-35 %. На ряде предприятий, особенно небольших, на заготовке и разделке древесины не организовано горячее питание работников в лесу, на нижних складах, - всё это невыполнение обязательств по коллективному договору. Но есть и положительные примеры: например, новые социальные гарантии установлены коллективным договорам на ОАО «Домостроитель» (г. Вятские поляны) – это создание фонда социальной поддержки за счёт отчислений предприятия в размере 0,1% от фонда оплаты труда, средства которого расходуются на оплату дорогостоящих лекарств, лечебных препаратов и материалов, оплату операций и услуг медучреждений. На проходившей в конце апреля т.г.. конференции работников ОАО «Эликон» заключён коллективный договор. На финансирование социальных льгот и гарантий, в том числе по охране труда выделено 2,8 млн. руб. </w:t>
      </w:r>
    </w:p>
    <w:p w:rsidR="00DB3B73" w:rsidRDefault="00D41DAD">
      <w:pPr>
        <w:widowControl w:val="0"/>
        <w:spacing w:before="120"/>
        <w:ind w:firstLine="567"/>
        <w:jc w:val="both"/>
        <w:rPr>
          <w:color w:val="000000"/>
        </w:rPr>
      </w:pPr>
      <w:r>
        <w:rPr>
          <w:color w:val="000000"/>
        </w:rPr>
        <w:t xml:space="preserve">Анализируя деятельность обкома профсоюза и учитывая то, что лесная отрасль является травмоопасной, считаю необходимым признать наиболее важным приоритетом совместную работу по охране труда над другими направлениями работы. </w:t>
      </w:r>
    </w:p>
    <w:p w:rsidR="00DB3B73" w:rsidRDefault="00D41DAD">
      <w:pPr>
        <w:widowControl w:val="0"/>
        <w:spacing w:before="120"/>
        <w:ind w:firstLine="567"/>
        <w:jc w:val="both"/>
        <w:rPr>
          <w:color w:val="000000"/>
        </w:rPr>
      </w:pPr>
      <w:r>
        <w:rPr>
          <w:color w:val="000000"/>
        </w:rPr>
        <w:t>3.4. Практика работы администрации и профсоюзного комитета МПТАО «Стайлинг» по созданию безопасных условий и решению вопросов охраны труда.</w:t>
      </w:r>
    </w:p>
    <w:p w:rsidR="00DB3B73" w:rsidRDefault="00D41DAD">
      <w:pPr>
        <w:widowControl w:val="0"/>
        <w:spacing w:before="120"/>
        <w:ind w:firstLine="567"/>
        <w:jc w:val="both"/>
        <w:rPr>
          <w:color w:val="000000"/>
        </w:rPr>
      </w:pPr>
      <w:r>
        <w:rPr>
          <w:color w:val="000000"/>
        </w:rPr>
        <w:t>Мебельное промышленно-торговое акционерное общество «Стайлинг» – старейшее в Кировской области мебельное предприятие. Оно было создано еще в первые десятилетия Советской власти путем объединения в артель кустарей-одиночек и мелких мастерских. Сейчас АО «Стайлинг» - высокомеханизированное предприятие, специализирующееся на выпуске корпусной мебели для спальни, наборов мебели для офисов, детской комнаты, прихожих м др.</w:t>
      </w:r>
    </w:p>
    <w:p w:rsidR="00DB3B73" w:rsidRDefault="00D41DAD">
      <w:pPr>
        <w:widowControl w:val="0"/>
        <w:spacing w:before="120"/>
        <w:ind w:firstLine="567"/>
        <w:jc w:val="both"/>
        <w:rPr>
          <w:color w:val="000000"/>
        </w:rPr>
      </w:pPr>
      <w:r>
        <w:rPr>
          <w:color w:val="000000"/>
        </w:rPr>
        <w:t>Важнейшим инструментом, регулирующим отношения в области охраны труда на предприятии, является коллективный договор. Сегодня, в условиях рыночных отношений, когда многие предприятия различных отраслей промышленности не «живут», а просто выживают, когда работодатели, ссылаясь на финансовые трудности, отказывают в выделении необходимых средств на охрану труда, мы, профсоюзные работники, обязаны не только настаивать на включении в коллективные договора требований, касающихся улучшения условий и охраны труда, но и осуществлять контроль за выполнением этих мероприятий.</w:t>
      </w:r>
    </w:p>
    <w:p w:rsidR="00DB3B73" w:rsidRDefault="00D41DAD">
      <w:pPr>
        <w:widowControl w:val="0"/>
        <w:spacing w:before="120"/>
        <w:ind w:firstLine="567"/>
        <w:jc w:val="both"/>
        <w:rPr>
          <w:color w:val="000000"/>
        </w:rPr>
      </w:pPr>
      <w:r>
        <w:rPr>
          <w:color w:val="000000"/>
        </w:rPr>
        <w:t>Коллективный договор МПТАО «Стайлинг» утвержден общим собранием работников 19 апреля 2000 года (принят на 3 года). Разработка проекта коллективного договора и его заключение не вызывает серьезных трудностей, так как между профкомом и администрацией сложились деловые отношения, основанные на взаимопонимании, уважении и сотрудничестве, хотя не обходится и без определенных трудностей по решению вопросов охраны труда. Ход выполнения коллективного договора раз в год рассматривается на общем собрании, а по итогам полугодия - на совместном заседании администрации и профкома.</w:t>
      </w:r>
    </w:p>
    <w:p w:rsidR="00DB3B73" w:rsidRDefault="00D41DAD">
      <w:pPr>
        <w:widowControl w:val="0"/>
        <w:spacing w:before="120"/>
        <w:ind w:firstLine="567"/>
        <w:jc w:val="both"/>
        <w:rPr>
          <w:color w:val="000000"/>
        </w:rPr>
      </w:pPr>
      <w:r>
        <w:rPr>
          <w:color w:val="000000"/>
        </w:rPr>
        <w:t>Вопросы охраны труда выделены в разделе «Охрана труда и здоровья», а отдельные его положения в отдельных приложениях к коллективному договору.</w:t>
      </w:r>
    </w:p>
    <w:p w:rsidR="00DB3B73" w:rsidRDefault="00D41DAD">
      <w:pPr>
        <w:widowControl w:val="0"/>
        <w:spacing w:before="120"/>
        <w:ind w:firstLine="567"/>
        <w:jc w:val="both"/>
        <w:rPr>
          <w:color w:val="000000"/>
        </w:rPr>
      </w:pPr>
      <w:r>
        <w:rPr>
          <w:color w:val="000000"/>
        </w:rPr>
        <w:t>Положение «Об охране здоровья и экологической безопасности работников МПТАО «Стайлинг» на производстве» предусматривает:</w:t>
      </w:r>
    </w:p>
    <w:p w:rsidR="00DB3B73" w:rsidRDefault="00D41DAD">
      <w:pPr>
        <w:widowControl w:val="0"/>
        <w:spacing w:before="120"/>
        <w:ind w:firstLine="567"/>
        <w:jc w:val="both"/>
        <w:rPr>
          <w:color w:val="000000"/>
        </w:rPr>
      </w:pPr>
      <w:r>
        <w:rPr>
          <w:color w:val="000000"/>
        </w:rPr>
        <w:t>- нормы выдачи спецодежды, спецобуви, средств индивидуальной защиты и санитарной одежды;</w:t>
      </w:r>
    </w:p>
    <w:p w:rsidR="00DB3B73" w:rsidRDefault="00D41DAD">
      <w:pPr>
        <w:widowControl w:val="0"/>
        <w:spacing w:before="120"/>
        <w:ind w:firstLine="567"/>
        <w:jc w:val="both"/>
        <w:rPr>
          <w:color w:val="000000"/>
        </w:rPr>
      </w:pPr>
      <w:r>
        <w:rPr>
          <w:color w:val="000000"/>
        </w:rPr>
        <w:t>- работы и профессии с вредными условиями труда, дающими право на получение спецжиров.</w:t>
      </w:r>
    </w:p>
    <w:p w:rsidR="00DB3B73" w:rsidRDefault="00D41DAD">
      <w:pPr>
        <w:widowControl w:val="0"/>
        <w:spacing w:before="120"/>
        <w:ind w:firstLine="567"/>
        <w:jc w:val="both"/>
        <w:rPr>
          <w:color w:val="000000"/>
        </w:rPr>
      </w:pPr>
      <w:r>
        <w:rPr>
          <w:color w:val="000000"/>
        </w:rPr>
        <w:t>Отдельными приложениями утверждены основные мероприятия по улучшению условий труда.</w:t>
      </w:r>
    </w:p>
    <w:p w:rsidR="00DB3B73" w:rsidRDefault="00D41DAD">
      <w:pPr>
        <w:widowControl w:val="0"/>
        <w:spacing w:before="120"/>
        <w:ind w:firstLine="567"/>
        <w:jc w:val="both"/>
        <w:rPr>
          <w:color w:val="000000"/>
        </w:rPr>
      </w:pPr>
      <w:r>
        <w:rPr>
          <w:color w:val="000000"/>
        </w:rPr>
        <w:t>Согласно установленных норм работникам 38 профессий установлены дополнительные отпуска и доплаты к тарифам за работу с вредными условиями труда.</w:t>
      </w:r>
    </w:p>
    <w:p w:rsidR="00DB3B73" w:rsidRDefault="00D41DAD">
      <w:pPr>
        <w:widowControl w:val="0"/>
        <w:spacing w:before="120"/>
        <w:ind w:firstLine="567"/>
        <w:jc w:val="both"/>
        <w:rPr>
          <w:color w:val="000000"/>
        </w:rPr>
      </w:pPr>
      <w:r>
        <w:rPr>
          <w:color w:val="000000"/>
        </w:rPr>
        <w:t>Соглашение по охране труда предусматривает совместные мероприятия администрации и профкома по улучшению условий труда, освобождению рабочих от тяжелого физического труда, определено финансирование этих мероприятий.</w:t>
      </w:r>
    </w:p>
    <w:p w:rsidR="00DB3B73" w:rsidRDefault="00D41DAD">
      <w:pPr>
        <w:widowControl w:val="0"/>
        <w:spacing w:before="120"/>
        <w:ind w:firstLine="567"/>
        <w:jc w:val="both"/>
        <w:rPr>
          <w:color w:val="000000"/>
        </w:rPr>
      </w:pPr>
      <w:r>
        <w:rPr>
          <w:color w:val="000000"/>
        </w:rPr>
        <w:t xml:space="preserve">Несмотря на финансовые трудности на предприятии сохранена служба охраны труда. Эта служба совместно со специалистами разработала санитарно-гигиенический паспорт предприятия и его структурных подразделений. На основании санитарно-гигиенического паспорта разработан комплексный план по улучшению условий труда до 2001 года. На основе этого комплексного плана и внесенных предложений ежегодно разрабатывается соглашение по охране труда между администрацией и работниками в лице профсоюзного комитета. </w:t>
      </w:r>
    </w:p>
    <w:p w:rsidR="00DB3B73" w:rsidRDefault="00D41DAD">
      <w:pPr>
        <w:widowControl w:val="0"/>
        <w:spacing w:before="120"/>
        <w:ind w:firstLine="567"/>
        <w:jc w:val="both"/>
        <w:rPr>
          <w:color w:val="000000"/>
        </w:rPr>
      </w:pPr>
      <w:r>
        <w:rPr>
          <w:color w:val="000000"/>
        </w:rPr>
        <w:t xml:space="preserve">Для усиления контроля за выполнением мероприятий по улучшению условий труда на предприятии создан совместный комитет по охране труда под руководством главного инженера. В состав комитета входят председатель профкома, старший уполномоченный профкома по охране труда, главные специалисты, представитель службы охраны труда, уполномоченные по охране труда. Работа комитета строится на основе утвержденного плана. </w:t>
      </w:r>
    </w:p>
    <w:p w:rsidR="00DB3B73" w:rsidRDefault="00D41DAD">
      <w:pPr>
        <w:widowControl w:val="0"/>
        <w:spacing w:before="120"/>
        <w:ind w:firstLine="567"/>
        <w:jc w:val="both"/>
        <w:rPr>
          <w:color w:val="000000"/>
        </w:rPr>
      </w:pPr>
      <w:r>
        <w:rPr>
          <w:color w:val="000000"/>
        </w:rPr>
        <w:t>Профсоюзный комитет ежеквартально проводит на расширенном заседании администрации профкома с приглашением руководителей цехов анализ заболеваемости и травматизма, состояния безопасности и условий труда на рабочих местах. Принимаются коллективные решения, намечаются конкретные меры по устранению отмеченных недостатков, устанавливаются сроки исполнения и ответственные.</w:t>
      </w:r>
    </w:p>
    <w:p w:rsidR="00DB3B73" w:rsidRDefault="00D41DAD">
      <w:pPr>
        <w:widowControl w:val="0"/>
        <w:spacing w:before="120"/>
        <w:ind w:firstLine="567"/>
        <w:jc w:val="both"/>
        <w:rPr>
          <w:color w:val="000000"/>
        </w:rPr>
      </w:pPr>
      <w:r>
        <w:rPr>
          <w:color w:val="000000"/>
        </w:rPr>
        <w:t>За 2001 год профсоюзному комитету совместно с администрацией удалось улучшить условия труда 26 шлифовщикам деталей мебели цеха№4, в результате чего запыленность на рабочих местах снизилась до предельно допустимого уровня. Улучшены условия труда 16 подготовщиков деталей мебели, у которых загазованность стала ниже предельно допустимой концентрации.</w:t>
      </w:r>
    </w:p>
    <w:p w:rsidR="00DB3B73" w:rsidRDefault="00D41DAD">
      <w:pPr>
        <w:widowControl w:val="0"/>
        <w:spacing w:before="120"/>
        <w:ind w:firstLine="567"/>
        <w:jc w:val="both"/>
        <w:rPr>
          <w:color w:val="000000"/>
        </w:rPr>
      </w:pPr>
      <w:r>
        <w:rPr>
          <w:color w:val="000000"/>
        </w:rPr>
        <w:t>Механизирован труд столяров-сборщиков цеха №3, в результате этого облегчили физический труд 34 работникам. Механизирована погрузка мусора для отходов производства в автотранспорт.</w:t>
      </w:r>
    </w:p>
    <w:p w:rsidR="00DB3B73" w:rsidRDefault="00D41DAD">
      <w:pPr>
        <w:widowControl w:val="0"/>
        <w:spacing w:before="120"/>
        <w:ind w:firstLine="567"/>
        <w:jc w:val="both"/>
        <w:rPr>
          <w:color w:val="000000"/>
        </w:rPr>
      </w:pPr>
      <w:r>
        <w:rPr>
          <w:color w:val="000000"/>
        </w:rPr>
        <w:t xml:space="preserve">Для устранения сквозняков на участке сборки и комплектации мебели и фурнитуры на склад готовой продукции во вторую смену и смонтированы тепловые завесы. </w:t>
      </w:r>
    </w:p>
    <w:p w:rsidR="00DB3B73" w:rsidRDefault="00D41DAD">
      <w:pPr>
        <w:widowControl w:val="0"/>
        <w:spacing w:before="120"/>
        <w:ind w:firstLine="567"/>
        <w:jc w:val="both"/>
        <w:rPr>
          <w:color w:val="000000"/>
        </w:rPr>
      </w:pPr>
      <w:r>
        <w:rPr>
          <w:color w:val="000000"/>
        </w:rPr>
        <w:t>Для оперативного контроля состояний и условий труда, правильности выполнения производственных операций и участия в работе комиссии по расследованию несчастных случаев на производстве избраны уполномоченные профсоюзного комитета по охране труда из наиболее квалифицированных рабочих. Совместно со специалистами предприятия, отраслевого обкома профсоюза ежегодно проводится их обучение по утвержденной программе. Утверждено положение по организации работы уполномоченного профкома по охране труда, которое является приложением коллективного договора.</w:t>
      </w:r>
    </w:p>
    <w:p w:rsidR="00DB3B73" w:rsidRDefault="00D41DAD">
      <w:pPr>
        <w:widowControl w:val="0"/>
        <w:spacing w:before="120"/>
        <w:ind w:firstLine="567"/>
        <w:jc w:val="both"/>
        <w:rPr>
          <w:color w:val="000000"/>
        </w:rPr>
      </w:pPr>
      <w:r>
        <w:rPr>
          <w:color w:val="000000"/>
        </w:rPr>
        <w:t xml:space="preserve">Наличие трехступенчатого контроля позволяет решать многие проблемы охраны труда на всех уровнях – от мастерских участков до предприятия в целом. Профсоюзный комитет в лице председателя и старшего уполномоченного по охране труда согласно годового графика совместно с руководителями и главными специалистами проверяют: наличие на рабочих местах защитных ограждений, блокировок, сигнальных устройств, обеспеченность рабочих средствами индивидуальной защиты, санитарное состояние рабочих мест, правильность и своевременное проведение инструктажей на рабочих местах, соблюдение правильности хранения, транспортировки и применения горючих и взрывоопасных веществ, правильность эксплуатации объектов повышенной опасности. </w:t>
      </w:r>
    </w:p>
    <w:p w:rsidR="00DB3B73" w:rsidRDefault="00D41DAD">
      <w:pPr>
        <w:widowControl w:val="0"/>
        <w:spacing w:before="120"/>
        <w:ind w:firstLine="567"/>
        <w:jc w:val="both"/>
        <w:rPr>
          <w:color w:val="000000"/>
        </w:rPr>
      </w:pPr>
      <w:r>
        <w:rPr>
          <w:color w:val="000000"/>
        </w:rPr>
        <w:t>По итогам обследования подразделений проводится День охраны труда под руководством руководителя предприятия. По результатам его проведения составляется протокол и издается приказ по предприятию в зависимости от количества и серьезности обнаруженных недостатков по охране труда.</w:t>
      </w:r>
    </w:p>
    <w:p w:rsidR="00DB3B73" w:rsidRDefault="00D41DAD">
      <w:pPr>
        <w:widowControl w:val="0"/>
        <w:spacing w:before="120"/>
        <w:ind w:firstLine="567"/>
        <w:jc w:val="both"/>
        <w:rPr>
          <w:color w:val="000000"/>
        </w:rPr>
      </w:pPr>
      <w:r>
        <w:rPr>
          <w:color w:val="000000"/>
        </w:rPr>
        <w:t xml:space="preserve">В целях профилактики выявления больных ежегодно проводятся профосмотры для работников, занятых на неблагоприятных условиях труда. Остро нуждающиеся в лечении работники пролечиваются в санаториях Кировской области. </w:t>
      </w:r>
    </w:p>
    <w:p w:rsidR="00DB3B73" w:rsidRDefault="00D41DAD">
      <w:pPr>
        <w:widowControl w:val="0"/>
        <w:spacing w:before="120"/>
        <w:ind w:firstLine="567"/>
        <w:jc w:val="both"/>
        <w:rPr>
          <w:color w:val="000000"/>
        </w:rPr>
      </w:pPr>
      <w:r>
        <w:rPr>
          <w:color w:val="000000"/>
        </w:rPr>
        <w:t>В настоящее время идет работа по проведению аттестации рабочих мест по условиям труда и последующей сертификации производственных объектов.</w:t>
      </w:r>
    </w:p>
    <w:p w:rsidR="00DB3B73" w:rsidRDefault="00D41DAD">
      <w:pPr>
        <w:widowControl w:val="0"/>
        <w:spacing w:before="120"/>
        <w:ind w:firstLine="567"/>
        <w:jc w:val="both"/>
        <w:rPr>
          <w:color w:val="000000"/>
        </w:rPr>
      </w:pPr>
      <w:r>
        <w:rPr>
          <w:color w:val="000000"/>
        </w:rPr>
        <w:t>За 2001 год на выполнение мероприятий по охране труда израсходовано 427 тыс. руб.</w:t>
      </w:r>
    </w:p>
    <w:p w:rsidR="00DB3B73" w:rsidRDefault="00D41DAD">
      <w:pPr>
        <w:widowControl w:val="0"/>
        <w:spacing w:before="120"/>
        <w:ind w:firstLine="567"/>
        <w:jc w:val="both"/>
        <w:rPr>
          <w:color w:val="000000"/>
        </w:rPr>
      </w:pPr>
      <w:r>
        <w:rPr>
          <w:color w:val="000000"/>
        </w:rPr>
        <w:t xml:space="preserve">Одной из главных задач в области охраны труда администрация и профсоюзный комитет считают не выделение работникам компенсаций и льгот за работу в неблагоприятных условиях труда (дополнительное питание, доплаты, дополнительные отпуска), а уменьшение количества рабочих мест с неблагоприятными и вредными условиями труда. </w:t>
      </w:r>
    </w:p>
    <w:p w:rsidR="00DB3B73" w:rsidRDefault="00D41DAD">
      <w:pPr>
        <w:widowControl w:val="0"/>
        <w:spacing w:before="120"/>
        <w:ind w:firstLine="567"/>
        <w:jc w:val="both"/>
        <w:rPr>
          <w:color w:val="000000"/>
        </w:rPr>
      </w:pPr>
      <w:r>
        <w:rPr>
          <w:color w:val="000000"/>
        </w:rPr>
        <w:t>В результате проведения совместной работы администрации и профкома уровень травматизма снизился за последние 5 лет в 5 раз.</w:t>
      </w:r>
    </w:p>
    <w:p w:rsidR="00DB3B73" w:rsidRDefault="00D41DAD">
      <w:pPr>
        <w:widowControl w:val="0"/>
        <w:spacing w:before="120"/>
        <w:ind w:firstLine="567"/>
        <w:jc w:val="both"/>
        <w:rPr>
          <w:color w:val="000000"/>
        </w:rPr>
      </w:pPr>
      <w:r>
        <w:rPr>
          <w:color w:val="000000"/>
        </w:rPr>
        <w:t xml:space="preserve">Количество занятых в условиях, не отвечающих санитарно-гигиеническим нормам, снизилось почти в 2 раза (в 1996 году – 115, в 2001 – 66). </w:t>
      </w:r>
    </w:p>
    <w:p w:rsidR="00DB3B73" w:rsidRDefault="00D41DAD">
      <w:pPr>
        <w:widowControl w:val="0"/>
        <w:spacing w:before="120"/>
        <w:ind w:firstLine="567"/>
        <w:jc w:val="both"/>
        <w:rPr>
          <w:color w:val="000000"/>
        </w:rPr>
      </w:pPr>
      <w:r>
        <w:rPr>
          <w:color w:val="000000"/>
        </w:rPr>
        <w:t>По инициативе профкома на предприятии проводится смотр-конкурс по охране труда и культуре производства. Итоги конкурса подводятся 2 раза в год – ко Дню акционера и Дню работников леса.</w:t>
      </w:r>
    </w:p>
    <w:p w:rsidR="00DB3B73" w:rsidRDefault="00D41DAD">
      <w:pPr>
        <w:widowControl w:val="0"/>
        <w:spacing w:before="120"/>
        <w:ind w:firstLine="567"/>
        <w:jc w:val="both"/>
        <w:rPr>
          <w:color w:val="000000"/>
        </w:rPr>
      </w:pPr>
      <w:r>
        <w:rPr>
          <w:color w:val="000000"/>
        </w:rPr>
        <w:t>Следует отметить, что проводимая администрацией и профсоюзным комитетом работа по обеспечению здоровых и безопасных условий труда в силу специфических технологических процессов не всегда позволяет полностью устранить наличие неблагоприятных условий на отдельных производственных участках. Поэтому в настоящее время на предприятии 8 человек работают под воздействием повышенного шума, 34 человека – запыленности, 32 человека – загазованности.</w:t>
      </w:r>
    </w:p>
    <w:p w:rsidR="00DB3B73" w:rsidRDefault="00D41DAD">
      <w:pPr>
        <w:widowControl w:val="0"/>
        <w:spacing w:before="120"/>
        <w:ind w:firstLine="567"/>
        <w:jc w:val="both"/>
        <w:rPr>
          <w:color w:val="000000"/>
        </w:rPr>
      </w:pPr>
      <w:r>
        <w:rPr>
          <w:color w:val="000000"/>
        </w:rPr>
        <w:t>Считаем также, что введенный в действие Закон «Об обязательном социальном страховании от несчастных случаев на производстве и профессиональных заболеваний» «вытягивает» с работодателей дополнительные средства, а работодатели, в связи с этим законом не заинтересованы в улучшении условий труда, так как это дополнительные затраты. Чтобы закон действовал, необходимо, чтобы на государственном уровне было принято решение о запрещении деятельности предприятий, не имеющих сертификата безопасности производственного процесса, нужен механизм экономической заинтересованности работодателя по созданию и улучшению безопасных условий и охраны труда.</w:t>
      </w:r>
    </w:p>
    <w:p w:rsidR="00DB3B73" w:rsidRDefault="00D41DAD">
      <w:pPr>
        <w:widowControl w:val="0"/>
        <w:spacing w:before="120"/>
        <w:jc w:val="center"/>
        <w:rPr>
          <w:b/>
          <w:bCs/>
          <w:color w:val="000000"/>
          <w:sz w:val="28"/>
          <w:szCs w:val="28"/>
        </w:rPr>
      </w:pPr>
      <w:bookmarkStart w:id="6" w:name="_Toc10015253"/>
      <w:r>
        <w:rPr>
          <w:b/>
          <w:bCs/>
          <w:color w:val="000000"/>
          <w:sz w:val="28"/>
          <w:szCs w:val="28"/>
        </w:rPr>
        <w:t>4. Заключение</w:t>
      </w:r>
      <w:bookmarkEnd w:id="6"/>
    </w:p>
    <w:p w:rsidR="00DB3B73" w:rsidRDefault="00D41DAD">
      <w:pPr>
        <w:widowControl w:val="0"/>
        <w:spacing w:before="120"/>
        <w:ind w:firstLine="567"/>
        <w:jc w:val="both"/>
        <w:rPr>
          <w:color w:val="000000"/>
        </w:rPr>
      </w:pPr>
      <w:r>
        <w:rPr>
          <w:color w:val="000000"/>
        </w:rPr>
        <w:t>Исходя из анализа теоретического и практического материала, проведенного в данной работе, мы еще раз убедились, что вопросы состояния условий, охраны и безопасности труда, социальной защиты пострадавших на производстве всегда были и остаются в центре внимания профсоюзов.</w:t>
      </w:r>
    </w:p>
    <w:p w:rsidR="00DB3B73" w:rsidRDefault="00D41DAD">
      <w:pPr>
        <w:widowControl w:val="0"/>
        <w:spacing w:before="120"/>
        <w:ind w:firstLine="567"/>
        <w:jc w:val="both"/>
        <w:rPr>
          <w:color w:val="000000"/>
        </w:rPr>
      </w:pPr>
      <w:r>
        <w:rPr>
          <w:color w:val="000000"/>
        </w:rPr>
        <w:t>Опираясь на закон, профсоюзы в первую очередь должны обеспечить людям занятость, хорошую зарплату и эффективное рабочее место с нормальными условиями труда. Если бы не борьба профсоюзов за социальную защиту, то удар шоковых реформ по людям труда был бы еще более жестким и сокрушительным. Сегодня, когда обострены проблемы в социальной сфере, когда государство, да и многие работодатели стремятся к сокращению уровня и объемов социальных гарантий, перекладыванию многих жизненных вопросов на плечи граждан, приоритет сохранения жизни и здоровья рабочего человека очень и очень важен.</w:t>
      </w:r>
    </w:p>
    <w:p w:rsidR="00DB3B73" w:rsidRDefault="00D41DAD">
      <w:pPr>
        <w:widowControl w:val="0"/>
        <w:spacing w:before="120"/>
        <w:ind w:firstLine="567"/>
        <w:jc w:val="both"/>
        <w:rPr>
          <w:color w:val="000000"/>
        </w:rPr>
      </w:pPr>
      <w:r>
        <w:rPr>
          <w:color w:val="000000"/>
        </w:rPr>
        <w:t>Сегодня страх потери работы, заработка заставляет работника соглашаться на работу в опасных условиях и условиях, которые могут вызвать профессиональные заболевания, связанные с работой. В сложные условия нас ставит сегодня сокращение финансирования санаторно-курортного лечения в связи с введением единого социального налога, а также стремление многих руководителей снизить до минимума средства на мероприятия по созданию безопасных условий и охраны труда, лечение и отдых своих работников, часто не задумываясь о том, что главные трудовые ресурсы – это люди, и что здоровый и работоспособный коллектив – залог успеха.</w:t>
      </w:r>
    </w:p>
    <w:p w:rsidR="00DB3B73" w:rsidRDefault="00D41DAD">
      <w:pPr>
        <w:widowControl w:val="0"/>
        <w:spacing w:before="120"/>
        <w:ind w:firstLine="567"/>
        <w:jc w:val="both"/>
        <w:rPr>
          <w:color w:val="000000"/>
        </w:rPr>
      </w:pPr>
      <w:r>
        <w:rPr>
          <w:color w:val="000000"/>
        </w:rPr>
        <w:t>Мы, представители профсоюзов, можем сыграть серьезную роль в обеспечении охраны труда на предприятии, имея четкое представление о своих правах и полномочиях, зная правовые основы охраны труда, законодательные нормативные правовые акты, принятые в последнее время, а также умея практически организовать работу по решению вопросов условий и охраны труда на предприятии.</w:t>
      </w:r>
    </w:p>
    <w:p w:rsidR="00DB3B73" w:rsidRDefault="00D41DAD">
      <w:pPr>
        <w:widowControl w:val="0"/>
        <w:spacing w:before="120"/>
        <w:ind w:firstLine="567"/>
        <w:jc w:val="both"/>
        <w:rPr>
          <w:color w:val="000000"/>
        </w:rPr>
      </w:pPr>
      <w:r>
        <w:rPr>
          <w:color w:val="000000"/>
        </w:rPr>
        <w:t>Социальное партнерство в России прошло за последние годы трудный путь зарождения и становления. И сегодня решение многих проблем осуществляется на договорной основе.</w:t>
      </w:r>
    </w:p>
    <w:p w:rsidR="00DB3B73" w:rsidRDefault="00D41DAD">
      <w:pPr>
        <w:widowControl w:val="0"/>
        <w:spacing w:before="120"/>
        <w:ind w:firstLine="567"/>
        <w:jc w:val="both"/>
        <w:rPr>
          <w:color w:val="000000"/>
        </w:rPr>
      </w:pPr>
      <w:r>
        <w:rPr>
          <w:color w:val="000000"/>
        </w:rPr>
        <w:t>В настоящее время особенно остро встает вопрос об укреплении и взаимодействии участников социального партнерства на всех уровнях, по внесению в договоры наиболее важных социально-экономических проблем, о повышении ответственности сторон за выполнение принятых на себя обязательств, реализацию подписанных соглашений и договоров, то есть о повышении эффективности социального партнерства. Эта проблема в равной степени относится ко всем сторонам – партнерам, и ее необходимо решать.</w:t>
      </w:r>
    </w:p>
    <w:p w:rsidR="00DB3B73" w:rsidRDefault="00D41DAD">
      <w:pPr>
        <w:widowControl w:val="0"/>
        <w:spacing w:before="120"/>
        <w:ind w:firstLine="567"/>
        <w:jc w:val="both"/>
        <w:rPr>
          <w:color w:val="000000"/>
        </w:rPr>
      </w:pPr>
      <w:r>
        <w:rPr>
          <w:color w:val="000000"/>
        </w:rPr>
        <w:t>К сожалению, практика последних лет убедила профсоюзы в том, что как во власти, так и в среде предпринимателей мало представителей, готовых к отношениям на принципах действенного социального партнерства.</w:t>
      </w:r>
    </w:p>
    <w:p w:rsidR="00DB3B73" w:rsidRDefault="00D41DAD">
      <w:pPr>
        <w:widowControl w:val="0"/>
        <w:spacing w:before="120"/>
        <w:ind w:firstLine="567"/>
        <w:jc w:val="both"/>
        <w:rPr>
          <w:color w:val="000000"/>
        </w:rPr>
      </w:pPr>
      <w:r>
        <w:rPr>
          <w:color w:val="000000"/>
        </w:rPr>
        <w:t>И поэтому профсоюзам предстоит нелегкая борьба за его реальное становление. Готовность к переговорам не исключает необходимости солидарно защищать свои права в сфере социально-трудовых отношений и другими законными методами.</w:t>
      </w:r>
    </w:p>
    <w:p w:rsidR="00DB3B73" w:rsidRDefault="00D41DAD">
      <w:pPr>
        <w:widowControl w:val="0"/>
        <w:spacing w:before="120"/>
        <w:ind w:firstLine="567"/>
        <w:jc w:val="both"/>
        <w:rPr>
          <w:color w:val="000000"/>
        </w:rPr>
      </w:pPr>
      <w:r>
        <w:rPr>
          <w:color w:val="000000"/>
        </w:rPr>
        <w:t xml:space="preserve">Сегодня крайне важно найти баланс между уровнями защиты интересов работников через систему законов и через систему переговоров и соглашений. Добиваясь расширения прав у профсоюзов и усиления законодательной защиты прав работников, мы должны квалифицированно вести переговоры и обеспечить обязательное заключение коллективных договоров. </w:t>
      </w:r>
    </w:p>
    <w:p w:rsidR="00DB3B73" w:rsidRDefault="00D41DAD">
      <w:pPr>
        <w:widowControl w:val="0"/>
        <w:spacing w:before="120"/>
        <w:ind w:firstLine="567"/>
        <w:jc w:val="both"/>
        <w:rPr>
          <w:color w:val="000000"/>
        </w:rPr>
      </w:pPr>
      <w:r>
        <w:rPr>
          <w:color w:val="000000"/>
        </w:rPr>
        <w:t>И сегодня в связи со значительным усилением роли договорных отношений в рамках системы социального партнерства для решения большинства проблем необходимо, в первую очередь, преодоление финансово-экономического кризиса и ограничение его неадекватного влияния на уровень жизни населения.</w:t>
      </w:r>
    </w:p>
    <w:p w:rsidR="00DB3B73" w:rsidRDefault="00D41DAD">
      <w:pPr>
        <w:widowControl w:val="0"/>
        <w:spacing w:before="120"/>
        <w:ind w:firstLine="567"/>
        <w:jc w:val="both"/>
        <w:rPr>
          <w:color w:val="000000"/>
        </w:rPr>
      </w:pPr>
      <w:r>
        <w:rPr>
          <w:color w:val="000000"/>
        </w:rPr>
        <w:t>Сегодня условия труда, охрана труда во многом зависят от конструктивной, настойчивой позиции профсоюзов.</w:t>
      </w:r>
    </w:p>
    <w:p w:rsidR="00DB3B73" w:rsidRDefault="00D41DAD">
      <w:pPr>
        <w:widowControl w:val="0"/>
        <w:spacing w:before="120"/>
        <w:ind w:firstLine="567"/>
        <w:jc w:val="both"/>
        <w:rPr>
          <w:color w:val="000000"/>
        </w:rPr>
      </w:pPr>
      <w:r>
        <w:rPr>
          <w:color w:val="000000"/>
        </w:rPr>
        <w:t>Как представители работников, мы постоянно должны решать вопросы обеспечения нормальных условий и охраны труда на производстве и поэтому выходим на переговоры с собственником, в том числе по вопросам выделения дополнительных средств на охрану труда сверх установленных норм, т. е. то, что не включено в себестоимость продукции, а прибылью, как известно, распоряжается собственник, и здесь тоже важна настойчивость профсоюзов.</w:t>
      </w:r>
    </w:p>
    <w:p w:rsidR="00DB3B73" w:rsidRDefault="00D41DAD">
      <w:pPr>
        <w:widowControl w:val="0"/>
        <w:spacing w:before="120"/>
        <w:ind w:firstLine="567"/>
        <w:jc w:val="both"/>
        <w:rPr>
          <w:color w:val="000000"/>
        </w:rPr>
      </w:pPr>
      <w:r>
        <w:rPr>
          <w:color w:val="000000"/>
        </w:rPr>
        <w:t>Есть утверждение в том, что где профкомы держат сферу охраны труда в своих руках, должным образом контролируют её состояние, производственный травматизм сведен к минимуму. И это утверждение не только верно, но и абсолютно доказано. В своё время ФНПР вместе с Международной Организацией Труда провела социологический опрос. После обобщения ответов был сделан однозначный вывод: там, где есть профсоюзы, где они сильны, где настойчиво и предметно занимаются вопросами охраны труда, там наблюдается явное снижение уровня производственного травматизма, количества профзаболеваний.</w:t>
      </w:r>
    </w:p>
    <w:p w:rsidR="00DB3B73" w:rsidRDefault="00D41DAD">
      <w:pPr>
        <w:widowControl w:val="0"/>
        <w:spacing w:before="120"/>
        <w:ind w:firstLine="567"/>
        <w:jc w:val="both"/>
        <w:rPr>
          <w:color w:val="000000"/>
        </w:rPr>
      </w:pPr>
      <w:r>
        <w:rPr>
          <w:color w:val="000000"/>
        </w:rPr>
        <w:t>Поэтому сегодня, считаю очень важно назвать главные предложения в этом направлении.</w:t>
      </w:r>
    </w:p>
    <w:p w:rsidR="00DB3B73" w:rsidRDefault="00D41DAD">
      <w:pPr>
        <w:widowControl w:val="0"/>
        <w:spacing w:before="120"/>
        <w:ind w:firstLine="567"/>
        <w:jc w:val="both"/>
        <w:rPr>
          <w:color w:val="000000"/>
        </w:rPr>
      </w:pPr>
      <w:r>
        <w:rPr>
          <w:color w:val="000000"/>
        </w:rPr>
        <w:t>ФНПР необходимо добиваться: совершенствования экономического механизма в создании и обеспечении на производстве безопасных условий труда.</w:t>
      </w:r>
    </w:p>
    <w:p w:rsidR="00DB3B73" w:rsidRDefault="00D41DAD">
      <w:pPr>
        <w:widowControl w:val="0"/>
        <w:spacing w:before="120"/>
        <w:ind w:firstLine="567"/>
        <w:jc w:val="both"/>
        <w:rPr>
          <w:color w:val="000000"/>
        </w:rPr>
      </w:pPr>
      <w:r>
        <w:rPr>
          <w:color w:val="000000"/>
        </w:rPr>
        <w:t>Для этого:</w:t>
      </w:r>
    </w:p>
    <w:p w:rsidR="00DB3B73" w:rsidRDefault="00D41DAD">
      <w:pPr>
        <w:widowControl w:val="0"/>
        <w:spacing w:before="120"/>
        <w:ind w:firstLine="567"/>
        <w:jc w:val="both"/>
        <w:rPr>
          <w:color w:val="000000"/>
        </w:rPr>
      </w:pPr>
      <w:r>
        <w:rPr>
          <w:color w:val="000000"/>
        </w:rPr>
        <w:t>Внести изменения и дополнения в ФЗ «Об основах охраны труда в РФ»:</w:t>
      </w:r>
    </w:p>
    <w:p w:rsidR="00DB3B73" w:rsidRDefault="00D41DAD">
      <w:pPr>
        <w:widowControl w:val="0"/>
        <w:spacing w:before="120"/>
        <w:ind w:firstLine="567"/>
        <w:jc w:val="both"/>
        <w:rPr>
          <w:color w:val="000000"/>
        </w:rPr>
      </w:pPr>
      <w:r>
        <w:rPr>
          <w:color w:val="000000"/>
        </w:rPr>
        <w:t xml:space="preserve">- о повышении минимума затрат по охране труда в организациях и на предприятиях, размер которых установлен законом № 181 ФЗ и ст. 226 Трудового кодекса РФ; </w:t>
      </w:r>
    </w:p>
    <w:p w:rsidR="00DB3B73" w:rsidRDefault="00D41DAD">
      <w:pPr>
        <w:widowControl w:val="0"/>
        <w:spacing w:before="120"/>
        <w:ind w:firstLine="567"/>
        <w:jc w:val="both"/>
        <w:rPr>
          <w:color w:val="000000"/>
        </w:rPr>
      </w:pPr>
      <w:r>
        <w:rPr>
          <w:color w:val="000000"/>
        </w:rPr>
        <w:t>- об обязанности отраслевых министерств, органов отраслевого управления субъектов РФ, местных органов исполнительной власти создавать в своих структурах службы охраны труда и экологической безопасности;</w:t>
      </w:r>
    </w:p>
    <w:p w:rsidR="00DB3B73" w:rsidRDefault="00D41DAD">
      <w:pPr>
        <w:widowControl w:val="0"/>
        <w:spacing w:before="120"/>
        <w:ind w:firstLine="567"/>
        <w:jc w:val="both"/>
        <w:rPr>
          <w:color w:val="000000"/>
        </w:rPr>
      </w:pPr>
      <w:r>
        <w:rPr>
          <w:color w:val="000000"/>
        </w:rPr>
        <w:t>Создать Государственный регистр межотраслевых и отраслевых нормативных актов по охране труда и регистр профзаболеваний;</w:t>
      </w:r>
    </w:p>
    <w:p w:rsidR="00DB3B73" w:rsidRDefault="00D41DAD">
      <w:pPr>
        <w:widowControl w:val="0"/>
        <w:spacing w:before="120"/>
        <w:ind w:firstLine="567"/>
        <w:jc w:val="both"/>
        <w:rPr>
          <w:color w:val="000000"/>
        </w:rPr>
      </w:pPr>
      <w:r>
        <w:rPr>
          <w:color w:val="000000"/>
        </w:rPr>
        <w:t>Ввести меры по снижению налогооблагаемой валовой прибыли за счет отнесения на себестоимость продукции всех затрат по охране труда;</w:t>
      </w:r>
    </w:p>
    <w:p w:rsidR="00DB3B73" w:rsidRDefault="00D41DAD">
      <w:pPr>
        <w:widowControl w:val="0"/>
        <w:spacing w:before="120"/>
        <w:ind w:firstLine="567"/>
        <w:jc w:val="both"/>
        <w:rPr>
          <w:color w:val="000000"/>
        </w:rPr>
      </w:pPr>
      <w:r>
        <w:rPr>
          <w:color w:val="000000"/>
        </w:rPr>
        <w:t>Предусмотреть налоговые льготы предприятиям, производящим средства индивидуально защиты;</w:t>
      </w:r>
    </w:p>
    <w:p w:rsidR="00DB3B73" w:rsidRDefault="00D41DAD">
      <w:pPr>
        <w:widowControl w:val="0"/>
        <w:spacing w:before="120"/>
        <w:ind w:firstLine="567"/>
        <w:jc w:val="both"/>
        <w:rPr>
          <w:color w:val="000000"/>
        </w:rPr>
      </w:pPr>
      <w:r>
        <w:rPr>
          <w:color w:val="000000"/>
        </w:rPr>
        <w:t xml:space="preserve">Совершенствовать механизм скидок и надбавок на обязательное страхование к страховому тарифу в зависимости от состояния охраны труда и расходов на обеспечение по страхованию: </w:t>
      </w:r>
    </w:p>
    <w:p w:rsidR="00DB3B73" w:rsidRDefault="00D41DAD">
      <w:pPr>
        <w:widowControl w:val="0"/>
        <w:spacing w:before="120"/>
        <w:ind w:firstLine="567"/>
        <w:jc w:val="both"/>
        <w:rPr>
          <w:color w:val="000000"/>
        </w:rPr>
      </w:pPr>
      <w:r>
        <w:rPr>
          <w:color w:val="000000"/>
        </w:rPr>
        <w:t>- более дифференцированно подходить при установлении страховых тарифов на обязательное социальное страхование от несчастных случаев на производстве в зависимости от состояния охраны труда и экологической безопасности;</w:t>
      </w:r>
    </w:p>
    <w:p w:rsidR="00DB3B73" w:rsidRDefault="00D41DAD">
      <w:pPr>
        <w:widowControl w:val="0"/>
        <w:spacing w:before="120"/>
        <w:ind w:firstLine="567"/>
        <w:jc w:val="both"/>
        <w:rPr>
          <w:color w:val="000000"/>
        </w:rPr>
      </w:pPr>
      <w:r>
        <w:rPr>
          <w:color w:val="000000"/>
        </w:rPr>
        <w:t>- разработать механизм компенсации вреда здоровью граждан от экологических последствий деятельности предприятий и организаций независимо от форм собственности;</w:t>
      </w:r>
    </w:p>
    <w:p w:rsidR="00DB3B73" w:rsidRDefault="00D41DAD">
      <w:pPr>
        <w:widowControl w:val="0"/>
        <w:spacing w:before="120"/>
        <w:ind w:firstLine="567"/>
        <w:jc w:val="both"/>
        <w:rPr>
          <w:color w:val="000000"/>
        </w:rPr>
      </w:pPr>
      <w:r>
        <w:rPr>
          <w:color w:val="000000"/>
        </w:rPr>
        <w:t>6. Добиваться создания фондов охраны труда за счет федерального бюджета, бюджетов субъектов РФ, местных бюджетов (согласно ст.226 Трудового Кодекса РФ);</w:t>
      </w:r>
    </w:p>
    <w:p w:rsidR="00DB3B73" w:rsidRDefault="00D41DAD">
      <w:pPr>
        <w:widowControl w:val="0"/>
        <w:spacing w:before="120"/>
        <w:ind w:firstLine="567"/>
        <w:jc w:val="both"/>
        <w:rPr>
          <w:color w:val="000000"/>
        </w:rPr>
      </w:pPr>
      <w:r>
        <w:rPr>
          <w:color w:val="000000"/>
        </w:rPr>
        <w:t>7. Добиваться использования возможностей отраслевых и региональных соглашений для решения вопросов улучшения обеспечения средствами индивидуальной защиты, безопасного труда женщин и подростков, получения компенсаций за вредные условия труда.</w:t>
      </w:r>
    </w:p>
    <w:p w:rsidR="00DB3B73" w:rsidRDefault="00D41DAD">
      <w:pPr>
        <w:widowControl w:val="0"/>
        <w:spacing w:before="120"/>
        <w:ind w:firstLine="567"/>
        <w:jc w:val="both"/>
        <w:rPr>
          <w:color w:val="000000"/>
        </w:rPr>
      </w:pPr>
      <w:r>
        <w:rPr>
          <w:color w:val="000000"/>
        </w:rPr>
        <w:t>Острой остается сегодня проблема оздоровления трудящихся и членов их семей, организация летнего отдыха детей. Сокращение ставки единого социального налога и тарифных взносов в фонд социального страхования, отказ от финансирования оздоровительного отдыха трудящихся, ввод ограничения на суточную оплату путевок, изменение порядка их приобретения, возложения этих функций на страхователя резко снизили в целом объемы оздоровления трудящихся и их семей. Хотя профсоюзам удалось добиться повышения оплаты путевок за счет средств социального страхования, это не решает проблемы, так как реальная стоимость человеко-дня постоянно растет. Пока действует единый социальный налог, он и дальше будет разрушать систему социального страхования. Поэтому профсоюзам необходимо во чтобы - то ни стало добиться отмены единого социального налога, возврата к нормальной системе страхования.</w:t>
      </w:r>
    </w:p>
    <w:p w:rsidR="00DB3B73" w:rsidRDefault="00D41DAD">
      <w:pPr>
        <w:widowControl w:val="0"/>
        <w:spacing w:before="120"/>
        <w:ind w:firstLine="567"/>
        <w:jc w:val="both"/>
        <w:rPr>
          <w:color w:val="000000"/>
        </w:rPr>
      </w:pPr>
      <w:r>
        <w:rPr>
          <w:color w:val="000000"/>
        </w:rPr>
        <w:t>Сегодня профсоюзы и только они должны проявлять творческий подход к использованию других форм социального партнерства, закрепленных в ст.27 Трудового Кодекса, в которой названы не только коллективные переговоры, заключение коллективных договоров и соглашений, но и взаимные консультации. К ним следует отнести такие действия, когда работодатель (его представитель) обращался к представителю работников с тем, чтобы этот представитель выразил свое мотивированное мнение по тому или иному вопросу и, кроме того, участие работников, их представителей в управлении организацией, участие представителей работников и работодателей в досудебном разрешении трудовых споров.</w:t>
      </w:r>
    </w:p>
    <w:p w:rsidR="00DB3B73" w:rsidRDefault="00D41DAD">
      <w:pPr>
        <w:widowControl w:val="0"/>
        <w:spacing w:before="120"/>
        <w:ind w:firstLine="567"/>
        <w:jc w:val="both"/>
        <w:rPr>
          <w:color w:val="000000"/>
        </w:rPr>
      </w:pPr>
      <w:r>
        <w:rPr>
          <w:color w:val="000000"/>
        </w:rPr>
        <w:t>Как известно, соглашения по охране труда включаются в коллективные договоры только после проведения переговоров и согласования его представителями сторон. И здесь очень важно то, что выполнение перечисленных в соглашениях мероприятий предстоит контролировать в первую очередь нам, профсоюзам.</w:t>
      </w:r>
    </w:p>
    <w:p w:rsidR="00DB3B73" w:rsidRDefault="00D41DAD">
      <w:pPr>
        <w:widowControl w:val="0"/>
        <w:spacing w:before="120"/>
        <w:ind w:firstLine="567"/>
        <w:jc w:val="both"/>
        <w:rPr>
          <w:color w:val="000000"/>
        </w:rPr>
      </w:pPr>
      <w:r>
        <w:rPr>
          <w:color w:val="000000"/>
        </w:rPr>
        <w:t>Необходимо еще раз подчеркнуть особую роль отраслевых тарифных соглашений всех уровней, коллективных договоров в развитии социального партнерства. 1У съезд ФНПР, отмечая заметный рост количества заключаемых коллективных договоров, назвал позорным явлением отсутствие их на достаточно большом числе предприятий, где имеются профсоюзные организации. Там, где нет коллективного договора, профсоюзные организации, по сути, не выполняют свою основную задачу, оставляют работников один на один с работодателем, лишают возможности коллективной защиты своих трудовых прав.</w:t>
      </w:r>
    </w:p>
    <w:p w:rsidR="00DB3B73" w:rsidRDefault="00D41DAD">
      <w:pPr>
        <w:widowControl w:val="0"/>
        <w:spacing w:before="120"/>
        <w:ind w:firstLine="567"/>
        <w:jc w:val="both"/>
        <w:rPr>
          <w:color w:val="000000"/>
        </w:rPr>
      </w:pPr>
      <w:r>
        <w:rPr>
          <w:color w:val="000000"/>
        </w:rPr>
        <w:t xml:space="preserve">Еще более возрастает роль коллективного договора с принятием Трудового Кодекса, поскольку он законодательно закрепил нормы по конкретному решению многих социально-трудовых вопросов, в том числе охраны труда через этот нормативно-правовой акт, и вопросы эти должны решаться в ходе переговоров. Поэтому, какой будет коллективный договор, какие будут в нем закреплены условия, такие социальные гарантии в области охраны труда будут иметь работники. Одним словом, многое зависит от эффективности деятельности каждой профсоюзной организации, активности и работоспособности профкомов и их руководителей. Профсоюзным комитетам сегодня при заключении коллективных договоров необходимо активнее использовать отраслевые тарифные соглашения и добиваться включения в колдоговоры социальных норм и гарантий не ниже этого соглашения как акта социального партнерства на уровне всей отрасли. К сожалению, приходится констатировать, что труд работников лесопромышленного комплекса и лесного хозяйства является одним из самых тяжелых и травмоопасных в России, когда ежегодно по причине травматизма гибнет свыше 350 человек. Эту проблему еще более обостряют идущие в настоящее в время лесных отраслях различные структурные преобразования, массовое реформирование предприятий, передел собственности, непрекращающиеся противодействия со стороны ряда работодателей и государства, а все это наносит вред хозяйственной деятельности предприятий и труженикам лесной промышленности, не не несёт стабильности и эффективности. Такая оценка ситуации не позволяет отраслевому профсоюзу, его организациям быть сторонними наблюдателями происходящих событий. И сегодня нам необходимо требовать одного: какой бы собственник не был, обеспечь безопасные условия труда. </w:t>
      </w:r>
    </w:p>
    <w:p w:rsidR="00DB3B73" w:rsidRDefault="00D41DAD">
      <w:pPr>
        <w:widowControl w:val="0"/>
        <w:spacing w:before="120"/>
        <w:ind w:firstLine="567"/>
        <w:jc w:val="both"/>
        <w:rPr>
          <w:color w:val="000000"/>
        </w:rPr>
      </w:pPr>
      <w:r>
        <w:rPr>
          <w:color w:val="000000"/>
        </w:rPr>
        <w:t xml:space="preserve">И поэтому очень важно, что заключение коллективного договора должно происходить независимо от вида собственника предприятия. Главное, чтобы коллективный договор помогал нормальному взаимодействию профсоюзов и работодателя, системе его реализации, а также исключался произвол со стороны работодателя в обеспечении нормальных условий и охраны труда. </w:t>
      </w:r>
    </w:p>
    <w:p w:rsidR="00DB3B73" w:rsidRDefault="00D41DAD">
      <w:pPr>
        <w:widowControl w:val="0"/>
        <w:spacing w:before="120"/>
        <w:ind w:firstLine="567"/>
        <w:jc w:val="both"/>
        <w:rPr>
          <w:color w:val="000000"/>
        </w:rPr>
      </w:pPr>
      <w:r>
        <w:rPr>
          <w:color w:val="000000"/>
        </w:rPr>
        <w:t>Учитывая особую значимость проблемы защиты трудовых прав работников через коллективный договор, считаю необходимым: внести изменения и дополнения в законодательство в части предоставления отраслевым обкомам права инициировать заключение коллективных договоров в любой организации отрасли, осуществления контроля за их выполнением, а также обязательности включения раздела «Охрана труда и здоровья» в коллективные договоры в связи с особой социальной значимостью этой проблемы и приоритетом сохранения жизни и здоровья человека на производстве над другими вопросами.</w:t>
      </w:r>
    </w:p>
    <w:p w:rsidR="00DB3B73" w:rsidRDefault="00D41DAD">
      <w:pPr>
        <w:widowControl w:val="0"/>
        <w:spacing w:before="120"/>
        <w:ind w:firstLine="567"/>
        <w:jc w:val="both"/>
        <w:rPr>
          <w:color w:val="000000"/>
        </w:rPr>
      </w:pPr>
      <w:r>
        <w:rPr>
          <w:color w:val="000000"/>
        </w:rPr>
        <w:t>В целях повышения роли и значения тарифных, региональных соглашений и коллективных договоров считаю необходимым предусмотреть в них мероприятия: по выводу травмоопасного оборудования, машин и механизмов из эксплуатации, уменьшению доли рабочих мест с вредными и опасными условиями труда, сокращению тяжелого физического труда, строительству и реконструкции санитарно-бытовых помещений, обеспечению рабочих качественной спецодеждой, аттестации рабочих мест по условиям труда и сертификации работ по охране труда, контролю за вводом нового оборудования, новых цехов, производств, улучшению условий, охраны труда и здоровья женщин и подростков.</w:t>
      </w:r>
    </w:p>
    <w:p w:rsidR="00DB3B73" w:rsidRDefault="00D41DAD">
      <w:pPr>
        <w:widowControl w:val="0"/>
        <w:spacing w:before="120"/>
        <w:ind w:firstLine="567"/>
        <w:jc w:val="both"/>
        <w:rPr>
          <w:color w:val="000000"/>
        </w:rPr>
      </w:pPr>
      <w:r>
        <w:rPr>
          <w:color w:val="000000"/>
        </w:rPr>
        <w:t xml:space="preserve">Рассматривая вопросы правового обеспечения деятельности профсоюзов, мы подробно остановились на очень важной роли осуществления общественного контроля: созданы и действует институт уполномоченных лиц по охране труда, совместные комитеты, технические инспекции. И всё-таки, в этих вопросах мы, много ещё не дорабатываем. Да и государственные технические инспекторы труда в Кировской области (их очень мало), в основном, занимаются расследованием несчастных случаев на производстве, а не профилактикой и предупреждением производственного травматизма и заболеваемости. Поэтому в качестве предложений считаю необходимым:  </w:t>
      </w:r>
    </w:p>
    <w:p w:rsidR="00DB3B73" w:rsidRDefault="00D41DAD">
      <w:pPr>
        <w:widowControl w:val="0"/>
        <w:spacing w:before="120"/>
        <w:ind w:firstLine="567"/>
        <w:jc w:val="both"/>
        <w:rPr>
          <w:color w:val="000000"/>
        </w:rPr>
      </w:pPr>
      <w:r>
        <w:rPr>
          <w:color w:val="000000"/>
        </w:rPr>
        <w:t>- принять меры по включению в штаты профсоюзных органах технических инспекторов труда, особенно в такой травмоопасной отрасли как лесная;</w:t>
      </w:r>
    </w:p>
    <w:p w:rsidR="00DB3B73" w:rsidRDefault="00D41DAD">
      <w:pPr>
        <w:widowControl w:val="0"/>
        <w:spacing w:before="120"/>
        <w:ind w:firstLine="567"/>
        <w:jc w:val="both"/>
        <w:rPr>
          <w:color w:val="000000"/>
        </w:rPr>
      </w:pPr>
      <w:r>
        <w:rPr>
          <w:color w:val="000000"/>
        </w:rPr>
        <w:t>- сосредоточить внимание на проведении профилактической работы по устранению причин производственного травматизма и профзаболеваемости, шире практиковать совместные проверки состояния условий, охраны труда, промышленной и экологической безопасности с государственными органами надзора и контроля; активизировать работу не только общественных инспекторов, но и внештатных инспекторов государственных надзорных органов по безопасности и охране труда обкома профсоюза;</w:t>
      </w:r>
    </w:p>
    <w:p w:rsidR="00DB3B73" w:rsidRDefault="00D41DAD">
      <w:pPr>
        <w:widowControl w:val="0"/>
        <w:spacing w:before="120"/>
        <w:ind w:firstLine="567"/>
        <w:jc w:val="both"/>
        <w:rPr>
          <w:color w:val="000000"/>
        </w:rPr>
      </w:pPr>
      <w:r>
        <w:rPr>
          <w:color w:val="000000"/>
        </w:rPr>
        <w:t>- провести там, где необходимо, выборы уполномоченных лиц по охране труда, организовать их обучение, принять меры по обеспечению уполномоченных справочной литературой по охране труда, использованию морального и материального стимулирования, систематически проводить семинары по охране труда с привлечением технической инспекции, органов надзора и контроля, специалистов по охране труда;</w:t>
      </w:r>
    </w:p>
    <w:p w:rsidR="00DB3B73" w:rsidRDefault="00D41DAD">
      <w:pPr>
        <w:widowControl w:val="0"/>
        <w:spacing w:before="120"/>
        <w:ind w:firstLine="567"/>
        <w:jc w:val="both"/>
        <w:rPr>
          <w:color w:val="000000"/>
        </w:rPr>
      </w:pPr>
      <w:r>
        <w:rPr>
          <w:color w:val="000000"/>
        </w:rPr>
        <w:t>- обобщать опыт работы комиссий (комитетов) и уполномоченных лиц по охране труда, пропагандировать их работу;</w:t>
      </w:r>
    </w:p>
    <w:p w:rsidR="00DB3B73" w:rsidRDefault="00D41DAD">
      <w:pPr>
        <w:widowControl w:val="0"/>
        <w:spacing w:before="120"/>
        <w:ind w:firstLine="567"/>
        <w:jc w:val="both"/>
        <w:rPr>
          <w:color w:val="000000"/>
        </w:rPr>
      </w:pPr>
      <w:r>
        <w:rPr>
          <w:color w:val="000000"/>
        </w:rPr>
        <w:t xml:space="preserve">- повышать роль совместных комитетов по охране труда на предприятиях по выработке мероприятий по созданию безопасных и улучшению условий труда, а также систематическому анализу состоянию охране труда, травматизма и заболеваемости, включать эти мероприятия в соглашения по охране труда; </w:t>
      </w:r>
    </w:p>
    <w:p w:rsidR="00DB3B73" w:rsidRDefault="00D41DAD">
      <w:pPr>
        <w:widowControl w:val="0"/>
        <w:spacing w:before="120"/>
        <w:ind w:firstLine="567"/>
        <w:jc w:val="both"/>
        <w:rPr>
          <w:color w:val="000000"/>
        </w:rPr>
      </w:pPr>
      <w:r>
        <w:rPr>
          <w:color w:val="000000"/>
        </w:rPr>
        <w:t>- контролировать обязательность включения соглашений по охране труда и здоровья в качестве приложений к коллективному договору.</w:t>
      </w:r>
    </w:p>
    <w:p w:rsidR="00DB3B73" w:rsidRDefault="00D41DAD">
      <w:pPr>
        <w:widowControl w:val="0"/>
        <w:spacing w:before="120"/>
        <w:ind w:firstLine="567"/>
        <w:jc w:val="both"/>
        <w:rPr>
          <w:color w:val="000000"/>
        </w:rPr>
      </w:pPr>
      <w:r>
        <w:rPr>
          <w:color w:val="000000"/>
        </w:rPr>
        <w:t>Кировский обком профсоюза работников лесных отраслей выступил инициатором разработки областного тарифного соглашения, и сейчас проводит переговоры по его заключению и подписанию с партнёрами – департаментом лесного хозяйства и лесной промышленности и областным отделением Союза лесопромышленников России.</w:t>
      </w:r>
    </w:p>
    <w:p w:rsidR="00DB3B73" w:rsidRDefault="00D41DAD">
      <w:pPr>
        <w:widowControl w:val="0"/>
        <w:spacing w:before="120"/>
        <w:ind w:firstLine="567"/>
        <w:jc w:val="both"/>
        <w:rPr>
          <w:color w:val="000000"/>
        </w:rPr>
      </w:pPr>
      <w:r>
        <w:rPr>
          <w:color w:val="000000"/>
        </w:rPr>
        <w:t>По моему мнению, необходимо внести некоторые дополнения в отраслевое тарифное соглашение (ОТС), которые помогут при заключения территориального соглашения и коллективных договоров.</w:t>
      </w:r>
    </w:p>
    <w:p w:rsidR="00DB3B73" w:rsidRDefault="00D41DAD">
      <w:pPr>
        <w:widowControl w:val="0"/>
        <w:spacing w:before="120"/>
        <w:ind w:firstLine="567"/>
        <w:jc w:val="both"/>
        <w:rPr>
          <w:color w:val="000000"/>
        </w:rPr>
      </w:pPr>
      <w:r>
        <w:rPr>
          <w:color w:val="000000"/>
        </w:rPr>
        <w:t xml:space="preserve">Список производств и профессий с вредными условиями труда, работа которых даёт право на дополнительный отпуск, включить в качестве приложения к ОТС, а также перечень дополнительных льгот и гарантий для работников с вредными и опасными условиями труда. </w:t>
      </w:r>
    </w:p>
    <w:p w:rsidR="00DB3B73" w:rsidRDefault="00D41DAD">
      <w:pPr>
        <w:widowControl w:val="0"/>
        <w:spacing w:before="120"/>
        <w:ind w:firstLine="567"/>
        <w:jc w:val="both"/>
        <w:rPr>
          <w:color w:val="000000"/>
        </w:rPr>
      </w:pPr>
      <w:r>
        <w:rPr>
          <w:color w:val="000000"/>
        </w:rPr>
        <w:t>Необходимо также предусмотреть в ОТС обязательность включения в коллективные договоры соглашений по охране труда в качестве приложений, а также финансирование мероприятий и совместный контроль за их выполнением.</w:t>
      </w:r>
    </w:p>
    <w:p w:rsidR="00DB3B73" w:rsidRDefault="00D41DAD">
      <w:pPr>
        <w:widowControl w:val="0"/>
        <w:spacing w:before="120"/>
        <w:ind w:firstLine="567"/>
        <w:jc w:val="both"/>
        <w:rPr>
          <w:color w:val="000000"/>
        </w:rPr>
      </w:pPr>
      <w:r>
        <w:rPr>
          <w:color w:val="000000"/>
        </w:rPr>
        <w:t xml:space="preserve">Ещё раз хочу подчеркнуть, что особое внимание в работе областной организации должны занимать вопросы дальнейшего совершенствования принципов, форм и методов социального партнёрства. Основа этой работы – коллективные договоры и соглашения. И очень важны не только результативные переговоры, в качестве одного из основных критериев успешности переговоров и социального партнёрства следует рассматривать выполнение сторонами взятых на себя обязательств. Ведь взаимодействие сторон продолжается и после завершения переговоров – иначе не было бы в них смысла. Необходимо, чтобы каждый работник ощущал своё непосредственное участие в работе предприятия, свою полезность и значимость, что ведёт к созданию более благоприятного психологического климата и реализации принципа социального партнёрства: равенство сторон – не только равные права, но и равная ответственность. Главное – нормальное взаимодействие профсоюзов и работодателя на всех уровнях – от коллективного договора до Генерального соглашения. </w:t>
      </w:r>
    </w:p>
    <w:p w:rsidR="00DB3B73" w:rsidRDefault="00D41DAD">
      <w:pPr>
        <w:widowControl w:val="0"/>
        <w:spacing w:before="120"/>
        <w:ind w:firstLine="567"/>
        <w:jc w:val="both"/>
        <w:rPr>
          <w:color w:val="000000"/>
        </w:rPr>
      </w:pPr>
      <w:r>
        <w:rPr>
          <w:color w:val="000000"/>
        </w:rPr>
        <w:t>Думаю, в качестве предложений следует назвать необходимость обобщения практики работы и роли социального партнёрства в решении проблем охраны труда.</w:t>
      </w:r>
    </w:p>
    <w:p w:rsidR="00DB3B73" w:rsidRDefault="00D41DAD">
      <w:pPr>
        <w:widowControl w:val="0"/>
        <w:spacing w:before="120"/>
        <w:ind w:firstLine="567"/>
        <w:jc w:val="both"/>
        <w:rPr>
          <w:color w:val="000000"/>
        </w:rPr>
      </w:pPr>
      <w:r>
        <w:rPr>
          <w:color w:val="000000"/>
        </w:rPr>
        <w:t xml:space="preserve">Отсюда мы должны инициировать внесение определённых изменений и дополнений в действующее законодательство по охране труда, регулированию социально-трудовых отношений. </w:t>
      </w:r>
    </w:p>
    <w:p w:rsidR="00DB3B73" w:rsidRDefault="00D41DAD">
      <w:pPr>
        <w:widowControl w:val="0"/>
        <w:spacing w:before="120"/>
        <w:ind w:firstLine="567"/>
        <w:jc w:val="both"/>
        <w:rPr>
          <w:color w:val="000000"/>
        </w:rPr>
      </w:pPr>
      <w:r>
        <w:rPr>
          <w:color w:val="000000"/>
        </w:rPr>
        <w:t xml:space="preserve">Считаю, что на федеральном уровне профсоюзам необходимо добиваться: </w:t>
      </w:r>
    </w:p>
    <w:p w:rsidR="00DB3B73" w:rsidRDefault="00D41DAD">
      <w:pPr>
        <w:widowControl w:val="0"/>
        <w:spacing w:before="120"/>
        <w:ind w:firstLine="567"/>
        <w:jc w:val="both"/>
        <w:rPr>
          <w:color w:val="000000"/>
        </w:rPr>
      </w:pPr>
      <w:r>
        <w:rPr>
          <w:color w:val="000000"/>
        </w:rPr>
        <w:t>- усиления своей роли в реализации ФЗ «Об обязательном социальном страховании от несчастных случаев на производстве и профессиональных заболеваний» и ФЗ «Об основах охраны труда в РФ»;</w:t>
      </w:r>
    </w:p>
    <w:p w:rsidR="00DB3B73" w:rsidRDefault="00D41DAD">
      <w:pPr>
        <w:widowControl w:val="0"/>
        <w:spacing w:before="120"/>
        <w:ind w:firstLine="567"/>
        <w:jc w:val="both"/>
        <w:rPr>
          <w:color w:val="000000"/>
        </w:rPr>
      </w:pPr>
      <w:r>
        <w:rPr>
          <w:color w:val="000000"/>
        </w:rPr>
        <w:t>- совершенствования механизма отнесения отраслей (подотраслей) промышленности к классам профессионального риска и установления объективных, обоснованных страховых тарифов на обязательное социальное страхование от несчастных случаев на производстве и профессиональных заболеваний;</w:t>
      </w:r>
    </w:p>
    <w:p w:rsidR="00DB3B73" w:rsidRDefault="00D41DAD">
      <w:pPr>
        <w:widowControl w:val="0"/>
        <w:spacing w:before="120"/>
        <w:ind w:firstLine="567"/>
        <w:jc w:val="both"/>
        <w:rPr>
          <w:color w:val="000000"/>
        </w:rPr>
      </w:pPr>
      <w:r>
        <w:rPr>
          <w:color w:val="000000"/>
        </w:rPr>
        <w:t>- создания системы непрерывного образования по охране труда и экологии для профсоюзных работников, уполномоченных профкома по охране труда, технических инспекторов труда;</w:t>
      </w:r>
    </w:p>
    <w:p w:rsidR="00DB3B73" w:rsidRDefault="00D41DAD">
      <w:pPr>
        <w:widowControl w:val="0"/>
        <w:spacing w:before="120"/>
        <w:ind w:firstLine="567"/>
        <w:jc w:val="both"/>
        <w:rPr>
          <w:color w:val="000000"/>
        </w:rPr>
      </w:pPr>
      <w:r>
        <w:rPr>
          <w:color w:val="000000"/>
        </w:rPr>
        <w:t>- принятия Экологической Программы России, отражающей основные принципы, направления, пути и средства осуществления и реализации экологической политики;</w:t>
      </w:r>
    </w:p>
    <w:p w:rsidR="00DB3B73" w:rsidRDefault="00D41DAD">
      <w:pPr>
        <w:widowControl w:val="0"/>
        <w:spacing w:before="120"/>
        <w:ind w:firstLine="567"/>
        <w:jc w:val="both"/>
        <w:rPr>
          <w:color w:val="000000"/>
        </w:rPr>
      </w:pPr>
      <w:r>
        <w:rPr>
          <w:color w:val="000000"/>
        </w:rPr>
        <w:t>Минтруду РФ необходимо рекомендовать:</w:t>
      </w:r>
    </w:p>
    <w:p w:rsidR="00DB3B73" w:rsidRDefault="00D41DAD">
      <w:pPr>
        <w:widowControl w:val="0"/>
        <w:spacing w:before="120"/>
        <w:ind w:firstLine="567"/>
        <w:jc w:val="both"/>
        <w:rPr>
          <w:color w:val="000000"/>
        </w:rPr>
      </w:pPr>
      <w:r>
        <w:rPr>
          <w:color w:val="000000"/>
        </w:rPr>
        <w:t>- продолжение создания центров по охране труда, обобщение и подготовку для этих центров рекомендаций по разработке и внедрению новых образовательных технологий в области охраны труда.</w:t>
      </w:r>
    </w:p>
    <w:p w:rsidR="00DB3B73" w:rsidRDefault="00D41DAD">
      <w:pPr>
        <w:widowControl w:val="0"/>
        <w:spacing w:before="120"/>
        <w:ind w:firstLine="567"/>
        <w:jc w:val="both"/>
        <w:rPr>
          <w:color w:val="000000"/>
        </w:rPr>
      </w:pPr>
      <w:r>
        <w:rPr>
          <w:color w:val="000000"/>
        </w:rPr>
        <w:t>Учитывая значимость проведения аттестации рабочих мест и сертификации как важнейших элементов управления охраной труда, а также в целях повышения качества работ по аттестации, достижения наибольшей эффективности от использования результатов аттестации, необходимо рекомендовать: обеспечить при проведении работы по улучшению условий и охраны труда комплексность и координацию действий всех заинтересованных органов и организаций; необходимо совершенствовать процедуру проведения аттестации рабочих мест по условиям труда.</w:t>
      </w:r>
    </w:p>
    <w:p w:rsidR="00DB3B73" w:rsidRDefault="00D41DAD">
      <w:pPr>
        <w:widowControl w:val="0"/>
        <w:spacing w:before="120"/>
        <w:ind w:firstLine="567"/>
        <w:jc w:val="both"/>
        <w:rPr>
          <w:color w:val="000000"/>
        </w:rPr>
      </w:pPr>
      <w:r>
        <w:rPr>
          <w:color w:val="000000"/>
        </w:rPr>
        <w:t>Во введении я отмечал, что одной из актуальных и острых проблем охраны труда является организация обеспечения работников средствами индивидуальной защиты, уровень которой не отвечает современным требованиям.</w:t>
      </w:r>
    </w:p>
    <w:p w:rsidR="00DB3B73" w:rsidRDefault="00D41DAD">
      <w:pPr>
        <w:widowControl w:val="0"/>
        <w:spacing w:before="120"/>
        <w:ind w:firstLine="567"/>
        <w:jc w:val="both"/>
        <w:rPr>
          <w:color w:val="000000"/>
        </w:rPr>
      </w:pPr>
      <w:r>
        <w:rPr>
          <w:color w:val="000000"/>
        </w:rPr>
        <w:t>В целях комплексного улучшения вопросов обеспечения работников современными видами спецодежды, спецобуви и другими СИЗ, считаю, что органам исполнительной власти в регионах необходимо разработать комплексные мероприятия по улучшению обеспечения работников средствами индивидуальной защиты (в рамках Федеральной программы по улучшению условий и охраны труда на 2001-2005 годы), изыскать возможности для финансирования разработок новых эффективных средств индивидуальной защиты с учетом отраслевых и территориальных особенностей.</w:t>
      </w:r>
    </w:p>
    <w:p w:rsidR="00DB3B73" w:rsidRDefault="00D41DAD">
      <w:pPr>
        <w:widowControl w:val="0"/>
        <w:spacing w:before="120"/>
        <w:ind w:firstLine="567"/>
        <w:jc w:val="both"/>
        <w:rPr>
          <w:color w:val="000000"/>
        </w:rPr>
      </w:pPr>
      <w:r>
        <w:rPr>
          <w:color w:val="000000"/>
        </w:rPr>
        <w:t>Профсоюзам совместно с органами по труду, госинспекциями по охране труда необходимо ужесточить требования к руководителям за обеспечение работников сертифицированными средствами индивидуальной защиты в соответствии с типовыми отраслевыми нормами, используя при этом все предоставленные законодательством права и меры воздействия.</w:t>
      </w:r>
    </w:p>
    <w:p w:rsidR="00DB3B73" w:rsidRDefault="00D41DAD">
      <w:pPr>
        <w:widowControl w:val="0"/>
        <w:spacing w:before="120"/>
        <w:ind w:firstLine="567"/>
        <w:jc w:val="both"/>
        <w:rPr>
          <w:color w:val="000000"/>
        </w:rPr>
      </w:pPr>
      <w:r>
        <w:rPr>
          <w:color w:val="000000"/>
        </w:rPr>
        <w:t>Необходимо также в рамках социального партнерства полнее использовать возможности отраслевых тарифных и региональных соглашений для решения вышеперечисленных проблем. Очень важной задачей для обкома профсоюза считаю также необходимость добиваться, чтобы на малых предприятиях заключались и выполнялись коллективные договоры и соглашения по охране труда.</w:t>
      </w:r>
    </w:p>
    <w:p w:rsidR="00DB3B73" w:rsidRDefault="00D41DAD">
      <w:pPr>
        <w:widowControl w:val="0"/>
        <w:spacing w:before="120"/>
        <w:ind w:firstLine="567"/>
        <w:jc w:val="both"/>
        <w:rPr>
          <w:color w:val="000000"/>
        </w:rPr>
      </w:pPr>
      <w:r>
        <w:rPr>
          <w:color w:val="000000"/>
        </w:rPr>
        <w:t>Анализируя материалы данного исследования, проведенного в выпускной работе, представив свои выводы и предложения, необходимо еще раз подчеркнуть, что обеспечение условий труда, его охрана – неотложная проблема. За десять лет реформ мы часто закрывали глаза на то, в каких условиях трудятся работники. Но уверен, что тут мы еще своё слово не сказали и профсоюзы вместе с партнерами – работодателями и государством обязаны и будут решать эти проблемы. Рассмотрев серьезную правовую базу, мы уяснили, что в самом законодательстве заложен такой основной постулат: решение вопросов охраны труда осуществляется при взаимодействии органов исполнительной, законодательной власти, работодателей и профсоюзов. Разработка всех нормативно-правовых и подзаконных актов, всех государственных программ – все это проходит при непосредственном участии профсоюзов. И все решения принимаются, как правило, совместно.</w:t>
      </w:r>
    </w:p>
    <w:p w:rsidR="00DB3B73" w:rsidRDefault="00D41DAD">
      <w:pPr>
        <w:widowControl w:val="0"/>
        <w:spacing w:before="120"/>
        <w:ind w:firstLine="567"/>
        <w:jc w:val="both"/>
        <w:rPr>
          <w:color w:val="000000"/>
        </w:rPr>
      </w:pPr>
      <w:r>
        <w:rPr>
          <w:color w:val="000000"/>
        </w:rPr>
        <w:t>Считаю, что охрана труда – это как раз то направление, где существует тесное взаимодействие профсоюзов и государства – наглядное проявление социального партнерства.</w:t>
      </w:r>
    </w:p>
    <w:p w:rsidR="00DB3B73" w:rsidRDefault="00D41DAD">
      <w:pPr>
        <w:widowControl w:val="0"/>
        <w:spacing w:before="120"/>
        <w:ind w:firstLine="567"/>
        <w:jc w:val="both"/>
        <w:rPr>
          <w:color w:val="000000"/>
        </w:rPr>
      </w:pPr>
      <w:r>
        <w:rPr>
          <w:color w:val="000000"/>
        </w:rPr>
        <w:t>С принятием нового Трудового Кодекса социальное партнерство стало, по сути дела государственной идеологией и значительная часть социально-трудовых отношений регулируется через договоры и соглашения, устанавливая баланс интересов всех его сторон, и здесь очень важно помнить, чтобы реализовались не только права партнеров, но и выполнялись принятые ими обязательства.</w:t>
      </w:r>
    </w:p>
    <w:p w:rsidR="00DB3B73" w:rsidRDefault="00D41DAD">
      <w:pPr>
        <w:widowControl w:val="0"/>
        <w:spacing w:before="120"/>
        <w:ind w:firstLine="567"/>
        <w:jc w:val="both"/>
        <w:rPr>
          <w:color w:val="000000"/>
        </w:rPr>
      </w:pPr>
      <w:r>
        <w:rPr>
          <w:color w:val="000000"/>
          <w:lang w:val="en-US"/>
        </w:rPr>
        <w:t>IV</w:t>
      </w:r>
      <w:r>
        <w:rPr>
          <w:color w:val="000000"/>
        </w:rPr>
        <w:t xml:space="preserve"> съезд ФНПР еще раз подтвердил, что социальному партнерству нет альтернативы, эта система является одним из основных и действенных рычагов влияния профсоюзов на социально – экономическую политику как на предприятии, как в отрасли так и в государстве. </w:t>
      </w:r>
    </w:p>
    <w:p w:rsidR="00DB3B73" w:rsidRDefault="00D41DAD">
      <w:pPr>
        <w:widowControl w:val="0"/>
        <w:spacing w:before="120"/>
        <w:ind w:firstLine="567"/>
        <w:jc w:val="both"/>
        <w:rPr>
          <w:color w:val="000000"/>
        </w:rPr>
      </w:pPr>
      <w:r>
        <w:rPr>
          <w:color w:val="000000"/>
        </w:rPr>
        <w:t>Сегодня, несмотря на достигнутые определенные успехи, нельзя переоценивать уровень эффективности функционирования системы социального партнерства. Она делает лишь первые институционные шаги. Повышение эффективности системы социального партнерства, служащей целям защиты социально-экономических и трудовых прав и интересов работников, в том числе в решении проблем охраны труда, во многом зависит от консолидации усилий, солидарности и единства действий всех профсоюзов, профсоюзных органов, членов профсоюзов, которые всегда выступают за взаимное сотрудничество.</w:t>
      </w:r>
    </w:p>
    <w:p w:rsidR="00DB3B73" w:rsidRDefault="00D41DAD">
      <w:pPr>
        <w:widowControl w:val="0"/>
        <w:spacing w:before="120"/>
        <w:ind w:firstLine="567"/>
        <w:jc w:val="both"/>
        <w:rPr>
          <w:color w:val="000000"/>
        </w:rPr>
      </w:pPr>
      <w:r>
        <w:rPr>
          <w:color w:val="000000"/>
        </w:rPr>
        <w:t>Хотелось бы верить, что при помощи механизмов социального партнерства удастся изменить положение работников к лучшему, избежать острых социальных конфликтов, которые всегда ведут к потерям общественного богатства и социальным потрясениям.</w:t>
      </w:r>
    </w:p>
    <w:p w:rsidR="00DB3B73" w:rsidRDefault="00D41DAD">
      <w:pPr>
        <w:widowControl w:val="0"/>
        <w:spacing w:before="120"/>
        <w:jc w:val="center"/>
        <w:rPr>
          <w:b/>
          <w:bCs/>
          <w:color w:val="000000"/>
          <w:sz w:val="28"/>
          <w:szCs w:val="28"/>
        </w:rPr>
      </w:pPr>
      <w:r>
        <w:rPr>
          <w:b/>
          <w:bCs/>
          <w:color w:val="000000"/>
          <w:sz w:val="28"/>
          <w:szCs w:val="28"/>
        </w:rPr>
        <w:t>Список литературы</w:t>
      </w:r>
    </w:p>
    <w:p w:rsidR="00DB3B73" w:rsidRDefault="00D41DAD">
      <w:pPr>
        <w:widowControl w:val="0"/>
        <w:spacing w:before="120"/>
        <w:ind w:firstLine="567"/>
        <w:jc w:val="both"/>
        <w:rPr>
          <w:color w:val="000000"/>
        </w:rPr>
      </w:pPr>
      <w:r>
        <w:rPr>
          <w:color w:val="000000"/>
        </w:rPr>
        <w:t>Конвенции и Рекомендации Международной Организации Труда:</w:t>
      </w:r>
    </w:p>
    <w:p w:rsidR="00DB3B73" w:rsidRDefault="00D41DAD">
      <w:pPr>
        <w:widowControl w:val="0"/>
        <w:spacing w:before="120"/>
        <w:ind w:firstLine="567"/>
        <w:jc w:val="both"/>
        <w:rPr>
          <w:color w:val="000000"/>
        </w:rPr>
      </w:pPr>
      <w:r>
        <w:rPr>
          <w:color w:val="000000"/>
        </w:rPr>
        <w:t>Конвенция 1981 года о безопасности и гигиене труда и производственной среде (№155) .</w:t>
      </w:r>
    </w:p>
    <w:p w:rsidR="00DB3B73" w:rsidRDefault="00D41DAD">
      <w:pPr>
        <w:widowControl w:val="0"/>
        <w:spacing w:before="120"/>
        <w:ind w:firstLine="567"/>
        <w:jc w:val="both"/>
        <w:rPr>
          <w:color w:val="000000"/>
        </w:rPr>
      </w:pPr>
      <w:r>
        <w:rPr>
          <w:color w:val="000000"/>
        </w:rPr>
        <w:t>Рекомендация 1961 года о безопасности и гигиены труда (№164).</w:t>
      </w:r>
    </w:p>
    <w:p w:rsidR="00DB3B73" w:rsidRDefault="00D41DAD">
      <w:pPr>
        <w:widowControl w:val="0"/>
        <w:spacing w:before="120"/>
        <w:ind w:firstLine="567"/>
        <w:jc w:val="both"/>
        <w:rPr>
          <w:color w:val="000000"/>
        </w:rPr>
      </w:pPr>
      <w:r>
        <w:rPr>
          <w:color w:val="000000"/>
        </w:rPr>
        <w:t>Основные законодательные акты Российской Федерации по охране труда:</w:t>
      </w:r>
    </w:p>
    <w:p w:rsidR="00DB3B73" w:rsidRDefault="00D41DAD">
      <w:pPr>
        <w:widowControl w:val="0"/>
        <w:spacing w:before="120"/>
        <w:ind w:firstLine="567"/>
        <w:jc w:val="both"/>
        <w:rPr>
          <w:color w:val="000000"/>
        </w:rPr>
      </w:pPr>
      <w:r>
        <w:rPr>
          <w:color w:val="000000"/>
        </w:rPr>
        <w:t>Конституция Российской Федерации от 12 декабря 1993 года.</w:t>
      </w:r>
    </w:p>
    <w:p w:rsidR="00DB3B73" w:rsidRDefault="00D41DAD">
      <w:pPr>
        <w:widowControl w:val="0"/>
        <w:spacing w:before="120"/>
        <w:ind w:firstLine="567"/>
        <w:jc w:val="both"/>
        <w:rPr>
          <w:color w:val="000000"/>
        </w:rPr>
      </w:pPr>
      <w:r>
        <w:rPr>
          <w:color w:val="000000"/>
        </w:rPr>
        <w:t>Трудовой кодекс Российской Федерации от 30.12.2001 г №197 – ФЗ.</w:t>
      </w:r>
    </w:p>
    <w:p w:rsidR="00DB3B73" w:rsidRDefault="00D41DAD">
      <w:pPr>
        <w:widowControl w:val="0"/>
        <w:spacing w:before="120"/>
        <w:ind w:firstLine="567"/>
        <w:jc w:val="both"/>
        <w:rPr>
          <w:color w:val="000000"/>
        </w:rPr>
      </w:pPr>
      <w:r>
        <w:rPr>
          <w:color w:val="000000"/>
        </w:rPr>
        <w:t>Федеральный Закон «О профессиональных союзах, их правах и гарантиях деятельности от 12.01.96 г. №10 – ФЗ.</w:t>
      </w:r>
    </w:p>
    <w:p w:rsidR="00DB3B73" w:rsidRDefault="00D41DAD">
      <w:pPr>
        <w:widowControl w:val="0"/>
        <w:spacing w:before="120"/>
        <w:ind w:firstLine="567"/>
        <w:jc w:val="both"/>
        <w:rPr>
          <w:color w:val="000000"/>
        </w:rPr>
      </w:pPr>
      <w:r>
        <w:rPr>
          <w:color w:val="000000"/>
        </w:rPr>
        <w:t>Федеральный Закон «Об основах охраны труда в Российской Федерации» от 17.07.1999 г №181 – ФЗ.</w:t>
      </w:r>
    </w:p>
    <w:p w:rsidR="00DB3B73" w:rsidRDefault="00D41DAD">
      <w:pPr>
        <w:widowControl w:val="0"/>
        <w:spacing w:before="120"/>
        <w:ind w:firstLine="567"/>
        <w:jc w:val="both"/>
        <w:rPr>
          <w:color w:val="000000"/>
        </w:rPr>
      </w:pPr>
      <w:r>
        <w:rPr>
          <w:color w:val="000000"/>
        </w:rPr>
        <w:t>Закон РФ «О коллективных договорах и соглашениях» от 11.03.92 г. №2490-1 с изменениями и дополнениями от 24.11.95 г. № 176-ФЗ.</w:t>
      </w:r>
    </w:p>
    <w:p w:rsidR="00DB3B73" w:rsidRDefault="00D41DAD">
      <w:pPr>
        <w:widowControl w:val="0"/>
        <w:spacing w:before="120"/>
        <w:ind w:firstLine="567"/>
        <w:jc w:val="both"/>
        <w:rPr>
          <w:color w:val="000000"/>
        </w:rPr>
      </w:pPr>
      <w:r>
        <w:rPr>
          <w:color w:val="000000"/>
        </w:rPr>
        <w:t>Закон РФ «Об охране окружающей природной среды» от 19.12.91 г.</w:t>
      </w:r>
    </w:p>
    <w:p w:rsidR="00DB3B73" w:rsidRDefault="00D41DAD">
      <w:pPr>
        <w:widowControl w:val="0"/>
        <w:spacing w:before="120"/>
        <w:ind w:firstLine="567"/>
        <w:jc w:val="both"/>
        <w:rPr>
          <w:color w:val="000000"/>
        </w:rPr>
      </w:pPr>
      <w:r>
        <w:rPr>
          <w:color w:val="000000"/>
        </w:rPr>
        <w:t>Федеральный Закон «Об обязательном социальном страховании от несчастных случаев на производстве и профессиональных заболеваний» от 24.07.98 г. №125-ФЗ.</w:t>
      </w:r>
    </w:p>
    <w:p w:rsidR="00DB3B73" w:rsidRDefault="00D41DAD">
      <w:pPr>
        <w:widowControl w:val="0"/>
        <w:spacing w:before="120"/>
        <w:ind w:firstLine="567"/>
        <w:jc w:val="both"/>
        <w:rPr>
          <w:color w:val="000000"/>
        </w:rPr>
      </w:pPr>
      <w:r>
        <w:rPr>
          <w:color w:val="000000"/>
        </w:rPr>
        <w:t>Положение о федеральной инспекции труда (Утверждено Постановлением Правительства РФ от 28.01.2000 г. №78).</w:t>
      </w:r>
    </w:p>
    <w:p w:rsidR="00DB3B73" w:rsidRDefault="00D41DAD">
      <w:pPr>
        <w:widowControl w:val="0"/>
        <w:spacing w:before="120"/>
        <w:ind w:firstLine="567"/>
        <w:jc w:val="both"/>
        <w:rPr>
          <w:color w:val="000000"/>
        </w:rPr>
      </w:pPr>
      <w:r>
        <w:rPr>
          <w:color w:val="000000"/>
        </w:rPr>
        <w:t>Положение о расследовании и учете несчастных случаев на производстве. Утверждено Постановлением Правительства РФ от 11.03.1999г. №279 (в ред. Постановлений Правительства РФ от 28.01.2000 г. №78, от 24.05.2000 г. №406).</w:t>
      </w:r>
    </w:p>
    <w:p w:rsidR="00DB3B73" w:rsidRDefault="00D41DAD">
      <w:pPr>
        <w:widowControl w:val="0"/>
        <w:spacing w:before="120"/>
        <w:ind w:firstLine="567"/>
        <w:jc w:val="both"/>
        <w:rPr>
          <w:color w:val="000000"/>
        </w:rPr>
      </w:pPr>
      <w:r>
        <w:rPr>
          <w:color w:val="000000"/>
        </w:rPr>
        <w:t>Положение о расследовании и учете профессиональных заболеваний. (Утверждено Постановлением Правительства РФ от 15.12.2000 г. №967).</w:t>
      </w:r>
    </w:p>
    <w:p w:rsidR="00DB3B73" w:rsidRDefault="00D41DAD">
      <w:pPr>
        <w:widowControl w:val="0"/>
        <w:spacing w:before="120"/>
        <w:ind w:firstLine="567"/>
        <w:jc w:val="both"/>
        <w:rPr>
          <w:color w:val="000000"/>
        </w:rPr>
      </w:pPr>
      <w:r>
        <w:rPr>
          <w:color w:val="000000"/>
        </w:rPr>
        <w:t>Рекомендации по организации работы службы охраны труда в организации. (Утверждены Постановлением Министерства труда и социального развития РФ от 8.02.2000 г. №967).</w:t>
      </w:r>
    </w:p>
    <w:p w:rsidR="00DB3B73" w:rsidRDefault="00D41DAD">
      <w:pPr>
        <w:widowControl w:val="0"/>
        <w:spacing w:before="120"/>
        <w:ind w:firstLine="567"/>
        <w:jc w:val="both"/>
        <w:rPr>
          <w:color w:val="000000"/>
        </w:rPr>
      </w:pPr>
      <w:r>
        <w:rPr>
          <w:color w:val="000000"/>
        </w:rPr>
        <w:t>Рекомендации по организации работы уполномоченного (доверенного) лица по охране труда профессионального союза или трудового коллектива. (Утверждены Постановлением Министерства труда РФ ОТ 08.04.1994 Г. №30).</w:t>
      </w:r>
    </w:p>
    <w:p w:rsidR="00DB3B73" w:rsidRDefault="00D41DAD">
      <w:pPr>
        <w:widowControl w:val="0"/>
        <w:spacing w:before="120"/>
        <w:ind w:firstLine="567"/>
        <w:jc w:val="both"/>
        <w:rPr>
          <w:color w:val="000000"/>
        </w:rPr>
      </w:pPr>
      <w:r>
        <w:rPr>
          <w:color w:val="000000"/>
        </w:rPr>
        <w:t>Типовое Положение об уполномоченном профсоюзного комитета по охране труда. (Утверждено постановлением Исполкома Генсовета ФНПР от 30.05.1996 г. №3-8).</w:t>
      </w:r>
    </w:p>
    <w:p w:rsidR="00DB3B73" w:rsidRDefault="00D41DAD">
      <w:pPr>
        <w:widowControl w:val="0"/>
        <w:spacing w:before="120"/>
        <w:ind w:firstLine="567"/>
        <w:jc w:val="both"/>
        <w:rPr>
          <w:color w:val="000000"/>
        </w:rPr>
      </w:pPr>
      <w:r>
        <w:rPr>
          <w:color w:val="000000"/>
        </w:rPr>
        <w:t xml:space="preserve">Рекомендации по формированию и организации совместных комитетов (комиссий) по охране труда. (Утверждены Постановлением Министерства труда РФ ОТ 12.10.1994 г. №64). </w:t>
      </w:r>
    </w:p>
    <w:p w:rsidR="00DB3B73" w:rsidRDefault="00D41DAD">
      <w:pPr>
        <w:widowControl w:val="0"/>
        <w:spacing w:before="120"/>
        <w:ind w:firstLine="567"/>
        <w:jc w:val="both"/>
        <w:rPr>
          <w:color w:val="000000"/>
        </w:rPr>
      </w:pPr>
      <w:r>
        <w:rPr>
          <w:color w:val="000000"/>
        </w:rPr>
        <w:t xml:space="preserve">Документы профсоюзных органов: </w:t>
      </w:r>
    </w:p>
    <w:p w:rsidR="00DB3B73" w:rsidRDefault="00D41DAD">
      <w:pPr>
        <w:widowControl w:val="0"/>
        <w:spacing w:before="120"/>
        <w:ind w:firstLine="567"/>
        <w:jc w:val="both"/>
        <w:rPr>
          <w:color w:val="000000"/>
        </w:rPr>
      </w:pPr>
      <w:r>
        <w:rPr>
          <w:color w:val="000000"/>
        </w:rPr>
        <w:t>Материалы 1У съезда ФНПР 28-30 ноября 2001 г. Вести ФНПР №11-12, 2001 г.</w:t>
      </w:r>
    </w:p>
    <w:p w:rsidR="00DB3B73" w:rsidRDefault="00D41DAD">
      <w:pPr>
        <w:widowControl w:val="0"/>
        <w:spacing w:before="120"/>
        <w:ind w:firstLine="567"/>
        <w:jc w:val="both"/>
        <w:rPr>
          <w:color w:val="000000"/>
        </w:rPr>
      </w:pPr>
      <w:r>
        <w:rPr>
          <w:color w:val="000000"/>
        </w:rPr>
        <w:t xml:space="preserve">Материалы </w:t>
      </w:r>
      <w:r>
        <w:rPr>
          <w:color w:val="000000"/>
          <w:lang w:val="en-US"/>
        </w:rPr>
        <w:t>III</w:t>
      </w:r>
      <w:r>
        <w:rPr>
          <w:color w:val="000000"/>
        </w:rPr>
        <w:t xml:space="preserve"> съезда профсоюза работников лесных отраслей РФ.</w:t>
      </w:r>
    </w:p>
    <w:p w:rsidR="00DB3B73" w:rsidRDefault="00D41DAD">
      <w:pPr>
        <w:widowControl w:val="0"/>
        <w:spacing w:before="120"/>
        <w:ind w:firstLine="567"/>
        <w:jc w:val="both"/>
        <w:rPr>
          <w:color w:val="000000"/>
        </w:rPr>
      </w:pPr>
      <w:r>
        <w:rPr>
          <w:color w:val="000000"/>
        </w:rPr>
        <w:t xml:space="preserve">Материалы </w:t>
      </w:r>
      <w:r>
        <w:rPr>
          <w:color w:val="000000"/>
          <w:lang w:val="en-US"/>
        </w:rPr>
        <w:t>IV</w:t>
      </w:r>
      <w:r>
        <w:rPr>
          <w:color w:val="000000"/>
        </w:rPr>
        <w:t xml:space="preserve"> пленума ЦК профсоюза работников лесных областей РФ от 27 февраля 2002 года. </w:t>
      </w:r>
    </w:p>
    <w:p w:rsidR="00DB3B73" w:rsidRDefault="00D41DAD">
      <w:pPr>
        <w:widowControl w:val="0"/>
        <w:spacing w:before="120"/>
        <w:ind w:firstLine="567"/>
        <w:jc w:val="both"/>
        <w:rPr>
          <w:color w:val="000000"/>
        </w:rPr>
      </w:pPr>
      <w:r>
        <w:rPr>
          <w:color w:val="000000"/>
        </w:rPr>
        <w:t>«Выход – в создании реального механизма защиты». Материалы Генсовета ФНПР от 16.09.2001 г. Журнал «Профсоюзы и экономика» №6, 2001 г.;</w:t>
      </w:r>
    </w:p>
    <w:p w:rsidR="00DB3B73" w:rsidRDefault="00D41DAD">
      <w:pPr>
        <w:widowControl w:val="0"/>
        <w:spacing w:before="120"/>
        <w:ind w:firstLine="567"/>
        <w:jc w:val="both"/>
        <w:rPr>
          <w:color w:val="000000"/>
        </w:rPr>
      </w:pPr>
      <w:r>
        <w:rPr>
          <w:color w:val="000000"/>
        </w:rPr>
        <w:t xml:space="preserve">Материалы </w:t>
      </w:r>
      <w:r>
        <w:rPr>
          <w:color w:val="000000"/>
          <w:lang w:val="en-US"/>
        </w:rPr>
        <w:t>III</w:t>
      </w:r>
      <w:r>
        <w:rPr>
          <w:color w:val="000000"/>
        </w:rPr>
        <w:t xml:space="preserve"> съезда Профсоюза работников лесных отраслей РФ. </w:t>
      </w:r>
    </w:p>
    <w:p w:rsidR="00DB3B73" w:rsidRDefault="00D41DAD">
      <w:pPr>
        <w:widowControl w:val="0"/>
        <w:spacing w:before="120"/>
        <w:ind w:firstLine="567"/>
        <w:jc w:val="both"/>
        <w:rPr>
          <w:color w:val="000000"/>
        </w:rPr>
      </w:pPr>
      <w:r>
        <w:rPr>
          <w:color w:val="000000"/>
        </w:rPr>
        <w:t>М., 2001 г.</w:t>
      </w:r>
    </w:p>
    <w:p w:rsidR="00DB3B73" w:rsidRDefault="00D41DAD">
      <w:pPr>
        <w:widowControl w:val="0"/>
        <w:spacing w:before="120"/>
        <w:ind w:firstLine="567"/>
        <w:jc w:val="both"/>
        <w:rPr>
          <w:color w:val="000000"/>
        </w:rPr>
      </w:pPr>
      <w:r>
        <w:rPr>
          <w:color w:val="000000"/>
        </w:rPr>
        <w:t xml:space="preserve">Безопасность жизнедеятельности. Учебник для вузов под ред. </w:t>
      </w:r>
    </w:p>
    <w:p w:rsidR="00DB3B73" w:rsidRDefault="00D41DAD">
      <w:pPr>
        <w:widowControl w:val="0"/>
        <w:spacing w:before="120"/>
        <w:ind w:firstLine="567"/>
        <w:jc w:val="both"/>
        <w:rPr>
          <w:color w:val="000000"/>
        </w:rPr>
      </w:pPr>
      <w:r>
        <w:rPr>
          <w:color w:val="000000"/>
        </w:rPr>
        <w:t>К.З Ушаков. М., 2001 г., издательство Московского горного университета.</w:t>
      </w:r>
    </w:p>
    <w:p w:rsidR="00DB3B73" w:rsidRDefault="00D41DAD">
      <w:pPr>
        <w:widowControl w:val="0"/>
        <w:spacing w:before="120"/>
        <w:ind w:firstLine="567"/>
        <w:jc w:val="both"/>
        <w:rPr>
          <w:color w:val="000000"/>
        </w:rPr>
      </w:pPr>
      <w:r>
        <w:rPr>
          <w:color w:val="000000"/>
        </w:rPr>
        <w:t>Александров Б.К., Дворянчиков К.Б. и др. Работа профсоюзных организаций по обеспечению охраны труда. Практическое пособие. М.,1999.</w:t>
      </w:r>
    </w:p>
    <w:p w:rsidR="00DB3B73" w:rsidRDefault="00D41DAD">
      <w:pPr>
        <w:widowControl w:val="0"/>
        <w:spacing w:before="120"/>
        <w:ind w:firstLine="567"/>
        <w:jc w:val="both"/>
        <w:rPr>
          <w:color w:val="000000"/>
        </w:rPr>
      </w:pPr>
      <w:r>
        <w:rPr>
          <w:color w:val="000000"/>
        </w:rPr>
        <w:t>Социальное партнерство в условиях становления и развития рыночных отношений. Курс лекций. АТ и СО. М., 2000.</w:t>
      </w:r>
    </w:p>
    <w:p w:rsidR="00DB3B73" w:rsidRDefault="00D41DAD">
      <w:pPr>
        <w:widowControl w:val="0"/>
        <w:spacing w:before="120"/>
        <w:ind w:firstLine="567"/>
        <w:jc w:val="both"/>
        <w:rPr>
          <w:color w:val="000000"/>
        </w:rPr>
      </w:pPr>
      <w:r>
        <w:rPr>
          <w:color w:val="000000"/>
        </w:rPr>
        <w:t>Щеглова С.Н. Социальное партнерство в сфере труда. БПА,2000 г. №12.</w:t>
      </w:r>
    </w:p>
    <w:p w:rsidR="00DB3B73" w:rsidRDefault="00D41DAD">
      <w:pPr>
        <w:widowControl w:val="0"/>
        <w:spacing w:before="120"/>
        <w:ind w:firstLine="567"/>
        <w:jc w:val="both"/>
        <w:rPr>
          <w:color w:val="000000"/>
        </w:rPr>
      </w:pPr>
      <w:r>
        <w:rPr>
          <w:color w:val="000000"/>
        </w:rPr>
        <w:t>Гурьянова Л.П. Теория и практика заключения коллективных договоров. Учебное пособие. АтиСО,М.,2001.</w:t>
      </w:r>
    </w:p>
    <w:p w:rsidR="00DB3B73" w:rsidRDefault="00D41DAD">
      <w:pPr>
        <w:widowControl w:val="0"/>
        <w:spacing w:before="120"/>
        <w:ind w:firstLine="567"/>
        <w:jc w:val="both"/>
        <w:rPr>
          <w:color w:val="000000"/>
        </w:rPr>
      </w:pPr>
      <w:r>
        <w:rPr>
          <w:color w:val="000000"/>
        </w:rPr>
        <w:t>Охрана труда на производстве. БПА, №11. Профиздат, 2001.</w:t>
      </w:r>
    </w:p>
    <w:p w:rsidR="00DB3B73" w:rsidRDefault="00D41DAD">
      <w:pPr>
        <w:widowControl w:val="0"/>
        <w:spacing w:before="120"/>
        <w:ind w:firstLine="567"/>
        <w:jc w:val="both"/>
        <w:rPr>
          <w:color w:val="000000"/>
        </w:rPr>
      </w:pPr>
      <w:r>
        <w:rPr>
          <w:color w:val="000000"/>
        </w:rPr>
        <w:t>Российская Федерация – социальное государство. Материалы круглого стола научно-практической конференции М.1996 г.</w:t>
      </w:r>
    </w:p>
    <w:p w:rsidR="00DB3B73" w:rsidRDefault="00D41DAD">
      <w:pPr>
        <w:widowControl w:val="0"/>
        <w:spacing w:before="120"/>
        <w:ind w:firstLine="567"/>
        <w:jc w:val="both"/>
        <w:rPr>
          <w:color w:val="000000"/>
        </w:rPr>
      </w:pPr>
      <w:r>
        <w:rPr>
          <w:color w:val="000000"/>
        </w:rPr>
        <w:t>Охрана труда на предприятии. Функции профсоюзных организаций. Изд. «Правовед», Екатеринбург, 2001 г.</w:t>
      </w:r>
    </w:p>
    <w:p w:rsidR="00DB3B73" w:rsidRDefault="00D41DAD">
      <w:pPr>
        <w:widowControl w:val="0"/>
        <w:spacing w:before="120"/>
        <w:ind w:firstLine="567"/>
        <w:jc w:val="both"/>
        <w:rPr>
          <w:color w:val="000000"/>
        </w:rPr>
      </w:pPr>
      <w:r>
        <w:rPr>
          <w:color w:val="000000"/>
        </w:rPr>
        <w:t>К 1У съезду ФНПР. Спец выпуск научного журнала Академии Труда и социальных отношений. М., 2001 г.</w:t>
      </w:r>
      <w:bookmarkStart w:id="7" w:name="_GoBack"/>
      <w:bookmarkEnd w:id="7"/>
    </w:p>
    <w:sectPr w:rsidR="00DB3B73">
      <w:pgSz w:w="11906" w:h="16838" w:code="9"/>
      <w:pgMar w:top="1134" w:right="1134" w:bottom="1134" w:left="1134" w:header="1440" w:footer="1440" w:gutter="0"/>
      <w:pgNumType w:start="2"/>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7820"/>
    <w:multiLevelType w:val="multilevel"/>
    <w:tmpl w:val="7924BD76"/>
    <w:lvl w:ilvl="0">
      <w:start w:val="1"/>
      <w:numFmt w:val="decimal"/>
      <w:lvlText w:val="%1."/>
      <w:lvlJc w:val="left"/>
      <w:pPr>
        <w:tabs>
          <w:tab w:val="num" w:pos="1425"/>
        </w:tabs>
        <w:ind w:left="1425" w:hanging="360"/>
      </w:pPr>
      <w:rPr>
        <w:rFonts w:hint="default"/>
      </w:rPr>
    </w:lvl>
    <w:lvl w:ilvl="1">
      <w:start w:val="1"/>
      <w:numFmt w:val="decimal"/>
      <w:isLgl/>
      <w:lvlText w:val="%1.%2."/>
      <w:lvlJc w:val="left"/>
      <w:pPr>
        <w:tabs>
          <w:tab w:val="num" w:pos="2190"/>
        </w:tabs>
        <w:ind w:left="2190" w:hanging="720"/>
      </w:pPr>
      <w:rPr>
        <w:rFonts w:hint="default"/>
      </w:rPr>
    </w:lvl>
    <w:lvl w:ilvl="2">
      <w:start w:val="1"/>
      <w:numFmt w:val="decimal"/>
      <w:isLgl/>
      <w:lvlText w:val="%1.%2.%3."/>
      <w:lvlJc w:val="left"/>
      <w:pPr>
        <w:tabs>
          <w:tab w:val="num" w:pos="2595"/>
        </w:tabs>
        <w:ind w:left="2595" w:hanging="720"/>
      </w:pPr>
      <w:rPr>
        <w:rFonts w:hint="default"/>
      </w:rPr>
    </w:lvl>
    <w:lvl w:ilvl="3">
      <w:start w:val="1"/>
      <w:numFmt w:val="decimal"/>
      <w:isLgl/>
      <w:lvlText w:val="%1.%2.%3.%4."/>
      <w:lvlJc w:val="left"/>
      <w:pPr>
        <w:tabs>
          <w:tab w:val="num" w:pos="3360"/>
        </w:tabs>
        <w:ind w:left="3360" w:hanging="1080"/>
      </w:pPr>
      <w:rPr>
        <w:rFonts w:hint="default"/>
      </w:rPr>
    </w:lvl>
    <w:lvl w:ilvl="4">
      <w:start w:val="1"/>
      <w:numFmt w:val="decimal"/>
      <w:isLgl/>
      <w:lvlText w:val="%1.%2.%3.%4.%5."/>
      <w:lvlJc w:val="left"/>
      <w:pPr>
        <w:tabs>
          <w:tab w:val="num" w:pos="3765"/>
        </w:tabs>
        <w:ind w:left="3765" w:hanging="1080"/>
      </w:pPr>
      <w:rPr>
        <w:rFonts w:hint="default"/>
      </w:rPr>
    </w:lvl>
    <w:lvl w:ilvl="5">
      <w:start w:val="1"/>
      <w:numFmt w:val="decimal"/>
      <w:isLgl/>
      <w:lvlText w:val="%1.%2.%3.%4.%5.%6."/>
      <w:lvlJc w:val="left"/>
      <w:pPr>
        <w:tabs>
          <w:tab w:val="num" w:pos="4530"/>
        </w:tabs>
        <w:ind w:left="4530" w:hanging="1440"/>
      </w:pPr>
      <w:rPr>
        <w:rFonts w:hint="default"/>
      </w:rPr>
    </w:lvl>
    <w:lvl w:ilvl="6">
      <w:start w:val="1"/>
      <w:numFmt w:val="decimal"/>
      <w:isLgl/>
      <w:lvlText w:val="%1.%2.%3.%4.%5.%6.%7."/>
      <w:lvlJc w:val="left"/>
      <w:pPr>
        <w:tabs>
          <w:tab w:val="num" w:pos="5295"/>
        </w:tabs>
        <w:ind w:left="5295" w:hanging="1800"/>
      </w:pPr>
      <w:rPr>
        <w:rFonts w:hint="default"/>
      </w:rPr>
    </w:lvl>
    <w:lvl w:ilvl="7">
      <w:start w:val="1"/>
      <w:numFmt w:val="decimal"/>
      <w:isLgl/>
      <w:lvlText w:val="%1.%2.%3.%4.%5.%6.%7.%8."/>
      <w:lvlJc w:val="left"/>
      <w:pPr>
        <w:tabs>
          <w:tab w:val="num" w:pos="5700"/>
        </w:tabs>
        <w:ind w:left="5700" w:hanging="1800"/>
      </w:pPr>
      <w:rPr>
        <w:rFonts w:hint="default"/>
      </w:rPr>
    </w:lvl>
    <w:lvl w:ilvl="8">
      <w:start w:val="1"/>
      <w:numFmt w:val="decimal"/>
      <w:isLgl/>
      <w:lvlText w:val="%1.%2.%3.%4.%5.%6.%7.%8.%9."/>
      <w:lvlJc w:val="left"/>
      <w:pPr>
        <w:tabs>
          <w:tab w:val="num" w:pos="6465"/>
        </w:tabs>
        <w:ind w:left="6465" w:hanging="2160"/>
      </w:pPr>
      <w:rPr>
        <w:rFonts w:hint="default"/>
      </w:rPr>
    </w:lvl>
  </w:abstractNum>
  <w:abstractNum w:abstractNumId="1">
    <w:nsid w:val="0692483F"/>
    <w:multiLevelType w:val="hybridMultilevel"/>
    <w:tmpl w:val="F03A6416"/>
    <w:lvl w:ilvl="0" w:tplc="BCA6ACA0">
      <w:numFmt w:val="bullet"/>
      <w:lvlText w:val="-"/>
      <w:lvlJc w:val="left"/>
      <w:pPr>
        <w:tabs>
          <w:tab w:val="num" w:pos="706"/>
        </w:tabs>
        <w:ind w:left="706" w:hanging="360"/>
      </w:pPr>
      <w:rPr>
        <w:rFonts w:ascii="Times New Roman" w:eastAsia="Times New Roman" w:hAnsi="Times New Roman" w:hint="default"/>
      </w:rPr>
    </w:lvl>
    <w:lvl w:ilvl="1" w:tplc="04190003">
      <w:start w:val="1"/>
      <w:numFmt w:val="bullet"/>
      <w:lvlText w:val="o"/>
      <w:lvlJc w:val="left"/>
      <w:pPr>
        <w:tabs>
          <w:tab w:val="num" w:pos="1426"/>
        </w:tabs>
        <w:ind w:left="1426" w:hanging="360"/>
      </w:pPr>
      <w:rPr>
        <w:rFonts w:ascii="Courier New" w:hAnsi="Courier New" w:cs="Courier New" w:hint="default"/>
      </w:rPr>
    </w:lvl>
    <w:lvl w:ilvl="2" w:tplc="04190005">
      <w:start w:val="1"/>
      <w:numFmt w:val="bullet"/>
      <w:lvlText w:val=""/>
      <w:lvlJc w:val="left"/>
      <w:pPr>
        <w:tabs>
          <w:tab w:val="num" w:pos="2146"/>
        </w:tabs>
        <w:ind w:left="2146" w:hanging="360"/>
      </w:pPr>
      <w:rPr>
        <w:rFonts w:ascii="Wingdings" w:hAnsi="Wingdings" w:cs="Wingdings" w:hint="default"/>
      </w:rPr>
    </w:lvl>
    <w:lvl w:ilvl="3" w:tplc="04190001">
      <w:start w:val="1"/>
      <w:numFmt w:val="bullet"/>
      <w:lvlText w:val=""/>
      <w:lvlJc w:val="left"/>
      <w:pPr>
        <w:tabs>
          <w:tab w:val="num" w:pos="2866"/>
        </w:tabs>
        <w:ind w:left="2866" w:hanging="360"/>
      </w:pPr>
      <w:rPr>
        <w:rFonts w:ascii="Symbol" w:hAnsi="Symbol" w:cs="Symbol" w:hint="default"/>
      </w:rPr>
    </w:lvl>
    <w:lvl w:ilvl="4" w:tplc="04190003">
      <w:start w:val="1"/>
      <w:numFmt w:val="bullet"/>
      <w:lvlText w:val="o"/>
      <w:lvlJc w:val="left"/>
      <w:pPr>
        <w:tabs>
          <w:tab w:val="num" w:pos="3586"/>
        </w:tabs>
        <w:ind w:left="3586" w:hanging="360"/>
      </w:pPr>
      <w:rPr>
        <w:rFonts w:ascii="Courier New" w:hAnsi="Courier New" w:cs="Courier New" w:hint="default"/>
      </w:rPr>
    </w:lvl>
    <w:lvl w:ilvl="5" w:tplc="04190005">
      <w:start w:val="1"/>
      <w:numFmt w:val="bullet"/>
      <w:lvlText w:val=""/>
      <w:lvlJc w:val="left"/>
      <w:pPr>
        <w:tabs>
          <w:tab w:val="num" w:pos="4306"/>
        </w:tabs>
        <w:ind w:left="4306" w:hanging="360"/>
      </w:pPr>
      <w:rPr>
        <w:rFonts w:ascii="Wingdings" w:hAnsi="Wingdings" w:cs="Wingdings" w:hint="default"/>
      </w:rPr>
    </w:lvl>
    <w:lvl w:ilvl="6" w:tplc="04190001">
      <w:start w:val="1"/>
      <w:numFmt w:val="bullet"/>
      <w:lvlText w:val=""/>
      <w:lvlJc w:val="left"/>
      <w:pPr>
        <w:tabs>
          <w:tab w:val="num" w:pos="5026"/>
        </w:tabs>
        <w:ind w:left="5026" w:hanging="360"/>
      </w:pPr>
      <w:rPr>
        <w:rFonts w:ascii="Symbol" w:hAnsi="Symbol" w:cs="Symbol" w:hint="default"/>
      </w:rPr>
    </w:lvl>
    <w:lvl w:ilvl="7" w:tplc="04190003">
      <w:start w:val="1"/>
      <w:numFmt w:val="bullet"/>
      <w:lvlText w:val="o"/>
      <w:lvlJc w:val="left"/>
      <w:pPr>
        <w:tabs>
          <w:tab w:val="num" w:pos="5746"/>
        </w:tabs>
        <w:ind w:left="5746" w:hanging="360"/>
      </w:pPr>
      <w:rPr>
        <w:rFonts w:ascii="Courier New" w:hAnsi="Courier New" w:cs="Courier New" w:hint="default"/>
      </w:rPr>
    </w:lvl>
    <w:lvl w:ilvl="8" w:tplc="04190005">
      <w:start w:val="1"/>
      <w:numFmt w:val="bullet"/>
      <w:lvlText w:val=""/>
      <w:lvlJc w:val="left"/>
      <w:pPr>
        <w:tabs>
          <w:tab w:val="num" w:pos="6466"/>
        </w:tabs>
        <w:ind w:left="6466" w:hanging="360"/>
      </w:pPr>
      <w:rPr>
        <w:rFonts w:ascii="Wingdings" w:hAnsi="Wingdings" w:cs="Wingdings" w:hint="default"/>
      </w:rPr>
    </w:lvl>
  </w:abstractNum>
  <w:abstractNum w:abstractNumId="2">
    <w:nsid w:val="0B027AA6"/>
    <w:multiLevelType w:val="multilevel"/>
    <w:tmpl w:val="F8A8C6CA"/>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CEB4BB6"/>
    <w:multiLevelType w:val="hybridMultilevel"/>
    <w:tmpl w:val="CB4CBBD8"/>
    <w:lvl w:ilvl="0" w:tplc="63CAD138">
      <w:start w:val="1"/>
      <w:numFmt w:val="decimal"/>
      <w:lvlText w:val="%1."/>
      <w:lvlJc w:val="left"/>
      <w:pPr>
        <w:tabs>
          <w:tab w:val="num" w:pos="2295"/>
        </w:tabs>
        <w:ind w:left="2295" w:hanging="139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11D5465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3A025D7"/>
    <w:multiLevelType w:val="hybridMultilevel"/>
    <w:tmpl w:val="38E2BD76"/>
    <w:lvl w:ilvl="0" w:tplc="EB06D894">
      <w:start w:val="8"/>
      <w:numFmt w:val="bullet"/>
      <w:lvlText w:val="-"/>
      <w:lvlJc w:val="left"/>
      <w:pPr>
        <w:tabs>
          <w:tab w:val="num" w:pos="1215"/>
        </w:tabs>
        <w:ind w:left="1215" w:hanging="360"/>
      </w:pPr>
      <w:rPr>
        <w:rFonts w:ascii="Times New Roman" w:eastAsia="Times New Roman" w:hAnsi="Times New Roman" w:hint="default"/>
      </w:rPr>
    </w:lvl>
    <w:lvl w:ilvl="1" w:tplc="04190003">
      <w:start w:val="1"/>
      <w:numFmt w:val="bullet"/>
      <w:lvlText w:val="o"/>
      <w:lvlJc w:val="left"/>
      <w:pPr>
        <w:tabs>
          <w:tab w:val="num" w:pos="1935"/>
        </w:tabs>
        <w:ind w:left="1935" w:hanging="360"/>
      </w:pPr>
      <w:rPr>
        <w:rFonts w:ascii="Courier New" w:hAnsi="Courier New" w:cs="Courier New" w:hint="default"/>
      </w:rPr>
    </w:lvl>
    <w:lvl w:ilvl="2" w:tplc="04190005">
      <w:start w:val="1"/>
      <w:numFmt w:val="bullet"/>
      <w:lvlText w:val=""/>
      <w:lvlJc w:val="left"/>
      <w:pPr>
        <w:tabs>
          <w:tab w:val="num" w:pos="2655"/>
        </w:tabs>
        <w:ind w:left="2655" w:hanging="360"/>
      </w:pPr>
      <w:rPr>
        <w:rFonts w:ascii="Wingdings" w:hAnsi="Wingdings" w:cs="Wingdings" w:hint="default"/>
      </w:rPr>
    </w:lvl>
    <w:lvl w:ilvl="3" w:tplc="04190001">
      <w:start w:val="1"/>
      <w:numFmt w:val="bullet"/>
      <w:lvlText w:val=""/>
      <w:lvlJc w:val="left"/>
      <w:pPr>
        <w:tabs>
          <w:tab w:val="num" w:pos="3375"/>
        </w:tabs>
        <w:ind w:left="3375" w:hanging="360"/>
      </w:pPr>
      <w:rPr>
        <w:rFonts w:ascii="Symbol" w:hAnsi="Symbol" w:cs="Symbol" w:hint="default"/>
      </w:rPr>
    </w:lvl>
    <w:lvl w:ilvl="4" w:tplc="04190003">
      <w:start w:val="1"/>
      <w:numFmt w:val="bullet"/>
      <w:lvlText w:val="o"/>
      <w:lvlJc w:val="left"/>
      <w:pPr>
        <w:tabs>
          <w:tab w:val="num" w:pos="4095"/>
        </w:tabs>
        <w:ind w:left="4095" w:hanging="360"/>
      </w:pPr>
      <w:rPr>
        <w:rFonts w:ascii="Courier New" w:hAnsi="Courier New" w:cs="Courier New" w:hint="default"/>
      </w:rPr>
    </w:lvl>
    <w:lvl w:ilvl="5" w:tplc="04190005">
      <w:start w:val="1"/>
      <w:numFmt w:val="bullet"/>
      <w:lvlText w:val=""/>
      <w:lvlJc w:val="left"/>
      <w:pPr>
        <w:tabs>
          <w:tab w:val="num" w:pos="4815"/>
        </w:tabs>
        <w:ind w:left="4815" w:hanging="360"/>
      </w:pPr>
      <w:rPr>
        <w:rFonts w:ascii="Wingdings" w:hAnsi="Wingdings" w:cs="Wingdings" w:hint="default"/>
      </w:rPr>
    </w:lvl>
    <w:lvl w:ilvl="6" w:tplc="04190001">
      <w:start w:val="1"/>
      <w:numFmt w:val="bullet"/>
      <w:lvlText w:val=""/>
      <w:lvlJc w:val="left"/>
      <w:pPr>
        <w:tabs>
          <w:tab w:val="num" w:pos="5535"/>
        </w:tabs>
        <w:ind w:left="5535" w:hanging="360"/>
      </w:pPr>
      <w:rPr>
        <w:rFonts w:ascii="Symbol" w:hAnsi="Symbol" w:cs="Symbol" w:hint="default"/>
      </w:rPr>
    </w:lvl>
    <w:lvl w:ilvl="7" w:tplc="04190003">
      <w:start w:val="1"/>
      <w:numFmt w:val="bullet"/>
      <w:lvlText w:val="o"/>
      <w:lvlJc w:val="left"/>
      <w:pPr>
        <w:tabs>
          <w:tab w:val="num" w:pos="6255"/>
        </w:tabs>
        <w:ind w:left="6255" w:hanging="360"/>
      </w:pPr>
      <w:rPr>
        <w:rFonts w:ascii="Courier New" w:hAnsi="Courier New" w:cs="Courier New" w:hint="default"/>
      </w:rPr>
    </w:lvl>
    <w:lvl w:ilvl="8" w:tplc="04190005">
      <w:start w:val="1"/>
      <w:numFmt w:val="bullet"/>
      <w:lvlText w:val=""/>
      <w:lvlJc w:val="left"/>
      <w:pPr>
        <w:tabs>
          <w:tab w:val="num" w:pos="6975"/>
        </w:tabs>
        <w:ind w:left="6975" w:hanging="360"/>
      </w:pPr>
      <w:rPr>
        <w:rFonts w:ascii="Wingdings" w:hAnsi="Wingdings" w:cs="Wingdings" w:hint="default"/>
      </w:rPr>
    </w:lvl>
  </w:abstractNum>
  <w:abstractNum w:abstractNumId="6">
    <w:nsid w:val="27E367BB"/>
    <w:multiLevelType w:val="multilevel"/>
    <w:tmpl w:val="6F1C02E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7">
    <w:nsid w:val="2B907165"/>
    <w:multiLevelType w:val="hybridMultilevel"/>
    <w:tmpl w:val="5222715A"/>
    <w:lvl w:ilvl="0" w:tplc="BD54BCD8">
      <w:start w:val="2"/>
      <w:numFmt w:val="bullet"/>
      <w:lvlText w:val="-"/>
      <w:lvlJc w:val="left"/>
      <w:pPr>
        <w:tabs>
          <w:tab w:val="num" w:pos="1323"/>
        </w:tabs>
        <w:ind w:left="1323" w:hanging="375"/>
      </w:pPr>
      <w:rPr>
        <w:rFonts w:ascii="Times New Roman" w:eastAsia="Times New Roman" w:hAnsi="Times New Roman" w:hint="default"/>
      </w:rPr>
    </w:lvl>
    <w:lvl w:ilvl="1" w:tplc="04190003">
      <w:start w:val="1"/>
      <w:numFmt w:val="bullet"/>
      <w:lvlText w:val="o"/>
      <w:lvlJc w:val="left"/>
      <w:pPr>
        <w:tabs>
          <w:tab w:val="num" w:pos="2028"/>
        </w:tabs>
        <w:ind w:left="2028" w:hanging="360"/>
      </w:pPr>
      <w:rPr>
        <w:rFonts w:ascii="Courier New" w:hAnsi="Courier New" w:cs="Courier New" w:hint="default"/>
      </w:rPr>
    </w:lvl>
    <w:lvl w:ilvl="2" w:tplc="04190005">
      <w:start w:val="1"/>
      <w:numFmt w:val="bullet"/>
      <w:lvlText w:val=""/>
      <w:lvlJc w:val="left"/>
      <w:pPr>
        <w:tabs>
          <w:tab w:val="num" w:pos="2748"/>
        </w:tabs>
        <w:ind w:left="2748" w:hanging="360"/>
      </w:pPr>
      <w:rPr>
        <w:rFonts w:ascii="Wingdings" w:hAnsi="Wingdings" w:cs="Wingdings" w:hint="default"/>
      </w:rPr>
    </w:lvl>
    <w:lvl w:ilvl="3" w:tplc="04190001">
      <w:start w:val="1"/>
      <w:numFmt w:val="bullet"/>
      <w:lvlText w:val=""/>
      <w:lvlJc w:val="left"/>
      <w:pPr>
        <w:tabs>
          <w:tab w:val="num" w:pos="3468"/>
        </w:tabs>
        <w:ind w:left="3468" w:hanging="360"/>
      </w:pPr>
      <w:rPr>
        <w:rFonts w:ascii="Symbol" w:hAnsi="Symbol" w:cs="Symbol" w:hint="default"/>
      </w:rPr>
    </w:lvl>
    <w:lvl w:ilvl="4" w:tplc="04190003">
      <w:start w:val="1"/>
      <w:numFmt w:val="bullet"/>
      <w:lvlText w:val="o"/>
      <w:lvlJc w:val="left"/>
      <w:pPr>
        <w:tabs>
          <w:tab w:val="num" w:pos="4188"/>
        </w:tabs>
        <w:ind w:left="4188" w:hanging="360"/>
      </w:pPr>
      <w:rPr>
        <w:rFonts w:ascii="Courier New" w:hAnsi="Courier New" w:cs="Courier New" w:hint="default"/>
      </w:rPr>
    </w:lvl>
    <w:lvl w:ilvl="5" w:tplc="04190005">
      <w:start w:val="1"/>
      <w:numFmt w:val="bullet"/>
      <w:lvlText w:val=""/>
      <w:lvlJc w:val="left"/>
      <w:pPr>
        <w:tabs>
          <w:tab w:val="num" w:pos="4908"/>
        </w:tabs>
        <w:ind w:left="4908" w:hanging="360"/>
      </w:pPr>
      <w:rPr>
        <w:rFonts w:ascii="Wingdings" w:hAnsi="Wingdings" w:cs="Wingdings" w:hint="default"/>
      </w:rPr>
    </w:lvl>
    <w:lvl w:ilvl="6" w:tplc="04190001">
      <w:start w:val="1"/>
      <w:numFmt w:val="bullet"/>
      <w:lvlText w:val=""/>
      <w:lvlJc w:val="left"/>
      <w:pPr>
        <w:tabs>
          <w:tab w:val="num" w:pos="5628"/>
        </w:tabs>
        <w:ind w:left="5628" w:hanging="360"/>
      </w:pPr>
      <w:rPr>
        <w:rFonts w:ascii="Symbol" w:hAnsi="Symbol" w:cs="Symbol" w:hint="default"/>
      </w:rPr>
    </w:lvl>
    <w:lvl w:ilvl="7" w:tplc="04190003">
      <w:start w:val="1"/>
      <w:numFmt w:val="bullet"/>
      <w:lvlText w:val="o"/>
      <w:lvlJc w:val="left"/>
      <w:pPr>
        <w:tabs>
          <w:tab w:val="num" w:pos="6348"/>
        </w:tabs>
        <w:ind w:left="6348" w:hanging="360"/>
      </w:pPr>
      <w:rPr>
        <w:rFonts w:ascii="Courier New" w:hAnsi="Courier New" w:cs="Courier New" w:hint="default"/>
      </w:rPr>
    </w:lvl>
    <w:lvl w:ilvl="8" w:tplc="04190005">
      <w:start w:val="1"/>
      <w:numFmt w:val="bullet"/>
      <w:lvlText w:val=""/>
      <w:lvlJc w:val="left"/>
      <w:pPr>
        <w:tabs>
          <w:tab w:val="num" w:pos="7068"/>
        </w:tabs>
        <w:ind w:left="7068" w:hanging="360"/>
      </w:pPr>
      <w:rPr>
        <w:rFonts w:ascii="Wingdings" w:hAnsi="Wingdings" w:cs="Wingdings" w:hint="default"/>
      </w:rPr>
    </w:lvl>
  </w:abstractNum>
  <w:abstractNum w:abstractNumId="8">
    <w:nsid w:val="37A15CDC"/>
    <w:multiLevelType w:val="multilevel"/>
    <w:tmpl w:val="62048DD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nsid w:val="463B0B8F"/>
    <w:multiLevelType w:val="hybridMultilevel"/>
    <w:tmpl w:val="F86CF25A"/>
    <w:lvl w:ilvl="0" w:tplc="40880068">
      <w:start w:val="4"/>
      <w:numFmt w:val="bullet"/>
      <w:lvlText w:val="-"/>
      <w:lvlJc w:val="left"/>
      <w:pPr>
        <w:tabs>
          <w:tab w:val="num" w:pos="1778"/>
        </w:tabs>
        <w:ind w:left="1778" w:hanging="360"/>
      </w:pPr>
      <w:rPr>
        <w:rFonts w:ascii="Times New Roman" w:eastAsia="Times New Roman" w:hAnsi="Times New Roman" w:hint="default"/>
      </w:rPr>
    </w:lvl>
    <w:lvl w:ilvl="1" w:tplc="04190003">
      <w:start w:val="1"/>
      <w:numFmt w:val="bullet"/>
      <w:lvlText w:val="o"/>
      <w:lvlJc w:val="left"/>
      <w:pPr>
        <w:tabs>
          <w:tab w:val="num" w:pos="2498"/>
        </w:tabs>
        <w:ind w:left="2498" w:hanging="360"/>
      </w:pPr>
      <w:rPr>
        <w:rFonts w:ascii="Courier New" w:hAnsi="Courier New" w:cs="Courier New" w:hint="default"/>
      </w:rPr>
    </w:lvl>
    <w:lvl w:ilvl="2" w:tplc="04190005">
      <w:start w:val="1"/>
      <w:numFmt w:val="bullet"/>
      <w:lvlText w:val=""/>
      <w:lvlJc w:val="left"/>
      <w:pPr>
        <w:tabs>
          <w:tab w:val="num" w:pos="3218"/>
        </w:tabs>
        <w:ind w:left="3218" w:hanging="360"/>
      </w:pPr>
      <w:rPr>
        <w:rFonts w:ascii="Wingdings" w:hAnsi="Wingdings" w:cs="Wingdings" w:hint="default"/>
      </w:rPr>
    </w:lvl>
    <w:lvl w:ilvl="3" w:tplc="04190001">
      <w:start w:val="1"/>
      <w:numFmt w:val="bullet"/>
      <w:lvlText w:val=""/>
      <w:lvlJc w:val="left"/>
      <w:pPr>
        <w:tabs>
          <w:tab w:val="num" w:pos="3938"/>
        </w:tabs>
        <w:ind w:left="3938" w:hanging="360"/>
      </w:pPr>
      <w:rPr>
        <w:rFonts w:ascii="Symbol" w:hAnsi="Symbol" w:cs="Symbol" w:hint="default"/>
      </w:rPr>
    </w:lvl>
    <w:lvl w:ilvl="4" w:tplc="04190003">
      <w:start w:val="1"/>
      <w:numFmt w:val="bullet"/>
      <w:lvlText w:val="o"/>
      <w:lvlJc w:val="left"/>
      <w:pPr>
        <w:tabs>
          <w:tab w:val="num" w:pos="4658"/>
        </w:tabs>
        <w:ind w:left="4658" w:hanging="360"/>
      </w:pPr>
      <w:rPr>
        <w:rFonts w:ascii="Courier New" w:hAnsi="Courier New" w:cs="Courier New" w:hint="default"/>
      </w:rPr>
    </w:lvl>
    <w:lvl w:ilvl="5" w:tplc="04190005">
      <w:start w:val="1"/>
      <w:numFmt w:val="bullet"/>
      <w:lvlText w:val=""/>
      <w:lvlJc w:val="left"/>
      <w:pPr>
        <w:tabs>
          <w:tab w:val="num" w:pos="5378"/>
        </w:tabs>
        <w:ind w:left="5378" w:hanging="360"/>
      </w:pPr>
      <w:rPr>
        <w:rFonts w:ascii="Wingdings" w:hAnsi="Wingdings" w:cs="Wingdings" w:hint="default"/>
      </w:rPr>
    </w:lvl>
    <w:lvl w:ilvl="6" w:tplc="04190001">
      <w:start w:val="1"/>
      <w:numFmt w:val="bullet"/>
      <w:lvlText w:val=""/>
      <w:lvlJc w:val="left"/>
      <w:pPr>
        <w:tabs>
          <w:tab w:val="num" w:pos="6098"/>
        </w:tabs>
        <w:ind w:left="6098" w:hanging="360"/>
      </w:pPr>
      <w:rPr>
        <w:rFonts w:ascii="Symbol" w:hAnsi="Symbol" w:cs="Symbol" w:hint="default"/>
      </w:rPr>
    </w:lvl>
    <w:lvl w:ilvl="7" w:tplc="04190003">
      <w:start w:val="1"/>
      <w:numFmt w:val="bullet"/>
      <w:lvlText w:val="o"/>
      <w:lvlJc w:val="left"/>
      <w:pPr>
        <w:tabs>
          <w:tab w:val="num" w:pos="6818"/>
        </w:tabs>
        <w:ind w:left="6818" w:hanging="360"/>
      </w:pPr>
      <w:rPr>
        <w:rFonts w:ascii="Courier New" w:hAnsi="Courier New" w:cs="Courier New" w:hint="default"/>
      </w:rPr>
    </w:lvl>
    <w:lvl w:ilvl="8" w:tplc="04190005">
      <w:start w:val="1"/>
      <w:numFmt w:val="bullet"/>
      <w:lvlText w:val=""/>
      <w:lvlJc w:val="left"/>
      <w:pPr>
        <w:tabs>
          <w:tab w:val="num" w:pos="7538"/>
        </w:tabs>
        <w:ind w:left="7538" w:hanging="360"/>
      </w:pPr>
      <w:rPr>
        <w:rFonts w:ascii="Wingdings" w:hAnsi="Wingdings" w:cs="Wingdings" w:hint="default"/>
      </w:rPr>
    </w:lvl>
  </w:abstractNum>
  <w:abstractNum w:abstractNumId="10">
    <w:nsid w:val="553108D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6183182"/>
    <w:multiLevelType w:val="hybridMultilevel"/>
    <w:tmpl w:val="8E583182"/>
    <w:lvl w:ilvl="0" w:tplc="646E3E90">
      <w:start w:val="1"/>
      <w:numFmt w:val="bullet"/>
      <w:lvlText w:val="-"/>
      <w:lvlJc w:val="left"/>
      <w:pPr>
        <w:tabs>
          <w:tab w:val="num" w:pos="2231"/>
        </w:tabs>
        <w:ind w:left="2231" w:hanging="360"/>
      </w:pPr>
      <w:rPr>
        <w:rFonts w:ascii="Times New Roman" w:eastAsia="Times New Roman" w:hAnsi="Times New Roman" w:hint="default"/>
      </w:rPr>
    </w:lvl>
    <w:lvl w:ilvl="1" w:tplc="04190003">
      <w:start w:val="1"/>
      <w:numFmt w:val="bullet"/>
      <w:lvlText w:val="o"/>
      <w:lvlJc w:val="left"/>
      <w:pPr>
        <w:tabs>
          <w:tab w:val="num" w:pos="2951"/>
        </w:tabs>
        <w:ind w:left="2951" w:hanging="360"/>
      </w:pPr>
      <w:rPr>
        <w:rFonts w:ascii="Courier New" w:hAnsi="Courier New" w:cs="Courier New" w:hint="default"/>
      </w:rPr>
    </w:lvl>
    <w:lvl w:ilvl="2" w:tplc="04190005">
      <w:start w:val="1"/>
      <w:numFmt w:val="bullet"/>
      <w:lvlText w:val=""/>
      <w:lvlJc w:val="left"/>
      <w:pPr>
        <w:tabs>
          <w:tab w:val="num" w:pos="3671"/>
        </w:tabs>
        <w:ind w:left="3671" w:hanging="360"/>
      </w:pPr>
      <w:rPr>
        <w:rFonts w:ascii="Wingdings" w:hAnsi="Wingdings" w:cs="Wingdings" w:hint="default"/>
      </w:rPr>
    </w:lvl>
    <w:lvl w:ilvl="3" w:tplc="04190001">
      <w:start w:val="1"/>
      <w:numFmt w:val="bullet"/>
      <w:lvlText w:val=""/>
      <w:lvlJc w:val="left"/>
      <w:pPr>
        <w:tabs>
          <w:tab w:val="num" w:pos="4391"/>
        </w:tabs>
        <w:ind w:left="4391" w:hanging="360"/>
      </w:pPr>
      <w:rPr>
        <w:rFonts w:ascii="Symbol" w:hAnsi="Symbol" w:cs="Symbol" w:hint="default"/>
      </w:rPr>
    </w:lvl>
    <w:lvl w:ilvl="4" w:tplc="04190003">
      <w:start w:val="1"/>
      <w:numFmt w:val="bullet"/>
      <w:lvlText w:val="o"/>
      <w:lvlJc w:val="left"/>
      <w:pPr>
        <w:tabs>
          <w:tab w:val="num" w:pos="5111"/>
        </w:tabs>
        <w:ind w:left="5111" w:hanging="360"/>
      </w:pPr>
      <w:rPr>
        <w:rFonts w:ascii="Courier New" w:hAnsi="Courier New" w:cs="Courier New" w:hint="default"/>
      </w:rPr>
    </w:lvl>
    <w:lvl w:ilvl="5" w:tplc="04190005">
      <w:start w:val="1"/>
      <w:numFmt w:val="bullet"/>
      <w:lvlText w:val=""/>
      <w:lvlJc w:val="left"/>
      <w:pPr>
        <w:tabs>
          <w:tab w:val="num" w:pos="5831"/>
        </w:tabs>
        <w:ind w:left="5831" w:hanging="360"/>
      </w:pPr>
      <w:rPr>
        <w:rFonts w:ascii="Wingdings" w:hAnsi="Wingdings" w:cs="Wingdings" w:hint="default"/>
      </w:rPr>
    </w:lvl>
    <w:lvl w:ilvl="6" w:tplc="04190001">
      <w:start w:val="1"/>
      <w:numFmt w:val="bullet"/>
      <w:lvlText w:val=""/>
      <w:lvlJc w:val="left"/>
      <w:pPr>
        <w:tabs>
          <w:tab w:val="num" w:pos="6551"/>
        </w:tabs>
        <w:ind w:left="6551" w:hanging="360"/>
      </w:pPr>
      <w:rPr>
        <w:rFonts w:ascii="Symbol" w:hAnsi="Symbol" w:cs="Symbol" w:hint="default"/>
      </w:rPr>
    </w:lvl>
    <w:lvl w:ilvl="7" w:tplc="04190003">
      <w:start w:val="1"/>
      <w:numFmt w:val="bullet"/>
      <w:lvlText w:val="o"/>
      <w:lvlJc w:val="left"/>
      <w:pPr>
        <w:tabs>
          <w:tab w:val="num" w:pos="7271"/>
        </w:tabs>
        <w:ind w:left="7271" w:hanging="360"/>
      </w:pPr>
      <w:rPr>
        <w:rFonts w:ascii="Courier New" w:hAnsi="Courier New" w:cs="Courier New" w:hint="default"/>
      </w:rPr>
    </w:lvl>
    <w:lvl w:ilvl="8" w:tplc="04190005">
      <w:start w:val="1"/>
      <w:numFmt w:val="bullet"/>
      <w:lvlText w:val=""/>
      <w:lvlJc w:val="left"/>
      <w:pPr>
        <w:tabs>
          <w:tab w:val="num" w:pos="7991"/>
        </w:tabs>
        <w:ind w:left="7991" w:hanging="360"/>
      </w:pPr>
      <w:rPr>
        <w:rFonts w:ascii="Wingdings" w:hAnsi="Wingdings" w:cs="Wingdings" w:hint="default"/>
      </w:rPr>
    </w:lvl>
  </w:abstractNum>
  <w:abstractNum w:abstractNumId="12">
    <w:nsid w:val="5D217F93"/>
    <w:multiLevelType w:val="singleLevel"/>
    <w:tmpl w:val="0419000F"/>
    <w:lvl w:ilvl="0">
      <w:start w:val="2"/>
      <w:numFmt w:val="decimal"/>
      <w:lvlText w:val="%1."/>
      <w:lvlJc w:val="left"/>
      <w:pPr>
        <w:tabs>
          <w:tab w:val="num" w:pos="360"/>
        </w:tabs>
        <w:ind w:left="360" w:hanging="360"/>
      </w:pPr>
      <w:rPr>
        <w:rFonts w:hint="default"/>
      </w:rPr>
    </w:lvl>
  </w:abstractNum>
  <w:abstractNum w:abstractNumId="13">
    <w:nsid w:val="62E7067E"/>
    <w:multiLevelType w:val="hybridMultilevel"/>
    <w:tmpl w:val="8A22BBF0"/>
    <w:lvl w:ilvl="0" w:tplc="66B0CA32">
      <w:start w:val="1"/>
      <w:numFmt w:val="decimal"/>
      <w:pStyle w:val="4"/>
      <w:lvlText w:val="%1"/>
      <w:lvlJc w:val="left"/>
      <w:pPr>
        <w:tabs>
          <w:tab w:val="num" w:pos="2910"/>
        </w:tabs>
        <w:ind w:left="2910" w:hanging="1575"/>
      </w:pPr>
      <w:rPr>
        <w:rFonts w:hint="default"/>
      </w:rPr>
    </w:lvl>
    <w:lvl w:ilvl="1" w:tplc="04190019">
      <w:start w:val="1"/>
      <w:numFmt w:val="lowerLetter"/>
      <w:lvlText w:val="%2."/>
      <w:lvlJc w:val="left"/>
      <w:pPr>
        <w:tabs>
          <w:tab w:val="num" w:pos="2415"/>
        </w:tabs>
        <w:ind w:left="2415" w:hanging="360"/>
      </w:pPr>
    </w:lvl>
    <w:lvl w:ilvl="2" w:tplc="0419001B">
      <w:start w:val="1"/>
      <w:numFmt w:val="lowerRoman"/>
      <w:lvlText w:val="%3."/>
      <w:lvlJc w:val="right"/>
      <w:pPr>
        <w:tabs>
          <w:tab w:val="num" w:pos="3135"/>
        </w:tabs>
        <w:ind w:left="3135" w:hanging="180"/>
      </w:pPr>
    </w:lvl>
    <w:lvl w:ilvl="3" w:tplc="0419000F">
      <w:start w:val="1"/>
      <w:numFmt w:val="decimal"/>
      <w:lvlText w:val="%4."/>
      <w:lvlJc w:val="left"/>
      <w:pPr>
        <w:tabs>
          <w:tab w:val="num" w:pos="3855"/>
        </w:tabs>
        <w:ind w:left="3855" w:hanging="360"/>
      </w:pPr>
    </w:lvl>
    <w:lvl w:ilvl="4" w:tplc="04190019">
      <w:start w:val="1"/>
      <w:numFmt w:val="lowerLetter"/>
      <w:lvlText w:val="%5."/>
      <w:lvlJc w:val="left"/>
      <w:pPr>
        <w:tabs>
          <w:tab w:val="num" w:pos="4575"/>
        </w:tabs>
        <w:ind w:left="4575" w:hanging="360"/>
      </w:pPr>
    </w:lvl>
    <w:lvl w:ilvl="5" w:tplc="0419001B">
      <w:start w:val="1"/>
      <w:numFmt w:val="lowerRoman"/>
      <w:lvlText w:val="%6."/>
      <w:lvlJc w:val="right"/>
      <w:pPr>
        <w:tabs>
          <w:tab w:val="num" w:pos="5295"/>
        </w:tabs>
        <w:ind w:left="5295" w:hanging="180"/>
      </w:pPr>
    </w:lvl>
    <w:lvl w:ilvl="6" w:tplc="0419000F">
      <w:start w:val="1"/>
      <w:numFmt w:val="decimal"/>
      <w:lvlText w:val="%7."/>
      <w:lvlJc w:val="left"/>
      <w:pPr>
        <w:tabs>
          <w:tab w:val="num" w:pos="6015"/>
        </w:tabs>
        <w:ind w:left="6015" w:hanging="360"/>
      </w:pPr>
    </w:lvl>
    <w:lvl w:ilvl="7" w:tplc="04190019">
      <w:start w:val="1"/>
      <w:numFmt w:val="lowerLetter"/>
      <w:lvlText w:val="%8."/>
      <w:lvlJc w:val="left"/>
      <w:pPr>
        <w:tabs>
          <w:tab w:val="num" w:pos="6735"/>
        </w:tabs>
        <w:ind w:left="6735" w:hanging="360"/>
      </w:pPr>
    </w:lvl>
    <w:lvl w:ilvl="8" w:tplc="0419001B">
      <w:start w:val="1"/>
      <w:numFmt w:val="lowerRoman"/>
      <w:lvlText w:val="%9."/>
      <w:lvlJc w:val="right"/>
      <w:pPr>
        <w:tabs>
          <w:tab w:val="num" w:pos="7455"/>
        </w:tabs>
        <w:ind w:left="7455" w:hanging="180"/>
      </w:pPr>
    </w:lvl>
  </w:abstractNum>
  <w:abstractNum w:abstractNumId="14">
    <w:nsid w:val="64BE1B10"/>
    <w:multiLevelType w:val="singleLevel"/>
    <w:tmpl w:val="E9E0DB44"/>
    <w:lvl w:ilvl="0">
      <w:start w:val="6"/>
      <w:numFmt w:val="bullet"/>
      <w:lvlText w:val="-"/>
      <w:lvlJc w:val="left"/>
      <w:pPr>
        <w:tabs>
          <w:tab w:val="num" w:pos="360"/>
        </w:tabs>
        <w:ind w:left="360" w:hanging="360"/>
      </w:pPr>
      <w:rPr>
        <w:rFonts w:hint="default"/>
      </w:rPr>
    </w:lvl>
  </w:abstractNum>
  <w:abstractNum w:abstractNumId="15">
    <w:nsid w:val="68EB3AE3"/>
    <w:multiLevelType w:val="hybridMultilevel"/>
    <w:tmpl w:val="4F4683D8"/>
    <w:lvl w:ilvl="0" w:tplc="C3540D18">
      <w:start w:val="1"/>
      <w:numFmt w:val="decimal"/>
      <w:lvlText w:val="%1."/>
      <w:lvlJc w:val="left"/>
      <w:pPr>
        <w:tabs>
          <w:tab w:val="num" w:pos="948"/>
        </w:tabs>
        <w:ind w:left="948" w:hanging="360"/>
      </w:pPr>
      <w:rPr>
        <w:rFonts w:hint="default"/>
      </w:rPr>
    </w:lvl>
    <w:lvl w:ilvl="1" w:tplc="921A8ECA">
      <w:start w:val="1"/>
      <w:numFmt w:val="bullet"/>
      <w:lvlText w:val="-"/>
      <w:lvlJc w:val="left"/>
      <w:pPr>
        <w:tabs>
          <w:tab w:val="num" w:pos="1668"/>
        </w:tabs>
        <w:ind w:left="1668" w:hanging="360"/>
      </w:pPr>
      <w:rPr>
        <w:rFonts w:ascii="Times New Roman" w:eastAsia="Times New Roman" w:hAnsi="Times New Roman" w:hint="default"/>
      </w:rPr>
    </w:lvl>
    <w:lvl w:ilvl="2" w:tplc="0419001B">
      <w:start w:val="1"/>
      <w:numFmt w:val="lowerRoman"/>
      <w:lvlText w:val="%3."/>
      <w:lvlJc w:val="right"/>
      <w:pPr>
        <w:tabs>
          <w:tab w:val="num" w:pos="2388"/>
        </w:tabs>
        <w:ind w:left="2388" w:hanging="180"/>
      </w:pPr>
    </w:lvl>
    <w:lvl w:ilvl="3" w:tplc="0419000F">
      <w:start w:val="1"/>
      <w:numFmt w:val="decimal"/>
      <w:lvlText w:val="%4."/>
      <w:lvlJc w:val="left"/>
      <w:pPr>
        <w:tabs>
          <w:tab w:val="num" w:pos="3108"/>
        </w:tabs>
        <w:ind w:left="3108" w:hanging="360"/>
      </w:pPr>
    </w:lvl>
    <w:lvl w:ilvl="4" w:tplc="04190019">
      <w:start w:val="1"/>
      <w:numFmt w:val="lowerLetter"/>
      <w:lvlText w:val="%5."/>
      <w:lvlJc w:val="left"/>
      <w:pPr>
        <w:tabs>
          <w:tab w:val="num" w:pos="3828"/>
        </w:tabs>
        <w:ind w:left="3828" w:hanging="360"/>
      </w:pPr>
    </w:lvl>
    <w:lvl w:ilvl="5" w:tplc="0419001B">
      <w:start w:val="1"/>
      <w:numFmt w:val="lowerRoman"/>
      <w:lvlText w:val="%6."/>
      <w:lvlJc w:val="right"/>
      <w:pPr>
        <w:tabs>
          <w:tab w:val="num" w:pos="4548"/>
        </w:tabs>
        <w:ind w:left="4548" w:hanging="180"/>
      </w:pPr>
    </w:lvl>
    <w:lvl w:ilvl="6" w:tplc="0419000F">
      <w:start w:val="1"/>
      <w:numFmt w:val="decimal"/>
      <w:lvlText w:val="%7."/>
      <w:lvlJc w:val="left"/>
      <w:pPr>
        <w:tabs>
          <w:tab w:val="num" w:pos="5268"/>
        </w:tabs>
        <w:ind w:left="5268" w:hanging="360"/>
      </w:pPr>
    </w:lvl>
    <w:lvl w:ilvl="7" w:tplc="04190019">
      <w:start w:val="1"/>
      <w:numFmt w:val="lowerLetter"/>
      <w:lvlText w:val="%8."/>
      <w:lvlJc w:val="left"/>
      <w:pPr>
        <w:tabs>
          <w:tab w:val="num" w:pos="5988"/>
        </w:tabs>
        <w:ind w:left="5988" w:hanging="360"/>
      </w:pPr>
    </w:lvl>
    <w:lvl w:ilvl="8" w:tplc="0419001B">
      <w:start w:val="1"/>
      <w:numFmt w:val="lowerRoman"/>
      <w:lvlText w:val="%9."/>
      <w:lvlJc w:val="right"/>
      <w:pPr>
        <w:tabs>
          <w:tab w:val="num" w:pos="6708"/>
        </w:tabs>
        <w:ind w:left="6708" w:hanging="180"/>
      </w:pPr>
    </w:lvl>
  </w:abstractNum>
  <w:abstractNum w:abstractNumId="16">
    <w:nsid w:val="6C3E4DA1"/>
    <w:multiLevelType w:val="multilevel"/>
    <w:tmpl w:val="E13C519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C4D1046"/>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6E80784F"/>
    <w:multiLevelType w:val="hybridMultilevel"/>
    <w:tmpl w:val="A5A8AA84"/>
    <w:lvl w:ilvl="0" w:tplc="DFA09CCC">
      <w:start w:val="8"/>
      <w:numFmt w:val="bullet"/>
      <w:lvlText w:val="-"/>
      <w:lvlJc w:val="left"/>
      <w:pPr>
        <w:tabs>
          <w:tab w:val="num" w:pos="1665"/>
        </w:tabs>
        <w:ind w:left="1665" w:hanging="94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70DD277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1B3313E"/>
    <w:multiLevelType w:val="singleLevel"/>
    <w:tmpl w:val="E9E0DB44"/>
    <w:lvl w:ilvl="0">
      <w:numFmt w:val="bullet"/>
      <w:lvlText w:val="-"/>
      <w:lvlJc w:val="left"/>
      <w:pPr>
        <w:tabs>
          <w:tab w:val="num" w:pos="360"/>
        </w:tabs>
        <w:ind w:left="360" w:hanging="360"/>
      </w:pPr>
      <w:rPr>
        <w:rFonts w:hint="default"/>
      </w:rPr>
    </w:lvl>
  </w:abstractNum>
  <w:abstractNum w:abstractNumId="21">
    <w:nsid w:val="7CA9428F"/>
    <w:multiLevelType w:val="hybridMultilevel"/>
    <w:tmpl w:val="BE60E61A"/>
    <w:lvl w:ilvl="0" w:tplc="6F92A976">
      <w:start w:val="1"/>
      <w:numFmt w:val="decimal"/>
      <w:lvlText w:val="%1."/>
      <w:lvlJc w:val="left"/>
      <w:pPr>
        <w:tabs>
          <w:tab w:val="num" w:pos="1928"/>
        </w:tabs>
        <w:ind w:left="1928" w:hanging="360"/>
      </w:pPr>
      <w:rPr>
        <w:rFonts w:hint="default"/>
      </w:rPr>
    </w:lvl>
    <w:lvl w:ilvl="1" w:tplc="04190019">
      <w:start w:val="1"/>
      <w:numFmt w:val="lowerLetter"/>
      <w:lvlText w:val="%2."/>
      <w:lvlJc w:val="left"/>
      <w:pPr>
        <w:tabs>
          <w:tab w:val="num" w:pos="2648"/>
        </w:tabs>
        <w:ind w:left="2648" w:hanging="360"/>
      </w:pPr>
    </w:lvl>
    <w:lvl w:ilvl="2" w:tplc="0419001B">
      <w:start w:val="1"/>
      <w:numFmt w:val="lowerRoman"/>
      <w:lvlText w:val="%3."/>
      <w:lvlJc w:val="right"/>
      <w:pPr>
        <w:tabs>
          <w:tab w:val="num" w:pos="3368"/>
        </w:tabs>
        <w:ind w:left="3368" w:hanging="180"/>
      </w:pPr>
    </w:lvl>
    <w:lvl w:ilvl="3" w:tplc="0419000F">
      <w:start w:val="1"/>
      <w:numFmt w:val="decimal"/>
      <w:lvlText w:val="%4."/>
      <w:lvlJc w:val="left"/>
      <w:pPr>
        <w:tabs>
          <w:tab w:val="num" w:pos="4088"/>
        </w:tabs>
        <w:ind w:left="4088" w:hanging="360"/>
      </w:pPr>
    </w:lvl>
    <w:lvl w:ilvl="4" w:tplc="04190019">
      <w:start w:val="1"/>
      <w:numFmt w:val="lowerLetter"/>
      <w:lvlText w:val="%5."/>
      <w:lvlJc w:val="left"/>
      <w:pPr>
        <w:tabs>
          <w:tab w:val="num" w:pos="4808"/>
        </w:tabs>
        <w:ind w:left="4808" w:hanging="360"/>
      </w:pPr>
    </w:lvl>
    <w:lvl w:ilvl="5" w:tplc="0419001B">
      <w:start w:val="1"/>
      <w:numFmt w:val="lowerRoman"/>
      <w:lvlText w:val="%6."/>
      <w:lvlJc w:val="right"/>
      <w:pPr>
        <w:tabs>
          <w:tab w:val="num" w:pos="5528"/>
        </w:tabs>
        <w:ind w:left="5528" w:hanging="180"/>
      </w:pPr>
    </w:lvl>
    <w:lvl w:ilvl="6" w:tplc="0419000F">
      <w:start w:val="1"/>
      <w:numFmt w:val="decimal"/>
      <w:lvlText w:val="%7."/>
      <w:lvlJc w:val="left"/>
      <w:pPr>
        <w:tabs>
          <w:tab w:val="num" w:pos="6248"/>
        </w:tabs>
        <w:ind w:left="6248" w:hanging="360"/>
      </w:pPr>
    </w:lvl>
    <w:lvl w:ilvl="7" w:tplc="04190019">
      <w:start w:val="1"/>
      <w:numFmt w:val="lowerLetter"/>
      <w:lvlText w:val="%8."/>
      <w:lvlJc w:val="left"/>
      <w:pPr>
        <w:tabs>
          <w:tab w:val="num" w:pos="6968"/>
        </w:tabs>
        <w:ind w:left="6968" w:hanging="360"/>
      </w:pPr>
    </w:lvl>
    <w:lvl w:ilvl="8" w:tplc="0419001B">
      <w:start w:val="1"/>
      <w:numFmt w:val="lowerRoman"/>
      <w:lvlText w:val="%9."/>
      <w:lvlJc w:val="right"/>
      <w:pPr>
        <w:tabs>
          <w:tab w:val="num" w:pos="7688"/>
        </w:tabs>
        <w:ind w:left="7688" w:hanging="180"/>
      </w:pPr>
    </w:lvl>
  </w:abstractNum>
  <w:num w:numId="1">
    <w:abstractNumId w:val="15"/>
  </w:num>
  <w:num w:numId="2">
    <w:abstractNumId w:val="7"/>
  </w:num>
  <w:num w:numId="3">
    <w:abstractNumId w:val="3"/>
  </w:num>
  <w:num w:numId="4">
    <w:abstractNumId w:val="13"/>
  </w:num>
  <w:num w:numId="5">
    <w:abstractNumId w:val="18"/>
  </w:num>
  <w:num w:numId="6">
    <w:abstractNumId w:val="5"/>
  </w:num>
  <w:num w:numId="7">
    <w:abstractNumId w:val="10"/>
  </w:num>
  <w:num w:numId="8">
    <w:abstractNumId w:val="12"/>
  </w:num>
  <w:num w:numId="9">
    <w:abstractNumId w:val="17"/>
  </w:num>
  <w:num w:numId="10">
    <w:abstractNumId w:val="20"/>
  </w:num>
  <w:num w:numId="11">
    <w:abstractNumId w:val="16"/>
  </w:num>
  <w:num w:numId="12">
    <w:abstractNumId w:val="4"/>
  </w:num>
  <w:num w:numId="13">
    <w:abstractNumId w:val="2"/>
  </w:num>
  <w:num w:numId="14">
    <w:abstractNumId w:val="14"/>
  </w:num>
  <w:num w:numId="15">
    <w:abstractNumId w:val="8"/>
  </w:num>
  <w:num w:numId="16">
    <w:abstractNumId w:val="19"/>
  </w:num>
  <w:num w:numId="17">
    <w:abstractNumId w:val="11"/>
  </w:num>
  <w:num w:numId="18">
    <w:abstractNumId w:val="0"/>
  </w:num>
  <w:num w:numId="19">
    <w:abstractNumId w:val="6"/>
  </w:num>
  <w:num w:numId="20">
    <w:abstractNumId w:val="1"/>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567"/>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DAD"/>
    <w:rsid w:val="003B590F"/>
    <w:rsid w:val="00D41DAD"/>
    <w:rsid w:val="00DB3B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efaultImageDpi w14:val="0"/>
  <w15:docId w15:val="{2D3A6C5B-2FDE-4612-BD9D-E92B23A8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ind w:firstLine="540"/>
      <w:jc w:val="both"/>
      <w:outlineLvl w:val="0"/>
    </w:pPr>
    <w:rPr>
      <w:sz w:val="28"/>
      <w:szCs w:val="28"/>
    </w:rPr>
  </w:style>
  <w:style w:type="paragraph" w:styleId="2">
    <w:name w:val="heading 2"/>
    <w:basedOn w:val="a"/>
    <w:next w:val="a"/>
    <w:link w:val="20"/>
    <w:uiPriority w:val="99"/>
    <w:qFormat/>
    <w:pPr>
      <w:keepNext/>
      <w:ind w:right="5"/>
      <w:jc w:val="both"/>
      <w:outlineLvl w:val="1"/>
    </w:pPr>
    <w:rPr>
      <w:sz w:val="28"/>
      <w:szCs w:val="28"/>
    </w:rPr>
  </w:style>
  <w:style w:type="paragraph" w:styleId="3">
    <w:name w:val="heading 3"/>
    <w:basedOn w:val="a"/>
    <w:next w:val="a"/>
    <w:link w:val="30"/>
    <w:uiPriority w:val="99"/>
    <w:qFormat/>
    <w:pPr>
      <w:keepNext/>
      <w:spacing w:line="360" w:lineRule="auto"/>
      <w:ind w:left="1418" w:right="851" w:firstLine="851"/>
      <w:jc w:val="both"/>
      <w:outlineLvl w:val="2"/>
    </w:pPr>
    <w:rPr>
      <w:b/>
      <w:bCs/>
      <w:sz w:val="28"/>
      <w:szCs w:val="28"/>
    </w:rPr>
  </w:style>
  <w:style w:type="paragraph" w:styleId="4">
    <w:name w:val="heading 4"/>
    <w:basedOn w:val="a"/>
    <w:next w:val="a"/>
    <w:link w:val="40"/>
    <w:uiPriority w:val="99"/>
    <w:qFormat/>
    <w:pPr>
      <w:keepNext/>
      <w:numPr>
        <w:numId w:val="4"/>
      </w:numPr>
      <w:jc w:val="both"/>
      <w:outlineLvl w:val="3"/>
    </w:pPr>
    <w:rPr>
      <w:sz w:val="28"/>
      <w:szCs w:val="28"/>
    </w:rPr>
  </w:style>
  <w:style w:type="paragraph" w:styleId="5">
    <w:name w:val="heading 5"/>
    <w:basedOn w:val="a"/>
    <w:next w:val="a"/>
    <w:link w:val="50"/>
    <w:uiPriority w:val="99"/>
    <w:qFormat/>
    <w:pPr>
      <w:keepNext/>
      <w:ind w:firstLine="708"/>
      <w:outlineLvl w:val="4"/>
    </w:pPr>
    <w:rPr>
      <w:sz w:val="28"/>
      <w:szCs w:val="28"/>
    </w:rPr>
  </w:style>
  <w:style w:type="paragraph" w:styleId="6">
    <w:name w:val="heading 6"/>
    <w:basedOn w:val="a"/>
    <w:next w:val="a"/>
    <w:link w:val="60"/>
    <w:uiPriority w:val="99"/>
    <w:qFormat/>
    <w:pPr>
      <w:keepNext/>
      <w:ind w:left="720"/>
      <w:jc w:val="center"/>
      <w:outlineLvl w:val="5"/>
    </w:pPr>
    <w:rPr>
      <w:b/>
      <w:bCs/>
      <w:sz w:val="28"/>
      <w:szCs w:val="28"/>
    </w:rPr>
  </w:style>
  <w:style w:type="paragraph" w:styleId="7">
    <w:name w:val="heading 7"/>
    <w:basedOn w:val="a"/>
    <w:next w:val="a"/>
    <w:link w:val="70"/>
    <w:uiPriority w:val="99"/>
    <w:qFormat/>
    <w:pPr>
      <w:keepNext/>
      <w:spacing w:line="360" w:lineRule="auto"/>
      <w:ind w:left="1418" w:right="851" w:firstLine="851"/>
      <w:jc w:val="both"/>
      <w:outlineLvl w:val="6"/>
    </w:pPr>
    <w:rPr>
      <w:b/>
      <w:bCs/>
      <w:sz w:val="32"/>
      <w:szCs w:val="32"/>
    </w:rPr>
  </w:style>
  <w:style w:type="paragraph" w:styleId="8">
    <w:name w:val="heading 8"/>
    <w:basedOn w:val="a"/>
    <w:next w:val="a"/>
    <w:link w:val="80"/>
    <w:uiPriority w:val="99"/>
    <w:qFormat/>
    <w:pPr>
      <w:keepNext/>
      <w:tabs>
        <w:tab w:val="left" w:pos="1834"/>
      </w:tabs>
      <w:spacing w:line="360" w:lineRule="auto"/>
      <w:ind w:right="423"/>
      <w:jc w:val="center"/>
      <w:outlineLvl w:val="7"/>
    </w:pPr>
    <w:rPr>
      <w:b/>
      <w:bCs/>
      <w:sz w:val="32"/>
      <w:szCs w:val="32"/>
    </w:rPr>
  </w:style>
  <w:style w:type="paragraph" w:styleId="9">
    <w:name w:val="heading 9"/>
    <w:basedOn w:val="a"/>
    <w:next w:val="a"/>
    <w:link w:val="90"/>
    <w:uiPriority w:val="99"/>
    <w:qFormat/>
    <w:pPr>
      <w:keepNext/>
      <w:ind w:right="-496"/>
      <w:jc w:val="center"/>
      <w:outlineLvl w:val="8"/>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character" w:customStyle="1" w:styleId="80">
    <w:name w:val="Заголовок 8 Знак"/>
    <w:basedOn w:val="a0"/>
    <w:link w:val="8"/>
    <w:uiPriority w:val="9"/>
    <w:semiHidden/>
    <w:rPr>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header"/>
    <w:basedOn w:val="a"/>
    <w:link w:val="a4"/>
    <w:uiPriority w:val="99"/>
    <w:pPr>
      <w:tabs>
        <w:tab w:val="center" w:pos="4252"/>
        <w:tab w:val="right" w:pos="8504"/>
      </w:tabs>
    </w:pPr>
  </w:style>
  <w:style w:type="character" w:customStyle="1" w:styleId="a4">
    <w:name w:val="Верхний колонтитул Знак"/>
    <w:basedOn w:val="a0"/>
    <w:link w:val="a3"/>
    <w:uiPriority w:val="99"/>
    <w:semiHidden/>
    <w:rPr>
      <w:rFonts w:ascii="Times New Roman" w:hAnsi="Times New Roman" w:cs="Times New Roman"/>
      <w:sz w:val="24"/>
      <w:szCs w:val="24"/>
      <w:lang w:val="ru-RU" w:eastAsia="ru-RU"/>
    </w:rPr>
  </w:style>
  <w:style w:type="paragraph" w:styleId="a5">
    <w:name w:val="footer"/>
    <w:basedOn w:val="a"/>
    <w:link w:val="a6"/>
    <w:uiPriority w:val="99"/>
    <w:pPr>
      <w:tabs>
        <w:tab w:val="center" w:pos="4252"/>
        <w:tab w:val="right" w:pos="8504"/>
      </w:tabs>
    </w:pPr>
  </w:style>
  <w:style w:type="character" w:customStyle="1" w:styleId="a6">
    <w:name w:val="Нижний колонтитул Знак"/>
    <w:basedOn w:val="a0"/>
    <w:link w:val="a5"/>
    <w:uiPriority w:val="99"/>
    <w:semiHidden/>
    <w:rPr>
      <w:rFonts w:ascii="Times New Roman" w:hAnsi="Times New Roman" w:cs="Times New Roman"/>
      <w:sz w:val="24"/>
      <w:szCs w:val="24"/>
      <w:lang w:val="ru-RU" w:eastAsia="ru-RU"/>
    </w:rPr>
  </w:style>
  <w:style w:type="paragraph" w:styleId="a7">
    <w:name w:val="Body Text"/>
    <w:basedOn w:val="a"/>
    <w:link w:val="a8"/>
    <w:uiPriority w:val="99"/>
    <w:rPr>
      <w:sz w:val="28"/>
      <w:szCs w:val="28"/>
    </w:rPr>
  </w:style>
  <w:style w:type="character" w:customStyle="1" w:styleId="a8">
    <w:name w:val="Основной текст Знак"/>
    <w:basedOn w:val="a0"/>
    <w:link w:val="a7"/>
    <w:uiPriority w:val="99"/>
    <w:semiHidden/>
    <w:rPr>
      <w:rFonts w:ascii="Times New Roman" w:hAnsi="Times New Roman" w:cs="Times New Roman"/>
      <w:sz w:val="24"/>
      <w:szCs w:val="24"/>
      <w:lang w:val="ru-RU" w:eastAsia="ru-RU"/>
    </w:rPr>
  </w:style>
  <w:style w:type="paragraph" w:styleId="21">
    <w:name w:val="Body Text 2"/>
    <w:basedOn w:val="a"/>
    <w:link w:val="22"/>
    <w:uiPriority w:val="99"/>
    <w:pPr>
      <w:jc w:val="both"/>
    </w:p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23">
    <w:name w:val="Body Text Indent 2"/>
    <w:basedOn w:val="a"/>
    <w:link w:val="24"/>
    <w:uiPriority w:val="99"/>
    <w:pPr>
      <w:ind w:right="-497" w:firstLine="540"/>
      <w:jc w:val="both"/>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lang w:val="ru-RU" w:eastAsia="ru-RU"/>
    </w:rPr>
  </w:style>
  <w:style w:type="paragraph" w:styleId="a9">
    <w:name w:val="Block Text"/>
    <w:basedOn w:val="a"/>
    <w:uiPriority w:val="99"/>
    <w:pPr>
      <w:ind w:left="-720" w:right="5" w:hanging="900"/>
    </w:pPr>
    <w:rPr>
      <w:sz w:val="28"/>
      <w:szCs w:val="28"/>
    </w:rPr>
  </w:style>
  <w:style w:type="paragraph" w:styleId="31">
    <w:name w:val="Body Text Indent 3"/>
    <w:basedOn w:val="a"/>
    <w:link w:val="32"/>
    <w:uiPriority w:val="99"/>
    <w:pPr>
      <w:ind w:right="5" w:firstLine="1080"/>
      <w:jc w:val="both"/>
    </w:pPr>
    <w:rPr>
      <w:sz w:val="28"/>
      <w:szCs w:val="28"/>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lang w:val="ru-RU" w:eastAsia="ru-RU"/>
    </w:rPr>
  </w:style>
  <w:style w:type="paragraph" w:styleId="33">
    <w:name w:val="Body Text 3"/>
    <w:basedOn w:val="a"/>
    <w:link w:val="34"/>
    <w:uiPriority w:val="99"/>
    <w:pPr>
      <w:jc w:val="center"/>
    </w:pPr>
    <w:rPr>
      <w:b/>
      <w:bCs/>
    </w:rPr>
  </w:style>
  <w:style w:type="character" w:customStyle="1" w:styleId="34">
    <w:name w:val="Основной текст 3 Знак"/>
    <w:basedOn w:val="a0"/>
    <w:link w:val="33"/>
    <w:uiPriority w:val="99"/>
    <w:semiHidden/>
    <w:rPr>
      <w:rFonts w:ascii="Times New Roman" w:hAnsi="Times New Roman" w:cs="Times New Roman"/>
      <w:sz w:val="16"/>
      <w:szCs w:val="16"/>
      <w:lang w:val="ru-RU" w:eastAsia="ru-RU"/>
    </w:rPr>
  </w:style>
  <w:style w:type="character" w:styleId="aa">
    <w:name w:val="page number"/>
    <w:basedOn w:val="a0"/>
    <w:uiPriority w:val="99"/>
  </w:style>
  <w:style w:type="paragraph" w:styleId="11">
    <w:name w:val="toc 1"/>
    <w:basedOn w:val="a"/>
    <w:next w:val="a"/>
    <w:autoRedefine/>
    <w:uiPriority w:val="99"/>
    <w:pPr>
      <w:tabs>
        <w:tab w:val="right" w:leader="dot" w:pos="9089"/>
      </w:tabs>
      <w:spacing w:line="360" w:lineRule="auto"/>
      <w:ind w:left="238"/>
      <w:jc w:val="center"/>
    </w:pPr>
    <w:rPr>
      <w:b/>
      <w:bCs/>
      <w:noProof/>
      <w:sz w:val="40"/>
      <w:szCs w:val="40"/>
    </w:rPr>
  </w:style>
  <w:style w:type="paragraph" w:styleId="25">
    <w:name w:val="toc 2"/>
    <w:basedOn w:val="a"/>
    <w:next w:val="a"/>
    <w:autoRedefine/>
    <w:uiPriority w:val="99"/>
    <w:pPr>
      <w:tabs>
        <w:tab w:val="right" w:leader="dot" w:pos="9089"/>
      </w:tabs>
      <w:spacing w:line="360" w:lineRule="auto"/>
      <w:ind w:left="900"/>
    </w:pPr>
    <w:rPr>
      <w:b/>
      <w:bCs/>
      <w:noProof/>
      <w:sz w:val="28"/>
      <w:szCs w:val="28"/>
    </w:rPr>
  </w:style>
  <w:style w:type="paragraph" w:styleId="35">
    <w:name w:val="toc 3"/>
    <w:basedOn w:val="a"/>
    <w:next w:val="a"/>
    <w:autoRedefine/>
    <w:uiPriority w:val="99"/>
    <w:pPr>
      <w:ind w:left="480"/>
    </w:pPr>
  </w:style>
  <w:style w:type="paragraph" w:styleId="41">
    <w:name w:val="toc 4"/>
    <w:basedOn w:val="a"/>
    <w:next w:val="a"/>
    <w:autoRedefine/>
    <w:uiPriority w:val="99"/>
    <w:pPr>
      <w:ind w:left="720"/>
    </w:pPr>
  </w:style>
  <w:style w:type="paragraph" w:styleId="51">
    <w:name w:val="toc 5"/>
    <w:basedOn w:val="a"/>
    <w:next w:val="a"/>
    <w:autoRedefine/>
    <w:uiPriority w:val="99"/>
    <w:pPr>
      <w:ind w:left="960"/>
    </w:pPr>
  </w:style>
  <w:style w:type="paragraph" w:styleId="61">
    <w:name w:val="toc 6"/>
    <w:basedOn w:val="a"/>
    <w:next w:val="a"/>
    <w:autoRedefine/>
    <w:uiPriority w:val="99"/>
    <w:pPr>
      <w:ind w:left="1200"/>
    </w:pPr>
  </w:style>
  <w:style w:type="paragraph" w:styleId="71">
    <w:name w:val="toc 7"/>
    <w:basedOn w:val="a"/>
    <w:next w:val="a"/>
    <w:autoRedefine/>
    <w:uiPriority w:val="99"/>
    <w:pPr>
      <w:ind w:left="1440"/>
    </w:pPr>
  </w:style>
  <w:style w:type="paragraph" w:styleId="81">
    <w:name w:val="toc 8"/>
    <w:basedOn w:val="a"/>
    <w:next w:val="a"/>
    <w:autoRedefine/>
    <w:uiPriority w:val="99"/>
    <w:pPr>
      <w:ind w:left="1680"/>
    </w:pPr>
  </w:style>
  <w:style w:type="paragraph" w:styleId="91">
    <w:name w:val="toc 9"/>
    <w:basedOn w:val="a"/>
    <w:next w:val="a"/>
    <w:autoRedefine/>
    <w:uiPriority w:val="99"/>
    <w:pPr>
      <w:ind w:left="1920"/>
    </w:pPr>
  </w:style>
  <w:style w:type="character" w:styleId="ab">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73564</Words>
  <Characters>41933</Characters>
  <Application>Microsoft Office Word</Application>
  <DocSecurity>0</DocSecurity>
  <Lines>349</Lines>
  <Paragraphs>230</Paragraphs>
  <ScaleCrop>false</ScaleCrop>
  <Company>Дом, милый дом</Company>
  <LinksUpToDate>false</LinksUpToDate>
  <CharactersWithSpaces>115267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условия труда, охрана труда во многом зависят от конструктивной, настойчивой позиции профсоюзов</dc:title>
  <dc:subject/>
  <dc:creator>Марина&amp;Алексей</dc:creator>
  <cp:keywords/>
  <dc:description/>
  <cp:lastModifiedBy>admin</cp:lastModifiedBy>
  <cp:revision>2</cp:revision>
  <cp:lastPrinted>2002-05-11T13:42:00Z</cp:lastPrinted>
  <dcterms:created xsi:type="dcterms:W3CDTF">2014-01-25T22:24:00Z</dcterms:created>
  <dcterms:modified xsi:type="dcterms:W3CDTF">2014-01-25T22:24:00Z</dcterms:modified>
</cp:coreProperties>
</file>