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43" w:rsidRPr="00993862" w:rsidRDefault="008F6D43" w:rsidP="008F6D43">
      <w:pPr>
        <w:spacing w:before="120"/>
        <w:jc w:val="center"/>
        <w:rPr>
          <w:b/>
          <w:bCs/>
          <w:sz w:val="32"/>
          <w:szCs w:val="32"/>
        </w:rPr>
      </w:pPr>
      <w:r w:rsidRPr="00993862">
        <w:rPr>
          <w:b/>
          <w:bCs/>
          <w:sz w:val="32"/>
          <w:szCs w:val="32"/>
        </w:rPr>
        <w:t>Санитарная обработка людей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Санитарную обработку проводят для предупреждения или максимально возможного ослабления поражения людей, в первую очередь в тех случаях, когда степень зараженности поверхности тела превышает допустимые уровни. Санитарная обработка сопровождается, как правило, дезактивацией, дегазацией или дезинфекцией одежды, обуви и средств индивидуальной защиты. </w:t>
      </w:r>
    </w:p>
    <w:p w:rsidR="008F6D43" w:rsidRPr="00356642" w:rsidRDefault="008F6D43" w:rsidP="008F6D43">
      <w:pPr>
        <w:spacing w:before="120"/>
        <w:ind w:firstLine="567"/>
        <w:jc w:val="both"/>
      </w:pPr>
      <w:r w:rsidRPr="00356642">
        <w:t xml:space="preserve">В зависимости от условий, характера заражения и наличия соответствующих средств санитарная обработка людей бывает частичная и полная </w:t>
      </w:r>
    </w:p>
    <w:p w:rsidR="008F6D43" w:rsidRPr="00993862" w:rsidRDefault="008F6D43" w:rsidP="008F6D43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>Частичная санитарная обработка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Частичная санитарная обработка носит обычно характер предварительной меры перед более тщательной полной санитарной обработкой, и ее обязательно проводят после выхода (вывода) людей из зараженного района.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радиоактивном заражении частичная санитарная обработка заключается в обмывании незараженной водой рук, лица, шеи и других открытых участков тела, а также в полоскании и промывании полости рта и носа.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Перед тем как приступить к частичной санитарной обработке, сначала производят частичную дезактивацию одежды, обуви и имеющихся средств индивидуальной защиты. Для этого осторожно снимают плащи, накидки, пальто или другую верхнюю одежду и очищают ее от радиоактивной пыли вытряхиванием, выколачиванием и обметанием подручными средствами. Вслед за этим протирают или обмывают водой обувь.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После завершения частичной дезактивации одежды, обуви и защитных средств снимают противогазы, респираторы или другие применявшиеся средства защиты органов дыхания. Лицевые части и коробки противогазов тщательно протирают и укладывают в предварительно очищенные противогазовые сумки.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Далее приступают к непосредственному проведению санитарной обработки открытых участков тела. В первую очередь как можно лучше моют чистой водой загрязненные в процессе дезактивации руки, а затем тщательно умываются, промывая лицо, шею, глаза и ушные раковины. Для удаления радиоактивной пыли, попавшей в полость рта и носоглотки, промывают нос водой и несколько раз прополаскивают рот незараженной водой.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В случае отсутствия или наличия опасной зараженности воды частичную санитарную обработку следует проводить с помощью других доступных средств. Так, загрязненные радиоактивными веществами руки, лицо и открытые участки тела осторожно, без особых усилий обмахивают и протирают носовым платком, чистой тканью, травой, листьями и другими подручными материалами.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заражении отравляющими веществами частичная санитарная обработка заключается в дегазации ОВ, которые попали на кожные покровы, одежду, обувь и средства защиты.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Общий порядок частичной санитарной обработки и частичной дегазации одежды почти не отличается от того порядка, который рекомендован на случай радиоактивного заражения. Частичную обработку в зараженном районе выполняют, не снимая противогаза и других средств защиты. После же выхода из очага поражения сначала дегазируют одежду, обувь и средства индивидуальной защиты, затем снимают противогаз и проводят частичную санитарную обработку.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Лучшим средством для проведения частичной санитарной обработки следует считать индивидуальный противохимический пакет. Габариты и форма пакета удобны для его практического применения и ношения в кармане сумки противогаза.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Пакет предназначен для дегазации ОВ на открытых участках кожи (лице, шее, руках) и отдельных частях одежды (воротнике, манжетах). Кроме того, возможна в отдельных случаях дегазация лицевой части противогаза и мелких деталей и предметов, которые представляют опасность.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пользовании индивидуальными противохимическими пакетами всегда следует помнить, что в первую очередь нужно обрабатывать зараженные участки кожных покровов и только после этого одежду и средства защиты. Если нет индивидуальных противохимических пакетов, частичную санитарную обработку и удаление отравляющих веществ проводят всеми доступными мерами с использованием имеющихся подручных средств.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Простейшие способы частичной санитарной обработки и дегазации состоят в том, что сначала открытые участки кожи и одежды промывают водой или протирают чистым песком, землей, снегом. Подобная обработка не обеспечивает полной дегазации, но способствует снижению степени поражения.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заражении болезнетворными микробами и токсинами частичную санитарную обработку по возможности должны проводить сразу же после установления факта заражения или выхода из зараженного района. </w:t>
      </w:r>
    </w:p>
    <w:p w:rsidR="008F6D43" w:rsidRPr="00356642" w:rsidRDefault="008F6D43" w:rsidP="008F6D43">
      <w:pPr>
        <w:spacing w:before="120"/>
        <w:ind w:firstLine="567"/>
        <w:jc w:val="both"/>
      </w:pPr>
      <w:r w:rsidRPr="00356642">
        <w:t>Одежду, обувь и средства защиты обметают вениками, травой, обмывают или протирают влажной ветошью, водой, снегом. Далее жидкостью из индивидуального противохимического пакета сначала обрабатывают лицевую часть и коробку противогаза, а потом протирают руки, лицо и шею. Если пакета нет, частичную санитарную обработку можно проводить незараженной водой, лучше с мылом и добавкой дезинфицирующих веществ.</w:t>
      </w:r>
    </w:p>
    <w:p w:rsidR="008F6D43" w:rsidRPr="00993862" w:rsidRDefault="008F6D43" w:rsidP="008F6D43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>Полная санитарная обработка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Полная санитарная обработка, также как и частичная, заключается в удалении радиоактивных и отравляющих веществ или бактериальных средств, но в отличие от нее носит характер заключительной меры профилактики поражения людей и сохранения их работоспособности. Ее выполняют более тщательно, при этом обрабатывают не только отдельные зараженные участки кожи, но и всю поверхность тела водой с мылом и мочалкой.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Полную санитарную обработку в обязательном порядке должны проходить все люди, которые находились на зараженной территории.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Полная санитарная обработка людей проводится, как правило, в предварительно оборудованных стационарных обмывочных пунктах, банях, душевых павильонах, санитарных пропускниках или на специально развертываемых для этой цели площадках с использованием передвижных средств.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благоприятных летних условиях полную санитарную обработку проводят на открытых проточных водоемах или на реке.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Люди, пришедшие в зараженной одежде и нуждающиеся в полной санитарной обработке, направляются в раздевалки, где снимают и передают свою одежду в специально оборудованное помещение для сбора загрязненной одежды и подготовки ее к обеззараживанию.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Далее все прибывшие проходят в помещение, где медицинский персонал, осматривает пораженных, помогает им в обработке слизистых оболочек глаз, носа и рта, а также оказывает нуждающимся необходимую медицинскую помощь.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При входе в душевое отделение люди получают мыло и мочалки из мягких материалов или ветошь. На каждого расходуется примерно 40 г мыла и 30-35 л воды, подогретой до 38-40оС.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Санитарная обработка длится не более 30 мин (раздевание 5 мин, мытье под душем 15 мин и одевание 10 мин). После обмывания люди переходят в помещение для одевания, где подвергаются повторному медицинскому осмотру, а при радиоактивном заражении - дозиметрическому контролю.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Если в этом случае остаточная зараженность людей окажется выше допустимой, то их возвращают обратно в душевую, где они проходят повторное обмывание.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В помещении для одевания люди, прошедшие санитарную обработку, получают свою обеззараженную одежду, обувь, одеваются и уходят из стационарного обмывочного пункта, не встречаясь с потоком людей, направляющихся на пункт санитарной обработки. В тех случаях, когда сложность и продолжительность режимов обеззараживания одежды исключают возможность ее своевременного возвращения людям, прошедшим санитарную обработку, выдают чистое белье, халаты, тапочки и другие предметы одежды из запаса стационарных обмывочных пунктов (обменный фонд). </w:t>
      </w:r>
    </w:p>
    <w:p w:rsidR="008F6D43" w:rsidRDefault="008F6D43" w:rsidP="008F6D43">
      <w:pPr>
        <w:spacing w:before="120"/>
        <w:ind w:firstLine="567"/>
        <w:jc w:val="both"/>
      </w:pPr>
      <w:r w:rsidRPr="00356642">
        <w:t xml:space="preserve">Санитарная обработка людей, зараженных радиоактивными и отравляющими веществами или бактериальными средствами и имеющих ранения, ожоги, контузии и другие повреждения, организуется медицинской службой гражданской обороны в ее формированиях.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D43"/>
    <w:rsid w:val="00356642"/>
    <w:rsid w:val="00382578"/>
    <w:rsid w:val="006B11B3"/>
    <w:rsid w:val="008F6D43"/>
    <w:rsid w:val="00993862"/>
    <w:rsid w:val="009D0CBC"/>
    <w:rsid w:val="00A4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8D0DD0-D5E9-4B5F-8497-7F907335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6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Санитарная обработка людей</vt:lpstr>
    </vt:vector>
  </TitlesOfParts>
  <Company>Home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Санитарная обработка людей</dc:title>
  <dc:subject/>
  <dc:creator>User</dc:creator>
  <cp:keywords/>
  <dc:description/>
  <cp:lastModifiedBy>admin</cp:lastModifiedBy>
  <cp:revision>2</cp:revision>
  <dcterms:created xsi:type="dcterms:W3CDTF">2014-02-14T16:29:00Z</dcterms:created>
  <dcterms:modified xsi:type="dcterms:W3CDTF">2014-02-14T16:29:00Z</dcterms:modified>
</cp:coreProperties>
</file>