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E0" w:rsidRDefault="005D01E0">
      <w:pPr>
        <w:pStyle w:val="a3"/>
        <w:jc w:val="center"/>
      </w:pPr>
      <w:r>
        <w:t>ЛИПЕЦКИЙ ГОСУДАРСТВЕННЫЙ ПЕДАГОГИЧЕСКИЙ УНИВЕРСИТЕТ</w:t>
      </w:r>
    </w:p>
    <w:p w:rsidR="005D01E0" w:rsidRDefault="005D01E0">
      <w:pPr>
        <w:pStyle w:val="a3"/>
        <w:jc w:val="center"/>
      </w:pPr>
      <w:r>
        <w:t>Кафедра истории и теории педагогики</w:t>
      </w: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</w:pPr>
      <w:r>
        <w:t>РЕФЕРАТ</w:t>
      </w: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</w:pPr>
      <w:r>
        <w:t>Методические особенности комментированного обучения и применения поурочного балла при  изучении трудных тем на уроках русского языка шестых классов.</w:t>
      </w: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center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  <w:r>
        <w:rPr>
          <w:b w:val="0"/>
        </w:rPr>
        <w:t>Студентка Галкина А.</w:t>
      </w:r>
    </w:p>
    <w:p w:rsidR="005D01E0" w:rsidRDefault="005D01E0">
      <w:pPr>
        <w:pStyle w:val="a3"/>
        <w:jc w:val="right"/>
        <w:rPr>
          <w:b w:val="0"/>
        </w:rPr>
      </w:pPr>
      <w:r>
        <w:rPr>
          <w:b w:val="0"/>
        </w:rPr>
        <w:t>Группа Л-3-5а</w:t>
      </w:r>
    </w:p>
    <w:p w:rsidR="005D01E0" w:rsidRDefault="005D01E0">
      <w:pPr>
        <w:pStyle w:val="a3"/>
        <w:jc w:val="right"/>
        <w:rPr>
          <w:b w:val="0"/>
        </w:rPr>
      </w:pPr>
      <w:r>
        <w:rPr>
          <w:b w:val="0"/>
        </w:rPr>
        <w:t>Лектор Гузенко И. Г.</w:t>
      </w:r>
    </w:p>
    <w:p w:rsidR="005D01E0" w:rsidRDefault="005D01E0">
      <w:pPr>
        <w:pStyle w:val="a3"/>
        <w:jc w:val="right"/>
        <w:rPr>
          <w:b w:val="0"/>
        </w:rPr>
      </w:pPr>
      <w:r>
        <w:rPr>
          <w:b w:val="0"/>
        </w:rPr>
        <w:t>ЛГПУ, филологический факультет.</w:t>
      </w: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right"/>
        <w:rPr>
          <w:b w:val="0"/>
        </w:rPr>
      </w:pPr>
    </w:p>
    <w:p w:rsidR="005D01E0" w:rsidRDefault="005D01E0">
      <w:pPr>
        <w:pStyle w:val="a3"/>
        <w:jc w:val="center"/>
      </w:pPr>
      <w:r>
        <w:t>ЛИПЕЦК</w:t>
      </w:r>
    </w:p>
    <w:p w:rsidR="005D01E0" w:rsidRDefault="005D01E0">
      <w:pPr>
        <w:pStyle w:val="a3"/>
        <w:jc w:val="center"/>
      </w:pPr>
      <w:r>
        <w:t>2002</w:t>
      </w:r>
    </w:p>
    <w:p w:rsidR="005D01E0" w:rsidRDefault="005D01E0">
      <w:pPr>
        <w:pStyle w:val="a3"/>
        <w:rPr>
          <w:i/>
        </w:rPr>
      </w:pPr>
      <w:r>
        <w:rPr>
          <w:i/>
        </w:rPr>
        <w:t>Схема анализа текста и составления темы реферата.</w:t>
      </w:r>
    </w:p>
    <w:p w:rsidR="005D01E0" w:rsidRDefault="005D01E0">
      <w:pPr>
        <w:pStyle w:val="a3"/>
        <w:rPr>
          <w:b w:val="0"/>
        </w:rPr>
      </w:pPr>
      <w:r>
        <w:rPr>
          <w:b w:val="0"/>
          <w:u w:val="single"/>
        </w:rPr>
        <w:t>Определение основного направления</w:t>
      </w:r>
      <w:r>
        <w:rPr>
          <w:b w:val="0"/>
        </w:rPr>
        <w:t>: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педагогическое взаимодействие и общение.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  <w:r>
        <w:rPr>
          <w:b w:val="0"/>
          <w:u w:val="single"/>
        </w:rPr>
        <w:t>Причина, по которой выбрано соответственное направление</w:t>
      </w:r>
      <w:r>
        <w:rPr>
          <w:b w:val="0"/>
        </w:rPr>
        <w:t>: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 xml:space="preserve">основное назначение комментирования заключается в получении информации на основании практических действий, выполненных обучающим или обучаемым в процессе постановки различных практических работ. Данная деятельность осуществляется при использовании различных приемов. 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С поступлением в школу в жизни ребенка ведущей формой его деятельности становится учебная деятельность. Результаты этой деятельности оцениваются особыми баллами. Успехи и неудачи в учении, оценка учителем результатов учебного труда начинают определять отношение ребенка к себе, к окружающим.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  <w:r>
        <w:rPr>
          <w:b w:val="0"/>
          <w:i/>
        </w:rPr>
        <w:t>Схема структурирования текста</w:t>
      </w:r>
      <w:r>
        <w:rPr>
          <w:b w:val="0"/>
        </w:rPr>
        <w:t>:</w:t>
      </w:r>
    </w:p>
    <w:p w:rsidR="005D01E0" w:rsidRDefault="005D01E0">
      <w:pPr>
        <w:pStyle w:val="a3"/>
        <w:numPr>
          <w:ilvl w:val="0"/>
          <w:numId w:val="2"/>
        </w:numPr>
        <w:rPr>
          <w:b w:val="0"/>
        </w:rPr>
      </w:pPr>
      <w:r>
        <w:rPr>
          <w:b w:val="0"/>
        </w:rPr>
        <w:t>Определение по содержанию учебников или по плану лекций разделов, соответствующих выбранному направлению: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«Содержание общего образования», «Методы обучения в школе», «Средства обучения», из учебника под ред. П. И. Пидкасистого и соответствующие лекции.</w:t>
      </w:r>
    </w:p>
    <w:p w:rsidR="005D01E0" w:rsidRDefault="005D01E0">
      <w:pPr>
        <w:pStyle w:val="a3"/>
        <w:numPr>
          <w:ilvl w:val="0"/>
          <w:numId w:val="2"/>
        </w:numPr>
        <w:rPr>
          <w:b w:val="0"/>
        </w:rPr>
      </w:pPr>
      <w:r>
        <w:rPr>
          <w:b w:val="0"/>
        </w:rPr>
        <w:t>Выполнение троссировки текста.</w:t>
      </w:r>
    </w:p>
    <w:p w:rsidR="005D01E0" w:rsidRDefault="005D01E0">
      <w:pPr>
        <w:pStyle w:val="a3"/>
        <w:numPr>
          <w:ilvl w:val="0"/>
          <w:numId w:val="2"/>
        </w:numPr>
        <w:rPr>
          <w:b w:val="0"/>
        </w:rPr>
      </w:pPr>
      <w:r>
        <w:rPr>
          <w:b w:val="0"/>
        </w:rPr>
        <w:t>Составление из троссированного текста трех вопросов по схеме (1. По какой прочине комментирование отнесено к практическому методу обучения? 2. Какие методидеские особенности выявляются при комментированном обучении?</w:t>
      </w:r>
    </w:p>
    <w:p w:rsidR="005D01E0" w:rsidRDefault="005D01E0">
      <w:pPr>
        <w:pStyle w:val="a3"/>
        <w:numPr>
          <w:ilvl w:val="0"/>
          <w:numId w:val="3"/>
        </w:numPr>
        <w:rPr>
          <w:b w:val="0"/>
        </w:rPr>
      </w:pPr>
      <w:r>
        <w:rPr>
          <w:b w:val="0"/>
        </w:rPr>
        <w:t>Какие требования предъявляются к учителю при применении поурочного балла при изучении трудных тем на уроках руссого языка шестых классов?)</w:t>
      </w:r>
    </w:p>
    <w:p w:rsidR="005D01E0" w:rsidRDefault="005D01E0">
      <w:pPr>
        <w:pStyle w:val="a3"/>
        <w:numPr>
          <w:ilvl w:val="0"/>
          <w:numId w:val="3"/>
        </w:numPr>
        <w:rPr>
          <w:b w:val="0"/>
        </w:rPr>
      </w:pPr>
      <w:r>
        <w:rPr>
          <w:b w:val="0"/>
        </w:rPr>
        <w:t>Выполнение троссировки сформулированных вопросов (определение 6-8 ключевых слов. Которые по личному мнению отражают личную точку зрения на выбранное направление: методические, особенности комментированное, обучение, применение, поурочный, балл, изучение, трудные, темы, уроки, русский язык, шестые классы.). Составление из ключевых слов темы (повествовательного предложения, отражающего методологию основного направления и содержания вопросов): методические особенности комментированного обучения и применения поурочного балла при изучении трудных тем на уроках русского языка шестых классов.</w:t>
      </w:r>
    </w:p>
    <w:p w:rsidR="005D01E0" w:rsidRDefault="005D01E0">
      <w:pPr>
        <w:pStyle w:val="a3"/>
        <w:ind w:left="360"/>
        <w:rPr>
          <w:b w:val="0"/>
        </w:rPr>
      </w:pPr>
    </w:p>
    <w:p w:rsidR="005D01E0" w:rsidRDefault="005D01E0">
      <w:pPr>
        <w:pStyle w:val="a3"/>
        <w:ind w:left="360"/>
        <w:rPr>
          <w:b w:val="0"/>
        </w:rPr>
      </w:pPr>
      <w:r>
        <w:t xml:space="preserve"> Содержание.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  <w:r>
        <w:rPr>
          <w:b w:val="0"/>
        </w:rPr>
        <w:t>Введение                                                                                стр. 4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  <w:r>
        <w:rPr>
          <w:b w:val="0"/>
        </w:rPr>
        <w:t xml:space="preserve">По какой причине комментирование отнесено 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к практическому методу обучения?                                     стр.4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  <w:r>
        <w:rPr>
          <w:b w:val="0"/>
        </w:rPr>
        <w:t>Какие методические особенности выявляются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при комментированном обучении?                                      стр.5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  <w:r>
        <w:rPr>
          <w:b w:val="0"/>
        </w:rPr>
        <w:t>Какие требования предъявляются к учителю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при применении поурочного балла при изучении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трудных тем на уроках русского языка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шестых классов?                                                                    стр.6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  <w:r>
        <w:rPr>
          <w:b w:val="0"/>
        </w:rPr>
        <w:t>Заключение                                                                            стр.7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  <w:r>
        <w:rPr>
          <w:b w:val="0"/>
        </w:rPr>
        <w:t>Список используемой литературы                                      стр.8</w:t>
      </w: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  <w:rPr>
          <w:b w:val="0"/>
        </w:rPr>
      </w:pPr>
    </w:p>
    <w:p w:rsidR="005D01E0" w:rsidRDefault="005D01E0">
      <w:pPr>
        <w:pStyle w:val="a3"/>
      </w:pPr>
      <w:r>
        <w:t>Введение.</w:t>
      </w:r>
    </w:p>
    <w:p w:rsidR="005D01E0" w:rsidRDefault="005D01E0">
      <w:pPr>
        <w:pStyle w:val="a3"/>
      </w:pPr>
    </w:p>
    <w:p w:rsidR="005D01E0" w:rsidRDefault="005D01E0">
      <w:pPr>
        <w:pStyle w:val="a3"/>
        <w:rPr>
          <w:b w:val="0"/>
        </w:rPr>
      </w:pPr>
      <w:r>
        <w:rPr>
          <w:b w:val="0"/>
        </w:rPr>
        <w:t>Понятие образования – весьма сложное и многоаспектное. В самом общем определении образование -  это процесс и результат усвоения человеком систематизированных знаний, навыков и умений, развитие ума и чувства, формирование мировоззрения и познавательных процессов.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На протяжении школьного обучения, уже в пределах начальных классов, смысл отметки для ребенка существенно меняется. Отношение ребенка к оценке его достижений все больше и больше связывается с потребностью иметь возможно более достоверное представление о самом себе.</w:t>
      </w:r>
    </w:p>
    <w:p w:rsidR="005D01E0" w:rsidRDefault="005D01E0">
      <w:pPr>
        <w:pStyle w:val="a3"/>
        <w:rPr>
          <w:b w:val="0"/>
        </w:rPr>
      </w:pPr>
      <w:r>
        <w:rPr>
          <w:b w:val="0"/>
        </w:rPr>
        <w:t>Роль школьных оценок не исчерпывается тем, что они должны воздействовать на познавательную деятельность ученика. Оценивая знания, учитель, по существу, одновременно оценивает личность, ее возможности, ее место среди других.</w:t>
      </w:r>
    </w:p>
    <w:p w:rsidR="005D01E0" w:rsidRDefault="005D01E0">
      <w:pPr>
        <w:pStyle w:val="a3"/>
      </w:pPr>
    </w:p>
    <w:p w:rsidR="005D01E0" w:rsidRDefault="005D01E0">
      <w:pPr>
        <w:pStyle w:val="a3"/>
      </w:pPr>
    </w:p>
    <w:p w:rsidR="005D01E0" w:rsidRDefault="005D01E0">
      <w:pPr>
        <w:pStyle w:val="a3"/>
      </w:pPr>
    </w:p>
    <w:p w:rsidR="005D01E0" w:rsidRDefault="005D01E0">
      <w:pPr>
        <w:pStyle w:val="a3"/>
      </w:pPr>
    </w:p>
    <w:p w:rsidR="005D01E0" w:rsidRDefault="005D01E0">
      <w:pPr>
        <w:pStyle w:val="a3"/>
      </w:pPr>
      <w:r>
        <w:t>По какой причине комментирование отнесено к практическому методу обучения?</w:t>
      </w:r>
    </w:p>
    <w:p w:rsidR="005D01E0" w:rsidRDefault="005D01E0">
      <w:pPr>
        <w:rPr>
          <w:b/>
          <w:sz w:val="28"/>
        </w:rPr>
      </w:pPr>
    </w:p>
    <w:p w:rsidR="005D01E0" w:rsidRDefault="005D01E0">
      <w:pPr>
        <w:rPr>
          <w:b/>
          <w:sz w:val="28"/>
        </w:rPr>
      </w:pPr>
    </w:p>
    <w:p w:rsidR="005D01E0" w:rsidRDefault="005D01E0">
      <w:pPr>
        <w:pStyle w:val="2"/>
      </w:pPr>
      <w:r>
        <w:t>История развития и становления методов обучения весьма разнообразна. Ученые-педагоги, наблюдая за процессом обучения в школе, обратили внимание на огромное разнообразие видов деятельности учителей и учащихся на уроке. Эти виды деятельности они и стали называть методами обучения. Разные авторы выделяют разное количество методов обучения, дают им крайне разнообразные наименования. Но, несмотря на различные определения, даваемые этому понятию отдельными дидактами и методистами, общим является то, что большинство авторов склонны считать метод обучения способом организации учебной деятельности.</w:t>
      </w:r>
    </w:p>
    <w:p w:rsidR="005D01E0" w:rsidRDefault="005D01E0">
      <w:pPr>
        <w:rPr>
          <w:sz w:val="28"/>
        </w:rPr>
      </w:pPr>
      <w:r>
        <w:rPr>
          <w:sz w:val="28"/>
        </w:rPr>
        <w:t>В педагогической практике метод выступает как упорядоченный способ деятельности по достижению учебно-воспитательных целей.</w:t>
      </w:r>
    </w:p>
    <w:p w:rsidR="005D01E0" w:rsidRDefault="005D01E0">
      <w:pPr>
        <w:rPr>
          <w:sz w:val="28"/>
        </w:rPr>
      </w:pPr>
      <w:r>
        <w:rPr>
          <w:sz w:val="28"/>
        </w:rPr>
        <w:t>При этом способы обучающей деятельности учителя (преподавание) и способы учебной деятельности учащихся (учение) тесно связаны между собой и находятся во взаимодействии.</w:t>
      </w:r>
    </w:p>
    <w:p w:rsidR="005D01E0" w:rsidRDefault="005D01E0">
      <w:pPr>
        <w:rPr>
          <w:sz w:val="28"/>
        </w:rPr>
      </w:pPr>
      <w:r>
        <w:rPr>
          <w:sz w:val="28"/>
        </w:rPr>
        <w:t>Одной из острых проблем современной дидактики является проблема классификации методов обучения. В настоящее время нет единой точки зрения по этому вопросу.</w:t>
      </w:r>
    </w:p>
    <w:p w:rsidR="005D01E0" w:rsidRDefault="005D01E0">
      <w:pPr>
        <w:rPr>
          <w:sz w:val="28"/>
        </w:rPr>
      </w:pPr>
      <w:r>
        <w:rPr>
          <w:sz w:val="28"/>
        </w:rPr>
        <w:t>Распространенной является классификация методов обучения по источнику получения знаний. В соответствии с таким подходом выделяют:</w:t>
      </w:r>
    </w:p>
    <w:p w:rsidR="005D01E0" w:rsidRDefault="005D01E0">
      <w:pPr>
        <w:rPr>
          <w:sz w:val="28"/>
        </w:rPr>
      </w:pPr>
      <w:r>
        <w:rPr>
          <w:sz w:val="28"/>
        </w:rPr>
        <w:t>а) словесные методы (источником знания является устное или печатное слово);</w:t>
      </w:r>
    </w:p>
    <w:p w:rsidR="005D01E0" w:rsidRDefault="005D01E0">
      <w:pPr>
        <w:rPr>
          <w:sz w:val="28"/>
        </w:rPr>
      </w:pPr>
      <w:r>
        <w:rPr>
          <w:sz w:val="28"/>
        </w:rPr>
        <w:t>б) наглядные методы (источником знаний являются наблюдаемые предметы, явления, наглядные пособия);</w:t>
      </w:r>
    </w:p>
    <w:p w:rsidR="005D01E0" w:rsidRDefault="005D01E0">
      <w:pPr>
        <w:rPr>
          <w:sz w:val="28"/>
        </w:rPr>
      </w:pPr>
      <w:r>
        <w:rPr>
          <w:sz w:val="28"/>
        </w:rPr>
        <w:t>в) практические методы (учащиеся получают знания и вырабатывают умения, выполняя практические действия).</w:t>
      </w:r>
    </w:p>
    <w:p w:rsidR="005D01E0" w:rsidRDefault="005D01E0">
      <w:pPr>
        <w:rPr>
          <w:sz w:val="28"/>
        </w:rPr>
      </w:pPr>
      <w:r>
        <w:rPr>
          <w:sz w:val="28"/>
        </w:rPr>
        <w:t>Комментирование относится к практическим методам обучения, а точнее, к упражнениям, которые включены в практический метод обучения.</w:t>
      </w: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pStyle w:val="a3"/>
      </w:pPr>
      <w:r>
        <w:t>Какие методические особенности выявляются при комментированном обучении?</w:t>
      </w:r>
    </w:p>
    <w:p w:rsidR="005D01E0" w:rsidRDefault="005D01E0">
      <w:pPr>
        <w:rPr>
          <w:b/>
          <w:sz w:val="28"/>
        </w:rPr>
      </w:pPr>
    </w:p>
    <w:p w:rsidR="005D01E0" w:rsidRDefault="005D01E0">
      <w:pPr>
        <w:pStyle w:val="2"/>
      </w:pPr>
      <w:r>
        <w:t>Комментирование, практический метод обучения, основано на практической деятельности учащихся. К практическим методам относятся упражнения, лабораторные и практические работы.</w:t>
      </w:r>
    </w:p>
    <w:p w:rsidR="005D01E0" w:rsidRDefault="005D01E0">
      <w:pPr>
        <w:rPr>
          <w:sz w:val="28"/>
        </w:rPr>
      </w:pPr>
      <w:r>
        <w:rPr>
          <w:sz w:val="28"/>
        </w:rPr>
        <w:t>Комментирование относят к упражнениям.</w:t>
      </w:r>
    </w:p>
    <w:p w:rsidR="005D01E0" w:rsidRDefault="005D01E0">
      <w:pPr>
        <w:rPr>
          <w:sz w:val="28"/>
        </w:rPr>
      </w:pPr>
      <w:r>
        <w:rPr>
          <w:sz w:val="28"/>
        </w:rPr>
        <w:t>Под упражнением понимают повторное (многократное) выполнение умственного или практического действия с целью овладения им или повышения его качества. Упражнения применяются при изучении всех предметов и на различных этапах учебного процесса. Характер и методика упражнений зависит от особенностей учебного предмета, конкретного материала, изучаемого вопроса и возраста учащихся.</w:t>
      </w:r>
    </w:p>
    <w:p w:rsidR="005D01E0" w:rsidRDefault="005D01E0">
      <w:pPr>
        <w:rPr>
          <w:sz w:val="28"/>
        </w:rPr>
      </w:pPr>
      <w:r>
        <w:rPr>
          <w:sz w:val="28"/>
        </w:rPr>
        <w:t>Если при выполнении действий ученик про себя или вслух проговаривает, комментирует предстоящие операции, такие упражнения называют комментированными. Комментированные действия помогают учителю обнаруживать типичные ошибки, вносить коррективы в действия учеников.</w:t>
      </w:r>
    </w:p>
    <w:p w:rsidR="005D01E0" w:rsidRDefault="005D01E0">
      <w:pPr>
        <w:rPr>
          <w:sz w:val="28"/>
        </w:rPr>
      </w:pPr>
      <w:r>
        <w:rPr>
          <w:sz w:val="28"/>
        </w:rPr>
        <w:t>Комментирование может применяться при устных действиях, что способствует развитию логического мышления, памяти. Речи и внимания учащихся. Действия отличаются динамичностью, не требуют затрат времени на ведение записей.</w:t>
      </w:r>
    </w:p>
    <w:p w:rsidR="005D01E0" w:rsidRDefault="005D01E0">
      <w:pPr>
        <w:rPr>
          <w:sz w:val="28"/>
        </w:rPr>
      </w:pPr>
      <w:r>
        <w:rPr>
          <w:sz w:val="28"/>
        </w:rPr>
        <w:t>Комментирование может применяться при письменных упражнениях для закрепления знаний и выработки умений в их применении. Использование способствует развитию логического мышления, культуры письменной речи, самостоятельности в работе.</w:t>
      </w:r>
    </w:p>
    <w:p w:rsidR="005D01E0" w:rsidRDefault="005D01E0">
      <w:pPr>
        <w:rPr>
          <w:sz w:val="28"/>
        </w:rPr>
      </w:pPr>
      <w:r>
        <w:rPr>
          <w:sz w:val="28"/>
        </w:rPr>
        <w:t>В состав практического метода, комментирования, могут входить отдельные приемы.</w:t>
      </w:r>
    </w:p>
    <w:p w:rsidR="005D01E0" w:rsidRDefault="005D01E0">
      <w:pPr>
        <w:rPr>
          <w:sz w:val="28"/>
        </w:rPr>
      </w:pPr>
      <w:r>
        <w:rPr>
          <w:sz w:val="28"/>
        </w:rPr>
        <w:t>Прием – это составная часть или отдельная сторона метода, т. е. частное понятие по отношению к общему понятию «метод».</w:t>
      </w:r>
    </w:p>
    <w:p w:rsidR="005D01E0" w:rsidRDefault="005D01E0">
      <w:pPr>
        <w:rPr>
          <w:sz w:val="28"/>
        </w:rPr>
      </w:pPr>
      <w:r>
        <w:rPr>
          <w:sz w:val="28"/>
        </w:rPr>
        <w:t>Приемы обучения входят в состав педагогических умений, представляющих собой совокупность самых различных действий учителя, которые соотносятся с функциями педагогической деятельности, в значительной мере выявляют индивидуально-психологические особенности учителя (преподавателя) и свидетельствуют о его предметно-профессиональной компетенции. Говоря об умениях учителя, считают, что в собственно дидактическом плане все они сводятся к трем основным:</w:t>
      </w:r>
    </w:p>
    <w:p w:rsidR="005D01E0" w:rsidRDefault="005D01E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умению переносить известные учителю знания, варианты решения, приемы обучения и воспитания в условия новой педагогической ситуации;</w:t>
      </w:r>
    </w:p>
    <w:p w:rsidR="005D01E0" w:rsidRDefault="005D01E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умению находить для каждой педагогической ситуации новое решение;</w:t>
      </w:r>
    </w:p>
    <w:p w:rsidR="005D01E0" w:rsidRDefault="005D01E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умению создавать новые элементы педагогических знаний и идей и конструировать новые примеры решения конкретной педагогической ситуации.</w:t>
      </w:r>
    </w:p>
    <w:p w:rsidR="005D01E0" w:rsidRDefault="005D01E0">
      <w:pPr>
        <w:rPr>
          <w:sz w:val="28"/>
        </w:rPr>
      </w:pPr>
      <w:r>
        <w:rPr>
          <w:sz w:val="28"/>
        </w:rPr>
        <w:t>При комментированном методе обучения важную роль играет коммуникативно-стимулирующая функция педагогической деятельности, связанная с большим влиянием учителя, которое оказывает на учеников его личное обаяние, умение устанавливать и поддерживать доброжелательные отношения и побуждать к активной учебно-познавательной деятельности.</w:t>
      </w:r>
    </w:p>
    <w:p w:rsidR="005D01E0" w:rsidRDefault="005D01E0">
      <w:pPr>
        <w:rPr>
          <w:sz w:val="28"/>
        </w:rPr>
      </w:pPr>
      <w:r>
        <w:rPr>
          <w:sz w:val="28"/>
        </w:rPr>
        <w:t>При комментировании осуществляется своеобразный акт воспитания, который является второй частью педагогической деятельности и, по мнению В. А. Сластенина, является доминантой.</w:t>
      </w: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pStyle w:val="a3"/>
      </w:pPr>
      <w:r>
        <w:t>Какие требования предъявляются к учителю при применении поурочного балла при изучении трудных тем на уроках русского языка шестых классов?</w:t>
      </w:r>
    </w:p>
    <w:p w:rsidR="005D01E0" w:rsidRDefault="005D01E0">
      <w:pPr>
        <w:rPr>
          <w:b/>
          <w:sz w:val="28"/>
        </w:rPr>
      </w:pPr>
    </w:p>
    <w:p w:rsidR="005D01E0" w:rsidRDefault="005D01E0">
      <w:pPr>
        <w:pStyle w:val="2"/>
      </w:pPr>
      <w:r>
        <w:t>Следует помнить, что учащиеся шестых классов находятся в подростковом возрасте, когда у них обнаруживается самооценка не только в том, как они оценивают себя, но и в том, как они относятся к достижениям других.</w:t>
      </w:r>
    </w:p>
    <w:p w:rsidR="005D01E0" w:rsidRDefault="005D01E0">
      <w:pPr>
        <w:rPr>
          <w:sz w:val="28"/>
        </w:rPr>
      </w:pPr>
      <w:r>
        <w:rPr>
          <w:sz w:val="28"/>
        </w:rPr>
        <w:t>Программа по русскому языку в шестых классах содержит несколько трудно понимаемых и усвояемых тем, которые требуют от учителя высокого уровня теоретической и практической подготовленности, методического мастерства и его личных качеств.</w:t>
      </w:r>
    </w:p>
    <w:p w:rsidR="005D01E0" w:rsidRDefault="005D01E0">
      <w:pPr>
        <w:rPr>
          <w:sz w:val="28"/>
        </w:rPr>
      </w:pPr>
      <w:r>
        <w:rPr>
          <w:sz w:val="28"/>
        </w:rPr>
        <w:t>Раскрывается структура профессиональной компетентности педагога через его педагогические умения, представляющие собой совокупность последовательно развертывающихся действий, часть из которых может быть автоматизирована (навыки), основанных на теоретических знаниях и направленных на решение педагогических задач.</w:t>
      </w:r>
    </w:p>
    <w:p w:rsidR="005D01E0" w:rsidRDefault="005D01E0">
      <w:pPr>
        <w:rPr>
          <w:sz w:val="28"/>
        </w:rPr>
      </w:pPr>
      <w:r>
        <w:rPr>
          <w:sz w:val="28"/>
        </w:rPr>
        <w:t>Система оценок служит главным средством воздействия учителя на учащихся, являясь сложным, мощным и тонким орудием. Объективно отражая уровень учебной деятельности ребенка, оценки учителя оказывают существенное влияние на формирование личности ученика, в частности, его самооценки. Очень часто, повышая самооценку хорошо и отлично успевающих, они понижают уверенность в себе слабоуспевающих.</w:t>
      </w:r>
    </w:p>
    <w:p w:rsidR="005D01E0" w:rsidRDefault="005D01E0">
      <w:pPr>
        <w:rPr>
          <w:sz w:val="28"/>
        </w:rPr>
      </w:pPr>
      <w:r>
        <w:rPr>
          <w:sz w:val="28"/>
        </w:rPr>
        <w:t>Оценочные баллы, которые выставляет учитель, должны полностью соответствовать действительным знаниям детей. Однако педагогический опыт показывает, что в оценке знаний учащихся требуется большой такт. Важно не только, какую оценку поставил учитель ученику, но и то, что он при этом сказал. Ребенок должен знать, чего от него ждет учитель в следующий раз.</w:t>
      </w:r>
    </w:p>
    <w:p w:rsidR="005D01E0" w:rsidRDefault="005D01E0">
      <w:pPr>
        <w:rPr>
          <w:sz w:val="28"/>
        </w:rPr>
      </w:pPr>
      <w:r>
        <w:rPr>
          <w:sz w:val="28"/>
        </w:rPr>
        <w:t>Необходимо помнить, что каждый человек испытывает потребность в положительной оценке результатов своей деятельности другими людьми. Эта потребность особенно выражена у детей младшего и среднего школьного возраста. Не учитывать этого обстоятельства нельзя хотя бы потому, что отрицательные эмоции, которые испытывают дети, определяют их отношение к школе, учителю, учению, а также к себе.</w:t>
      </w: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pStyle w:val="a3"/>
      </w:pPr>
      <w:r>
        <w:t>Заключение.</w:t>
      </w:r>
    </w:p>
    <w:p w:rsidR="005D01E0" w:rsidRDefault="005D01E0">
      <w:pPr>
        <w:rPr>
          <w:b/>
          <w:sz w:val="28"/>
        </w:rPr>
      </w:pPr>
    </w:p>
    <w:p w:rsidR="005D01E0" w:rsidRDefault="005D01E0">
      <w:pPr>
        <w:pStyle w:val="2"/>
      </w:pPr>
      <w:r>
        <w:t>Метод обучения – категория историческая. Так как ни один из методов не является универсальным, хороших результатов в дидактической работе можно достичь только при использовании многих методов. Но для того, чтобы учитель мог воспользоваться многообразием методов обучения, необходимо их упорядочить, привести в определенную систему.</w:t>
      </w:r>
    </w:p>
    <w:p w:rsidR="005D01E0" w:rsidRDefault="005D01E0">
      <w:pPr>
        <w:rPr>
          <w:sz w:val="28"/>
        </w:rPr>
      </w:pPr>
      <w:r>
        <w:rPr>
          <w:sz w:val="28"/>
        </w:rPr>
        <w:t>Влияние оценок учителя на формирование личности ребенка, на его отношение к себе, к другим и других к нему трудно переоценить.</w:t>
      </w: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pStyle w:val="1"/>
        <w:rPr>
          <w:b w:val="0"/>
        </w:rPr>
      </w:pPr>
    </w:p>
    <w:p w:rsidR="005D01E0" w:rsidRDefault="005D01E0">
      <w:pPr>
        <w:pStyle w:val="1"/>
        <w:rPr>
          <w:b w:val="0"/>
        </w:rPr>
      </w:pPr>
    </w:p>
    <w:p w:rsidR="005D01E0" w:rsidRDefault="005D01E0">
      <w:pPr>
        <w:pStyle w:val="1"/>
      </w:pPr>
      <w:r>
        <w:t>Список используемой литературы</w:t>
      </w: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  <w:r>
        <w:rPr>
          <w:sz w:val="28"/>
        </w:rPr>
        <w:t xml:space="preserve">Кан-Калик В. Л., Никандров П. Г «Педагогическое творчество», </w:t>
      </w:r>
    </w:p>
    <w:p w:rsidR="005D01E0" w:rsidRDefault="005D01E0">
      <w:pPr>
        <w:rPr>
          <w:sz w:val="28"/>
        </w:rPr>
      </w:pPr>
      <w:r>
        <w:rPr>
          <w:sz w:val="28"/>
        </w:rPr>
        <w:t xml:space="preserve"> М. 1990.</w:t>
      </w:r>
    </w:p>
    <w:p w:rsidR="005D01E0" w:rsidRDefault="005D01E0">
      <w:pPr>
        <w:rPr>
          <w:sz w:val="28"/>
        </w:rPr>
      </w:pPr>
      <w:r>
        <w:rPr>
          <w:sz w:val="28"/>
        </w:rPr>
        <w:t>Симонов В. П., «Диагностика личности и профессионального мастерства педагога», М., 1985.</w:t>
      </w:r>
    </w:p>
    <w:p w:rsidR="005D01E0" w:rsidRDefault="005D01E0">
      <w:pPr>
        <w:rPr>
          <w:sz w:val="28"/>
        </w:rPr>
      </w:pPr>
      <w:r>
        <w:rPr>
          <w:sz w:val="28"/>
        </w:rPr>
        <w:t>Демакова И. Д., «С верою в ученика», М., 1989.</w:t>
      </w:r>
    </w:p>
    <w:p w:rsidR="005D01E0" w:rsidRDefault="005D01E0">
      <w:pPr>
        <w:rPr>
          <w:sz w:val="28"/>
        </w:rPr>
      </w:pPr>
      <w:r>
        <w:rPr>
          <w:sz w:val="28"/>
        </w:rPr>
        <w:t>Мижериков В. А., Ермоленко М. Н., «Введение в педагогическую профессию. Учебное пособие для студентов педагогических учебных заведений», М., 1999.</w:t>
      </w:r>
    </w:p>
    <w:p w:rsidR="005D01E0" w:rsidRDefault="005D01E0">
      <w:pPr>
        <w:rPr>
          <w:sz w:val="28"/>
        </w:rPr>
      </w:pPr>
      <w:r>
        <w:rPr>
          <w:sz w:val="28"/>
        </w:rPr>
        <w:t>«Педагогика»/Под ред. профессора П. И. Пидкасистого, М., 1996.</w:t>
      </w: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sz w:val="28"/>
        </w:rPr>
      </w:pPr>
    </w:p>
    <w:p w:rsidR="005D01E0" w:rsidRDefault="005D01E0">
      <w:pPr>
        <w:rPr>
          <w:b/>
          <w:sz w:val="28"/>
        </w:rPr>
      </w:pPr>
      <w:bookmarkStart w:id="0" w:name="_GoBack"/>
      <w:bookmarkEnd w:id="0"/>
    </w:p>
    <w:sectPr w:rsidR="005D01E0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E0" w:rsidRDefault="005D01E0">
      <w:r>
        <w:separator/>
      </w:r>
    </w:p>
  </w:endnote>
  <w:endnote w:type="continuationSeparator" w:id="0">
    <w:p w:rsidR="005D01E0" w:rsidRDefault="005D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E0" w:rsidRDefault="005D01E0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5D01E0" w:rsidRDefault="005D01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E0" w:rsidRDefault="00BD2966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5D01E0" w:rsidRDefault="005D01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E0" w:rsidRDefault="005D01E0">
      <w:r>
        <w:separator/>
      </w:r>
    </w:p>
  </w:footnote>
  <w:footnote w:type="continuationSeparator" w:id="0">
    <w:p w:rsidR="005D01E0" w:rsidRDefault="005D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2F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7512E9"/>
    <w:multiLevelType w:val="singleLevel"/>
    <w:tmpl w:val="712AD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97970B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966"/>
    <w:rsid w:val="005D01E0"/>
    <w:rsid w:val="00BD2966"/>
    <w:rsid w:val="00CF3F70"/>
    <w:rsid w:val="00E4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5BAA2-EB1B-4651-AD75-94B9F900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28"/>
    </w:rPr>
  </w:style>
  <w:style w:type="paragraph" w:styleId="2">
    <w:name w:val="Body Text 2"/>
    <w:basedOn w:val="a"/>
    <w:semiHidden/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какой причине комментирование отнесено к практическому методу обучения</vt:lpstr>
    </vt:vector>
  </TitlesOfParts>
  <Company>Дом</Company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какой причине комментирование отнесено к практическому методу обучения</dc:title>
  <dc:subject/>
  <dc:creator>Настя</dc:creator>
  <cp:keywords/>
  <cp:lastModifiedBy>admin</cp:lastModifiedBy>
  <cp:revision>2</cp:revision>
  <dcterms:created xsi:type="dcterms:W3CDTF">2014-02-08T04:13:00Z</dcterms:created>
  <dcterms:modified xsi:type="dcterms:W3CDTF">2014-02-08T04:13:00Z</dcterms:modified>
</cp:coreProperties>
</file>