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BB" w:rsidRDefault="003228F7">
      <w:pPr>
        <w:pStyle w:val="1"/>
        <w:jc w:val="center"/>
      </w:pPr>
      <w:r>
        <w:t>Конфуцианство – философия и религия Китая</w:t>
      </w:r>
    </w:p>
    <w:p w:rsidR="002E63BB" w:rsidRPr="003228F7" w:rsidRDefault="003228F7">
      <w:pPr>
        <w:pStyle w:val="a3"/>
      </w:pPr>
      <w:r>
        <w:t>Само слово «конфуцианство» — европейского происхождения. Его китайский эквивалент — «жу-цзяо», означает «учение благовоспитанных (или просвещенных) людей», что позволяло некоторым ученым прошлого века даже называть конфуцианство «религией учёных». Впрочем, вопрос о том, является ли конфуцианство религией, достаточно сложен. Сам Конфуций отнюдь не учил вере в сверхъестественное. Напротив, он говорил: «Не знаем, что такое жизнь, как же можем знать, что такое смерть», «Не знаем, как служить людям, как же мы сможем служить божествам», «Почитай божества и духов, но отдаляйся от них» и т.п. На этом основании Конфуция иногда называют агностиком, хотя это неверно. Конфуций был глубоко предан ценностям общества своего времени и не подвергал сомнению его верования и культы. Не был обожествлен и сам Конфуций, всегда считавшийся только человеком, хотя и совершенным по своей мудрости.</w:t>
      </w:r>
    </w:p>
    <w:p w:rsidR="002E63BB" w:rsidRDefault="003228F7">
      <w:pPr>
        <w:pStyle w:val="a3"/>
      </w:pPr>
      <w:r>
        <w:t>И, тем не менее, мы имеем полное право рассматривать конфуцианство наряду с другими великими религиозно-философскими учениями и традициями Востока. Во-первых, влияние конфуцианства на все китайское общество было настолько глубоким, а его воздействие на систему ценностей традиционного Китая и этнопсихологию китайского народа настолько полным, что это ощущается и в сегодняшней жизни народа. Во-вторых, на протяжении более чем двух тысячелетий (с рубежа II- I вв. до н.э. и до свержения монархии в 1911 г.) конфуцианство, являясь официальной идеологией Китайской империи, по существу выполняло в обществе те же функции, что и государственные религий в других культурах.</w:t>
      </w:r>
    </w:p>
    <w:p w:rsidR="002E63BB" w:rsidRDefault="003228F7">
      <w:pPr>
        <w:pStyle w:val="a3"/>
      </w:pPr>
      <w:r>
        <w:t>Европейское название это религиозное учение получило от латинизированной формы фамилии и титула своего основателя (Конфуций — от Кун Фу-цзы, т.е. Мудрый учитель Кун). В Китае его также часто называют Кун-цзы — философ Кун.</w:t>
      </w:r>
    </w:p>
    <w:p w:rsidR="002E63BB" w:rsidRDefault="003228F7">
      <w:pPr>
        <w:pStyle w:val="a3"/>
      </w:pPr>
      <w:r>
        <w:t>Конфуций (551-479гт. до н.э.) жил в эпоху раздробленности страны и постоянных междоусобиц (в эпоху перемен) и в его учении в полной мере отразилась как эта эпоха, так и стремление к преодолению порожденного ею хаоса. Родился Конфуций в аристократической, но обедневшей семье в царстве Лу (восточный Китай, современная провинция Шаньдун). В раннем детстве он осиротел, вел весьма скромный образ жизни, пока ему не удалось найти средства для путешествия в царский домен — государство Чжоу, где Конфуций долго работал в царском книгохранилище. Согласно легенде, там он встречался и беседовал с Лао-цзы, с которым Конфуций не соглашался, хотя, как говорит та же легенда, и относился к нему с величайшим почтением. По возвращении на родину Конфуций получил широкое признание в качестве знатока музыки (по китайским представлениям музыка не только отражала вселенскую гармонию, но и способствовала ее воссозданию в обществе) и древних ритуалов. Вскоре он открыл свою школу, став первым профессиональным педагогом в истории Китая. Многие ученики Конфуция стали впоследствии известными государственными деятелями и учеными, однако сам Конфуций, стремившийся на практике воплотить в жизнь свои социальные теории, так и не получил значимого государственного поста, в поисках которого он иногда отправлялся в очень далекие и подчас опасные путешествия по государствам Китая того смутного времени. Скончался Конфуций в своем родном городе Цюйфу, где и сейчас находится его мемориал, и проживают его отдаленные потомки.</w:t>
      </w:r>
    </w:p>
    <w:p w:rsidR="002E63BB" w:rsidRDefault="003228F7">
      <w:pPr>
        <w:pStyle w:val="a3"/>
      </w:pPr>
      <w:r>
        <w:t>Первоначально конфуцианство было лишь одним, хотя и очень влиятельным, учением древнего Китая, существовавшим наряду с другими учениями (даосизм, моизм, легизм и др.). Однако, после объединения Китая и создания стабильной централизованной империи Хань (206 г. до н.э.— 220 г. н.э.), оно постепенно усилилось, и на рубеже II и I вв. до н.э. стало, наконец, государственной идеологией императорского Китая.</w:t>
      </w:r>
    </w:p>
    <w:p w:rsidR="002E63BB" w:rsidRDefault="003228F7">
      <w:pPr>
        <w:pStyle w:val="a3"/>
      </w:pPr>
      <w:r>
        <w:t>В основе конфуцианства лежит идея гармонии принципов личного нравственного самосовершенствования и деятельности, направленной на упорядочение государства во имя создания идеального общества, соответствующего древним образцам. Предполагалось, что нравственное самосовершенствование является предпосылкой успешной деятельности на государственном поприще, которая в свою очередь представляет собой цель нравственного развития личности.</w:t>
      </w:r>
    </w:p>
    <w:p w:rsidR="002E63BB" w:rsidRDefault="003228F7">
      <w:pPr>
        <w:pStyle w:val="a3"/>
      </w:pPr>
      <w:r>
        <w:t>Государство мыслилось конфуцианцами как аналог большой патриархальной семьи, в которой император должен играть ту же роль, что и полновластный глава клана или рода. Поскольку традиционная китайская семья была жестко иарархизована, и в ней господствовал принцип беспрекословного подчинения младшего старшему, конфуцианская доктрина также предполагала соблюдение норм иерархической соподчиненности. Эти нормы были выражены в так называемых в «пяти взаимоотношениях» - отношениях между государем и подданными, между отцом и детьми, между старшими и младшими братьями, между мужем и женой и между друзьями.</w:t>
      </w:r>
    </w:p>
    <w:p w:rsidR="002E63BB" w:rsidRDefault="003228F7">
      <w:pPr>
        <w:pStyle w:val="a3"/>
      </w:pPr>
      <w:r>
        <w:t>Важным принципом конфуцианства является также учение об «исправлении имен» (чжэн-мин), согласно которому каждое имя (государь, отец, сын и т.д.) должно соответствовать своей «сущности», то есть социальное положение человека должно определять характер его поведения.</w:t>
      </w:r>
    </w:p>
    <w:p w:rsidR="002E63BB" w:rsidRDefault="003228F7">
      <w:pPr>
        <w:pStyle w:val="a3"/>
      </w:pPr>
      <w:r>
        <w:t>Идеальная личность конфуцианства называлась «благородным мужем» (цзюнь-цзы). «Благородным мужем» мог быть любой человек, независимо от происхождения, единственный критерий его «благородства» — строгое и неукоснительное следование нормам конфуцианской морали.</w:t>
      </w:r>
    </w:p>
    <w:p w:rsidR="002E63BB" w:rsidRDefault="003228F7">
      <w:pPr>
        <w:pStyle w:val="a3"/>
      </w:pPr>
      <w:r>
        <w:t>Большую роль играл в конфуцианстве унаследованный из архаических верований, но переосмысленный им культ предков. Конфуцианство отнюдь не предписывало своим последователям верить в реальное присутствие предков во время жертвенных актов и даже не утверждало о бессмертии их душ. Важно было вести себя так, как если бы (жу-цзай) предки действительно присутствовали» демонстрируя этим свою искренность (чэн) и развивая в себе гуманность — сыновнюю почтительность и уважение к семейным ценностям, и к древности.</w:t>
      </w:r>
    </w:p>
    <w:p w:rsidR="002E63BB" w:rsidRDefault="003228F7">
      <w:pPr>
        <w:pStyle w:val="a3"/>
      </w:pPr>
      <w:r>
        <w:t>После того, как конфуцианство стало официальной идеологией империи, его идеи оказали сильнейшее влияние на формирование всей ее политической системы. Сильнее всего это проявилось в системе экзаменов, главном способе формирования чиновничьего корпуса государства. Экзаменующийся (а им, теоретически, мог быть любой человек, если он не был сыном проститутки, актера или парикмахера) должен был во время экзамена продемонстрировать свое знание конфуцианской классики и умение применять ее принципы при решении современных политических проблем. Эта система благополучно существовала в Китае до 1905 г., когда она была заменена европейской общеобразовательной системой.</w:t>
      </w:r>
    </w:p>
    <w:p w:rsidR="002E63BB" w:rsidRDefault="003228F7">
      <w:pPr>
        <w:pStyle w:val="a3"/>
      </w:pPr>
      <w:r>
        <w:t>Если конфуцианская и даосская религии выросли из философских систем, то истоками национальной религии Японии — синтоизма — были древние религиозные верования японцев, прежде всего культ умерших предков и культ природы.</w:t>
      </w:r>
      <w:bookmarkStart w:id="0" w:name="_GoBack"/>
      <w:bookmarkEnd w:id="0"/>
    </w:p>
    <w:sectPr w:rsidR="002E63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8F7"/>
    <w:rsid w:val="002E63BB"/>
    <w:rsid w:val="003228F7"/>
    <w:rsid w:val="009E5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539F3B-500B-4BC6-9859-72D0D0DC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5687</Characters>
  <Application>Microsoft Office Word</Application>
  <DocSecurity>0</DocSecurity>
  <Lines>47</Lines>
  <Paragraphs>13</Paragraphs>
  <ScaleCrop>false</ScaleCrop>
  <Company>diakov.net</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Конфуцианство – философия и религия Китая</dc:title>
  <dc:subject/>
  <dc:creator>Irina</dc:creator>
  <cp:keywords/>
  <dc:description/>
  <cp:lastModifiedBy>Irina</cp:lastModifiedBy>
  <cp:revision>2</cp:revision>
  <dcterms:created xsi:type="dcterms:W3CDTF">2014-08-02T17:24:00Z</dcterms:created>
  <dcterms:modified xsi:type="dcterms:W3CDTF">2014-08-02T17:24:00Z</dcterms:modified>
</cp:coreProperties>
</file>