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8D" w:rsidRPr="003320F7" w:rsidRDefault="00C46C8D" w:rsidP="00C46C8D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Критерии сформированности концептуального уровня музыкального мышления</w:t>
      </w:r>
    </w:p>
    <w:p w:rsidR="00C46C8D" w:rsidRPr="003320F7" w:rsidRDefault="00C46C8D" w:rsidP="00C46C8D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Александрова С.А., Зеленевская С.Н. 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Для выявления уровня сформированности музыкального мышления и разработки методики его развития необходимо иметь представление о критериях сформированности его различных уровней и</w:t>
      </w:r>
      <w:r>
        <w:t xml:space="preserve">, </w:t>
      </w:r>
      <w:r w:rsidRPr="003320F7">
        <w:t>в частности</w:t>
      </w:r>
      <w:r>
        <w:t xml:space="preserve">, </w:t>
      </w:r>
      <w:r w:rsidRPr="003320F7">
        <w:t>концептуального. Трудность представляет тот факт</w:t>
      </w:r>
      <w:r>
        <w:t xml:space="preserve">, </w:t>
      </w:r>
      <w:r w:rsidRPr="003320F7">
        <w:t>что мышление</w:t>
      </w:r>
      <w:r>
        <w:t xml:space="preserve"> - </w:t>
      </w:r>
      <w:r w:rsidRPr="003320F7">
        <w:t>это внутренний процесс</w:t>
      </w:r>
      <w:r>
        <w:t xml:space="preserve">, </w:t>
      </w:r>
      <w:r w:rsidRPr="003320F7">
        <w:t>и осознание</w:t>
      </w:r>
      <w:r>
        <w:t xml:space="preserve">, </w:t>
      </w:r>
      <w:r w:rsidRPr="003320F7">
        <w:t>рефлексия</w:t>
      </w:r>
      <w:r>
        <w:t xml:space="preserve">, </w:t>
      </w:r>
      <w:r w:rsidRPr="003320F7">
        <w:t>понимание и смысл явления для внешнего наблюдения почти недоступны. В музыкальной педагогике сделаны попытки разработки диагностики музыкального мышления</w:t>
      </w:r>
      <w:r>
        <w:t xml:space="preserve">, </w:t>
      </w:r>
      <w:r w:rsidRPr="003320F7">
        <w:t>но в этих работах рассматривается младший школьный возраст [1]. Мы исходили из того</w:t>
      </w:r>
      <w:r>
        <w:t xml:space="preserve">, </w:t>
      </w:r>
      <w:r w:rsidRPr="003320F7">
        <w:t>что на концептуальном этапе развития музыкальною мышления решаются такие учебные задачи</w:t>
      </w:r>
      <w:r>
        <w:t xml:space="preserve">, </w:t>
      </w:r>
      <w:r w:rsidRPr="003320F7">
        <w:t>как постижение сущности художественного обобщения в музыкальных образах и порождение субъективных (личностных) вариантов их толкования (слушательской и исполнительской интерпретации).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Выявив сущность и обозначив содержание концептуального уровня музыкального мышления</w:t>
      </w:r>
      <w:r>
        <w:t xml:space="preserve">, </w:t>
      </w:r>
      <w:r w:rsidRPr="003320F7">
        <w:t>изучив особенности его протекания и формирования у детей среднего школьного возраста</w:t>
      </w:r>
      <w:r>
        <w:t xml:space="preserve">, </w:t>
      </w:r>
      <w:r w:rsidRPr="003320F7">
        <w:t>мы выделили три группы критериев</w:t>
      </w:r>
      <w:r>
        <w:t xml:space="preserve">, </w:t>
      </w:r>
      <w:r w:rsidRPr="003320F7">
        <w:t>включающих в себя ряд показателей</w:t>
      </w:r>
      <w:r>
        <w:t xml:space="preserve"> - </w:t>
      </w:r>
      <w:r w:rsidRPr="003320F7">
        <w:t>конкретных измерителей критерия</w:t>
      </w:r>
      <w:r>
        <w:t xml:space="preserve"> - </w:t>
      </w:r>
      <w:r w:rsidRPr="003320F7">
        <w:t>обеспечивающих его доступность для наблюдения и измерения: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1.</w:t>
      </w:r>
      <w:r>
        <w:t xml:space="preserve"> </w:t>
      </w:r>
      <w:r w:rsidRPr="003320F7">
        <w:t>Умение анализировать и оценивать музыкальные произведения включает в себя такие показатели</w:t>
      </w:r>
      <w:r>
        <w:t xml:space="preserve">, </w:t>
      </w:r>
      <w:r w:rsidRPr="003320F7">
        <w:t>как наличие аргументации при нравственно-эстетической оценке произведения музыкальной культуры в форме словесного суждения</w:t>
      </w:r>
      <w:r>
        <w:t xml:space="preserve">, </w:t>
      </w:r>
      <w:r w:rsidRPr="003320F7">
        <w:t>наличие собственного ценностного отношения к музыкальному произведению; степень активности участия в дискуссии</w:t>
      </w:r>
      <w:r>
        <w:t xml:space="preserve">, </w:t>
      </w:r>
      <w:r w:rsidRPr="003320F7">
        <w:t>умения интонационно-смыслового и сравнительно-художественного анализа музыкальных произведений.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2.</w:t>
      </w:r>
      <w:r>
        <w:t xml:space="preserve"> </w:t>
      </w:r>
      <w:r w:rsidRPr="003320F7">
        <w:t>Практические исполнительские умения включают в себя адекватность выбора выразительных средств музыки при исполнительской трактовке произведения; выразительность исполнения разнохарактерных вокальных произведений различного уровня сложности</w:t>
      </w:r>
      <w:r>
        <w:t xml:space="preserve">, </w:t>
      </w:r>
      <w:r w:rsidRPr="003320F7">
        <w:t>умение самостоятельно разработать исполнительский план песни; умение провести аналогию музыкального образа с художественным образом из других видов искусства.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3. Наличие элементов собственной творческой деятельности. Для развития музыкального мышления</w:t>
      </w:r>
      <w:r>
        <w:t xml:space="preserve">, </w:t>
      </w:r>
      <w:r w:rsidRPr="003320F7">
        <w:t>стимуляции интереса</w:t>
      </w:r>
      <w:r>
        <w:t xml:space="preserve">, </w:t>
      </w:r>
      <w:r w:rsidRPr="003320F7">
        <w:t>самостоятельности</w:t>
      </w:r>
      <w:r>
        <w:t xml:space="preserve">, </w:t>
      </w:r>
      <w:r w:rsidRPr="003320F7">
        <w:t>творческой инициативы подростка необходимым в учебной деятельности является наличие творческих элементов: пластическая</w:t>
      </w:r>
      <w:r>
        <w:t xml:space="preserve">, </w:t>
      </w:r>
      <w:r w:rsidRPr="003320F7">
        <w:t>словесная</w:t>
      </w:r>
      <w:r>
        <w:t xml:space="preserve">, </w:t>
      </w:r>
      <w:r w:rsidRPr="003320F7">
        <w:t>вокальная ритмомелодическая импровизация; написание рассказов</w:t>
      </w:r>
      <w:r>
        <w:t xml:space="preserve">, </w:t>
      </w:r>
      <w:r w:rsidRPr="003320F7">
        <w:t>сочинений о музыке и другие творческие задания Концептуальное мышление предполагает умение сочинить мелодию</w:t>
      </w:r>
      <w:r>
        <w:t xml:space="preserve">, </w:t>
      </w:r>
      <w:r w:rsidRPr="003320F7">
        <w:t>ритмический аккомпанемент</w:t>
      </w:r>
      <w:r>
        <w:t xml:space="preserve">, </w:t>
      </w:r>
      <w:r w:rsidRPr="003320F7">
        <w:t>двигаться под музыку в соответствии с ее характером.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На основе перечисленных признаков</w:t>
      </w:r>
      <w:r>
        <w:t xml:space="preserve">, </w:t>
      </w:r>
      <w:r w:rsidRPr="003320F7">
        <w:t>соответствующих критериям определения с формированности концептуального уровня музыкального мышления в зависимости от степени полноты их проявления в различных видах деятельности детей мы выделили высокий</w:t>
      </w:r>
      <w:r>
        <w:t xml:space="preserve">, </w:t>
      </w:r>
      <w:r w:rsidRPr="003320F7">
        <w:t>средний</w:t>
      </w:r>
      <w:r>
        <w:t xml:space="preserve">, </w:t>
      </w:r>
      <w:r w:rsidRPr="003320F7">
        <w:t>и низкий уровни развития концептуального уровня музыкального мышления</w:t>
      </w:r>
      <w:r>
        <w:t xml:space="preserve">, </w:t>
      </w:r>
      <w:r w:rsidRPr="003320F7">
        <w:t>создав шкалу оценки этих уровней. Каждый уровень музыкальных достижений учащихся отвечает определенному диапазону баллов</w:t>
      </w:r>
      <w:r>
        <w:t xml:space="preserve">, </w:t>
      </w:r>
      <w:r w:rsidRPr="003320F7">
        <w:t>характеризующихся интегральными показателями.</w:t>
      </w:r>
    </w:p>
    <w:p w:rsidR="00C46C8D" w:rsidRDefault="00C46C8D" w:rsidP="00C46C8D">
      <w:pPr>
        <w:spacing w:before="120"/>
        <w:ind w:firstLine="567"/>
        <w:jc w:val="both"/>
      </w:pPr>
      <w:r w:rsidRPr="003320F7">
        <w:t>Используя разработанную шкалу</w:t>
      </w:r>
      <w:r>
        <w:t xml:space="preserve">, </w:t>
      </w:r>
      <w:r w:rsidRPr="003320F7">
        <w:t>мы определили уровень развития концептуального музыкального мышления учащихся 6-7 классов. Нами были выявлены и типичные факторы</w:t>
      </w:r>
      <w:r>
        <w:t xml:space="preserve">, </w:t>
      </w:r>
      <w:r w:rsidRPr="003320F7">
        <w:t>оказывающие влияние на процесс формирования музыкального мышления подростков. Полученные в процессе проведения констатирующего этапа исследования результаты свидетельствуют о недостаточной сформированности познавательной потребности учащихся как внутреннего условия</w:t>
      </w:r>
      <w:r>
        <w:t xml:space="preserve">, </w:t>
      </w:r>
      <w:r w:rsidRPr="003320F7">
        <w:t>стимулирующего мыслительную деятельность. Преобладание репродуктивной деятельности на уроке является предпосылкой их пассивности. Недостаточное использование приемов мыслительной деятельности (сравнение</w:t>
      </w:r>
      <w:r>
        <w:t xml:space="preserve">, </w:t>
      </w:r>
      <w:r w:rsidRPr="003320F7">
        <w:t>анализ</w:t>
      </w:r>
      <w:r>
        <w:t xml:space="preserve">, </w:t>
      </w:r>
      <w:r w:rsidRPr="003320F7">
        <w:t>сопоставление</w:t>
      </w:r>
      <w:r>
        <w:t xml:space="preserve">, </w:t>
      </w:r>
      <w:r w:rsidRPr="003320F7">
        <w:t>синтез) вызывает у учащихся затруднения при определении музыкальных характеристик</w:t>
      </w:r>
      <w:r>
        <w:t xml:space="preserve">, </w:t>
      </w:r>
      <w:r w:rsidRPr="003320F7">
        <w:t>самостоятельности обобщения музыкальных явлений. Отмечается низкий уровень развития творческого потенциала учащихся.</w:t>
      </w:r>
    </w:p>
    <w:p w:rsidR="00C46C8D" w:rsidRPr="003320F7" w:rsidRDefault="00C46C8D" w:rsidP="00C46C8D">
      <w:pPr>
        <w:spacing w:before="120"/>
        <w:ind w:firstLine="567"/>
        <w:jc w:val="both"/>
      </w:pPr>
      <w:r w:rsidRPr="003320F7">
        <w:t>Таким образом</w:t>
      </w:r>
      <w:r>
        <w:t xml:space="preserve">, </w:t>
      </w:r>
      <w:r w:rsidRPr="003320F7">
        <w:t>можно предположить</w:t>
      </w:r>
      <w:r>
        <w:t xml:space="preserve">, </w:t>
      </w:r>
      <w:r w:rsidRPr="003320F7">
        <w:t>что формированию концептуального уровня музыкального мышления будут способствовать: формирование у учащихся потребности к самовыражению средствами музыки</w:t>
      </w:r>
      <w:r>
        <w:t xml:space="preserve">, </w:t>
      </w:r>
      <w:r w:rsidRPr="003320F7">
        <w:t>проблемный и творческий характер обучения</w:t>
      </w:r>
      <w:r>
        <w:t xml:space="preserve">, </w:t>
      </w:r>
      <w:r w:rsidRPr="003320F7">
        <w:t>развитие умений сопоставлять и различать музыкальные произведения с точки зрения образности и средств музыкальной выразительности</w:t>
      </w:r>
      <w:r>
        <w:t xml:space="preserve">, </w:t>
      </w:r>
      <w:r w:rsidRPr="003320F7">
        <w:t>а также анализировать их стилевые особенности.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C8D"/>
    <w:rsid w:val="001A35F6"/>
    <w:rsid w:val="003320F7"/>
    <w:rsid w:val="003E5CAD"/>
    <w:rsid w:val="00442BCC"/>
    <w:rsid w:val="00811DD4"/>
    <w:rsid w:val="00C46C8D"/>
    <w:rsid w:val="00D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0C3EAB-01A0-4C1A-9F1C-29AF839D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C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6C8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651</Words>
  <Characters>3713</Characters>
  <Application>Microsoft Office Word</Application>
  <DocSecurity>0</DocSecurity>
  <Lines>30</Lines>
  <Paragraphs>8</Paragraphs>
  <ScaleCrop>false</ScaleCrop>
  <Company>Home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сформированности концептуального уровня музыкального мышления</dc:title>
  <dc:subject/>
  <dc:creator>User</dc:creator>
  <cp:keywords/>
  <dc:description/>
  <cp:lastModifiedBy>Irina</cp:lastModifiedBy>
  <cp:revision>2</cp:revision>
  <dcterms:created xsi:type="dcterms:W3CDTF">2014-07-19T09:09:00Z</dcterms:created>
  <dcterms:modified xsi:type="dcterms:W3CDTF">2014-07-19T09:09:00Z</dcterms:modified>
</cp:coreProperties>
</file>