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AB0" w:rsidRDefault="00FA5AB0" w:rsidP="00EA33D3">
      <w:pPr>
        <w:pStyle w:val="12"/>
        <w:spacing w:line="360" w:lineRule="auto"/>
        <w:jc w:val="center"/>
        <w:rPr>
          <w:rFonts w:ascii="Times New Roman" w:hAnsi="Times New Roman"/>
          <w:sz w:val="24"/>
          <w:szCs w:val="24"/>
        </w:rPr>
      </w:pPr>
    </w:p>
    <w:p w:rsidR="00EC26C7" w:rsidRPr="004C6E8F" w:rsidRDefault="00EC26C7" w:rsidP="00EA33D3">
      <w:pPr>
        <w:pStyle w:val="12"/>
        <w:spacing w:line="360" w:lineRule="auto"/>
        <w:jc w:val="center"/>
        <w:rPr>
          <w:rFonts w:ascii="Times New Roman" w:hAnsi="Times New Roman"/>
          <w:sz w:val="24"/>
          <w:szCs w:val="24"/>
        </w:rPr>
      </w:pPr>
      <w:r w:rsidRPr="004C6E8F">
        <w:rPr>
          <w:rFonts w:ascii="Times New Roman" w:hAnsi="Times New Roman"/>
          <w:sz w:val="24"/>
          <w:szCs w:val="24"/>
        </w:rPr>
        <w:t>Содержание</w:t>
      </w:r>
    </w:p>
    <w:tbl>
      <w:tblPr>
        <w:tblpPr w:leftFromText="180" w:rightFromText="180" w:vertAnchor="text" w:horzAnchor="margin" w:tblpY="721"/>
        <w:tblW w:w="9571" w:type="dxa"/>
        <w:tblLook w:val="01E0" w:firstRow="1" w:lastRow="1" w:firstColumn="1" w:lastColumn="1" w:noHBand="0" w:noVBand="0"/>
      </w:tblPr>
      <w:tblGrid>
        <w:gridCol w:w="9105"/>
        <w:gridCol w:w="466"/>
      </w:tblGrid>
      <w:tr w:rsidR="00EC26C7" w:rsidRPr="004C6E8F" w:rsidTr="0074091B">
        <w:tc>
          <w:tcPr>
            <w:tcW w:w="9105" w:type="dxa"/>
            <w:vAlign w:val="center"/>
          </w:tcPr>
          <w:p w:rsidR="00EC26C7" w:rsidRPr="0074091B" w:rsidRDefault="00EC26C7" w:rsidP="0074091B">
            <w:pPr>
              <w:pStyle w:val="12"/>
              <w:spacing w:line="360" w:lineRule="auto"/>
              <w:rPr>
                <w:rFonts w:ascii="Times New Roman" w:hAnsi="Times New Roman"/>
                <w:sz w:val="24"/>
                <w:szCs w:val="24"/>
              </w:rPr>
            </w:pPr>
            <w:r w:rsidRPr="0074091B">
              <w:rPr>
                <w:rFonts w:ascii="Times New Roman" w:hAnsi="Times New Roman"/>
                <w:sz w:val="24"/>
                <w:szCs w:val="24"/>
              </w:rPr>
              <w:t xml:space="preserve">Введение . . . . . . . . . . . . . . . . . . . . . . . . . . . . . . . . . . . . . . . . . . . . . . . . . . . . . . . . . . . . . . . . . </w:t>
            </w:r>
          </w:p>
        </w:tc>
        <w:tc>
          <w:tcPr>
            <w:tcW w:w="466" w:type="dxa"/>
            <w:vAlign w:val="center"/>
          </w:tcPr>
          <w:p w:rsidR="00EC26C7" w:rsidRPr="0074091B" w:rsidRDefault="00EC26C7" w:rsidP="0074091B">
            <w:pPr>
              <w:pStyle w:val="12"/>
              <w:spacing w:line="360" w:lineRule="auto"/>
              <w:jc w:val="center"/>
              <w:rPr>
                <w:rFonts w:ascii="Times New Roman" w:hAnsi="Times New Roman"/>
                <w:sz w:val="24"/>
                <w:szCs w:val="24"/>
              </w:rPr>
            </w:pPr>
            <w:r w:rsidRPr="0074091B">
              <w:rPr>
                <w:rFonts w:ascii="Times New Roman" w:hAnsi="Times New Roman"/>
                <w:sz w:val="24"/>
                <w:szCs w:val="24"/>
              </w:rPr>
              <w:t>2</w:t>
            </w:r>
          </w:p>
        </w:tc>
      </w:tr>
      <w:tr w:rsidR="00EC26C7" w:rsidRPr="004C6E8F" w:rsidTr="0074091B">
        <w:tc>
          <w:tcPr>
            <w:tcW w:w="9105" w:type="dxa"/>
            <w:vAlign w:val="center"/>
          </w:tcPr>
          <w:p w:rsidR="00EC26C7" w:rsidRPr="0074091B" w:rsidRDefault="00EC26C7" w:rsidP="0074091B">
            <w:pPr>
              <w:pStyle w:val="12"/>
              <w:spacing w:line="360" w:lineRule="auto"/>
              <w:rPr>
                <w:rFonts w:ascii="Times New Roman" w:hAnsi="Times New Roman"/>
                <w:sz w:val="24"/>
                <w:szCs w:val="24"/>
              </w:rPr>
            </w:pPr>
            <w:r w:rsidRPr="0074091B">
              <w:rPr>
                <w:rFonts w:ascii="Times New Roman" w:hAnsi="Times New Roman"/>
                <w:sz w:val="24"/>
                <w:szCs w:val="24"/>
              </w:rPr>
              <w:t xml:space="preserve">1 </w:t>
            </w:r>
            <w:r w:rsidRPr="0074091B">
              <w:rPr>
                <w:rFonts w:ascii="Times New Roman" w:hAnsi="Times New Roman"/>
                <w:sz w:val="24"/>
                <w:szCs w:val="24"/>
                <w:lang w:eastAsia="ru-RU"/>
              </w:rPr>
              <w:t xml:space="preserve"> Организационно-правовая и технико-экономическая характеристика предприятия </w:t>
            </w:r>
            <w:r w:rsidRPr="0074091B">
              <w:rPr>
                <w:rFonts w:ascii="Times New Roman" w:hAnsi="Times New Roman"/>
                <w:sz w:val="24"/>
                <w:szCs w:val="24"/>
              </w:rPr>
              <w:t xml:space="preserve">. </w:t>
            </w:r>
          </w:p>
        </w:tc>
        <w:tc>
          <w:tcPr>
            <w:tcW w:w="466" w:type="dxa"/>
            <w:vAlign w:val="center"/>
          </w:tcPr>
          <w:p w:rsidR="00EC26C7" w:rsidRPr="0074091B" w:rsidRDefault="00EC26C7" w:rsidP="0074091B">
            <w:pPr>
              <w:pStyle w:val="12"/>
              <w:spacing w:line="360" w:lineRule="auto"/>
              <w:jc w:val="center"/>
              <w:rPr>
                <w:rFonts w:ascii="Times New Roman" w:hAnsi="Times New Roman"/>
                <w:sz w:val="24"/>
                <w:szCs w:val="24"/>
              </w:rPr>
            </w:pPr>
            <w:r w:rsidRPr="0074091B">
              <w:rPr>
                <w:rFonts w:ascii="Times New Roman" w:hAnsi="Times New Roman"/>
                <w:sz w:val="24"/>
                <w:szCs w:val="24"/>
              </w:rPr>
              <w:t>4</w:t>
            </w:r>
          </w:p>
        </w:tc>
      </w:tr>
      <w:tr w:rsidR="00EC26C7" w:rsidRPr="004C6E8F" w:rsidTr="0074091B">
        <w:tc>
          <w:tcPr>
            <w:tcW w:w="9105" w:type="dxa"/>
            <w:vAlign w:val="center"/>
          </w:tcPr>
          <w:p w:rsidR="00EC26C7" w:rsidRPr="0074091B" w:rsidRDefault="00EC26C7" w:rsidP="0074091B">
            <w:pPr>
              <w:pStyle w:val="12"/>
              <w:spacing w:line="360" w:lineRule="auto"/>
              <w:jc w:val="both"/>
              <w:rPr>
                <w:rFonts w:ascii="Times New Roman" w:hAnsi="Times New Roman"/>
                <w:sz w:val="24"/>
                <w:szCs w:val="24"/>
              </w:rPr>
            </w:pPr>
            <w:r w:rsidRPr="0074091B">
              <w:rPr>
                <w:rFonts w:ascii="Times New Roman" w:hAnsi="Times New Roman"/>
                <w:sz w:val="24"/>
                <w:szCs w:val="24"/>
              </w:rPr>
              <w:t xml:space="preserve">1.1  </w:t>
            </w:r>
            <w:r w:rsidRPr="0074091B">
              <w:rPr>
                <w:rFonts w:ascii="Times New Roman" w:hAnsi="Times New Roman"/>
                <w:sz w:val="24"/>
                <w:szCs w:val="24"/>
                <w:lang w:eastAsia="ru-RU"/>
              </w:rPr>
              <w:t xml:space="preserve"> История ОАО «Арзамасжелезобетон»</w:t>
            </w:r>
            <w:r w:rsidRPr="0074091B">
              <w:rPr>
                <w:rFonts w:ascii="Times New Roman" w:hAnsi="Times New Roman"/>
                <w:sz w:val="24"/>
                <w:szCs w:val="24"/>
              </w:rPr>
              <w:t xml:space="preserve">. . . . . . . . . . . . . . . . . . . . . . . . . . . . . . . . . . . . . . </w:t>
            </w:r>
          </w:p>
        </w:tc>
        <w:tc>
          <w:tcPr>
            <w:tcW w:w="466" w:type="dxa"/>
            <w:vAlign w:val="center"/>
          </w:tcPr>
          <w:p w:rsidR="00EC26C7" w:rsidRPr="0074091B" w:rsidRDefault="00EC26C7" w:rsidP="0074091B">
            <w:pPr>
              <w:pStyle w:val="12"/>
              <w:spacing w:line="360" w:lineRule="auto"/>
              <w:jc w:val="center"/>
              <w:rPr>
                <w:rFonts w:ascii="Times New Roman" w:hAnsi="Times New Roman"/>
                <w:sz w:val="24"/>
                <w:szCs w:val="24"/>
              </w:rPr>
            </w:pPr>
            <w:r w:rsidRPr="0074091B">
              <w:rPr>
                <w:rFonts w:ascii="Times New Roman" w:hAnsi="Times New Roman"/>
                <w:sz w:val="24"/>
                <w:szCs w:val="24"/>
              </w:rPr>
              <w:t>4</w:t>
            </w:r>
          </w:p>
        </w:tc>
      </w:tr>
      <w:tr w:rsidR="00EC26C7" w:rsidRPr="004C6E8F" w:rsidTr="0074091B">
        <w:tc>
          <w:tcPr>
            <w:tcW w:w="9105" w:type="dxa"/>
            <w:vAlign w:val="center"/>
          </w:tcPr>
          <w:p w:rsidR="00EC26C7" w:rsidRPr="0074091B" w:rsidRDefault="00EC26C7" w:rsidP="0074091B">
            <w:pPr>
              <w:pStyle w:val="12"/>
              <w:spacing w:line="360" w:lineRule="auto"/>
              <w:rPr>
                <w:rFonts w:ascii="Times New Roman" w:hAnsi="Times New Roman"/>
                <w:sz w:val="24"/>
                <w:szCs w:val="24"/>
              </w:rPr>
            </w:pPr>
            <w:r w:rsidRPr="0074091B">
              <w:rPr>
                <w:rFonts w:ascii="Times New Roman" w:hAnsi="Times New Roman"/>
                <w:sz w:val="24"/>
                <w:szCs w:val="24"/>
              </w:rPr>
              <w:t>1</w:t>
            </w:r>
            <w:r w:rsidRPr="0074091B">
              <w:rPr>
                <w:rFonts w:ascii="Times New Roman" w:hAnsi="Times New Roman"/>
                <w:sz w:val="24"/>
                <w:szCs w:val="24"/>
                <w:lang w:val="uk-UA"/>
              </w:rPr>
              <w:t xml:space="preserve">.2 </w:t>
            </w:r>
            <w:r w:rsidRPr="0074091B">
              <w:rPr>
                <w:rFonts w:ascii="Times New Roman" w:hAnsi="Times New Roman"/>
                <w:sz w:val="24"/>
                <w:szCs w:val="24"/>
                <w:lang w:eastAsia="ru-RU"/>
              </w:rPr>
              <w:t xml:space="preserve"> Описание предприятия</w:t>
            </w:r>
            <w:r w:rsidRPr="0074091B">
              <w:rPr>
                <w:rFonts w:ascii="Times New Roman" w:hAnsi="Times New Roman"/>
                <w:sz w:val="24"/>
                <w:szCs w:val="24"/>
              </w:rPr>
              <w:t xml:space="preserve"> . . . . . . . . . . . . . . . . . . . . . . . . . . . . . . . . . . . . . . . . . . . . . . . . . .  </w:t>
            </w:r>
          </w:p>
        </w:tc>
        <w:tc>
          <w:tcPr>
            <w:tcW w:w="466" w:type="dxa"/>
            <w:vAlign w:val="center"/>
          </w:tcPr>
          <w:p w:rsidR="00EC26C7" w:rsidRPr="0074091B" w:rsidRDefault="00EC26C7" w:rsidP="0074091B">
            <w:pPr>
              <w:pStyle w:val="12"/>
              <w:spacing w:line="360" w:lineRule="auto"/>
              <w:jc w:val="center"/>
              <w:rPr>
                <w:rFonts w:ascii="Times New Roman" w:hAnsi="Times New Roman"/>
                <w:sz w:val="24"/>
                <w:szCs w:val="24"/>
              </w:rPr>
            </w:pPr>
            <w:r w:rsidRPr="0074091B">
              <w:rPr>
                <w:rFonts w:ascii="Times New Roman" w:hAnsi="Times New Roman"/>
                <w:sz w:val="24"/>
                <w:szCs w:val="24"/>
              </w:rPr>
              <w:t>5</w:t>
            </w:r>
          </w:p>
        </w:tc>
      </w:tr>
      <w:tr w:rsidR="00EC26C7" w:rsidRPr="004C6E8F" w:rsidTr="0074091B">
        <w:tc>
          <w:tcPr>
            <w:tcW w:w="9105" w:type="dxa"/>
            <w:vAlign w:val="center"/>
          </w:tcPr>
          <w:p w:rsidR="00EC26C7" w:rsidRPr="0074091B" w:rsidRDefault="00EC26C7" w:rsidP="0074091B">
            <w:pPr>
              <w:pStyle w:val="12"/>
              <w:spacing w:line="360" w:lineRule="auto"/>
              <w:rPr>
                <w:rFonts w:ascii="Times New Roman" w:hAnsi="Times New Roman"/>
                <w:sz w:val="24"/>
                <w:szCs w:val="24"/>
              </w:rPr>
            </w:pPr>
            <w:r w:rsidRPr="0074091B">
              <w:rPr>
                <w:rFonts w:ascii="Times New Roman" w:hAnsi="Times New Roman"/>
                <w:sz w:val="24"/>
                <w:szCs w:val="24"/>
              </w:rPr>
              <w:t xml:space="preserve">2  Основная часть . . . . . . . . . . . . . . . . . . . . . . . . . . . . . . . . . . . . . . . . . . . . . . . . . . . . . . . . . . </w:t>
            </w:r>
          </w:p>
        </w:tc>
        <w:tc>
          <w:tcPr>
            <w:tcW w:w="466" w:type="dxa"/>
            <w:vAlign w:val="center"/>
          </w:tcPr>
          <w:p w:rsidR="00EC26C7" w:rsidRPr="0074091B" w:rsidRDefault="00EC26C7" w:rsidP="0074091B">
            <w:pPr>
              <w:pStyle w:val="12"/>
              <w:spacing w:line="360" w:lineRule="auto"/>
              <w:jc w:val="center"/>
              <w:rPr>
                <w:rFonts w:ascii="Times New Roman" w:hAnsi="Times New Roman"/>
                <w:sz w:val="24"/>
                <w:szCs w:val="24"/>
              </w:rPr>
            </w:pPr>
            <w:r w:rsidRPr="0074091B">
              <w:rPr>
                <w:rFonts w:ascii="Times New Roman" w:hAnsi="Times New Roman"/>
                <w:sz w:val="24"/>
                <w:szCs w:val="24"/>
              </w:rPr>
              <w:t>7</w:t>
            </w:r>
          </w:p>
        </w:tc>
      </w:tr>
      <w:tr w:rsidR="00EC26C7" w:rsidRPr="004C6E8F" w:rsidTr="0074091B">
        <w:tc>
          <w:tcPr>
            <w:tcW w:w="9105" w:type="dxa"/>
            <w:vAlign w:val="center"/>
          </w:tcPr>
          <w:p w:rsidR="00EC26C7" w:rsidRPr="0074091B" w:rsidRDefault="00EC26C7" w:rsidP="0074091B">
            <w:pPr>
              <w:pStyle w:val="12"/>
              <w:spacing w:line="360" w:lineRule="auto"/>
              <w:jc w:val="both"/>
              <w:rPr>
                <w:rFonts w:ascii="Times New Roman" w:hAnsi="Times New Roman"/>
                <w:sz w:val="24"/>
                <w:szCs w:val="24"/>
              </w:rPr>
            </w:pPr>
            <w:r w:rsidRPr="0074091B">
              <w:rPr>
                <w:rFonts w:ascii="Times New Roman" w:hAnsi="Times New Roman"/>
                <w:sz w:val="24"/>
                <w:szCs w:val="24"/>
              </w:rPr>
              <w:t>2.1</w:t>
            </w:r>
            <w:r w:rsidRPr="0074091B">
              <w:rPr>
                <w:rFonts w:ascii="Times New Roman" w:hAnsi="Times New Roman"/>
                <w:sz w:val="24"/>
                <w:szCs w:val="24"/>
                <w:lang w:eastAsia="ru-RU"/>
              </w:rPr>
              <w:t xml:space="preserve"> Анализ себестоимости товарной продукции </w:t>
            </w:r>
            <w:r w:rsidRPr="0074091B">
              <w:rPr>
                <w:rFonts w:ascii="Times New Roman" w:hAnsi="Times New Roman"/>
                <w:sz w:val="24"/>
                <w:szCs w:val="24"/>
              </w:rPr>
              <w:t xml:space="preserve">. . . . . . . . . . . . . . . . . . . . . . . . . . . . . . . . . </w:t>
            </w:r>
          </w:p>
        </w:tc>
        <w:tc>
          <w:tcPr>
            <w:tcW w:w="466" w:type="dxa"/>
            <w:vAlign w:val="center"/>
          </w:tcPr>
          <w:p w:rsidR="00EC26C7" w:rsidRPr="0074091B" w:rsidRDefault="00EC26C7" w:rsidP="0074091B">
            <w:pPr>
              <w:pStyle w:val="12"/>
              <w:spacing w:line="360" w:lineRule="auto"/>
              <w:jc w:val="center"/>
              <w:rPr>
                <w:rFonts w:ascii="Times New Roman" w:hAnsi="Times New Roman"/>
                <w:sz w:val="24"/>
                <w:szCs w:val="24"/>
              </w:rPr>
            </w:pPr>
            <w:r w:rsidRPr="0074091B">
              <w:rPr>
                <w:rFonts w:ascii="Times New Roman" w:hAnsi="Times New Roman"/>
                <w:sz w:val="24"/>
                <w:szCs w:val="24"/>
              </w:rPr>
              <w:t>7</w:t>
            </w:r>
          </w:p>
        </w:tc>
      </w:tr>
      <w:tr w:rsidR="00EC26C7" w:rsidRPr="004C6E8F" w:rsidTr="0074091B">
        <w:tc>
          <w:tcPr>
            <w:tcW w:w="9105" w:type="dxa"/>
            <w:vAlign w:val="center"/>
          </w:tcPr>
          <w:p w:rsidR="00EC26C7" w:rsidRPr="0074091B" w:rsidRDefault="00EC26C7" w:rsidP="0074091B">
            <w:pPr>
              <w:pStyle w:val="12"/>
              <w:spacing w:line="360" w:lineRule="auto"/>
              <w:jc w:val="both"/>
              <w:rPr>
                <w:rFonts w:ascii="Times New Roman" w:hAnsi="Times New Roman"/>
                <w:sz w:val="24"/>
                <w:szCs w:val="24"/>
              </w:rPr>
            </w:pPr>
            <w:r w:rsidRPr="0074091B">
              <w:rPr>
                <w:rFonts w:ascii="Times New Roman" w:hAnsi="Times New Roman"/>
                <w:bCs/>
                <w:sz w:val="24"/>
                <w:szCs w:val="24"/>
              </w:rPr>
              <w:t xml:space="preserve">2.1.1 Анализ себестоимости продукции по калькуляционным статьям </w:t>
            </w:r>
            <w:r w:rsidRPr="0074091B">
              <w:rPr>
                <w:rFonts w:ascii="Times New Roman" w:hAnsi="Times New Roman"/>
                <w:sz w:val="24"/>
                <w:szCs w:val="24"/>
              </w:rPr>
              <w:t>. . . . . . . . . . . . . .</w:t>
            </w:r>
          </w:p>
        </w:tc>
        <w:tc>
          <w:tcPr>
            <w:tcW w:w="466" w:type="dxa"/>
            <w:vAlign w:val="center"/>
          </w:tcPr>
          <w:p w:rsidR="00EC26C7" w:rsidRPr="0074091B" w:rsidRDefault="00EC26C7" w:rsidP="0074091B">
            <w:pPr>
              <w:pStyle w:val="12"/>
              <w:spacing w:line="360" w:lineRule="auto"/>
              <w:jc w:val="center"/>
              <w:rPr>
                <w:rFonts w:ascii="Times New Roman" w:hAnsi="Times New Roman"/>
                <w:sz w:val="24"/>
                <w:szCs w:val="24"/>
              </w:rPr>
            </w:pPr>
            <w:r w:rsidRPr="0074091B">
              <w:rPr>
                <w:rFonts w:ascii="Times New Roman" w:hAnsi="Times New Roman"/>
                <w:sz w:val="24"/>
                <w:szCs w:val="24"/>
              </w:rPr>
              <w:t>8</w:t>
            </w:r>
          </w:p>
        </w:tc>
      </w:tr>
      <w:tr w:rsidR="00EC26C7" w:rsidRPr="004C6E8F" w:rsidTr="0074091B">
        <w:tc>
          <w:tcPr>
            <w:tcW w:w="9105" w:type="dxa"/>
            <w:vAlign w:val="center"/>
          </w:tcPr>
          <w:p w:rsidR="00EC26C7" w:rsidRPr="0074091B" w:rsidRDefault="00EC26C7" w:rsidP="0074091B">
            <w:pPr>
              <w:pStyle w:val="12"/>
              <w:spacing w:line="360" w:lineRule="auto"/>
              <w:jc w:val="both"/>
              <w:rPr>
                <w:rFonts w:ascii="Times New Roman" w:hAnsi="Times New Roman"/>
                <w:sz w:val="24"/>
                <w:szCs w:val="24"/>
              </w:rPr>
            </w:pPr>
            <w:r w:rsidRPr="0074091B">
              <w:rPr>
                <w:rFonts w:ascii="Times New Roman" w:hAnsi="Times New Roman"/>
                <w:sz w:val="24"/>
                <w:szCs w:val="24"/>
              </w:rPr>
              <w:t xml:space="preserve">2.2 Анализ затрат на один рубль товарной продукции . . . . . . . . . . . . . . . . . . . . . . . . . . . . </w:t>
            </w:r>
          </w:p>
        </w:tc>
        <w:tc>
          <w:tcPr>
            <w:tcW w:w="466" w:type="dxa"/>
            <w:vAlign w:val="center"/>
          </w:tcPr>
          <w:p w:rsidR="00EC26C7" w:rsidRPr="0074091B" w:rsidRDefault="00EC26C7" w:rsidP="0074091B">
            <w:pPr>
              <w:pStyle w:val="12"/>
              <w:spacing w:line="360" w:lineRule="auto"/>
              <w:jc w:val="center"/>
              <w:rPr>
                <w:rFonts w:ascii="Times New Roman" w:hAnsi="Times New Roman"/>
                <w:sz w:val="24"/>
                <w:szCs w:val="24"/>
              </w:rPr>
            </w:pPr>
            <w:r w:rsidRPr="0074091B">
              <w:rPr>
                <w:rFonts w:ascii="Times New Roman" w:hAnsi="Times New Roman"/>
                <w:sz w:val="24"/>
                <w:szCs w:val="24"/>
              </w:rPr>
              <w:t>10</w:t>
            </w:r>
          </w:p>
        </w:tc>
      </w:tr>
      <w:tr w:rsidR="00EC26C7" w:rsidRPr="004C6E8F" w:rsidTr="0074091B">
        <w:tc>
          <w:tcPr>
            <w:tcW w:w="9105" w:type="dxa"/>
            <w:vAlign w:val="center"/>
          </w:tcPr>
          <w:p w:rsidR="00EC26C7" w:rsidRPr="0074091B" w:rsidRDefault="00EC26C7" w:rsidP="0074091B">
            <w:pPr>
              <w:pStyle w:val="12"/>
              <w:spacing w:line="360" w:lineRule="auto"/>
              <w:jc w:val="both"/>
              <w:rPr>
                <w:rFonts w:ascii="Times New Roman" w:hAnsi="Times New Roman"/>
                <w:sz w:val="24"/>
                <w:szCs w:val="24"/>
              </w:rPr>
            </w:pPr>
            <w:r w:rsidRPr="0074091B">
              <w:rPr>
                <w:rFonts w:ascii="Times New Roman" w:hAnsi="Times New Roman"/>
                <w:sz w:val="24"/>
                <w:szCs w:val="24"/>
              </w:rPr>
              <w:t xml:space="preserve">2.3 Анализ влияния основных факторов на формирование себестоимости . . . . . . . . . . . </w:t>
            </w:r>
          </w:p>
        </w:tc>
        <w:tc>
          <w:tcPr>
            <w:tcW w:w="466" w:type="dxa"/>
            <w:vAlign w:val="center"/>
          </w:tcPr>
          <w:p w:rsidR="00EC26C7" w:rsidRPr="0074091B" w:rsidRDefault="00EC26C7" w:rsidP="0074091B">
            <w:pPr>
              <w:pStyle w:val="12"/>
              <w:spacing w:line="360" w:lineRule="auto"/>
              <w:jc w:val="center"/>
              <w:rPr>
                <w:rFonts w:ascii="Times New Roman" w:hAnsi="Times New Roman"/>
                <w:sz w:val="24"/>
                <w:szCs w:val="24"/>
              </w:rPr>
            </w:pPr>
            <w:r w:rsidRPr="0074091B">
              <w:rPr>
                <w:rFonts w:ascii="Times New Roman" w:hAnsi="Times New Roman"/>
                <w:sz w:val="24"/>
                <w:szCs w:val="24"/>
              </w:rPr>
              <w:t>13</w:t>
            </w:r>
          </w:p>
        </w:tc>
      </w:tr>
      <w:tr w:rsidR="00EC26C7" w:rsidRPr="004C6E8F" w:rsidTr="0074091B">
        <w:tc>
          <w:tcPr>
            <w:tcW w:w="9105" w:type="dxa"/>
            <w:vAlign w:val="center"/>
          </w:tcPr>
          <w:p w:rsidR="00EC26C7" w:rsidRPr="0074091B" w:rsidRDefault="00EC26C7" w:rsidP="0074091B">
            <w:pPr>
              <w:pStyle w:val="12"/>
              <w:spacing w:line="360" w:lineRule="auto"/>
              <w:jc w:val="both"/>
              <w:rPr>
                <w:rFonts w:ascii="Times New Roman" w:hAnsi="Times New Roman"/>
                <w:bCs/>
                <w:sz w:val="24"/>
                <w:szCs w:val="24"/>
              </w:rPr>
            </w:pPr>
            <w:r w:rsidRPr="0074091B">
              <w:rPr>
                <w:rFonts w:ascii="Times New Roman" w:hAnsi="Times New Roman"/>
                <w:sz w:val="24"/>
                <w:szCs w:val="24"/>
              </w:rPr>
              <w:t xml:space="preserve">2.3.1 Анализ влияния на себестоимость прямых материальных затрат . . . . . . . . . . . . . . </w:t>
            </w:r>
          </w:p>
        </w:tc>
        <w:tc>
          <w:tcPr>
            <w:tcW w:w="466" w:type="dxa"/>
            <w:vAlign w:val="center"/>
          </w:tcPr>
          <w:p w:rsidR="00EC26C7" w:rsidRPr="0074091B" w:rsidRDefault="00EC26C7" w:rsidP="0074091B">
            <w:pPr>
              <w:pStyle w:val="12"/>
              <w:spacing w:line="360" w:lineRule="auto"/>
              <w:jc w:val="center"/>
              <w:rPr>
                <w:rFonts w:ascii="Times New Roman" w:hAnsi="Times New Roman"/>
                <w:sz w:val="24"/>
                <w:szCs w:val="24"/>
              </w:rPr>
            </w:pPr>
            <w:r w:rsidRPr="0074091B">
              <w:rPr>
                <w:rFonts w:ascii="Times New Roman" w:hAnsi="Times New Roman"/>
                <w:sz w:val="24"/>
                <w:szCs w:val="24"/>
              </w:rPr>
              <w:t>17</w:t>
            </w:r>
          </w:p>
        </w:tc>
      </w:tr>
      <w:tr w:rsidR="00EC26C7" w:rsidRPr="004C6E8F" w:rsidTr="0074091B">
        <w:tc>
          <w:tcPr>
            <w:tcW w:w="9105" w:type="dxa"/>
            <w:vAlign w:val="center"/>
          </w:tcPr>
          <w:p w:rsidR="00EC26C7" w:rsidRPr="0074091B" w:rsidRDefault="00EC26C7" w:rsidP="0074091B">
            <w:pPr>
              <w:pStyle w:val="12"/>
              <w:spacing w:line="360" w:lineRule="auto"/>
              <w:jc w:val="both"/>
              <w:rPr>
                <w:rFonts w:ascii="Times New Roman" w:hAnsi="Times New Roman"/>
                <w:sz w:val="24"/>
                <w:szCs w:val="24"/>
              </w:rPr>
            </w:pPr>
            <w:r w:rsidRPr="0074091B">
              <w:rPr>
                <w:rFonts w:ascii="Times New Roman" w:hAnsi="Times New Roman"/>
                <w:sz w:val="24"/>
                <w:szCs w:val="24"/>
              </w:rPr>
              <w:t xml:space="preserve">2.3.2 Анализ влияния на себестоимость трудовых затрат . . . . . . . . . . . . . . . . . . . . . . . . . </w:t>
            </w:r>
          </w:p>
        </w:tc>
        <w:tc>
          <w:tcPr>
            <w:tcW w:w="466" w:type="dxa"/>
            <w:vAlign w:val="center"/>
          </w:tcPr>
          <w:p w:rsidR="00EC26C7" w:rsidRPr="0074091B" w:rsidRDefault="00EC26C7" w:rsidP="0074091B">
            <w:pPr>
              <w:pStyle w:val="12"/>
              <w:spacing w:line="360" w:lineRule="auto"/>
              <w:jc w:val="center"/>
              <w:rPr>
                <w:rFonts w:ascii="Times New Roman" w:hAnsi="Times New Roman"/>
                <w:sz w:val="24"/>
                <w:szCs w:val="24"/>
              </w:rPr>
            </w:pPr>
            <w:r w:rsidRPr="0074091B">
              <w:rPr>
                <w:rFonts w:ascii="Times New Roman" w:hAnsi="Times New Roman"/>
                <w:sz w:val="24"/>
                <w:szCs w:val="24"/>
              </w:rPr>
              <w:t>19</w:t>
            </w:r>
          </w:p>
        </w:tc>
      </w:tr>
      <w:tr w:rsidR="00EC26C7" w:rsidRPr="004C6E8F" w:rsidTr="0074091B">
        <w:tc>
          <w:tcPr>
            <w:tcW w:w="9105" w:type="dxa"/>
            <w:vAlign w:val="center"/>
          </w:tcPr>
          <w:p w:rsidR="00EC26C7" w:rsidRPr="0074091B" w:rsidRDefault="00EC26C7" w:rsidP="0074091B">
            <w:pPr>
              <w:pStyle w:val="12"/>
              <w:spacing w:line="360" w:lineRule="auto"/>
              <w:jc w:val="both"/>
              <w:rPr>
                <w:rFonts w:ascii="Times New Roman" w:hAnsi="Times New Roman"/>
                <w:sz w:val="24"/>
                <w:szCs w:val="24"/>
              </w:rPr>
            </w:pPr>
            <w:r w:rsidRPr="0074091B">
              <w:rPr>
                <w:rFonts w:ascii="Times New Roman" w:hAnsi="Times New Roman"/>
                <w:sz w:val="24"/>
                <w:szCs w:val="24"/>
              </w:rPr>
              <w:t xml:space="preserve">2.4 Анализ комплексных статей затрат на производство . . . . . . . . . . . . . . . . . . . . . . . . . . </w:t>
            </w:r>
          </w:p>
        </w:tc>
        <w:tc>
          <w:tcPr>
            <w:tcW w:w="466" w:type="dxa"/>
            <w:vAlign w:val="center"/>
          </w:tcPr>
          <w:p w:rsidR="00EC26C7" w:rsidRPr="0074091B" w:rsidRDefault="00EC26C7" w:rsidP="0074091B">
            <w:pPr>
              <w:pStyle w:val="12"/>
              <w:spacing w:line="360" w:lineRule="auto"/>
              <w:jc w:val="center"/>
              <w:rPr>
                <w:rFonts w:ascii="Times New Roman" w:hAnsi="Times New Roman"/>
                <w:sz w:val="24"/>
                <w:szCs w:val="24"/>
              </w:rPr>
            </w:pPr>
            <w:r w:rsidRPr="0074091B">
              <w:rPr>
                <w:rFonts w:ascii="Times New Roman" w:hAnsi="Times New Roman"/>
                <w:sz w:val="24"/>
                <w:szCs w:val="24"/>
              </w:rPr>
              <w:t>26</w:t>
            </w:r>
          </w:p>
        </w:tc>
      </w:tr>
      <w:tr w:rsidR="00EC26C7" w:rsidRPr="004C6E8F" w:rsidTr="0074091B">
        <w:tc>
          <w:tcPr>
            <w:tcW w:w="9105" w:type="dxa"/>
            <w:vAlign w:val="center"/>
          </w:tcPr>
          <w:p w:rsidR="00EC26C7" w:rsidRPr="0074091B" w:rsidRDefault="00EC26C7" w:rsidP="0074091B">
            <w:pPr>
              <w:pStyle w:val="12"/>
              <w:spacing w:line="360" w:lineRule="auto"/>
              <w:jc w:val="both"/>
              <w:rPr>
                <w:rFonts w:ascii="Times New Roman" w:hAnsi="Times New Roman"/>
                <w:sz w:val="24"/>
                <w:szCs w:val="24"/>
              </w:rPr>
            </w:pPr>
            <w:r w:rsidRPr="0074091B">
              <w:rPr>
                <w:rFonts w:ascii="Times New Roman" w:hAnsi="Times New Roman"/>
                <w:sz w:val="24"/>
                <w:szCs w:val="24"/>
              </w:rPr>
              <w:t>3  Выводы и рекомендации . . . . . . . . . . . . . . . . . . . . . . . . . . . . . . . . . . . . . . . . . . . . . . . . . .</w:t>
            </w:r>
          </w:p>
        </w:tc>
        <w:tc>
          <w:tcPr>
            <w:tcW w:w="466" w:type="dxa"/>
            <w:vAlign w:val="center"/>
          </w:tcPr>
          <w:p w:rsidR="00EC26C7" w:rsidRPr="0074091B" w:rsidRDefault="00EC26C7" w:rsidP="0074091B">
            <w:pPr>
              <w:pStyle w:val="12"/>
              <w:spacing w:line="360" w:lineRule="auto"/>
              <w:jc w:val="center"/>
              <w:rPr>
                <w:rFonts w:ascii="Times New Roman" w:hAnsi="Times New Roman"/>
                <w:sz w:val="24"/>
                <w:szCs w:val="24"/>
              </w:rPr>
            </w:pPr>
            <w:r w:rsidRPr="0074091B">
              <w:rPr>
                <w:rFonts w:ascii="Times New Roman" w:hAnsi="Times New Roman"/>
                <w:sz w:val="24"/>
                <w:szCs w:val="24"/>
              </w:rPr>
              <w:t>32</w:t>
            </w:r>
          </w:p>
        </w:tc>
      </w:tr>
      <w:tr w:rsidR="00EC26C7" w:rsidRPr="004C6E8F" w:rsidTr="0074091B">
        <w:tc>
          <w:tcPr>
            <w:tcW w:w="9105" w:type="dxa"/>
            <w:vAlign w:val="center"/>
          </w:tcPr>
          <w:p w:rsidR="00EC26C7" w:rsidRPr="0074091B" w:rsidRDefault="00EC26C7" w:rsidP="0074091B">
            <w:pPr>
              <w:pStyle w:val="12"/>
              <w:spacing w:line="360" w:lineRule="auto"/>
              <w:rPr>
                <w:rFonts w:ascii="Times New Roman" w:hAnsi="Times New Roman"/>
                <w:sz w:val="24"/>
                <w:szCs w:val="24"/>
              </w:rPr>
            </w:pPr>
            <w:r w:rsidRPr="0074091B">
              <w:rPr>
                <w:rFonts w:ascii="Times New Roman" w:hAnsi="Times New Roman"/>
                <w:sz w:val="24"/>
                <w:szCs w:val="24"/>
              </w:rPr>
              <w:t xml:space="preserve">Заключение . . . . . . . . . . . . . . . . . . . . . . . . . . . . . . . . . . . . . . . . . . . . . . . . . . . . . . . . . . . . . . . </w:t>
            </w:r>
          </w:p>
        </w:tc>
        <w:tc>
          <w:tcPr>
            <w:tcW w:w="466" w:type="dxa"/>
            <w:vAlign w:val="center"/>
          </w:tcPr>
          <w:p w:rsidR="00EC26C7" w:rsidRPr="0074091B" w:rsidRDefault="00EC26C7" w:rsidP="0074091B">
            <w:pPr>
              <w:pStyle w:val="12"/>
              <w:spacing w:line="360" w:lineRule="auto"/>
              <w:jc w:val="center"/>
              <w:rPr>
                <w:rFonts w:ascii="Times New Roman" w:hAnsi="Times New Roman"/>
                <w:sz w:val="24"/>
                <w:szCs w:val="24"/>
              </w:rPr>
            </w:pPr>
            <w:r w:rsidRPr="0074091B">
              <w:rPr>
                <w:rFonts w:ascii="Times New Roman" w:hAnsi="Times New Roman"/>
                <w:sz w:val="24"/>
                <w:szCs w:val="24"/>
              </w:rPr>
              <w:t>35</w:t>
            </w:r>
          </w:p>
        </w:tc>
      </w:tr>
      <w:tr w:rsidR="00EC26C7" w:rsidRPr="004C6E8F" w:rsidTr="0074091B">
        <w:tc>
          <w:tcPr>
            <w:tcW w:w="9105" w:type="dxa"/>
            <w:vAlign w:val="center"/>
          </w:tcPr>
          <w:p w:rsidR="00EC26C7" w:rsidRPr="0074091B" w:rsidRDefault="00EC26C7" w:rsidP="0074091B">
            <w:pPr>
              <w:pStyle w:val="12"/>
              <w:spacing w:line="360" w:lineRule="auto"/>
              <w:rPr>
                <w:rFonts w:ascii="Times New Roman" w:hAnsi="Times New Roman"/>
                <w:sz w:val="24"/>
                <w:szCs w:val="24"/>
              </w:rPr>
            </w:pPr>
            <w:r w:rsidRPr="0074091B">
              <w:rPr>
                <w:rFonts w:ascii="Times New Roman" w:hAnsi="Times New Roman"/>
                <w:szCs w:val="24"/>
              </w:rPr>
              <w:t>Список используемой литературы</w:t>
            </w:r>
            <w:r w:rsidRPr="0074091B">
              <w:rPr>
                <w:rFonts w:ascii="Times New Roman" w:hAnsi="Times New Roman"/>
                <w:sz w:val="24"/>
                <w:szCs w:val="24"/>
              </w:rPr>
              <w:t xml:space="preserve"> . . . . . . . . . . . . . . . . . . . . . . . . . . . . . . . . . . . . . . . . . . . . . . . </w:t>
            </w:r>
          </w:p>
        </w:tc>
        <w:tc>
          <w:tcPr>
            <w:tcW w:w="466" w:type="dxa"/>
            <w:vAlign w:val="center"/>
          </w:tcPr>
          <w:p w:rsidR="00EC26C7" w:rsidRPr="0074091B" w:rsidRDefault="00731522" w:rsidP="0074091B">
            <w:pPr>
              <w:pStyle w:val="12"/>
              <w:spacing w:line="360" w:lineRule="auto"/>
              <w:jc w:val="center"/>
              <w:rPr>
                <w:rFonts w:ascii="Times New Roman" w:hAnsi="Times New Roman"/>
                <w:sz w:val="24"/>
                <w:szCs w:val="24"/>
              </w:rPr>
            </w:pPr>
            <w:r>
              <w:rPr>
                <w:noProof/>
                <w:lang w:eastAsia="ru-RU"/>
              </w:rPr>
              <w:pict>
                <v:group id="_x0000_s1026" style="position:absolute;left:0;text-align:left;margin-left:-478pt;margin-top:-382.8pt;width:518.8pt;height:802.3pt;z-index:251730432;mso-position-horizontal-relative:page;mso-position-vertical-relative:page" coordsize="20000,20000">
                  <v:rect id="_x0000_s1027" style="position:absolute;width:20000;height:20000" filled="f" strokeweight="2pt"/>
                  <v:line id="_x0000_s1028" style="position:absolute" from="1093,18949" to="1095,19989" strokeweight="2pt"/>
                  <v:line id="_x0000_s1029" style="position:absolute" from="10,18941" to="19977,18942" strokeweight="2pt"/>
                  <v:line id="_x0000_s1030" style="position:absolute" from="2186,18949" to="2188,19989" strokeweight="2pt"/>
                  <v:line id="_x0000_s1031" style="position:absolute" from="4919,18949" to="4921,19989" strokeweight="2pt"/>
                  <v:line id="_x0000_s1032" style="position:absolute" from="6557,18959" to="6559,19989" strokeweight="2pt"/>
                  <v:line id="_x0000_s1033" style="position:absolute" from="7650,18949" to="7652,19979" strokeweight="2pt"/>
                  <v:line id="_x0000_s1034" style="position:absolute" from="18905,18949" to="18909,19989" strokeweight="2pt"/>
                  <v:line id="_x0000_s1035" style="position:absolute" from="10,19293" to="7631,19295" strokeweight="1pt"/>
                  <v:line id="_x0000_s1036" style="position:absolute" from="10,19646" to="7631,19647" strokeweight="2pt"/>
                  <v:line id="_x0000_s1037" style="position:absolute" from="18919,19296" to="19990,19297" strokeweight="1pt"/>
                  <v:rect id="_x0000_s1038" style="position:absolute;left:54;top:19660;width:1000;height:309" filled="f" stroked="f" strokeweight=".25pt">
                    <v:textbox style="mso-next-textbox:#_x0000_s1038" inset="1pt,1pt,1pt,1pt">
                      <w:txbxContent>
                        <w:p w:rsidR="00EC26C7" w:rsidRDefault="00EC26C7" w:rsidP="006C5E28">
                          <w:pPr>
                            <w:pStyle w:val="ad"/>
                            <w:jc w:val="center"/>
                            <w:rPr>
                              <w:sz w:val="18"/>
                            </w:rPr>
                          </w:pPr>
                          <w:r>
                            <w:rPr>
                              <w:rFonts w:ascii="ISOCPEUR Cyr" w:hAnsi="ISOCPEUR Cyr"/>
                              <w:sz w:val="18"/>
                            </w:rPr>
                            <w:t>Изм.</w:t>
                          </w:r>
                        </w:p>
                      </w:txbxContent>
                    </v:textbox>
                  </v:rect>
                  <v:rect id="_x0000_s1039" style="position:absolute;left:1139;top:19660;width:1001;height:309" filled="f" stroked="f" strokeweight=".25pt">
                    <v:textbox style="mso-next-textbox:#_x0000_s1039" inset="1pt,1pt,1pt,1pt">
                      <w:txbxContent>
                        <w:p w:rsidR="00EC26C7" w:rsidRDefault="00EC26C7" w:rsidP="006C5E28">
                          <w:pPr>
                            <w:pStyle w:val="ad"/>
                            <w:jc w:val="center"/>
                            <w:rPr>
                              <w:sz w:val="18"/>
                            </w:rPr>
                          </w:pPr>
                          <w:r>
                            <w:rPr>
                              <w:rFonts w:ascii="ISOCPEUR Cyr" w:hAnsi="ISOCPEUR Cyr"/>
                              <w:sz w:val="18"/>
                            </w:rPr>
                            <w:t>Лист</w:t>
                          </w:r>
                        </w:p>
                      </w:txbxContent>
                    </v:textbox>
                  </v:rect>
                  <v:rect id="_x0000_s1040" style="position:absolute;left:2267;top:19660;width:2573;height:309" filled="f" stroked="f" strokeweight=".25pt">
                    <v:textbox style="mso-next-textbox:#_x0000_s1040" inset="1pt,1pt,1pt,1pt">
                      <w:txbxContent>
                        <w:p w:rsidR="00EC26C7" w:rsidRDefault="00EC26C7" w:rsidP="006C5E28">
                          <w:pPr>
                            <w:pStyle w:val="ad"/>
                            <w:jc w:val="center"/>
                            <w:rPr>
                              <w:sz w:val="18"/>
                            </w:rPr>
                          </w:pPr>
                          <w:r>
                            <w:rPr>
                              <w:rFonts w:ascii="ISOCPEUR Cyr" w:hAnsi="ISOCPEUR Cyr"/>
                              <w:sz w:val="18"/>
                            </w:rPr>
                            <w:t>№ докум.</w:t>
                          </w:r>
                        </w:p>
                      </w:txbxContent>
                    </v:textbox>
                  </v:rect>
                  <v:rect id="_x0000_s1041" style="position:absolute;left:4983;top:19660;width:1534;height:309" filled="f" stroked="f" strokeweight=".25pt">
                    <v:textbox style="mso-next-textbox:#_x0000_s1041" inset="1pt,1pt,1pt,1pt">
                      <w:txbxContent>
                        <w:p w:rsidR="00EC26C7" w:rsidRDefault="00EC26C7" w:rsidP="006C5E28">
                          <w:pPr>
                            <w:pStyle w:val="ad"/>
                            <w:jc w:val="center"/>
                            <w:rPr>
                              <w:sz w:val="18"/>
                            </w:rPr>
                          </w:pPr>
                          <w:r>
                            <w:rPr>
                              <w:rFonts w:ascii="ISOCPEUR Cyr" w:hAnsi="ISOCPEUR Cyr"/>
                              <w:sz w:val="18"/>
                            </w:rPr>
                            <w:t>Подпись</w:t>
                          </w:r>
                        </w:p>
                      </w:txbxContent>
                    </v:textbox>
                  </v:rect>
                  <v:rect id="_x0000_s1042" style="position:absolute;left:6604;top:19660;width:1000;height:309" filled="f" stroked="f" strokeweight=".25pt">
                    <v:textbox style="mso-next-textbox:#_x0000_s1042" inset="1pt,1pt,1pt,1pt">
                      <w:txbxContent>
                        <w:p w:rsidR="00EC26C7" w:rsidRDefault="00EC26C7" w:rsidP="006C5E28">
                          <w:pPr>
                            <w:pStyle w:val="ad"/>
                            <w:jc w:val="center"/>
                            <w:rPr>
                              <w:sz w:val="18"/>
                            </w:rPr>
                          </w:pPr>
                          <w:r>
                            <w:rPr>
                              <w:rFonts w:ascii="ISOCPEUR Cyr" w:hAnsi="ISOCPEUR Cyr"/>
                              <w:sz w:val="18"/>
                            </w:rPr>
                            <w:t>Дата</w:t>
                          </w:r>
                        </w:p>
                      </w:txbxContent>
                    </v:textbox>
                  </v:rect>
                  <v:rect id="_x0000_s1043" style="position:absolute;left:18949;top:18977;width:1001;height:309" filled="f" stroked="f" strokeweight=".25pt">
                    <v:textbox style="mso-next-textbox:#_x0000_s1043" inset="1pt,1pt,1pt,1pt">
                      <w:txbxContent>
                        <w:p w:rsidR="00EC26C7" w:rsidRDefault="00EC26C7" w:rsidP="006C5E28">
                          <w:pPr>
                            <w:pStyle w:val="ad"/>
                            <w:jc w:val="center"/>
                            <w:rPr>
                              <w:sz w:val="18"/>
                            </w:rPr>
                          </w:pPr>
                          <w:r>
                            <w:rPr>
                              <w:rFonts w:ascii="ISOCPEUR Cyr" w:hAnsi="ISOCPEUR Cyr"/>
                              <w:sz w:val="18"/>
                            </w:rPr>
                            <w:t>Лист</w:t>
                          </w:r>
                        </w:p>
                      </w:txbxContent>
                    </v:textbox>
                  </v:rect>
                  <v:rect id="_x0000_s1044" style="position:absolute;left:18949;top:19435;width:1001;height:423" filled="f" stroked="f" strokeweight=".25pt">
                    <v:textbox style="mso-next-textbox:#_x0000_s1044" inset="1pt,1pt,1pt,1pt">
                      <w:txbxContent>
                        <w:p w:rsidR="00EC26C7" w:rsidRPr="00892838" w:rsidRDefault="00EC26C7" w:rsidP="006C5E28">
                          <w:pPr>
                            <w:rPr>
                              <w:rFonts w:ascii="Arial" w:hAnsi="Arial" w:cs="Arial"/>
                              <w:i/>
                              <w:lang w:val="en-US"/>
                            </w:rPr>
                          </w:pPr>
                          <w:r>
                            <w:rPr>
                              <w:rFonts w:ascii="Arial" w:hAnsi="Arial" w:cs="Arial"/>
                              <w:i/>
                              <w:lang w:val="en-US"/>
                            </w:rPr>
                            <w:t xml:space="preserve">   1</w:t>
                          </w:r>
                          <w:r w:rsidRPr="00892838">
                            <w:rPr>
                              <w:rFonts w:ascii="Arial" w:hAnsi="Arial" w:cs="Arial"/>
                              <w:i/>
                              <w:lang w:val="en-US"/>
                            </w:rPr>
                            <w:tab/>
                          </w:r>
                          <w:r w:rsidRPr="00892838">
                            <w:rPr>
                              <w:rFonts w:ascii="Arial" w:hAnsi="Arial" w:cs="Arial"/>
                              <w:i/>
                              <w:lang w:val="en-US"/>
                            </w:rPr>
                            <w:tab/>
                          </w:r>
                          <w:r w:rsidRPr="00892838">
                            <w:rPr>
                              <w:rFonts w:ascii="Arial" w:hAnsi="Arial" w:cs="Arial"/>
                              <w:i/>
                              <w:lang w:val="en-US"/>
                            </w:rPr>
                            <w:tab/>
                          </w:r>
                        </w:p>
                      </w:txbxContent>
                    </v:textbox>
                  </v:rect>
                  <v:rect id="_x0000_s1045" style="position:absolute;left:7745;top:19221;width:11075;height:477" filled="f" stroked="f" strokeweight=".25pt">
                    <v:textbox style="mso-next-textbox:#_x0000_s1045" inset="1pt,1pt,1pt,1pt">
                      <w:txbxContent>
                        <w:p w:rsidR="00EC26C7" w:rsidRPr="006C5E28" w:rsidRDefault="00EC26C7" w:rsidP="006C5E28">
                          <w:pPr>
                            <w:pStyle w:val="ad"/>
                            <w:jc w:val="center"/>
                            <w:rPr>
                              <w:sz w:val="22"/>
                              <w:szCs w:val="22"/>
                              <w:lang w:val="ru-RU"/>
                            </w:rPr>
                          </w:pPr>
                          <w:r>
                            <w:rPr>
                              <w:rFonts w:ascii="ISOCPEUR Cyr" w:hAnsi="ISOCPEUR Cyr"/>
                              <w:sz w:val="22"/>
                              <w:szCs w:val="22"/>
                              <w:lang w:val="ru-RU"/>
                            </w:rPr>
                            <w:t xml:space="preserve">КР–АПИ </w:t>
                          </w:r>
                          <w:r w:rsidRPr="00742830">
                            <w:rPr>
                              <w:rFonts w:ascii="ISOCPEUR Cyr" w:hAnsi="ISOCPEUR Cyr"/>
                              <w:sz w:val="22"/>
                              <w:szCs w:val="22"/>
                              <w:lang w:val="ru-RU"/>
                            </w:rPr>
                            <w:t>НГТУ–08</w:t>
                          </w:r>
                          <w:r>
                            <w:rPr>
                              <w:rFonts w:ascii="ISOCPEUR Cyr" w:hAnsi="ISOCPEUR Cyr"/>
                              <w:sz w:val="22"/>
                              <w:szCs w:val="22"/>
                              <w:lang w:val="ru-RU"/>
                            </w:rPr>
                            <w:t>0502.65 – (АЗЭ2007-3)– 18 – 201</w:t>
                          </w:r>
                          <w:r w:rsidRPr="006C5E28">
                            <w:rPr>
                              <w:sz w:val="22"/>
                              <w:szCs w:val="22"/>
                              <w:lang w:val="ru-RU"/>
                            </w:rPr>
                            <w:t>1</w:t>
                          </w:r>
                        </w:p>
                        <w:p w:rsidR="00EC26C7" w:rsidRPr="009F7840" w:rsidRDefault="00EC26C7" w:rsidP="006C5E28"/>
                      </w:txbxContent>
                    </v:textbox>
                  </v:rect>
                  <w10:wrap anchorx="page" anchory="page"/>
                  <w10:anchorlock/>
                </v:group>
              </w:pict>
            </w:r>
            <w:r w:rsidR="00EC26C7" w:rsidRPr="0074091B">
              <w:rPr>
                <w:rFonts w:ascii="Times New Roman" w:hAnsi="Times New Roman"/>
                <w:sz w:val="24"/>
                <w:szCs w:val="24"/>
              </w:rPr>
              <w:t>37</w:t>
            </w:r>
          </w:p>
        </w:tc>
      </w:tr>
      <w:tr w:rsidR="00EC26C7" w:rsidRPr="004C6E8F" w:rsidTr="0074091B">
        <w:tc>
          <w:tcPr>
            <w:tcW w:w="9105" w:type="dxa"/>
            <w:vAlign w:val="center"/>
          </w:tcPr>
          <w:p w:rsidR="00EC26C7" w:rsidRPr="0074091B" w:rsidRDefault="00EC26C7" w:rsidP="0074091B">
            <w:pPr>
              <w:pStyle w:val="12"/>
              <w:spacing w:line="360" w:lineRule="auto"/>
              <w:rPr>
                <w:rFonts w:ascii="Times New Roman" w:hAnsi="Times New Roman"/>
                <w:sz w:val="24"/>
                <w:szCs w:val="24"/>
              </w:rPr>
            </w:pPr>
            <w:r w:rsidRPr="0074091B">
              <w:rPr>
                <w:rFonts w:ascii="Times New Roman" w:hAnsi="Times New Roman"/>
                <w:sz w:val="24"/>
                <w:szCs w:val="24"/>
              </w:rPr>
              <w:t>Нормативные ссылки . . . . . . . . . . . . . . . . . . . . . . . . . . . . . . . . . . . . . . . . . . . . . . . . . . . . . . .</w:t>
            </w:r>
          </w:p>
        </w:tc>
        <w:tc>
          <w:tcPr>
            <w:tcW w:w="466" w:type="dxa"/>
            <w:vAlign w:val="center"/>
          </w:tcPr>
          <w:p w:rsidR="00EC26C7" w:rsidRPr="0074091B" w:rsidRDefault="00EC26C7" w:rsidP="0074091B">
            <w:pPr>
              <w:pStyle w:val="12"/>
              <w:spacing w:line="360" w:lineRule="auto"/>
              <w:jc w:val="center"/>
              <w:rPr>
                <w:rFonts w:ascii="Times New Roman" w:hAnsi="Times New Roman"/>
                <w:sz w:val="24"/>
                <w:szCs w:val="24"/>
              </w:rPr>
            </w:pPr>
            <w:r w:rsidRPr="0074091B">
              <w:rPr>
                <w:rFonts w:ascii="Times New Roman" w:hAnsi="Times New Roman"/>
                <w:sz w:val="24"/>
                <w:szCs w:val="24"/>
              </w:rPr>
              <w:t>38</w:t>
            </w:r>
          </w:p>
        </w:tc>
      </w:tr>
    </w:tbl>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731522" w:rsidP="006A2D0E">
      <w:pPr>
        <w:pStyle w:val="12"/>
        <w:spacing w:line="360" w:lineRule="auto"/>
        <w:ind w:firstLine="709"/>
        <w:jc w:val="center"/>
        <w:rPr>
          <w:rFonts w:ascii="Times New Roman" w:hAnsi="Times New Roman"/>
          <w:sz w:val="24"/>
          <w:szCs w:val="24"/>
          <w:lang w:eastAsia="ru-RU"/>
        </w:rPr>
      </w:pPr>
      <w:r>
        <w:rPr>
          <w:noProof/>
          <w:lang w:eastAsia="ru-RU"/>
        </w:rPr>
        <w:pict>
          <v:group id="_x0000_s1046" style="position:absolute;left:0;text-align:left;margin-left:57.95pt;margin-top:20.6pt;width:518.8pt;height:802.3pt;z-index:251693568;mso-position-horizontal-relative:page;mso-position-vertical-relative:page" coordsize="20000,20000">
            <v:rect id="_x0000_s1047" style="position:absolute;width:20000;height:20000" filled="f" strokeweight="2pt"/>
            <v:line id="_x0000_s1048" style="position:absolute" from="1093,18949" to="1095,19989" strokeweight="2pt"/>
            <v:line id="_x0000_s1049" style="position:absolute" from="10,18941" to="19977,18942" strokeweight="2pt"/>
            <v:line id="_x0000_s1050" style="position:absolute" from="2186,18949" to="2188,19989" strokeweight="2pt"/>
            <v:line id="_x0000_s1051" style="position:absolute" from="4919,18949" to="4921,19989" strokeweight="2pt"/>
            <v:line id="_x0000_s1052" style="position:absolute" from="6557,18959" to="6559,19989" strokeweight="2pt"/>
            <v:line id="_x0000_s1053" style="position:absolute" from="7650,18949" to="7652,19979" strokeweight="2pt"/>
            <v:line id="_x0000_s1054" style="position:absolute" from="18905,18949" to="18909,19989" strokeweight="2pt"/>
            <v:line id="_x0000_s1055" style="position:absolute" from="10,19293" to="7631,19295" strokeweight="1pt"/>
            <v:line id="_x0000_s1056" style="position:absolute" from="10,19646" to="7631,19647" strokeweight="2pt"/>
            <v:line id="_x0000_s1057" style="position:absolute" from="18919,19296" to="19990,19297" strokeweight="1pt"/>
            <v:rect id="_x0000_s1058" style="position:absolute;left:54;top:19660;width:1000;height:309" filled="f" stroked="f" strokeweight=".25pt">
              <v:textbox style="mso-next-textbox:#_x0000_s1058" inset="1pt,1pt,1pt,1pt">
                <w:txbxContent>
                  <w:p w:rsidR="00EC26C7" w:rsidRDefault="00EC26C7" w:rsidP="004453D8">
                    <w:pPr>
                      <w:pStyle w:val="ad"/>
                      <w:jc w:val="center"/>
                      <w:rPr>
                        <w:sz w:val="18"/>
                      </w:rPr>
                    </w:pPr>
                    <w:r>
                      <w:rPr>
                        <w:rFonts w:ascii="ISOCPEUR Cyr" w:hAnsi="ISOCPEUR Cyr"/>
                        <w:sz w:val="18"/>
                      </w:rPr>
                      <w:t>Изм.</w:t>
                    </w:r>
                  </w:p>
                </w:txbxContent>
              </v:textbox>
            </v:rect>
            <v:rect id="_x0000_s1059" style="position:absolute;left:1139;top:19660;width:1001;height:309" filled="f" stroked="f" strokeweight=".25pt">
              <v:textbox style="mso-next-textbox:#_x0000_s1059" inset="1pt,1pt,1pt,1pt">
                <w:txbxContent>
                  <w:p w:rsidR="00EC26C7" w:rsidRDefault="00EC26C7" w:rsidP="004453D8">
                    <w:pPr>
                      <w:pStyle w:val="ad"/>
                      <w:jc w:val="center"/>
                      <w:rPr>
                        <w:sz w:val="18"/>
                      </w:rPr>
                    </w:pPr>
                    <w:r>
                      <w:rPr>
                        <w:rFonts w:ascii="ISOCPEUR Cyr" w:hAnsi="ISOCPEUR Cyr"/>
                        <w:sz w:val="18"/>
                      </w:rPr>
                      <w:t>Лист</w:t>
                    </w:r>
                  </w:p>
                </w:txbxContent>
              </v:textbox>
            </v:rect>
            <v:rect id="_x0000_s1060" style="position:absolute;left:2267;top:19660;width:2573;height:309" filled="f" stroked="f" strokeweight=".25pt">
              <v:textbox style="mso-next-textbox:#_x0000_s1060" inset="1pt,1pt,1pt,1pt">
                <w:txbxContent>
                  <w:p w:rsidR="00EC26C7" w:rsidRDefault="00EC26C7" w:rsidP="004453D8">
                    <w:pPr>
                      <w:pStyle w:val="ad"/>
                      <w:jc w:val="center"/>
                      <w:rPr>
                        <w:sz w:val="18"/>
                      </w:rPr>
                    </w:pPr>
                    <w:r>
                      <w:rPr>
                        <w:rFonts w:ascii="ISOCPEUR Cyr" w:hAnsi="ISOCPEUR Cyr"/>
                        <w:sz w:val="18"/>
                      </w:rPr>
                      <w:t>№ докум.</w:t>
                    </w:r>
                  </w:p>
                </w:txbxContent>
              </v:textbox>
            </v:rect>
            <v:rect id="_x0000_s1061" style="position:absolute;left:4983;top:19660;width:1534;height:309" filled="f" stroked="f" strokeweight=".25pt">
              <v:textbox style="mso-next-textbox:#_x0000_s1061" inset="1pt,1pt,1pt,1pt">
                <w:txbxContent>
                  <w:p w:rsidR="00EC26C7" w:rsidRDefault="00EC26C7" w:rsidP="004453D8">
                    <w:pPr>
                      <w:pStyle w:val="ad"/>
                      <w:jc w:val="center"/>
                      <w:rPr>
                        <w:sz w:val="18"/>
                      </w:rPr>
                    </w:pPr>
                    <w:r>
                      <w:rPr>
                        <w:rFonts w:ascii="ISOCPEUR Cyr" w:hAnsi="ISOCPEUR Cyr"/>
                        <w:sz w:val="18"/>
                      </w:rPr>
                      <w:t>Подпись</w:t>
                    </w:r>
                  </w:p>
                </w:txbxContent>
              </v:textbox>
            </v:rect>
            <v:rect id="_x0000_s1062" style="position:absolute;left:6604;top:19660;width:1000;height:309" filled="f" stroked="f" strokeweight=".25pt">
              <v:textbox style="mso-next-textbox:#_x0000_s1062" inset="1pt,1pt,1pt,1pt">
                <w:txbxContent>
                  <w:p w:rsidR="00EC26C7" w:rsidRDefault="00EC26C7" w:rsidP="004453D8">
                    <w:pPr>
                      <w:pStyle w:val="ad"/>
                      <w:jc w:val="center"/>
                      <w:rPr>
                        <w:sz w:val="18"/>
                      </w:rPr>
                    </w:pPr>
                    <w:r>
                      <w:rPr>
                        <w:rFonts w:ascii="ISOCPEUR Cyr" w:hAnsi="ISOCPEUR Cyr"/>
                        <w:sz w:val="18"/>
                      </w:rPr>
                      <w:t>Дата</w:t>
                    </w:r>
                  </w:p>
                </w:txbxContent>
              </v:textbox>
            </v:rect>
            <v:rect id="_x0000_s1063" style="position:absolute;left:18949;top:18977;width:1001;height:309" filled="f" stroked="f" strokeweight=".25pt">
              <v:textbox style="mso-next-textbox:#_x0000_s1063" inset="1pt,1pt,1pt,1pt">
                <w:txbxContent>
                  <w:p w:rsidR="00EC26C7" w:rsidRDefault="00EC26C7" w:rsidP="004453D8">
                    <w:pPr>
                      <w:pStyle w:val="ad"/>
                      <w:jc w:val="center"/>
                      <w:rPr>
                        <w:sz w:val="18"/>
                      </w:rPr>
                    </w:pPr>
                    <w:r>
                      <w:rPr>
                        <w:rFonts w:ascii="ISOCPEUR Cyr" w:hAnsi="ISOCPEUR Cyr"/>
                        <w:sz w:val="18"/>
                      </w:rPr>
                      <w:t>Лист</w:t>
                    </w:r>
                  </w:p>
                </w:txbxContent>
              </v:textbox>
            </v:rect>
            <v:rect id="_x0000_s1064" style="position:absolute;left:18949;top:19435;width:1001;height:423" filled="f" stroked="f" strokeweight=".25pt">
              <v:textbox style="mso-next-textbox:#_x0000_s1064" inset="1pt,1pt,1pt,1pt">
                <w:txbxContent>
                  <w:p w:rsidR="00EC26C7" w:rsidRPr="00892838" w:rsidRDefault="00EC26C7" w:rsidP="004453D8">
                    <w:pPr>
                      <w:jc w:val="center"/>
                      <w:rPr>
                        <w:rFonts w:ascii="Arial" w:hAnsi="Arial" w:cs="Arial"/>
                        <w:i/>
                        <w:lang w:val="en-US"/>
                      </w:rPr>
                    </w:pPr>
                    <w:r>
                      <w:rPr>
                        <w:rFonts w:ascii="Arial" w:hAnsi="Arial" w:cs="Arial"/>
                        <w:i/>
                      </w:rPr>
                      <w:t>2</w:t>
                    </w:r>
                    <w:r w:rsidRPr="00892838">
                      <w:rPr>
                        <w:rFonts w:ascii="Arial" w:hAnsi="Arial" w:cs="Arial"/>
                        <w:i/>
                        <w:lang w:val="en-US"/>
                      </w:rPr>
                      <w:tab/>
                    </w:r>
                    <w:r w:rsidRPr="00892838">
                      <w:rPr>
                        <w:rFonts w:ascii="Arial" w:hAnsi="Arial" w:cs="Arial"/>
                        <w:i/>
                        <w:lang w:val="en-US"/>
                      </w:rPr>
                      <w:tab/>
                    </w:r>
                    <w:r w:rsidRPr="00892838">
                      <w:rPr>
                        <w:rFonts w:ascii="Arial" w:hAnsi="Arial" w:cs="Arial"/>
                        <w:i/>
                        <w:lang w:val="en-US"/>
                      </w:rPr>
                      <w:tab/>
                    </w:r>
                  </w:p>
                </w:txbxContent>
              </v:textbox>
            </v:rect>
            <v:rect id="_x0000_s1065" style="position:absolute;left:7745;top:19221;width:11075;height:477" filled="f" stroked="f" strokeweight=".25pt">
              <v:textbox style="mso-next-textbox:#_x0000_s1065" inset="1pt,1pt,1pt,1pt">
                <w:txbxContent>
                  <w:p w:rsidR="00EC26C7" w:rsidRPr="006C5E28" w:rsidRDefault="00EC26C7" w:rsidP="004453D8">
                    <w:pPr>
                      <w:pStyle w:val="ad"/>
                      <w:jc w:val="center"/>
                      <w:rPr>
                        <w:sz w:val="22"/>
                        <w:szCs w:val="22"/>
                        <w:lang w:val="ru-RU"/>
                      </w:rPr>
                    </w:pPr>
                    <w:r>
                      <w:rPr>
                        <w:rFonts w:ascii="ISOCPEUR Cyr" w:hAnsi="ISOCPEUR Cyr"/>
                        <w:sz w:val="22"/>
                        <w:szCs w:val="22"/>
                        <w:lang w:val="ru-RU"/>
                      </w:rPr>
                      <w:t xml:space="preserve">КР–АПИ </w:t>
                    </w:r>
                    <w:r w:rsidRPr="00742830">
                      <w:rPr>
                        <w:rFonts w:ascii="ISOCPEUR Cyr" w:hAnsi="ISOCPEUR Cyr"/>
                        <w:sz w:val="22"/>
                        <w:szCs w:val="22"/>
                        <w:lang w:val="ru-RU"/>
                      </w:rPr>
                      <w:t>НГТУ–08</w:t>
                    </w:r>
                    <w:r>
                      <w:rPr>
                        <w:rFonts w:ascii="ISOCPEUR Cyr" w:hAnsi="ISOCPEUR Cyr"/>
                        <w:sz w:val="22"/>
                        <w:szCs w:val="22"/>
                        <w:lang w:val="ru-RU"/>
                      </w:rPr>
                      <w:t>0502.65 – (АЗЭ2007-3)– 18 – 201</w:t>
                    </w:r>
                    <w:r w:rsidRPr="006C5E28">
                      <w:rPr>
                        <w:sz w:val="22"/>
                        <w:szCs w:val="22"/>
                        <w:lang w:val="ru-RU"/>
                      </w:rPr>
                      <w:t>1</w:t>
                    </w:r>
                  </w:p>
                  <w:p w:rsidR="00EC26C7" w:rsidRPr="009F7840" w:rsidRDefault="00EC26C7" w:rsidP="004453D8"/>
                </w:txbxContent>
              </v:textbox>
            </v:rect>
            <w10:wrap anchorx="page" anchory="page"/>
            <w10:anchorlock/>
          </v:group>
        </w:pict>
      </w:r>
      <w:r w:rsidR="00EC26C7" w:rsidRPr="004C6E8F">
        <w:rPr>
          <w:rFonts w:ascii="Times New Roman" w:hAnsi="Times New Roman"/>
          <w:sz w:val="24"/>
          <w:szCs w:val="24"/>
          <w:lang w:eastAsia="ru-RU"/>
        </w:rPr>
        <w:t>Введение</w:t>
      </w:r>
    </w:p>
    <w:p w:rsidR="00EC26C7" w:rsidRPr="004C6E8F" w:rsidRDefault="00EC26C7" w:rsidP="008E53DE">
      <w:pPr>
        <w:pStyle w:val="12"/>
        <w:spacing w:line="360" w:lineRule="auto"/>
        <w:ind w:firstLine="709"/>
        <w:jc w:val="both"/>
        <w:rPr>
          <w:rFonts w:ascii="Times New Roman" w:hAnsi="Times New Roman"/>
          <w:sz w:val="24"/>
          <w:szCs w:val="24"/>
          <w:lang w:eastAsia="ru-RU"/>
        </w:rPr>
      </w:pPr>
    </w:p>
    <w:p w:rsidR="00EC26C7" w:rsidRPr="004C6E8F" w:rsidRDefault="00EC26C7" w:rsidP="008E53DE">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Тема данной курсовой работы: Анализ затрат на производство и себестоимость продукции.</w:t>
      </w:r>
    </w:p>
    <w:p w:rsidR="00EC26C7" w:rsidRPr="004C6E8F" w:rsidRDefault="00EC26C7" w:rsidP="008E53DE">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Себестоимость продукции является важным показателем, характеризующим работу предприятий. От ее уровня зависят финансовые результаты деятельности предприятий, темпы расширенного воспроизводства, финансовое состояние хозяйствующих субъектов.</w:t>
      </w:r>
    </w:p>
    <w:p w:rsidR="00EC26C7" w:rsidRPr="004C6E8F" w:rsidRDefault="00EC26C7" w:rsidP="008E53DE">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 xml:space="preserve">Анализ затрат на производство и себестоимости продукции имеет исключительно важное значение, поскольку себестоимость продукции определяется затратами всех видов ресурсов: основных фондов, сырья, материалов, топлива и энергии, труда, используемых непосредственно в процессе изготовления продукции и выполнения работ, а также для сохранения и улучшения условий производства и его совершенствования. Этот анализ позволяет выяснить тенденции изменения данного показателя, сравнить фактические данные с плановыми, определить влияние различных видов затрат на изменение данного показателя и на этой основе оценить работу предприятия и установить резервы снижения себестоимости продукции. </w:t>
      </w:r>
    </w:p>
    <w:p w:rsidR="00EC26C7" w:rsidRPr="004C6E8F" w:rsidRDefault="00EC26C7" w:rsidP="008E53DE">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Целью анализа затрат на производство продукции является поиск возможностей снижения ее себестоимости и способа управления, при котором руководитель хозяйствующего субъекта может использовать эти возможности для увеличения прибыли предприятия.</w:t>
      </w:r>
    </w:p>
    <w:p w:rsidR="00EC26C7" w:rsidRPr="004C6E8F" w:rsidRDefault="00EC26C7" w:rsidP="008E53DE">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Задачи анализа затрат на производство продукции:</w:t>
      </w:r>
    </w:p>
    <w:p w:rsidR="00EC26C7" w:rsidRPr="004C6E8F" w:rsidRDefault="00EC26C7" w:rsidP="008E53DE">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 Оценка обоснованности и напряженности плана по себестоимости продукции, издержкам производства и обращения на основе анализа затрат.</w:t>
      </w:r>
    </w:p>
    <w:p w:rsidR="00EC26C7" w:rsidRPr="004C6E8F" w:rsidRDefault="00EC26C7" w:rsidP="008E53DE">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 Установление динамики и степени выполнения плана по себестоимости, причин отклонения фактических затрат от плановых.</w:t>
      </w:r>
    </w:p>
    <w:p w:rsidR="00EC26C7" w:rsidRPr="004C6E8F" w:rsidRDefault="00EC26C7" w:rsidP="008E53DE">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 Определение факторов, повлиявших на динамику показателей себестоимости и выполнения плана по ним, величины и причины отклонений фактических затрат от плановых.</w:t>
      </w:r>
    </w:p>
    <w:p w:rsidR="00EC26C7" w:rsidRPr="004C6E8F" w:rsidRDefault="00EC26C7" w:rsidP="008E53DE">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 Анализ себестоимости продукции по элементам и отдельным видам (статьям) затрат.</w:t>
      </w:r>
    </w:p>
    <w:p w:rsidR="00EC26C7" w:rsidRPr="004C6E8F" w:rsidRDefault="00EC26C7" w:rsidP="008E53DE">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 Анализ себестоимости отдельных видов продукции.</w:t>
      </w:r>
    </w:p>
    <w:p w:rsidR="00EC26C7" w:rsidRPr="004C6E8F" w:rsidRDefault="00EC26C7" w:rsidP="008E53DE">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 Выявление резервов дальнейшего снижения себестоимости продукции.</w:t>
      </w:r>
    </w:p>
    <w:p w:rsidR="00EC26C7" w:rsidRPr="004C6E8F" w:rsidRDefault="00EC26C7" w:rsidP="008E53DE">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 xml:space="preserve">Основным целевым направлением анализа затрат на производство продукции является поиск резервов повышения эффективности использования материальных, </w:t>
      </w:r>
      <w:r w:rsidRPr="004C6E8F">
        <w:rPr>
          <w:rFonts w:ascii="Times New Roman" w:hAnsi="Times New Roman"/>
          <w:sz w:val="24"/>
          <w:szCs w:val="24"/>
        </w:rPr>
        <w:lastRenderedPageBreak/>
        <w:t xml:space="preserve">трудовых, денежных ресурсов в процессе производства и сбыта продукции. Изучение </w:t>
      </w:r>
      <w:r w:rsidR="00731522">
        <w:rPr>
          <w:noProof/>
          <w:lang w:eastAsia="ru-RU"/>
        </w:rPr>
        <w:pict>
          <v:group id="_x0000_s1066" style="position:absolute;left:0;text-align:left;margin-left:57.4pt;margin-top:19.8pt;width:518.55pt;height:802.3pt;z-index:251694592;mso-position-horizontal-relative:page;mso-position-vertical-relative:page" coordsize="20000,20000">
            <v:rect id="_x0000_s1067" style="position:absolute;width:20000;height:20000" filled="f" strokeweight="2pt"/>
            <v:line id="_x0000_s1068" style="position:absolute" from="1093,18949" to="1095,19989" strokeweight="2pt"/>
            <v:line id="_x0000_s1069" style="position:absolute" from="10,18941" to="19977,18942" strokeweight="2pt"/>
            <v:line id="_x0000_s1070" style="position:absolute" from="2186,18949" to="2188,19989" strokeweight="2pt"/>
            <v:line id="_x0000_s1071" style="position:absolute" from="4919,18949" to="4921,19989" strokeweight="2pt"/>
            <v:line id="_x0000_s1072" style="position:absolute" from="6557,18959" to="6559,19989" strokeweight="2pt"/>
            <v:line id="_x0000_s1073" style="position:absolute" from="7650,18949" to="7652,19979" strokeweight="2pt"/>
            <v:line id="_x0000_s1074" style="position:absolute" from="18905,18949" to="18909,19989" strokeweight="2pt"/>
            <v:line id="_x0000_s1075" style="position:absolute" from="10,19293" to="7631,19295" strokeweight="1pt"/>
            <v:line id="_x0000_s1076" style="position:absolute" from="10,19646" to="7631,19647" strokeweight="2pt"/>
            <v:line id="_x0000_s1077" style="position:absolute" from="18919,19296" to="19990,19297" strokeweight="1pt"/>
            <v:rect id="_x0000_s1078" style="position:absolute;left:54;top:19660;width:1000;height:309" filled="f" stroked="f" strokeweight=".25pt">
              <v:textbox style="mso-next-textbox:#_x0000_s1078" inset="1pt,1pt,1pt,1pt">
                <w:txbxContent>
                  <w:p w:rsidR="00EC26C7" w:rsidRDefault="00EC26C7" w:rsidP="004453D8">
                    <w:pPr>
                      <w:pStyle w:val="ad"/>
                      <w:jc w:val="center"/>
                      <w:rPr>
                        <w:sz w:val="18"/>
                      </w:rPr>
                    </w:pPr>
                    <w:r>
                      <w:rPr>
                        <w:rFonts w:ascii="ISOCPEUR Cyr" w:hAnsi="ISOCPEUR Cyr"/>
                        <w:sz w:val="18"/>
                      </w:rPr>
                      <w:t>Изм.</w:t>
                    </w:r>
                  </w:p>
                </w:txbxContent>
              </v:textbox>
            </v:rect>
            <v:rect id="_x0000_s1079" style="position:absolute;left:1139;top:19660;width:1001;height:309" filled="f" stroked="f" strokeweight=".25pt">
              <v:textbox style="mso-next-textbox:#_x0000_s1079" inset="1pt,1pt,1pt,1pt">
                <w:txbxContent>
                  <w:p w:rsidR="00EC26C7" w:rsidRDefault="00EC26C7" w:rsidP="004453D8">
                    <w:pPr>
                      <w:pStyle w:val="ad"/>
                      <w:jc w:val="center"/>
                      <w:rPr>
                        <w:sz w:val="18"/>
                      </w:rPr>
                    </w:pPr>
                    <w:r>
                      <w:rPr>
                        <w:rFonts w:ascii="ISOCPEUR Cyr" w:hAnsi="ISOCPEUR Cyr"/>
                        <w:sz w:val="18"/>
                      </w:rPr>
                      <w:t>Лист</w:t>
                    </w:r>
                  </w:p>
                </w:txbxContent>
              </v:textbox>
            </v:rect>
            <v:rect id="_x0000_s1080" style="position:absolute;left:2267;top:19660;width:2573;height:309" filled="f" stroked="f" strokeweight=".25pt">
              <v:textbox style="mso-next-textbox:#_x0000_s1080" inset="1pt,1pt,1pt,1pt">
                <w:txbxContent>
                  <w:p w:rsidR="00EC26C7" w:rsidRDefault="00EC26C7" w:rsidP="004453D8">
                    <w:pPr>
                      <w:pStyle w:val="ad"/>
                      <w:jc w:val="center"/>
                      <w:rPr>
                        <w:sz w:val="18"/>
                      </w:rPr>
                    </w:pPr>
                    <w:r>
                      <w:rPr>
                        <w:rFonts w:ascii="ISOCPEUR Cyr" w:hAnsi="ISOCPEUR Cyr"/>
                        <w:sz w:val="18"/>
                      </w:rPr>
                      <w:t>№ докум.</w:t>
                    </w:r>
                  </w:p>
                </w:txbxContent>
              </v:textbox>
            </v:rect>
            <v:rect id="_x0000_s1081" style="position:absolute;left:4983;top:19660;width:1534;height:309" filled="f" stroked="f" strokeweight=".25pt">
              <v:textbox style="mso-next-textbox:#_x0000_s1081" inset="1pt,1pt,1pt,1pt">
                <w:txbxContent>
                  <w:p w:rsidR="00EC26C7" w:rsidRDefault="00EC26C7" w:rsidP="004453D8">
                    <w:pPr>
                      <w:pStyle w:val="ad"/>
                      <w:jc w:val="center"/>
                      <w:rPr>
                        <w:sz w:val="18"/>
                      </w:rPr>
                    </w:pPr>
                    <w:r>
                      <w:rPr>
                        <w:rFonts w:ascii="ISOCPEUR Cyr" w:hAnsi="ISOCPEUR Cyr"/>
                        <w:sz w:val="18"/>
                      </w:rPr>
                      <w:t>Подпись</w:t>
                    </w:r>
                  </w:p>
                </w:txbxContent>
              </v:textbox>
            </v:rect>
            <v:rect id="_x0000_s1082" style="position:absolute;left:6604;top:19660;width:1000;height:309" filled="f" stroked="f" strokeweight=".25pt">
              <v:textbox style="mso-next-textbox:#_x0000_s1082" inset="1pt,1pt,1pt,1pt">
                <w:txbxContent>
                  <w:p w:rsidR="00EC26C7" w:rsidRDefault="00EC26C7" w:rsidP="004453D8">
                    <w:pPr>
                      <w:pStyle w:val="ad"/>
                      <w:jc w:val="center"/>
                      <w:rPr>
                        <w:sz w:val="18"/>
                      </w:rPr>
                    </w:pPr>
                    <w:r>
                      <w:rPr>
                        <w:rFonts w:ascii="ISOCPEUR Cyr" w:hAnsi="ISOCPEUR Cyr"/>
                        <w:sz w:val="18"/>
                      </w:rPr>
                      <w:t>Дата</w:t>
                    </w:r>
                  </w:p>
                </w:txbxContent>
              </v:textbox>
            </v:rect>
            <v:rect id="_x0000_s1083" style="position:absolute;left:18949;top:18977;width:1001;height:309" filled="f" stroked="f" strokeweight=".25pt">
              <v:textbox style="mso-next-textbox:#_x0000_s1083" inset="1pt,1pt,1pt,1pt">
                <w:txbxContent>
                  <w:p w:rsidR="00EC26C7" w:rsidRDefault="00EC26C7" w:rsidP="004453D8">
                    <w:pPr>
                      <w:pStyle w:val="ad"/>
                      <w:jc w:val="center"/>
                      <w:rPr>
                        <w:sz w:val="18"/>
                      </w:rPr>
                    </w:pPr>
                    <w:r>
                      <w:rPr>
                        <w:rFonts w:ascii="ISOCPEUR Cyr" w:hAnsi="ISOCPEUR Cyr"/>
                        <w:sz w:val="18"/>
                      </w:rPr>
                      <w:t>Лист</w:t>
                    </w:r>
                  </w:p>
                </w:txbxContent>
              </v:textbox>
            </v:rect>
            <v:rect id="_x0000_s1084" style="position:absolute;left:18949;top:19435;width:1001;height:423" filled="f" stroked="f" strokeweight=".25pt">
              <v:textbox style="mso-next-textbox:#_x0000_s1084" inset="1pt,1pt,1pt,1pt">
                <w:txbxContent>
                  <w:p w:rsidR="00EC26C7" w:rsidRPr="00892838" w:rsidRDefault="00EC26C7" w:rsidP="004453D8">
                    <w:pPr>
                      <w:jc w:val="center"/>
                      <w:rPr>
                        <w:rFonts w:ascii="Arial" w:hAnsi="Arial" w:cs="Arial"/>
                        <w:i/>
                        <w:lang w:val="en-US"/>
                      </w:rPr>
                    </w:pPr>
                    <w:r>
                      <w:rPr>
                        <w:rFonts w:ascii="Arial" w:hAnsi="Arial" w:cs="Arial"/>
                        <w:i/>
                      </w:rPr>
                      <w:t>3</w:t>
                    </w:r>
                    <w:r w:rsidRPr="00892838">
                      <w:rPr>
                        <w:rFonts w:ascii="Arial" w:hAnsi="Arial" w:cs="Arial"/>
                        <w:i/>
                        <w:lang w:val="en-US"/>
                      </w:rPr>
                      <w:tab/>
                    </w:r>
                    <w:r w:rsidRPr="00892838">
                      <w:rPr>
                        <w:rFonts w:ascii="Arial" w:hAnsi="Arial" w:cs="Arial"/>
                        <w:i/>
                        <w:lang w:val="en-US"/>
                      </w:rPr>
                      <w:tab/>
                    </w:r>
                    <w:r w:rsidRPr="00892838">
                      <w:rPr>
                        <w:rFonts w:ascii="Arial" w:hAnsi="Arial" w:cs="Arial"/>
                        <w:i/>
                        <w:lang w:val="en-US"/>
                      </w:rPr>
                      <w:tab/>
                    </w:r>
                  </w:p>
                </w:txbxContent>
              </v:textbox>
            </v:rect>
            <v:rect id="_x0000_s1085" style="position:absolute;left:7745;top:19221;width:11075;height:477" filled="f" stroked="f" strokeweight=".25pt">
              <v:textbox style="mso-next-textbox:#_x0000_s1085" inset="1pt,1pt,1pt,1pt">
                <w:txbxContent>
                  <w:p w:rsidR="00EC26C7" w:rsidRPr="006C5E28" w:rsidRDefault="00EC26C7" w:rsidP="004453D8">
                    <w:pPr>
                      <w:pStyle w:val="ad"/>
                      <w:jc w:val="center"/>
                      <w:rPr>
                        <w:sz w:val="22"/>
                        <w:szCs w:val="22"/>
                        <w:lang w:val="ru-RU"/>
                      </w:rPr>
                    </w:pPr>
                    <w:r>
                      <w:rPr>
                        <w:rFonts w:ascii="ISOCPEUR Cyr" w:hAnsi="ISOCPEUR Cyr"/>
                        <w:sz w:val="22"/>
                        <w:szCs w:val="22"/>
                        <w:lang w:val="ru-RU"/>
                      </w:rPr>
                      <w:t xml:space="preserve">КР–АПИ </w:t>
                    </w:r>
                    <w:r w:rsidRPr="00742830">
                      <w:rPr>
                        <w:rFonts w:ascii="ISOCPEUR Cyr" w:hAnsi="ISOCPEUR Cyr"/>
                        <w:sz w:val="22"/>
                        <w:szCs w:val="22"/>
                        <w:lang w:val="ru-RU"/>
                      </w:rPr>
                      <w:t>НГТУ–08</w:t>
                    </w:r>
                    <w:r>
                      <w:rPr>
                        <w:rFonts w:ascii="ISOCPEUR Cyr" w:hAnsi="ISOCPEUR Cyr"/>
                        <w:sz w:val="22"/>
                        <w:szCs w:val="22"/>
                        <w:lang w:val="ru-RU"/>
                      </w:rPr>
                      <w:t>0502.65 – (АЗЭ2007-3)– 18 – 201</w:t>
                    </w:r>
                    <w:r w:rsidRPr="006C5E28">
                      <w:rPr>
                        <w:sz w:val="22"/>
                        <w:szCs w:val="22"/>
                        <w:lang w:val="ru-RU"/>
                      </w:rPr>
                      <w:t>1</w:t>
                    </w:r>
                  </w:p>
                  <w:p w:rsidR="00EC26C7" w:rsidRPr="009F7840" w:rsidRDefault="00EC26C7" w:rsidP="004453D8"/>
                </w:txbxContent>
              </v:textbox>
            </v:rect>
            <w10:wrap anchorx="page" anchory="page"/>
            <w10:anchorlock/>
          </v:group>
        </w:pict>
      </w:r>
      <w:r w:rsidRPr="004C6E8F">
        <w:rPr>
          <w:rFonts w:ascii="Times New Roman" w:hAnsi="Times New Roman"/>
          <w:sz w:val="24"/>
          <w:szCs w:val="24"/>
        </w:rPr>
        <w:t>затрат на производство и себестоимости продукции позволяет правильно оценить показатели прибыли и рентабельности предприятия.</w:t>
      </w:r>
    </w:p>
    <w:p w:rsidR="00EC26C7" w:rsidRPr="004C6E8F" w:rsidRDefault="00EC26C7" w:rsidP="00346E18">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Объектом исследования в данной курсовой работе является предприятие ОАО «Арзамасжелезобетон», занимающееся производством железобетонных изделий.</w:t>
      </w:r>
    </w:p>
    <w:p w:rsidR="00EC26C7" w:rsidRPr="004C6E8F" w:rsidRDefault="00EC26C7" w:rsidP="00346E18">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Предметом исследования являются себестоимость и затраты на производство продукции.</w:t>
      </w:r>
    </w:p>
    <w:p w:rsidR="00EC26C7" w:rsidRPr="004C6E8F" w:rsidRDefault="00EC26C7" w:rsidP="0003405D">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В данной курсовой работе проведен анализ предприятия с помощью следующих методов и приемов:</w:t>
      </w:r>
    </w:p>
    <w:p w:rsidR="00EC26C7" w:rsidRPr="004C6E8F" w:rsidRDefault="00EC26C7" w:rsidP="0003405D">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проведен анализ технико-экономических показателей;</w:t>
      </w:r>
    </w:p>
    <w:p w:rsidR="00EC26C7" w:rsidRPr="004C6E8F" w:rsidRDefault="00EC26C7" w:rsidP="0003405D">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проведен анализ себестоимости по калькуляционным статьям;</w:t>
      </w:r>
    </w:p>
    <w:p w:rsidR="00EC26C7" w:rsidRPr="004C6E8F" w:rsidRDefault="00EC26C7" w:rsidP="0003405D">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проведен анализ затрат на 1 рубль товарной продукции;</w:t>
      </w:r>
    </w:p>
    <w:p w:rsidR="00EC26C7" w:rsidRPr="004C6E8F" w:rsidRDefault="00EC26C7" w:rsidP="0003405D">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проведен анализ на основные материалы;</w:t>
      </w:r>
    </w:p>
    <w:p w:rsidR="00EC26C7" w:rsidRPr="004C6E8F" w:rsidRDefault="00EC26C7" w:rsidP="0003405D">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проведен анализ затрат на труд;</w:t>
      </w:r>
    </w:p>
    <w:p w:rsidR="00EC26C7" w:rsidRPr="004C6E8F" w:rsidRDefault="00EC26C7" w:rsidP="0003405D">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проведен анализ по комплексным статьям затрат на производство.</w:t>
      </w: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731522" w:rsidP="00346E18">
      <w:pPr>
        <w:pStyle w:val="12"/>
        <w:spacing w:line="360" w:lineRule="auto"/>
        <w:ind w:firstLine="709"/>
        <w:jc w:val="both"/>
        <w:rPr>
          <w:rFonts w:ascii="Times New Roman" w:hAnsi="Times New Roman"/>
          <w:sz w:val="24"/>
          <w:szCs w:val="24"/>
          <w:lang w:eastAsia="ru-RU"/>
        </w:rPr>
      </w:pPr>
      <w:r>
        <w:rPr>
          <w:noProof/>
          <w:lang w:eastAsia="ru-RU"/>
        </w:rPr>
        <w:pict>
          <v:group id="_x0000_s1086" style="position:absolute;left:0;text-align:left;margin-left:-28.35pt;margin-top:-37.6pt;width:518.8pt;height:802.3pt;z-index:251695616" coordorigin="1134,397" coordsize="10376,16046">
            <v:group id="_x0000_s1087" style="position:absolute;left:1134;top:397;width:10376;height:16046;mso-position-horizontal-relative:page;mso-position-vertical-relative:page" coordsize="20000,20000" o:allowincell="f">
              <v:rect id="_x0000_s1088" style="position:absolute;width:20000;height:20000" filled="f" strokeweight="2pt"/>
              <v:line id="_x0000_s1089" style="position:absolute" from="993,17183" to="995,18221" strokeweight="2pt"/>
              <v:line id="_x0000_s1090" style="position:absolute" from="10,17173" to="19977,17174" strokeweight="2pt"/>
              <v:line id="_x0000_s1091" style="position:absolute" from="2186,17192" to="2188,19989" strokeweight="2pt"/>
              <v:line id="_x0000_s1092" style="position:absolute" from="4919,17192" to="4921,19989" strokeweight="2pt"/>
              <v:line id="_x0000_s1093" style="position:absolute" from="6557,17192" to="6559,19989" strokeweight="2pt"/>
              <v:line id="_x0000_s1094" style="position:absolute" from="7650,17183" to="7652,19979" strokeweight="2pt"/>
              <v:line id="_x0000_s1095" style="position:absolute" from="15848,18239" to="15852,18932" strokeweight="2pt"/>
              <v:line id="_x0000_s1096" style="position:absolute" from="10,19293" to="7631,19295" strokeweight="1pt"/>
              <v:line id="_x0000_s1097" style="position:absolute" from="10,19646" to="7631,19647" strokeweight="1pt"/>
              <v:rect id="_x0000_s1098" style="position:absolute;left:54;top:17912;width:883;height:309" filled="f" stroked="f" strokeweight=".25pt">
                <v:textbox style="mso-next-textbox:#_x0000_s1098" inset="1pt,1pt,1pt,1pt">
                  <w:txbxContent>
                    <w:p w:rsidR="00EC26C7" w:rsidRDefault="00EC26C7" w:rsidP="00441FDD">
                      <w:pPr>
                        <w:pStyle w:val="ad"/>
                        <w:jc w:val="center"/>
                        <w:rPr>
                          <w:sz w:val="18"/>
                        </w:rPr>
                      </w:pPr>
                      <w:r>
                        <w:rPr>
                          <w:rFonts w:ascii="ISOCPEUR Cyr" w:hAnsi="ISOCPEUR Cyr"/>
                          <w:sz w:val="18"/>
                        </w:rPr>
                        <w:t>Изм.</w:t>
                      </w:r>
                    </w:p>
                  </w:txbxContent>
                </v:textbox>
              </v:rect>
              <v:rect id="_x0000_s1099" style="position:absolute;left:1051;top:17912;width:1100;height:309" filled="f" stroked="f" strokeweight=".25pt">
                <v:textbox style="mso-next-textbox:#_x0000_s1099" inset="1pt,1pt,1pt,1pt">
                  <w:txbxContent>
                    <w:p w:rsidR="00EC26C7" w:rsidRDefault="00EC26C7" w:rsidP="00441FDD">
                      <w:pPr>
                        <w:pStyle w:val="ad"/>
                        <w:jc w:val="center"/>
                        <w:rPr>
                          <w:sz w:val="18"/>
                        </w:rPr>
                      </w:pPr>
                      <w:r>
                        <w:rPr>
                          <w:rFonts w:ascii="ISOCPEUR Cyr" w:hAnsi="ISOCPEUR Cyr"/>
                          <w:sz w:val="18"/>
                        </w:rPr>
                        <w:t>Лист</w:t>
                      </w:r>
                    </w:p>
                  </w:txbxContent>
                </v:textbox>
              </v:rect>
              <v:rect id="_x0000_s1100" style="position:absolute;left:2267;top:17912;width:2573;height:309" filled="f" stroked="f" strokeweight=".25pt">
                <v:textbox style="mso-next-textbox:#_x0000_s1100" inset="1pt,1pt,1pt,1pt">
                  <w:txbxContent>
                    <w:p w:rsidR="00EC26C7" w:rsidRDefault="00EC26C7" w:rsidP="00441FDD">
                      <w:pPr>
                        <w:pStyle w:val="ad"/>
                        <w:jc w:val="center"/>
                        <w:rPr>
                          <w:sz w:val="18"/>
                        </w:rPr>
                      </w:pPr>
                      <w:r>
                        <w:rPr>
                          <w:rFonts w:ascii="ISOCPEUR Cyr" w:hAnsi="ISOCPEUR Cyr"/>
                          <w:sz w:val="18"/>
                        </w:rPr>
                        <w:t>№ докум.</w:t>
                      </w:r>
                    </w:p>
                  </w:txbxContent>
                </v:textbox>
              </v:rect>
              <v:rect id="_x0000_s1101" style="position:absolute;left:4983;top:17912;width:1534;height:309" filled="f" stroked="f" strokeweight=".25pt">
                <v:textbox style="mso-next-textbox:#_x0000_s1101" inset="1pt,1pt,1pt,1pt">
                  <w:txbxContent>
                    <w:p w:rsidR="00EC26C7" w:rsidRDefault="00EC26C7" w:rsidP="00441FDD">
                      <w:pPr>
                        <w:pStyle w:val="ad"/>
                        <w:jc w:val="center"/>
                        <w:rPr>
                          <w:sz w:val="18"/>
                        </w:rPr>
                      </w:pPr>
                      <w:r>
                        <w:rPr>
                          <w:rFonts w:ascii="ISOCPEUR Cyr" w:hAnsi="ISOCPEUR Cyr"/>
                          <w:sz w:val="18"/>
                        </w:rPr>
                        <w:t>Подпись</w:t>
                      </w:r>
                    </w:p>
                  </w:txbxContent>
                </v:textbox>
              </v:rect>
              <v:rect id="_x0000_s1102" style="position:absolute;left:6604;top:17912;width:1000;height:309" filled="f" stroked="f" strokeweight=".25pt">
                <v:textbox style="mso-next-textbox:#_x0000_s1102" inset="1pt,1pt,1pt,1pt">
                  <w:txbxContent>
                    <w:p w:rsidR="00EC26C7" w:rsidRDefault="00EC26C7" w:rsidP="00441FDD">
                      <w:pPr>
                        <w:pStyle w:val="ad"/>
                        <w:jc w:val="center"/>
                        <w:rPr>
                          <w:sz w:val="18"/>
                        </w:rPr>
                      </w:pPr>
                      <w:r>
                        <w:rPr>
                          <w:rFonts w:ascii="ISOCPEUR Cyr" w:hAnsi="ISOCPEUR Cyr"/>
                          <w:sz w:val="18"/>
                        </w:rPr>
                        <w:t>Дата</w:t>
                      </w:r>
                    </w:p>
                  </w:txbxContent>
                </v:textbox>
              </v:rect>
              <v:rect id="_x0000_s1103" style="position:absolute;left:15929;top:18258;width:1475;height:309" filled="f" stroked="f" strokeweight=".25pt">
                <v:textbox style="mso-next-textbox:#_x0000_s1103" inset="1pt,1pt,1pt,1pt">
                  <w:txbxContent>
                    <w:p w:rsidR="00EC26C7" w:rsidRDefault="00EC26C7" w:rsidP="00441FDD">
                      <w:pPr>
                        <w:pStyle w:val="ad"/>
                        <w:jc w:val="center"/>
                        <w:rPr>
                          <w:sz w:val="18"/>
                        </w:rPr>
                      </w:pPr>
                      <w:r>
                        <w:rPr>
                          <w:rFonts w:ascii="ISOCPEUR Cyr" w:hAnsi="ISOCPEUR Cyr"/>
                          <w:sz w:val="18"/>
                        </w:rPr>
                        <w:t>Лист</w:t>
                      </w:r>
                    </w:p>
                  </w:txbxContent>
                </v:textbox>
              </v:rect>
              <v:rect id="_x0000_s1104" style="position:absolute;left:15929;top:18623;width:1475;height:310" filled="f" stroked="f" strokeweight=".25pt">
                <v:textbox style="mso-next-textbox:#_x0000_s1104" inset="1pt,1pt,1pt,1pt">
                  <w:txbxContent>
                    <w:p w:rsidR="00EC26C7" w:rsidRPr="00892838" w:rsidRDefault="00EC26C7" w:rsidP="00441FDD">
                      <w:pPr>
                        <w:jc w:val="center"/>
                        <w:rPr>
                          <w:rFonts w:ascii="Arial" w:hAnsi="Arial" w:cs="Arial"/>
                          <w:i/>
                          <w:sz w:val="18"/>
                          <w:szCs w:val="18"/>
                        </w:rPr>
                      </w:pPr>
                      <w:r>
                        <w:rPr>
                          <w:rFonts w:ascii="Arial" w:hAnsi="Arial" w:cs="Arial"/>
                          <w:i/>
                          <w:sz w:val="18"/>
                          <w:szCs w:val="18"/>
                        </w:rPr>
                        <w:t>4</w:t>
                      </w:r>
                    </w:p>
                  </w:txbxContent>
                </v:textbox>
              </v:rect>
              <v:rect id="_x0000_s1105" style="position:absolute;left:7760;top:17481;width:12159;height:477" filled="f" stroked="f" strokeweight=".25pt">
                <v:textbox style="mso-next-textbox:#_x0000_s1105" inset="1pt,1pt,1pt,1pt">
                  <w:txbxContent>
                    <w:p w:rsidR="00EC26C7" w:rsidRPr="00061C65" w:rsidRDefault="00EC26C7" w:rsidP="00441FDD">
                      <w:pPr>
                        <w:pStyle w:val="ad"/>
                        <w:jc w:val="center"/>
                        <w:rPr>
                          <w:sz w:val="24"/>
                          <w:szCs w:val="24"/>
                          <w:lang w:val="ru-RU"/>
                        </w:rPr>
                      </w:pPr>
                      <w:r>
                        <w:rPr>
                          <w:rFonts w:ascii="ISOCPEUR Cyr" w:hAnsi="ISOCPEUR Cyr"/>
                          <w:sz w:val="24"/>
                          <w:szCs w:val="24"/>
                          <w:lang w:val="ru-RU"/>
                        </w:rPr>
                        <w:t>КР–АПИ</w:t>
                      </w:r>
                      <w:r>
                        <w:rPr>
                          <w:sz w:val="24"/>
                          <w:szCs w:val="24"/>
                          <w:lang w:val="en-US"/>
                        </w:rPr>
                        <w:t xml:space="preserve"> </w:t>
                      </w:r>
                      <w:r>
                        <w:rPr>
                          <w:rFonts w:ascii="ISOCPEUR Cyr" w:hAnsi="ISOCPEUR Cyr"/>
                          <w:sz w:val="24"/>
                          <w:szCs w:val="24"/>
                          <w:lang w:val="ru-RU"/>
                        </w:rPr>
                        <w:t>НГТУ–080502</w:t>
                      </w:r>
                      <w:r w:rsidRPr="00061C65">
                        <w:rPr>
                          <w:sz w:val="24"/>
                          <w:szCs w:val="24"/>
                          <w:lang w:val="ru-RU"/>
                        </w:rPr>
                        <w:t>.65</w:t>
                      </w:r>
                      <w:r>
                        <w:rPr>
                          <w:sz w:val="24"/>
                          <w:szCs w:val="24"/>
                          <w:lang w:val="ru-RU"/>
                        </w:rPr>
                        <w:t xml:space="preserve"> </w:t>
                      </w:r>
                      <w:r w:rsidRPr="00061C65">
                        <w:rPr>
                          <w:sz w:val="24"/>
                          <w:szCs w:val="24"/>
                          <w:lang w:val="ru-RU"/>
                        </w:rPr>
                        <w:t>–</w:t>
                      </w:r>
                      <w:r>
                        <w:rPr>
                          <w:sz w:val="24"/>
                          <w:szCs w:val="24"/>
                          <w:lang w:val="ru-RU"/>
                        </w:rPr>
                        <w:t xml:space="preserve"> </w:t>
                      </w:r>
                      <w:r w:rsidRPr="00061C65">
                        <w:rPr>
                          <w:rFonts w:ascii="ISOCPEUR Cyr" w:hAnsi="ISOCPEUR Cyr"/>
                          <w:sz w:val="24"/>
                          <w:szCs w:val="24"/>
                          <w:lang w:val="ru-RU"/>
                        </w:rPr>
                        <w:t>(А</w:t>
                      </w:r>
                      <w:r>
                        <w:rPr>
                          <w:rFonts w:ascii="ISOCPEUR Cyr" w:hAnsi="ISOCPEUR Cyr"/>
                          <w:sz w:val="24"/>
                          <w:szCs w:val="24"/>
                          <w:lang w:val="ru-RU"/>
                        </w:rPr>
                        <w:t>ЗЭ2007-3</w:t>
                      </w:r>
                      <w:r w:rsidRPr="00061C65">
                        <w:rPr>
                          <w:sz w:val="24"/>
                          <w:szCs w:val="24"/>
                          <w:lang w:val="ru-RU"/>
                        </w:rPr>
                        <w:t>)–</w:t>
                      </w:r>
                      <w:r>
                        <w:rPr>
                          <w:sz w:val="24"/>
                          <w:szCs w:val="24"/>
                          <w:lang w:val="ru-RU"/>
                        </w:rPr>
                        <w:t xml:space="preserve"> 18 </w:t>
                      </w:r>
                      <w:r w:rsidRPr="00061C65">
                        <w:rPr>
                          <w:sz w:val="24"/>
                          <w:szCs w:val="24"/>
                          <w:lang w:val="ru-RU"/>
                        </w:rPr>
                        <w:t>–</w:t>
                      </w:r>
                      <w:r>
                        <w:rPr>
                          <w:sz w:val="24"/>
                          <w:szCs w:val="24"/>
                          <w:lang w:val="ru-RU"/>
                        </w:rPr>
                        <w:t xml:space="preserve"> 2011</w:t>
                      </w:r>
                    </w:p>
                    <w:p w:rsidR="00EC26C7" w:rsidRPr="00061C65" w:rsidRDefault="00EC26C7" w:rsidP="00441FDD"/>
                  </w:txbxContent>
                </v:textbox>
              </v:rect>
              <v:line id="_x0000_s1106" style="position:absolute" from="12,18233" to="19979,18234" strokeweight="2pt"/>
              <v:line id="_x0000_s1107" style="position:absolute" from="25,17881" to="7646,17882" strokeweight="2pt"/>
              <v:line id="_x0000_s1108" style="position:absolute" from="10,17526" to="7631,17527" strokeweight="1pt"/>
              <v:line id="_x0000_s1109" style="position:absolute" from="10,18938" to="7631,18939" strokeweight="1pt"/>
              <v:line id="_x0000_s1110" style="position:absolute" from="10,18583" to="7631,18584" strokeweight="1pt"/>
              <v:group id="_x0000_s1111" style="position:absolute;left:39;top:18267;width:4801;height:310" coordsize="19999,20000">
                <v:rect id="_x0000_s1112" style="position:absolute;width:8856;height:20000" filled="f" stroked="f" strokeweight=".25pt">
                  <v:textbox style="mso-next-textbox:#_x0000_s1112" inset="1pt,1pt,1pt,1pt">
                    <w:txbxContent>
                      <w:p w:rsidR="00EC26C7" w:rsidRDefault="00EC26C7" w:rsidP="00441FDD">
                        <w:pPr>
                          <w:pStyle w:val="ad"/>
                          <w:rPr>
                            <w:sz w:val="18"/>
                          </w:rPr>
                        </w:pPr>
                        <w:r>
                          <w:rPr>
                            <w:rFonts w:ascii="ISOCPEUR Cyr" w:hAnsi="ISOCPEUR Cyr"/>
                            <w:sz w:val="18"/>
                          </w:rPr>
                          <w:t xml:space="preserve"> Разраб.</w:t>
                        </w:r>
                      </w:p>
                    </w:txbxContent>
                  </v:textbox>
                </v:rect>
                <v:rect id="_x0000_s1113" style="position:absolute;left:9281;width:10718;height:20000" filled="f" stroked="f" strokeweight=".25pt">
                  <v:textbox style="mso-next-textbox:#_x0000_s1113" inset="1pt,1pt,1pt,1pt">
                    <w:txbxContent>
                      <w:p w:rsidR="00EC26C7" w:rsidRPr="00870C1C" w:rsidRDefault="00EC26C7" w:rsidP="00441FDD">
                        <w:pPr>
                          <w:pStyle w:val="ad"/>
                          <w:rPr>
                            <w:sz w:val="18"/>
                            <w:lang w:val="ru-RU"/>
                          </w:rPr>
                        </w:pPr>
                        <w:r>
                          <w:rPr>
                            <w:rFonts w:ascii="ISOCPEUR Cyr" w:hAnsi="ISOCPEUR Cyr"/>
                            <w:sz w:val="18"/>
                            <w:lang w:val="ru-RU"/>
                          </w:rPr>
                          <w:t>Орехов Р. А.</w:t>
                        </w:r>
                      </w:p>
                    </w:txbxContent>
                  </v:textbox>
                </v:rect>
              </v:group>
              <v:group id="_x0000_s1114" style="position:absolute;left:39;top:18614;width:4801;height:309" coordsize="19999,20000">
                <v:rect id="_x0000_s1115" style="position:absolute;width:8856;height:20000" filled="f" stroked="f" strokeweight=".25pt">
                  <v:textbox style="mso-next-textbox:#_x0000_s1115" inset="1pt,1pt,1pt,1pt">
                    <w:txbxContent>
                      <w:p w:rsidR="00EC26C7" w:rsidRPr="00183462" w:rsidRDefault="00EC26C7" w:rsidP="00441FDD">
                        <w:pPr>
                          <w:pStyle w:val="ad"/>
                          <w:rPr>
                            <w:sz w:val="18"/>
                            <w:lang w:val="ru-RU"/>
                          </w:rPr>
                        </w:pPr>
                        <w:r>
                          <w:rPr>
                            <w:sz w:val="18"/>
                          </w:rPr>
                          <w:t xml:space="preserve"> </w:t>
                        </w:r>
                        <w:r>
                          <w:rPr>
                            <w:rFonts w:ascii="ISOCPEUR Cyr" w:hAnsi="ISOCPEUR Cyr"/>
                            <w:sz w:val="18"/>
                            <w:lang w:val="ru-RU"/>
                          </w:rPr>
                          <w:t>Провер.</w:t>
                        </w:r>
                      </w:p>
                    </w:txbxContent>
                  </v:textbox>
                </v:rect>
                <v:rect id="_x0000_s1116" style="position:absolute;left:9281;width:10718;height:20000" filled="f" stroked="f" strokeweight=".25pt">
                  <v:textbox style="mso-next-textbox:#_x0000_s1116" inset="1pt,1pt,1pt,1pt">
                    <w:txbxContent>
                      <w:p w:rsidR="00EC26C7" w:rsidRPr="008651C9" w:rsidRDefault="00EC26C7" w:rsidP="00441FDD">
                        <w:pPr>
                          <w:rPr>
                            <w:rFonts w:ascii="ISOCPEUR" w:hAnsi="ISOCPEUR"/>
                            <w:i/>
                            <w:sz w:val="18"/>
                          </w:rPr>
                        </w:pPr>
                        <w:r>
                          <w:rPr>
                            <w:rFonts w:ascii="ISOCPEUR Cyr" w:hAnsi="ISOCPEUR Cyr"/>
                            <w:i/>
                            <w:sz w:val="18"/>
                          </w:rPr>
                          <w:t>Ларина Н.В.</w:t>
                        </w:r>
                      </w:p>
                    </w:txbxContent>
                  </v:textbox>
                </v:rect>
              </v:group>
              <v:group id="_x0000_s1117" style="position:absolute;left:39;top:18969;width:4801;height:309" coordsize="19999,20000">
                <v:rect id="_x0000_s1118" style="position:absolute;width:8856;height:20000" filled="f" stroked="f" strokeweight=".25pt">
                  <v:textbox style="mso-next-textbox:#_x0000_s1118" inset="1pt,1pt,1pt,1pt">
                    <w:txbxContent>
                      <w:p w:rsidR="00EC26C7" w:rsidRDefault="00EC26C7" w:rsidP="00441FDD">
                        <w:pPr>
                          <w:pStyle w:val="ad"/>
                          <w:rPr>
                            <w:sz w:val="18"/>
                            <w:lang w:val="en-US"/>
                          </w:rPr>
                        </w:pPr>
                        <w:r>
                          <w:rPr>
                            <w:rFonts w:ascii="ISOCPEUR Cyr" w:hAnsi="ISOCPEUR Cyr"/>
                            <w:sz w:val="18"/>
                          </w:rPr>
                          <w:t xml:space="preserve"> Р</w:t>
                        </w:r>
                        <w:r>
                          <w:rPr>
                            <w:rFonts w:ascii="ISOCPEUR Cyr" w:hAnsi="ISOCPEUR Cyr"/>
                            <w:sz w:val="18"/>
                            <w:lang w:val="ru-RU"/>
                          </w:rPr>
                          <w:t>еценз.</w:t>
                        </w:r>
                        <w:r>
                          <w:rPr>
                            <w:sz w:val="18"/>
                          </w:rPr>
                          <w:t>.</w:t>
                        </w:r>
                      </w:p>
                    </w:txbxContent>
                  </v:textbox>
                </v:rect>
                <v:rect id="_x0000_s1119" style="position:absolute;left:9281;width:10718;height:20000" filled="f" stroked="f" strokeweight=".25pt">
                  <v:textbox style="mso-next-textbox:#_x0000_s1119" inset="1pt,1pt,1pt,1pt">
                    <w:txbxContent>
                      <w:p w:rsidR="00EC26C7" w:rsidRPr="00870C1C" w:rsidRDefault="00EC26C7" w:rsidP="00441FDD">
                        <w:pPr>
                          <w:pStyle w:val="ad"/>
                          <w:rPr>
                            <w:sz w:val="18"/>
                            <w:lang w:val="ru-RU"/>
                          </w:rPr>
                        </w:pPr>
                      </w:p>
                    </w:txbxContent>
                  </v:textbox>
                </v:rect>
              </v:group>
              <v:group id="_x0000_s1120" style="position:absolute;left:39;top:19314;width:4801;height:310" coordsize="19999,20000">
                <v:rect id="_x0000_s1121" style="position:absolute;width:8856;height:20000" filled="f" stroked="f" strokeweight=".25pt">
                  <v:textbox style="mso-next-textbox:#_x0000_s1121" inset="1pt,1pt,1pt,1pt">
                    <w:txbxContent>
                      <w:p w:rsidR="00EC26C7" w:rsidRDefault="00EC26C7" w:rsidP="00441FDD">
                        <w:pPr>
                          <w:pStyle w:val="ad"/>
                          <w:rPr>
                            <w:sz w:val="18"/>
                          </w:rPr>
                        </w:pPr>
                        <w:r>
                          <w:rPr>
                            <w:rFonts w:ascii="ISOCPEUR Cyr" w:hAnsi="ISOCPEUR Cyr"/>
                            <w:sz w:val="18"/>
                          </w:rPr>
                          <w:t xml:space="preserve"> Н. Контр.</w:t>
                        </w:r>
                      </w:p>
                    </w:txbxContent>
                  </v:textbox>
                </v:rect>
                <v:rect id="_x0000_s1122" style="position:absolute;left:9281;width:10718;height:20000" filled="f" stroked="f" strokeweight=".25pt">
                  <v:textbox style="mso-next-textbox:#_x0000_s1122" inset="1pt,1pt,1pt,1pt">
                    <w:txbxContent>
                      <w:p w:rsidR="00EC26C7" w:rsidRDefault="00EC26C7" w:rsidP="00441FDD">
                        <w:pPr>
                          <w:pStyle w:val="ad"/>
                          <w:rPr>
                            <w:sz w:val="18"/>
                          </w:rPr>
                        </w:pPr>
                      </w:p>
                    </w:txbxContent>
                  </v:textbox>
                </v:rect>
              </v:group>
              <v:group id="_x0000_s1123" style="position:absolute;left:39;top:19660;width:4801;height:309" coordsize="19999,20000">
                <v:rect id="_x0000_s1124" style="position:absolute;width:8856;height:20000" filled="f" stroked="f" strokeweight=".25pt">
                  <v:textbox style="mso-next-textbox:#_x0000_s1124" inset="1pt,1pt,1pt,1pt">
                    <w:txbxContent>
                      <w:p w:rsidR="00EC26C7" w:rsidRDefault="00EC26C7" w:rsidP="00441FDD">
                        <w:pPr>
                          <w:pStyle w:val="ad"/>
                          <w:rPr>
                            <w:sz w:val="18"/>
                          </w:rPr>
                        </w:pPr>
                        <w:r>
                          <w:rPr>
                            <w:rFonts w:ascii="ISOCPEUR Cyr" w:hAnsi="ISOCPEUR Cyr"/>
                            <w:sz w:val="18"/>
                          </w:rPr>
                          <w:t xml:space="preserve"> Утверд.</w:t>
                        </w:r>
                      </w:p>
                    </w:txbxContent>
                  </v:textbox>
                </v:rect>
                <v:rect id="_x0000_s1125" style="position:absolute;left:9281;width:10718;height:20000" filled="f" stroked="f" strokeweight=".25pt">
                  <v:textbox style="mso-next-textbox:#_x0000_s1125" inset="1pt,1pt,1pt,1pt">
                    <w:txbxContent>
                      <w:p w:rsidR="00EC26C7" w:rsidRPr="00F24255" w:rsidRDefault="00EC26C7" w:rsidP="00441FDD">
                        <w:pPr>
                          <w:pStyle w:val="ad"/>
                          <w:rPr>
                            <w:sz w:val="18"/>
                            <w:lang w:val="ru-RU"/>
                          </w:rPr>
                        </w:pPr>
                      </w:p>
                    </w:txbxContent>
                  </v:textbox>
                </v:rect>
              </v:group>
              <v:line id="_x0000_s1126" style="position:absolute" from="14208,18239" to="14210,19979" strokeweight="2pt"/>
              <v:rect id="_x0000_s1127" style="position:absolute;left:7787;top:18314;width:6292;height:1609" filled="f" stroked="f" strokeweight=".25pt">
                <v:textbox style="mso-next-textbox:#_x0000_s1127" inset="1pt,1pt,1pt,1pt">
                  <w:txbxContent>
                    <w:p w:rsidR="00EC26C7" w:rsidRPr="00441FDD" w:rsidRDefault="00EC26C7" w:rsidP="00441FDD">
                      <w:pPr>
                        <w:pStyle w:val="12"/>
                        <w:jc w:val="center"/>
                        <w:rPr>
                          <w:rFonts w:ascii="Arial" w:hAnsi="Arial" w:cs="Arial"/>
                          <w:i/>
                        </w:rPr>
                      </w:pPr>
                      <w:r w:rsidRPr="00441FDD">
                        <w:rPr>
                          <w:rFonts w:ascii="Arial" w:hAnsi="Arial" w:cs="Arial"/>
                          <w:i/>
                        </w:rPr>
                        <w:t>Организационно-правовая и</w:t>
                      </w:r>
                    </w:p>
                    <w:p w:rsidR="00EC26C7" w:rsidRPr="00441FDD" w:rsidRDefault="00EC26C7" w:rsidP="00441FDD">
                      <w:pPr>
                        <w:pStyle w:val="12"/>
                        <w:jc w:val="center"/>
                        <w:rPr>
                          <w:rFonts w:ascii="Arial" w:hAnsi="Arial" w:cs="Arial"/>
                          <w:i/>
                        </w:rPr>
                      </w:pPr>
                      <w:r w:rsidRPr="00441FDD">
                        <w:rPr>
                          <w:rFonts w:ascii="Arial" w:hAnsi="Arial" w:cs="Arial"/>
                          <w:i/>
                        </w:rPr>
                        <w:t>технико-экономическая</w:t>
                      </w:r>
                    </w:p>
                    <w:p w:rsidR="00EC26C7" w:rsidRPr="00441FDD" w:rsidRDefault="00EC26C7" w:rsidP="00441FDD">
                      <w:pPr>
                        <w:pStyle w:val="12"/>
                        <w:jc w:val="center"/>
                        <w:rPr>
                          <w:rFonts w:ascii="Arial" w:hAnsi="Arial" w:cs="Arial"/>
                          <w:i/>
                        </w:rPr>
                      </w:pPr>
                      <w:r w:rsidRPr="00441FDD">
                        <w:rPr>
                          <w:rFonts w:ascii="Arial" w:hAnsi="Arial" w:cs="Arial"/>
                          <w:i/>
                        </w:rPr>
                        <w:t>характеристика предприятия</w:t>
                      </w:r>
                    </w:p>
                    <w:p w:rsidR="00EC26C7" w:rsidRDefault="00EC26C7"/>
                  </w:txbxContent>
                </v:textbox>
              </v:rect>
              <v:line id="_x0000_s1128" style="position:absolute" from="14221,18587" to="19990,18588" strokeweight="2pt"/>
              <v:line id="_x0000_s1129" style="position:absolute" from="14219,18939" to="19988,18941" strokeweight="2pt"/>
              <v:line id="_x0000_s1130" style="position:absolute" from="17487,18239" to="17490,18932" strokeweight="2pt"/>
              <v:rect id="_x0000_s1131" style="position:absolute;left:14295;top:18258;width:1474;height:309" filled="f" stroked="f" strokeweight=".25pt">
                <v:textbox style="mso-next-textbox:#_x0000_s1131" inset="1pt,1pt,1pt,1pt">
                  <w:txbxContent>
                    <w:p w:rsidR="00EC26C7" w:rsidRDefault="00EC26C7" w:rsidP="00441FDD">
                      <w:pPr>
                        <w:pStyle w:val="ad"/>
                        <w:jc w:val="center"/>
                        <w:rPr>
                          <w:sz w:val="18"/>
                        </w:rPr>
                      </w:pPr>
                      <w:r>
                        <w:rPr>
                          <w:rFonts w:ascii="ISOCPEUR Cyr" w:hAnsi="ISOCPEUR Cyr"/>
                          <w:sz w:val="18"/>
                        </w:rPr>
                        <w:t>Лит.</w:t>
                      </w:r>
                    </w:p>
                  </w:txbxContent>
                </v:textbox>
              </v:rect>
              <v:rect id="_x0000_s1132" style="position:absolute;left:17577;top:18258;width:2327;height:309" filled="f" stroked="f" strokeweight=".25pt">
                <v:textbox style="mso-next-textbox:#_x0000_s1132" inset="1pt,1pt,1pt,1pt">
                  <w:txbxContent>
                    <w:p w:rsidR="00EC26C7" w:rsidRDefault="00EC26C7" w:rsidP="00441FDD">
                      <w:pPr>
                        <w:pStyle w:val="ad"/>
                        <w:jc w:val="center"/>
                        <w:rPr>
                          <w:sz w:val="18"/>
                        </w:rPr>
                      </w:pPr>
                      <w:r>
                        <w:rPr>
                          <w:rFonts w:ascii="ISOCPEUR Cyr" w:hAnsi="ISOCPEUR Cyr"/>
                          <w:sz w:val="18"/>
                        </w:rPr>
                        <w:t>Листов</w:t>
                      </w:r>
                    </w:p>
                  </w:txbxContent>
                </v:textbox>
              </v:rect>
              <v:rect id="_x0000_s1133" style="position:absolute;left:17591;top:18613;width:2326;height:309" filled="f" stroked="f" strokeweight=".25pt">
                <v:textbox style="mso-next-textbox:#_x0000_s1133" inset="1pt,1pt,1pt,1pt">
                  <w:txbxContent>
                    <w:p w:rsidR="00EC26C7" w:rsidRPr="00490F90" w:rsidRDefault="00EC26C7" w:rsidP="00441FDD">
                      <w:pPr>
                        <w:pStyle w:val="ad"/>
                        <w:jc w:val="center"/>
                        <w:rPr>
                          <w:sz w:val="18"/>
                          <w:lang w:val="ru-RU"/>
                        </w:rPr>
                      </w:pPr>
                      <w:r>
                        <w:rPr>
                          <w:sz w:val="18"/>
                          <w:lang w:val="ru-RU"/>
                        </w:rPr>
                        <w:t>3</w:t>
                      </w:r>
                    </w:p>
                  </w:txbxContent>
                </v:textbox>
              </v:rect>
              <v:line id="_x0000_s1134" style="position:absolute" from="14755,18594" to="14757,18932" strokeweight="1pt"/>
              <v:line id="_x0000_s1135" style="position:absolute" from="15301,18595" to="15303,18933" strokeweight="1pt"/>
              <v:rect id="_x0000_s1136" style="position:absolute;left:14295;top:19221;width:5609;height:440" filled="f" stroked="f" strokeweight=".25pt">
                <v:textbox style="mso-next-textbox:#_x0000_s1136" inset="1pt,1pt,1pt,1pt">
                  <w:txbxContent>
                    <w:p w:rsidR="00EC26C7" w:rsidRPr="00061C65" w:rsidRDefault="00EC26C7" w:rsidP="00441FDD">
                      <w:pPr>
                        <w:pStyle w:val="ad"/>
                        <w:jc w:val="center"/>
                        <w:rPr>
                          <w:sz w:val="24"/>
                          <w:szCs w:val="24"/>
                          <w:lang w:val="ru-RU"/>
                        </w:rPr>
                      </w:pPr>
                      <w:r>
                        <w:rPr>
                          <w:rFonts w:ascii="ISOCPEUR Cyr" w:hAnsi="ISOCPEUR Cyr"/>
                          <w:sz w:val="24"/>
                          <w:szCs w:val="24"/>
                          <w:lang w:val="ru-RU"/>
                        </w:rPr>
                        <w:t>АПИ(ф)</w:t>
                      </w:r>
                      <w:r w:rsidRPr="00061C65">
                        <w:rPr>
                          <w:rFonts w:ascii="ISOCPEUR Cyr" w:hAnsi="ISOCPEUR Cyr"/>
                          <w:sz w:val="24"/>
                          <w:szCs w:val="24"/>
                          <w:lang w:val="ru-RU"/>
                        </w:rPr>
                        <w:t>НГТУ,</w:t>
                      </w:r>
                      <w:r>
                        <w:rPr>
                          <w:rFonts w:ascii="ISOCPEUR Cyr" w:hAnsi="ISOCPEUR Cyr"/>
                          <w:sz w:val="24"/>
                          <w:szCs w:val="24"/>
                          <w:lang w:val="ru-RU"/>
                        </w:rPr>
                        <w:t>АЗЭ2007-3</w:t>
                      </w:r>
                    </w:p>
                  </w:txbxContent>
                </v:textbox>
              </v:rect>
            </v:group>
            <v:shapetype id="_x0000_t202" coordsize="21600,21600" o:spt="202" path="m,l,21600r21600,l21600,xe">
              <v:stroke joinstyle="miter"/>
              <v:path gradientshapeok="t" o:connecttype="rect"/>
            </v:shapetype>
            <v:shape id="_x0000_s1137" type="#_x0000_t202" style="position:absolute;left:8570;top:15353;width:160;height:450;v-text-anchor:middle" filled="f" stroked="f">
              <v:textbox style="mso-next-textbox:#_x0000_s1137;mso-fit-shape-to-text:t" inset="0,0,0,0">
                <w:txbxContent>
                  <w:p w:rsidR="00EC26C7" w:rsidRPr="002C79E6" w:rsidRDefault="00EC26C7" w:rsidP="00441FDD">
                    <w:pPr>
                      <w:rPr>
                        <w:rFonts w:ascii="ISOCPEUR" w:hAnsi="ISOCPEUR"/>
                        <w:b/>
                        <w:i/>
                        <w:sz w:val="18"/>
                        <w:szCs w:val="18"/>
                      </w:rPr>
                    </w:pPr>
                    <w:r>
                      <w:rPr>
                        <w:rFonts w:ascii="ISOCPEUR Cyr" w:hAnsi="ISOCPEUR Cyr"/>
                        <w:b/>
                        <w:i/>
                        <w:sz w:val="18"/>
                        <w:szCs w:val="18"/>
                      </w:rPr>
                      <w:t>У</w:t>
                    </w:r>
                  </w:p>
                </w:txbxContent>
              </v:textbox>
            </v:shape>
          </v:group>
        </w:pict>
      </w:r>
      <w:r w:rsidR="00EC26C7" w:rsidRPr="004C6E8F">
        <w:rPr>
          <w:rFonts w:ascii="Times New Roman" w:hAnsi="Times New Roman"/>
          <w:sz w:val="24"/>
          <w:szCs w:val="24"/>
          <w:lang w:eastAsia="ru-RU"/>
        </w:rPr>
        <w:t>1 Организационно-правовая и технико-экономическая характеристика предприятия</w:t>
      </w: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1.1 История ОАО «Арзамасжелезобетон»</w:t>
      </w: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xml:space="preserve">Отсчет трудовой деятельности завода ОАО </w:t>
      </w:r>
      <w:r w:rsidRPr="004C6E8F">
        <w:rPr>
          <w:rFonts w:ascii="Times New Roman" w:hAnsi="Times New Roman"/>
          <w:bCs/>
          <w:sz w:val="24"/>
          <w:szCs w:val="24"/>
          <w:lang w:eastAsia="ru-RU"/>
        </w:rPr>
        <w:t>«Арзамасжелезобетон»</w:t>
      </w:r>
      <w:r w:rsidRPr="004C6E8F">
        <w:rPr>
          <w:rFonts w:ascii="Times New Roman" w:hAnsi="Times New Roman"/>
          <w:sz w:val="24"/>
          <w:szCs w:val="24"/>
          <w:lang w:eastAsia="ru-RU"/>
        </w:rPr>
        <w:t xml:space="preserve"> начинается с 1964 года, как одного из подразделений треста №14 «Арзамасский». Увеличение объемов строительства в конце 60-х, начале 70-х годах требовали все большего объема сборных бетонных и железобетонных изделий и конструкций. Согласно решения, и усилий руководства треста №14 и «ГлавВолговятстроя» в начале 70-Х годов началось строительство КПП – комбината подсобных предприятий: 1971 год – построен РУ, затем полигон №1 – по выпуску стеновых блоков. Дальнейшее развитие завод получил в 1975, 1976 гг., когда было завершено строительство БУ, цемсклада, формовочного и арматурного цехов, СГП. Пуск последних стал возможен благодаря большим организаторским способностям директора завода Веисова В.П., вступившего в должность в феврале 1974 года.</w:t>
      </w:r>
    </w:p>
    <w:p w:rsidR="00EC26C7" w:rsidRPr="004C6E8F" w:rsidRDefault="00EC26C7" w:rsidP="00346E18">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В 1976 году в формовочном цехе была всего одна линия по выпуску широко применяемых в то время плит Птк 59.12, немного производили перемычек, столбов забора и мелких плоских плит. Опалубка для изделий была деревянной. Строя свое благополучие, коллектив завода стремительно двигался вперед.</w:t>
      </w:r>
    </w:p>
    <w:p w:rsidR="00EC26C7" w:rsidRPr="004C6E8F" w:rsidRDefault="00EC26C7" w:rsidP="00346E18">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В 1978 году:</w:t>
      </w:r>
    </w:p>
    <w:p w:rsidR="00EC26C7" w:rsidRPr="004C6E8F" w:rsidRDefault="00EC26C7" w:rsidP="00346E18">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была пущена 2-я линия по выпуску плит пустотного настила длинно 6,3 метра.</w:t>
      </w:r>
    </w:p>
    <w:p w:rsidR="00EC26C7" w:rsidRPr="004C6E8F" w:rsidRDefault="00EC26C7" w:rsidP="00346E18">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усовершенствована система подачи цемента на РУ (цемент стал подаваться в РУ воздухом), что значительно улучшило и облегчило условие труда работников.</w:t>
      </w:r>
    </w:p>
    <w:p w:rsidR="00EC26C7" w:rsidRPr="004C6E8F" w:rsidRDefault="00EC26C7" w:rsidP="00346E18">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запущена паровая котельная, открыт полигон №2, где было налажено изготовление перемычек, плоских плит перекрытия.</w:t>
      </w:r>
    </w:p>
    <w:p w:rsidR="00EC26C7" w:rsidRPr="004C6E8F" w:rsidRDefault="00EC26C7" w:rsidP="00346E18">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1979 г – освоен выпуск колонн, фундаментных балок L=6 м, плит каналов, плит ленточного фундамента b=800 b 1200мм.</w:t>
      </w:r>
    </w:p>
    <w:p w:rsidR="00EC26C7" w:rsidRPr="004C6E8F" w:rsidRDefault="00EC26C7" w:rsidP="00346E18">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1980 г – освоение производства плит ленточного фундамента b=600, 1000, 1400, 1600мм, лотки для теплотрасс А-5, увеличен выпуск 59 и 63-х плит, так как были приобретены поддоны и объемные рамки.</w:t>
      </w:r>
    </w:p>
    <w:p w:rsidR="00EC26C7" w:rsidRPr="004C6E8F" w:rsidRDefault="00EC26C7" w:rsidP="00346E18">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xml:space="preserve">1982 г   –   впервые   на   заводе   выпущены   ступени   ЛС-11, ЛС-12, ЛС-14, плиты </w:t>
      </w: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731522" w:rsidP="00441FDD">
      <w:pPr>
        <w:pStyle w:val="12"/>
        <w:spacing w:line="360" w:lineRule="auto"/>
        <w:jc w:val="both"/>
        <w:rPr>
          <w:rFonts w:ascii="Times New Roman" w:hAnsi="Times New Roman"/>
          <w:sz w:val="24"/>
          <w:szCs w:val="24"/>
          <w:lang w:eastAsia="ru-RU"/>
        </w:rPr>
      </w:pPr>
      <w:r>
        <w:rPr>
          <w:noProof/>
          <w:lang w:eastAsia="ru-RU"/>
        </w:rPr>
        <w:pict>
          <v:group id="_x0000_s1138" style="position:absolute;left:0;text-align:left;margin-left:57.2pt;margin-top:20.3pt;width:518.8pt;height:802.3pt;z-index:251696640;mso-position-horizontal-relative:page;mso-position-vertical-relative:page" coordsize="20000,20000">
            <v:rect id="_x0000_s1139" style="position:absolute;width:20000;height:20000" filled="f" strokeweight="2pt"/>
            <v:line id="_x0000_s1140" style="position:absolute" from="1093,18949" to="1095,19989" strokeweight="2pt"/>
            <v:line id="_x0000_s1141" style="position:absolute" from="10,18941" to="19977,18942" strokeweight="2pt"/>
            <v:line id="_x0000_s1142" style="position:absolute" from="2186,18949" to="2188,19989" strokeweight="2pt"/>
            <v:line id="_x0000_s1143" style="position:absolute" from="4919,18949" to="4921,19989" strokeweight="2pt"/>
            <v:line id="_x0000_s1144" style="position:absolute" from="6557,18959" to="6559,19989" strokeweight="2pt"/>
            <v:line id="_x0000_s1145" style="position:absolute" from="7650,18949" to="7652,19979" strokeweight="2pt"/>
            <v:line id="_x0000_s1146" style="position:absolute" from="18905,18949" to="18909,19989" strokeweight="2pt"/>
            <v:line id="_x0000_s1147" style="position:absolute" from="10,19293" to="7631,19295" strokeweight="1pt"/>
            <v:line id="_x0000_s1148" style="position:absolute" from="10,19646" to="7631,19647" strokeweight="2pt"/>
            <v:line id="_x0000_s1149" style="position:absolute" from="18919,19296" to="19990,19297" strokeweight="1pt"/>
            <v:rect id="_x0000_s1150" style="position:absolute;left:54;top:19660;width:1000;height:309" filled="f" stroked="f" strokeweight=".25pt">
              <v:textbox style="mso-next-textbox:#_x0000_s1150" inset="1pt,1pt,1pt,1pt">
                <w:txbxContent>
                  <w:p w:rsidR="00EC26C7" w:rsidRDefault="00EC26C7" w:rsidP="00E40BDB">
                    <w:pPr>
                      <w:pStyle w:val="ad"/>
                      <w:jc w:val="center"/>
                      <w:rPr>
                        <w:sz w:val="18"/>
                      </w:rPr>
                    </w:pPr>
                    <w:r>
                      <w:rPr>
                        <w:rFonts w:ascii="ISOCPEUR Cyr" w:hAnsi="ISOCPEUR Cyr"/>
                        <w:sz w:val="18"/>
                      </w:rPr>
                      <w:t>Изм.</w:t>
                    </w:r>
                  </w:p>
                </w:txbxContent>
              </v:textbox>
            </v:rect>
            <v:rect id="_x0000_s1151" style="position:absolute;left:1139;top:19660;width:1001;height:309" filled="f" stroked="f" strokeweight=".25pt">
              <v:textbox style="mso-next-textbox:#_x0000_s1151" inset="1pt,1pt,1pt,1pt">
                <w:txbxContent>
                  <w:p w:rsidR="00EC26C7" w:rsidRDefault="00EC26C7" w:rsidP="00E40BDB">
                    <w:pPr>
                      <w:pStyle w:val="ad"/>
                      <w:jc w:val="center"/>
                      <w:rPr>
                        <w:sz w:val="18"/>
                      </w:rPr>
                    </w:pPr>
                    <w:r>
                      <w:rPr>
                        <w:rFonts w:ascii="ISOCPEUR Cyr" w:hAnsi="ISOCPEUR Cyr"/>
                        <w:sz w:val="18"/>
                      </w:rPr>
                      <w:t>Лист</w:t>
                    </w:r>
                  </w:p>
                </w:txbxContent>
              </v:textbox>
            </v:rect>
            <v:rect id="_x0000_s1152" style="position:absolute;left:2267;top:19660;width:2573;height:309" filled="f" stroked="f" strokeweight=".25pt">
              <v:textbox style="mso-next-textbox:#_x0000_s1152" inset="1pt,1pt,1pt,1pt">
                <w:txbxContent>
                  <w:p w:rsidR="00EC26C7" w:rsidRDefault="00EC26C7" w:rsidP="00E40BDB">
                    <w:pPr>
                      <w:pStyle w:val="ad"/>
                      <w:jc w:val="center"/>
                      <w:rPr>
                        <w:sz w:val="18"/>
                      </w:rPr>
                    </w:pPr>
                    <w:r>
                      <w:rPr>
                        <w:rFonts w:ascii="ISOCPEUR Cyr" w:hAnsi="ISOCPEUR Cyr"/>
                        <w:sz w:val="18"/>
                      </w:rPr>
                      <w:t>№ докум.</w:t>
                    </w:r>
                  </w:p>
                </w:txbxContent>
              </v:textbox>
            </v:rect>
            <v:rect id="_x0000_s1153" style="position:absolute;left:4983;top:19660;width:1534;height:309" filled="f" stroked="f" strokeweight=".25pt">
              <v:textbox style="mso-next-textbox:#_x0000_s1153" inset="1pt,1pt,1pt,1pt">
                <w:txbxContent>
                  <w:p w:rsidR="00EC26C7" w:rsidRDefault="00EC26C7" w:rsidP="00E40BDB">
                    <w:pPr>
                      <w:pStyle w:val="ad"/>
                      <w:jc w:val="center"/>
                      <w:rPr>
                        <w:sz w:val="18"/>
                      </w:rPr>
                    </w:pPr>
                    <w:r>
                      <w:rPr>
                        <w:rFonts w:ascii="ISOCPEUR Cyr" w:hAnsi="ISOCPEUR Cyr"/>
                        <w:sz w:val="18"/>
                      </w:rPr>
                      <w:t>Подпись</w:t>
                    </w:r>
                  </w:p>
                </w:txbxContent>
              </v:textbox>
            </v:rect>
            <v:rect id="_x0000_s1154" style="position:absolute;left:6604;top:19660;width:1000;height:309" filled="f" stroked="f" strokeweight=".25pt">
              <v:textbox style="mso-next-textbox:#_x0000_s1154" inset="1pt,1pt,1pt,1pt">
                <w:txbxContent>
                  <w:p w:rsidR="00EC26C7" w:rsidRDefault="00EC26C7" w:rsidP="00E40BDB">
                    <w:pPr>
                      <w:pStyle w:val="ad"/>
                      <w:jc w:val="center"/>
                      <w:rPr>
                        <w:sz w:val="18"/>
                      </w:rPr>
                    </w:pPr>
                    <w:r>
                      <w:rPr>
                        <w:rFonts w:ascii="ISOCPEUR Cyr" w:hAnsi="ISOCPEUR Cyr"/>
                        <w:sz w:val="18"/>
                      </w:rPr>
                      <w:t>Дата</w:t>
                    </w:r>
                  </w:p>
                </w:txbxContent>
              </v:textbox>
            </v:rect>
            <v:rect id="_x0000_s1155" style="position:absolute;left:18949;top:18977;width:1001;height:309" filled="f" stroked="f" strokeweight=".25pt">
              <v:textbox style="mso-next-textbox:#_x0000_s1155" inset="1pt,1pt,1pt,1pt">
                <w:txbxContent>
                  <w:p w:rsidR="00EC26C7" w:rsidRDefault="00EC26C7" w:rsidP="00E40BDB">
                    <w:pPr>
                      <w:pStyle w:val="ad"/>
                      <w:jc w:val="center"/>
                      <w:rPr>
                        <w:sz w:val="18"/>
                      </w:rPr>
                    </w:pPr>
                    <w:r>
                      <w:rPr>
                        <w:rFonts w:ascii="ISOCPEUR Cyr" w:hAnsi="ISOCPEUR Cyr"/>
                        <w:sz w:val="18"/>
                      </w:rPr>
                      <w:t>Лист</w:t>
                    </w:r>
                  </w:p>
                </w:txbxContent>
              </v:textbox>
            </v:rect>
            <v:rect id="_x0000_s1156" style="position:absolute;left:18949;top:19435;width:1001;height:423" filled="f" stroked="f" strokeweight=".25pt">
              <v:textbox style="mso-next-textbox:#_x0000_s1156" inset="1pt,1pt,1pt,1pt">
                <w:txbxContent>
                  <w:p w:rsidR="00EC26C7" w:rsidRPr="00892838" w:rsidRDefault="00EC26C7" w:rsidP="00E40BDB">
                    <w:pPr>
                      <w:jc w:val="center"/>
                      <w:rPr>
                        <w:rFonts w:ascii="Arial" w:hAnsi="Arial" w:cs="Arial"/>
                        <w:i/>
                        <w:lang w:val="en-US"/>
                      </w:rPr>
                    </w:pPr>
                    <w:r>
                      <w:rPr>
                        <w:rFonts w:ascii="Arial" w:hAnsi="Arial" w:cs="Arial"/>
                        <w:i/>
                      </w:rPr>
                      <w:t>5</w:t>
                    </w:r>
                    <w:r w:rsidRPr="00892838">
                      <w:rPr>
                        <w:rFonts w:ascii="Arial" w:hAnsi="Arial" w:cs="Arial"/>
                        <w:i/>
                        <w:lang w:val="en-US"/>
                      </w:rPr>
                      <w:tab/>
                    </w:r>
                    <w:r w:rsidRPr="00892838">
                      <w:rPr>
                        <w:rFonts w:ascii="Arial" w:hAnsi="Arial" w:cs="Arial"/>
                        <w:i/>
                        <w:lang w:val="en-US"/>
                      </w:rPr>
                      <w:tab/>
                    </w:r>
                    <w:r w:rsidRPr="00892838">
                      <w:rPr>
                        <w:rFonts w:ascii="Arial" w:hAnsi="Arial" w:cs="Arial"/>
                        <w:i/>
                        <w:lang w:val="en-US"/>
                      </w:rPr>
                      <w:tab/>
                    </w:r>
                  </w:p>
                </w:txbxContent>
              </v:textbox>
            </v:rect>
            <v:rect id="_x0000_s1157" style="position:absolute;left:7745;top:19221;width:11075;height:477" filled="f" stroked="f" strokeweight=".25pt">
              <v:textbox style="mso-next-textbox:#_x0000_s1157" inset="1pt,1pt,1pt,1pt">
                <w:txbxContent>
                  <w:p w:rsidR="00EC26C7" w:rsidRPr="006C5E28" w:rsidRDefault="00EC26C7" w:rsidP="00E40BDB">
                    <w:pPr>
                      <w:pStyle w:val="ad"/>
                      <w:jc w:val="center"/>
                      <w:rPr>
                        <w:sz w:val="22"/>
                        <w:szCs w:val="22"/>
                        <w:lang w:val="ru-RU"/>
                      </w:rPr>
                    </w:pPr>
                    <w:r>
                      <w:rPr>
                        <w:rFonts w:ascii="ISOCPEUR Cyr" w:hAnsi="ISOCPEUR Cyr"/>
                        <w:sz w:val="22"/>
                        <w:szCs w:val="22"/>
                        <w:lang w:val="ru-RU"/>
                      </w:rPr>
                      <w:t xml:space="preserve">КР–АПИ </w:t>
                    </w:r>
                    <w:r w:rsidRPr="00742830">
                      <w:rPr>
                        <w:rFonts w:ascii="ISOCPEUR Cyr" w:hAnsi="ISOCPEUR Cyr"/>
                        <w:sz w:val="22"/>
                        <w:szCs w:val="22"/>
                        <w:lang w:val="ru-RU"/>
                      </w:rPr>
                      <w:t>НГТУ–08</w:t>
                    </w:r>
                    <w:r>
                      <w:rPr>
                        <w:rFonts w:ascii="ISOCPEUR Cyr" w:hAnsi="ISOCPEUR Cyr"/>
                        <w:sz w:val="22"/>
                        <w:szCs w:val="22"/>
                        <w:lang w:val="ru-RU"/>
                      </w:rPr>
                      <w:t>0502.65 – (АЗЭ2007-3)– 18 – 201</w:t>
                    </w:r>
                    <w:r w:rsidRPr="006C5E28">
                      <w:rPr>
                        <w:sz w:val="22"/>
                        <w:szCs w:val="22"/>
                        <w:lang w:val="ru-RU"/>
                      </w:rPr>
                      <w:t>1</w:t>
                    </w:r>
                  </w:p>
                  <w:p w:rsidR="00EC26C7" w:rsidRPr="009F7840" w:rsidRDefault="00EC26C7" w:rsidP="00E40BDB"/>
                </w:txbxContent>
              </v:textbox>
            </v:rect>
            <w10:wrap anchorx="page" anchory="page"/>
            <w10:anchorlock/>
          </v:group>
        </w:pict>
      </w:r>
      <w:r w:rsidR="00EC26C7" w:rsidRPr="004C6E8F">
        <w:rPr>
          <w:rFonts w:ascii="Times New Roman" w:hAnsi="Times New Roman"/>
          <w:sz w:val="24"/>
          <w:szCs w:val="24"/>
          <w:lang w:eastAsia="ru-RU"/>
        </w:rPr>
        <w:t>ленточного фундамента ФЛ-10.12, ФЛ 24.12 и проступи СТ-1, СТ-2, СТ-3.</w:t>
      </w:r>
    </w:p>
    <w:p w:rsidR="00EC26C7" w:rsidRPr="004C6E8F" w:rsidRDefault="00EC26C7" w:rsidP="00346E18">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Летом 1982 года – построен и осенью запущен полигон №3, где был начат выпуск крупногабаритных изделий: лотков, свай, фундаментных стаканов.</w:t>
      </w:r>
    </w:p>
    <w:p w:rsidR="00EC26C7" w:rsidRPr="004C6E8F" w:rsidRDefault="00EC26C7" w:rsidP="00346E18">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В 1987 году пущен в работу полигон №4, на котором был освоен выпуск плит перекрытий промышленных зданий и плит ограждений.</w:t>
      </w:r>
    </w:p>
    <w:p w:rsidR="00EC26C7" w:rsidRPr="004C6E8F" w:rsidRDefault="00EC26C7" w:rsidP="00346E18">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В начале 1989 года была пущена линия по выпуску керамзитобетонных камней.</w:t>
      </w:r>
    </w:p>
    <w:p w:rsidR="00EC26C7" w:rsidRPr="004C6E8F" w:rsidRDefault="00EC26C7" w:rsidP="00346E18">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В 1990 году – проделана огромная работа по освоению выпуска железобетонных полурам для сельскохозяйственных зданий и фундаментов для них.</w:t>
      </w:r>
    </w:p>
    <w:p w:rsidR="00EC26C7" w:rsidRPr="004C6E8F" w:rsidRDefault="00EC26C7" w:rsidP="00346E18">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В 2000 году формовочный участок по выпуску плит пустотного настила был реконструирована с целью изготовления 72-х плит</w:t>
      </w:r>
    </w:p>
    <w:p w:rsidR="00EC26C7" w:rsidRPr="004C6E8F" w:rsidRDefault="00EC26C7" w:rsidP="00346E18">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В конце 2008 г введена в эксплуатацию блочно-модульная паровая котельная мощностью 5 МВт.</w:t>
      </w:r>
    </w:p>
    <w:p w:rsidR="00EC26C7" w:rsidRPr="004C6E8F" w:rsidRDefault="00EC26C7" w:rsidP="00346E18">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Благодаря добросовестному труду работников завод продолжает успешно функционировать, выпуская качественную востребованную продукцию.</w:t>
      </w: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1.2 Описание предприятия</w:t>
      </w:r>
    </w:p>
    <w:p w:rsidR="00EC26C7" w:rsidRPr="004C6E8F" w:rsidRDefault="00EC26C7" w:rsidP="00346E18">
      <w:pPr>
        <w:pStyle w:val="12"/>
        <w:spacing w:line="360" w:lineRule="auto"/>
        <w:ind w:firstLine="709"/>
        <w:jc w:val="both"/>
        <w:rPr>
          <w:rFonts w:ascii="Times New Roman" w:hAnsi="Times New Roman"/>
          <w:sz w:val="24"/>
          <w:szCs w:val="24"/>
          <w:lang w:eastAsia="ru-RU"/>
        </w:rPr>
      </w:pPr>
    </w:p>
    <w:p w:rsidR="00EC26C7" w:rsidRPr="004C6E8F" w:rsidRDefault="00EC26C7" w:rsidP="00346E18">
      <w:pPr>
        <w:pStyle w:val="12"/>
        <w:spacing w:line="360" w:lineRule="auto"/>
        <w:ind w:firstLine="709"/>
        <w:jc w:val="both"/>
        <w:rPr>
          <w:rFonts w:ascii="Times New Roman" w:hAnsi="Times New Roman"/>
          <w:sz w:val="24"/>
          <w:szCs w:val="24"/>
        </w:rPr>
      </w:pPr>
      <w:r w:rsidRPr="004C6E8F">
        <w:rPr>
          <w:rFonts w:ascii="Times New Roman" w:hAnsi="Times New Roman"/>
          <w:sz w:val="24"/>
          <w:szCs w:val="24"/>
          <w:bdr w:val="none" w:sz="0" w:space="0" w:color="auto" w:frame="1"/>
        </w:rPr>
        <w:t xml:space="preserve">ОАО «Арзамасжелезобетон» производит изделия из железобетона. Ассортимент ЖБИ включает в себя широкий перечень </w:t>
      </w:r>
      <w:r w:rsidRPr="004C6E8F">
        <w:rPr>
          <w:rStyle w:val="ac"/>
          <w:rFonts w:ascii="Times New Roman" w:hAnsi="Times New Roman"/>
          <w:b w:val="0"/>
          <w:sz w:val="24"/>
          <w:szCs w:val="24"/>
          <w:bdr w:val="none" w:sz="0" w:space="0" w:color="auto" w:frame="1"/>
        </w:rPr>
        <w:t>железобетонных изделий</w:t>
      </w:r>
      <w:r w:rsidRPr="004C6E8F">
        <w:rPr>
          <w:rFonts w:ascii="Times New Roman" w:hAnsi="Times New Roman"/>
          <w:sz w:val="24"/>
          <w:szCs w:val="24"/>
          <w:bdr w:val="none" w:sz="0" w:space="0" w:color="auto" w:frame="1"/>
        </w:rPr>
        <w:t xml:space="preserve">: кольца колодцев, </w:t>
      </w:r>
      <w:r w:rsidRPr="004C6E8F">
        <w:rPr>
          <w:rFonts w:ascii="Times New Roman" w:hAnsi="Times New Roman"/>
          <w:sz w:val="24"/>
          <w:szCs w:val="24"/>
        </w:rPr>
        <w:t>крышки колодцев, пустотные и ребристые плиты, плиты перекрытия, плиты дорожные, перемычки из железобетона, лестничные ступени и марши, фундаментные блоки ФБС, световые опоры, лотки, плиты перекрытий лотков и другая продукция из железобетона. Продукция широко используется в гражданском и промышленном строительстве. На сегодняшний день предприятие может закрыть потребности строительства зданий различных уровней сложности от небольших коттеджей до многоэтажных домов. ОАО «Арзамасжелезобетон» также производим железобетонную продукцию для строительства коммуникаций, линий электропередач и благоустройства территорий.</w:t>
      </w:r>
    </w:p>
    <w:p w:rsidR="00EC26C7" w:rsidRPr="004C6E8F" w:rsidRDefault="00EC26C7" w:rsidP="00346E18">
      <w:pPr>
        <w:pStyle w:val="12"/>
        <w:spacing w:line="360" w:lineRule="auto"/>
        <w:ind w:firstLine="709"/>
        <w:jc w:val="both"/>
        <w:rPr>
          <w:rFonts w:ascii="Times New Roman" w:hAnsi="Times New Roman"/>
          <w:sz w:val="24"/>
          <w:szCs w:val="24"/>
          <w:bdr w:val="none" w:sz="0" w:space="0" w:color="auto" w:frame="1"/>
        </w:rPr>
      </w:pPr>
      <w:r w:rsidRPr="004C6E8F">
        <w:rPr>
          <w:rFonts w:ascii="Times New Roman" w:hAnsi="Times New Roman"/>
          <w:sz w:val="24"/>
          <w:szCs w:val="24"/>
          <w:bdr w:val="none" w:sz="0" w:space="0" w:color="auto" w:frame="1"/>
        </w:rPr>
        <w:t>Высокое качество продукции полностью соответствует установленным ГОСТам и ТУ.</w:t>
      </w:r>
    </w:p>
    <w:p w:rsidR="00EC26C7" w:rsidRPr="004C6E8F" w:rsidRDefault="00EC26C7" w:rsidP="00346E18">
      <w:pPr>
        <w:pStyle w:val="12"/>
        <w:spacing w:line="360" w:lineRule="auto"/>
        <w:ind w:firstLine="709"/>
        <w:jc w:val="both"/>
        <w:rPr>
          <w:rFonts w:ascii="Times New Roman" w:hAnsi="Times New Roman"/>
          <w:sz w:val="24"/>
          <w:szCs w:val="24"/>
          <w:bdr w:val="none" w:sz="0" w:space="0" w:color="auto" w:frame="1"/>
        </w:rPr>
      </w:pPr>
      <w:r w:rsidRPr="004C6E8F">
        <w:rPr>
          <w:rFonts w:ascii="Times New Roman" w:hAnsi="Times New Roman"/>
          <w:sz w:val="24"/>
          <w:szCs w:val="24"/>
          <w:bdr w:val="none" w:sz="0" w:space="0" w:color="auto" w:frame="1"/>
        </w:rPr>
        <w:t>Организационно-правовая форма данного предприятия – открытое акционерное общество.</w:t>
      </w:r>
    </w:p>
    <w:p w:rsidR="00EC26C7" w:rsidRPr="004C6E8F" w:rsidRDefault="00EC26C7" w:rsidP="00346E18">
      <w:pPr>
        <w:pStyle w:val="12"/>
        <w:spacing w:line="360" w:lineRule="auto"/>
        <w:ind w:firstLine="709"/>
        <w:jc w:val="both"/>
        <w:rPr>
          <w:rFonts w:ascii="Times New Roman" w:hAnsi="Times New Roman"/>
          <w:sz w:val="24"/>
          <w:szCs w:val="24"/>
          <w:bdr w:val="none" w:sz="0" w:space="0" w:color="auto" w:frame="1"/>
        </w:rPr>
      </w:pPr>
      <w:r w:rsidRPr="004C6E8F">
        <w:rPr>
          <w:rFonts w:ascii="Times New Roman" w:hAnsi="Times New Roman"/>
          <w:sz w:val="24"/>
          <w:szCs w:val="24"/>
          <w:bdr w:val="none" w:sz="0" w:space="0" w:color="auto" w:frame="1"/>
        </w:rPr>
        <w:t>Основные технико-экономические показатели деятельности предприятия приведены в таблице 1.</w:t>
      </w:r>
    </w:p>
    <w:p w:rsidR="00EC26C7" w:rsidRPr="004C6E8F" w:rsidRDefault="00EC26C7" w:rsidP="00137364">
      <w:pPr>
        <w:spacing w:line="360" w:lineRule="auto"/>
        <w:jc w:val="both"/>
        <w:rPr>
          <w:rFonts w:ascii="Times New Roman" w:hAnsi="Times New Roman"/>
          <w:sz w:val="24"/>
          <w:szCs w:val="24"/>
        </w:rPr>
      </w:pPr>
    </w:p>
    <w:p w:rsidR="00EC26C7" w:rsidRPr="004C6E8F" w:rsidRDefault="00731522" w:rsidP="00137364">
      <w:pPr>
        <w:spacing w:line="360" w:lineRule="auto"/>
        <w:jc w:val="both"/>
        <w:rPr>
          <w:rFonts w:ascii="Times New Roman" w:hAnsi="Times New Roman"/>
          <w:sz w:val="24"/>
          <w:szCs w:val="24"/>
        </w:rPr>
      </w:pPr>
      <w:r>
        <w:rPr>
          <w:noProof/>
          <w:lang w:eastAsia="ru-RU"/>
        </w:rPr>
        <w:pict>
          <v:group id="_x0000_s1158" style="position:absolute;left:0;text-align:left;margin-left:56pt;margin-top:20.3pt;width:518.8pt;height:802.3pt;z-index:251697664;mso-position-horizontal-relative:page;mso-position-vertical-relative:page" coordsize="20000,20000">
            <v:rect id="_x0000_s1159" style="position:absolute;width:20000;height:20000" filled="f" strokeweight="2pt"/>
            <v:line id="_x0000_s1160" style="position:absolute" from="1093,18949" to="1095,19989" strokeweight="2pt"/>
            <v:line id="_x0000_s1161" style="position:absolute" from="10,18941" to="19977,18942" strokeweight="2pt"/>
            <v:line id="_x0000_s1162" style="position:absolute" from="2186,18949" to="2188,19989" strokeweight="2pt"/>
            <v:line id="_x0000_s1163" style="position:absolute" from="4919,18949" to="4921,19989" strokeweight="2pt"/>
            <v:line id="_x0000_s1164" style="position:absolute" from="6557,18959" to="6559,19989" strokeweight="2pt"/>
            <v:line id="_x0000_s1165" style="position:absolute" from="7650,18949" to="7652,19979" strokeweight="2pt"/>
            <v:line id="_x0000_s1166" style="position:absolute" from="18905,18949" to="18909,19989" strokeweight="2pt"/>
            <v:line id="_x0000_s1167" style="position:absolute" from="10,19293" to="7631,19295" strokeweight="1pt"/>
            <v:line id="_x0000_s1168" style="position:absolute" from="10,19646" to="7631,19647" strokeweight="2pt"/>
            <v:line id="_x0000_s1169" style="position:absolute" from="18919,19296" to="19990,19297" strokeweight="1pt"/>
            <v:rect id="_x0000_s1170" style="position:absolute;left:54;top:19660;width:1000;height:309" filled="f" stroked="f" strokeweight=".25pt">
              <v:textbox style="mso-next-textbox:#_x0000_s1170" inset="1pt,1pt,1pt,1pt">
                <w:txbxContent>
                  <w:p w:rsidR="00EC26C7" w:rsidRDefault="00EC26C7" w:rsidP="00E40BDB">
                    <w:pPr>
                      <w:pStyle w:val="ad"/>
                      <w:jc w:val="center"/>
                      <w:rPr>
                        <w:sz w:val="18"/>
                      </w:rPr>
                    </w:pPr>
                    <w:r>
                      <w:rPr>
                        <w:rFonts w:ascii="ISOCPEUR Cyr" w:hAnsi="ISOCPEUR Cyr"/>
                        <w:sz w:val="18"/>
                      </w:rPr>
                      <w:t>Изм.</w:t>
                    </w:r>
                  </w:p>
                </w:txbxContent>
              </v:textbox>
            </v:rect>
            <v:rect id="_x0000_s1171" style="position:absolute;left:1139;top:19660;width:1001;height:309" filled="f" stroked="f" strokeweight=".25pt">
              <v:textbox style="mso-next-textbox:#_x0000_s1171" inset="1pt,1pt,1pt,1pt">
                <w:txbxContent>
                  <w:p w:rsidR="00EC26C7" w:rsidRDefault="00EC26C7" w:rsidP="00E40BDB">
                    <w:pPr>
                      <w:pStyle w:val="ad"/>
                      <w:jc w:val="center"/>
                      <w:rPr>
                        <w:sz w:val="18"/>
                      </w:rPr>
                    </w:pPr>
                    <w:r>
                      <w:rPr>
                        <w:rFonts w:ascii="ISOCPEUR Cyr" w:hAnsi="ISOCPEUR Cyr"/>
                        <w:sz w:val="18"/>
                      </w:rPr>
                      <w:t>Лист</w:t>
                    </w:r>
                  </w:p>
                </w:txbxContent>
              </v:textbox>
            </v:rect>
            <v:rect id="_x0000_s1172" style="position:absolute;left:2267;top:19660;width:2573;height:309" filled="f" stroked="f" strokeweight=".25pt">
              <v:textbox style="mso-next-textbox:#_x0000_s1172" inset="1pt,1pt,1pt,1pt">
                <w:txbxContent>
                  <w:p w:rsidR="00EC26C7" w:rsidRDefault="00EC26C7" w:rsidP="00E40BDB">
                    <w:pPr>
                      <w:pStyle w:val="ad"/>
                      <w:jc w:val="center"/>
                      <w:rPr>
                        <w:sz w:val="18"/>
                      </w:rPr>
                    </w:pPr>
                    <w:r>
                      <w:rPr>
                        <w:rFonts w:ascii="ISOCPEUR Cyr" w:hAnsi="ISOCPEUR Cyr"/>
                        <w:sz w:val="18"/>
                      </w:rPr>
                      <w:t>№ докум.</w:t>
                    </w:r>
                  </w:p>
                </w:txbxContent>
              </v:textbox>
            </v:rect>
            <v:rect id="_x0000_s1173" style="position:absolute;left:4983;top:19660;width:1534;height:309" filled="f" stroked="f" strokeweight=".25pt">
              <v:textbox style="mso-next-textbox:#_x0000_s1173" inset="1pt,1pt,1pt,1pt">
                <w:txbxContent>
                  <w:p w:rsidR="00EC26C7" w:rsidRDefault="00EC26C7" w:rsidP="00E40BDB">
                    <w:pPr>
                      <w:pStyle w:val="ad"/>
                      <w:jc w:val="center"/>
                      <w:rPr>
                        <w:sz w:val="18"/>
                      </w:rPr>
                    </w:pPr>
                    <w:r>
                      <w:rPr>
                        <w:rFonts w:ascii="ISOCPEUR Cyr" w:hAnsi="ISOCPEUR Cyr"/>
                        <w:sz w:val="18"/>
                      </w:rPr>
                      <w:t>Подпись</w:t>
                    </w:r>
                  </w:p>
                </w:txbxContent>
              </v:textbox>
            </v:rect>
            <v:rect id="_x0000_s1174" style="position:absolute;left:6604;top:19660;width:1000;height:309" filled="f" stroked="f" strokeweight=".25pt">
              <v:textbox style="mso-next-textbox:#_x0000_s1174" inset="1pt,1pt,1pt,1pt">
                <w:txbxContent>
                  <w:p w:rsidR="00EC26C7" w:rsidRDefault="00EC26C7" w:rsidP="00E40BDB">
                    <w:pPr>
                      <w:pStyle w:val="ad"/>
                      <w:jc w:val="center"/>
                      <w:rPr>
                        <w:sz w:val="18"/>
                      </w:rPr>
                    </w:pPr>
                    <w:r>
                      <w:rPr>
                        <w:rFonts w:ascii="ISOCPEUR Cyr" w:hAnsi="ISOCPEUR Cyr"/>
                        <w:sz w:val="18"/>
                      </w:rPr>
                      <w:t>Дата</w:t>
                    </w:r>
                  </w:p>
                </w:txbxContent>
              </v:textbox>
            </v:rect>
            <v:rect id="_x0000_s1175" style="position:absolute;left:18949;top:18977;width:1001;height:309" filled="f" stroked="f" strokeweight=".25pt">
              <v:textbox style="mso-next-textbox:#_x0000_s1175" inset="1pt,1pt,1pt,1pt">
                <w:txbxContent>
                  <w:p w:rsidR="00EC26C7" w:rsidRDefault="00EC26C7" w:rsidP="00E40BDB">
                    <w:pPr>
                      <w:pStyle w:val="ad"/>
                      <w:jc w:val="center"/>
                      <w:rPr>
                        <w:sz w:val="18"/>
                      </w:rPr>
                    </w:pPr>
                    <w:r>
                      <w:rPr>
                        <w:rFonts w:ascii="ISOCPEUR Cyr" w:hAnsi="ISOCPEUR Cyr"/>
                        <w:sz w:val="18"/>
                      </w:rPr>
                      <w:t>Лист</w:t>
                    </w:r>
                  </w:p>
                </w:txbxContent>
              </v:textbox>
            </v:rect>
            <v:rect id="_x0000_s1176" style="position:absolute;left:18949;top:19435;width:1001;height:423" filled="f" stroked="f" strokeweight=".25pt">
              <v:textbox style="mso-next-textbox:#_x0000_s1176" inset="1pt,1pt,1pt,1pt">
                <w:txbxContent>
                  <w:p w:rsidR="00EC26C7" w:rsidRPr="00892838" w:rsidRDefault="00EC26C7" w:rsidP="00E40BDB">
                    <w:pPr>
                      <w:jc w:val="center"/>
                      <w:rPr>
                        <w:rFonts w:ascii="Arial" w:hAnsi="Arial" w:cs="Arial"/>
                        <w:i/>
                        <w:lang w:val="en-US"/>
                      </w:rPr>
                    </w:pPr>
                    <w:r>
                      <w:rPr>
                        <w:rFonts w:ascii="Arial" w:hAnsi="Arial" w:cs="Arial"/>
                        <w:i/>
                      </w:rPr>
                      <w:t>6</w:t>
                    </w:r>
                    <w:r w:rsidRPr="00892838">
                      <w:rPr>
                        <w:rFonts w:ascii="Arial" w:hAnsi="Arial" w:cs="Arial"/>
                        <w:i/>
                        <w:lang w:val="en-US"/>
                      </w:rPr>
                      <w:tab/>
                    </w:r>
                    <w:r w:rsidRPr="00892838">
                      <w:rPr>
                        <w:rFonts w:ascii="Arial" w:hAnsi="Arial" w:cs="Arial"/>
                        <w:i/>
                        <w:lang w:val="en-US"/>
                      </w:rPr>
                      <w:tab/>
                    </w:r>
                    <w:r w:rsidRPr="00892838">
                      <w:rPr>
                        <w:rFonts w:ascii="Arial" w:hAnsi="Arial" w:cs="Arial"/>
                        <w:i/>
                        <w:lang w:val="en-US"/>
                      </w:rPr>
                      <w:tab/>
                    </w:r>
                  </w:p>
                </w:txbxContent>
              </v:textbox>
            </v:rect>
            <v:rect id="_x0000_s1177" style="position:absolute;left:7745;top:19221;width:11075;height:477" filled="f" stroked="f" strokeweight=".25pt">
              <v:textbox style="mso-next-textbox:#_x0000_s1177" inset="1pt,1pt,1pt,1pt">
                <w:txbxContent>
                  <w:p w:rsidR="00EC26C7" w:rsidRPr="006C5E28" w:rsidRDefault="00EC26C7" w:rsidP="00E40BDB">
                    <w:pPr>
                      <w:pStyle w:val="ad"/>
                      <w:jc w:val="center"/>
                      <w:rPr>
                        <w:sz w:val="22"/>
                        <w:szCs w:val="22"/>
                        <w:lang w:val="ru-RU"/>
                      </w:rPr>
                    </w:pPr>
                    <w:r>
                      <w:rPr>
                        <w:rFonts w:ascii="ISOCPEUR Cyr" w:hAnsi="ISOCPEUR Cyr"/>
                        <w:sz w:val="22"/>
                        <w:szCs w:val="22"/>
                        <w:lang w:val="ru-RU"/>
                      </w:rPr>
                      <w:t xml:space="preserve">КР–АПИ </w:t>
                    </w:r>
                    <w:r w:rsidRPr="00742830">
                      <w:rPr>
                        <w:rFonts w:ascii="ISOCPEUR Cyr" w:hAnsi="ISOCPEUR Cyr"/>
                        <w:sz w:val="22"/>
                        <w:szCs w:val="22"/>
                        <w:lang w:val="ru-RU"/>
                      </w:rPr>
                      <w:t>НГТУ–08</w:t>
                    </w:r>
                    <w:r>
                      <w:rPr>
                        <w:rFonts w:ascii="ISOCPEUR Cyr" w:hAnsi="ISOCPEUR Cyr"/>
                        <w:sz w:val="22"/>
                        <w:szCs w:val="22"/>
                        <w:lang w:val="ru-RU"/>
                      </w:rPr>
                      <w:t>0502.65 – (АЗЭ2007-3)– 18 – 201</w:t>
                    </w:r>
                    <w:r w:rsidRPr="006C5E28">
                      <w:rPr>
                        <w:sz w:val="22"/>
                        <w:szCs w:val="22"/>
                        <w:lang w:val="ru-RU"/>
                      </w:rPr>
                      <w:t>1</w:t>
                    </w:r>
                  </w:p>
                  <w:p w:rsidR="00EC26C7" w:rsidRPr="009F7840" w:rsidRDefault="00EC26C7" w:rsidP="00E40BDB"/>
                </w:txbxContent>
              </v:textbox>
            </v:rect>
            <w10:wrap anchorx="page" anchory="page"/>
            <w10:anchorlock/>
          </v:group>
        </w:pict>
      </w:r>
      <w:r w:rsidR="00EC26C7" w:rsidRPr="004C6E8F">
        <w:rPr>
          <w:rFonts w:ascii="Times New Roman" w:hAnsi="Times New Roman"/>
          <w:sz w:val="24"/>
          <w:szCs w:val="24"/>
        </w:rPr>
        <w:t>Таблица 1 – Основные технико-экономические показатели деятельности предприятия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53"/>
        <w:gridCol w:w="1233"/>
        <w:gridCol w:w="1233"/>
        <w:gridCol w:w="996"/>
        <w:gridCol w:w="1132"/>
      </w:tblGrid>
      <w:tr w:rsidR="00EC26C7" w:rsidRPr="004C6E8F" w:rsidTr="000D2C55">
        <w:trPr>
          <w:cantSplit/>
          <w:trHeight w:val="491"/>
        </w:trPr>
        <w:tc>
          <w:tcPr>
            <w:tcW w:w="5153" w:type="dxa"/>
            <w:vMerge w:val="restart"/>
            <w:vAlign w:val="center"/>
          </w:tcPr>
          <w:p w:rsidR="00EC26C7" w:rsidRPr="004C6E8F" w:rsidRDefault="00EC26C7" w:rsidP="00AE29AD">
            <w:pPr>
              <w:spacing w:after="0" w:line="360" w:lineRule="auto"/>
              <w:jc w:val="center"/>
              <w:rPr>
                <w:rFonts w:ascii="Times New Roman" w:hAnsi="Times New Roman"/>
                <w:sz w:val="24"/>
                <w:szCs w:val="24"/>
              </w:rPr>
            </w:pPr>
            <w:r w:rsidRPr="004C6E8F">
              <w:rPr>
                <w:rFonts w:ascii="Times New Roman" w:hAnsi="Times New Roman"/>
                <w:sz w:val="24"/>
                <w:szCs w:val="24"/>
              </w:rPr>
              <w:t>Наименование показателей</w:t>
            </w:r>
          </w:p>
        </w:tc>
        <w:tc>
          <w:tcPr>
            <w:tcW w:w="1233" w:type="dxa"/>
            <w:vMerge w:val="restart"/>
            <w:textDirection w:val="btLr"/>
            <w:vAlign w:val="center"/>
          </w:tcPr>
          <w:p w:rsidR="00EC26C7" w:rsidRPr="004C6E8F" w:rsidRDefault="00EC26C7" w:rsidP="00AE29AD">
            <w:pPr>
              <w:spacing w:after="0" w:line="360" w:lineRule="auto"/>
              <w:ind w:left="113" w:right="113"/>
              <w:jc w:val="center"/>
              <w:rPr>
                <w:rFonts w:ascii="Times New Roman" w:hAnsi="Times New Roman"/>
                <w:sz w:val="24"/>
                <w:szCs w:val="24"/>
              </w:rPr>
            </w:pPr>
            <w:r w:rsidRPr="004C6E8F">
              <w:rPr>
                <w:rFonts w:ascii="Times New Roman" w:hAnsi="Times New Roman"/>
                <w:sz w:val="24"/>
                <w:szCs w:val="24"/>
              </w:rPr>
              <w:t>Базисный год</w:t>
            </w:r>
          </w:p>
        </w:tc>
        <w:tc>
          <w:tcPr>
            <w:tcW w:w="1233" w:type="dxa"/>
            <w:vMerge w:val="restart"/>
            <w:textDirection w:val="btLr"/>
            <w:vAlign w:val="center"/>
          </w:tcPr>
          <w:p w:rsidR="00EC26C7" w:rsidRPr="004C6E8F" w:rsidRDefault="00EC26C7" w:rsidP="00AE29AD">
            <w:pPr>
              <w:spacing w:after="0" w:line="360" w:lineRule="auto"/>
              <w:ind w:left="113" w:right="113"/>
              <w:jc w:val="center"/>
              <w:rPr>
                <w:rFonts w:ascii="Times New Roman" w:hAnsi="Times New Roman"/>
                <w:sz w:val="24"/>
                <w:szCs w:val="24"/>
              </w:rPr>
            </w:pPr>
            <w:r w:rsidRPr="004C6E8F">
              <w:rPr>
                <w:rFonts w:ascii="Times New Roman" w:hAnsi="Times New Roman"/>
                <w:sz w:val="24"/>
                <w:szCs w:val="24"/>
              </w:rPr>
              <w:t>Отчетный год</w:t>
            </w:r>
          </w:p>
        </w:tc>
        <w:tc>
          <w:tcPr>
            <w:tcW w:w="2128" w:type="dxa"/>
            <w:gridSpan w:val="2"/>
            <w:vAlign w:val="center"/>
          </w:tcPr>
          <w:p w:rsidR="00EC26C7" w:rsidRPr="004C6E8F" w:rsidRDefault="00EC26C7" w:rsidP="00AE29AD">
            <w:pPr>
              <w:spacing w:after="0" w:line="240" w:lineRule="auto"/>
              <w:jc w:val="center"/>
              <w:rPr>
                <w:rFonts w:ascii="Times New Roman" w:hAnsi="Times New Roman"/>
                <w:sz w:val="24"/>
                <w:szCs w:val="24"/>
              </w:rPr>
            </w:pPr>
            <w:r w:rsidRPr="004C6E8F">
              <w:rPr>
                <w:rFonts w:ascii="Times New Roman" w:hAnsi="Times New Roman"/>
                <w:sz w:val="24"/>
                <w:szCs w:val="24"/>
              </w:rPr>
              <w:t>Изменения</w:t>
            </w:r>
          </w:p>
        </w:tc>
      </w:tr>
      <w:tr w:rsidR="00EC26C7" w:rsidRPr="004C6E8F" w:rsidTr="000D2C55">
        <w:trPr>
          <w:cantSplit/>
          <w:trHeight w:val="1845"/>
        </w:trPr>
        <w:tc>
          <w:tcPr>
            <w:tcW w:w="5153" w:type="dxa"/>
            <w:vMerge/>
          </w:tcPr>
          <w:p w:rsidR="00EC26C7" w:rsidRPr="004C6E8F" w:rsidRDefault="00EC26C7" w:rsidP="00AE29AD">
            <w:pPr>
              <w:spacing w:after="0" w:line="360" w:lineRule="auto"/>
              <w:jc w:val="both"/>
              <w:rPr>
                <w:rFonts w:ascii="Times New Roman" w:hAnsi="Times New Roman"/>
                <w:sz w:val="24"/>
                <w:szCs w:val="24"/>
              </w:rPr>
            </w:pPr>
          </w:p>
        </w:tc>
        <w:tc>
          <w:tcPr>
            <w:tcW w:w="1233" w:type="dxa"/>
            <w:vMerge/>
            <w:textDirection w:val="btLr"/>
            <w:vAlign w:val="center"/>
          </w:tcPr>
          <w:p w:rsidR="00EC26C7" w:rsidRPr="004C6E8F" w:rsidRDefault="00EC26C7" w:rsidP="00AE29AD">
            <w:pPr>
              <w:spacing w:after="0" w:line="360" w:lineRule="auto"/>
              <w:ind w:left="113" w:right="113"/>
              <w:jc w:val="center"/>
              <w:rPr>
                <w:rFonts w:ascii="Times New Roman" w:hAnsi="Times New Roman"/>
                <w:sz w:val="24"/>
                <w:szCs w:val="24"/>
              </w:rPr>
            </w:pPr>
          </w:p>
        </w:tc>
        <w:tc>
          <w:tcPr>
            <w:tcW w:w="1233" w:type="dxa"/>
            <w:vMerge/>
            <w:textDirection w:val="btLr"/>
            <w:vAlign w:val="center"/>
          </w:tcPr>
          <w:p w:rsidR="00EC26C7" w:rsidRPr="004C6E8F" w:rsidRDefault="00EC26C7" w:rsidP="00AE29AD">
            <w:pPr>
              <w:spacing w:after="0" w:line="360" w:lineRule="auto"/>
              <w:ind w:left="113" w:right="113"/>
              <w:jc w:val="center"/>
              <w:rPr>
                <w:rFonts w:ascii="Times New Roman" w:hAnsi="Times New Roman"/>
                <w:sz w:val="24"/>
                <w:szCs w:val="24"/>
              </w:rPr>
            </w:pPr>
          </w:p>
        </w:tc>
        <w:tc>
          <w:tcPr>
            <w:tcW w:w="996" w:type="dxa"/>
            <w:textDirection w:val="btLr"/>
            <w:vAlign w:val="center"/>
          </w:tcPr>
          <w:p w:rsidR="00EC26C7" w:rsidRPr="004C6E8F" w:rsidRDefault="00EC26C7" w:rsidP="00AE29AD">
            <w:pPr>
              <w:spacing w:after="0" w:line="360" w:lineRule="auto"/>
              <w:ind w:left="113" w:right="113"/>
              <w:jc w:val="center"/>
              <w:rPr>
                <w:rFonts w:ascii="Times New Roman" w:hAnsi="Times New Roman"/>
                <w:sz w:val="24"/>
                <w:szCs w:val="24"/>
              </w:rPr>
            </w:pPr>
            <w:r w:rsidRPr="004C6E8F">
              <w:rPr>
                <w:rFonts w:ascii="Times New Roman" w:hAnsi="Times New Roman"/>
                <w:sz w:val="24"/>
                <w:szCs w:val="24"/>
              </w:rPr>
              <w:t>Абсолютные</w:t>
            </w:r>
          </w:p>
        </w:tc>
        <w:tc>
          <w:tcPr>
            <w:tcW w:w="1132" w:type="dxa"/>
            <w:textDirection w:val="btLr"/>
            <w:vAlign w:val="center"/>
          </w:tcPr>
          <w:p w:rsidR="00EC26C7" w:rsidRPr="004C6E8F" w:rsidRDefault="00EC26C7" w:rsidP="00AE29AD">
            <w:pPr>
              <w:spacing w:after="0" w:line="360" w:lineRule="auto"/>
              <w:ind w:left="113" w:right="113"/>
              <w:jc w:val="center"/>
              <w:rPr>
                <w:rFonts w:ascii="Times New Roman" w:hAnsi="Times New Roman"/>
                <w:sz w:val="24"/>
                <w:szCs w:val="24"/>
              </w:rPr>
            </w:pPr>
            <w:r w:rsidRPr="004C6E8F">
              <w:rPr>
                <w:rFonts w:ascii="Times New Roman" w:hAnsi="Times New Roman"/>
                <w:sz w:val="24"/>
                <w:szCs w:val="24"/>
              </w:rPr>
              <w:t>Относительные</w:t>
            </w:r>
          </w:p>
        </w:tc>
      </w:tr>
      <w:tr w:rsidR="00EC26C7" w:rsidRPr="004C6E8F" w:rsidTr="000D2C55">
        <w:tc>
          <w:tcPr>
            <w:tcW w:w="5153" w:type="dxa"/>
          </w:tcPr>
          <w:p w:rsidR="00EC26C7" w:rsidRPr="004C6E8F" w:rsidRDefault="00EC26C7" w:rsidP="00AE29AD">
            <w:pPr>
              <w:spacing w:after="0" w:line="240" w:lineRule="auto"/>
              <w:jc w:val="both"/>
              <w:rPr>
                <w:rFonts w:ascii="Times New Roman" w:hAnsi="Times New Roman"/>
                <w:sz w:val="24"/>
                <w:szCs w:val="24"/>
              </w:rPr>
            </w:pPr>
            <w:r w:rsidRPr="004C6E8F">
              <w:rPr>
                <w:rFonts w:ascii="Times New Roman" w:hAnsi="Times New Roman"/>
                <w:sz w:val="24"/>
                <w:szCs w:val="24"/>
              </w:rPr>
              <w:t>1. Объем продукции, тыс.руб.</w:t>
            </w:r>
          </w:p>
        </w:tc>
        <w:tc>
          <w:tcPr>
            <w:tcW w:w="1233" w:type="dxa"/>
          </w:tcPr>
          <w:p w:rsidR="00EC26C7" w:rsidRPr="004C6E8F" w:rsidRDefault="00EC26C7" w:rsidP="00B012FF">
            <w:pPr>
              <w:spacing w:after="0" w:line="240" w:lineRule="auto"/>
              <w:jc w:val="right"/>
              <w:rPr>
                <w:rFonts w:ascii="Times New Roman" w:hAnsi="Times New Roman"/>
                <w:sz w:val="24"/>
                <w:szCs w:val="24"/>
              </w:rPr>
            </w:pPr>
          </w:p>
        </w:tc>
        <w:tc>
          <w:tcPr>
            <w:tcW w:w="1233" w:type="dxa"/>
          </w:tcPr>
          <w:p w:rsidR="00EC26C7" w:rsidRPr="004C6E8F" w:rsidRDefault="00EC26C7" w:rsidP="00B012FF">
            <w:pPr>
              <w:spacing w:after="0" w:line="240" w:lineRule="auto"/>
              <w:jc w:val="right"/>
              <w:rPr>
                <w:rFonts w:ascii="Times New Roman" w:hAnsi="Times New Roman"/>
                <w:sz w:val="24"/>
                <w:szCs w:val="24"/>
              </w:rPr>
            </w:pPr>
          </w:p>
        </w:tc>
        <w:tc>
          <w:tcPr>
            <w:tcW w:w="996" w:type="dxa"/>
          </w:tcPr>
          <w:p w:rsidR="00EC26C7" w:rsidRPr="004C6E8F" w:rsidRDefault="00EC26C7" w:rsidP="00AE29AD">
            <w:pPr>
              <w:spacing w:after="0" w:line="240" w:lineRule="auto"/>
              <w:jc w:val="both"/>
              <w:rPr>
                <w:rFonts w:ascii="Times New Roman" w:hAnsi="Times New Roman"/>
                <w:sz w:val="24"/>
                <w:szCs w:val="24"/>
              </w:rPr>
            </w:pPr>
          </w:p>
        </w:tc>
        <w:tc>
          <w:tcPr>
            <w:tcW w:w="1132" w:type="dxa"/>
          </w:tcPr>
          <w:p w:rsidR="00EC26C7" w:rsidRPr="004C6E8F" w:rsidRDefault="00EC26C7" w:rsidP="00AE29AD">
            <w:pPr>
              <w:spacing w:after="0" w:line="240" w:lineRule="auto"/>
              <w:jc w:val="both"/>
              <w:rPr>
                <w:rFonts w:ascii="Times New Roman" w:hAnsi="Times New Roman"/>
                <w:sz w:val="24"/>
                <w:szCs w:val="24"/>
              </w:rPr>
            </w:pPr>
          </w:p>
        </w:tc>
      </w:tr>
      <w:tr w:rsidR="00EC26C7" w:rsidRPr="004C6E8F" w:rsidTr="000D2C55">
        <w:tc>
          <w:tcPr>
            <w:tcW w:w="5153" w:type="dxa"/>
          </w:tcPr>
          <w:p w:rsidR="00EC26C7" w:rsidRPr="004C6E8F" w:rsidRDefault="00EC26C7" w:rsidP="00AE29AD">
            <w:pPr>
              <w:spacing w:after="0" w:line="240" w:lineRule="auto"/>
              <w:ind w:firstLine="284"/>
              <w:jc w:val="both"/>
              <w:rPr>
                <w:rFonts w:ascii="Times New Roman" w:hAnsi="Times New Roman"/>
                <w:sz w:val="24"/>
                <w:szCs w:val="24"/>
              </w:rPr>
            </w:pPr>
            <w:r w:rsidRPr="004C6E8F">
              <w:rPr>
                <w:rFonts w:ascii="Times New Roman" w:hAnsi="Times New Roman"/>
                <w:sz w:val="24"/>
                <w:szCs w:val="24"/>
              </w:rPr>
              <w:t>Товарной</w:t>
            </w:r>
          </w:p>
        </w:tc>
        <w:tc>
          <w:tcPr>
            <w:tcW w:w="1233" w:type="dxa"/>
          </w:tcPr>
          <w:p w:rsidR="00EC26C7" w:rsidRPr="004C6E8F" w:rsidRDefault="00EC26C7" w:rsidP="00B012FF">
            <w:pPr>
              <w:spacing w:after="0" w:line="240" w:lineRule="auto"/>
              <w:jc w:val="right"/>
              <w:rPr>
                <w:rFonts w:ascii="Times New Roman" w:hAnsi="Times New Roman"/>
                <w:sz w:val="24"/>
                <w:szCs w:val="24"/>
                <w:lang w:val="en-US"/>
              </w:rPr>
            </w:pPr>
            <w:r w:rsidRPr="004C6E8F">
              <w:rPr>
                <w:rFonts w:ascii="Times New Roman" w:hAnsi="Times New Roman"/>
                <w:sz w:val="24"/>
                <w:szCs w:val="24"/>
                <w:lang w:val="en-US"/>
              </w:rPr>
              <w:t>166511,7</w:t>
            </w:r>
          </w:p>
        </w:tc>
        <w:tc>
          <w:tcPr>
            <w:tcW w:w="1233" w:type="dxa"/>
          </w:tcPr>
          <w:p w:rsidR="00EC26C7" w:rsidRPr="004C6E8F" w:rsidRDefault="00EC26C7" w:rsidP="00B012FF">
            <w:pPr>
              <w:spacing w:after="0" w:line="240" w:lineRule="auto"/>
              <w:jc w:val="right"/>
              <w:rPr>
                <w:rFonts w:ascii="Times New Roman" w:hAnsi="Times New Roman"/>
                <w:sz w:val="24"/>
                <w:szCs w:val="24"/>
              </w:rPr>
            </w:pPr>
            <w:r w:rsidRPr="004C6E8F">
              <w:rPr>
                <w:rFonts w:ascii="Times New Roman" w:hAnsi="Times New Roman"/>
                <w:sz w:val="24"/>
                <w:szCs w:val="24"/>
              </w:rPr>
              <w:t>197238,6</w:t>
            </w:r>
          </w:p>
        </w:tc>
        <w:tc>
          <w:tcPr>
            <w:tcW w:w="996"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30726,9</w:t>
            </w:r>
          </w:p>
        </w:tc>
        <w:tc>
          <w:tcPr>
            <w:tcW w:w="1132"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18,45%</w:t>
            </w:r>
          </w:p>
        </w:tc>
      </w:tr>
      <w:tr w:rsidR="00EC26C7" w:rsidRPr="004C6E8F" w:rsidTr="000D2C55">
        <w:tc>
          <w:tcPr>
            <w:tcW w:w="5153" w:type="dxa"/>
          </w:tcPr>
          <w:p w:rsidR="00EC26C7" w:rsidRPr="004C6E8F" w:rsidRDefault="00EC26C7" w:rsidP="00AE29AD">
            <w:pPr>
              <w:spacing w:after="0" w:line="240" w:lineRule="auto"/>
              <w:ind w:firstLine="284"/>
              <w:jc w:val="both"/>
              <w:rPr>
                <w:rFonts w:ascii="Times New Roman" w:hAnsi="Times New Roman"/>
                <w:sz w:val="24"/>
                <w:szCs w:val="24"/>
              </w:rPr>
            </w:pPr>
            <w:r w:rsidRPr="004C6E8F">
              <w:rPr>
                <w:rFonts w:ascii="Times New Roman" w:hAnsi="Times New Roman"/>
                <w:sz w:val="24"/>
                <w:szCs w:val="24"/>
              </w:rPr>
              <w:t>Реализованной</w:t>
            </w:r>
          </w:p>
        </w:tc>
        <w:tc>
          <w:tcPr>
            <w:tcW w:w="1233" w:type="dxa"/>
          </w:tcPr>
          <w:p w:rsidR="00EC26C7" w:rsidRPr="004C6E8F" w:rsidRDefault="00EC26C7" w:rsidP="00B012FF">
            <w:pPr>
              <w:spacing w:after="0" w:line="240" w:lineRule="auto"/>
              <w:jc w:val="right"/>
              <w:rPr>
                <w:rFonts w:ascii="Times New Roman" w:hAnsi="Times New Roman"/>
                <w:sz w:val="24"/>
                <w:szCs w:val="24"/>
              </w:rPr>
            </w:pPr>
            <w:r w:rsidRPr="004C6E8F">
              <w:rPr>
                <w:rFonts w:ascii="Times New Roman" w:hAnsi="Times New Roman"/>
                <w:sz w:val="24"/>
                <w:szCs w:val="24"/>
              </w:rPr>
              <w:t>136214</w:t>
            </w:r>
          </w:p>
        </w:tc>
        <w:tc>
          <w:tcPr>
            <w:tcW w:w="1233" w:type="dxa"/>
          </w:tcPr>
          <w:p w:rsidR="00EC26C7" w:rsidRPr="004C6E8F" w:rsidRDefault="00EC26C7" w:rsidP="00B012FF">
            <w:pPr>
              <w:spacing w:after="0" w:line="240" w:lineRule="auto"/>
              <w:jc w:val="right"/>
              <w:rPr>
                <w:rFonts w:ascii="Times New Roman" w:hAnsi="Times New Roman"/>
                <w:sz w:val="24"/>
                <w:szCs w:val="24"/>
              </w:rPr>
            </w:pPr>
            <w:r w:rsidRPr="004C6E8F">
              <w:rPr>
                <w:rFonts w:ascii="Times New Roman" w:hAnsi="Times New Roman"/>
                <w:sz w:val="24"/>
                <w:szCs w:val="24"/>
              </w:rPr>
              <w:t>142531</w:t>
            </w:r>
          </w:p>
        </w:tc>
        <w:tc>
          <w:tcPr>
            <w:tcW w:w="996"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6317</w:t>
            </w:r>
          </w:p>
        </w:tc>
        <w:tc>
          <w:tcPr>
            <w:tcW w:w="1132"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4,64%</w:t>
            </w:r>
          </w:p>
        </w:tc>
      </w:tr>
      <w:tr w:rsidR="00EC26C7" w:rsidRPr="004C6E8F" w:rsidTr="000D2C55">
        <w:tc>
          <w:tcPr>
            <w:tcW w:w="5153" w:type="dxa"/>
          </w:tcPr>
          <w:p w:rsidR="00EC26C7" w:rsidRPr="004C6E8F" w:rsidRDefault="00EC26C7" w:rsidP="00AE29AD">
            <w:pPr>
              <w:spacing w:after="0" w:line="240" w:lineRule="auto"/>
              <w:ind w:firstLine="284"/>
              <w:jc w:val="both"/>
              <w:rPr>
                <w:rFonts w:ascii="Times New Roman" w:hAnsi="Times New Roman"/>
                <w:sz w:val="24"/>
                <w:szCs w:val="24"/>
                <w:vertAlign w:val="superscript"/>
              </w:rPr>
            </w:pPr>
            <w:r w:rsidRPr="004C6E8F">
              <w:rPr>
                <w:rFonts w:ascii="Times New Roman" w:hAnsi="Times New Roman"/>
                <w:sz w:val="24"/>
                <w:szCs w:val="24"/>
              </w:rPr>
              <w:t>В натуральном выражении, м</w:t>
            </w:r>
            <w:r w:rsidRPr="004C6E8F">
              <w:rPr>
                <w:rFonts w:ascii="Times New Roman" w:hAnsi="Times New Roman"/>
                <w:sz w:val="24"/>
                <w:szCs w:val="24"/>
                <w:vertAlign w:val="superscript"/>
              </w:rPr>
              <w:t>3</w:t>
            </w:r>
          </w:p>
        </w:tc>
        <w:tc>
          <w:tcPr>
            <w:tcW w:w="1233" w:type="dxa"/>
          </w:tcPr>
          <w:p w:rsidR="00EC26C7" w:rsidRPr="004C6E8F" w:rsidRDefault="00EC26C7" w:rsidP="00B012FF">
            <w:pPr>
              <w:spacing w:after="0" w:line="240" w:lineRule="auto"/>
              <w:jc w:val="right"/>
              <w:rPr>
                <w:rFonts w:ascii="Times New Roman" w:hAnsi="Times New Roman"/>
                <w:sz w:val="24"/>
                <w:szCs w:val="24"/>
              </w:rPr>
            </w:pPr>
            <w:r w:rsidRPr="004C6E8F">
              <w:rPr>
                <w:rFonts w:ascii="Times New Roman" w:hAnsi="Times New Roman"/>
                <w:sz w:val="24"/>
                <w:szCs w:val="24"/>
              </w:rPr>
              <w:t>31953</w:t>
            </w:r>
          </w:p>
        </w:tc>
        <w:tc>
          <w:tcPr>
            <w:tcW w:w="1233" w:type="dxa"/>
          </w:tcPr>
          <w:p w:rsidR="00EC26C7" w:rsidRPr="004C6E8F" w:rsidRDefault="00EC26C7" w:rsidP="00B012FF">
            <w:pPr>
              <w:spacing w:after="0" w:line="240" w:lineRule="auto"/>
              <w:jc w:val="right"/>
              <w:rPr>
                <w:rFonts w:ascii="Times New Roman" w:hAnsi="Times New Roman"/>
                <w:sz w:val="24"/>
                <w:szCs w:val="24"/>
              </w:rPr>
            </w:pPr>
            <w:r w:rsidRPr="004C6E8F">
              <w:rPr>
                <w:rFonts w:ascii="Times New Roman" w:hAnsi="Times New Roman"/>
                <w:sz w:val="24"/>
                <w:szCs w:val="24"/>
              </w:rPr>
              <w:t>30488</w:t>
            </w:r>
          </w:p>
        </w:tc>
        <w:tc>
          <w:tcPr>
            <w:tcW w:w="996"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-1465</w:t>
            </w:r>
          </w:p>
        </w:tc>
        <w:tc>
          <w:tcPr>
            <w:tcW w:w="1132"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-4,58%</w:t>
            </w:r>
          </w:p>
        </w:tc>
      </w:tr>
      <w:tr w:rsidR="00EC26C7" w:rsidRPr="004C6E8F" w:rsidTr="000D2C55">
        <w:tc>
          <w:tcPr>
            <w:tcW w:w="5153" w:type="dxa"/>
          </w:tcPr>
          <w:p w:rsidR="00EC26C7" w:rsidRPr="004C6E8F" w:rsidRDefault="00EC26C7" w:rsidP="00AE29AD">
            <w:pPr>
              <w:spacing w:after="0" w:line="240" w:lineRule="auto"/>
              <w:jc w:val="both"/>
              <w:rPr>
                <w:rFonts w:ascii="Times New Roman" w:hAnsi="Times New Roman"/>
                <w:sz w:val="24"/>
                <w:szCs w:val="24"/>
              </w:rPr>
            </w:pPr>
            <w:r w:rsidRPr="004C6E8F">
              <w:rPr>
                <w:rFonts w:ascii="Times New Roman" w:hAnsi="Times New Roman"/>
                <w:sz w:val="24"/>
                <w:szCs w:val="24"/>
              </w:rPr>
              <w:t>2. Среднесписочная численность, чел.</w:t>
            </w:r>
          </w:p>
        </w:tc>
        <w:tc>
          <w:tcPr>
            <w:tcW w:w="1233" w:type="dxa"/>
          </w:tcPr>
          <w:p w:rsidR="00EC26C7" w:rsidRPr="004C6E8F" w:rsidRDefault="00EC26C7" w:rsidP="00B012FF">
            <w:pPr>
              <w:spacing w:after="0" w:line="240" w:lineRule="auto"/>
              <w:jc w:val="right"/>
              <w:rPr>
                <w:rFonts w:ascii="Times New Roman" w:hAnsi="Times New Roman"/>
                <w:sz w:val="24"/>
                <w:szCs w:val="24"/>
              </w:rPr>
            </w:pPr>
          </w:p>
        </w:tc>
        <w:tc>
          <w:tcPr>
            <w:tcW w:w="1233" w:type="dxa"/>
          </w:tcPr>
          <w:p w:rsidR="00EC26C7" w:rsidRPr="004C6E8F" w:rsidRDefault="00EC26C7" w:rsidP="00B012FF">
            <w:pPr>
              <w:spacing w:after="0" w:line="240" w:lineRule="auto"/>
              <w:jc w:val="right"/>
              <w:rPr>
                <w:rFonts w:ascii="Times New Roman" w:hAnsi="Times New Roman"/>
                <w:sz w:val="24"/>
                <w:szCs w:val="24"/>
              </w:rPr>
            </w:pPr>
          </w:p>
        </w:tc>
        <w:tc>
          <w:tcPr>
            <w:tcW w:w="996"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 </w:t>
            </w:r>
          </w:p>
        </w:tc>
        <w:tc>
          <w:tcPr>
            <w:tcW w:w="1132"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 </w:t>
            </w:r>
          </w:p>
        </w:tc>
      </w:tr>
      <w:tr w:rsidR="00EC26C7" w:rsidRPr="004C6E8F" w:rsidTr="000D2C55">
        <w:tc>
          <w:tcPr>
            <w:tcW w:w="5153" w:type="dxa"/>
          </w:tcPr>
          <w:p w:rsidR="00EC26C7" w:rsidRPr="004C6E8F" w:rsidRDefault="00EC26C7" w:rsidP="00AE29AD">
            <w:pPr>
              <w:spacing w:after="0" w:line="240" w:lineRule="auto"/>
              <w:ind w:firstLine="284"/>
              <w:jc w:val="both"/>
              <w:rPr>
                <w:rFonts w:ascii="Times New Roman" w:hAnsi="Times New Roman"/>
                <w:sz w:val="24"/>
                <w:szCs w:val="24"/>
              </w:rPr>
            </w:pPr>
            <w:r w:rsidRPr="004C6E8F">
              <w:rPr>
                <w:rFonts w:ascii="Times New Roman" w:hAnsi="Times New Roman"/>
                <w:sz w:val="24"/>
                <w:szCs w:val="24"/>
              </w:rPr>
              <w:t>Работающих</w:t>
            </w:r>
          </w:p>
        </w:tc>
        <w:tc>
          <w:tcPr>
            <w:tcW w:w="1233" w:type="dxa"/>
          </w:tcPr>
          <w:p w:rsidR="00EC26C7" w:rsidRPr="004C6E8F" w:rsidRDefault="00EC26C7" w:rsidP="00B012FF">
            <w:pPr>
              <w:spacing w:after="0" w:line="240" w:lineRule="auto"/>
              <w:jc w:val="right"/>
              <w:rPr>
                <w:rFonts w:ascii="Times New Roman" w:hAnsi="Times New Roman"/>
                <w:sz w:val="24"/>
                <w:szCs w:val="24"/>
              </w:rPr>
            </w:pPr>
            <w:r w:rsidRPr="004C6E8F">
              <w:rPr>
                <w:rFonts w:ascii="Times New Roman" w:hAnsi="Times New Roman"/>
                <w:sz w:val="24"/>
                <w:szCs w:val="24"/>
              </w:rPr>
              <w:t>170</w:t>
            </w:r>
          </w:p>
        </w:tc>
        <w:tc>
          <w:tcPr>
            <w:tcW w:w="1233" w:type="dxa"/>
          </w:tcPr>
          <w:p w:rsidR="00EC26C7" w:rsidRPr="004C6E8F" w:rsidRDefault="00EC26C7" w:rsidP="00B012FF">
            <w:pPr>
              <w:spacing w:after="0" w:line="240" w:lineRule="auto"/>
              <w:jc w:val="right"/>
              <w:rPr>
                <w:rFonts w:ascii="Times New Roman" w:hAnsi="Times New Roman"/>
                <w:sz w:val="24"/>
                <w:szCs w:val="24"/>
              </w:rPr>
            </w:pPr>
            <w:r w:rsidRPr="004C6E8F">
              <w:rPr>
                <w:rFonts w:ascii="Times New Roman" w:hAnsi="Times New Roman"/>
                <w:sz w:val="24"/>
                <w:szCs w:val="24"/>
              </w:rPr>
              <w:t>164</w:t>
            </w:r>
          </w:p>
        </w:tc>
        <w:tc>
          <w:tcPr>
            <w:tcW w:w="996"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-6</w:t>
            </w:r>
          </w:p>
        </w:tc>
        <w:tc>
          <w:tcPr>
            <w:tcW w:w="1132"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-3,53%</w:t>
            </w:r>
          </w:p>
        </w:tc>
      </w:tr>
      <w:tr w:rsidR="00EC26C7" w:rsidRPr="004C6E8F" w:rsidTr="000D2C55">
        <w:tc>
          <w:tcPr>
            <w:tcW w:w="5153" w:type="dxa"/>
          </w:tcPr>
          <w:p w:rsidR="00EC26C7" w:rsidRPr="004C6E8F" w:rsidRDefault="00EC26C7" w:rsidP="00AE29AD">
            <w:pPr>
              <w:spacing w:after="0" w:line="240" w:lineRule="auto"/>
              <w:ind w:firstLine="284"/>
              <w:jc w:val="both"/>
              <w:rPr>
                <w:rFonts w:ascii="Times New Roman" w:hAnsi="Times New Roman"/>
                <w:sz w:val="24"/>
                <w:szCs w:val="24"/>
              </w:rPr>
            </w:pPr>
            <w:r w:rsidRPr="004C6E8F">
              <w:rPr>
                <w:rFonts w:ascii="Times New Roman" w:hAnsi="Times New Roman"/>
                <w:sz w:val="24"/>
                <w:szCs w:val="24"/>
              </w:rPr>
              <w:t>Рабочих</w:t>
            </w:r>
          </w:p>
        </w:tc>
        <w:tc>
          <w:tcPr>
            <w:tcW w:w="1233" w:type="dxa"/>
          </w:tcPr>
          <w:p w:rsidR="00EC26C7" w:rsidRPr="004C6E8F" w:rsidRDefault="00EC26C7" w:rsidP="00B012FF">
            <w:pPr>
              <w:spacing w:after="0" w:line="240" w:lineRule="auto"/>
              <w:jc w:val="right"/>
              <w:rPr>
                <w:rFonts w:ascii="Times New Roman" w:hAnsi="Times New Roman"/>
                <w:sz w:val="24"/>
                <w:szCs w:val="24"/>
              </w:rPr>
            </w:pPr>
            <w:r w:rsidRPr="004C6E8F">
              <w:rPr>
                <w:rFonts w:ascii="Times New Roman" w:hAnsi="Times New Roman"/>
                <w:sz w:val="24"/>
                <w:szCs w:val="24"/>
              </w:rPr>
              <w:t>52</w:t>
            </w:r>
          </w:p>
        </w:tc>
        <w:tc>
          <w:tcPr>
            <w:tcW w:w="1233" w:type="dxa"/>
          </w:tcPr>
          <w:p w:rsidR="00EC26C7" w:rsidRPr="004C6E8F" w:rsidRDefault="00EC26C7" w:rsidP="00B012FF">
            <w:pPr>
              <w:spacing w:after="0" w:line="240" w:lineRule="auto"/>
              <w:jc w:val="right"/>
              <w:rPr>
                <w:rFonts w:ascii="Times New Roman" w:hAnsi="Times New Roman"/>
                <w:sz w:val="24"/>
                <w:szCs w:val="24"/>
              </w:rPr>
            </w:pPr>
            <w:r w:rsidRPr="004C6E8F">
              <w:rPr>
                <w:rFonts w:ascii="Times New Roman" w:hAnsi="Times New Roman"/>
                <w:sz w:val="24"/>
                <w:szCs w:val="24"/>
              </w:rPr>
              <w:t>51</w:t>
            </w:r>
          </w:p>
        </w:tc>
        <w:tc>
          <w:tcPr>
            <w:tcW w:w="996"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-1</w:t>
            </w:r>
          </w:p>
        </w:tc>
        <w:tc>
          <w:tcPr>
            <w:tcW w:w="1132"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-1,92%</w:t>
            </w:r>
          </w:p>
        </w:tc>
      </w:tr>
      <w:tr w:rsidR="00EC26C7" w:rsidRPr="004C6E8F" w:rsidTr="000D2C55">
        <w:tc>
          <w:tcPr>
            <w:tcW w:w="5153" w:type="dxa"/>
          </w:tcPr>
          <w:p w:rsidR="00EC26C7" w:rsidRPr="004C6E8F" w:rsidRDefault="00EC26C7" w:rsidP="00AE29AD">
            <w:pPr>
              <w:spacing w:after="0" w:line="240" w:lineRule="auto"/>
              <w:jc w:val="both"/>
              <w:rPr>
                <w:rFonts w:ascii="Times New Roman" w:hAnsi="Times New Roman"/>
                <w:sz w:val="24"/>
                <w:szCs w:val="24"/>
              </w:rPr>
            </w:pPr>
            <w:r w:rsidRPr="004C6E8F">
              <w:rPr>
                <w:rFonts w:ascii="Times New Roman" w:hAnsi="Times New Roman"/>
                <w:sz w:val="24"/>
                <w:szCs w:val="24"/>
              </w:rPr>
              <w:t>3. Среднегодовая выработка, тыс. руб</w:t>
            </w:r>
          </w:p>
        </w:tc>
        <w:tc>
          <w:tcPr>
            <w:tcW w:w="1233" w:type="dxa"/>
          </w:tcPr>
          <w:p w:rsidR="00EC26C7" w:rsidRPr="004C6E8F" w:rsidRDefault="00EC26C7" w:rsidP="00B012FF">
            <w:pPr>
              <w:spacing w:after="0" w:line="240" w:lineRule="auto"/>
              <w:jc w:val="right"/>
              <w:rPr>
                <w:rFonts w:ascii="Times New Roman" w:hAnsi="Times New Roman"/>
                <w:sz w:val="24"/>
                <w:szCs w:val="24"/>
              </w:rPr>
            </w:pPr>
          </w:p>
        </w:tc>
        <w:tc>
          <w:tcPr>
            <w:tcW w:w="1233" w:type="dxa"/>
          </w:tcPr>
          <w:p w:rsidR="00EC26C7" w:rsidRPr="004C6E8F" w:rsidRDefault="00EC26C7" w:rsidP="00B012FF">
            <w:pPr>
              <w:spacing w:after="0" w:line="240" w:lineRule="auto"/>
              <w:jc w:val="right"/>
              <w:rPr>
                <w:rFonts w:ascii="Times New Roman" w:hAnsi="Times New Roman"/>
                <w:sz w:val="24"/>
                <w:szCs w:val="24"/>
              </w:rPr>
            </w:pPr>
          </w:p>
        </w:tc>
        <w:tc>
          <w:tcPr>
            <w:tcW w:w="996"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 </w:t>
            </w:r>
          </w:p>
        </w:tc>
        <w:tc>
          <w:tcPr>
            <w:tcW w:w="1132"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 </w:t>
            </w:r>
          </w:p>
        </w:tc>
      </w:tr>
      <w:tr w:rsidR="00EC26C7" w:rsidRPr="004C6E8F" w:rsidTr="000D2C55">
        <w:tc>
          <w:tcPr>
            <w:tcW w:w="5153" w:type="dxa"/>
          </w:tcPr>
          <w:p w:rsidR="00EC26C7" w:rsidRPr="004C6E8F" w:rsidRDefault="00EC26C7" w:rsidP="00AE29AD">
            <w:pPr>
              <w:spacing w:after="0" w:line="240" w:lineRule="auto"/>
              <w:ind w:firstLine="284"/>
              <w:jc w:val="both"/>
              <w:rPr>
                <w:rFonts w:ascii="Times New Roman" w:hAnsi="Times New Roman"/>
                <w:sz w:val="24"/>
                <w:szCs w:val="24"/>
              </w:rPr>
            </w:pPr>
            <w:r w:rsidRPr="004C6E8F">
              <w:rPr>
                <w:rFonts w:ascii="Times New Roman" w:hAnsi="Times New Roman"/>
                <w:sz w:val="24"/>
                <w:szCs w:val="24"/>
              </w:rPr>
              <w:t>на одного работающего</w:t>
            </w:r>
          </w:p>
        </w:tc>
        <w:tc>
          <w:tcPr>
            <w:tcW w:w="1233" w:type="dxa"/>
          </w:tcPr>
          <w:p w:rsidR="00EC26C7" w:rsidRPr="004C6E8F" w:rsidRDefault="00EC26C7" w:rsidP="00B012FF">
            <w:pPr>
              <w:spacing w:after="0" w:line="240" w:lineRule="auto"/>
              <w:jc w:val="right"/>
              <w:rPr>
                <w:rFonts w:ascii="Times New Roman" w:hAnsi="Times New Roman"/>
                <w:sz w:val="24"/>
                <w:szCs w:val="24"/>
                <w:lang w:val="en-US"/>
              </w:rPr>
            </w:pPr>
            <w:r w:rsidRPr="004C6E8F">
              <w:rPr>
                <w:rFonts w:ascii="Times New Roman" w:hAnsi="Times New Roman"/>
                <w:sz w:val="24"/>
                <w:szCs w:val="24"/>
                <w:lang w:val="en-US"/>
              </w:rPr>
              <w:t>979,49</w:t>
            </w:r>
          </w:p>
        </w:tc>
        <w:tc>
          <w:tcPr>
            <w:tcW w:w="1233" w:type="dxa"/>
          </w:tcPr>
          <w:p w:rsidR="00EC26C7" w:rsidRPr="004C6E8F" w:rsidRDefault="00EC26C7" w:rsidP="00B012FF">
            <w:pPr>
              <w:spacing w:after="0" w:line="240" w:lineRule="auto"/>
              <w:jc w:val="right"/>
              <w:rPr>
                <w:rFonts w:ascii="Times New Roman" w:hAnsi="Times New Roman"/>
                <w:sz w:val="24"/>
                <w:szCs w:val="24"/>
              </w:rPr>
            </w:pPr>
            <w:r w:rsidRPr="004C6E8F">
              <w:rPr>
                <w:rFonts w:ascii="Times New Roman" w:hAnsi="Times New Roman"/>
                <w:sz w:val="24"/>
                <w:szCs w:val="24"/>
              </w:rPr>
              <w:t>1202,7</w:t>
            </w:r>
          </w:p>
        </w:tc>
        <w:tc>
          <w:tcPr>
            <w:tcW w:w="996"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223,21</w:t>
            </w:r>
          </w:p>
        </w:tc>
        <w:tc>
          <w:tcPr>
            <w:tcW w:w="1132"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22,79%</w:t>
            </w:r>
          </w:p>
        </w:tc>
      </w:tr>
      <w:tr w:rsidR="00EC26C7" w:rsidRPr="004C6E8F" w:rsidTr="000D2C55">
        <w:tc>
          <w:tcPr>
            <w:tcW w:w="5153" w:type="dxa"/>
          </w:tcPr>
          <w:p w:rsidR="00EC26C7" w:rsidRPr="004C6E8F" w:rsidRDefault="00EC26C7" w:rsidP="00AE29AD">
            <w:pPr>
              <w:spacing w:after="0" w:line="240" w:lineRule="auto"/>
              <w:ind w:firstLine="284"/>
              <w:jc w:val="both"/>
              <w:rPr>
                <w:rFonts w:ascii="Times New Roman" w:hAnsi="Times New Roman"/>
                <w:sz w:val="24"/>
                <w:szCs w:val="24"/>
              </w:rPr>
            </w:pPr>
            <w:r w:rsidRPr="004C6E8F">
              <w:rPr>
                <w:rFonts w:ascii="Times New Roman" w:hAnsi="Times New Roman"/>
                <w:sz w:val="24"/>
                <w:szCs w:val="24"/>
              </w:rPr>
              <w:t>на одного рабочего</w:t>
            </w:r>
          </w:p>
        </w:tc>
        <w:tc>
          <w:tcPr>
            <w:tcW w:w="1233" w:type="dxa"/>
          </w:tcPr>
          <w:p w:rsidR="00EC26C7" w:rsidRPr="004C6E8F" w:rsidRDefault="00EC26C7" w:rsidP="00B012FF">
            <w:pPr>
              <w:spacing w:after="0" w:line="240" w:lineRule="auto"/>
              <w:jc w:val="right"/>
              <w:rPr>
                <w:rFonts w:ascii="Times New Roman" w:hAnsi="Times New Roman"/>
                <w:sz w:val="24"/>
                <w:szCs w:val="24"/>
                <w:lang w:val="en-US"/>
              </w:rPr>
            </w:pPr>
            <w:r w:rsidRPr="004C6E8F">
              <w:rPr>
                <w:rFonts w:ascii="Times New Roman" w:hAnsi="Times New Roman"/>
                <w:sz w:val="24"/>
                <w:szCs w:val="24"/>
              </w:rPr>
              <w:t>3</w:t>
            </w:r>
            <w:r w:rsidRPr="004C6E8F">
              <w:rPr>
                <w:rFonts w:ascii="Times New Roman" w:hAnsi="Times New Roman"/>
                <w:sz w:val="24"/>
                <w:szCs w:val="24"/>
                <w:lang w:val="en-US"/>
              </w:rPr>
              <w:t>202</w:t>
            </w:r>
            <w:r w:rsidRPr="004C6E8F">
              <w:rPr>
                <w:rFonts w:ascii="Times New Roman" w:hAnsi="Times New Roman"/>
                <w:sz w:val="24"/>
                <w:szCs w:val="24"/>
              </w:rPr>
              <w:t>,</w:t>
            </w:r>
            <w:r w:rsidRPr="004C6E8F">
              <w:rPr>
                <w:rFonts w:ascii="Times New Roman" w:hAnsi="Times New Roman"/>
                <w:sz w:val="24"/>
                <w:szCs w:val="24"/>
                <w:lang w:val="en-US"/>
              </w:rPr>
              <w:t>15</w:t>
            </w:r>
          </w:p>
        </w:tc>
        <w:tc>
          <w:tcPr>
            <w:tcW w:w="1233" w:type="dxa"/>
          </w:tcPr>
          <w:p w:rsidR="00EC26C7" w:rsidRPr="004C6E8F" w:rsidRDefault="00EC26C7" w:rsidP="00B012FF">
            <w:pPr>
              <w:spacing w:after="0" w:line="240" w:lineRule="auto"/>
              <w:jc w:val="right"/>
              <w:rPr>
                <w:rFonts w:ascii="Times New Roman" w:hAnsi="Times New Roman"/>
                <w:sz w:val="24"/>
                <w:szCs w:val="24"/>
              </w:rPr>
            </w:pPr>
            <w:r w:rsidRPr="004C6E8F">
              <w:rPr>
                <w:rFonts w:ascii="Times New Roman" w:hAnsi="Times New Roman"/>
                <w:sz w:val="24"/>
                <w:szCs w:val="24"/>
              </w:rPr>
              <w:t>3864,7</w:t>
            </w:r>
          </w:p>
        </w:tc>
        <w:tc>
          <w:tcPr>
            <w:tcW w:w="996"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662,55</w:t>
            </w:r>
          </w:p>
        </w:tc>
        <w:tc>
          <w:tcPr>
            <w:tcW w:w="1132"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20,69%</w:t>
            </w:r>
          </w:p>
        </w:tc>
      </w:tr>
      <w:tr w:rsidR="00EC26C7" w:rsidRPr="004C6E8F" w:rsidTr="000D2C55">
        <w:tc>
          <w:tcPr>
            <w:tcW w:w="5153" w:type="dxa"/>
          </w:tcPr>
          <w:p w:rsidR="00EC26C7" w:rsidRPr="004C6E8F" w:rsidRDefault="00EC26C7" w:rsidP="00AE29AD">
            <w:pPr>
              <w:spacing w:after="0" w:line="240" w:lineRule="auto"/>
              <w:jc w:val="both"/>
              <w:rPr>
                <w:rFonts w:ascii="Times New Roman" w:hAnsi="Times New Roman"/>
                <w:sz w:val="24"/>
                <w:szCs w:val="24"/>
              </w:rPr>
            </w:pPr>
            <w:r w:rsidRPr="004C6E8F">
              <w:rPr>
                <w:rFonts w:ascii="Times New Roman" w:hAnsi="Times New Roman"/>
                <w:sz w:val="24"/>
                <w:szCs w:val="24"/>
              </w:rPr>
              <w:t>4. Фонд оплаты труда, тыс.руб.</w:t>
            </w:r>
          </w:p>
        </w:tc>
        <w:tc>
          <w:tcPr>
            <w:tcW w:w="1233" w:type="dxa"/>
          </w:tcPr>
          <w:p w:rsidR="00EC26C7" w:rsidRPr="004C6E8F" w:rsidRDefault="00EC26C7" w:rsidP="00B012FF">
            <w:pPr>
              <w:spacing w:after="0" w:line="240" w:lineRule="auto"/>
              <w:jc w:val="right"/>
              <w:rPr>
                <w:rFonts w:ascii="Times New Roman" w:hAnsi="Times New Roman"/>
                <w:sz w:val="24"/>
                <w:szCs w:val="24"/>
              </w:rPr>
            </w:pPr>
          </w:p>
        </w:tc>
        <w:tc>
          <w:tcPr>
            <w:tcW w:w="1233" w:type="dxa"/>
          </w:tcPr>
          <w:p w:rsidR="00EC26C7" w:rsidRPr="004C6E8F" w:rsidRDefault="00EC26C7" w:rsidP="00B012FF">
            <w:pPr>
              <w:spacing w:after="0" w:line="240" w:lineRule="auto"/>
              <w:jc w:val="right"/>
              <w:rPr>
                <w:rFonts w:ascii="Times New Roman" w:hAnsi="Times New Roman"/>
                <w:sz w:val="24"/>
                <w:szCs w:val="24"/>
              </w:rPr>
            </w:pPr>
          </w:p>
        </w:tc>
        <w:tc>
          <w:tcPr>
            <w:tcW w:w="996"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 </w:t>
            </w:r>
          </w:p>
        </w:tc>
        <w:tc>
          <w:tcPr>
            <w:tcW w:w="1132"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 </w:t>
            </w:r>
          </w:p>
        </w:tc>
      </w:tr>
      <w:tr w:rsidR="00EC26C7" w:rsidRPr="004C6E8F" w:rsidTr="000D2C55">
        <w:tc>
          <w:tcPr>
            <w:tcW w:w="5153" w:type="dxa"/>
          </w:tcPr>
          <w:p w:rsidR="00EC26C7" w:rsidRPr="004C6E8F" w:rsidRDefault="00EC26C7" w:rsidP="00AE29AD">
            <w:pPr>
              <w:spacing w:after="0" w:line="240" w:lineRule="auto"/>
              <w:ind w:firstLine="284"/>
              <w:jc w:val="both"/>
              <w:rPr>
                <w:rFonts w:ascii="Times New Roman" w:hAnsi="Times New Roman"/>
                <w:sz w:val="24"/>
                <w:szCs w:val="24"/>
              </w:rPr>
            </w:pPr>
            <w:r w:rsidRPr="004C6E8F">
              <w:rPr>
                <w:rFonts w:ascii="Times New Roman" w:hAnsi="Times New Roman"/>
                <w:sz w:val="24"/>
                <w:szCs w:val="24"/>
              </w:rPr>
              <w:t>Работающих</w:t>
            </w:r>
          </w:p>
        </w:tc>
        <w:tc>
          <w:tcPr>
            <w:tcW w:w="1233" w:type="dxa"/>
          </w:tcPr>
          <w:p w:rsidR="00EC26C7" w:rsidRPr="004C6E8F" w:rsidRDefault="00EC26C7" w:rsidP="00B012FF">
            <w:pPr>
              <w:spacing w:after="0" w:line="240" w:lineRule="auto"/>
              <w:jc w:val="right"/>
              <w:rPr>
                <w:rFonts w:ascii="Times New Roman" w:hAnsi="Times New Roman"/>
                <w:sz w:val="24"/>
                <w:szCs w:val="24"/>
              </w:rPr>
            </w:pPr>
            <w:r w:rsidRPr="004C6E8F">
              <w:rPr>
                <w:rFonts w:ascii="Times New Roman" w:hAnsi="Times New Roman"/>
                <w:sz w:val="24"/>
                <w:szCs w:val="24"/>
              </w:rPr>
              <w:t>17275,33</w:t>
            </w:r>
          </w:p>
        </w:tc>
        <w:tc>
          <w:tcPr>
            <w:tcW w:w="1233" w:type="dxa"/>
          </w:tcPr>
          <w:p w:rsidR="00EC26C7" w:rsidRPr="004C6E8F" w:rsidRDefault="00EC26C7" w:rsidP="00B012FF">
            <w:pPr>
              <w:spacing w:after="0" w:line="240" w:lineRule="auto"/>
              <w:jc w:val="right"/>
              <w:rPr>
                <w:rFonts w:ascii="Times New Roman" w:hAnsi="Times New Roman"/>
                <w:sz w:val="24"/>
                <w:szCs w:val="24"/>
              </w:rPr>
            </w:pPr>
            <w:r w:rsidRPr="004C6E8F">
              <w:rPr>
                <w:rFonts w:ascii="Times New Roman" w:hAnsi="Times New Roman"/>
                <w:sz w:val="24"/>
                <w:szCs w:val="24"/>
              </w:rPr>
              <w:t>20648,12</w:t>
            </w:r>
          </w:p>
        </w:tc>
        <w:tc>
          <w:tcPr>
            <w:tcW w:w="996"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3372,79</w:t>
            </w:r>
          </w:p>
        </w:tc>
        <w:tc>
          <w:tcPr>
            <w:tcW w:w="1132"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19,52%</w:t>
            </w:r>
          </w:p>
        </w:tc>
      </w:tr>
      <w:tr w:rsidR="00EC26C7" w:rsidRPr="004C6E8F" w:rsidTr="000D2C55">
        <w:tc>
          <w:tcPr>
            <w:tcW w:w="5153" w:type="dxa"/>
          </w:tcPr>
          <w:p w:rsidR="00EC26C7" w:rsidRPr="004C6E8F" w:rsidRDefault="00EC26C7" w:rsidP="00AE29AD">
            <w:pPr>
              <w:spacing w:after="0" w:line="240" w:lineRule="auto"/>
              <w:ind w:firstLine="284"/>
              <w:jc w:val="both"/>
              <w:rPr>
                <w:rFonts w:ascii="Times New Roman" w:hAnsi="Times New Roman"/>
                <w:sz w:val="24"/>
                <w:szCs w:val="24"/>
              </w:rPr>
            </w:pPr>
            <w:r w:rsidRPr="004C6E8F">
              <w:rPr>
                <w:rFonts w:ascii="Times New Roman" w:hAnsi="Times New Roman"/>
                <w:sz w:val="24"/>
                <w:szCs w:val="24"/>
              </w:rPr>
              <w:t>Рабочего</w:t>
            </w:r>
          </w:p>
        </w:tc>
        <w:tc>
          <w:tcPr>
            <w:tcW w:w="1233" w:type="dxa"/>
          </w:tcPr>
          <w:p w:rsidR="00EC26C7" w:rsidRPr="004C6E8F" w:rsidRDefault="00EC26C7" w:rsidP="00B012FF">
            <w:pPr>
              <w:spacing w:after="0" w:line="240" w:lineRule="auto"/>
              <w:jc w:val="right"/>
              <w:rPr>
                <w:rFonts w:ascii="Times New Roman" w:hAnsi="Times New Roman"/>
                <w:sz w:val="24"/>
                <w:szCs w:val="24"/>
              </w:rPr>
            </w:pPr>
            <w:r w:rsidRPr="004C6E8F">
              <w:rPr>
                <w:rFonts w:ascii="Times New Roman" w:hAnsi="Times New Roman"/>
                <w:sz w:val="24"/>
                <w:szCs w:val="24"/>
              </w:rPr>
              <w:t>5224,96</w:t>
            </w:r>
          </w:p>
        </w:tc>
        <w:tc>
          <w:tcPr>
            <w:tcW w:w="1233" w:type="dxa"/>
          </w:tcPr>
          <w:p w:rsidR="00EC26C7" w:rsidRPr="004C6E8F" w:rsidRDefault="00EC26C7" w:rsidP="00B012FF">
            <w:pPr>
              <w:spacing w:after="0" w:line="240" w:lineRule="auto"/>
              <w:jc w:val="right"/>
              <w:rPr>
                <w:rFonts w:ascii="Times New Roman" w:hAnsi="Times New Roman"/>
                <w:sz w:val="24"/>
                <w:szCs w:val="24"/>
              </w:rPr>
            </w:pPr>
            <w:r w:rsidRPr="004C6E8F">
              <w:rPr>
                <w:rFonts w:ascii="Times New Roman" w:hAnsi="Times New Roman"/>
                <w:sz w:val="24"/>
                <w:szCs w:val="24"/>
              </w:rPr>
              <w:t>6836,43</w:t>
            </w:r>
          </w:p>
        </w:tc>
        <w:tc>
          <w:tcPr>
            <w:tcW w:w="996"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1611,47</w:t>
            </w:r>
          </w:p>
        </w:tc>
        <w:tc>
          <w:tcPr>
            <w:tcW w:w="1132"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30,84%</w:t>
            </w:r>
          </w:p>
        </w:tc>
      </w:tr>
      <w:tr w:rsidR="00EC26C7" w:rsidRPr="004C6E8F" w:rsidTr="000D2C55">
        <w:tc>
          <w:tcPr>
            <w:tcW w:w="5153" w:type="dxa"/>
          </w:tcPr>
          <w:p w:rsidR="00EC26C7" w:rsidRPr="004C6E8F" w:rsidRDefault="00EC26C7" w:rsidP="00AE29AD">
            <w:pPr>
              <w:spacing w:after="0" w:line="240" w:lineRule="auto"/>
              <w:jc w:val="both"/>
              <w:rPr>
                <w:rFonts w:ascii="Times New Roman" w:hAnsi="Times New Roman"/>
                <w:sz w:val="24"/>
                <w:szCs w:val="24"/>
              </w:rPr>
            </w:pPr>
            <w:r w:rsidRPr="004C6E8F">
              <w:rPr>
                <w:rFonts w:ascii="Times New Roman" w:hAnsi="Times New Roman"/>
                <w:sz w:val="24"/>
                <w:szCs w:val="24"/>
              </w:rPr>
              <w:t>5. Среднегодовой уровень оплаты труда, руб.</w:t>
            </w:r>
          </w:p>
        </w:tc>
        <w:tc>
          <w:tcPr>
            <w:tcW w:w="1233" w:type="dxa"/>
          </w:tcPr>
          <w:p w:rsidR="00EC26C7" w:rsidRPr="004C6E8F" w:rsidRDefault="00EC26C7" w:rsidP="00B012FF">
            <w:pPr>
              <w:spacing w:after="0" w:line="240" w:lineRule="auto"/>
              <w:jc w:val="right"/>
              <w:rPr>
                <w:rFonts w:ascii="Times New Roman" w:hAnsi="Times New Roman"/>
                <w:sz w:val="24"/>
                <w:szCs w:val="24"/>
              </w:rPr>
            </w:pPr>
          </w:p>
        </w:tc>
        <w:tc>
          <w:tcPr>
            <w:tcW w:w="1233" w:type="dxa"/>
          </w:tcPr>
          <w:p w:rsidR="00EC26C7" w:rsidRPr="004C6E8F" w:rsidRDefault="00EC26C7" w:rsidP="00B012FF">
            <w:pPr>
              <w:spacing w:after="0" w:line="240" w:lineRule="auto"/>
              <w:jc w:val="right"/>
              <w:rPr>
                <w:rFonts w:ascii="Times New Roman" w:hAnsi="Times New Roman"/>
                <w:sz w:val="24"/>
                <w:szCs w:val="24"/>
              </w:rPr>
            </w:pPr>
          </w:p>
        </w:tc>
        <w:tc>
          <w:tcPr>
            <w:tcW w:w="996"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 </w:t>
            </w:r>
          </w:p>
        </w:tc>
        <w:tc>
          <w:tcPr>
            <w:tcW w:w="1132"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 </w:t>
            </w:r>
          </w:p>
        </w:tc>
      </w:tr>
      <w:tr w:rsidR="00EC26C7" w:rsidRPr="004C6E8F" w:rsidTr="000D2C55">
        <w:tc>
          <w:tcPr>
            <w:tcW w:w="5153" w:type="dxa"/>
          </w:tcPr>
          <w:p w:rsidR="00EC26C7" w:rsidRPr="004C6E8F" w:rsidRDefault="00EC26C7" w:rsidP="00AE29AD">
            <w:pPr>
              <w:spacing w:after="0" w:line="240" w:lineRule="auto"/>
              <w:ind w:firstLine="284"/>
              <w:jc w:val="both"/>
              <w:rPr>
                <w:rFonts w:ascii="Times New Roman" w:hAnsi="Times New Roman"/>
                <w:sz w:val="24"/>
                <w:szCs w:val="24"/>
              </w:rPr>
            </w:pPr>
            <w:r w:rsidRPr="004C6E8F">
              <w:rPr>
                <w:rFonts w:ascii="Times New Roman" w:hAnsi="Times New Roman"/>
                <w:sz w:val="24"/>
                <w:szCs w:val="24"/>
              </w:rPr>
              <w:t>на одного работающего</w:t>
            </w:r>
          </w:p>
        </w:tc>
        <w:tc>
          <w:tcPr>
            <w:tcW w:w="1233" w:type="dxa"/>
          </w:tcPr>
          <w:p w:rsidR="00EC26C7" w:rsidRPr="004C6E8F" w:rsidRDefault="00EC26C7" w:rsidP="00917A76">
            <w:pPr>
              <w:pStyle w:val="12"/>
              <w:rPr>
                <w:rFonts w:ascii="Times New Roman" w:hAnsi="Times New Roman"/>
                <w:sz w:val="24"/>
                <w:szCs w:val="24"/>
              </w:rPr>
            </w:pPr>
            <w:r w:rsidRPr="004C6E8F">
              <w:rPr>
                <w:rFonts w:ascii="Times New Roman" w:hAnsi="Times New Roman"/>
                <w:sz w:val="24"/>
                <w:szCs w:val="24"/>
              </w:rPr>
              <w:t>101619,6</w:t>
            </w:r>
          </w:p>
        </w:tc>
        <w:tc>
          <w:tcPr>
            <w:tcW w:w="1233" w:type="dxa"/>
          </w:tcPr>
          <w:p w:rsidR="00EC26C7" w:rsidRPr="004C6E8F" w:rsidRDefault="00EC26C7" w:rsidP="00917A76">
            <w:pPr>
              <w:pStyle w:val="12"/>
              <w:rPr>
                <w:rFonts w:ascii="Times New Roman" w:hAnsi="Times New Roman"/>
                <w:sz w:val="24"/>
                <w:szCs w:val="24"/>
              </w:rPr>
            </w:pPr>
            <w:r w:rsidRPr="004C6E8F">
              <w:rPr>
                <w:rFonts w:ascii="Times New Roman" w:hAnsi="Times New Roman"/>
                <w:sz w:val="24"/>
                <w:szCs w:val="24"/>
              </w:rPr>
              <w:t>125903,2</w:t>
            </w:r>
          </w:p>
        </w:tc>
        <w:tc>
          <w:tcPr>
            <w:tcW w:w="996" w:type="dxa"/>
          </w:tcPr>
          <w:p w:rsidR="00EC26C7" w:rsidRPr="004C6E8F" w:rsidRDefault="00EC26C7" w:rsidP="00917A76">
            <w:pPr>
              <w:pStyle w:val="12"/>
              <w:rPr>
                <w:rFonts w:ascii="Times New Roman" w:hAnsi="Times New Roman"/>
                <w:sz w:val="24"/>
                <w:szCs w:val="24"/>
              </w:rPr>
            </w:pPr>
            <w:r w:rsidRPr="004C6E8F">
              <w:rPr>
                <w:rFonts w:ascii="Times New Roman" w:hAnsi="Times New Roman"/>
                <w:sz w:val="24"/>
                <w:szCs w:val="24"/>
              </w:rPr>
              <w:t>24283,6</w:t>
            </w:r>
          </w:p>
        </w:tc>
        <w:tc>
          <w:tcPr>
            <w:tcW w:w="1132" w:type="dxa"/>
          </w:tcPr>
          <w:p w:rsidR="00EC26C7" w:rsidRPr="004C6E8F" w:rsidRDefault="00EC26C7" w:rsidP="00917A76">
            <w:pPr>
              <w:pStyle w:val="12"/>
              <w:rPr>
                <w:rFonts w:ascii="Times New Roman" w:hAnsi="Times New Roman"/>
                <w:sz w:val="24"/>
                <w:szCs w:val="24"/>
              </w:rPr>
            </w:pPr>
            <w:r w:rsidRPr="004C6E8F">
              <w:rPr>
                <w:rFonts w:ascii="Times New Roman" w:hAnsi="Times New Roman"/>
                <w:sz w:val="24"/>
                <w:szCs w:val="24"/>
              </w:rPr>
              <w:t>23,90%</w:t>
            </w:r>
          </w:p>
        </w:tc>
      </w:tr>
      <w:tr w:rsidR="00EC26C7" w:rsidRPr="004C6E8F" w:rsidTr="000D2C55">
        <w:tc>
          <w:tcPr>
            <w:tcW w:w="5153" w:type="dxa"/>
          </w:tcPr>
          <w:p w:rsidR="00EC26C7" w:rsidRPr="004C6E8F" w:rsidRDefault="00EC26C7" w:rsidP="00AE29AD">
            <w:pPr>
              <w:spacing w:after="0" w:line="240" w:lineRule="auto"/>
              <w:ind w:firstLine="284"/>
              <w:jc w:val="both"/>
              <w:rPr>
                <w:rFonts w:ascii="Times New Roman" w:hAnsi="Times New Roman"/>
                <w:sz w:val="24"/>
                <w:szCs w:val="24"/>
              </w:rPr>
            </w:pPr>
            <w:r w:rsidRPr="004C6E8F">
              <w:rPr>
                <w:rFonts w:ascii="Times New Roman" w:hAnsi="Times New Roman"/>
                <w:sz w:val="24"/>
                <w:szCs w:val="24"/>
              </w:rPr>
              <w:t>на одного рабочего</w:t>
            </w:r>
          </w:p>
        </w:tc>
        <w:tc>
          <w:tcPr>
            <w:tcW w:w="1233" w:type="dxa"/>
          </w:tcPr>
          <w:p w:rsidR="00EC26C7" w:rsidRPr="004C6E8F" w:rsidRDefault="00EC26C7" w:rsidP="00917A76">
            <w:pPr>
              <w:pStyle w:val="12"/>
              <w:rPr>
                <w:rFonts w:ascii="Times New Roman" w:hAnsi="Times New Roman"/>
                <w:sz w:val="24"/>
                <w:szCs w:val="24"/>
              </w:rPr>
            </w:pPr>
            <w:r w:rsidRPr="004C6E8F">
              <w:rPr>
                <w:rFonts w:ascii="Times New Roman" w:hAnsi="Times New Roman"/>
                <w:sz w:val="24"/>
                <w:szCs w:val="24"/>
              </w:rPr>
              <w:t>100480,0</w:t>
            </w:r>
          </w:p>
        </w:tc>
        <w:tc>
          <w:tcPr>
            <w:tcW w:w="1233" w:type="dxa"/>
          </w:tcPr>
          <w:p w:rsidR="00EC26C7" w:rsidRPr="004C6E8F" w:rsidRDefault="00EC26C7" w:rsidP="00917A76">
            <w:pPr>
              <w:pStyle w:val="12"/>
              <w:rPr>
                <w:rFonts w:ascii="Times New Roman" w:hAnsi="Times New Roman"/>
                <w:sz w:val="24"/>
                <w:szCs w:val="24"/>
              </w:rPr>
            </w:pPr>
            <w:r w:rsidRPr="004C6E8F">
              <w:rPr>
                <w:rFonts w:ascii="Times New Roman" w:hAnsi="Times New Roman"/>
                <w:sz w:val="24"/>
                <w:szCs w:val="24"/>
              </w:rPr>
              <w:t>134047,6</w:t>
            </w:r>
          </w:p>
        </w:tc>
        <w:tc>
          <w:tcPr>
            <w:tcW w:w="996" w:type="dxa"/>
          </w:tcPr>
          <w:p w:rsidR="00EC26C7" w:rsidRPr="004C6E8F" w:rsidRDefault="00EC26C7" w:rsidP="00917A76">
            <w:pPr>
              <w:pStyle w:val="12"/>
              <w:rPr>
                <w:rFonts w:ascii="Times New Roman" w:hAnsi="Times New Roman"/>
                <w:sz w:val="24"/>
                <w:szCs w:val="24"/>
              </w:rPr>
            </w:pPr>
            <w:r w:rsidRPr="004C6E8F">
              <w:rPr>
                <w:rFonts w:ascii="Times New Roman" w:hAnsi="Times New Roman"/>
                <w:sz w:val="24"/>
                <w:szCs w:val="24"/>
              </w:rPr>
              <w:t>33567,6</w:t>
            </w:r>
          </w:p>
        </w:tc>
        <w:tc>
          <w:tcPr>
            <w:tcW w:w="1132" w:type="dxa"/>
          </w:tcPr>
          <w:p w:rsidR="00EC26C7" w:rsidRPr="004C6E8F" w:rsidRDefault="00EC26C7" w:rsidP="00917A76">
            <w:pPr>
              <w:pStyle w:val="12"/>
              <w:rPr>
                <w:rFonts w:ascii="Times New Roman" w:hAnsi="Times New Roman"/>
                <w:sz w:val="24"/>
                <w:szCs w:val="24"/>
              </w:rPr>
            </w:pPr>
            <w:r w:rsidRPr="004C6E8F">
              <w:rPr>
                <w:rFonts w:ascii="Times New Roman" w:hAnsi="Times New Roman"/>
                <w:sz w:val="24"/>
                <w:szCs w:val="24"/>
              </w:rPr>
              <w:t>33,41%</w:t>
            </w:r>
          </w:p>
        </w:tc>
      </w:tr>
      <w:tr w:rsidR="00EC26C7" w:rsidRPr="004C6E8F" w:rsidTr="000D2C55">
        <w:tc>
          <w:tcPr>
            <w:tcW w:w="5153" w:type="dxa"/>
          </w:tcPr>
          <w:p w:rsidR="00EC26C7" w:rsidRPr="004C6E8F" w:rsidRDefault="00EC26C7" w:rsidP="00AE29AD">
            <w:pPr>
              <w:spacing w:after="0" w:line="240" w:lineRule="auto"/>
              <w:jc w:val="both"/>
              <w:rPr>
                <w:rFonts w:ascii="Times New Roman" w:hAnsi="Times New Roman"/>
                <w:sz w:val="24"/>
                <w:szCs w:val="24"/>
              </w:rPr>
            </w:pPr>
            <w:r w:rsidRPr="004C6E8F">
              <w:rPr>
                <w:rFonts w:ascii="Times New Roman" w:hAnsi="Times New Roman"/>
                <w:sz w:val="24"/>
                <w:szCs w:val="24"/>
              </w:rPr>
              <w:t>6. Стоимость основных средств, тыс.руб.</w:t>
            </w:r>
          </w:p>
        </w:tc>
        <w:tc>
          <w:tcPr>
            <w:tcW w:w="1233" w:type="dxa"/>
          </w:tcPr>
          <w:p w:rsidR="00EC26C7" w:rsidRPr="004C6E8F" w:rsidRDefault="00EC26C7" w:rsidP="00B012FF">
            <w:pPr>
              <w:spacing w:after="0" w:line="240" w:lineRule="auto"/>
              <w:jc w:val="right"/>
              <w:rPr>
                <w:rFonts w:ascii="Times New Roman" w:hAnsi="Times New Roman"/>
                <w:sz w:val="24"/>
                <w:szCs w:val="24"/>
              </w:rPr>
            </w:pPr>
          </w:p>
        </w:tc>
        <w:tc>
          <w:tcPr>
            <w:tcW w:w="1233" w:type="dxa"/>
          </w:tcPr>
          <w:p w:rsidR="00EC26C7" w:rsidRPr="004C6E8F" w:rsidRDefault="00EC26C7" w:rsidP="00B012FF">
            <w:pPr>
              <w:spacing w:after="0" w:line="240" w:lineRule="auto"/>
              <w:jc w:val="right"/>
              <w:rPr>
                <w:rFonts w:ascii="Times New Roman" w:hAnsi="Times New Roman"/>
                <w:sz w:val="24"/>
                <w:szCs w:val="24"/>
              </w:rPr>
            </w:pPr>
          </w:p>
        </w:tc>
        <w:tc>
          <w:tcPr>
            <w:tcW w:w="996"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 </w:t>
            </w:r>
          </w:p>
        </w:tc>
        <w:tc>
          <w:tcPr>
            <w:tcW w:w="1132"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 </w:t>
            </w:r>
          </w:p>
        </w:tc>
      </w:tr>
      <w:tr w:rsidR="00EC26C7" w:rsidRPr="004C6E8F" w:rsidTr="000D2C55">
        <w:tc>
          <w:tcPr>
            <w:tcW w:w="5153" w:type="dxa"/>
          </w:tcPr>
          <w:p w:rsidR="00EC26C7" w:rsidRPr="004C6E8F" w:rsidRDefault="00EC26C7" w:rsidP="00AE29AD">
            <w:pPr>
              <w:spacing w:after="0" w:line="240" w:lineRule="auto"/>
              <w:ind w:firstLine="284"/>
              <w:jc w:val="both"/>
              <w:rPr>
                <w:rFonts w:ascii="Times New Roman" w:hAnsi="Times New Roman"/>
                <w:sz w:val="24"/>
                <w:szCs w:val="24"/>
              </w:rPr>
            </w:pPr>
            <w:r w:rsidRPr="004C6E8F">
              <w:rPr>
                <w:rFonts w:ascii="Times New Roman" w:hAnsi="Times New Roman"/>
                <w:sz w:val="24"/>
                <w:szCs w:val="24"/>
              </w:rPr>
              <w:t>полная первоначальная</w:t>
            </w:r>
          </w:p>
        </w:tc>
        <w:tc>
          <w:tcPr>
            <w:tcW w:w="1233" w:type="dxa"/>
          </w:tcPr>
          <w:p w:rsidR="00EC26C7" w:rsidRPr="004C6E8F" w:rsidRDefault="00EC26C7" w:rsidP="00B012FF">
            <w:pPr>
              <w:spacing w:after="0" w:line="240" w:lineRule="auto"/>
              <w:jc w:val="right"/>
              <w:rPr>
                <w:rFonts w:ascii="Times New Roman" w:hAnsi="Times New Roman"/>
                <w:sz w:val="24"/>
                <w:szCs w:val="24"/>
              </w:rPr>
            </w:pPr>
            <w:r w:rsidRPr="004C6E8F">
              <w:rPr>
                <w:rFonts w:ascii="Times New Roman" w:hAnsi="Times New Roman"/>
                <w:sz w:val="24"/>
                <w:szCs w:val="24"/>
              </w:rPr>
              <w:t>45929</w:t>
            </w:r>
          </w:p>
        </w:tc>
        <w:tc>
          <w:tcPr>
            <w:tcW w:w="1233" w:type="dxa"/>
          </w:tcPr>
          <w:p w:rsidR="00EC26C7" w:rsidRPr="004C6E8F" w:rsidRDefault="00EC26C7" w:rsidP="00B012FF">
            <w:pPr>
              <w:spacing w:after="0" w:line="240" w:lineRule="auto"/>
              <w:jc w:val="right"/>
              <w:rPr>
                <w:rFonts w:ascii="Times New Roman" w:hAnsi="Times New Roman"/>
                <w:sz w:val="24"/>
                <w:szCs w:val="24"/>
              </w:rPr>
            </w:pPr>
            <w:r w:rsidRPr="004C6E8F">
              <w:rPr>
                <w:rFonts w:ascii="Times New Roman" w:hAnsi="Times New Roman"/>
                <w:sz w:val="24"/>
                <w:szCs w:val="24"/>
              </w:rPr>
              <w:t>35010</w:t>
            </w:r>
          </w:p>
        </w:tc>
        <w:tc>
          <w:tcPr>
            <w:tcW w:w="996"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-10919</w:t>
            </w:r>
          </w:p>
        </w:tc>
        <w:tc>
          <w:tcPr>
            <w:tcW w:w="1132"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-23,77%</w:t>
            </w:r>
          </w:p>
        </w:tc>
      </w:tr>
      <w:tr w:rsidR="00EC26C7" w:rsidRPr="004C6E8F" w:rsidTr="000D2C55">
        <w:tc>
          <w:tcPr>
            <w:tcW w:w="5153" w:type="dxa"/>
          </w:tcPr>
          <w:p w:rsidR="00EC26C7" w:rsidRPr="004C6E8F" w:rsidRDefault="00EC26C7" w:rsidP="00AE29AD">
            <w:pPr>
              <w:spacing w:after="0" w:line="240" w:lineRule="auto"/>
              <w:ind w:firstLine="284"/>
              <w:jc w:val="both"/>
              <w:rPr>
                <w:rFonts w:ascii="Times New Roman" w:hAnsi="Times New Roman"/>
                <w:sz w:val="24"/>
                <w:szCs w:val="24"/>
              </w:rPr>
            </w:pPr>
            <w:r w:rsidRPr="004C6E8F">
              <w:rPr>
                <w:rFonts w:ascii="Times New Roman" w:hAnsi="Times New Roman"/>
                <w:sz w:val="24"/>
                <w:szCs w:val="24"/>
              </w:rPr>
              <w:t xml:space="preserve">остаточная </w:t>
            </w:r>
          </w:p>
        </w:tc>
        <w:tc>
          <w:tcPr>
            <w:tcW w:w="1233" w:type="dxa"/>
          </w:tcPr>
          <w:p w:rsidR="00EC26C7" w:rsidRPr="004C6E8F" w:rsidRDefault="00EC26C7" w:rsidP="00B012FF">
            <w:pPr>
              <w:spacing w:after="0" w:line="240" w:lineRule="auto"/>
              <w:jc w:val="right"/>
              <w:rPr>
                <w:rFonts w:ascii="Times New Roman" w:hAnsi="Times New Roman"/>
                <w:sz w:val="24"/>
                <w:szCs w:val="24"/>
              </w:rPr>
            </w:pPr>
            <w:r w:rsidRPr="004C6E8F">
              <w:rPr>
                <w:rFonts w:ascii="Times New Roman" w:hAnsi="Times New Roman"/>
                <w:sz w:val="24"/>
                <w:szCs w:val="24"/>
              </w:rPr>
              <w:t>35010</w:t>
            </w:r>
          </w:p>
        </w:tc>
        <w:tc>
          <w:tcPr>
            <w:tcW w:w="1233" w:type="dxa"/>
          </w:tcPr>
          <w:p w:rsidR="00EC26C7" w:rsidRPr="004C6E8F" w:rsidRDefault="00EC26C7" w:rsidP="00B012FF">
            <w:pPr>
              <w:spacing w:after="0" w:line="240" w:lineRule="auto"/>
              <w:jc w:val="right"/>
              <w:rPr>
                <w:rFonts w:ascii="Times New Roman" w:hAnsi="Times New Roman"/>
                <w:sz w:val="24"/>
                <w:szCs w:val="24"/>
              </w:rPr>
            </w:pPr>
            <w:r w:rsidRPr="004C6E8F">
              <w:rPr>
                <w:rFonts w:ascii="Times New Roman" w:hAnsi="Times New Roman"/>
                <w:sz w:val="24"/>
                <w:szCs w:val="24"/>
              </w:rPr>
              <w:t>22526</w:t>
            </w:r>
          </w:p>
        </w:tc>
        <w:tc>
          <w:tcPr>
            <w:tcW w:w="996"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-12484</w:t>
            </w:r>
          </w:p>
        </w:tc>
        <w:tc>
          <w:tcPr>
            <w:tcW w:w="1132"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-35,66%</w:t>
            </w:r>
          </w:p>
        </w:tc>
      </w:tr>
      <w:tr w:rsidR="00EC26C7" w:rsidRPr="004C6E8F" w:rsidTr="000D2C55">
        <w:tc>
          <w:tcPr>
            <w:tcW w:w="5153" w:type="dxa"/>
          </w:tcPr>
          <w:p w:rsidR="00EC26C7" w:rsidRPr="004C6E8F" w:rsidRDefault="00EC26C7" w:rsidP="00AE29AD">
            <w:pPr>
              <w:spacing w:after="0" w:line="240" w:lineRule="auto"/>
              <w:jc w:val="both"/>
              <w:rPr>
                <w:rFonts w:ascii="Times New Roman" w:hAnsi="Times New Roman"/>
                <w:sz w:val="24"/>
                <w:szCs w:val="24"/>
              </w:rPr>
            </w:pPr>
            <w:r w:rsidRPr="004C6E8F">
              <w:rPr>
                <w:rFonts w:ascii="Times New Roman" w:hAnsi="Times New Roman"/>
                <w:sz w:val="24"/>
                <w:szCs w:val="24"/>
              </w:rPr>
              <w:t>7. Фондоотдача основных средств</w:t>
            </w:r>
          </w:p>
        </w:tc>
        <w:tc>
          <w:tcPr>
            <w:tcW w:w="1233" w:type="dxa"/>
          </w:tcPr>
          <w:p w:rsidR="00EC26C7" w:rsidRPr="004C6E8F" w:rsidRDefault="00EC26C7" w:rsidP="00CA44CF">
            <w:pPr>
              <w:pStyle w:val="12"/>
              <w:jc w:val="right"/>
              <w:rPr>
                <w:rFonts w:ascii="Times New Roman" w:hAnsi="Times New Roman"/>
                <w:sz w:val="24"/>
                <w:szCs w:val="24"/>
              </w:rPr>
            </w:pPr>
            <w:r w:rsidRPr="004C6E8F">
              <w:rPr>
                <w:rFonts w:ascii="Times New Roman" w:hAnsi="Times New Roman"/>
                <w:sz w:val="24"/>
                <w:szCs w:val="24"/>
              </w:rPr>
              <w:t>4,75</w:t>
            </w:r>
          </w:p>
        </w:tc>
        <w:tc>
          <w:tcPr>
            <w:tcW w:w="1233" w:type="dxa"/>
          </w:tcPr>
          <w:p w:rsidR="00EC26C7" w:rsidRPr="004C6E8F" w:rsidRDefault="00EC26C7" w:rsidP="00CA44CF">
            <w:pPr>
              <w:pStyle w:val="12"/>
              <w:jc w:val="right"/>
              <w:rPr>
                <w:rFonts w:ascii="Times New Roman" w:hAnsi="Times New Roman"/>
                <w:sz w:val="24"/>
                <w:szCs w:val="24"/>
              </w:rPr>
            </w:pPr>
            <w:r w:rsidRPr="004C6E8F">
              <w:rPr>
                <w:rFonts w:ascii="Times New Roman" w:hAnsi="Times New Roman"/>
                <w:sz w:val="24"/>
                <w:szCs w:val="24"/>
              </w:rPr>
              <w:t>8,7</w:t>
            </w:r>
          </w:p>
        </w:tc>
        <w:tc>
          <w:tcPr>
            <w:tcW w:w="996" w:type="dxa"/>
          </w:tcPr>
          <w:p w:rsidR="00EC26C7" w:rsidRPr="004C6E8F" w:rsidRDefault="00EC26C7" w:rsidP="00CA44CF">
            <w:pPr>
              <w:pStyle w:val="12"/>
              <w:rPr>
                <w:rFonts w:ascii="Times New Roman" w:hAnsi="Times New Roman"/>
                <w:sz w:val="24"/>
                <w:szCs w:val="24"/>
              </w:rPr>
            </w:pPr>
            <w:r w:rsidRPr="004C6E8F">
              <w:rPr>
                <w:rFonts w:ascii="Times New Roman" w:hAnsi="Times New Roman"/>
                <w:sz w:val="24"/>
                <w:szCs w:val="24"/>
              </w:rPr>
              <w:t>3,95</w:t>
            </w:r>
          </w:p>
        </w:tc>
        <w:tc>
          <w:tcPr>
            <w:tcW w:w="1132" w:type="dxa"/>
          </w:tcPr>
          <w:p w:rsidR="00EC26C7" w:rsidRPr="004C6E8F" w:rsidRDefault="00EC26C7" w:rsidP="00CA44CF">
            <w:pPr>
              <w:pStyle w:val="12"/>
              <w:jc w:val="right"/>
              <w:rPr>
                <w:rFonts w:ascii="Times New Roman" w:hAnsi="Times New Roman"/>
                <w:sz w:val="24"/>
                <w:szCs w:val="24"/>
              </w:rPr>
            </w:pPr>
            <w:r w:rsidRPr="004C6E8F">
              <w:rPr>
                <w:rFonts w:ascii="Times New Roman" w:hAnsi="Times New Roman"/>
                <w:sz w:val="24"/>
                <w:szCs w:val="24"/>
              </w:rPr>
              <w:t>83,16%</w:t>
            </w:r>
          </w:p>
        </w:tc>
      </w:tr>
      <w:tr w:rsidR="00EC26C7" w:rsidRPr="004C6E8F" w:rsidTr="000D2C55">
        <w:tc>
          <w:tcPr>
            <w:tcW w:w="5153" w:type="dxa"/>
          </w:tcPr>
          <w:p w:rsidR="00EC26C7" w:rsidRPr="004C6E8F" w:rsidRDefault="00EC26C7" w:rsidP="00AE29AD">
            <w:pPr>
              <w:spacing w:after="0" w:line="240" w:lineRule="auto"/>
              <w:jc w:val="both"/>
              <w:rPr>
                <w:rFonts w:ascii="Times New Roman" w:hAnsi="Times New Roman"/>
                <w:sz w:val="24"/>
                <w:szCs w:val="24"/>
              </w:rPr>
            </w:pPr>
            <w:r w:rsidRPr="004C6E8F">
              <w:rPr>
                <w:rFonts w:ascii="Times New Roman" w:hAnsi="Times New Roman"/>
                <w:sz w:val="24"/>
                <w:szCs w:val="24"/>
              </w:rPr>
              <w:t>8. Материалоемкость продукции</w:t>
            </w:r>
          </w:p>
        </w:tc>
        <w:tc>
          <w:tcPr>
            <w:tcW w:w="1233" w:type="dxa"/>
          </w:tcPr>
          <w:p w:rsidR="00EC26C7" w:rsidRPr="004C6E8F" w:rsidRDefault="00EC26C7" w:rsidP="00B012FF">
            <w:pPr>
              <w:spacing w:after="0" w:line="240" w:lineRule="auto"/>
              <w:jc w:val="right"/>
              <w:rPr>
                <w:rFonts w:ascii="Times New Roman" w:hAnsi="Times New Roman"/>
                <w:sz w:val="24"/>
                <w:szCs w:val="24"/>
              </w:rPr>
            </w:pPr>
            <w:r w:rsidRPr="004C6E8F">
              <w:rPr>
                <w:rFonts w:ascii="Times New Roman" w:hAnsi="Times New Roman"/>
                <w:sz w:val="24"/>
                <w:szCs w:val="24"/>
              </w:rPr>
              <w:t>0,752</w:t>
            </w:r>
          </w:p>
        </w:tc>
        <w:tc>
          <w:tcPr>
            <w:tcW w:w="1233" w:type="dxa"/>
          </w:tcPr>
          <w:p w:rsidR="00EC26C7" w:rsidRPr="004C6E8F" w:rsidRDefault="00EC26C7" w:rsidP="00B012FF">
            <w:pPr>
              <w:spacing w:after="0" w:line="240" w:lineRule="auto"/>
              <w:jc w:val="right"/>
              <w:rPr>
                <w:rFonts w:ascii="Times New Roman" w:hAnsi="Times New Roman"/>
                <w:sz w:val="24"/>
                <w:szCs w:val="24"/>
              </w:rPr>
            </w:pPr>
            <w:r w:rsidRPr="004C6E8F">
              <w:rPr>
                <w:rFonts w:ascii="Times New Roman" w:hAnsi="Times New Roman"/>
                <w:sz w:val="24"/>
                <w:szCs w:val="24"/>
              </w:rPr>
              <w:t>0,751</w:t>
            </w:r>
          </w:p>
        </w:tc>
        <w:tc>
          <w:tcPr>
            <w:tcW w:w="996"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-0,001</w:t>
            </w:r>
          </w:p>
        </w:tc>
        <w:tc>
          <w:tcPr>
            <w:tcW w:w="1132"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-0,13%</w:t>
            </w:r>
          </w:p>
        </w:tc>
      </w:tr>
      <w:tr w:rsidR="00EC26C7" w:rsidRPr="004C6E8F" w:rsidTr="000D2C55">
        <w:tc>
          <w:tcPr>
            <w:tcW w:w="5153" w:type="dxa"/>
          </w:tcPr>
          <w:p w:rsidR="00EC26C7" w:rsidRPr="004C6E8F" w:rsidRDefault="00EC26C7" w:rsidP="00AE29AD">
            <w:pPr>
              <w:spacing w:after="0" w:line="240" w:lineRule="auto"/>
              <w:jc w:val="both"/>
              <w:rPr>
                <w:rFonts w:ascii="Times New Roman" w:hAnsi="Times New Roman"/>
                <w:sz w:val="24"/>
                <w:szCs w:val="24"/>
              </w:rPr>
            </w:pPr>
            <w:r w:rsidRPr="004C6E8F">
              <w:rPr>
                <w:rFonts w:ascii="Times New Roman" w:hAnsi="Times New Roman"/>
                <w:sz w:val="24"/>
                <w:szCs w:val="24"/>
              </w:rPr>
              <w:t>9. Себестоимость продукции, тыс.руб.</w:t>
            </w:r>
          </w:p>
        </w:tc>
        <w:tc>
          <w:tcPr>
            <w:tcW w:w="1233" w:type="dxa"/>
          </w:tcPr>
          <w:p w:rsidR="00EC26C7" w:rsidRPr="004C6E8F" w:rsidRDefault="00EC26C7" w:rsidP="00B012FF">
            <w:pPr>
              <w:spacing w:after="0" w:line="240" w:lineRule="auto"/>
              <w:jc w:val="right"/>
              <w:rPr>
                <w:rFonts w:ascii="Times New Roman" w:hAnsi="Times New Roman"/>
                <w:sz w:val="24"/>
                <w:szCs w:val="24"/>
              </w:rPr>
            </w:pPr>
          </w:p>
        </w:tc>
        <w:tc>
          <w:tcPr>
            <w:tcW w:w="1233" w:type="dxa"/>
          </w:tcPr>
          <w:p w:rsidR="00EC26C7" w:rsidRPr="004C6E8F" w:rsidRDefault="00EC26C7" w:rsidP="00B012FF">
            <w:pPr>
              <w:spacing w:after="0" w:line="240" w:lineRule="auto"/>
              <w:jc w:val="right"/>
              <w:rPr>
                <w:rFonts w:ascii="Times New Roman" w:hAnsi="Times New Roman"/>
                <w:sz w:val="24"/>
                <w:szCs w:val="24"/>
              </w:rPr>
            </w:pPr>
          </w:p>
        </w:tc>
        <w:tc>
          <w:tcPr>
            <w:tcW w:w="996"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 </w:t>
            </w:r>
          </w:p>
        </w:tc>
        <w:tc>
          <w:tcPr>
            <w:tcW w:w="1132"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 </w:t>
            </w:r>
          </w:p>
        </w:tc>
      </w:tr>
      <w:tr w:rsidR="00EC26C7" w:rsidRPr="004C6E8F" w:rsidTr="000D2C55">
        <w:tc>
          <w:tcPr>
            <w:tcW w:w="5153" w:type="dxa"/>
          </w:tcPr>
          <w:p w:rsidR="00EC26C7" w:rsidRPr="004C6E8F" w:rsidRDefault="00EC26C7" w:rsidP="00AE29AD">
            <w:pPr>
              <w:spacing w:after="0" w:line="240" w:lineRule="auto"/>
              <w:ind w:firstLine="284"/>
              <w:jc w:val="both"/>
              <w:rPr>
                <w:rFonts w:ascii="Times New Roman" w:hAnsi="Times New Roman"/>
                <w:sz w:val="24"/>
                <w:szCs w:val="24"/>
              </w:rPr>
            </w:pPr>
            <w:r w:rsidRPr="004C6E8F">
              <w:rPr>
                <w:rFonts w:ascii="Times New Roman" w:hAnsi="Times New Roman"/>
                <w:sz w:val="24"/>
                <w:szCs w:val="24"/>
              </w:rPr>
              <w:t>Производственная себестоимость</w:t>
            </w:r>
          </w:p>
        </w:tc>
        <w:tc>
          <w:tcPr>
            <w:tcW w:w="1233" w:type="dxa"/>
          </w:tcPr>
          <w:p w:rsidR="00EC26C7" w:rsidRPr="004C6E8F" w:rsidRDefault="00EC26C7" w:rsidP="00B012FF">
            <w:pPr>
              <w:spacing w:after="0" w:line="240" w:lineRule="auto"/>
              <w:jc w:val="right"/>
              <w:rPr>
                <w:rFonts w:ascii="Times New Roman" w:hAnsi="Times New Roman"/>
                <w:sz w:val="24"/>
                <w:szCs w:val="24"/>
              </w:rPr>
            </w:pPr>
            <w:r w:rsidRPr="004C6E8F">
              <w:rPr>
                <w:rFonts w:ascii="Times New Roman" w:hAnsi="Times New Roman"/>
                <w:sz w:val="24"/>
                <w:szCs w:val="24"/>
              </w:rPr>
              <w:t>116294</w:t>
            </w:r>
          </w:p>
        </w:tc>
        <w:tc>
          <w:tcPr>
            <w:tcW w:w="1233" w:type="dxa"/>
          </w:tcPr>
          <w:p w:rsidR="00EC26C7" w:rsidRPr="004C6E8F" w:rsidRDefault="00EC26C7" w:rsidP="00B012FF">
            <w:pPr>
              <w:spacing w:after="0" w:line="240" w:lineRule="auto"/>
              <w:jc w:val="right"/>
              <w:rPr>
                <w:rFonts w:ascii="Times New Roman" w:hAnsi="Times New Roman"/>
                <w:sz w:val="24"/>
                <w:szCs w:val="24"/>
              </w:rPr>
            </w:pPr>
            <w:r w:rsidRPr="004C6E8F">
              <w:rPr>
                <w:rFonts w:ascii="Times New Roman" w:hAnsi="Times New Roman"/>
                <w:sz w:val="24"/>
                <w:szCs w:val="24"/>
              </w:rPr>
              <w:t>135540</w:t>
            </w:r>
          </w:p>
        </w:tc>
        <w:tc>
          <w:tcPr>
            <w:tcW w:w="996"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19246</w:t>
            </w:r>
          </w:p>
        </w:tc>
        <w:tc>
          <w:tcPr>
            <w:tcW w:w="1132"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16,55%</w:t>
            </w:r>
          </w:p>
        </w:tc>
      </w:tr>
      <w:tr w:rsidR="00EC26C7" w:rsidRPr="004C6E8F" w:rsidTr="000D2C55">
        <w:tc>
          <w:tcPr>
            <w:tcW w:w="5153" w:type="dxa"/>
          </w:tcPr>
          <w:p w:rsidR="00EC26C7" w:rsidRPr="004C6E8F" w:rsidRDefault="00EC26C7" w:rsidP="00B76421">
            <w:pPr>
              <w:spacing w:after="0" w:line="240" w:lineRule="auto"/>
              <w:ind w:left="284"/>
              <w:rPr>
                <w:rFonts w:ascii="Times New Roman" w:hAnsi="Times New Roman"/>
                <w:sz w:val="24"/>
                <w:szCs w:val="24"/>
              </w:rPr>
            </w:pPr>
            <w:r w:rsidRPr="004C6E8F">
              <w:rPr>
                <w:rFonts w:ascii="Times New Roman" w:hAnsi="Times New Roman"/>
                <w:sz w:val="24"/>
                <w:szCs w:val="24"/>
              </w:rPr>
              <w:t>Производственная себестоимость реализованных товаров</w:t>
            </w:r>
          </w:p>
        </w:tc>
        <w:tc>
          <w:tcPr>
            <w:tcW w:w="1233" w:type="dxa"/>
          </w:tcPr>
          <w:p w:rsidR="00EC26C7" w:rsidRPr="004C6E8F" w:rsidRDefault="00EC26C7" w:rsidP="00B012FF">
            <w:pPr>
              <w:spacing w:after="0" w:line="240" w:lineRule="auto"/>
              <w:jc w:val="right"/>
              <w:rPr>
                <w:rFonts w:ascii="Times New Roman" w:hAnsi="Times New Roman"/>
                <w:sz w:val="24"/>
                <w:szCs w:val="24"/>
              </w:rPr>
            </w:pPr>
            <w:r w:rsidRPr="004C6E8F">
              <w:rPr>
                <w:rFonts w:ascii="Times New Roman" w:hAnsi="Times New Roman"/>
                <w:sz w:val="24"/>
                <w:szCs w:val="24"/>
                <w:lang w:val="en-US"/>
              </w:rPr>
              <w:t xml:space="preserve">     </w:t>
            </w:r>
            <w:r w:rsidRPr="004C6E8F">
              <w:rPr>
                <w:rFonts w:ascii="Times New Roman" w:hAnsi="Times New Roman"/>
                <w:sz w:val="24"/>
                <w:szCs w:val="24"/>
              </w:rPr>
              <w:t>105033</w:t>
            </w:r>
          </w:p>
        </w:tc>
        <w:tc>
          <w:tcPr>
            <w:tcW w:w="1233" w:type="dxa"/>
          </w:tcPr>
          <w:p w:rsidR="00EC26C7" w:rsidRPr="004C6E8F" w:rsidRDefault="00EC26C7" w:rsidP="00B012FF">
            <w:pPr>
              <w:spacing w:after="0" w:line="240" w:lineRule="auto"/>
              <w:jc w:val="right"/>
              <w:rPr>
                <w:rFonts w:ascii="Times New Roman" w:hAnsi="Times New Roman"/>
                <w:sz w:val="24"/>
                <w:szCs w:val="24"/>
              </w:rPr>
            </w:pPr>
            <w:r w:rsidRPr="004C6E8F">
              <w:rPr>
                <w:rFonts w:ascii="Times New Roman" w:hAnsi="Times New Roman"/>
                <w:sz w:val="24"/>
                <w:szCs w:val="24"/>
              </w:rPr>
              <w:t>109448</w:t>
            </w:r>
          </w:p>
        </w:tc>
        <w:tc>
          <w:tcPr>
            <w:tcW w:w="996"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4415</w:t>
            </w:r>
          </w:p>
        </w:tc>
        <w:tc>
          <w:tcPr>
            <w:tcW w:w="1132"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4,20%</w:t>
            </w:r>
          </w:p>
        </w:tc>
      </w:tr>
      <w:tr w:rsidR="00EC26C7" w:rsidRPr="004C6E8F" w:rsidTr="000D2C55">
        <w:tc>
          <w:tcPr>
            <w:tcW w:w="5153" w:type="dxa"/>
          </w:tcPr>
          <w:p w:rsidR="00EC26C7" w:rsidRPr="004C6E8F" w:rsidRDefault="00EC26C7" w:rsidP="00AE29AD">
            <w:pPr>
              <w:spacing w:after="0" w:line="240" w:lineRule="auto"/>
              <w:ind w:firstLine="284"/>
              <w:rPr>
                <w:rFonts w:ascii="Times New Roman" w:hAnsi="Times New Roman"/>
                <w:sz w:val="24"/>
                <w:szCs w:val="24"/>
              </w:rPr>
            </w:pPr>
            <w:r w:rsidRPr="004C6E8F">
              <w:rPr>
                <w:rFonts w:ascii="Times New Roman" w:hAnsi="Times New Roman"/>
                <w:sz w:val="24"/>
                <w:szCs w:val="24"/>
              </w:rPr>
              <w:t>Коммерческие расходы</w:t>
            </w:r>
          </w:p>
        </w:tc>
        <w:tc>
          <w:tcPr>
            <w:tcW w:w="1233" w:type="dxa"/>
          </w:tcPr>
          <w:p w:rsidR="00EC26C7" w:rsidRPr="004C6E8F" w:rsidRDefault="00EC26C7" w:rsidP="00B012FF">
            <w:pPr>
              <w:spacing w:after="0" w:line="240" w:lineRule="auto"/>
              <w:jc w:val="right"/>
              <w:rPr>
                <w:rFonts w:ascii="Times New Roman" w:hAnsi="Times New Roman"/>
                <w:sz w:val="24"/>
                <w:szCs w:val="24"/>
              </w:rPr>
            </w:pPr>
            <w:r w:rsidRPr="004C6E8F">
              <w:rPr>
                <w:rFonts w:ascii="Times New Roman" w:hAnsi="Times New Roman"/>
                <w:sz w:val="24"/>
                <w:szCs w:val="24"/>
              </w:rPr>
              <w:t>639</w:t>
            </w:r>
          </w:p>
        </w:tc>
        <w:tc>
          <w:tcPr>
            <w:tcW w:w="1233" w:type="dxa"/>
          </w:tcPr>
          <w:p w:rsidR="00EC26C7" w:rsidRPr="004C6E8F" w:rsidRDefault="00EC26C7" w:rsidP="00B012FF">
            <w:pPr>
              <w:spacing w:after="0" w:line="240" w:lineRule="auto"/>
              <w:jc w:val="right"/>
              <w:rPr>
                <w:rFonts w:ascii="Times New Roman" w:hAnsi="Times New Roman"/>
                <w:sz w:val="24"/>
                <w:szCs w:val="24"/>
              </w:rPr>
            </w:pPr>
            <w:r w:rsidRPr="004C6E8F">
              <w:rPr>
                <w:rFonts w:ascii="Times New Roman" w:hAnsi="Times New Roman"/>
                <w:sz w:val="24"/>
                <w:szCs w:val="24"/>
              </w:rPr>
              <w:t>726</w:t>
            </w:r>
          </w:p>
        </w:tc>
        <w:tc>
          <w:tcPr>
            <w:tcW w:w="996"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87</w:t>
            </w:r>
          </w:p>
        </w:tc>
        <w:tc>
          <w:tcPr>
            <w:tcW w:w="1132"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13,62%</w:t>
            </w:r>
          </w:p>
        </w:tc>
      </w:tr>
      <w:tr w:rsidR="00EC26C7" w:rsidRPr="004C6E8F" w:rsidTr="000D2C55">
        <w:tc>
          <w:tcPr>
            <w:tcW w:w="5153" w:type="dxa"/>
          </w:tcPr>
          <w:p w:rsidR="00EC26C7" w:rsidRPr="004C6E8F" w:rsidRDefault="00EC26C7" w:rsidP="00AE29AD">
            <w:pPr>
              <w:spacing w:after="0" w:line="240" w:lineRule="auto"/>
              <w:ind w:firstLine="284"/>
              <w:rPr>
                <w:rFonts w:ascii="Times New Roman" w:hAnsi="Times New Roman"/>
                <w:sz w:val="24"/>
                <w:szCs w:val="24"/>
              </w:rPr>
            </w:pPr>
            <w:r w:rsidRPr="004C6E8F">
              <w:rPr>
                <w:rFonts w:ascii="Times New Roman" w:hAnsi="Times New Roman"/>
                <w:sz w:val="24"/>
                <w:szCs w:val="24"/>
              </w:rPr>
              <w:t>Управленческие расходы</w:t>
            </w:r>
          </w:p>
        </w:tc>
        <w:tc>
          <w:tcPr>
            <w:tcW w:w="1233" w:type="dxa"/>
          </w:tcPr>
          <w:p w:rsidR="00EC26C7" w:rsidRPr="004C6E8F" w:rsidRDefault="00EC26C7" w:rsidP="00B012FF">
            <w:pPr>
              <w:spacing w:after="0" w:line="240" w:lineRule="auto"/>
              <w:jc w:val="right"/>
              <w:rPr>
                <w:rFonts w:ascii="Times New Roman" w:hAnsi="Times New Roman"/>
                <w:sz w:val="24"/>
                <w:szCs w:val="24"/>
              </w:rPr>
            </w:pPr>
            <w:r w:rsidRPr="004C6E8F">
              <w:rPr>
                <w:rFonts w:ascii="Times New Roman" w:hAnsi="Times New Roman"/>
                <w:sz w:val="24"/>
                <w:szCs w:val="24"/>
              </w:rPr>
              <w:t>8457</w:t>
            </w:r>
          </w:p>
        </w:tc>
        <w:tc>
          <w:tcPr>
            <w:tcW w:w="1233" w:type="dxa"/>
          </w:tcPr>
          <w:p w:rsidR="00EC26C7" w:rsidRPr="004C6E8F" w:rsidRDefault="00EC26C7" w:rsidP="00B012FF">
            <w:pPr>
              <w:spacing w:after="0" w:line="240" w:lineRule="auto"/>
              <w:jc w:val="right"/>
              <w:rPr>
                <w:rFonts w:ascii="Times New Roman" w:hAnsi="Times New Roman"/>
                <w:sz w:val="24"/>
                <w:szCs w:val="24"/>
              </w:rPr>
            </w:pPr>
            <w:r w:rsidRPr="004C6E8F">
              <w:rPr>
                <w:rFonts w:ascii="Times New Roman" w:hAnsi="Times New Roman"/>
                <w:sz w:val="24"/>
                <w:szCs w:val="24"/>
              </w:rPr>
              <w:t>9330</w:t>
            </w:r>
          </w:p>
        </w:tc>
        <w:tc>
          <w:tcPr>
            <w:tcW w:w="996"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873</w:t>
            </w:r>
          </w:p>
        </w:tc>
        <w:tc>
          <w:tcPr>
            <w:tcW w:w="1132"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10,32%</w:t>
            </w:r>
          </w:p>
        </w:tc>
      </w:tr>
      <w:tr w:rsidR="00EC26C7" w:rsidRPr="004C6E8F" w:rsidTr="000D2C55">
        <w:tc>
          <w:tcPr>
            <w:tcW w:w="5153" w:type="dxa"/>
          </w:tcPr>
          <w:p w:rsidR="00EC26C7" w:rsidRPr="004C6E8F" w:rsidRDefault="00EC26C7" w:rsidP="00AE29AD">
            <w:pPr>
              <w:spacing w:after="0" w:line="240" w:lineRule="auto"/>
              <w:rPr>
                <w:rFonts w:ascii="Times New Roman" w:hAnsi="Times New Roman"/>
                <w:sz w:val="24"/>
                <w:szCs w:val="24"/>
              </w:rPr>
            </w:pPr>
            <w:r w:rsidRPr="004C6E8F">
              <w:rPr>
                <w:rFonts w:ascii="Times New Roman" w:hAnsi="Times New Roman"/>
                <w:sz w:val="24"/>
                <w:szCs w:val="24"/>
              </w:rPr>
              <w:t>10. Затраты на 1 руб. товарной продукции</w:t>
            </w:r>
          </w:p>
        </w:tc>
        <w:tc>
          <w:tcPr>
            <w:tcW w:w="1233" w:type="dxa"/>
          </w:tcPr>
          <w:p w:rsidR="00EC26C7" w:rsidRPr="004C6E8F" w:rsidRDefault="00EC26C7" w:rsidP="00B012FF">
            <w:pPr>
              <w:spacing w:after="0" w:line="240" w:lineRule="auto"/>
              <w:jc w:val="right"/>
              <w:rPr>
                <w:rFonts w:ascii="Times New Roman" w:hAnsi="Times New Roman"/>
                <w:sz w:val="24"/>
                <w:szCs w:val="24"/>
              </w:rPr>
            </w:pPr>
            <w:r w:rsidRPr="004C6E8F">
              <w:rPr>
                <w:rFonts w:ascii="Times New Roman" w:hAnsi="Times New Roman"/>
                <w:sz w:val="24"/>
                <w:szCs w:val="24"/>
              </w:rPr>
              <w:t xml:space="preserve">         0,70</w:t>
            </w:r>
          </w:p>
        </w:tc>
        <w:tc>
          <w:tcPr>
            <w:tcW w:w="1233" w:type="dxa"/>
          </w:tcPr>
          <w:p w:rsidR="00EC26C7" w:rsidRPr="004C6E8F" w:rsidRDefault="00EC26C7" w:rsidP="00B012FF">
            <w:pPr>
              <w:spacing w:after="0" w:line="240" w:lineRule="auto"/>
              <w:jc w:val="right"/>
              <w:rPr>
                <w:rFonts w:ascii="Times New Roman" w:hAnsi="Times New Roman"/>
                <w:sz w:val="24"/>
                <w:szCs w:val="24"/>
              </w:rPr>
            </w:pPr>
            <w:r w:rsidRPr="004C6E8F">
              <w:rPr>
                <w:rFonts w:ascii="Times New Roman" w:hAnsi="Times New Roman"/>
                <w:sz w:val="24"/>
                <w:szCs w:val="24"/>
              </w:rPr>
              <w:t>0,69</w:t>
            </w:r>
          </w:p>
        </w:tc>
        <w:tc>
          <w:tcPr>
            <w:tcW w:w="996"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0,06</w:t>
            </w:r>
          </w:p>
        </w:tc>
        <w:tc>
          <w:tcPr>
            <w:tcW w:w="1132"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9,52%</w:t>
            </w:r>
          </w:p>
        </w:tc>
      </w:tr>
      <w:tr w:rsidR="00EC26C7" w:rsidRPr="004C6E8F" w:rsidTr="000D2C55">
        <w:tc>
          <w:tcPr>
            <w:tcW w:w="5153" w:type="dxa"/>
          </w:tcPr>
          <w:p w:rsidR="00EC26C7" w:rsidRPr="004C6E8F" w:rsidRDefault="00EC26C7" w:rsidP="00AE29AD">
            <w:pPr>
              <w:spacing w:after="0" w:line="240" w:lineRule="auto"/>
              <w:rPr>
                <w:rFonts w:ascii="Times New Roman" w:hAnsi="Times New Roman"/>
                <w:sz w:val="24"/>
                <w:szCs w:val="24"/>
              </w:rPr>
            </w:pPr>
            <w:r w:rsidRPr="004C6E8F">
              <w:rPr>
                <w:rFonts w:ascii="Times New Roman" w:hAnsi="Times New Roman"/>
                <w:sz w:val="24"/>
                <w:szCs w:val="24"/>
              </w:rPr>
              <w:t>11.Финансовый результат, тыс.руб.</w:t>
            </w:r>
          </w:p>
        </w:tc>
        <w:tc>
          <w:tcPr>
            <w:tcW w:w="1233" w:type="dxa"/>
          </w:tcPr>
          <w:p w:rsidR="00EC26C7" w:rsidRPr="004C6E8F" w:rsidRDefault="00EC26C7" w:rsidP="00B012FF">
            <w:pPr>
              <w:spacing w:after="0" w:line="240" w:lineRule="auto"/>
              <w:jc w:val="right"/>
              <w:rPr>
                <w:rFonts w:ascii="Times New Roman" w:hAnsi="Times New Roman"/>
                <w:sz w:val="24"/>
                <w:szCs w:val="24"/>
              </w:rPr>
            </w:pPr>
          </w:p>
        </w:tc>
        <w:tc>
          <w:tcPr>
            <w:tcW w:w="1233" w:type="dxa"/>
          </w:tcPr>
          <w:p w:rsidR="00EC26C7" w:rsidRPr="004C6E8F" w:rsidRDefault="00EC26C7" w:rsidP="00B012FF">
            <w:pPr>
              <w:spacing w:after="0" w:line="240" w:lineRule="auto"/>
              <w:jc w:val="right"/>
              <w:rPr>
                <w:rFonts w:ascii="Times New Roman" w:hAnsi="Times New Roman"/>
                <w:sz w:val="24"/>
                <w:szCs w:val="24"/>
              </w:rPr>
            </w:pPr>
          </w:p>
        </w:tc>
        <w:tc>
          <w:tcPr>
            <w:tcW w:w="996"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 </w:t>
            </w:r>
          </w:p>
        </w:tc>
        <w:tc>
          <w:tcPr>
            <w:tcW w:w="1132"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 </w:t>
            </w:r>
          </w:p>
        </w:tc>
      </w:tr>
      <w:tr w:rsidR="00EC26C7" w:rsidRPr="004C6E8F" w:rsidTr="000D2C55">
        <w:tc>
          <w:tcPr>
            <w:tcW w:w="5153" w:type="dxa"/>
          </w:tcPr>
          <w:p w:rsidR="00EC26C7" w:rsidRPr="004C6E8F" w:rsidRDefault="00EC26C7" w:rsidP="00AE29AD">
            <w:pPr>
              <w:spacing w:after="0" w:line="240" w:lineRule="auto"/>
              <w:ind w:firstLine="284"/>
              <w:rPr>
                <w:rFonts w:ascii="Times New Roman" w:hAnsi="Times New Roman"/>
                <w:sz w:val="24"/>
                <w:szCs w:val="24"/>
              </w:rPr>
            </w:pPr>
            <w:r w:rsidRPr="004C6E8F">
              <w:rPr>
                <w:rFonts w:ascii="Times New Roman" w:hAnsi="Times New Roman"/>
                <w:sz w:val="24"/>
                <w:szCs w:val="24"/>
              </w:rPr>
              <w:t>Валовая прибыль</w:t>
            </w:r>
          </w:p>
        </w:tc>
        <w:tc>
          <w:tcPr>
            <w:tcW w:w="1233" w:type="dxa"/>
          </w:tcPr>
          <w:p w:rsidR="00EC26C7" w:rsidRPr="004C6E8F" w:rsidRDefault="00EC26C7" w:rsidP="00B012FF">
            <w:pPr>
              <w:spacing w:after="0" w:line="240" w:lineRule="auto"/>
              <w:jc w:val="right"/>
              <w:rPr>
                <w:rFonts w:ascii="Times New Roman" w:hAnsi="Times New Roman"/>
                <w:sz w:val="24"/>
                <w:szCs w:val="24"/>
              </w:rPr>
            </w:pPr>
            <w:r w:rsidRPr="004C6E8F">
              <w:rPr>
                <w:rFonts w:ascii="Times New Roman" w:hAnsi="Times New Roman"/>
                <w:sz w:val="24"/>
                <w:szCs w:val="24"/>
              </w:rPr>
              <w:t>31181</w:t>
            </w:r>
          </w:p>
        </w:tc>
        <w:tc>
          <w:tcPr>
            <w:tcW w:w="1233" w:type="dxa"/>
          </w:tcPr>
          <w:p w:rsidR="00EC26C7" w:rsidRPr="004C6E8F" w:rsidRDefault="00EC26C7" w:rsidP="00B012FF">
            <w:pPr>
              <w:spacing w:after="0" w:line="240" w:lineRule="auto"/>
              <w:jc w:val="right"/>
              <w:rPr>
                <w:rFonts w:ascii="Times New Roman" w:hAnsi="Times New Roman"/>
                <w:sz w:val="24"/>
                <w:szCs w:val="24"/>
              </w:rPr>
            </w:pPr>
            <w:r w:rsidRPr="004C6E8F">
              <w:rPr>
                <w:rFonts w:ascii="Times New Roman" w:hAnsi="Times New Roman"/>
                <w:sz w:val="24"/>
                <w:szCs w:val="24"/>
              </w:rPr>
              <w:t>33083</w:t>
            </w:r>
          </w:p>
        </w:tc>
        <w:tc>
          <w:tcPr>
            <w:tcW w:w="996"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1902</w:t>
            </w:r>
          </w:p>
        </w:tc>
        <w:tc>
          <w:tcPr>
            <w:tcW w:w="1132"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6,10%</w:t>
            </w:r>
          </w:p>
        </w:tc>
      </w:tr>
      <w:tr w:rsidR="00EC26C7" w:rsidRPr="004C6E8F" w:rsidTr="000D2C55">
        <w:tc>
          <w:tcPr>
            <w:tcW w:w="5153" w:type="dxa"/>
          </w:tcPr>
          <w:p w:rsidR="00EC26C7" w:rsidRPr="004C6E8F" w:rsidRDefault="00EC26C7" w:rsidP="00AE29AD">
            <w:pPr>
              <w:spacing w:after="0" w:line="240" w:lineRule="auto"/>
              <w:ind w:firstLine="284"/>
              <w:rPr>
                <w:rFonts w:ascii="Times New Roman" w:hAnsi="Times New Roman"/>
                <w:sz w:val="24"/>
                <w:szCs w:val="24"/>
              </w:rPr>
            </w:pPr>
            <w:r w:rsidRPr="004C6E8F">
              <w:rPr>
                <w:rFonts w:ascii="Times New Roman" w:hAnsi="Times New Roman"/>
                <w:sz w:val="24"/>
                <w:szCs w:val="24"/>
              </w:rPr>
              <w:t>Нераспределенная прибыль</w:t>
            </w:r>
          </w:p>
        </w:tc>
        <w:tc>
          <w:tcPr>
            <w:tcW w:w="1233" w:type="dxa"/>
          </w:tcPr>
          <w:p w:rsidR="00EC26C7" w:rsidRPr="004C6E8F" w:rsidRDefault="00EC26C7" w:rsidP="00B012FF">
            <w:pPr>
              <w:spacing w:after="0" w:line="240" w:lineRule="auto"/>
              <w:jc w:val="right"/>
              <w:rPr>
                <w:rFonts w:ascii="Times New Roman" w:hAnsi="Times New Roman"/>
                <w:sz w:val="24"/>
                <w:szCs w:val="24"/>
              </w:rPr>
            </w:pPr>
            <w:r w:rsidRPr="004C6E8F">
              <w:rPr>
                <w:rFonts w:ascii="Times New Roman" w:hAnsi="Times New Roman"/>
                <w:sz w:val="24"/>
                <w:szCs w:val="24"/>
              </w:rPr>
              <w:t>22085</w:t>
            </w:r>
          </w:p>
        </w:tc>
        <w:tc>
          <w:tcPr>
            <w:tcW w:w="1233" w:type="dxa"/>
          </w:tcPr>
          <w:p w:rsidR="00EC26C7" w:rsidRPr="004C6E8F" w:rsidRDefault="00EC26C7" w:rsidP="00B012FF">
            <w:pPr>
              <w:spacing w:after="0" w:line="240" w:lineRule="auto"/>
              <w:jc w:val="right"/>
              <w:rPr>
                <w:rFonts w:ascii="Times New Roman" w:hAnsi="Times New Roman"/>
                <w:sz w:val="24"/>
                <w:szCs w:val="24"/>
              </w:rPr>
            </w:pPr>
            <w:r w:rsidRPr="004C6E8F">
              <w:rPr>
                <w:rFonts w:ascii="Times New Roman" w:hAnsi="Times New Roman"/>
                <w:sz w:val="24"/>
                <w:szCs w:val="24"/>
              </w:rPr>
              <w:t>23027</w:t>
            </w:r>
          </w:p>
        </w:tc>
        <w:tc>
          <w:tcPr>
            <w:tcW w:w="996"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942</w:t>
            </w:r>
          </w:p>
        </w:tc>
        <w:tc>
          <w:tcPr>
            <w:tcW w:w="1132"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4,27%</w:t>
            </w:r>
          </w:p>
        </w:tc>
      </w:tr>
      <w:tr w:rsidR="00EC26C7" w:rsidRPr="004C6E8F" w:rsidTr="000D2C55">
        <w:tc>
          <w:tcPr>
            <w:tcW w:w="5153" w:type="dxa"/>
          </w:tcPr>
          <w:p w:rsidR="00EC26C7" w:rsidRPr="004C6E8F" w:rsidRDefault="00EC26C7" w:rsidP="00AE29AD">
            <w:pPr>
              <w:spacing w:after="0" w:line="240" w:lineRule="auto"/>
              <w:rPr>
                <w:rFonts w:ascii="Times New Roman" w:hAnsi="Times New Roman"/>
                <w:sz w:val="24"/>
                <w:szCs w:val="24"/>
              </w:rPr>
            </w:pPr>
            <w:r w:rsidRPr="004C6E8F">
              <w:rPr>
                <w:rFonts w:ascii="Times New Roman" w:hAnsi="Times New Roman"/>
                <w:sz w:val="24"/>
                <w:szCs w:val="24"/>
              </w:rPr>
              <w:t>12.Рентабельность</w:t>
            </w:r>
          </w:p>
        </w:tc>
        <w:tc>
          <w:tcPr>
            <w:tcW w:w="1233" w:type="dxa"/>
          </w:tcPr>
          <w:p w:rsidR="00EC26C7" w:rsidRPr="004C6E8F" w:rsidRDefault="00EC26C7" w:rsidP="00B012FF">
            <w:pPr>
              <w:spacing w:after="0" w:line="240" w:lineRule="auto"/>
              <w:jc w:val="right"/>
              <w:rPr>
                <w:rFonts w:ascii="Times New Roman" w:hAnsi="Times New Roman"/>
                <w:sz w:val="24"/>
                <w:szCs w:val="24"/>
              </w:rPr>
            </w:pPr>
          </w:p>
        </w:tc>
        <w:tc>
          <w:tcPr>
            <w:tcW w:w="1233" w:type="dxa"/>
          </w:tcPr>
          <w:p w:rsidR="00EC26C7" w:rsidRPr="004C6E8F" w:rsidRDefault="00EC26C7" w:rsidP="00B012FF">
            <w:pPr>
              <w:spacing w:after="0" w:line="240" w:lineRule="auto"/>
              <w:jc w:val="right"/>
              <w:rPr>
                <w:rFonts w:ascii="Times New Roman" w:hAnsi="Times New Roman"/>
                <w:sz w:val="24"/>
                <w:szCs w:val="24"/>
              </w:rPr>
            </w:pPr>
          </w:p>
        </w:tc>
        <w:tc>
          <w:tcPr>
            <w:tcW w:w="996"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 </w:t>
            </w:r>
          </w:p>
        </w:tc>
        <w:tc>
          <w:tcPr>
            <w:tcW w:w="1132"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 </w:t>
            </w:r>
          </w:p>
        </w:tc>
      </w:tr>
      <w:tr w:rsidR="00EC26C7" w:rsidRPr="004C6E8F" w:rsidTr="000D2C55">
        <w:tc>
          <w:tcPr>
            <w:tcW w:w="5153" w:type="dxa"/>
          </w:tcPr>
          <w:p w:rsidR="00EC26C7" w:rsidRPr="004C6E8F" w:rsidRDefault="00EC26C7" w:rsidP="00AE29AD">
            <w:pPr>
              <w:spacing w:after="0" w:line="240" w:lineRule="auto"/>
              <w:ind w:firstLine="284"/>
              <w:rPr>
                <w:rFonts w:ascii="Times New Roman" w:hAnsi="Times New Roman"/>
                <w:sz w:val="24"/>
                <w:szCs w:val="24"/>
              </w:rPr>
            </w:pPr>
            <w:r w:rsidRPr="004C6E8F">
              <w:rPr>
                <w:rFonts w:ascii="Times New Roman" w:hAnsi="Times New Roman"/>
                <w:sz w:val="24"/>
                <w:szCs w:val="24"/>
              </w:rPr>
              <w:t>Продукции</w:t>
            </w:r>
          </w:p>
        </w:tc>
        <w:tc>
          <w:tcPr>
            <w:tcW w:w="1233" w:type="dxa"/>
          </w:tcPr>
          <w:p w:rsidR="00EC26C7" w:rsidRPr="004C6E8F" w:rsidRDefault="00EC26C7" w:rsidP="00B012FF">
            <w:pPr>
              <w:spacing w:after="0" w:line="240" w:lineRule="auto"/>
              <w:jc w:val="right"/>
              <w:rPr>
                <w:rFonts w:ascii="Times New Roman" w:hAnsi="Times New Roman"/>
                <w:sz w:val="24"/>
                <w:szCs w:val="24"/>
              </w:rPr>
            </w:pPr>
            <w:r w:rsidRPr="004C6E8F">
              <w:rPr>
                <w:rFonts w:ascii="Times New Roman" w:hAnsi="Times New Roman"/>
                <w:sz w:val="24"/>
                <w:szCs w:val="24"/>
              </w:rPr>
              <w:t>21%</w:t>
            </w:r>
          </w:p>
        </w:tc>
        <w:tc>
          <w:tcPr>
            <w:tcW w:w="1233" w:type="dxa"/>
          </w:tcPr>
          <w:p w:rsidR="00EC26C7" w:rsidRPr="004C6E8F" w:rsidRDefault="00EC26C7" w:rsidP="00B012FF">
            <w:pPr>
              <w:spacing w:after="0" w:line="240" w:lineRule="auto"/>
              <w:jc w:val="right"/>
              <w:rPr>
                <w:rFonts w:ascii="Times New Roman" w:hAnsi="Times New Roman"/>
                <w:sz w:val="24"/>
                <w:szCs w:val="24"/>
              </w:rPr>
            </w:pPr>
            <w:r w:rsidRPr="004C6E8F">
              <w:rPr>
                <w:rFonts w:ascii="Times New Roman" w:hAnsi="Times New Roman"/>
                <w:sz w:val="24"/>
                <w:szCs w:val="24"/>
              </w:rPr>
              <w:t>21%</w:t>
            </w:r>
          </w:p>
        </w:tc>
        <w:tc>
          <w:tcPr>
            <w:tcW w:w="996"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0</w:t>
            </w:r>
          </w:p>
        </w:tc>
        <w:tc>
          <w:tcPr>
            <w:tcW w:w="1132"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0,00%</w:t>
            </w:r>
          </w:p>
        </w:tc>
      </w:tr>
      <w:tr w:rsidR="00EC26C7" w:rsidRPr="004C6E8F" w:rsidTr="000D2C55">
        <w:tc>
          <w:tcPr>
            <w:tcW w:w="5153" w:type="dxa"/>
          </w:tcPr>
          <w:p w:rsidR="00EC26C7" w:rsidRPr="004C6E8F" w:rsidRDefault="00EC26C7" w:rsidP="00AE29AD">
            <w:pPr>
              <w:spacing w:after="0" w:line="240" w:lineRule="auto"/>
              <w:ind w:firstLine="284"/>
              <w:rPr>
                <w:rFonts w:ascii="Times New Roman" w:hAnsi="Times New Roman"/>
                <w:sz w:val="24"/>
                <w:szCs w:val="24"/>
              </w:rPr>
            </w:pPr>
            <w:r w:rsidRPr="004C6E8F">
              <w:rPr>
                <w:rFonts w:ascii="Times New Roman" w:hAnsi="Times New Roman"/>
                <w:sz w:val="24"/>
                <w:szCs w:val="24"/>
              </w:rPr>
              <w:t>Производства</w:t>
            </w:r>
          </w:p>
        </w:tc>
        <w:tc>
          <w:tcPr>
            <w:tcW w:w="1233" w:type="dxa"/>
          </w:tcPr>
          <w:p w:rsidR="00EC26C7" w:rsidRPr="004C6E8F" w:rsidRDefault="00EC26C7" w:rsidP="00B012FF">
            <w:pPr>
              <w:spacing w:after="0" w:line="240" w:lineRule="auto"/>
              <w:jc w:val="right"/>
              <w:rPr>
                <w:rFonts w:ascii="Times New Roman" w:hAnsi="Times New Roman"/>
                <w:sz w:val="24"/>
                <w:szCs w:val="24"/>
              </w:rPr>
            </w:pPr>
            <w:r w:rsidRPr="004C6E8F">
              <w:rPr>
                <w:rFonts w:ascii="Times New Roman" w:hAnsi="Times New Roman"/>
                <w:sz w:val="24"/>
                <w:szCs w:val="24"/>
                <w:lang w:val="en-US"/>
              </w:rPr>
              <w:t>16</w:t>
            </w:r>
            <w:r w:rsidRPr="004C6E8F">
              <w:rPr>
                <w:rFonts w:ascii="Times New Roman" w:hAnsi="Times New Roman"/>
                <w:sz w:val="24"/>
                <w:szCs w:val="24"/>
              </w:rPr>
              <w:t>,</w:t>
            </w:r>
            <w:r w:rsidRPr="004C6E8F">
              <w:rPr>
                <w:rFonts w:ascii="Times New Roman" w:hAnsi="Times New Roman"/>
                <w:sz w:val="24"/>
                <w:szCs w:val="24"/>
                <w:lang w:val="en-US"/>
              </w:rPr>
              <w:t>2</w:t>
            </w:r>
            <w:r w:rsidRPr="004C6E8F">
              <w:rPr>
                <w:rFonts w:ascii="Times New Roman" w:hAnsi="Times New Roman"/>
                <w:sz w:val="24"/>
                <w:szCs w:val="24"/>
              </w:rPr>
              <w:t>%</w:t>
            </w:r>
          </w:p>
        </w:tc>
        <w:tc>
          <w:tcPr>
            <w:tcW w:w="1233" w:type="dxa"/>
          </w:tcPr>
          <w:p w:rsidR="00EC26C7" w:rsidRPr="004C6E8F" w:rsidRDefault="00EC26C7" w:rsidP="00B012FF">
            <w:pPr>
              <w:spacing w:after="0" w:line="240" w:lineRule="auto"/>
              <w:jc w:val="right"/>
              <w:rPr>
                <w:rFonts w:ascii="Times New Roman" w:hAnsi="Times New Roman"/>
                <w:sz w:val="24"/>
                <w:szCs w:val="24"/>
              </w:rPr>
            </w:pPr>
            <w:r w:rsidRPr="004C6E8F">
              <w:rPr>
                <w:rFonts w:ascii="Times New Roman" w:hAnsi="Times New Roman"/>
                <w:sz w:val="24"/>
                <w:szCs w:val="24"/>
                <w:lang w:val="en-US"/>
              </w:rPr>
              <w:t>16,1</w:t>
            </w:r>
            <w:r w:rsidRPr="004C6E8F">
              <w:rPr>
                <w:rFonts w:ascii="Times New Roman" w:hAnsi="Times New Roman"/>
                <w:sz w:val="24"/>
                <w:szCs w:val="24"/>
              </w:rPr>
              <w:t>%</w:t>
            </w:r>
          </w:p>
        </w:tc>
        <w:tc>
          <w:tcPr>
            <w:tcW w:w="996"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-0,10%</w:t>
            </w:r>
          </w:p>
        </w:tc>
        <w:tc>
          <w:tcPr>
            <w:tcW w:w="1132" w:type="dxa"/>
          </w:tcPr>
          <w:p w:rsidR="00EC26C7" w:rsidRPr="004C6E8F" w:rsidRDefault="00EC26C7" w:rsidP="0098402F">
            <w:pPr>
              <w:pStyle w:val="12"/>
              <w:rPr>
                <w:rFonts w:ascii="Times New Roman" w:hAnsi="Times New Roman"/>
                <w:sz w:val="24"/>
                <w:szCs w:val="24"/>
              </w:rPr>
            </w:pPr>
            <w:r w:rsidRPr="004C6E8F">
              <w:rPr>
                <w:rFonts w:ascii="Times New Roman" w:hAnsi="Times New Roman"/>
                <w:sz w:val="24"/>
                <w:szCs w:val="24"/>
              </w:rPr>
              <w:t>-0,62%</w:t>
            </w:r>
          </w:p>
        </w:tc>
      </w:tr>
    </w:tbl>
    <w:p w:rsidR="00EC26C7" w:rsidRPr="004C6E8F" w:rsidRDefault="00EC26C7" w:rsidP="002D15E9">
      <w:pPr>
        <w:pStyle w:val="12"/>
        <w:rPr>
          <w:lang w:val="en-US"/>
        </w:rPr>
      </w:pPr>
    </w:p>
    <w:p w:rsidR="00EC26C7" w:rsidRPr="004C6E8F" w:rsidRDefault="00EC26C7" w:rsidP="00787574">
      <w:pPr>
        <w:pStyle w:val="12"/>
        <w:spacing w:line="360" w:lineRule="auto"/>
        <w:ind w:firstLine="709"/>
        <w:jc w:val="both"/>
        <w:rPr>
          <w:rFonts w:ascii="Times New Roman" w:hAnsi="Times New Roman"/>
          <w:lang w:eastAsia="ru-RU"/>
        </w:rPr>
      </w:pPr>
      <w:r w:rsidRPr="004C6E8F">
        <w:rPr>
          <w:rFonts w:ascii="Times New Roman" w:hAnsi="Times New Roman"/>
          <w:lang w:eastAsia="ru-RU"/>
        </w:rPr>
        <w:lastRenderedPageBreak/>
        <w:t>В целом предприятие провело отчетный год успешно, объем товарной продукции увеличился на 18,45%, прибыль предприятия увеличилась на 4,27%, рентабельность осталась на том же уровне,  производственная себестоимость увеличилась 16,55%.</w:t>
      </w:r>
    </w:p>
    <w:p w:rsidR="00EC26C7" w:rsidRPr="004C6E8F" w:rsidRDefault="00EC26C7" w:rsidP="00903064">
      <w:pPr>
        <w:pStyle w:val="12"/>
        <w:spacing w:line="360" w:lineRule="auto"/>
        <w:ind w:firstLine="709"/>
        <w:jc w:val="both"/>
        <w:rPr>
          <w:rFonts w:ascii="Times New Roman" w:hAnsi="Times New Roman"/>
          <w:sz w:val="24"/>
          <w:szCs w:val="24"/>
          <w:lang w:eastAsia="ru-RU"/>
        </w:rPr>
      </w:pPr>
    </w:p>
    <w:p w:rsidR="00EC26C7" w:rsidRPr="004C6E8F" w:rsidRDefault="00731522" w:rsidP="00903064">
      <w:pPr>
        <w:pStyle w:val="12"/>
        <w:spacing w:line="360" w:lineRule="auto"/>
        <w:ind w:firstLine="709"/>
        <w:jc w:val="both"/>
        <w:rPr>
          <w:rFonts w:ascii="Times New Roman" w:hAnsi="Times New Roman"/>
          <w:sz w:val="24"/>
          <w:szCs w:val="24"/>
          <w:lang w:eastAsia="ru-RU"/>
        </w:rPr>
      </w:pPr>
      <w:r>
        <w:rPr>
          <w:noProof/>
          <w:lang w:eastAsia="ru-RU"/>
        </w:rPr>
        <w:pict>
          <v:group id="_x0000_s1178" style="position:absolute;left:0;text-align:left;margin-left:-27.85pt;margin-top:-37.9pt;width:518.8pt;height:802.3pt;z-index:251698688" coordorigin="1134,397" coordsize="10376,16046">
            <v:group id="_x0000_s1179" style="position:absolute;left:1134;top:397;width:10376;height:16046;mso-position-horizontal-relative:page;mso-position-vertical-relative:page" coordsize="20000,20000" o:allowincell="f">
              <v:rect id="_x0000_s1180" style="position:absolute;width:20000;height:20000" filled="f" strokeweight="2pt"/>
              <v:line id="_x0000_s1181" style="position:absolute" from="993,17183" to="995,18221" strokeweight="2pt"/>
              <v:line id="_x0000_s1182" style="position:absolute" from="10,17173" to="19977,17174" strokeweight="2pt"/>
              <v:line id="_x0000_s1183" style="position:absolute" from="2186,17192" to="2188,19989" strokeweight="2pt"/>
              <v:line id="_x0000_s1184" style="position:absolute" from="4919,17192" to="4921,19989" strokeweight="2pt"/>
              <v:line id="_x0000_s1185" style="position:absolute" from="6557,17192" to="6559,19989" strokeweight="2pt"/>
              <v:line id="_x0000_s1186" style="position:absolute" from="7650,17183" to="7652,19979" strokeweight="2pt"/>
              <v:line id="_x0000_s1187" style="position:absolute" from="15848,18239" to="15852,18932" strokeweight="2pt"/>
              <v:line id="_x0000_s1188" style="position:absolute" from="10,19293" to="7631,19295" strokeweight="1pt"/>
              <v:line id="_x0000_s1189" style="position:absolute" from="10,19646" to="7631,19647" strokeweight="1pt"/>
              <v:rect id="_x0000_s1190" style="position:absolute;left:54;top:17912;width:883;height:309" filled="f" stroked="f" strokeweight=".25pt">
                <v:textbox style="mso-next-textbox:#_x0000_s1190" inset="1pt,1pt,1pt,1pt">
                  <w:txbxContent>
                    <w:p w:rsidR="00EC26C7" w:rsidRDefault="00EC26C7" w:rsidP="00943E41">
                      <w:pPr>
                        <w:pStyle w:val="ad"/>
                        <w:jc w:val="center"/>
                        <w:rPr>
                          <w:sz w:val="18"/>
                        </w:rPr>
                      </w:pPr>
                      <w:r>
                        <w:rPr>
                          <w:rFonts w:ascii="ISOCPEUR Cyr" w:hAnsi="ISOCPEUR Cyr"/>
                          <w:sz w:val="18"/>
                        </w:rPr>
                        <w:t>Изм.</w:t>
                      </w:r>
                    </w:p>
                  </w:txbxContent>
                </v:textbox>
              </v:rect>
              <v:rect id="_x0000_s1191" style="position:absolute;left:1051;top:17912;width:1100;height:309" filled="f" stroked="f" strokeweight=".25pt">
                <v:textbox style="mso-next-textbox:#_x0000_s1191" inset="1pt,1pt,1pt,1pt">
                  <w:txbxContent>
                    <w:p w:rsidR="00EC26C7" w:rsidRDefault="00EC26C7" w:rsidP="00943E41">
                      <w:pPr>
                        <w:pStyle w:val="ad"/>
                        <w:jc w:val="center"/>
                        <w:rPr>
                          <w:sz w:val="18"/>
                        </w:rPr>
                      </w:pPr>
                      <w:r>
                        <w:rPr>
                          <w:rFonts w:ascii="ISOCPEUR Cyr" w:hAnsi="ISOCPEUR Cyr"/>
                          <w:sz w:val="18"/>
                        </w:rPr>
                        <w:t>Лист</w:t>
                      </w:r>
                    </w:p>
                  </w:txbxContent>
                </v:textbox>
              </v:rect>
              <v:rect id="_x0000_s1192" style="position:absolute;left:2267;top:17912;width:2573;height:309" filled="f" stroked="f" strokeweight=".25pt">
                <v:textbox style="mso-next-textbox:#_x0000_s1192" inset="1pt,1pt,1pt,1pt">
                  <w:txbxContent>
                    <w:p w:rsidR="00EC26C7" w:rsidRDefault="00EC26C7" w:rsidP="00943E41">
                      <w:pPr>
                        <w:pStyle w:val="ad"/>
                        <w:jc w:val="center"/>
                        <w:rPr>
                          <w:sz w:val="18"/>
                        </w:rPr>
                      </w:pPr>
                      <w:r>
                        <w:rPr>
                          <w:rFonts w:ascii="ISOCPEUR Cyr" w:hAnsi="ISOCPEUR Cyr"/>
                          <w:sz w:val="18"/>
                        </w:rPr>
                        <w:t>№ докум.</w:t>
                      </w:r>
                    </w:p>
                  </w:txbxContent>
                </v:textbox>
              </v:rect>
              <v:rect id="_x0000_s1193" style="position:absolute;left:4983;top:17912;width:1534;height:309" filled="f" stroked="f" strokeweight=".25pt">
                <v:textbox style="mso-next-textbox:#_x0000_s1193" inset="1pt,1pt,1pt,1pt">
                  <w:txbxContent>
                    <w:p w:rsidR="00EC26C7" w:rsidRDefault="00EC26C7" w:rsidP="00943E41">
                      <w:pPr>
                        <w:pStyle w:val="ad"/>
                        <w:jc w:val="center"/>
                        <w:rPr>
                          <w:sz w:val="18"/>
                        </w:rPr>
                      </w:pPr>
                      <w:r>
                        <w:rPr>
                          <w:rFonts w:ascii="ISOCPEUR Cyr" w:hAnsi="ISOCPEUR Cyr"/>
                          <w:sz w:val="18"/>
                        </w:rPr>
                        <w:t>Подпись</w:t>
                      </w:r>
                    </w:p>
                  </w:txbxContent>
                </v:textbox>
              </v:rect>
              <v:rect id="_x0000_s1194" style="position:absolute;left:6604;top:17912;width:1000;height:309" filled="f" stroked="f" strokeweight=".25pt">
                <v:textbox style="mso-next-textbox:#_x0000_s1194" inset="1pt,1pt,1pt,1pt">
                  <w:txbxContent>
                    <w:p w:rsidR="00EC26C7" w:rsidRDefault="00EC26C7" w:rsidP="00943E41">
                      <w:pPr>
                        <w:pStyle w:val="ad"/>
                        <w:jc w:val="center"/>
                        <w:rPr>
                          <w:sz w:val="18"/>
                        </w:rPr>
                      </w:pPr>
                      <w:r>
                        <w:rPr>
                          <w:rFonts w:ascii="ISOCPEUR Cyr" w:hAnsi="ISOCPEUR Cyr"/>
                          <w:sz w:val="18"/>
                        </w:rPr>
                        <w:t>Дата</w:t>
                      </w:r>
                    </w:p>
                  </w:txbxContent>
                </v:textbox>
              </v:rect>
              <v:rect id="_x0000_s1195" style="position:absolute;left:15929;top:18258;width:1475;height:309" filled="f" stroked="f" strokeweight=".25pt">
                <v:textbox style="mso-next-textbox:#_x0000_s1195" inset="1pt,1pt,1pt,1pt">
                  <w:txbxContent>
                    <w:p w:rsidR="00EC26C7" w:rsidRDefault="00EC26C7" w:rsidP="00943E41">
                      <w:pPr>
                        <w:pStyle w:val="ad"/>
                        <w:jc w:val="center"/>
                        <w:rPr>
                          <w:sz w:val="18"/>
                        </w:rPr>
                      </w:pPr>
                      <w:r>
                        <w:rPr>
                          <w:rFonts w:ascii="ISOCPEUR Cyr" w:hAnsi="ISOCPEUR Cyr"/>
                          <w:sz w:val="18"/>
                        </w:rPr>
                        <w:t>Лист</w:t>
                      </w:r>
                    </w:p>
                  </w:txbxContent>
                </v:textbox>
              </v:rect>
              <v:rect id="_x0000_s1196" style="position:absolute;left:15929;top:18623;width:1475;height:310" filled="f" stroked="f" strokeweight=".25pt">
                <v:textbox style="mso-next-textbox:#_x0000_s1196" inset="1pt,1pt,1pt,1pt">
                  <w:txbxContent>
                    <w:p w:rsidR="00EC26C7" w:rsidRPr="00892838" w:rsidRDefault="00EC26C7" w:rsidP="00943E41">
                      <w:pPr>
                        <w:jc w:val="center"/>
                        <w:rPr>
                          <w:rFonts w:ascii="Arial" w:hAnsi="Arial" w:cs="Arial"/>
                          <w:i/>
                          <w:sz w:val="18"/>
                          <w:szCs w:val="18"/>
                        </w:rPr>
                      </w:pPr>
                      <w:r>
                        <w:rPr>
                          <w:rFonts w:ascii="Arial" w:hAnsi="Arial" w:cs="Arial"/>
                          <w:i/>
                          <w:sz w:val="18"/>
                          <w:szCs w:val="18"/>
                        </w:rPr>
                        <w:t>7</w:t>
                      </w:r>
                    </w:p>
                  </w:txbxContent>
                </v:textbox>
              </v:rect>
              <v:rect id="_x0000_s1197" style="position:absolute;left:7760;top:17481;width:12159;height:477" filled="f" stroked="f" strokeweight=".25pt">
                <v:textbox style="mso-next-textbox:#_x0000_s1197" inset="1pt,1pt,1pt,1pt">
                  <w:txbxContent>
                    <w:p w:rsidR="00EC26C7" w:rsidRPr="00061C65" w:rsidRDefault="00EC26C7" w:rsidP="00943E41">
                      <w:pPr>
                        <w:pStyle w:val="ad"/>
                        <w:jc w:val="center"/>
                        <w:rPr>
                          <w:sz w:val="24"/>
                          <w:szCs w:val="24"/>
                          <w:lang w:val="ru-RU"/>
                        </w:rPr>
                      </w:pPr>
                      <w:r>
                        <w:rPr>
                          <w:rFonts w:ascii="ISOCPEUR Cyr" w:hAnsi="ISOCPEUR Cyr"/>
                          <w:sz w:val="24"/>
                          <w:szCs w:val="24"/>
                          <w:lang w:val="ru-RU"/>
                        </w:rPr>
                        <w:t>КР–АПИ НГТУ–080502</w:t>
                      </w:r>
                      <w:r w:rsidRPr="00061C65">
                        <w:rPr>
                          <w:sz w:val="24"/>
                          <w:szCs w:val="24"/>
                          <w:lang w:val="ru-RU"/>
                        </w:rPr>
                        <w:t>.65</w:t>
                      </w:r>
                      <w:r>
                        <w:rPr>
                          <w:sz w:val="24"/>
                          <w:szCs w:val="24"/>
                          <w:lang w:val="ru-RU"/>
                        </w:rPr>
                        <w:t xml:space="preserve"> </w:t>
                      </w:r>
                      <w:r w:rsidRPr="00061C65">
                        <w:rPr>
                          <w:sz w:val="24"/>
                          <w:szCs w:val="24"/>
                          <w:lang w:val="ru-RU"/>
                        </w:rPr>
                        <w:t>–</w:t>
                      </w:r>
                      <w:r>
                        <w:rPr>
                          <w:sz w:val="24"/>
                          <w:szCs w:val="24"/>
                          <w:lang w:val="ru-RU"/>
                        </w:rPr>
                        <w:t xml:space="preserve"> </w:t>
                      </w:r>
                      <w:r w:rsidRPr="00061C65">
                        <w:rPr>
                          <w:rFonts w:ascii="ISOCPEUR Cyr" w:hAnsi="ISOCPEUR Cyr"/>
                          <w:sz w:val="24"/>
                          <w:szCs w:val="24"/>
                          <w:lang w:val="ru-RU"/>
                        </w:rPr>
                        <w:t>(А</w:t>
                      </w:r>
                      <w:r>
                        <w:rPr>
                          <w:rFonts w:ascii="ISOCPEUR Cyr" w:hAnsi="ISOCPEUR Cyr"/>
                          <w:sz w:val="24"/>
                          <w:szCs w:val="24"/>
                          <w:lang w:val="ru-RU"/>
                        </w:rPr>
                        <w:t>ЗЭ2007-3</w:t>
                      </w:r>
                      <w:r w:rsidRPr="00061C65">
                        <w:rPr>
                          <w:sz w:val="24"/>
                          <w:szCs w:val="24"/>
                          <w:lang w:val="ru-RU"/>
                        </w:rPr>
                        <w:t>)–</w:t>
                      </w:r>
                      <w:r>
                        <w:rPr>
                          <w:sz w:val="24"/>
                          <w:szCs w:val="24"/>
                          <w:lang w:val="ru-RU"/>
                        </w:rPr>
                        <w:t xml:space="preserve"> 18 </w:t>
                      </w:r>
                      <w:r w:rsidRPr="00061C65">
                        <w:rPr>
                          <w:sz w:val="24"/>
                          <w:szCs w:val="24"/>
                          <w:lang w:val="ru-RU"/>
                        </w:rPr>
                        <w:t>–</w:t>
                      </w:r>
                      <w:r>
                        <w:rPr>
                          <w:sz w:val="24"/>
                          <w:szCs w:val="24"/>
                          <w:lang w:val="ru-RU"/>
                        </w:rPr>
                        <w:t xml:space="preserve"> 2011</w:t>
                      </w:r>
                    </w:p>
                    <w:p w:rsidR="00EC26C7" w:rsidRPr="00061C65" w:rsidRDefault="00EC26C7" w:rsidP="00943E41"/>
                  </w:txbxContent>
                </v:textbox>
              </v:rect>
              <v:line id="_x0000_s1198" style="position:absolute" from="12,18233" to="19979,18234" strokeweight="2pt"/>
              <v:line id="_x0000_s1199" style="position:absolute" from="25,17881" to="7646,17882" strokeweight="2pt"/>
              <v:line id="_x0000_s1200" style="position:absolute" from="10,17526" to="7631,17527" strokeweight="1pt"/>
              <v:line id="_x0000_s1201" style="position:absolute" from="10,18938" to="7631,18939" strokeweight="1pt"/>
              <v:line id="_x0000_s1202" style="position:absolute" from="10,18583" to="7631,18584" strokeweight="1pt"/>
              <v:group id="_x0000_s1203" style="position:absolute;left:39;top:18267;width:4801;height:310" coordsize="19999,20000">
                <v:rect id="_x0000_s1204" style="position:absolute;width:8856;height:20000" filled="f" stroked="f" strokeweight=".25pt">
                  <v:textbox style="mso-next-textbox:#_x0000_s1204" inset="1pt,1pt,1pt,1pt">
                    <w:txbxContent>
                      <w:p w:rsidR="00EC26C7" w:rsidRDefault="00EC26C7" w:rsidP="00943E41">
                        <w:pPr>
                          <w:pStyle w:val="ad"/>
                          <w:rPr>
                            <w:sz w:val="18"/>
                          </w:rPr>
                        </w:pPr>
                        <w:r>
                          <w:rPr>
                            <w:rFonts w:ascii="ISOCPEUR Cyr" w:hAnsi="ISOCPEUR Cyr"/>
                            <w:sz w:val="18"/>
                          </w:rPr>
                          <w:t xml:space="preserve"> Разраб.</w:t>
                        </w:r>
                      </w:p>
                    </w:txbxContent>
                  </v:textbox>
                </v:rect>
                <v:rect id="_x0000_s1205" style="position:absolute;left:9281;width:10718;height:20000" filled="f" stroked="f" strokeweight=".25pt">
                  <v:textbox style="mso-next-textbox:#_x0000_s1205" inset="1pt,1pt,1pt,1pt">
                    <w:txbxContent>
                      <w:p w:rsidR="00EC26C7" w:rsidRPr="00870C1C" w:rsidRDefault="00EC26C7" w:rsidP="00943E41">
                        <w:pPr>
                          <w:pStyle w:val="ad"/>
                          <w:rPr>
                            <w:sz w:val="18"/>
                            <w:lang w:val="ru-RU"/>
                          </w:rPr>
                        </w:pPr>
                        <w:r>
                          <w:rPr>
                            <w:rFonts w:ascii="ISOCPEUR Cyr" w:hAnsi="ISOCPEUR Cyr"/>
                            <w:sz w:val="18"/>
                            <w:lang w:val="ru-RU"/>
                          </w:rPr>
                          <w:t>Орехов Р. А.</w:t>
                        </w:r>
                      </w:p>
                    </w:txbxContent>
                  </v:textbox>
                </v:rect>
              </v:group>
              <v:group id="_x0000_s1206" style="position:absolute;left:39;top:18614;width:4801;height:309" coordsize="19999,20000">
                <v:rect id="_x0000_s1207" style="position:absolute;width:8856;height:20000" filled="f" stroked="f" strokeweight=".25pt">
                  <v:textbox style="mso-next-textbox:#_x0000_s1207" inset="1pt,1pt,1pt,1pt">
                    <w:txbxContent>
                      <w:p w:rsidR="00EC26C7" w:rsidRPr="00183462" w:rsidRDefault="00EC26C7" w:rsidP="00943E41">
                        <w:pPr>
                          <w:pStyle w:val="ad"/>
                          <w:rPr>
                            <w:sz w:val="18"/>
                            <w:lang w:val="ru-RU"/>
                          </w:rPr>
                        </w:pPr>
                        <w:r>
                          <w:rPr>
                            <w:sz w:val="18"/>
                          </w:rPr>
                          <w:t xml:space="preserve"> </w:t>
                        </w:r>
                        <w:r>
                          <w:rPr>
                            <w:rFonts w:ascii="ISOCPEUR Cyr" w:hAnsi="ISOCPEUR Cyr"/>
                            <w:sz w:val="18"/>
                            <w:lang w:val="ru-RU"/>
                          </w:rPr>
                          <w:t>Провер.</w:t>
                        </w:r>
                      </w:p>
                    </w:txbxContent>
                  </v:textbox>
                </v:rect>
                <v:rect id="_x0000_s1208" style="position:absolute;left:9281;width:10718;height:20000" filled="f" stroked="f" strokeweight=".25pt">
                  <v:textbox style="mso-next-textbox:#_x0000_s1208" inset="1pt,1pt,1pt,1pt">
                    <w:txbxContent>
                      <w:p w:rsidR="00EC26C7" w:rsidRPr="008651C9" w:rsidRDefault="00EC26C7" w:rsidP="00943E41">
                        <w:pPr>
                          <w:rPr>
                            <w:rFonts w:ascii="ISOCPEUR" w:hAnsi="ISOCPEUR"/>
                            <w:i/>
                            <w:sz w:val="18"/>
                          </w:rPr>
                        </w:pPr>
                        <w:r>
                          <w:rPr>
                            <w:rFonts w:ascii="ISOCPEUR Cyr" w:hAnsi="ISOCPEUR Cyr"/>
                            <w:i/>
                            <w:sz w:val="18"/>
                          </w:rPr>
                          <w:t>Ларина Н.В.</w:t>
                        </w:r>
                      </w:p>
                    </w:txbxContent>
                  </v:textbox>
                </v:rect>
              </v:group>
              <v:group id="_x0000_s1209" style="position:absolute;left:39;top:18969;width:4801;height:309" coordsize="19999,20000">
                <v:rect id="_x0000_s1210" style="position:absolute;width:8856;height:20000" filled="f" stroked="f" strokeweight=".25pt">
                  <v:textbox style="mso-next-textbox:#_x0000_s1210" inset="1pt,1pt,1pt,1pt">
                    <w:txbxContent>
                      <w:p w:rsidR="00EC26C7" w:rsidRDefault="00EC26C7" w:rsidP="00943E41">
                        <w:pPr>
                          <w:pStyle w:val="ad"/>
                          <w:rPr>
                            <w:sz w:val="18"/>
                            <w:lang w:val="en-US"/>
                          </w:rPr>
                        </w:pPr>
                        <w:r>
                          <w:rPr>
                            <w:rFonts w:ascii="ISOCPEUR Cyr" w:hAnsi="ISOCPEUR Cyr"/>
                            <w:sz w:val="18"/>
                          </w:rPr>
                          <w:t xml:space="preserve"> Р</w:t>
                        </w:r>
                        <w:r>
                          <w:rPr>
                            <w:rFonts w:ascii="ISOCPEUR Cyr" w:hAnsi="ISOCPEUR Cyr"/>
                            <w:sz w:val="18"/>
                            <w:lang w:val="ru-RU"/>
                          </w:rPr>
                          <w:t>еценз.</w:t>
                        </w:r>
                        <w:r>
                          <w:rPr>
                            <w:sz w:val="18"/>
                          </w:rPr>
                          <w:t>.</w:t>
                        </w:r>
                      </w:p>
                    </w:txbxContent>
                  </v:textbox>
                </v:rect>
                <v:rect id="_x0000_s1211" style="position:absolute;left:9281;width:10718;height:20000" filled="f" stroked="f" strokeweight=".25pt">
                  <v:textbox style="mso-next-textbox:#_x0000_s1211" inset="1pt,1pt,1pt,1pt">
                    <w:txbxContent>
                      <w:p w:rsidR="00EC26C7" w:rsidRPr="00870C1C" w:rsidRDefault="00EC26C7" w:rsidP="00943E41">
                        <w:pPr>
                          <w:pStyle w:val="ad"/>
                          <w:rPr>
                            <w:sz w:val="18"/>
                            <w:lang w:val="ru-RU"/>
                          </w:rPr>
                        </w:pPr>
                      </w:p>
                    </w:txbxContent>
                  </v:textbox>
                </v:rect>
              </v:group>
              <v:group id="_x0000_s1212" style="position:absolute;left:39;top:19314;width:4801;height:310" coordsize="19999,20000">
                <v:rect id="_x0000_s1213" style="position:absolute;width:8856;height:20000" filled="f" stroked="f" strokeweight=".25pt">
                  <v:textbox style="mso-next-textbox:#_x0000_s1213" inset="1pt,1pt,1pt,1pt">
                    <w:txbxContent>
                      <w:p w:rsidR="00EC26C7" w:rsidRDefault="00EC26C7" w:rsidP="00943E41">
                        <w:pPr>
                          <w:pStyle w:val="ad"/>
                          <w:rPr>
                            <w:sz w:val="18"/>
                          </w:rPr>
                        </w:pPr>
                        <w:r>
                          <w:rPr>
                            <w:rFonts w:ascii="ISOCPEUR Cyr" w:hAnsi="ISOCPEUR Cyr"/>
                            <w:sz w:val="18"/>
                          </w:rPr>
                          <w:t xml:space="preserve"> Н. Контр.</w:t>
                        </w:r>
                      </w:p>
                    </w:txbxContent>
                  </v:textbox>
                </v:rect>
                <v:rect id="_x0000_s1214" style="position:absolute;left:9281;width:10718;height:20000" filled="f" stroked="f" strokeweight=".25pt">
                  <v:textbox style="mso-next-textbox:#_x0000_s1214" inset="1pt,1pt,1pt,1pt">
                    <w:txbxContent>
                      <w:p w:rsidR="00EC26C7" w:rsidRDefault="00EC26C7" w:rsidP="00943E41">
                        <w:pPr>
                          <w:pStyle w:val="ad"/>
                          <w:rPr>
                            <w:sz w:val="18"/>
                          </w:rPr>
                        </w:pPr>
                      </w:p>
                    </w:txbxContent>
                  </v:textbox>
                </v:rect>
              </v:group>
              <v:group id="_x0000_s1215" style="position:absolute;left:39;top:19660;width:4801;height:309" coordsize="19999,20000">
                <v:rect id="_x0000_s1216" style="position:absolute;width:8856;height:20000" filled="f" stroked="f" strokeweight=".25pt">
                  <v:textbox style="mso-next-textbox:#_x0000_s1216" inset="1pt,1pt,1pt,1pt">
                    <w:txbxContent>
                      <w:p w:rsidR="00EC26C7" w:rsidRDefault="00EC26C7" w:rsidP="00943E41">
                        <w:pPr>
                          <w:pStyle w:val="ad"/>
                          <w:rPr>
                            <w:sz w:val="18"/>
                          </w:rPr>
                        </w:pPr>
                        <w:r>
                          <w:rPr>
                            <w:rFonts w:ascii="ISOCPEUR Cyr" w:hAnsi="ISOCPEUR Cyr"/>
                            <w:sz w:val="18"/>
                          </w:rPr>
                          <w:t xml:space="preserve"> Утверд.</w:t>
                        </w:r>
                      </w:p>
                    </w:txbxContent>
                  </v:textbox>
                </v:rect>
                <v:rect id="_x0000_s1217" style="position:absolute;left:9281;width:10718;height:20000" filled="f" stroked="f" strokeweight=".25pt">
                  <v:textbox style="mso-next-textbox:#_x0000_s1217" inset="1pt,1pt,1pt,1pt">
                    <w:txbxContent>
                      <w:p w:rsidR="00EC26C7" w:rsidRPr="00F24255" w:rsidRDefault="00EC26C7" w:rsidP="00943E41">
                        <w:pPr>
                          <w:pStyle w:val="ad"/>
                          <w:rPr>
                            <w:sz w:val="18"/>
                            <w:lang w:val="ru-RU"/>
                          </w:rPr>
                        </w:pPr>
                      </w:p>
                    </w:txbxContent>
                  </v:textbox>
                </v:rect>
              </v:group>
              <v:line id="_x0000_s1218" style="position:absolute" from="14208,18239" to="14210,19979" strokeweight="2pt"/>
              <v:rect id="_x0000_s1219" style="position:absolute;left:7787;top:18314;width:6292;height:1609" filled="f" stroked="f" strokeweight=".25pt">
                <v:textbox style="mso-next-textbox:#_x0000_s1219" inset="1pt,1pt,1pt,1pt">
                  <w:txbxContent>
                    <w:p w:rsidR="00EC26C7" w:rsidRDefault="00EC26C7" w:rsidP="0033792A">
                      <w:pPr>
                        <w:jc w:val="center"/>
                        <w:rPr>
                          <w:rFonts w:ascii="Arial" w:hAnsi="Arial" w:cs="Arial"/>
                          <w:i/>
                        </w:rPr>
                      </w:pPr>
                    </w:p>
                    <w:p w:rsidR="00EC26C7" w:rsidRPr="0033792A" w:rsidRDefault="00EC26C7" w:rsidP="0033792A">
                      <w:pPr>
                        <w:jc w:val="center"/>
                        <w:rPr>
                          <w:rFonts w:ascii="Arial" w:hAnsi="Arial" w:cs="Arial"/>
                          <w:i/>
                        </w:rPr>
                      </w:pPr>
                      <w:r>
                        <w:rPr>
                          <w:rFonts w:ascii="Arial" w:hAnsi="Arial" w:cs="Arial"/>
                          <w:i/>
                        </w:rPr>
                        <w:t>Аналитическая часть</w:t>
                      </w:r>
                    </w:p>
                  </w:txbxContent>
                </v:textbox>
              </v:rect>
              <v:line id="_x0000_s1220" style="position:absolute" from="14221,18587" to="19990,18588" strokeweight="2pt"/>
              <v:line id="_x0000_s1221" style="position:absolute" from="14219,18939" to="19988,18941" strokeweight="2pt"/>
              <v:line id="_x0000_s1222" style="position:absolute" from="17487,18239" to="17490,18932" strokeweight="2pt"/>
              <v:rect id="_x0000_s1223" style="position:absolute;left:14295;top:18258;width:1474;height:309" filled="f" stroked="f" strokeweight=".25pt">
                <v:textbox style="mso-next-textbox:#_x0000_s1223" inset="1pt,1pt,1pt,1pt">
                  <w:txbxContent>
                    <w:p w:rsidR="00EC26C7" w:rsidRDefault="00EC26C7" w:rsidP="00943E41">
                      <w:pPr>
                        <w:pStyle w:val="ad"/>
                        <w:jc w:val="center"/>
                        <w:rPr>
                          <w:sz w:val="18"/>
                        </w:rPr>
                      </w:pPr>
                      <w:r>
                        <w:rPr>
                          <w:rFonts w:ascii="ISOCPEUR Cyr" w:hAnsi="ISOCPEUR Cyr"/>
                          <w:sz w:val="18"/>
                        </w:rPr>
                        <w:t>Лит.</w:t>
                      </w:r>
                    </w:p>
                  </w:txbxContent>
                </v:textbox>
              </v:rect>
              <v:rect id="_x0000_s1224" style="position:absolute;left:17577;top:18258;width:2327;height:309" filled="f" stroked="f" strokeweight=".25pt">
                <v:textbox style="mso-next-textbox:#_x0000_s1224" inset="1pt,1pt,1pt,1pt">
                  <w:txbxContent>
                    <w:p w:rsidR="00EC26C7" w:rsidRDefault="00EC26C7" w:rsidP="00943E41">
                      <w:pPr>
                        <w:pStyle w:val="ad"/>
                        <w:jc w:val="center"/>
                        <w:rPr>
                          <w:sz w:val="18"/>
                        </w:rPr>
                      </w:pPr>
                      <w:r>
                        <w:rPr>
                          <w:rFonts w:ascii="ISOCPEUR Cyr" w:hAnsi="ISOCPEUR Cyr"/>
                          <w:sz w:val="18"/>
                        </w:rPr>
                        <w:t>Листов</w:t>
                      </w:r>
                    </w:p>
                  </w:txbxContent>
                </v:textbox>
              </v:rect>
              <v:rect id="_x0000_s1225" style="position:absolute;left:17591;top:18613;width:2326;height:309" filled="f" stroked="f" strokeweight=".25pt">
                <v:textbox style="mso-next-textbox:#_x0000_s1225" inset="1pt,1pt,1pt,1pt">
                  <w:txbxContent>
                    <w:p w:rsidR="00EC26C7" w:rsidRPr="00490F90" w:rsidRDefault="00EC26C7" w:rsidP="00943E41">
                      <w:pPr>
                        <w:pStyle w:val="ad"/>
                        <w:jc w:val="center"/>
                        <w:rPr>
                          <w:sz w:val="18"/>
                          <w:lang w:val="ru-RU"/>
                        </w:rPr>
                      </w:pPr>
                      <w:r>
                        <w:rPr>
                          <w:sz w:val="18"/>
                          <w:lang w:val="ru-RU"/>
                        </w:rPr>
                        <w:t>24</w:t>
                      </w:r>
                    </w:p>
                  </w:txbxContent>
                </v:textbox>
              </v:rect>
              <v:line id="_x0000_s1226" style="position:absolute" from="14755,18594" to="14757,18932" strokeweight="1pt"/>
              <v:line id="_x0000_s1227" style="position:absolute" from="15301,18595" to="15303,18933" strokeweight="1pt"/>
              <v:rect id="_x0000_s1228" style="position:absolute;left:14295;top:19221;width:5609;height:440" filled="f" stroked="f" strokeweight=".25pt">
                <v:textbox style="mso-next-textbox:#_x0000_s1228" inset="1pt,1pt,1pt,1pt">
                  <w:txbxContent>
                    <w:p w:rsidR="00EC26C7" w:rsidRPr="00061C65" w:rsidRDefault="00EC26C7" w:rsidP="00943E41">
                      <w:pPr>
                        <w:pStyle w:val="ad"/>
                        <w:jc w:val="center"/>
                        <w:rPr>
                          <w:sz w:val="24"/>
                          <w:szCs w:val="24"/>
                          <w:lang w:val="ru-RU"/>
                        </w:rPr>
                      </w:pPr>
                      <w:r>
                        <w:rPr>
                          <w:rFonts w:ascii="ISOCPEUR Cyr" w:hAnsi="ISOCPEUR Cyr"/>
                          <w:sz w:val="24"/>
                          <w:szCs w:val="24"/>
                          <w:lang w:val="ru-RU"/>
                        </w:rPr>
                        <w:t>АПИ(ф)</w:t>
                      </w:r>
                      <w:r w:rsidRPr="00061C65">
                        <w:rPr>
                          <w:rFonts w:ascii="ISOCPEUR Cyr" w:hAnsi="ISOCPEUR Cyr"/>
                          <w:sz w:val="24"/>
                          <w:szCs w:val="24"/>
                          <w:lang w:val="ru-RU"/>
                        </w:rPr>
                        <w:t>НГТУ,</w:t>
                      </w:r>
                      <w:r>
                        <w:rPr>
                          <w:rFonts w:ascii="ISOCPEUR Cyr" w:hAnsi="ISOCPEUR Cyr"/>
                          <w:sz w:val="24"/>
                          <w:szCs w:val="24"/>
                          <w:lang w:val="ru-RU"/>
                        </w:rPr>
                        <w:t>АЗЭ2007-3</w:t>
                      </w:r>
                    </w:p>
                  </w:txbxContent>
                </v:textbox>
              </v:rect>
            </v:group>
            <v:shape id="_x0000_s1229" type="#_x0000_t202" style="position:absolute;left:8570;top:15353;width:160;height:450;v-text-anchor:middle" filled="f" stroked="f">
              <v:textbox style="mso-next-textbox:#_x0000_s1229;mso-fit-shape-to-text:t" inset="0,0,0,0">
                <w:txbxContent>
                  <w:p w:rsidR="00EC26C7" w:rsidRPr="002C79E6" w:rsidRDefault="00EC26C7" w:rsidP="00943E41">
                    <w:pPr>
                      <w:rPr>
                        <w:rFonts w:ascii="ISOCPEUR" w:hAnsi="ISOCPEUR"/>
                        <w:b/>
                        <w:i/>
                        <w:sz w:val="18"/>
                        <w:szCs w:val="18"/>
                      </w:rPr>
                    </w:pPr>
                    <w:r>
                      <w:rPr>
                        <w:rFonts w:ascii="ISOCPEUR Cyr" w:hAnsi="ISOCPEUR Cyr"/>
                        <w:b/>
                        <w:i/>
                        <w:sz w:val="18"/>
                        <w:szCs w:val="18"/>
                      </w:rPr>
                      <w:t>У</w:t>
                    </w:r>
                  </w:p>
                </w:txbxContent>
              </v:textbox>
            </v:shape>
          </v:group>
        </w:pict>
      </w:r>
      <w:r w:rsidR="00EC26C7" w:rsidRPr="004C6E8F">
        <w:rPr>
          <w:rFonts w:ascii="Times New Roman" w:hAnsi="Times New Roman"/>
          <w:sz w:val="24"/>
          <w:szCs w:val="24"/>
          <w:lang w:eastAsia="ru-RU"/>
        </w:rPr>
        <w:t>2 Аналитическая часть</w:t>
      </w:r>
    </w:p>
    <w:p w:rsidR="00EC26C7" w:rsidRPr="004C6E8F" w:rsidRDefault="00EC26C7" w:rsidP="00903064">
      <w:pPr>
        <w:pStyle w:val="12"/>
        <w:spacing w:line="360" w:lineRule="auto"/>
        <w:ind w:firstLine="709"/>
        <w:jc w:val="both"/>
        <w:rPr>
          <w:rFonts w:ascii="Times New Roman" w:hAnsi="Times New Roman"/>
          <w:sz w:val="24"/>
          <w:szCs w:val="24"/>
          <w:lang w:eastAsia="ru-RU"/>
        </w:rPr>
      </w:pPr>
    </w:p>
    <w:p w:rsidR="00EC26C7" w:rsidRPr="004C6E8F" w:rsidRDefault="00EC26C7" w:rsidP="00903064">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2.1 Анализ себестоимости товарной продукции</w:t>
      </w:r>
    </w:p>
    <w:p w:rsidR="00EC26C7" w:rsidRPr="004C6E8F" w:rsidRDefault="00EC26C7" w:rsidP="00903064">
      <w:pPr>
        <w:pStyle w:val="12"/>
        <w:spacing w:line="360" w:lineRule="auto"/>
        <w:ind w:firstLine="709"/>
        <w:jc w:val="both"/>
        <w:rPr>
          <w:rFonts w:ascii="Times New Roman" w:hAnsi="Times New Roman"/>
          <w:sz w:val="24"/>
          <w:szCs w:val="24"/>
          <w:lang w:eastAsia="ru-RU"/>
        </w:rPr>
      </w:pPr>
    </w:p>
    <w:p w:rsidR="00EC26C7" w:rsidRPr="004C6E8F" w:rsidRDefault="00EC26C7" w:rsidP="00903064">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xml:space="preserve">Себестоимость продукции является важнейшим показателем экономической эффективности ее производства. В ней отражаются все стороны хозяйственной деятельности, аккумулируются результаты использования всех производственных ресурсов. От ее уровня зависят финансовые результаты деятельности предприятий, темпы расширенного воспроизводства, финансовое состояние субъектов хозяйствования. </w:t>
      </w:r>
    </w:p>
    <w:p w:rsidR="00EC26C7" w:rsidRPr="004C6E8F" w:rsidRDefault="00EC26C7" w:rsidP="00903064">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xml:space="preserve">Анализ себестоимости продукции, работ и услуг имеет большое значение в системе управления затратами. Он позволяет изучить, тенденции изменения ее уровня, установить отклонение фактических затрат от нормативных (стандартных) и их причины, выявить резервы снижения себестоимости продукции и дать оценку работы предприятия по использованию возможностей снижения себестоимости продукции. </w:t>
      </w:r>
    </w:p>
    <w:p w:rsidR="00EC26C7" w:rsidRPr="004C6E8F" w:rsidRDefault="00EC26C7" w:rsidP="00903064">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xml:space="preserve">Эффективность системы управления затратами во многом зависит от организации их анализа, которая, в свою очередь, определяется следующими факторами: </w:t>
      </w:r>
    </w:p>
    <w:p w:rsidR="00EC26C7" w:rsidRPr="004C6E8F" w:rsidRDefault="00EC26C7" w:rsidP="00903064">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xml:space="preserve">- формой и методами учета затрат, применяемыми на предприятии; </w:t>
      </w:r>
    </w:p>
    <w:p w:rsidR="00EC26C7" w:rsidRPr="004C6E8F" w:rsidRDefault="00EC26C7" w:rsidP="00903064">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xml:space="preserve">- степенью автоматизации учетно-аналитического процесса на предприятии; </w:t>
      </w:r>
    </w:p>
    <w:p w:rsidR="00EC26C7" w:rsidRPr="004C6E8F" w:rsidRDefault="00EC26C7" w:rsidP="00903064">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xml:space="preserve">- состоянием планирования и нормирования уровня операционных затрат; </w:t>
      </w:r>
    </w:p>
    <w:p w:rsidR="00EC26C7" w:rsidRPr="004C6E8F" w:rsidRDefault="00EC26C7" w:rsidP="00903064">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xml:space="preserve">- наличием соответствующих видов ежедневной, еженедельной и ежемесячной внутренней отчетности об операционных затратах позволяющих оперативно выявлять отклонения, их причины и своевременно принимать корректирующие меры по их устранению; </w:t>
      </w:r>
    </w:p>
    <w:p w:rsidR="00EC26C7" w:rsidRPr="004C6E8F" w:rsidRDefault="00EC26C7" w:rsidP="00903064">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xml:space="preserve">наличием специалистов, умеющих грамотно анализировать, и управлять процессом формирования затрат. </w:t>
      </w:r>
    </w:p>
    <w:p w:rsidR="00EC26C7" w:rsidRPr="004C6E8F" w:rsidRDefault="00EC26C7" w:rsidP="00903064">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xml:space="preserve">Для анализа себестоимости продукции используются данные статистической отчетности «Отчет о затратах на производство и реализацию продукции (работ, услуг) предприятия (организации)», плановые и отчетные калькуляции себестоимости продукции, данные синтетического и аналитического учета затрат по основным и вспомогательным производствам и т. д. </w:t>
      </w:r>
    </w:p>
    <w:p w:rsidR="00EC26C7" w:rsidRPr="004C6E8F" w:rsidRDefault="00EC26C7" w:rsidP="00903064">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xml:space="preserve">Объектами анализа себестоимости продукции являются следующие показатели: </w:t>
      </w:r>
    </w:p>
    <w:p w:rsidR="00EC26C7" w:rsidRPr="004C6E8F" w:rsidRDefault="00EC26C7" w:rsidP="00903064">
      <w:pPr>
        <w:pStyle w:val="12"/>
        <w:spacing w:line="360" w:lineRule="auto"/>
        <w:ind w:firstLine="709"/>
        <w:jc w:val="both"/>
        <w:rPr>
          <w:rFonts w:ascii="Times New Roman" w:hAnsi="Times New Roman"/>
          <w:sz w:val="24"/>
          <w:szCs w:val="24"/>
          <w:lang w:eastAsia="ru-RU"/>
        </w:rPr>
      </w:pPr>
    </w:p>
    <w:p w:rsidR="00EC26C7" w:rsidRPr="004C6E8F" w:rsidRDefault="00EC26C7" w:rsidP="00903064">
      <w:pPr>
        <w:pStyle w:val="12"/>
        <w:spacing w:line="360" w:lineRule="auto"/>
        <w:ind w:firstLine="709"/>
        <w:jc w:val="both"/>
        <w:rPr>
          <w:rFonts w:ascii="Times New Roman" w:hAnsi="Times New Roman"/>
          <w:sz w:val="24"/>
          <w:szCs w:val="24"/>
          <w:lang w:eastAsia="ru-RU"/>
        </w:rPr>
      </w:pPr>
    </w:p>
    <w:p w:rsidR="00EC26C7" w:rsidRPr="004C6E8F" w:rsidRDefault="00EC26C7" w:rsidP="00903064">
      <w:pPr>
        <w:pStyle w:val="12"/>
        <w:spacing w:line="360" w:lineRule="auto"/>
        <w:ind w:firstLine="709"/>
        <w:jc w:val="both"/>
        <w:rPr>
          <w:rFonts w:ascii="Times New Roman" w:hAnsi="Times New Roman"/>
          <w:sz w:val="24"/>
          <w:szCs w:val="24"/>
          <w:lang w:eastAsia="ru-RU"/>
        </w:rPr>
      </w:pPr>
    </w:p>
    <w:p w:rsidR="00EC26C7" w:rsidRPr="004C6E8F" w:rsidRDefault="00EC26C7" w:rsidP="00903064">
      <w:pPr>
        <w:pStyle w:val="12"/>
        <w:spacing w:line="360" w:lineRule="auto"/>
        <w:ind w:firstLine="709"/>
        <w:jc w:val="both"/>
        <w:rPr>
          <w:rFonts w:ascii="Times New Roman" w:hAnsi="Times New Roman"/>
          <w:sz w:val="24"/>
          <w:szCs w:val="24"/>
          <w:lang w:eastAsia="ru-RU"/>
        </w:rPr>
      </w:pPr>
    </w:p>
    <w:p w:rsidR="00EC26C7" w:rsidRPr="004C6E8F" w:rsidRDefault="00731522" w:rsidP="00903064">
      <w:pPr>
        <w:pStyle w:val="12"/>
        <w:spacing w:line="360" w:lineRule="auto"/>
        <w:ind w:firstLine="709"/>
        <w:jc w:val="both"/>
        <w:rPr>
          <w:rFonts w:ascii="Times New Roman" w:hAnsi="Times New Roman"/>
          <w:sz w:val="24"/>
          <w:szCs w:val="24"/>
          <w:lang w:eastAsia="ru-RU"/>
        </w:rPr>
      </w:pPr>
      <w:r>
        <w:rPr>
          <w:noProof/>
          <w:lang w:eastAsia="ru-RU"/>
        </w:rPr>
        <w:pict>
          <v:group id="_x0000_s1230" style="position:absolute;left:0;text-align:left;margin-left:56.25pt;margin-top:20.2pt;width:518.8pt;height:802.3pt;z-index:251699712;mso-position-horizontal-relative:page;mso-position-vertical-relative:page" coordsize="20000,20000">
            <v:rect id="_x0000_s1231" style="position:absolute;width:20000;height:20000" filled="f" strokeweight="2pt"/>
            <v:line id="_x0000_s1232" style="position:absolute" from="1093,18949" to="1095,19989" strokeweight="2pt"/>
            <v:line id="_x0000_s1233" style="position:absolute" from="10,18941" to="19977,18942" strokeweight="2pt"/>
            <v:line id="_x0000_s1234" style="position:absolute" from="2186,18949" to="2188,19989" strokeweight="2pt"/>
            <v:line id="_x0000_s1235" style="position:absolute" from="4919,18949" to="4921,19989" strokeweight="2pt"/>
            <v:line id="_x0000_s1236" style="position:absolute" from="6557,18959" to="6559,19989" strokeweight="2pt"/>
            <v:line id="_x0000_s1237" style="position:absolute" from="7650,18949" to="7652,19979" strokeweight="2pt"/>
            <v:line id="_x0000_s1238" style="position:absolute" from="18905,18949" to="18909,19989" strokeweight="2pt"/>
            <v:line id="_x0000_s1239" style="position:absolute" from="10,19293" to="7631,19295" strokeweight="1pt"/>
            <v:line id="_x0000_s1240" style="position:absolute" from="10,19646" to="7631,19647" strokeweight="2pt"/>
            <v:line id="_x0000_s1241" style="position:absolute" from="18919,19296" to="19990,19297" strokeweight="1pt"/>
            <v:rect id="_x0000_s1242" style="position:absolute;left:54;top:19660;width:1000;height:309" filled="f" stroked="f" strokeweight=".25pt">
              <v:textbox style="mso-next-textbox:#_x0000_s1242" inset="1pt,1pt,1pt,1pt">
                <w:txbxContent>
                  <w:p w:rsidR="00EC26C7" w:rsidRDefault="00EC26C7" w:rsidP="008C545D">
                    <w:pPr>
                      <w:pStyle w:val="ad"/>
                      <w:jc w:val="center"/>
                      <w:rPr>
                        <w:sz w:val="18"/>
                      </w:rPr>
                    </w:pPr>
                    <w:r>
                      <w:rPr>
                        <w:rFonts w:ascii="ISOCPEUR Cyr" w:hAnsi="ISOCPEUR Cyr"/>
                        <w:sz w:val="18"/>
                      </w:rPr>
                      <w:t>Изм.</w:t>
                    </w:r>
                  </w:p>
                </w:txbxContent>
              </v:textbox>
            </v:rect>
            <v:rect id="_x0000_s1243" style="position:absolute;left:1139;top:19660;width:1001;height:309" filled="f" stroked="f" strokeweight=".25pt">
              <v:textbox style="mso-next-textbox:#_x0000_s1243" inset="1pt,1pt,1pt,1pt">
                <w:txbxContent>
                  <w:p w:rsidR="00EC26C7" w:rsidRDefault="00EC26C7" w:rsidP="008C545D">
                    <w:pPr>
                      <w:pStyle w:val="ad"/>
                      <w:jc w:val="center"/>
                      <w:rPr>
                        <w:sz w:val="18"/>
                      </w:rPr>
                    </w:pPr>
                    <w:r>
                      <w:rPr>
                        <w:rFonts w:ascii="ISOCPEUR Cyr" w:hAnsi="ISOCPEUR Cyr"/>
                        <w:sz w:val="18"/>
                      </w:rPr>
                      <w:t>Лист</w:t>
                    </w:r>
                  </w:p>
                </w:txbxContent>
              </v:textbox>
            </v:rect>
            <v:rect id="_x0000_s1244" style="position:absolute;left:2267;top:19660;width:2573;height:309" filled="f" stroked="f" strokeweight=".25pt">
              <v:textbox style="mso-next-textbox:#_x0000_s1244" inset="1pt,1pt,1pt,1pt">
                <w:txbxContent>
                  <w:p w:rsidR="00EC26C7" w:rsidRDefault="00EC26C7" w:rsidP="008C545D">
                    <w:pPr>
                      <w:pStyle w:val="ad"/>
                      <w:jc w:val="center"/>
                      <w:rPr>
                        <w:sz w:val="18"/>
                      </w:rPr>
                    </w:pPr>
                    <w:r>
                      <w:rPr>
                        <w:rFonts w:ascii="ISOCPEUR Cyr" w:hAnsi="ISOCPEUR Cyr"/>
                        <w:sz w:val="18"/>
                      </w:rPr>
                      <w:t>№ докум.</w:t>
                    </w:r>
                  </w:p>
                </w:txbxContent>
              </v:textbox>
            </v:rect>
            <v:rect id="_x0000_s1245" style="position:absolute;left:4983;top:19660;width:1534;height:309" filled="f" stroked="f" strokeweight=".25pt">
              <v:textbox style="mso-next-textbox:#_x0000_s1245" inset="1pt,1pt,1pt,1pt">
                <w:txbxContent>
                  <w:p w:rsidR="00EC26C7" w:rsidRDefault="00EC26C7" w:rsidP="008C545D">
                    <w:pPr>
                      <w:pStyle w:val="ad"/>
                      <w:jc w:val="center"/>
                      <w:rPr>
                        <w:sz w:val="18"/>
                      </w:rPr>
                    </w:pPr>
                    <w:r>
                      <w:rPr>
                        <w:rFonts w:ascii="ISOCPEUR Cyr" w:hAnsi="ISOCPEUR Cyr"/>
                        <w:sz w:val="18"/>
                      </w:rPr>
                      <w:t>Подпись</w:t>
                    </w:r>
                  </w:p>
                </w:txbxContent>
              </v:textbox>
            </v:rect>
            <v:rect id="_x0000_s1246" style="position:absolute;left:6604;top:19660;width:1000;height:309" filled="f" stroked="f" strokeweight=".25pt">
              <v:textbox style="mso-next-textbox:#_x0000_s1246" inset="1pt,1pt,1pt,1pt">
                <w:txbxContent>
                  <w:p w:rsidR="00EC26C7" w:rsidRDefault="00EC26C7" w:rsidP="008C545D">
                    <w:pPr>
                      <w:pStyle w:val="ad"/>
                      <w:jc w:val="center"/>
                      <w:rPr>
                        <w:sz w:val="18"/>
                      </w:rPr>
                    </w:pPr>
                    <w:r>
                      <w:rPr>
                        <w:rFonts w:ascii="ISOCPEUR Cyr" w:hAnsi="ISOCPEUR Cyr"/>
                        <w:sz w:val="18"/>
                      </w:rPr>
                      <w:t>Дата</w:t>
                    </w:r>
                  </w:p>
                </w:txbxContent>
              </v:textbox>
            </v:rect>
            <v:rect id="_x0000_s1247" style="position:absolute;left:18949;top:18977;width:1001;height:309" filled="f" stroked="f" strokeweight=".25pt">
              <v:textbox style="mso-next-textbox:#_x0000_s1247" inset="1pt,1pt,1pt,1pt">
                <w:txbxContent>
                  <w:p w:rsidR="00EC26C7" w:rsidRDefault="00EC26C7" w:rsidP="008C545D">
                    <w:pPr>
                      <w:pStyle w:val="ad"/>
                      <w:jc w:val="center"/>
                      <w:rPr>
                        <w:sz w:val="18"/>
                      </w:rPr>
                    </w:pPr>
                    <w:r>
                      <w:rPr>
                        <w:rFonts w:ascii="ISOCPEUR Cyr" w:hAnsi="ISOCPEUR Cyr"/>
                        <w:sz w:val="18"/>
                      </w:rPr>
                      <w:t>Лист</w:t>
                    </w:r>
                  </w:p>
                </w:txbxContent>
              </v:textbox>
            </v:rect>
            <v:rect id="_x0000_s1248" style="position:absolute;left:18949;top:19435;width:1001;height:423" filled="f" stroked="f" strokeweight=".25pt">
              <v:textbox style="mso-next-textbox:#_x0000_s1248" inset="1pt,1pt,1pt,1pt">
                <w:txbxContent>
                  <w:p w:rsidR="00EC26C7" w:rsidRPr="00892838" w:rsidRDefault="00EC26C7" w:rsidP="008C545D">
                    <w:pPr>
                      <w:jc w:val="center"/>
                      <w:rPr>
                        <w:rFonts w:ascii="Arial" w:hAnsi="Arial" w:cs="Arial"/>
                        <w:i/>
                        <w:lang w:val="en-US"/>
                      </w:rPr>
                    </w:pPr>
                    <w:r>
                      <w:rPr>
                        <w:rFonts w:ascii="Arial" w:hAnsi="Arial" w:cs="Arial"/>
                        <w:i/>
                      </w:rPr>
                      <w:t>8</w:t>
                    </w:r>
                    <w:r w:rsidRPr="00892838">
                      <w:rPr>
                        <w:rFonts w:ascii="Arial" w:hAnsi="Arial" w:cs="Arial"/>
                        <w:i/>
                        <w:lang w:val="en-US"/>
                      </w:rPr>
                      <w:tab/>
                    </w:r>
                    <w:r w:rsidRPr="00892838">
                      <w:rPr>
                        <w:rFonts w:ascii="Arial" w:hAnsi="Arial" w:cs="Arial"/>
                        <w:i/>
                        <w:lang w:val="en-US"/>
                      </w:rPr>
                      <w:tab/>
                    </w:r>
                    <w:r w:rsidRPr="00892838">
                      <w:rPr>
                        <w:rFonts w:ascii="Arial" w:hAnsi="Arial" w:cs="Arial"/>
                        <w:i/>
                        <w:lang w:val="en-US"/>
                      </w:rPr>
                      <w:tab/>
                    </w:r>
                  </w:p>
                </w:txbxContent>
              </v:textbox>
            </v:rect>
            <v:rect id="_x0000_s1249" style="position:absolute;left:7745;top:19221;width:11075;height:477" filled="f" stroked="f" strokeweight=".25pt">
              <v:textbox style="mso-next-textbox:#_x0000_s1249" inset="1pt,1pt,1pt,1pt">
                <w:txbxContent>
                  <w:p w:rsidR="00EC26C7" w:rsidRPr="006C5E28" w:rsidRDefault="00EC26C7" w:rsidP="008C545D">
                    <w:pPr>
                      <w:pStyle w:val="ad"/>
                      <w:jc w:val="center"/>
                      <w:rPr>
                        <w:sz w:val="22"/>
                        <w:szCs w:val="22"/>
                        <w:lang w:val="ru-RU"/>
                      </w:rPr>
                    </w:pPr>
                    <w:r>
                      <w:rPr>
                        <w:rFonts w:ascii="ISOCPEUR Cyr" w:hAnsi="ISOCPEUR Cyr"/>
                        <w:sz w:val="22"/>
                        <w:szCs w:val="22"/>
                        <w:lang w:val="ru-RU"/>
                      </w:rPr>
                      <w:t xml:space="preserve">КР–АПИ </w:t>
                    </w:r>
                    <w:r w:rsidRPr="00742830">
                      <w:rPr>
                        <w:rFonts w:ascii="ISOCPEUR Cyr" w:hAnsi="ISOCPEUR Cyr"/>
                        <w:sz w:val="22"/>
                        <w:szCs w:val="22"/>
                        <w:lang w:val="ru-RU"/>
                      </w:rPr>
                      <w:t>НГТУ–08</w:t>
                    </w:r>
                    <w:r>
                      <w:rPr>
                        <w:rFonts w:ascii="ISOCPEUR Cyr" w:hAnsi="ISOCPEUR Cyr"/>
                        <w:sz w:val="22"/>
                        <w:szCs w:val="22"/>
                        <w:lang w:val="ru-RU"/>
                      </w:rPr>
                      <w:t>0502.65 – (АЗЭ2007-3)– 18 – 201</w:t>
                    </w:r>
                    <w:r w:rsidRPr="006C5E28">
                      <w:rPr>
                        <w:sz w:val="22"/>
                        <w:szCs w:val="22"/>
                        <w:lang w:val="ru-RU"/>
                      </w:rPr>
                      <w:t>1</w:t>
                    </w:r>
                  </w:p>
                  <w:p w:rsidR="00EC26C7" w:rsidRPr="009F7840" w:rsidRDefault="00EC26C7" w:rsidP="008C545D"/>
                </w:txbxContent>
              </v:textbox>
            </v:rect>
            <w10:wrap anchorx="page" anchory="page"/>
            <w10:anchorlock/>
          </v:group>
        </w:pict>
      </w:r>
      <w:r w:rsidR="00EC26C7" w:rsidRPr="004C6E8F">
        <w:rPr>
          <w:rFonts w:ascii="Times New Roman" w:hAnsi="Times New Roman"/>
          <w:sz w:val="24"/>
          <w:szCs w:val="24"/>
          <w:lang w:eastAsia="ru-RU"/>
        </w:rPr>
        <w:t xml:space="preserve">- полная себестоимость продукции в целом и по элементам затрат; </w:t>
      </w:r>
    </w:p>
    <w:p w:rsidR="00EC26C7" w:rsidRPr="004C6E8F" w:rsidRDefault="00EC26C7" w:rsidP="00903064">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xml:space="preserve">- уровень затрат на рубль выпущенной продукции; </w:t>
      </w:r>
    </w:p>
    <w:p w:rsidR="00EC26C7" w:rsidRPr="004C6E8F" w:rsidRDefault="00EC26C7" w:rsidP="00903064">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xml:space="preserve">- себестоимость отдельных изделий; </w:t>
      </w:r>
    </w:p>
    <w:p w:rsidR="00EC26C7" w:rsidRPr="004C6E8F" w:rsidRDefault="00EC26C7" w:rsidP="00903064">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xml:space="preserve">- отдельные статьи затрат; </w:t>
      </w:r>
    </w:p>
    <w:p w:rsidR="00EC26C7" w:rsidRPr="004C6E8F" w:rsidRDefault="00EC26C7" w:rsidP="00903064">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xml:space="preserve">- затраты по центрам ответственности. </w:t>
      </w:r>
    </w:p>
    <w:p w:rsidR="00EC26C7" w:rsidRPr="004C6E8F" w:rsidRDefault="00EC26C7" w:rsidP="00903064">
      <w:pPr>
        <w:pStyle w:val="12"/>
        <w:spacing w:line="360" w:lineRule="auto"/>
        <w:ind w:firstLine="709"/>
        <w:jc w:val="both"/>
        <w:rPr>
          <w:rFonts w:ascii="Times New Roman" w:hAnsi="Times New Roman"/>
          <w:bCs/>
          <w:sz w:val="24"/>
          <w:szCs w:val="24"/>
        </w:rPr>
      </w:pPr>
    </w:p>
    <w:p w:rsidR="00EC26C7" w:rsidRPr="004C6E8F" w:rsidRDefault="00EC26C7" w:rsidP="00903064">
      <w:pPr>
        <w:pStyle w:val="12"/>
        <w:spacing w:line="360" w:lineRule="auto"/>
        <w:ind w:firstLine="709"/>
        <w:jc w:val="both"/>
        <w:rPr>
          <w:rFonts w:ascii="Times New Roman" w:hAnsi="Times New Roman"/>
          <w:bCs/>
          <w:sz w:val="24"/>
          <w:szCs w:val="24"/>
        </w:rPr>
      </w:pPr>
    </w:p>
    <w:p w:rsidR="00EC26C7" w:rsidRPr="004C6E8F" w:rsidRDefault="00EC26C7" w:rsidP="00903064">
      <w:pPr>
        <w:pStyle w:val="12"/>
        <w:spacing w:line="360" w:lineRule="auto"/>
        <w:ind w:firstLine="709"/>
        <w:jc w:val="both"/>
        <w:rPr>
          <w:rFonts w:ascii="Times New Roman" w:hAnsi="Times New Roman"/>
          <w:bCs/>
          <w:sz w:val="24"/>
          <w:szCs w:val="24"/>
        </w:rPr>
      </w:pPr>
      <w:r w:rsidRPr="004C6E8F">
        <w:rPr>
          <w:rFonts w:ascii="Times New Roman" w:hAnsi="Times New Roman"/>
          <w:bCs/>
          <w:sz w:val="24"/>
          <w:szCs w:val="24"/>
        </w:rPr>
        <w:t>2.1.1 Анализ себестоимости продукции по калькуляционным статьям</w:t>
      </w:r>
    </w:p>
    <w:p w:rsidR="00EC26C7" w:rsidRPr="004C6E8F" w:rsidRDefault="00EC26C7" w:rsidP="00903064">
      <w:pPr>
        <w:pStyle w:val="12"/>
        <w:spacing w:line="360" w:lineRule="auto"/>
        <w:ind w:firstLine="709"/>
        <w:jc w:val="both"/>
        <w:rPr>
          <w:rFonts w:ascii="Times New Roman" w:hAnsi="Times New Roman"/>
          <w:bCs/>
          <w:sz w:val="24"/>
          <w:szCs w:val="24"/>
        </w:rPr>
      </w:pPr>
    </w:p>
    <w:p w:rsidR="00EC26C7" w:rsidRPr="004C6E8F" w:rsidRDefault="00EC26C7" w:rsidP="00903064">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 xml:space="preserve">Постатейное отражение затрат в плане, учете, отчетности и анализе раскрывает их целевое назначение и связь с технологическим процессом. Эта группировка используется для определения затрат </w:t>
      </w:r>
      <w:r w:rsidRPr="004C6E8F">
        <w:rPr>
          <w:rFonts w:ascii="Times New Roman" w:hAnsi="Times New Roman"/>
          <w:iCs/>
          <w:sz w:val="24"/>
          <w:szCs w:val="24"/>
        </w:rPr>
        <w:t>по отдельным видам вырабатываемой продукции и месту возникновения расходов (цехам, участкам, бригадам).</w:t>
      </w:r>
    </w:p>
    <w:p w:rsidR="00EC26C7" w:rsidRPr="004C6E8F" w:rsidRDefault="00EC26C7" w:rsidP="00903064">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Часть калькуляционных статей – в основном одноэлементные, т. е. однородные по своему экономическому содержанию, расходы. К ним относятся сырье и материалы, покупные комплектующие изделия и полуфабрикаты, топливо и энергия на технологические цели, основная и дополнительная заработная плата производственных рабочих, отчисления на социальное страхование. При их анализе нельзя ограничиться лишь показателями в целом по предприятию, так как при этом нивелируются результаты, достигнутые при выпуске отдельных изделий. Поэтому расчеты влияния отдельных факторов на общую величину затрат по этим статьям в последствии детализируются по отдельным изделиям, видам расходуемых материалов, системам и формам оплаты труда производственных рабочих на основе данных отчетных калькуляций.</w:t>
      </w:r>
    </w:p>
    <w:p w:rsidR="00EC26C7" w:rsidRPr="004C6E8F" w:rsidRDefault="00EC26C7" w:rsidP="00903064">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 xml:space="preserve">Остальные статьи себестоимости являются комплексными и объединяют несколько экономических элементов. Так, статья "Расходы на содержание и эксплуатацию оборудования" включает затраты материалов, энергии, топлива, расходы на оплату труда, амортизацию основных фондов. Комплексный характер носят и такие статьи себестоимости, как расходы на подготовку и освоение производства, цеховые, общезаводские (общехозяйственные) и прочие производственные расходы. Эти затраты обусловлены прежде всего общим объемом и организационно-техническим уровнем </w:t>
      </w:r>
      <w:r w:rsidRPr="004C6E8F">
        <w:rPr>
          <w:rFonts w:ascii="Times New Roman" w:hAnsi="Times New Roman"/>
          <w:sz w:val="24"/>
          <w:szCs w:val="24"/>
        </w:rPr>
        <w:lastRenderedPageBreak/>
        <w:t>производства и анализируются, как правило, в целом по предприятию (объединению) или отдельным его подразделениям.</w:t>
      </w:r>
    </w:p>
    <w:p w:rsidR="00EC26C7" w:rsidRPr="004C6E8F" w:rsidRDefault="00EC26C7" w:rsidP="00903064">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 xml:space="preserve">Анализ выполнения плана в постатейном разрезе начинается с сопоставления фактических затрат с плановыми, пересчитанными на фактический выпуск и ассортимент. </w:t>
      </w:r>
      <w:r w:rsidR="00731522">
        <w:rPr>
          <w:noProof/>
          <w:lang w:eastAsia="ru-RU"/>
        </w:rPr>
        <w:pict>
          <v:group id="_x0000_s1250" style="position:absolute;left:0;text-align:left;margin-left:55.7pt;margin-top:20.2pt;width:518.8pt;height:802.3pt;z-index:251700736;mso-position-horizontal-relative:page;mso-position-vertical-relative:page" coordsize="20000,20000">
            <v:rect id="_x0000_s1251" style="position:absolute;width:20000;height:20000" filled="f" strokeweight="2pt"/>
            <v:line id="_x0000_s1252" style="position:absolute" from="1093,18949" to="1095,19989" strokeweight="2pt"/>
            <v:line id="_x0000_s1253" style="position:absolute" from="10,18941" to="19977,18942" strokeweight="2pt"/>
            <v:line id="_x0000_s1254" style="position:absolute" from="2186,18949" to="2188,19989" strokeweight="2pt"/>
            <v:line id="_x0000_s1255" style="position:absolute" from="4919,18949" to="4921,19989" strokeweight="2pt"/>
            <v:line id="_x0000_s1256" style="position:absolute" from="6557,18959" to="6559,19989" strokeweight="2pt"/>
            <v:line id="_x0000_s1257" style="position:absolute" from="7650,18949" to="7652,19979" strokeweight="2pt"/>
            <v:line id="_x0000_s1258" style="position:absolute" from="18905,18949" to="18909,19989" strokeweight="2pt"/>
            <v:line id="_x0000_s1259" style="position:absolute" from="10,19293" to="7631,19295" strokeweight="1pt"/>
            <v:line id="_x0000_s1260" style="position:absolute" from="10,19646" to="7631,19647" strokeweight="2pt"/>
            <v:line id="_x0000_s1261" style="position:absolute" from="18919,19296" to="19990,19297" strokeweight="1pt"/>
            <v:rect id="_x0000_s1262" style="position:absolute;left:54;top:19660;width:1000;height:309" filled="f" stroked="f" strokeweight=".25pt">
              <v:textbox style="mso-next-textbox:#_x0000_s1262" inset="1pt,1pt,1pt,1pt">
                <w:txbxContent>
                  <w:p w:rsidR="00EC26C7" w:rsidRDefault="00EC26C7" w:rsidP="003959F5">
                    <w:pPr>
                      <w:pStyle w:val="ad"/>
                      <w:jc w:val="center"/>
                      <w:rPr>
                        <w:sz w:val="18"/>
                      </w:rPr>
                    </w:pPr>
                    <w:r>
                      <w:rPr>
                        <w:rFonts w:ascii="ISOCPEUR Cyr" w:hAnsi="ISOCPEUR Cyr"/>
                        <w:sz w:val="18"/>
                      </w:rPr>
                      <w:t>Изм.</w:t>
                    </w:r>
                  </w:p>
                </w:txbxContent>
              </v:textbox>
            </v:rect>
            <v:rect id="_x0000_s1263" style="position:absolute;left:1139;top:19660;width:1001;height:309" filled="f" stroked="f" strokeweight=".25pt">
              <v:textbox style="mso-next-textbox:#_x0000_s1263" inset="1pt,1pt,1pt,1pt">
                <w:txbxContent>
                  <w:p w:rsidR="00EC26C7" w:rsidRDefault="00EC26C7" w:rsidP="003959F5">
                    <w:pPr>
                      <w:pStyle w:val="ad"/>
                      <w:jc w:val="center"/>
                      <w:rPr>
                        <w:sz w:val="18"/>
                      </w:rPr>
                    </w:pPr>
                    <w:r>
                      <w:rPr>
                        <w:rFonts w:ascii="ISOCPEUR Cyr" w:hAnsi="ISOCPEUR Cyr"/>
                        <w:sz w:val="18"/>
                      </w:rPr>
                      <w:t>Лист</w:t>
                    </w:r>
                  </w:p>
                </w:txbxContent>
              </v:textbox>
            </v:rect>
            <v:rect id="_x0000_s1264" style="position:absolute;left:2267;top:19660;width:2573;height:309" filled="f" stroked="f" strokeweight=".25pt">
              <v:textbox style="mso-next-textbox:#_x0000_s1264" inset="1pt,1pt,1pt,1pt">
                <w:txbxContent>
                  <w:p w:rsidR="00EC26C7" w:rsidRDefault="00EC26C7" w:rsidP="003959F5">
                    <w:pPr>
                      <w:pStyle w:val="ad"/>
                      <w:jc w:val="center"/>
                      <w:rPr>
                        <w:sz w:val="18"/>
                      </w:rPr>
                    </w:pPr>
                    <w:r>
                      <w:rPr>
                        <w:rFonts w:ascii="ISOCPEUR Cyr" w:hAnsi="ISOCPEUR Cyr"/>
                        <w:sz w:val="18"/>
                      </w:rPr>
                      <w:t>№ докум.</w:t>
                    </w:r>
                  </w:p>
                </w:txbxContent>
              </v:textbox>
            </v:rect>
            <v:rect id="_x0000_s1265" style="position:absolute;left:4983;top:19660;width:1534;height:309" filled="f" stroked="f" strokeweight=".25pt">
              <v:textbox style="mso-next-textbox:#_x0000_s1265" inset="1pt,1pt,1pt,1pt">
                <w:txbxContent>
                  <w:p w:rsidR="00EC26C7" w:rsidRDefault="00EC26C7" w:rsidP="003959F5">
                    <w:pPr>
                      <w:pStyle w:val="ad"/>
                      <w:jc w:val="center"/>
                      <w:rPr>
                        <w:sz w:val="18"/>
                      </w:rPr>
                    </w:pPr>
                    <w:r>
                      <w:rPr>
                        <w:rFonts w:ascii="ISOCPEUR Cyr" w:hAnsi="ISOCPEUR Cyr"/>
                        <w:sz w:val="18"/>
                      </w:rPr>
                      <w:t>Подпись</w:t>
                    </w:r>
                  </w:p>
                </w:txbxContent>
              </v:textbox>
            </v:rect>
            <v:rect id="_x0000_s1266" style="position:absolute;left:6604;top:19660;width:1000;height:309" filled="f" stroked="f" strokeweight=".25pt">
              <v:textbox style="mso-next-textbox:#_x0000_s1266" inset="1pt,1pt,1pt,1pt">
                <w:txbxContent>
                  <w:p w:rsidR="00EC26C7" w:rsidRDefault="00EC26C7" w:rsidP="003959F5">
                    <w:pPr>
                      <w:pStyle w:val="ad"/>
                      <w:jc w:val="center"/>
                      <w:rPr>
                        <w:sz w:val="18"/>
                      </w:rPr>
                    </w:pPr>
                    <w:r>
                      <w:rPr>
                        <w:rFonts w:ascii="ISOCPEUR Cyr" w:hAnsi="ISOCPEUR Cyr"/>
                        <w:sz w:val="18"/>
                      </w:rPr>
                      <w:t>Дата</w:t>
                    </w:r>
                  </w:p>
                </w:txbxContent>
              </v:textbox>
            </v:rect>
            <v:rect id="_x0000_s1267" style="position:absolute;left:18949;top:18977;width:1001;height:309" filled="f" stroked="f" strokeweight=".25pt">
              <v:textbox style="mso-next-textbox:#_x0000_s1267" inset="1pt,1pt,1pt,1pt">
                <w:txbxContent>
                  <w:p w:rsidR="00EC26C7" w:rsidRDefault="00EC26C7" w:rsidP="003959F5">
                    <w:pPr>
                      <w:pStyle w:val="ad"/>
                      <w:jc w:val="center"/>
                      <w:rPr>
                        <w:sz w:val="18"/>
                      </w:rPr>
                    </w:pPr>
                    <w:r>
                      <w:rPr>
                        <w:rFonts w:ascii="ISOCPEUR Cyr" w:hAnsi="ISOCPEUR Cyr"/>
                        <w:sz w:val="18"/>
                      </w:rPr>
                      <w:t>Лист</w:t>
                    </w:r>
                  </w:p>
                </w:txbxContent>
              </v:textbox>
            </v:rect>
            <v:rect id="_x0000_s1268" style="position:absolute;left:18949;top:19435;width:1001;height:423" filled="f" stroked="f" strokeweight=".25pt">
              <v:textbox style="mso-next-textbox:#_x0000_s1268" inset="1pt,1pt,1pt,1pt">
                <w:txbxContent>
                  <w:p w:rsidR="00EC26C7" w:rsidRPr="00892838" w:rsidRDefault="00EC26C7" w:rsidP="003959F5">
                    <w:pPr>
                      <w:jc w:val="center"/>
                      <w:rPr>
                        <w:rFonts w:ascii="Arial" w:hAnsi="Arial" w:cs="Arial"/>
                        <w:i/>
                        <w:lang w:val="en-US"/>
                      </w:rPr>
                    </w:pPr>
                    <w:r>
                      <w:rPr>
                        <w:rFonts w:ascii="Arial" w:hAnsi="Arial" w:cs="Arial"/>
                        <w:i/>
                      </w:rPr>
                      <w:t>9</w:t>
                    </w:r>
                    <w:r w:rsidRPr="00892838">
                      <w:rPr>
                        <w:rFonts w:ascii="Arial" w:hAnsi="Arial" w:cs="Arial"/>
                        <w:i/>
                        <w:lang w:val="en-US"/>
                      </w:rPr>
                      <w:tab/>
                    </w:r>
                    <w:r w:rsidRPr="00892838">
                      <w:rPr>
                        <w:rFonts w:ascii="Arial" w:hAnsi="Arial" w:cs="Arial"/>
                        <w:i/>
                        <w:lang w:val="en-US"/>
                      </w:rPr>
                      <w:tab/>
                    </w:r>
                    <w:r w:rsidRPr="00892838">
                      <w:rPr>
                        <w:rFonts w:ascii="Arial" w:hAnsi="Arial" w:cs="Arial"/>
                        <w:i/>
                        <w:lang w:val="en-US"/>
                      </w:rPr>
                      <w:tab/>
                    </w:r>
                  </w:p>
                </w:txbxContent>
              </v:textbox>
            </v:rect>
            <v:rect id="_x0000_s1269" style="position:absolute;left:7745;top:19221;width:11075;height:477" filled="f" stroked="f" strokeweight=".25pt">
              <v:textbox style="mso-next-textbox:#_x0000_s1269" inset="1pt,1pt,1pt,1pt">
                <w:txbxContent>
                  <w:p w:rsidR="00EC26C7" w:rsidRPr="006C5E28" w:rsidRDefault="00EC26C7" w:rsidP="003959F5">
                    <w:pPr>
                      <w:pStyle w:val="ad"/>
                      <w:jc w:val="center"/>
                      <w:rPr>
                        <w:sz w:val="22"/>
                        <w:szCs w:val="22"/>
                        <w:lang w:val="ru-RU"/>
                      </w:rPr>
                    </w:pPr>
                    <w:r w:rsidRPr="00742830">
                      <w:rPr>
                        <w:rFonts w:ascii="ISOCPEUR Cyr" w:hAnsi="ISOCPEUR Cyr"/>
                        <w:sz w:val="22"/>
                        <w:szCs w:val="22"/>
                        <w:lang w:val="ru-RU"/>
                      </w:rPr>
                      <w:t>КР–АПИ НГТУ–08</w:t>
                    </w:r>
                    <w:r>
                      <w:rPr>
                        <w:rFonts w:ascii="ISOCPEUR Cyr" w:hAnsi="ISOCPEUR Cyr"/>
                        <w:sz w:val="22"/>
                        <w:szCs w:val="22"/>
                        <w:lang w:val="ru-RU"/>
                      </w:rPr>
                      <w:t>0502.65 – (АЗЭ2007-3)– 18 – 201</w:t>
                    </w:r>
                    <w:r w:rsidRPr="006C5E28">
                      <w:rPr>
                        <w:sz w:val="22"/>
                        <w:szCs w:val="22"/>
                        <w:lang w:val="ru-RU"/>
                      </w:rPr>
                      <w:t>1</w:t>
                    </w:r>
                  </w:p>
                  <w:p w:rsidR="00EC26C7" w:rsidRPr="009F7840" w:rsidRDefault="00EC26C7" w:rsidP="003959F5"/>
                </w:txbxContent>
              </v:textbox>
            </v:rect>
            <w10:wrap anchorx="page" anchory="page"/>
            <w10:anchorlock/>
          </v:group>
        </w:pict>
      </w:r>
      <w:r w:rsidRPr="004C6E8F">
        <w:rPr>
          <w:rFonts w:ascii="Times New Roman" w:hAnsi="Times New Roman"/>
          <w:sz w:val="24"/>
          <w:szCs w:val="24"/>
        </w:rPr>
        <w:t>Тем самым выявленные отклонения раскрывают изменения затрат независимо от структурных и ассортиментных сдвигов в выпуске продукции (таблица 2).</w:t>
      </w:r>
    </w:p>
    <w:p w:rsidR="00EC26C7" w:rsidRPr="004C6E8F" w:rsidRDefault="00EC26C7" w:rsidP="00314B72">
      <w:pPr>
        <w:spacing w:after="0" w:line="240" w:lineRule="auto"/>
        <w:rPr>
          <w:rFonts w:ascii="Times New Roman" w:hAnsi="Times New Roman"/>
          <w:sz w:val="24"/>
          <w:szCs w:val="24"/>
        </w:rPr>
      </w:pPr>
    </w:p>
    <w:p w:rsidR="00EC26C7" w:rsidRPr="004C6E8F" w:rsidRDefault="00EC26C7" w:rsidP="00314B72">
      <w:pPr>
        <w:spacing w:after="0" w:line="240" w:lineRule="auto"/>
        <w:rPr>
          <w:rFonts w:ascii="Times New Roman" w:hAnsi="Times New Roman"/>
          <w:sz w:val="24"/>
          <w:szCs w:val="24"/>
        </w:rPr>
      </w:pPr>
    </w:p>
    <w:p w:rsidR="00EC26C7" w:rsidRPr="004C6E8F" w:rsidRDefault="00EC26C7" w:rsidP="00314B72">
      <w:pPr>
        <w:spacing w:after="0" w:line="240" w:lineRule="auto"/>
        <w:rPr>
          <w:rFonts w:ascii="Times New Roman" w:hAnsi="Times New Roman"/>
          <w:sz w:val="24"/>
          <w:szCs w:val="24"/>
        </w:rPr>
      </w:pPr>
    </w:p>
    <w:p w:rsidR="00EC26C7" w:rsidRPr="004C6E8F" w:rsidRDefault="00EC26C7" w:rsidP="00314B72">
      <w:pPr>
        <w:spacing w:after="0" w:line="240" w:lineRule="auto"/>
        <w:rPr>
          <w:rFonts w:ascii="Times New Roman" w:hAnsi="Times New Roman"/>
          <w:sz w:val="24"/>
          <w:szCs w:val="24"/>
          <w:lang w:eastAsia="ru-RU"/>
        </w:rPr>
      </w:pPr>
      <w:r w:rsidRPr="004C6E8F">
        <w:rPr>
          <w:rFonts w:ascii="Times New Roman" w:hAnsi="Times New Roman"/>
          <w:sz w:val="24"/>
          <w:szCs w:val="24"/>
        </w:rPr>
        <w:t xml:space="preserve">Таблица 2 - </w:t>
      </w:r>
      <w:r w:rsidRPr="004C6E8F">
        <w:rPr>
          <w:rFonts w:ascii="Times New Roman" w:hAnsi="Times New Roman"/>
          <w:sz w:val="24"/>
          <w:szCs w:val="24"/>
          <w:lang w:eastAsia="ru-RU"/>
        </w:rPr>
        <w:t xml:space="preserve">Анализ себестоимости по калькуляционным статьям </w:t>
      </w:r>
    </w:p>
    <w:p w:rsidR="00EC26C7" w:rsidRPr="004C6E8F" w:rsidRDefault="00EC26C7" w:rsidP="00314B72">
      <w:pPr>
        <w:spacing w:after="0" w:line="240" w:lineRule="auto"/>
        <w:rPr>
          <w:rFonts w:ascii="Times New Roman" w:hAnsi="Times New Roman"/>
          <w:sz w:val="24"/>
          <w:szCs w:val="24"/>
          <w:lang w:eastAsia="ru-RU"/>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1276"/>
        <w:gridCol w:w="1134"/>
        <w:gridCol w:w="1134"/>
        <w:gridCol w:w="993"/>
        <w:gridCol w:w="1099"/>
      </w:tblGrid>
      <w:tr w:rsidR="00EC26C7" w:rsidRPr="004C6E8F" w:rsidTr="00D370CD">
        <w:trPr>
          <w:cantSplit/>
          <w:trHeight w:val="273"/>
        </w:trPr>
        <w:tc>
          <w:tcPr>
            <w:tcW w:w="3794" w:type="dxa"/>
            <w:vMerge w:val="restart"/>
            <w:vAlign w:val="center"/>
          </w:tcPr>
          <w:p w:rsidR="00EC26C7" w:rsidRPr="004C6E8F" w:rsidRDefault="00EC26C7" w:rsidP="004A2D01">
            <w:pPr>
              <w:spacing w:after="0" w:line="240" w:lineRule="auto"/>
              <w:jc w:val="center"/>
              <w:rPr>
                <w:rFonts w:ascii="Times New Roman" w:hAnsi="Times New Roman"/>
                <w:sz w:val="24"/>
                <w:szCs w:val="24"/>
              </w:rPr>
            </w:pPr>
            <w:r w:rsidRPr="004C6E8F">
              <w:rPr>
                <w:rFonts w:ascii="Times New Roman" w:hAnsi="Times New Roman"/>
                <w:sz w:val="24"/>
                <w:szCs w:val="24"/>
              </w:rPr>
              <w:t>№</w:t>
            </w:r>
          </w:p>
          <w:p w:rsidR="00EC26C7" w:rsidRPr="004C6E8F" w:rsidRDefault="00EC26C7" w:rsidP="004A2D01">
            <w:pPr>
              <w:spacing w:after="0" w:line="240" w:lineRule="auto"/>
              <w:jc w:val="center"/>
              <w:rPr>
                <w:rFonts w:ascii="Times New Roman" w:hAnsi="Times New Roman"/>
                <w:sz w:val="24"/>
                <w:szCs w:val="24"/>
              </w:rPr>
            </w:pPr>
            <w:r w:rsidRPr="004C6E8F">
              <w:rPr>
                <w:rFonts w:ascii="Times New Roman" w:hAnsi="Times New Roman"/>
                <w:sz w:val="24"/>
                <w:szCs w:val="24"/>
              </w:rPr>
              <w:t>Статьи затрат</w:t>
            </w:r>
          </w:p>
        </w:tc>
        <w:tc>
          <w:tcPr>
            <w:tcW w:w="2410" w:type="dxa"/>
            <w:gridSpan w:val="2"/>
          </w:tcPr>
          <w:p w:rsidR="00EC26C7" w:rsidRPr="004C6E8F" w:rsidRDefault="00EC26C7" w:rsidP="00D370CD">
            <w:pPr>
              <w:spacing w:after="0" w:line="240" w:lineRule="auto"/>
              <w:jc w:val="center"/>
              <w:rPr>
                <w:rFonts w:ascii="Times New Roman" w:hAnsi="Times New Roman"/>
                <w:sz w:val="24"/>
                <w:szCs w:val="24"/>
              </w:rPr>
            </w:pPr>
            <w:r w:rsidRPr="004C6E8F">
              <w:rPr>
                <w:rFonts w:ascii="Times New Roman" w:hAnsi="Times New Roman"/>
                <w:sz w:val="24"/>
                <w:szCs w:val="24"/>
              </w:rPr>
              <w:t>Фактически выпущенная продукция, тыс. руб.</w:t>
            </w:r>
          </w:p>
        </w:tc>
        <w:tc>
          <w:tcPr>
            <w:tcW w:w="3226" w:type="dxa"/>
            <w:gridSpan w:val="3"/>
          </w:tcPr>
          <w:p w:rsidR="00EC26C7" w:rsidRPr="004C6E8F" w:rsidRDefault="00EC26C7" w:rsidP="004A2D01">
            <w:pPr>
              <w:spacing w:after="0" w:line="240" w:lineRule="auto"/>
              <w:jc w:val="both"/>
              <w:rPr>
                <w:rFonts w:ascii="Times New Roman" w:hAnsi="Times New Roman"/>
                <w:sz w:val="24"/>
                <w:szCs w:val="24"/>
              </w:rPr>
            </w:pPr>
            <w:r w:rsidRPr="004C6E8F">
              <w:rPr>
                <w:rFonts w:ascii="Times New Roman" w:hAnsi="Times New Roman"/>
                <w:sz w:val="24"/>
                <w:szCs w:val="24"/>
              </w:rPr>
              <w:t>Отклонения от плана (+,-)</w:t>
            </w:r>
          </w:p>
        </w:tc>
      </w:tr>
      <w:tr w:rsidR="00EC26C7" w:rsidRPr="004C6E8F" w:rsidTr="00D370CD">
        <w:trPr>
          <w:cantSplit/>
          <w:trHeight w:val="194"/>
        </w:trPr>
        <w:tc>
          <w:tcPr>
            <w:tcW w:w="3794" w:type="dxa"/>
            <w:vMerge/>
          </w:tcPr>
          <w:p w:rsidR="00EC26C7" w:rsidRPr="004C6E8F" w:rsidRDefault="00EC26C7" w:rsidP="004A2D01">
            <w:pPr>
              <w:spacing w:after="0" w:line="240" w:lineRule="auto"/>
              <w:jc w:val="both"/>
              <w:rPr>
                <w:rFonts w:ascii="Times New Roman" w:hAnsi="Times New Roman"/>
                <w:sz w:val="24"/>
                <w:szCs w:val="24"/>
              </w:rPr>
            </w:pPr>
          </w:p>
        </w:tc>
        <w:tc>
          <w:tcPr>
            <w:tcW w:w="1276" w:type="dxa"/>
            <w:vMerge w:val="restart"/>
            <w:textDirection w:val="btLr"/>
            <w:vAlign w:val="center"/>
          </w:tcPr>
          <w:p w:rsidR="00EC26C7" w:rsidRPr="004C6E8F" w:rsidRDefault="00EC26C7" w:rsidP="004A2D01">
            <w:pPr>
              <w:spacing w:after="0" w:line="240" w:lineRule="auto"/>
              <w:ind w:left="113" w:right="113"/>
              <w:jc w:val="center"/>
              <w:rPr>
                <w:rFonts w:ascii="Times New Roman" w:hAnsi="Times New Roman"/>
                <w:sz w:val="24"/>
                <w:szCs w:val="24"/>
              </w:rPr>
            </w:pPr>
            <w:r w:rsidRPr="004C6E8F">
              <w:rPr>
                <w:rFonts w:ascii="Times New Roman" w:hAnsi="Times New Roman"/>
                <w:sz w:val="24"/>
                <w:szCs w:val="24"/>
              </w:rPr>
              <w:t>По плановой себестоимости</w:t>
            </w:r>
          </w:p>
        </w:tc>
        <w:tc>
          <w:tcPr>
            <w:tcW w:w="1134" w:type="dxa"/>
            <w:vMerge w:val="restart"/>
            <w:textDirection w:val="btLr"/>
            <w:vAlign w:val="center"/>
          </w:tcPr>
          <w:p w:rsidR="00EC26C7" w:rsidRPr="004C6E8F" w:rsidRDefault="00EC26C7" w:rsidP="004A2D01">
            <w:pPr>
              <w:spacing w:after="0" w:line="240" w:lineRule="auto"/>
              <w:ind w:left="113" w:right="113"/>
              <w:jc w:val="center"/>
              <w:rPr>
                <w:rFonts w:ascii="Times New Roman" w:hAnsi="Times New Roman"/>
                <w:sz w:val="24"/>
                <w:szCs w:val="24"/>
              </w:rPr>
            </w:pPr>
            <w:r w:rsidRPr="004C6E8F">
              <w:rPr>
                <w:rFonts w:ascii="Times New Roman" w:hAnsi="Times New Roman"/>
                <w:sz w:val="24"/>
                <w:szCs w:val="24"/>
              </w:rPr>
              <w:t>По фактической себестоимости</w:t>
            </w:r>
          </w:p>
        </w:tc>
        <w:tc>
          <w:tcPr>
            <w:tcW w:w="1134" w:type="dxa"/>
            <w:vMerge w:val="restart"/>
            <w:textDirection w:val="btLr"/>
            <w:vAlign w:val="center"/>
          </w:tcPr>
          <w:p w:rsidR="00EC26C7" w:rsidRPr="004C6E8F" w:rsidRDefault="00EC26C7" w:rsidP="004A2D01">
            <w:pPr>
              <w:spacing w:after="0" w:line="240" w:lineRule="auto"/>
              <w:ind w:left="113" w:right="113"/>
              <w:jc w:val="center"/>
              <w:rPr>
                <w:rFonts w:ascii="Times New Roman" w:hAnsi="Times New Roman"/>
                <w:sz w:val="24"/>
                <w:szCs w:val="24"/>
              </w:rPr>
            </w:pPr>
            <w:r w:rsidRPr="004C6E8F">
              <w:rPr>
                <w:rFonts w:ascii="Times New Roman" w:hAnsi="Times New Roman"/>
                <w:sz w:val="24"/>
                <w:szCs w:val="24"/>
              </w:rPr>
              <w:t>тыс.руб.</w:t>
            </w:r>
          </w:p>
        </w:tc>
        <w:tc>
          <w:tcPr>
            <w:tcW w:w="2092" w:type="dxa"/>
            <w:gridSpan w:val="2"/>
          </w:tcPr>
          <w:p w:rsidR="00EC26C7" w:rsidRPr="004C6E8F" w:rsidRDefault="00EC26C7" w:rsidP="004A2D01">
            <w:pPr>
              <w:spacing w:after="0" w:line="240" w:lineRule="auto"/>
              <w:jc w:val="both"/>
              <w:rPr>
                <w:rFonts w:ascii="Times New Roman" w:hAnsi="Times New Roman"/>
                <w:sz w:val="24"/>
                <w:szCs w:val="24"/>
              </w:rPr>
            </w:pPr>
            <w:r w:rsidRPr="004C6E8F">
              <w:rPr>
                <w:rFonts w:ascii="Times New Roman" w:hAnsi="Times New Roman"/>
                <w:sz w:val="24"/>
                <w:szCs w:val="24"/>
              </w:rPr>
              <w:t>в процентах</w:t>
            </w:r>
          </w:p>
        </w:tc>
      </w:tr>
      <w:tr w:rsidR="00EC26C7" w:rsidRPr="004C6E8F" w:rsidTr="00D370CD">
        <w:trPr>
          <w:cantSplit/>
          <w:trHeight w:val="1702"/>
        </w:trPr>
        <w:tc>
          <w:tcPr>
            <w:tcW w:w="3794" w:type="dxa"/>
            <w:vMerge/>
          </w:tcPr>
          <w:p w:rsidR="00EC26C7" w:rsidRPr="004C6E8F" w:rsidRDefault="00EC26C7" w:rsidP="004A2D01">
            <w:pPr>
              <w:spacing w:after="0" w:line="240" w:lineRule="auto"/>
              <w:jc w:val="both"/>
              <w:rPr>
                <w:rFonts w:ascii="Times New Roman" w:hAnsi="Times New Roman"/>
                <w:sz w:val="24"/>
                <w:szCs w:val="24"/>
              </w:rPr>
            </w:pPr>
          </w:p>
        </w:tc>
        <w:tc>
          <w:tcPr>
            <w:tcW w:w="1276" w:type="dxa"/>
            <w:vMerge/>
            <w:vAlign w:val="center"/>
          </w:tcPr>
          <w:p w:rsidR="00EC26C7" w:rsidRPr="004C6E8F" w:rsidRDefault="00EC26C7" w:rsidP="004A2D01">
            <w:pPr>
              <w:spacing w:after="0" w:line="240" w:lineRule="auto"/>
              <w:jc w:val="center"/>
              <w:rPr>
                <w:rFonts w:ascii="Times New Roman" w:hAnsi="Times New Roman"/>
                <w:sz w:val="24"/>
                <w:szCs w:val="24"/>
              </w:rPr>
            </w:pPr>
          </w:p>
        </w:tc>
        <w:tc>
          <w:tcPr>
            <w:tcW w:w="1134" w:type="dxa"/>
            <w:vMerge/>
            <w:vAlign w:val="center"/>
          </w:tcPr>
          <w:p w:rsidR="00EC26C7" w:rsidRPr="004C6E8F" w:rsidRDefault="00EC26C7" w:rsidP="004A2D01">
            <w:pPr>
              <w:spacing w:after="0" w:line="240" w:lineRule="auto"/>
              <w:jc w:val="center"/>
              <w:rPr>
                <w:rFonts w:ascii="Times New Roman" w:hAnsi="Times New Roman"/>
                <w:sz w:val="24"/>
                <w:szCs w:val="24"/>
              </w:rPr>
            </w:pPr>
          </w:p>
        </w:tc>
        <w:tc>
          <w:tcPr>
            <w:tcW w:w="1134" w:type="dxa"/>
            <w:vMerge/>
            <w:vAlign w:val="center"/>
          </w:tcPr>
          <w:p w:rsidR="00EC26C7" w:rsidRPr="004C6E8F" w:rsidRDefault="00EC26C7" w:rsidP="004A2D01">
            <w:pPr>
              <w:spacing w:after="0" w:line="240" w:lineRule="auto"/>
              <w:jc w:val="center"/>
              <w:rPr>
                <w:rFonts w:ascii="Times New Roman" w:hAnsi="Times New Roman"/>
                <w:sz w:val="24"/>
                <w:szCs w:val="24"/>
              </w:rPr>
            </w:pPr>
          </w:p>
        </w:tc>
        <w:tc>
          <w:tcPr>
            <w:tcW w:w="993" w:type="dxa"/>
            <w:textDirection w:val="btLr"/>
            <w:vAlign w:val="center"/>
          </w:tcPr>
          <w:p w:rsidR="00EC26C7" w:rsidRPr="004C6E8F" w:rsidRDefault="00EC26C7" w:rsidP="004A2D01">
            <w:pPr>
              <w:spacing w:after="0" w:line="240" w:lineRule="auto"/>
              <w:ind w:left="113" w:right="113"/>
              <w:jc w:val="center"/>
              <w:rPr>
                <w:rFonts w:ascii="Times New Roman" w:hAnsi="Times New Roman"/>
                <w:sz w:val="24"/>
                <w:szCs w:val="24"/>
              </w:rPr>
            </w:pPr>
            <w:r w:rsidRPr="004C6E8F">
              <w:rPr>
                <w:rFonts w:ascii="Times New Roman" w:hAnsi="Times New Roman"/>
                <w:sz w:val="24"/>
                <w:szCs w:val="24"/>
              </w:rPr>
              <w:t>к плановой статье</w:t>
            </w:r>
          </w:p>
        </w:tc>
        <w:tc>
          <w:tcPr>
            <w:tcW w:w="1099" w:type="dxa"/>
            <w:textDirection w:val="btLr"/>
            <w:vAlign w:val="center"/>
          </w:tcPr>
          <w:p w:rsidR="00EC26C7" w:rsidRPr="004C6E8F" w:rsidRDefault="00EC26C7" w:rsidP="004A2D01">
            <w:pPr>
              <w:spacing w:after="0" w:line="240" w:lineRule="auto"/>
              <w:ind w:left="113" w:right="113"/>
              <w:jc w:val="center"/>
              <w:rPr>
                <w:rFonts w:ascii="Times New Roman" w:hAnsi="Times New Roman"/>
                <w:sz w:val="24"/>
                <w:szCs w:val="24"/>
              </w:rPr>
            </w:pPr>
            <w:r w:rsidRPr="004C6E8F">
              <w:rPr>
                <w:rFonts w:ascii="Times New Roman" w:hAnsi="Times New Roman"/>
                <w:sz w:val="24"/>
                <w:szCs w:val="24"/>
              </w:rPr>
              <w:t>ко всей план. себес-ти</w:t>
            </w:r>
          </w:p>
        </w:tc>
      </w:tr>
      <w:tr w:rsidR="00EC26C7" w:rsidRPr="004C6E8F" w:rsidTr="00D370CD">
        <w:tc>
          <w:tcPr>
            <w:tcW w:w="3794" w:type="dxa"/>
          </w:tcPr>
          <w:p w:rsidR="00EC26C7" w:rsidRPr="004C6E8F" w:rsidRDefault="00EC26C7" w:rsidP="00C71E5E">
            <w:pPr>
              <w:pStyle w:val="12"/>
              <w:rPr>
                <w:rFonts w:ascii="Times New Roman" w:hAnsi="Times New Roman"/>
                <w:sz w:val="24"/>
                <w:szCs w:val="24"/>
              </w:rPr>
            </w:pPr>
            <w:r w:rsidRPr="004C6E8F">
              <w:rPr>
                <w:rFonts w:ascii="Times New Roman" w:hAnsi="Times New Roman"/>
                <w:sz w:val="24"/>
                <w:szCs w:val="24"/>
              </w:rPr>
              <w:t>1</w:t>
            </w:r>
            <w:r w:rsidRPr="004C6E8F">
              <w:rPr>
                <w:rFonts w:ascii="Times New Roman" w:hAnsi="Times New Roman"/>
                <w:sz w:val="24"/>
                <w:szCs w:val="24"/>
                <w:lang w:val="en-US"/>
              </w:rPr>
              <w:t xml:space="preserve"> </w:t>
            </w:r>
            <w:r w:rsidRPr="004C6E8F">
              <w:rPr>
                <w:rFonts w:ascii="Times New Roman" w:hAnsi="Times New Roman"/>
                <w:sz w:val="24"/>
                <w:szCs w:val="24"/>
              </w:rPr>
              <w:t>Материальные затраты</w:t>
            </w:r>
          </w:p>
        </w:tc>
        <w:tc>
          <w:tcPr>
            <w:tcW w:w="1276" w:type="dxa"/>
            <w:vAlign w:val="center"/>
          </w:tcPr>
          <w:p w:rsidR="00EC26C7" w:rsidRPr="004C6E8F" w:rsidRDefault="00EC26C7" w:rsidP="000B5556">
            <w:pPr>
              <w:pStyle w:val="12"/>
              <w:jc w:val="right"/>
              <w:rPr>
                <w:rFonts w:ascii="Times New Roman" w:hAnsi="Times New Roman"/>
                <w:sz w:val="24"/>
                <w:szCs w:val="24"/>
              </w:rPr>
            </w:pPr>
          </w:p>
        </w:tc>
        <w:tc>
          <w:tcPr>
            <w:tcW w:w="1134" w:type="dxa"/>
            <w:vAlign w:val="center"/>
          </w:tcPr>
          <w:p w:rsidR="00EC26C7" w:rsidRPr="004C6E8F" w:rsidRDefault="00EC26C7" w:rsidP="000B5556">
            <w:pPr>
              <w:pStyle w:val="12"/>
              <w:jc w:val="right"/>
              <w:rPr>
                <w:rFonts w:ascii="Times New Roman" w:hAnsi="Times New Roman"/>
                <w:sz w:val="24"/>
                <w:szCs w:val="24"/>
              </w:rPr>
            </w:pPr>
          </w:p>
        </w:tc>
        <w:tc>
          <w:tcPr>
            <w:tcW w:w="1134" w:type="dxa"/>
            <w:vAlign w:val="center"/>
          </w:tcPr>
          <w:p w:rsidR="00EC26C7" w:rsidRPr="004C6E8F" w:rsidRDefault="00EC26C7" w:rsidP="000B5556">
            <w:pPr>
              <w:pStyle w:val="12"/>
              <w:jc w:val="right"/>
              <w:rPr>
                <w:rFonts w:ascii="Times New Roman" w:hAnsi="Times New Roman"/>
                <w:sz w:val="24"/>
                <w:szCs w:val="24"/>
              </w:rPr>
            </w:pPr>
          </w:p>
        </w:tc>
        <w:tc>
          <w:tcPr>
            <w:tcW w:w="993" w:type="dxa"/>
          </w:tcPr>
          <w:p w:rsidR="00EC26C7" w:rsidRPr="004C6E8F" w:rsidRDefault="00EC26C7" w:rsidP="000B5556">
            <w:pPr>
              <w:pStyle w:val="12"/>
              <w:rPr>
                <w:rFonts w:ascii="Times New Roman" w:hAnsi="Times New Roman"/>
                <w:sz w:val="24"/>
                <w:szCs w:val="24"/>
              </w:rPr>
            </w:pPr>
          </w:p>
        </w:tc>
        <w:tc>
          <w:tcPr>
            <w:tcW w:w="1099" w:type="dxa"/>
          </w:tcPr>
          <w:p w:rsidR="00EC26C7" w:rsidRPr="004C6E8F" w:rsidRDefault="00EC26C7" w:rsidP="000B5556">
            <w:pPr>
              <w:pStyle w:val="12"/>
              <w:rPr>
                <w:rFonts w:ascii="Times New Roman" w:hAnsi="Times New Roman"/>
                <w:sz w:val="24"/>
                <w:szCs w:val="24"/>
              </w:rPr>
            </w:pPr>
          </w:p>
        </w:tc>
      </w:tr>
      <w:tr w:rsidR="00EC26C7" w:rsidRPr="004C6E8F" w:rsidTr="00D370CD">
        <w:tc>
          <w:tcPr>
            <w:tcW w:w="3794" w:type="dxa"/>
          </w:tcPr>
          <w:p w:rsidR="00EC26C7" w:rsidRPr="004C6E8F" w:rsidRDefault="00EC26C7" w:rsidP="000B5556">
            <w:pPr>
              <w:pStyle w:val="12"/>
              <w:rPr>
                <w:rFonts w:ascii="Times New Roman" w:hAnsi="Times New Roman"/>
                <w:sz w:val="24"/>
                <w:szCs w:val="24"/>
              </w:rPr>
            </w:pPr>
            <w:r w:rsidRPr="004C6E8F">
              <w:rPr>
                <w:rFonts w:ascii="Times New Roman" w:hAnsi="Times New Roman"/>
                <w:sz w:val="24"/>
                <w:szCs w:val="24"/>
              </w:rPr>
              <w:t>материалы и сырье</w:t>
            </w:r>
          </w:p>
        </w:tc>
        <w:tc>
          <w:tcPr>
            <w:tcW w:w="1276" w:type="dxa"/>
            <w:vAlign w:val="center"/>
          </w:tcPr>
          <w:p w:rsidR="00EC26C7" w:rsidRPr="004C6E8F" w:rsidRDefault="00EC26C7" w:rsidP="000B5556">
            <w:pPr>
              <w:pStyle w:val="12"/>
              <w:jc w:val="right"/>
              <w:rPr>
                <w:rFonts w:ascii="Times New Roman" w:hAnsi="Times New Roman"/>
                <w:sz w:val="24"/>
                <w:szCs w:val="24"/>
              </w:rPr>
            </w:pPr>
            <w:r w:rsidRPr="004C6E8F">
              <w:rPr>
                <w:rFonts w:ascii="Times New Roman" w:hAnsi="Times New Roman"/>
                <w:sz w:val="24"/>
                <w:szCs w:val="24"/>
              </w:rPr>
              <w:t>75221</w:t>
            </w:r>
          </w:p>
        </w:tc>
        <w:tc>
          <w:tcPr>
            <w:tcW w:w="1134"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91923</w:t>
            </w:r>
          </w:p>
        </w:tc>
        <w:tc>
          <w:tcPr>
            <w:tcW w:w="1134"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16702</w:t>
            </w:r>
          </w:p>
        </w:tc>
        <w:tc>
          <w:tcPr>
            <w:tcW w:w="993"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22,20%</w:t>
            </w:r>
          </w:p>
        </w:tc>
        <w:tc>
          <w:tcPr>
            <w:tcW w:w="1099"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14,97%</w:t>
            </w:r>
          </w:p>
        </w:tc>
      </w:tr>
      <w:tr w:rsidR="00EC26C7" w:rsidRPr="004C6E8F" w:rsidTr="00D370CD">
        <w:tc>
          <w:tcPr>
            <w:tcW w:w="3794" w:type="dxa"/>
          </w:tcPr>
          <w:p w:rsidR="00EC26C7" w:rsidRPr="004C6E8F" w:rsidRDefault="00EC26C7" w:rsidP="000B5556">
            <w:pPr>
              <w:pStyle w:val="12"/>
              <w:rPr>
                <w:rFonts w:ascii="Times New Roman" w:hAnsi="Times New Roman"/>
                <w:sz w:val="24"/>
                <w:szCs w:val="24"/>
              </w:rPr>
            </w:pPr>
            <w:r w:rsidRPr="004C6E8F">
              <w:rPr>
                <w:rFonts w:ascii="Times New Roman" w:hAnsi="Times New Roman"/>
                <w:sz w:val="24"/>
                <w:szCs w:val="24"/>
              </w:rPr>
              <w:t>теплоэнергия</w:t>
            </w:r>
          </w:p>
        </w:tc>
        <w:tc>
          <w:tcPr>
            <w:tcW w:w="1276" w:type="dxa"/>
            <w:vAlign w:val="center"/>
          </w:tcPr>
          <w:p w:rsidR="00EC26C7" w:rsidRPr="004C6E8F" w:rsidRDefault="00EC26C7" w:rsidP="000B5556">
            <w:pPr>
              <w:pStyle w:val="12"/>
              <w:jc w:val="right"/>
              <w:rPr>
                <w:rFonts w:ascii="Times New Roman" w:hAnsi="Times New Roman"/>
                <w:sz w:val="24"/>
                <w:szCs w:val="24"/>
              </w:rPr>
            </w:pPr>
            <w:r w:rsidRPr="004C6E8F">
              <w:rPr>
                <w:rFonts w:ascii="Times New Roman" w:hAnsi="Times New Roman"/>
                <w:sz w:val="24"/>
                <w:szCs w:val="24"/>
              </w:rPr>
              <w:t>6011</w:t>
            </w:r>
          </w:p>
        </w:tc>
        <w:tc>
          <w:tcPr>
            <w:tcW w:w="1134"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7310</w:t>
            </w:r>
          </w:p>
        </w:tc>
        <w:tc>
          <w:tcPr>
            <w:tcW w:w="1134"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1299</w:t>
            </w:r>
          </w:p>
        </w:tc>
        <w:tc>
          <w:tcPr>
            <w:tcW w:w="993"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21,61%</w:t>
            </w:r>
          </w:p>
        </w:tc>
        <w:tc>
          <w:tcPr>
            <w:tcW w:w="1099"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1,16%</w:t>
            </w:r>
          </w:p>
        </w:tc>
      </w:tr>
      <w:tr w:rsidR="00EC26C7" w:rsidRPr="004C6E8F" w:rsidTr="00D370CD">
        <w:tc>
          <w:tcPr>
            <w:tcW w:w="3794" w:type="dxa"/>
          </w:tcPr>
          <w:p w:rsidR="00EC26C7" w:rsidRPr="004C6E8F" w:rsidRDefault="00EC26C7" w:rsidP="000B5556">
            <w:pPr>
              <w:pStyle w:val="12"/>
              <w:rPr>
                <w:rFonts w:ascii="Times New Roman" w:hAnsi="Times New Roman"/>
                <w:sz w:val="24"/>
                <w:szCs w:val="24"/>
              </w:rPr>
            </w:pPr>
            <w:r w:rsidRPr="004C6E8F">
              <w:rPr>
                <w:rFonts w:ascii="Times New Roman" w:hAnsi="Times New Roman"/>
                <w:sz w:val="24"/>
                <w:szCs w:val="24"/>
              </w:rPr>
              <w:t>электроэнергия</w:t>
            </w:r>
          </w:p>
        </w:tc>
        <w:tc>
          <w:tcPr>
            <w:tcW w:w="1276" w:type="dxa"/>
            <w:vAlign w:val="center"/>
          </w:tcPr>
          <w:p w:rsidR="00EC26C7" w:rsidRPr="004C6E8F" w:rsidRDefault="00EC26C7" w:rsidP="000B5556">
            <w:pPr>
              <w:pStyle w:val="12"/>
              <w:jc w:val="right"/>
              <w:rPr>
                <w:rFonts w:ascii="Times New Roman" w:hAnsi="Times New Roman"/>
                <w:sz w:val="24"/>
                <w:szCs w:val="24"/>
              </w:rPr>
            </w:pPr>
            <w:r w:rsidRPr="004C6E8F">
              <w:rPr>
                <w:rFonts w:ascii="Times New Roman" w:hAnsi="Times New Roman"/>
                <w:sz w:val="24"/>
                <w:szCs w:val="24"/>
              </w:rPr>
              <w:t>2253</w:t>
            </w:r>
          </w:p>
        </w:tc>
        <w:tc>
          <w:tcPr>
            <w:tcW w:w="1134"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2598</w:t>
            </w:r>
          </w:p>
        </w:tc>
        <w:tc>
          <w:tcPr>
            <w:tcW w:w="1134"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345</w:t>
            </w:r>
          </w:p>
        </w:tc>
        <w:tc>
          <w:tcPr>
            <w:tcW w:w="993"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15,31%</w:t>
            </w:r>
          </w:p>
        </w:tc>
        <w:tc>
          <w:tcPr>
            <w:tcW w:w="1099"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0,31%</w:t>
            </w:r>
          </w:p>
        </w:tc>
      </w:tr>
      <w:tr w:rsidR="00EC26C7" w:rsidRPr="004C6E8F" w:rsidTr="00D370CD">
        <w:tc>
          <w:tcPr>
            <w:tcW w:w="3794" w:type="dxa"/>
          </w:tcPr>
          <w:p w:rsidR="00EC26C7" w:rsidRPr="004C6E8F" w:rsidRDefault="00EC26C7" w:rsidP="00C71E5E">
            <w:pPr>
              <w:pStyle w:val="12"/>
              <w:rPr>
                <w:rFonts w:ascii="Times New Roman" w:hAnsi="Times New Roman"/>
                <w:sz w:val="24"/>
                <w:szCs w:val="24"/>
              </w:rPr>
            </w:pPr>
            <w:r w:rsidRPr="004C6E8F">
              <w:rPr>
                <w:rFonts w:ascii="Times New Roman" w:hAnsi="Times New Roman"/>
                <w:sz w:val="24"/>
                <w:szCs w:val="24"/>
              </w:rPr>
              <w:t>2 Затраты на оплату труда производственных рабочих</w:t>
            </w:r>
          </w:p>
        </w:tc>
        <w:tc>
          <w:tcPr>
            <w:tcW w:w="1276" w:type="dxa"/>
            <w:vAlign w:val="center"/>
          </w:tcPr>
          <w:p w:rsidR="00EC26C7" w:rsidRPr="004C6E8F" w:rsidRDefault="00EC26C7" w:rsidP="000B5556">
            <w:pPr>
              <w:pStyle w:val="12"/>
              <w:jc w:val="right"/>
              <w:rPr>
                <w:rFonts w:ascii="Times New Roman" w:hAnsi="Times New Roman"/>
                <w:sz w:val="24"/>
                <w:szCs w:val="24"/>
              </w:rPr>
            </w:pPr>
            <w:r w:rsidRPr="004C6E8F">
              <w:rPr>
                <w:rFonts w:ascii="Times New Roman" w:hAnsi="Times New Roman"/>
                <w:sz w:val="24"/>
                <w:szCs w:val="24"/>
              </w:rPr>
              <w:t>4985</w:t>
            </w:r>
          </w:p>
        </w:tc>
        <w:tc>
          <w:tcPr>
            <w:tcW w:w="1134"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6836,43</w:t>
            </w:r>
          </w:p>
        </w:tc>
        <w:tc>
          <w:tcPr>
            <w:tcW w:w="1134"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1851,43</w:t>
            </w:r>
          </w:p>
        </w:tc>
        <w:tc>
          <w:tcPr>
            <w:tcW w:w="993"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37,14%</w:t>
            </w:r>
          </w:p>
        </w:tc>
        <w:tc>
          <w:tcPr>
            <w:tcW w:w="1099"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1,66%</w:t>
            </w:r>
          </w:p>
        </w:tc>
      </w:tr>
      <w:tr w:rsidR="00EC26C7" w:rsidRPr="004C6E8F" w:rsidTr="00D370CD">
        <w:tc>
          <w:tcPr>
            <w:tcW w:w="3794" w:type="dxa"/>
          </w:tcPr>
          <w:p w:rsidR="00EC26C7" w:rsidRPr="004C6E8F" w:rsidRDefault="00EC26C7" w:rsidP="00C71E5E">
            <w:pPr>
              <w:pStyle w:val="12"/>
              <w:rPr>
                <w:rFonts w:ascii="Times New Roman" w:hAnsi="Times New Roman"/>
                <w:sz w:val="24"/>
                <w:szCs w:val="24"/>
              </w:rPr>
            </w:pPr>
            <w:r w:rsidRPr="004C6E8F">
              <w:rPr>
                <w:rFonts w:ascii="Times New Roman" w:hAnsi="Times New Roman"/>
                <w:sz w:val="24"/>
                <w:szCs w:val="24"/>
              </w:rPr>
              <w:t>3</w:t>
            </w:r>
            <w:r w:rsidRPr="004C6E8F">
              <w:rPr>
                <w:rFonts w:ascii="Times New Roman" w:hAnsi="Times New Roman"/>
                <w:sz w:val="24"/>
                <w:szCs w:val="24"/>
                <w:lang w:val="en-US"/>
              </w:rPr>
              <w:t xml:space="preserve"> </w:t>
            </w:r>
            <w:r w:rsidRPr="004C6E8F">
              <w:rPr>
                <w:rFonts w:ascii="Times New Roman" w:hAnsi="Times New Roman"/>
                <w:sz w:val="24"/>
                <w:szCs w:val="24"/>
              </w:rPr>
              <w:t>Отчисления на социальные нужды</w:t>
            </w:r>
          </w:p>
        </w:tc>
        <w:tc>
          <w:tcPr>
            <w:tcW w:w="1276" w:type="dxa"/>
            <w:vAlign w:val="center"/>
          </w:tcPr>
          <w:p w:rsidR="00EC26C7" w:rsidRPr="004C6E8F" w:rsidRDefault="00EC26C7" w:rsidP="000B5556">
            <w:pPr>
              <w:pStyle w:val="12"/>
              <w:jc w:val="right"/>
              <w:rPr>
                <w:rFonts w:ascii="Times New Roman" w:hAnsi="Times New Roman"/>
                <w:sz w:val="24"/>
                <w:szCs w:val="24"/>
              </w:rPr>
            </w:pPr>
            <w:r w:rsidRPr="004C6E8F">
              <w:rPr>
                <w:rFonts w:ascii="Times New Roman" w:hAnsi="Times New Roman"/>
                <w:sz w:val="24"/>
                <w:szCs w:val="24"/>
              </w:rPr>
              <w:t>1296</w:t>
            </w:r>
          </w:p>
        </w:tc>
        <w:tc>
          <w:tcPr>
            <w:tcW w:w="1134"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1777,47</w:t>
            </w:r>
          </w:p>
        </w:tc>
        <w:tc>
          <w:tcPr>
            <w:tcW w:w="1134"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481,47</w:t>
            </w:r>
          </w:p>
        </w:tc>
        <w:tc>
          <w:tcPr>
            <w:tcW w:w="993"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37,15%</w:t>
            </w:r>
          </w:p>
        </w:tc>
        <w:tc>
          <w:tcPr>
            <w:tcW w:w="1099"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0,43%</w:t>
            </w:r>
          </w:p>
        </w:tc>
      </w:tr>
      <w:tr w:rsidR="00EC26C7" w:rsidRPr="004C6E8F" w:rsidTr="00D370CD">
        <w:trPr>
          <w:trHeight w:val="174"/>
        </w:trPr>
        <w:tc>
          <w:tcPr>
            <w:tcW w:w="3794" w:type="dxa"/>
          </w:tcPr>
          <w:p w:rsidR="00EC26C7" w:rsidRPr="004C6E8F" w:rsidRDefault="00EC26C7" w:rsidP="00C71E5E">
            <w:pPr>
              <w:pStyle w:val="12"/>
              <w:rPr>
                <w:rFonts w:ascii="Times New Roman" w:hAnsi="Times New Roman"/>
                <w:sz w:val="24"/>
                <w:szCs w:val="24"/>
              </w:rPr>
            </w:pPr>
            <w:r w:rsidRPr="004C6E8F">
              <w:rPr>
                <w:rFonts w:ascii="Times New Roman" w:hAnsi="Times New Roman"/>
                <w:sz w:val="24"/>
                <w:szCs w:val="24"/>
              </w:rPr>
              <w:t>4</w:t>
            </w:r>
            <w:r w:rsidRPr="004C6E8F">
              <w:rPr>
                <w:rFonts w:ascii="Times New Roman" w:hAnsi="Times New Roman"/>
                <w:sz w:val="24"/>
                <w:szCs w:val="24"/>
                <w:lang w:val="en-US"/>
              </w:rPr>
              <w:t xml:space="preserve"> </w:t>
            </w:r>
            <w:r w:rsidRPr="004C6E8F">
              <w:rPr>
                <w:rFonts w:ascii="Times New Roman" w:hAnsi="Times New Roman"/>
                <w:sz w:val="24"/>
                <w:szCs w:val="24"/>
              </w:rPr>
              <w:t>Амортизация</w:t>
            </w:r>
          </w:p>
        </w:tc>
        <w:tc>
          <w:tcPr>
            <w:tcW w:w="1276" w:type="dxa"/>
            <w:vAlign w:val="center"/>
          </w:tcPr>
          <w:p w:rsidR="00EC26C7" w:rsidRPr="004C6E8F" w:rsidRDefault="00EC26C7" w:rsidP="000B5556">
            <w:pPr>
              <w:pStyle w:val="12"/>
              <w:jc w:val="right"/>
              <w:rPr>
                <w:rFonts w:ascii="Times New Roman" w:hAnsi="Times New Roman"/>
                <w:sz w:val="24"/>
                <w:szCs w:val="24"/>
              </w:rPr>
            </w:pPr>
            <w:r w:rsidRPr="004C6E8F">
              <w:rPr>
                <w:rFonts w:ascii="Times New Roman" w:hAnsi="Times New Roman"/>
                <w:sz w:val="24"/>
                <w:szCs w:val="24"/>
              </w:rPr>
              <w:t>10418</w:t>
            </w:r>
          </w:p>
        </w:tc>
        <w:tc>
          <w:tcPr>
            <w:tcW w:w="1134"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12484</w:t>
            </w:r>
          </w:p>
        </w:tc>
        <w:tc>
          <w:tcPr>
            <w:tcW w:w="1134"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2066</w:t>
            </w:r>
          </w:p>
        </w:tc>
        <w:tc>
          <w:tcPr>
            <w:tcW w:w="993"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19,83%</w:t>
            </w:r>
          </w:p>
        </w:tc>
        <w:tc>
          <w:tcPr>
            <w:tcW w:w="1099"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1,85%</w:t>
            </w:r>
          </w:p>
        </w:tc>
      </w:tr>
      <w:tr w:rsidR="00EC26C7" w:rsidRPr="004C6E8F" w:rsidTr="00D370CD">
        <w:tc>
          <w:tcPr>
            <w:tcW w:w="3794" w:type="dxa"/>
          </w:tcPr>
          <w:p w:rsidR="00EC26C7" w:rsidRPr="004C6E8F" w:rsidRDefault="00EC26C7" w:rsidP="00C71E5E">
            <w:pPr>
              <w:pStyle w:val="12"/>
              <w:rPr>
                <w:rFonts w:ascii="Times New Roman" w:hAnsi="Times New Roman"/>
                <w:sz w:val="24"/>
                <w:szCs w:val="24"/>
              </w:rPr>
            </w:pPr>
            <w:r w:rsidRPr="004C6E8F">
              <w:rPr>
                <w:rFonts w:ascii="Times New Roman" w:hAnsi="Times New Roman"/>
                <w:sz w:val="24"/>
                <w:szCs w:val="24"/>
              </w:rPr>
              <w:t>5</w:t>
            </w:r>
            <w:r w:rsidRPr="004C6E8F">
              <w:rPr>
                <w:rFonts w:ascii="Times New Roman" w:hAnsi="Times New Roman"/>
                <w:sz w:val="24"/>
                <w:szCs w:val="24"/>
                <w:lang w:val="en-US"/>
              </w:rPr>
              <w:t xml:space="preserve"> </w:t>
            </w:r>
            <w:r w:rsidRPr="004C6E8F">
              <w:rPr>
                <w:rFonts w:ascii="Times New Roman" w:hAnsi="Times New Roman"/>
                <w:sz w:val="24"/>
                <w:szCs w:val="24"/>
              </w:rPr>
              <w:t>Общепроизводственные расходы</w:t>
            </w:r>
          </w:p>
        </w:tc>
        <w:tc>
          <w:tcPr>
            <w:tcW w:w="1276" w:type="dxa"/>
            <w:vAlign w:val="center"/>
          </w:tcPr>
          <w:p w:rsidR="00EC26C7" w:rsidRPr="004C6E8F" w:rsidRDefault="00EC26C7" w:rsidP="000B5556">
            <w:pPr>
              <w:pStyle w:val="12"/>
              <w:jc w:val="right"/>
              <w:rPr>
                <w:rFonts w:ascii="Times New Roman" w:hAnsi="Times New Roman"/>
                <w:sz w:val="24"/>
                <w:szCs w:val="24"/>
              </w:rPr>
            </w:pPr>
            <w:r w:rsidRPr="004C6E8F">
              <w:rPr>
                <w:rFonts w:ascii="Times New Roman" w:hAnsi="Times New Roman"/>
                <w:sz w:val="24"/>
                <w:szCs w:val="24"/>
              </w:rPr>
              <w:t>7182</w:t>
            </w:r>
          </w:p>
        </w:tc>
        <w:tc>
          <w:tcPr>
            <w:tcW w:w="1134"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8692</w:t>
            </w:r>
          </w:p>
        </w:tc>
        <w:tc>
          <w:tcPr>
            <w:tcW w:w="1134"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1510</w:t>
            </w:r>
          </w:p>
        </w:tc>
        <w:tc>
          <w:tcPr>
            <w:tcW w:w="993"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21,02%</w:t>
            </w:r>
          </w:p>
        </w:tc>
        <w:tc>
          <w:tcPr>
            <w:tcW w:w="1099"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1,35%</w:t>
            </w:r>
          </w:p>
        </w:tc>
      </w:tr>
      <w:tr w:rsidR="00EC26C7" w:rsidRPr="004C6E8F" w:rsidTr="00D370CD">
        <w:tc>
          <w:tcPr>
            <w:tcW w:w="3794" w:type="dxa"/>
          </w:tcPr>
          <w:p w:rsidR="00EC26C7" w:rsidRPr="004C6E8F" w:rsidRDefault="00EC26C7" w:rsidP="00C71E5E">
            <w:pPr>
              <w:pStyle w:val="12"/>
              <w:rPr>
                <w:rFonts w:ascii="Times New Roman" w:hAnsi="Times New Roman"/>
                <w:sz w:val="24"/>
                <w:szCs w:val="24"/>
              </w:rPr>
            </w:pPr>
            <w:r w:rsidRPr="004C6E8F">
              <w:rPr>
                <w:rFonts w:ascii="Times New Roman" w:hAnsi="Times New Roman"/>
                <w:sz w:val="24"/>
                <w:szCs w:val="24"/>
              </w:rPr>
              <w:t>6</w:t>
            </w:r>
            <w:r w:rsidRPr="004C6E8F">
              <w:rPr>
                <w:rFonts w:ascii="Times New Roman" w:hAnsi="Times New Roman"/>
                <w:sz w:val="24"/>
                <w:szCs w:val="24"/>
                <w:lang w:val="en-US"/>
              </w:rPr>
              <w:t xml:space="preserve"> </w:t>
            </w:r>
            <w:r w:rsidRPr="004C6E8F">
              <w:rPr>
                <w:rFonts w:ascii="Times New Roman" w:hAnsi="Times New Roman"/>
                <w:sz w:val="24"/>
                <w:szCs w:val="24"/>
              </w:rPr>
              <w:t>Общехозяйственные расходы</w:t>
            </w:r>
          </w:p>
        </w:tc>
        <w:tc>
          <w:tcPr>
            <w:tcW w:w="1276" w:type="dxa"/>
            <w:vAlign w:val="center"/>
          </w:tcPr>
          <w:p w:rsidR="00EC26C7" w:rsidRPr="004C6E8F" w:rsidRDefault="00EC26C7" w:rsidP="000B5556">
            <w:pPr>
              <w:pStyle w:val="12"/>
              <w:jc w:val="right"/>
              <w:rPr>
                <w:rFonts w:ascii="Times New Roman" w:hAnsi="Times New Roman"/>
                <w:sz w:val="24"/>
                <w:szCs w:val="24"/>
              </w:rPr>
            </w:pPr>
            <w:r w:rsidRPr="004C6E8F">
              <w:rPr>
                <w:rFonts w:ascii="Times New Roman" w:hAnsi="Times New Roman"/>
                <w:sz w:val="24"/>
                <w:szCs w:val="24"/>
              </w:rPr>
              <w:t>3614</w:t>
            </w:r>
          </w:p>
        </w:tc>
        <w:tc>
          <w:tcPr>
            <w:tcW w:w="1134"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3919,1</w:t>
            </w:r>
          </w:p>
        </w:tc>
        <w:tc>
          <w:tcPr>
            <w:tcW w:w="1134"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305,1</w:t>
            </w:r>
          </w:p>
        </w:tc>
        <w:tc>
          <w:tcPr>
            <w:tcW w:w="993"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8,44%</w:t>
            </w:r>
          </w:p>
        </w:tc>
        <w:tc>
          <w:tcPr>
            <w:tcW w:w="1099"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0,27%</w:t>
            </w:r>
          </w:p>
        </w:tc>
      </w:tr>
      <w:tr w:rsidR="00EC26C7" w:rsidRPr="004C6E8F" w:rsidTr="00D370CD">
        <w:tc>
          <w:tcPr>
            <w:tcW w:w="3794" w:type="dxa"/>
          </w:tcPr>
          <w:p w:rsidR="00EC26C7" w:rsidRPr="004C6E8F" w:rsidRDefault="00EC26C7" w:rsidP="007B2856">
            <w:pPr>
              <w:pStyle w:val="12"/>
              <w:rPr>
                <w:rFonts w:ascii="Times New Roman" w:hAnsi="Times New Roman"/>
                <w:sz w:val="24"/>
                <w:szCs w:val="24"/>
              </w:rPr>
            </w:pPr>
            <w:r w:rsidRPr="004C6E8F">
              <w:rPr>
                <w:rFonts w:ascii="Times New Roman" w:hAnsi="Times New Roman"/>
                <w:sz w:val="24"/>
                <w:szCs w:val="24"/>
              </w:rPr>
              <w:t>Производственная себестоимость</w:t>
            </w:r>
          </w:p>
        </w:tc>
        <w:tc>
          <w:tcPr>
            <w:tcW w:w="1276" w:type="dxa"/>
            <w:vAlign w:val="center"/>
          </w:tcPr>
          <w:p w:rsidR="00EC26C7" w:rsidRPr="004C6E8F" w:rsidRDefault="00EC26C7" w:rsidP="000B5556">
            <w:pPr>
              <w:pStyle w:val="12"/>
              <w:jc w:val="right"/>
              <w:rPr>
                <w:rFonts w:ascii="Times New Roman" w:hAnsi="Times New Roman"/>
                <w:sz w:val="24"/>
                <w:szCs w:val="24"/>
              </w:rPr>
            </w:pPr>
            <w:r w:rsidRPr="004C6E8F">
              <w:rPr>
                <w:rFonts w:ascii="Times New Roman" w:hAnsi="Times New Roman"/>
                <w:sz w:val="24"/>
                <w:szCs w:val="24"/>
              </w:rPr>
              <w:t>110980</w:t>
            </w:r>
          </w:p>
        </w:tc>
        <w:tc>
          <w:tcPr>
            <w:tcW w:w="1134"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135540</w:t>
            </w:r>
          </w:p>
        </w:tc>
        <w:tc>
          <w:tcPr>
            <w:tcW w:w="1134"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24560</w:t>
            </w:r>
          </w:p>
        </w:tc>
        <w:tc>
          <w:tcPr>
            <w:tcW w:w="993"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22,1%</w:t>
            </w:r>
          </w:p>
        </w:tc>
        <w:tc>
          <w:tcPr>
            <w:tcW w:w="1099"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22,01%</w:t>
            </w:r>
          </w:p>
        </w:tc>
      </w:tr>
      <w:tr w:rsidR="00EC26C7" w:rsidRPr="004C6E8F" w:rsidTr="00D370CD">
        <w:tc>
          <w:tcPr>
            <w:tcW w:w="3794" w:type="dxa"/>
          </w:tcPr>
          <w:p w:rsidR="00EC26C7" w:rsidRPr="004C6E8F" w:rsidRDefault="00EC26C7" w:rsidP="00C71E5E">
            <w:pPr>
              <w:pStyle w:val="12"/>
              <w:rPr>
                <w:rFonts w:ascii="Times New Roman" w:hAnsi="Times New Roman"/>
                <w:sz w:val="24"/>
                <w:szCs w:val="24"/>
              </w:rPr>
            </w:pPr>
            <w:r w:rsidRPr="004C6E8F">
              <w:rPr>
                <w:rFonts w:ascii="Times New Roman" w:hAnsi="Times New Roman"/>
                <w:sz w:val="24"/>
                <w:szCs w:val="24"/>
              </w:rPr>
              <w:t>7</w:t>
            </w:r>
            <w:r w:rsidRPr="004C6E8F">
              <w:rPr>
                <w:rFonts w:ascii="Times New Roman" w:hAnsi="Times New Roman"/>
                <w:sz w:val="24"/>
                <w:szCs w:val="24"/>
                <w:lang w:val="en-US"/>
              </w:rPr>
              <w:t xml:space="preserve"> </w:t>
            </w:r>
            <w:r w:rsidRPr="004C6E8F">
              <w:rPr>
                <w:rFonts w:ascii="Times New Roman" w:hAnsi="Times New Roman"/>
                <w:sz w:val="24"/>
                <w:szCs w:val="24"/>
              </w:rPr>
              <w:t>Коммерческие расходы</w:t>
            </w:r>
          </w:p>
        </w:tc>
        <w:tc>
          <w:tcPr>
            <w:tcW w:w="1276" w:type="dxa"/>
            <w:vAlign w:val="center"/>
          </w:tcPr>
          <w:p w:rsidR="00EC26C7" w:rsidRPr="004C6E8F" w:rsidRDefault="00EC26C7" w:rsidP="000B5556">
            <w:pPr>
              <w:pStyle w:val="12"/>
              <w:jc w:val="right"/>
              <w:rPr>
                <w:rFonts w:ascii="Times New Roman" w:hAnsi="Times New Roman"/>
                <w:sz w:val="24"/>
                <w:szCs w:val="24"/>
              </w:rPr>
            </w:pPr>
            <w:r w:rsidRPr="004C6E8F">
              <w:rPr>
                <w:rFonts w:ascii="Times New Roman" w:hAnsi="Times New Roman"/>
                <w:sz w:val="24"/>
                <w:szCs w:val="24"/>
              </w:rPr>
              <w:t>609</w:t>
            </w:r>
          </w:p>
        </w:tc>
        <w:tc>
          <w:tcPr>
            <w:tcW w:w="1134"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726</w:t>
            </w:r>
          </w:p>
        </w:tc>
        <w:tc>
          <w:tcPr>
            <w:tcW w:w="1134"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117</w:t>
            </w:r>
          </w:p>
        </w:tc>
        <w:tc>
          <w:tcPr>
            <w:tcW w:w="993"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19,21%</w:t>
            </w:r>
          </w:p>
        </w:tc>
        <w:tc>
          <w:tcPr>
            <w:tcW w:w="1099"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0,10%</w:t>
            </w:r>
          </w:p>
        </w:tc>
      </w:tr>
      <w:tr w:rsidR="00EC26C7" w:rsidRPr="004C6E8F" w:rsidTr="00D370CD">
        <w:tc>
          <w:tcPr>
            <w:tcW w:w="3794" w:type="dxa"/>
          </w:tcPr>
          <w:p w:rsidR="00EC26C7" w:rsidRPr="004C6E8F" w:rsidRDefault="00EC26C7" w:rsidP="000B5556">
            <w:pPr>
              <w:pStyle w:val="12"/>
              <w:rPr>
                <w:rFonts w:ascii="Times New Roman" w:hAnsi="Times New Roman"/>
                <w:sz w:val="24"/>
                <w:szCs w:val="24"/>
              </w:rPr>
            </w:pPr>
            <w:r w:rsidRPr="004C6E8F">
              <w:rPr>
                <w:rFonts w:ascii="Times New Roman" w:hAnsi="Times New Roman"/>
                <w:sz w:val="24"/>
                <w:szCs w:val="24"/>
              </w:rPr>
              <w:t>Полная себестоимость товарной продукции</w:t>
            </w:r>
          </w:p>
        </w:tc>
        <w:tc>
          <w:tcPr>
            <w:tcW w:w="1276" w:type="dxa"/>
            <w:vAlign w:val="center"/>
          </w:tcPr>
          <w:p w:rsidR="00EC26C7" w:rsidRPr="004C6E8F" w:rsidRDefault="00EC26C7" w:rsidP="000B5556">
            <w:pPr>
              <w:pStyle w:val="12"/>
              <w:jc w:val="right"/>
              <w:rPr>
                <w:rFonts w:ascii="Times New Roman" w:hAnsi="Times New Roman"/>
                <w:sz w:val="24"/>
                <w:szCs w:val="24"/>
              </w:rPr>
            </w:pPr>
            <w:r w:rsidRPr="004C6E8F">
              <w:rPr>
                <w:rFonts w:ascii="Times New Roman" w:hAnsi="Times New Roman"/>
                <w:sz w:val="24"/>
                <w:szCs w:val="24"/>
              </w:rPr>
              <w:t>111589</w:t>
            </w:r>
          </w:p>
        </w:tc>
        <w:tc>
          <w:tcPr>
            <w:tcW w:w="1134"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136266</w:t>
            </w:r>
          </w:p>
        </w:tc>
        <w:tc>
          <w:tcPr>
            <w:tcW w:w="1134" w:type="dxa"/>
            <w:vAlign w:val="center"/>
          </w:tcPr>
          <w:p w:rsidR="00EC26C7" w:rsidRPr="004C6E8F" w:rsidRDefault="00EC26C7" w:rsidP="000B5556">
            <w:pPr>
              <w:pStyle w:val="12"/>
              <w:jc w:val="right"/>
              <w:rPr>
                <w:rFonts w:ascii="Times New Roman" w:hAnsi="Times New Roman"/>
                <w:color w:val="000000"/>
                <w:sz w:val="24"/>
                <w:szCs w:val="24"/>
              </w:rPr>
            </w:pPr>
            <w:r w:rsidRPr="004C6E8F">
              <w:rPr>
                <w:rFonts w:ascii="Times New Roman" w:hAnsi="Times New Roman"/>
                <w:color w:val="000000"/>
                <w:sz w:val="24"/>
                <w:szCs w:val="24"/>
              </w:rPr>
              <w:t>24677</w:t>
            </w:r>
          </w:p>
        </w:tc>
        <w:tc>
          <w:tcPr>
            <w:tcW w:w="2092" w:type="dxa"/>
            <w:gridSpan w:val="2"/>
            <w:vAlign w:val="center"/>
          </w:tcPr>
          <w:p w:rsidR="00EC26C7" w:rsidRPr="004C6E8F" w:rsidRDefault="00EC26C7" w:rsidP="000B5556">
            <w:pPr>
              <w:pStyle w:val="12"/>
              <w:jc w:val="center"/>
              <w:rPr>
                <w:rFonts w:ascii="Times New Roman" w:hAnsi="Times New Roman"/>
                <w:sz w:val="24"/>
                <w:szCs w:val="24"/>
              </w:rPr>
            </w:pPr>
            <w:r w:rsidRPr="004C6E8F">
              <w:rPr>
                <w:rFonts w:ascii="Times New Roman" w:hAnsi="Times New Roman"/>
                <w:color w:val="000000"/>
                <w:sz w:val="24"/>
                <w:szCs w:val="24"/>
              </w:rPr>
              <w:t>22,11%</w:t>
            </w:r>
          </w:p>
        </w:tc>
      </w:tr>
    </w:tbl>
    <w:p w:rsidR="00EC26C7" w:rsidRPr="004C6E8F" w:rsidRDefault="00EC26C7" w:rsidP="00693DAA">
      <w:pPr>
        <w:spacing w:line="360" w:lineRule="auto"/>
        <w:jc w:val="both"/>
        <w:rPr>
          <w:rFonts w:ascii="Times New Roman" w:hAnsi="Times New Roman"/>
          <w:sz w:val="24"/>
          <w:szCs w:val="24"/>
        </w:rPr>
      </w:pPr>
    </w:p>
    <w:p w:rsidR="00EC26C7" w:rsidRPr="004C6E8F" w:rsidRDefault="00EC26C7" w:rsidP="00693DAA">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 xml:space="preserve">В гр. 4 табл. 2 показано процентное отношение отклонений от плана к плановым затратам по каждой калькуляционной статье; в гр. 5 – долевое участие изменения затрат по соответствующим статьям в общем проценте снижения полной себестоимости товарной продукции. Таким образом, мы установим степень влияния отклонений по отдельным статьям на общий результат. </w:t>
      </w:r>
    </w:p>
    <w:p w:rsidR="00EC26C7" w:rsidRPr="004C6E8F" w:rsidRDefault="00EC26C7" w:rsidP="00C9415E">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lastRenderedPageBreak/>
        <w:t xml:space="preserve">В соответствии с данными таблицы 2, полная себестоимость выпущенной продукции повысилась в отчетном периоде на 24677 тыс. руб., или 22.11%, по сравнению с планом. Значительнее всего повысились затраты на оплату  труда  производственных  рабочих  (на 37.14%) что обусловило повышение себестоимости на 1,66%. Но наибольшее </w:t>
      </w:r>
    </w:p>
    <w:p w:rsidR="00EC26C7" w:rsidRPr="004C6E8F" w:rsidRDefault="00731522" w:rsidP="00C9415E">
      <w:pPr>
        <w:pStyle w:val="12"/>
        <w:spacing w:line="360" w:lineRule="auto"/>
        <w:jc w:val="both"/>
        <w:rPr>
          <w:rFonts w:ascii="Times New Roman" w:hAnsi="Times New Roman"/>
          <w:sz w:val="24"/>
          <w:szCs w:val="24"/>
        </w:rPr>
      </w:pPr>
      <w:r>
        <w:rPr>
          <w:noProof/>
          <w:lang w:eastAsia="ru-RU"/>
        </w:rPr>
        <w:pict>
          <v:group id="_x0000_s1270" style="position:absolute;left:0;text-align:left;margin-left:55.95pt;margin-top:18.65pt;width:518.8pt;height:802.3pt;z-index:251723264;mso-position-horizontal-relative:page;mso-position-vertical-relative:page" coordsize="20000,20000">
            <v:rect id="_x0000_s1271" style="position:absolute;width:20000;height:20000" filled="f" strokeweight="2pt"/>
            <v:line id="_x0000_s1272" style="position:absolute" from="1093,18949" to="1095,19989" strokeweight="2pt"/>
            <v:line id="_x0000_s1273" style="position:absolute" from="10,18941" to="19977,18942" strokeweight="2pt"/>
            <v:line id="_x0000_s1274" style="position:absolute" from="2186,18949" to="2188,19989" strokeweight="2pt"/>
            <v:line id="_x0000_s1275" style="position:absolute" from="4919,18949" to="4921,19989" strokeweight="2pt"/>
            <v:line id="_x0000_s1276" style="position:absolute" from="6557,18959" to="6559,19989" strokeweight="2pt"/>
            <v:line id="_x0000_s1277" style="position:absolute" from="7650,18949" to="7652,19979" strokeweight="2pt"/>
            <v:line id="_x0000_s1278" style="position:absolute" from="18905,18949" to="18909,19989" strokeweight="2pt"/>
            <v:line id="_x0000_s1279" style="position:absolute" from="10,19293" to="7631,19295" strokeweight="1pt"/>
            <v:line id="_x0000_s1280" style="position:absolute" from="10,19646" to="7631,19647" strokeweight="2pt"/>
            <v:line id="_x0000_s1281" style="position:absolute" from="18919,19296" to="19990,19297" strokeweight="1pt"/>
            <v:rect id="_x0000_s1282" style="position:absolute;left:54;top:19660;width:1000;height:309" filled="f" stroked="f" strokeweight=".25pt">
              <v:textbox style="mso-next-textbox:#_x0000_s1282" inset="1pt,1pt,1pt,1pt">
                <w:txbxContent>
                  <w:p w:rsidR="00EC26C7" w:rsidRDefault="00EC26C7" w:rsidP="00C9415E">
                    <w:pPr>
                      <w:pStyle w:val="ad"/>
                      <w:jc w:val="center"/>
                      <w:rPr>
                        <w:sz w:val="18"/>
                      </w:rPr>
                    </w:pPr>
                    <w:r>
                      <w:rPr>
                        <w:rFonts w:ascii="ISOCPEUR Cyr" w:hAnsi="ISOCPEUR Cyr"/>
                        <w:sz w:val="18"/>
                      </w:rPr>
                      <w:t>Изм.</w:t>
                    </w:r>
                  </w:p>
                </w:txbxContent>
              </v:textbox>
            </v:rect>
            <v:rect id="_x0000_s1283" style="position:absolute;left:1139;top:19660;width:1001;height:309" filled="f" stroked="f" strokeweight=".25pt">
              <v:textbox style="mso-next-textbox:#_x0000_s1283" inset="1pt,1pt,1pt,1pt">
                <w:txbxContent>
                  <w:p w:rsidR="00EC26C7" w:rsidRDefault="00EC26C7" w:rsidP="00C9415E">
                    <w:pPr>
                      <w:pStyle w:val="ad"/>
                      <w:jc w:val="center"/>
                      <w:rPr>
                        <w:sz w:val="18"/>
                      </w:rPr>
                    </w:pPr>
                    <w:r>
                      <w:rPr>
                        <w:rFonts w:ascii="ISOCPEUR Cyr" w:hAnsi="ISOCPEUR Cyr"/>
                        <w:sz w:val="18"/>
                      </w:rPr>
                      <w:t>Лист</w:t>
                    </w:r>
                  </w:p>
                </w:txbxContent>
              </v:textbox>
            </v:rect>
            <v:rect id="_x0000_s1284" style="position:absolute;left:2267;top:19660;width:2573;height:309" filled="f" stroked="f" strokeweight=".25pt">
              <v:textbox style="mso-next-textbox:#_x0000_s1284" inset="1pt,1pt,1pt,1pt">
                <w:txbxContent>
                  <w:p w:rsidR="00EC26C7" w:rsidRDefault="00EC26C7" w:rsidP="00C9415E">
                    <w:pPr>
                      <w:pStyle w:val="ad"/>
                      <w:jc w:val="center"/>
                      <w:rPr>
                        <w:sz w:val="18"/>
                      </w:rPr>
                    </w:pPr>
                    <w:r>
                      <w:rPr>
                        <w:rFonts w:ascii="ISOCPEUR Cyr" w:hAnsi="ISOCPEUR Cyr"/>
                        <w:sz w:val="18"/>
                      </w:rPr>
                      <w:t>№ докум.</w:t>
                    </w:r>
                  </w:p>
                </w:txbxContent>
              </v:textbox>
            </v:rect>
            <v:rect id="_x0000_s1285" style="position:absolute;left:4983;top:19660;width:1534;height:309" filled="f" stroked="f" strokeweight=".25pt">
              <v:textbox style="mso-next-textbox:#_x0000_s1285" inset="1pt,1pt,1pt,1pt">
                <w:txbxContent>
                  <w:p w:rsidR="00EC26C7" w:rsidRDefault="00EC26C7" w:rsidP="00C9415E">
                    <w:pPr>
                      <w:pStyle w:val="ad"/>
                      <w:jc w:val="center"/>
                      <w:rPr>
                        <w:sz w:val="18"/>
                      </w:rPr>
                    </w:pPr>
                    <w:r>
                      <w:rPr>
                        <w:rFonts w:ascii="ISOCPEUR Cyr" w:hAnsi="ISOCPEUR Cyr"/>
                        <w:sz w:val="18"/>
                      </w:rPr>
                      <w:t>Подпись</w:t>
                    </w:r>
                  </w:p>
                </w:txbxContent>
              </v:textbox>
            </v:rect>
            <v:rect id="_x0000_s1286" style="position:absolute;left:6604;top:19660;width:1000;height:309" filled="f" stroked="f" strokeweight=".25pt">
              <v:textbox style="mso-next-textbox:#_x0000_s1286" inset="1pt,1pt,1pt,1pt">
                <w:txbxContent>
                  <w:p w:rsidR="00EC26C7" w:rsidRDefault="00EC26C7" w:rsidP="00C9415E">
                    <w:pPr>
                      <w:pStyle w:val="ad"/>
                      <w:jc w:val="center"/>
                      <w:rPr>
                        <w:sz w:val="18"/>
                      </w:rPr>
                    </w:pPr>
                    <w:r>
                      <w:rPr>
                        <w:rFonts w:ascii="ISOCPEUR Cyr" w:hAnsi="ISOCPEUR Cyr"/>
                        <w:sz w:val="18"/>
                      </w:rPr>
                      <w:t>Дата</w:t>
                    </w:r>
                  </w:p>
                </w:txbxContent>
              </v:textbox>
            </v:rect>
            <v:rect id="_x0000_s1287" style="position:absolute;left:18949;top:18977;width:1001;height:309" filled="f" stroked="f" strokeweight=".25pt">
              <v:textbox style="mso-next-textbox:#_x0000_s1287" inset="1pt,1pt,1pt,1pt">
                <w:txbxContent>
                  <w:p w:rsidR="00EC26C7" w:rsidRDefault="00EC26C7" w:rsidP="00C9415E">
                    <w:pPr>
                      <w:pStyle w:val="ad"/>
                      <w:jc w:val="center"/>
                      <w:rPr>
                        <w:sz w:val="18"/>
                      </w:rPr>
                    </w:pPr>
                    <w:r>
                      <w:rPr>
                        <w:rFonts w:ascii="ISOCPEUR Cyr" w:hAnsi="ISOCPEUR Cyr"/>
                        <w:sz w:val="18"/>
                      </w:rPr>
                      <w:t>Лист</w:t>
                    </w:r>
                  </w:p>
                </w:txbxContent>
              </v:textbox>
            </v:rect>
            <v:rect id="_x0000_s1288" style="position:absolute;left:18949;top:19435;width:1001;height:423" filled="f" stroked="f" strokeweight=".25pt">
              <v:textbox style="mso-next-textbox:#_x0000_s1288" inset="1pt,1pt,1pt,1pt">
                <w:txbxContent>
                  <w:p w:rsidR="00EC26C7" w:rsidRPr="00892838" w:rsidRDefault="00EC26C7" w:rsidP="00C9415E">
                    <w:pPr>
                      <w:rPr>
                        <w:rFonts w:ascii="Arial" w:hAnsi="Arial" w:cs="Arial"/>
                        <w:i/>
                        <w:lang w:val="en-US"/>
                      </w:rPr>
                    </w:pPr>
                    <w:r>
                      <w:rPr>
                        <w:rFonts w:ascii="Arial" w:hAnsi="Arial" w:cs="Arial"/>
                        <w:i/>
                      </w:rPr>
                      <w:t xml:space="preserve"> 10</w:t>
                    </w:r>
                    <w:r w:rsidRPr="00892838">
                      <w:rPr>
                        <w:rFonts w:ascii="Arial" w:hAnsi="Arial" w:cs="Arial"/>
                        <w:i/>
                        <w:lang w:val="en-US"/>
                      </w:rPr>
                      <w:tab/>
                    </w:r>
                    <w:r w:rsidRPr="00892838">
                      <w:rPr>
                        <w:rFonts w:ascii="Arial" w:hAnsi="Arial" w:cs="Arial"/>
                        <w:i/>
                        <w:lang w:val="en-US"/>
                      </w:rPr>
                      <w:tab/>
                    </w:r>
                    <w:r w:rsidRPr="00892838">
                      <w:rPr>
                        <w:rFonts w:ascii="Arial" w:hAnsi="Arial" w:cs="Arial"/>
                        <w:i/>
                        <w:lang w:val="en-US"/>
                      </w:rPr>
                      <w:tab/>
                    </w:r>
                  </w:p>
                </w:txbxContent>
              </v:textbox>
            </v:rect>
            <v:rect id="_x0000_s1289" style="position:absolute;left:7745;top:19221;width:11075;height:477" filled="f" stroked="f" strokeweight=".25pt">
              <v:textbox style="mso-next-textbox:#_x0000_s1289" inset="1pt,1pt,1pt,1pt">
                <w:txbxContent>
                  <w:p w:rsidR="00EC26C7" w:rsidRPr="006C5E28" w:rsidRDefault="00EC26C7" w:rsidP="00C9415E">
                    <w:pPr>
                      <w:pStyle w:val="ad"/>
                      <w:jc w:val="center"/>
                      <w:rPr>
                        <w:sz w:val="22"/>
                        <w:szCs w:val="22"/>
                        <w:lang w:val="ru-RU"/>
                      </w:rPr>
                    </w:pPr>
                    <w:r>
                      <w:rPr>
                        <w:rFonts w:ascii="ISOCPEUR Cyr" w:hAnsi="ISOCPEUR Cyr"/>
                        <w:sz w:val="22"/>
                        <w:szCs w:val="22"/>
                        <w:lang w:val="ru-RU"/>
                      </w:rPr>
                      <w:t xml:space="preserve">КР–АПИ </w:t>
                    </w:r>
                    <w:r w:rsidRPr="00742830">
                      <w:rPr>
                        <w:rFonts w:ascii="ISOCPEUR Cyr" w:hAnsi="ISOCPEUR Cyr"/>
                        <w:sz w:val="22"/>
                        <w:szCs w:val="22"/>
                        <w:lang w:val="ru-RU"/>
                      </w:rPr>
                      <w:t>НГТУ–08</w:t>
                    </w:r>
                    <w:r>
                      <w:rPr>
                        <w:rFonts w:ascii="ISOCPEUR Cyr" w:hAnsi="ISOCPEUR Cyr"/>
                        <w:sz w:val="22"/>
                        <w:szCs w:val="22"/>
                        <w:lang w:val="ru-RU"/>
                      </w:rPr>
                      <w:t>0502.65 – (АЗЭ2007-3)– 18 – 201</w:t>
                    </w:r>
                    <w:r w:rsidRPr="006C5E28">
                      <w:rPr>
                        <w:sz w:val="22"/>
                        <w:szCs w:val="22"/>
                        <w:lang w:val="ru-RU"/>
                      </w:rPr>
                      <w:t>1</w:t>
                    </w:r>
                  </w:p>
                  <w:p w:rsidR="00EC26C7" w:rsidRPr="009F7840" w:rsidRDefault="00EC26C7" w:rsidP="00C9415E"/>
                </w:txbxContent>
              </v:textbox>
            </v:rect>
            <w10:wrap anchorx="page" anchory="page"/>
            <w10:anchorlock/>
          </v:group>
        </w:pict>
      </w:r>
      <w:r w:rsidR="00EC26C7" w:rsidRPr="004C6E8F">
        <w:rPr>
          <w:rFonts w:ascii="Times New Roman" w:hAnsi="Times New Roman"/>
          <w:sz w:val="24"/>
          <w:szCs w:val="24"/>
        </w:rPr>
        <w:t>влияние на повышение полной себестоимости ТП оказало увеличение затрат на 20,2% на сырье и материалы. Это повышение обусловило возрастание себестоимости на 14,97%.</w:t>
      </w:r>
    </w:p>
    <w:p w:rsidR="00EC26C7" w:rsidRPr="004C6E8F" w:rsidRDefault="00EC26C7" w:rsidP="00314B72">
      <w:pPr>
        <w:pStyle w:val="12"/>
        <w:ind w:firstLine="709"/>
        <w:jc w:val="both"/>
        <w:rPr>
          <w:rFonts w:ascii="Times New Roman" w:hAnsi="Times New Roman"/>
          <w:sz w:val="24"/>
          <w:szCs w:val="24"/>
        </w:rPr>
      </w:pPr>
    </w:p>
    <w:p w:rsidR="00EC26C7" w:rsidRPr="004C6E8F" w:rsidRDefault="00EC26C7" w:rsidP="00314B72">
      <w:pPr>
        <w:pStyle w:val="12"/>
        <w:ind w:firstLine="709"/>
        <w:jc w:val="both"/>
        <w:rPr>
          <w:rFonts w:ascii="Times New Roman" w:hAnsi="Times New Roman"/>
          <w:sz w:val="24"/>
          <w:szCs w:val="24"/>
        </w:rPr>
      </w:pPr>
    </w:p>
    <w:p w:rsidR="00EC26C7" w:rsidRPr="004C6E8F" w:rsidRDefault="00EC26C7" w:rsidP="00314B72">
      <w:pPr>
        <w:pStyle w:val="12"/>
        <w:ind w:firstLine="709"/>
        <w:jc w:val="both"/>
        <w:rPr>
          <w:rFonts w:ascii="Times New Roman" w:hAnsi="Times New Roman"/>
          <w:sz w:val="24"/>
          <w:szCs w:val="24"/>
        </w:rPr>
      </w:pPr>
    </w:p>
    <w:p w:rsidR="00EC26C7" w:rsidRPr="004C6E8F" w:rsidRDefault="00EC26C7" w:rsidP="00314B72">
      <w:pPr>
        <w:pStyle w:val="12"/>
        <w:ind w:firstLine="709"/>
        <w:jc w:val="both"/>
        <w:rPr>
          <w:rFonts w:ascii="Times New Roman" w:hAnsi="Times New Roman"/>
          <w:sz w:val="24"/>
          <w:szCs w:val="24"/>
        </w:rPr>
      </w:pPr>
    </w:p>
    <w:p w:rsidR="00EC26C7" w:rsidRPr="004C6E8F" w:rsidRDefault="00EC26C7" w:rsidP="004F4538">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2.2 Анализ затрат на один рубль товарной продукции</w:t>
      </w:r>
    </w:p>
    <w:p w:rsidR="00EC26C7" w:rsidRPr="004C6E8F" w:rsidRDefault="00EC26C7" w:rsidP="004F4538">
      <w:pPr>
        <w:pStyle w:val="12"/>
        <w:spacing w:line="360" w:lineRule="auto"/>
        <w:ind w:firstLine="709"/>
        <w:jc w:val="both"/>
        <w:rPr>
          <w:rFonts w:ascii="Times New Roman" w:hAnsi="Times New Roman"/>
          <w:sz w:val="24"/>
          <w:szCs w:val="24"/>
          <w:lang w:eastAsia="ru-RU"/>
        </w:rPr>
      </w:pPr>
    </w:p>
    <w:p w:rsidR="00EC26C7" w:rsidRPr="004C6E8F" w:rsidRDefault="00EC26C7" w:rsidP="004F4538">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В большинстве отраслей промышленности задание по себестоимости утверждается предприятием в виде предельного уровня затрат на рубль товарной продукции.</w:t>
      </w:r>
    </w:p>
    <w:p w:rsidR="00EC26C7" w:rsidRPr="004C6E8F" w:rsidRDefault="00EC26C7" w:rsidP="004F4538">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xml:space="preserve">Показатель затрат на рубль товарной продукции характеризует уровень себестоимости одного рубля обезличенной продукции. Он исчисляется как </w:t>
      </w:r>
      <w:r w:rsidRPr="004C6E8F">
        <w:rPr>
          <w:rFonts w:ascii="Times New Roman" w:hAnsi="Times New Roman"/>
          <w:bCs/>
          <w:sz w:val="24"/>
          <w:szCs w:val="24"/>
          <w:lang w:eastAsia="ru-RU"/>
        </w:rPr>
        <w:t>частное от деления полной себестоимости всей товарное продукции на ее стоимость в оптовых ценах предприятия</w:t>
      </w:r>
      <w:r w:rsidRPr="004C6E8F">
        <w:rPr>
          <w:rFonts w:ascii="Times New Roman" w:hAnsi="Times New Roman"/>
          <w:sz w:val="24"/>
          <w:szCs w:val="24"/>
          <w:lang w:eastAsia="ru-RU"/>
        </w:rPr>
        <w:t>. Это — наиболее обобщающий показатель себестоимости продукции, выражающий ее прямую связь с прибылью. К достоинствам этого показателя можно также отнести его динамичность и широкую сопоставимость.</w:t>
      </w:r>
    </w:p>
    <w:p w:rsidR="00EC26C7" w:rsidRPr="004C6E8F" w:rsidRDefault="00EC26C7" w:rsidP="004F4538">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Непосредственное влияние на изменение уровня затрат на рубль товарной продукции оказывают четыре фактора, которые находятся с ним в прямой функциональной связи:</w:t>
      </w:r>
    </w:p>
    <w:p w:rsidR="00EC26C7" w:rsidRPr="004C6E8F" w:rsidRDefault="00EC26C7" w:rsidP="004F4538">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изменение структуры выпущенной продукции;</w:t>
      </w:r>
    </w:p>
    <w:p w:rsidR="00EC26C7" w:rsidRPr="004C6E8F" w:rsidRDefault="00EC26C7" w:rsidP="004F4538">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изменение уровня затрат на производство отдельных изделий;</w:t>
      </w:r>
    </w:p>
    <w:p w:rsidR="00EC26C7" w:rsidRPr="004C6E8F" w:rsidRDefault="00EC26C7" w:rsidP="004F4538">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изменение цен и тарифов на потребленные материальные ресурсы;</w:t>
      </w:r>
    </w:p>
    <w:p w:rsidR="00EC26C7" w:rsidRPr="004C6E8F" w:rsidRDefault="00EC26C7" w:rsidP="004F4538">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изменение оптовых цен на продукцию.</w:t>
      </w:r>
    </w:p>
    <w:p w:rsidR="00EC26C7" w:rsidRPr="004C6E8F" w:rsidRDefault="00EC26C7" w:rsidP="004F4538">
      <w:pPr>
        <w:pStyle w:val="12"/>
        <w:spacing w:line="360" w:lineRule="auto"/>
        <w:ind w:firstLine="709"/>
        <w:jc w:val="both"/>
        <w:rPr>
          <w:rFonts w:ascii="Times New Roman" w:hAnsi="Times New Roman"/>
          <w:sz w:val="24"/>
          <w:szCs w:val="24"/>
          <w:lang w:eastAsia="ru-RU"/>
        </w:rPr>
      </w:pPr>
    </w:p>
    <w:p w:rsidR="00EC26C7" w:rsidRPr="004C6E8F" w:rsidRDefault="00EC26C7" w:rsidP="004F4538">
      <w:pPr>
        <w:pStyle w:val="12"/>
        <w:spacing w:line="360" w:lineRule="auto"/>
        <w:ind w:firstLine="709"/>
        <w:jc w:val="both"/>
        <w:rPr>
          <w:rFonts w:ascii="Times New Roman" w:hAnsi="Times New Roman"/>
          <w:sz w:val="24"/>
          <w:szCs w:val="24"/>
          <w:lang w:eastAsia="ru-RU"/>
        </w:rPr>
      </w:pPr>
    </w:p>
    <w:p w:rsidR="00EC26C7" w:rsidRPr="004C6E8F" w:rsidRDefault="00EC26C7" w:rsidP="004F4538">
      <w:pPr>
        <w:pStyle w:val="12"/>
        <w:spacing w:line="360" w:lineRule="auto"/>
        <w:ind w:firstLine="709"/>
        <w:jc w:val="both"/>
        <w:rPr>
          <w:rFonts w:ascii="Times New Roman" w:hAnsi="Times New Roman"/>
          <w:sz w:val="24"/>
          <w:szCs w:val="24"/>
          <w:lang w:eastAsia="ru-RU"/>
        </w:rPr>
      </w:pPr>
    </w:p>
    <w:p w:rsidR="00EC26C7" w:rsidRPr="004C6E8F" w:rsidRDefault="00EC26C7" w:rsidP="004F4538">
      <w:pPr>
        <w:pStyle w:val="12"/>
        <w:spacing w:line="360" w:lineRule="auto"/>
        <w:ind w:firstLine="709"/>
        <w:jc w:val="both"/>
        <w:rPr>
          <w:rFonts w:ascii="Times New Roman" w:hAnsi="Times New Roman"/>
          <w:sz w:val="24"/>
          <w:szCs w:val="24"/>
          <w:lang w:eastAsia="ru-RU"/>
        </w:rPr>
      </w:pPr>
    </w:p>
    <w:p w:rsidR="00EC26C7" w:rsidRPr="004C6E8F" w:rsidRDefault="00EC26C7" w:rsidP="004F4538">
      <w:pPr>
        <w:pStyle w:val="12"/>
        <w:spacing w:line="360" w:lineRule="auto"/>
        <w:ind w:firstLine="709"/>
        <w:jc w:val="both"/>
        <w:rPr>
          <w:rFonts w:ascii="Times New Roman" w:hAnsi="Times New Roman"/>
          <w:sz w:val="24"/>
          <w:szCs w:val="24"/>
          <w:lang w:eastAsia="ru-RU"/>
        </w:rPr>
      </w:pPr>
    </w:p>
    <w:p w:rsidR="00EC26C7" w:rsidRPr="004C6E8F" w:rsidRDefault="00EC26C7" w:rsidP="004F4538">
      <w:pPr>
        <w:pStyle w:val="12"/>
        <w:spacing w:line="360" w:lineRule="auto"/>
        <w:ind w:firstLine="709"/>
        <w:jc w:val="both"/>
        <w:rPr>
          <w:rFonts w:ascii="Times New Roman" w:hAnsi="Times New Roman"/>
          <w:sz w:val="24"/>
          <w:szCs w:val="24"/>
          <w:lang w:eastAsia="ru-RU"/>
        </w:rPr>
      </w:pPr>
    </w:p>
    <w:p w:rsidR="00EC26C7" w:rsidRPr="004C6E8F" w:rsidRDefault="00EC26C7" w:rsidP="004F4538">
      <w:pPr>
        <w:pStyle w:val="12"/>
        <w:spacing w:line="360" w:lineRule="auto"/>
        <w:ind w:firstLine="709"/>
        <w:jc w:val="both"/>
        <w:rPr>
          <w:rFonts w:ascii="Times New Roman" w:hAnsi="Times New Roman"/>
          <w:sz w:val="24"/>
          <w:szCs w:val="24"/>
          <w:lang w:eastAsia="ru-RU"/>
        </w:rPr>
      </w:pPr>
    </w:p>
    <w:p w:rsidR="00EC26C7" w:rsidRPr="004C6E8F" w:rsidRDefault="00EC26C7" w:rsidP="004F4538">
      <w:pPr>
        <w:pStyle w:val="12"/>
        <w:spacing w:line="360" w:lineRule="auto"/>
        <w:ind w:firstLine="709"/>
        <w:jc w:val="both"/>
        <w:rPr>
          <w:rFonts w:ascii="Times New Roman" w:hAnsi="Times New Roman"/>
          <w:sz w:val="24"/>
          <w:szCs w:val="24"/>
          <w:lang w:eastAsia="ru-RU"/>
        </w:rPr>
      </w:pPr>
    </w:p>
    <w:p w:rsidR="00EC26C7" w:rsidRPr="004C6E8F" w:rsidRDefault="00EC26C7" w:rsidP="004F4538">
      <w:pPr>
        <w:pStyle w:val="12"/>
        <w:spacing w:line="360" w:lineRule="auto"/>
        <w:ind w:firstLine="709"/>
        <w:jc w:val="both"/>
        <w:rPr>
          <w:rFonts w:ascii="Times New Roman" w:hAnsi="Times New Roman"/>
          <w:sz w:val="24"/>
          <w:szCs w:val="24"/>
          <w:lang w:eastAsia="ru-RU"/>
        </w:rPr>
      </w:pPr>
    </w:p>
    <w:p w:rsidR="00EC26C7" w:rsidRPr="004C6E8F" w:rsidRDefault="00EC26C7" w:rsidP="004F4538">
      <w:pPr>
        <w:pStyle w:val="12"/>
        <w:spacing w:line="360" w:lineRule="auto"/>
        <w:ind w:firstLine="709"/>
        <w:jc w:val="both"/>
        <w:rPr>
          <w:rFonts w:ascii="Times New Roman" w:hAnsi="Times New Roman"/>
          <w:sz w:val="24"/>
          <w:szCs w:val="24"/>
          <w:lang w:eastAsia="ru-RU"/>
        </w:rPr>
      </w:pPr>
    </w:p>
    <w:p w:rsidR="00EC26C7" w:rsidRPr="004C6E8F" w:rsidRDefault="00EC26C7" w:rsidP="004F4538">
      <w:pPr>
        <w:pStyle w:val="12"/>
        <w:spacing w:line="360" w:lineRule="auto"/>
        <w:ind w:firstLine="709"/>
        <w:jc w:val="both"/>
        <w:rPr>
          <w:rFonts w:ascii="Times New Roman" w:hAnsi="Times New Roman"/>
          <w:sz w:val="24"/>
          <w:szCs w:val="24"/>
          <w:lang w:eastAsia="ru-RU"/>
        </w:rPr>
      </w:pPr>
    </w:p>
    <w:p w:rsidR="00EC26C7" w:rsidRPr="004C6E8F" w:rsidRDefault="00EC26C7" w:rsidP="004F4538">
      <w:pPr>
        <w:pStyle w:val="12"/>
        <w:spacing w:line="360" w:lineRule="auto"/>
        <w:ind w:firstLine="709"/>
        <w:jc w:val="both"/>
        <w:rPr>
          <w:rFonts w:ascii="Times New Roman" w:hAnsi="Times New Roman"/>
          <w:sz w:val="24"/>
          <w:szCs w:val="24"/>
          <w:lang w:eastAsia="ru-RU"/>
        </w:rPr>
      </w:pPr>
    </w:p>
    <w:p w:rsidR="00EC26C7" w:rsidRPr="004C6E8F" w:rsidRDefault="00EC26C7" w:rsidP="004F4538">
      <w:pPr>
        <w:pStyle w:val="12"/>
        <w:spacing w:line="360" w:lineRule="auto"/>
        <w:ind w:firstLine="709"/>
        <w:jc w:val="both"/>
        <w:rPr>
          <w:rFonts w:ascii="Times New Roman" w:hAnsi="Times New Roman"/>
          <w:sz w:val="24"/>
          <w:szCs w:val="24"/>
          <w:lang w:eastAsia="ru-RU"/>
        </w:rPr>
      </w:pPr>
    </w:p>
    <w:p w:rsidR="00EC26C7" w:rsidRPr="004C6E8F" w:rsidRDefault="00731522" w:rsidP="004F4538">
      <w:pPr>
        <w:pStyle w:val="12"/>
        <w:spacing w:line="360" w:lineRule="auto"/>
        <w:ind w:firstLine="709"/>
        <w:jc w:val="both"/>
        <w:rPr>
          <w:rFonts w:ascii="Times New Roman" w:hAnsi="Times New Roman"/>
          <w:sz w:val="24"/>
          <w:szCs w:val="24"/>
          <w:lang w:eastAsia="ru-RU"/>
        </w:rPr>
      </w:pPr>
      <w:r>
        <w:rPr>
          <w:noProof/>
          <w:lang w:eastAsia="ru-RU"/>
        </w:rPr>
        <w:pict>
          <v:group id="_x0000_s1290" style="position:absolute;left:0;text-align:left;margin-left:56.9pt;margin-top:20.2pt;width:518.8pt;height:802.3pt;z-index:251701760;mso-position-horizontal-relative:page;mso-position-vertical-relative:page" coordsize="20000,20000">
            <v:rect id="_x0000_s1291" style="position:absolute;width:20000;height:20000" filled="f" strokeweight="2pt"/>
            <v:line id="_x0000_s1292" style="position:absolute" from="1093,18949" to="1095,19989" strokeweight="2pt"/>
            <v:line id="_x0000_s1293" style="position:absolute" from="10,18941" to="19977,18942" strokeweight="2pt"/>
            <v:line id="_x0000_s1294" style="position:absolute" from="2186,18949" to="2188,19989" strokeweight="2pt"/>
            <v:line id="_x0000_s1295" style="position:absolute" from="4919,18949" to="4921,19989" strokeweight="2pt"/>
            <v:line id="_x0000_s1296" style="position:absolute" from="6557,18959" to="6559,19989" strokeweight="2pt"/>
            <v:line id="_x0000_s1297" style="position:absolute" from="7650,18949" to="7652,19979" strokeweight="2pt"/>
            <v:line id="_x0000_s1298" style="position:absolute" from="18905,18949" to="18909,19989" strokeweight="2pt"/>
            <v:line id="_x0000_s1299" style="position:absolute" from="10,19293" to="7631,19295" strokeweight="1pt"/>
            <v:line id="_x0000_s1300" style="position:absolute" from="10,19646" to="7631,19647" strokeweight="2pt"/>
            <v:line id="_x0000_s1301" style="position:absolute" from="18919,19296" to="19990,19297" strokeweight="1pt"/>
            <v:rect id="_x0000_s1302" style="position:absolute;left:54;top:19660;width:1000;height:309" filled="f" stroked="f" strokeweight=".25pt">
              <v:textbox style="mso-next-textbox:#_x0000_s1302" inset="1pt,1pt,1pt,1pt">
                <w:txbxContent>
                  <w:p w:rsidR="00EC26C7" w:rsidRDefault="00EC26C7" w:rsidP="00E645E4">
                    <w:pPr>
                      <w:pStyle w:val="ad"/>
                      <w:jc w:val="center"/>
                      <w:rPr>
                        <w:sz w:val="18"/>
                      </w:rPr>
                    </w:pPr>
                    <w:r>
                      <w:rPr>
                        <w:rFonts w:ascii="ISOCPEUR Cyr" w:hAnsi="ISOCPEUR Cyr"/>
                        <w:sz w:val="18"/>
                      </w:rPr>
                      <w:t>Изм.</w:t>
                    </w:r>
                  </w:p>
                </w:txbxContent>
              </v:textbox>
            </v:rect>
            <v:rect id="_x0000_s1303" style="position:absolute;left:1139;top:19660;width:1001;height:309" filled="f" stroked="f" strokeweight=".25pt">
              <v:textbox style="mso-next-textbox:#_x0000_s1303" inset="1pt,1pt,1pt,1pt">
                <w:txbxContent>
                  <w:p w:rsidR="00EC26C7" w:rsidRDefault="00EC26C7" w:rsidP="00E645E4">
                    <w:pPr>
                      <w:pStyle w:val="ad"/>
                      <w:jc w:val="center"/>
                      <w:rPr>
                        <w:sz w:val="18"/>
                      </w:rPr>
                    </w:pPr>
                    <w:r>
                      <w:rPr>
                        <w:rFonts w:ascii="ISOCPEUR Cyr" w:hAnsi="ISOCPEUR Cyr"/>
                        <w:sz w:val="18"/>
                      </w:rPr>
                      <w:t>Лист</w:t>
                    </w:r>
                  </w:p>
                </w:txbxContent>
              </v:textbox>
            </v:rect>
            <v:rect id="_x0000_s1304" style="position:absolute;left:2267;top:19660;width:2573;height:309" filled="f" stroked="f" strokeweight=".25pt">
              <v:textbox style="mso-next-textbox:#_x0000_s1304" inset="1pt,1pt,1pt,1pt">
                <w:txbxContent>
                  <w:p w:rsidR="00EC26C7" w:rsidRDefault="00EC26C7" w:rsidP="00E645E4">
                    <w:pPr>
                      <w:pStyle w:val="ad"/>
                      <w:jc w:val="center"/>
                      <w:rPr>
                        <w:sz w:val="18"/>
                      </w:rPr>
                    </w:pPr>
                    <w:r>
                      <w:rPr>
                        <w:rFonts w:ascii="ISOCPEUR Cyr" w:hAnsi="ISOCPEUR Cyr"/>
                        <w:sz w:val="18"/>
                      </w:rPr>
                      <w:t>№ докум.</w:t>
                    </w:r>
                  </w:p>
                </w:txbxContent>
              </v:textbox>
            </v:rect>
            <v:rect id="_x0000_s1305" style="position:absolute;left:4983;top:19660;width:1534;height:309" filled="f" stroked="f" strokeweight=".25pt">
              <v:textbox style="mso-next-textbox:#_x0000_s1305" inset="1pt,1pt,1pt,1pt">
                <w:txbxContent>
                  <w:p w:rsidR="00EC26C7" w:rsidRDefault="00EC26C7" w:rsidP="00E645E4">
                    <w:pPr>
                      <w:pStyle w:val="ad"/>
                      <w:jc w:val="center"/>
                      <w:rPr>
                        <w:sz w:val="18"/>
                      </w:rPr>
                    </w:pPr>
                    <w:r>
                      <w:rPr>
                        <w:rFonts w:ascii="ISOCPEUR Cyr" w:hAnsi="ISOCPEUR Cyr"/>
                        <w:sz w:val="18"/>
                      </w:rPr>
                      <w:t>Подпись</w:t>
                    </w:r>
                  </w:p>
                </w:txbxContent>
              </v:textbox>
            </v:rect>
            <v:rect id="_x0000_s1306" style="position:absolute;left:6604;top:19660;width:1000;height:309" filled="f" stroked="f" strokeweight=".25pt">
              <v:textbox style="mso-next-textbox:#_x0000_s1306" inset="1pt,1pt,1pt,1pt">
                <w:txbxContent>
                  <w:p w:rsidR="00EC26C7" w:rsidRDefault="00EC26C7" w:rsidP="00E645E4">
                    <w:pPr>
                      <w:pStyle w:val="ad"/>
                      <w:jc w:val="center"/>
                      <w:rPr>
                        <w:sz w:val="18"/>
                      </w:rPr>
                    </w:pPr>
                    <w:r>
                      <w:rPr>
                        <w:rFonts w:ascii="ISOCPEUR Cyr" w:hAnsi="ISOCPEUR Cyr"/>
                        <w:sz w:val="18"/>
                      </w:rPr>
                      <w:t>Дата</w:t>
                    </w:r>
                  </w:p>
                </w:txbxContent>
              </v:textbox>
            </v:rect>
            <v:rect id="_x0000_s1307" style="position:absolute;left:18949;top:18977;width:1001;height:309" filled="f" stroked="f" strokeweight=".25pt">
              <v:textbox style="mso-next-textbox:#_x0000_s1307" inset="1pt,1pt,1pt,1pt">
                <w:txbxContent>
                  <w:p w:rsidR="00EC26C7" w:rsidRDefault="00EC26C7" w:rsidP="00E645E4">
                    <w:pPr>
                      <w:pStyle w:val="ad"/>
                      <w:jc w:val="center"/>
                      <w:rPr>
                        <w:sz w:val="18"/>
                      </w:rPr>
                    </w:pPr>
                    <w:r>
                      <w:rPr>
                        <w:rFonts w:ascii="ISOCPEUR Cyr" w:hAnsi="ISOCPEUR Cyr"/>
                        <w:sz w:val="18"/>
                      </w:rPr>
                      <w:t>Лист</w:t>
                    </w:r>
                  </w:p>
                </w:txbxContent>
              </v:textbox>
            </v:rect>
            <v:rect id="_x0000_s1308" style="position:absolute;left:18949;top:19435;width:1001;height:423" filled="f" stroked="f" strokeweight=".25pt">
              <v:textbox style="mso-next-textbox:#_x0000_s1308" inset="1pt,1pt,1pt,1pt">
                <w:txbxContent>
                  <w:p w:rsidR="00EC26C7" w:rsidRPr="00892838" w:rsidRDefault="00EC26C7" w:rsidP="00E645E4">
                    <w:pPr>
                      <w:jc w:val="center"/>
                      <w:rPr>
                        <w:rFonts w:ascii="Arial" w:hAnsi="Arial" w:cs="Arial"/>
                        <w:i/>
                        <w:lang w:val="en-US"/>
                      </w:rPr>
                    </w:pPr>
                    <w:r>
                      <w:rPr>
                        <w:rFonts w:ascii="Arial" w:hAnsi="Arial" w:cs="Arial"/>
                        <w:i/>
                      </w:rPr>
                      <w:t>11</w:t>
                    </w:r>
                    <w:r w:rsidRPr="00892838">
                      <w:rPr>
                        <w:rFonts w:ascii="Arial" w:hAnsi="Arial" w:cs="Arial"/>
                        <w:i/>
                        <w:lang w:val="en-US"/>
                      </w:rPr>
                      <w:tab/>
                    </w:r>
                    <w:r w:rsidRPr="00892838">
                      <w:rPr>
                        <w:rFonts w:ascii="Arial" w:hAnsi="Arial" w:cs="Arial"/>
                        <w:i/>
                        <w:lang w:val="en-US"/>
                      </w:rPr>
                      <w:tab/>
                    </w:r>
                    <w:r w:rsidRPr="00892838">
                      <w:rPr>
                        <w:rFonts w:ascii="Arial" w:hAnsi="Arial" w:cs="Arial"/>
                        <w:i/>
                        <w:lang w:val="en-US"/>
                      </w:rPr>
                      <w:tab/>
                    </w:r>
                  </w:p>
                </w:txbxContent>
              </v:textbox>
            </v:rect>
            <v:rect id="_x0000_s1309" style="position:absolute;left:7745;top:19221;width:11075;height:477" filled="f" stroked="f" strokeweight=".25pt">
              <v:textbox style="mso-next-textbox:#_x0000_s1309" inset="1pt,1pt,1pt,1pt">
                <w:txbxContent>
                  <w:p w:rsidR="00EC26C7" w:rsidRPr="006C5E28" w:rsidRDefault="00EC26C7" w:rsidP="00E645E4">
                    <w:pPr>
                      <w:pStyle w:val="ad"/>
                      <w:jc w:val="center"/>
                      <w:rPr>
                        <w:sz w:val="22"/>
                        <w:szCs w:val="22"/>
                        <w:lang w:val="ru-RU"/>
                      </w:rPr>
                    </w:pPr>
                    <w:r>
                      <w:rPr>
                        <w:rFonts w:ascii="ISOCPEUR Cyr" w:hAnsi="ISOCPEUR Cyr"/>
                        <w:sz w:val="22"/>
                        <w:szCs w:val="22"/>
                        <w:lang w:val="ru-RU"/>
                      </w:rPr>
                      <w:t xml:space="preserve">КР–АПИ </w:t>
                    </w:r>
                    <w:r w:rsidRPr="00742830">
                      <w:rPr>
                        <w:rFonts w:ascii="ISOCPEUR Cyr" w:hAnsi="ISOCPEUR Cyr"/>
                        <w:sz w:val="22"/>
                        <w:szCs w:val="22"/>
                        <w:lang w:val="ru-RU"/>
                      </w:rPr>
                      <w:t>НГТУ–08</w:t>
                    </w:r>
                    <w:r>
                      <w:rPr>
                        <w:rFonts w:ascii="ISOCPEUR Cyr" w:hAnsi="ISOCPEUR Cyr"/>
                        <w:sz w:val="22"/>
                        <w:szCs w:val="22"/>
                        <w:lang w:val="ru-RU"/>
                      </w:rPr>
                      <w:t xml:space="preserve">0502.65 – (АЗЭ2007-3)– 18 – </w:t>
                    </w:r>
                    <w:r>
                      <w:rPr>
                        <w:sz w:val="22"/>
                        <w:szCs w:val="22"/>
                        <w:lang w:val="ru-RU"/>
                      </w:rPr>
                      <w:t>201</w:t>
                    </w:r>
                    <w:r w:rsidRPr="006C5E28">
                      <w:rPr>
                        <w:sz w:val="22"/>
                        <w:szCs w:val="22"/>
                        <w:lang w:val="ru-RU"/>
                      </w:rPr>
                      <w:t>1</w:t>
                    </w:r>
                  </w:p>
                  <w:p w:rsidR="00EC26C7" w:rsidRPr="009F7840" w:rsidRDefault="00EC26C7" w:rsidP="00E645E4"/>
                </w:txbxContent>
              </v:textbox>
            </v:rect>
            <w10:wrap anchorx="page" anchory="page"/>
            <w10:anchorlock/>
          </v:group>
        </w:pict>
      </w:r>
      <w:r>
        <w:rPr>
          <w:noProof/>
          <w:lang w:eastAsia="ru-RU"/>
        </w:rPr>
        <w:pict>
          <v:shape id="_x0000_s1310" type="#_x0000_t202" style="position:absolute;left:0;text-align:left;margin-left:70.95pt;margin-top:18.2pt;width:321.75pt;height:20.25pt;z-index:251582976">
            <v:textbox style="mso-next-textbox:#_x0000_s1310">
              <w:txbxContent>
                <w:p w:rsidR="00EC26C7" w:rsidRPr="00011E19" w:rsidRDefault="00EC26C7" w:rsidP="005C3FC0">
                  <w:pPr>
                    <w:jc w:val="center"/>
                    <w:rPr>
                      <w:rFonts w:ascii="Times New Roman" w:hAnsi="Times New Roman"/>
                      <w:sz w:val="24"/>
                      <w:szCs w:val="24"/>
                    </w:rPr>
                  </w:pPr>
                  <w:r w:rsidRPr="00011E19">
                    <w:rPr>
                      <w:rFonts w:ascii="Times New Roman" w:hAnsi="Times New Roman"/>
                      <w:sz w:val="24"/>
                      <w:szCs w:val="24"/>
                    </w:rPr>
                    <w:t>Изменение затрат на рубль товарной продукции</w:t>
                  </w:r>
                </w:p>
              </w:txbxContent>
            </v:textbox>
          </v:shape>
        </w:pict>
      </w:r>
    </w:p>
    <w:p w:rsidR="00EC26C7" w:rsidRPr="004C6E8F" w:rsidRDefault="00731522" w:rsidP="004F4538">
      <w:pPr>
        <w:pStyle w:val="12"/>
        <w:spacing w:line="360" w:lineRule="auto"/>
        <w:ind w:firstLine="709"/>
        <w:jc w:val="both"/>
        <w:rPr>
          <w:rFonts w:ascii="Times New Roman" w:hAnsi="Times New Roman"/>
          <w:sz w:val="24"/>
          <w:szCs w:val="24"/>
          <w:lang w:eastAsia="ru-RU"/>
        </w:rPr>
      </w:pPr>
      <w:r>
        <w:rPr>
          <w:noProof/>
          <w:lang w:eastAsia="ru-RU"/>
        </w:rPr>
        <w:pict>
          <v:shapetype id="_x0000_t32" coordsize="21600,21600" o:spt="32" o:oned="t" path="m,l21600,21600e" filled="f">
            <v:path arrowok="t" fillok="f" o:connecttype="none"/>
            <o:lock v:ext="edit" shapetype="t"/>
          </v:shapetype>
          <v:shape id="_x0000_s1311" type="#_x0000_t32" style="position:absolute;left:0;text-align:left;margin-left:295.95pt;margin-top:17.75pt;width:0;height:120.75pt;z-index:251597312" o:connectortype="straight"/>
        </w:pict>
      </w:r>
      <w:r>
        <w:rPr>
          <w:noProof/>
          <w:lang w:eastAsia="ru-RU"/>
        </w:rPr>
        <w:pict>
          <v:shape id="_x0000_s1312" type="#_x0000_t32" style="position:absolute;left:0;text-align:left;margin-left:131.7pt;margin-top:17.75pt;width:0;height:128.25pt;z-index:251593216" o:connectortype="straight"/>
        </w:pict>
      </w:r>
      <w:r>
        <w:rPr>
          <w:noProof/>
          <w:lang w:eastAsia="ru-RU"/>
        </w:rPr>
        <w:pict>
          <v:shape id="_x0000_s1313" type="#_x0000_t32" style="position:absolute;left:0;text-align:left;margin-left:221.7pt;margin-top:17.75pt;width:0;height:28.5pt;z-index:251587072" o:connectortype="straight"/>
        </w:pict>
      </w:r>
      <w:r>
        <w:rPr>
          <w:noProof/>
          <w:lang w:eastAsia="ru-RU"/>
        </w:rPr>
        <w:pict>
          <v:shape id="_x0000_s1314" type="#_x0000_t32" style="position:absolute;left:0;text-align:left;margin-left:443.7pt;margin-top:8pt;width:0;height:44.25pt;z-index:251590144" o:connectortype="straight"/>
        </w:pict>
      </w:r>
      <w:r>
        <w:rPr>
          <w:noProof/>
          <w:lang w:eastAsia="ru-RU"/>
        </w:rPr>
        <w:pict>
          <v:shape id="_x0000_s1315" type="#_x0000_t32" style="position:absolute;left:0;text-align:left;margin-left:392.7pt;margin-top:8pt;width:51pt;height:0;z-index:251589120" o:connectortype="straight"/>
        </w:pict>
      </w:r>
      <w:r>
        <w:rPr>
          <w:noProof/>
          <w:lang w:eastAsia="ru-RU"/>
        </w:rPr>
        <w:pict>
          <v:shape id="_x0000_s1316" type="#_x0000_t32" style="position:absolute;left:0;text-align:left;margin-left:22.95pt;margin-top:8pt;width:0;height:38.25pt;z-index:251585024" o:connectortype="straight"/>
        </w:pict>
      </w:r>
      <w:r>
        <w:rPr>
          <w:noProof/>
          <w:lang w:eastAsia="ru-RU"/>
        </w:rPr>
        <w:pict>
          <v:shape id="_x0000_s1317" type="#_x0000_t32" style="position:absolute;left:0;text-align:left;margin-left:22.95pt;margin-top:8pt;width:48pt;height:0;flip:x;z-index:251584000" o:connectortype="straight"/>
        </w:pict>
      </w:r>
    </w:p>
    <w:p w:rsidR="00EC26C7" w:rsidRPr="004C6E8F" w:rsidRDefault="00EC26C7" w:rsidP="004F4538">
      <w:pPr>
        <w:pStyle w:val="12"/>
        <w:spacing w:line="360" w:lineRule="auto"/>
        <w:ind w:firstLine="709"/>
        <w:jc w:val="both"/>
        <w:rPr>
          <w:rFonts w:ascii="Times New Roman" w:hAnsi="Times New Roman"/>
          <w:sz w:val="24"/>
          <w:szCs w:val="24"/>
          <w:lang w:eastAsia="ru-RU"/>
        </w:rPr>
      </w:pPr>
    </w:p>
    <w:p w:rsidR="00EC26C7" w:rsidRPr="004C6E8F" w:rsidRDefault="00731522" w:rsidP="004F4538">
      <w:pPr>
        <w:pStyle w:val="12"/>
        <w:spacing w:line="360" w:lineRule="auto"/>
        <w:ind w:firstLine="709"/>
        <w:jc w:val="both"/>
        <w:rPr>
          <w:rFonts w:ascii="Times New Roman" w:hAnsi="Times New Roman"/>
          <w:sz w:val="24"/>
          <w:szCs w:val="24"/>
          <w:lang w:eastAsia="ru-RU"/>
        </w:rPr>
      </w:pPr>
      <w:r>
        <w:rPr>
          <w:noProof/>
          <w:lang w:eastAsia="ru-RU"/>
        </w:rPr>
        <w:pict>
          <v:shape id="_x0000_s1318" type="#_x0000_t202" style="position:absolute;left:0;text-align:left;margin-left:160.2pt;margin-top:4.85pt;width:120.75pt;height:54pt;z-index:251588096">
            <v:textbox style="mso-next-textbox:#_x0000_s1318">
              <w:txbxContent>
                <w:p w:rsidR="00EC26C7" w:rsidRPr="005C3FC0" w:rsidRDefault="00EC26C7" w:rsidP="005C3FC0">
                  <w:pPr>
                    <w:jc w:val="center"/>
                    <w:rPr>
                      <w:rFonts w:ascii="Times New Roman" w:hAnsi="Times New Roman"/>
                      <w:sz w:val="24"/>
                      <w:szCs w:val="24"/>
                    </w:rPr>
                  </w:pPr>
                  <w:r w:rsidRPr="005C3FC0">
                    <w:rPr>
                      <w:rFonts w:ascii="Times New Roman" w:hAnsi="Times New Roman"/>
                      <w:sz w:val="24"/>
                      <w:szCs w:val="24"/>
                    </w:rPr>
                    <w:t>Изменение структуры выпуска продукции</w:t>
                  </w:r>
                </w:p>
              </w:txbxContent>
            </v:textbox>
          </v:shape>
        </w:pict>
      </w:r>
      <w:r>
        <w:rPr>
          <w:noProof/>
          <w:lang w:eastAsia="ru-RU"/>
        </w:rPr>
        <w:pict>
          <v:shape id="_x0000_s1319" type="#_x0000_t202" style="position:absolute;left:0;text-align:left;margin-left:6.45pt;margin-top:4.85pt;width:105.75pt;height:54pt;z-index:251586048">
            <v:textbox style="mso-next-textbox:#_x0000_s1319">
              <w:txbxContent>
                <w:p w:rsidR="00EC26C7" w:rsidRPr="005C3FC0" w:rsidRDefault="00EC26C7" w:rsidP="005C3FC0">
                  <w:pPr>
                    <w:jc w:val="center"/>
                    <w:rPr>
                      <w:rFonts w:ascii="Times New Roman" w:hAnsi="Times New Roman"/>
                      <w:sz w:val="24"/>
                      <w:szCs w:val="24"/>
                    </w:rPr>
                  </w:pPr>
                  <w:r w:rsidRPr="005C3FC0">
                    <w:rPr>
                      <w:rFonts w:ascii="Times New Roman" w:hAnsi="Times New Roman"/>
                      <w:sz w:val="24"/>
                      <w:szCs w:val="24"/>
                    </w:rPr>
                    <w:t>Изменение объема выпуска продукции</w:t>
                  </w:r>
                </w:p>
              </w:txbxContent>
            </v:textbox>
          </v:shape>
        </w:pict>
      </w:r>
      <w:r>
        <w:rPr>
          <w:noProof/>
          <w:lang w:eastAsia="ru-RU"/>
        </w:rPr>
        <w:pict>
          <v:shape id="_x0000_s1320" type="#_x0000_t202" style="position:absolute;left:0;text-align:left;margin-left:316.2pt;margin-top:4.85pt;width:137.25pt;height:54pt;z-index:251591168">
            <v:textbox style="mso-next-textbox:#_x0000_s1320">
              <w:txbxContent>
                <w:p w:rsidR="00EC26C7" w:rsidRPr="009E2AA1" w:rsidRDefault="00EC26C7" w:rsidP="009E2AA1">
                  <w:pPr>
                    <w:jc w:val="center"/>
                    <w:rPr>
                      <w:rFonts w:ascii="Times New Roman" w:hAnsi="Times New Roman"/>
                      <w:sz w:val="24"/>
                      <w:szCs w:val="24"/>
                    </w:rPr>
                  </w:pPr>
                  <w:r w:rsidRPr="009E2AA1">
                    <w:rPr>
                      <w:rFonts w:ascii="Times New Roman" w:hAnsi="Times New Roman"/>
                      <w:sz w:val="24"/>
                      <w:szCs w:val="24"/>
                    </w:rPr>
                    <w:t xml:space="preserve">Изменение среднего уровня </w:t>
                  </w:r>
                  <w:r>
                    <w:rPr>
                      <w:rFonts w:ascii="Times New Roman" w:hAnsi="Times New Roman"/>
                      <w:sz w:val="24"/>
                      <w:szCs w:val="24"/>
                    </w:rPr>
                    <w:t>о</w:t>
                  </w:r>
                  <w:r w:rsidRPr="009E2AA1">
                    <w:rPr>
                      <w:rFonts w:ascii="Times New Roman" w:hAnsi="Times New Roman"/>
                      <w:sz w:val="24"/>
                      <w:szCs w:val="24"/>
                    </w:rPr>
                    <w:t>тпускных цен на  продук</w:t>
                  </w:r>
                  <w:r>
                    <w:rPr>
                      <w:rFonts w:ascii="Times New Roman" w:hAnsi="Times New Roman"/>
                      <w:sz w:val="24"/>
                      <w:szCs w:val="24"/>
                    </w:rPr>
                    <w:t>ц</w:t>
                  </w:r>
                  <w:r w:rsidRPr="009E2AA1">
                    <w:rPr>
                      <w:rFonts w:ascii="Times New Roman" w:hAnsi="Times New Roman"/>
                      <w:sz w:val="24"/>
                      <w:szCs w:val="24"/>
                    </w:rPr>
                    <w:t>ию</w:t>
                  </w:r>
                </w:p>
              </w:txbxContent>
            </v:textbox>
          </v:shape>
        </w:pict>
      </w:r>
    </w:p>
    <w:p w:rsidR="00EC26C7" w:rsidRPr="004C6E8F" w:rsidRDefault="00EC26C7" w:rsidP="004F4538">
      <w:pPr>
        <w:pStyle w:val="12"/>
        <w:spacing w:line="360" w:lineRule="auto"/>
        <w:ind w:firstLine="709"/>
        <w:jc w:val="both"/>
        <w:rPr>
          <w:rFonts w:ascii="Times New Roman" w:hAnsi="Times New Roman"/>
          <w:sz w:val="24"/>
          <w:szCs w:val="24"/>
          <w:lang w:eastAsia="ru-RU"/>
        </w:rPr>
      </w:pPr>
    </w:p>
    <w:p w:rsidR="00EC26C7" w:rsidRPr="004C6E8F" w:rsidRDefault="00731522" w:rsidP="004F4538">
      <w:pPr>
        <w:pStyle w:val="12"/>
        <w:spacing w:line="360" w:lineRule="auto"/>
        <w:ind w:firstLine="709"/>
        <w:jc w:val="both"/>
        <w:rPr>
          <w:rFonts w:ascii="Times New Roman" w:hAnsi="Times New Roman"/>
          <w:sz w:val="24"/>
          <w:szCs w:val="24"/>
          <w:lang w:eastAsia="ru-RU"/>
        </w:rPr>
      </w:pPr>
      <w:r>
        <w:rPr>
          <w:noProof/>
          <w:lang w:eastAsia="ru-RU"/>
        </w:rPr>
        <w:pict>
          <v:shape id="_x0000_s1321" type="#_x0000_t32" style="position:absolute;left:0;text-align:left;margin-left:427.2pt;margin-top:17.45pt;width:0;height:45.75pt;z-index:251598336" o:connectortype="straight"/>
        </w:pict>
      </w:r>
    </w:p>
    <w:p w:rsidR="00EC26C7" w:rsidRPr="004C6E8F" w:rsidRDefault="00EC26C7" w:rsidP="004F4538">
      <w:pPr>
        <w:pStyle w:val="12"/>
        <w:spacing w:line="360" w:lineRule="auto"/>
        <w:ind w:firstLine="709"/>
        <w:jc w:val="both"/>
        <w:rPr>
          <w:rFonts w:ascii="Times New Roman" w:hAnsi="Times New Roman"/>
          <w:sz w:val="24"/>
          <w:szCs w:val="24"/>
          <w:lang w:eastAsia="ru-RU"/>
        </w:rPr>
      </w:pPr>
    </w:p>
    <w:p w:rsidR="00EC26C7" w:rsidRPr="004C6E8F" w:rsidRDefault="00731522" w:rsidP="004F4538">
      <w:pPr>
        <w:pStyle w:val="12"/>
        <w:spacing w:line="360" w:lineRule="auto"/>
        <w:ind w:firstLine="709"/>
        <w:jc w:val="both"/>
        <w:rPr>
          <w:rFonts w:ascii="Times New Roman" w:hAnsi="Times New Roman"/>
          <w:sz w:val="24"/>
          <w:szCs w:val="24"/>
          <w:lang w:eastAsia="ru-RU"/>
        </w:rPr>
      </w:pPr>
      <w:r>
        <w:rPr>
          <w:noProof/>
          <w:lang w:eastAsia="ru-RU"/>
        </w:rPr>
        <w:pict>
          <v:shape id="_x0000_s1322" type="#_x0000_t202" style="position:absolute;left:0;text-align:left;margin-left:199.2pt;margin-top:14.3pt;width:109.5pt;height:61.5pt;z-index:251594240">
            <v:textbox style="mso-next-textbox:#_x0000_s1322">
              <w:txbxContent>
                <w:p w:rsidR="00EC26C7" w:rsidRPr="00E638B6" w:rsidRDefault="00EC26C7" w:rsidP="00E638B6">
                  <w:pPr>
                    <w:jc w:val="center"/>
                    <w:rPr>
                      <w:rFonts w:ascii="Times New Roman" w:hAnsi="Times New Roman"/>
                      <w:sz w:val="24"/>
                      <w:szCs w:val="24"/>
                    </w:rPr>
                  </w:pPr>
                  <w:r w:rsidRPr="00E638B6">
                    <w:rPr>
                      <w:rFonts w:ascii="Times New Roman" w:hAnsi="Times New Roman"/>
                      <w:sz w:val="24"/>
                      <w:szCs w:val="24"/>
                    </w:rPr>
                    <w:t>Изменение суммы постоянных затрат</w:t>
                  </w:r>
                </w:p>
              </w:txbxContent>
            </v:textbox>
          </v:shape>
        </w:pict>
      </w:r>
    </w:p>
    <w:p w:rsidR="00EC26C7" w:rsidRPr="004C6E8F" w:rsidRDefault="00731522" w:rsidP="004F4538">
      <w:pPr>
        <w:pStyle w:val="12"/>
        <w:spacing w:line="360" w:lineRule="auto"/>
        <w:ind w:firstLine="709"/>
        <w:jc w:val="both"/>
        <w:rPr>
          <w:rFonts w:ascii="Times New Roman" w:hAnsi="Times New Roman"/>
          <w:sz w:val="24"/>
          <w:szCs w:val="24"/>
          <w:lang w:eastAsia="ru-RU"/>
        </w:rPr>
      </w:pPr>
      <w:r>
        <w:rPr>
          <w:noProof/>
          <w:lang w:eastAsia="ru-RU"/>
        </w:rPr>
        <w:pict>
          <v:shape id="_x0000_s1323" type="#_x0000_t202" style="position:absolute;left:0;text-align:left;margin-left:334.2pt;margin-top:1.1pt;width:119.25pt;height:54pt;z-index:251595264">
            <v:textbox style="mso-next-textbox:#_x0000_s1323">
              <w:txbxContent>
                <w:p w:rsidR="00EC26C7" w:rsidRPr="005C3FC0" w:rsidRDefault="00EC26C7" w:rsidP="00E638B6">
                  <w:pPr>
                    <w:jc w:val="center"/>
                    <w:rPr>
                      <w:rFonts w:ascii="Times New Roman" w:hAnsi="Times New Roman"/>
                      <w:sz w:val="24"/>
                      <w:szCs w:val="24"/>
                    </w:rPr>
                  </w:pPr>
                  <w:r w:rsidRPr="005C3FC0">
                    <w:rPr>
                      <w:rFonts w:ascii="Times New Roman" w:hAnsi="Times New Roman"/>
                      <w:sz w:val="24"/>
                      <w:szCs w:val="24"/>
                    </w:rPr>
                    <w:t xml:space="preserve">Изменение </w:t>
                  </w:r>
                  <w:r>
                    <w:rPr>
                      <w:rFonts w:ascii="Times New Roman" w:hAnsi="Times New Roman"/>
                      <w:sz w:val="24"/>
                      <w:szCs w:val="24"/>
                    </w:rPr>
                    <w:t>цен в связи с инфляцией</w:t>
                  </w:r>
                </w:p>
              </w:txbxContent>
            </v:textbox>
          </v:shape>
        </w:pict>
      </w:r>
      <w:r>
        <w:rPr>
          <w:noProof/>
          <w:lang w:eastAsia="ru-RU"/>
        </w:rPr>
        <w:pict>
          <v:shape id="_x0000_s1324" type="#_x0000_t202" style="position:absolute;left:0;text-align:left;margin-left:6.45pt;margin-top:1.1pt;width:136.5pt;height:54pt;z-index:251592192">
            <v:textbox style="mso-next-textbox:#_x0000_s1324">
              <w:txbxContent>
                <w:p w:rsidR="00EC26C7" w:rsidRPr="005C3FC0" w:rsidRDefault="00EC26C7" w:rsidP="00E638B6">
                  <w:pPr>
                    <w:jc w:val="center"/>
                    <w:rPr>
                      <w:rFonts w:ascii="Times New Roman" w:hAnsi="Times New Roman"/>
                      <w:sz w:val="24"/>
                      <w:szCs w:val="24"/>
                    </w:rPr>
                  </w:pPr>
                  <w:r w:rsidRPr="005C3FC0">
                    <w:rPr>
                      <w:rFonts w:ascii="Times New Roman" w:hAnsi="Times New Roman"/>
                      <w:sz w:val="24"/>
                      <w:szCs w:val="24"/>
                    </w:rPr>
                    <w:t xml:space="preserve">Изменение </w:t>
                  </w:r>
                  <w:r>
                    <w:rPr>
                      <w:rFonts w:ascii="Times New Roman" w:hAnsi="Times New Roman"/>
                      <w:sz w:val="24"/>
                      <w:szCs w:val="24"/>
                    </w:rPr>
                    <w:t>уровня удельных переменных затрат</w:t>
                  </w:r>
                </w:p>
              </w:txbxContent>
            </v:textbox>
          </v:shape>
        </w:pict>
      </w:r>
    </w:p>
    <w:p w:rsidR="00EC26C7" w:rsidRPr="004C6E8F" w:rsidRDefault="00EC26C7" w:rsidP="004F4538">
      <w:pPr>
        <w:pStyle w:val="12"/>
        <w:spacing w:line="360" w:lineRule="auto"/>
        <w:ind w:firstLine="709"/>
        <w:jc w:val="both"/>
        <w:rPr>
          <w:rFonts w:ascii="Times New Roman" w:hAnsi="Times New Roman"/>
          <w:sz w:val="24"/>
          <w:szCs w:val="24"/>
          <w:lang w:eastAsia="ru-RU"/>
        </w:rPr>
      </w:pPr>
    </w:p>
    <w:p w:rsidR="00EC26C7" w:rsidRPr="004C6E8F" w:rsidRDefault="00731522" w:rsidP="004F4538">
      <w:pPr>
        <w:pStyle w:val="12"/>
        <w:spacing w:line="360" w:lineRule="auto"/>
        <w:ind w:firstLine="709"/>
        <w:jc w:val="both"/>
        <w:rPr>
          <w:rFonts w:ascii="Times New Roman" w:hAnsi="Times New Roman"/>
          <w:sz w:val="24"/>
          <w:szCs w:val="24"/>
          <w:lang w:eastAsia="ru-RU"/>
        </w:rPr>
      </w:pPr>
      <w:r>
        <w:rPr>
          <w:noProof/>
          <w:lang w:eastAsia="ru-RU"/>
        </w:rPr>
        <w:pict>
          <v:shape id="_x0000_s1325" type="#_x0000_t32" style="position:absolute;left:0;text-align:left;margin-left:70.95pt;margin-top:13.7pt;width:0;height:54pt;z-index:251603456" o:connectortype="straight"/>
        </w:pict>
      </w:r>
      <w:r>
        <w:rPr>
          <w:noProof/>
          <w:lang w:eastAsia="ru-RU"/>
        </w:rPr>
        <w:pict>
          <v:shape id="_x0000_s1326" type="#_x0000_t32" style="position:absolute;left:0;text-align:left;margin-left:258.45pt;margin-top:13.7pt;width:0;height:54pt;z-index:251602432" o:connectortype="straight"/>
        </w:pict>
      </w:r>
      <w:r>
        <w:rPr>
          <w:noProof/>
          <w:lang w:eastAsia="ru-RU"/>
        </w:rPr>
        <w:pict>
          <v:shape id="_x0000_s1327" type="#_x0000_t202" style="position:absolute;left:0;text-align:left;margin-left:334.2pt;margin-top:13.7pt;width:119.25pt;height:54pt;z-index:251596288">
            <v:textbox style="mso-next-textbox:#_x0000_s1327">
              <w:txbxContent>
                <w:p w:rsidR="00EC26C7" w:rsidRPr="005C3FC0" w:rsidRDefault="00EC26C7" w:rsidP="00E638B6">
                  <w:pPr>
                    <w:jc w:val="center"/>
                    <w:rPr>
                      <w:rFonts w:ascii="Times New Roman" w:hAnsi="Times New Roman"/>
                      <w:sz w:val="24"/>
                      <w:szCs w:val="24"/>
                    </w:rPr>
                  </w:pPr>
                  <w:r w:rsidRPr="005C3FC0">
                    <w:rPr>
                      <w:rFonts w:ascii="Times New Roman" w:hAnsi="Times New Roman"/>
                      <w:sz w:val="24"/>
                      <w:szCs w:val="24"/>
                    </w:rPr>
                    <w:t xml:space="preserve">Изменение </w:t>
                  </w:r>
                  <w:r>
                    <w:rPr>
                      <w:rFonts w:ascii="Times New Roman" w:hAnsi="Times New Roman"/>
                      <w:sz w:val="24"/>
                      <w:szCs w:val="24"/>
                    </w:rPr>
                    <w:t>качества продукции</w:t>
                  </w:r>
                </w:p>
              </w:txbxContent>
            </v:textbox>
          </v:shape>
        </w:pict>
      </w:r>
    </w:p>
    <w:p w:rsidR="00EC26C7" w:rsidRPr="004C6E8F" w:rsidRDefault="00EC26C7" w:rsidP="004F4538">
      <w:pPr>
        <w:pStyle w:val="12"/>
        <w:spacing w:line="360" w:lineRule="auto"/>
        <w:ind w:firstLine="709"/>
        <w:jc w:val="both"/>
        <w:rPr>
          <w:rFonts w:ascii="Times New Roman" w:hAnsi="Times New Roman"/>
          <w:sz w:val="24"/>
          <w:szCs w:val="24"/>
          <w:lang w:eastAsia="ru-RU"/>
        </w:rPr>
      </w:pPr>
    </w:p>
    <w:p w:rsidR="00EC26C7" w:rsidRPr="004C6E8F" w:rsidRDefault="00731522" w:rsidP="004F4538">
      <w:pPr>
        <w:pStyle w:val="12"/>
        <w:spacing w:line="360" w:lineRule="auto"/>
        <w:ind w:firstLine="709"/>
        <w:jc w:val="both"/>
        <w:rPr>
          <w:rFonts w:ascii="Times New Roman" w:hAnsi="Times New Roman"/>
          <w:sz w:val="24"/>
          <w:szCs w:val="24"/>
          <w:lang w:eastAsia="ru-RU"/>
        </w:rPr>
      </w:pPr>
      <w:r>
        <w:rPr>
          <w:noProof/>
          <w:lang w:eastAsia="ru-RU"/>
        </w:rPr>
        <w:pict>
          <v:shape id="_x0000_s1328" type="#_x0000_t32" style="position:absolute;left:0;text-align:left;margin-left:70.95pt;margin-top:.8pt;width:187.5pt;height:0;flip:x;z-index:251604480" o:connectortype="straight"/>
        </w:pict>
      </w:r>
    </w:p>
    <w:p w:rsidR="00EC26C7" w:rsidRPr="004C6E8F" w:rsidRDefault="00731522" w:rsidP="004F4538">
      <w:pPr>
        <w:pStyle w:val="12"/>
        <w:spacing w:line="360" w:lineRule="auto"/>
        <w:ind w:firstLine="709"/>
        <w:jc w:val="both"/>
        <w:rPr>
          <w:rFonts w:ascii="Times New Roman" w:hAnsi="Times New Roman"/>
          <w:sz w:val="24"/>
          <w:szCs w:val="24"/>
          <w:lang w:eastAsia="ru-RU"/>
        </w:rPr>
      </w:pPr>
      <w:r>
        <w:rPr>
          <w:noProof/>
          <w:lang w:eastAsia="ru-RU"/>
        </w:rPr>
        <w:pict>
          <v:shape id="_x0000_s1329" type="#_x0000_t202" style="position:absolute;left:0;text-align:left;margin-left:334.2pt;margin-top:5.6pt;width:119.25pt;height:53.25pt;z-index:251600384">
            <v:textbox style="mso-next-textbox:#_x0000_s1329">
              <w:txbxContent>
                <w:p w:rsidR="00EC26C7" w:rsidRPr="005C3FC0" w:rsidRDefault="00EC26C7" w:rsidP="00E638B6">
                  <w:pPr>
                    <w:jc w:val="center"/>
                    <w:rPr>
                      <w:rFonts w:ascii="Times New Roman" w:hAnsi="Times New Roman"/>
                      <w:sz w:val="24"/>
                      <w:szCs w:val="24"/>
                    </w:rPr>
                  </w:pPr>
                  <w:r w:rsidRPr="005C3FC0">
                    <w:rPr>
                      <w:rFonts w:ascii="Times New Roman" w:hAnsi="Times New Roman"/>
                      <w:sz w:val="24"/>
                      <w:szCs w:val="24"/>
                    </w:rPr>
                    <w:t xml:space="preserve">Изменение </w:t>
                  </w:r>
                  <w:r>
                    <w:rPr>
                      <w:rFonts w:ascii="Times New Roman" w:hAnsi="Times New Roman"/>
                      <w:sz w:val="24"/>
                      <w:szCs w:val="24"/>
                    </w:rPr>
                    <w:t>рынков сбыта</w:t>
                  </w:r>
                </w:p>
              </w:txbxContent>
            </v:textbox>
          </v:shape>
        </w:pict>
      </w:r>
      <w:r>
        <w:rPr>
          <w:noProof/>
          <w:lang w:eastAsia="ru-RU"/>
        </w:rPr>
        <w:pict>
          <v:shape id="_x0000_s1330" type="#_x0000_t202" style="position:absolute;left:0;text-align:left;margin-left:172.2pt;margin-top:5.6pt;width:136.5pt;height:53.25pt;z-index:251601408">
            <v:textbox style="mso-next-textbox:#_x0000_s1330">
              <w:txbxContent>
                <w:p w:rsidR="00EC26C7" w:rsidRPr="005C3FC0" w:rsidRDefault="00EC26C7" w:rsidP="00E638B6">
                  <w:pPr>
                    <w:jc w:val="center"/>
                    <w:rPr>
                      <w:rFonts w:ascii="Times New Roman" w:hAnsi="Times New Roman"/>
                      <w:sz w:val="24"/>
                      <w:szCs w:val="24"/>
                    </w:rPr>
                  </w:pPr>
                  <w:r w:rsidRPr="005C3FC0">
                    <w:rPr>
                      <w:rFonts w:ascii="Times New Roman" w:hAnsi="Times New Roman"/>
                      <w:sz w:val="24"/>
                      <w:szCs w:val="24"/>
                    </w:rPr>
                    <w:t xml:space="preserve">Изменение </w:t>
                  </w:r>
                  <w:r>
                    <w:rPr>
                      <w:rFonts w:ascii="Times New Roman" w:hAnsi="Times New Roman"/>
                      <w:sz w:val="24"/>
                      <w:szCs w:val="24"/>
                    </w:rPr>
                    <w:t>стоимости потребленных товаров</w:t>
                  </w:r>
                </w:p>
              </w:txbxContent>
            </v:textbox>
          </v:shape>
        </w:pict>
      </w:r>
      <w:r>
        <w:rPr>
          <w:noProof/>
          <w:lang w:eastAsia="ru-RU"/>
        </w:rPr>
        <w:pict>
          <v:shape id="_x0000_s1331" type="#_x0000_t202" style="position:absolute;left:0;text-align:left;margin-left:6.45pt;margin-top:5.6pt;width:125.25pt;height:53.25pt;z-index:251599360">
            <v:textbox style="mso-next-textbox:#_x0000_s1331">
              <w:txbxContent>
                <w:p w:rsidR="00EC26C7" w:rsidRPr="005C3FC0" w:rsidRDefault="00EC26C7" w:rsidP="00E638B6">
                  <w:pPr>
                    <w:jc w:val="center"/>
                    <w:rPr>
                      <w:rFonts w:ascii="Times New Roman" w:hAnsi="Times New Roman"/>
                      <w:sz w:val="24"/>
                      <w:szCs w:val="24"/>
                    </w:rPr>
                  </w:pPr>
                  <w:r w:rsidRPr="005C3FC0">
                    <w:rPr>
                      <w:rFonts w:ascii="Times New Roman" w:hAnsi="Times New Roman"/>
                      <w:sz w:val="24"/>
                      <w:szCs w:val="24"/>
                    </w:rPr>
                    <w:t xml:space="preserve">Изменение </w:t>
                  </w:r>
                  <w:r>
                    <w:rPr>
                      <w:rFonts w:ascii="Times New Roman" w:hAnsi="Times New Roman"/>
                      <w:sz w:val="24"/>
                      <w:szCs w:val="24"/>
                    </w:rPr>
                    <w:t>уровня ресурсоемкости продукции</w:t>
                  </w:r>
                </w:p>
              </w:txbxContent>
            </v:textbox>
          </v:shape>
        </w:pict>
      </w:r>
    </w:p>
    <w:p w:rsidR="00EC26C7" w:rsidRPr="004C6E8F" w:rsidRDefault="00EC26C7" w:rsidP="004F4538">
      <w:pPr>
        <w:pStyle w:val="12"/>
        <w:spacing w:line="360" w:lineRule="auto"/>
        <w:ind w:firstLine="709"/>
        <w:jc w:val="both"/>
        <w:rPr>
          <w:rFonts w:ascii="Times New Roman" w:hAnsi="Times New Roman"/>
          <w:sz w:val="24"/>
          <w:szCs w:val="24"/>
          <w:lang w:eastAsia="ru-RU"/>
        </w:rPr>
      </w:pPr>
    </w:p>
    <w:p w:rsidR="00EC26C7" w:rsidRPr="004C6E8F" w:rsidRDefault="00EC26C7" w:rsidP="004F4538">
      <w:pPr>
        <w:pStyle w:val="12"/>
        <w:spacing w:line="360" w:lineRule="auto"/>
        <w:ind w:firstLine="709"/>
        <w:jc w:val="both"/>
        <w:rPr>
          <w:rFonts w:ascii="Times New Roman" w:hAnsi="Times New Roman"/>
          <w:sz w:val="24"/>
          <w:szCs w:val="24"/>
          <w:lang w:eastAsia="ru-RU"/>
        </w:rPr>
      </w:pPr>
    </w:p>
    <w:p w:rsidR="00EC26C7" w:rsidRPr="004C6E8F" w:rsidRDefault="00EC26C7" w:rsidP="007C090F">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Рисунок 1 – Взаимосвязь факторов, определяющих уровень затрат  1 рубль ТП.</w:t>
      </w:r>
    </w:p>
    <w:p w:rsidR="00EC26C7" w:rsidRPr="004C6E8F" w:rsidRDefault="00EC26C7" w:rsidP="002554D0">
      <w:pPr>
        <w:pStyle w:val="12"/>
        <w:spacing w:line="360" w:lineRule="auto"/>
        <w:jc w:val="both"/>
        <w:rPr>
          <w:rFonts w:ascii="Times New Roman" w:hAnsi="Times New Roman"/>
          <w:sz w:val="24"/>
          <w:szCs w:val="24"/>
          <w:lang w:eastAsia="ru-RU"/>
        </w:rPr>
      </w:pPr>
    </w:p>
    <w:p w:rsidR="00EC26C7" w:rsidRPr="004C6E8F" w:rsidRDefault="00EC26C7" w:rsidP="004F4538">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Рассмотрим влияние этих факторов на основе данных таблицы 3.</w:t>
      </w:r>
    </w:p>
    <w:p w:rsidR="00EC26C7" w:rsidRPr="004C6E8F" w:rsidRDefault="00EC26C7" w:rsidP="004F4538">
      <w:pPr>
        <w:pStyle w:val="12"/>
        <w:spacing w:line="360" w:lineRule="auto"/>
        <w:ind w:firstLine="709"/>
        <w:jc w:val="both"/>
        <w:rPr>
          <w:rFonts w:ascii="Times New Roman" w:hAnsi="Times New Roman"/>
          <w:sz w:val="24"/>
          <w:szCs w:val="24"/>
          <w:lang w:eastAsia="ru-RU"/>
        </w:rPr>
      </w:pPr>
    </w:p>
    <w:p w:rsidR="00EC26C7" w:rsidRPr="004C6E8F" w:rsidRDefault="00EC26C7" w:rsidP="004F4538">
      <w:pPr>
        <w:pStyle w:val="12"/>
        <w:spacing w:line="360" w:lineRule="auto"/>
        <w:jc w:val="both"/>
        <w:rPr>
          <w:rFonts w:ascii="Times New Roman" w:hAnsi="Times New Roman"/>
          <w:sz w:val="24"/>
          <w:szCs w:val="24"/>
          <w:lang w:eastAsia="ru-RU"/>
        </w:rPr>
      </w:pPr>
      <w:r w:rsidRPr="004C6E8F">
        <w:rPr>
          <w:rFonts w:ascii="Times New Roman" w:hAnsi="Times New Roman"/>
          <w:sz w:val="24"/>
          <w:szCs w:val="24"/>
          <w:lang w:eastAsia="ru-RU"/>
        </w:rPr>
        <w:t>Таблица 3 – Анализ затрат на 1 руб. товарной продукции</w:t>
      </w:r>
    </w:p>
    <w:tbl>
      <w:tblPr>
        <w:tblW w:w="8977" w:type="dxa"/>
        <w:tblInd w:w="93" w:type="dxa"/>
        <w:tblLook w:val="00A0" w:firstRow="1" w:lastRow="0" w:firstColumn="1" w:lastColumn="0" w:noHBand="0" w:noVBand="0"/>
      </w:tblPr>
      <w:tblGrid>
        <w:gridCol w:w="4268"/>
        <w:gridCol w:w="1134"/>
        <w:gridCol w:w="1493"/>
        <w:gridCol w:w="1041"/>
        <w:gridCol w:w="1041"/>
      </w:tblGrid>
      <w:tr w:rsidR="00EC26C7" w:rsidRPr="004C6E8F" w:rsidTr="005730E7">
        <w:trPr>
          <w:trHeight w:val="273"/>
        </w:trPr>
        <w:tc>
          <w:tcPr>
            <w:tcW w:w="4268" w:type="dxa"/>
            <w:vMerge w:val="restart"/>
            <w:tcBorders>
              <w:top w:val="single" w:sz="4" w:space="0" w:color="auto"/>
              <w:left w:val="single" w:sz="4" w:space="0" w:color="auto"/>
              <w:right w:val="single" w:sz="4" w:space="0" w:color="auto"/>
            </w:tcBorders>
            <w:noWrap/>
            <w:vAlign w:val="center"/>
          </w:tcPr>
          <w:p w:rsidR="00EC26C7" w:rsidRPr="004C6E8F" w:rsidRDefault="00EC26C7" w:rsidP="005730E7">
            <w:pPr>
              <w:spacing w:after="0" w:line="240" w:lineRule="auto"/>
              <w:jc w:val="center"/>
              <w:rPr>
                <w:rFonts w:ascii="Times New Roman" w:hAnsi="Times New Roman"/>
                <w:color w:val="000000"/>
                <w:lang w:eastAsia="ru-RU"/>
              </w:rPr>
            </w:pPr>
            <w:r w:rsidRPr="004C6E8F">
              <w:rPr>
                <w:rFonts w:ascii="Times New Roman" w:hAnsi="Times New Roman"/>
                <w:color w:val="000000"/>
                <w:lang w:eastAsia="ru-RU"/>
              </w:rPr>
              <w:t>показатель</w:t>
            </w:r>
          </w:p>
        </w:tc>
        <w:tc>
          <w:tcPr>
            <w:tcW w:w="1134" w:type="dxa"/>
            <w:vMerge w:val="restart"/>
            <w:tcBorders>
              <w:top w:val="single" w:sz="4" w:space="0" w:color="auto"/>
              <w:left w:val="nil"/>
              <w:right w:val="single" w:sz="4" w:space="0" w:color="auto"/>
            </w:tcBorders>
            <w:noWrap/>
            <w:textDirection w:val="btLr"/>
            <w:vAlign w:val="center"/>
          </w:tcPr>
          <w:p w:rsidR="00EC26C7" w:rsidRPr="004C6E8F" w:rsidRDefault="00EC26C7" w:rsidP="005730E7">
            <w:pPr>
              <w:spacing w:after="0" w:line="240" w:lineRule="auto"/>
              <w:ind w:left="113" w:right="113"/>
              <w:jc w:val="center"/>
              <w:rPr>
                <w:rFonts w:ascii="Times New Roman" w:hAnsi="Times New Roman"/>
                <w:color w:val="000000"/>
                <w:lang w:eastAsia="ru-RU"/>
              </w:rPr>
            </w:pPr>
          </w:p>
          <w:p w:rsidR="00EC26C7" w:rsidRPr="004C6E8F" w:rsidRDefault="00EC26C7" w:rsidP="005730E7">
            <w:pPr>
              <w:pStyle w:val="12"/>
              <w:ind w:left="113" w:right="113"/>
              <w:jc w:val="center"/>
              <w:rPr>
                <w:rFonts w:ascii="Times New Roman" w:hAnsi="Times New Roman"/>
                <w:color w:val="000000"/>
                <w:lang w:eastAsia="ru-RU"/>
              </w:rPr>
            </w:pPr>
            <w:r w:rsidRPr="004C6E8F">
              <w:rPr>
                <w:rFonts w:ascii="Times New Roman" w:hAnsi="Times New Roman"/>
                <w:sz w:val="24"/>
                <w:szCs w:val="24"/>
                <w:lang w:eastAsia="ru-RU"/>
              </w:rPr>
              <w:t>Выпуск продукции по плану (при плановой себестоимости и плановых ценах)</w:t>
            </w:r>
          </w:p>
        </w:tc>
        <w:tc>
          <w:tcPr>
            <w:tcW w:w="3575" w:type="dxa"/>
            <w:gridSpan w:val="3"/>
            <w:tcBorders>
              <w:top w:val="single" w:sz="4" w:space="0" w:color="auto"/>
              <w:left w:val="nil"/>
              <w:bottom w:val="single" w:sz="4" w:space="0" w:color="auto"/>
              <w:right w:val="single" w:sz="4" w:space="0" w:color="auto"/>
            </w:tcBorders>
            <w:noWrap/>
            <w:vAlign w:val="bottom"/>
          </w:tcPr>
          <w:p w:rsidR="00EC26C7" w:rsidRPr="004C6E8F" w:rsidRDefault="00EC26C7" w:rsidP="005730E7">
            <w:pPr>
              <w:spacing w:after="0" w:line="240" w:lineRule="auto"/>
              <w:jc w:val="center"/>
              <w:rPr>
                <w:rFonts w:ascii="Times New Roman" w:hAnsi="Times New Roman"/>
                <w:color w:val="000000"/>
                <w:lang w:eastAsia="ru-RU"/>
              </w:rPr>
            </w:pPr>
            <w:r w:rsidRPr="004C6E8F">
              <w:rPr>
                <w:rFonts w:ascii="Times New Roman" w:hAnsi="Times New Roman"/>
                <w:color w:val="000000"/>
                <w:lang w:eastAsia="ru-RU"/>
              </w:rPr>
              <w:t>Фактический выпуск продукции</w:t>
            </w:r>
          </w:p>
        </w:tc>
      </w:tr>
      <w:tr w:rsidR="00EC26C7" w:rsidRPr="004C6E8F" w:rsidTr="005730E7">
        <w:trPr>
          <w:trHeight w:val="3866"/>
        </w:trPr>
        <w:tc>
          <w:tcPr>
            <w:tcW w:w="4268" w:type="dxa"/>
            <w:vMerge/>
            <w:tcBorders>
              <w:left w:val="single" w:sz="4" w:space="0" w:color="auto"/>
              <w:bottom w:val="single" w:sz="4" w:space="0" w:color="auto"/>
              <w:right w:val="single" w:sz="4" w:space="0" w:color="auto"/>
            </w:tcBorders>
            <w:noWrap/>
            <w:vAlign w:val="center"/>
          </w:tcPr>
          <w:p w:rsidR="00EC26C7" w:rsidRPr="004C6E8F" w:rsidRDefault="00EC26C7" w:rsidP="005730E7">
            <w:pPr>
              <w:spacing w:after="0" w:line="240" w:lineRule="auto"/>
              <w:jc w:val="center"/>
              <w:rPr>
                <w:rFonts w:ascii="Times New Roman" w:hAnsi="Times New Roman"/>
                <w:color w:val="000000"/>
                <w:lang w:eastAsia="ru-RU"/>
              </w:rPr>
            </w:pPr>
          </w:p>
        </w:tc>
        <w:tc>
          <w:tcPr>
            <w:tcW w:w="1134" w:type="dxa"/>
            <w:vMerge/>
            <w:tcBorders>
              <w:left w:val="nil"/>
              <w:bottom w:val="single" w:sz="4" w:space="0" w:color="auto"/>
              <w:right w:val="single" w:sz="4" w:space="0" w:color="auto"/>
            </w:tcBorders>
            <w:textDirection w:val="btLr"/>
            <w:vAlign w:val="bottom"/>
          </w:tcPr>
          <w:p w:rsidR="00EC26C7" w:rsidRPr="004C6E8F" w:rsidRDefault="00EC26C7" w:rsidP="005730E7">
            <w:pPr>
              <w:pStyle w:val="12"/>
              <w:jc w:val="center"/>
              <w:rPr>
                <w:rFonts w:ascii="Times New Roman" w:hAnsi="Times New Roman"/>
                <w:sz w:val="24"/>
                <w:szCs w:val="24"/>
                <w:lang w:eastAsia="ru-RU"/>
              </w:rPr>
            </w:pPr>
          </w:p>
        </w:tc>
        <w:tc>
          <w:tcPr>
            <w:tcW w:w="1493" w:type="dxa"/>
            <w:tcBorders>
              <w:top w:val="nil"/>
              <w:left w:val="nil"/>
              <w:bottom w:val="single" w:sz="4" w:space="0" w:color="auto"/>
              <w:right w:val="single" w:sz="4" w:space="0" w:color="auto"/>
            </w:tcBorders>
            <w:textDirection w:val="btLr"/>
            <w:vAlign w:val="center"/>
          </w:tcPr>
          <w:p w:rsidR="00EC26C7" w:rsidRPr="004C6E8F" w:rsidRDefault="00EC26C7" w:rsidP="005730E7">
            <w:pPr>
              <w:pStyle w:val="12"/>
              <w:jc w:val="center"/>
              <w:rPr>
                <w:rFonts w:ascii="Times New Roman" w:hAnsi="Times New Roman"/>
                <w:sz w:val="24"/>
                <w:szCs w:val="24"/>
                <w:lang w:eastAsia="ru-RU"/>
              </w:rPr>
            </w:pPr>
            <w:r w:rsidRPr="004C6E8F">
              <w:rPr>
                <w:rFonts w:ascii="Times New Roman" w:hAnsi="Times New Roman"/>
                <w:sz w:val="24"/>
                <w:szCs w:val="24"/>
                <w:lang w:eastAsia="ru-RU"/>
              </w:rPr>
              <w:t>при плановой себестоимости и плановых ценах</w:t>
            </w:r>
          </w:p>
        </w:tc>
        <w:tc>
          <w:tcPr>
            <w:tcW w:w="1041" w:type="dxa"/>
            <w:tcBorders>
              <w:top w:val="nil"/>
              <w:left w:val="nil"/>
              <w:bottom w:val="single" w:sz="4" w:space="0" w:color="auto"/>
              <w:right w:val="single" w:sz="4" w:space="0" w:color="auto"/>
            </w:tcBorders>
            <w:textDirection w:val="btLr"/>
            <w:vAlign w:val="center"/>
          </w:tcPr>
          <w:p w:rsidR="00EC26C7" w:rsidRPr="004C6E8F" w:rsidRDefault="00EC26C7" w:rsidP="005730E7">
            <w:pPr>
              <w:pStyle w:val="12"/>
              <w:jc w:val="center"/>
              <w:rPr>
                <w:rFonts w:ascii="Times New Roman" w:hAnsi="Times New Roman"/>
                <w:sz w:val="24"/>
                <w:szCs w:val="24"/>
                <w:lang w:eastAsia="ru-RU"/>
              </w:rPr>
            </w:pPr>
            <w:r w:rsidRPr="004C6E8F">
              <w:rPr>
                <w:rFonts w:ascii="Times New Roman" w:hAnsi="Times New Roman"/>
                <w:sz w:val="24"/>
                <w:szCs w:val="24"/>
                <w:lang w:eastAsia="ru-RU"/>
              </w:rPr>
              <w:t>при плановой себестоимости и фактических ценах</w:t>
            </w:r>
          </w:p>
        </w:tc>
        <w:tc>
          <w:tcPr>
            <w:tcW w:w="1041" w:type="dxa"/>
            <w:tcBorders>
              <w:top w:val="nil"/>
              <w:left w:val="nil"/>
              <w:bottom w:val="single" w:sz="4" w:space="0" w:color="auto"/>
              <w:right w:val="single" w:sz="4" w:space="0" w:color="auto"/>
            </w:tcBorders>
            <w:textDirection w:val="btLr"/>
            <w:vAlign w:val="center"/>
          </w:tcPr>
          <w:p w:rsidR="00EC26C7" w:rsidRPr="004C6E8F" w:rsidRDefault="00EC26C7" w:rsidP="005730E7">
            <w:pPr>
              <w:pStyle w:val="12"/>
              <w:jc w:val="center"/>
              <w:rPr>
                <w:rFonts w:ascii="Times New Roman" w:hAnsi="Times New Roman"/>
                <w:sz w:val="24"/>
                <w:szCs w:val="24"/>
                <w:lang w:eastAsia="ru-RU"/>
              </w:rPr>
            </w:pPr>
            <w:r w:rsidRPr="004C6E8F">
              <w:rPr>
                <w:rFonts w:ascii="Times New Roman" w:hAnsi="Times New Roman"/>
                <w:sz w:val="24"/>
                <w:szCs w:val="24"/>
                <w:lang w:eastAsia="ru-RU"/>
              </w:rPr>
              <w:t>при фактической себестоимости и фактических ценах</w:t>
            </w:r>
          </w:p>
        </w:tc>
      </w:tr>
      <w:tr w:rsidR="00EC26C7" w:rsidRPr="004C6E8F" w:rsidTr="005730E7">
        <w:trPr>
          <w:trHeight w:val="300"/>
        </w:trPr>
        <w:tc>
          <w:tcPr>
            <w:tcW w:w="4268" w:type="dxa"/>
            <w:tcBorders>
              <w:top w:val="nil"/>
              <w:left w:val="single" w:sz="4" w:space="0" w:color="auto"/>
              <w:bottom w:val="single" w:sz="4" w:space="0" w:color="auto"/>
              <w:right w:val="single" w:sz="4" w:space="0" w:color="auto"/>
            </w:tcBorders>
            <w:noWrap/>
            <w:vAlign w:val="bottom"/>
          </w:tcPr>
          <w:p w:rsidR="00EC26C7" w:rsidRPr="004C6E8F" w:rsidRDefault="00EC26C7" w:rsidP="005730E7">
            <w:pPr>
              <w:spacing w:after="0" w:line="240" w:lineRule="auto"/>
              <w:rPr>
                <w:rFonts w:ascii="Times New Roman" w:hAnsi="Times New Roman"/>
                <w:color w:val="000000"/>
                <w:lang w:eastAsia="ru-RU"/>
              </w:rPr>
            </w:pPr>
            <w:r w:rsidRPr="004C6E8F">
              <w:rPr>
                <w:rFonts w:ascii="Times New Roman" w:hAnsi="Times New Roman"/>
                <w:color w:val="000000"/>
                <w:lang w:eastAsia="ru-RU"/>
              </w:rPr>
              <w:lastRenderedPageBreak/>
              <w:t>Полная себестоимость всей ТП, тыс. руб.</w:t>
            </w:r>
          </w:p>
        </w:tc>
        <w:tc>
          <w:tcPr>
            <w:tcW w:w="1134" w:type="dxa"/>
            <w:tcBorders>
              <w:top w:val="nil"/>
              <w:left w:val="nil"/>
              <w:bottom w:val="single" w:sz="4" w:space="0" w:color="auto"/>
              <w:right w:val="single" w:sz="4" w:space="0" w:color="auto"/>
            </w:tcBorders>
            <w:noWrap/>
            <w:vAlign w:val="bottom"/>
          </w:tcPr>
          <w:p w:rsidR="00EC26C7" w:rsidRPr="004C6E8F" w:rsidRDefault="00EC26C7" w:rsidP="005730E7">
            <w:pPr>
              <w:spacing w:after="0" w:line="240" w:lineRule="auto"/>
              <w:jc w:val="right"/>
              <w:rPr>
                <w:rFonts w:ascii="Times New Roman" w:hAnsi="Times New Roman"/>
                <w:color w:val="000000"/>
                <w:lang w:eastAsia="ru-RU"/>
              </w:rPr>
            </w:pPr>
            <w:r w:rsidRPr="004C6E8F">
              <w:rPr>
                <w:rFonts w:ascii="Times New Roman" w:hAnsi="Times New Roman"/>
                <w:color w:val="000000"/>
                <w:lang w:eastAsia="ru-RU"/>
              </w:rPr>
              <w:t>116933</w:t>
            </w:r>
          </w:p>
        </w:tc>
        <w:tc>
          <w:tcPr>
            <w:tcW w:w="1493" w:type="dxa"/>
            <w:tcBorders>
              <w:top w:val="nil"/>
              <w:left w:val="nil"/>
              <w:bottom w:val="single" w:sz="4" w:space="0" w:color="auto"/>
              <w:right w:val="single" w:sz="4" w:space="0" w:color="auto"/>
            </w:tcBorders>
            <w:noWrap/>
            <w:vAlign w:val="bottom"/>
          </w:tcPr>
          <w:p w:rsidR="00EC26C7" w:rsidRPr="004C6E8F" w:rsidRDefault="00EC26C7" w:rsidP="005730E7">
            <w:pPr>
              <w:spacing w:after="0" w:line="240" w:lineRule="auto"/>
              <w:jc w:val="right"/>
              <w:rPr>
                <w:rFonts w:ascii="Times New Roman" w:hAnsi="Times New Roman"/>
                <w:color w:val="000000"/>
                <w:lang w:eastAsia="ru-RU"/>
              </w:rPr>
            </w:pPr>
            <w:r w:rsidRPr="004C6E8F">
              <w:rPr>
                <w:rFonts w:ascii="Times New Roman" w:hAnsi="Times New Roman"/>
                <w:color w:val="000000"/>
                <w:lang w:eastAsia="ru-RU"/>
              </w:rPr>
              <w:t>111588,97</w:t>
            </w:r>
          </w:p>
        </w:tc>
        <w:tc>
          <w:tcPr>
            <w:tcW w:w="1041" w:type="dxa"/>
            <w:tcBorders>
              <w:top w:val="nil"/>
              <w:left w:val="nil"/>
              <w:bottom w:val="single" w:sz="4" w:space="0" w:color="auto"/>
              <w:right w:val="single" w:sz="4" w:space="0" w:color="auto"/>
            </w:tcBorders>
            <w:noWrap/>
            <w:vAlign w:val="bottom"/>
          </w:tcPr>
          <w:p w:rsidR="00EC26C7" w:rsidRPr="004C6E8F" w:rsidRDefault="00EC26C7" w:rsidP="005730E7">
            <w:pPr>
              <w:spacing w:after="0" w:line="240" w:lineRule="auto"/>
              <w:jc w:val="right"/>
              <w:rPr>
                <w:rFonts w:ascii="Times New Roman" w:hAnsi="Times New Roman"/>
                <w:color w:val="000000"/>
                <w:lang w:eastAsia="ru-RU"/>
              </w:rPr>
            </w:pPr>
            <w:r w:rsidRPr="004C6E8F">
              <w:rPr>
                <w:rFonts w:ascii="Times New Roman" w:hAnsi="Times New Roman"/>
                <w:color w:val="000000"/>
                <w:lang w:eastAsia="ru-RU"/>
              </w:rPr>
              <w:t>129935</w:t>
            </w:r>
          </w:p>
        </w:tc>
        <w:tc>
          <w:tcPr>
            <w:tcW w:w="1041" w:type="dxa"/>
            <w:tcBorders>
              <w:top w:val="nil"/>
              <w:left w:val="nil"/>
              <w:bottom w:val="single" w:sz="4" w:space="0" w:color="auto"/>
              <w:right w:val="single" w:sz="4" w:space="0" w:color="auto"/>
            </w:tcBorders>
            <w:noWrap/>
            <w:vAlign w:val="bottom"/>
          </w:tcPr>
          <w:p w:rsidR="00EC26C7" w:rsidRPr="004C6E8F" w:rsidRDefault="00EC26C7" w:rsidP="005730E7">
            <w:pPr>
              <w:spacing w:after="0" w:line="240" w:lineRule="auto"/>
              <w:jc w:val="right"/>
              <w:rPr>
                <w:rFonts w:ascii="Times New Roman" w:hAnsi="Times New Roman"/>
                <w:color w:val="000000"/>
                <w:lang w:eastAsia="ru-RU"/>
              </w:rPr>
            </w:pPr>
            <w:r w:rsidRPr="004C6E8F">
              <w:rPr>
                <w:rFonts w:ascii="Times New Roman" w:hAnsi="Times New Roman"/>
                <w:color w:val="000000"/>
                <w:lang w:eastAsia="ru-RU"/>
              </w:rPr>
              <w:t>136266</w:t>
            </w:r>
          </w:p>
        </w:tc>
      </w:tr>
      <w:tr w:rsidR="00EC26C7" w:rsidRPr="004C6E8F" w:rsidTr="005730E7">
        <w:trPr>
          <w:trHeight w:val="585"/>
        </w:trPr>
        <w:tc>
          <w:tcPr>
            <w:tcW w:w="4268" w:type="dxa"/>
            <w:tcBorders>
              <w:top w:val="nil"/>
              <w:left w:val="single" w:sz="4" w:space="0" w:color="auto"/>
              <w:bottom w:val="single" w:sz="4" w:space="0" w:color="auto"/>
              <w:right w:val="single" w:sz="4" w:space="0" w:color="auto"/>
            </w:tcBorders>
            <w:vAlign w:val="bottom"/>
          </w:tcPr>
          <w:p w:rsidR="00EC26C7" w:rsidRPr="004C6E8F" w:rsidRDefault="00EC26C7" w:rsidP="005730E7">
            <w:pPr>
              <w:spacing w:after="0" w:line="240" w:lineRule="auto"/>
              <w:rPr>
                <w:rFonts w:ascii="Times New Roman" w:hAnsi="Times New Roman"/>
                <w:color w:val="000000"/>
                <w:lang w:eastAsia="ru-RU"/>
              </w:rPr>
            </w:pPr>
            <w:r w:rsidRPr="004C6E8F">
              <w:rPr>
                <w:rFonts w:ascii="Times New Roman" w:hAnsi="Times New Roman"/>
                <w:color w:val="000000"/>
                <w:lang w:eastAsia="ru-RU"/>
              </w:rPr>
              <w:t>Стоимость всей ТП в оптовых ценах предприятия, тыс.руб.</w:t>
            </w:r>
          </w:p>
        </w:tc>
        <w:tc>
          <w:tcPr>
            <w:tcW w:w="1134" w:type="dxa"/>
            <w:tcBorders>
              <w:top w:val="nil"/>
              <w:left w:val="nil"/>
              <w:bottom w:val="single" w:sz="4" w:space="0" w:color="auto"/>
              <w:right w:val="single" w:sz="4" w:space="0" w:color="auto"/>
            </w:tcBorders>
            <w:noWrap/>
            <w:vAlign w:val="bottom"/>
          </w:tcPr>
          <w:p w:rsidR="00EC26C7" w:rsidRPr="004C6E8F" w:rsidRDefault="00EC26C7" w:rsidP="005730E7">
            <w:pPr>
              <w:spacing w:after="0" w:line="240" w:lineRule="auto"/>
              <w:jc w:val="right"/>
              <w:rPr>
                <w:rFonts w:ascii="Times New Roman" w:hAnsi="Times New Roman"/>
                <w:color w:val="000000"/>
                <w:lang w:eastAsia="ru-RU"/>
              </w:rPr>
            </w:pPr>
            <w:r w:rsidRPr="004C6E8F">
              <w:rPr>
                <w:rFonts w:ascii="Times New Roman" w:hAnsi="Times New Roman"/>
                <w:color w:val="000000"/>
                <w:lang w:eastAsia="ru-RU"/>
              </w:rPr>
              <w:t>166511,7</w:t>
            </w:r>
          </w:p>
        </w:tc>
        <w:tc>
          <w:tcPr>
            <w:tcW w:w="1493" w:type="dxa"/>
            <w:tcBorders>
              <w:top w:val="nil"/>
              <w:left w:val="nil"/>
              <w:bottom w:val="single" w:sz="4" w:space="0" w:color="auto"/>
              <w:right w:val="single" w:sz="4" w:space="0" w:color="auto"/>
            </w:tcBorders>
            <w:noWrap/>
            <w:vAlign w:val="bottom"/>
          </w:tcPr>
          <w:p w:rsidR="00EC26C7" w:rsidRPr="004C6E8F" w:rsidRDefault="00EC26C7" w:rsidP="005730E7">
            <w:pPr>
              <w:spacing w:after="0" w:line="240" w:lineRule="auto"/>
              <w:jc w:val="right"/>
              <w:rPr>
                <w:rFonts w:ascii="Times New Roman" w:hAnsi="Times New Roman"/>
                <w:color w:val="000000"/>
                <w:lang w:eastAsia="ru-RU"/>
              </w:rPr>
            </w:pPr>
            <w:r w:rsidRPr="004C6E8F">
              <w:rPr>
                <w:rFonts w:ascii="Times New Roman" w:hAnsi="Times New Roman"/>
                <w:color w:val="000000"/>
                <w:lang w:eastAsia="ru-RU"/>
              </w:rPr>
              <w:t>158876</w:t>
            </w:r>
          </w:p>
        </w:tc>
        <w:tc>
          <w:tcPr>
            <w:tcW w:w="1041" w:type="dxa"/>
            <w:tcBorders>
              <w:top w:val="nil"/>
              <w:left w:val="nil"/>
              <w:bottom w:val="single" w:sz="4" w:space="0" w:color="auto"/>
              <w:right w:val="single" w:sz="4" w:space="0" w:color="auto"/>
            </w:tcBorders>
            <w:noWrap/>
            <w:vAlign w:val="bottom"/>
          </w:tcPr>
          <w:p w:rsidR="00EC26C7" w:rsidRPr="004C6E8F" w:rsidRDefault="00EC26C7" w:rsidP="005730E7">
            <w:pPr>
              <w:spacing w:after="0" w:line="240" w:lineRule="auto"/>
              <w:jc w:val="right"/>
              <w:rPr>
                <w:rFonts w:ascii="Times New Roman" w:hAnsi="Times New Roman"/>
                <w:color w:val="000000"/>
                <w:lang w:eastAsia="ru-RU"/>
              </w:rPr>
            </w:pPr>
            <w:r w:rsidRPr="004C6E8F">
              <w:rPr>
                <w:rFonts w:ascii="Times New Roman" w:hAnsi="Times New Roman"/>
                <w:color w:val="000000"/>
                <w:lang w:eastAsia="ru-RU"/>
              </w:rPr>
              <w:t>197238,6</w:t>
            </w:r>
          </w:p>
        </w:tc>
        <w:tc>
          <w:tcPr>
            <w:tcW w:w="1041" w:type="dxa"/>
            <w:tcBorders>
              <w:top w:val="nil"/>
              <w:left w:val="nil"/>
              <w:bottom w:val="single" w:sz="4" w:space="0" w:color="auto"/>
              <w:right w:val="single" w:sz="4" w:space="0" w:color="auto"/>
            </w:tcBorders>
            <w:noWrap/>
            <w:vAlign w:val="bottom"/>
          </w:tcPr>
          <w:p w:rsidR="00EC26C7" w:rsidRPr="004C6E8F" w:rsidRDefault="00EC26C7" w:rsidP="005730E7">
            <w:pPr>
              <w:spacing w:after="0" w:line="240" w:lineRule="auto"/>
              <w:jc w:val="right"/>
              <w:rPr>
                <w:rFonts w:ascii="Times New Roman" w:hAnsi="Times New Roman"/>
                <w:color w:val="000000"/>
                <w:lang w:eastAsia="ru-RU"/>
              </w:rPr>
            </w:pPr>
            <w:r w:rsidRPr="004C6E8F">
              <w:rPr>
                <w:rFonts w:ascii="Times New Roman" w:hAnsi="Times New Roman"/>
                <w:color w:val="000000"/>
                <w:lang w:eastAsia="ru-RU"/>
              </w:rPr>
              <w:t>197238,6</w:t>
            </w:r>
          </w:p>
        </w:tc>
      </w:tr>
      <w:tr w:rsidR="00EC26C7" w:rsidRPr="004C6E8F" w:rsidTr="005730E7">
        <w:trPr>
          <w:trHeight w:val="300"/>
        </w:trPr>
        <w:tc>
          <w:tcPr>
            <w:tcW w:w="4268" w:type="dxa"/>
            <w:tcBorders>
              <w:top w:val="nil"/>
              <w:left w:val="single" w:sz="4" w:space="0" w:color="auto"/>
              <w:bottom w:val="single" w:sz="4" w:space="0" w:color="auto"/>
              <w:right w:val="single" w:sz="4" w:space="0" w:color="auto"/>
            </w:tcBorders>
            <w:noWrap/>
            <w:vAlign w:val="bottom"/>
          </w:tcPr>
          <w:p w:rsidR="00EC26C7" w:rsidRPr="004C6E8F" w:rsidRDefault="00EC26C7" w:rsidP="005730E7">
            <w:pPr>
              <w:spacing w:after="0" w:line="240" w:lineRule="auto"/>
              <w:rPr>
                <w:rFonts w:ascii="Times New Roman" w:hAnsi="Times New Roman"/>
                <w:color w:val="000000"/>
                <w:lang w:eastAsia="ru-RU"/>
              </w:rPr>
            </w:pPr>
            <w:r w:rsidRPr="004C6E8F">
              <w:rPr>
                <w:rFonts w:ascii="Times New Roman" w:hAnsi="Times New Roman"/>
                <w:color w:val="000000"/>
                <w:lang w:eastAsia="ru-RU"/>
              </w:rPr>
              <w:t>Затраты на 1 руб. ТП, коп.</w:t>
            </w:r>
          </w:p>
        </w:tc>
        <w:tc>
          <w:tcPr>
            <w:tcW w:w="1134" w:type="dxa"/>
            <w:tcBorders>
              <w:top w:val="nil"/>
              <w:left w:val="nil"/>
              <w:bottom w:val="single" w:sz="4" w:space="0" w:color="auto"/>
              <w:right w:val="single" w:sz="4" w:space="0" w:color="auto"/>
            </w:tcBorders>
            <w:noWrap/>
            <w:vAlign w:val="bottom"/>
          </w:tcPr>
          <w:p w:rsidR="00EC26C7" w:rsidRPr="004C6E8F" w:rsidRDefault="00EC26C7" w:rsidP="005730E7">
            <w:pPr>
              <w:spacing w:after="0" w:line="240" w:lineRule="auto"/>
              <w:jc w:val="right"/>
              <w:rPr>
                <w:rFonts w:ascii="Times New Roman" w:hAnsi="Times New Roman"/>
                <w:color w:val="000000"/>
                <w:lang w:eastAsia="ru-RU"/>
              </w:rPr>
            </w:pPr>
            <w:r w:rsidRPr="004C6E8F">
              <w:rPr>
                <w:rFonts w:ascii="Times New Roman" w:hAnsi="Times New Roman"/>
                <w:color w:val="000000"/>
                <w:lang w:eastAsia="ru-RU"/>
              </w:rPr>
              <w:t xml:space="preserve">70,23  </w:t>
            </w:r>
          </w:p>
        </w:tc>
        <w:tc>
          <w:tcPr>
            <w:tcW w:w="1493" w:type="dxa"/>
            <w:tcBorders>
              <w:top w:val="nil"/>
              <w:left w:val="nil"/>
              <w:bottom w:val="single" w:sz="4" w:space="0" w:color="auto"/>
              <w:right w:val="single" w:sz="4" w:space="0" w:color="auto"/>
            </w:tcBorders>
            <w:noWrap/>
            <w:vAlign w:val="bottom"/>
          </w:tcPr>
          <w:p w:rsidR="00EC26C7" w:rsidRPr="004C6E8F" w:rsidRDefault="00EC26C7" w:rsidP="005730E7">
            <w:pPr>
              <w:spacing w:after="0" w:line="240" w:lineRule="auto"/>
              <w:jc w:val="right"/>
              <w:rPr>
                <w:rFonts w:ascii="Times New Roman" w:hAnsi="Times New Roman"/>
                <w:color w:val="000000"/>
                <w:lang w:eastAsia="ru-RU"/>
              </w:rPr>
            </w:pPr>
            <w:r w:rsidRPr="004C6E8F">
              <w:rPr>
                <w:rFonts w:ascii="Times New Roman" w:hAnsi="Times New Roman"/>
                <w:color w:val="000000"/>
                <w:lang w:eastAsia="ru-RU"/>
              </w:rPr>
              <w:t xml:space="preserve">70,24  </w:t>
            </w:r>
          </w:p>
        </w:tc>
        <w:tc>
          <w:tcPr>
            <w:tcW w:w="1041" w:type="dxa"/>
            <w:tcBorders>
              <w:top w:val="nil"/>
              <w:left w:val="nil"/>
              <w:bottom w:val="single" w:sz="4" w:space="0" w:color="auto"/>
              <w:right w:val="single" w:sz="4" w:space="0" w:color="auto"/>
            </w:tcBorders>
            <w:noWrap/>
            <w:vAlign w:val="bottom"/>
          </w:tcPr>
          <w:p w:rsidR="00EC26C7" w:rsidRPr="004C6E8F" w:rsidRDefault="00EC26C7" w:rsidP="005730E7">
            <w:pPr>
              <w:spacing w:after="0" w:line="240" w:lineRule="auto"/>
              <w:jc w:val="right"/>
              <w:rPr>
                <w:rFonts w:ascii="Times New Roman" w:hAnsi="Times New Roman"/>
                <w:color w:val="000000"/>
                <w:lang w:eastAsia="ru-RU"/>
              </w:rPr>
            </w:pPr>
            <w:r w:rsidRPr="004C6E8F">
              <w:rPr>
                <w:rFonts w:ascii="Times New Roman" w:hAnsi="Times New Roman"/>
                <w:color w:val="000000"/>
                <w:lang w:eastAsia="ru-RU"/>
              </w:rPr>
              <w:t xml:space="preserve">65,88  </w:t>
            </w:r>
          </w:p>
        </w:tc>
        <w:tc>
          <w:tcPr>
            <w:tcW w:w="1041" w:type="dxa"/>
            <w:tcBorders>
              <w:top w:val="nil"/>
              <w:left w:val="nil"/>
              <w:bottom w:val="single" w:sz="4" w:space="0" w:color="auto"/>
              <w:right w:val="single" w:sz="4" w:space="0" w:color="auto"/>
            </w:tcBorders>
            <w:noWrap/>
            <w:vAlign w:val="bottom"/>
          </w:tcPr>
          <w:p w:rsidR="00EC26C7" w:rsidRPr="004C6E8F" w:rsidRDefault="00EC26C7" w:rsidP="005730E7">
            <w:pPr>
              <w:spacing w:after="0" w:line="240" w:lineRule="auto"/>
              <w:jc w:val="right"/>
              <w:rPr>
                <w:rFonts w:ascii="Times New Roman" w:hAnsi="Times New Roman"/>
                <w:color w:val="000000"/>
                <w:lang w:eastAsia="ru-RU"/>
              </w:rPr>
            </w:pPr>
            <w:r w:rsidRPr="004C6E8F">
              <w:rPr>
                <w:rFonts w:ascii="Times New Roman" w:hAnsi="Times New Roman"/>
                <w:color w:val="000000"/>
                <w:lang w:eastAsia="ru-RU"/>
              </w:rPr>
              <w:t xml:space="preserve">69,09  </w:t>
            </w:r>
          </w:p>
        </w:tc>
      </w:tr>
    </w:tbl>
    <w:p w:rsidR="00EC26C7" w:rsidRPr="004C6E8F" w:rsidRDefault="00EC26C7" w:rsidP="00693DAA">
      <w:pPr>
        <w:spacing w:after="0" w:line="240" w:lineRule="auto"/>
        <w:jc w:val="both"/>
        <w:rPr>
          <w:rFonts w:ascii="Times New Roman" w:hAnsi="Times New Roman"/>
          <w:sz w:val="24"/>
          <w:szCs w:val="24"/>
          <w:lang w:eastAsia="ru-RU"/>
        </w:rPr>
      </w:pPr>
    </w:p>
    <w:p w:rsidR="00EC26C7" w:rsidRPr="004C6E8F" w:rsidRDefault="00731522" w:rsidP="00693DAA">
      <w:pPr>
        <w:pStyle w:val="12"/>
        <w:spacing w:line="360" w:lineRule="auto"/>
        <w:ind w:firstLine="709"/>
        <w:jc w:val="both"/>
        <w:rPr>
          <w:rFonts w:ascii="Times New Roman" w:hAnsi="Times New Roman"/>
          <w:sz w:val="24"/>
          <w:szCs w:val="24"/>
        </w:rPr>
      </w:pPr>
      <w:r>
        <w:rPr>
          <w:noProof/>
          <w:lang w:eastAsia="ru-RU"/>
        </w:rPr>
        <w:pict>
          <v:group id="_x0000_s1332" style="position:absolute;left:0;text-align:left;margin-left:57.2pt;margin-top:20.2pt;width:518.8pt;height:802.3pt;z-index:251702784;mso-position-horizontal-relative:page;mso-position-vertical-relative:page" coordsize="20000,20000">
            <v:rect id="_x0000_s1333" style="position:absolute;width:20000;height:20000" filled="f" strokeweight="2pt"/>
            <v:line id="_x0000_s1334" style="position:absolute" from="1093,18949" to="1095,19989" strokeweight="2pt"/>
            <v:line id="_x0000_s1335" style="position:absolute" from="10,18941" to="19977,18942" strokeweight="2pt"/>
            <v:line id="_x0000_s1336" style="position:absolute" from="2186,18949" to="2188,19989" strokeweight="2pt"/>
            <v:line id="_x0000_s1337" style="position:absolute" from="4919,18949" to="4921,19989" strokeweight="2pt"/>
            <v:line id="_x0000_s1338" style="position:absolute" from="6557,18959" to="6559,19989" strokeweight="2pt"/>
            <v:line id="_x0000_s1339" style="position:absolute" from="7650,18949" to="7652,19979" strokeweight="2pt"/>
            <v:line id="_x0000_s1340" style="position:absolute" from="18905,18949" to="18909,19989" strokeweight="2pt"/>
            <v:line id="_x0000_s1341" style="position:absolute" from="10,19293" to="7631,19295" strokeweight="1pt"/>
            <v:line id="_x0000_s1342" style="position:absolute" from="10,19646" to="7631,19647" strokeweight="2pt"/>
            <v:line id="_x0000_s1343" style="position:absolute" from="18919,19296" to="19990,19297" strokeweight="1pt"/>
            <v:rect id="_x0000_s1344" style="position:absolute;left:54;top:19660;width:1000;height:309" filled="f" stroked="f" strokeweight=".25pt">
              <v:textbox style="mso-next-textbox:#_x0000_s1344" inset="1pt,1pt,1pt,1pt">
                <w:txbxContent>
                  <w:p w:rsidR="00EC26C7" w:rsidRDefault="00EC26C7" w:rsidP="00AD6334">
                    <w:pPr>
                      <w:pStyle w:val="ad"/>
                      <w:jc w:val="center"/>
                      <w:rPr>
                        <w:sz w:val="18"/>
                      </w:rPr>
                    </w:pPr>
                    <w:r>
                      <w:rPr>
                        <w:rFonts w:ascii="ISOCPEUR Cyr" w:hAnsi="ISOCPEUR Cyr"/>
                        <w:sz w:val="18"/>
                      </w:rPr>
                      <w:t>Изм.</w:t>
                    </w:r>
                  </w:p>
                </w:txbxContent>
              </v:textbox>
            </v:rect>
            <v:rect id="_x0000_s1345" style="position:absolute;left:1139;top:19660;width:1001;height:309" filled="f" stroked="f" strokeweight=".25pt">
              <v:textbox style="mso-next-textbox:#_x0000_s1345" inset="1pt,1pt,1pt,1pt">
                <w:txbxContent>
                  <w:p w:rsidR="00EC26C7" w:rsidRDefault="00EC26C7" w:rsidP="00AD6334">
                    <w:pPr>
                      <w:pStyle w:val="ad"/>
                      <w:jc w:val="center"/>
                      <w:rPr>
                        <w:sz w:val="18"/>
                      </w:rPr>
                    </w:pPr>
                    <w:r>
                      <w:rPr>
                        <w:rFonts w:ascii="ISOCPEUR Cyr" w:hAnsi="ISOCPEUR Cyr"/>
                        <w:sz w:val="18"/>
                      </w:rPr>
                      <w:t>Лист</w:t>
                    </w:r>
                  </w:p>
                </w:txbxContent>
              </v:textbox>
            </v:rect>
            <v:rect id="_x0000_s1346" style="position:absolute;left:2267;top:19660;width:2573;height:309" filled="f" stroked="f" strokeweight=".25pt">
              <v:textbox style="mso-next-textbox:#_x0000_s1346" inset="1pt,1pt,1pt,1pt">
                <w:txbxContent>
                  <w:p w:rsidR="00EC26C7" w:rsidRDefault="00EC26C7" w:rsidP="00AD6334">
                    <w:pPr>
                      <w:pStyle w:val="ad"/>
                      <w:jc w:val="center"/>
                      <w:rPr>
                        <w:sz w:val="18"/>
                      </w:rPr>
                    </w:pPr>
                    <w:r>
                      <w:rPr>
                        <w:rFonts w:ascii="ISOCPEUR Cyr" w:hAnsi="ISOCPEUR Cyr"/>
                        <w:sz w:val="18"/>
                      </w:rPr>
                      <w:t>№ докум.</w:t>
                    </w:r>
                  </w:p>
                </w:txbxContent>
              </v:textbox>
            </v:rect>
            <v:rect id="_x0000_s1347" style="position:absolute;left:4983;top:19660;width:1534;height:309" filled="f" stroked="f" strokeweight=".25pt">
              <v:textbox style="mso-next-textbox:#_x0000_s1347" inset="1pt,1pt,1pt,1pt">
                <w:txbxContent>
                  <w:p w:rsidR="00EC26C7" w:rsidRDefault="00EC26C7" w:rsidP="00AD6334">
                    <w:pPr>
                      <w:pStyle w:val="ad"/>
                      <w:jc w:val="center"/>
                      <w:rPr>
                        <w:sz w:val="18"/>
                      </w:rPr>
                    </w:pPr>
                    <w:r>
                      <w:rPr>
                        <w:rFonts w:ascii="ISOCPEUR Cyr" w:hAnsi="ISOCPEUR Cyr"/>
                        <w:sz w:val="18"/>
                      </w:rPr>
                      <w:t>Подпись</w:t>
                    </w:r>
                  </w:p>
                </w:txbxContent>
              </v:textbox>
            </v:rect>
            <v:rect id="_x0000_s1348" style="position:absolute;left:6604;top:19660;width:1000;height:309" filled="f" stroked="f" strokeweight=".25pt">
              <v:textbox style="mso-next-textbox:#_x0000_s1348" inset="1pt,1pt,1pt,1pt">
                <w:txbxContent>
                  <w:p w:rsidR="00EC26C7" w:rsidRDefault="00EC26C7" w:rsidP="00AD6334">
                    <w:pPr>
                      <w:pStyle w:val="ad"/>
                      <w:jc w:val="center"/>
                      <w:rPr>
                        <w:sz w:val="18"/>
                      </w:rPr>
                    </w:pPr>
                    <w:r>
                      <w:rPr>
                        <w:rFonts w:ascii="ISOCPEUR Cyr" w:hAnsi="ISOCPEUR Cyr"/>
                        <w:sz w:val="18"/>
                      </w:rPr>
                      <w:t>Дата</w:t>
                    </w:r>
                  </w:p>
                </w:txbxContent>
              </v:textbox>
            </v:rect>
            <v:rect id="_x0000_s1349" style="position:absolute;left:18949;top:18977;width:1001;height:309" filled="f" stroked="f" strokeweight=".25pt">
              <v:textbox style="mso-next-textbox:#_x0000_s1349" inset="1pt,1pt,1pt,1pt">
                <w:txbxContent>
                  <w:p w:rsidR="00EC26C7" w:rsidRDefault="00EC26C7" w:rsidP="00AD6334">
                    <w:pPr>
                      <w:pStyle w:val="ad"/>
                      <w:jc w:val="center"/>
                      <w:rPr>
                        <w:sz w:val="18"/>
                      </w:rPr>
                    </w:pPr>
                    <w:r>
                      <w:rPr>
                        <w:rFonts w:ascii="ISOCPEUR Cyr" w:hAnsi="ISOCPEUR Cyr"/>
                        <w:sz w:val="18"/>
                      </w:rPr>
                      <w:t>Лист</w:t>
                    </w:r>
                  </w:p>
                </w:txbxContent>
              </v:textbox>
            </v:rect>
            <v:rect id="_x0000_s1350" style="position:absolute;left:18949;top:19435;width:1001;height:423" filled="f" stroked="f" strokeweight=".25pt">
              <v:textbox style="mso-next-textbox:#_x0000_s1350" inset="1pt,1pt,1pt,1pt">
                <w:txbxContent>
                  <w:p w:rsidR="00EC26C7" w:rsidRPr="00892838" w:rsidRDefault="00EC26C7" w:rsidP="00AD6334">
                    <w:pPr>
                      <w:jc w:val="center"/>
                      <w:rPr>
                        <w:rFonts w:ascii="Arial" w:hAnsi="Arial" w:cs="Arial"/>
                        <w:i/>
                        <w:lang w:val="en-US"/>
                      </w:rPr>
                    </w:pPr>
                    <w:r>
                      <w:rPr>
                        <w:rFonts w:ascii="Arial" w:hAnsi="Arial" w:cs="Arial"/>
                        <w:i/>
                      </w:rPr>
                      <w:t>12</w:t>
                    </w:r>
                    <w:r w:rsidRPr="00892838">
                      <w:rPr>
                        <w:rFonts w:ascii="Arial" w:hAnsi="Arial" w:cs="Arial"/>
                        <w:i/>
                        <w:lang w:val="en-US"/>
                      </w:rPr>
                      <w:tab/>
                    </w:r>
                    <w:r w:rsidRPr="00892838">
                      <w:rPr>
                        <w:rFonts w:ascii="Arial" w:hAnsi="Arial" w:cs="Arial"/>
                        <w:i/>
                        <w:lang w:val="en-US"/>
                      </w:rPr>
                      <w:tab/>
                    </w:r>
                    <w:r w:rsidRPr="00892838">
                      <w:rPr>
                        <w:rFonts w:ascii="Arial" w:hAnsi="Arial" w:cs="Arial"/>
                        <w:i/>
                        <w:lang w:val="en-US"/>
                      </w:rPr>
                      <w:tab/>
                    </w:r>
                  </w:p>
                </w:txbxContent>
              </v:textbox>
            </v:rect>
            <v:rect id="_x0000_s1351" style="position:absolute;left:7745;top:19221;width:11075;height:477" filled="f" stroked="f" strokeweight=".25pt">
              <v:textbox style="mso-next-textbox:#_x0000_s1351" inset="1pt,1pt,1pt,1pt">
                <w:txbxContent>
                  <w:p w:rsidR="00EC26C7" w:rsidRPr="006C5E28" w:rsidRDefault="00EC26C7" w:rsidP="00AD6334">
                    <w:pPr>
                      <w:pStyle w:val="ad"/>
                      <w:jc w:val="center"/>
                      <w:rPr>
                        <w:sz w:val="22"/>
                        <w:szCs w:val="22"/>
                        <w:lang w:val="ru-RU"/>
                      </w:rPr>
                    </w:pPr>
                    <w:r>
                      <w:rPr>
                        <w:rFonts w:ascii="ISOCPEUR Cyr" w:hAnsi="ISOCPEUR Cyr"/>
                        <w:sz w:val="22"/>
                        <w:szCs w:val="22"/>
                        <w:lang w:val="ru-RU"/>
                      </w:rPr>
                      <w:t xml:space="preserve">КР–АПИ </w:t>
                    </w:r>
                    <w:r w:rsidRPr="00742830">
                      <w:rPr>
                        <w:rFonts w:ascii="ISOCPEUR Cyr" w:hAnsi="ISOCPEUR Cyr"/>
                        <w:sz w:val="22"/>
                        <w:szCs w:val="22"/>
                        <w:lang w:val="ru-RU"/>
                      </w:rPr>
                      <w:t>НГТУ–08</w:t>
                    </w:r>
                    <w:r>
                      <w:rPr>
                        <w:rFonts w:ascii="ISOCPEUR Cyr" w:hAnsi="ISOCPEUR Cyr"/>
                        <w:sz w:val="22"/>
                        <w:szCs w:val="22"/>
                        <w:lang w:val="ru-RU"/>
                      </w:rPr>
                      <w:t>0502.65 – (АЗЭ2007-3)– 18 – 201</w:t>
                    </w:r>
                    <w:r w:rsidRPr="006C5E28">
                      <w:rPr>
                        <w:sz w:val="22"/>
                        <w:szCs w:val="22"/>
                        <w:lang w:val="ru-RU"/>
                      </w:rPr>
                      <w:t>1</w:t>
                    </w:r>
                  </w:p>
                  <w:p w:rsidR="00EC26C7" w:rsidRPr="009F7840" w:rsidRDefault="00EC26C7" w:rsidP="00AD6334"/>
                </w:txbxContent>
              </v:textbox>
            </v:rect>
            <w10:wrap anchorx="page" anchory="page"/>
            <w10:anchorlock/>
          </v:group>
        </w:pict>
      </w:r>
      <w:r w:rsidR="00EC26C7" w:rsidRPr="004C6E8F">
        <w:rPr>
          <w:rFonts w:ascii="Times New Roman" w:hAnsi="Times New Roman"/>
          <w:sz w:val="24"/>
          <w:szCs w:val="24"/>
        </w:rPr>
        <w:t>Расчет плановой себестоимости с учетом изменения цен на материальные затраты (в фактических ценах отчетного года):</w:t>
      </w:r>
    </w:p>
    <w:p w:rsidR="00EC26C7" w:rsidRPr="004C6E8F" w:rsidRDefault="00EC26C7" w:rsidP="00693DAA">
      <w:pPr>
        <w:pStyle w:val="12"/>
        <w:spacing w:line="360" w:lineRule="auto"/>
        <w:ind w:firstLine="709"/>
        <w:jc w:val="both"/>
        <w:rPr>
          <w:rFonts w:ascii="Times New Roman" w:hAnsi="Times New Roman"/>
          <w:sz w:val="24"/>
          <w:szCs w:val="24"/>
        </w:rPr>
      </w:pPr>
    </w:p>
    <w:p w:rsidR="00EC26C7" w:rsidRPr="004C6E8F" w:rsidRDefault="00EC26C7" w:rsidP="00693DAA">
      <w:pPr>
        <w:pStyle w:val="12"/>
        <w:spacing w:line="360" w:lineRule="auto"/>
        <w:ind w:firstLine="709"/>
        <w:jc w:val="both"/>
        <w:rPr>
          <w:rFonts w:ascii="Times New Roman" w:hAnsi="Times New Roman"/>
          <w:sz w:val="24"/>
          <w:szCs w:val="24"/>
        </w:rPr>
      </w:pPr>
    </w:p>
    <w:p w:rsidR="00EC26C7" w:rsidRPr="004C6E8F" w:rsidRDefault="00EC26C7" w:rsidP="00693DAA">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Расчет стоимости всей товарной продукции в плановых оптовых ценах в перерасчете на фактический выпуск отчетного года:</w:t>
      </w:r>
    </w:p>
    <w:p w:rsidR="00EC26C7" w:rsidRPr="0074091B" w:rsidRDefault="00731522" w:rsidP="00693DAA">
      <w:pPr>
        <w:pStyle w:val="12"/>
        <w:spacing w:line="360" w:lineRule="auto"/>
        <w:ind w:firstLine="709"/>
        <w:jc w:val="both"/>
        <w:rPr>
          <w:rFonts w:ascii="Cambria Math" w:hAnsi="Cambria Math"/>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0A4&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0C00A4&quot;&gt;&lt;m:oMathPara&gt;&lt;m:oMath&gt;&lt;m:r&gt;&lt;m:rPr&gt;&lt;m:nor/&gt;&lt;/m:rPr&gt;&lt;w:rPr&gt;&lt;w:rFonts w:ascii=&quot;Cambria Math&quot; w:h-ansi=&quot;Times New Roman&quot;/&gt;&lt;wx:font wx:val=&quot;Times New Roman&quot;/&gt;&lt;w:sz w:val=&quot;24&quot;/&gt;&lt;w:sz-cs w:val=&quot;24&quot;/&gt;&lt;/w:rPr&gt;&lt;m:t&gt;РўРџ&lt;/m:t&gt;&lt;/m:r&gt;&lt;m:r&gt;&lt;m:rPr&gt;&lt;m:nor/&gt;&lt;/m:rPr&gt;&lt;w:rPr&gt;&lt;w:rFonts w:ascii=&quot;Cambria Math&quot; w:h-ansi=&quot;Times New Roman&quot;/&gt;&lt;wx:font wx:val=&quot;Cambria Math&quot;/&gt;&lt;w:sz w:val=&quot;24&quot;/&gt;&lt;w:sz-cs w:val=&quot;24&quot;/&gt;&lt;/w:rPr&gt;&lt;m:t&gt;=30488&lt;/m:t&gt;&lt;/m:r&gt;&lt;m:r&gt;&lt;m:rPr&gt;&lt;m:nor/&gt;&lt;/m:rPr&gt;&lt;w:rPr&gt;&lt;w:rFonts w:ascii=&quot;Cambria Math&quot; w:h-ansi=&quot;Cambria Math&quot;/&gt;&lt;wx:font wx:val=&quot;Cambria Math&quot;/&gt;&lt;w:sz w:val=&quot;24&quot;/&gt;&lt;w:sz-cs w:val=&quot;24&quot;/&gt;&lt;/w:rPr&gt;&lt;m:t&gt;в€™&lt;/m:t&gt;&lt;/m:r&gt;&lt;m:r&gt;&lt;m:rPr&gt;&lt;m:nor/&gt;&lt;/m:rPr&gt;&lt;w:rPr&gt;&lt;w:rFonts w:ascii=&quot;Cambria Math&quot; w:h-ansi=&quot;Times New Roman&quot;/&gt;&lt;wx:font wx:val=&quot;Cambria Math&quot;/&gt;&lt;w:sz w:val=&quot;24&quot;/&gt;&lt;w:sz-cs w:val=&quot;24&quot;/&gt;&lt;/w:rPr&gt;&lt;m:t&gt;5211,1=158876 &lt;/m:t&gt;&lt;/m:r&gt;&lt;m:r&gt;&lt;m:rPr&gt;&lt;m:nor/&gt;&lt;/m:rPr&gt;&lt;w:rPr&gt;&lt;w:rFonts w:ascii=&quot;Cambria Math&quot; w:h-ansi=&quot;Times New Roman&quot;/&gt;&lt;wx:font wx:val=&quot;Times New Roman&quot;/&gt;&lt;w:sz w:val=&quot;24&quot;/&gt;&lt;w:sz-cs w:val=&quot;24&quot;/&gt;&lt;/w:rPr&gt;&lt;m:t&gt;С‚С‹СЃ&lt;/m:t&gt;&lt;/m:r&gt;&lt;m:r&gt;&lt;m:rPr&gt;&lt;m:nor/&gt;&lt;/m:rPr&gt;&lt;w:rPr&gt;&lt;w:rFonts w:ascii=&quot;Cambria Math&quot; w:h-ansi=&quot;Times New Roman&quot;/&gt;&lt;wx:font wx:val=&quot;Cambria Math&quot;/&gt;&lt;w:sz w:val=&quot;24&quot;/&gt;&lt;w:sz-cs w:val=&quot;24&quot;/&gt;&lt;/w:rPr&gt;&lt;m:t&gt;.&lt;/m:t&gt;&lt;/m:r&gt;&lt;m:r&gt;&lt;m:rPr&gt;&lt;m:nor/&gt;&lt;/m:rPr&gt;&lt;w:rPr&gt;&lt;w:rFonts w:ascii=&quot;Cambria Math&quot; w:h-ansi=&quot;Times New Roman&quot;/&gt;&lt;wx:font wx:val=&quot;Times New Roman&quot;/&gt;&lt;w:sz w:val=&quot;24&quot;/&gt;&lt;w:sz-cs w:val=&quot;24&quot;/&gt;&lt;/w:rPr&gt;&lt;m:t&gt;СЂСѓР±&lt;/m:t&gt;&lt;/m:r&gt;&lt;m:r&gt;&lt;m:rPr&gt;&lt;m:nor/&gt;&lt;/m:rPr&gt;&lt;w:rPr&gt;&lt;w:rFonts w:ascii=&quot;Cambria Math&quot; w:h-ansi=&quot;Times New Roman&quot;/&gt;&lt;wx:font wx:val=&quot;Cambria Math&quot;/&gt;&lt;w:sz w:val=&quot;24&quot;/&gt;&lt;w:sz-cs w:val=&quot;24&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p>
    <w:p w:rsidR="00EC26C7" w:rsidRPr="004C6E8F" w:rsidRDefault="00EC26C7" w:rsidP="00693DAA">
      <w:pPr>
        <w:pStyle w:val="12"/>
        <w:spacing w:line="360" w:lineRule="auto"/>
        <w:ind w:firstLine="709"/>
        <w:jc w:val="both"/>
        <w:rPr>
          <w:rFonts w:ascii="Times New Roman" w:hAnsi="Times New Roman"/>
          <w:sz w:val="24"/>
          <w:szCs w:val="24"/>
        </w:rPr>
      </w:pPr>
    </w:p>
    <w:p w:rsidR="00EC26C7" w:rsidRPr="004C6E8F" w:rsidRDefault="00EC26C7" w:rsidP="00693DAA">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Как видно из таблицы 3 затраты на 1 руб. товарной продукции снизились:</w:t>
      </w:r>
    </w:p>
    <w:p w:rsidR="00EC26C7" w:rsidRPr="004C6E8F" w:rsidRDefault="00731522" w:rsidP="00693DAA">
      <w:pPr>
        <w:pStyle w:val="12"/>
        <w:spacing w:line="360" w:lineRule="auto"/>
        <w:ind w:firstLine="709"/>
        <w:jc w:val="both"/>
        <w:rPr>
          <w:rFonts w:ascii="Times New Roman" w:hAnsi="Times New Roman"/>
          <w:sz w:val="24"/>
          <w:szCs w:val="24"/>
        </w:rPr>
      </w:pPr>
      <w:r>
        <w:pict>
          <v:shape id="_x0000_i1026" type="#_x0000_t75" style="width:164.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66215&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066215&quot;&gt;&lt;m:oMathPara&gt;&lt;m:oMath&gt;&lt;m:r&gt;&lt;m:rPr&gt;&lt;m:sty m:val=&quot;p&quot;/&gt;&lt;/m:rPr&gt;&lt;w:rPr&gt;&lt;w:rFonts w:ascii=&quot;Cambria Math&quot; w:h-ansi=&quot;Cambria Math&quot;/&gt;&lt;wx:font wx:val=&quot;Cambria Math&quot;/&gt;&lt;w:sz w:val=&quot;24&quot;/&gt;&lt;w:sz-cs w:val=&quot;24&quot;/&gt;&lt;/w:rPr&gt;&lt;m:t&gt;в€†&lt;/m:t&gt;&lt;/m:r&gt;&lt;m:r&gt;&lt;w:rPr&gt;&lt;w:rFonts w:ascii=&quot;Cambria Math&quot; w:h-ansi=&quot;Cambria Math&quot;/&gt;&lt;wx:font wx:val=&quot;Cambria Math&quot;/&gt;&lt;w:i/&gt;&lt;w:sz w:val=&quot;24&quot;/&gt;&lt;w:sz-cs w:val=&quot;24&quot;/&gt;&lt;w:lang w:val=&quot;EN-US&quot;/&gt;&lt;/w:rPr&gt;&lt;m:t&gt;t&lt;/m:t&gt;&lt;/m:r&gt;&lt;m:r&gt;&lt;m:rPr&gt;&lt;m:sty m:val=&quot;p&quot;/&gt;&lt;/m:rPr&gt;&lt;w:rPr&gt;&lt;w:rFonts w:ascii=&quot;Cambria Math&quot; w:h-ansi=&quot;Times New Roman&quot;/&gt;&lt;wx:font wx:val=&quot;Cambria Math&quot;/&gt;&lt;w:sz w:val=&quot;24&quot;/&gt;&lt;w:sz-cs w:val=&quot;24&quot;/&gt;&lt;w:lang w:val=&quot;EN-US&quot;/&gt;&lt;/w:rPr&gt;&lt;m:t&gt;=69,09&lt;/m:t&gt;&lt;/m:r&gt;&lt;m:r&gt;&lt;m:rPr&gt;&lt;m:sty m:val=&quot;p&quot;/&gt;&lt;/m:rPr&gt;&lt;w:rPr&gt;&lt;w:rFonts w:ascii=&quot;Cambria Math&quot; w:h-ansi=&quot;Cambria Math&quot;/&gt;&lt;wx:font wx:val=&quot;Cambria Math&quot;/&gt;&lt;w:sz w:val=&quot;24&quot;/&gt;&lt;w:sz-cs w:val=&quot;24&quot;/&gt;&lt;w:lang w:val=&quot;EN-US&quot;/&gt;&lt;/w:rPr&gt;&lt;m:t&gt;-&lt;/m:t&gt;&lt;/m:r&gt;&lt;m:r&gt;&lt;m:rPr&gt;&lt;m:sty m:val=&quot;p&quot;/&gt;&lt;/m:rPr&gt;&lt;w:rPr&gt;&lt;w:rFonts w:ascii=&quot;Cambria Math&quot; w:h-ansi=&quot;Times New Roman&quot;/&gt;&lt;wx:font wx:val=&quot;Cambria Math&quot;/&gt;&lt;w:sz w:val=&quot;24&quot;/&gt;&lt;w:sz-cs w:val=&quot;24&quot;/&gt;&lt;w:lang w:val=&quot;EN-US&quot;/&gt;&lt;/w:rPr&gt;&lt;m:t&gt;70,23=&lt;/m:t&gt;&lt;/m:r&gt;&lt;m:r&gt;&lt;m:rPr&gt;&lt;m:sty m:val=&quot;p&quot;/&gt;&lt;/m:rPr&gt;&lt;w:rPr&gt;&lt;w:rFonts w:ascii=&quot;Cambria Math&quot; w:h-ansi=&quot;Cambria Math&quot;/&gt;&lt;wx:font wx:val=&quot;Cambria Math&quot;/&gt;&lt;w:sz w:val=&quot;24&quot;/&gt;&lt;w:sz-cs w:val=&quot;24&quot;/&gt;&lt;w:lang w:val=&quot;EN-US&quot;/&gt;&lt;/w:rPr&gt;&lt;m:t&gt;-&lt;/m:t&gt;&lt;/m:r&gt;&lt;m:r&gt;&lt;m:rPr&gt;&lt;m:sty m:val=&quot;p&quot;/&gt;&lt;/m:rPr&gt;&lt;w:rPr&gt;&lt;w:rFonts w:ascii=&quot;Cambria Math&quot; w:h-ansi=&quot;Times New Roman&quot;/&gt;&lt;wx:font wx:val=&quot;Cambria Math&quot;/&gt;&lt;w:sz w:val=&quot;24&quot;/&gt;&lt;w:sz-cs w:val=&quot;24&quot;/&gt;&lt;w:lang w:val=&quot;EN-US&quot;/&gt;&lt;/w:rPr&gt;&lt;m:t&gt;1,14 &lt;/m:t&gt;&lt;/m:r&gt;&lt;m:r&gt;&lt;m:rPr&gt;&lt;m:sty m:val=&quot;p&quot;/&gt;&lt;/m:rPr&gt;&lt;w:rPr&gt;&lt;w:rFonts w:ascii=&quot;Cambria Math&quot; w:h-ansi=&quot;Times New Roman&quot;/&gt;&lt;wx:font wx:val=&quot;Times New Roman&quot;/&gt;&lt;w:sz w:val=&quot;24&quot;/&gt;&lt;w:sz-cs w:val=&quot;24&quot;/&gt;&lt;/w:rPr&gt;&lt;m:t&gt;РєРѕРї&lt;/m:t&gt;&lt;/m:r&gt;&lt;m:r&gt;&lt;m:rPr&gt;&lt;m:sty m:val=&quot;p&quot;/&gt;&lt;/m:rPr&gt;&lt;w:rPr&gt;&lt;w:rFonts w:ascii=&quot;Cambria Math&quot; w:h-ansi=&quot;Times New Roman&quot;/&gt;&lt;wx:font wx:val=&quot;Cambria Math&quot;/&gt;&lt;w:sz w:val=&quot;24&quot;/&gt;&lt;w:sz-cs w:val=&quot;24&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p>
    <w:p w:rsidR="00EC26C7" w:rsidRPr="004C6E8F" w:rsidRDefault="00EC26C7" w:rsidP="00693DAA">
      <w:pPr>
        <w:pStyle w:val="12"/>
        <w:spacing w:line="360" w:lineRule="auto"/>
        <w:ind w:firstLine="709"/>
        <w:jc w:val="both"/>
        <w:rPr>
          <w:rFonts w:ascii="Times New Roman" w:hAnsi="Times New Roman"/>
          <w:sz w:val="24"/>
          <w:szCs w:val="24"/>
        </w:rPr>
      </w:pPr>
    </w:p>
    <w:p w:rsidR="00EC26C7" w:rsidRPr="004C6E8F" w:rsidRDefault="00EC26C7" w:rsidP="00693DAA">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Величина отклонения затрат на 1 руб. товарной продукции зависит от: изменения ассортимента (структуры) продукции, оптовых цен на продукцию и уровня себестоимости отдельных видов продукции.</w:t>
      </w:r>
    </w:p>
    <w:p w:rsidR="00EC26C7" w:rsidRPr="004C6E8F" w:rsidRDefault="00EC26C7" w:rsidP="00693DAA">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Определим влияние изменения ассортимента:</w:t>
      </w:r>
    </w:p>
    <w:p w:rsidR="00EC26C7" w:rsidRPr="004C6E8F" w:rsidRDefault="00731522" w:rsidP="00693DAA">
      <w:pPr>
        <w:pStyle w:val="12"/>
        <w:spacing w:line="360" w:lineRule="auto"/>
        <w:ind w:firstLine="709"/>
        <w:jc w:val="both"/>
        <w:rPr>
          <w:rFonts w:ascii="Times New Roman" w:hAnsi="Times New Roman"/>
          <w:sz w:val="24"/>
          <w:szCs w:val="24"/>
        </w:rPr>
      </w:pPr>
      <w:r>
        <w:pict>
          <v:shape id="_x0000_i1027" type="#_x0000_t75" style="width:13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0CA9&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5F0CA9&quot;&gt;&lt;m:oMathPara&gt;&lt;m:oMath&gt;&lt;m:r&gt;&lt;m:rPr&gt;&lt;m:sty m:val=&quot;p&quot;/&gt;&lt;/m:rPr&gt;&lt;w:rPr&gt;&lt;w:rFonts w:ascii=&quot;Cambria Math&quot; w:h-ansi=&quot;Times New Roman&quot;/&gt;&lt;wx:font wx:val=&quot;Cambria Math&quot;/&gt;&lt;w:sz w:val=&quot;24&quot;/&gt;&lt;w:sz-cs w:val=&quot;24&quot;/&gt;&lt;/w:rPr&gt;&lt;m:t&gt;70,24&lt;/m:t&gt;&lt;/m:r&gt;&lt;m:r&gt;&lt;m:rPr&gt;&lt;m:sty m:val=&quot;p&quot;/&gt;&lt;/m:rPr&gt;&lt;w:rPr&gt;&lt;w:rFonts w:ascii=&quot;Cambria Math&quot; w:h-ansi=&quot;Cambria Math&quot;/&gt;&lt;wx:font wx:val=&quot;Cambria Math&quot;/&gt;&lt;w:sz w:val=&quot;24&quot;/&gt;&lt;w:sz-cs w:val=&quot;24&quot;/&gt;&lt;/w:rPr&gt;&lt;m:t&gt;-&lt;/m:t&gt;&lt;/m:r&gt;&lt;m:r&gt;&lt;m:rPr&gt;&lt;m:sty m:val=&quot;p&quot;/&gt;&lt;/m:rPr&gt;&lt;w:rPr&gt;&lt;w:rFonts w:ascii=&quot;Cambria Math&quot; w:h-ansi=&quot;Times New Roman&quot;/&gt;&lt;wx:font wx:val=&quot;Cambria Math&quot;/&gt;&lt;w:sz w:val=&quot;24&quot;/&gt;&lt;w:sz-cs w:val=&quot;24&quot;/&gt;&lt;/w:rPr&gt;&lt;m:t&gt;70,23=0,01 &lt;/m:t&gt;&lt;/m:r&gt;&lt;m:r&gt;&lt;m:rPr&gt;&lt;m:sty m:val=&quot;p&quot;/&gt;&lt;/m:rPr&gt;&lt;w:rPr&gt;&lt;w:rFonts w:ascii=&quot;Cambria Math&quot; w:h-ansi=&quot;Times New Roman&quot;/&gt;&lt;wx:font wx:val=&quot;Times New Roman&quot;/&gt;&lt;w:sz w:val=&quot;24&quot;/&gt;&lt;w:sz-cs w:val=&quot;24&quot;/&gt;&lt;/w:rPr&gt;&lt;m:t&gt;РєРѕРї&lt;/m:t&gt;&lt;/m:r&gt;&lt;m:r&gt;&lt;m:rPr&gt;&lt;m:sty m:val=&quot;p&quot;/&gt;&lt;/m:rPr&gt;&lt;w:rPr&gt;&lt;w:rFonts w:ascii=&quot;Cambria Math&quot; w:h-ansi=&quot;Times New Roman&quot;/&gt;&lt;wx:font wx:val=&quot;Cambria Math&quot;/&gt;&lt;w:sz w:val=&quot;24&quot;/&gt;&lt;w:sz-cs w:val=&quot;24&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p>
    <w:p w:rsidR="00EC26C7" w:rsidRPr="004C6E8F" w:rsidRDefault="00EC26C7" w:rsidP="00693DAA">
      <w:pPr>
        <w:pStyle w:val="12"/>
        <w:spacing w:line="360" w:lineRule="auto"/>
        <w:ind w:firstLine="709"/>
        <w:jc w:val="both"/>
        <w:rPr>
          <w:rFonts w:ascii="Times New Roman" w:hAnsi="Times New Roman"/>
          <w:sz w:val="24"/>
          <w:szCs w:val="24"/>
        </w:rPr>
      </w:pPr>
    </w:p>
    <w:p w:rsidR="00EC26C7" w:rsidRPr="004C6E8F" w:rsidRDefault="00EC26C7" w:rsidP="00693DAA">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Таким образом структурные сдвиги не повлияли на изменение затрат на 1 руб. товарной продукции.</w:t>
      </w:r>
    </w:p>
    <w:p w:rsidR="00EC26C7" w:rsidRPr="004C6E8F" w:rsidRDefault="00EC26C7" w:rsidP="00693DAA">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Установим влияние изменения цен на затраты:</w:t>
      </w:r>
    </w:p>
    <w:p w:rsidR="00EC26C7" w:rsidRPr="004C6E8F" w:rsidRDefault="00731522" w:rsidP="00693DAA">
      <w:pPr>
        <w:pStyle w:val="12"/>
        <w:spacing w:line="360" w:lineRule="auto"/>
        <w:ind w:firstLine="709"/>
        <w:jc w:val="both"/>
        <w:rPr>
          <w:rFonts w:ascii="Times New Roman" w:hAnsi="Times New Roman"/>
          <w:sz w:val="24"/>
          <w:szCs w:val="24"/>
        </w:rPr>
      </w:pPr>
      <w:r>
        <w:pict>
          <v:shape id="_x0000_i1028" type="#_x0000_t75" style="width:140.2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0E67&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BD0E67&quot;&gt;&lt;m:oMathPara&gt;&lt;m:oMath&gt;&lt;m:r&gt;&lt;m:rPr&gt;&lt;m:sty m:val=&quot;p&quot;/&gt;&lt;/m:rPr&gt;&lt;w:rPr&gt;&lt;w:rFonts w:ascii=&quot;Cambria Math&quot; w:h-ansi=&quot;Times New Roman&quot;/&gt;&lt;wx:font wx:val=&quot;Cambria Math&quot;/&gt;&lt;w:sz w:val=&quot;24&quot;/&gt;&lt;w:sz-cs w:val=&quot;24&quot;/&gt;&lt;/w:rPr&gt;&lt;m:t&gt;65,88&lt;/m:t&gt;&lt;/m:r&gt;&lt;m:r&gt;&lt;m:rPr&gt;&lt;m:sty m:val=&quot;p&quot;/&gt;&lt;/m:rPr&gt;&lt;w:rPr&gt;&lt;w:rFonts w:ascii=&quot;Cambria Math&quot; w:h-ansi=&quot;Cambria Math&quot;/&gt;&lt;wx:font wx:val=&quot;Cambria Math&quot;/&gt;&lt;w:sz w:val=&quot;24&quot;/&gt;&lt;w:sz-cs w:val=&quot;24&quot;/&gt;&lt;/w:rPr&gt;&lt;m:t&gt;-&lt;/m:t&gt;&lt;/m:r&gt;&lt;m:r&gt;&lt;m:rPr&gt;&lt;m:sty m:val=&quot;p&quot;/&gt;&lt;/m:rPr&gt;&lt;w:rPr&gt;&lt;w:rFonts w:ascii=&quot;Cambria Math&quot; w:h-ansi=&quot;Times New Roman&quot;/&gt;&lt;wx:font wx:val=&quot;Cambria Math&quot;/&gt;&lt;w:sz w:val=&quot;24&quot;/&gt;&lt;w:sz-cs w:val=&quot;24&quot;/&gt;&lt;/w:rPr&gt;&lt;m:t&gt;70,24=&lt;/m:t&gt;&lt;/m:r&gt;&lt;m:r&gt;&lt;m:rPr&gt;&lt;m:sty m:val=&quot;p&quot;/&gt;&lt;/m:rPr&gt;&lt;w:rPr&gt;&lt;w:rFonts w:ascii=&quot;Cambria Math&quot; w:h-ansi=&quot;Cambria Math&quot;/&gt;&lt;wx:font wx:val=&quot;Cambria Math&quot;/&gt;&lt;w:sz w:val=&quot;24&quot;/&gt;&lt;w:sz-cs w:val=&quot;24&quot;/&gt;&lt;/w:rPr&gt;&lt;m:t&gt;-&lt;/m:t&gt;&lt;/m:r&gt;&lt;m:r&gt;&lt;m:rPr&gt;&lt;m:sty m:val=&quot;p&quot;/&gt;&lt;/m:rPr&gt;&lt;w:rPr&gt;&lt;w:rFonts w:ascii=&quot;Cambria Math&quot; w:h-ansi=&quot;Times New Roman&quot;/&gt;&lt;wx:font wx:val=&quot;Cambria Math&quot;/&gt;&lt;w:sz w:val=&quot;24&quot;/&gt;&lt;w:sz-cs w:val=&quot;24&quot;/&gt;&lt;/w:rPr&gt;&lt;m:t&gt;4,36 &lt;/m:t&gt;&lt;/m:r&gt;&lt;m:r&gt;&lt;m:rPr&gt;&lt;m:sty m:val=&quot;p&quot;/&gt;&lt;/m:rPr&gt;&lt;w:rPr&gt;&lt;w:rFonts w:ascii=&quot;Cambria Math&quot; w:h-ansi=&quot;Cambria Math&quot;/&gt;&lt;wx:font wx:val=&quot;Cambria Math&quot;/&gt;&lt;w:sz w:val=&quot;24&quot;/&gt;&lt;w:sz-cs w:val=&quot;24&quot;/&gt;&lt;/w:rPr&gt;&lt;m:t&gt;РєРѕРї&lt;/m:t&gt;&lt;/m:r&gt;&lt;m:r&gt;&lt;m:rPr&gt;&lt;m:sty m:val=&quot;p&quot;/&gt;&lt;/m:rPr&gt;&lt;w:rPr&gt;&lt;w:rFonts w:ascii=&quot;Cambria Math&quot; w:h-ansi=&quot;Times New Roman&quot;/&gt;&lt;wx:font wx:val=&quot;Cambria Math&quot;/&gt;&lt;w:sz w:val=&quot;24&quot;/&gt;&lt;w:sz-cs w:val=&quot;24&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p>
    <w:p w:rsidR="00EC26C7" w:rsidRPr="004C6E8F" w:rsidRDefault="00EC26C7" w:rsidP="00693DAA">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Данный результат свидетельствует о том, что изменение цен в связи с инфляцией способствовало снижению затрат на 1руб. товарной продукции, даже несмотря на увеличение затрат на материальные ресурсы на 18346 тыс.руб., что увеличило бы затраты на 11,54 коп при плановых отпускных ценах, но увеличение оптовых цен привело к снижению на привело с снижению затрат на 4,36 коп.</w:t>
      </w:r>
    </w:p>
    <w:p w:rsidR="00EC26C7" w:rsidRPr="004C6E8F" w:rsidRDefault="00EC26C7" w:rsidP="00693DAA">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Рассмотрим влияние изменения себестоимости на затраты:</w:t>
      </w:r>
    </w:p>
    <w:p w:rsidR="00EC26C7" w:rsidRPr="004C6E8F" w:rsidRDefault="00731522" w:rsidP="00693DAA">
      <w:pPr>
        <w:pStyle w:val="12"/>
        <w:spacing w:line="360" w:lineRule="auto"/>
        <w:ind w:firstLine="709"/>
        <w:jc w:val="both"/>
        <w:rPr>
          <w:rFonts w:ascii="Times New Roman" w:hAnsi="Times New Roman"/>
          <w:sz w:val="24"/>
          <w:szCs w:val="24"/>
        </w:rPr>
      </w:pPr>
      <w:r>
        <w:pict>
          <v:shape id="_x0000_i1029" type="#_x0000_t75" style="width:13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17F6&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AB17F6&quot;&gt;&lt;m:oMathPara&gt;&lt;m:oMath&gt;&lt;m:r&gt;&lt;m:rPr&gt;&lt;m:sty m:val=&quot;p&quot;/&gt;&lt;/m:rPr&gt;&lt;w:rPr&gt;&lt;w:rFonts w:ascii=&quot;Cambria Math&quot; w:h-ansi=&quot;Times New Roman&quot;/&gt;&lt;wx:font wx:val=&quot;Cambria Math&quot;/&gt;&lt;w:sz w:val=&quot;24&quot;/&gt;&lt;w:sz-cs w:val=&quot;24&quot;/&gt;&lt;/w:rPr&gt;&lt;m:t&gt;69,09&lt;/m:t&gt;&lt;/m:r&gt;&lt;m:r&gt;&lt;m:rPr&gt;&lt;m:sty m:val=&quot;p&quot;/&gt;&lt;/m:rPr&gt;&lt;w:rPr&gt;&lt;w:rFonts w:ascii=&quot;Cambria Math&quot; w:h-ansi=&quot;Times New Roman&quot;/&gt;&lt;wx:font wx:val=&quot;Times New Roman&quot;/&gt;&lt;w:sz w:val=&quot;24&quot;/&gt;&lt;w:sz-cs w:val=&quot;24&quot;/&gt;&lt;/w:rPr&gt;&lt;m:t&gt;-&lt;/m:t&gt;&lt;/m:r&gt;&lt;m:r&gt;&lt;m:rPr&gt;&lt;m:sty m:val=&quot;p&quot;/&gt;&lt;/m:rPr&gt;&lt;w:rPr&gt;&lt;w:rFonts w:ascii=&quot;Cambria Math&quot; w:h-ansi=&quot;Times New Roman&quot;/&gt;&lt;wx:font wx:val=&quot;Cambria Math&quot;/&gt;&lt;w:sz w:val=&quot;24&quot;/&gt;&lt;w:sz-cs w:val=&quot;24&quot;/&gt;&lt;/w:rPr&gt;&lt;m:t&gt;65,88=3,21 &lt;/m:t&gt;&lt;/m:r&gt;&lt;m:r&gt;&lt;m:rPr&gt;&lt;m:sty m:val=&quot;p&quot;/&gt;&lt;/m:rPr&gt;&lt;w:rPr&gt;&lt;w:rFonts w:ascii=&quot;Cambria Math&quot; w:h-ansi=&quot;Times New Roman&quot;/&gt;&lt;wx:font wx:val=&quot;Times New Roman&quot;/&gt;&lt;w:sz w:val=&quot;24&quot;/&gt;&lt;w:sz-cs w:val=&quot;24&quot;/&gt;&lt;/w:rPr&gt;&lt;m:t&gt;РєРѕРї&lt;/m:t&gt;&lt;/m:r&gt;&lt;m:r&gt;&lt;m:rPr&gt;&lt;m:sty m:val=&quot;p&quot;/&gt;&lt;/m:rPr&gt;&lt;w:rPr&gt;&lt;w:rFonts w:ascii=&quot;Cambria Math&quot; w:h-ansi=&quot;Times New Roman&quot;/&gt;&lt;wx:font wx:val=&quot;Cambria Math&quot;/&gt;&lt;w:sz w:val=&quot;24&quot;/&gt;&lt;w:sz-cs w:val=&quot;24&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p>
    <w:p w:rsidR="00EC26C7" w:rsidRPr="004C6E8F" w:rsidRDefault="00EC26C7" w:rsidP="00693DAA">
      <w:pPr>
        <w:pStyle w:val="12"/>
        <w:spacing w:line="360" w:lineRule="auto"/>
        <w:ind w:firstLine="709"/>
        <w:jc w:val="both"/>
        <w:rPr>
          <w:rFonts w:ascii="Times New Roman" w:hAnsi="Times New Roman"/>
          <w:sz w:val="24"/>
          <w:szCs w:val="24"/>
        </w:rPr>
      </w:pPr>
    </w:p>
    <w:p w:rsidR="00EC26C7" w:rsidRPr="004C6E8F" w:rsidRDefault="00EC26C7" w:rsidP="00693DAA">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Таким образом увеличение себестоимости продукции повысило затраты на руб. товарной продукции на 3,21 коп.</w:t>
      </w:r>
    </w:p>
    <w:p w:rsidR="00EC26C7" w:rsidRPr="004C6E8F" w:rsidRDefault="00EC26C7" w:rsidP="00693DAA">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lastRenderedPageBreak/>
        <w:t>Сокращение затрат на 1 руб. товарной продукции на 1,14 коп. достигнуто за счет изменения цен, что снизило затраты на 4,36 коп, во в свою очередь  увеличение себестоимости повысило затраты на 3,21 коп. Структурные сдвиги на затраты практически не повлияли.</w:t>
      </w:r>
    </w:p>
    <w:p w:rsidR="00EC26C7" w:rsidRPr="004C6E8F" w:rsidRDefault="00731522" w:rsidP="002554D0">
      <w:pPr>
        <w:pStyle w:val="12"/>
        <w:spacing w:line="360" w:lineRule="auto"/>
        <w:ind w:firstLine="709"/>
        <w:jc w:val="both"/>
        <w:rPr>
          <w:rFonts w:ascii="Times New Roman" w:hAnsi="Times New Roman"/>
          <w:sz w:val="24"/>
          <w:szCs w:val="24"/>
        </w:rPr>
      </w:pPr>
      <w:r>
        <w:rPr>
          <w:noProof/>
          <w:lang w:eastAsia="ru-RU"/>
        </w:rPr>
        <w:pict>
          <v:group id="_x0000_s1352" style="position:absolute;left:0;text-align:left;margin-left:56.5pt;margin-top:20.2pt;width:518.8pt;height:802.3pt;z-index:251703808;mso-position-horizontal-relative:page;mso-position-vertical-relative:page" coordsize="20000,20000">
            <v:rect id="_x0000_s1353" style="position:absolute;width:20000;height:20000" filled="f" strokeweight="2pt"/>
            <v:line id="_x0000_s1354" style="position:absolute" from="1093,18949" to="1095,19989" strokeweight="2pt"/>
            <v:line id="_x0000_s1355" style="position:absolute" from="10,18941" to="19977,18942" strokeweight="2pt"/>
            <v:line id="_x0000_s1356" style="position:absolute" from="2186,18949" to="2188,19989" strokeweight="2pt"/>
            <v:line id="_x0000_s1357" style="position:absolute" from="4919,18949" to="4921,19989" strokeweight="2pt"/>
            <v:line id="_x0000_s1358" style="position:absolute" from="6557,18959" to="6559,19989" strokeweight="2pt"/>
            <v:line id="_x0000_s1359" style="position:absolute" from="7650,18949" to="7652,19979" strokeweight="2pt"/>
            <v:line id="_x0000_s1360" style="position:absolute" from="18905,18949" to="18909,19989" strokeweight="2pt"/>
            <v:line id="_x0000_s1361" style="position:absolute" from="10,19293" to="7631,19295" strokeweight="1pt"/>
            <v:line id="_x0000_s1362" style="position:absolute" from="10,19646" to="7631,19647" strokeweight="2pt"/>
            <v:line id="_x0000_s1363" style="position:absolute" from="18919,19296" to="19990,19297" strokeweight="1pt"/>
            <v:rect id="_x0000_s1364" style="position:absolute;left:54;top:19660;width:1000;height:309" filled="f" stroked="f" strokeweight=".25pt">
              <v:textbox style="mso-next-textbox:#_x0000_s1364" inset="1pt,1pt,1pt,1pt">
                <w:txbxContent>
                  <w:p w:rsidR="00EC26C7" w:rsidRDefault="00EC26C7" w:rsidP="00D81B29">
                    <w:pPr>
                      <w:pStyle w:val="ad"/>
                      <w:jc w:val="center"/>
                      <w:rPr>
                        <w:sz w:val="18"/>
                      </w:rPr>
                    </w:pPr>
                    <w:r>
                      <w:rPr>
                        <w:rFonts w:ascii="ISOCPEUR Cyr" w:hAnsi="ISOCPEUR Cyr"/>
                        <w:sz w:val="18"/>
                      </w:rPr>
                      <w:t>Изм.</w:t>
                    </w:r>
                  </w:p>
                </w:txbxContent>
              </v:textbox>
            </v:rect>
            <v:rect id="_x0000_s1365" style="position:absolute;left:1139;top:19660;width:1001;height:309" filled="f" stroked="f" strokeweight=".25pt">
              <v:textbox style="mso-next-textbox:#_x0000_s1365" inset="1pt,1pt,1pt,1pt">
                <w:txbxContent>
                  <w:p w:rsidR="00EC26C7" w:rsidRDefault="00EC26C7" w:rsidP="00D81B29">
                    <w:pPr>
                      <w:pStyle w:val="ad"/>
                      <w:jc w:val="center"/>
                      <w:rPr>
                        <w:sz w:val="18"/>
                      </w:rPr>
                    </w:pPr>
                    <w:r>
                      <w:rPr>
                        <w:rFonts w:ascii="ISOCPEUR Cyr" w:hAnsi="ISOCPEUR Cyr"/>
                        <w:sz w:val="18"/>
                      </w:rPr>
                      <w:t>Лист</w:t>
                    </w:r>
                  </w:p>
                </w:txbxContent>
              </v:textbox>
            </v:rect>
            <v:rect id="_x0000_s1366" style="position:absolute;left:2267;top:19660;width:2573;height:309" filled="f" stroked="f" strokeweight=".25pt">
              <v:textbox style="mso-next-textbox:#_x0000_s1366" inset="1pt,1pt,1pt,1pt">
                <w:txbxContent>
                  <w:p w:rsidR="00EC26C7" w:rsidRDefault="00EC26C7" w:rsidP="00D81B29">
                    <w:pPr>
                      <w:pStyle w:val="ad"/>
                      <w:jc w:val="center"/>
                      <w:rPr>
                        <w:sz w:val="18"/>
                      </w:rPr>
                    </w:pPr>
                    <w:r>
                      <w:rPr>
                        <w:rFonts w:ascii="ISOCPEUR Cyr" w:hAnsi="ISOCPEUR Cyr"/>
                        <w:sz w:val="18"/>
                      </w:rPr>
                      <w:t>№ докум.</w:t>
                    </w:r>
                  </w:p>
                </w:txbxContent>
              </v:textbox>
            </v:rect>
            <v:rect id="_x0000_s1367" style="position:absolute;left:4983;top:19660;width:1534;height:309" filled="f" stroked="f" strokeweight=".25pt">
              <v:textbox style="mso-next-textbox:#_x0000_s1367" inset="1pt,1pt,1pt,1pt">
                <w:txbxContent>
                  <w:p w:rsidR="00EC26C7" w:rsidRDefault="00EC26C7" w:rsidP="00D81B29">
                    <w:pPr>
                      <w:pStyle w:val="ad"/>
                      <w:jc w:val="center"/>
                      <w:rPr>
                        <w:sz w:val="18"/>
                      </w:rPr>
                    </w:pPr>
                    <w:r>
                      <w:rPr>
                        <w:rFonts w:ascii="ISOCPEUR Cyr" w:hAnsi="ISOCPEUR Cyr"/>
                        <w:sz w:val="18"/>
                      </w:rPr>
                      <w:t>Подпись</w:t>
                    </w:r>
                  </w:p>
                </w:txbxContent>
              </v:textbox>
            </v:rect>
            <v:rect id="_x0000_s1368" style="position:absolute;left:6604;top:19660;width:1000;height:309" filled="f" stroked="f" strokeweight=".25pt">
              <v:textbox style="mso-next-textbox:#_x0000_s1368" inset="1pt,1pt,1pt,1pt">
                <w:txbxContent>
                  <w:p w:rsidR="00EC26C7" w:rsidRDefault="00EC26C7" w:rsidP="00D81B29">
                    <w:pPr>
                      <w:pStyle w:val="ad"/>
                      <w:jc w:val="center"/>
                      <w:rPr>
                        <w:sz w:val="18"/>
                      </w:rPr>
                    </w:pPr>
                    <w:r>
                      <w:rPr>
                        <w:rFonts w:ascii="ISOCPEUR Cyr" w:hAnsi="ISOCPEUR Cyr"/>
                        <w:sz w:val="18"/>
                      </w:rPr>
                      <w:t>Дата</w:t>
                    </w:r>
                  </w:p>
                </w:txbxContent>
              </v:textbox>
            </v:rect>
            <v:rect id="_x0000_s1369" style="position:absolute;left:18949;top:18977;width:1001;height:309" filled="f" stroked="f" strokeweight=".25pt">
              <v:textbox style="mso-next-textbox:#_x0000_s1369" inset="1pt,1pt,1pt,1pt">
                <w:txbxContent>
                  <w:p w:rsidR="00EC26C7" w:rsidRDefault="00EC26C7" w:rsidP="00D81B29">
                    <w:pPr>
                      <w:pStyle w:val="ad"/>
                      <w:jc w:val="center"/>
                      <w:rPr>
                        <w:sz w:val="18"/>
                      </w:rPr>
                    </w:pPr>
                    <w:r>
                      <w:rPr>
                        <w:rFonts w:ascii="ISOCPEUR Cyr" w:hAnsi="ISOCPEUR Cyr"/>
                        <w:sz w:val="18"/>
                      </w:rPr>
                      <w:t>Лист</w:t>
                    </w:r>
                  </w:p>
                </w:txbxContent>
              </v:textbox>
            </v:rect>
            <v:rect id="_x0000_s1370" style="position:absolute;left:18949;top:19435;width:1001;height:423" filled="f" stroked="f" strokeweight=".25pt">
              <v:textbox style="mso-next-textbox:#_x0000_s1370" inset="1pt,1pt,1pt,1pt">
                <w:txbxContent>
                  <w:p w:rsidR="00EC26C7" w:rsidRPr="00892838" w:rsidRDefault="00EC26C7" w:rsidP="00D81B29">
                    <w:pPr>
                      <w:jc w:val="center"/>
                      <w:rPr>
                        <w:rFonts w:ascii="Arial" w:hAnsi="Arial" w:cs="Arial"/>
                        <w:i/>
                        <w:lang w:val="en-US"/>
                      </w:rPr>
                    </w:pPr>
                    <w:r>
                      <w:rPr>
                        <w:rFonts w:ascii="Arial" w:hAnsi="Arial" w:cs="Arial"/>
                        <w:i/>
                      </w:rPr>
                      <w:t>13</w:t>
                    </w:r>
                    <w:r w:rsidRPr="00892838">
                      <w:rPr>
                        <w:rFonts w:ascii="Arial" w:hAnsi="Arial" w:cs="Arial"/>
                        <w:i/>
                        <w:lang w:val="en-US"/>
                      </w:rPr>
                      <w:tab/>
                    </w:r>
                    <w:r w:rsidRPr="00892838">
                      <w:rPr>
                        <w:rFonts w:ascii="Arial" w:hAnsi="Arial" w:cs="Arial"/>
                        <w:i/>
                        <w:lang w:val="en-US"/>
                      </w:rPr>
                      <w:tab/>
                    </w:r>
                    <w:r w:rsidRPr="00892838">
                      <w:rPr>
                        <w:rFonts w:ascii="Arial" w:hAnsi="Arial" w:cs="Arial"/>
                        <w:i/>
                        <w:lang w:val="en-US"/>
                      </w:rPr>
                      <w:tab/>
                    </w:r>
                  </w:p>
                </w:txbxContent>
              </v:textbox>
            </v:rect>
            <v:rect id="_x0000_s1371" style="position:absolute;left:7745;top:19221;width:11075;height:477" filled="f" stroked="f" strokeweight=".25pt">
              <v:textbox style="mso-next-textbox:#_x0000_s1371" inset="1pt,1pt,1pt,1pt">
                <w:txbxContent>
                  <w:p w:rsidR="00EC26C7" w:rsidRPr="006C5E28" w:rsidRDefault="00EC26C7" w:rsidP="00D81B29">
                    <w:pPr>
                      <w:pStyle w:val="ad"/>
                      <w:jc w:val="center"/>
                      <w:rPr>
                        <w:sz w:val="22"/>
                        <w:szCs w:val="22"/>
                        <w:lang w:val="ru-RU"/>
                      </w:rPr>
                    </w:pPr>
                    <w:r w:rsidRPr="00742830">
                      <w:rPr>
                        <w:rFonts w:ascii="ISOCPEUR Cyr" w:hAnsi="ISOCPEUR Cyr"/>
                        <w:sz w:val="22"/>
                        <w:szCs w:val="22"/>
                        <w:lang w:val="ru-RU"/>
                      </w:rPr>
                      <w:t>КР–А</w:t>
                    </w:r>
                    <w:r>
                      <w:rPr>
                        <w:rFonts w:ascii="ISOCPEUR Cyr" w:hAnsi="ISOCPEUR Cyr"/>
                        <w:sz w:val="22"/>
                        <w:szCs w:val="22"/>
                        <w:lang w:val="ru-RU"/>
                      </w:rPr>
                      <w:t xml:space="preserve">ПИ </w:t>
                    </w:r>
                    <w:r w:rsidRPr="00742830">
                      <w:rPr>
                        <w:rFonts w:ascii="ISOCPEUR Cyr" w:hAnsi="ISOCPEUR Cyr"/>
                        <w:sz w:val="22"/>
                        <w:szCs w:val="22"/>
                        <w:lang w:val="ru-RU"/>
                      </w:rPr>
                      <w:t>НГТУ–08</w:t>
                    </w:r>
                    <w:r>
                      <w:rPr>
                        <w:rFonts w:ascii="ISOCPEUR Cyr" w:hAnsi="ISOCPEUR Cyr"/>
                        <w:sz w:val="22"/>
                        <w:szCs w:val="22"/>
                        <w:lang w:val="ru-RU"/>
                      </w:rPr>
                      <w:t>0502.65 – (АЗЭ2007-3)– 18</w:t>
                    </w:r>
                    <w:r>
                      <w:rPr>
                        <w:sz w:val="22"/>
                        <w:szCs w:val="22"/>
                        <w:lang w:val="ru-RU"/>
                      </w:rPr>
                      <w:t xml:space="preserve"> – 201</w:t>
                    </w:r>
                    <w:r w:rsidRPr="006C5E28">
                      <w:rPr>
                        <w:sz w:val="22"/>
                        <w:szCs w:val="22"/>
                        <w:lang w:val="ru-RU"/>
                      </w:rPr>
                      <w:t>1</w:t>
                    </w:r>
                  </w:p>
                  <w:p w:rsidR="00EC26C7" w:rsidRPr="009F7840" w:rsidRDefault="00EC26C7" w:rsidP="00D81B29"/>
                </w:txbxContent>
              </v:textbox>
            </v:rect>
            <w10:wrap anchorx="page" anchory="page"/>
            <w10:anchorlock/>
          </v:group>
        </w:pict>
      </w:r>
      <w:r w:rsidR="00EC26C7" w:rsidRPr="004C6E8F">
        <w:rPr>
          <w:rFonts w:ascii="Times New Roman" w:hAnsi="Times New Roman"/>
          <w:sz w:val="24"/>
          <w:szCs w:val="24"/>
        </w:rPr>
        <w:t>2.3 Анализ влияния основных факторов на формирование себестоимости</w:t>
      </w:r>
    </w:p>
    <w:p w:rsidR="00EC26C7" w:rsidRPr="004C6E8F" w:rsidRDefault="00EC26C7" w:rsidP="00693DAA">
      <w:pPr>
        <w:pStyle w:val="12"/>
        <w:spacing w:line="360" w:lineRule="auto"/>
        <w:ind w:firstLine="709"/>
        <w:jc w:val="both"/>
        <w:rPr>
          <w:rFonts w:ascii="Times New Roman" w:hAnsi="Times New Roman"/>
          <w:sz w:val="24"/>
          <w:szCs w:val="24"/>
        </w:rPr>
      </w:pPr>
    </w:p>
    <w:p w:rsidR="00EC26C7" w:rsidRPr="004C6E8F" w:rsidRDefault="00EC26C7" w:rsidP="00693DAA">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Наибольше влияние на формирование себестоимости промышленной продукции оказывают структура и объем выпускаемой продукции, уровень материальных затрат, их цена и тарифы, а также цены на продукцию предприятия.</w:t>
      </w:r>
    </w:p>
    <w:p w:rsidR="00EC26C7" w:rsidRPr="004C6E8F" w:rsidRDefault="00EC26C7" w:rsidP="00693DAA">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Изменение объема производства – один из важных факторов, влияющих на изменение формирования себестоимости продукции.</w:t>
      </w:r>
    </w:p>
    <w:p w:rsidR="00EC26C7" w:rsidRPr="004C6E8F" w:rsidRDefault="00EC26C7" w:rsidP="00693DAA">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Это изменение объясняется наличием в составе себестоимости продукции двух групп расходов – постоянных и переменных (рисунок 2, 3)</w:t>
      </w:r>
    </w:p>
    <w:p w:rsidR="00EC26C7" w:rsidRPr="004C6E8F" w:rsidRDefault="00EC26C7" w:rsidP="00693DAA">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Постоянные расходы при изменении объема производства остаются в абсолютной сумме неизменными или мало меняются, а на единицу продукции изменяются обратно пропорционально росту производства.</w:t>
      </w:r>
    </w:p>
    <w:p w:rsidR="00EC26C7" w:rsidRPr="004C6E8F" w:rsidRDefault="00EC26C7" w:rsidP="00693DAA">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К условно-постоянным расходам относятся общезаводские расходы и большая часть цеховых расходов, в том числе основная заработная плата рабочих повременщиков, инженерно-технических работников, служащих и младшего обслуживающего персонала, расходы на амортизацию зданий и оборудования, на освещение, содержание охраны и других расходов, сумма которых не изменяется в зависимости от изменения объема производства.</w:t>
      </w:r>
    </w:p>
    <w:p w:rsidR="00EC26C7" w:rsidRPr="004C6E8F" w:rsidRDefault="00EC26C7" w:rsidP="00693DAA">
      <w:pPr>
        <w:pStyle w:val="12"/>
        <w:spacing w:line="360" w:lineRule="auto"/>
        <w:ind w:firstLine="709"/>
        <w:jc w:val="both"/>
        <w:rPr>
          <w:rFonts w:ascii="Times New Roman" w:hAnsi="Times New Roman"/>
          <w:sz w:val="24"/>
          <w:szCs w:val="24"/>
        </w:rPr>
      </w:pPr>
    </w:p>
    <w:p w:rsidR="00EC26C7" w:rsidRPr="004C6E8F" w:rsidRDefault="00731522" w:rsidP="00061659">
      <w:pPr>
        <w:pStyle w:val="12"/>
        <w:spacing w:line="360" w:lineRule="auto"/>
        <w:ind w:firstLine="709"/>
        <w:jc w:val="center"/>
        <w:rPr>
          <w:rFonts w:ascii="Times New Roman" w:hAnsi="Times New Roman"/>
          <w:sz w:val="24"/>
          <w:szCs w:val="24"/>
        </w:rPr>
      </w:pPr>
      <w:r>
        <w:rPr>
          <w:rFonts w:ascii="Times New Roman" w:hAnsi="Times New Roman"/>
          <w:noProof/>
          <w:sz w:val="24"/>
          <w:szCs w:val="24"/>
          <w:lang w:eastAsia="ru-RU"/>
        </w:rPr>
        <w:pict>
          <v:shape id="Рисунок 2" o:spid="_x0000_i1030" type="#_x0000_t75" style="width:279pt;height:152.25pt;visibility:visible">
            <v:imagedata r:id="rId12" o:title=""/>
          </v:shape>
        </w:pict>
      </w:r>
    </w:p>
    <w:p w:rsidR="00EC26C7" w:rsidRPr="004C6E8F" w:rsidRDefault="00EC26C7" w:rsidP="002909B6">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Рисунок 2 – Зависимость общей суммы затрат от объема производства</w:t>
      </w:r>
    </w:p>
    <w:p w:rsidR="00EC26C7" w:rsidRPr="004C6E8F" w:rsidRDefault="00EC26C7" w:rsidP="00061659">
      <w:pPr>
        <w:pStyle w:val="12"/>
        <w:spacing w:line="360" w:lineRule="auto"/>
        <w:ind w:firstLine="709"/>
        <w:jc w:val="center"/>
        <w:rPr>
          <w:rFonts w:ascii="Times New Roman" w:hAnsi="Times New Roman"/>
          <w:sz w:val="24"/>
          <w:szCs w:val="24"/>
        </w:rPr>
      </w:pPr>
    </w:p>
    <w:p w:rsidR="00EC26C7" w:rsidRPr="004C6E8F" w:rsidRDefault="00EC26C7" w:rsidP="00061659">
      <w:pPr>
        <w:pStyle w:val="12"/>
        <w:spacing w:line="360" w:lineRule="auto"/>
        <w:ind w:firstLine="709"/>
        <w:jc w:val="center"/>
        <w:rPr>
          <w:rFonts w:ascii="Times New Roman" w:hAnsi="Times New Roman"/>
          <w:sz w:val="24"/>
          <w:szCs w:val="24"/>
        </w:rPr>
      </w:pPr>
    </w:p>
    <w:p w:rsidR="00EC26C7" w:rsidRPr="004C6E8F" w:rsidRDefault="00EC26C7" w:rsidP="00693DAA">
      <w:pPr>
        <w:pStyle w:val="12"/>
        <w:spacing w:line="360" w:lineRule="auto"/>
        <w:ind w:firstLine="709"/>
        <w:jc w:val="both"/>
        <w:rPr>
          <w:rFonts w:ascii="Times New Roman" w:hAnsi="Times New Roman"/>
          <w:sz w:val="24"/>
          <w:szCs w:val="24"/>
        </w:rPr>
      </w:pPr>
    </w:p>
    <w:p w:rsidR="00EC26C7" w:rsidRPr="004C6E8F" w:rsidRDefault="00731522" w:rsidP="005D10D7">
      <w:pPr>
        <w:pStyle w:val="12"/>
        <w:spacing w:line="360" w:lineRule="auto"/>
        <w:ind w:firstLine="709"/>
        <w:jc w:val="center"/>
        <w:rPr>
          <w:rFonts w:ascii="Times New Roman" w:hAnsi="Times New Roman"/>
          <w:sz w:val="24"/>
          <w:szCs w:val="24"/>
        </w:rPr>
      </w:pPr>
      <w:r>
        <w:rPr>
          <w:noProof/>
          <w:lang w:eastAsia="ru-RU"/>
        </w:rPr>
        <w:lastRenderedPageBreak/>
        <w:pict>
          <v:group id="_x0000_s1372" style="position:absolute;left:0;text-align:left;margin-left:57pt;margin-top:20.2pt;width:518.8pt;height:802.3pt;z-index:251704832;mso-position-horizontal-relative:page;mso-position-vertical-relative:page" coordsize="20000,20000">
            <v:rect id="_x0000_s1373" style="position:absolute;width:20000;height:20000" filled="f" strokeweight="2pt"/>
            <v:line id="_x0000_s1374" style="position:absolute" from="1093,18949" to="1095,19989" strokeweight="2pt"/>
            <v:line id="_x0000_s1375" style="position:absolute" from="10,18941" to="19977,18942" strokeweight="2pt"/>
            <v:line id="_x0000_s1376" style="position:absolute" from="2186,18949" to="2188,19989" strokeweight="2pt"/>
            <v:line id="_x0000_s1377" style="position:absolute" from="4919,18949" to="4921,19989" strokeweight="2pt"/>
            <v:line id="_x0000_s1378" style="position:absolute" from="6557,18959" to="6559,19989" strokeweight="2pt"/>
            <v:line id="_x0000_s1379" style="position:absolute" from="7650,18949" to="7652,19979" strokeweight="2pt"/>
            <v:line id="_x0000_s1380" style="position:absolute" from="18905,18949" to="18909,19989" strokeweight="2pt"/>
            <v:line id="_x0000_s1381" style="position:absolute" from="10,19293" to="7631,19295" strokeweight="1pt"/>
            <v:line id="_x0000_s1382" style="position:absolute" from="10,19646" to="7631,19647" strokeweight="2pt"/>
            <v:line id="_x0000_s1383" style="position:absolute" from="18919,19296" to="19990,19297" strokeweight="1pt"/>
            <v:rect id="_x0000_s1384" style="position:absolute;left:54;top:19660;width:1000;height:309" filled="f" stroked="f" strokeweight=".25pt">
              <v:textbox style="mso-next-textbox:#_x0000_s1384" inset="1pt,1pt,1pt,1pt">
                <w:txbxContent>
                  <w:p w:rsidR="00EC26C7" w:rsidRDefault="00EC26C7" w:rsidP="00726B33">
                    <w:pPr>
                      <w:pStyle w:val="ad"/>
                      <w:jc w:val="center"/>
                      <w:rPr>
                        <w:sz w:val="18"/>
                      </w:rPr>
                    </w:pPr>
                    <w:r>
                      <w:rPr>
                        <w:rFonts w:ascii="ISOCPEUR Cyr" w:hAnsi="ISOCPEUR Cyr"/>
                        <w:sz w:val="18"/>
                      </w:rPr>
                      <w:t>Изм.</w:t>
                    </w:r>
                  </w:p>
                </w:txbxContent>
              </v:textbox>
            </v:rect>
            <v:rect id="_x0000_s1385" style="position:absolute;left:1139;top:19660;width:1001;height:309" filled="f" stroked="f" strokeweight=".25pt">
              <v:textbox style="mso-next-textbox:#_x0000_s1385" inset="1pt,1pt,1pt,1pt">
                <w:txbxContent>
                  <w:p w:rsidR="00EC26C7" w:rsidRDefault="00EC26C7" w:rsidP="00726B33">
                    <w:pPr>
                      <w:pStyle w:val="ad"/>
                      <w:jc w:val="center"/>
                      <w:rPr>
                        <w:sz w:val="18"/>
                      </w:rPr>
                    </w:pPr>
                    <w:r>
                      <w:rPr>
                        <w:rFonts w:ascii="ISOCPEUR Cyr" w:hAnsi="ISOCPEUR Cyr"/>
                        <w:sz w:val="18"/>
                      </w:rPr>
                      <w:t>Лист</w:t>
                    </w:r>
                  </w:p>
                </w:txbxContent>
              </v:textbox>
            </v:rect>
            <v:rect id="_x0000_s1386" style="position:absolute;left:2267;top:19660;width:2573;height:309" filled="f" stroked="f" strokeweight=".25pt">
              <v:textbox style="mso-next-textbox:#_x0000_s1386" inset="1pt,1pt,1pt,1pt">
                <w:txbxContent>
                  <w:p w:rsidR="00EC26C7" w:rsidRDefault="00EC26C7" w:rsidP="00726B33">
                    <w:pPr>
                      <w:pStyle w:val="ad"/>
                      <w:jc w:val="center"/>
                      <w:rPr>
                        <w:sz w:val="18"/>
                      </w:rPr>
                    </w:pPr>
                    <w:r>
                      <w:rPr>
                        <w:rFonts w:ascii="ISOCPEUR Cyr" w:hAnsi="ISOCPEUR Cyr"/>
                        <w:sz w:val="18"/>
                      </w:rPr>
                      <w:t>№ докум.</w:t>
                    </w:r>
                  </w:p>
                </w:txbxContent>
              </v:textbox>
            </v:rect>
            <v:rect id="_x0000_s1387" style="position:absolute;left:4983;top:19660;width:1534;height:309" filled="f" stroked="f" strokeweight=".25pt">
              <v:textbox style="mso-next-textbox:#_x0000_s1387" inset="1pt,1pt,1pt,1pt">
                <w:txbxContent>
                  <w:p w:rsidR="00EC26C7" w:rsidRDefault="00EC26C7" w:rsidP="00726B33">
                    <w:pPr>
                      <w:pStyle w:val="ad"/>
                      <w:jc w:val="center"/>
                      <w:rPr>
                        <w:sz w:val="18"/>
                      </w:rPr>
                    </w:pPr>
                    <w:r>
                      <w:rPr>
                        <w:rFonts w:ascii="ISOCPEUR Cyr" w:hAnsi="ISOCPEUR Cyr"/>
                        <w:sz w:val="18"/>
                      </w:rPr>
                      <w:t>Подпись</w:t>
                    </w:r>
                  </w:p>
                </w:txbxContent>
              </v:textbox>
            </v:rect>
            <v:rect id="_x0000_s1388" style="position:absolute;left:6604;top:19660;width:1000;height:309" filled="f" stroked="f" strokeweight=".25pt">
              <v:textbox style="mso-next-textbox:#_x0000_s1388" inset="1pt,1pt,1pt,1pt">
                <w:txbxContent>
                  <w:p w:rsidR="00EC26C7" w:rsidRDefault="00EC26C7" w:rsidP="00726B33">
                    <w:pPr>
                      <w:pStyle w:val="ad"/>
                      <w:jc w:val="center"/>
                      <w:rPr>
                        <w:sz w:val="18"/>
                      </w:rPr>
                    </w:pPr>
                    <w:r>
                      <w:rPr>
                        <w:rFonts w:ascii="ISOCPEUR Cyr" w:hAnsi="ISOCPEUR Cyr"/>
                        <w:sz w:val="18"/>
                      </w:rPr>
                      <w:t>Дата</w:t>
                    </w:r>
                  </w:p>
                </w:txbxContent>
              </v:textbox>
            </v:rect>
            <v:rect id="_x0000_s1389" style="position:absolute;left:18949;top:18977;width:1001;height:309" filled="f" stroked="f" strokeweight=".25pt">
              <v:textbox style="mso-next-textbox:#_x0000_s1389" inset="1pt,1pt,1pt,1pt">
                <w:txbxContent>
                  <w:p w:rsidR="00EC26C7" w:rsidRDefault="00EC26C7" w:rsidP="00726B33">
                    <w:pPr>
                      <w:pStyle w:val="ad"/>
                      <w:jc w:val="center"/>
                      <w:rPr>
                        <w:sz w:val="18"/>
                      </w:rPr>
                    </w:pPr>
                    <w:r>
                      <w:rPr>
                        <w:rFonts w:ascii="ISOCPEUR Cyr" w:hAnsi="ISOCPEUR Cyr"/>
                        <w:sz w:val="18"/>
                      </w:rPr>
                      <w:t>Лист</w:t>
                    </w:r>
                  </w:p>
                </w:txbxContent>
              </v:textbox>
            </v:rect>
            <v:rect id="_x0000_s1390" style="position:absolute;left:18949;top:19435;width:1001;height:423" filled="f" stroked="f" strokeweight=".25pt">
              <v:textbox style="mso-next-textbox:#_x0000_s1390" inset="1pt,1pt,1pt,1pt">
                <w:txbxContent>
                  <w:p w:rsidR="00EC26C7" w:rsidRPr="00892838" w:rsidRDefault="00EC26C7" w:rsidP="00726B33">
                    <w:pPr>
                      <w:jc w:val="center"/>
                      <w:rPr>
                        <w:rFonts w:ascii="Arial" w:hAnsi="Arial" w:cs="Arial"/>
                        <w:i/>
                        <w:lang w:val="en-US"/>
                      </w:rPr>
                    </w:pPr>
                    <w:r>
                      <w:rPr>
                        <w:rFonts w:ascii="Arial" w:hAnsi="Arial" w:cs="Arial"/>
                        <w:i/>
                      </w:rPr>
                      <w:t>14</w:t>
                    </w:r>
                    <w:r w:rsidRPr="00892838">
                      <w:rPr>
                        <w:rFonts w:ascii="Arial" w:hAnsi="Arial" w:cs="Arial"/>
                        <w:i/>
                        <w:lang w:val="en-US"/>
                      </w:rPr>
                      <w:tab/>
                    </w:r>
                    <w:r w:rsidRPr="00892838">
                      <w:rPr>
                        <w:rFonts w:ascii="Arial" w:hAnsi="Arial" w:cs="Arial"/>
                        <w:i/>
                        <w:lang w:val="en-US"/>
                      </w:rPr>
                      <w:tab/>
                    </w:r>
                    <w:r w:rsidRPr="00892838">
                      <w:rPr>
                        <w:rFonts w:ascii="Arial" w:hAnsi="Arial" w:cs="Arial"/>
                        <w:i/>
                        <w:lang w:val="en-US"/>
                      </w:rPr>
                      <w:tab/>
                    </w:r>
                  </w:p>
                </w:txbxContent>
              </v:textbox>
            </v:rect>
            <v:rect id="_x0000_s1391" style="position:absolute;left:7745;top:19221;width:11075;height:477" filled="f" stroked="f" strokeweight=".25pt">
              <v:textbox style="mso-next-textbox:#_x0000_s1391" inset="1pt,1pt,1pt,1pt">
                <w:txbxContent>
                  <w:p w:rsidR="00EC26C7" w:rsidRPr="006C5E28" w:rsidRDefault="00EC26C7" w:rsidP="00726B33">
                    <w:pPr>
                      <w:pStyle w:val="ad"/>
                      <w:jc w:val="center"/>
                      <w:rPr>
                        <w:sz w:val="22"/>
                        <w:szCs w:val="22"/>
                        <w:lang w:val="ru-RU"/>
                      </w:rPr>
                    </w:pPr>
                    <w:r>
                      <w:rPr>
                        <w:rFonts w:ascii="ISOCPEUR Cyr" w:hAnsi="ISOCPEUR Cyr"/>
                        <w:sz w:val="22"/>
                        <w:szCs w:val="22"/>
                        <w:lang w:val="ru-RU"/>
                      </w:rPr>
                      <w:t xml:space="preserve">КР–АПИ </w:t>
                    </w:r>
                    <w:r w:rsidRPr="00742830">
                      <w:rPr>
                        <w:rFonts w:ascii="ISOCPEUR Cyr" w:hAnsi="ISOCPEUR Cyr"/>
                        <w:sz w:val="22"/>
                        <w:szCs w:val="22"/>
                        <w:lang w:val="ru-RU"/>
                      </w:rPr>
                      <w:t>НГТУ–08</w:t>
                    </w:r>
                    <w:r>
                      <w:rPr>
                        <w:rFonts w:ascii="ISOCPEUR Cyr" w:hAnsi="ISOCPEUR Cyr"/>
                        <w:sz w:val="22"/>
                        <w:szCs w:val="22"/>
                        <w:lang w:val="ru-RU"/>
                      </w:rPr>
                      <w:t>0502.65 – (АЗЭ2007-3)– 18 – 201</w:t>
                    </w:r>
                    <w:r w:rsidRPr="006C5E28">
                      <w:rPr>
                        <w:sz w:val="22"/>
                        <w:szCs w:val="22"/>
                        <w:lang w:val="ru-RU"/>
                      </w:rPr>
                      <w:t>1</w:t>
                    </w:r>
                  </w:p>
                  <w:p w:rsidR="00EC26C7" w:rsidRPr="009F7840" w:rsidRDefault="00EC26C7" w:rsidP="00726B33"/>
                </w:txbxContent>
              </v:textbox>
            </v:rect>
            <w10:wrap anchorx="page" anchory="page"/>
            <w10:anchorlock/>
          </v:group>
        </w:pict>
      </w:r>
      <w:r>
        <w:rPr>
          <w:rFonts w:ascii="Times New Roman" w:hAnsi="Times New Roman"/>
          <w:noProof/>
          <w:sz w:val="24"/>
          <w:szCs w:val="24"/>
          <w:lang w:eastAsia="ru-RU"/>
        </w:rPr>
        <w:pict>
          <v:shape id="Рисунок 13" o:spid="_x0000_i1031" type="#_x0000_t75" style="width:239.25pt;height:158.25pt;visibility:visible">
            <v:imagedata r:id="rId13" o:title=""/>
          </v:shape>
        </w:pict>
      </w:r>
    </w:p>
    <w:p w:rsidR="00EC26C7" w:rsidRPr="004C6E8F" w:rsidRDefault="00EC26C7" w:rsidP="00693DAA">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Рисунок 3 – Зависимость себестоимости единицы продукции от объема ее производства</w:t>
      </w:r>
    </w:p>
    <w:p w:rsidR="00EC26C7" w:rsidRPr="004C6E8F" w:rsidRDefault="00EC26C7" w:rsidP="00693DAA">
      <w:pPr>
        <w:pStyle w:val="12"/>
        <w:spacing w:line="360" w:lineRule="auto"/>
        <w:ind w:firstLine="709"/>
        <w:jc w:val="both"/>
        <w:rPr>
          <w:rFonts w:ascii="Times New Roman" w:hAnsi="Times New Roman"/>
          <w:sz w:val="24"/>
          <w:szCs w:val="24"/>
        </w:rPr>
      </w:pPr>
    </w:p>
    <w:p w:rsidR="00EC26C7" w:rsidRPr="004C6E8F" w:rsidRDefault="00EC26C7" w:rsidP="00693DAA">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Переменные расходы при изменении объема производства изменяются более или менее пропорционально объему производства, а на единицу продукции составляют постоянную величину.</w:t>
      </w:r>
    </w:p>
    <w:p w:rsidR="00EC26C7" w:rsidRPr="004C6E8F" w:rsidRDefault="00EC26C7" w:rsidP="00693DAA">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К переменным расходам относятся заработная плата большинства рабочих-сдельщиков, стоимость материалов и сжатого воздуха, электроэнергии, на доставку грузов, и другие затраты.</w:t>
      </w:r>
    </w:p>
    <w:p w:rsidR="00EC26C7" w:rsidRPr="004C6E8F" w:rsidRDefault="00EC26C7" w:rsidP="00693DAA">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Деление издержек производства на постоянные и переменные носит условный характер, так как абсолютно постоянных и абсолютно переменных расходов нет. Задача заключается в том, чтобы правильно распределить по указанным группам те или иные имеющиеся затраты, связанные с производством продукции.</w:t>
      </w:r>
    </w:p>
    <w:p w:rsidR="00EC26C7" w:rsidRPr="004C6E8F" w:rsidRDefault="00EC26C7" w:rsidP="00693DAA">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Рассмотрим характер изменения себестоимости продукции под влиянием объема производства на анализируемом предприятии:</w:t>
      </w:r>
    </w:p>
    <w:p w:rsidR="00EC26C7" w:rsidRPr="004C6E8F" w:rsidRDefault="00EC26C7" w:rsidP="00693DAA">
      <w:pPr>
        <w:pStyle w:val="12"/>
        <w:spacing w:line="360" w:lineRule="auto"/>
        <w:ind w:firstLine="709"/>
        <w:jc w:val="both"/>
        <w:rPr>
          <w:rFonts w:ascii="Times New Roman" w:hAnsi="Times New Roman"/>
          <w:sz w:val="24"/>
          <w:szCs w:val="24"/>
        </w:rPr>
      </w:pPr>
    </w:p>
    <w:p w:rsidR="00EC26C7" w:rsidRPr="004C6E8F" w:rsidRDefault="00EC26C7" w:rsidP="00693DAA">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Таблица 4 – Зависимость общей суммы затрат и себестоимости единицы продукции от объема производства</w:t>
      </w:r>
    </w:p>
    <w:tbl>
      <w:tblPr>
        <w:tblW w:w="9136" w:type="dxa"/>
        <w:tblInd w:w="103" w:type="dxa"/>
        <w:tblLook w:val="00A0" w:firstRow="1" w:lastRow="0" w:firstColumn="1" w:lastColumn="0" w:noHBand="0" w:noVBand="0"/>
      </w:tblPr>
      <w:tblGrid>
        <w:gridCol w:w="1595"/>
        <w:gridCol w:w="1431"/>
        <w:gridCol w:w="1461"/>
        <w:gridCol w:w="996"/>
        <w:gridCol w:w="1431"/>
        <w:gridCol w:w="1461"/>
        <w:gridCol w:w="761"/>
      </w:tblGrid>
      <w:tr w:rsidR="00EC26C7" w:rsidRPr="004C6E8F" w:rsidTr="004345B5">
        <w:trPr>
          <w:trHeight w:val="600"/>
        </w:trPr>
        <w:tc>
          <w:tcPr>
            <w:tcW w:w="1595" w:type="dxa"/>
            <w:vMerge w:val="restart"/>
            <w:tcBorders>
              <w:top w:val="single" w:sz="4" w:space="0" w:color="auto"/>
              <w:left w:val="single" w:sz="4" w:space="0" w:color="auto"/>
              <w:bottom w:val="single" w:sz="4" w:space="0" w:color="auto"/>
              <w:right w:val="single" w:sz="4" w:space="0" w:color="auto"/>
            </w:tcBorders>
            <w:vAlign w:val="center"/>
          </w:tcPr>
          <w:p w:rsidR="00EC26C7" w:rsidRPr="00632A2A" w:rsidRDefault="00EC26C7" w:rsidP="004345B5">
            <w:pPr>
              <w:spacing w:after="0" w:line="240" w:lineRule="auto"/>
              <w:jc w:val="center"/>
              <w:rPr>
                <w:rFonts w:ascii="Times New Roman" w:hAnsi="Times New Roman"/>
                <w:color w:val="000000"/>
                <w:sz w:val="24"/>
                <w:szCs w:val="24"/>
                <w:vertAlign w:val="superscript"/>
                <w:lang w:eastAsia="ru-RU"/>
              </w:rPr>
            </w:pPr>
            <w:r w:rsidRPr="004C6E8F">
              <w:rPr>
                <w:rFonts w:ascii="Times New Roman" w:hAnsi="Times New Roman"/>
                <w:color w:val="000000"/>
                <w:sz w:val="24"/>
                <w:szCs w:val="24"/>
                <w:lang w:eastAsia="ru-RU"/>
              </w:rPr>
              <w:t>Объем производства продукции</w:t>
            </w:r>
            <w:r>
              <w:rPr>
                <w:rFonts w:ascii="Times New Roman" w:hAnsi="Times New Roman"/>
                <w:color w:val="000000"/>
                <w:sz w:val="24"/>
                <w:szCs w:val="24"/>
                <w:lang w:eastAsia="ru-RU"/>
              </w:rPr>
              <w:t>, м</w:t>
            </w:r>
            <w:r>
              <w:rPr>
                <w:rFonts w:ascii="Times New Roman" w:hAnsi="Times New Roman"/>
                <w:color w:val="000000"/>
                <w:sz w:val="24"/>
                <w:szCs w:val="24"/>
                <w:vertAlign w:val="superscript"/>
                <w:lang w:eastAsia="ru-RU"/>
              </w:rPr>
              <w:t>3</w:t>
            </w:r>
          </w:p>
        </w:tc>
        <w:tc>
          <w:tcPr>
            <w:tcW w:w="3888" w:type="dxa"/>
            <w:gridSpan w:val="3"/>
            <w:tcBorders>
              <w:top w:val="single" w:sz="4" w:space="0" w:color="auto"/>
              <w:left w:val="nil"/>
              <w:bottom w:val="single" w:sz="4" w:space="0" w:color="auto"/>
              <w:right w:val="single" w:sz="4" w:space="0" w:color="auto"/>
            </w:tcBorders>
            <w:vAlign w:val="bottom"/>
          </w:tcPr>
          <w:p w:rsidR="00EC26C7" w:rsidRPr="004C6E8F" w:rsidRDefault="00EC26C7" w:rsidP="001E211D">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 xml:space="preserve">Себестоимость всего выпуска, </w:t>
            </w:r>
            <w:r>
              <w:rPr>
                <w:rFonts w:ascii="Times New Roman" w:hAnsi="Times New Roman"/>
                <w:color w:val="000000"/>
                <w:sz w:val="24"/>
                <w:szCs w:val="24"/>
                <w:lang w:eastAsia="ru-RU"/>
              </w:rPr>
              <w:t>тыс</w:t>
            </w:r>
            <w:r w:rsidRPr="004C6E8F">
              <w:rPr>
                <w:rFonts w:ascii="Times New Roman" w:hAnsi="Times New Roman"/>
                <w:color w:val="000000"/>
                <w:sz w:val="24"/>
                <w:szCs w:val="24"/>
                <w:lang w:eastAsia="ru-RU"/>
              </w:rPr>
              <w:t>.руб.</w:t>
            </w:r>
          </w:p>
        </w:tc>
        <w:tc>
          <w:tcPr>
            <w:tcW w:w="3653" w:type="dxa"/>
            <w:gridSpan w:val="3"/>
            <w:tcBorders>
              <w:top w:val="single" w:sz="4" w:space="0" w:color="auto"/>
              <w:left w:val="nil"/>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Себестоимость единицы продукции, тыс.руб.</w:t>
            </w:r>
          </w:p>
        </w:tc>
      </w:tr>
      <w:tr w:rsidR="00EC26C7" w:rsidRPr="004C6E8F" w:rsidTr="00262A8A">
        <w:trPr>
          <w:trHeight w:val="945"/>
        </w:trPr>
        <w:tc>
          <w:tcPr>
            <w:tcW w:w="1595" w:type="dxa"/>
            <w:vMerge/>
            <w:tcBorders>
              <w:top w:val="single" w:sz="4" w:space="0" w:color="auto"/>
              <w:left w:val="single" w:sz="4" w:space="0" w:color="auto"/>
              <w:bottom w:val="single" w:sz="4" w:space="0" w:color="auto"/>
              <w:right w:val="single" w:sz="4" w:space="0" w:color="auto"/>
            </w:tcBorders>
            <w:vAlign w:val="center"/>
          </w:tcPr>
          <w:p w:rsidR="00EC26C7" w:rsidRPr="004C6E8F" w:rsidRDefault="00EC26C7" w:rsidP="00262A8A">
            <w:pPr>
              <w:spacing w:after="0" w:line="240" w:lineRule="auto"/>
              <w:rPr>
                <w:rFonts w:ascii="Times New Roman" w:hAnsi="Times New Roman"/>
                <w:color w:val="000000"/>
                <w:sz w:val="24"/>
                <w:szCs w:val="24"/>
                <w:lang w:eastAsia="ru-RU"/>
              </w:rPr>
            </w:pPr>
          </w:p>
        </w:tc>
        <w:tc>
          <w:tcPr>
            <w:tcW w:w="1431" w:type="dxa"/>
            <w:tcBorders>
              <w:top w:val="nil"/>
              <w:left w:val="nil"/>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постоянные расходы</w:t>
            </w:r>
          </w:p>
        </w:tc>
        <w:tc>
          <w:tcPr>
            <w:tcW w:w="1461" w:type="dxa"/>
            <w:tcBorders>
              <w:top w:val="nil"/>
              <w:left w:val="nil"/>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переменные расходы</w:t>
            </w:r>
          </w:p>
        </w:tc>
        <w:tc>
          <w:tcPr>
            <w:tcW w:w="996" w:type="dxa"/>
            <w:tcBorders>
              <w:top w:val="nil"/>
              <w:left w:val="nil"/>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Всего</w:t>
            </w:r>
          </w:p>
        </w:tc>
        <w:tc>
          <w:tcPr>
            <w:tcW w:w="1431" w:type="dxa"/>
            <w:tcBorders>
              <w:top w:val="nil"/>
              <w:left w:val="nil"/>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постоянные расходы</w:t>
            </w:r>
          </w:p>
        </w:tc>
        <w:tc>
          <w:tcPr>
            <w:tcW w:w="1461" w:type="dxa"/>
            <w:tcBorders>
              <w:top w:val="nil"/>
              <w:left w:val="nil"/>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переменные расходы</w:t>
            </w:r>
          </w:p>
        </w:tc>
        <w:tc>
          <w:tcPr>
            <w:tcW w:w="761" w:type="dxa"/>
            <w:tcBorders>
              <w:top w:val="nil"/>
              <w:left w:val="nil"/>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всего</w:t>
            </w:r>
          </w:p>
        </w:tc>
      </w:tr>
      <w:tr w:rsidR="00EC26C7" w:rsidRPr="004C6E8F" w:rsidTr="00262A8A">
        <w:trPr>
          <w:trHeight w:val="375"/>
        </w:trPr>
        <w:tc>
          <w:tcPr>
            <w:tcW w:w="1595" w:type="dxa"/>
            <w:tcBorders>
              <w:top w:val="single" w:sz="4" w:space="0" w:color="auto"/>
              <w:left w:val="single" w:sz="4" w:space="0" w:color="auto"/>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6661,3</w:t>
            </w:r>
          </w:p>
        </w:tc>
        <w:tc>
          <w:tcPr>
            <w:tcW w:w="1431" w:type="dxa"/>
            <w:tcBorders>
              <w:top w:val="nil"/>
              <w:left w:val="nil"/>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8152,1</w:t>
            </w:r>
          </w:p>
        </w:tc>
        <w:tc>
          <w:tcPr>
            <w:tcW w:w="1461" w:type="dxa"/>
            <w:tcBorders>
              <w:top w:val="nil"/>
              <w:left w:val="nil"/>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22328,3</w:t>
            </w:r>
          </w:p>
        </w:tc>
        <w:tc>
          <w:tcPr>
            <w:tcW w:w="996" w:type="dxa"/>
            <w:tcBorders>
              <w:top w:val="nil"/>
              <w:left w:val="nil"/>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30480,4</w:t>
            </w:r>
          </w:p>
        </w:tc>
        <w:tc>
          <w:tcPr>
            <w:tcW w:w="1431" w:type="dxa"/>
            <w:tcBorders>
              <w:top w:val="nil"/>
              <w:left w:val="nil"/>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1,22</w:t>
            </w:r>
          </w:p>
        </w:tc>
        <w:tc>
          <w:tcPr>
            <w:tcW w:w="1461" w:type="dxa"/>
            <w:tcBorders>
              <w:top w:val="nil"/>
              <w:left w:val="nil"/>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3,35</w:t>
            </w:r>
          </w:p>
        </w:tc>
        <w:tc>
          <w:tcPr>
            <w:tcW w:w="761" w:type="dxa"/>
            <w:tcBorders>
              <w:top w:val="nil"/>
              <w:left w:val="nil"/>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4,58</w:t>
            </w:r>
          </w:p>
        </w:tc>
      </w:tr>
      <w:tr w:rsidR="00EC26C7" w:rsidRPr="004C6E8F" w:rsidTr="00262A8A">
        <w:trPr>
          <w:trHeight w:val="315"/>
        </w:trPr>
        <w:tc>
          <w:tcPr>
            <w:tcW w:w="1595" w:type="dxa"/>
            <w:tcBorders>
              <w:top w:val="single" w:sz="4" w:space="0" w:color="auto"/>
              <w:left w:val="single" w:sz="4" w:space="0" w:color="auto"/>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6813,3</w:t>
            </w:r>
          </w:p>
        </w:tc>
        <w:tc>
          <w:tcPr>
            <w:tcW w:w="1431" w:type="dxa"/>
            <w:tcBorders>
              <w:top w:val="nil"/>
              <w:left w:val="nil"/>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8167,4</w:t>
            </w:r>
          </w:p>
        </w:tc>
        <w:tc>
          <w:tcPr>
            <w:tcW w:w="1461" w:type="dxa"/>
            <w:tcBorders>
              <w:top w:val="nil"/>
              <w:left w:val="nil"/>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23247,6</w:t>
            </w:r>
          </w:p>
        </w:tc>
        <w:tc>
          <w:tcPr>
            <w:tcW w:w="996" w:type="dxa"/>
            <w:tcBorders>
              <w:top w:val="nil"/>
              <w:left w:val="nil"/>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31415,0</w:t>
            </w:r>
          </w:p>
        </w:tc>
        <w:tc>
          <w:tcPr>
            <w:tcW w:w="1431" w:type="dxa"/>
            <w:tcBorders>
              <w:top w:val="nil"/>
              <w:left w:val="nil"/>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1,20</w:t>
            </w:r>
          </w:p>
        </w:tc>
        <w:tc>
          <w:tcPr>
            <w:tcW w:w="1461" w:type="dxa"/>
            <w:tcBorders>
              <w:top w:val="nil"/>
              <w:left w:val="nil"/>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3,41</w:t>
            </w:r>
          </w:p>
        </w:tc>
        <w:tc>
          <w:tcPr>
            <w:tcW w:w="761" w:type="dxa"/>
            <w:tcBorders>
              <w:top w:val="nil"/>
              <w:left w:val="nil"/>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4,61</w:t>
            </w:r>
          </w:p>
        </w:tc>
      </w:tr>
      <w:tr w:rsidR="00EC26C7" w:rsidRPr="004C6E8F" w:rsidTr="00262A8A">
        <w:trPr>
          <w:trHeight w:val="315"/>
        </w:trPr>
        <w:tc>
          <w:tcPr>
            <w:tcW w:w="1595" w:type="dxa"/>
            <w:tcBorders>
              <w:top w:val="single" w:sz="4" w:space="0" w:color="auto"/>
              <w:left w:val="single" w:sz="4" w:space="0" w:color="auto"/>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8237,7</w:t>
            </w:r>
          </w:p>
        </w:tc>
        <w:tc>
          <w:tcPr>
            <w:tcW w:w="1431" w:type="dxa"/>
            <w:tcBorders>
              <w:top w:val="nil"/>
              <w:left w:val="nil"/>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8139,7</w:t>
            </w:r>
          </w:p>
        </w:tc>
        <w:tc>
          <w:tcPr>
            <w:tcW w:w="1461" w:type="dxa"/>
            <w:tcBorders>
              <w:top w:val="nil"/>
              <w:left w:val="nil"/>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27848,5</w:t>
            </w:r>
          </w:p>
        </w:tc>
        <w:tc>
          <w:tcPr>
            <w:tcW w:w="996" w:type="dxa"/>
            <w:tcBorders>
              <w:top w:val="nil"/>
              <w:left w:val="nil"/>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35988,2</w:t>
            </w:r>
          </w:p>
        </w:tc>
        <w:tc>
          <w:tcPr>
            <w:tcW w:w="1431" w:type="dxa"/>
            <w:tcBorders>
              <w:top w:val="nil"/>
              <w:left w:val="nil"/>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0,99</w:t>
            </w:r>
          </w:p>
        </w:tc>
        <w:tc>
          <w:tcPr>
            <w:tcW w:w="1461" w:type="dxa"/>
            <w:tcBorders>
              <w:top w:val="nil"/>
              <w:left w:val="nil"/>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3,38</w:t>
            </w:r>
          </w:p>
        </w:tc>
        <w:tc>
          <w:tcPr>
            <w:tcW w:w="761" w:type="dxa"/>
            <w:tcBorders>
              <w:top w:val="nil"/>
              <w:left w:val="nil"/>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4,37</w:t>
            </w:r>
          </w:p>
        </w:tc>
      </w:tr>
      <w:tr w:rsidR="00EC26C7" w:rsidRPr="004C6E8F" w:rsidTr="00262A8A">
        <w:trPr>
          <w:trHeight w:val="315"/>
        </w:trPr>
        <w:tc>
          <w:tcPr>
            <w:tcW w:w="1595" w:type="dxa"/>
            <w:tcBorders>
              <w:top w:val="single" w:sz="4" w:space="0" w:color="auto"/>
              <w:left w:val="single" w:sz="4" w:space="0" w:color="auto"/>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8775,9</w:t>
            </w:r>
          </w:p>
        </w:tc>
        <w:tc>
          <w:tcPr>
            <w:tcW w:w="1431" w:type="dxa"/>
            <w:tcBorders>
              <w:top w:val="nil"/>
              <w:left w:val="nil"/>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8172,9</w:t>
            </w:r>
          </w:p>
        </w:tc>
        <w:tc>
          <w:tcPr>
            <w:tcW w:w="1461" w:type="dxa"/>
            <w:tcBorders>
              <w:top w:val="nil"/>
              <w:left w:val="nil"/>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29483,5</w:t>
            </w:r>
          </w:p>
        </w:tc>
        <w:tc>
          <w:tcPr>
            <w:tcW w:w="996" w:type="dxa"/>
            <w:tcBorders>
              <w:top w:val="nil"/>
              <w:left w:val="nil"/>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37656,4</w:t>
            </w:r>
          </w:p>
        </w:tc>
        <w:tc>
          <w:tcPr>
            <w:tcW w:w="1431" w:type="dxa"/>
            <w:tcBorders>
              <w:top w:val="nil"/>
              <w:left w:val="nil"/>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0,93</w:t>
            </w:r>
          </w:p>
        </w:tc>
        <w:tc>
          <w:tcPr>
            <w:tcW w:w="1461" w:type="dxa"/>
            <w:tcBorders>
              <w:top w:val="nil"/>
              <w:left w:val="nil"/>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3,36</w:t>
            </w:r>
          </w:p>
        </w:tc>
        <w:tc>
          <w:tcPr>
            <w:tcW w:w="761" w:type="dxa"/>
            <w:tcBorders>
              <w:top w:val="nil"/>
              <w:left w:val="nil"/>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4,29</w:t>
            </w:r>
          </w:p>
        </w:tc>
      </w:tr>
      <w:tr w:rsidR="00EC26C7" w:rsidRPr="004C6E8F" w:rsidTr="00262A8A">
        <w:trPr>
          <w:trHeight w:val="315"/>
        </w:trPr>
        <w:tc>
          <w:tcPr>
            <w:tcW w:w="9136" w:type="dxa"/>
            <w:gridSpan w:val="7"/>
            <w:tcBorders>
              <w:top w:val="single" w:sz="4" w:space="0" w:color="auto"/>
              <w:left w:val="single" w:sz="4" w:space="0" w:color="auto"/>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Итого:</w:t>
            </w:r>
          </w:p>
        </w:tc>
      </w:tr>
      <w:tr w:rsidR="00EC26C7" w:rsidRPr="004C6E8F" w:rsidTr="00262A8A">
        <w:trPr>
          <w:trHeight w:val="315"/>
        </w:trPr>
        <w:tc>
          <w:tcPr>
            <w:tcW w:w="1595" w:type="dxa"/>
            <w:tcBorders>
              <w:top w:val="single" w:sz="4" w:space="0" w:color="auto"/>
              <w:left w:val="single" w:sz="4" w:space="0" w:color="auto"/>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30488,2</w:t>
            </w:r>
          </w:p>
        </w:tc>
        <w:tc>
          <w:tcPr>
            <w:tcW w:w="1431" w:type="dxa"/>
            <w:tcBorders>
              <w:top w:val="nil"/>
              <w:left w:val="nil"/>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32632,1</w:t>
            </w:r>
          </w:p>
        </w:tc>
        <w:tc>
          <w:tcPr>
            <w:tcW w:w="1461" w:type="dxa"/>
            <w:tcBorders>
              <w:top w:val="nil"/>
              <w:left w:val="nil"/>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102907,9</w:t>
            </w:r>
          </w:p>
        </w:tc>
        <w:tc>
          <w:tcPr>
            <w:tcW w:w="996" w:type="dxa"/>
            <w:tcBorders>
              <w:top w:val="nil"/>
              <w:left w:val="nil"/>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135540</w:t>
            </w:r>
          </w:p>
        </w:tc>
        <w:tc>
          <w:tcPr>
            <w:tcW w:w="1431" w:type="dxa"/>
            <w:tcBorders>
              <w:top w:val="nil"/>
              <w:left w:val="nil"/>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4,34</w:t>
            </w:r>
          </w:p>
        </w:tc>
        <w:tc>
          <w:tcPr>
            <w:tcW w:w="1461" w:type="dxa"/>
            <w:tcBorders>
              <w:top w:val="nil"/>
              <w:left w:val="nil"/>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13,50</w:t>
            </w:r>
          </w:p>
        </w:tc>
        <w:tc>
          <w:tcPr>
            <w:tcW w:w="761" w:type="dxa"/>
            <w:tcBorders>
              <w:top w:val="nil"/>
              <w:left w:val="nil"/>
              <w:bottom w:val="single" w:sz="4" w:space="0" w:color="auto"/>
              <w:right w:val="single" w:sz="4" w:space="0" w:color="auto"/>
            </w:tcBorders>
            <w:vAlign w:val="bottom"/>
          </w:tcPr>
          <w:p w:rsidR="00EC26C7" w:rsidRPr="004C6E8F" w:rsidRDefault="00EC26C7" w:rsidP="00262A8A">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17,85</w:t>
            </w:r>
          </w:p>
        </w:tc>
      </w:tr>
    </w:tbl>
    <w:p w:rsidR="00EC26C7" w:rsidRPr="004C6E8F" w:rsidRDefault="00EC26C7" w:rsidP="00693DAA">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lastRenderedPageBreak/>
        <w:t xml:space="preserve">Из таблицы 4 видно что сумма постоянных расходов приблизительно равна 8150 тыс.руб. Абсолютная ее величина существенно не изменяется с увеличением объема </w:t>
      </w:r>
      <w:r w:rsidR="00731522">
        <w:rPr>
          <w:noProof/>
          <w:lang w:eastAsia="ru-RU"/>
        </w:rPr>
        <w:pict>
          <v:group id="_x0000_s1392" style="position:absolute;left:0;text-align:left;margin-left:55.6pt;margin-top:20.8pt;width:518.8pt;height:802.3pt;z-index:251724288;mso-position-horizontal-relative:page;mso-position-vertical-relative:page" coordsize="20000,20000">
            <v:rect id="_x0000_s1393" style="position:absolute;width:20000;height:20000" filled="f" strokeweight="2pt"/>
            <v:line id="_x0000_s1394" style="position:absolute" from="1093,18949" to="1095,19989" strokeweight="2pt"/>
            <v:line id="_x0000_s1395" style="position:absolute" from="10,18941" to="19977,18942" strokeweight="2pt"/>
            <v:line id="_x0000_s1396" style="position:absolute" from="2186,18949" to="2188,19989" strokeweight="2pt"/>
            <v:line id="_x0000_s1397" style="position:absolute" from="4919,18949" to="4921,19989" strokeweight="2pt"/>
            <v:line id="_x0000_s1398" style="position:absolute" from="6557,18959" to="6559,19989" strokeweight="2pt"/>
            <v:line id="_x0000_s1399" style="position:absolute" from="7650,18949" to="7652,19979" strokeweight="2pt"/>
            <v:line id="_x0000_s1400" style="position:absolute" from="18905,18949" to="18909,19989" strokeweight="2pt"/>
            <v:line id="_x0000_s1401" style="position:absolute" from="10,19293" to="7631,19295" strokeweight="1pt"/>
            <v:line id="_x0000_s1402" style="position:absolute" from="10,19646" to="7631,19647" strokeweight="2pt"/>
            <v:line id="_x0000_s1403" style="position:absolute" from="18919,19296" to="19990,19297" strokeweight="1pt"/>
            <v:rect id="_x0000_s1404" style="position:absolute;left:54;top:19660;width:1000;height:309" filled="f" stroked="f" strokeweight=".25pt">
              <v:textbox style="mso-next-textbox:#_x0000_s1404" inset="1pt,1pt,1pt,1pt">
                <w:txbxContent>
                  <w:p w:rsidR="00EC26C7" w:rsidRDefault="00EC26C7" w:rsidP="005D6EA1">
                    <w:pPr>
                      <w:pStyle w:val="ad"/>
                      <w:jc w:val="center"/>
                      <w:rPr>
                        <w:sz w:val="18"/>
                      </w:rPr>
                    </w:pPr>
                    <w:r>
                      <w:rPr>
                        <w:rFonts w:ascii="ISOCPEUR Cyr" w:hAnsi="ISOCPEUR Cyr"/>
                        <w:sz w:val="18"/>
                      </w:rPr>
                      <w:t>Изм.</w:t>
                    </w:r>
                  </w:p>
                </w:txbxContent>
              </v:textbox>
            </v:rect>
            <v:rect id="_x0000_s1405" style="position:absolute;left:1139;top:19660;width:1001;height:309" filled="f" stroked="f" strokeweight=".25pt">
              <v:textbox style="mso-next-textbox:#_x0000_s1405" inset="1pt,1pt,1pt,1pt">
                <w:txbxContent>
                  <w:p w:rsidR="00EC26C7" w:rsidRDefault="00EC26C7" w:rsidP="005D6EA1">
                    <w:pPr>
                      <w:pStyle w:val="ad"/>
                      <w:jc w:val="center"/>
                      <w:rPr>
                        <w:sz w:val="18"/>
                      </w:rPr>
                    </w:pPr>
                    <w:r>
                      <w:rPr>
                        <w:rFonts w:ascii="ISOCPEUR Cyr" w:hAnsi="ISOCPEUR Cyr"/>
                        <w:sz w:val="18"/>
                      </w:rPr>
                      <w:t>Лист</w:t>
                    </w:r>
                  </w:p>
                </w:txbxContent>
              </v:textbox>
            </v:rect>
            <v:rect id="_x0000_s1406" style="position:absolute;left:2267;top:19660;width:2573;height:309" filled="f" stroked="f" strokeweight=".25pt">
              <v:textbox style="mso-next-textbox:#_x0000_s1406" inset="1pt,1pt,1pt,1pt">
                <w:txbxContent>
                  <w:p w:rsidR="00EC26C7" w:rsidRDefault="00EC26C7" w:rsidP="005D6EA1">
                    <w:pPr>
                      <w:pStyle w:val="ad"/>
                      <w:jc w:val="center"/>
                      <w:rPr>
                        <w:sz w:val="18"/>
                      </w:rPr>
                    </w:pPr>
                    <w:r>
                      <w:rPr>
                        <w:rFonts w:ascii="ISOCPEUR Cyr" w:hAnsi="ISOCPEUR Cyr"/>
                        <w:sz w:val="18"/>
                      </w:rPr>
                      <w:t>№ докум.</w:t>
                    </w:r>
                  </w:p>
                </w:txbxContent>
              </v:textbox>
            </v:rect>
            <v:rect id="_x0000_s1407" style="position:absolute;left:4983;top:19660;width:1534;height:309" filled="f" stroked="f" strokeweight=".25pt">
              <v:textbox style="mso-next-textbox:#_x0000_s1407" inset="1pt,1pt,1pt,1pt">
                <w:txbxContent>
                  <w:p w:rsidR="00EC26C7" w:rsidRDefault="00EC26C7" w:rsidP="005D6EA1">
                    <w:pPr>
                      <w:pStyle w:val="ad"/>
                      <w:jc w:val="center"/>
                      <w:rPr>
                        <w:sz w:val="18"/>
                      </w:rPr>
                    </w:pPr>
                    <w:r>
                      <w:rPr>
                        <w:rFonts w:ascii="ISOCPEUR Cyr" w:hAnsi="ISOCPEUR Cyr"/>
                        <w:sz w:val="18"/>
                      </w:rPr>
                      <w:t>Подпись</w:t>
                    </w:r>
                  </w:p>
                </w:txbxContent>
              </v:textbox>
            </v:rect>
            <v:rect id="_x0000_s1408" style="position:absolute;left:6604;top:19660;width:1000;height:309" filled="f" stroked="f" strokeweight=".25pt">
              <v:textbox style="mso-next-textbox:#_x0000_s1408" inset="1pt,1pt,1pt,1pt">
                <w:txbxContent>
                  <w:p w:rsidR="00EC26C7" w:rsidRDefault="00EC26C7" w:rsidP="005D6EA1">
                    <w:pPr>
                      <w:pStyle w:val="ad"/>
                      <w:jc w:val="center"/>
                      <w:rPr>
                        <w:sz w:val="18"/>
                      </w:rPr>
                    </w:pPr>
                    <w:r>
                      <w:rPr>
                        <w:rFonts w:ascii="ISOCPEUR Cyr" w:hAnsi="ISOCPEUR Cyr"/>
                        <w:sz w:val="18"/>
                      </w:rPr>
                      <w:t>Дата</w:t>
                    </w:r>
                  </w:p>
                </w:txbxContent>
              </v:textbox>
            </v:rect>
            <v:rect id="_x0000_s1409" style="position:absolute;left:18949;top:18977;width:1001;height:309" filled="f" stroked="f" strokeweight=".25pt">
              <v:textbox style="mso-next-textbox:#_x0000_s1409" inset="1pt,1pt,1pt,1pt">
                <w:txbxContent>
                  <w:p w:rsidR="00EC26C7" w:rsidRDefault="00EC26C7" w:rsidP="005D6EA1">
                    <w:pPr>
                      <w:pStyle w:val="ad"/>
                      <w:jc w:val="center"/>
                      <w:rPr>
                        <w:sz w:val="18"/>
                      </w:rPr>
                    </w:pPr>
                    <w:r>
                      <w:rPr>
                        <w:rFonts w:ascii="ISOCPEUR Cyr" w:hAnsi="ISOCPEUR Cyr"/>
                        <w:sz w:val="18"/>
                      </w:rPr>
                      <w:t>Лист</w:t>
                    </w:r>
                  </w:p>
                </w:txbxContent>
              </v:textbox>
            </v:rect>
            <v:rect id="_x0000_s1410" style="position:absolute;left:18949;top:19435;width:1001;height:423" filled="f" stroked="f" strokeweight=".25pt">
              <v:textbox style="mso-next-textbox:#_x0000_s1410" inset="1pt,1pt,1pt,1pt">
                <w:txbxContent>
                  <w:p w:rsidR="00EC26C7" w:rsidRPr="00892838" w:rsidRDefault="00EC26C7" w:rsidP="005D6EA1">
                    <w:pPr>
                      <w:jc w:val="center"/>
                      <w:rPr>
                        <w:rFonts w:ascii="Arial" w:hAnsi="Arial" w:cs="Arial"/>
                        <w:i/>
                        <w:lang w:val="en-US"/>
                      </w:rPr>
                    </w:pPr>
                    <w:r>
                      <w:rPr>
                        <w:rFonts w:ascii="Arial" w:hAnsi="Arial" w:cs="Arial"/>
                        <w:i/>
                      </w:rPr>
                      <w:t>15</w:t>
                    </w:r>
                    <w:r w:rsidRPr="00892838">
                      <w:rPr>
                        <w:rFonts w:ascii="Arial" w:hAnsi="Arial" w:cs="Arial"/>
                        <w:i/>
                        <w:lang w:val="en-US"/>
                      </w:rPr>
                      <w:tab/>
                    </w:r>
                  </w:p>
                </w:txbxContent>
              </v:textbox>
            </v:rect>
            <v:rect id="_x0000_s1411" style="position:absolute;left:7745;top:19221;width:11075;height:477" filled="f" stroked="f" strokeweight=".25pt">
              <v:textbox style="mso-next-textbox:#_x0000_s1411" inset="1pt,1pt,1pt,1pt">
                <w:txbxContent>
                  <w:p w:rsidR="00EC26C7" w:rsidRPr="006C5E28" w:rsidRDefault="00EC26C7" w:rsidP="005D6EA1">
                    <w:pPr>
                      <w:pStyle w:val="ad"/>
                      <w:jc w:val="center"/>
                      <w:rPr>
                        <w:sz w:val="22"/>
                        <w:szCs w:val="22"/>
                        <w:lang w:val="ru-RU"/>
                      </w:rPr>
                    </w:pPr>
                    <w:r>
                      <w:rPr>
                        <w:rFonts w:ascii="ISOCPEUR Cyr" w:hAnsi="ISOCPEUR Cyr"/>
                        <w:sz w:val="22"/>
                        <w:szCs w:val="22"/>
                        <w:lang w:val="ru-RU"/>
                      </w:rPr>
                      <w:t xml:space="preserve">КР–АПИ </w:t>
                    </w:r>
                    <w:r w:rsidRPr="00742830">
                      <w:rPr>
                        <w:rFonts w:ascii="ISOCPEUR Cyr" w:hAnsi="ISOCPEUR Cyr"/>
                        <w:sz w:val="22"/>
                        <w:szCs w:val="22"/>
                        <w:lang w:val="ru-RU"/>
                      </w:rPr>
                      <w:t>НГТУ–08</w:t>
                    </w:r>
                    <w:r>
                      <w:rPr>
                        <w:rFonts w:ascii="ISOCPEUR Cyr" w:hAnsi="ISOCPEUR Cyr"/>
                        <w:sz w:val="22"/>
                        <w:szCs w:val="22"/>
                        <w:lang w:val="ru-RU"/>
                      </w:rPr>
                      <w:t>0502.65 – (АЗЭ2007-3)– 18 – 201</w:t>
                    </w:r>
                    <w:r w:rsidRPr="006C5E28">
                      <w:rPr>
                        <w:sz w:val="22"/>
                        <w:szCs w:val="22"/>
                        <w:lang w:val="ru-RU"/>
                      </w:rPr>
                      <w:t>1</w:t>
                    </w:r>
                  </w:p>
                  <w:p w:rsidR="00EC26C7" w:rsidRPr="009F7840" w:rsidRDefault="00EC26C7" w:rsidP="005D6EA1"/>
                </w:txbxContent>
              </v:textbox>
            </v:rect>
            <w10:wrap anchorx="page" anchory="page"/>
            <w10:anchorlock/>
          </v:group>
        </w:pict>
      </w:r>
      <w:r w:rsidRPr="004C6E8F">
        <w:rPr>
          <w:rFonts w:ascii="Times New Roman" w:hAnsi="Times New Roman"/>
          <w:sz w:val="24"/>
          <w:szCs w:val="24"/>
        </w:rPr>
        <w:t>производства, однако на единицу продукции затраты уменьшаются пропорционально его росту: объем производства увеличился в 1,3 раза и постоянные расходы на единицу продукции уменьшились в 1,3 раза. Переменные расходы в себестоимости всего выпуска растут пропорционально изменению объема производства, зато в себестоимости единицы продукции они составляют постоянную величину (примерно 3,36 тыс.руб. на единицу продукции).</w:t>
      </w:r>
    </w:p>
    <w:p w:rsidR="00EC26C7" w:rsidRPr="004C6E8F" w:rsidRDefault="00EC26C7" w:rsidP="00693DAA">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Зависимость суммы затрат от объема производства показана на рисунке 4.</w:t>
      </w:r>
    </w:p>
    <w:p w:rsidR="00EC26C7" w:rsidRPr="004C6E8F" w:rsidRDefault="00EC26C7" w:rsidP="00693DAA">
      <w:pPr>
        <w:pStyle w:val="12"/>
        <w:spacing w:line="360" w:lineRule="auto"/>
        <w:ind w:firstLine="709"/>
        <w:jc w:val="both"/>
        <w:rPr>
          <w:rFonts w:ascii="Times New Roman" w:hAnsi="Times New Roman"/>
          <w:sz w:val="24"/>
          <w:szCs w:val="24"/>
        </w:rPr>
      </w:pPr>
    </w:p>
    <w:p w:rsidR="00EC26C7" w:rsidRPr="004C6E8F" w:rsidRDefault="00731522" w:rsidP="00693DAA">
      <w:pPr>
        <w:pStyle w:val="12"/>
        <w:spacing w:line="360" w:lineRule="auto"/>
        <w:ind w:firstLine="709"/>
        <w:jc w:val="both"/>
        <w:rPr>
          <w:rFonts w:ascii="Times New Roman" w:hAnsi="Times New Roman"/>
          <w:sz w:val="24"/>
          <w:szCs w:val="24"/>
        </w:rPr>
      </w:pPr>
      <w:r>
        <w:rPr>
          <w:rFonts w:ascii="Times New Roman" w:hAnsi="Times New Roman"/>
          <w:noProof/>
          <w:sz w:val="24"/>
          <w:szCs w:val="24"/>
          <w:lang w:eastAsia="ru-RU"/>
        </w:rPr>
        <w:pict>
          <v:shape id="Диаграмма 1" o:spid="_x0000_i1032" type="#_x0000_t75" style="width:428.25pt;height:267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">
            <v:imagedata r:id="rId14" o:title=""/>
            <o:lock v:ext="edit" aspectratio="f"/>
          </v:shape>
        </w:pict>
      </w:r>
    </w:p>
    <w:p w:rsidR="00EC26C7" w:rsidRPr="004C6E8F" w:rsidRDefault="00EC26C7" w:rsidP="00693DAA">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Рисунок 4 – Зависимость общей суммы затрат от объема производства</w:t>
      </w:r>
    </w:p>
    <w:p w:rsidR="00EC26C7" w:rsidRPr="004C6E8F" w:rsidRDefault="00EC26C7" w:rsidP="00693DAA">
      <w:pPr>
        <w:pStyle w:val="12"/>
        <w:spacing w:line="360" w:lineRule="auto"/>
        <w:ind w:firstLine="709"/>
        <w:jc w:val="both"/>
        <w:rPr>
          <w:rFonts w:ascii="Times New Roman" w:hAnsi="Times New Roman"/>
          <w:sz w:val="24"/>
          <w:szCs w:val="24"/>
        </w:rPr>
      </w:pPr>
    </w:p>
    <w:p w:rsidR="00EC26C7" w:rsidRPr="004C6E8F" w:rsidRDefault="00EC26C7" w:rsidP="00693DAA">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Из рисунка 4 видно, как с увеличением объема производства увеличивается сумма переменных расходов, а при спаде производства соответственно уменьшается, постепенно приближаясь к линии постоянных затрат.</w:t>
      </w:r>
    </w:p>
    <w:p w:rsidR="00EC26C7" w:rsidRPr="004C6E8F" w:rsidRDefault="00EC26C7" w:rsidP="00693DAA">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На рисунке 5 для каждого объема производства сначала отложены точки переменных расходов на единицу продукции, а затем точки постоянных расходов. Соединив точки переменных расходов, получим прямую, параллельную оси абсцисс, а после соединения точек постоянных расходов – кривую себестоимости единицы продукции, которая при увеличении объема производства постепенно приближается к прямой переменных расходов, а при спаде производства она будет стремительно подниматься.</w:t>
      </w:r>
    </w:p>
    <w:p w:rsidR="00EC26C7" w:rsidRPr="004C6E8F" w:rsidRDefault="00731522" w:rsidP="00693DAA">
      <w:pPr>
        <w:pStyle w:val="12"/>
        <w:spacing w:line="360" w:lineRule="auto"/>
        <w:ind w:firstLine="709"/>
        <w:jc w:val="both"/>
        <w:rPr>
          <w:rFonts w:ascii="Times New Roman" w:hAnsi="Times New Roman"/>
          <w:sz w:val="24"/>
          <w:szCs w:val="24"/>
        </w:rPr>
      </w:pPr>
      <w:r>
        <w:rPr>
          <w:rFonts w:ascii="Times New Roman" w:hAnsi="Times New Roman"/>
          <w:noProof/>
          <w:sz w:val="24"/>
          <w:szCs w:val="24"/>
          <w:lang w:eastAsia="ru-RU"/>
        </w:rPr>
        <w:lastRenderedPageBreak/>
        <w:pict>
          <v:shape id="Диаграмма 4" o:spid="_x0000_i1033" type="#_x0000_t75" style="width:429.75pt;height:304.5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">
            <v:imagedata r:id="rId15" o:title=""/>
            <o:lock v:ext="edit" aspectratio="f"/>
          </v:shape>
        </w:pict>
      </w:r>
    </w:p>
    <w:p w:rsidR="00EC26C7" w:rsidRPr="004C6E8F" w:rsidRDefault="00EC26C7" w:rsidP="00693DAA">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Рисунок 5 – Зависимость себестоимости единицы продукции от объема ее производства</w:t>
      </w:r>
    </w:p>
    <w:p w:rsidR="00EC26C7" w:rsidRPr="004C6E8F" w:rsidRDefault="00EC26C7" w:rsidP="00693DAA">
      <w:pPr>
        <w:pStyle w:val="12"/>
        <w:spacing w:line="360" w:lineRule="auto"/>
        <w:ind w:firstLine="709"/>
        <w:jc w:val="both"/>
        <w:rPr>
          <w:rFonts w:ascii="Times New Roman" w:hAnsi="Times New Roman"/>
          <w:sz w:val="24"/>
          <w:szCs w:val="24"/>
        </w:rPr>
      </w:pPr>
    </w:p>
    <w:p w:rsidR="00EC26C7" w:rsidRPr="004C6E8F" w:rsidRDefault="00EC26C7" w:rsidP="005D6EA1">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Взаимосвязь объема производства и себестоимости продукции должна учитываться при анализе себестоимости, как всего выпуска, так и единицы продукции.</w:t>
      </w:r>
    </w:p>
    <w:p w:rsidR="00EC26C7" w:rsidRPr="004C6E8F" w:rsidRDefault="00EC26C7" w:rsidP="005D6EA1">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Система факторов, влияющих на уровень себестоимости, приведена на рисунке 6.</w:t>
      </w:r>
    </w:p>
    <w:p w:rsidR="00EC26C7" w:rsidRPr="004C6E8F" w:rsidRDefault="00731522" w:rsidP="00693DAA">
      <w:pPr>
        <w:pStyle w:val="12"/>
        <w:spacing w:line="360" w:lineRule="auto"/>
        <w:ind w:firstLine="709"/>
        <w:jc w:val="both"/>
        <w:rPr>
          <w:rFonts w:ascii="Times New Roman" w:hAnsi="Times New Roman"/>
          <w:sz w:val="24"/>
          <w:szCs w:val="24"/>
        </w:rPr>
      </w:pPr>
      <w:r>
        <w:rPr>
          <w:noProof/>
          <w:lang w:eastAsia="ru-RU"/>
        </w:rPr>
        <w:pict>
          <v:shape id="_x0000_s1412" type="#_x0000_t202" style="position:absolute;left:0;text-align:left;margin-left:178.2pt;margin-top:2.7pt;width:128.25pt;height:24pt;z-index:251605504">
            <v:textbox style="mso-next-textbox:#_x0000_s1412">
              <w:txbxContent>
                <w:p w:rsidR="00EC26C7" w:rsidRPr="00011E19" w:rsidRDefault="00EC26C7" w:rsidP="00E90450">
                  <w:pPr>
                    <w:jc w:val="center"/>
                    <w:rPr>
                      <w:rFonts w:ascii="Times New Roman" w:hAnsi="Times New Roman"/>
                      <w:sz w:val="24"/>
                      <w:szCs w:val="24"/>
                    </w:rPr>
                  </w:pPr>
                  <w:r w:rsidRPr="00011E19">
                    <w:rPr>
                      <w:rFonts w:ascii="Times New Roman" w:hAnsi="Times New Roman"/>
                      <w:sz w:val="24"/>
                      <w:szCs w:val="24"/>
                    </w:rPr>
                    <w:t>Уровень затрат</w:t>
                  </w:r>
                </w:p>
              </w:txbxContent>
            </v:textbox>
          </v:shape>
        </w:pict>
      </w:r>
    </w:p>
    <w:p w:rsidR="00EC26C7" w:rsidRPr="004C6E8F" w:rsidRDefault="00731522" w:rsidP="00693DAA">
      <w:pPr>
        <w:pStyle w:val="12"/>
        <w:spacing w:line="360" w:lineRule="auto"/>
        <w:ind w:firstLine="709"/>
        <w:jc w:val="both"/>
        <w:rPr>
          <w:rFonts w:ascii="Times New Roman" w:hAnsi="Times New Roman"/>
          <w:sz w:val="24"/>
          <w:szCs w:val="24"/>
        </w:rPr>
      </w:pPr>
      <w:r>
        <w:rPr>
          <w:noProof/>
          <w:lang w:eastAsia="ru-RU"/>
        </w:rPr>
        <w:pict>
          <v:group id="_x0000_s1413" style="position:absolute;left:0;text-align:left;margin-left:57pt;margin-top:20.2pt;width:518.8pt;height:802.3pt;z-index:251705856;mso-position-horizontal-relative:page;mso-position-vertical-relative:page" coordsize="20000,20000">
            <v:rect id="_x0000_s1414" style="position:absolute;width:20000;height:20000" filled="f" strokeweight="2pt"/>
            <v:line id="_x0000_s1415" style="position:absolute" from="1093,18949" to="1095,19989" strokeweight="2pt"/>
            <v:line id="_x0000_s1416" style="position:absolute" from="10,18941" to="19977,18942" strokeweight="2pt"/>
            <v:line id="_x0000_s1417" style="position:absolute" from="2186,18949" to="2188,19989" strokeweight="2pt"/>
            <v:line id="_x0000_s1418" style="position:absolute" from="4919,18949" to="4921,19989" strokeweight="2pt"/>
            <v:line id="_x0000_s1419" style="position:absolute" from="6557,18959" to="6559,19989" strokeweight="2pt"/>
            <v:line id="_x0000_s1420" style="position:absolute" from="7650,18949" to="7652,19979" strokeweight="2pt"/>
            <v:line id="_x0000_s1421" style="position:absolute" from="18905,18949" to="18909,19989" strokeweight="2pt"/>
            <v:line id="_x0000_s1422" style="position:absolute" from="10,19293" to="7631,19295" strokeweight="1pt"/>
            <v:line id="_x0000_s1423" style="position:absolute" from="10,19646" to="7631,19647" strokeweight="2pt"/>
            <v:line id="_x0000_s1424" style="position:absolute" from="18919,19296" to="19990,19297" strokeweight="1pt"/>
            <v:rect id="_x0000_s1425" style="position:absolute;left:54;top:19660;width:1000;height:309" filled="f" stroked="f" strokeweight=".25pt">
              <v:textbox style="mso-next-textbox:#_x0000_s1425" inset="1pt,1pt,1pt,1pt">
                <w:txbxContent>
                  <w:p w:rsidR="00EC26C7" w:rsidRDefault="00EC26C7" w:rsidP="00984A9B">
                    <w:pPr>
                      <w:pStyle w:val="ad"/>
                      <w:jc w:val="center"/>
                      <w:rPr>
                        <w:sz w:val="18"/>
                      </w:rPr>
                    </w:pPr>
                    <w:r>
                      <w:rPr>
                        <w:rFonts w:ascii="ISOCPEUR Cyr" w:hAnsi="ISOCPEUR Cyr"/>
                        <w:sz w:val="18"/>
                      </w:rPr>
                      <w:t>Изм.</w:t>
                    </w:r>
                  </w:p>
                </w:txbxContent>
              </v:textbox>
            </v:rect>
            <v:rect id="_x0000_s1426" style="position:absolute;left:1139;top:19660;width:1001;height:309" filled="f" stroked="f" strokeweight=".25pt">
              <v:textbox style="mso-next-textbox:#_x0000_s1426" inset="1pt,1pt,1pt,1pt">
                <w:txbxContent>
                  <w:p w:rsidR="00EC26C7" w:rsidRDefault="00EC26C7" w:rsidP="00984A9B">
                    <w:pPr>
                      <w:pStyle w:val="ad"/>
                      <w:jc w:val="center"/>
                      <w:rPr>
                        <w:sz w:val="18"/>
                      </w:rPr>
                    </w:pPr>
                    <w:r>
                      <w:rPr>
                        <w:rFonts w:ascii="ISOCPEUR Cyr" w:hAnsi="ISOCPEUR Cyr"/>
                        <w:sz w:val="18"/>
                      </w:rPr>
                      <w:t>Лист</w:t>
                    </w:r>
                  </w:p>
                </w:txbxContent>
              </v:textbox>
            </v:rect>
            <v:rect id="_x0000_s1427" style="position:absolute;left:2267;top:19660;width:2573;height:309" filled="f" stroked="f" strokeweight=".25pt">
              <v:textbox style="mso-next-textbox:#_x0000_s1427" inset="1pt,1pt,1pt,1pt">
                <w:txbxContent>
                  <w:p w:rsidR="00EC26C7" w:rsidRDefault="00EC26C7" w:rsidP="00984A9B">
                    <w:pPr>
                      <w:pStyle w:val="ad"/>
                      <w:jc w:val="center"/>
                      <w:rPr>
                        <w:sz w:val="18"/>
                      </w:rPr>
                    </w:pPr>
                    <w:r>
                      <w:rPr>
                        <w:rFonts w:ascii="ISOCPEUR Cyr" w:hAnsi="ISOCPEUR Cyr"/>
                        <w:sz w:val="18"/>
                      </w:rPr>
                      <w:t>№ докум.</w:t>
                    </w:r>
                  </w:p>
                </w:txbxContent>
              </v:textbox>
            </v:rect>
            <v:rect id="_x0000_s1428" style="position:absolute;left:4983;top:19660;width:1534;height:309" filled="f" stroked="f" strokeweight=".25pt">
              <v:textbox style="mso-next-textbox:#_x0000_s1428" inset="1pt,1pt,1pt,1pt">
                <w:txbxContent>
                  <w:p w:rsidR="00EC26C7" w:rsidRDefault="00EC26C7" w:rsidP="00984A9B">
                    <w:pPr>
                      <w:pStyle w:val="ad"/>
                      <w:jc w:val="center"/>
                      <w:rPr>
                        <w:sz w:val="18"/>
                      </w:rPr>
                    </w:pPr>
                    <w:r>
                      <w:rPr>
                        <w:rFonts w:ascii="ISOCPEUR Cyr" w:hAnsi="ISOCPEUR Cyr"/>
                        <w:sz w:val="18"/>
                      </w:rPr>
                      <w:t>Подпись</w:t>
                    </w:r>
                  </w:p>
                </w:txbxContent>
              </v:textbox>
            </v:rect>
            <v:rect id="_x0000_s1429" style="position:absolute;left:6604;top:19660;width:1000;height:309" filled="f" stroked="f" strokeweight=".25pt">
              <v:textbox style="mso-next-textbox:#_x0000_s1429" inset="1pt,1pt,1pt,1pt">
                <w:txbxContent>
                  <w:p w:rsidR="00EC26C7" w:rsidRDefault="00EC26C7" w:rsidP="00984A9B">
                    <w:pPr>
                      <w:pStyle w:val="ad"/>
                      <w:jc w:val="center"/>
                      <w:rPr>
                        <w:sz w:val="18"/>
                      </w:rPr>
                    </w:pPr>
                    <w:r>
                      <w:rPr>
                        <w:rFonts w:ascii="ISOCPEUR Cyr" w:hAnsi="ISOCPEUR Cyr"/>
                        <w:sz w:val="18"/>
                      </w:rPr>
                      <w:t>Дата</w:t>
                    </w:r>
                  </w:p>
                </w:txbxContent>
              </v:textbox>
            </v:rect>
            <v:rect id="_x0000_s1430" style="position:absolute;left:18949;top:18977;width:1001;height:309" filled="f" stroked="f" strokeweight=".25pt">
              <v:textbox style="mso-next-textbox:#_x0000_s1430" inset="1pt,1pt,1pt,1pt">
                <w:txbxContent>
                  <w:p w:rsidR="00EC26C7" w:rsidRDefault="00EC26C7" w:rsidP="00984A9B">
                    <w:pPr>
                      <w:pStyle w:val="ad"/>
                      <w:jc w:val="center"/>
                      <w:rPr>
                        <w:sz w:val="18"/>
                      </w:rPr>
                    </w:pPr>
                    <w:r>
                      <w:rPr>
                        <w:rFonts w:ascii="ISOCPEUR Cyr" w:hAnsi="ISOCPEUR Cyr"/>
                        <w:sz w:val="18"/>
                      </w:rPr>
                      <w:t>Лист</w:t>
                    </w:r>
                  </w:p>
                </w:txbxContent>
              </v:textbox>
            </v:rect>
            <v:rect id="_x0000_s1431" style="position:absolute;left:18949;top:19435;width:1001;height:423" filled="f" stroked="f" strokeweight=".25pt">
              <v:textbox style="mso-next-textbox:#_x0000_s1431" inset="1pt,1pt,1pt,1pt">
                <w:txbxContent>
                  <w:p w:rsidR="00EC26C7" w:rsidRPr="00892838" w:rsidRDefault="00EC26C7" w:rsidP="00984A9B">
                    <w:pPr>
                      <w:jc w:val="center"/>
                      <w:rPr>
                        <w:rFonts w:ascii="Arial" w:hAnsi="Arial" w:cs="Arial"/>
                        <w:i/>
                        <w:lang w:val="en-US"/>
                      </w:rPr>
                    </w:pPr>
                    <w:r>
                      <w:rPr>
                        <w:rFonts w:ascii="Arial" w:hAnsi="Arial" w:cs="Arial"/>
                        <w:i/>
                      </w:rPr>
                      <w:t>16</w:t>
                    </w:r>
                    <w:r w:rsidRPr="00892838">
                      <w:rPr>
                        <w:rFonts w:ascii="Arial" w:hAnsi="Arial" w:cs="Arial"/>
                        <w:i/>
                        <w:lang w:val="en-US"/>
                      </w:rPr>
                      <w:tab/>
                    </w:r>
                  </w:p>
                </w:txbxContent>
              </v:textbox>
            </v:rect>
            <v:rect id="_x0000_s1432" style="position:absolute;left:7745;top:19221;width:11075;height:477" filled="f" stroked="f" strokeweight=".25pt">
              <v:textbox style="mso-next-textbox:#_x0000_s1432" inset="1pt,1pt,1pt,1pt">
                <w:txbxContent>
                  <w:p w:rsidR="00EC26C7" w:rsidRPr="006C5E28" w:rsidRDefault="00EC26C7" w:rsidP="00984A9B">
                    <w:pPr>
                      <w:pStyle w:val="ad"/>
                      <w:jc w:val="center"/>
                      <w:rPr>
                        <w:sz w:val="22"/>
                        <w:szCs w:val="22"/>
                        <w:lang w:val="ru-RU"/>
                      </w:rPr>
                    </w:pPr>
                    <w:r>
                      <w:rPr>
                        <w:rFonts w:ascii="ISOCPEUR Cyr" w:hAnsi="ISOCPEUR Cyr"/>
                        <w:sz w:val="22"/>
                        <w:szCs w:val="22"/>
                        <w:lang w:val="ru-RU"/>
                      </w:rPr>
                      <w:t xml:space="preserve">КР–АПИ </w:t>
                    </w:r>
                    <w:r w:rsidRPr="00742830">
                      <w:rPr>
                        <w:rFonts w:ascii="ISOCPEUR Cyr" w:hAnsi="ISOCPEUR Cyr"/>
                        <w:sz w:val="22"/>
                        <w:szCs w:val="22"/>
                        <w:lang w:val="ru-RU"/>
                      </w:rPr>
                      <w:t>НГТУ–08</w:t>
                    </w:r>
                    <w:r>
                      <w:rPr>
                        <w:rFonts w:ascii="ISOCPEUR Cyr" w:hAnsi="ISOCPEUR Cyr"/>
                        <w:sz w:val="22"/>
                        <w:szCs w:val="22"/>
                        <w:lang w:val="ru-RU"/>
                      </w:rPr>
                      <w:t>0502.65 – (АЗЭ2007-3)– 18 – 201</w:t>
                    </w:r>
                    <w:r w:rsidRPr="006C5E28">
                      <w:rPr>
                        <w:sz w:val="22"/>
                        <w:szCs w:val="22"/>
                        <w:lang w:val="ru-RU"/>
                      </w:rPr>
                      <w:t>1</w:t>
                    </w:r>
                  </w:p>
                  <w:p w:rsidR="00EC26C7" w:rsidRPr="009F7840" w:rsidRDefault="00EC26C7" w:rsidP="00984A9B"/>
                </w:txbxContent>
              </v:textbox>
            </v:rect>
            <w10:wrap anchorx="page" anchory="page"/>
            <w10:anchorlock/>
          </v:group>
        </w:pict>
      </w:r>
      <w:r>
        <w:rPr>
          <w:noProof/>
          <w:lang w:eastAsia="ru-RU"/>
        </w:rPr>
        <w:pict>
          <v:shape id="_x0000_s1433" type="#_x0000_t32" style="position:absolute;left:0;text-align:left;margin-left:409.95pt;margin-top:19.1pt;width:0;height:13.15pt;z-index:251622912" o:connectortype="straight"/>
        </w:pict>
      </w:r>
      <w:r>
        <w:rPr>
          <w:noProof/>
          <w:lang w:eastAsia="ru-RU"/>
        </w:rPr>
        <w:pict>
          <v:shape id="_x0000_s1434" type="#_x0000_t32" style="position:absolute;left:0;text-align:left;margin-left:84.45pt;margin-top:19.05pt;width:325.5pt;height:.05pt;z-index:251619840" o:connectortype="straight"/>
        </w:pict>
      </w:r>
      <w:r>
        <w:rPr>
          <w:noProof/>
          <w:lang w:eastAsia="ru-RU"/>
        </w:rPr>
        <w:pict>
          <v:shape id="_x0000_s1435" type="#_x0000_t32" style="position:absolute;left:0;text-align:left;margin-left:84.45pt;margin-top:19.1pt;width:0;height:13.15pt;z-index:251621888" o:connectortype="straight"/>
        </w:pict>
      </w:r>
      <w:r>
        <w:rPr>
          <w:noProof/>
          <w:lang w:eastAsia="ru-RU"/>
        </w:rPr>
        <w:pict>
          <v:shape id="_x0000_s1436" type="#_x0000_t32" style="position:absolute;left:0;text-align:left;margin-left:241.2pt;margin-top:19.1pt;width:.05pt;height:13.15pt;z-index:251620864" o:connectortype="straight"/>
        </w:pict>
      </w:r>
      <w:r>
        <w:rPr>
          <w:noProof/>
          <w:lang w:eastAsia="ru-RU"/>
        </w:rPr>
        <w:pict>
          <v:shape id="_x0000_s1437" type="#_x0000_t32" style="position:absolute;left:0;text-align:left;margin-left:241.2pt;margin-top:6pt;width:0;height:13.05pt;z-index:251618816" o:connectortype="straight"/>
        </w:pict>
      </w:r>
    </w:p>
    <w:p w:rsidR="00EC26C7" w:rsidRPr="004C6E8F" w:rsidRDefault="00731522" w:rsidP="00693DAA">
      <w:pPr>
        <w:pStyle w:val="12"/>
        <w:spacing w:line="360" w:lineRule="auto"/>
        <w:ind w:firstLine="709"/>
        <w:jc w:val="both"/>
        <w:rPr>
          <w:rFonts w:ascii="Times New Roman" w:hAnsi="Times New Roman"/>
          <w:sz w:val="24"/>
          <w:szCs w:val="24"/>
        </w:rPr>
      </w:pPr>
      <w:r>
        <w:rPr>
          <w:noProof/>
          <w:lang w:eastAsia="ru-RU"/>
        </w:rPr>
        <w:pict>
          <v:shape id="_x0000_s1438" type="#_x0000_t202" style="position:absolute;left:0;text-align:left;margin-left:335.7pt;margin-top:11.55pt;width:128.25pt;height:39pt;z-index:251614720">
            <v:textbox style="mso-next-textbox:#_x0000_s1438">
              <w:txbxContent>
                <w:p w:rsidR="00EC26C7" w:rsidRPr="00E90450" w:rsidRDefault="00EC26C7" w:rsidP="00E90450">
                  <w:pPr>
                    <w:jc w:val="center"/>
                    <w:rPr>
                      <w:rFonts w:ascii="Times New Roman" w:hAnsi="Times New Roman"/>
                      <w:sz w:val="24"/>
                      <w:szCs w:val="24"/>
                    </w:rPr>
                  </w:pPr>
                  <w:r>
                    <w:rPr>
                      <w:rFonts w:ascii="Times New Roman" w:hAnsi="Times New Roman"/>
                      <w:sz w:val="24"/>
                      <w:szCs w:val="24"/>
                    </w:rPr>
                    <w:t>Цены на продукцию</w:t>
                  </w:r>
                </w:p>
              </w:txbxContent>
            </v:textbox>
          </v:shape>
        </w:pict>
      </w:r>
      <w:r>
        <w:rPr>
          <w:noProof/>
          <w:lang w:eastAsia="ru-RU"/>
        </w:rPr>
        <w:pict>
          <v:shape id="_x0000_s1439" type="#_x0000_t202" style="position:absolute;left:0;text-align:left;margin-left:13.95pt;margin-top:11.55pt;width:136.5pt;height:39pt;z-index:251606528">
            <v:textbox style="mso-next-textbox:#_x0000_s1439">
              <w:txbxContent>
                <w:p w:rsidR="00EC26C7" w:rsidRPr="00E90450" w:rsidRDefault="00EC26C7" w:rsidP="00E90450">
                  <w:pPr>
                    <w:jc w:val="center"/>
                    <w:rPr>
                      <w:rFonts w:ascii="Times New Roman" w:hAnsi="Times New Roman"/>
                      <w:sz w:val="24"/>
                      <w:szCs w:val="24"/>
                    </w:rPr>
                  </w:pPr>
                  <w:r w:rsidRPr="00E90450">
                    <w:rPr>
                      <w:rFonts w:ascii="Times New Roman" w:hAnsi="Times New Roman"/>
                      <w:sz w:val="24"/>
                      <w:szCs w:val="24"/>
                    </w:rPr>
                    <w:t>Уровень затрат</w:t>
                  </w:r>
                  <w:r>
                    <w:rPr>
                      <w:rFonts w:ascii="Times New Roman" w:hAnsi="Times New Roman"/>
                      <w:sz w:val="24"/>
                      <w:szCs w:val="24"/>
                    </w:rPr>
                    <w:t xml:space="preserve"> на отдельные изделия</w:t>
                  </w:r>
                </w:p>
              </w:txbxContent>
            </v:textbox>
          </v:shape>
        </w:pict>
      </w:r>
      <w:r>
        <w:rPr>
          <w:noProof/>
          <w:lang w:eastAsia="ru-RU"/>
        </w:rPr>
        <w:pict>
          <v:shape id="_x0000_s1440" type="#_x0000_t202" style="position:absolute;left:0;text-align:left;margin-left:178.2pt;margin-top:11.55pt;width:128.25pt;height:39pt;z-index:251610624">
            <v:textbox style="mso-next-textbox:#_x0000_s1440">
              <w:txbxContent>
                <w:p w:rsidR="00EC26C7" w:rsidRPr="00E90450" w:rsidRDefault="00EC26C7" w:rsidP="00E90450">
                  <w:pPr>
                    <w:jc w:val="center"/>
                    <w:rPr>
                      <w:rFonts w:ascii="Times New Roman" w:hAnsi="Times New Roman"/>
                      <w:sz w:val="24"/>
                      <w:szCs w:val="24"/>
                    </w:rPr>
                  </w:pPr>
                  <w:r>
                    <w:rPr>
                      <w:rFonts w:ascii="Times New Roman" w:hAnsi="Times New Roman"/>
                      <w:sz w:val="24"/>
                      <w:szCs w:val="24"/>
                    </w:rPr>
                    <w:t>Цены на материалы</w:t>
                  </w:r>
                </w:p>
              </w:txbxContent>
            </v:textbox>
          </v:shape>
        </w:pict>
      </w:r>
    </w:p>
    <w:p w:rsidR="00EC26C7" w:rsidRPr="004C6E8F" w:rsidRDefault="00731522" w:rsidP="00693DAA">
      <w:pPr>
        <w:pStyle w:val="12"/>
        <w:spacing w:line="360" w:lineRule="auto"/>
        <w:ind w:firstLine="709"/>
        <w:jc w:val="both"/>
        <w:rPr>
          <w:rFonts w:ascii="Times New Roman" w:hAnsi="Times New Roman"/>
          <w:sz w:val="24"/>
          <w:szCs w:val="24"/>
        </w:rPr>
      </w:pPr>
      <w:r>
        <w:rPr>
          <w:noProof/>
          <w:lang w:eastAsia="ru-RU"/>
        </w:rPr>
        <w:pict>
          <v:shape id="_x0000_s1441" type="#_x0000_t32" style="position:absolute;left:0;text-align:left;margin-left:324.45pt;margin-top:10.65pt;width:11.25pt;height:0;z-index:251635200" o:connectortype="straight">
            <v:stroke endarrow="block"/>
          </v:shape>
        </w:pict>
      </w:r>
      <w:r>
        <w:rPr>
          <w:noProof/>
          <w:lang w:eastAsia="ru-RU"/>
        </w:rPr>
        <w:pict>
          <v:shape id="_x0000_s1442" type="#_x0000_t32" style="position:absolute;left:0;text-align:left;margin-left:324.45pt;margin-top:10.65pt;width:0;height:186pt;z-index:251634176" o:connectortype="straight"/>
        </w:pict>
      </w:r>
      <w:r>
        <w:rPr>
          <w:noProof/>
          <w:lang w:eastAsia="ru-RU"/>
        </w:rPr>
        <w:pict>
          <v:shape id="_x0000_s1443" type="#_x0000_t32" style="position:absolute;left:0;text-align:left;margin-left:166.95pt;margin-top:10.65pt;width:0;height:186pt;z-index:251630080" o:connectortype="straight"/>
        </w:pict>
      </w:r>
      <w:r>
        <w:rPr>
          <w:noProof/>
          <w:lang w:eastAsia="ru-RU"/>
        </w:rPr>
        <w:pict>
          <v:shape id="_x0000_s1444" type="#_x0000_t32" style="position:absolute;left:0;text-align:left;margin-left:166.95pt;margin-top:10.65pt;width:11.25pt;height:0;flip:x;z-index:251629056" o:connectortype="straight"/>
        </w:pict>
      </w:r>
      <w:r>
        <w:rPr>
          <w:noProof/>
          <w:lang w:eastAsia="ru-RU"/>
        </w:rPr>
        <w:pict>
          <v:shape id="_x0000_s1445" type="#_x0000_t32" style="position:absolute;left:0;text-align:left;margin-left:1.2pt;margin-top:10.65pt;width:0;height:186pt;z-index:251624960" o:connectortype="straight"/>
        </w:pict>
      </w:r>
      <w:r>
        <w:rPr>
          <w:noProof/>
          <w:lang w:eastAsia="ru-RU"/>
        </w:rPr>
        <w:pict>
          <v:shape id="_x0000_s1446" type="#_x0000_t32" style="position:absolute;left:0;text-align:left;margin-left:1.2pt;margin-top:10.65pt;width:12.75pt;height:0;flip:x;z-index:251623936" o:connectortype="straight"/>
        </w:pict>
      </w:r>
    </w:p>
    <w:p w:rsidR="00EC26C7" w:rsidRPr="004C6E8F" w:rsidRDefault="00EC26C7" w:rsidP="00693DAA">
      <w:pPr>
        <w:pStyle w:val="12"/>
        <w:spacing w:line="360" w:lineRule="auto"/>
        <w:ind w:firstLine="709"/>
        <w:jc w:val="both"/>
        <w:rPr>
          <w:rFonts w:ascii="Times New Roman" w:hAnsi="Times New Roman"/>
          <w:sz w:val="24"/>
          <w:szCs w:val="24"/>
        </w:rPr>
      </w:pPr>
    </w:p>
    <w:p w:rsidR="00EC26C7" w:rsidRPr="004C6E8F" w:rsidRDefault="00731522" w:rsidP="00693DAA">
      <w:pPr>
        <w:pStyle w:val="12"/>
        <w:spacing w:line="360" w:lineRule="auto"/>
        <w:ind w:firstLine="709"/>
        <w:jc w:val="both"/>
        <w:rPr>
          <w:rFonts w:ascii="Times New Roman" w:hAnsi="Times New Roman"/>
          <w:sz w:val="24"/>
          <w:szCs w:val="24"/>
        </w:rPr>
      </w:pPr>
      <w:r>
        <w:rPr>
          <w:noProof/>
          <w:lang w:eastAsia="ru-RU"/>
        </w:rPr>
        <w:pict>
          <v:shape id="_x0000_s1447" type="#_x0000_t202" style="position:absolute;left:0;text-align:left;margin-left:178.2pt;margin-top:.9pt;width:128.25pt;height:53.25pt;z-index:251611648">
            <v:textbox style="mso-next-textbox:#_x0000_s1447">
              <w:txbxContent>
                <w:p w:rsidR="00EC26C7" w:rsidRPr="00E90450" w:rsidRDefault="00EC26C7" w:rsidP="00E90450">
                  <w:pPr>
                    <w:jc w:val="center"/>
                    <w:rPr>
                      <w:rFonts w:ascii="Times New Roman" w:hAnsi="Times New Roman"/>
                      <w:sz w:val="24"/>
                      <w:szCs w:val="24"/>
                    </w:rPr>
                  </w:pPr>
                  <w:r>
                    <w:rPr>
                      <w:rFonts w:ascii="Times New Roman" w:hAnsi="Times New Roman"/>
                      <w:sz w:val="24"/>
                      <w:szCs w:val="24"/>
                    </w:rPr>
                    <w:t>Цены и тарифы на отдельные виды материалов и услуг</w:t>
                  </w:r>
                </w:p>
              </w:txbxContent>
            </v:textbox>
          </v:shape>
        </w:pict>
      </w:r>
      <w:r>
        <w:rPr>
          <w:noProof/>
          <w:lang w:eastAsia="ru-RU"/>
        </w:rPr>
        <w:pict>
          <v:shape id="_x0000_s1448" type="#_x0000_t202" style="position:absolute;left:0;text-align:left;margin-left:335.7pt;margin-top:8.25pt;width:128.25pt;height:39pt;z-index:251615744">
            <v:textbox style="mso-next-textbox:#_x0000_s1448">
              <w:txbxContent>
                <w:p w:rsidR="00EC26C7" w:rsidRPr="00E90450" w:rsidRDefault="00EC26C7" w:rsidP="00E90450">
                  <w:pPr>
                    <w:jc w:val="center"/>
                    <w:rPr>
                      <w:rFonts w:ascii="Times New Roman" w:hAnsi="Times New Roman"/>
                      <w:sz w:val="24"/>
                      <w:szCs w:val="24"/>
                    </w:rPr>
                  </w:pPr>
                  <w:r>
                    <w:rPr>
                      <w:rFonts w:ascii="Times New Roman" w:hAnsi="Times New Roman"/>
                      <w:sz w:val="24"/>
                      <w:szCs w:val="24"/>
                    </w:rPr>
                    <w:t>Изменение качества продукции</w:t>
                  </w:r>
                </w:p>
              </w:txbxContent>
            </v:textbox>
          </v:shape>
        </w:pict>
      </w:r>
      <w:r>
        <w:rPr>
          <w:noProof/>
          <w:lang w:eastAsia="ru-RU"/>
        </w:rPr>
        <w:pict>
          <v:shape id="_x0000_s1449" type="#_x0000_t202" style="position:absolute;left:0;text-align:left;margin-left:13.95pt;margin-top:8.25pt;width:136.5pt;height:39pt;z-index:251607552">
            <v:textbox style="mso-next-textbox:#_x0000_s1449">
              <w:txbxContent>
                <w:p w:rsidR="00EC26C7" w:rsidRPr="00E90450" w:rsidRDefault="00EC26C7" w:rsidP="00E90450">
                  <w:pPr>
                    <w:jc w:val="center"/>
                    <w:rPr>
                      <w:rFonts w:ascii="Times New Roman" w:hAnsi="Times New Roman"/>
                      <w:sz w:val="24"/>
                      <w:szCs w:val="24"/>
                    </w:rPr>
                  </w:pPr>
                  <w:r>
                    <w:rPr>
                      <w:rFonts w:ascii="Times New Roman" w:hAnsi="Times New Roman"/>
                      <w:sz w:val="24"/>
                      <w:szCs w:val="24"/>
                    </w:rPr>
                    <w:t>Прямые материальные затраты</w:t>
                  </w:r>
                </w:p>
              </w:txbxContent>
            </v:textbox>
          </v:shape>
        </w:pict>
      </w:r>
    </w:p>
    <w:p w:rsidR="00EC26C7" w:rsidRPr="004C6E8F" w:rsidRDefault="00731522" w:rsidP="00693DAA">
      <w:pPr>
        <w:pStyle w:val="12"/>
        <w:spacing w:line="360" w:lineRule="auto"/>
        <w:ind w:firstLine="709"/>
        <w:jc w:val="both"/>
        <w:rPr>
          <w:rFonts w:ascii="Times New Roman" w:hAnsi="Times New Roman"/>
          <w:sz w:val="24"/>
          <w:szCs w:val="24"/>
        </w:rPr>
      </w:pPr>
      <w:r>
        <w:rPr>
          <w:noProof/>
          <w:lang w:eastAsia="ru-RU"/>
        </w:rPr>
        <w:pict>
          <v:shape id="_x0000_s1450" type="#_x0000_t32" style="position:absolute;left:0;text-align:left;margin-left:324.45pt;margin-top:7.05pt;width:11.25pt;height:0;z-index:251636224" o:connectortype="straight">
            <v:stroke endarrow="block"/>
          </v:shape>
        </w:pict>
      </w:r>
      <w:r>
        <w:rPr>
          <w:noProof/>
          <w:lang w:eastAsia="ru-RU"/>
        </w:rPr>
        <w:pict>
          <v:shape id="_x0000_s1451" type="#_x0000_t32" style="position:absolute;left:0;text-align:left;margin-left:166.95pt;margin-top:7.05pt;width:11.25pt;height:0;z-index:251632128" o:connectortype="straight">
            <v:stroke endarrow="block"/>
          </v:shape>
        </w:pict>
      </w:r>
      <w:r>
        <w:rPr>
          <w:noProof/>
          <w:lang w:eastAsia="ru-RU"/>
        </w:rPr>
        <w:pict>
          <v:shape id="_x0000_s1452" type="#_x0000_t32" style="position:absolute;left:0;text-align:left;margin-left:1.2pt;margin-top:7.05pt;width:12.75pt;height:0;z-index:251625984" o:connectortype="straight">
            <v:stroke endarrow="block"/>
          </v:shape>
        </w:pict>
      </w:r>
    </w:p>
    <w:p w:rsidR="00EC26C7" w:rsidRPr="004C6E8F" w:rsidRDefault="00EC26C7" w:rsidP="00693DAA">
      <w:pPr>
        <w:pStyle w:val="12"/>
        <w:spacing w:line="360" w:lineRule="auto"/>
        <w:ind w:firstLine="709"/>
        <w:jc w:val="both"/>
        <w:rPr>
          <w:rFonts w:ascii="Times New Roman" w:hAnsi="Times New Roman"/>
          <w:sz w:val="24"/>
          <w:szCs w:val="24"/>
        </w:rPr>
      </w:pPr>
    </w:p>
    <w:p w:rsidR="00EC26C7" w:rsidRPr="004C6E8F" w:rsidRDefault="00731522" w:rsidP="00E90450">
      <w:pPr>
        <w:pStyle w:val="12"/>
        <w:tabs>
          <w:tab w:val="left" w:pos="1830"/>
        </w:tabs>
        <w:spacing w:line="360" w:lineRule="auto"/>
        <w:ind w:firstLine="709"/>
        <w:jc w:val="both"/>
        <w:rPr>
          <w:rFonts w:ascii="Times New Roman" w:hAnsi="Times New Roman"/>
          <w:sz w:val="24"/>
          <w:szCs w:val="24"/>
        </w:rPr>
      </w:pPr>
      <w:r>
        <w:rPr>
          <w:noProof/>
          <w:lang w:eastAsia="ru-RU"/>
        </w:rPr>
        <w:pict>
          <v:shape id="_x0000_s1453" type="#_x0000_t202" style="position:absolute;left:0;text-align:left;margin-left:178.2pt;margin-top:1.8pt;width:128.25pt;height:39pt;z-index:251612672">
            <v:textbox style="mso-next-textbox:#_x0000_s1453">
              <w:txbxContent>
                <w:p w:rsidR="00EC26C7" w:rsidRPr="00E90450" w:rsidRDefault="00EC26C7" w:rsidP="00E90450">
                  <w:pPr>
                    <w:jc w:val="center"/>
                    <w:rPr>
                      <w:rFonts w:ascii="Times New Roman" w:hAnsi="Times New Roman"/>
                      <w:sz w:val="24"/>
                      <w:szCs w:val="24"/>
                    </w:rPr>
                  </w:pPr>
                  <w:r>
                    <w:rPr>
                      <w:rFonts w:ascii="Times New Roman" w:hAnsi="Times New Roman"/>
                      <w:sz w:val="24"/>
                      <w:szCs w:val="24"/>
                    </w:rPr>
                    <w:t>Внутригрупповая структура материалов</w:t>
                  </w:r>
                </w:p>
              </w:txbxContent>
            </v:textbox>
          </v:shape>
        </w:pict>
      </w:r>
      <w:r>
        <w:rPr>
          <w:noProof/>
          <w:lang w:eastAsia="ru-RU"/>
        </w:rPr>
        <w:pict>
          <v:shape id="_x0000_s1454" type="#_x0000_t202" style="position:absolute;left:0;text-align:left;margin-left:335.7pt;margin-top:6.15pt;width:128.25pt;height:39pt;z-index:251616768">
            <v:textbox style="mso-next-textbox:#_x0000_s1454">
              <w:txbxContent>
                <w:p w:rsidR="00EC26C7" w:rsidRPr="00E90450" w:rsidRDefault="00EC26C7" w:rsidP="00E90450">
                  <w:pPr>
                    <w:jc w:val="center"/>
                    <w:rPr>
                      <w:rFonts w:ascii="Times New Roman" w:hAnsi="Times New Roman"/>
                      <w:sz w:val="24"/>
                      <w:szCs w:val="24"/>
                    </w:rPr>
                  </w:pPr>
                  <w:r>
                    <w:rPr>
                      <w:rFonts w:ascii="Times New Roman" w:hAnsi="Times New Roman"/>
                      <w:sz w:val="24"/>
                      <w:szCs w:val="24"/>
                    </w:rPr>
                    <w:t>Изменение спроса на продукцию</w:t>
                  </w:r>
                </w:p>
              </w:txbxContent>
            </v:textbox>
          </v:shape>
        </w:pict>
      </w:r>
      <w:r>
        <w:rPr>
          <w:noProof/>
          <w:lang w:eastAsia="ru-RU"/>
        </w:rPr>
        <w:pict>
          <v:shape id="_x0000_s1455" type="#_x0000_t202" style="position:absolute;left:0;text-align:left;margin-left:13.95pt;margin-top:6.15pt;width:136.5pt;height:39pt;z-index:251608576">
            <v:textbox style="mso-next-textbox:#_x0000_s1455">
              <w:txbxContent>
                <w:p w:rsidR="00EC26C7" w:rsidRPr="00E90450" w:rsidRDefault="00EC26C7" w:rsidP="00E90450">
                  <w:pPr>
                    <w:jc w:val="center"/>
                    <w:rPr>
                      <w:rFonts w:ascii="Times New Roman" w:hAnsi="Times New Roman"/>
                      <w:sz w:val="24"/>
                      <w:szCs w:val="24"/>
                    </w:rPr>
                  </w:pPr>
                  <w:r>
                    <w:rPr>
                      <w:rFonts w:ascii="Times New Roman" w:hAnsi="Times New Roman"/>
                      <w:sz w:val="24"/>
                      <w:szCs w:val="24"/>
                    </w:rPr>
                    <w:t>Прямые трудовые затраты</w:t>
                  </w:r>
                </w:p>
              </w:txbxContent>
            </v:textbox>
          </v:shape>
        </w:pict>
      </w:r>
      <w:r w:rsidR="00EC26C7" w:rsidRPr="004C6E8F">
        <w:rPr>
          <w:rFonts w:ascii="Times New Roman" w:hAnsi="Times New Roman"/>
          <w:sz w:val="24"/>
          <w:szCs w:val="24"/>
        </w:rPr>
        <w:tab/>
      </w:r>
    </w:p>
    <w:p w:rsidR="00EC26C7" w:rsidRPr="004C6E8F" w:rsidRDefault="00731522" w:rsidP="00693DAA">
      <w:pPr>
        <w:pStyle w:val="12"/>
        <w:spacing w:line="360" w:lineRule="auto"/>
        <w:ind w:firstLine="709"/>
        <w:jc w:val="both"/>
        <w:rPr>
          <w:rFonts w:ascii="Times New Roman" w:hAnsi="Times New Roman"/>
          <w:sz w:val="24"/>
          <w:szCs w:val="24"/>
        </w:rPr>
      </w:pPr>
      <w:r>
        <w:rPr>
          <w:noProof/>
          <w:lang w:eastAsia="ru-RU"/>
        </w:rPr>
        <w:pict>
          <v:shape id="_x0000_s1456" type="#_x0000_t32" style="position:absolute;left:0;text-align:left;margin-left:324.45pt;margin-top:5.7pt;width:11.25pt;height:0;z-index:251637248" o:connectortype="straight">
            <v:stroke endarrow="block"/>
          </v:shape>
        </w:pict>
      </w:r>
      <w:r>
        <w:rPr>
          <w:noProof/>
          <w:lang w:eastAsia="ru-RU"/>
        </w:rPr>
        <w:pict>
          <v:shape id="_x0000_s1457" type="#_x0000_t32" style="position:absolute;left:0;text-align:left;margin-left:166.95pt;margin-top:5.7pt;width:11.25pt;height:0;z-index:251633152" o:connectortype="straight">
            <v:stroke endarrow="block"/>
          </v:shape>
        </w:pict>
      </w:r>
      <w:r>
        <w:rPr>
          <w:noProof/>
          <w:lang w:eastAsia="ru-RU"/>
        </w:rPr>
        <w:pict>
          <v:shape id="_x0000_s1458" type="#_x0000_t32" style="position:absolute;left:0;text-align:left;margin-left:1.2pt;margin-top:5.7pt;width:12.75pt;height:0;z-index:251627008" o:connectortype="straight">
            <v:stroke endarrow="block"/>
          </v:shape>
        </w:pict>
      </w:r>
    </w:p>
    <w:p w:rsidR="00EC26C7" w:rsidRPr="004C6E8F" w:rsidRDefault="00731522" w:rsidP="00693DAA">
      <w:pPr>
        <w:pStyle w:val="12"/>
        <w:spacing w:line="360" w:lineRule="auto"/>
        <w:ind w:firstLine="709"/>
        <w:jc w:val="both"/>
        <w:rPr>
          <w:rFonts w:ascii="Times New Roman" w:hAnsi="Times New Roman"/>
          <w:sz w:val="24"/>
          <w:szCs w:val="24"/>
        </w:rPr>
      </w:pPr>
      <w:r>
        <w:rPr>
          <w:noProof/>
          <w:lang w:eastAsia="ru-RU"/>
        </w:rPr>
        <w:pict>
          <v:shape id="_x0000_s1459" type="#_x0000_t202" style="position:absolute;left:0;text-align:left;margin-left:335.7pt;margin-top:19.55pt;width:128.25pt;height:39.15pt;z-index:251617792">
            <v:textbox style="mso-next-textbox:#_x0000_s1459">
              <w:txbxContent>
                <w:p w:rsidR="00EC26C7" w:rsidRPr="00E90450" w:rsidRDefault="00EC26C7" w:rsidP="00E90450">
                  <w:pPr>
                    <w:jc w:val="center"/>
                    <w:rPr>
                      <w:rFonts w:ascii="Times New Roman" w:hAnsi="Times New Roman"/>
                      <w:sz w:val="24"/>
                      <w:szCs w:val="24"/>
                    </w:rPr>
                  </w:pPr>
                  <w:r>
                    <w:rPr>
                      <w:rFonts w:ascii="Times New Roman" w:hAnsi="Times New Roman"/>
                      <w:sz w:val="24"/>
                      <w:szCs w:val="24"/>
                    </w:rPr>
                    <w:t>Изменение налоговых ставок</w:t>
                  </w:r>
                </w:p>
              </w:txbxContent>
            </v:textbox>
          </v:shape>
        </w:pict>
      </w:r>
      <w:r>
        <w:rPr>
          <w:noProof/>
          <w:lang w:eastAsia="ru-RU"/>
        </w:rPr>
        <w:pict>
          <v:shape id="_x0000_s1460" type="#_x0000_t202" style="position:absolute;left:0;text-align:left;margin-left:178.2pt;margin-top:6.2pt;width:141.75pt;height:52.5pt;z-index:251613696">
            <v:textbox style="mso-next-textbox:#_x0000_s1460">
              <w:txbxContent>
                <w:p w:rsidR="00EC26C7" w:rsidRPr="00E90450" w:rsidRDefault="00EC26C7" w:rsidP="00E90450">
                  <w:pPr>
                    <w:jc w:val="center"/>
                    <w:rPr>
                      <w:rFonts w:ascii="Times New Roman" w:hAnsi="Times New Roman"/>
                      <w:sz w:val="24"/>
                      <w:szCs w:val="24"/>
                    </w:rPr>
                  </w:pPr>
                  <w:r>
                    <w:rPr>
                      <w:rFonts w:ascii="Times New Roman" w:hAnsi="Times New Roman"/>
                      <w:sz w:val="24"/>
                      <w:szCs w:val="24"/>
                    </w:rPr>
                    <w:t>Транспортно-заготовительные затраты</w:t>
                  </w:r>
                </w:p>
              </w:txbxContent>
            </v:textbox>
          </v:shape>
        </w:pict>
      </w:r>
      <w:r>
        <w:rPr>
          <w:noProof/>
          <w:lang w:eastAsia="ru-RU"/>
        </w:rPr>
        <w:pict>
          <v:shape id="_x0000_s1461" type="#_x0000_t202" style="position:absolute;left:0;text-align:left;margin-left:13.95pt;margin-top:19.55pt;width:136.5pt;height:39.15pt;z-index:251609600">
            <v:textbox style="mso-next-textbox:#_x0000_s1461">
              <w:txbxContent>
                <w:p w:rsidR="00EC26C7" w:rsidRPr="00E90450" w:rsidRDefault="00EC26C7" w:rsidP="00E90450">
                  <w:pPr>
                    <w:jc w:val="center"/>
                    <w:rPr>
                      <w:rFonts w:ascii="Times New Roman" w:hAnsi="Times New Roman"/>
                      <w:sz w:val="24"/>
                      <w:szCs w:val="24"/>
                    </w:rPr>
                  </w:pPr>
                  <w:r>
                    <w:rPr>
                      <w:rFonts w:ascii="Times New Roman" w:hAnsi="Times New Roman"/>
                      <w:sz w:val="24"/>
                      <w:szCs w:val="24"/>
                    </w:rPr>
                    <w:t>Уровень затрат по комплексным статьям</w:t>
                  </w:r>
                </w:p>
              </w:txbxContent>
            </v:textbox>
          </v:shape>
        </w:pict>
      </w:r>
    </w:p>
    <w:p w:rsidR="00EC26C7" w:rsidRPr="004C6E8F" w:rsidRDefault="00EC26C7" w:rsidP="00693DAA">
      <w:pPr>
        <w:pStyle w:val="12"/>
        <w:spacing w:line="360" w:lineRule="auto"/>
        <w:ind w:firstLine="709"/>
        <w:jc w:val="both"/>
        <w:rPr>
          <w:rFonts w:ascii="Times New Roman" w:hAnsi="Times New Roman"/>
          <w:sz w:val="24"/>
          <w:szCs w:val="24"/>
        </w:rPr>
      </w:pPr>
    </w:p>
    <w:p w:rsidR="00EC26C7" w:rsidRPr="004C6E8F" w:rsidRDefault="00731522" w:rsidP="00693DAA">
      <w:pPr>
        <w:pStyle w:val="12"/>
        <w:spacing w:line="360" w:lineRule="auto"/>
        <w:ind w:firstLine="709"/>
        <w:jc w:val="both"/>
        <w:rPr>
          <w:rFonts w:ascii="Times New Roman" w:hAnsi="Times New Roman"/>
          <w:sz w:val="24"/>
          <w:szCs w:val="24"/>
        </w:rPr>
      </w:pPr>
      <w:r>
        <w:rPr>
          <w:noProof/>
          <w:lang w:eastAsia="ru-RU"/>
        </w:rPr>
        <w:pict>
          <v:shape id="_x0000_s1462" type="#_x0000_t32" style="position:absolute;left:0;text-align:left;margin-left:324.45pt;margin-top:10.4pt;width:11.25pt;height:0;z-index:251638272" o:connectortype="straight">
            <v:stroke endarrow="block"/>
          </v:shape>
        </w:pict>
      </w:r>
      <w:r>
        <w:rPr>
          <w:noProof/>
          <w:lang w:eastAsia="ru-RU"/>
        </w:rPr>
        <w:pict>
          <v:shape id="_x0000_s1463" type="#_x0000_t32" style="position:absolute;left:0;text-align:left;margin-left:166.95pt;margin-top:10.4pt;width:11.25pt;height:0;z-index:251631104" o:connectortype="straight">
            <v:stroke endarrow="block"/>
          </v:shape>
        </w:pict>
      </w:r>
      <w:r>
        <w:rPr>
          <w:noProof/>
          <w:lang w:eastAsia="ru-RU"/>
        </w:rPr>
        <w:pict>
          <v:shape id="_x0000_s1464" type="#_x0000_t32" style="position:absolute;left:0;text-align:left;margin-left:1.2pt;margin-top:10.4pt;width:12.75pt;height:0;z-index:251628032" o:connectortype="straight">
            <v:stroke endarrow="block"/>
          </v:shape>
        </w:pict>
      </w:r>
    </w:p>
    <w:p w:rsidR="00EC26C7" w:rsidRPr="004C6E8F" w:rsidRDefault="00EC26C7" w:rsidP="00693DAA">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Рисунок 6 – Система факторов, влияющих на уровень затрат</w:t>
      </w:r>
    </w:p>
    <w:p w:rsidR="00EC26C7" w:rsidRPr="004C6E8F" w:rsidRDefault="00EC26C7" w:rsidP="00251BD7">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lastRenderedPageBreak/>
        <w:t>2.3.1 Анализ влияния на себестоимость прямых материальных затрат.</w:t>
      </w:r>
    </w:p>
    <w:p w:rsidR="00EC26C7" w:rsidRPr="004C6E8F" w:rsidRDefault="00EC26C7" w:rsidP="00251BD7">
      <w:pPr>
        <w:pStyle w:val="12"/>
        <w:spacing w:line="360" w:lineRule="auto"/>
        <w:ind w:firstLine="709"/>
        <w:jc w:val="both"/>
        <w:rPr>
          <w:rFonts w:ascii="Times New Roman" w:hAnsi="Times New Roman"/>
          <w:sz w:val="24"/>
          <w:szCs w:val="24"/>
        </w:rPr>
      </w:pPr>
    </w:p>
    <w:p w:rsidR="00EC26C7" w:rsidRPr="004C6E8F" w:rsidRDefault="00EC26C7" w:rsidP="00853689">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Главными задачами анализа материальных затрат как важнейшего слагаемого себестоимости продукции являются:</w:t>
      </w:r>
    </w:p>
    <w:p w:rsidR="00EC26C7" w:rsidRPr="004C6E8F" w:rsidRDefault="00EC26C7" w:rsidP="00853689">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выявление и измерение влияния отдельных групп факторов на отклонение затрат от плана и их изменение по сравнению с предшествующими периодами;</w:t>
      </w:r>
    </w:p>
    <w:p w:rsidR="00EC26C7" w:rsidRPr="004C6E8F" w:rsidRDefault="00EC26C7" w:rsidP="00853689">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выявление резервов экономии материальных затрат и путей их мобилизации.</w:t>
      </w:r>
    </w:p>
    <w:p w:rsidR="00EC26C7" w:rsidRPr="004C6E8F" w:rsidRDefault="00EC26C7" w:rsidP="00853689">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xml:space="preserve">При изучении причин отклонений уровня материальных затрат от планового, предшествующего периода и других баз сравнения эти причины условно называют факторами </w:t>
      </w:r>
      <w:r w:rsidRPr="004C6E8F">
        <w:rPr>
          <w:rFonts w:ascii="Times New Roman" w:hAnsi="Times New Roman"/>
          <w:iCs/>
          <w:sz w:val="24"/>
          <w:szCs w:val="24"/>
          <w:lang w:eastAsia="ru-RU"/>
        </w:rPr>
        <w:t xml:space="preserve">цен, норм и замены. </w:t>
      </w:r>
      <w:r w:rsidRPr="004C6E8F">
        <w:rPr>
          <w:rFonts w:ascii="Times New Roman" w:hAnsi="Times New Roman"/>
          <w:sz w:val="24"/>
          <w:szCs w:val="24"/>
          <w:lang w:eastAsia="ru-RU"/>
        </w:rPr>
        <w:t>Под факторами цен подразумевают не только изменение цены на сырье и материалы, но и изменение транспортно-заготовительных расходов. Фактор норм отражает не только изменение самих норм расхода, но и отклонение фактического расхода на единицу продукции (удельного расхода) от норм. Под фактором замены понимается, помимо воздействия полной замены одних видов материальных ценностей другими, изменение их содержания в смесях (рецептуры) и содержания в них полезных веществ (особенно распространено в пищевой промышленности).</w:t>
      </w:r>
    </w:p>
    <w:p w:rsidR="00EC26C7" w:rsidRPr="004C6E8F" w:rsidRDefault="00EC26C7" w:rsidP="00853689">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xml:space="preserve">Приемы анализа с выделением этих групп факторов одинаковы по всем статьям материальных затрат, т. е. по сырью и основным материалам, топливу, покупным </w:t>
      </w:r>
      <w:r w:rsidR="00731522">
        <w:rPr>
          <w:noProof/>
          <w:lang w:eastAsia="ru-RU"/>
        </w:rPr>
        <w:pict>
          <v:group id="_x0000_s1465" style="position:absolute;left:0;text-align:left;margin-left:57.75pt;margin-top:20.2pt;width:518.8pt;height:802.3pt;z-index:251706880;mso-position-horizontal-relative:page;mso-position-vertical-relative:page" coordsize="20000,20000">
            <v:rect id="_x0000_s1466" style="position:absolute;width:20000;height:20000" filled="f" strokeweight="2pt"/>
            <v:line id="_x0000_s1467" style="position:absolute" from="1093,18949" to="1095,19989" strokeweight="2pt"/>
            <v:line id="_x0000_s1468" style="position:absolute" from="10,18941" to="19977,18942" strokeweight="2pt"/>
            <v:line id="_x0000_s1469" style="position:absolute" from="2186,18949" to="2188,19989" strokeweight="2pt"/>
            <v:line id="_x0000_s1470" style="position:absolute" from="4919,18949" to="4921,19989" strokeweight="2pt"/>
            <v:line id="_x0000_s1471" style="position:absolute" from="6557,18959" to="6559,19989" strokeweight="2pt"/>
            <v:line id="_x0000_s1472" style="position:absolute" from="7650,18949" to="7652,19979" strokeweight="2pt"/>
            <v:line id="_x0000_s1473" style="position:absolute" from="18905,18949" to="18909,19989" strokeweight="2pt"/>
            <v:line id="_x0000_s1474" style="position:absolute" from="10,19293" to="7631,19295" strokeweight="1pt"/>
            <v:line id="_x0000_s1475" style="position:absolute" from="10,19646" to="7631,19647" strokeweight="2pt"/>
            <v:line id="_x0000_s1476" style="position:absolute" from="18919,19296" to="19990,19297" strokeweight="1pt"/>
            <v:rect id="_x0000_s1477" style="position:absolute;left:54;top:19660;width:1000;height:309" filled="f" stroked="f" strokeweight=".25pt">
              <v:textbox style="mso-next-textbox:#_x0000_s1477" inset="1pt,1pt,1pt,1pt">
                <w:txbxContent>
                  <w:p w:rsidR="00EC26C7" w:rsidRDefault="00EC26C7" w:rsidP="001B4F5B">
                    <w:pPr>
                      <w:pStyle w:val="ad"/>
                      <w:jc w:val="center"/>
                      <w:rPr>
                        <w:sz w:val="18"/>
                      </w:rPr>
                    </w:pPr>
                    <w:r>
                      <w:rPr>
                        <w:rFonts w:ascii="ISOCPEUR Cyr" w:hAnsi="ISOCPEUR Cyr"/>
                        <w:sz w:val="18"/>
                      </w:rPr>
                      <w:t>Изм.</w:t>
                    </w:r>
                  </w:p>
                </w:txbxContent>
              </v:textbox>
            </v:rect>
            <v:rect id="_x0000_s1478" style="position:absolute;left:1139;top:19660;width:1001;height:309" filled="f" stroked="f" strokeweight=".25pt">
              <v:textbox style="mso-next-textbox:#_x0000_s1478" inset="1pt,1pt,1pt,1pt">
                <w:txbxContent>
                  <w:p w:rsidR="00EC26C7" w:rsidRDefault="00EC26C7" w:rsidP="001B4F5B">
                    <w:pPr>
                      <w:pStyle w:val="ad"/>
                      <w:jc w:val="center"/>
                      <w:rPr>
                        <w:sz w:val="18"/>
                      </w:rPr>
                    </w:pPr>
                    <w:r>
                      <w:rPr>
                        <w:rFonts w:ascii="ISOCPEUR Cyr" w:hAnsi="ISOCPEUR Cyr"/>
                        <w:sz w:val="18"/>
                      </w:rPr>
                      <w:t>Лист</w:t>
                    </w:r>
                  </w:p>
                </w:txbxContent>
              </v:textbox>
            </v:rect>
            <v:rect id="_x0000_s1479" style="position:absolute;left:2267;top:19660;width:2573;height:309" filled="f" stroked="f" strokeweight=".25pt">
              <v:textbox style="mso-next-textbox:#_x0000_s1479" inset="1pt,1pt,1pt,1pt">
                <w:txbxContent>
                  <w:p w:rsidR="00EC26C7" w:rsidRDefault="00EC26C7" w:rsidP="001B4F5B">
                    <w:pPr>
                      <w:pStyle w:val="ad"/>
                      <w:jc w:val="center"/>
                      <w:rPr>
                        <w:sz w:val="18"/>
                      </w:rPr>
                    </w:pPr>
                    <w:r>
                      <w:rPr>
                        <w:rFonts w:ascii="ISOCPEUR Cyr" w:hAnsi="ISOCPEUR Cyr"/>
                        <w:sz w:val="18"/>
                      </w:rPr>
                      <w:t>№ докум.</w:t>
                    </w:r>
                  </w:p>
                </w:txbxContent>
              </v:textbox>
            </v:rect>
            <v:rect id="_x0000_s1480" style="position:absolute;left:4983;top:19660;width:1534;height:309" filled="f" stroked="f" strokeweight=".25pt">
              <v:textbox style="mso-next-textbox:#_x0000_s1480" inset="1pt,1pt,1pt,1pt">
                <w:txbxContent>
                  <w:p w:rsidR="00EC26C7" w:rsidRDefault="00EC26C7" w:rsidP="001B4F5B">
                    <w:pPr>
                      <w:pStyle w:val="ad"/>
                      <w:jc w:val="center"/>
                      <w:rPr>
                        <w:sz w:val="18"/>
                      </w:rPr>
                    </w:pPr>
                    <w:r>
                      <w:rPr>
                        <w:rFonts w:ascii="ISOCPEUR Cyr" w:hAnsi="ISOCPEUR Cyr"/>
                        <w:sz w:val="18"/>
                      </w:rPr>
                      <w:t>Подпись</w:t>
                    </w:r>
                  </w:p>
                </w:txbxContent>
              </v:textbox>
            </v:rect>
            <v:rect id="_x0000_s1481" style="position:absolute;left:6604;top:19660;width:1000;height:309" filled="f" stroked="f" strokeweight=".25pt">
              <v:textbox style="mso-next-textbox:#_x0000_s1481" inset="1pt,1pt,1pt,1pt">
                <w:txbxContent>
                  <w:p w:rsidR="00EC26C7" w:rsidRDefault="00EC26C7" w:rsidP="001B4F5B">
                    <w:pPr>
                      <w:pStyle w:val="ad"/>
                      <w:jc w:val="center"/>
                      <w:rPr>
                        <w:sz w:val="18"/>
                      </w:rPr>
                    </w:pPr>
                    <w:r>
                      <w:rPr>
                        <w:rFonts w:ascii="ISOCPEUR Cyr" w:hAnsi="ISOCPEUR Cyr"/>
                        <w:sz w:val="18"/>
                      </w:rPr>
                      <w:t>Дата</w:t>
                    </w:r>
                  </w:p>
                </w:txbxContent>
              </v:textbox>
            </v:rect>
            <v:rect id="_x0000_s1482" style="position:absolute;left:18949;top:18977;width:1001;height:309" filled="f" stroked="f" strokeweight=".25pt">
              <v:textbox style="mso-next-textbox:#_x0000_s1482" inset="1pt,1pt,1pt,1pt">
                <w:txbxContent>
                  <w:p w:rsidR="00EC26C7" w:rsidRDefault="00EC26C7" w:rsidP="001B4F5B">
                    <w:pPr>
                      <w:pStyle w:val="ad"/>
                      <w:jc w:val="center"/>
                      <w:rPr>
                        <w:sz w:val="18"/>
                      </w:rPr>
                    </w:pPr>
                    <w:r>
                      <w:rPr>
                        <w:rFonts w:ascii="ISOCPEUR Cyr" w:hAnsi="ISOCPEUR Cyr"/>
                        <w:sz w:val="18"/>
                      </w:rPr>
                      <w:t>Лист</w:t>
                    </w:r>
                  </w:p>
                </w:txbxContent>
              </v:textbox>
            </v:rect>
            <v:rect id="_x0000_s1483" style="position:absolute;left:18949;top:19435;width:1001;height:423" filled="f" stroked="f" strokeweight=".25pt">
              <v:textbox style="mso-next-textbox:#_x0000_s1483" inset="1pt,1pt,1pt,1pt">
                <w:txbxContent>
                  <w:p w:rsidR="00EC26C7" w:rsidRPr="00892838" w:rsidRDefault="00EC26C7" w:rsidP="001B4F5B">
                    <w:pPr>
                      <w:jc w:val="center"/>
                      <w:rPr>
                        <w:rFonts w:ascii="Arial" w:hAnsi="Arial" w:cs="Arial"/>
                        <w:i/>
                        <w:lang w:val="en-US"/>
                      </w:rPr>
                    </w:pPr>
                    <w:r>
                      <w:rPr>
                        <w:rFonts w:ascii="Arial" w:hAnsi="Arial" w:cs="Arial"/>
                        <w:i/>
                      </w:rPr>
                      <w:t>17</w:t>
                    </w:r>
                    <w:r w:rsidRPr="00892838">
                      <w:rPr>
                        <w:rFonts w:ascii="Arial" w:hAnsi="Arial" w:cs="Arial"/>
                        <w:i/>
                        <w:lang w:val="en-US"/>
                      </w:rPr>
                      <w:tab/>
                    </w:r>
                    <w:r w:rsidRPr="00892838">
                      <w:rPr>
                        <w:rFonts w:ascii="Arial" w:hAnsi="Arial" w:cs="Arial"/>
                        <w:i/>
                        <w:lang w:val="en-US"/>
                      </w:rPr>
                      <w:tab/>
                    </w:r>
                    <w:r w:rsidRPr="00892838">
                      <w:rPr>
                        <w:rFonts w:ascii="Arial" w:hAnsi="Arial" w:cs="Arial"/>
                        <w:i/>
                        <w:lang w:val="en-US"/>
                      </w:rPr>
                      <w:tab/>
                    </w:r>
                  </w:p>
                </w:txbxContent>
              </v:textbox>
            </v:rect>
            <v:rect id="_x0000_s1484" style="position:absolute;left:7745;top:19221;width:11075;height:477" filled="f" stroked="f" strokeweight=".25pt">
              <v:textbox style="mso-next-textbox:#_x0000_s1484" inset="1pt,1pt,1pt,1pt">
                <w:txbxContent>
                  <w:p w:rsidR="00EC26C7" w:rsidRPr="006C5E28" w:rsidRDefault="00EC26C7" w:rsidP="001B4F5B">
                    <w:pPr>
                      <w:pStyle w:val="ad"/>
                      <w:jc w:val="center"/>
                      <w:rPr>
                        <w:sz w:val="22"/>
                        <w:szCs w:val="22"/>
                        <w:lang w:val="ru-RU"/>
                      </w:rPr>
                    </w:pPr>
                    <w:r>
                      <w:rPr>
                        <w:rFonts w:ascii="ISOCPEUR Cyr" w:hAnsi="ISOCPEUR Cyr"/>
                        <w:sz w:val="22"/>
                        <w:szCs w:val="22"/>
                        <w:lang w:val="ru-RU"/>
                      </w:rPr>
                      <w:t xml:space="preserve">КР–АПИ </w:t>
                    </w:r>
                    <w:r w:rsidRPr="00742830">
                      <w:rPr>
                        <w:rFonts w:ascii="ISOCPEUR Cyr" w:hAnsi="ISOCPEUR Cyr"/>
                        <w:sz w:val="22"/>
                        <w:szCs w:val="22"/>
                        <w:lang w:val="ru-RU"/>
                      </w:rPr>
                      <w:t>НГТУ–08</w:t>
                    </w:r>
                    <w:r>
                      <w:rPr>
                        <w:rFonts w:ascii="ISOCPEUR Cyr" w:hAnsi="ISOCPEUR Cyr"/>
                        <w:sz w:val="22"/>
                        <w:szCs w:val="22"/>
                        <w:lang w:val="ru-RU"/>
                      </w:rPr>
                      <w:t>0502.65 – (АЗЭ2007-3)– 18 – 201</w:t>
                    </w:r>
                    <w:r w:rsidRPr="006C5E28">
                      <w:rPr>
                        <w:sz w:val="22"/>
                        <w:szCs w:val="22"/>
                        <w:lang w:val="ru-RU"/>
                      </w:rPr>
                      <w:t>1</w:t>
                    </w:r>
                  </w:p>
                  <w:p w:rsidR="00EC26C7" w:rsidRPr="009F7840" w:rsidRDefault="00EC26C7" w:rsidP="001B4F5B"/>
                </w:txbxContent>
              </v:textbox>
            </v:rect>
            <w10:wrap anchorx="page" anchory="page"/>
            <w10:anchorlock/>
          </v:group>
        </w:pict>
      </w:r>
      <w:r w:rsidRPr="004C6E8F">
        <w:rPr>
          <w:rFonts w:ascii="Times New Roman" w:hAnsi="Times New Roman"/>
          <w:sz w:val="24"/>
          <w:szCs w:val="24"/>
          <w:lang w:eastAsia="ru-RU"/>
        </w:rPr>
        <w:t>полуфабрикатам и комплектующим изделиям. (Ниже эти приемы будут рассмотрены на примере основных материалов.)</w:t>
      </w:r>
    </w:p>
    <w:p w:rsidR="00EC26C7" w:rsidRPr="004C6E8F" w:rsidRDefault="00EC26C7" w:rsidP="00853689">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xml:space="preserve">Фактор цен, т. е. группа факторов, определяющих </w:t>
      </w:r>
      <w:r w:rsidRPr="004C6E8F">
        <w:rPr>
          <w:rFonts w:ascii="Times New Roman" w:hAnsi="Times New Roman"/>
          <w:iCs/>
          <w:sz w:val="24"/>
          <w:szCs w:val="24"/>
          <w:lang w:eastAsia="ru-RU"/>
        </w:rPr>
        <w:t>заготовительную себестоимость материалов,</w:t>
      </w:r>
      <w:r w:rsidRPr="004C6E8F">
        <w:rPr>
          <w:rFonts w:ascii="Times New Roman" w:hAnsi="Times New Roman"/>
          <w:sz w:val="24"/>
          <w:szCs w:val="24"/>
          <w:lang w:eastAsia="ru-RU"/>
        </w:rPr>
        <w:t xml:space="preserve"> складывается из </w:t>
      </w:r>
      <w:r w:rsidRPr="004C6E8F">
        <w:rPr>
          <w:rFonts w:ascii="Times New Roman" w:hAnsi="Times New Roman"/>
          <w:iCs/>
          <w:sz w:val="24"/>
          <w:szCs w:val="24"/>
          <w:lang w:eastAsia="ru-RU"/>
        </w:rPr>
        <w:t>стоимости самих материалов по ценам поставщиков</w:t>
      </w:r>
      <w:r w:rsidRPr="004C6E8F">
        <w:rPr>
          <w:rFonts w:ascii="Times New Roman" w:hAnsi="Times New Roman"/>
          <w:sz w:val="24"/>
          <w:szCs w:val="24"/>
          <w:lang w:eastAsia="ru-RU"/>
        </w:rPr>
        <w:t xml:space="preserve"> и </w:t>
      </w:r>
      <w:r w:rsidRPr="004C6E8F">
        <w:rPr>
          <w:rFonts w:ascii="Times New Roman" w:hAnsi="Times New Roman"/>
          <w:iCs/>
          <w:sz w:val="24"/>
          <w:szCs w:val="24"/>
          <w:lang w:eastAsia="ru-RU"/>
        </w:rPr>
        <w:t>транспортно-заготовительных расходов</w:t>
      </w:r>
      <w:r w:rsidRPr="004C6E8F">
        <w:rPr>
          <w:rFonts w:ascii="Times New Roman" w:hAnsi="Times New Roman"/>
          <w:sz w:val="24"/>
          <w:szCs w:val="24"/>
          <w:lang w:eastAsia="ru-RU"/>
        </w:rPr>
        <w:t xml:space="preserve"> (ТЗР).</w:t>
      </w:r>
    </w:p>
    <w:p w:rsidR="00EC26C7" w:rsidRPr="004C6E8F" w:rsidRDefault="00EC26C7" w:rsidP="00853689">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Для определения влияния изменения уровня ТЗР (после их корректировки на изменение тарифов) на заготовительную себестоимость материалов необходимо располагать данными о процентном отношении их к стоимости заготовленных материалов и топлива. Необходимые для этого данные можно получить из аналитического учета к счету 10 ”Материалы”.</w:t>
      </w:r>
    </w:p>
    <w:p w:rsidR="00EC26C7" w:rsidRPr="004C6E8F" w:rsidRDefault="00EC26C7" w:rsidP="00693DAA">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 xml:space="preserve">На нашем предприятии ТЗР планировались в размере 3% стоимости материалов по ценам поставщиков. Таким образом, заготовительная себестоимость материалов составляла 103% стоимости материалов по ценам поставщиков. Фактический средний уровень ТЗР достиг 3,5%. Перерасход составил 1% (104% – 103%). Имея фактическую заготовительную себестоимость израсходованных материалов </w:t>
      </w:r>
      <w:r w:rsidRPr="004C6E8F">
        <w:rPr>
          <w:rFonts w:ascii="Times New Roman" w:hAnsi="Times New Roman"/>
          <w:color w:val="000000"/>
          <w:sz w:val="24"/>
          <w:szCs w:val="24"/>
        </w:rPr>
        <w:t>91923</w:t>
      </w:r>
      <w:r w:rsidRPr="004C6E8F">
        <w:rPr>
          <w:rFonts w:ascii="Times New Roman" w:hAnsi="Times New Roman"/>
          <w:sz w:val="24"/>
          <w:szCs w:val="24"/>
        </w:rPr>
        <w:t xml:space="preserve"> тыс. руб. (см. табл. 2), перерасход по ТЗР определяем следующим образом:</w:t>
      </w:r>
    </w:p>
    <w:p w:rsidR="00EC26C7" w:rsidRPr="004C6E8F" w:rsidRDefault="00EC26C7" w:rsidP="00693DAA">
      <w:pPr>
        <w:pStyle w:val="12"/>
        <w:spacing w:line="360" w:lineRule="auto"/>
        <w:ind w:firstLine="709"/>
        <w:jc w:val="both"/>
        <w:rPr>
          <w:rFonts w:ascii="Times New Roman" w:hAnsi="Times New Roman"/>
          <w:sz w:val="24"/>
          <w:szCs w:val="24"/>
        </w:rPr>
      </w:pPr>
    </w:p>
    <w:p w:rsidR="00EC26C7" w:rsidRPr="004C6E8F" w:rsidRDefault="00731522" w:rsidP="00693DAA">
      <w:pPr>
        <w:pStyle w:val="12"/>
        <w:spacing w:line="360" w:lineRule="auto"/>
        <w:ind w:firstLine="709"/>
        <w:jc w:val="both"/>
        <w:rPr>
          <w:rFonts w:ascii="Times New Roman" w:hAnsi="Times New Roman"/>
          <w:sz w:val="24"/>
          <w:szCs w:val="24"/>
        </w:rPr>
      </w:pPr>
      <w:r>
        <w:lastRenderedPageBreak/>
        <w:pict>
          <v:shape id="_x0000_i1034" type="#_x0000_t75" style="width:240pt;height:2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3728&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733728&quot;&gt;&lt;m:oMathPara&gt;&lt;m:oMath&gt;&lt;m:f&gt;&lt;m:fPr&gt;&lt;m:ctrlPr&gt;&lt;w:rPr&gt;&lt;w:rFonts w:ascii=&quot;Cambria Math&quot; w:h-ansi=&quot;Cambria Math&quot;/&gt;&lt;wx:font wx:val=&quot;Cambria Math&quot;/&gt;&lt;w:sz w:val=&quot;24&quot;/&gt;&lt;w:sz-cs w:val=&quot;24&quot;/&gt;&lt;/w:rPr&gt;&lt;/m:ctrlPr&gt;&lt;/m:fPr&gt;&lt;m:num&gt;&lt;m:d&gt;&lt;m:dPr&gt;&lt;m:ctrlPr&gt;&lt;w:rPr&gt;&lt;w:rFonts w:ascii=&quot;Cambria Math&quot; w:h-ansi=&quot;Cambria Math&quot;/&gt;&lt;wx:font wx:val=&quot;Cambria Math&quot;/&gt;&lt;w:sz w:val=&quot;24&quot;/&gt;&lt;w:sz-cs w:val=&quot;24&quot;/&gt;&lt;/w:rPr&gt;&lt;/m:ctrlPr&gt;&lt;/m:dPr&gt;&lt;m:e&gt;&lt;m:r&gt;&lt;m:rPr&gt;&lt;m:sty m:val=&quot;p&quot;/&gt;&lt;/m:rPr&gt;&lt;w:rPr&gt;&lt;w:rFonts w:ascii=&quot;Cambria Math&quot; w:h-ansi=&quot;Cambria Math&quot;/&gt;&lt;wx:font wx:val=&quot;Cambria Math&quot;/&gt;&lt;w:sz w:val=&quot;24&quot;/&gt;&lt;w:sz-cs w:val=&quot;24&quot;/&gt;&lt;/w:rPr&gt;&lt;m:t&gt;104%-103,5%&lt;/m:t&gt;&lt;/m:r&gt;&lt;/m:e&gt;&lt;/m:d&gt;&lt;m:r&gt;&lt;m:rPr&gt;&lt;m:sty m:val=&quot;p&quot;/&gt;&lt;/m:rPr&gt;&lt;w:rPr&gt;&lt;w:rFonts w:ascii=&quot;Cambria Math&quot; w:h-ansi=&quot;Cambria Math&quot;/&gt;&lt;wx:font wx:val=&quot;Cambria Math&quot;/&gt;&lt;w:sz w:val=&quot;24&quot;/&gt;&lt;w:sz-cs w:val=&quot;24&quot;/&gt;&lt;/w:rPr&gt;&lt;m:t&gt;в€™91923&lt;/m:t&gt;&lt;/m:r&gt;&lt;/m:num&gt;&lt;m:den&gt;&lt;m:r&gt;&lt;m:rPr&gt;&lt;m:sty m:val=&quot;p&quot;/&gt;&lt;/m:rPr&gt;&lt;w:rPr&gt;&lt;w:rFonts w:ascii=&quot;Cambria Math&quot; w:h-ansi=&quot;Cambria Math&quot;/&gt;&lt;wx:font wx:val=&quot;Cambria Math&quot;/&gt;&lt;w:sz w:val=&quot;24&quot;/&gt;&lt;w:sz-cs w:val=&quot;24&quot;/&gt;&lt;/w:rPr&gt;&lt;m:t&gt;104%&lt;/m:t&gt;&lt;/m:r&gt;&lt;/m:den&gt;&lt;/m:f&gt;&lt;m:r&gt;&lt;m:rPr&gt;&lt;m:sty m:val=&quot;p&quot;/&gt;&lt;/m:rPr&gt;&lt;w:rPr&gt;&lt;w:rFonts w:ascii=&quot;Cambria Math&quot; w:h-ansi=&quot;Cambria Math&quot;/&gt;&lt;wx:font wx:val=&quot;Cambria Math&quot;/&gt;&lt;w:sz w:val=&quot;24&quot;/&gt;&lt;w:sz-cs w:val=&quot;24&quot;/&gt;&lt;/w:rPr&gt;&lt;m:t&gt;=441,93 С‚С‹СЃ.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p>
    <w:p w:rsidR="00EC26C7" w:rsidRPr="004C6E8F" w:rsidRDefault="00EC26C7" w:rsidP="00693DAA">
      <w:pPr>
        <w:pStyle w:val="12"/>
        <w:spacing w:line="360" w:lineRule="auto"/>
        <w:ind w:firstLine="709"/>
        <w:jc w:val="both"/>
        <w:rPr>
          <w:rFonts w:ascii="Times New Roman" w:hAnsi="Times New Roman"/>
          <w:sz w:val="24"/>
          <w:szCs w:val="24"/>
        </w:rPr>
      </w:pPr>
    </w:p>
    <w:p w:rsidR="00EC26C7" w:rsidRPr="004C6E8F" w:rsidRDefault="00EC26C7" w:rsidP="007E2736">
      <w:pPr>
        <w:pStyle w:val="12"/>
        <w:spacing w:line="360" w:lineRule="auto"/>
        <w:jc w:val="both"/>
        <w:rPr>
          <w:rFonts w:ascii="Times New Roman" w:hAnsi="Times New Roman"/>
          <w:sz w:val="24"/>
          <w:szCs w:val="24"/>
        </w:rPr>
      </w:pPr>
      <w:r w:rsidRPr="004C6E8F">
        <w:rPr>
          <w:rFonts w:ascii="Times New Roman" w:hAnsi="Times New Roman"/>
          <w:sz w:val="24"/>
          <w:szCs w:val="24"/>
        </w:rPr>
        <w:t>т. е. стоимость израсходованных материалов оказалась на 441,94 тыс. руб. больше из-за превышения фактического процента ТЗР запланированной величины.</w:t>
      </w:r>
    </w:p>
    <w:p w:rsidR="00EC26C7" w:rsidRPr="004C6E8F" w:rsidRDefault="00EC26C7" w:rsidP="00693DAA">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Доля затрат на вспомогательные материалы, энергию, топливо, воду в себестоимости продукции достигают 40 % всех расходов. Поэтому снижение расходов по этим статьям оказывает большое влияние на себестоимость. Уменьшение себестоимости продукции достигается при изменении расходов материалов, топлива и энергии как за счет снижения расходных коэффициентов на единицу продукции, так и за счет изменения цен на применяемые материалы, топливо и энергию.</w:t>
      </w:r>
    </w:p>
    <w:p w:rsidR="00EC26C7" w:rsidRPr="004C6E8F" w:rsidRDefault="00EC26C7" w:rsidP="00693DAA">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 xml:space="preserve">Снижение расходных коэффициентов достигается за счет внедрения и учета прогрессивных расходных норм, а также контроля за ними, утилизацию вторичных расходов и отходов. </w:t>
      </w:r>
    </w:p>
    <w:p w:rsidR="00EC26C7" w:rsidRPr="004C6E8F" w:rsidRDefault="00EC26C7" w:rsidP="00693DAA">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При изменении только расходных коэффициентов отклонение себестоимости определяют по формуле:</w:t>
      </w:r>
    </w:p>
    <w:p w:rsidR="00EC26C7" w:rsidRPr="004C6E8F" w:rsidRDefault="00EC26C7" w:rsidP="000462A3">
      <w:pPr>
        <w:pStyle w:val="12"/>
        <w:spacing w:line="360" w:lineRule="auto"/>
        <w:ind w:firstLine="709"/>
        <w:jc w:val="right"/>
        <w:rPr>
          <w:rFonts w:ascii="Times New Roman" w:hAnsi="Times New Roman"/>
          <w:sz w:val="24"/>
          <w:szCs w:val="24"/>
        </w:rPr>
      </w:pPr>
      <w:r w:rsidRPr="0074091B">
        <w:rPr>
          <w:rFonts w:ascii="Times New Roman" w:hAnsi="Times New Roman"/>
          <w:sz w:val="24"/>
          <w:szCs w:val="24"/>
        </w:rPr>
        <w:fldChar w:fldCharType="begin"/>
      </w:r>
      <w:r w:rsidRPr="0074091B">
        <w:rPr>
          <w:rFonts w:ascii="Times New Roman" w:hAnsi="Times New Roman"/>
          <w:sz w:val="24"/>
          <w:szCs w:val="24"/>
        </w:rPr>
        <w:instrText xml:space="preserve"> QUOTE </w:instrText>
      </w:r>
      <w:r w:rsidR="00731522">
        <w:pict>
          <v:shape id="_x0000_i1035" type="#_x0000_t75" style="width:335.25pt;height:66.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01CF0&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C01CF0&quot;&gt;&lt;m:oMathPara&gt;&lt;m:oMath&gt;&lt;m:sSub&gt;&lt;m:sSubPr&gt;&lt;m:ctrlPr&gt;&lt;w:rPr&gt;&lt;w:rFonts w:ascii=&quot;Cambria Math&quot; w:h-ansi=&quot;Times New Roman&quot;/&gt;&lt;wx:font wx:val=&quot;Cambria Math&quot;/&gt;&lt;w:sz w:val=&quot;24&quot;/&gt;&lt;w:sz-cs w:val=&quot;24&quot;/&gt;&lt;/w:rPr&gt;&lt;/m:ctrlPr&gt;&lt;/m:sSubPr&gt;&lt;m:e&gt;&lt;m:r&gt;&lt;m:rPr&gt;&lt;m:sty m:val=&quot;p&quot;/&gt;&lt;/m:rPr&gt;&lt;w:rPr&gt;&lt;w:rFonts w:ascii=&quot;Cambria Math&quot; w:h-ansi=&quot;Times New Roman&quot;/&gt;&lt;wx:font wx:val=&quot;Times New Roman&quot;/&gt;&lt;w:sz w:val=&quot;24&quot;/&gt;&lt;w:sz-cs w:val=&quot;24&quot;/&gt;&lt;/w:rPr&gt;&lt;m:t&gt;Р&lt;/m:t&gt;&lt;/m:r&gt;&lt;/m:e&gt;&lt;m:sub&gt;&lt;m:r&gt;&lt;m:rPr&gt;&lt;m:sty m:val=&quot;p&quot;/&gt;&lt;/m:rPr&gt;&lt;w:rPr&gt;&lt;w:rFonts w:ascii=&quot;Cambria Math&quot; w:h-ansi=&quot;Times New Roman&quot;/&gt;&lt;wx:font wx:val=&quot;Times New Roman&quot;/&gt;&lt;w:sz w:val=&quot;24&quot;/&gt;&lt;w:sz-cs w:val=&quot;24&quot;/&gt;&lt;/w:rPr&gt;&lt;m:t&gt;РЅ&lt;/m:t&gt;&lt;/m:r&gt;&lt;/m:sub&gt;&lt;/m:sSub&gt;&lt;m:r&gt;&lt;m:rPr&gt;&lt;m:sty m:val=&quot;p&quot;/&gt;&lt;/m:rPr&gt;&lt;w:rPr&gt;&lt;w:rFonts w:ascii=&quot;Cambria Math&quot; w:h-ansi=&quot;Times New Roman&quot;/&gt;&lt;wx:font wx:val=&quot;Cambria Math&quot;/&gt;&lt;w:sz w:val=&quot;24&quot;/&gt;&lt;w:sz-cs w:val=&quot;24&quot;/&gt;&lt;/w:rPr&gt;&lt;m:t&gt;=&lt;/m:t&gt;&lt;/m:r&gt;&lt;m:d&gt;&lt;m:dPr&gt;&lt;m:ctrlPr&gt;&lt;w:rPr&gt;&lt;w:rFonts w:ascii=&quot;Cambria Math&quot; w:h-ansi=&quot;Times New Roman&quot;/&gt;&lt;wx:font wx:val=&quot;Cambria Math&quot;/&gt;&lt;w:sz w:val=&quot;24&quot;/&gt;&lt;w:sz-cs w:val=&quot;24&quot;/&gt;&lt;/w:rPr&gt;&lt;/m:ctrlPr&gt;&lt;/m:dPr&gt;&lt;m:e&gt;&lt;m:sSub&gt;&lt;m:sSubPr&gt;&lt;m:ctrlPr&gt;&lt;w:rPr&gt;&lt;w:rFonts w:ascii=&quot;Cambria Math&quot; w:h-ansi=&quot;Times New Roman&quot;/&gt;&lt;wx:font wx:val=&quot;Cambria Math&quot;/&gt;&lt;w:sz w:val=&quot;24&quot;/&gt;&lt;w:sz-cs w:val=&quot;24&quot;/&gt;&lt;/w:rPr&gt;&lt;/m:ctrlPr&gt;&lt;/m:sSubPr&gt;&lt;m:e&gt;&lt;m:r&gt;&lt;m:rPr&gt;&lt;m:sty m:val=&quot;p&quot;/&gt;&lt;/m:rPr&gt;&lt;w:rPr&gt;&lt;w:rFonts w:ascii=&quot;Cambria Math&quot; w:h-ansi=&quot;Times New Roman&quot;/&gt;&lt;wx:font wx:val=&quot;Times New Roman&quot;/&gt;&lt;w:sz w:val=&quot;24&quot;/&gt;&lt;w:sz-cs w:val=&quot;24&quot;/&gt;&lt;/w:rPr&gt;&lt;m:t&gt;Рќ&lt;/m:t&gt;&lt;/m:r&gt;&lt;/m:e&gt;&lt;m:sub&gt;&lt;m:r&gt;&lt;m:rPr&gt;&lt;m:sty m:val=&quot;p&quot;/&gt;&lt;/m:rPr&gt;&lt;w:rPr&gt;&lt;w:rFonts w:ascii=&quot;Cambria Math&quot; w:h-ansi=&quot;Times New Roman&quot;/&gt;&lt;wx:font wx:val=&quot;Times New Roman&quot;/&gt;&lt;w:sz w:val=&quot;24&quot;/&gt;&lt;w:sz-cs w:val=&quot;24&quot;/&gt;&lt;/w:rPr&gt;&lt;m:t&gt;С„&lt;/m:t&gt;&lt;/m:r&gt;&lt;/m:sub&gt;&lt;/m:sSub&gt;&lt;m:r&gt;&lt;m:rPr&gt;&lt;m:sty m:val=&quot;p&quot;/&gt;&lt;/m:rPr&gt;&lt;w:rPr&gt;&lt;w:rFonts w:ascii=&quot;Cambria Math&quot; w:h-ansi=&quot;Cambria Math&quot;/&gt;&lt;wx:font wx:val=&quot;Cambria Math&quot;/&gt;&lt;w:sz w:val=&quot;24&quot;/&gt;&lt;w:sz-cs w:val=&quot;24&quot;/&gt;&lt;/w:rPr&gt;&lt;m:t&gt;-&lt;/m:t&gt;&lt;/m:r&gt;&lt;m:sSub&gt;&lt;m:sSubPr&gt;&lt;m:ctrlPr&gt;&lt;w:rPr&gt;&lt;w:rFonts w:ascii=&quot;Cambria Math&quot; w:h-ansi=&quot;Times New Roman&quot;/&gt;&lt;wx:font wx:val=&quot;Cambria Math&quot;/&gt;&lt;w:sz w:val=&quot;24&quot;/&gt;&lt;w:sz-cs w:val=&quot;24&quot;/&gt;&lt;/w:rPr&gt;&lt;/m:ctrlPr&gt;&lt;/m:sSubPr&gt;&lt;m:e&gt;&lt;m:r&gt;&lt;m:rPr&gt;&lt;m:sty m:val=&quot;p&quot;/&gt;&lt;/m:rPr&gt;&lt;w:rPr&gt;&lt;w:rFonts w:ascii=&quot;Cambria Math&quot; w:h-ansi=&quot;Times New Roman&quot;/&gt;&lt;wx:font wx:val=&quot;Times New Roman&quot;/&gt;&lt;w:sz w:val=&quot;24&quot;/&gt;&lt;w:sz-cs w:val=&quot;24&quot;/&gt;&lt;/w:rPr&gt;&lt;m:t&gt;Рќ&lt;/m:t&gt;&lt;/m:r&gt;&lt;/m:e&gt;&lt;m:sub&gt;&lt;m:r&gt;&lt;m:rPr&gt;&lt;m:sty m:val=&quot;p&quot;/&gt;&lt;/m:rPr&gt;&lt;w:rPr&gt;&lt;w:rFonts w:ascii=&quot;Cambria Math&quot; w:h-ansi=&quot;Times New Roman&quot;/&gt;&lt;wx:font wx:val=&quot;Times New Roman&quot;/&gt;&lt;w:sz w:val=&quot;24&quot;/&gt;&lt;w:sz-cs w:val=&quot;24&quot;/&gt;&lt;/w:rPr&gt;&lt;m:t&gt;Рї&lt;/m:t&gt;&lt;/m:r&gt;&lt;/m:sub&gt;&lt;/m:sSub&gt;&lt;/m:e&gt;&lt;/m:d&gt;&lt;m:r&gt;&lt;m:rPr&gt;&lt;m:sty m:val=&quot;p&quot;/&gt;&lt;/m:rPr&gt;&lt;w:rPr&gt;&lt;w:rFonts w:ascii=&quot;Cambria Math&quot; w:h-ansi=&quot;Times New Roman&quot;/&gt;&lt;wx:font wx:val=&quot;Times New Roman&quot;/&gt;&lt;w:sz w:val=&quot;24&quot;/&gt;&lt;w:sz-cs w:val=&quot;24&quot;/&gt;&lt;/w:rPr&gt;&lt;m:t&gt;в€™&lt;/m:t&gt;&lt;/m:r&gt;&lt;m:sSub&gt;&lt;m:sSubPr&gt;&lt;m:ctrlPr&gt;&lt;w:rPr&gt;&lt;w:rFonts w:ascii=&quot;Cambria Math&quot; w:h-ansi=&quot;Times New Roman&quot;/&gt;&lt;wx:font wx:val=&quot;Cambria Math&quot;/&gt;&lt;w:sz w:val=&quot;24&quot;/&gt;&lt;w:sz-cs w:val=&quot;24&quot;/&gt;&lt;/w:rPr&gt;&lt;/m:ctrlPr&gt;&lt;/m:sSubPr&gt;&lt;m:e&gt;&lt;m:r&gt;&lt;m:rPr&gt;&lt;m:sty m:val=&quot;p&quot;/&gt;&lt;/m:rPr&gt;&lt;w:rPr&gt;&lt;w:rFonts w:ascii=&quot;Cambria Math&quot; w:h-ansi=&quot;Times New Roman&quot;/&gt;&lt;wx:font wx:val=&quot;Times New Roman&quot;/&gt;&lt;w:sz w:val=&quot;24&quot;/&gt;&lt;w:sz-cs w:val=&quot;24&quot;/&gt;&lt;/w:rPr&gt;&lt;m:t&gt;Р¦&lt;/m:t&gt;&lt;/m:r&gt;&lt;/m:e&gt;&lt;m:sub&gt;&lt;m:r&gt;&lt;m:rPr&gt;&lt;m:sty m:val=&quot;p&quot;/&gt;&lt;/m:rPr&gt;&lt;w:rPr&gt;&lt;w:rFonts w:ascii=&quot;Cambria Math&quot; w:h-ansi=&quot;Times New Roman&quot;/&gt;&lt;wx:font wx:val=&quot;Times New Roman&quot;/&gt;&lt;w:sz w:val=&quot;24&quot;/&gt;&lt;w:sz-cs w:val=&quot;24&quot;/&gt;&lt;/w:rPr&gt;&lt;m:t&gt;Рї&lt;/m:t&gt;&lt;/m:r&gt;&lt;/m:sub&gt;&lt;/m:sSub&gt;&lt;m:r&gt;&lt;m:rPr&gt;&lt;m:sty m:val=&quot;p&quot;/&gt;&lt;/m:rPr&gt;&lt;w:rPr&gt;&lt;w:rFonts w:ascii=&quot;Cambria Math&quot; w:h-ansi=&quot;Times New Roman&quot;/&gt;&lt;wx:font wx:val=&quot;Cambria Math&quot;/&gt;&lt;w:sz w:val=&quot;24&quot;/&gt;&lt;w:sz-cs w:val=&quot;24&quot;/&gt;&lt;/w:rPr&gt;&lt;m:t&gt;,                                                               (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74091B">
        <w:rPr>
          <w:rFonts w:ascii="Times New Roman" w:hAnsi="Times New Roman"/>
          <w:sz w:val="24"/>
          <w:szCs w:val="24"/>
        </w:rPr>
        <w:instrText xml:space="preserve"> </w:instrText>
      </w:r>
      <w:r w:rsidRPr="0074091B">
        <w:rPr>
          <w:rFonts w:ascii="Times New Roman" w:hAnsi="Times New Roman"/>
          <w:sz w:val="24"/>
          <w:szCs w:val="24"/>
        </w:rPr>
        <w:fldChar w:fldCharType="separate"/>
      </w:r>
      <w:r w:rsidR="00731522">
        <w:pict>
          <v:shape id="_x0000_i1036" type="#_x0000_t75" style="width:335.25pt;height:66.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01CF0&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C01CF0&quot;&gt;&lt;m:oMathPara&gt;&lt;m:oMath&gt;&lt;m:sSub&gt;&lt;m:sSubPr&gt;&lt;m:ctrlPr&gt;&lt;w:rPr&gt;&lt;w:rFonts w:ascii=&quot;Cambria Math&quot; w:h-ansi=&quot;Times New Roman&quot;/&gt;&lt;wx:font wx:val=&quot;Cambria Math&quot;/&gt;&lt;w:sz w:val=&quot;24&quot;/&gt;&lt;w:sz-cs w:val=&quot;24&quot;/&gt;&lt;/w:rPr&gt;&lt;/m:ctrlPr&gt;&lt;/m:sSubPr&gt;&lt;m:e&gt;&lt;m:r&gt;&lt;m:rPr&gt;&lt;m:sty m:val=&quot;p&quot;/&gt;&lt;/m:rPr&gt;&lt;w:rPr&gt;&lt;w:rFonts w:ascii=&quot;Cambria Math&quot; w:h-ansi=&quot;Times New Roman&quot;/&gt;&lt;wx:font wx:val=&quot;Times New Roman&quot;/&gt;&lt;w:sz w:val=&quot;24&quot;/&gt;&lt;w:sz-cs w:val=&quot;24&quot;/&gt;&lt;/w:rPr&gt;&lt;m:t&gt;Р&lt;/m:t&gt;&lt;/m:r&gt;&lt;/m:e&gt;&lt;m:sub&gt;&lt;m:r&gt;&lt;m:rPr&gt;&lt;m:sty m:val=&quot;p&quot;/&gt;&lt;/m:rPr&gt;&lt;w:rPr&gt;&lt;w:rFonts w:ascii=&quot;Cambria Math&quot; w:h-ansi=&quot;Times New Roman&quot;/&gt;&lt;wx:font wx:val=&quot;Times New Roman&quot;/&gt;&lt;w:sz w:val=&quot;24&quot;/&gt;&lt;w:sz-cs w:val=&quot;24&quot;/&gt;&lt;/w:rPr&gt;&lt;m:t&gt;РЅ&lt;/m:t&gt;&lt;/m:r&gt;&lt;/m:sub&gt;&lt;/m:sSub&gt;&lt;m:r&gt;&lt;m:rPr&gt;&lt;m:sty m:val=&quot;p&quot;/&gt;&lt;/m:rPr&gt;&lt;w:rPr&gt;&lt;w:rFonts w:ascii=&quot;Cambria Math&quot; w:h-ansi=&quot;Times New Roman&quot;/&gt;&lt;wx:font wx:val=&quot;Cambria Math&quot;/&gt;&lt;w:sz w:val=&quot;24&quot;/&gt;&lt;w:sz-cs w:val=&quot;24&quot;/&gt;&lt;/w:rPr&gt;&lt;m:t&gt;=&lt;/m:t&gt;&lt;/m:r&gt;&lt;m:d&gt;&lt;m:dPr&gt;&lt;m:ctrlPr&gt;&lt;w:rPr&gt;&lt;w:rFonts w:ascii=&quot;Cambria Math&quot; w:h-ansi=&quot;Times New Roman&quot;/&gt;&lt;wx:font wx:val=&quot;Cambria Math&quot;/&gt;&lt;w:sz w:val=&quot;24&quot;/&gt;&lt;w:sz-cs w:val=&quot;24&quot;/&gt;&lt;/w:rPr&gt;&lt;/m:ctrlPr&gt;&lt;/m:dPr&gt;&lt;m:e&gt;&lt;m:sSub&gt;&lt;m:sSubPr&gt;&lt;m:ctrlPr&gt;&lt;w:rPr&gt;&lt;w:rFonts w:ascii=&quot;Cambria Math&quot; w:h-ansi=&quot;Times New Roman&quot;/&gt;&lt;wx:font wx:val=&quot;Cambria Math&quot;/&gt;&lt;w:sz w:val=&quot;24&quot;/&gt;&lt;w:sz-cs w:val=&quot;24&quot;/&gt;&lt;/w:rPr&gt;&lt;/m:ctrlPr&gt;&lt;/m:sSubPr&gt;&lt;m:e&gt;&lt;m:r&gt;&lt;m:rPr&gt;&lt;m:sty m:val=&quot;p&quot;/&gt;&lt;/m:rPr&gt;&lt;w:rPr&gt;&lt;w:rFonts w:ascii=&quot;Cambria Math&quot; w:h-ansi=&quot;Times New Roman&quot;/&gt;&lt;wx:font wx:val=&quot;Times New Roman&quot;/&gt;&lt;w:sz w:val=&quot;24&quot;/&gt;&lt;w:sz-cs w:val=&quot;24&quot;/&gt;&lt;/w:rPr&gt;&lt;m:t&gt;Рќ&lt;/m:t&gt;&lt;/m:r&gt;&lt;/m:e&gt;&lt;m:sub&gt;&lt;m:r&gt;&lt;m:rPr&gt;&lt;m:sty m:val=&quot;p&quot;/&gt;&lt;/m:rPr&gt;&lt;w:rPr&gt;&lt;w:rFonts w:ascii=&quot;Cambria Math&quot; w:h-ansi=&quot;Times New Roman&quot;/&gt;&lt;wx:font wx:val=&quot;Times New Roman&quot;/&gt;&lt;w:sz w:val=&quot;24&quot;/&gt;&lt;w:sz-cs w:val=&quot;24&quot;/&gt;&lt;/w:rPr&gt;&lt;m:t&gt;С„&lt;/m:t&gt;&lt;/m:r&gt;&lt;/m:sub&gt;&lt;/m:sSub&gt;&lt;m:r&gt;&lt;m:rPr&gt;&lt;m:sty m:val=&quot;p&quot;/&gt;&lt;/m:rPr&gt;&lt;w:rPr&gt;&lt;w:rFonts w:ascii=&quot;Cambria Math&quot; w:h-ansi=&quot;Cambria Math&quot;/&gt;&lt;wx:font wx:val=&quot;Cambria Math&quot;/&gt;&lt;w:sz w:val=&quot;24&quot;/&gt;&lt;w:sz-cs w:val=&quot;24&quot;/&gt;&lt;/w:rPr&gt;&lt;m:t&gt;-&lt;/m:t&gt;&lt;/m:r&gt;&lt;m:sSub&gt;&lt;m:sSubPr&gt;&lt;m:ctrlPr&gt;&lt;w:rPr&gt;&lt;w:rFonts w:ascii=&quot;Cambria Math&quot; w:h-ansi=&quot;Times New Roman&quot;/&gt;&lt;wx:font wx:val=&quot;Cambria Math&quot;/&gt;&lt;w:sz w:val=&quot;24&quot;/&gt;&lt;w:sz-cs w:val=&quot;24&quot;/&gt;&lt;/w:rPr&gt;&lt;/m:ctrlPr&gt;&lt;/m:sSubPr&gt;&lt;m:e&gt;&lt;m:r&gt;&lt;m:rPr&gt;&lt;m:sty m:val=&quot;p&quot;/&gt;&lt;/m:rPr&gt;&lt;w:rPr&gt;&lt;w:rFonts w:ascii=&quot;Cambria Math&quot; w:h-ansi=&quot;Times New Roman&quot;/&gt;&lt;wx:font wx:val=&quot;Times New Roman&quot;/&gt;&lt;w:sz w:val=&quot;24&quot;/&gt;&lt;w:sz-cs w:val=&quot;24&quot;/&gt;&lt;/w:rPr&gt;&lt;m:t&gt;Рќ&lt;/m:t&gt;&lt;/m:r&gt;&lt;/m:e&gt;&lt;m:sub&gt;&lt;m:r&gt;&lt;m:rPr&gt;&lt;m:sty m:val=&quot;p&quot;/&gt;&lt;/m:rPr&gt;&lt;w:rPr&gt;&lt;w:rFonts w:ascii=&quot;Cambria Math&quot; w:h-ansi=&quot;Times New Roman&quot;/&gt;&lt;wx:font wx:val=&quot;Times New Roman&quot;/&gt;&lt;w:sz w:val=&quot;24&quot;/&gt;&lt;w:sz-cs w:val=&quot;24&quot;/&gt;&lt;/w:rPr&gt;&lt;m:t&gt;Рї&lt;/m:t&gt;&lt;/m:r&gt;&lt;/m:sub&gt;&lt;/m:sSub&gt;&lt;/m:e&gt;&lt;/m:d&gt;&lt;m:r&gt;&lt;m:rPr&gt;&lt;m:sty m:val=&quot;p&quot;/&gt;&lt;/m:rPr&gt;&lt;w:rPr&gt;&lt;w:rFonts w:ascii=&quot;Cambria Math&quot; w:h-ansi=&quot;Times New Roman&quot;/&gt;&lt;wx:font wx:val=&quot;Times New Roman&quot;/&gt;&lt;w:sz w:val=&quot;24&quot;/&gt;&lt;w:sz-cs w:val=&quot;24&quot;/&gt;&lt;/w:rPr&gt;&lt;m:t&gt;в€™&lt;/m:t&gt;&lt;/m:r&gt;&lt;m:sSub&gt;&lt;m:sSubPr&gt;&lt;m:ctrlPr&gt;&lt;w:rPr&gt;&lt;w:rFonts w:ascii=&quot;Cambria Math&quot; w:h-ansi=&quot;Times New Roman&quot;/&gt;&lt;wx:font wx:val=&quot;Cambria Math&quot;/&gt;&lt;w:sz w:val=&quot;24&quot;/&gt;&lt;w:sz-cs w:val=&quot;24&quot;/&gt;&lt;/w:rPr&gt;&lt;/m:ctrlPr&gt;&lt;/m:sSubPr&gt;&lt;m:e&gt;&lt;m:r&gt;&lt;m:rPr&gt;&lt;m:sty m:val=&quot;p&quot;/&gt;&lt;/m:rPr&gt;&lt;w:rPr&gt;&lt;w:rFonts w:ascii=&quot;Cambria Math&quot; w:h-ansi=&quot;Times New Roman&quot;/&gt;&lt;wx:font wx:val=&quot;Times New Roman&quot;/&gt;&lt;w:sz w:val=&quot;24&quot;/&gt;&lt;w:sz-cs w:val=&quot;24&quot;/&gt;&lt;/w:rPr&gt;&lt;m:t&gt;Р¦&lt;/m:t&gt;&lt;/m:r&gt;&lt;/m:e&gt;&lt;m:sub&gt;&lt;m:r&gt;&lt;m:rPr&gt;&lt;m:sty m:val=&quot;p&quot;/&gt;&lt;/m:rPr&gt;&lt;w:rPr&gt;&lt;w:rFonts w:ascii=&quot;Cambria Math&quot; w:h-ansi=&quot;Times New Roman&quot;/&gt;&lt;wx:font wx:val=&quot;Times New Roman&quot;/&gt;&lt;w:sz w:val=&quot;24&quot;/&gt;&lt;w:sz-cs w:val=&quot;24&quot;/&gt;&lt;/w:rPr&gt;&lt;m:t&gt;Рї&lt;/m:t&gt;&lt;/m:r&gt;&lt;/m:sub&gt;&lt;/m:sSub&gt;&lt;m:r&gt;&lt;m:rPr&gt;&lt;m:sty m:val=&quot;p&quot;/&gt;&lt;/m:rPr&gt;&lt;w:rPr&gt;&lt;w:rFonts w:ascii=&quot;Cambria Math&quot; w:h-ansi=&quot;Times New Roman&quot;/&gt;&lt;wx:font wx:val=&quot;Cambria Math&quot;/&gt;&lt;w:sz w:val=&quot;24&quot;/&gt;&lt;w:sz-cs w:val=&quot;24&quot;/&gt;&lt;/w:rPr&gt;&lt;m:t&gt;,                                                               (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74091B">
        <w:rPr>
          <w:rFonts w:ascii="Times New Roman" w:hAnsi="Times New Roman"/>
          <w:sz w:val="24"/>
          <w:szCs w:val="24"/>
        </w:rPr>
        <w:fldChar w:fldCharType="end"/>
      </w:r>
      <w:r w:rsidRPr="004C6E8F">
        <w:rPr>
          <w:rFonts w:ascii="Times New Roman" w:hAnsi="Times New Roman"/>
          <w:sz w:val="24"/>
          <w:szCs w:val="24"/>
        </w:rPr>
        <w:t xml:space="preserve">    </w:t>
      </w:r>
    </w:p>
    <w:p w:rsidR="00EC26C7" w:rsidRPr="004C6E8F" w:rsidRDefault="00EC26C7" w:rsidP="007E2736">
      <w:pPr>
        <w:pStyle w:val="12"/>
        <w:spacing w:line="360" w:lineRule="auto"/>
        <w:ind w:firstLine="709"/>
        <w:jc w:val="center"/>
        <w:rPr>
          <w:rFonts w:ascii="Times New Roman" w:hAnsi="Times New Roman"/>
          <w:sz w:val="24"/>
          <w:szCs w:val="24"/>
        </w:rPr>
      </w:pPr>
    </w:p>
    <w:p w:rsidR="00EC26C7" w:rsidRPr="004C6E8F" w:rsidRDefault="00731522" w:rsidP="007E2736">
      <w:pPr>
        <w:pStyle w:val="12"/>
        <w:spacing w:line="360" w:lineRule="auto"/>
        <w:jc w:val="both"/>
        <w:rPr>
          <w:rFonts w:ascii="Times New Roman" w:hAnsi="Times New Roman"/>
          <w:sz w:val="24"/>
          <w:szCs w:val="24"/>
        </w:rPr>
      </w:pPr>
      <w:r>
        <w:rPr>
          <w:noProof/>
          <w:lang w:eastAsia="ru-RU"/>
        </w:rPr>
        <w:pict>
          <v:group id="_x0000_s1485" style="position:absolute;left:0;text-align:left;margin-left:56.75pt;margin-top:20.2pt;width:518.8pt;height:802.3pt;z-index:251707904;mso-position-horizontal-relative:page;mso-position-vertical-relative:page" coordsize="20000,20000">
            <v:rect id="_x0000_s1486" style="position:absolute;width:20000;height:20000" filled="f" strokeweight="2pt"/>
            <v:line id="_x0000_s1487" style="position:absolute" from="1093,18949" to="1095,19989" strokeweight="2pt"/>
            <v:line id="_x0000_s1488" style="position:absolute" from="10,18941" to="19977,18942" strokeweight="2pt"/>
            <v:line id="_x0000_s1489" style="position:absolute" from="2186,18949" to="2188,19989" strokeweight="2pt"/>
            <v:line id="_x0000_s1490" style="position:absolute" from="4919,18949" to="4921,19989" strokeweight="2pt"/>
            <v:line id="_x0000_s1491" style="position:absolute" from="6557,18959" to="6559,19989" strokeweight="2pt"/>
            <v:line id="_x0000_s1492" style="position:absolute" from="7650,18949" to="7652,19979" strokeweight="2pt"/>
            <v:line id="_x0000_s1493" style="position:absolute" from="18905,18949" to="18909,19989" strokeweight="2pt"/>
            <v:line id="_x0000_s1494" style="position:absolute" from="10,19293" to="7631,19295" strokeweight="1pt"/>
            <v:line id="_x0000_s1495" style="position:absolute" from="10,19646" to="7631,19647" strokeweight="2pt"/>
            <v:line id="_x0000_s1496" style="position:absolute" from="18919,19296" to="19990,19297" strokeweight="1pt"/>
            <v:rect id="_x0000_s1497" style="position:absolute;left:54;top:19660;width:1000;height:309" filled="f" stroked="f" strokeweight=".25pt">
              <v:textbox style="mso-next-textbox:#_x0000_s1497" inset="1pt,1pt,1pt,1pt">
                <w:txbxContent>
                  <w:p w:rsidR="00EC26C7" w:rsidRDefault="00EC26C7" w:rsidP="00E67DFD">
                    <w:pPr>
                      <w:pStyle w:val="ad"/>
                      <w:jc w:val="center"/>
                      <w:rPr>
                        <w:sz w:val="18"/>
                      </w:rPr>
                    </w:pPr>
                    <w:r>
                      <w:rPr>
                        <w:rFonts w:ascii="ISOCPEUR Cyr" w:hAnsi="ISOCPEUR Cyr"/>
                        <w:sz w:val="18"/>
                      </w:rPr>
                      <w:t>Изм.</w:t>
                    </w:r>
                  </w:p>
                </w:txbxContent>
              </v:textbox>
            </v:rect>
            <v:rect id="_x0000_s1498" style="position:absolute;left:1139;top:19660;width:1001;height:309" filled="f" stroked="f" strokeweight=".25pt">
              <v:textbox style="mso-next-textbox:#_x0000_s1498" inset="1pt,1pt,1pt,1pt">
                <w:txbxContent>
                  <w:p w:rsidR="00EC26C7" w:rsidRDefault="00EC26C7" w:rsidP="00E67DFD">
                    <w:pPr>
                      <w:pStyle w:val="ad"/>
                      <w:jc w:val="center"/>
                      <w:rPr>
                        <w:sz w:val="18"/>
                      </w:rPr>
                    </w:pPr>
                    <w:r>
                      <w:rPr>
                        <w:rFonts w:ascii="ISOCPEUR Cyr" w:hAnsi="ISOCPEUR Cyr"/>
                        <w:sz w:val="18"/>
                      </w:rPr>
                      <w:t>Лист</w:t>
                    </w:r>
                  </w:p>
                </w:txbxContent>
              </v:textbox>
            </v:rect>
            <v:rect id="_x0000_s1499" style="position:absolute;left:2267;top:19660;width:2573;height:309" filled="f" stroked="f" strokeweight=".25pt">
              <v:textbox style="mso-next-textbox:#_x0000_s1499" inset="1pt,1pt,1pt,1pt">
                <w:txbxContent>
                  <w:p w:rsidR="00EC26C7" w:rsidRDefault="00EC26C7" w:rsidP="00E67DFD">
                    <w:pPr>
                      <w:pStyle w:val="ad"/>
                      <w:jc w:val="center"/>
                      <w:rPr>
                        <w:sz w:val="18"/>
                      </w:rPr>
                    </w:pPr>
                    <w:r>
                      <w:rPr>
                        <w:rFonts w:ascii="ISOCPEUR Cyr" w:hAnsi="ISOCPEUR Cyr"/>
                        <w:sz w:val="18"/>
                      </w:rPr>
                      <w:t>№ докум.</w:t>
                    </w:r>
                  </w:p>
                </w:txbxContent>
              </v:textbox>
            </v:rect>
            <v:rect id="_x0000_s1500" style="position:absolute;left:4983;top:19660;width:1534;height:309" filled="f" stroked="f" strokeweight=".25pt">
              <v:textbox style="mso-next-textbox:#_x0000_s1500" inset="1pt,1pt,1pt,1pt">
                <w:txbxContent>
                  <w:p w:rsidR="00EC26C7" w:rsidRDefault="00EC26C7" w:rsidP="00E67DFD">
                    <w:pPr>
                      <w:pStyle w:val="ad"/>
                      <w:jc w:val="center"/>
                      <w:rPr>
                        <w:sz w:val="18"/>
                      </w:rPr>
                    </w:pPr>
                    <w:r>
                      <w:rPr>
                        <w:rFonts w:ascii="ISOCPEUR Cyr" w:hAnsi="ISOCPEUR Cyr"/>
                        <w:sz w:val="18"/>
                      </w:rPr>
                      <w:t>Подпись</w:t>
                    </w:r>
                  </w:p>
                </w:txbxContent>
              </v:textbox>
            </v:rect>
            <v:rect id="_x0000_s1501" style="position:absolute;left:6604;top:19660;width:1000;height:309" filled="f" stroked="f" strokeweight=".25pt">
              <v:textbox style="mso-next-textbox:#_x0000_s1501" inset="1pt,1pt,1pt,1pt">
                <w:txbxContent>
                  <w:p w:rsidR="00EC26C7" w:rsidRDefault="00EC26C7" w:rsidP="00E67DFD">
                    <w:pPr>
                      <w:pStyle w:val="ad"/>
                      <w:jc w:val="center"/>
                      <w:rPr>
                        <w:sz w:val="18"/>
                      </w:rPr>
                    </w:pPr>
                    <w:r>
                      <w:rPr>
                        <w:rFonts w:ascii="ISOCPEUR Cyr" w:hAnsi="ISOCPEUR Cyr"/>
                        <w:sz w:val="18"/>
                      </w:rPr>
                      <w:t>Дата</w:t>
                    </w:r>
                  </w:p>
                </w:txbxContent>
              </v:textbox>
            </v:rect>
            <v:rect id="_x0000_s1502" style="position:absolute;left:18949;top:18977;width:1001;height:309" filled="f" stroked="f" strokeweight=".25pt">
              <v:textbox style="mso-next-textbox:#_x0000_s1502" inset="1pt,1pt,1pt,1pt">
                <w:txbxContent>
                  <w:p w:rsidR="00EC26C7" w:rsidRDefault="00EC26C7" w:rsidP="00E67DFD">
                    <w:pPr>
                      <w:pStyle w:val="ad"/>
                      <w:jc w:val="center"/>
                      <w:rPr>
                        <w:sz w:val="18"/>
                      </w:rPr>
                    </w:pPr>
                    <w:r>
                      <w:rPr>
                        <w:rFonts w:ascii="ISOCPEUR Cyr" w:hAnsi="ISOCPEUR Cyr"/>
                        <w:sz w:val="18"/>
                      </w:rPr>
                      <w:t>Лист</w:t>
                    </w:r>
                  </w:p>
                </w:txbxContent>
              </v:textbox>
            </v:rect>
            <v:rect id="_x0000_s1503" style="position:absolute;left:18949;top:19435;width:1001;height:423" filled="f" stroked="f" strokeweight=".25pt">
              <v:textbox style="mso-next-textbox:#_x0000_s1503" inset="1pt,1pt,1pt,1pt">
                <w:txbxContent>
                  <w:p w:rsidR="00EC26C7" w:rsidRPr="00892838" w:rsidRDefault="00EC26C7" w:rsidP="00E67DFD">
                    <w:pPr>
                      <w:jc w:val="center"/>
                      <w:rPr>
                        <w:rFonts w:ascii="Arial" w:hAnsi="Arial" w:cs="Arial"/>
                        <w:i/>
                        <w:lang w:val="en-US"/>
                      </w:rPr>
                    </w:pPr>
                    <w:r>
                      <w:rPr>
                        <w:rFonts w:ascii="Arial" w:hAnsi="Arial" w:cs="Arial"/>
                        <w:i/>
                      </w:rPr>
                      <w:t>18</w:t>
                    </w:r>
                    <w:r w:rsidRPr="00892838">
                      <w:rPr>
                        <w:rFonts w:ascii="Arial" w:hAnsi="Arial" w:cs="Arial"/>
                        <w:i/>
                        <w:lang w:val="en-US"/>
                      </w:rPr>
                      <w:tab/>
                    </w:r>
                    <w:r w:rsidRPr="00892838">
                      <w:rPr>
                        <w:rFonts w:ascii="Arial" w:hAnsi="Arial" w:cs="Arial"/>
                        <w:i/>
                        <w:lang w:val="en-US"/>
                      </w:rPr>
                      <w:tab/>
                    </w:r>
                    <w:r w:rsidRPr="00892838">
                      <w:rPr>
                        <w:rFonts w:ascii="Arial" w:hAnsi="Arial" w:cs="Arial"/>
                        <w:i/>
                        <w:lang w:val="en-US"/>
                      </w:rPr>
                      <w:tab/>
                    </w:r>
                  </w:p>
                </w:txbxContent>
              </v:textbox>
            </v:rect>
            <v:rect id="_x0000_s1504" style="position:absolute;left:7745;top:19221;width:11075;height:477" filled="f" stroked="f" strokeweight=".25pt">
              <v:textbox style="mso-next-textbox:#_x0000_s1504" inset="1pt,1pt,1pt,1pt">
                <w:txbxContent>
                  <w:p w:rsidR="00EC26C7" w:rsidRPr="006C5E28" w:rsidRDefault="00EC26C7" w:rsidP="00E67DFD">
                    <w:pPr>
                      <w:pStyle w:val="ad"/>
                      <w:jc w:val="center"/>
                      <w:rPr>
                        <w:sz w:val="22"/>
                        <w:szCs w:val="22"/>
                        <w:lang w:val="ru-RU"/>
                      </w:rPr>
                    </w:pPr>
                    <w:r>
                      <w:rPr>
                        <w:rFonts w:ascii="ISOCPEUR Cyr" w:hAnsi="ISOCPEUR Cyr"/>
                        <w:sz w:val="22"/>
                        <w:szCs w:val="22"/>
                        <w:lang w:val="ru-RU"/>
                      </w:rPr>
                      <w:t xml:space="preserve">КР–АПИ </w:t>
                    </w:r>
                    <w:r w:rsidRPr="00742830">
                      <w:rPr>
                        <w:rFonts w:ascii="ISOCPEUR Cyr" w:hAnsi="ISOCPEUR Cyr"/>
                        <w:sz w:val="22"/>
                        <w:szCs w:val="22"/>
                        <w:lang w:val="ru-RU"/>
                      </w:rPr>
                      <w:t>НГТУ–08</w:t>
                    </w:r>
                    <w:r>
                      <w:rPr>
                        <w:rFonts w:ascii="ISOCPEUR Cyr" w:hAnsi="ISOCPEUR Cyr"/>
                        <w:sz w:val="22"/>
                        <w:szCs w:val="22"/>
                        <w:lang w:val="ru-RU"/>
                      </w:rPr>
                      <w:t>0502.65 – (АЗЭ2007-3)– 18 – 201</w:t>
                    </w:r>
                    <w:r w:rsidRPr="006C5E28">
                      <w:rPr>
                        <w:sz w:val="22"/>
                        <w:szCs w:val="22"/>
                        <w:lang w:val="ru-RU"/>
                      </w:rPr>
                      <w:t>1</w:t>
                    </w:r>
                  </w:p>
                  <w:p w:rsidR="00EC26C7" w:rsidRPr="009F7840" w:rsidRDefault="00EC26C7" w:rsidP="00E67DFD"/>
                </w:txbxContent>
              </v:textbox>
            </v:rect>
            <w10:wrap anchorx="page" anchory="page"/>
            <w10:anchorlock/>
          </v:group>
        </w:pict>
      </w:r>
      <w:r w:rsidR="00EC26C7" w:rsidRPr="004C6E8F">
        <w:rPr>
          <w:rFonts w:ascii="Times New Roman" w:hAnsi="Times New Roman"/>
          <w:sz w:val="24"/>
          <w:szCs w:val="24"/>
        </w:rPr>
        <w:t xml:space="preserve">где </w:t>
      </w:r>
      <w:r w:rsidR="00EC26C7" w:rsidRPr="0074091B">
        <w:rPr>
          <w:rFonts w:ascii="Times New Roman" w:hAnsi="Times New Roman"/>
          <w:sz w:val="24"/>
          <w:szCs w:val="24"/>
        </w:rPr>
        <w:fldChar w:fldCharType="begin"/>
      </w:r>
      <w:r w:rsidR="00EC26C7" w:rsidRPr="0074091B">
        <w:rPr>
          <w:rFonts w:ascii="Times New Roman" w:hAnsi="Times New Roman"/>
          <w:sz w:val="24"/>
          <w:szCs w:val="24"/>
        </w:rPr>
        <w:instrText xml:space="preserve"> QUOTE </w:instrText>
      </w:r>
      <w:r>
        <w:pict>
          <v:shape id="_x0000_i1037" type="#_x0000_t75" style="width:29.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22838&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E22838&quot;&gt;&lt;m:oMathPara&gt;&lt;m:oMath&gt;&lt;m:sSub&gt;&lt;m:sSubPr&gt;&lt;m:ctrlPr&gt;&lt;w:rPr&gt;&lt;w:rFonts w:ascii=&quot;Cambria Math&quot; w:h-ansi=&quot;Times New Roman&quot;/&gt;&lt;wx:font wx:val=&quot;Cambria Math&quot;/&gt;&lt;w:sz w:val=&quot;24&quot;/&gt;&lt;w:sz-cs w:val=&quot;24&quot;/&gt;&lt;/w:rPr&gt;&lt;/m:ctrlPr&gt;&lt;/m:sSubPr&gt;&lt;m:e&gt;&lt;m:r&gt;&lt;m:rPr&gt;&lt;m:sty m:val=&quot;p&quot;/&gt;&lt;/m:rPr&gt;&lt;w:rPr&gt;&lt;w:rFonts w:ascii=&quot;Cambria Math&quot; w:h-ansi=&quot;Times New Roman&quot;/&gt;&lt;wx:font wx:val=&quot;Times New Roman&quot;/&gt;&lt;w:sz w:val=&quot;24&quot;/&gt;&lt;w:sz-cs w:val=&quot;24&quot;/&gt;&lt;/w:rPr&gt;&lt;m:t&gt;Р&lt;/m:t&gt;&lt;/m:r&gt;&lt;/m:e&gt;&lt;m:sub&gt;&lt;m:r&gt;&lt;m:rPr&gt;&lt;m:sty m:val=&quot;p&quot;/&gt;&lt;/m:rPr&gt;&lt;w:rPr&gt;&lt;w:rFonts w:ascii=&quot;Cambria Math&quot; w:h-ansi=&quot;Times New Roman&quot;/&gt;&lt;wx:font wx:val=&quot;Times New Roman&quot;/&gt;&lt;w:sz w:val=&quot;24&quot;/&gt;&lt;w:sz-cs w:val=&quot;24&quot;/&gt;&lt;/w:rPr&gt;&lt;m:t&gt;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00EC26C7" w:rsidRPr="0074091B">
        <w:rPr>
          <w:rFonts w:ascii="Times New Roman" w:hAnsi="Times New Roman"/>
          <w:sz w:val="24"/>
          <w:szCs w:val="24"/>
        </w:rPr>
        <w:instrText xml:space="preserve"> </w:instrText>
      </w:r>
      <w:r w:rsidR="00EC26C7" w:rsidRPr="0074091B">
        <w:rPr>
          <w:rFonts w:ascii="Times New Roman" w:hAnsi="Times New Roman"/>
          <w:sz w:val="24"/>
          <w:szCs w:val="24"/>
        </w:rPr>
        <w:fldChar w:fldCharType="separate"/>
      </w:r>
      <w:r>
        <w:pict>
          <v:shape id="_x0000_i1038" type="#_x0000_t75" style="width:29.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22838&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E22838&quot;&gt;&lt;m:oMathPara&gt;&lt;m:oMath&gt;&lt;m:sSub&gt;&lt;m:sSubPr&gt;&lt;m:ctrlPr&gt;&lt;w:rPr&gt;&lt;w:rFonts w:ascii=&quot;Cambria Math&quot; w:h-ansi=&quot;Times New Roman&quot;/&gt;&lt;wx:font wx:val=&quot;Cambria Math&quot;/&gt;&lt;w:sz w:val=&quot;24&quot;/&gt;&lt;w:sz-cs w:val=&quot;24&quot;/&gt;&lt;/w:rPr&gt;&lt;/m:ctrlPr&gt;&lt;/m:sSubPr&gt;&lt;m:e&gt;&lt;m:r&gt;&lt;m:rPr&gt;&lt;m:sty m:val=&quot;p&quot;/&gt;&lt;/m:rPr&gt;&lt;w:rPr&gt;&lt;w:rFonts w:ascii=&quot;Cambria Math&quot; w:h-ansi=&quot;Times New Roman&quot;/&gt;&lt;wx:font wx:val=&quot;Times New Roman&quot;/&gt;&lt;w:sz w:val=&quot;24&quot;/&gt;&lt;w:sz-cs w:val=&quot;24&quot;/&gt;&lt;/w:rPr&gt;&lt;m:t&gt;Р&lt;/m:t&gt;&lt;/m:r&gt;&lt;/m:e&gt;&lt;m:sub&gt;&lt;m:r&gt;&lt;m:rPr&gt;&lt;m:sty m:val=&quot;p&quot;/&gt;&lt;/m:rPr&gt;&lt;w:rPr&gt;&lt;w:rFonts w:ascii=&quot;Cambria Math&quot; w:h-ansi=&quot;Times New Roman&quot;/&gt;&lt;wx:font wx:val=&quot;Times New Roman&quot;/&gt;&lt;w:sz w:val=&quot;24&quot;/&gt;&lt;w:sz-cs w:val=&quot;24&quot;/&gt;&lt;/w:rPr&gt;&lt;m:t&gt;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00EC26C7" w:rsidRPr="0074091B">
        <w:rPr>
          <w:rFonts w:ascii="Times New Roman" w:hAnsi="Times New Roman"/>
          <w:sz w:val="24"/>
          <w:szCs w:val="24"/>
        </w:rPr>
        <w:fldChar w:fldCharType="end"/>
      </w:r>
      <w:r w:rsidR="00EC26C7" w:rsidRPr="004C6E8F">
        <w:rPr>
          <w:rFonts w:ascii="Times New Roman" w:hAnsi="Times New Roman"/>
          <w:sz w:val="24"/>
          <w:szCs w:val="24"/>
        </w:rPr>
        <w:t xml:space="preserve"> - величина изменения себестоимости продукции, руб.; </w:t>
      </w:r>
      <w:r w:rsidR="00EC26C7" w:rsidRPr="0074091B">
        <w:rPr>
          <w:rFonts w:ascii="Times New Roman" w:hAnsi="Times New Roman"/>
          <w:sz w:val="24"/>
          <w:szCs w:val="24"/>
        </w:rPr>
        <w:fldChar w:fldCharType="begin"/>
      </w:r>
      <w:r w:rsidR="00EC26C7" w:rsidRPr="0074091B">
        <w:rPr>
          <w:rFonts w:ascii="Times New Roman" w:hAnsi="Times New Roman"/>
          <w:sz w:val="24"/>
          <w:szCs w:val="24"/>
        </w:rPr>
        <w:instrText xml:space="preserve"> QUOTE </w:instrText>
      </w:r>
      <w:r>
        <w:pict>
          <v:shape id="_x0000_i1039" type="#_x0000_t75" style="width:32.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050E8&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C050E8&quot;&gt;&lt;m:oMathPara&gt;&lt;m:oMath&gt;&lt;m:sSub&gt;&lt;m:sSubPr&gt;&lt;m:ctrlPr&gt;&lt;w:rPr&gt;&lt;w:rFonts w:ascii=&quot;Cambria Math&quot; w:h-ansi=&quot;Times New Roman&quot;/&gt;&lt;wx:font wx:val=&quot;Cambria Math&quot;/&gt;&lt;w:sz w:val=&quot;24&quot;/&gt;&lt;w:sz-cs w:val=&quot;24&quot;/&gt;&lt;/w:rPr&gt;&lt;/m:ctrlPr&gt;&lt;/m:sSubPr&gt;&lt;m:e&gt;&lt;m:r&gt;&lt;m:rPr&gt;&lt;m:sty m:val=&quot;p&quot;/&gt;&lt;/m:rPr&gt;&lt;w:rPr&gt;&lt;w:rFonts w:ascii=&quot;Cambria Math&quot; w:h-ansi=&quot;Times New Roman&quot;/&gt;&lt;wx:font wx:val=&quot;Times New Roman&quot;/&gt;&lt;w:sz w:val=&quot;24&quot;/&gt;&lt;w:sz-cs w:val=&quot;24&quot;/&gt;&lt;/w:rPr&gt;&lt;m:t&gt;Рќ&lt;/m:t&gt;&lt;/m:r&gt;&lt;/m:e&gt;&lt;m:sub&gt;&lt;m:r&gt;&lt;m:rPr&gt;&lt;m:sty m:val=&quot;p&quot;/&gt;&lt;/m:rPr&gt;&lt;w:rPr&gt;&lt;w:rFonts w:ascii=&quot;Cambria Math&quot; w:h-ansi=&quot;Times New Roman&quot;/&gt;&lt;wx:font wx:val=&quot;Times New Roman&quot;/&gt;&lt;w:sz w:val=&quot;24&quot;/&gt;&lt;w:sz-cs w:val=&quot;24&quot;/&gt;&lt;/w:rPr&gt;&lt;m:t&gt;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00EC26C7" w:rsidRPr="0074091B">
        <w:rPr>
          <w:rFonts w:ascii="Times New Roman" w:hAnsi="Times New Roman"/>
          <w:sz w:val="24"/>
          <w:szCs w:val="24"/>
        </w:rPr>
        <w:instrText xml:space="preserve"> </w:instrText>
      </w:r>
      <w:r w:rsidR="00EC26C7" w:rsidRPr="0074091B">
        <w:rPr>
          <w:rFonts w:ascii="Times New Roman" w:hAnsi="Times New Roman"/>
          <w:sz w:val="24"/>
          <w:szCs w:val="24"/>
        </w:rPr>
        <w:fldChar w:fldCharType="separate"/>
      </w:r>
      <w:r>
        <w:pict>
          <v:shape id="_x0000_i1040" type="#_x0000_t75" style="width:32.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050E8&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C050E8&quot;&gt;&lt;m:oMathPara&gt;&lt;m:oMath&gt;&lt;m:sSub&gt;&lt;m:sSubPr&gt;&lt;m:ctrlPr&gt;&lt;w:rPr&gt;&lt;w:rFonts w:ascii=&quot;Cambria Math&quot; w:h-ansi=&quot;Times New Roman&quot;/&gt;&lt;wx:font wx:val=&quot;Cambria Math&quot;/&gt;&lt;w:sz w:val=&quot;24&quot;/&gt;&lt;w:sz-cs w:val=&quot;24&quot;/&gt;&lt;/w:rPr&gt;&lt;/m:ctrlPr&gt;&lt;/m:sSubPr&gt;&lt;m:e&gt;&lt;m:r&gt;&lt;m:rPr&gt;&lt;m:sty m:val=&quot;p&quot;/&gt;&lt;/m:rPr&gt;&lt;w:rPr&gt;&lt;w:rFonts w:ascii=&quot;Cambria Math&quot; w:h-ansi=&quot;Times New Roman&quot;/&gt;&lt;wx:font wx:val=&quot;Times New Roman&quot;/&gt;&lt;w:sz w:val=&quot;24&quot;/&gt;&lt;w:sz-cs w:val=&quot;24&quot;/&gt;&lt;/w:rPr&gt;&lt;m:t&gt;Рќ&lt;/m:t&gt;&lt;/m:r&gt;&lt;/m:e&gt;&lt;m:sub&gt;&lt;m:r&gt;&lt;m:rPr&gt;&lt;m:sty m:val=&quot;p&quot;/&gt;&lt;/m:rPr&gt;&lt;w:rPr&gt;&lt;w:rFonts w:ascii=&quot;Cambria Math&quot; w:h-ansi=&quot;Times New Roman&quot;/&gt;&lt;wx:font wx:val=&quot;Times New Roman&quot;/&gt;&lt;w:sz w:val=&quot;24&quot;/&gt;&lt;w:sz-cs w:val=&quot;24&quot;/&gt;&lt;/w:rPr&gt;&lt;m:t&gt;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00EC26C7" w:rsidRPr="0074091B">
        <w:rPr>
          <w:rFonts w:ascii="Times New Roman" w:hAnsi="Times New Roman"/>
          <w:sz w:val="24"/>
          <w:szCs w:val="24"/>
        </w:rPr>
        <w:fldChar w:fldCharType="end"/>
      </w:r>
      <w:r w:rsidR="00EC26C7" w:rsidRPr="004C6E8F">
        <w:rPr>
          <w:rFonts w:ascii="Times New Roman" w:hAnsi="Times New Roman"/>
          <w:sz w:val="24"/>
          <w:szCs w:val="24"/>
        </w:rPr>
        <w:t xml:space="preserve"> и </w:t>
      </w:r>
      <w:r w:rsidR="00EC26C7" w:rsidRPr="0074091B">
        <w:rPr>
          <w:rFonts w:ascii="Times New Roman" w:hAnsi="Times New Roman"/>
          <w:sz w:val="24"/>
          <w:szCs w:val="24"/>
        </w:rPr>
        <w:fldChar w:fldCharType="begin"/>
      </w:r>
      <w:r w:rsidR="00EC26C7" w:rsidRPr="0074091B">
        <w:rPr>
          <w:rFonts w:ascii="Times New Roman" w:hAnsi="Times New Roman"/>
          <w:sz w:val="24"/>
          <w:szCs w:val="24"/>
        </w:rPr>
        <w:instrText xml:space="preserve"> QUOTE </w:instrText>
      </w:r>
      <w:r>
        <w:pict>
          <v:shape id="_x0000_i1041" type="#_x0000_t75" style="width:29.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0F7EBD&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0F7EBD&quot;&gt;&lt;m:oMathPara&gt;&lt;m:oMath&gt;&lt;m:sSub&gt;&lt;m:sSubPr&gt;&lt;m:ctrlPr&gt;&lt;w:rPr&gt;&lt;w:rFonts w:ascii=&quot;Cambria Math&quot; w:h-ansi=&quot;Times New Roman&quot;/&gt;&lt;wx:font wx:val=&quot;Cambria Math&quot;/&gt;&lt;w:sz w:val=&quot;24&quot;/&gt;&lt;w:sz-cs w:val=&quot;24&quot;/&gt;&lt;/w:rPr&gt;&lt;/m:ctrlPr&gt;&lt;/m:sSubPr&gt;&lt;m:e&gt;&lt;m:r&gt;&lt;m:rPr&gt;&lt;m:sty m:val=&quot;p&quot;/&gt;&lt;/m:rPr&gt;&lt;w:rPr&gt;&lt;w:rFonts w:ascii=&quot;Cambria Math&quot; w:h-ansi=&quot;Times New Roman&quot;/&gt;&lt;wx:font wx:val=&quot;Times New Roman&quot;/&gt;&lt;w:sz w:val=&quot;24&quot;/&gt;&lt;w:sz-cs w:val=&quot;24&quot;/&gt;&lt;/w:rPr&gt;&lt;m:t&gt;Рќ&lt;/m:t&gt;&lt;/m:r&gt;&lt;/m:e&gt;&lt;m:sub&gt;&lt;m:r&gt;&lt;m:rPr&gt;&lt;m:sty m:val=&quot;p&quot;/&gt;&lt;/m:rPr&gt;&lt;w:rPr&gt;&lt;w:rFonts w:ascii=&quot;Cambria Math&quot; w:h-ansi=&quot;Times New Roman&quot;/&gt;&lt;wx:font wx:val=&quot;Times New Roman&quot;/&gt;&lt;w:sz w:val=&quot;24&quot;/&gt;&lt;w:sz-cs w:val=&quot;24&quot;/&gt;&lt;/w:rPr&gt;&lt;m:t&gt;Рї&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00EC26C7" w:rsidRPr="0074091B">
        <w:rPr>
          <w:rFonts w:ascii="Times New Roman" w:hAnsi="Times New Roman"/>
          <w:sz w:val="24"/>
          <w:szCs w:val="24"/>
        </w:rPr>
        <w:instrText xml:space="preserve"> </w:instrText>
      </w:r>
      <w:r w:rsidR="00EC26C7" w:rsidRPr="0074091B">
        <w:rPr>
          <w:rFonts w:ascii="Times New Roman" w:hAnsi="Times New Roman"/>
          <w:sz w:val="24"/>
          <w:szCs w:val="24"/>
        </w:rPr>
        <w:fldChar w:fldCharType="separate"/>
      </w:r>
      <w:r>
        <w:pict>
          <v:shape id="_x0000_i1042" type="#_x0000_t75" style="width:29.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0F7EBD&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0F7EBD&quot;&gt;&lt;m:oMathPara&gt;&lt;m:oMath&gt;&lt;m:sSub&gt;&lt;m:sSubPr&gt;&lt;m:ctrlPr&gt;&lt;w:rPr&gt;&lt;w:rFonts w:ascii=&quot;Cambria Math&quot; w:h-ansi=&quot;Times New Roman&quot;/&gt;&lt;wx:font wx:val=&quot;Cambria Math&quot;/&gt;&lt;w:sz w:val=&quot;24&quot;/&gt;&lt;w:sz-cs w:val=&quot;24&quot;/&gt;&lt;/w:rPr&gt;&lt;/m:ctrlPr&gt;&lt;/m:sSubPr&gt;&lt;m:e&gt;&lt;m:r&gt;&lt;m:rPr&gt;&lt;m:sty m:val=&quot;p&quot;/&gt;&lt;/m:rPr&gt;&lt;w:rPr&gt;&lt;w:rFonts w:ascii=&quot;Cambria Math&quot; w:h-ansi=&quot;Times New Roman&quot;/&gt;&lt;wx:font wx:val=&quot;Times New Roman&quot;/&gt;&lt;w:sz w:val=&quot;24&quot;/&gt;&lt;w:sz-cs w:val=&quot;24&quot;/&gt;&lt;/w:rPr&gt;&lt;m:t&gt;Рќ&lt;/m:t&gt;&lt;/m:r&gt;&lt;/m:e&gt;&lt;m:sub&gt;&lt;m:r&gt;&lt;m:rPr&gt;&lt;m:sty m:val=&quot;p&quot;/&gt;&lt;/m:rPr&gt;&lt;w:rPr&gt;&lt;w:rFonts w:ascii=&quot;Cambria Math&quot; w:h-ansi=&quot;Times New Roman&quot;/&gt;&lt;wx:font wx:val=&quot;Times New Roman&quot;/&gt;&lt;w:sz w:val=&quot;24&quot;/&gt;&lt;w:sz-cs w:val=&quot;24&quot;/&gt;&lt;/w:rPr&gt;&lt;m:t&gt;Рї&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00EC26C7" w:rsidRPr="0074091B">
        <w:rPr>
          <w:rFonts w:ascii="Times New Roman" w:hAnsi="Times New Roman"/>
          <w:sz w:val="24"/>
          <w:szCs w:val="24"/>
        </w:rPr>
        <w:fldChar w:fldCharType="end"/>
      </w:r>
      <w:r w:rsidR="00EC26C7" w:rsidRPr="004C6E8F">
        <w:rPr>
          <w:rFonts w:ascii="Times New Roman" w:hAnsi="Times New Roman"/>
          <w:sz w:val="24"/>
          <w:szCs w:val="24"/>
        </w:rPr>
        <w:t xml:space="preserve"> - фактическая и плановая удельные нормы расхода; </w:t>
      </w:r>
      <w:r w:rsidR="00EC26C7" w:rsidRPr="0074091B">
        <w:rPr>
          <w:rFonts w:ascii="Times New Roman" w:hAnsi="Times New Roman"/>
          <w:sz w:val="24"/>
          <w:szCs w:val="24"/>
        </w:rPr>
        <w:fldChar w:fldCharType="begin"/>
      </w:r>
      <w:r w:rsidR="00EC26C7" w:rsidRPr="0074091B">
        <w:rPr>
          <w:rFonts w:ascii="Times New Roman" w:hAnsi="Times New Roman"/>
          <w:sz w:val="24"/>
          <w:szCs w:val="24"/>
        </w:rPr>
        <w:instrText xml:space="preserve"> QUOTE </w:instrText>
      </w:r>
      <w:r>
        <w:pict>
          <v:shape id="_x0000_i1043" type="#_x0000_t75" style="width:29.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8&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7E0658&quot;&gt;&lt;m:oMathPara&gt;&lt;m:oMath&gt;&lt;m:sSub&gt;&lt;m:sSubPr&gt;&lt;m:ctrlPr&gt;&lt;w:rPr&gt;&lt;w:rFonts w:ascii=&quot;Cambria Math&quot; w:h-ansi=&quot;Times New Roman&quot;/&gt;&lt;wx:font wx:val=&quot;Cambria Math&quot;/&gt;&lt;w:sz w:val=&quot;24&quot;/&gt;&lt;w:sz-cs w:val=&quot;24&quot;/&gt;&lt;/w:rPr&gt;&lt;/m:ctrlPr&gt;&lt;/m:sSubPr&gt;&lt;m:e&gt;&lt;m:r&gt;&lt;m:rPr&gt;&lt;m:sty m:val=&quot;p&quot;/&gt;&lt;/m:rPr&gt;&lt;w:rPr&gt;&lt;w:rFonts w:ascii=&quot;Cambria Math&quot; w:h-ansi=&quot;Times New Roman&quot;/&gt;&lt;wx:font wx:val=&quot;Times New Roman&quot;/&gt;&lt;w:sz w:val=&quot;24&quot;/&gt;&lt;w:sz-cs w:val=&quot;24&quot;/&gt;&lt;/w:rPr&gt;&lt;m:t&gt;Р¦&lt;/m:t&gt;&lt;/m:r&gt;&lt;/m:e&gt;&lt;m:sub&gt;&lt;m:r&gt;&lt;m:rPr&gt;&lt;m:sty m:val=&quot;p&quot;/&gt;&lt;/m:rPr&gt;&lt;w:rPr&gt;&lt;w:rFonts w:ascii=&quot;Cambria Math&quot; w:h-ansi=&quot;Times New Roman&quot;/&gt;&lt;wx:font wx:val=&quot;Times New Roman&quot;/&gt;&lt;w:sz w:val=&quot;24&quot;/&gt;&lt;w:sz-cs w:val=&quot;24&quot;/&gt;&lt;/w:rPr&gt;&lt;m:t&gt;Рї&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00EC26C7" w:rsidRPr="0074091B">
        <w:rPr>
          <w:rFonts w:ascii="Times New Roman" w:hAnsi="Times New Roman"/>
          <w:sz w:val="24"/>
          <w:szCs w:val="24"/>
        </w:rPr>
        <w:instrText xml:space="preserve"> </w:instrText>
      </w:r>
      <w:r w:rsidR="00EC26C7" w:rsidRPr="0074091B">
        <w:rPr>
          <w:rFonts w:ascii="Times New Roman" w:hAnsi="Times New Roman"/>
          <w:sz w:val="24"/>
          <w:szCs w:val="24"/>
        </w:rPr>
        <w:fldChar w:fldCharType="separate"/>
      </w:r>
      <w:r>
        <w:pict>
          <v:shape id="_x0000_i1044" type="#_x0000_t75" style="width:29.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8&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7E0658&quot;&gt;&lt;m:oMathPara&gt;&lt;m:oMath&gt;&lt;m:sSub&gt;&lt;m:sSubPr&gt;&lt;m:ctrlPr&gt;&lt;w:rPr&gt;&lt;w:rFonts w:ascii=&quot;Cambria Math&quot; w:h-ansi=&quot;Times New Roman&quot;/&gt;&lt;wx:font wx:val=&quot;Cambria Math&quot;/&gt;&lt;w:sz w:val=&quot;24&quot;/&gt;&lt;w:sz-cs w:val=&quot;24&quot;/&gt;&lt;/w:rPr&gt;&lt;/m:ctrlPr&gt;&lt;/m:sSubPr&gt;&lt;m:e&gt;&lt;m:r&gt;&lt;m:rPr&gt;&lt;m:sty m:val=&quot;p&quot;/&gt;&lt;/m:rPr&gt;&lt;w:rPr&gt;&lt;w:rFonts w:ascii=&quot;Cambria Math&quot; w:h-ansi=&quot;Times New Roman&quot;/&gt;&lt;wx:font wx:val=&quot;Times New Roman&quot;/&gt;&lt;w:sz w:val=&quot;24&quot;/&gt;&lt;w:sz-cs w:val=&quot;24&quot;/&gt;&lt;/w:rPr&gt;&lt;m:t&gt;Р¦&lt;/m:t&gt;&lt;/m:r&gt;&lt;/m:e&gt;&lt;m:sub&gt;&lt;m:r&gt;&lt;m:rPr&gt;&lt;m:sty m:val=&quot;p&quot;/&gt;&lt;/m:rPr&gt;&lt;w:rPr&gt;&lt;w:rFonts w:ascii=&quot;Cambria Math&quot; w:h-ansi=&quot;Times New Roman&quot;/&gt;&lt;wx:font wx:val=&quot;Times New Roman&quot;/&gt;&lt;w:sz w:val=&quot;24&quot;/&gt;&lt;w:sz-cs w:val=&quot;24&quot;/&gt;&lt;/w:rPr&gt;&lt;m:t&gt;Рї&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00EC26C7" w:rsidRPr="0074091B">
        <w:rPr>
          <w:rFonts w:ascii="Times New Roman" w:hAnsi="Times New Roman"/>
          <w:sz w:val="24"/>
          <w:szCs w:val="24"/>
        </w:rPr>
        <w:fldChar w:fldCharType="end"/>
      </w:r>
      <w:r w:rsidR="00EC26C7" w:rsidRPr="004C6E8F">
        <w:rPr>
          <w:rFonts w:ascii="Times New Roman" w:hAnsi="Times New Roman"/>
          <w:sz w:val="24"/>
          <w:szCs w:val="24"/>
        </w:rPr>
        <w:t xml:space="preserve"> - плановая цена материала, руб.</w:t>
      </w:r>
    </w:p>
    <w:p w:rsidR="00EC26C7" w:rsidRPr="004C6E8F" w:rsidRDefault="00EC26C7" w:rsidP="00B65D7C">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При измени только цен отклонение себестоимости продукции определяют по формуле:</w:t>
      </w:r>
    </w:p>
    <w:p w:rsidR="00EC26C7" w:rsidRPr="004C6E8F" w:rsidRDefault="00731522" w:rsidP="00B65D7C">
      <w:pPr>
        <w:pStyle w:val="12"/>
        <w:spacing w:line="360" w:lineRule="auto"/>
        <w:ind w:firstLine="709"/>
        <w:jc w:val="both"/>
        <w:rPr>
          <w:rFonts w:ascii="Times New Roman" w:hAnsi="Times New Roman"/>
          <w:sz w:val="24"/>
          <w:szCs w:val="24"/>
        </w:rPr>
      </w:pPr>
      <w:r>
        <w:pict>
          <v:shape id="_x0000_i1045" type="#_x0000_t75" style="width:353.25pt;height:66.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BF7922&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BF7922&quot;&gt;&lt;m:oMathPara&gt;&lt;m:oMath&gt;&lt;m:sSub&gt;&lt;m:sSubPr&gt;&lt;m:ctrlPr&gt;&lt;w:rPr&gt;&lt;w:rFonts w:ascii=&quot;Cambria Math&quot; w:h-ansi=&quot;Times New Roman&quot;/&gt;&lt;wx:font wx:val=&quot;Cambria Math&quot;/&gt;&lt;w:sz w:val=&quot;24&quot;/&gt;&lt;w:sz-cs w:val=&quot;24&quot;/&gt;&lt;/w:rPr&gt;&lt;/m:ctrlPr&gt;&lt;/m:sSubPr&gt;&lt;m:e&gt;&lt;m:r&gt;&lt;m:rPr&gt;&lt;m:sty m:val=&quot;p&quot;/&gt;&lt;/m:rPr&gt;&lt;w:rPr&gt;&lt;w:rFonts w:ascii=&quot;Cambria Math&quot; w:h-ansi=&quot;Times New Roman&quot;/&gt;&lt;wx:font wx:val=&quot;Times New Roman&quot;/&gt;&lt;w:sz w:val=&quot;24&quot;/&gt;&lt;w:sz-cs w:val=&quot;24&quot;/&gt;&lt;/w:rPr&gt;&lt;m:t&gt;Р¦&lt;/m:t&gt;&lt;/m:r&gt;&lt;/m:e&gt;&lt;m:sub&gt;&lt;m:r&gt;&lt;m:rPr&gt;&lt;m:sty m:val=&quot;p&quot;/&gt;&lt;/m:rPr&gt;&lt;w:rPr&gt;&lt;w:rFonts w:ascii=&quot;Cambria Math&quot; w:h-ansi=&quot;Times New Roman&quot;/&gt;&lt;wx:font wx:val=&quot;Times New Roman&quot;/&gt;&lt;w:sz w:val=&quot;24&quot;/&gt;&lt;w:sz-cs w:val=&quot;24&quot;/&gt;&lt;/w:rPr&gt;&lt;m:t&gt;С„&lt;/m:t&gt;&lt;/m:r&gt;&lt;/m:sub&gt;&lt;/m:sSub&gt;&lt;m:r&gt;&lt;m:rPr&gt;&lt;m:sty m:val=&quot;p&quot;/&gt;&lt;/m:rPr&gt;&lt;w:rPr&gt;&lt;w:rFonts w:ascii=&quot;Cambria Math&quot; w:h-ansi=&quot;Times New Roman&quot;/&gt;&lt;wx:font wx:val=&quot;Cambria Math&quot;/&gt;&lt;w:sz w:val=&quot;24&quot;/&gt;&lt;w:sz-cs w:val=&quot;24&quot;/&gt;&lt;/w:rPr&gt;&lt;m:t&gt;=&lt;/m:t&gt;&lt;/m:r&gt;&lt;m:d&gt;&lt;m:dPr&gt;&lt;m:ctrlPr&gt;&lt;w:rPr&gt;&lt;w:rFonts w:ascii=&quot;Cambria Math&quot; w:h-ansi=&quot;Times New Roman&quot;/&gt;&lt;wx:font wx:val=&quot;Cambria Math&quot;/&gt;&lt;w:sz w:val=&quot;24&quot;/&gt;&lt;w:sz-cs w:val=&quot;24&quot;/&gt;&lt;/w:rPr&gt;&lt;/m:ctrlPr&gt;&lt;/m:dPr&gt;&lt;m:e&gt;&lt;m:sSub&gt;&lt;m:sSubPr&gt;&lt;m:ctrlPr&gt;&lt;w:rPr&gt;&lt;w:rFonts w:ascii=&quot;Cambria Math&quot; w:h-ansi=&quot;Times New Roman&quot;/&gt;&lt;wx:font wx:val=&quot;Cambria Math&quot;/&gt;&lt;w:sz w:val=&quot;24&quot;/&gt;&lt;w:sz-cs w:val=&quot;24&quot;/&gt;&lt;/w:rPr&gt;&lt;/m:ctrlPr&gt;&lt;/m:sSubPr&gt;&lt;m:e&gt;&lt;m:r&gt;&lt;m:rPr&gt;&lt;m:sty m:val=&quot;p&quot;/&gt;&lt;/m:rPr&gt;&lt;w:rPr&gt;&lt;w:rFonts w:ascii=&quot;Cambria Math&quot; w:h-ansi=&quot;Times New Roman&quot;/&gt;&lt;wx:font wx:val=&quot;Times New Roman&quot;/&gt;&lt;w:sz w:val=&quot;24&quot;/&gt;&lt;w:sz-cs w:val=&quot;24&quot;/&gt;&lt;/w:rPr&gt;&lt;m:t&gt;Р¦&lt;/m:t&gt;&lt;/m:r&gt;&lt;/m:e&gt;&lt;m:sub&gt;&lt;m:r&gt;&lt;m:rPr&gt;&lt;m:sty m:val=&quot;p&quot;/&gt;&lt;/m:rPr&gt;&lt;w:rPr&gt;&lt;w:rFonts w:ascii=&quot;Cambria Math&quot; w:h-ansi=&quot;Times New Roman&quot;/&gt;&lt;wx:font wx:val=&quot;Times New Roman&quot;/&gt;&lt;w:sz w:val=&quot;24&quot;/&gt;&lt;w:sz-cs w:val=&quot;24&quot;/&gt;&lt;/w:rPr&gt;&lt;m:t&gt;С„&lt;/m:t&gt;&lt;/m:r&gt;&lt;/m:sub&gt;&lt;/m:sSub&gt;&lt;m:r&gt;&lt;m:rPr&gt;&lt;m:sty m:val=&quot;p&quot;/&gt;&lt;/m:rPr&gt;&lt;w:rPr&gt;&lt;w:rFonts w:ascii=&quot;Cambria Math&quot; w:h-ansi=&quot;Cambria Math&quot;/&gt;&lt;wx:font wx:val=&quot;Cambria Math&quot;/&gt;&lt;w:sz w:val=&quot;24&quot;/&gt;&lt;w:sz-cs w:val=&quot;24&quot;/&gt;&lt;/w:rPr&gt;&lt;m:t&gt;-&lt;/m:t&gt;&lt;/m:r&gt;&lt;m:sSub&gt;&lt;m:sSubPr&gt;&lt;m:ctrlPr&gt;&lt;w:rPr&gt;&lt;w:rFonts w:ascii=&quot;Cambria Math&quot; w:h-ansi=&quot;Times New Roman&quot;/&gt;&lt;wx:font wx:val=&quot;Cambria Math&quot;/&gt;&lt;w:sz w:val=&quot;24&quot;/&gt;&lt;w:sz-cs w:val=&quot;24&quot;/&gt;&lt;/w:rPr&gt;&lt;/m:ctrlPr&gt;&lt;/m:sSubPr&gt;&lt;m:e&gt;&lt;m:r&gt;&lt;m:rPr&gt;&lt;m:sty m:val=&quot;p&quot;/&gt;&lt;/m:rPr&gt;&lt;w:rPr&gt;&lt;w:rFonts w:ascii=&quot;Cambria Math&quot; w:h-ansi=&quot;Times New Roman&quot;/&gt;&lt;wx:font wx:val=&quot;Times New Roman&quot;/&gt;&lt;w:sz w:val=&quot;24&quot;/&gt;&lt;w:sz-cs w:val=&quot;24&quot;/&gt;&lt;/w:rPr&gt;&lt;m:t&gt;Р¦&lt;/m:t&gt;&lt;/m:r&gt;&lt;/m:e&gt;&lt;m:sub&gt;&lt;m:r&gt;&lt;m:rPr&gt;&lt;m:sty m:val=&quot;p&quot;/&gt;&lt;/m:rPr&gt;&lt;w:rPr&gt;&lt;w:rFonts w:ascii=&quot;Cambria Math&quot; w:h-ansi=&quot;Times New Roman&quot;/&gt;&lt;wx:font wx:val=&quot;Times New Roman&quot;/&gt;&lt;w:sz w:val=&quot;24&quot;/&gt;&lt;w:sz-cs w:val=&quot;24&quot;/&gt;&lt;/w:rPr&gt;&lt;m:t&gt;Рї&lt;/m:t&gt;&lt;/m:r&gt;&lt;/m:sub&gt;&lt;/m:sSub&gt;&lt;/m:e&gt;&lt;/m:d&gt;&lt;m:r&gt;&lt;m:rPr&gt;&lt;m:sty m:val=&quot;p&quot;/&gt;&lt;/m:rPr&gt;&lt;w:rPr&gt;&lt;w:rFonts w:ascii=&quot;Cambria Math&quot; w:h-ansi=&quot;Times New Roman&quot;/&gt;&lt;wx:font wx:val=&quot;Times New Roman&quot;/&gt;&lt;w:sz w:val=&quot;24&quot;/&gt;&lt;w:sz-cs w:val=&quot;24&quot;/&gt;&lt;/w:rPr&gt;&lt;m:t&gt;в€™&lt;/m:t&gt;&lt;/m:r&gt;&lt;m:sSub&gt;&lt;m:sSubPr&gt;&lt;m:ctrlPr&gt;&lt;w:rPr&gt;&lt;w:rFonts w:ascii=&quot;Cambria Math&quot; w:h-ansi=&quot;Times New Roman&quot;/&gt;&lt;wx:font wx:val=&quot;Cambria Math&quot;/&gt;&lt;w:sz w:val=&quot;24&quot;/&gt;&lt;w:sz-cs w:val=&quot;24&quot;/&gt;&lt;/w:rPr&gt;&lt;/m:ctrlPr&gt;&lt;/m:sSubPr&gt;&lt;m:e&gt;&lt;m:r&gt;&lt;m:rPr&gt;&lt;m:sty m:val=&quot;p&quot;/&gt;&lt;/m:rPr&gt;&lt;w:rPr&gt;&lt;w:rFonts w:ascii=&quot;Cambria Math&quot; w:h-ansi=&quot;Times New Roman&quot;/&gt;&lt;wx:font wx:val=&quot;Times New Roman&quot;/&gt;&lt;w:sz w:val=&quot;24&quot;/&gt;&lt;w:sz-cs w:val=&quot;24&quot;/&gt;&lt;/w:rPr&gt;&lt;m:t&gt;Рќ&lt;/m:t&gt;&lt;/m:r&gt;&lt;/m:e&gt;&lt;m:sub&gt;&lt;m:r&gt;&lt;m:rPr&gt;&lt;m:sty m:val=&quot;p&quot;/&gt;&lt;/m:rPr&gt;&lt;w:rPr&gt;&lt;w:rFonts w:ascii=&quot;Cambria Math&quot; w:h-ansi=&quot;Times New Roman&quot;/&gt;&lt;wx:font wx:val=&quot;Times New Roman&quot;/&gt;&lt;w:sz w:val=&quot;24&quot;/&gt;&lt;w:sz-cs w:val=&quot;24&quot;/&gt;&lt;/w:rPr&gt;&lt;m:t&gt;С„&lt;/m:t&gt;&lt;/m:r&gt;&lt;/m:sub&gt;&lt;/m:sSub&gt;&lt;m:r&gt;&lt;m:rPr&gt;&lt;m:sty m:val=&quot;p&quot;/&gt;&lt;/m:rPr&gt;&lt;w:rPr&gt;&lt;w:rFonts w:ascii=&quot;Cambria Math&quot; w:h-ansi=&quot;Times New Roman&quot;/&gt;&lt;wx:font wx:val=&quot;Cambria Math&quot;/&gt;&lt;w:sz w:val=&quot;24&quot;/&gt;&lt;w:sz-cs w:val=&quot;24&quot;/&gt;&lt;/w:rPr&gt;&lt;m:t&gt; ,                                                            (2)&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 o:title="" chromakey="white"/>
          </v:shape>
        </w:pict>
      </w:r>
    </w:p>
    <w:p w:rsidR="00EC26C7" w:rsidRPr="004C6E8F" w:rsidRDefault="00EC26C7" w:rsidP="00B65D7C">
      <w:pPr>
        <w:pStyle w:val="12"/>
        <w:spacing w:line="360" w:lineRule="auto"/>
        <w:jc w:val="both"/>
        <w:rPr>
          <w:rFonts w:ascii="Times New Roman" w:hAnsi="Times New Roman"/>
          <w:sz w:val="24"/>
          <w:szCs w:val="24"/>
        </w:rPr>
      </w:pPr>
      <w:r w:rsidRPr="004C6E8F">
        <w:rPr>
          <w:rFonts w:ascii="Times New Roman" w:hAnsi="Times New Roman"/>
          <w:sz w:val="24"/>
          <w:szCs w:val="24"/>
        </w:rPr>
        <w:t xml:space="preserve">где </w:t>
      </w:r>
      <w:r w:rsidRPr="0074091B">
        <w:rPr>
          <w:rFonts w:ascii="Times New Roman" w:hAnsi="Times New Roman"/>
          <w:sz w:val="24"/>
          <w:szCs w:val="24"/>
        </w:rPr>
        <w:fldChar w:fldCharType="begin"/>
      </w:r>
      <w:r w:rsidRPr="0074091B">
        <w:rPr>
          <w:rFonts w:ascii="Times New Roman" w:hAnsi="Times New Roman"/>
          <w:sz w:val="24"/>
          <w:szCs w:val="24"/>
        </w:rPr>
        <w:instrText xml:space="preserve"> QUOTE </w:instrText>
      </w:r>
      <w:r w:rsidR="00731522">
        <w:pict>
          <v:shape id="_x0000_i1046" type="#_x0000_t75" style="width:32.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B6731&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FB6731&quot;&gt;&lt;m:oMathPara&gt;&lt;m:oMath&gt;&lt;m:sSub&gt;&lt;m:sSubPr&gt;&lt;m:ctrlPr&gt;&lt;w:rPr&gt;&lt;w:rFonts w:ascii=&quot;Cambria Math&quot; w:h-ansi=&quot;Times New Roman&quot;/&gt;&lt;wx:font wx:val=&quot;Cambria Math&quot;/&gt;&lt;w:sz w:val=&quot;24&quot;/&gt;&lt;w:sz-cs w:val=&quot;24&quot;/&gt;&lt;/w:rPr&gt;&lt;/m:ctrlPr&gt;&lt;/m:sSubPr&gt;&lt;m:e&gt;&lt;m:r&gt;&lt;m:rPr&gt;&lt;m:sty m:val=&quot;p&quot;/&gt;&lt;/m:rPr&gt;&lt;w:rPr&gt;&lt;w:rFonts w:ascii=&quot;Cambria Math&quot; w:h-ansi=&quot;Times New Roman&quot;/&gt;&lt;wx:font wx:val=&quot;Times New Roman&quot;/&gt;&lt;w:sz w:val=&quot;24&quot;/&gt;&lt;w:sz-cs w:val=&quot;24&quot;/&gt;&lt;/w:rPr&gt;&lt;m:t&gt;Р¦&lt;/m:t&gt;&lt;/m:r&gt;&lt;/m:e&gt;&lt;m:sub&gt;&lt;m:r&gt;&lt;m:rPr&gt;&lt;m:sty m:val=&quot;p&quot;/&gt;&lt;/m:rPr&gt;&lt;w:rPr&gt;&lt;w:rFonts w:ascii=&quot;Cambria Math&quot; w:h-ansi=&quot;Times New Roman&quot;/&gt;&lt;wx:font wx:val=&quot;Times New Roman&quot;/&gt;&lt;w:sz w:val=&quot;24&quot;/&gt;&lt;w:sz-cs w:val=&quot;24&quot;/&gt;&lt;/w:rPr&gt;&lt;m:t&gt;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Pr="0074091B">
        <w:rPr>
          <w:rFonts w:ascii="Times New Roman" w:hAnsi="Times New Roman"/>
          <w:sz w:val="24"/>
          <w:szCs w:val="24"/>
        </w:rPr>
        <w:instrText xml:space="preserve"> </w:instrText>
      </w:r>
      <w:r w:rsidRPr="0074091B">
        <w:rPr>
          <w:rFonts w:ascii="Times New Roman" w:hAnsi="Times New Roman"/>
          <w:sz w:val="24"/>
          <w:szCs w:val="24"/>
        </w:rPr>
        <w:fldChar w:fldCharType="separate"/>
      </w:r>
      <w:r w:rsidR="00731522">
        <w:pict>
          <v:shape id="_x0000_i1047" type="#_x0000_t75" style="width:32.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B6731&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FB6731&quot;&gt;&lt;m:oMathPara&gt;&lt;m:oMath&gt;&lt;m:sSub&gt;&lt;m:sSubPr&gt;&lt;m:ctrlPr&gt;&lt;w:rPr&gt;&lt;w:rFonts w:ascii=&quot;Cambria Math&quot; w:h-ansi=&quot;Times New Roman&quot;/&gt;&lt;wx:font wx:val=&quot;Cambria Math&quot;/&gt;&lt;w:sz w:val=&quot;24&quot;/&gt;&lt;w:sz-cs w:val=&quot;24&quot;/&gt;&lt;/w:rPr&gt;&lt;/m:ctrlPr&gt;&lt;/m:sSubPr&gt;&lt;m:e&gt;&lt;m:r&gt;&lt;m:rPr&gt;&lt;m:sty m:val=&quot;p&quot;/&gt;&lt;/m:rPr&gt;&lt;w:rPr&gt;&lt;w:rFonts w:ascii=&quot;Cambria Math&quot; w:h-ansi=&quot;Times New Roman&quot;/&gt;&lt;wx:font wx:val=&quot;Times New Roman&quot;/&gt;&lt;w:sz w:val=&quot;24&quot;/&gt;&lt;w:sz-cs w:val=&quot;24&quot;/&gt;&lt;/w:rPr&gt;&lt;m:t&gt;Р¦&lt;/m:t&gt;&lt;/m:r&gt;&lt;/m:e&gt;&lt;m:sub&gt;&lt;m:r&gt;&lt;m:rPr&gt;&lt;m:sty m:val=&quot;p&quot;/&gt;&lt;/m:rPr&gt;&lt;w:rPr&gt;&lt;w:rFonts w:ascii=&quot;Cambria Math&quot; w:h-ansi=&quot;Times New Roman&quot;/&gt;&lt;wx:font wx:val=&quot;Times New Roman&quot;/&gt;&lt;w:sz w:val=&quot;24&quot;/&gt;&lt;w:sz-cs w:val=&quot;24&quot;/&gt;&lt;/w:rPr&gt;&lt;m:t&gt;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Pr="0074091B">
        <w:rPr>
          <w:rFonts w:ascii="Times New Roman" w:hAnsi="Times New Roman"/>
          <w:sz w:val="24"/>
          <w:szCs w:val="24"/>
        </w:rPr>
        <w:fldChar w:fldCharType="end"/>
      </w:r>
      <w:r w:rsidRPr="004C6E8F">
        <w:rPr>
          <w:rFonts w:ascii="Times New Roman" w:hAnsi="Times New Roman"/>
          <w:sz w:val="24"/>
          <w:szCs w:val="24"/>
        </w:rPr>
        <w:t xml:space="preserve"> - фактическая цена материала, руб.</w:t>
      </w:r>
    </w:p>
    <w:p w:rsidR="00EC26C7" w:rsidRPr="004C6E8F" w:rsidRDefault="00EC26C7" w:rsidP="00B65D7C">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lastRenderedPageBreak/>
        <w:t>При изменении цен и расходных коэффициентов общее отклонение составляет:</w:t>
      </w:r>
    </w:p>
    <w:p w:rsidR="00EC26C7" w:rsidRPr="004C6E8F" w:rsidRDefault="00731522" w:rsidP="00B65D7C">
      <w:pPr>
        <w:pStyle w:val="12"/>
        <w:spacing w:line="360" w:lineRule="auto"/>
        <w:ind w:firstLine="709"/>
        <w:jc w:val="both"/>
        <w:rPr>
          <w:rFonts w:ascii="Times New Roman" w:hAnsi="Times New Roman"/>
          <w:sz w:val="24"/>
          <w:szCs w:val="24"/>
        </w:rPr>
      </w:pPr>
      <w:r>
        <w:pict>
          <v:shape id="_x0000_i1048" type="#_x0000_t75" style="width:375pt;height:66.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C44E3&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CC44E3&quot;&gt;&lt;m:oMathPara&gt;&lt;m:oMath&gt;&lt;m:r&gt;&lt;m:rPr&gt;&lt;m:sty m:val=&quot;p&quot;/&gt;&lt;/m:rPr&gt;&lt;w:rPr&gt;&lt;w:rFonts w:ascii=&quot;Cambria Math&quot; w:h-ansi=&quot;Cambria Math&quot;/&gt;&lt;wx:font wx:val=&quot;Cambria Math&quot;/&gt;&lt;w:sz w:val=&quot;24&quot;/&gt;&lt;w:sz-cs w:val=&quot;24&quot;/&gt;&lt;/w:rPr&gt;&lt;m:t&gt;Р&lt;/m:t&gt;&lt;/m:r&gt;&lt;m:r&gt;&lt;m:rPr&gt;&lt;m:sty m:val=&quot;p&quot;/&gt;&lt;/m:rPr&gt;&lt;w:rPr&gt;&lt;w:rFonts w:ascii=&quot;Cambria Math&quot; w:h-ansi=&quot;Times New Roman&quot;/&gt;&lt;wx:font wx:val=&quot;Cambria Math&quot;/&gt;&lt;w:sz w:val=&quot;24&quot;/&gt;&lt;w:sz-cs w:val=&quot;24&quot;/&gt;&lt;/w:rPr&gt;&lt;m:t&gt;=&lt;/m:t&gt;&lt;/m:r&gt;&lt;m:sSub&gt;&lt;m:sSubPr&gt;&lt;m:ctrlPr&gt;&lt;w:rPr&gt;&lt;w:rFonts w:ascii=&quot;Cambria Math&quot; w:h-ansi=&quot;Times New Roman&quot;/&gt;&lt;wx:font wx:val=&quot;Cambria Math&quot;/&gt;&lt;w:sz w:val=&quot;24&quot;/&gt;&lt;w:sz-cs w:val=&quot;24&quot;/&gt;&lt;/w:rPr&gt;&lt;/m:ctrlPr&gt;&lt;/m:sSubPr&gt;&lt;m:e&gt;&lt;m:r&gt;&lt;m:rPr&gt;&lt;m:sty m:val=&quot;p&quot;/&gt;&lt;/m:rPr&gt;&lt;w:rPr&gt;&lt;w:rFonts w:ascii=&quot;Cambria Math&quot; w:h-ansi=&quot;Cambria Math&quot;/&gt;&lt;wx:font wx:val=&quot;Cambria Math&quot;/&gt;&lt;w:sz w:val=&quot;24&quot;/&gt;&lt;w:sz-cs w:val=&quot;24&quot;/&gt;&lt;/w:rPr&gt;&lt;m:t&gt;Рќ&lt;/m:t&gt;&lt;/m:r&gt;&lt;/m:e&gt;&lt;m:sub&gt;&lt;m:r&gt;&lt;m:rPr&gt;&lt;m:sty m:val=&quot;p&quot;/&gt;&lt;/m:rPr&gt;&lt;w:rPr&gt;&lt;w:rFonts w:ascii=&quot;Cambria Math&quot; w:h-ansi=&quot;Cambria Math&quot;/&gt;&lt;wx:font wx:val=&quot;Cambria Math&quot;/&gt;&lt;w:sz w:val=&quot;24&quot;/&gt;&lt;w:sz-cs w:val=&quot;24&quot;/&gt;&lt;/w:rPr&gt;&lt;m:t&gt;С„&lt;/m:t&gt;&lt;/m:r&gt;&lt;/m:sub&gt;&lt;/m:sSub&gt;&lt;m:sSub&gt;&lt;m:sSubPr&gt;&lt;m:ctrlPr&gt;&lt;w:rPr&gt;&lt;w:rFonts w:ascii=&quot;Cambria Math&quot; w:h-ansi=&quot;Times New Roman&quot;/&gt;&lt;wx:font wx:val=&quot;Cambria Math&quot;/&gt;&lt;w:sz w:val=&quot;24&quot;/&gt;&lt;w:sz-cs w:val=&quot;24&quot;/&gt;&lt;/w:rPr&gt;&lt;/m:ctrlPr&gt;&lt;/m:sSubPr&gt;&lt;m:e&gt;&lt;m:r&gt;&lt;m:rPr&gt;&lt;m:sty m:val=&quot;p&quot;/&gt;&lt;/m:rPr&gt;&lt;w:rPr&gt;&lt;w:rFonts w:ascii=&quot;Cambria Math&quot; w:h-ansi=&quot;Cambria Math&quot;/&gt;&lt;wx:font wx:val=&quot;Cambria Math&quot;/&gt;&lt;w:sz w:val=&quot;24&quot;/&gt;&lt;w:sz-cs w:val=&quot;24&quot;/&gt;&lt;/w:rPr&gt;&lt;m:t&gt;Рџ&lt;/m:t&gt;&lt;/m:r&gt;&lt;/m:e&gt;&lt;m:sub&gt;&lt;m:r&gt;&lt;m:rPr&gt;&lt;m:sty m:val=&quot;p&quot;/&gt;&lt;/m:rPr&gt;&lt;w:rPr&gt;&lt;w:rFonts w:ascii=&quot;Cambria Math&quot; w:h-ansi=&quot;Cambria Math&quot;/&gt;&lt;wx:font wx:val=&quot;Cambria Math&quot;/&gt;&lt;w:sz w:val=&quot;24&quot;/&gt;&lt;w:sz-cs w:val=&quot;24&quot;/&gt;&lt;/w:rPr&gt;&lt;m:t&gt;С„&lt;/m:t&gt;&lt;/m:r&gt;&lt;/m:sub&gt;&lt;/m:sSub&gt;&lt;m:r&gt;&lt;m:rPr&gt;&lt;m:sty m:val=&quot;p&quot;/&gt;&lt;/m:rPr&gt;&lt;w:rPr&gt;&lt;w:rFonts w:ascii=&quot;Cambria Math&quot; w:h-ansi=&quot;Cambria Math&quot;/&gt;&lt;wx:font wx:val=&quot;Cambria Math&quot;/&gt;&lt;w:sz w:val=&quot;24&quot;/&gt;&lt;w:sz-cs w:val=&quot;24&quot;/&gt;&lt;/w:rPr&gt;&lt;m:t&gt;-&lt;/m:t&gt;&lt;/m:r&gt;&lt;m:sSub&gt;&lt;m:sSubPr&gt;&lt;m:ctrlPr&gt;&lt;w:rPr&gt;&lt;w:rFonts w:ascii=&quot;Cambria Math&quot; w:h-ansi=&quot;Times New Roman&quot;/&gt;&lt;wx:font wx:val=&quot;Cambria Math&quot;/&gt;&lt;w:sz w:val=&quot;24&quot;/&gt;&lt;w:sz-cs w:val=&quot;24&quot;/&gt;&lt;/w:rPr&gt;&lt;/m:ctrlPr&gt;&lt;/m:sSubPr&gt;&lt;m:e&gt;&lt;m:r&gt;&lt;m:rPr&gt;&lt;m:sty m:val=&quot;p&quot;/&gt;&lt;/m:rPr&gt;&lt;w:rPr&gt;&lt;w:rFonts w:ascii=&quot;Cambria Math&quot; w:h-ansi=&quot;Times New Roman&quot;/&gt;&lt;wx:font wx:val=&quot;Times New Roman&quot;/&gt;&lt;w:sz w:val=&quot;24&quot;/&gt;&lt;w:sz-cs w:val=&quot;24&quot;/&gt;&lt;/w:rPr&gt;&lt;m:t&gt;Рќ&lt;/m:t&gt;&lt;/m:r&gt;&lt;/m:e&gt;&lt;m:sub&gt;&lt;m:r&gt;&lt;m:rPr&gt;&lt;m:sty m:val=&quot;p&quot;/&gt;&lt;/m:rPr&gt;&lt;w:rPr&gt;&lt;w:rFonts w:ascii=&quot;Cambria Math&quot; w:h-ansi=&quot;Times New Roman&quot;/&gt;&lt;wx:font wx:val=&quot;Times New Roman&quot;/&gt;&lt;w:sz w:val=&quot;24&quot;/&gt;&lt;w:sz-cs w:val=&quot;24&quot;/&gt;&lt;/w:rPr&gt;&lt;m:t&gt;Рї&lt;/m:t&gt;&lt;/m:r&gt;&lt;/m:sub&gt;&lt;/m:sSub&gt;&lt;m:sSub&gt;&lt;m:sSubPr&gt;&lt;m:ctrlPr&gt;&lt;w:rPr&gt;&lt;w:rFonts w:ascii=&quot;Cambria Math&quot; w:h-ansi=&quot;Times New Roman&quot;/&gt;&lt;wx:font wx:val=&quot;Cambria Math&quot;/&gt;&lt;w:sz w:val=&quot;24&quot;/&gt;&lt;w:sz-cs w:val=&quot;24&quot;/&gt;&lt;/w:rPr&gt;&lt;/m:ctrlPr&gt;&lt;/m:sSubPr&gt;&lt;m:e&gt;&lt;m:r&gt;&lt;m:rPr&gt;&lt;m:sty m:val=&quot;p&quot;/&gt;&lt;/m:rPr&gt;&lt;w:rPr&gt;&lt;w:rFonts w:ascii=&quot;Cambria Math&quot; w:h-ansi=&quot;Times New Roman&quot;/&gt;&lt;wx:font wx:val=&quot;Times New Roman&quot;/&gt;&lt;w:sz w:val=&quot;24&quot;/&gt;&lt;w:sz-cs w:val=&quot;24&quot;/&gt;&lt;/w:rPr&gt;&lt;m:t&gt;Рџ&lt;/m:t&gt;&lt;/m:r&gt;&lt;/m:e&gt;&lt;m:sub&gt;&lt;m:r&gt;&lt;m:rPr&gt;&lt;m:sty m:val=&quot;p&quot;/&gt;&lt;/m:rPr&gt;&lt;w:rPr&gt;&lt;w:rFonts w:ascii=&quot;Cambria Math&quot; w:h-ansi=&quot;Times New Roman&quot;/&gt;&lt;wx:font wx:val=&quot;Times New Roman&quot;/&gt;&lt;w:sz w:val=&quot;24&quot;/&gt;&lt;w:sz-cs w:val=&quot;24&quot;/&gt;&lt;/w:rPr&gt;&lt;m:t&gt;Рї&lt;/m:t&gt;&lt;/m:r&gt;&lt;/m:sub&gt;&lt;/m:sSub&gt;&lt;m:r&gt;&lt;m:rPr&gt;&lt;m:sty m:val=&quot;p&quot;/&gt;&lt;/m:rPr&gt;&lt;w:rPr&gt;&lt;w:rFonts w:ascii=&quot;Cambria Math&quot; w:h-ansi=&quot;Times New Roman&quot;/&gt;&lt;wx:font wx:val=&quot;Cambria Math&quot;/&gt;&lt;w:sz w:val=&quot;24&quot;/&gt;&lt;w:sz-cs w:val=&quot;24&quot;/&gt;&lt;/w:rPr&gt;&lt;m:t&gt;                                                               (3)&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p>
    <w:p w:rsidR="00EC26C7" w:rsidRPr="004C6E8F" w:rsidRDefault="00EC26C7" w:rsidP="002F0E50">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В таблице 4 приведена расшифровка затрат на материалы к калькуляции себестоимости одно м</w:t>
      </w:r>
      <w:r w:rsidRPr="004C6E8F">
        <w:rPr>
          <w:rFonts w:ascii="Times New Roman" w:hAnsi="Times New Roman"/>
          <w:sz w:val="24"/>
          <w:szCs w:val="24"/>
          <w:vertAlign w:val="superscript"/>
        </w:rPr>
        <w:t>3</w:t>
      </w:r>
      <w:r w:rsidRPr="004C6E8F">
        <w:rPr>
          <w:rFonts w:ascii="Times New Roman" w:hAnsi="Times New Roman"/>
          <w:sz w:val="24"/>
          <w:szCs w:val="24"/>
        </w:rPr>
        <w:t xml:space="preserve"> железобетона. Для облегчения подсчетов в таблицу вводится пересчитанный плановый показатель, представляющий произведение фактического количества израсходованного материала на его плановую заготовительную себестоимость (условно называемую ценой).</w:t>
      </w:r>
    </w:p>
    <w:p w:rsidR="00EC26C7" w:rsidRPr="004C6E8F" w:rsidRDefault="00EC26C7" w:rsidP="00693DAA">
      <w:pPr>
        <w:pStyle w:val="12"/>
        <w:spacing w:line="360" w:lineRule="auto"/>
        <w:ind w:firstLine="709"/>
        <w:jc w:val="both"/>
        <w:rPr>
          <w:rFonts w:ascii="Times New Roman" w:hAnsi="Times New Roman"/>
          <w:sz w:val="24"/>
          <w:szCs w:val="24"/>
        </w:rPr>
      </w:pPr>
    </w:p>
    <w:p w:rsidR="00EC26C7" w:rsidRPr="004C6E8F" w:rsidRDefault="00EC26C7" w:rsidP="00693DAA">
      <w:pPr>
        <w:pStyle w:val="12"/>
        <w:spacing w:line="360" w:lineRule="auto"/>
        <w:ind w:firstLine="709"/>
        <w:jc w:val="both"/>
        <w:rPr>
          <w:rFonts w:ascii="Times New Roman" w:hAnsi="Times New Roman"/>
          <w:sz w:val="24"/>
          <w:szCs w:val="24"/>
        </w:rPr>
      </w:pPr>
    </w:p>
    <w:p w:rsidR="00EC26C7" w:rsidRPr="004C6E8F" w:rsidRDefault="00EC26C7" w:rsidP="00693DAA">
      <w:pPr>
        <w:pStyle w:val="12"/>
        <w:spacing w:line="360" w:lineRule="auto"/>
        <w:ind w:firstLine="709"/>
        <w:jc w:val="both"/>
        <w:rPr>
          <w:rFonts w:ascii="Times New Roman" w:hAnsi="Times New Roman"/>
          <w:sz w:val="24"/>
          <w:szCs w:val="24"/>
        </w:rPr>
      </w:pPr>
    </w:p>
    <w:tbl>
      <w:tblPr>
        <w:tblW w:w="9478" w:type="dxa"/>
        <w:tblInd w:w="93" w:type="dxa"/>
        <w:tblLook w:val="00A0" w:firstRow="1" w:lastRow="0" w:firstColumn="1" w:lastColumn="0" w:noHBand="0" w:noVBand="0"/>
      </w:tblPr>
      <w:tblGrid>
        <w:gridCol w:w="2759"/>
        <w:gridCol w:w="527"/>
        <w:gridCol w:w="143"/>
        <w:gridCol w:w="556"/>
        <w:gridCol w:w="525"/>
        <w:gridCol w:w="96"/>
        <w:gridCol w:w="654"/>
        <w:gridCol w:w="393"/>
        <w:gridCol w:w="222"/>
        <w:gridCol w:w="292"/>
        <w:gridCol w:w="369"/>
        <w:gridCol w:w="802"/>
        <w:gridCol w:w="695"/>
        <w:gridCol w:w="648"/>
        <w:gridCol w:w="575"/>
        <w:gridCol w:w="222"/>
      </w:tblGrid>
      <w:tr w:rsidR="00EC26C7" w:rsidRPr="004C6E8F" w:rsidTr="00DA5218">
        <w:trPr>
          <w:trHeight w:val="300"/>
        </w:trPr>
        <w:tc>
          <w:tcPr>
            <w:tcW w:w="7338" w:type="dxa"/>
            <w:gridSpan w:val="12"/>
            <w:tcBorders>
              <w:top w:val="nil"/>
              <w:left w:val="nil"/>
              <w:bottom w:val="nil"/>
              <w:right w:val="nil"/>
            </w:tcBorders>
            <w:noWrap/>
            <w:vAlign w:val="bottom"/>
          </w:tcPr>
          <w:p w:rsidR="00EC26C7" w:rsidRPr="004C6E8F" w:rsidRDefault="00EC26C7" w:rsidP="000D0A9A">
            <w:pPr>
              <w:spacing w:after="0" w:line="240" w:lineRule="auto"/>
              <w:rPr>
                <w:rFonts w:ascii="Times New Roman" w:hAnsi="Times New Roman"/>
                <w:color w:val="000000"/>
                <w:lang w:eastAsia="ru-RU"/>
              </w:rPr>
            </w:pPr>
            <w:r w:rsidRPr="004C6E8F">
              <w:rPr>
                <w:rFonts w:ascii="Times New Roman" w:hAnsi="Times New Roman"/>
                <w:color w:val="000000"/>
                <w:lang w:eastAsia="ru-RU"/>
              </w:rPr>
              <w:t>Таблица 5 -  Анализ затрат на материалы на 1 м3 железобетона</w:t>
            </w:r>
          </w:p>
        </w:tc>
        <w:tc>
          <w:tcPr>
            <w:tcW w:w="695" w:type="dxa"/>
            <w:tcBorders>
              <w:top w:val="nil"/>
              <w:left w:val="nil"/>
              <w:bottom w:val="nil"/>
              <w:right w:val="nil"/>
            </w:tcBorders>
            <w:noWrap/>
            <w:vAlign w:val="bottom"/>
          </w:tcPr>
          <w:p w:rsidR="00EC26C7" w:rsidRPr="004C6E8F" w:rsidRDefault="00EC26C7" w:rsidP="00DA5218">
            <w:pPr>
              <w:spacing w:after="0" w:line="240" w:lineRule="auto"/>
              <w:rPr>
                <w:rFonts w:ascii="Times New Roman" w:hAnsi="Times New Roman"/>
                <w:color w:val="000000"/>
                <w:lang w:eastAsia="ru-RU"/>
              </w:rPr>
            </w:pPr>
          </w:p>
        </w:tc>
        <w:tc>
          <w:tcPr>
            <w:tcW w:w="648" w:type="dxa"/>
            <w:tcBorders>
              <w:top w:val="nil"/>
              <w:left w:val="nil"/>
              <w:bottom w:val="nil"/>
              <w:right w:val="nil"/>
            </w:tcBorders>
            <w:noWrap/>
            <w:vAlign w:val="bottom"/>
          </w:tcPr>
          <w:p w:rsidR="00EC26C7" w:rsidRPr="004C6E8F" w:rsidRDefault="00EC26C7" w:rsidP="00DA5218">
            <w:pPr>
              <w:spacing w:after="0" w:line="240" w:lineRule="auto"/>
              <w:rPr>
                <w:rFonts w:ascii="Times New Roman" w:hAnsi="Times New Roman"/>
                <w:color w:val="000000"/>
                <w:lang w:eastAsia="ru-RU"/>
              </w:rPr>
            </w:pPr>
          </w:p>
        </w:tc>
        <w:tc>
          <w:tcPr>
            <w:tcW w:w="575" w:type="dxa"/>
            <w:tcBorders>
              <w:top w:val="nil"/>
              <w:left w:val="nil"/>
              <w:bottom w:val="nil"/>
              <w:right w:val="nil"/>
            </w:tcBorders>
            <w:noWrap/>
            <w:vAlign w:val="bottom"/>
          </w:tcPr>
          <w:p w:rsidR="00EC26C7" w:rsidRPr="004C6E8F" w:rsidRDefault="00EC26C7" w:rsidP="00DA5218">
            <w:pPr>
              <w:spacing w:after="0" w:line="240" w:lineRule="auto"/>
              <w:rPr>
                <w:rFonts w:ascii="Times New Roman" w:hAnsi="Times New Roman"/>
                <w:color w:val="000000"/>
                <w:lang w:eastAsia="ru-RU"/>
              </w:rPr>
            </w:pPr>
          </w:p>
        </w:tc>
        <w:tc>
          <w:tcPr>
            <w:tcW w:w="222" w:type="dxa"/>
            <w:tcBorders>
              <w:top w:val="nil"/>
              <w:left w:val="nil"/>
              <w:bottom w:val="nil"/>
              <w:right w:val="nil"/>
            </w:tcBorders>
            <w:noWrap/>
            <w:vAlign w:val="bottom"/>
          </w:tcPr>
          <w:p w:rsidR="00EC26C7" w:rsidRPr="004C6E8F" w:rsidRDefault="00EC26C7" w:rsidP="00DA5218">
            <w:pPr>
              <w:spacing w:after="0" w:line="240" w:lineRule="auto"/>
              <w:rPr>
                <w:rFonts w:ascii="Times New Roman" w:hAnsi="Times New Roman"/>
                <w:color w:val="000000"/>
                <w:lang w:eastAsia="ru-RU"/>
              </w:rPr>
            </w:pPr>
          </w:p>
        </w:tc>
      </w:tr>
      <w:tr w:rsidR="00EC26C7" w:rsidRPr="004C6E8F" w:rsidTr="00DA5218">
        <w:trPr>
          <w:trHeight w:val="300"/>
        </w:trPr>
        <w:tc>
          <w:tcPr>
            <w:tcW w:w="2759" w:type="dxa"/>
            <w:tcBorders>
              <w:top w:val="nil"/>
              <w:left w:val="nil"/>
              <w:bottom w:val="nil"/>
              <w:right w:val="nil"/>
            </w:tcBorders>
            <w:noWrap/>
            <w:vAlign w:val="bottom"/>
          </w:tcPr>
          <w:p w:rsidR="00EC26C7" w:rsidRPr="004C6E8F" w:rsidRDefault="00EC26C7" w:rsidP="00DA5218">
            <w:pPr>
              <w:spacing w:after="0" w:line="240" w:lineRule="auto"/>
              <w:rPr>
                <w:rFonts w:ascii="Times New Roman" w:hAnsi="Times New Roman"/>
                <w:color w:val="000000"/>
                <w:lang w:eastAsia="ru-RU"/>
              </w:rPr>
            </w:pPr>
          </w:p>
        </w:tc>
        <w:tc>
          <w:tcPr>
            <w:tcW w:w="527" w:type="dxa"/>
            <w:tcBorders>
              <w:top w:val="nil"/>
              <w:left w:val="nil"/>
              <w:bottom w:val="nil"/>
              <w:right w:val="nil"/>
            </w:tcBorders>
            <w:noWrap/>
            <w:vAlign w:val="bottom"/>
          </w:tcPr>
          <w:p w:rsidR="00EC26C7" w:rsidRPr="004C6E8F" w:rsidRDefault="00EC26C7" w:rsidP="00DA5218">
            <w:pPr>
              <w:spacing w:after="0" w:line="240" w:lineRule="auto"/>
              <w:rPr>
                <w:rFonts w:ascii="Times New Roman" w:hAnsi="Times New Roman"/>
                <w:color w:val="000000"/>
                <w:lang w:eastAsia="ru-RU"/>
              </w:rPr>
            </w:pPr>
          </w:p>
        </w:tc>
        <w:tc>
          <w:tcPr>
            <w:tcW w:w="699" w:type="dxa"/>
            <w:gridSpan w:val="2"/>
            <w:tcBorders>
              <w:top w:val="nil"/>
              <w:left w:val="nil"/>
              <w:bottom w:val="nil"/>
              <w:right w:val="nil"/>
            </w:tcBorders>
            <w:noWrap/>
            <w:vAlign w:val="bottom"/>
          </w:tcPr>
          <w:p w:rsidR="00EC26C7" w:rsidRPr="004C6E8F" w:rsidRDefault="00EC26C7" w:rsidP="00DA5218">
            <w:pPr>
              <w:spacing w:after="0" w:line="240" w:lineRule="auto"/>
              <w:rPr>
                <w:rFonts w:ascii="Times New Roman" w:hAnsi="Times New Roman"/>
                <w:color w:val="000000"/>
                <w:lang w:eastAsia="ru-RU"/>
              </w:rPr>
            </w:pPr>
          </w:p>
        </w:tc>
        <w:tc>
          <w:tcPr>
            <w:tcW w:w="525" w:type="dxa"/>
            <w:tcBorders>
              <w:top w:val="nil"/>
              <w:left w:val="nil"/>
              <w:bottom w:val="nil"/>
              <w:right w:val="nil"/>
            </w:tcBorders>
            <w:noWrap/>
            <w:vAlign w:val="bottom"/>
          </w:tcPr>
          <w:p w:rsidR="00EC26C7" w:rsidRPr="004C6E8F" w:rsidRDefault="00EC26C7" w:rsidP="00DA5218">
            <w:pPr>
              <w:spacing w:after="0" w:line="240" w:lineRule="auto"/>
              <w:rPr>
                <w:rFonts w:ascii="Times New Roman" w:hAnsi="Times New Roman"/>
                <w:color w:val="000000"/>
                <w:lang w:eastAsia="ru-RU"/>
              </w:rPr>
            </w:pPr>
          </w:p>
        </w:tc>
        <w:tc>
          <w:tcPr>
            <w:tcW w:w="750" w:type="dxa"/>
            <w:gridSpan w:val="2"/>
            <w:tcBorders>
              <w:top w:val="nil"/>
              <w:left w:val="nil"/>
              <w:bottom w:val="nil"/>
              <w:right w:val="nil"/>
            </w:tcBorders>
            <w:noWrap/>
            <w:vAlign w:val="bottom"/>
          </w:tcPr>
          <w:p w:rsidR="00EC26C7" w:rsidRPr="004C6E8F" w:rsidRDefault="00EC26C7" w:rsidP="00DA5218">
            <w:pPr>
              <w:spacing w:after="0" w:line="240" w:lineRule="auto"/>
              <w:rPr>
                <w:rFonts w:ascii="Times New Roman" w:hAnsi="Times New Roman"/>
                <w:color w:val="000000"/>
                <w:lang w:eastAsia="ru-RU"/>
              </w:rPr>
            </w:pPr>
          </w:p>
        </w:tc>
        <w:tc>
          <w:tcPr>
            <w:tcW w:w="393" w:type="dxa"/>
            <w:tcBorders>
              <w:top w:val="nil"/>
              <w:left w:val="nil"/>
              <w:bottom w:val="nil"/>
              <w:right w:val="nil"/>
            </w:tcBorders>
            <w:noWrap/>
            <w:vAlign w:val="bottom"/>
          </w:tcPr>
          <w:p w:rsidR="00EC26C7" w:rsidRPr="004C6E8F" w:rsidRDefault="00EC26C7" w:rsidP="00DA5218">
            <w:pPr>
              <w:spacing w:after="0" w:line="240" w:lineRule="auto"/>
              <w:rPr>
                <w:rFonts w:ascii="Times New Roman" w:hAnsi="Times New Roman"/>
                <w:color w:val="000000"/>
                <w:lang w:eastAsia="ru-RU"/>
              </w:rPr>
            </w:pPr>
          </w:p>
        </w:tc>
        <w:tc>
          <w:tcPr>
            <w:tcW w:w="514" w:type="dxa"/>
            <w:gridSpan w:val="2"/>
            <w:tcBorders>
              <w:top w:val="nil"/>
              <w:left w:val="nil"/>
              <w:bottom w:val="nil"/>
              <w:right w:val="nil"/>
            </w:tcBorders>
            <w:noWrap/>
            <w:vAlign w:val="bottom"/>
          </w:tcPr>
          <w:p w:rsidR="00EC26C7" w:rsidRPr="004C6E8F" w:rsidRDefault="00EC26C7" w:rsidP="00DA5218">
            <w:pPr>
              <w:spacing w:after="0" w:line="240" w:lineRule="auto"/>
              <w:rPr>
                <w:rFonts w:ascii="Times New Roman" w:hAnsi="Times New Roman"/>
                <w:color w:val="000000"/>
                <w:lang w:eastAsia="ru-RU"/>
              </w:rPr>
            </w:pPr>
          </w:p>
        </w:tc>
        <w:tc>
          <w:tcPr>
            <w:tcW w:w="1171" w:type="dxa"/>
            <w:gridSpan w:val="2"/>
            <w:tcBorders>
              <w:top w:val="nil"/>
              <w:left w:val="nil"/>
              <w:bottom w:val="nil"/>
              <w:right w:val="nil"/>
            </w:tcBorders>
            <w:noWrap/>
            <w:vAlign w:val="bottom"/>
          </w:tcPr>
          <w:p w:rsidR="00EC26C7" w:rsidRPr="004C6E8F" w:rsidRDefault="00EC26C7" w:rsidP="00DA5218">
            <w:pPr>
              <w:spacing w:after="0" w:line="240" w:lineRule="auto"/>
              <w:rPr>
                <w:rFonts w:ascii="Times New Roman" w:hAnsi="Times New Roman"/>
                <w:color w:val="000000"/>
                <w:lang w:eastAsia="ru-RU"/>
              </w:rPr>
            </w:pPr>
          </w:p>
        </w:tc>
        <w:tc>
          <w:tcPr>
            <w:tcW w:w="695" w:type="dxa"/>
            <w:tcBorders>
              <w:top w:val="nil"/>
              <w:left w:val="nil"/>
              <w:bottom w:val="nil"/>
              <w:right w:val="nil"/>
            </w:tcBorders>
            <w:noWrap/>
            <w:vAlign w:val="bottom"/>
          </w:tcPr>
          <w:p w:rsidR="00EC26C7" w:rsidRPr="004C6E8F" w:rsidRDefault="00EC26C7" w:rsidP="00DA5218">
            <w:pPr>
              <w:spacing w:after="0" w:line="240" w:lineRule="auto"/>
              <w:rPr>
                <w:rFonts w:ascii="Times New Roman" w:hAnsi="Times New Roman"/>
                <w:color w:val="000000"/>
                <w:lang w:eastAsia="ru-RU"/>
              </w:rPr>
            </w:pPr>
          </w:p>
        </w:tc>
        <w:tc>
          <w:tcPr>
            <w:tcW w:w="648" w:type="dxa"/>
            <w:tcBorders>
              <w:top w:val="nil"/>
              <w:left w:val="nil"/>
              <w:bottom w:val="nil"/>
              <w:right w:val="nil"/>
            </w:tcBorders>
            <w:noWrap/>
            <w:vAlign w:val="bottom"/>
          </w:tcPr>
          <w:p w:rsidR="00EC26C7" w:rsidRPr="004C6E8F" w:rsidRDefault="00EC26C7" w:rsidP="00DA5218">
            <w:pPr>
              <w:spacing w:after="0" w:line="240" w:lineRule="auto"/>
              <w:rPr>
                <w:rFonts w:ascii="Times New Roman" w:hAnsi="Times New Roman"/>
                <w:color w:val="000000"/>
                <w:lang w:eastAsia="ru-RU"/>
              </w:rPr>
            </w:pPr>
          </w:p>
        </w:tc>
        <w:tc>
          <w:tcPr>
            <w:tcW w:w="575" w:type="dxa"/>
            <w:tcBorders>
              <w:top w:val="nil"/>
              <w:left w:val="nil"/>
              <w:bottom w:val="nil"/>
              <w:right w:val="nil"/>
            </w:tcBorders>
            <w:noWrap/>
            <w:vAlign w:val="bottom"/>
          </w:tcPr>
          <w:p w:rsidR="00EC26C7" w:rsidRPr="004C6E8F" w:rsidRDefault="00EC26C7" w:rsidP="00DA5218">
            <w:pPr>
              <w:spacing w:after="0" w:line="240" w:lineRule="auto"/>
              <w:rPr>
                <w:rFonts w:ascii="Times New Roman" w:hAnsi="Times New Roman"/>
                <w:color w:val="000000"/>
                <w:lang w:eastAsia="ru-RU"/>
              </w:rPr>
            </w:pPr>
          </w:p>
        </w:tc>
        <w:tc>
          <w:tcPr>
            <w:tcW w:w="222" w:type="dxa"/>
            <w:tcBorders>
              <w:top w:val="nil"/>
              <w:left w:val="nil"/>
              <w:bottom w:val="nil"/>
              <w:right w:val="nil"/>
            </w:tcBorders>
            <w:noWrap/>
            <w:vAlign w:val="bottom"/>
          </w:tcPr>
          <w:p w:rsidR="00EC26C7" w:rsidRPr="004C6E8F" w:rsidRDefault="00EC26C7" w:rsidP="00DA5218">
            <w:pPr>
              <w:spacing w:after="0" w:line="240" w:lineRule="auto"/>
              <w:rPr>
                <w:rFonts w:ascii="Times New Roman" w:hAnsi="Times New Roman"/>
                <w:color w:val="000000"/>
                <w:lang w:eastAsia="ru-RU"/>
              </w:rPr>
            </w:pPr>
          </w:p>
        </w:tc>
      </w:tr>
      <w:tr w:rsidR="00EC26C7" w:rsidRPr="004C6E8F" w:rsidTr="00DA5218">
        <w:trPr>
          <w:trHeight w:val="300"/>
        </w:trPr>
        <w:tc>
          <w:tcPr>
            <w:tcW w:w="2759" w:type="dxa"/>
            <w:vMerge w:val="restart"/>
            <w:tcBorders>
              <w:top w:val="single" w:sz="4" w:space="0" w:color="000000"/>
              <w:left w:val="single" w:sz="4" w:space="0" w:color="000000"/>
              <w:bottom w:val="single" w:sz="4" w:space="0" w:color="000000"/>
              <w:right w:val="single" w:sz="4" w:space="0" w:color="000000"/>
            </w:tcBorders>
            <w:vAlign w:val="center"/>
          </w:tcPr>
          <w:p w:rsidR="00EC26C7" w:rsidRPr="004C6E8F" w:rsidRDefault="00EC26C7" w:rsidP="00DA5218">
            <w:pPr>
              <w:spacing w:after="0" w:line="240" w:lineRule="auto"/>
              <w:jc w:val="center"/>
              <w:rPr>
                <w:rFonts w:ascii="Times New Roman" w:hAnsi="Times New Roman"/>
                <w:color w:val="000000"/>
                <w:sz w:val="18"/>
                <w:szCs w:val="18"/>
                <w:lang w:eastAsia="ru-RU"/>
              </w:rPr>
            </w:pPr>
            <w:r w:rsidRPr="004C6E8F">
              <w:rPr>
                <w:rFonts w:ascii="Times New Roman" w:hAnsi="Times New Roman"/>
                <w:color w:val="000000"/>
                <w:sz w:val="18"/>
                <w:szCs w:val="18"/>
                <w:lang w:eastAsia="ru-RU"/>
              </w:rPr>
              <w:t>Наименование калькуляционных групп материалов, покупных полуфабрикатов и комплектующих изделий</w:t>
            </w:r>
          </w:p>
        </w:tc>
        <w:tc>
          <w:tcPr>
            <w:tcW w:w="1226" w:type="dxa"/>
            <w:gridSpan w:val="3"/>
            <w:tcBorders>
              <w:top w:val="single" w:sz="4" w:space="0" w:color="000000"/>
              <w:left w:val="nil"/>
              <w:bottom w:val="single" w:sz="4" w:space="0" w:color="000000"/>
              <w:right w:val="single" w:sz="4" w:space="0" w:color="000000"/>
            </w:tcBorders>
            <w:vAlign w:val="bottom"/>
          </w:tcPr>
          <w:p w:rsidR="00EC26C7" w:rsidRPr="004C6E8F" w:rsidRDefault="00EC26C7" w:rsidP="00DA5218">
            <w:pPr>
              <w:spacing w:after="0" w:line="240" w:lineRule="auto"/>
              <w:jc w:val="center"/>
              <w:rPr>
                <w:rFonts w:ascii="Times New Roman" w:hAnsi="Times New Roman"/>
                <w:color w:val="000000"/>
                <w:sz w:val="18"/>
                <w:szCs w:val="18"/>
                <w:lang w:eastAsia="ru-RU"/>
              </w:rPr>
            </w:pPr>
            <w:r w:rsidRPr="004C6E8F">
              <w:rPr>
                <w:rFonts w:ascii="Times New Roman" w:hAnsi="Times New Roman"/>
                <w:color w:val="000000"/>
                <w:sz w:val="18"/>
                <w:szCs w:val="18"/>
                <w:lang w:eastAsia="ru-RU"/>
              </w:rPr>
              <w:t>Расход, т</w:t>
            </w:r>
          </w:p>
        </w:tc>
        <w:tc>
          <w:tcPr>
            <w:tcW w:w="1275" w:type="dxa"/>
            <w:gridSpan w:val="3"/>
            <w:tcBorders>
              <w:top w:val="single" w:sz="4" w:space="0" w:color="000000"/>
              <w:left w:val="nil"/>
              <w:bottom w:val="single" w:sz="4" w:space="0" w:color="000000"/>
              <w:right w:val="single" w:sz="4" w:space="0" w:color="000000"/>
            </w:tcBorders>
            <w:vAlign w:val="bottom"/>
          </w:tcPr>
          <w:p w:rsidR="00EC26C7" w:rsidRPr="004C6E8F" w:rsidRDefault="00EC26C7" w:rsidP="00DA5218">
            <w:pPr>
              <w:spacing w:after="0" w:line="240" w:lineRule="auto"/>
              <w:jc w:val="center"/>
              <w:rPr>
                <w:rFonts w:ascii="Times New Roman" w:hAnsi="Times New Roman"/>
                <w:color w:val="000000"/>
                <w:sz w:val="18"/>
                <w:szCs w:val="18"/>
                <w:lang w:eastAsia="ru-RU"/>
              </w:rPr>
            </w:pPr>
            <w:r w:rsidRPr="004C6E8F">
              <w:rPr>
                <w:rFonts w:ascii="Times New Roman" w:hAnsi="Times New Roman"/>
                <w:color w:val="000000"/>
                <w:sz w:val="18"/>
                <w:szCs w:val="18"/>
                <w:lang w:eastAsia="ru-RU"/>
              </w:rPr>
              <w:t>Цена за т, тыс.руб.</w:t>
            </w:r>
          </w:p>
        </w:tc>
        <w:tc>
          <w:tcPr>
            <w:tcW w:w="2078" w:type="dxa"/>
            <w:gridSpan w:val="5"/>
            <w:tcBorders>
              <w:top w:val="single" w:sz="4" w:space="0" w:color="000000"/>
              <w:left w:val="nil"/>
              <w:bottom w:val="single" w:sz="4" w:space="0" w:color="000000"/>
              <w:right w:val="single" w:sz="4" w:space="0" w:color="000000"/>
            </w:tcBorders>
            <w:vAlign w:val="bottom"/>
          </w:tcPr>
          <w:p w:rsidR="00EC26C7" w:rsidRPr="004C6E8F" w:rsidRDefault="00EC26C7" w:rsidP="00DA5218">
            <w:pPr>
              <w:spacing w:after="0" w:line="240" w:lineRule="auto"/>
              <w:jc w:val="center"/>
              <w:rPr>
                <w:rFonts w:ascii="Times New Roman" w:hAnsi="Times New Roman"/>
                <w:color w:val="000000"/>
                <w:sz w:val="18"/>
                <w:szCs w:val="18"/>
                <w:lang w:eastAsia="ru-RU"/>
              </w:rPr>
            </w:pPr>
            <w:r w:rsidRPr="004C6E8F">
              <w:rPr>
                <w:rFonts w:ascii="Times New Roman" w:hAnsi="Times New Roman"/>
                <w:color w:val="000000"/>
                <w:sz w:val="18"/>
                <w:szCs w:val="18"/>
                <w:lang w:eastAsia="ru-RU"/>
              </w:rPr>
              <w:t>Сумма тыс.руб.</w:t>
            </w:r>
          </w:p>
        </w:tc>
        <w:tc>
          <w:tcPr>
            <w:tcW w:w="2140" w:type="dxa"/>
            <w:gridSpan w:val="4"/>
            <w:tcBorders>
              <w:top w:val="single" w:sz="4" w:space="0" w:color="000000"/>
              <w:left w:val="nil"/>
              <w:bottom w:val="single" w:sz="4" w:space="0" w:color="000000"/>
              <w:right w:val="single" w:sz="4" w:space="0" w:color="000000"/>
            </w:tcBorders>
            <w:vAlign w:val="bottom"/>
          </w:tcPr>
          <w:p w:rsidR="00EC26C7" w:rsidRPr="004C6E8F" w:rsidRDefault="00EC26C7" w:rsidP="00DA5218">
            <w:pPr>
              <w:spacing w:after="0" w:line="240" w:lineRule="auto"/>
              <w:jc w:val="center"/>
              <w:rPr>
                <w:rFonts w:ascii="Times New Roman" w:hAnsi="Times New Roman"/>
                <w:color w:val="000000"/>
                <w:sz w:val="18"/>
                <w:szCs w:val="18"/>
                <w:lang w:eastAsia="ru-RU"/>
              </w:rPr>
            </w:pPr>
            <w:r w:rsidRPr="004C6E8F">
              <w:rPr>
                <w:rFonts w:ascii="Times New Roman" w:hAnsi="Times New Roman"/>
                <w:color w:val="000000"/>
                <w:sz w:val="18"/>
                <w:szCs w:val="18"/>
                <w:lang w:eastAsia="ru-RU"/>
              </w:rPr>
              <w:t>Отклонение от плана тыс.руб.</w:t>
            </w:r>
          </w:p>
        </w:tc>
      </w:tr>
      <w:tr w:rsidR="00EC26C7" w:rsidRPr="004C6E8F" w:rsidTr="00DA5218">
        <w:trPr>
          <w:trHeight w:val="300"/>
        </w:trPr>
        <w:tc>
          <w:tcPr>
            <w:tcW w:w="2759" w:type="dxa"/>
            <w:vMerge/>
            <w:tcBorders>
              <w:top w:val="single" w:sz="4" w:space="0" w:color="000000"/>
              <w:left w:val="single" w:sz="4" w:space="0" w:color="000000"/>
              <w:bottom w:val="single" w:sz="4" w:space="0" w:color="000000"/>
              <w:right w:val="single" w:sz="4" w:space="0" w:color="000000"/>
            </w:tcBorders>
            <w:vAlign w:val="center"/>
          </w:tcPr>
          <w:p w:rsidR="00EC26C7" w:rsidRPr="004C6E8F" w:rsidRDefault="00EC26C7" w:rsidP="00DA5218">
            <w:pPr>
              <w:spacing w:after="0" w:line="240" w:lineRule="auto"/>
              <w:rPr>
                <w:rFonts w:ascii="Times New Roman" w:hAnsi="Times New Roman"/>
                <w:color w:val="000000"/>
                <w:sz w:val="18"/>
                <w:szCs w:val="18"/>
                <w:lang w:eastAsia="ru-RU"/>
              </w:rPr>
            </w:pPr>
          </w:p>
        </w:tc>
        <w:tc>
          <w:tcPr>
            <w:tcW w:w="670" w:type="dxa"/>
            <w:gridSpan w:val="2"/>
            <w:vMerge w:val="restart"/>
            <w:tcBorders>
              <w:top w:val="nil"/>
              <w:left w:val="single" w:sz="4" w:space="0" w:color="000000"/>
              <w:bottom w:val="single" w:sz="4" w:space="0" w:color="000000"/>
              <w:right w:val="single" w:sz="4" w:space="0" w:color="000000"/>
            </w:tcBorders>
            <w:textDirection w:val="btLr"/>
            <w:vAlign w:val="bottom"/>
          </w:tcPr>
          <w:p w:rsidR="00EC26C7" w:rsidRPr="004C6E8F" w:rsidRDefault="00EC26C7" w:rsidP="00DA5218">
            <w:pPr>
              <w:spacing w:after="0" w:line="240" w:lineRule="auto"/>
              <w:ind w:left="113" w:right="113"/>
              <w:jc w:val="center"/>
              <w:rPr>
                <w:rFonts w:ascii="Times New Roman" w:hAnsi="Times New Roman"/>
                <w:color w:val="000000"/>
                <w:sz w:val="18"/>
                <w:szCs w:val="18"/>
                <w:lang w:eastAsia="ru-RU"/>
              </w:rPr>
            </w:pPr>
            <w:r w:rsidRPr="004C6E8F">
              <w:rPr>
                <w:rFonts w:ascii="Times New Roman" w:hAnsi="Times New Roman"/>
                <w:color w:val="000000"/>
                <w:sz w:val="18"/>
                <w:szCs w:val="18"/>
                <w:lang w:eastAsia="ru-RU"/>
              </w:rPr>
              <w:t>план</w:t>
            </w:r>
          </w:p>
        </w:tc>
        <w:tc>
          <w:tcPr>
            <w:tcW w:w="556" w:type="dxa"/>
            <w:vMerge w:val="restart"/>
            <w:tcBorders>
              <w:top w:val="nil"/>
              <w:left w:val="single" w:sz="4" w:space="0" w:color="000000"/>
              <w:bottom w:val="single" w:sz="4" w:space="0" w:color="000000"/>
              <w:right w:val="single" w:sz="4" w:space="0" w:color="000000"/>
            </w:tcBorders>
            <w:textDirection w:val="btLr"/>
            <w:vAlign w:val="bottom"/>
          </w:tcPr>
          <w:p w:rsidR="00EC26C7" w:rsidRPr="004C6E8F" w:rsidRDefault="00EC26C7" w:rsidP="00DA5218">
            <w:pPr>
              <w:spacing w:after="0" w:line="240" w:lineRule="auto"/>
              <w:ind w:left="113" w:right="113"/>
              <w:jc w:val="center"/>
              <w:rPr>
                <w:rFonts w:ascii="Times New Roman" w:hAnsi="Times New Roman"/>
                <w:color w:val="000000"/>
                <w:sz w:val="18"/>
                <w:szCs w:val="18"/>
                <w:lang w:eastAsia="ru-RU"/>
              </w:rPr>
            </w:pPr>
            <w:r w:rsidRPr="004C6E8F">
              <w:rPr>
                <w:rFonts w:ascii="Times New Roman" w:hAnsi="Times New Roman"/>
                <w:color w:val="000000"/>
                <w:sz w:val="18"/>
                <w:szCs w:val="18"/>
                <w:lang w:eastAsia="ru-RU"/>
              </w:rPr>
              <w:t>отчет</w:t>
            </w:r>
          </w:p>
        </w:tc>
        <w:tc>
          <w:tcPr>
            <w:tcW w:w="621" w:type="dxa"/>
            <w:gridSpan w:val="2"/>
            <w:vMerge w:val="restart"/>
            <w:tcBorders>
              <w:top w:val="nil"/>
              <w:left w:val="single" w:sz="4" w:space="0" w:color="000000"/>
              <w:bottom w:val="single" w:sz="4" w:space="0" w:color="000000"/>
              <w:right w:val="single" w:sz="4" w:space="0" w:color="000000"/>
            </w:tcBorders>
            <w:textDirection w:val="btLr"/>
            <w:vAlign w:val="bottom"/>
          </w:tcPr>
          <w:p w:rsidR="00EC26C7" w:rsidRPr="004C6E8F" w:rsidRDefault="00EC26C7" w:rsidP="00DA5218">
            <w:pPr>
              <w:spacing w:after="0" w:line="240" w:lineRule="auto"/>
              <w:ind w:left="113" w:right="113"/>
              <w:jc w:val="center"/>
              <w:rPr>
                <w:rFonts w:ascii="Times New Roman" w:hAnsi="Times New Roman"/>
                <w:color w:val="000000"/>
                <w:sz w:val="18"/>
                <w:szCs w:val="18"/>
                <w:lang w:eastAsia="ru-RU"/>
              </w:rPr>
            </w:pPr>
            <w:r w:rsidRPr="004C6E8F">
              <w:rPr>
                <w:rFonts w:ascii="Times New Roman" w:hAnsi="Times New Roman"/>
                <w:color w:val="000000"/>
                <w:sz w:val="18"/>
                <w:szCs w:val="18"/>
                <w:lang w:eastAsia="ru-RU"/>
              </w:rPr>
              <w:t>план</w:t>
            </w:r>
          </w:p>
        </w:tc>
        <w:tc>
          <w:tcPr>
            <w:tcW w:w="654" w:type="dxa"/>
            <w:vMerge w:val="restart"/>
            <w:tcBorders>
              <w:top w:val="nil"/>
              <w:left w:val="single" w:sz="4" w:space="0" w:color="000000"/>
              <w:bottom w:val="single" w:sz="4" w:space="0" w:color="000000"/>
              <w:right w:val="single" w:sz="4" w:space="0" w:color="000000"/>
            </w:tcBorders>
            <w:textDirection w:val="btLr"/>
            <w:vAlign w:val="bottom"/>
          </w:tcPr>
          <w:p w:rsidR="00EC26C7" w:rsidRPr="004C6E8F" w:rsidRDefault="00EC26C7" w:rsidP="00DA5218">
            <w:pPr>
              <w:spacing w:after="0" w:line="240" w:lineRule="auto"/>
              <w:ind w:left="113" w:right="113"/>
              <w:jc w:val="center"/>
              <w:rPr>
                <w:rFonts w:ascii="Times New Roman" w:hAnsi="Times New Roman"/>
                <w:color w:val="000000"/>
                <w:sz w:val="18"/>
                <w:szCs w:val="18"/>
                <w:lang w:eastAsia="ru-RU"/>
              </w:rPr>
            </w:pPr>
            <w:r w:rsidRPr="004C6E8F">
              <w:rPr>
                <w:rFonts w:ascii="Times New Roman" w:hAnsi="Times New Roman"/>
                <w:color w:val="000000"/>
                <w:sz w:val="18"/>
                <w:szCs w:val="18"/>
                <w:lang w:eastAsia="ru-RU"/>
              </w:rPr>
              <w:t>отчет</w:t>
            </w:r>
          </w:p>
        </w:tc>
        <w:tc>
          <w:tcPr>
            <w:tcW w:w="615" w:type="dxa"/>
            <w:gridSpan w:val="2"/>
            <w:vMerge w:val="restart"/>
            <w:tcBorders>
              <w:top w:val="nil"/>
              <w:left w:val="single" w:sz="4" w:space="0" w:color="000000"/>
              <w:bottom w:val="single" w:sz="4" w:space="0" w:color="000000"/>
              <w:right w:val="single" w:sz="4" w:space="0" w:color="000000"/>
            </w:tcBorders>
            <w:textDirection w:val="btLr"/>
            <w:vAlign w:val="bottom"/>
          </w:tcPr>
          <w:p w:rsidR="00EC26C7" w:rsidRPr="004C6E8F" w:rsidRDefault="00EC26C7" w:rsidP="00DA5218">
            <w:pPr>
              <w:spacing w:after="0" w:line="240" w:lineRule="auto"/>
              <w:ind w:left="113" w:right="113"/>
              <w:jc w:val="center"/>
              <w:rPr>
                <w:rFonts w:ascii="Times New Roman" w:hAnsi="Times New Roman"/>
                <w:color w:val="000000"/>
                <w:sz w:val="18"/>
                <w:szCs w:val="18"/>
                <w:lang w:eastAsia="ru-RU"/>
              </w:rPr>
            </w:pPr>
            <w:r w:rsidRPr="004C6E8F">
              <w:rPr>
                <w:rFonts w:ascii="Times New Roman" w:hAnsi="Times New Roman"/>
                <w:color w:val="000000"/>
                <w:sz w:val="18"/>
                <w:szCs w:val="18"/>
                <w:lang w:eastAsia="ru-RU"/>
              </w:rPr>
              <w:t>план</w:t>
            </w:r>
          </w:p>
        </w:tc>
        <w:tc>
          <w:tcPr>
            <w:tcW w:w="661" w:type="dxa"/>
            <w:gridSpan w:val="2"/>
            <w:vMerge w:val="restart"/>
            <w:tcBorders>
              <w:top w:val="nil"/>
              <w:left w:val="single" w:sz="4" w:space="0" w:color="000000"/>
              <w:bottom w:val="single" w:sz="4" w:space="0" w:color="000000"/>
              <w:right w:val="single" w:sz="4" w:space="0" w:color="000000"/>
            </w:tcBorders>
            <w:textDirection w:val="btLr"/>
            <w:vAlign w:val="bottom"/>
          </w:tcPr>
          <w:p w:rsidR="00EC26C7" w:rsidRPr="004C6E8F" w:rsidRDefault="00EC26C7" w:rsidP="00DA5218">
            <w:pPr>
              <w:spacing w:after="0" w:line="240" w:lineRule="auto"/>
              <w:ind w:left="113" w:right="113"/>
              <w:jc w:val="center"/>
              <w:rPr>
                <w:rFonts w:ascii="Times New Roman" w:hAnsi="Times New Roman"/>
                <w:color w:val="000000"/>
                <w:sz w:val="18"/>
                <w:szCs w:val="18"/>
                <w:lang w:eastAsia="ru-RU"/>
              </w:rPr>
            </w:pPr>
            <w:r w:rsidRPr="004C6E8F">
              <w:rPr>
                <w:rFonts w:ascii="Times New Roman" w:hAnsi="Times New Roman"/>
                <w:color w:val="000000"/>
                <w:sz w:val="18"/>
                <w:szCs w:val="18"/>
                <w:lang w:eastAsia="ru-RU"/>
              </w:rPr>
              <w:t>отчет</w:t>
            </w:r>
          </w:p>
        </w:tc>
        <w:tc>
          <w:tcPr>
            <w:tcW w:w="802" w:type="dxa"/>
            <w:vMerge w:val="restart"/>
            <w:tcBorders>
              <w:top w:val="nil"/>
              <w:left w:val="single" w:sz="4" w:space="0" w:color="000000"/>
              <w:bottom w:val="single" w:sz="4" w:space="0" w:color="000000"/>
              <w:right w:val="single" w:sz="4" w:space="0" w:color="000000"/>
            </w:tcBorders>
            <w:textDirection w:val="btLr"/>
            <w:vAlign w:val="bottom"/>
          </w:tcPr>
          <w:p w:rsidR="00EC26C7" w:rsidRPr="004C6E8F" w:rsidRDefault="00EC26C7" w:rsidP="00DA5218">
            <w:pPr>
              <w:spacing w:after="0" w:line="240" w:lineRule="auto"/>
              <w:ind w:left="113" w:right="113"/>
              <w:jc w:val="center"/>
              <w:rPr>
                <w:rFonts w:ascii="Times New Roman" w:hAnsi="Times New Roman"/>
                <w:color w:val="000000"/>
                <w:sz w:val="18"/>
                <w:szCs w:val="18"/>
                <w:lang w:eastAsia="ru-RU"/>
              </w:rPr>
            </w:pPr>
            <w:r w:rsidRPr="004C6E8F">
              <w:rPr>
                <w:rFonts w:ascii="Times New Roman" w:hAnsi="Times New Roman"/>
                <w:color w:val="000000"/>
                <w:sz w:val="18"/>
                <w:szCs w:val="18"/>
                <w:lang w:eastAsia="ru-RU"/>
              </w:rPr>
              <w:t>пересчитанный плановый показатель</w:t>
            </w:r>
          </w:p>
        </w:tc>
        <w:tc>
          <w:tcPr>
            <w:tcW w:w="695" w:type="dxa"/>
            <w:vMerge w:val="restart"/>
            <w:tcBorders>
              <w:top w:val="nil"/>
              <w:left w:val="single" w:sz="4" w:space="0" w:color="000000"/>
              <w:bottom w:val="single" w:sz="4" w:space="0" w:color="000000"/>
              <w:right w:val="single" w:sz="4" w:space="0" w:color="000000"/>
            </w:tcBorders>
            <w:textDirection w:val="btLr"/>
            <w:vAlign w:val="bottom"/>
          </w:tcPr>
          <w:p w:rsidR="00EC26C7" w:rsidRPr="004C6E8F" w:rsidRDefault="00EC26C7" w:rsidP="00DA5218">
            <w:pPr>
              <w:spacing w:after="0" w:line="240" w:lineRule="auto"/>
              <w:ind w:left="113" w:right="113"/>
              <w:jc w:val="center"/>
              <w:rPr>
                <w:rFonts w:ascii="Times New Roman" w:hAnsi="Times New Roman"/>
                <w:color w:val="000000"/>
                <w:sz w:val="18"/>
                <w:szCs w:val="18"/>
                <w:lang w:eastAsia="ru-RU"/>
              </w:rPr>
            </w:pPr>
            <w:r w:rsidRPr="004C6E8F">
              <w:rPr>
                <w:rFonts w:ascii="Times New Roman" w:hAnsi="Times New Roman"/>
                <w:color w:val="000000"/>
                <w:sz w:val="18"/>
                <w:szCs w:val="18"/>
                <w:lang w:eastAsia="ru-RU"/>
              </w:rPr>
              <w:t>всего</w:t>
            </w:r>
          </w:p>
        </w:tc>
        <w:tc>
          <w:tcPr>
            <w:tcW w:w="1445" w:type="dxa"/>
            <w:gridSpan w:val="3"/>
            <w:tcBorders>
              <w:top w:val="single" w:sz="4" w:space="0" w:color="000000"/>
              <w:left w:val="nil"/>
              <w:bottom w:val="single" w:sz="4" w:space="0" w:color="000000"/>
              <w:right w:val="single" w:sz="4" w:space="0" w:color="000000"/>
            </w:tcBorders>
            <w:vAlign w:val="bottom"/>
          </w:tcPr>
          <w:p w:rsidR="00EC26C7" w:rsidRPr="004C6E8F" w:rsidRDefault="00EC26C7" w:rsidP="00DA5218">
            <w:pPr>
              <w:spacing w:after="0" w:line="240" w:lineRule="auto"/>
              <w:jc w:val="center"/>
              <w:rPr>
                <w:rFonts w:ascii="Times New Roman" w:hAnsi="Times New Roman"/>
                <w:color w:val="000000"/>
                <w:sz w:val="18"/>
                <w:szCs w:val="18"/>
                <w:lang w:eastAsia="ru-RU"/>
              </w:rPr>
            </w:pPr>
            <w:r w:rsidRPr="004C6E8F">
              <w:rPr>
                <w:rFonts w:ascii="Times New Roman" w:hAnsi="Times New Roman"/>
                <w:color w:val="000000"/>
                <w:sz w:val="18"/>
                <w:szCs w:val="18"/>
                <w:lang w:eastAsia="ru-RU"/>
              </w:rPr>
              <w:t>в том числе за счет</w:t>
            </w:r>
          </w:p>
        </w:tc>
      </w:tr>
      <w:tr w:rsidR="00EC26C7" w:rsidRPr="004C6E8F" w:rsidTr="00DA5218">
        <w:trPr>
          <w:cantSplit/>
          <w:trHeight w:val="1134"/>
        </w:trPr>
        <w:tc>
          <w:tcPr>
            <w:tcW w:w="2759" w:type="dxa"/>
            <w:vMerge/>
            <w:tcBorders>
              <w:top w:val="single" w:sz="4" w:space="0" w:color="000000"/>
              <w:left w:val="single" w:sz="4" w:space="0" w:color="000000"/>
              <w:bottom w:val="single" w:sz="4" w:space="0" w:color="000000"/>
              <w:right w:val="single" w:sz="4" w:space="0" w:color="000000"/>
            </w:tcBorders>
            <w:vAlign w:val="center"/>
          </w:tcPr>
          <w:p w:rsidR="00EC26C7" w:rsidRPr="004C6E8F" w:rsidRDefault="00EC26C7" w:rsidP="00DA5218">
            <w:pPr>
              <w:spacing w:after="0" w:line="240" w:lineRule="auto"/>
              <w:rPr>
                <w:rFonts w:ascii="Times New Roman" w:hAnsi="Times New Roman"/>
                <w:color w:val="000000"/>
                <w:sz w:val="18"/>
                <w:szCs w:val="18"/>
                <w:lang w:eastAsia="ru-RU"/>
              </w:rPr>
            </w:pPr>
          </w:p>
        </w:tc>
        <w:tc>
          <w:tcPr>
            <w:tcW w:w="670" w:type="dxa"/>
            <w:gridSpan w:val="2"/>
            <w:vMerge/>
            <w:tcBorders>
              <w:top w:val="nil"/>
              <w:left w:val="single" w:sz="4" w:space="0" w:color="000000"/>
              <w:bottom w:val="single" w:sz="4" w:space="0" w:color="000000"/>
              <w:right w:val="single" w:sz="4" w:space="0" w:color="000000"/>
            </w:tcBorders>
            <w:vAlign w:val="center"/>
          </w:tcPr>
          <w:p w:rsidR="00EC26C7" w:rsidRPr="004C6E8F" w:rsidRDefault="00EC26C7" w:rsidP="00DA5218">
            <w:pPr>
              <w:spacing w:after="0" w:line="240" w:lineRule="auto"/>
              <w:rPr>
                <w:rFonts w:ascii="Times New Roman" w:hAnsi="Times New Roman"/>
                <w:color w:val="000000"/>
                <w:sz w:val="18"/>
                <w:szCs w:val="18"/>
                <w:lang w:eastAsia="ru-RU"/>
              </w:rPr>
            </w:pPr>
          </w:p>
        </w:tc>
        <w:tc>
          <w:tcPr>
            <w:tcW w:w="556" w:type="dxa"/>
            <w:vMerge/>
            <w:tcBorders>
              <w:top w:val="nil"/>
              <w:left w:val="single" w:sz="4" w:space="0" w:color="000000"/>
              <w:bottom w:val="single" w:sz="4" w:space="0" w:color="000000"/>
              <w:right w:val="single" w:sz="4" w:space="0" w:color="000000"/>
            </w:tcBorders>
            <w:vAlign w:val="center"/>
          </w:tcPr>
          <w:p w:rsidR="00EC26C7" w:rsidRPr="004C6E8F" w:rsidRDefault="00EC26C7" w:rsidP="00DA5218">
            <w:pPr>
              <w:spacing w:after="0" w:line="240" w:lineRule="auto"/>
              <w:rPr>
                <w:rFonts w:ascii="Times New Roman" w:hAnsi="Times New Roman"/>
                <w:color w:val="000000"/>
                <w:sz w:val="18"/>
                <w:szCs w:val="18"/>
                <w:lang w:eastAsia="ru-RU"/>
              </w:rPr>
            </w:pPr>
          </w:p>
        </w:tc>
        <w:tc>
          <w:tcPr>
            <w:tcW w:w="621" w:type="dxa"/>
            <w:gridSpan w:val="2"/>
            <w:vMerge/>
            <w:tcBorders>
              <w:top w:val="nil"/>
              <w:left w:val="single" w:sz="4" w:space="0" w:color="000000"/>
              <w:bottom w:val="single" w:sz="4" w:space="0" w:color="000000"/>
              <w:right w:val="single" w:sz="4" w:space="0" w:color="000000"/>
            </w:tcBorders>
            <w:vAlign w:val="center"/>
          </w:tcPr>
          <w:p w:rsidR="00EC26C7" w:rsidRPr="004C6E8F" w:rsidRDefault="00EC26C7" w:rsidP="00DA5218">
            <w:pPr>
              <w:spacing w:after="0" w:line="240" w:lineRule="auto"/>
              <w:rPr>
                <w:rFonts w:ascii="Times New Roman" w:hAnsi="Times New Roman"/>
                <w:color w:val="000000"/>
                <w:sz w:val="18"/>
                <w:szCs w:val="18"/>
                <w:lang w:eastAsia="ru-RU"/>
              </w:rPr>
            </w:pPr>
          </w:p>
        </w:tc>
        <w:tc>
          <w:tcPr>
            <w:tcW w:w="654" w:type="dxa"/>
            <w:vMerge/>
            <w:tcBorders>
              <w:top w:val="nil"/>
              <w:left w:val="single" w:sz="4" w:space="0" w:color="000000"/>
              <w:bottom w:val="single" w:sz="4" w:space="0" w:color="000000"/>
              <w:right w:val="single" w:sz="4" w:space="0" w:color="000000"/>
            </w:tcBorders>
            <w:vAlign w:val="center"/>
          </w:tcPr>
          <w:p w:rsidR="00EC26C7" w:rsidRPr="004C6E8F" w:rsidRDefault="00EC26C7" w:rsidP="00DA5218">
            <w:pPr>
              <w:spacing w:after="0" w:line="240" w:lineRule="auto"/>
              <w:rPr>
                <w:rFonts w:ascii="Times New Roman" w:hAnsi="Times New Roman"/>
                <w:color w:val="000000"/>
                <w:sz w:val="18"/>
                <w:szCs w:val="18"/>
                <w:lang w:eastAsia="ru-RU"/>
              </w:rPr>
            </w:pPr>
          </w:p>
        </w:tc>
        <w:tc>
          <w:tcPr>
            <w:tcW w:w="615" w:type="dxa"/>
            <w:gridSpan w:val="2"/>
            <w:vMerge/>
            <w:tcBorders>
              <w:top w:val="nil"/>
              <w:left w:val="single" w:sz="4" w:space="0" w:color="000000"/>
              <w:bottom w:val="single" w:sz="4" w:space="0" w:color="000000"/>
              <w:right w:val="single" w:sz="4" w:space="0" w:color="000000"/>
            </w:tcBorders>
            <w:vAlign w:val="center"/>
          </w:tcPr>
          <w:p w:rsidR="00EC26C7" w:rsidRPr="004C6E8F" w:rsidRDefault="00EC26C7" w:rsidP="00DA5218">
            <w:pPr>
              <w:spacing w:after="0" w:line="240" w:lineRule="auto"/>
              <w:rPr>
                <w:rFonts w:ascii="Times New Roman" w:hAnsi="Times New Roman"/>
                <w:color w:val="000000"/>
                <w:sz w:val="18"/>
                <w:szCs w:val="18"/>
                <w:lang w:eastAsia="ru-RU"/>
              </w:rPr>
            </w:pPr>
          </w:p>
        </w:tc>
        <w:tc>
          <w:tcPr>
            <w:tcW w:w="661" w:type="dxa"/>
            <w:gridSpan w:val="2"/>
            <w:vMerge/>
            <w:tcBorders>
              <w:top w:val="nil"/>
              <w:left w:val="single" w:sz="4" w:space="0" w:color="000000"/>
              <w:bottom w:val="single" w:sz="4" w:space="0" w:color="000000"/>
              <w:right w:val="single" w:sz="4" w:space="0" w:color="000000"/>
            </w:tcBorders>
            <w:vAlign w:val="center"/>
          </w:tcPr>
          <w:p w:rsidR="00EC26C7" w:rsidRPr="004C6E8F" w:rsidRDefault="00EC26C7" w:rsidP="00DA5218">
            <w:pPr>
              <w:spacing w:after="0" w:line="240" w:lineRule="auto"/>
              <w:rPr>
                <w:rFonts w:ascii="Times New Roman" w:hAnsi="Times New Roman"/>
                <w:color w:val="000000"/>
                <w:sz w:val="18"/>
                <w:szCs w:val="18"/>
                <w:lang w:eastAsia="ru-RU"/>
              </w:rPr>
            </w:pPr>
          </w:p>
        </w:tc>
        <w:tc>
          <w:tcPr>
            <w:tcW w:w="802" w:type="dxa"/>
            <w:vMerge/>
            <w:tcBorders>
              <w:top w:val="nil"/>
              <w:left w:val="single" w:sz="4" w:space="0" w:color="000000"/>
              <w:bottom w:val="single" w:sz="4" w:space="0" w:color="000000"/>
              <w:right w:val="single" w:sz="4" w:space="0" w:color="000000"/>
            </w:tcBorders>
            <w:vAlign w:val="center"/>
          </w:tcPr>
          <w:p w:rsidR="00EC26C7" w:rsidRPr="004C6E8F" w:rsidRDefault="00EC26C7" w:rsidP="00DA5218">
            <w:pPr>
              <w:spacing w:after="0" w:line="240" w:lineRule="auto"/>
              <w:rPr>
                <w:rFonts w:ascii="Times New Roman" w:hAnsi="Times New Roman"/>
                <w:color w:val="000000"/>
                <w:sz w:val="18"/>
                <w:szCs w:val="18"/>
                <w:lang w:eastAsia="ru-RU"/>
              </w:rPr>
            </w:pPr>
          </w:p>
        </w:tc>
        <w:tc>
          <w:tcPr>
            <w:tcW w:w="695" w:type="dxa"/>
            <w:vMerge/>
            <w:tcBorders>
              <w:top w:val="nil"/>
              <w:left w:val="single" w:sz="4" w:space="0" w:color="000000"/>
              <w:bottom w:val="single" w:sz="4" w:space="0" w:color="000000"/>
              <w:right w:val="single" w:sz="4" w:space="0" w:color="000000"/>
            </w:tcBorders>
            <w:vAlign w:val="center"/>
          </w:tcPr>
          <w:p w:rsidR="00EC26C7" w:rsidRPr="004C6E8F" w:rsidRDefault="00EC26C7" w:rsidP="00DA5218">
            <w:pPr>
              <w:spacing w:after="0" w:line="240" w:lineRule="auto"/>
              <w:rPr>
                <w:rFonts w:ascii="Times New Roman" w:hAnsi="Times New Roman"/>
                <w:color w:val="000000"/>
                <w:sz w:val="18"/>
                <w:szCs w:val="18"/>
                <w:lang w:eastAsia="ru-RU"/>
              </w:rPr>
            </w:pPr>
          </w:p>
        </w:tc>
        <w:tc>
          <w:tcPr>
            <w:tcW w:w="648" w:type="dxa"/>
            <w:tcBorders>
              <w:top w:val="nil"/>
              <w:left w:val="nil"/>
              <w:bottom w:val="single" w:sz="4" w:space="0" w:color="000000"/>
              <w:right w:val="single" w:sz="4" w:space="0" w:color="000000"/>
            </w:tcBorders>
            <w:textDirection w:val="btLr"/>
            <w:vAlign w:val="bottom"/>
          </w:tcPr>
          <w:p w:rsidR="00EC26C7" w:rsidRPr="004C6E8F" w:rsidRDefault="00EC26C7" w:rsidP="00DA5218">
            <w:pPr>
              <w:spacing w:after="0" w:line="240" w:lineRule="auto"/>
              <w:ind w:left="113" w:right="113"/>
              <w:jc w:val="center"/>
              <w:rPr>
                <w:rFonts w:ascii="Times New Roman" w:hAnsi="Times New Roman"/>
                <w:color w:val="000000"/>
                <w:sz w:val="18"/>
                <w:szCs w:val="18"/>
                <w:lang w:eastAsia="ru-RU"/>
              </w:rPr>
            </w:pPr>
            <w:r w:rsidRPr="004C6E8F">
              <w:rPr>
                <w:rFonts w:ascii="Times New Roman" w:hAnsi="Times New Roman"/>
                <w:color w:val="000000"/>
                <w:sz w:val="18"/>
                <w:szCs w:val="18"/>
                <w:lang w:eastAsia="ru-RU"/>
              </w:rPr>
              <w:t xml:space="preserve">норм </w:t>
            </w:r>
          </w:p>
        </w:tc>
        <w:tc>
          <w:tcPr>
            <w:tcW w:w="797" w:type="dxa"/>
            <w:gridSpan w:val="2"/>
            <w:tcBorders>
              <w:top w:val="single" w:sz="4" w:space="0" w:color="000000"/>
              <w:left w:val="nil"/>
              <w:bottom w:val="single" w:sz="4" w:space="0" w:color="000000"/>
              <w:right w:val="single" w:sz="4" w:space="0" w:color="000000"/>
            </w:tcBorders>
            <w:textDirection w:val="btLr"/>
            <w:vAlign w:val="bottom"/>
          </w:tcPr>
          <w:p w:rsidR="00EC26C7" w:rsidRPr="004C6E8F" w:rsidRDefault="00EC26C7" w:rsidP="00DA5218">
            <w:pPr>
              <w:spacing w:after="0" w:line="240" w:lineRule="auto"/>
              <w:ind w:left="113" w:right="113"/>
              <w:jc w:val="center"/>
              <w:rPr>
                <w:rFonts w:ascii="Times New Roman" w:hAnsi="Times New Roman"/>
                <w:color w:val="000000"/>
                <w:sz w:val="18"/>
                <w:szCs w:val="18"/>
                <w:lang w:eastAsia="ru-RU"/>
              </w:rPr>
            </w:pPr>
            <w:r w:rsidRPr="004C6E8F">
              <w:rPr>
                <w:rFonts w:ascii="Times New Roman" w:hAnsi="Times New Roman"/>
                <w:color w:val="000000"/>
                <w:sz w:val="18"/>
                <w:szCs w:val="18"/>
                <w:lang w:eastAsia="ru-RU"/>
              </w:rPr>
              <w:t xml:space="preserve">цен </w:t>
            </w:r>
          </w:p>
        </w:tc>
      </w:tr>
      <w:tr w:rsidR="00EC26C7" w:rsidRPr="004C6E8F" w:rsidTr="00DA5218">
        <w:trPr>
          <w:trHeight w:val="300"/>
        </w:trPr>
        <w:tc>
          <w:tcPr>
            <w:tcW w:w="2759" w:type="dxa"/>
            <w:tcBorders>
              <w:top w:val="nil"/>
              <w:left w:val="single" w:sz="4" w:space="0" w:color="000000"/>
              <w:bottom w:val="single" w:sz="4" w:space="0" w:color="000000"/>
              <w:right w:val="single" w:sz="4" w:space="0" w:color="000000"/>
            </w:tcBorders>
            <w:vAlign w:val="bottom"/>
          </w:tcPr>
          <w:p w:rsidR="00EC26C7" w:rsidRPr="004C6E8F" w:rsidRDefault="00EC26C7" w:rsidP="00DA5218">
            <w:pPr>
              <w:spacing w:after="0" w:line="240" w:lineRule="auto"/>
              <w:jc w:val="center"/>
              <w:rPr>
                <w:rFonts w:ascii="Times New Roman" w:hAnsi="Times New Roman"/>
                <w:color w:val="000000"/>
                <w:sz w:val="18"/>
                <w:szCs w:val="18"/>
                <w:lang w:eastAsia="ru-RU"/>
              </w:rPr>
            </w:pPr>
            <w:r w:rsidRPr="004C6E8F">
              <w:rPr>
                <w:rFonts w:ascii="Times New Roman" w:hAnsi="Times New Roman"/>
                <w:color w:val="000000"/>
                <w:sz w:val="18"/>
                <w:szCs w:val="18"/>
                <w:lang w:eastAsia="ru-RU"/>
              </w:rPr>
              <w:t>А</w:t>
            </w:r>
          </w:p>
        </w:tc>
        <w:tc>
          <w:tcPr>
            <w:tcW w:w="670" w:type="dxa"/>
            <w:gridSpan w:val="2"/>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center"/>
              <w:rPr>
                <w:rFonts w:ascii="Times New Roman" w:hAnsi="Times New Roman"/>
                <w:color w:val="000000"/>
                <w:sz w:val="18"/>
                <w:szCs w:val="18"/>
                <w:lang w:eastAsia="ru-RU"/>
              </w:rPr>
            </w:pPr>
            <w:r w:rsidRPr="004C6E8F">
              <w:rPr>
                <w:rFonts w:ascii="Times New Roman" w:hAnsi="Times New Roman"/>
                <w:color w:val="000000"/>
                <w:sz w:val="18"/>
                <w:szCs w:val="18"/>
                <w:lang w:eastAsia="ru-RU"/>
              </w:rPr>
              <w:t>1</w:t>
            </w:r>
          </w:p>
        </w:tc>
        <w:tc>
          <w:tcPr>
            <w:tcW w:w="556" w:type="dxa"/>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center"/>
              <w:rPr>
                <w:rFonts w:ascii="Times New Roman" w:hAnsi="Times New Roman"/>
                <w:color w:val="000000"/>
                <w:sz w:val="18"/>
                <w:szCs w:val="18"/>
                <w:lang w:eastAsia="ru-RU"/>
              </w:rPr>
            </w:pPr>
            <w:r w:rsidRPr="004C6E8F">
              <w:rPr>
                <w:rFonts w:ascii="Times New Roman" w:hAnsi="Times New Roman"/>
                <w:color w:val="000000"/>
                <w:sz w:val="18"/>
                <w:szCs w:val="18"/>
                <w:lang w:eastAsia="ru-RU"/>
              </w:rPr>
              <w:t>2</w:t>
            </w:r>
          </w:p>
        </w:tc>
        <w:tc>
          <w:tcPr>
            <w:tcW w:w="621" w:type="dxa"/>
            <w:gridSpan w:val="2"/>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center"/>
              <w:rPr>
                <w:rFonts w:ascii="Times New Roman" w:hAnsi="Times New Roman"/>
                <w:color w:val="000000"/>
                <w:sz w:val="18"/>
                <w:szCs w:val="18"/>
                <w:lang w:eastAsia="ru-RU"/>
              </w:rPr>
            </w:pPr>
            <w:r w:rsidRPr="004C6E8F">
              <w:rPr>
                <w:rFonts w:ascii="Times New Roman" w:hAnsi="Times New Roman"/>
                <w:color w:val="000000"/>
                <w:sz w:val="18"/>
                <w:szCs w:val="18"/>
                <w:lang w:eastAsia="ru-RU"/>
              </w:rPr>
              <w:t>3</w:t>
            </w:r>
          </w:p>
        </w:tc>
        <w:tc>
          <w:tcPr>
            <w:tcW w:w="654" w:type="dxa"/>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center"/>
              <w:rPr>
                <w:rFonts w:ascii="Times New Roman" w:hAnsi="Times New Roman"/>
                <w:color w:val="000000"/>
                <w:sz w:val="18"/>
                <w:szCs w:val="18"/>
                <w:lang w:eastAsia="ru-RU"/>
              </w:rPr>
            </w:pPr>
            <w:r w:rsidRPr="004C6E8F">
              <w:rPr>
                <w:rFonts w:ascii="Times New Roman" w:hAnsi="Times New Roman"/>
                <w:color w:val="000000"/>
                <w:sz w:val="18"/>
                <w:szCs w:val="18"/>
                <w:lang w:eastAsia="ru-RU"/>
              </w:rPr>
              <w:t>4</w:t>
            </w:r>
          </w:p>
        </w:tc>
        <w:tc>
          <w:tcPr>
            <w:tcW w:w="615" w:type="dxa"/>
            <w:gridSpan w:val="2"/>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center"/>
              <w:rPr>
                <w:rFonts w:ascii="Times New Roman" w:hAnsi="Times New Roman"/>
                <w:color w:val="000000"/>
                <w:sz w:val="18"/>
                <w:szCs w:val="18"/>
                <w:lang w:eastAsia="ru-RU"/>
              </w:rPr>
            </w:pPr>
            <w:r w:rsidRPr="004C6E8F">
              <w:rPr>
                <w:rFonts w:ascii="Times New Roman" w:hAnsi="Times New Roman"/>
                <w:color w:val="000000"/>
                <w:sz w:val="18"/>
                <w:szCs w:val="18"/>
                <w:lang w:eastAsia="ru-RU"/>
              </w:rPr>
              <w:t>5</w:t>
            </w:r>
          </w:p>
        </w:tc>
        <w:tc>
          <w:tcPr>
            <w:tcW w:w="661" w:type="dxa"/>
            <w:gridSpan w:val="2"/>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center"/>
              <w:rPr>
                <w:rFonts w:ascii="Times New Roman" w:hAnsi="Times New Roman"/>
                <w:color w:val="000000"/>
                <w:sz w:val="18"/>
                <w:szCs w:val="18"/>
                <w:lang w:eastAsia="ru-RU"/>
              </w:rPr>
            </w:pPr>
            <w:r w:rsidRPr="004C6E8F">
              <w:rPr>
                <w:rFonts w:ascii="Times New Roman" w:hAnsi="Times New Roman"/>
                <w:color w:val="000000"/>
                <w:sz w:val="18"/>
                <w:szCs w:val="18"/>
                <w:lang w:eastAsia="ru-RU"/>
              </w:rPr>
              <w:t>6</w:t>
            </w:r>
          </w:p>
        </w:tc>
        <w:tc>
          <w:tcPr>
            <w:tcW w:w="802" w:type="dxa"/>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center"/>
              <w:rPr>
                <w:rFonts w:ascii="Times New Roman" w:hAnsi="Times New Roman"/>
                <w:color w:val="000000"/>
                <w:sz w:val="18"/>
                <w:szCs w:val="18"/>
                <w:lang w:eastAsia="ru-RU"/>
              </w:rPr>
            </w:pPr>
            <w:r w:rsidRPr="004C6E8F">
              <w:rPr>
                <w:rFonts w:ascii="Times New Roman" w:hAnsi="Times New Roman"/>
                <w:color w:val="000000"/>
                <w:sz w:val="18"/>
                <w:szCs w:val="18"/>
                <w:lang w:eastAsia="ru-RU"/>
              </w:rPr>
              <w:t>7</w:t>
            </w:r>
          </w:p>
        </w:tc>
        <w:tc>
          <w:tcPr>
            <w:tcW w:w="695" w:type="dxa"/>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center"/>
              <w:rPr>
                <w:rFonts w:ascii="Times New Roman" w:hAnsi="Times New Roman"/>
                <w:color w:val="000000"/>
                <w:sz w:val="18"/>
                <w:szCs w:val="18"/>
                <w:lang w:eastAsia="ru-RU"/>
              </w:rPr>
            </w:pPr>
            <w:r w:rsidRPr="004C6E8F">
              <w:rPr>
                <w:rFonts w:ascii="Times New Roman" w:hAnsi="Times New Roman"/>
                <w:color w:val="000000"/>
                <w:sz w:val="18"/>
                <w:szCs w:val="18"/>
                <w:lang w:eastAsia="ru-RU"/>
              </w:rPr>
              <w:t>8</w:t>
            </w:r>
          </w:p>
        </w:tc>
        <w:tc>
          <w:tcPr>
            <w:tcW w:w="648" w:type="dxa"/>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center"/>
              <w:rPr>
                <w:rFonts w:ascii="Times New Roman" w:hAnsi="Times New Roman"/>
                <w:color w:val="000000"/>
                <w:sz w:val="18"/>
                <w:szCs w:val="18"/>
                <w:lang w:eastAsia="ru-RU"/>
              </w:rPr>
            </w:pPr>
            <w:r w:rsidRPr="004C6E8F">
              <w:rPr>
                <w:rFonts w:ascii="Times New Roman" w:hAnsi="Times New Roman"/>
                <w:color w:val="000000"/>
                <w:sz w:val="18"/>
                <w:szCs w:val="18"/>
                <w:lang w:eastAsia="ru-RU"/>
              </w:rPr>
              <w:t>9</w:t>
            </w:r>
          </w:p>
        </w:tc>
        <w:tc>
          <w:tcPr>
            <w:tcW w:w="797" w:type="dxa"/>
            <w:gridSpan w:val="2"/>
            <w:tcBorders>
              <w:top w:val="single" w:sz="4" w:space="0" w:color="000000"/>
              <w:left w:val="nil"/>
              <w:bottom w:val="single" w:sz="4" w:space="0" w:color="000000"/>
              <w:right w:val="single" w:sz="4" w:space="0" w:color="000000"/>
            </w:tcBorders>
            <w:vAlign w:val="bottom"/>
          </w:tcPr>
          <w:p w:rsidR="00EC26C7" w:rsidRPr="004C6E8F" w:rsidRDefault="00EC26C7" w:rsidP="00DA5218">
            <w:pPr>
              <w:spacing w:after="0" w:line="240" w:lineRule="auto"/>
              <w:jc w:val="center"/>
              <w:rPr>
                <w:rFonts w:ascii="Times New Roman" w:hAnsi="Times New Roman"/>
                <w:color w:val="000000"/>
                <w:sz w:val="18"/>
                <w:szCs w:val="18"/>
                <w:lang w:eastAsia="ru-RU"/>
              </w:rPr>
            </w:pPr>
            <w:r w:rsidRPr="004C6E8F">
              <w:rPr>
                <w:rFonts w:ascii="Times New Roman" w:hAnsi="Times New Roman"/>
                <w:color w:val="000000"/>
                <w:sz w:val="18"/>
                <w:szCs w:val="18"/>
                <w:lang w:eastAsia="ru-RU"/>
              </w:rPr>
              <w:t>10</w:t>
            </w:r>
          </w:p>
        </w:tc>
      </w:tr>
      <w:tr w:rsidR="00EC26C7" w:rsidRPr="004C6E8F" w:rsidTr="00DA5218">
        <w:trPr>
          <w:trHeight w:val="300"/>
        </w:trPr>
        <w:tc>
          <w:tcPr>
            <w:tcW w:w="9478" w:type="dxa"/>
            <w:gridSpan w:val="16"/>
            <w:tcBorders>
              <w:top w:val="single" w:sz="4" w:space="0" w:color="000000"/>
              <w:left w:val="single" w:sz="4" w:space="0" w:color="000000"/>
              <w:bottom w:val="single" w:sz="4" w:space="0" w:color="000000"/>
              <w:right w:val="single" w:sz="4" w:space="0" w:color="000000"/>
            </w:tcBorders>
            <w:vAlign w:val="bottom"/>
          </w:tcPr>
          <w:p w:rsidR="00EC26C7" w:rsidRPr="004C6E8F" w:rsidRDefault="00EC26C7" w:rsidP="00DA5218">
            <w:pPr>
              <w:spacing w:after="0" w:line="240" w:lineRule="auto"/>
              <w:rPr>
                <w:rFonts w:ascii="Times New Roman" w:hAnsi="Times New Roman"/>
                <w:bCs/>
                <w:color w:val="000000"/>
                <w:sz w:val="18"/>
                <w:szCs w:val="18"/>
                <w:lang w:eastAsia="ru-RU"/>
              </w:rPr>
            </w:pPr>
            <w:r w:rsidRPr="004C6E8F">
              <w:rPr>
                <w:rFonts w:ascii="Times New Roman" w:hAnsi="Times New Roman"/>
                <w:bCs/>
                <w:color w:val="000000"/>
                <w:sz w:val="18"/>
                <w:szCs w:val="18"/>
                <w:lang w:eastAsia="ru-RU"/>
              </w:rPr>
              <w:t>Сырье и основные материалы:</w:t>
            </w:r>
            <w:r w:rsidRPr="004C6E8F">
              <w:rPr>
                <w:rFonts w:ascii="Times New Roman" w:hAnsi="Times New Roman"/>
                <w:color w:val="000000"/>
                <w:sz w:val="18"/>
                <w:szCs w:val="18"/>
                <w:lang w:eastAsia="ru-RU"/>
              </w:rPr>
              <w:t>           </w:t>
            </w:r>
          </w:p>
        </w:tc>
      </w:tr>
      <w:tr w:rsidR="00EC26C7" w:rsidRPr="004C6E8F" w:rsidTr="00DA5218">
        <w:trPr>
          <w:trHeight w:val="300"/>
        </w:trPr>
        <w:tc>
          <w:tcPr>
            <w:tcW w:w="2759" w:type="dxa"/>
            <w:tcBorders>
              <w:top w:val="nil"/>
              <w:left w:val="single" w:sz="4" w:space="0" w:color="000000"/>
              <w:bottom w:val="single" w:sz="4" w:space="0" w:color="000000"/>
              <w:right w:val="single" w:sz="4" w:space="0" w:color="000000"/>
            </w:tcBorders>
            <w:vAlign w:val="bottom"/>
          </w:tcPr>
          <w:p w:rsidR="00EC26C7" w:rsidRPr="004C6E8F" w:rsidRDefault="00EC26C7" w:rsidP="00DA5218">
            <w:pPr>
              <w:spacing w:after="0" w:line="240" w:lineRule="auto"/>
              <w:rPr>
                <w:rFonts w:ascii="Times New Roman" w:hAnsi="Times New Roman"/>
                <w:color w:val="000000"/>
                <w:sz w:val="18"/>
                <w:szCs w:val="18"/>
                <w:lang w:eastAsia="ru-RU"/>
              </w:rPr>
            </w:pPr>
            <w:r w:rsidRPr="004C6E8F">
              <w:rPr>
                <w:rFonts w:ascii="Times New Roman" w:hAnsi="Times New Roman"/>
                <w:color w:val="000000"/>
                <w:sz w:val="18"/>
                <w:szCs w:val="18"/>
                <w:lang w:eastAsia="ru-RU"/>
              </w:rPr>
              <w:t>Вода</w:t>
            </w:r>
          </w:p>
        </w:tc>
        <w:tc>
          <w:tcPr>
            <w:tcW w:w="670" w:type="dxa"/>
            <w:gridSpan w:val="2"/>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0,14</w:t>
            </w:r>
          </w:p>
        </w:tc>
        <w:tc>
          <w:tcPr>
            <w:tcW w:w="556" w:type="dxa"/>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0,14</w:t>
            </w:r>
          </w:p>
        </w:tc>
        <w:tc>
          <w:tcPr>
            <w:tcW w:w="621" w:type="dxa"/>
            <w:gridSpan w:val="2"/>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0,01</w:t>
            </w:r>
          </w:p>
        </w:tc>
        <w:tc>
          <w:tcPr>
            <w:tcW w:w="654" w:type="dxa"/>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0,01</w:t>
            </w:r>
          </w:p>
        </w:tc>
        <w:tc>
          <w:tcPr>
            <w:tcW w:w="615" w:type="dxa"/>
            <w:gridSpan w:val="2"/>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0,00</w:t>
            </w:r>
          </w:p>
        </w:tc>
        <w:tc>
          <w:tcPr>
            <w:tcW w:w="661" w:type="dxa"/>
            <w:gridSpan w:val="2"/>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0,00</w:t>
            </w:r>
          </w:p>
        </w:tc>
        <w:tc>
          <w:tcPr>
            <w:tcW w:w="802" w:type="dxa"/>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0,00</w:t>
            </w:r>
          </w:p>
        </w:tc>
        <w:tc>
          <w:tcPr>
            <w:tcW w:w="695" w:type="dxa"/>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0,00</w:t>
            </w:r>
          </w:p>
        </w:tc>
        <w:tc>
          <w:tcPr>
            <w:tcW w:w="648" w:type="dxa"/>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0,00</w:t>
            </w:r>
          </w:p>
        </w:tc>
        <w:tc>
          <w:tcPr>
            <w:tcW w:w="797" w:type="dxa"/>
            <w:gridSpan w:val="2"/>
            <w:tcBorders>
              <w:top w:val="single" w:sz="4" w:space="0" w:color="000000"/>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0,00</w:t>
            </w:r>
          </w:p>
        </w:tc>
      </w:tr>
      <w:tr w:rsidR="00EC26C7" w:rsidRPr="004C6E8F" w:rsidTr="00DA5218">
        <w:trPr>
          <w:trHeight w:val="300"/>
        </w:trPr>
        <w:tc>
          <w:tcPr>
            <w:tcW w:w="2759" w:type="dxa"/>
            <w:tcBorders>
              <w:top w:val="nil"/>
              <w:left w:val="single" w:sz="4" w:space="0" w:color="000000"/>
              <w:bottom w:val="single" w:sz="4" w:space="0" w:color="000000"/>
              <w:right w:val="single" w:sz="4" w:space="0" w:color="000000"/>
            </w:tcBorders>
            <w:vAlign w:val="bottom"/>
          </w:tcPr>
          <w:p w:rsidR="00EC26C7" w:rsidRPr="004C6E8F" w:rsidRDefault="00EC26C7" w:rsidP="00DA5218">
            <w:pPr>
              <w:spacing w:after="0" w:line="240" w:lineRule="auto"/>
              <w:rPr>
                <w:rFonts w:ascii="Times New Roman" w:hAnsi="Times New Roman"/>
                <w:color w:val="000000"/>
                <w:sz w:val="18"/>
                <w:szCs w:val="18"/>
                <w:lang w:eastAsia="ru-RU"/>
              </w:rPr>
            </w:pPr>
            <w:r w:rsidRPr="004C6E8F">
              <w:rPr>
                <w:rFonts w:ascii="Times New Roman" w:hAnsi="Times New Roman"/>
                <w:color w:val="000000"/>
                <w:sz w:val="18"/>
                <w:szCs w:val="18"/>
                <w:lang w:eastAsia="ru-RU"/>
              </w:rPr>
              <w:t>Цемент</w:t>
            </w:r>
          </w:p>
        </w:tc>
        <w:tc>
          <w:tcPr>
            <w:tcW w:w="670" w:type="dxa"/>
            <w:gridSpan w:val="2"/>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0,28</w:t>
            </w:r>
          </w:p>
        </w:tc>
        <w:tc>
          <w:tcPr>
            <w:tcW w:w="556" w:type="dxa"/>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0,28</w:t>
            </w:r>
          </w:p>
        </w:tc>
        <w:tc>
          <w:tcPr>
            <w:tcW w:w="621" w:type="dxa"/>
            <w:gridSpan w:val="2"/>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3,44</w:t>
            </w:r>
          </w:p>
        </w:tc>
        <w:tc>
          <w:tcPr>
            <w:tcW w:w="654" w:type="dxa"/>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4,27</w:t>
            </w:r>
          </w:p>
        </w:tc>
        <w:tc>
          <w:tcPr>
            <w:tcW w:w="615" w:type="dxa"/>
            <w:gridSpan w:val="2"/>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0,96</w:t>
            </w:r>
          </w:p>
        </w:tc>
        <w:tc>
          <w:tcPr>
            <w:tcW w:w="661" w:type="dxa"/>
            <w:gridSpan w:val="2"/>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1,20</w:t>
            </w:r>
          </w:p>
        </w:tc>
        <w:tc>
          <w:tcPr>
            <w:tcW w:w="802" w:type="dxa"/>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0,96</w:t>
            </w:r>
          </w:p>
        </w:tc>
        <w:tc>
          <w:tcPr>
            <w:tcW w:w="695" w:type="dxa"/>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0,23</w:t>
            </w:r>
          </w:p>
        </w:tc>
        <w:tc>
          <w:tcPr>
            <w:tcW w:w="648" w:type="dxa"/>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0,00</w:t>
            </w:r>
          </w:p>
        </w:tc>
        <w:tc>
          <w:tcPr>
            <w:tcW w:w="797" w:type="dxa"/>
            <w:gridSpan w:val="2"/>
            <w:tcBorders>
              <w:top w:val="single" w:sz="4" w:space="0" w:color="000000"/>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0,23</w:t>
            </w:r>
          </w:p>
        </w:tc>
      </w:tr>
      <w:tr w:rsidR="00EC26C7" w:rsidRPr="004C6E8F" w:rsidTr="00DA5218">
        <w:trPr>
          <w:trHeight w:val="300"/>
        </w:trPr>
        <w:tc>
          <w:tcPr>
            <w:tcW w:w="2759" w:type="dxa"/>
            <w:tcBorders>
              <w:top w:val="nil"/>
              <w:left w:val="single" w:sz="4" w:space="0" w:color="000000"/>
              <w:bottom w:val="single" w:sz="4" w:space="0" w:color="000000"/>
              <w:right w:val="single" w:sz="4" w:space="0" w:color="000000"/>
            </w:tcBorders>
            <w:vAlign w:val="bottom"/>
          </w:tcPr>
          <w:p w:rsidR="00EC26C7" w:rsidRPr="004C6E8F" w:rsidRDefault="00EC26C7" w:rsidP="00DA5218">
            <w:pPr>
              <w:spacing w:after="0" w:line="240" w:lineRule="auto"/>
              <w:rPr>
                <w:rFonts w:ascii="Times New Roman" w:hAnsi="Times New Roman"/>
                <w:color w:val="000000"/>
                <w:sz w:val="18"/>
                <w:szCs w:val="18"/>
                <w:lang w:eastAsia="ru-RU"/>
              </w:rPr>
            </w:pPr>
            <w:r w:rsidRPr="004C6E8F">
              <w:rPr>
                <w:rFonts w:ascii="Times New Roman" w:hAnsi="Times New Roman"/>
                <w:color w:val="000000"/>
                <w:sz w:val="18"/>
                <w:szCs w:val="18"/>
                <w:lang w:eastAsia="ru-RU"/>
              </w:rPr>
              <w:t>Щебень</w:t>
            </w:r>
          </w:p>
        </w:tc>
        <w:tc>
          <w:tcPr>
            <w:tcW w:w="670" w:type="dxa"/>
            <w:gridSpan w:val="2"/>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1,42</w:t>
            </w:r>
          </w:p>
        </w:tc>
        <w:tc>
          <w:tcPr>
            <w:tcW w:w="556" w:type="dxa"/>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val="en-US" w:eastAsia="ru-RU"/>
              </w:rPr>
            </w:pPr>
            <w:r w:rsidRPr="004C6E8F">
              <w:rPr>
                <w:rFonts w:ascii="Times New Roman" w:hAnsi="Times New Roman"/>
                <w:color w:val="000000"/>
                <w:sz w:val="18"/>
                <w:szCs w:val="18"/>
                <w:lang w:eastAsia="ru-RU"/>
              </w:rPr>
              <w:t>1,4</w:t>
            </w:r>
            <w:r w:rsidRPr="004C6E8F">
              <w:rPr>
                <w:rFonts w:ascii="Times New Roman" w:hAnsi="Times New Roman"/>
                <w:color w:val="000000"/>
                <w:sz w:val="18"/>
                <w:szCs w:val="18"/>
                <w:lang w:val="en-US" w:eastAsia="ru-RU"/>
              </w:rPr>
              <w:t>2</w:t>
            </w:r>
          </w:p>
        </w:tc>
        <w:tc>
          <w:tcPr>
            <w:tcW w:w="621" w:type="dxa"/>
            <w:gridSpan w:val="2"/>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0,34</w:t>
            </w:r>
          </w:p>
        </w:tc>
        <w:tc>
          <w:tcPr>
            <w:tcW w:w="654" w:type="dxa"/>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0,51</w:t>
            </w:r>
          </w:p>
        </w:tc>
        <w:tc>
          <w:tcPr>
            <w:tcW w:w="615" w:type="dxa"/>
            <w:gridSpan w:val="2"/>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0,48</w:t>
            </w:r>
          </w:p>
        </w:tc>
        <w:tc>
          <w:tcPr>
            <w:tcW w:w="661" w:type="dxa"/>
            <w:gridSpan w:val="2"/>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0,73</w:t>
            </w:r>
          </w:p>
        </w:tc>
        <w:tc>
          <w:tcPr>
            <w:tcW w:w="802" w:type="dxa"/>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0,48</w:t>
            </w:r>
          </w:p>
        </w:tc>
        <w:tc>
          <w:tcPr>
            <w:tcW w:w="695" w:type="dxa"/>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0,24</w:t>
            </w:r>
          </w:p>
        </w:tc>
        <w:tc>
          <w:tcPr>
            <w:tcW w:w="648" w:type="dxa"/>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0,00</w:t>
            </w:r>
          </w:p>
        </w:tc>
        <w:tc>
          <w:tcPr>
            <w:tcW w:w="797" w:type="dxa"/>
            <w:gridSpan w:val="2"/>
            <w:tcBorders>
              <w:top w:val="single" w:sz="4" w:space="0" w:color="000000"/>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0,24</w:t>
            </w:r>
          </w:p>
        </w:tc>
      </w:tr>
      <w:tr w:rsidR="00EC26C7" w:rsidRPr="004C6E8F" w:rsidTr="00DA5218">
        <w:trPr>
          <w:trHeight w:val="300"/>
        </w:trPr>
        <w:tc>
          <w:tcPr>
            <w:tcW w:w="2759" w:type="dxa"/>
            <w:tcBorders>
              <w:top w:val="nil"/>
              <w:left w:val="single" w:sz="4" w:space="0" w:color="000000"/>
              <w:bottom w:val="single" w:sz="4" w:space="0" w:color="000000"/>
              <w:right w:val="single" w:sz="4" w:space="0" w:color="000000"/>
            </w:tcBorders>
            <w:vAlign w:val="bottom"/>
          </w:tcPr>
          <w:p w:rsidR="00EC26C7" w:rsidRPr="004C6E8F" w:rsidRDefault="00EC26C7" w:rsidP="00DA5218">
            <w:pPr>
              <w:spacing w:after="0" w:line="240" w:lineRule="auto"/>
              <w:rPr>
                <w:rFonts w:ascii="Times New Roman" w:hAnsi="Times New Roman"/>
                <w:color w:val="000000"/>
                <w:sz w:val="18"/>
                <w:szCs w:val="18"/>
                <w:lang w:eastAsia="ru-RU"/>
              </w:rPr>
            </w:pPr>
            <w:r w:rsidRPr="004C6E8F">
              <w:rPr>
                <w:rFonts w:ascii="Times New Roman" w:hAnsi="Times New Roman"/>
                <w:color w:val="000000"/>
                <w:sz w:val="18"/>
                <w:szCs w:val="18"/>
                <w:lang w:eastAsia="ru-RU"/>
              </w:rPr>
              <w:t>Песок</w:t>
            </w:r>
          </w:p>
        </w:tc>
        <w:tc>
          <w:tcPr>
            <w:tcW w:w="670" w:type="dxa"/>
            <w:gridSpan w:val="2"/>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0,59</w:t>
            </w:r>
          </w:p>
        </w:tc>
        <w:tc>
          <w:tcPr>
            <w:tcW w:w="556" w:type="dxa"/>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0,59</w:t>
            </w:r>
          </w:p>
        </w:tc>
        <w:tc>
          <w:tcPr>
            <w:tcW w:w="621" w:type="dxa"/>
            <w:gridSpan w:val="2"/>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0,11</w:t>
            </w:r>
          </w:p>
        </w:tc>
        <w:tc>
          <w:tcPr>
            <w:tcW w:w="654" w:type="dxa"/>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0,15</w:t>
            </w:r>
          </w:p>
        </w:tc>
        <w:tc>
          <w:tcPr>
            <w:tcW w:w="615" w:type="dxa"/>
            <w:gridSpan w:val="2"/>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0,06</w:t>
            </w:r>
          </w:p>
        </w:tc>
        <w:tc>
          <w:tcPr>
            <w:tcW w:w="661" w:type="dxa"/>
            <w:gridSpan w:val="2"/>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0,09</w:t>
            </w:r>
          </w:p>
        </w:tc>
        <w:tc>
          <w:tcPr>
            <w:tcW w:w="802" w:type="dxa"/>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0,06</w:t>
            </w:r>
          </w:p>
        </w:tc>
        <w:tc>
          <w:tcPr>
            <w:tcW w:w="695" w:type="dxa"/>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0,03</w:t>
            </w:r>
          </w:p>
        </w:tc>
        <w:tc>
          <w:tcPr>
            <w:tcW w:w="648" w:type="dxa"/>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0,00</w:t>
            </w:r>
          </w:p>
        </w:tc>
        <w:tc>
          <w:tcPr>
            <w:tcW w:w="797" w:type="dxa"/>
            <w:gridSpan w:val="2"/>
            <w:tcBorders>
              <w:top w:val="single" w:sz="4" w:space="0" w:color="000000"/>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0,03</w:t>
            </w:r>
          </w:p>
        </w:tc>
      </w:tr>
      <w:tr w:rsidR="00EC26C7" w:rsidRPr="004C6E8F" w:rsidTr="00DA5218">
        <w:trPr>
          <w:trHeight w:val="300"/>
        </w:trPr>
        <w:tc>
          <w:tcPr>
            <w:tcW w:w="2759" w:type="dxa"/>
            <w:tcBorders>
              <w:top w:val="nil"/>
              <w:left w:val="single" w:sz="4" w:space="0" w:color="000000"/>
              <w:bottom w:val="single" w:sz="4" w:space="0" w:color="000000"/>
              <w:right w:val="single" w:sz="4" w:space="0" w:color="000000"/>
            </w:tcBorders>
            <w:vAlign w:val="bottom"/>
          </w:tcPr>
          <w:p w:rsidR="00EC26C7" w:rsidRPr="004C6E8F" w:rsidRDefault="00EC26C7" w:rsidP="00DA5218">
            <w:pPr>
              <w:spacing w:after="0" w:line="240" w:lineRule="auto"/>
              <w:rPr>
                <w:rFonts w:ascii="Times New Roman" w:hAnsi="Times New Roman"/>
                <w:color w:val="000000"/>
                <w:sz w:val="18"/>
                <w:szCs w:val="18"/>
                <w:lang w:eastAsia="ru-RU"/>
              </w:rPr>
            </w:pPr>
            <w:r w:rsidRPr="004C6E8F">
              <w:rPr>
                <w:rFonts w:ascii="Times New Roman" w:hAnsi="Times New Roman"/>
                <w:color w:val="000000"/>
                <w:sz w:val="18"/>
                <w:szCs w:val="18"/>
                <w:lang w:eastAsia="ru-RU"/>
              </w:rPr>
              <w:t>Арматура</w:t>
            </w:r>
          </w:p>
        </w:tc>
        <w:tc>
          <w:tcPr>
            <w:tcW w:w="670" w:type="dxa"/>
            <w:gridSpan w:val="2"/>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0,12</w:t>
            </w:r>
          </w:p>
        </w:tc>
        <w:tc>
          <w:tcPr>
            <w:tcW w:w="556" w:type="dxa"/>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0,12</w:t>
            </w:r>
          </w:p>
        </w:tc>
        <w:tc>
          <w:tcPr>
            <w:tcW w:w="621" w:type="dxa"/>
            <w:gridSpan w:val="2"/>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7,01</w:t>
            </w:r>
          </w:p>
        </w:tc>
        <w:tc>
          <w:tcPr>
            <w:tcW w:w="654" w:type="dxa"/>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8,33</w:t>
            </w:r>
          </w:p>
        </w:tc>
        <w:tc>
          <w:tcPr>
            <w:tcW w:w="615" w:type="dxa"/>
            <w:gridSpan w:val="2"/>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0,84</w:t>
            </w:r>
          </w:p>
        </w:tc>
        <w:tc>
          <w:tcPr>
            <w:tcW w:w="661" w:type="dxa"/>
            <w:gridSpan w:val="2"/>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1,00</w:t>
            </w:r>
          </w:p>
        </w:tc>
        <w:tc>
          <w:tcPr>
            <w:tcW w:w="802" w:type="dxa"/>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0,84</w:t>
            </w:r>
          </w:p>
        </w:tc>
        <w:tc>
          <w:tcPr>
            <w:tcW w:w="695" w:type="dxa"/>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0,16</w:t>
            </w:r>
          </w:p>
        </w:tc>
        <w:tc>
          <w:tcPr>
            <w:tcW w:w="648" w:type="dxa"/>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0,00</w:t>
            </w:r>
          </w:p>
        </w:tc>
        <w:tc>
          <w:tcPr>
            <w:tcW w:w="797" w:type="dxa"/>
            <w:gridSpan w:val="2"/>
            <w:tcBorders>
              <w:top w:val="single" w:sz="4" w:space="0" w:color="000000"/>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color w:val="000000"/>
                <w:sz w:val="18"/>
                <w:szCs w:val="18"/>
                <w:lang w:eastAsia="ru-RU"/>
              </w:rPr>
            </w:pPr>
            <w:r w:rsidRPr="004C6E8F">
              <w:rPr>
                <w:rFonts w:ascii="Times New Roman" w:hAnsi="Times New Roman"/>
                <w:color w:val="000000"/>
                <w:sz w:val="18"/>
                <w:szCs w:val="18"/>
                <w:lang w:eastAsia="ru-RU"/>
              </w:rPr>
              <w:t>0,16</w:t>
            </w:r>
          </w:p>
        </w:tc>
      </w:tr>
      <w:tr w:rsidR="00EC26C7" w:rsidRPr="004C6E8F" w:rsidTr="00DE0C5B">
        <w:trPr>
          <w:trHeight w:val="344"/>
        </w:trPr>
        <w:tc>
          <w:tcPr>
            <w:tcW w:w="2759" w:type="dxa"/>
            <w:tcBorders>
              <w:top w:val="nil"/>
              <w:left w:val="single" w:sz="4" w:space="0" w:color="000000"/>
              <w:bottom w:val="single" w:sz="4" w:space="0" w:color="000000"/>
              <w:right w:val="single" w:sz="4" w:space="0" w:color="000000"/>
            </w:tcBorders>
            <w:vAlign w:val="bottom"/>
          </w:tcPr>
          <w:p w:rsidR="00EC26C7" w:rsidRPr="004C6E8F" w:rsidRDefault="00EC26C7" w:rsidP="00DA5218">
            <w:pPr>
              <w:spacing w:after="0" w:line="240" w:lineRule="auto"/>
              <w:rPr>
                <w:rFonts w:ascii="Times New Roman" w:hAnsi="Times New Roman"/>
                <w:bCs/>
                <w:color w:val="000000"/>
                <w:sz w:val="18"/>
                <w:szCs w:val="18"/>
                <w:lang w:eastAsia="ru-RU"/>
              </w:rPr>
            </w:pPr>
            <w:r w:rsidRPr="004C6E8F">
              <w:rPr>
                <w:rFonts w:ascii="Times New Roman" w:hAnsi="Times New Roman"/>
                <w:bCs/>
                <w:color w:val="000000"/>
                <w:sz w:val="18"/>
                <w:szCs w:val="18"/>
                <w:lang w:eastAsia="ru-RU"/>
              </w:rPr>
              <w:t>ИТОГО основных материалов</w:t>
            </w:r>
          </w:p>
        </w:tc>
        <w:tc>
          <w:tcPr>
            <w:tcW w:w="670" w:type="dxa"/>
            <w:gridSpan w:val="2"/>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bCs/>
                <w:color w:val="000000"/>
                <w:sz w:val="18"/>
                <w:szCs w:val="18"/>
                <w:lang w:eastAsia="ru-RU"/>
              </w:rPr>
            </w:pPr>
            <w:r w:rsidRPr="004C6E8F">
              <w:rPr>
                <w:rFonts w:ascii="Times New Roman" w:hAnsi="Times New Roman"/>
                <w:bCs/>
                <w:color w:val="000000"/>
                <w:sz w:val="18"/>
                <w:szCs w:val="18"/>
                <w:lang w:eastAsia="ru-RU"/>
              </w:rPr>
              <w:t>2,55</w:t>
            </w:r>
          </w:p>
        </w:tc>
        <w:tc>
          <w:tcPr>
            <w:tcW w:w="556" w:type="dxa"/>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bCs/>
                <w:color w:val="000000"/>
                <w:sz w:val="18"/>
                <w:szCs w:val="18"/>
                <w:lang w:val="en-US" w:eastAsia="ru-RU"/>
              </w:rPr>
            </w:pPr>
            <w:r w:rsidRPr="004C6E8F">
              <w:rPr>
                <w:rFonts w:ascii="Times New Roman" w:hAnsi="Times New Roman"/>
                <w:bCs/>
                <w:color w:val="000000"/>
                <w:sz w:val="18"/>
                <w:szCs w:val="18"/>
                <w:lang w:eastAsia="ru-RU"/>
              </w:rPr>
              <w:t>2,5</w:t>
            </w:r>
            <w:r w:rsidRPr="004C6E8F">
              <w:rPr>
                <w:rFonts w:ascii="Times New Roman" w:hAnsi="Times New Roman"/>
                <w:bCs/>
                <w:color w:val="000000"/>
                <w:sz w:val="18"/>
                <w:szCs w:val="18"/>
                <w:lang w:val="en-US" w:eastAsia="ru-RU"/>
              </w:rPr>
              <w:t>5</w:t>
            </w:r>
          </w:p>
        </w:tc>
        <w:tc>
          <w:tcPr>
            <w:tcW w:w="621" w:type="dxa"/>
            <w:gridSpan w:val="2"/>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bCs/>
                <w:color w:val="000000"/>
                <w:sz w:val="18"/>
                <w:szCs w:val="18"/>
                <w:lang w:eastAsia="ru-RU"/>
              </w:rPr>
            </w:pPr>
            <w:r w:rsidRPr="004C6E8F">
              <w:rPr>
                <w:rFonts w:ascii="Times New Roman" w:hAnsi="Times New Roman"/>
                <w:bCs/>
                <w:color w:val="000000"/>
                <w:sz w:val="18"/>
                <w:szCs w:val="18"/>
                <w:lang w:eastAsia="ru-RU"/>
              </w:rPr>
              <w:t>10,92</w:t>
            </w:r>
          </w:p>
        </w:tc>
        <w:tc>
          <w:tcPr>
            <w:tcW w:w="654" w:type="dxa"/>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rPr>
                <w:rFonts w:ascii="Times New Roman" w:hAnsi="Times New Roman"/>
                <w:bCs/>
                <w:color w:val="000000"/>
                <w:sz w:val="18"/>
                <w:szCs w:val="18"/>
                <w:lang w:eastAsia="ru-RU"/>
              </w:rPr>
            </w:pPr>
            <w:r w:rsidRPr="004C6E8F">
              <w:rPr>
                <w:rFonts w:ascii="Times New Roman" w:hAnsi="Times New Roman"/>
                <w:bCs/>
                <w:color w:val="000000"/>
                <w:sz w:val="18"/>
                <w:szCs w:val="18"/>
                <w:lang w:eastAsia="ru-RU"/>
              </w:rPr>
              <w:t>13,28</w:t>
            </w:r>
          </w:p>
        </w:tc>
        <w:tc>
          <w:tcPr>
            <w:tcW w:w="615" w:type="dxa"/>
            <w:gridSpan w:val="2"/>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bCs/>
                <w:color w:val="000000"/>
                <w:sz w:val="18"/>
                <w:szCs w:val="18"/>
                <w:lang w:eastAsia="ru-RU"/>
              </w:rPr>
            </w:pPr>
            <w:r w:rsidRPr="004C6E8F">
              <w:rPr>
                <w:rFonts w:ascii="Times New Roman" w:hAnsi="Times New Roman"/>
                <w:bCs/>
                <w:color w:val="000000"/>
                <w:sz w:val="18"/>
                <w:szCs w:val="18"/>
                <w:lang w:eastAsia="ru-RU"/>
              </w:rPr>
              <w:t>2,35</w:t>
            </w:r>
          </w:p>
        </w:tc>
        <w:tc>
          <w:tcPr>
            <w:tcW w:w="661" w:type="dxa"/>
            <w:gridSpan w:val="2"/>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bCs/>
                <w:color w:val="000000"/>
                <w:sz w:val="18"/>
                <w:szCs w:val="18"/>
                <w:lang w:eastAsia="ru-RU"/>
              </w:rPr>
            </w:pPr>
            <w:r w:rsidRPr="004C6E8F">
              <w:rPr>
                <w:rFonts w:ascii="Times New Roman" w:hAnsi="Times New Roman"/>
                <w:bCs/>
                <w:color w:val="000000"/>
                <w:sz w:val="18"/>
                <w:szCs w:val="18"/>
                <w:lang w:eastAsia="ru-RU"/>
              </w:rPr>
              <w:t>3,02</w:t>
            </w:r>
          </w:p>
        </w:tc>
        <w:tc>
          <w:tcPr>
            <w:tcW w:w="802" w:type="dxa"/>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bCs/>
                <w:color w:val="000000"/>
                <w:sz w:val="18"/>
                <w:szCs w:val="18"/>
                <w:lang w:eastAsia="ru-RU"/>
              </w:rPr>
            </w:pPr>
            <w:r w:rsidRPr="004C6E8F">
              <w:rPr>
                <w:rFonts w:ascii="Times New Roman" w:hAnsi="Times New Roman"/>
                <w:bCs/>
                <w:color w:val="000000"/>
                <w:sz w:val="18"/>
                <w:szCs w:val="18"/>
                <w:lang w:eastAsia="ru-RU"/>
              </w:rPr>
              <w:t>2,35</w:t>
            </w:r>
          </w:p>
        </w:tc>
        <w:tc>
          <w:tcPr>
            <w:tcW w:w="695" w:type="dxa"/>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bCs/>
                <w:color w:val="000000"/>
                <w:sz w:val="18"/>
                <w:szCs w:val="18"/>
                <w:lang w:eastAsia="ru-RU"/>
              </w:rPr>
            </w:pPr>
            <w:r w:rsidRPr="004C6E8F">
              <w:rPr>
                <w:rFonts w:ascii="Times New Roman" w:hAnsi="Times New Roman"/>
                <w:bCs/>
                <w:color w:val="000000"/>
                <w:sz w:val="18"/>
                <w:szCs w:val="18"/>
                <w:lang w:eastAsia="ru-RU"/>
              </w:rPr>
              <w:t>0,66</w:t>
            </w:r>
          </w:p>
        </w:tc>
        <w:tc>
          <w:tcPr>
            <w:tcW w:w="648" w:type="dxa"/>
            <w:tcBorders>
              <w:top w:val="nil"/>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bCs/>
                <w:color w:val="000000"/>
                <w:sz w:val="18"/>
                <w:szCs w:val="18"/>
                <w:lang w:eastAsia="ru-RU"/>
              </w:rPr>
            </w:pPr>
            <w:r w:rsidRPr="004C6E8F">
              <w:rPr>
                <w:rFonts w:ascii="Times New Roman" w:hAnsi="Times New Roman"/>
                <w:bCs/>
                <w:color w:val="000000"/>
                <w:sz w:val="18"/>
                <w:szCs w:val="18"/>
                <w:lang w:eastAsia="ru-RU"/>
              </w:rPr>
              <w:t>0,00</w:t>
            </w:r>
          </w:p>
        </w:tc>
        <w:tc>
          <w:tcPr>
            <w:tcW w:w="797" w:type="dxa"/>
            <w:gridSpan w:val="2"/>
            <w:tcBorders>
              <w:top w:val="single" w:sz="4" w:space="0" w:color="000000"/>
              <w:left w:val="nil"/>
              <w:bottom w:val="single" w:sz="4" w:space="0" w:color="000000"/>
              <w:right w:val="single" w:sz="4" w:space="0" w:color="000000"/>
            </w:tcBorders>
            <w:vAlign w:val="bottom"/>
          </w:tcPr>
          <w:p w:rsidR="00EC26C7" w:rsidRPr="004C6E8F" w:rsidRDefault="00EC26C7" w:rsidP="00DA5218">
            <w:pPr>
              <w:spacing w:after="0" w:line="240" w:lineRule="auto"/>
              <w:jc w:val="right"/>
              <w:rPr>
                <w:rFonts w:ascii="Times New Roman" w:hAnsi="Times New Roman"/>
                <w:bCs/>
                <w:color w:val="000000"/>
                <w:sz w:val="18"/>
                <w:szCs w:val="18"/>
                <w:lang w:eastAsia="ru-RU"/>
              </w:rPr>
            </w:pPr>
            <w:r w:rsidRPr="004C6E8F">
              <w:rPr>
                <w:rFonts w:ascii="Times New Roman" w:hAnsi="Times New Roman"/>
                <w:bCs/>
                <w:color w:val="000000"/>
                <w:sz w:val="18"/>
                <w:szCs w:val="18"/>
                <w:lang w:eastAsia="ru-RU"/>
              </w:rPr>
              <w:t>0,66</w:t>
            </w:r>
          </w:p>
        </w:tc>
      </w:tr>
    </w:tbl>
    <w:p w:rsidR="00EC26C7" w:rsidRPr="004C6E8F" w:rsidRDefault="00EC26C7" w:rsidP="00C970A7">
      <w:pPr>
        <w:pStyle w:val="12"/>
        <w:spacing w:line="360" w:lineRule="auto"/>
        <w:ind w:firstLine="709"/>
        <w:rPr>
          <w:rFonts w:ascii="Times New Roman" w:hAnsi="Times New Roman"/>
          <w:sz w:val="24"/>
          <w:szCs w:val="24"/>
          <w:lang w:val="en-US"/>
        </w:rPr>
      </w:pPr>
    </w:p>
    <w:p w:rsidR="00EC26C7" w:rsidRPr="004C6E8F" w:rsidRDefault="00EC26C7" w:rsidP="00DC431B">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 xml:space="preserve">По результатам полученных в таблице 5 отклонений видно, что итоговая сумма затрат основных материалов на производство одного куб. м железобетона возросла на 0,66 тыс. руб. Это явилось следствием увеличения цен на материалы (+0,66 тыс. руб.). Изменения норм расходов в отчетном периоде по сравнению с плановым, так как продукция изготавливается в соответствии с принятыми нормативами, и изменение нормы расхода отрицательно влияет на и качество продукции, ухудшая его конструкционные </w:t>
      </w:r>
      <w:r w:rsidR="00731522">
        <w:rPr>
          <w:noProof/>
          <w:lang w:eastAsia="ru-RU"/>
        </w:rPr>
        <w:pict>
          <v:group id="_x0000_s1505" style="position:absolute;left:0;text-align:left;margin-left:56.9pt;margin-top:20.2pt;width:518.8pt;height:802.3pt;z-index:251708928;mso-position-horizontal-relative:page;mso-position-vertical-relative:page" coordsize="20000,20000">
            <v:rect id="_x0000_s1506" style="position:absolute;width:20000;height:20000" filled="f" strokeweight="2pt"/>
            <v:line id="_x0000_s1507" style="position:absolute" from="1093,18949" to="1095,19989" strokeweight="2pt"/>
            <v:line id="_x0000_s1508" style="position:absolute" from="10,18941" to="19977,18942" strokeweight="2pt"/>
            <v:line id="_x0000_s1509" style="position:absolute" from="2186,18949" to="2188,19989" strokeweight="2pt"/>
            <v:line id="_x0000_s1510" style="position:absolute" from="4919,18949" to="4921,19989" strokeweight="2pt"/>
            <v:line id="_x0000_s1511" style="position:absolute" from="6557,18959" to="6559,19989" strokeweight="2pt"/>
            <v:line id="_x0000_s1512" style="position:absolute" from="7650,18949" to="7652,19979" strokeweight="2pt"/>
            <v:line id="_x0000_s1513" style="position:absolute" from="18905,18949" to="18909,19989" strokeweight="2pt"/>
            <v:line id="_x0000_s1514" style="position:absolute" from="10,19293" to="7631,19295" strokeweight="1pt"/>
            <v:line id="_x0000_s1515" style="position:absolute" from="10,19646" to="7631,19647" strokeweight="2pt"/>
            <v:line id="_x0000_s1516" style="position:absolute" from="18919,19296" to="19990,19297" strokeweight="1pt"/>
            <v:rect id="_x0000_s1517" style="position:absolute;left:54;top:19660;width:1000;height:309" filled="f" stroked="f" strokeweight=".25pt">
              <v:textbox style="mso-next-textbox:#_x0000_s1517" inset="1pt,1pt,1pt,1pt">
                <w:txbxContent>
                  <w:p w:rsidR="00EC26C7" w:rsidRDefault="00EC26C7" w:rsidP="005B4844">
                    <w:pPr>
                      <w:pStyle w:val="ad"/>
                      <w:jc w:val="center"/>
                      <w:rPr>
                        <w:sz w:val="18"/>
                      </w:rPr>
                    </w:pPr>
                    <w:r>
                      <w:rPr>
                        <w:rFonts w:ascii="ISOCPEUR Cyr" w:hAnsi="ISOCPEUR Cyr"/>
                        <w:sz w:val="18"/>
                      </w:rPr>
                      <w:t>Изм.</w:t>
                    </w:r>
                  </w:p>
                </w:txbxContent>
              </v:textbox>
            </v:rect>
            <v:rect id="_x0000_s1518" style="position:absolute;left:1139;top:19660;width:1001;height:309" filled="f" stroked="f" strokeweight=".25pt">
              <v:textbox style="mso-next-textbox:#_x0000_s1518" inset="1pt,1pt,1pt,1pt">
                <w:txbxContent>
                  <w:p w:rsidR="00EC26C7" w:rsidRDefault="00EC26C7" w:rsidP="005B4844">
                    <w:pPr>
                      <w:pStyle w:val="ad"/>
                      <w:jc w:val="center"/>
                      <w:rPr>
                        <w:sz w:val="18"/>
                      </w:rPr>
                    </w:pPr>
                    <w:r>
                      <w:rPr>
                        <w:rFonts w:ascii="ISOCPEUR Cyr" w:hAnsi="ISOCPEUR Cyr"/>
                        <w:sz w:val="18"/>
                      </w:rPr>
                      <w:t>Лист</w:t>
                    </w:r>
                  </w:p>
                </w:txbxContent>
              </v:textbox>
            </v:rect>
            <v:rect id="_x0000_s1519" style="position:absolute;left:2267;top:19660;width:2573;height:309" filled="f" stroked="f" strokeweight=".25pt">
              <v:textbox style="mso-next-textbox:#_x0000_s1519" inset="1pt,1pt,1pt,1pt">
                <w:txbxContent>
                  <w:p w:rsidR="00EC26C7" w:rsidRDefault="00EC26C7" w:rsidP="005B4844">
                    <w:pPr>
                      <w:pStyle w:val="ad"/>
                      <w:jc w:val="center"/>
                      <w:rPr>
                        <w:sz w:val="18"/>
                      </w:rPr>
                    </w:pPr>
                    <w:r>
                      <w:rPr>
                        <w:rFonts w:ascii="ISOCPEUR Cyr" w:hAnsi="ISOCPEUR Cyr"/>
                        <w:sz w:val="18"/>
                      </w:rPr>
                      <w:t>№ докум.</w:t>
                    </w:r>
                  </w:p>
                </w:txbxContent>
              </v:textbox>
            </v:rect>
            <v:rect id="_x0000_s1520" style="position:absolute;left:4983;top:19660;width:1534;height:309" filled="f" stroked="f" strokeweight=".25pt">
              <v:textbox style="mso-next-textbox:#_x0000_s1520" inset="1pt,1pt,1pt,1pt">
                <w:txbxContent>
                  <w:p w:rsidR="00EC26C7" w:rsidRDefault="00EC26C7" w:rsidP="005B4844">
                    <w:pPr>
                      <w:pStyle w:val="ad"/>
                      <w:jc w:val="center"/>
                      <w:rPr>
                        <w:sz w:val="18"/>
                      </w:rPr>
                    </w:pPr>
                    <w:r>
                      <w:rPr>
                        <w:rFonts w:ascii="ISOCPEUR Cyr" w:hAnsi="ISOCPEUR Cyr"/>
                        <w:sz w:val="18"/>
                      </w:rPr>
                      <w:t>Подпись</w:t>
                    </w:r>
                  </w:p>
                </w:txbxContent>
              </v:textbox>
            </v:rect>
            <v:rect id="_x0000_s1521" style="position:absolute;left:6604;top:19660;width:1000;height:309" filled="f" stroked="f" strokeweight=".25pt">
              <v:textbox style="mso-next-textbox:#_x0000_s1521" inset="1pt,1pt,1pt,1pt">
                <w:txbxContent>
                  <w:p w:rsidR="00EC26C7" w:rsidRDefault="00EC26C7" w:rsidP="005B4844">
                    <w:pPr>
                      <w:pStyle w:val="ad"/>
                      <w:jc w:val="center"/>
                      <w:rPr>
                        <w:sz w:val="18"/>
                      </w:rPr>
                    </w:pPr>
                    <w:r>
                      <w:rPr>
                        <w:rFonts w:ascii="ISOCPEUR Cyr" w:hAnsi="ISOCPEUR Cyr"/>
                        <w:sz w:val="18"/>
                      </w:rPr>
                      <w:t>Дата</w:t>
                    </w:r>
                  </w:p>
                </w:txbxContent>
              </v:textbox>
            </v:rect>
            <v:rect id="_x0000_s1522" style="position:absolute;left:18949;top:18977;width:1001;height:309" filled="f" stroked="f" strokeweight=".25pt">
              <v:textbox style="mso-next-textbox:#_x0000_s1522" inset="1pt,1pt,1pt,1pt">
                <w:txbxContent>
                  <w:p w:rsidR="00EC26C7" w:rsidRDefault="00EC26C7" w:rsidP="005B4844">
                    <w:pPr>
                      <w:pStyle w:val="ad"/>
                      <w:jc w:val="center"/>
                      <w:rPr>
                        <w:sz w:val="18"/>
                      </w:rPr>
                    </w:pPr>
                    <w:r>
                      <w:rPr>
                        <w:rFonts w:ascii="ISOCPEUR Cyr" w:hAnsi="ISOCPEUR Cyr"/>
                        <w:sz w:val="18"/>
                      </w:rPr>
                      <w:t>Лист</w:t>
                    </w:r>
                  </w:p>
                </w:txbxContent>
              </v:textbox>
            </v:rect>
            <v:rect id="_x0000_s1523" style="position:absolute;left:18949;top:19435;width:1001;height:423" filled="f" stroked="f" strokeweight=".25pt">
              <v:textbox style="mso-next-textbox:#_x0000_s1523" inset="1pt,1pt,1pt,1pt">
                <w:txbxContent>
                  <w:p w:rsidR="00EC26C7" w:rsidRPr="00892838" w:rsidRDefault="00EC26C7" w:rsidP="005B4844">
                    <w:pPr>
                      <w:jc w:val="center"/>
                      <w:rPr>
                        <w:rFonts w:ascii="Arial" w:hAnsi="Arial" w:cs="Arial"/>
                        <w:i/>
                        <w:lang w:val="en-US"/>
                      </w:rPr>
                    </w:pPr>
                    <w:r>
                      <w:rPr>
                        <w:rFonts w:ascii="Arial" w:hAnsi="Arial" w:cs="Arial"/>
                        <w:i/>
                      </w:rPr>
                      <w:t>19</w:t>
                    </w:r>
                    <w:r w:rsidRPr="00892838">
                      <w:rPr>
                        <w:rFonts w:ascii="Arial" w:hAnsi="Arial" w:cs="Arial"/>
                        <w:i/>
                        <w:lang w:val="en-US"/>
                      </w:rPr>
                      <w:tab/>
                    </w:r>
                    <w:r w:rsidRPr="00892838">
                      <w:rPr>
                        <w:rFonts w:ascii="Arial" w:hAnsi="Arial" w:cs="Arial"/>
                        <w:i/>
                        <w:lang w:val="en-US"/>
                      </w:rPr>
                      <w:tab/>
                    </w:r>
                    <w:r w:rsidRPr="00892838">
                      <w:rPr>
                        <w:rFonts w:ascii="Arial" w:hAnsi="Arial" w:cs="Arial"/>
                        <w:i/>
                        <w:lang w:val="en-US"/>
                      </w:rPr>
                      <w:tab/>
                    </w:r>
                  </w:p>
                </w:txbxContent>
              </v:textbox>
            </v:rect>
            <v:rect id="_x0000_s1524" style="position:absolute;left:7745;top:19221;width:11075;height:477" filled="f" stroked="f" strokeweight=".25pt">
              <v:textbox style="mso-next-textbox:#_x0000_s1524" inset="1pt,1pt,1pt,1pt">
                <w:txbxContent>
                  <w:p w:rsidR="00EC26C7" w:rsidRPr="006C5E28" w:rsidRDefault="00EC26C7" w:rsidP="005B4844">
                    <w:pPr>
                      <w:pStyle w:val="ad"/>
                      <w:jc w:val="center"/>
                      <w:rPr>
                        <w:sz w:val="22"/>
                        <w:szCs w:val="22"/>
                        <w:lang w:val="ru-RU"/>
                      </w:rPr>
                    </w:pPr>
                    <w:r>
                      <w:rPr>
                        <w:rFonts w:ascii="ISOCPEUR Cyr" w:hAnsi="ISOCPEUR Cyr"/>
                        <w:sz w:val="22"/>
                        <w:szCs w:val="22"/>
                        <w:lang w:val="ru-RU"/>
                      </w:rPr>
                      <w:t xml:space="preserve">КР–АПИ </w:t>
                    </w:r>
                    <w:r w:rsidRPr="00742830">
                      <w:rPr>
                        <w:rFonts w:ascii="ISOCPEUR Cyr" w:hAnsi="ISOCPEUR Cyr"/>
                        <w:sz w:val="22"/>
                        <w:szCs w:val="22"/>
                        <w:lang w:val="ru-RU"/>
                      </w:rPr>
                      <w:t>НГТУ–08</w:t>
                    </w:r>
                    <w:r>
                      <w:rPr>
                        <w:rFonts w:ascii="ISOCPEUR Cyr" w:hAnsi="ISOCPEUR Cyr"/>
                        <w:sz w:val="22"/>
                        <w:szCs w:val="22"/>
                        <w:lang w:val="ru-RU"/>
                      </w:rPr>
                      <w:t>0502.65 – (АЗЭ2007-3)– 18 – 201</w:t>
                    </w:r>
                    <w:r w:rsidRPr="006C5E28">
                      <w:rPr>
                        <w:sz w:val="22"/>
                        <w:szCs w:val="22"/>
                        <w:lang w:val="ru-RU"/>
                      </w:rPr>
                      <w:t>1</w:t>
                    </w:r>
                  </w:p>
                  <w:p w:rsidR="00EC26C7" w:rsidRPr="009F7840" w:rsidRDefault="00EC26C7" w:rsidP="005B4844"/>
                </w:txbxContent>
              </v:textbox>
            </v:rect>
            <w10:wrap anchorx="page" anchory="page"/>
            <w10:anchorlock/>
          </v:group>
        </w:pict>
      </w:r>
      <w:r w:rsidRPr="004C6E8F">
        <w:rPr>
          <w:rFonts w:ascii="Times New Roman" w:hAnsi="Times New Roman"/>
          <w:sz w:val="24"/>
          <w:szCs w:val="24"/>
        </w:rPr>
        <w:t xml:space="preserve">свойства, что категорически не приемлемо в области применения готового продукта данного производства. Поэтому уменьшить себестоимость за счет сырья и материалов </w:t>
      </w:r>
      <w:r w:rsidRPr="004C6E8F">
        <w:rPr>
          <w:rFonts w:ascii="Times New Roman" w:hAnsi="Times New Roman"/>
          <w:sz w:val="24"/>
          <w:szCs w:val="24"/>
        </w:rPr>
        <w:lastRenderedPageBreak/>
        <w:t>возможно лишь при поиске новых поставщиков, которые способны предложить более низкие цены.</w:t>
      </w:r>
    </w:p>
    <w:p w:rsidR="00EC26C7" w:rsidRPr="004C6E8F" w:rsidRDefault="00EC26C7" w:rsidP="00DC431B">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В перерасчете на фактический выпуск продукции резерв снижения себестоимости путем экономии расходов на материалы составляет:</w:t>
      </w:r>
    </w:p>
    <w:p w:rsidR="00EC26C7" w:rsidRPr="004C6E8F" w:rsidRDefault="00731522" w:rsidP="00DC431B">
      <w:pPr>
        <w:pStyle w:val="12"/>
        <w:spacing w:line="360" w:lineRule="auto"/>
        <w:ind w:firstLine="709"/>
        <w:jc w:val="both"/>
        <w:rPr>
          <w:rFonts w:ascii="Times New Roman" w:hAnsi="Times New Roman"/>
          <w:sz w:val="24"/>
          <w:szCs w:val="24"/>
        </w:rPr>
      </w:pPr>
      <w:r>
        <w:pict>
          <v:shape id="_x0000_i1049" type="#_x0000_t75" style="width:178.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07154&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307154&quot;&gt;&lt;m:oMathPara&gt;&lt;m:oMath&gt;&lt;m:r&gt;&lt;m:rPr&gt;&lt;m:sty m:val=&quot;p&quot;/&gt;&lt;/m:rPr&gt;&lt;w:rPr&gt;&lt;w:rFonts w:ascii=&quot;Cambria Math&quot; w:h-ansi=&quot;Times New Roman&quot;/&gt;&lt;wx:font wx:val=&quot;Cambria Math&quot;/&gt;&lt;w:sz w:val=&quot;24&quot;/&gt;&lt;w:sz-cs w:val=&quot;24&quot;/&gt;&lt;/w:rPr&gt;&lt;m:t&gt;30488&lt;/m:t&gt;&lt;/m:r&gt;&lt;m:r&gt;&lt;m:rPr&gt;&lt;m:sty m:val=&quot;p&quot;/&gt;&lt;/m:rPr&gt;&lt;w:rPr&gt;&lt;w:rFonts w:ascii=&quot;Cambria Math&quot; w:h-ansi=&quot;Times New Roman&quot;/&gt;&lt;wx:font wx:val=&quot;Times New Roman&quot;/&gt;&lt;w:sz w:val=&quot;24&quot;/&gt;&lt;w:sz-cs w:val=&quot;24&quot;/&gt;&lt;/w:rPr&gt;&lt;m:t&gt;в€™&lt;/m:t&gt;&lt;/m:r&gt;&lt;m:r&gt;&lt;m:rPr&gt;&lt;m:sty m:val=&quot;p&quot;/&gt;&lt;/m:rPr&gt;&lt;w:rPr&gt;&lt;w:rFonts w:ascii=&quot;Cambria Math&quot; w:h-ansi=&quot;Times New Roman&quot;/&gt;&lt;wx:font wx:val=&quot;Cambria Math&quot;/&gt;&lt;w:sz w:val=&quot;24&quot;/&gt;&lt;w:sz-cs w:val=&quot;24&quot;/&gt;&lt;/w:rPr&gt;&lt;m:t&gt;0,66=20150,89 &lt;/m:t&gt;&lt;/m:r&gt;&lt;m:r&gt;&lt;m:rPr&gt;&lt;m:sty m:val=&quot;p&quot;/&gt;&lt;/m:rPr&gt;&lt;w:rPr&gt;&lt;w:rFonts w:ascii=&quot;Cambria Math&quot; w:h-ansi=&quot;Times New Roman&quot;/&gt;&lt;wx:font wx:val=&quot;Times New Roman&quot;/&gt;&lt;w:sz w:val=&quot;24&quot;/&gt;&lt;w:sz-cs w:val=&quot;24&quot;/&gt;&lt;/w:rPr&gt;&lt;m:t&gt;С‚С‹СЃ&lt;/m:t&gt;&lt;/m:r&gt;&lt;m:r&gt;&lt;m:rPr&gt;&lt;m:sty m:val=&quot;p&quot;/&gt;&lt;/m:rPr&gt;&lt;w:rPr&gt;&lt;w:rFonts w:ascii=&quot;Cambria Math&quot; w:h-ansi=&quot;Times New Roman&quot;/&gt;&lt;wx:font wx:val=&quot;Cambria Math&quot;/&gt;&lt;w:sz w:val=&quot;24&quot;/&gt;&lt;w:sz-cs w:val=&quot;24&quot;/&gt;&lt;/w:rPr&gt;&lt;m:t&gt;.&lt;/m:t&gt;&lt;/m:r&gt;&lt;m:r&gt;&lt;m:rPr&gt;&lt;m:sty m:val=&quot;p&quot;/&gt;&lt;/m:rPr&gt;&lt;w:rPr&gt;&lt;w:rFonts w:ascii=&quot;Cambria Math&quot; w:h-ansi=&quot;Times New Roman&quot;/&gt;&lt;wx:font wx:val=&quot;Times New Roman&quot;/&gt;&lt;w:sz w:val=&quot;24&quot;/&gt;&lt;w:sz-cs w:val=&quot;24&quot;/&gt;&lt;/w:rPr&gt;&lt;m:t&gt;СЂСѓР±&lt;/m:t&gt;&lt;/m:r&gt;&lt;m:r&gt;&lt;m:rPr&gt;&lt;m:sty m:val=&quot;p&quot;/&gt;&lt;/m:rPr&gt;&lt;w:rPr&gt;&lt;w:rFonts w:ascii=&quot;Cambria Math&quot; w:h-ansi=&quot;Times New Roman&quot;/&gt;&lt;wx:font wx:val=&quot;Cambria Math&quot;/&gt;&lt;w:sz w:val=&quot;24&quot;/&gt;&lt;w:sz-cs w:val=&quot;24&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5" o:title="" chromakey="white"/>
          </v:shape>
        </w:pict>
      </w:r>
    </w:p>
    <w:p w:rsidR="00EC26C7" w:rsidRPr="004C6E8F" w:rsidRDefault="00EC26C7">
      <w:pPr>
        <w:pStyle w:val="12"/>
        <w:spacing w:line="360" w:lineRule="auto"/>
        <w:ind w:firstLine="709"/>
        <w:jc w:val="both"/>
        <w:rPr>
          <w:rFonts w:ascii="Times New Roman" w:hAnsi="Times New Roman"/>
          <w:sz w:val="24"/>
          <w:szCs w:val="24"/>
          <w:lang w:val="en-US"/>
        </w:rPr>
      </w:pPr>
    </w:p>
    <w:p w:rsidR="00EC26C7" w:rsidRPr="004C6E8F" w:rsidRDefault="00EC26C7">
      <w:pPr>
        <w:pStyle w:val="12"/>
        <w:spacing w:line="360" w:lineRule="auto"/>
        <w:ind w:firstLine="709"/>
        <w:jc w:val="both"/>
        <w:rPr>
          <w:rFonts w:ascii="Times New Roman" w:hAnsi="Times New Roman"/>
          <w:sz w:val="24"/>
          <w:szCs w:val="24"/>
          <w:lang w:val="en-US"/>
        </w:rPr>
      </w:pPr>
    </w:p>
    <w:p w:rsidR="00EC26C7" w:rsidRPr="004C6E8F" w:rsidRDefault="00EC26C7" w:rsidP="000F4F75">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2.3.2 Анализ влияния на себестоимость трудовых затрат</w:t>
      </w:r>
    </w:p>
    <w:p w:rsidR="00EC26C7" w:rsidRPr="004C6E8F" w:rsidRDefault="00EC26C7" w:rsidP="000F4F75">
      <w:pPr>
        <w:pStyle w:val="12"/>
        <w:spacing w:line="360" w:lineRule="auto"/>
        <w:ind w:firstLine="709"/>
        <w:jc w:val="both"/>
        <w:rPr>
          <w:rFonts w:ascii="Times New Roman" w:hAnsi="Times New Roman"/>
          <w:sz w:val="24"/>
          <w:szCs w:val="24"/>
        </w:rPr>
      </w:pPr>
    </w:p>
    <w:p w:rsidR="00EC26C7" w:rsidRPr="004C6E8F" w:rsidRDefault="00EC26C7" w:rsidP="000F4F75">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 xml:space="preserve">Заработная плата составляет один из важнейших элементов себестоимости продукции; удельный вес ее особенно велик в большинстве отраслей добывающей промышленности, а также в машиностроении. В себестоимости продукции в качестве самостоятельной статьи выделяется только зарплата производственных рабочих. </w:t>
      </w:r>
    </w:p>
    <w:p w:rsidR="00EC26C7" w:rsidRPr="004C6E8F" w:rsidRDefault="00EC26C7" w:rsidP="000F4F75">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Зарплата других категорий промышленно-производственного персонала включается в состав комплексных статей себестоимости, а также транспортно-заготоовительных расходов. Зарплата рабочих, занятых во вспомогательных производствах, входит в себестоимость пара, воды, электроэнергии и влияет на себестоимость товарной продукции через те комплексные статьи, на которые отнесен расход пара, воды и энергии.</w:t>
      </w:r>
    </w:p>
    <w:p w:rsidR="00EC26C7" w:rsidRPr="004C6E8F" w:rsidRDefault="00EC26C7" w:rsidP="000F4F75">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От выполнения плана производства зависят прямо или косвенно зарплата рабочих-сдельщиков и премии, выплачиваемые из фонда заработной платы (премии, выплачиваемые из фонда потребления, на фонд заработной платы не влияют). Другие слагаемые фонда зарплаты зависят от численности работников, тарифных ставок и должностных окладов, т. е. на них влияют многие общие факторы. Поэтому анализ зарплаты проводится в 2-х направления: 1) анализ фонда зарплаты как элемента затрат на производство; 2) анализ зарплаты в разрезе отдельных статей калькуляции, в первую очередь самостоятельной статьи — зарплата производственных рабочих.</w:t>
      </w:r>
    </w:p>
    <w:p w:rsidR="00EC26C7" w:rsidRPr="004C6E8F" w:rsidRDefault="00EC26C7" w:rsidP="000F4F75">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Лишь после того, как выявлены общие факторы, вызвавшие отклонения по фонду зарплаты отдельных категорий работников, определяется, в какой мере они повлияли на разные статьи себестоимости продукции.</w:t>
      </w:r>
    </w:p>
    <w:p w:rsidR="00EC26C7" w:rsidRPr="004C6E8F" w:rsidRDefault="00EC26C7" w:rsidP="000F4F75">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 xml:space="preserve">Перед началом анализа использования фонда зарплаты важно проанализировать обоснованность его плановой величины. Конкретная методика такого анализа будет зависеть от принятого на предприятии способа планирования фонда заработной платы. Кроме того, при планировании фонда заработной платы и контроле за его расходованием </w:t>
      </w:r>
      <w:r w:rsidR="00731522">
        <w:rPr>
          <w:noProof/>
          <w:lang w:eastAsia="ru-RU"/>
        </w:rPr>
        <w:pict>
          <v:group id="_x0000_s1525" style="position:absolute;left:0;text-align:left;margin-left:57.15pt;margin-top:20.2pt;width:518.8pt;height:802.3pt;z-index:251709952;mso-position-horizontal-relative:page;mso-position-vertical-relative:page" coordsize="20000,20000">
            <v:rect id="_x0000_s1526" style="position:absolute;width:20000;height:20000" filled="f" strokeweight="2pt"/>
            <v:line id="_x0000_s1527" style="position:absolute" from="1093,18949" to="1095,19989" strokeweight="2pt"/>
            <v:line id="_x0000_s1528" style="position:absolute" from="10,18941" to="19977,18942" strokeweight="2pt"/>
            <v:line id="_x0000_s1529" style="position:absolute" from="2186,18949" to="2188,19989" strokeweight="2pt"/>
            <v:line id="_x0000_s1530" style="position:absolute" from="4919,18949" to="4921,19989" strokeweight="2pt"/>
            <v:line id="_x0000_s1531" style="position:absolute" from="6557,18959" to="6559,19989" strokeweight="2pt"/>
            <v:line id="_x0000_s1532" style="position:absolute" from="7650,18949" to="7652,19979" strokeweight="2pt"/>
            <v:line id="_x0000_s1533" style="position:absolute" from="18905,18949" to="18909,19989" strokeweight="2pt"/>
            <v:line id="_x0000_s1534" style="position:absolute" from="10,19293" to="7631,19295" strokeweight="1pt"/>
            <v:line id="_x0000_s1535" style="position:absolute" from="10,19646" to="7631,19647" strokeweight="2pt"/>
            <v:line id="_x0000_s1536" style="position:absolute" from="18919,19296" to="19990,19297" strokeweight="1pt"/>
            <v:rect id="_x0000_s1537" style="position:absolute;left:54;top:19660;width:1000;height:309" filled="f" stroked="f" strokeweight=".25pt">
              <v:textbox style="mso-next-textbox:#_x0000_s1537" inset="1pt,1pt,1pt,1pt">
                <w:txbxContent>
                  <w:p w:rsidR="00EC26C7" w:rsidRDefault="00EC26C7" w:rsidP="00CD1127">
                    <w:pPr>
                      <w:pStyle w:val="ad"/>
                      <w:jc w:val="center"/>
                      <w:rPr>
                        <w:sz w:val="18"/>
                      </w:rPr>
                    </w:pPr>
                    <w:r>
                      <w:rPr>
                        <w:rFonts w:ascii="ISOCPEUR Cyr" w:hAnsi="ISOCPEUR Cyr"/>
                        <w:sz w:val="18"/>
                      </w:rPr>
                      <w:t>Изм.</w:t>
                    </w:r>
                  </w:p>
                </w:txbxContent>
              </v:textbox>
            </v:rect>
            <v:rect id="_x0000_s1538" style="position:absolute;left:1139;top:19660;width:1001;height:309" filled="f" stroked="f" strokeweight=".25pt">
              <v:textbox style="mso-next-textbox:#_x0000_s1538" inset="1pt,1pt,1pt,1pt">
                <w:txbxContent>
                  <w:p w:rsidR="00EC26C7" w:rsidRDefault="00EC26C7" w:rsidP="00CD1127">
                    <w:pPr>
                      <w:pStyle w:val="ad"/>
                      <w:jc w:val="center"/>
                      <w:rPr>
                        <w:sz w:val="18"/>
                      </w:rPr>
                    </w:pPr>
                    <w:r>
                      <w:rPr>
                        <w:rFonts w:ascii="ISOCPEUR Cyr" w:hAnsi="ISOCPEUR Cyr"/>
                        <w:sz w:val="18"/>
                      </w:rPr>
                      <w:t>Лист</w:t>
                    </w:r>
                  </w:p>
                </w:txbxContent>
              </v:textbox>
            </v:rect>
            <v:rect id="_x0000_s1539" style="position:absolute;left:2267;top:19660;width:2573;height:309" filled="f" stroked="f" strokeweight=".25pt">
              <v:textbox style="mso-next-textbox:#_x0000_s1539" inset="1pt,1pt,1pt,1pt">
                <w:txbxContent>
                  <w:p w:rsidR="00EC26C7" w:rsidRDefault="00EC26C7" w:rsidP="00CD1127">
                    <w:pPr>
                      <w:pStyle w:val="ad"/>
                      <w:jc w:val="center"/>
                      <w:rPr>
                        <w:sz w:val="18"/>
                      </w:rPr>
                    </w:pPr>
                    <w:r>
                      <w:rPr>
                        <w:rFonts w:ascii="ISOCPEUR Cyr" w:hAnsi="ISOCPEUR Cyr"/>
                        <w:sz w:val="18"/>
                      </w:rPr>
                      <w:t>№ докум.</w:t>
                    </w:r>
                  </w:p>
                </w:txbxContent>
              </v:textbox>
            </v:rect>
            <v:rect id="_x0000_s1540" style="position:absolute;left:4983;top:19660;width:1534;height:309" filled="f" stroked="f" strokeweight=".25pt">
              <v:textbox style="mso-next-textbox:#_x0000_s1540" inset="1pt,1pt,1pt,1pt">
                <w:txbxContent>
                  <w:p w:rsidR="00EC26C7" w:rsidRDefault="00EC26C7" w:rsidP="00CD1127">
                    <w:pPr>
                      <w:pStyle w:val="ad"/>
                      <w:jc w:val="center"/>
                      <w:rPr>
                        <w:sz w:val="18"/>
                      </w:rPr>
                    </w:pPr>
                    <w:r>
                      <w:rPr>
                        <w:rFonts w:ascii="ISOCPEUR Cyr" w:hAnsi="ISOCPEUR Cyr"/>
                        <w:sz w:val="18"/>
                      </w:rPr>
                      <w:t>Подпись</w:t>
                    </w:r>
                  </w:p>
                </w:txbxContent>
              </v:textbox>
            </v:rect>
            <v:rect id="_x0000_s1541" style="position:absolute;left:6604;top:19660;width:1000;height:309" filled="f" stroked="f" strokeweight=".25pt">
              <v:textbox style="mso-next-textbox:#_x0000_s1541" inset="1pt,1pt,1pt,1pt">
                <w:txbxContent>
                  <w:p w:rsidR="00EC26C7" w:rsidRDefault="00EC26C7" w:rsidP="00CD1127">
                    <w:pPr>
                      <w:pStyle w:val="ad"/>
                      <w:jc w:val="center"/>
                      <w:rPr>
                        <w:sz w:val="18"/>
                      </w:rPr>
                    </w:pPr>
                    <w:r>
                      <w:rPr>
                        <w:rFonts w:ascii="ISOCPEUR Cyr" w:hAnsi="ISOCPEUR Cyr"/>
                        <w:sz w:val="18"/>
                      </w:rPr>
                      <w:t>Дата</w:t>
                    </w:r>
                  </w:p>
                </w:txbxContent>
              </v:textbox>
            </v:rect>
            <v:rect id="_x0000_s1542" style="position:absolute;left:18949;top:18977;width:1001;height:309" filled="f" stroked="f" strokeweight=".25pt">
              <v:textbox style="mso-next-textbox:#_x0000_s1542" inset="1pt,1pt,1pt,1pt">
                <w:txbxContent>
                  <w:p w:rsidR="00EC26C7" w:rsidRDefault="00EC26C7" w:rsidP="00CD1127">
                    <w:pPr>
                      <w:pStyle w:val="ad"/>
                      <w:jc w:val="center"/>
                      <w:rPr>
                        <w:sz w:val="18"/>
                      </w:rPr>
                    </w:pPr>
                    <w:r>
                      <w:rPr>
                        <w:rFonts w:ascii="ISOCPEUR Cyr" w:hAnsi="ISOCPEUR Cyr"/>
                        <w:sz w:val="18"/>
                      </w:rPr>
                      <w:t>Лист</w:t>
                    </w:r>
                  </w:p>
                </w:txbxContent>
              </v:textbox>
            </v:rect>
            <v:rect id="_x0000_s1543" style="position:absolute;left:18949;top:19435;width:1001;height:423" filled="f" stroked="f" strokeweight=".25pt">
              <v:textbox style="mso-next-textbox:#_x0000_s1543" inset="1pt,1pt,1pt,1pt">
                <w:txbxContent>
                  <w:p w:rsidR="00EC26C7" w:rsidRPr="00892838" w:rsidRDefault="00EC26C7" w:rsidP="00CD1127">
                    <w:pPr>
                      <w:jc w:val="center"/>
                      <w:rPr>
                        <w:rFonts w:ascii="Arial" w:hAnsi="Arial" w:cs="Arial"/>
                        <w:i/>
                        <w:lang w:val="en-US"/>
                      </w:rPr>
                    </w:pPr>
                    <w:r>
                      <w:rPr>
                        <w:rFonts w:ascii="Arial" w:hAnsi="Arial" w:cs="Arial"/>
                        <w:i/>
                      </w:rPr>
                      <w:t>20</w:t>
                    </w:r>
                    <w:r w:rsidRPr="00892838">
                      <w:rPr>
                        <w:rFonts w:ascii="Arial" w:hAnsi="Arial" w:cs="Arial"/>
                        <w:i/>
                        <w:lang w:val="en-US"/>
                      </w:rPr>
                      <w:tab/>
                    </w:r>
                    <w:r w:rsidRPr="00892838">
                      <w:rPr>
                        <w:rFonts w:ascii="Arial" w:hAnsi="Arial" w:cs="Arial"/>
                        <w:i/>
                        <w:lang w:val="en-US"/>
                      </w:rPr>
                      <w:tab/>
                    </w:r>
                    <w:r w:rsidRPr="00892838">
                      <w:rPr>
                        <w:rFonts w:ascii="Arial" w:hAnsi="Arial" w:cs="Arial"/>
                        <w:i/>
                        <w:lang w:val="en-US"/>
                      </w:rPr>
                      <w:tab/>
                    </w:r>
                  </w:p>
                </w:txbxContent>
              </v:textbox>
            </v:rect>
            <v:rect id="_x0000_s1544" style="position:absolute;left:7745;top:19221;width:11075;height:477" filled="f" stroked="f" strokeweight=".25pt">
              <v:textbox style="mso-next-textbox:#_x0000_s1544" inset="1pt,1pt,1pt,1pt">
                <w:txbxContent>
                  <w:p w:rsidR="00EC26C7" w:rsidRPr="006C5E28" w:rsidRDefault="00EC26C7" w:rsidP="00CD1127">
                    <w:pPr>
                      <w:pStyle w:val="ad"/>
                      <w:jc w:val="center"/>
                      <w:rPr>
                        <w:sz w:val="22"/>
                        <w:szCs w:val="22"/>
                        <w:lang w:val="ru-RU"/>
                      </w:rPr>
                    </w:pPr>
                    <w:r>
                      <w:rPr>
                        <w:rFonts w:ascii="ISOCPEUR Cyr" w:hAnsi="ISOCPEUR Cyr"/>
                        <w:sz w:val="22"/>
                        <w:szCs w:val="22"/>
                        <w:lang w:val="ru-RU"/>
                      </w:rPr>
                      <w:t>КР–АПИ (</w:t>
                    </w:r>
                    <w:r w:rsidRPr="00742830">
                      <w:rPr>
                        <w:rFonts w:ascii="ISOCPEUR Cyr" w:hAnsi="ISOCPEUR Cyr"/>
                        <w:sz w:val="22"/>
                        <w:szCs w:val="22"/>
                        <w:lang w:val="ru-RU"/>
                      </w:rPr>
                      <w:t>НГТУ–08</w:t>
                    </w:r>
                    <w:r>
                      <w:rPr>
                        <w:rFonts w:ascii="ISOCPEUR Cyr" w:hAnsi="ISOCPEUR Cyr"/>
                        <w:sz w:val="22"/>
                        <w:szCs w:val="22"/>
                        <w:lang w:val="ru-RU"/>
                      </w:rPr>
                      <w:t>0502.65 – (АЗЭ2007-3)– 18 – 201</w:t>
                    </w:r>
                    <w:r w:rsidRPr="006C5E28">
                      <w:rPr>
                        <w:sz w:val="22"/>
                        <w:szCs w:val="22"/>
                        <w:lang w:val="ru-RU"/>
                      </w:rPr>
                      <w:t>1</w:t>
                    </w:r>
                  </w:p>
                  <w:p w:rsidR="00EC26C7" w:rsidRPr="009F7840" w:rsidRDefault="00EC26C7" w:rsidP="00CD1127"/>
                </w:txbxContent>
              </v:textbox>
            </v:rect>
            <w10:wrap anchorx="page" anchory="page"/>
            <w10:anchorlock/>
          </v:group>
        </w:pict>
      </w:r>
      <w:r w:rsidRPr="004C6E8F">
        <w:rPr>
          <w:rFonts w:ascii="Times New Roman" w:hAnsi="Times New Roman"/>
          <w:sz w:val="24"/>
          <w:szCs w:val="24"/>
        </w:rPr>
        <w:t xml:space="preserve">обязательно проверяется соблюдение запланированного соотношения между темпами </w:t>
      </w:r>
      <w:r w:rsidRPr="004C6E8F">
        <w:rPr>
          <w:rFonts w:ascii="Times New Roman" w:hAnsi="Times New Roman"/>
          <w:sz w:val="24"/>
          <w:szCs w:val="24"/>
        </w:rPr>
        <w:lastRenderedPageBreak/>
        <w:t>роста среднего заработка (включая выплаты из фонда потребления) и производительности труда.</w:t>
      </w:r>
    </w:p>
    <w:p w:rsidR="00EC26C7" w:rsidRPr="004C6E8F" w:rsidRDefault="00EC26C7" w:rsidP="000F4F75">
      <w:pPr>
        <w:pStyle w:val="12"/>
        <w:spacing w:line="360" w:lineRule="auto"/>
        <w:ind w:firstLine="709"/>
        <w:jc w:val="both"/>
        <w:rPr>
          <w:rFonts w:ascii="Times New Roman" w:hAnsi="Times New Roman"/>
          <w:sz w:val="24"/>
          <w:szCs w:val="24"/>
        </w:rPr>
      </w:pPr>
      <w:r w:rsidRPr="004C6E8F">
        <w:rPr>
          <w:rFonts w:ascii="Times New Roman" w:hAnsi="Times New Roman"/>
          <w:bCs/>
          <w:sz w:val="24"/>
          <w:szCs w:val="24"/>
        </w:rPr>
        <w:t>Влияние использования фонда заработной платы промышленно-производственного персонала на себестоимость продукции</w:t>
      </w:r>
      <w:r w:rsidRPr="004C6E8F">
        <w:rPr>
          <w:rFonts w:ascii="Times New Roman" w:hAnsi="Times New Roman"/>
          <w:sz w:val="24"/>
          <w:szCs w:val="24"/>
        </w:rPr>
        <w:t>. На себестоимость продукции относятся все выплаты работникам промышленно-производственного персонала. Фонд зарплаты непромышленного персонала (столовых, клубов, пионерлагерей и др.) в себестоимость промышленной продукции не включается.</w:t>
      </w:r>
    </w:p>
    <w:p w:rsidR="00EC26C7" w:rsidRPr="004C6E8F" w:rsidRDefault="00EC26C7" w:rsidP="000F4F75">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Абсолютный перерасход фонда зарплаты промышленно-производственного персонала не влечет за собой увеличение себестоимости, если процент сверхпланового роста объема продукции выше, чем фонда зарплаты, так как при этом затраты на рубль продукции снижаются по сравнению с плановым уровнем.</w:t>
      </w:r>
    </w:p>
    <w:p w:rsidR="00EC26C7" w:rsidRPr="004C6E8F" w:rsidRDefault="00EC26C7" w:rsidP="004F13B1">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 xml:space="preserve">Перевыполнение плана по объему продукции должно обязательно сопровождаться </w:t>
      </w:r>
      <w:r w:rsidRPr="004C6E8F">
        <w:rPr>
          <w:rFonts w:ascii="Times New Roman" w:hAnsi="Times New Roman"/>
          <w:iCs/>
          <w:sz w:val="24"/>
          <w:szCs w:val="24"/>
        </w:rPr>
        <w:t>относительной</w:t>
      </w:r>
      <w:r w:rsidRPr="004C6E8F">
        <w:rPr>
          <w:rFonts w:ascii="Times New Roman" w:hAnsi="Times New Roman"/>
          <w:sz w:val="24"/>
          <w:szCs w:val="24"/>
        </w:rPr>
        <w:t xml:space="preserve"> экономией фонда зарплаты и сверхплановым снижением себестоимости потому, что при этом возрастают только выплаты сдельщикам и премии, а повременная заработная плата не меняется. Чем больше удельный вес повременной оплаты труда в общем фонде зарплаты, тем больше (при прочих равных условиях) и достигаемая экономия.</w:t>
      </w:r>
    </w:p>
    <w:p w:rsidR="00EC26C7" w:rsidRPr="004C6E8F" w:rsidRDefault="00EC26C7" w:rsidP="004F13B1">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На рисунке 7 представлена модель факторной системы средств на оплату труда в составе себестоимости продукции.</w:t>
      </w:r>
    </w:p>
    <w:p w:rsidR="00EC26C7" w:rsidRPr="004C6E8F" w:rsidRDefault="00731522" w:rsidP="004F13B1">
      <w:pPr>
        <w:pStyle w:val="12"/>
        <w:spacing w:line="360" w:lineRule="auto"/>
        <w:ind w:firstLine="709"/>
        <w:jc w:val="both"/>
        <w:rPr>
          <w:rFonts w:ascii="Times New Roman" w:hAnsi="Times New Roman"/>
          <w:sz w:val="24"/>
          <w:szCs w:val="24"/>
        </w:rPr>
      </w:pPr>
      <w:r>
        <w:rPr>
          <w:noProof/>
          <w:lang w:eastAsia="ru-RU"/>
        </w:rPr>
        <w:pict>
          <v:group id="_x0000_s1545" style="position:absolute;left:0;text-align:left;margin-left:55.6pt;margin-top:14.15pt;width:518.8pt;height:809.4pt;z-index:251710976;mso-position-horizontal-relative:page;mso-position-vertical-relative:page" coordsize="20000,20000">
            <v:rect id="_x0000_s1546" style="position:absolute;width:20000;height:20000" filled="f" strokeweight="2pt"/>
            <v:line id="_x0000_s1547" style="position:absolute" from="1093,18949" to="1095,19989" strokeweight="2pt"/>
            <v:line id="_x0000_s1548" style="position:absolute" from="10,18941" to="19977,18942" strokeweight="2pt"/>
            <v:line id="_x0000_s1549" style="position:absolute" from="2186,18949" to="2188,19989" strokeweight="2pt"/>
            <v:line id="_x0000_s1550" style="position:absolute" from="4919,18949" to="4921,19989" strokeweight="2pt"/>
            <v:line id="_x0000_s1551" style="position:absolute" from="6557,18959" to="6559,19989" strokeweight="2pt"/>
            <v:line id="_x0000_s1552" style="position:absolute" from="7650,18949" to="7652,19979" strokeweight="2pt"/>
            <v:line id="_x0000_s1553" style="position:absolute" from="18905,18949" to="18909,19989" strokeweight="2pt"/>
            <v:line id="_x0000_s1554" style="position:absolute" from="10,19293" to="7631,19295" strokeweight="1pt"/>
            <v:line id="_x0000_s1555" style="position:absolute" from="10,19646" to="7631,19647" strokeweight="2pt"/>
            <v:line id="_x0000_s1556" style="position:absolute" from="18919,19296" to="19990,19297" strokeweight="1pt"/>
            <v:rect id="_x0000_s1557" style="position:absolute;left:54;top:19660;width:1000;height:309" filled="f" stroked="f" strokeweight=".25pt">
              <v:textbox style="mso-next-textbox:#_x0000_s1557" inset="1pt,1pt,1pt,1pt">
                <w:txbxContent>
                  <w:p w:rsidR="00EC26C7" w:rsidRDefault="00EC26C7" w:rsidP="005769FA">
                    <w:pPr>
                      <w:pStyle w:val="ad"/>
                      <w:jc w:val="center"/>
                      <w:rPr>
                        <w:sz w:val="18"/>
                      </w:rPr>
                    </w:pPr>
                    <w:r>
                      <w:rPr>
                        <w:rFonts w:ascii="ISOCPEUR Cyr" w:hAnsi="ISOCPEUR Cyr"/>
                        <w:sz w:val="18"/>
                      </w:rPr>
                      <w:t>Изм.</w:t>
                    </w:r>
                  </w:p>
                </w:txbxContent>
              </v:textbox>
            </v:rect>
            <v:rect id="_x0000_s1558" style="position:absolute;left:1139;top:19660;width:1001;height:309" filled="f" stroked="f" strokeweight=".25pt">
              <v:textbox style="mso-next-textbox:#_x0000_s1558" inset="1pt,1pt,1pt,1pt">
                <w:txbxContent>
                  <w:p w:rsidR="00EC26C7" w:rsidRDefault="00EC26C7" w:rsidP="005769FA">
                    <w:pPr>
                      <w:pStyle w:val="ad"/>
                      <w:jc w:val="center"/>
                      <w:rPr>
                        <w:sz w:val="18"/>
                      </w:rPr>
                    </w:pPr>
                    <w:r>
                      <w:rPr>
                        <w:rFonts w:ascii="ISOCPEUR Cyr" w:hAnsi="ISOCPEUR Cyr"/>
                        <w:sz w:val="18"/>
                      </w:rPr>
                      <w:t>Лист</w:t>
                    </w:r>
                  </w:p>
                </w:txbxContent>
              </v:textbox>
            </v:rect>
            <v:rect id="_x0000_s1559" style="position:absolute;left:2267;top:19660;width:2573;height:309" filled="f" stroked="f" strokeweight=".25pt">
              <v:textbox style="mso-next-textbox:#_x0000_s1559" inset="1pt,1pt,1pt,1pt">
                <w:txbxContent>
                  <w:p w:rsidR="00EC26C7" w:rsidRDefault="00EC26C7" w:rsidP="005769FA">
                    <w:pPr>
                      <w:pStyle w:val="ad"/>
                      <w:jc w:val="center"/>
                      <w:rPr>
                        <w:sz w:val="18"/>
                      </w:rPr>
                    </w:pPr>
                    <w:r>
                      <w:rPr>
                        <w:rFonts w:ascii="ISOCPEUR Cyr" w:hAnsi="ISOCPEUR Cyr"/>
                        <w:sz w:val="18"/>
                      </w:rPr>
                      <w:t>№ докум.</w:t>
                    </w:r>
                  </w:p>
                </w:txbxContent>
              </v:textbox>
            </v:rect>
            <v:rect id="_x0000_s1560" style="position:absolute;left:4983;top:19660;width:1534;height:309" filled="f" stroked="f" strokeweight=".25pt">
              <v:textbox style="mso-next-textbox:#_x0000_s1560" inset="1pt,1pt,1pt,1pt">
                <w:txbxContent>
                  <w:p w:rsidR="00EC26C7" w:rsidRDefault="00EC26C7" w:rsidP="005769FA">
                    <w:pPr>
                      <w:pStyle w:val="ad"/>
                      <w:jc w:val="center"/>
                      <w:rPr>
                        <w:sz w:val="18"/>
                      </w:rPr>
                    </w:pPr>
                    <w:r>
                      <w:rPr>
                        <w:rFonts w:ascii="ISOCPEUR Cyr" w:hAnsi="ISOCPEUR Cyr"/>
                        <w:sz w:val="18"/>
                      </w:rPr>
                      <w:t>Подпись</w:t>
                    </w:r>
                  </w:p>
                </w:txbxContent>
              </v:textbox>
            </v:rect>
            <v:rect id="_x0000_s1561" style="position:absolute;left:6604;top:19660;width:1000;height:309" filled="f" stroked="f" strokeweight=".25pt">
              <v:textbox style="mso-next-textbox:#_x0000_s1561" inset="1pt,1pt,1pt,1pt">
                <w:txbxContent>
                  <w:p w:rsidR="00EC26C7" w:rsidRDefault="00EC26C7" w:rsidP="005769FA">
                    <w:pPr>
                      <w:pStyle w:val="ad"/>
                      <w:jc w:val="center"/>
                      <w:rPr>
                        <w:sz w:val="18"/>
                      </w:rPr>
                    </w:pPr>
                    <w:r>
                      <w:rPr>
                        <w:rFonts w:ascii="ISOCPEUR Cyr" w:hAnsi="ISOCPEUR Cyr"/>
                        <w:sz w:val="18"/>
                      </w:rPr>
                      <w:t>Дата</w:t>
                    </w:r>
                  </w:p>
                </w:txbxContent>
              </v:textbox>
            </v:rect>
            <v:rect id="_x0000_s1562" style="position:absolute;left:18949;top:18977;width:1001;height:309" filled="f" stroked="f" strokeweight=".25pt">
              <v:textbox style="mso-next-textbox:#_x0000_s1562" inset="1pt,1pt,1pt,1pt">
                <w:txbxContent>
                  <w:p w:rsidR="00EC26C7" w:rsidRDefault="00EC26C7" w:rsidP="005769FA">
                    <w:pPr>
                      <w:pStyle w:val="ad"/>
                      <w:jc w:val="center"/>
                      <w:rPr>
                        <w:sz w:val="18"/>
                      </w:rPr>
                    </w:pPr>
                    <w:r>
                      <w:rPr>
                        <w:rFonts w:ascii="ISOCPEUR Cyr" w:hAnsi="ISOCPEUR Cyr"/>
                        <w:sz w:val="18"/>
                      </w:rPr>
                      <w:t>Лист</w:t>
                    </w:r>
                  </w:p>
                </w:txbxContent>
              </v:textbox>
            </v:rect>
            <v:rect id="_x0000_s1563" style="position:absolute;left:18949;top:19435;width:1001;height:423" filled="f" stroked="f" strokeweight=".25pt">
              <v:textbox style="mso-next-textbox:#_x0000_s1563" inset="1pt,1pt,1pt,1pt">
                <w:txbxContent>
                  <w:p w:rsidR="00EC26C7" w:rsidRPr="00892838" w:rsidRDefault="00EC26C7" w:rsidP="005769FA">
                    <w:pPr>
                      <w:jc w:val="center"/>
                      <w:rPr>
                        <w:rFonts w:ascii="Arial" w:hAnsi="Arial" w:cs="Arial"/>
                        <w:i/>
                        <w:lang w:val="en-US"/>
                      </w:rPr>
                    </w:pPr>
                    <w:r>
                      <w:rPr>
                        <w:rFonts w:ascii="Arial" w:hAnsi="Arial" w:cs="Arial"/>
                        <w:i/>
                      </w:rPr>
                      <w:t>21</w:t>
                    </w:r>
                    <w:r w:rsidRPr="00892838">
                      <w:rPr>
                        <w:rFonts w:ascii="Arial" w:hAnsi="Arial" w:cs="Arial"/>
                        <w:i/>
                        <w:lang w:val="en-US"/>
                      </w:rPr>
                      <w:tab/>
                    </w:r>
                    <w:r w:rsidRPr="00892838">
                      <w:rPr>
                        <w:rFonts w:ascii="Arial" w:hAnsi="Arial" w:cs="Arial"/>
                        <w:i/>
                        <w:lang w:val="en-US"/>
                      </w:rPr>
                      <w:tab/>
                    </w:r>
                    <w:r w:rsidRPr="00892838">
                      <w:rPr>
                        <w:rFonts w:ascii="Arial" w:hAnsi="Arial" w:cs="Arial"/>
                        <w:i/>
                        <w:lang w:val="en-US"/>
                      </w:rPr>
                      <w:tab/>
                    </w:r>
                  </w:p>
                </w:txbxContent>
              </v:textbox>
            </v:rect>
            <v:rect id="_x0000_s1564" style="position:absolute;left:7745;top:19221;width:11075;height:477" filled="f" stroked="f" strokeweight=".25pt">
              <v:textbox style="mso-next-textbox:#_x0000_s1564" inset="1pt,1pt,1pt,1pt">
                <w:txbxContent>
                  <w:p w:rsidR="00EC26C7" w:rsidRPr="006C5E28" w:rsidRDefault="00EC26C7" w:rsidP="005769FA">
                    <w:pPr>
                      <w:pStyle w:val="ad"/>
                      <w:jc w:val="center"/>
                      <w:rPr>
                        <w:sz w:val="22"/>
                        <w:szCs w:val="22"/>
                        <w:lang w:val="ru-RU"/>
                      </w:rPr>
                    </w:pPr>
                    <w:r>
                      <w:rPr>
                        <w:rFonts w:ascii="ISOCPEUR Cyr" w:hAnsi="ISOCPEUR Cyr"/>
                        <w:sz w:val="22"/>
                        <w:szCs w:val="22"/>
                        <w:lang w:val="ru-RU"/>
                      </w:rPr>
                      <w:t xml:space="preserve">КР–АПИ </w:t>
                    </w:r>
                    <w:r w:rsidRPr="00742830">
                      <w:rPr>
                        <w:rFonts w:ascii="ISOCPEUR Cyr" w:hAnsi="ISOCPEUR Cyr"/>
                        <w:sz w:val="22"/>
                        <w:szCs w:val="22"/>
                        <w:lang w:val="ru-RU"/>
                      </w:rPr>
                      <w:t>НГТУ–08</w:t>
                    </w:r>
                    <w:r>
                      <w:rPr>
                        <w:rFonts w:ascii="ISOCPEUR Cyr" w:hAnsi="ISOCPEUR Cyr"/>
                        <w:sz w:val="22"/>
                        <w:szCs w:val="22"/>
                        <w:lang w:val="ru-RU"/>
                      </w:rPr>
                      <w:t>0502.65 – (АЗЭ2007-3)– 18 – 201</w:t>
                    </w:r>
                    <w:r w:rsidRPr="006C5E28">
                      <w:rPr>
                        <w:sz w:val="22"/>
                        <w:szCs w:val="22"/>
                        <w:lang w:val="ru-RU"/>
                      </w:rPr>
                      <w:t>1</w:t>
                    </w:r>
                  </w:p>
                  <w:p w:rsidR="00EC26C7" w:rsidRPr="009F7840" w:rsidRDefault="00EC26C7" w:rsidP="005769FA"/>
                </w:txbxContent>
              </v:textbox>
            </v:rect>
            <w10:wrap anchorx="page" anchory="page"/>
            <w10:anchorlock/>
          </v:group>
        </w:pict>
      </w:r>
      <w:r>
        <w:rPr>
          <w:noProof/>
          <w:lang w:eastAsia="ru-RU"/>
        </w:rPr>
        <w:pict>
          <v:shape id="_x0000_s1565" type="#_x0000_t32" style="position:absolute;left:0;text-align:left;margin-left:177.45pt;margin-top:248.55pt;width:12pt;height:0;z-index:251690496" o:connectortype="straight"/>
        </w:pict>
      </w:r>
      <w:r>
        <w:rPr>
          <w:noProof/>
          <w:lang w:eastAsia="ru-RU"/>
        </w:rPr>
        <w:pict>
          <v:shape id="_x0000_s1566" type="#_x0000_t32" style="position:absolute;left:0;text-align:left;margin-left:177.45pt;margin-top:376.05pt;width:12pt;height:0;z-index:251692544" o:connectortype="straight"/>
        </w:pict>
      </w:r>
      <w:r>
        <w:rPr>
          <w:noProof/>
          <w:lang w:eastAsia="ru-RU"/>
        </w:rPr>
        <w:pict>
          <v:shape id="_x0000_s1567" type="#_x0000_t32" style="position:absolute;left:0;text-align:left;margin-left:177.45pt;margin-top:308.55pt;width:12pt;height:0;z-index:251691520" o:connectortype="straight"/>
        </w:pict>
      </w:r>
      <w:r>
        <w:rPr>
          <w:noProof/>
          <w:lang w:eastAsia="ru-RU"/>
        </w:rPr>
        <w:pict>
          <v:shape id="_x0000_s1568" type="#_x0000_t32" style="position:absolute;left:0;text-align:left;margin-left:177.45pt;margin-top:193.8pt;width:12pt;height:0;z-index:251689472" o:connectortype="straight"/>
        </w:pict>
      </w:r>
      <w:r>
        <w:rPr>
          <w:noProof/>
          <w:lang w:eastAsia="ru-RU"/>
        </w:rPr>
        <w:pict>
          <v:shape id="_x0000_s1569" type="#_x0000_t32" style="position:absolute;left:0;text-align:left;margin-left:177.45pt;margin-top:430.05pt;width:12pt;height:0;z-index:251688448" o:connectortype="straight"/>
        </w:pict>
      </w:r>
      <w:r>
        <w:rPr>
          <w:noProof/>
          <w:lang w:eastAsia="ru-RU"/>
        </w:rPr>
        <w:pict>
          <v:shape id="_x0000_s1570" type="#_x0000_t32" style="position:absolute;left:0;text-align:left;margin-left:177.45pt;margin-top:136.05pt;width:0;height:294pt;z-index:251687424" o:connectortype="straight"/>
        </w:pict>
      </w:r>
      <w:r>
        <w:rPr>
          <w:noProof/>
          <w:lang w:eastAsia="ru-RU"/>
        </w:rPr>
        <w:pict>
          <v:shape id="_x0000_s1571" type="#_x0000_t32" style="position:absolute;left:0;text-align:left;margin-left:177.45pt;margin-top:136.05pt;width:12pt;height:0;flip:x;z-index:251686400" o:connectortype="straight"/>
        </w:pict>
      </w:r>
      <w:r>
        <w:rPr>
          <w:noProof/>
          <w:lang w:eastAsia="ru-RU"/>
        </w:rPr>
        <w:pict>
          <v:shape id="_x0000_s1572" type="#_x0000_t32" style="position:absolute;left:0;text-align:left;margin-left:32.7pt;margin-top:244.8pt;width:12.75pt;height:0;z-index:251685376" o:connectortype="straight"/>
        </w:pict>
      </w:r>
      <w:r>
        <w:rPr>
          <w:noProof/>
          <w:lang w:eastAsia="ru-RU"/>
        </w:rPr>
        <w:pict>
          <v:shape id="_x0000_s1573" type="#_x0000_t32" style="position:absolute;left:0;text-align:left;margin-left:32.7pt;margin-top:185.55pt;width:12.75pt;height:0;z-index:251684352" o:connectortype="straight"/>
        </w:pict>
      </w:r>
      <w:r>
        <w:rPr>
          <w:noProof/>
          <w:lang w:eastAsia="ru-RU"/>
        </w:rPr>
        <w:pict>
          <v:shape id="_x0000_s1574" type="#_x0000_t32" style="position:absolute;left:0;text-align:left;margin-left:32.7pt;margin-top:300.3pt;width:12.75pt;height:0;z-index:251683328" o:connectortype="straight"/>
        </w:pict>
      </w:r>
      <w:r>
        <w:rPr>
          <w:noProof/>
          <w:lang w:eastAsia="ru-RU"/>
        </w:rPr>
        <w:pict>
          <v:shape id="_x0000_s1575" type="#_x0000_t32" style="position:absolute;left:0;text-align:left;margin-left:32.7pt;margin-top:142.05pt;width:0;height:158.25pt;z-index:251682304" o:connectortype="straight"/>
        </w:pict>
      </w:r>
      <w:r>
        <w:rPr>
          <w:noProof/>
          <w:lang w:eastAsia="ru-RU"/>
        </w:rPr>
        <w:pict>
          <v:shape id="_x0000_s1576" type="#_x0000_t32" style="position:absolute;left:0;text-align:left;margin-left:32.7pt;margin-top:142.05pt;width:12.75pt;height:0;flip:x;z-index:251681280" o:connectortype="straight"/>
        </w:pict>
      </w:r>
      <w:r>
        <w:rPr>
          <w:noProof/>
          <w:lang w:eastAsia="ru-RU"/>
        </w:rPr>
        <w:pict>
          <v:shape id="_x0000_s1577" type="#_x0000_t32" style="position:absolute;left:0;text-align:left;margin-left:422.7pt;margin-top:323.55pt;width:14.25pt;height:0;z-index:251680256" o:connectortype="straight"/>
        </w:pict>
      </w:r>
      <w:r>
        <w:rPr>
          <w:noProof/>
          <w:lang w:eastAsia="ru-RU"/>
        </w:rPr>
        <w:pict>
          <v:shape id="_x0000_s1578" type="#_x0000_t32" style="position:absolute;left:0;text-align:left;margin-left:422.7pt;margin-top:272.55pt;width:14.25pt;height:0;z-index:251679232" o:connectortype="straight"/>
        </w:pict>
      </w:r>
      <w:r>
        <w:rPr>
          <w:noProof/>
          <w:lang w:eastAsia="ru-RU"/>
        </w:rPr>
        <w:pict>
          <v:shape id="_x0000_s1579" type="#_x0000_t32" style="position:absolute;left:0;text-align:left;margin-left:422.7pt;margin-top:364.8pt;width:14.25pt;height:0;flip:x;z-index:251678208" o:connectortype="straight"/>
        </w:pict>
      </w:r>
      <w:r>
        <w:rPr>
          <w:noProof/>
          <w:lang w:eastAsia="ru-RU"/>
        </w:rPr>
        <w:pict>
          <v:shape id="_x0000_s1580" type="#_x0000_t32" style="position:absolute;left:0;text-align:left;margin-left:436.95pt;margin-top:206.55pt;width:0;height:158.25pt;z-index:251677184" o:connectortype="straight"/>
        </w:pict>
      </w:r>
      <w:r>
        <w:rPr>
          <w:noProof/>
          <w:lang w:eastAsia="ru-RU"/>
        </w:rPr>
        <w:pict>
          <v:shape id="_x0000_s1581" type="#_x0000_t32" style="position:absolute;left:0;text-align:left;margin-left:422.7pt;margin-top:206.55pt;width:14.25pt;height:0;z-index:251676160" o:connectortype="straight"/>
        </w:pict>
      </w:r>
      <w:r>
        <w:rPr>
          <w:noProof/>
          <w:lang w:eastAsia="ru-RU"/>
        </w:rPr>
        <w:pict>
          <v:shape id="_x0000_s1582" type="#_x0000_t32" style="position:absolute;left:0;text-align:left;margin-left:343.95pt;margin-top:206.55pt;width:15.75pt;height:0;z-index:251675136" o:connectortype="straight"/>
        </w:pict>
      </w:r>
      <w:r>
        <w:rPr>
          <w:noProof/>
          <w:lang w:eastAsia="ru-RU"/>
        </w:rPr>
        <w:pict>
          <v:shape id="_x0000_s1583" type="#_x0000_t32" style="position:absolute;left:0;text-align:left;margin-left:343.95pt;margin-top:142.05pt;width:0;height:64.5pt;z-index:251674112" o:connectortype="straight"/>
        </w:pict>
      </w:r>
      <w:r>
        <w:rPr>
          <w:noProof/>
          <w:lang w:eastAsia="ru-RU"/>
        </w:rPr>
        <w:pict>
          <v:shape id="_x0000_s1584" type="#_x0000_t32" style="position:absolute;left:0;text-align:left;margin-left:343.95pt;margin-top:142.05pt;width:11.25pt;height:0;flip:x;z-index:251673088" o:connectortype="straight"/>
        </w:pict>
      </w:r>
      <w:r>
        <w:rPr>
          <w:noProof/>
          <w:lang w:eastAsia="ru-RU"/>
        </w:rPr>
        <w:pict>
          <v:shape id="_x0000_s1585" type="#_x0000_t32" style="position:absolute;left:0;text-align:left;margin-left:125.7pt;margin-top:409.8pt;width:0;height:20.25pt;z-index:251672064" o:connectortype="straight"/>
        </w:pict>
      </w:r>
      <w:r>
        <w:rPr>
          <w:noProof/>
          <w:lang w:eastAsia="ru-RU"/>
        </w:rPr>
        <w:pict>
          <v:shape id="_x0000_s1586" type="#_x0000_t32" style="position:absolute;left:0;text-align:left;margin-left:70.95pt;margin-top:409.8pt;width:0;height:20.25pt;z-index:251671040" o:connectortype="straight"/>
        </w:pict>
      </w:r>
      <w:r>
        <w:rPr>
          <w:noProof/>
          <w:lang w:eastAsia="ru-RU"/>
        </w:rPr>
        <w:pict>
          <v:shape id="_x0000_s1587" type="#_x0000_t32" style="position:absolute;left:0;text-align:left;margin-left:125.7pt;margin-top:328.8pt;width:0;height:8.25pt;z-index:251670016" o:connectortype="straight"/>
        </w:pict>
      </w:r>
      <w:r>
        <w:rPr>
          <w:noProof/>
          <w:lang w:eastAsia="ru-RU"/>
        </w:rPr>
        <w:pict>
          <v:shape id="_x0000_s1588" type="#_x0000_t32" style="position:absolute;left:0;text-align:left;margin-left:70.95pt;margin-top:328.8pt;width:0;height:8.25pt;z-index:251668992" o:connectortype="straight"/>
        </w:pict>
      </w:r>
      <w:r>
        <w:rPr>
          <w:noProof/>
          <w:lang w:eastAsia="ru-RU"/>
        </w:rPr>
        <w:pict>
          <v:shape id="_x0000_s1589" type="#_x0000_t32" style="position:absolute;left:0;text-align:left;margin-left:70.95pt;margin-top:328.8pt;width:29.25pt;height:0;flip:x;z-index:251667968" o:connectortype="straight"/>
        </w:pict>
      </w:r>
      <w:r>
        <w:rPr>
          <w:noProof/>
          <w:lang w:eastAsia="ru-RU"/>
        </w:rPr>
        <w:pict>
          <v:shape id="_x0000_s1590" type="#_x0000_t32" style="position:absolute;left:0;text-align:left;margin-left:100.2pt;margin-top:328.8pt;width:25.5pt;height:0;z-index:251666944" o:connectortype="straight"/>
        </w:pict>
      </w:r>
      <w:r>
        <w:rPr>
          <w:noProof/>
          <w:lang w:eastAsia="ru-RU"/>
        </w:rPr>
        <w:pict>
          <v:shape id="_x0000_s1591" type="#_x0000_t32" style="position:absolute;left:0;text-align:left;margin-left:100.2pt;margin-top:316.8pt;width:0;height:12pt;z-index:251665920" o:connectortype="straight"/>
        </w:pict>
      </w:r>
      <w:r>
        <w:rPr>
          <w:noProof/>
          <w:lang w:eastAsia="ru-RU"/>
        </w:rPr>
        <w:pict>
          <v:shape id="_x0000_s1592" type="#_x0000_t32" style="position:absolute;left:0;text-align:left;margin-left:380.3pt;margin-top:112.45pt;width:24.75pt;height:0;rotation:90;z-index:251664896" o:connectortype="elbow" adj="-416945,-1,-416945"/>
        </w:pict>
      </w:r>
      <w:r>
        <w:rPr>
          <w:noProof/>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593" type="#_x0000_t34" style="position:absolute;left:0;text-align:left;margin-left:196.2pt;margin-top:86.55pt;width:65.25pt;height:34.5pt;z-index:251663872" o:connectortype="elbow" adj="10792,-89687,-93103"/>
        </w:pict>
      </w:r>
      <w:r>
        <w:rPr>
          <w:noProof/>
          <w:lang w:eastAsia="ru-RU"/>
        </w:rPr>
        <w:pict>
          <v:shape id="_x0000_s1594" type="#_x0000_t34" style="position:absolute;left:0;text-align:left;margin-left:45.45pt;margin-top:86.55pt;width:63pt;height:34.5pt;rotation:180;flip:y;z-index:251662848" o:connectortype="elbow" adj=",89687,-66343"/>
        </w:pict>
      </w:r>
      <w:r>
        <w:rPr>
          <w:noProof/>
          <w:lang w:eastAsia="ru-RU"/>
        </w:rPr>
        <w:pict>
          <v:shape id="_x0000_s1595" type="#_x0000_t34" style="position:absolute;left:0;text-align:left;margin-left:108.45pt;margin-top:23.55pt;width:63.75pt;height:42pt;rotation:180;flip:y;z-index:251661824" o:connectortype="elbow" adj="7487,41271,-87162"/>
        </w:pict>
      </w:r>
      <w:r>
        <w:rPr>
          <w:noProof/>
          <w:lang w:eastAsia="ru-RU"/>
        </w:rPr>
        <w:pict>
          <v:shape id="_x0000_s1596" type="#_x0000_t34" style="position:absolute;left:0;text-align:left;margin-left:319.95pt;margin-top:23.55pt;width:102.75pt;height:42pt;z-index:251660800" o:connectortype="elbow" adj="15682,-41271,-85139"/>
        </w:pict>
      </w:r>
      <w:r>
        <w:rPr>
          <w:noProof/>
          <w:lang w:eastAsia="ru-RU"/>
        </w:rPr>
        <w:pict>
          <v:rect id="_x0000_s1597" style="position:absolute;left:0;text-align:left;margin-left:329.7pt;margin-top:65.55pt;width:93pt;height:34.5pt;z-index:251641344">
            <v:textbox style="mso-next-textbox:#_x0000_s1597">
              <w:txbxContent>
                <w:p w:rsidR="00EC26C7" w:rsidRPr="003E26E6" w:rsidRDefault="00EC26C7" w:rsidP="004F13B1">
                  <w:pPr>
                    <w:jc w:val="center"/>
                    <w:rPr>
                      <w:rFonts w:ascii="Times New Roman" w:hAnsi="Times New Roman"/>
                      <w:sz w:val="20"/>
                      <w:szCs w:val="20"/>
                    </w:rPr>
                  </w:pPr>
                  <w:r>
                    <w:rPr>
                      <w:rFonts w:ascii="Times New Roman" w:hAnsi="Times New Roman"/>
                      <w:sz w:val="20"/>
                      <w:szCs w:val="20"/>
                    </w:rPr>
                    <w:t>Оплата труда служащих</w:t>
                  </w:r>
                </w:p>
              </w:txbxContent>
            </v:textbox>
          </v:rect>
        </w:pict>
      </w:r>
      <w:r>
        <w:rPr>
          <w:noProof/>
          <w:lang w:eastAsia="ru-RU"/>
        </w:rPr>
        <w:pict>
          <v:rect id="_x0000_s1598" style="position:absolute;left:0;text-align:left;margin-left:108.45pt;margin-top:65.55pt;width:87.75pt;height:34.5pt;z-index:251640320">
            <v:textbox style="mso-next-textbox:#_x0000_s1598">
              <w:txbxContent>
                <w:p w:rsidR="00EC26C7" w:rsidRPr="003E26E6" w:rsidRDefault="00EC26C7" w:rsidP="004F13B1">
                  <w:pPr>
                    <w:jc w:val="center"/>
                    <w:rPr>
                      <w:rFonts w:ascii="Times New Roman" w:hAnsi="Times New Roman"/>
                      <w:sz w:val="20"/>
                      <w:szCs w:val="20"/>
                    </w:rPr>
                  </w:pPr>
                  <w:r>
                    <w:rPr>
                      <w:rFonts w:ascii="Times New Roman" w:hAnsi="Times New Roman"/>
                      <w:sz w:val="20"/>
                      <w:szCs w:val="20"/>
                    </w:rPr>
                    <w:t>Оплата труда рабочих</w:t>
                  </w:r>
                </w:p>
              </w:txbxContent>
            </v:textbox>
          </v:rect>
        </w:pict>
      </w:r>
      <w:r>
        <w:rPr>
          <w:noProof/>
          <w:lang w:eastAsia="ru-RU"/>
        </w:rPr>
        <w:pict>
          <v:rect id="_x0000_s1599" style="position:absolute;left:0;text-align:left;margin-left:359.7pt;margin-top:355.05pt;width:63pt;height:21pt;z-index:251648512">
            <v:textbox style="mso-next-textbox:#_x0000_s1599">
              <w:txbxContent>
                <w:p w:rsidR="00EC26C7" w:rsidRPr="000326B0" w:rsidRDefault="00EC26C7" w:rsidP="004F13B1">
                  <w:pPr>
                    <w:jc w:val="center"/>
                    <w:rPr>
                      <w:rFonts w:ascii="Times New Roman" w:hAnsi="Times New Roman"/>
                      <w:sz w:val="20"/>
                      <w:szCs w:val="20"/>
                    </w:rPr>
                  </w:pPr>
                  <w:r>
                    <w:rPr>
                      <w:rFonts w:ascii="Times New Roman" w:hAnsi="Times New Roman"/>
                      <w:sz w:val="20"/>
                      <w:szCs w:val="20"/>
                    </w:rPr>
                    <w:t>Доплаты</w:t>
                  </w:r>
                </w:p>
              </w:txbxContent>
            </v:textbox>
          </v:rect>
        </w:pict>
      </w:r>
      <w:r>
        <w:rPr>
          <w:noProof/>
          <w:lang w:eastAsia="ru-RU"/>
        </w:rPr>
        <w:pict>
          <v:rect id="_x0000_s1600" style="position:absolute;left:0;text-align:left;margin-left:359.7pt;margin-top:175.8pt;width:63pt;height:57.75pt;z-index:251645440">
            <v:textbox style="mso-next-textbox:#_x0000_s1600">
              <w:txbxContent>
                <w:p w:rsidR="00EC26C7" w:rsidRPr="000326B0" w:rsidRDefault="00EC26C7" w:rsidP="004F13B1">
                  <w:pPr>
                    <w:jc w:val="center"/>
                    <w:rPr>
                      <w:rFonts w:ascii="Times New Roman" w:hAnsi="Times New Roman"/>
                      <w:sz w:val="20"/>
                      <w:szCs w:val="20"/>
                    </w:rPr>
                  </w:pPr>
                  <w:r>
                    <w:rPr>
                      <w:rFonts w:ascii="Times New Roman" w:hAnsi="Times New Roman"/>
                      <w:sz w:val="20"/>
                      <w:szCs w:val="20"/>
                    </w:rPr>
                    <w:t>Средняя оплата труда служащих</w:t>
                  </w:r>
                </w:p>
              </w:txbxContent>
            </v:textbox>
          </v:rect>
        </w:pict>
      </w:r>
      <w:r>
        <w:rPr>
          <w:noProof/>
          <w:lang w:eastAsia="ru-RU"/>
        </w:rPr>
        <w:pict>
          <v:rect id="_x0000_s1601" style="position:absolute;left:0;text-align:left;margin-left:172.2pt;margin-top:1.05pt;width:147.75pt;height:45.75pt;z-index:251639296">
            <v:textbox style="mso-next-textbox:#_x0000_s1601">
              <w:txbxContent>
                <w:p w:rsidR="00EC26C7" w:rsidRPr="008837BD" w:rsidRDefault="00EC26C7" w:rsidP="004F13B1">
                  <w:pPr>
                    <w:jc w:val="center"/>
                    <w:rPr>
                      <w:rFonts w:ascii="Times New Roman" w:hAnsi="Times New Roman"/>
                      <w:sz w:val="20"/>
                      <w:szCs w:val="20"/>
                    </w:rPr>
                  </w:pPr>
                  <w:r w:rsidRPr="008837BD">
                    <w:rPr>
                      <w:rFonts w:ascii="Times New Roman" w:hAnsi="Times New Roman"/>
                      <w:sz w:val="20"/>
                      <w:szCs w:val="20"/>
                    </w:rPr>
                    <w:t>Средства на оплату труда в составе себестоимости продукции</w:t>
                  </w:r>
                </w:p>
              </w:txbxContent>
            </v:textbox>
          </v:rect>
        </w:pict>
      </w:r>
      <w:r>
        <w:rPr>
          <w:noProof/>
          <w:lang w:eastAsia="ru-RU"/>
        </w:rPr>
        <w:pict>
          <v:rect id="_x0000_s1602" style="position:absolute;left:0;text-align:left;margin-left:189.45pt;margin-top:414.3pt;width:114.75pt;height:34.5pt;z-index:251659776">
            <v:textbox style="mso-next-textbox:#_x0000_s1602">
              <w:txbxContent>
                <w:p w:rsidR="00EC26C7" w:rsidRPr="000326B0" w:rsidRDefault="00EC26C7" w:rsidP="004F13B1">
                  <w:pPr>
                    <w:jc w:val="center"/>
                    <w:rPr>
                      <w:rFonts w:ascii="Times New Roman" w:hAnsi="Times New Roman"/>
                      <w:sz w:val="20"/>
                      <w:szCs w:val="20"/>
                    </w:rPr>
                  </w:pPr>
                  <w:r>
                    <w:rPr>
                      <w:rFonts w:ascii="Times New Roman" w:hAnsi="Times New Roman"/>
                      <w:sz w:val="20"/>
                      <w:szCs w:val="20"/>
                    </w:rPr>
                    <w:t>Отклонение по прочим видам доплат и оплат</w:t>
                  </w:r>
                </w:p>
              </w:txbxContent>
            </v:textbox>
          </v:rect>
        </w:pict>
      </w:r>
      <w:r>
        <w:rPr>
          <w:noProof/>
          <w:lang w:eastAsia="ru-RU"/>
        </w:rPr>
        <w:pict>
          <v:rect id="_x0000_s1603" style="position:absolute;left:0;text-align:left;margin-left:189.45pt;margin-top:347.55pt;width:114.75pt;height:46.5pt;z-index:251658752">
            <v:textbox style="mso-next-textbox:#_x0000_s1603">
              <w:txbxContent>
                <w:p w:rsidR="00EC26C7" w:rsidRPr="000326B0" w:rsidRDefault="00EC26C7" w:rsidP="004F13B1">
                  <w:pPr>
                    <w:jc w:val="center"/>
                    <w:rPr>
                      <w:rFonts w:ascii="Times New Roman" w:hAnsi="Times New Roman"/>
                      <w:sz w:val="20"/>
                      <w:szCs w:val="20"/>
                    </w:rPr>
                  </w:pPr>
                  <w:r>
                    <w:rPr>
                      <w:rFonts w:ascii="Times New Roman" w:hAnsi="Times New Roman"/>
                      <w:sz w:val="20"/>
                      <w:szCs w:val="20"/>
                    </w:rPr>
                    <w:t>Оплата целодневных и внутрисменных простоев</w:t>
                  </w:r>
                </w:p>
              </w:txbxContent>
            </v:textbox>
          </v:rect>
        </w:pict>
      </w:r>
      <w:r>
        <w:rPr>
          <w:noProof/>
          <w:lang w:eastAsia="ru-RU"/>
        </w:rPr>
        <w:pict>
          <v:rect id="_x0000_s1604" style="position:absolute;left:0;text-align:left;margin-left:189.45pt;margin-top:289.8pt;width:114.75pt;height:33.75pt;z-index:251657728">
            <v:textbox style="mso-next-textbox:#_x0000_s1604">
              <w:txbxContent>
                <w:p w:rsidR="00EC26C7" w:rsidRPr="000326B0" w:rsidRDefault="00EC26C7" w:rsidP="004F13B1">
                  <w:pPr>
                    <w:jc w:val="center"/>
                    <w:rPr>
                      <w:rFonts w:ascii="Times New Roman" w:hAnsi="Times New Roman"/>
                      <w:sz w:val="20"/>
                      <w:szCs w:val="20"/>
                    </w:rPr>
                  </w:pPr>
                  <w:r>
                    <w:rPr>
                      <w:rFonts w:ascii="Times New Roman" w:hAnsi="Times New Roman"/>
                      <w:sz w:val="20"/>
                      <w:szCs w:val="20"/>
                    </w:rPr>
                    <w:t>Доплаты за сверхурочное время</w:t>
                  </w:r>
                </w:p>
              </w:txbxContent>
            </v:textbox>
          </v:rect>
        </w:pict>
      </w:r>
      <w:r>
        <w:rPr>
          <w:noProof/>
          <w:lang w:eastAsia="ru-RU"/>
        </w:rPr>
        <w:pict>
          <v:rect id="_x0000_s1605" style="position:absolute;left:0;text-align:left;margin-left:189.45pt;margin-top:229.8pt;width:114.75pt;height:34.5pt;z-index:251656704">
            <v:textbox style="mso-next-textbox:#_x0000_s1605">
              <w:txbxContent>
                <w:p w:rsidR="00EC26C7" w:rsidRPr="000326B0" w:rsidRDefault="00EC26C7" w:rsidP="004F13B1">
                  <w:pPr>
                    <w:jc w:val="center"/>
                    <w:rPr>
                      <w:rFonts w:ascii="Times New Roman" w:hAnsi="Times New Roman"/>
                      <w:sz w:val="20"/>
                      <w:szCs w:val="20"/>
                    </w:rPr>
                  </w:pPr>
                  <w:r>
                    <w:rPr>
                      <w:rFonts w:ascii="Times New Roman" w:hAnsi="Times New Roman"/>
                      <w:sz w:val="20"/>
                      <w:szCs w:val="20"/>
                    </w:rPr>
                    <w:t>Отклонение по оплате отпусков</w:t>
                  </w:r>
                </w:p>
              </w:txbxContent>
            </v:textbox>
          </v:rect>
        </w:pict>
      </w:r>
      <w:r>
        <w:rPr>
          <w:noProof/>
          <w:lang w:eastAsia="ru-RU"/>
        </w:rPr>
        <w:pict>
          <v:rect id="_x0000_s1606" style="position:absolute;left:0;text-align:left;margin-left:189.45pt;margin-top:175.8pt;width:114.75pt;height:36pt;z-index:251655680">
            <v:textbox style="mso-next-textbox:#_x0000_s1606">
              <w:txbxContent>
                <w:p w:rsidR="00EC26C7" w:rsidRPr="000326B0" w:rsidRDefault="00EC26C7" w:rsidP="004F13B1">
                  <w:pPr>
                    <w:jc w:val="center"/>
                    <w:rPr>
                      <w:rFonts w:ascii="Times New Roman" w:hAnsi="Times New Roman"/>
                      <w:sz w:val="20"/>
                      <w:szCs w:val="20"/>
                    </w:rPr>
                  </w:pPr>
                  <w:r>
                    <w:rPr>
                      <w:rFonts w:ascii="Times New Roman" w:hAnsi="Times New Roman"/>
                      <w:sz w:val="20"/>
                      <w:szCs w:val="20"/>
                    </w:rPr>
                    <w:t>Отклонение оплаты по тарифным ставкам</w:t>
                  </w:r>
                </w:p>
              </w:txbxContent>
            </v:textbox>
          </v:rect>
        </w:pict>
      </w:r>
      <w:r>
        <w:rPr>
          <w:noProof/>
          <w:lang w:eastAsia="ru-RU"/>
        </w:rPr>
        <w:pict>
          <v:rect id="_x0000_s1607" style="position:absolute;left:0;text-align:left;margin-left:45.45pt;margin-top:430.05pt;width:105pt;height:102.75pt;z-index:251654656">
            <v:textbox style="mso-next-textbox:#_x0000_s1607">
              <w:txbxContent>
                <w:p w:rsidR="00EC26C7" w:rsidRPr="003E26E6" w:rsidRDefault="00EC26C7" w:rsidP="004F13B1">
                  <w:pPr>
                    <w:jc w:val="center"/>
                    <w:rPr>
                      <w:rFonts w:ascii="Times New Roman" w:hAnsi="Times New Roman"/>
                      <w:sz w:val="20"/>
                      <w:szCs w:val="20"/>
                    </w:rPr>
                  </w:pPr>
                  <w:r>
                    <w:rPr>
                      <w:rFonts w:ascii="Times New Roman" w:hAnsi="Times New Roman"/>
                      <w:sz w:val="20"/>
                      <w:szCs w:val="20"/>
                    </w:rPr>
                    <w:t>Факторы научно-технического прогресса и улучшения организации производства и труда</w:t>
                  </w:r>
                </w:p>
              </w:txbxContent>
            </v:textbox>
          </v:rect>
        </w:pict>
      </w:r>
      <w:r>
        <w:rPr>
          <w:noProof/>
          <w:lang w:eastAsia="ru-RU"/>
        </w:rPr>
        <w:pict>
          <v:rect id="_x0000_s1608" style="position:absolute;left:0;text-align:left;margin-left:45.45pt;margin-top:280.8pt;width:105pt;height:36pt;z-index:251651584">
            <v:textbox style="mso-next-textbox:#_x0000_s1608">
              <w:txbxContent>
                <w:p w:rsidR="00EC26C7" w:rsidRPr="003E26E6" w:rsidRDefault="00EC26C7" w:rsidP="004F13B1">
                  <w:pPr>
                    <w:jc w:val="center"/>
                    <w:rPr>
                      <w:rFonts w:ascii="Times New Roman" w:hAnsi="Times New Roman"/>
                      <w:sz w:val="20"/>
                      <w:szCs w:val="20"/>
                    </w:rPr>
                  </w:pPr>
                  <w:r>
                    <w:rPr>
                      <w:rFonts w:ascii="Times New Roman" w:hAnsi="Times New Roman"/>
                      <w:sz w:val="20"/>
                      <w:szCs w:val="20"/>
                    </w:rPr>
                    <w:t>Прямая оплата единицы изделия</w:t>
                  </w:r>
                </w:p>
              </w:txbxContent>
            </v:textbox>
          </v:rect>
        </w:pict>
      </w:r>
      <w:r>
        <w:rPr>
          <w:noProof/>
          <w:lang w:eastAsia="ru-RU"/>
        </w:rPr>
        <w:pict>
          <v:rect id="_x0000_s1609" style="position:absolute;left:0;text-align:left;margin-left:45.45pt;margin-top:121.05pt;width:75.75pt;height:35.25pt;z-index:251642368">
            <v:textbox style="mso-next-textbox:#_x0000_s1609">
              <w:txbxContent>
                <w:p w:rsidR="00EC26C7" w:rsidRPr="003E26E6" w:rsidRDefault="00EC26C7" w:rsidP="004F13B1">
                  <w:pPr>
                    <w:jc w:val="center"/>
                    <w:rPr>
                      <w:rFonts w:ascii="Times New Roman" w:hAnsi="Times New Roman"/>
                      <w:sz w:val="20"/>
                      <w:szCs w:val="20"/>
                    </w:rPr>
                  </w:pPr>
                  <w:r>
                    <w:rPr>
                      <w:rFonts w:ascii="Times New Roman" w:hAnsi="Times New Roman"/>
                      <w:sz w:val="20"/>
                      <w:szCs w:val="20"/>
                    </w:rPr>
                    <w:t>Переменная часть</w:t>
                  </w:r>
                </w:p>
              </w:txbxContent>
            </v:textbox>
          </v:rect>
        </w:pict>
      </w:r>
      <w:r>
        <w:rPr>
          <w:noProof/>
          <w:lang w:eastAsia="ru-RU"/>
        </w:rPr>
        <w:pict>
          <v:rect id="_x0000_s1610" style="position:absolute;left:0;text-align:left;margin-left:189.45pt;margin-top:121.05pt;width:80.25pt;height:31.5pt;z-index:251643392">
            <v:textbox style="mso-next-textbox:#_x0000_s1610">
              <w:txbxContent>
                <w:p w:rsidR="00EC26C7" w:rsidRPr="003E26E6" w:rsidRDefault="00EC26C7" w:rsidP="004F13B1">
                  <w:pPr>
                    <w:jc w:val="center"/>
                    <w:rPr>
                      <w:rFonts w:ascii="Times New Roman" w:hAnsi="Times New Roman"/>
                      <w:sz w:val="20"/>
                      <w:szCs w:val="20"/>
                    </w:rPr>
                  </w:pPr>
                  <w:r>
                    <w:rPr>
                      <w:rFonts w:ascii="Times New Roman" w:hAnsi="Times New Roman"/>
                      <w:sz w:val="20"/>
                      <w:szCs w:val="20"/>
                    </w:rPr>
                    <w:t>Постоянная часть</w:t>
                  </w:r>
                </w:p>
                <w:p w:rsidR="00EC26C7" w:rsidRDefault="00EC26C7" w:rsidP="004F13B1"/>
              </w:txbxContent>
            </v:textbox>
          </v:rect>
        </w:pict>
      </w:r>
      <w:r>
        <w:rPr>
          <w:noProof/>
          <w:lang w:eastAsia="ru-RU"/>
        </w:rPr>
        <w:pict>
          <v:rect id="_x0000_s1611" style="position:absolute;left:0;text-align:left;margin-left:45.45pt;margin-top:224.55pt;width:71.25pt;height:34.5pt;z-index:251650560">
            <v:textbox style="mso-next-textbox:#_x0000_s1611">
              <w:txbxContent>
                <w:p w:rsidR="00EC26C7" w:rsidRPr="003E26E6" w:rsidRDefault="00EC26C7" w:rsidP="004F13B1">
                  <w:pPr>
                    <w:jc w:val="center"/>
                    <w:rPr>
                      <w:rFonts w:ascii="Times New Roman" w:hAnsi="Times New Roman"/>
                      <w:sz w:val="20"/>
                      <w:szCs w:val="20"/>
                    </w:rPr>
                  </w:pPr>
                  <w:r>
                    <w:rPr>
                      <w:rFonts w:ascii="Times New Roman" w:hAnsi="Times New Roman"/>
                      <w:sz w:val="20"/>
                      <w:szCs w:val="20"/>
                    </w:rPr>
                    <w:t>Структура продукции</w:t>
                  </w:r>
                </w:p>
              </w:txbxContent>
            </v:textbox>
          </v:rect>
        </w:pict>
      </w:r>
      <w:r>
        <w:rPr>
          <w:noProof/>
          <w:lang w:eastAsia="ru-RU"/>
        </w:rPr>
        <w:pict>
          <v:rect id="_x0000_s1612" style="position:absolute;left:0;text-align:left;margin-left:45.45pt;margin-top:169.8pt;width:71.25pt;height:32.25pt;z-index:251649536">
            <v:textbox style="mso-next-textbox:#_x0000_s1612">
              <w:txbxContent>
                <w:p w:rsidR="00EC26C7" w:rsidRPr="003E26E6" w:rsidRDefault="00EC26C7" w:rsidP="004F13B1">
                  <w:pPr>
                    <w:jc w:val="center"/>
                    <w:rPr>
                      <w:rFonts w:ascii="Times New Roman" w:hAnsi="Times New Roman"/>
                      <w:sz w:val="20"/>
                      <w:szCs w:val="20"/>
                    </w:rPr>
                  </w:pPr>
                  <w:r>
                    <w:rPr>
                      <w:rFonts w:ascii="Times New Roman" w:hAnsi="Times New Roman"/>
                      <w:sz w:val="20"/>
                      <w:szCs w:val="20"/>
                    </w:rPr>
                    <w:t>Объем продукции</w:t>
                  </w:r>
                </w:p>
              </w:txbxContent>
            </v:textbox>
          </v:rect>
        </w:pict>
      </w:r>
    </w:p>
    <w:p w:rsidR="00EC26C7" w:rsidRPr="004C6E8F" w:rsidRDefault="00EC26C7" w:rsidP="004F13B1">
      <w:pPr>
        <w:pStyle w:val="12"/>
        <w:spacing w:line="360" w:lineRule="auto"/>
        <w:ind w:firstLine="709"/>
        <w:jc w:val="both"/>
        <w:rPr>
          <w:rFonts w:ascii="Times New Roman" w:hAnsi="Times New Roman"/>
          <w:sz w:val="24"/>
          <w:szCs w:val="24"/>
        </w:rPr>
      </w:pPr>
    </w:p>
    <w:p w:rsidR="00EC26C7" w:rsidRPr="004C6E8F" w:rsidRDefault="00EC26C7" w:rsidP="004F13B1">
      <w:pPr>
        <w:pStyle w:val="12"/>
        <w:spacing w:line="360" w:lineRule="auto"/>
        <w:ind w:firstLine="709"/>
        <w:jc w:val="both"/>
        <w:rPr>
          <w:rFonts w:ascii="Times New Roman" w:hAnsi="Times New Roman"/>
          <w:sz w:val="24"/>
          <w:szCs w:val="24"/>
        </w:rPr>
      </w:pPr>
    </w:p>
    <w:p w:rsidR="00EC26C7" w:rsidRPr="004C6E8F" w:rsidRDefault="00EC26C7" w:rsidP="004F13B1">
      <w:pPr>
        <w:pStyle w:val="12"/>
        <w:spacing w:line="360" w:lineRule="auto"/>
        <w:ind w:firstLine="709"/>
        <w:jc w:val="both"/>
        <w:rPr>
          <w:rFonts w:ascii="Times New Roman" w:hAnsi="Times New Roman"/>
          <w:sz w:val="24"/>
          <w:szCs w:val="24"/>
        </w:rPr>
      </w:pPr>
    </w:p>
    <w:p w:rsidR="00EC26C7" w:rsidRPr="004C6E8F" w:rsidRDefault="00EC26C7" w:rsidP="004F13B1">
      <w:pPr>
        <w:pStyle w:val="12"/>
        <w:spacing w:line="360" w:lineRule="auto"/>
        <w:ind w:firstLine="709"/>
        <w:jc w:val="both"/>
        <w:rPr>
          <w:rFonts w:ascii="Times New Roman" w:hAnsi="Times New Roman"/>
          <w:sz w:val="24"/>
          <w:szCs w:val="24"/>
        </w:rPr>
      </w:pPr>
    </w:p>
    <w:p w:rsidR="00EC26C7" w:rsidRPr="004C6E8F" w:rsidRDefault="00EC26C7" w:rsidP="004F13B1">
      <w:pPr>
        <w:pStyle w:val="12"/>
        <w:spacing w:line="360" w:lineRule="auto"/>
        <w:ind w:firstLine="709"/>
        <w:jc w:val="both"/>
        <w:rPr>
          <w:rFonts w:ascii="Times New Roman" w:hAnsi="Times New Roman"/>
          <w:sz w:val="24"/>
          <w:szCs w:val="24"/>
        </w:rPr>
      </w:pPr>
    </w:p>
    <w:p w:rsidR="00EC26C7" w:rsidRPr="004C6E8F" w:rsidRDefault="00731522" w:rsidP="004F13B1">
      <w:pPr>
        <w:pStyle w:val="12"/>
        <w:spacing w:line="360" w:lineRule="auto"/>
        <w:ind w:firstLine="709"/>
        <w:jc w:val="both"/>
        <w:rPr>
          <w:rFonts w:ascii="Times New Roman" w:hAnsi="Times New Roman"/>
          <w:sz w:val="24"/>
          <w:szCs w:val="24"/>
        </w:rPr>
      </w:pPr>
      <w:r>
        <w:rPr>
          <w:noProof/>
          <w:lang w:eastAsia="ru-RU"/>
        </w:rPr>
        <w:pict>
          <v:rect id="_x0000_s1613" style="position:absolute;left:0;text-align:left;margin-left:355.2pt;margin-top:.6pt;width:74.25pt;height:31.5pt;z-index:251644416">
            <v:textbox style="mso-next-textbox:#_x0000_s1613">
              <w:txbxContent>
                <w:p w:rsidR="00EC26C7" w:rsidRPr="000326B0" w:rsidRDefault="00EC26C7" w:rsidP="004F13B1">
                  <w:pPr>
                    <w:jc w:val="center"/>
                    <w:rPr>
                      <w:rFonts w:ascii="Times New Roman" w:hAnsi="Times New Roman"/>
                      <w:sz w:val="20"/>
                      <w:szCs w:val="20"/>
                    </w:rPr>
                  </w:pPr>
                  <w:r>
                    <w:rPr>
                      <w:rFonts w:ascii="Times New Roman" w:hAnsi="Times New Roman"/>
                      <w:sz w:val="20"/>
                      <w:szCs w:val="20"/>
                    </w:rPr>
                    <w:t>Численность служащих</w:t>
                  </w:r>
                </w:p>
              </w:txbxContent>
            </v:textbox>
          </v:rect>
        </w:pict>
      </w:r>
    </w:p>
    <w:p w:rsidR="00EC26C7" w:rsidRPr="004C6E8F" w:rsidRDefault="00EC26C7" w:rsidP="004F13B1">
      <w:pPr>
        <w:pStyle w:val="12"/>
        <w:spacing w:line="360" w:lineRule="auto"/>
        <w:ind w:firstLine="709"/>
        <w:jc w:val="both"/>
        <w:rPr>
          <w:rFonts w:ascii="Times New Roman" w:hAnsi="Times New Roman"/>
          <w:sz w:val="24"/>
          <w:szCs w:val="24"/>
        </w:rPr>
      </w:pPr>
    </w:p>
    <w:p w:rsidR="00EC26C7" w:rsidRPr="004C6E8F" w:rsidRDefault="00EC26C7" w:rsidP="004F13B1">
      <w:pPr>
        <w:pStyle w:val="12"/>
        <w:spacing w:line="360" w:lineRule="auto"/>
        <w:ind w:firstLine="709"/>
        <w:jc w:val="both"/>
        <w:rPr>
          <w:rFonts w:ascii="Times New Roman" w:hAnsi="Times New Roman"/>
          <w:sz w:val="24"/>
          <w:szCs w:val="24"/>
        </w:rPr>
      </w:pPr>
    </w:p>
    <w:p w:rsidR="00EC26C7" w:rsidRPr="004C6E8F" w:rsidRDefault="00EC26C7" w:rsidP="004F13B1">
      <w:pPr>
        <w:pStyle w:val="12"/>
        <w:spacing w:line="360" w:lineRule="auto"/>
        <w:ind w:firstLine="709"/>
        <w:jc w:val="both"/>
        <w:rPr>
          <w:rFonts w:ascii="Times New Roman" w:hAnsi="Times New Roman"/>
          <w:sz w:val="24"/>
          <w:szCs w:val="24"/>
        </w:rPr>
      </w:pPr>
    </w:p>
    <w:p w:rsidR="00EC26C7" w:rsidRPr="004C6E8F" w:rsidRDefault="00EC26C7" w:rsidP="004F13B1">
      <w:pPr>
        <w:pStyle w:val="12"/>
        <w:spacing w:line="360" w:lineRule="auto"/>
        <w:ind w:firstLine="709"/>
        <w:jc w:val="both"/>
        <w:rPr>
          <w:rFonts w:ascii="Times New Roman" w:hAnsi="Times New Roman"/>
          <w:sz w:val="24"/>
          <w:szCs w:val="24"/>
        </w:rPr>
      </w:pPr>
    </w:p>
    <w:p w:rsidR="00EC26C7" w:rsidRPr="004C6E8F" w:rsidRDefault="00EC26C7" w:rsidP="004F13B1">
      <w:pPr>
        <w:pStyle w:val="12"/>
        <w:spacing w:line="360" w:lineRule="auto"/>
        <w:ind w:firstLine="709"/>
        <w:jc w:val="both"/>
        <w:rPr>
          <w:rFonts w:ascii="Times New Roman" w:hAnsi="Times New Roman"/>
          <w:sz w:val="24"/>
          <w:szCs w:val="24"/>
        </w:rPr>
      </w:pPr>
    </w:p>
    <w:p w:rsidR="00EC26C7" w:rsidRPr="004C6E8F" w:rsidRDefault="00731522" w:rsidP="004F13B1">
      <w:pPr>
        <w:pStyle w:val="12"/>
        <w:spacing w:line="360" w:lineRule="auto"/>
        <w:ind w:firstLine="709"/>
        <w:jc w:val="both"/>
        <w:rPr>
          <w:rFonts w:ascii="Times New Roman" w:hAnsi="Times New Roman"/>
          <w:sz w:val="24"/>
          <w:szCs w:val="24"/>
        </w:rPr>
      </w:pPr>
      <w:r>
        <w:rPr>
          <w:noProof/>
          <w:lang w:eastAsia="ru-RU"/>
        </w:rPr>
        <w:pict>
          <v:rect id="_x0000_s1614" style="position:absolute;left:0;text-align:left;margin-left:350.7pt;margin-top:4.7pt;width:1in;height:36.75pt;z-index:251646464">
            <v:textbox style="mso-next-textbox:#_x0000_s1614">
              <w:txbxContent>
                <w:p w:rsidR="00EC26C7" w:rsidRPr="000326B0" w:rsidRDefault="00EC26C7" w:rsidP="004F13B1">
                  <w:pPr>
                    <w:jc w:val="center"/>
                    <w:rPr>
                      <w:rFonts w:ascii="Times New Roman" w:hAnsi="Times New Roman"/>
                      <w:sz w:val="20"/>
                      <w:szCs w:val="20"/>
                    </w:rPr>
                  </w:pPr>
                  <w:r>
                    <w:rPr>
                      <w:rFonts w:ascii="Times New Roman" w:hAnsi="Times New Roman"/>
                      <w:sz w:val="20"/>
                      <w:szCs w:val="20"/>
                    </w:rPr>
                    <w:t>Отклонение окладов</w:t>
                  </w:r>
                </w:p>
              </w:txbxContent>
            </v:textbox>
          </v:rect>
        </w:pict>
      </w:r>
    </w:p>
    <w:p w:rsidR="00EC26C7" w:rsidRPr="004C6E8F" w:rsidRDefault="00EC26C7" w:rsidP="004F13B1">
      <w:pPr>
        <w:pStyle w:val="12"/>
        <w:spacing w:line="360" w:lineRule="auto"/>
        <w:ind w:firstLine="709"/>
        <w:jc w:val="both"/>
        <w:rPr>
          <w:rFonts w:ascii="Times New Roman" w:hAnsi="Times New Roman"/>
          <w:sz w:val="24"/>
          <w:szCs w:val="24"/>
        </w:rPr>
      </w:pPr>
    </w:p>
    <w:p w:rsidR="00EC26C7" w:rsidRPr="004C6E8F" w:rsidRDefault="00731522" w:rsidP="004F13B1">
      <w:pPr>
        <w:pStyle w:val="12"/>
        <w:spacing w:line="360" w:lineRule="auto"/>
        <w:ind w:firstLine="709"/>
        <w:jc w:val="both"/>
        <w:rPr>
          <w:rFonts w:ascii="Times New Roman" w:hAnsi="Times New Roman"/>
          <w:sz w:val="24"/>
          <w:szCs w:val="24"/>
        </w:rPr>
      </w:pPr>
      <w:r>
        <w:rPr>
          <w:noProof/>
          <w:lang w:eastAsia="ru-RU"/>
        </w:rPr>
        <w:pict>
          <v:rect id="_x0000_s1615" style="position:absolute;left:0;text-align:left;margin-left:350.7pt;margin-top:15.05pt;width:1in;height:36pt;z-index:251647488">
            <v:textbox style="mso-next-textbox:#_x0000_s1615">
              <w:txbxContent>
                <w:p w:rsidR="00EC26C7" w:rsidRPr="000326B0" w:rsidRDefault="00EC26C7" w:rsidP="004F13B1">
                  <w:pPr>
                    <w:jc w:val="center"/>
                    <w:rPr>
                      <w:rFonts w:ascii="Times New Roman" w:hAnsi="Times New Roman"/>
                      <w:sz w:val="20"/>
                      <w:szCs w:val="20"/>
                    </w:rPr>
                  </w:pPr>
                  <w:r>
                    <w:rPr>
                      <w:rFonts w:ascii="Times New Roman" w:hAnsi="Times New Roman"/>
                      <w:sz w:val="20"/>
                      <w:szCs w:val="20"/>
                    </w:rPr>
                    <w:t>Отклонение премий</w:t>
                  </w:r>
                </w:p>
              </w:txbxContent>
            </v:textbox>
          </v:rect>
        </w:pict>
      </w:r>
    </w:p>
    <w:p w:rsidR="00EC26C7" w:rsidRPr="004C6E8F" w:rsidRDefault="00EC26C7" w:rsidP="004F13B1">
      <w:pPr>
        <w:pStyle w:val="12"/>
        <w:spacing w:line="360" w:lineRule="auto"/>
        <w:ind w:firstLine="709"/>
        <w:jc w:val="both"/>
        <w:rPr>
          <w:rFonts w:ascii="Times New Roman" w:hAnsi="Times New Roman"/>
          <w:sz w:val="24"/>
          <w:szCs w:val="24"/>
        </w:rPr>
      </w:pPr>
    </w:p>
    <w:p w:rsidR="00EC26C7" w:rsidRPr="004C6E8F" w:rsidRDefault="00731522" w:rsidP="004F13B1">
      <w:pPr>
        <w:pStyle w:val="12"/>
        <w:spacing w:line="360" w:lineRule="auto"/>
        <w:ind w:firstLine="709"/>
        <w:jc w:val="both"/>
        <w:rPr>
          <w:rFonts w:ascii="Times New Roman" w:hAnsi="Times New Roman"/>
          <w:sz w:val="24"/>
          <w:szCs w:val="24"/>
        </w:rPr>
      </w:pPr>
      <w:r>
        <w:rPr>
          <w:noProof/>
          <w:lang w:eastAsia="ru-RU"/>
        </w:rPr>
        <w:lastRenderedPageBreak/>
        <w:pict>
          <v:rect id="_x0000_s1616" style="position:absolute;left:0;text-align:left;margin-left:15.45pt;margin-top:5.9pt;width:79.5pt;height:72.75pt;z-index:251652608">
            <v:textbox style="mso-next-textbox:#_x0000_s1616">
              <w:txbxContent>
                <w:p w:rsidR="00EC26C7" w:rsidRPr="003E26E6" w:rsidRDefault="00EC26C7" w:rsidP="004F13B1">
                  <w:pPr>
                    <w:jc w:val="center"/>
                    <w:rPr>
                      <w:rFonts w:ascii="Times New Roman" w:hAnsi="Times New Roman"/>
                      <w:sz w:val="20"/>
                      <w:szCs w:val="20"/>
                    </w:rPr>
                  </w:pPr>
                  <w:r>
                    <w:rPr>
                      <w:rFonts w:ascii="Times New Roman" w:hAnsi="Times New Roman"/>
                      <w:sz w:val="20"/>
                      <w:szCs w:val="20"/>
                    </w:rPr>
                    <w:t>Трудоемкость единицы изделия</w:t>
                  </w:r>
                </w:p>
              </w:txbxContent>
            </v:textbox>
          </v:rect>
        </w:pict>
      </w:r>
      <w:r>
        <w:rPr>
          <w:noProof/>
          <w:lang w:eastAsia="ru-RU"/>
        </w:rPr>
        <w:pict>
          <v:rect id="_x0000_s1617" style="position:absolute;left:0;text-align:left;margin-left:103.95pt;margin-top:5.9pt;width:51pt;height:72.75pt;z-index:251653632">
            <v:textbox style="mso-next-textbox:#_x0000_s1617">
              <w:txbxContent>
                <w:p w:rsidR="00EC26C7" w:rsidRPr="003E26E6" w:rsidRDefault="00EC26C7" w:rsidP="004F13B1">
                  <w:pPr>
                    <w:jc w:val="center"/>
                    <w:rPr>
                      <w:rFonts w:ascii="Times New Roman" w:hAnsi="Times New Roman"/>
                      <w:sz w:val="20"/>
                      <w:szCs w:val="20"/>
                    </w:rPr>
                  </w:pPr>
                  <w:r>
                    <w:rPr>
                      <w:rFonts w:ascii="Times New Roman" w:hAnsi="Times New Roman"/>
                      <w:sz w:val="20"/>
                      <w:szCs w:val="20"/>
                    </w:rPr>
                    <w:t>Среднечасовая оплата</w:t>
                  </w:r>
                </w:p>
              </w:txbxContent>
            </v:textbox>
          </v:rect>
        </w:pict>
      </w:r>
    </w:p>
    <w:p w:rsidR="00EC26C7" w:rsidRPr="004C6E8F" w:rsidRDefault="00EC26C7" w:rsidP="004F13B1">
      <w:pPr>
        <w:pStyle w:val="12"/>
        <w:spacing w:line="360" w:lineRule="auto"/>
        <w:ind w:firstLine="709"/>
        <w:jc w:val="both"/>
        <w:rPr>
          <w:rFonts w:ascii="Times New Roman" w:hAnsi="Times New Roman"/>
          <w:sz w:val="24"/>
          <w:szCs w:val="24"/>
        </w:rPr>
      </w:pPr>
    </w:p>
    <w:p w:rsidR="00EC26C7" w:rsidRPr="004C6E8F" w:rsidRDefault="00EC26C7" w:rsidP="004F13B1">
      <w:pPr>
        <w:pStyle w:val="12"/>
        <w:spacing w:line="360" w:lineRule="auto"/>
        <w:ind w:firstLine="709"/>
        <w:jc w:val="both"/>
        <w:rPr>
          <w:rFonts w:ascii="Times New Roman" w:hAnsi="Times New Roman"/>
          <w:sz w:val="24"/>
          <w:szCs w:val="24"/>
        </w:rPr>
      </w:pPr>
    </w:p>
    <w:p w:rsidR="00EC26C7" w:rsidRPr="004C6E8F" w:rsidRDefault="00EC26C7" w:rsidP="004F13B1">
      <w:pPr>
        <w:pStyle w:val="12"/>
        <w:spacing w:line="360" w:lineRule="auto"/>
        <w:ind w:firstLine="709"/>
        <w:jc w:val="both"/>
        <w:rPr>
          <w:rFonts w:ascii="Times New Roman" w:hAnsi="Times New Roman"/>
          <w:sz w:val="24"/>
          <w:szCs w:val="24"/>
        </w:rPr>
      </w:pPr>
    </w:p>
    <w:p w:rsidR="00EC26C7" w:rsidRPr="004C6E8F" w:rsidRDefault="00EC26C7" w:rsidP="004F13B1">
      <w:pPr>
        <w:pStyle w:val="12"/>
        <w:spacing w:line="360" w:lineRule="auto"/>
        <w:ind w:firstLine="709"/>
        <w:jc w:val="both"/>
        <w:rPr>
          <w:rFonts w:ascii="Times New Roman" w:hAnsi="Times New Roman"/>
          <w:sz w:val="24"/>
          <w:szCs w:val="24"/>
        </w:rPr>
      </w:pPr>
    </w:p>
    <w:p w:rsidR="00EC26C7" w:rsidRPr="004C6E8F" w:rsidRDefault="00EC26C7" w:rsidP="004F13B1">
      <w:pPr>
        <w:pStyle w:val="12"/>
        <w:spacing w:line="360" w:lineRule="auto"/>
        <w:ind w:firstLine="709"/>
        <w:jc w:val="both"/>
        <w:rPr>
          <w:rFonts w:ascii="Times New Roman" w:hAnsi="Times New Roman"/>
          <w:sz w:val="24"/>
          <w:szCs w:val="24"/>
        </w:rPr>
      </w:pPr>
    </w:p>
    <w:p w:rsidR="00EC26C7" w:rsidRPr="004C6E8F" w:rsidRDefault="00EC26C7" w:rsidP="004F13B1">
      <w:pPr>
        <w:pStyle w:val="12"/>
        <w:spacing w:line="360" w:lineRule="auto"/>
        <w:ind w:firstLine="709"/>
        <w:jc w:val="both"/>
        <w:rPr>
          <w:rFonts w:ascii="Times New Roman" w:hAnsi="Times New Roman"/>
          <w:sz w:val="24"/>
          <w:szCs w:val="24"/>
        </w:rPr>
      </w:pPr>
    </w:p>
    <w:p w:rsidR="00EC26C7" w:rsidRPr="004C6E8F" w:rsidRDefault="00EC26C7" w:rsidP="004F13B1">
      <w:pPr>
        <w:pStyle w:val="12"/>
        <w:spacing w:line="360" w:lineRule="auto"/>
        <w:ind w:firstLine="709"/>
        <w:jc w:val="both"/>
        <w:rPr>
          <w:rFonts w:ascii="Times New Roman" w:hAnsi="Times New Roman"/>
          <w:sz w:val="24"/>
          <w:szCs w:val="24"/>
        </w:rPr>
      </w:pPr>
    </w:p>
    <w:p w:rsidR="00EC26C7" w:rsidRPr="004C6E8F" w:rsidRDefault="00EC26C7" w:rsidP="004F13B1">
      <w:pPr>
        <w:pStyle w:val="12"/>
        <w:spacing w:line="360" w:lineRule="auto"/>
        <w:ind w:firstLine="709"/>
        <w:jc w:val="both"/>
        <w:rPr>
          <w:rFonts w:ascii="Times New Roman" w:hAnsi="Times New Roman"/>
          <w:sz w:val="24"/>
          <w:szCs w:val="24"/>
        </w:rPr>
      </w:pPr>
    </w:p>
    <w:p w:rsidR="00EC26C7" w:rsidRPr="004C6E8F" w:rsidRDefault="00EC26C7" w:rsidP="004F13B1">
      <w:pPr>
        <w:pStyle w:val="12"/>
        <w:spacing w:line="360" w:lineRule="auto"/>
        <w:ind w:firstLine="709"/>
        <w:jc w:val="both"/>
        <w:rPr>
          <w:rFonts w:ascii="Times New Roman" w:hAnsi="Times New Roman"/>
          <w:sz w:val="24"/>
          <w:szCs w:val="24"/>
        </w:rPr>
      </w:pPr>
    </w:p>
    <w:p w:rsidR="00EC26C7" w:rsidRPr="004C6E8F" w:rsidRDefault="00EC26C7" w:rsidP="004F13B1">
      <w:pPr>
        <w:pStyle w:val="12"/>
        <w:spacing w:line="360" w:lineRule="auto"/>
        <w:ind w:firstLine="709"/>
        <w:jc w:val="both"/>
        <w:rPr>
          <w:rFonts w:ascii="Times New Roman" w:hAnsi="Times New Roman"/>
          <w:sz w:val="24"/>
          <w:szCs w:val="24"/>
        </w:rPr>
      </w:pPr>
    </w:p>
    <w:p w:rsidR="00EC26C7" w:rsidRPr="004C6E8F" w:rsidRDefault="00EC26C7" w:rsidP="004F13B1">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Рисунок 7 - Структурно-логическая модель факторной системы средств на оплату труда в составе себестоимости продукции.</w:t>
      </w:r>
    </w:p>
    <w:p w:rsidR="00EC26C7" w:rsidRPr="004C6E8F" w:rsidRDefault="00EC26C7" w:rsidP="004F13B1">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Формирование расходов на оплату труда, прежде всего зависит от категории работников, поскольку оплата труда рабочих в наибольшей степени подвержена влиянию объема впуска продукции (при сдельной оплате труда) или отработанного времени (при повременной оплате труда). Оплата труда служащих производится по установленным должностным окладам и напрямую с объемом выпуска продукции не связана.</w:t>
      </w:r>
    </w:p>
    <w:p w:rsidR="00EC26C7" w:rsidRPr="004C6E8F" w:rsidRDefault="00731522" w:rsidP="004F13B1">
      <w:pPr>
        <w:pStyle w:val="12"/>
        <w:spacing w:line="360" w:lineRule="auto"/>
        <w:ind w:firstLine="709"/>
        <w:jc w:val="both"/>
        <w:rPr>
          <w:rFonts w:ascii="Times New Roman" w:hAnsi="Times New Roman"/>
          <w:sz w:val="24"/>
          <w:szCs w:val="24"/>
        </w:rPr>
      </w:pPr>
      <w:r>
        <w:rPr>
          <w:noProof/>
          <w:lang w:eastAsia="ru-RU"/>
        </w:rPr>
        <w:pict>
          <v:group id="_x0000_s1618" style="position:absolute;left:0;text-align:left;margin-left:56.25pt;margin-top:20.2pt;width:518.8pt;height:802.3pt;z-index:251712000;mso-position-horizontal-relative:page;mso-position-vertical-relative:page" coordsize="20000,20000">
            <v:rect id="_x0000_s1619" style="position:absolute;width:20000;height:20000" filled="f" strokeweight="2pt"/>
            <v:line id="_x0000_s1620" style="position:absolute" from="1093,18949" to="1095,19989" strokeweight="2pt"/>
            <v:line id="_x0000_s1621" style="position:absolute" from="10,18941" to="19977,18942" strokeweight="2pt"/>
            <v:line id="_x0000_s1622" style="position:absolute" from="2186,18949" to="2188,19989" strokeweight="2pt"/>
            <v:line id="_x0000_s1623" style="position:absolute" from="4919,18949" to="4921,19989" strokeweight="2pt"/>
            <v:line id="_x0000_s1624" style="position:absolute" from="6557,18959" to="6559,19989" strokeweight="2pt"/>
            <v:line id="_x0000_s1625" style="position:absolute" from="7650,18949" to="7652,19979" strokeweight="2pt"/>
            <v:line id="_x0000_s1626" style="position:absolute" from="18905,18949" to="18909,19989" strokeweight="2pt"/>
            <v:line id="_x0000_s1627" style="position:absolute" from="10,19293" to="7631,19295" strokeweight="1pt"/>
            <v:line id="_x0000_s1628" style="position:absolute" from="10,19646" to="7631,19647" strokeweight="2pt"/>
            <v:line id="_x0000_s1629" style="position:absolute" from="18919,19296" to="19990,19297" strokeweight="1pt"/>
            <v:rect id="_x0000_s1630" style="position:absolute;left:54;top:19660;width:1000;height:309" filled="f" stroked="f" strokeweight=".25pt">
              <v:textbox style="mso-next-textbox:#_x0000_s1630" inset="1pt,1pt,1pt,1pt">
                <w:txbxContent>
                  <w:p w:rsidR="00EC26C7" w:rsidRDefault="00EC26C7" w:rsidP="00AE670E">
                    <w:pPr>
                      <w:pStyle w:val="ad"/>
                      <w:jc w:val="center"/>
                      <w:rPr>
                        <w:sz w:val="18"/>
                      </w:rPr>
                    </w:pPr>
                    <w:r>
                      <w:rPr>
                        <w:rFonts w:ascii="ISOCPEUR Cyr" w:hAnsi="ISOCPEUR Cyr"/>
                        <w:sz w:val="18"/>
                      </w:rPr>
                      <w:t>Изм.</w:t>
                    </w:r>
                  </w:p>
                </w:txbxContent>
              </v:textbox>
            </v:rect>
            <v:rect id="_x0000_s1631" style="position:absolute;left:1139;top:19660;width:1001;height:309" filled="f" stroked="f" strokeweight=".25pt">
              <v:textbox style="mso-next-textbox:#_x0000_s1631" inset="1pt,1pt,1pt,1pt">
                <w:txbxContent>
                  <w:p w:rsidR="00EC26C7" w:rsidRDefault="00EC26C7" w:rsidP="00AE670E">
                    <w:pPr>
                      <w:pStyle w:val="ad"/>
                      <w:jc w:val="center"/>
                      <w:rPr>
                        <w:sz w:val="18"/>
                      </w:rPr>
                    </w:pPr>
                    <w:r>
                      <w:rPr>
                        <w:rFonts w:ascii="ISOCPEUR Cyr" w:hAnsi="ISOCPEUR Cyr"/>
                        <w:sz w:val="18"/>
                      </w:rPr>
                      <w:t>Лист</w:t>
                    </w:r>
                  </w:p>
                </w:txbxContent>
              </v:textbox>
            </v:rect>
            <v:rect id="_x0000_s1632" style="position:absolute;left:2267;top:19660;width:2573;height:309" filled="f" stroked="f" strokeweight=".25pt">
              <v:textbox style="mso-next-textbox:#_x0000_s1632" inset="1pt,1pt,1pt,1pt">
                <w:txbxContent>
                  <w:p w:rsidR="00EC26C7" w:rsidRDefault="00EC26C7" w:rsidP="00AE670E">
                    <w:pPr>
                      <w:pStyle w:val="ad"/>
                      <w:jc w:val="center"/>
                      <w:rPr>
                        <w:sz w:val="18"/>
                      </w:rPr>
                    </w:pPr>
                    <w:r>
                      <w:rPr>
                        <w:rFonts w:ascii="ISOCPEUR Cyr" w:hAnsi="ISOCPEUR Cyr"/>
                        <w:sz w:val="18"/>
                      </w:rPr>
                      <w:t>№ докум.</w:t>
                    </w:r>
                  </w:p>
                </w:txbxContent>
              </v:textbox>
            </v:rect>
            <v:rect id="_x0000_s1633" style="position:absolute;left:4983;top:19660;width:1534;height:309" filled="f" stroked="f" strokeweight=".25pt">
              <v:textbox style="mso-next-textbox:#_x0000_s1633" inset="1pt,1pt,1pt,1pt">
                <w:txbxContent>
                  <w:p w:rsidR="00EC26C7" w:rsidRDefault="00EC26C7" w:rsidP="00AE670E">
                    <w:pPr>
                      <w:pStyle w:val="ad"/>
                      <w:jc w:val="center"/>
                      <w:rPr>
                        <w:sz w:val="18"/>
                      </w:rPr>
                    </w:pPr>
                    <w:r>
                      <w:rPr>
                        <w:rFonts w:ascii="ISOCPEUR Cyr" w:hAnsi="ISOCPEUR Cyr"/>
                        <w:sz w:val="18"/>
                      </w:rPr>
                      <w:t>Подпись</w:t>
                    </w:r>
                  </w:p>
                </w:txbxContent>
              </v:textbox>
            </v:rect>
            <v:rect id="_x0000_s1634" style="position:absolute;left:6604;top:19660;width:1000;height:309" filled="f" stroked="f" strokeweight=".25pt">
              <v:textbox style="mso-next-textbox:#_x0000_s1634" inset="1pt,1pt,1pt,1pt">
                <w:txbxContent>
                  <w:p w:rsidR="00EC26C7" w:rsidRDefault="00EC26C7" w:rsidP="00AE670E">
                    <w:pPr>
                      <w:pStyle w:val="ad"/>
                      <w:jc w:val="center"/>
                      <w:rPr>
                        <w:sz w:val="18"/>
                      </w:rPr>
                    </w:pPr>
                    <w:r>
                      <w:rPr>
                        <w:rFonts w:ascii="ISOCPEUR Cyr" w:hAnsi="ISOCPEUR Cyr"/>
                        <w:sz w:val="18"/>
                      </w:rPr>
                      <w:t>Дата</w:t>
                    </w:r>
                  </w:p>
                </w:txbxContent>
              </v:textbox>
            </v:rect>
            <v:rect id="_x0000_s1635" style="position:absolute;left:18949;top:18977;width:1001;height:309" filled="f" stroked="f" strokeweight=".25pt">
              <v:textbox style="mso-next-textbox:#_x0000_s1635" inset="1pt,1pt,1pt,1pt">
                <w:txbxContent>
                  <w:p w:rsidR="00EC26C7" w:rsidRDefault="00EC26C7" w:rsidP="00AE670E">
                    <w:pPr>
                      <w:pStyle w:val="ad"/>
                      <w:jc w:val="center"/>
                      <w:rPr>
                        <w:sz w:val="18"/>
                      </w:rPr>
                    </w:pPr>
                    <w:r>
                      <w:rPr>
                        <w:rFonts w:ascii="ISOCPEUR Cyr" w:hAnsi="ISOCPEUR Cyr"/>
                        <w:sz w:val="18"/>
                      </w:rPr>
                      <w:t>Лист</w:t>
                    </w:r>
                  </w:p>
                </w:txbxContent>
              </v:textbox>
            </v:rect>
            <v:rect id="_x0000_s1636" style="position:absolute;left:18949;top:19435;width:1001;height:423" filled="f" stroked="f" strokeweight=".25pt">
              <v:textbox style="mso-next-textbox:#_x0000_s1636" inset="1pt,1pt,1pt,1pt">
                <w:txbxContent>
                  <w:p w:rsidR="00EC26C7" w:rsidRPr="00892838" w:rsidRDefault="00EC26C7" w:rsidP="00AE670E">
                    <w:pPr>
                      <w:jc w:val="center"/>
                      <w:rPr>
                        <w:rFonts w:ascii="Arial" w:hAnsi="Arial" w:cs="Arial"/>
                        <w:i/>
                        <w:lang w:val="en-US"/>
                      </w:rPr>
                    </w:pPr>
                    <w:r>
                      <w:rPr>
                        <w:rFonts w:ascii="Arial" w:hAnsi="Arial" w:cs="Arial"/>
                        <w:i/>
                      </w:rPr>
                      <w:t>22</w:t>
                    </w:r>
                    <w:r w:rsidRPr="00892838">
                      <w:rPr>
                        <w:rFonts w:ascii="Arial" w:hAnsi="Arial" w:cs="Arial"/>
                        <w:i/>
                        <w:lang w:val="en-US"/>
                      </w:rPr>
                      <w:tab/>
                    </w:r>
                    <w:r w:rsidRPr="00892838">
                      <w:rPr>
                        <w:rFonts w:ascii="Arial" w:hAnsi="Arial" w:cs="Arial"/>
                        <w:i/>
                        <w:lang w:val="en-US"/>
                      </w:rPr>
                      <w:tab/>
                    </w:r>
                    <w:r w:rsidRPr="00892838">
                      <w:rPr>
                        <w:rFonts w:ascii="Arial" w:hAnsi="Arial" w:cs="Arial"/>
                        <w:i/>
                        <w:lang w:val="en-US"/>
                      </w:rPr>
                      <w:tab/>
                    </w:r>
                  </w:p>
                </w:txbxContent>
              </v:textbox>
            </v:rect>
            <v:rect id="_x0000_s1637" style="position:absolute;left:7745;top:19221;width:11075;height:477" filled="f" stroked="f" strokeweight=".25pt">
              <v:textbox style="mso-next-textbox:#_x0000_s1637" inset="1pt,1pt,1pt,1pt">
                <w:txbxContent>
                  <w:p w:rsidR="00EC26C7" w:rsidRPr="006C5E28" w:rsidRDefault="00EC26C7" w:rsidP="00AE670E">
                    <w:pPr>
                      <w:pStyle w:val="ad"/>
                      <w:jc w:val="center"/>
                      <w:rPr>
                        <w:sz w:val="22"/>
                        <w:szCs w:val="22"/>
                        <w:lang w:val="ru-RU"/>
                      </w:rPr>
                    </w:pPr>
                    <w:r>
                      <w:rPr>
                        <w:rFonts w:ascii="ISOCPEUR Cyr" w:hAnsi="ISOCPEUR Cyr"/>
                        <w:sz w:val="22"/>
                        <w:szCs w:val="22"/>
                        <w:lang w:val="ru-RU"/>
                      </w:rPr>
                      <w:t xml:space="preserve">КР–АПИ </w:t>
                    </w:r>
                    <w:r w:rsidRPr="00742830">
                      <w:rPr>
                        <w:rFonts w:ascii="ISOCPEUR Cyr" w:hAnsi="ISOCPEUR Cyr"/>
                        <w:sz w:val="22"/>
                        <w:szCs w:val="22"/>
                        <w:lang w:val="ru-RU"/>
                      </w:rPr>
                      <w:t>НГТУ–08</w:t>
                    </w:r>
                    <w:r>
                      <w:rPr>
                        <w:rFonts w:ascii="ISOCPEUR Cyr" w:hAnsi="ISOCPEUR Cyr"/>
                        <w:sz w:val="22"/>
                        <w:szCs w:val="22"/>
                        <w:lang w:val="ru-RU"/>
                      </w:rPr>
                      <w:t>0502.65 – (АЗЭ2007-3)– 18 – 201</w:t>
                    </w:r>
                    <w:r w:rsidRPr="006C5E28">
                      <w:rPr>
                        <w:sz w:val="22"/>
                        <w:szCs w:val="22"/>
                        <w:lang w:val="ru-RU"/>
                      </w:rPr>
                      <w:t>1</w:t>
                    </w:r>
                  </w:p>
                  <w:p w:rsidR="00EC26C7" w:rsidRPr="009F7840" w:rsidRDefault="00EC26C7" w:rsidP="00AE670E"/>
                </w:txbxContent>
              </v:textbox>
            </v:rect>
            <w10:wrap anchorx="page" anchory="page"/>
            <w10:anchorlock/>
          </v:group>
        </w:pict>
      </w:r>
      <w:r w:rsidR="00EC26C7" w:rsidRPr="004C6E8F">
        <w:rPr>
          <w:rFonts w:ascii="Times New Roman" w:hAnsi="Times New Roman"/>
          <w:sz w:val="24"/>
          <w:szCs w:val="24"/>
        </w:rPr>
        <w:t>Премиальная часть расходов на оплату труда включает оплату по сдельным расценкам, выплаты премий сдельщикам и повременщикам за достижение лучших количественных или качественных показателей по выпуску продукции и часть отпускных, относящихся к переменной части оплаты труда. Указанные виды оплат прежде всего зависят от объема выпущенной продукции: чем он больше, тем больше заработная плата, начисляемая рабочим. Объемный фактор действует совместно со структурным  фактором, т.е. с учетом удельных весов изделий, имеющих большую или меньшую трудоемкость и соответственно оплату за единицу продукции, по которой начисляется оплата труда сдельщикам.</w:t>
      </w:r>
    </w:p>
    <w:p w:rsidR="00EC26C7" w:rsidRPr="004C6E8F" w:rsidRDefault="00EC26C7" w:rsidP="004F13B1">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На премиальную часть оплаты труда оказывает влияние трудоемкость единицы изделия и расценки, т.е. часовая оплата труда.</w:t>
      </w:r>
    </w:p>
    <w:p w:rsidR="00EC26C7" w:rsidRPr="004C6E8F" w:rsidRDefault="00EC26C7" w:rsidP="004F13B1">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Анализ начинается с установления размеров абсолютного и относительного отклонения от фонда заработной платы за предыдущий год.</w:t>
      </w:r>
    </w:p>
    <w:p w:rsidR="00EC26C7" w:rsidRPr="004C6E8F" w:rsidRDefault="00EC26C7" w:rsidP="004F13B1">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Абсолютная экономия (или перерасход) фонда заработной платы определяется как разность между фактически начисленной заработной платой за отчетный и базисный периоды без учета выполнения производственной программы.</w:t>
      </w:r>
    </w:p>
    <w:p w:rsidR="00EC26C7" w:rsidRPr="004C6E8F" w:rsidRDefault="00EC26C7" w:rsidP="004F13B1">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lastRenderedPageBreak/>
        <w:t>Относительное отклонение (экономия или перерасход) фонда заработной платы определяется сравнением фактического фонда заработной платы с базисным, пересчитанным на процент выполнения по выпуску продукции с учетом поправочного коэффициента.</w:t>
      </w:r>
    </w:p>
    <w:p w:rsidR="00EC26C7" w:rsidRPr="004C6E8F" w:rsidRDefault="00EC26C7" w:rsidP="004F13B1">
      <w:pPr>
        <w:spacing w:line="360" w:lineRule="auto"/>
        <w:ind w:firstLine="540"/>
        <w:rPr>
          <w:rFonts w:ascii="Times New Roman" w:hAnsi="Times New Roman"/>
          <w:sz w:val="24"/>
          <w:szCs w:val="24"/>
        </w:rPr>
      </w:pPr>
    </w:p>
    <w:p w:rsidR="00EC26C7" w:rsidRPr="004C6E8F" w:rsidRDefault="00EC26C7" w:rsidP="004F13B1">
      <w:pPr>
        <w:spacing w:line="360" w:lineRule="auto"/>
        <w:jc w:val="both"/>
        <w:rPr>
          <w:rFonts w:ascii="Times New Roman" w:hAnsi="Times New Roman"/>
          <w:sz w:val="24"/>
          <w:szCs w:val="24"/>
        </w:rPr>
      </w:pPr>
      <w:r w:rsidRPr="004C6E8F">
        <w:rPr>
          <w:rFonts w:ascii="Times New Roman" w:hAnsi="Times New Roman"/>
          <w:sz w:val="24"/>
          <w:szCs w:val="24"/>
        </w:rPr>
        <w:t xml:space="preserve">где </w:t>
      </w:r>
      <w:r w:rsidRPr="0074091B">
        <w:rPr>
          <w:rFonts w:ascii="Times New Roman" w:hAnsi="Times New Roman"/>
          <w:sz w:val="24"/>
          <w:szCs w:val="24"/>
        </w:rPr>
        <w:fldChar w:fldCharType="begin"/>
      </w:r>
      <w:r w:rsidRPr="0074091B">
        <w:rPr>
          <w:rFonts w:ascii="Times New Roman" w:hAnsi="Times New Roman"/>
          <w:sz w:val="24"/>
          <w:szCs w:val="24"/>
        </w:rPr>
        <w:instrText xml:space="preserve"> QUOTE </w:instrText>
      </w:r>
      <w:r w:rsidR="00731522">
        <w:pict>
          <v:shape id="_x0000_i1050" type="#_x0000_t75" style="width:54.7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292A&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5E292A&quot;&gt;&lt;m:oMathPara&gt;&lt;m:oMath&gt;&lt;m:sSubSup&gt;&lt;m:sSubSupPr&gt;&lt;m:ctrlPr&gt;&lt;w:rPr&gt;&lt;w:rFonts w:ascii=&quot;Cambria Math&quot; w:h-ansi=&quot;Times New Roman&quot;/&gt;&lt;wx:font wx:val=&quot;Cambria Math&quot;/&gt;&lt;w:sz w:val=&quot;24&quot;/&gt;&lt;w:sz-cs w:val=&quot;24&quot;/&gt;&lt;/w:rPr&gt;&lt;/m:ctrlPr&gt;&lt;/m:sSubSupPr&gt;&lt;m:e&gt;&lt;m:r&gt;&lt;m:rPr&gt;&lt;m:sty m:val=&quot;p&quot;/&gt;&lt;/m:rPr&gt;&lt;w:rPr&gt;&lt;w:rFonts w:ascii=&quot;Cambria Math&quot; w:h-ansi=&quot;Times New Roman&quot;/&gt;&lt;wx:font wx:val=&quot;Times New Roman&quot;/&gt;&lt;w:sz w:val=&quot;24&quot;/&gt;&lt;w:sz-cs w:val=&quot;24&quot;/&gt;&lt;/w:rPr&gt;&lt;m:t&gt;Р¤&lt;/m:t&gt;&lt;/m:r&gt;&lt;/m:e&gt;&lt;m:sub&gt;&lt;m:r&gt;&lt;m:rPr&gt;&lt;m:sty m:val=&quot;p&quot;/&gt;&lt;/m:rPr&gt;&lt;w:rPr&gt;&lt;w:rFonts w:ascii=&quot;Cambria Math&quot; w:h-ansi=&quot;Times New Roman&quot;/&gt;&lt;wx:font wx:val=&quot;Times New Roman&quot;/&gt;&lt;w:sz w:val=&quot;24&quot;/&gt;&lt;w:sz-cs w:val=&quot;24&quot;/&gt;&lt;/w:rPr&gt;&lt;m:t&gt;Р·&lt;/m:t&gt;&lt;/m:r&gt;&lt;/m:sub&gt;&lt;m:sup&gt;&lt;m:r&gt;&lt;m:rPr&gt;&lt;m:sty m:val=&quot;p&quot;/&gt;&lt;/m:rPr&gt;&lt;w:rPr&gt;&lt;w:rFonts w:ascii=&quot;Cambria Math&quot; w:h-ansi=&quot;Times New Roman&quot;/&gt;&lt;wx:font wx:val=&quot;Times New Roman&quot;/&gt;&lt;w:sz w:val=&quot;24&quot;/&gt;&lt;w:sz-cs w:val=&quot;24&quot;/&gt;&lt;/w:rPr&gt;&lt;m:t&gt;С„&lt;/m:t&gt;&lt;/m:r&gt;&lt;/m:sup&gt;&lt;/m:sSubSup&gt;&lt;m:r&gt;&lt;m:rPr&gt;&lt;m:sty m:val=&quot;p&quot;/&gt;&lt;/m:rPr&gt;&lt;w:rPr&gt;&lt;w:rFonts w:ascii=&quot;Cambria Math&quot; w:h-ansi=&quot;Times New Roman&quot;/&gt;&lt;wx:font wx:val=&quot;Cambria Math&quot;/&gt;&lt;w:sz w:val=&quot;24&quot;/&gt;&lt;w:sz-cs w:val=&quot;24&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74091B">
        <w:rPr>
          <w:rFonts w:ascii="Times New Roman" w:hAnsi="Times New Roman"/>
          <w:sz w:val="24"/>
          <w:szCs w:val="24"/>
        </w:rPr>
        <w:instrText xml:space="preserve"> </w:instrText>
      </w:r>
      <w:r w:rsidRPr="0074091B">
        <w:rPr>
          <w:rFonts w:ascii="Times New Roman" w:hAnsi="Times New Roman"/>
          <w:sz w:val="24"/>
          <w:szCs w:val="24"/>
        </w:rPr>
        <w:fldChar w:fldCharType="separate"/>
      </w:r>
      <w:r w:rsidR="00731522">
        <w:pict>
          <v:shape id="_x0000_i1051" type="#_x0000_t75" style="width:54.7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292A&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5E292A&quot;&gt;&lt;m:oMathPara&gt;&lt;m:oMath&gt;&lt;m:sSubSup&gt;&lt;m:sSubSupPr&gt;&lt;m:ctrlPr&gt;&lt;w:rPr&gt;&lt;w:rFonts w:ascii=&quot;Cambria Math&quot; w:h-ansi=&quot;Times New Roman&quot;/&gt;&lt;wx:font wx:val=&quot;Cambria Math&quot;/&gt;&lt;w:sz w:val=&quot;24&quot;/&gt;&lt;w:sz-cs w:val=&quot;24&quot;/&gt;&lt;/w:rPr&gt;&lt;/m:ctrlPr&gt;&lt;/m:sSubSupPr&gt;&lt;m:e&gt;&lt;m:r&gt;&lt;m:rPr&gt;&lt;m:sty m:val=&quot;p&quot;/&gt;&lt;/m:rPr&gt;&lt;w:rPr&gt;&lt;w:rFonts w:ascii=&quot;Cambria Math&quot; w:h-ansi=&quot;Times New Roman&quot;/&gt;&lt;wx:font wx:val=&quot;Times New Roman&quot;/&gt;&lt;w:sz w:val=&quot;24&quot;/&gt;&lt;w:sz-cs w:val=&quot;24&quot;/&gt;&lt;/w:rPr&gt;&lt;m:t&gt;Р¤&lt;/m:t&gt;&lt;/m:r&gt;&lt;/m:e&gt;&lt;m:sub&gt;&lt;m:r&gt;&lt;m:rPr&gt;&lt;m:sty m:val=&quot;p&quot;/&gt;&lt;/m:rPr&gt;&lt;w:rPr&gt;&lt;w:rFonts w:ascii=&quot;Cambria Math&quot; w:h-ansi=&quot;Times New Roman&quot;/&gt;&lt;wx:font wx:val=&quot;Times New Roman&quot;/&gt;&lt;w:sz w:val=&quot;24&quot;/&gt;&lt;w:sz-cs w:val=&quot;24&quot;/&gt;&lt;/w:rPr&gt;&lt;m:t&gt;Р·&lt;/m:t&gt;&lt;/m:r&gt;&lt;/m:sub&gt;&lt;m:sup&gt;&lt;m:r&gt;&lt;m:rPr&gt;&lt;m:sty m:val=&quot;p&quot;/&gt;&lt;/m:rPr&gt;&lt;w:rPr&gt;&lt;w:rFonts w:ascii=&quot;Cambria Math&quot; w:h-ansi=&quot;Times New Roman&quot;/&gt;&lt;wx:font wx:val=&quot;Times New Roman&quot;/&gt;&lt;w:sz w:val=&quot;24&quot;/&gt;&lt;w:sz-cs w:val=&quot;24&quot;/&gt;&lt;/w:rPr&gt;&lt;m:t&gt;С„&lt;/m:t&gt;&lt;/m:r&gt;&lt;/m:sup&gt;&lt;/m:sSubSup&gt;&lt;m:r&gt;&lt;m:rPr&gt;&lt;m:sty m:val=&quot;p&quot;/&gt;&lt;/m:rPr&gt;&lt;w:rPr&gt;&lt;w:rFonts w:ascii=&quot;Cambria Math&quot; w:h-ansi=&quot;Times New Roman&quot;/&gt;&lt;wx:font wx:val=&quot;Cambria Math&quot;/&gt;&lt;w:sz w:val=&quot;24&quot;/&gt;&lt;w:sz-cs w:val=&quot;24&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74091B">
        <w:rPr>
          <w:rFonts w:ascii="Times New Roman" w:hAnsi="Times New Roman"/>
          <w:sz w:val="24"/>
          <w:szCs w:val="24"/>
        </w:rPr>
        <w:fldChar w:fldCharType="end"/>
      </w:r>
      <w:r w:rsidRPr="004C6E8F">
        <w:rPr>
          <w:rFonts w:ascii="Times New Roman" w:hAnsi="Times New Roman"/>
          <w:sz w:val="24"/>
          <w:szCs w:val="24"/>
        </w:rPr>
        <w:t xml:space="preserve">и </w:t>
      </w:r>
      <w:r w:rsidRPr="0074091B">
        <w:rPr>
          <w:rFonts w:ascii="Times New Roman" w:hAnsi="Times New Roman"/>
          <w:sz w:val="24"/>
          <w:szCs w:val="24"/>
        </w:rPr>
        <w:fldChar w:fldCharType="begin"/>
      </w:r>
      <w:r w:rsidRPr="0074091B">
        <w:rPr>
          <w:rFonts w:ascii="Times New Roman" w:hAnsi="Times New Roman"/>
          <w:sz w:val="24"/>
          <w:szCs w:val="24"/>
        </w:rPr>
        <w:instrText xml:space="preserve"> QUOTE </w:instrText>
      </w:r>
      <w:r w:rsidR="00731522">
        <w:pict>
          <v:shape id="_x0000_i1052" type="#_x0000_t75" style="width:52.5pt;height:66.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00633&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D00633&quot;&gt;&lt;m:oMathPara&gt;&lt;m:oMath&gt;&lt;m:sSubSup&gt;&lt;m:sSubSupPr&gt;&lt;m:ctrlPr&gt;&lt;w:rPr&gt;&lt;w:rFonts w:ascii=&quot;Cambria Math&quot; w:h-ansi=&quot;Times New Roman&quot;/&gt;&lt;wx:font wx:val=&quot;Cambria Math&quot;/&gt;&lt;w:sz w:val=&quot;24&quot;/&gt;&lt;w:sz-cs w:val=&quot;24&quot;/&gt;&lt;/w:rPr&gt;&lt;/m:ctrlPr&gt;&lt;/m:sSubSupPr&gt;&lt;m:e&gt;&lt;m:r&gt;&lt;m:rPr&gt;&lt;m:sty m:val=&quot;p&quot;/&gt;&lt;/m:rPr&gt;&lt;w:rPr&gt;&lt;w:rFonts w:ascii=&quot;Cambria Math&quot; w:h-ansi=&quot;Times New Roman&quot;/&gt;&lt;wx:font wx:val=&quot;Times New Roman&quot;/&gt;&lt;w:sz w:val=&quot;24&quot;/&gt;&lt;w:sz-cs w:val=&quot;24&quot;/&gt;&lt;/w:rPr&gt;&lt;m:t&gt;Р¤&lt;/m:t&gt;&lt;/m:r&gt;&lt;/m:e&gt;&lt;m:sub&gt;&lt;m:r&gt;&lt;m:rPr&gt;&lt;m:sty m:val=&quot;p&quot;/&gt;&lt;/m:rPr&gt;&lt;w:rPr&gt;&lt;w:rFonts w:ascii=&quot;Cambria Math&quot; w:h-ansi=&quot;Times New Roman&quot;/&gt;&lt;wx:font wx:val=&quot;Times New Roman&quot;/&gt;&lt;w:sz w:val=&quot;24&quot;/&gt;&lt;w:sz-cs w:val=&quot;24&quot;/&gt;&lt;/w:rPr&gt;&lt;m:t&gt;Р·&lt;/m:t&gt;&lt;/m:r&gt;&lt;/m:sub&gt;&lt;m:sup&gt;&lt;m:r&gt;&lt;m:rPr&gt;&lt;m:sty m:val=&quot;p&quot;/&gt;&lt;/m:rPr&gt;&lt;w:rPr&gt;&lt;w:rFonts w:ascii=&quot;Cambria Math&quot; w:h-ansi=&quot;Times New Roman&quot;/&gt;&lt;wx:font wx:val=&quot;Times New Roman&quot;/&gt;&lt;w:sz w:val=&quot;24&quot;/&gt;&lt;w:sz-cs w:val=&quot;24&quot;/&gt;&lt;/w:rPr&gt;&lt;m:t&gt;РїР»&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7" o:title="" chromakey="white"/>
          </v:shape>
        </w:pict>
      </w:r>
      <w:r w:rsidRPr="0074091B">
        <w:rPr>
          <w:rFonts w:ascii="Times New Roman" w:hAnsi="Times New Roman"/>
          <w:sz w:val="24"/>
          <w:szCs w:val="24"/>
        </w:rPr>
        <w:instrText xml:space="preserve"> </w:instrText>
      </w:r>
      <w:r w:rsidRPr="0074091B">
        <w:rPr>
          <w:rFonts w:ascii="Times New Roman" w:hAnsi="Times New Roman"/>
          <w:sz w:val="24"/>
          <w:szCs w:val="24"/>
        </w:rPr>
        <w:fldChar w:fldCharType="separate"/>
      </w:r>
      <w:r w:rsidR="00731522">
        <w:pict>
          <v:shape id="_x0000_i1053" type="#_x0000_t75" style="width:52.5pt;height:66.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00633&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D00633&quot;&gt;&lt;m:oMathPara&gt;&lt;m:oMath&gt;&lt;m:sSubSup&gt;&lt;m:sSubSupPr&gt;&lt;m:ctrlPr&gt;&lt;w:rPr&gt;&lt;w:rFonts w:ascii=&quot;Cambria Math&quot; w:h-ansi=&quot;Times New Roman&quot;/&gt;&lt;wx:font wx:val=&quot;Cambria Math&quot;/&gt;&lt;w:sz w:val=&quot;24&quot;/&gt;&lt;w:sz-cs w:val=&quot;24&quot;/&gt;&lt;/w:rPr&gt;&lt;/m:ctrlPr&gt;&lt;/m:sSubSupPr&gt;&lt;m:e&gt;&lt;m:r&gt;&lt;m:rPr&gt;&lt;m:sty m:val=&quot;p&quot;/&gt;&lt;/m:rPr&gt;&lt;w:rPr&gt;&lt;w:rFonts w:ascii=&quot;Cambria Math&quot; w:h-ansi=&quot;Times New Roman&quot;/&gt;&lt;wx:font wx:val=&quot;Times New Roman&quot;/&gt;&lt;w:sz w:val=&quot;24&quot;/&gt;&lt;w:sz-cs w:val=&quot;24&quot;/&gt;&lt;/w:rPr&gt;&lt;m:t&gt;Р¤&lt;/m:t&gt;&lt;/m:r&gt;&lt;/m:e&gt;&lt;m:sub&gt;&lt;m:r&gt;&lt;m:rPr&gt;&lt;m:sty m:val=&quot;p&quot;/&gt;&lt;/m:rPr&gt;&lt;w:rPr&gt;&lt;w:rFonts w:ascii=&quot;Cambria Math&quot; w:h-ansi=&quot;Times New Roman&quot;/&gt;&lt;wx:font wx:val=&quot;Times New Roman&quot;/&gt;&lt;w:sz w:val=&quot;24&quot;/&gt;&lt;w:sz-cs w:val=&quot;24&quot;/&gt;&lt;/w:rPr&gt;&lt;m:t&gt;Р·&lt;/m:t&gt;&lt;/m:r&gt;&lt;/m:sub&gt;&lt;m:sup&gt;&lt;m:r&gt;&lt;m:rPr&gt;&lt;m:sty m:val=&quot;p&quot;/&gt;&lt;/m:rPr&gt;&lt;w:rPr&gt;&lt;w:rFonts w:ascii=&quot;Cambria Math&quot; w:h-ansi=&quot;Times New Roman&quot;/&gt;&lt;wx:font wx:val=&quot;Times New Roman&quot;/&gt;&lt;w:sz w:val=&quot;24&quot;/&gt;&lt;w:sz-cs w:val=&quot;24&quot;/&gt;&lt;/w:rPr&gt;&lt;m:t&gt;РїР»&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7" o:title="" chromakey="white"/>
          </v:shape>
        </w:pict>
      </w:r>
      <w:r w:rsidRPr="0074091B">
        <w:rPr>
          <w:rFonts w:ascii="Times New Roman" w:hAnsi="Times New Roman"/>
          <w:sz w:val="24"/>
          <w:szCs w:val="24"/>
        </w:rPr>
        <w:fldChar w:fldCharType="end"/>
      </w:r>
      <w:r w:rsidRPr="004C6E8F">
        <w:rPr>
          <w:rFonts w:ascii="Times New Roman" w:hAnsi="Times New Roman"/>
          <w:sz w:val="24"/>
          <w:szCs w:val="24"/>
        </w:rPr>
        <w:t xml:space="preserve"> - фактический и плановый фонды заработной платы ,  </w:t>
      </w:r>
      <w:r w:rsidRPr="0074091B">
        <w:rPr>
          <w:rFonts w:ascii="Times New Roman" w:hAnsi="Times New Roman"/>
          <w:sz w:val="24"/>
          <w:szCs w:val="24"/>
        </w:rPr>
        <w:fldChar w:fldCharType="begin"/>
      </w:r>
      <w:r w:rsidRPr="0074091B">
        <w:rPr>
          <w:rFonts w:ascii="Times New Roman" w:hAnsi="Times New Roman"/>
          <w:sz w:val="24"/>
          <w:szCs w:val="24"/>
        </w:rPr>
        <w:instrText xml:space="preserve"> QUOTE </w:instrText>
      </w:r>
      <w:r w:rsidR="00731522">
        <w:pict>
          <v:shape id="_x0000_i1054" type="#_x0000_t75" style="width:42pt;height:66.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3EC1&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403EC1&quot;&gt;&lt;m:oMathPara&gt;&lt;m:oMath&gt;&lt;m:sSub&gt;&lt;m:sSubPr&gt;&lt;m:ctrlPr&gt;&lt;w:rPr&gt;&lt;w:rFonts w:ascii=&quot;Cambria Math&quot; w:h-ansi=&quot;Cambria Math&quot;/&gt;&lt;wx:font wx:val=&quot;Cambria Math&quot;/&gt;&lt;w:sz w:val=&quot;24&quot;/&gt;&lt;w:sz-cs w:val=&quot;24&quot;/&gt;&lt;/w:rPr&gt;&lt;/m:ctrlPr&gt;&lt;/m:sSubPr&gt;&lt;m:e&gt;&lt;m:r&gt;&lt;m:rPr&gt;&lt;m:sty m:val=&quot;p&quot;/&gt;&lt;/m:rPr&gt;&lt;w:rPr&gt;&lt;w:rFonts w:ascii=&quot;Cambria Math&quot; w:h-ansi=&quot;Cambria Math&quot;/&gt;&lt;wx:font wx:val=&quot;Cambria Math&quot;/&gt;&lt;w:sz w:val=&quot;24&quot;/&gt;&lt;w:sz-cs w:val=&quot;24&quot;/&gt;&lt;/w:rPr&gt;&lt;m:t&gt;Рљ&lt;/m:t&gt;&lt;/m:r&gt;&lt;/m:e&gt;&lt;m:sub&gt;&lt;m:r&gt;&lt;m:rPr&gt;&lt;m:sty m:val=&quot;p&quot;/&gt;&lt;/m:rPr&gt;&lt;w:rPr&gt;&lt;w:rFonts w:ascii=&quot;Cambria Math&quot; w:h-ansi=&quot;Cambria Math&quot;/&gt;&lt;wx:font wx:val=&quot;Cambria Math&quot;/&gt;&lt;w:sz w:val=&quot;24&quot;/&gt;&lt;w:sz-cs w:val=&quot;24&quot;/&gt;&lt;/w:rPr&gt;&lt;m:t&gt;РєРѕ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74091B">
        <w:rPr>
          <w:rFonts w:ascii="Times New Roman" w:hAnsi="Times New Roman"/>
          <w:sz w:val="24"/>
          <w:szCs w:val="24"/>
        </w:rPr>
        <w:instrText xml:space="preserve"> </w:instrText>
      </w:r>
      <w:r w:rsidRPr="0074091B">
        <w:rPr>
          <w:rFonts w:ascii="Times New Roman" w:hAnsi="Times New Roman"/>
          <w:sz w:val="24"/>
          <w:szCs w:val="24"/>
        </w:rPr>
        <w:fldChar w:fldCharType="separate"/>
      </w:r>
      <w:r w:rsidR="00731522">
        <w:pict>
          <v:shape id="_x0000_i1055" type="#_x0000_t75" style="width:42pt;height:66.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3EC1&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403EC1&quot;&gt;&lt;m:oMathPara&gt;&lt;m:oMath&gt;&lt;m:sSub&gt;&lt;m:sSubPr&gt;&lt;m:ctrlPr&gt;&lt;w:rPr&gt;&lt;w:rFonts w:ascii=&quot;Cambria Math&quot; w:h-ansi=&quot;Cambria Math&quot;/&gt;&lt;wx:font wx:val=&quot;Cambria Math&quot;/&gt;&lt;w:sz w:val=&quot;24&quot;/&gt;&lt;w:sz-cs w:val=&quot;24&quot;/&gt;&lt;/w:rPr&gt;&lt;/m:ctrlPr&gt;&lt;/m:sSubPr&gt;&lt;m:e&gt;&lt;m:r&gt;&lt;m:rPr&gt;&lt;m:sty m:val=&quot;p&quot;/&gt;&lt;/m:rPr&gt;&lt;w:rPr&gt;&lt;w:rFonts w:ascii=&quot;Cambria Math&quot; w:h-ansi=&quot;Cambria Math&quot;/&gt;&lt;wx:font wx:val=&quot;Cambria Math&quot;/&gt;&lt;w:sz w:val=&quot;24&quot;/&gt;&lt;w:sz-cs w:val=&quot;24&quot;/&gt;&lt;/w:rPr&gt;&lt;m:t&gt;Рљ&lt;/m:t&gt;&lt;/m:r&gt;&lt;/m:e&gt;&lt;m:sub&gt;&lt;m:r&gt;&lt;m:rPr&gt;&lt;m:sty m:val=&quot;p&quot;/&gt;&lt;/m:rPr&gt;&lt;w:rPr&gt;&lt;w:rFonts w:ascii=&quot;Cambria Math&quot; w:h-ansi=&quot;Cambria Math&quot;/&gt;&lt;wx:font wx:val=&quot;Cambria Math&quot;/&gt;&lt;w:sz w:val=&quot;24&quot;/&gt;&lt;w:sz-cs w:val=&quot;24&quot;/&gt;&lt;/w:rPr&gt;&lt;m:t&gt;РєРѕ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74091B">
        <w:rPr>
          <w:rFonts w:ascii="Times New Roman" w:hAnsi="Times New Roman"/>
          <w:sz w:val="24"/>
          <w:szCs w:val="24"/>
        </w:rPr>
        <w:fldChar w:fldCharType="end"/>
      </w:r>
      <w:r w:rsidRPr="004C6E8F">
        <w:rPr>
          <w:rFonts w:ascii="Times New Roman" w:hAnsi="Times New Roman"/>
          <w:sz w:val="24"/>
          <w:szCs w:val="24"/>
        </w:rPr>
        <w:t xml:space="preserve"> - коэффициент корректировки планового фонда заработной платы,</w:t>
      </w:r>
    </w:p>
    <w:p w:rsidR="00EC26C7" w:rsidRPr="004C6E8F" w:rsidRDefault="00731522" w:rsidP="004F13B1">
      <w:pPr>
        <w:spacing w:line="360" w:lineRule="auto"/>
        <w:jc w:val="center"/>
        <w:rPr>
          <w:rFonts w:ascii="Times New Roman" w:hAnsi="Times New Roman"/>
          <w:sz w:val="24"/>
          <w:szCs w:val="24"/>
        </w:rPr>
      </w:pPr>
      <w:r>
        <w:pict>
          <v:shape id="_x0000_i1056" type="#_x0000_t75" style="width:287.25pt;height:66.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25AFD&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825AFD&quot;&gt;&lt;m:oMathPara&gt;&lt;m:oMath&gt;&lt;m:sSub&gt;&lt;m:sSubPr&gt;&lt;m:ctrlPr&gt;&lt;w:rPr&gt;&lt;w:rFonts w:ascii=&quot;Cambria Math&quot; w:h-ansi=&quot;Times New Roman&quot;/&gt;&lt;wx:font wx:val=&quot;Cambria Math&quot;/&gt;&lt;w:sz w:val=&quot;24&quot;/&gt;&lt;w:sz-cs w:val=&quot;24&quot;/&gt;&lt;/w:rPr&gt;&lt;/m:ctrlPr&gt;&lt;/m:sSubPr&gt;&lt;m:e&gt;&lt;m:r&gt;&lt;m:rPr&gt;&lt;m:sty m:val=&quot;p&quot;/&gt;&lt;/m:rPr&gt;&lt;w:rPr&gt;&lt;w:rFonts w:ascii=&quot;Cambria Math&quot; w:h-ansi=&quot;Times New Roman&quot;/&gt;&lt;wx:font wx:val=&quot;Times New Roman&quot;/&gt;&lt;w:sz w:val=&quot;24&quot;/&gt;&lt;w:sz-cs w:val=&quot;24&quot;/&gt;&lt;/w:rPr&gt;&lt;m:t&gt;Рљ&lt;/m:t&gt;&lt;/m:r&gt;&lt;/m:e&gt;&lt;m:sub&gt;&lt;m:r&gt;&lt;m:rPr&gt;&lt;m:sty m:val=&quot;p&quot;/&gt;&lt;/m:rPr&gt;&lt;w:rPr&gt;&lt;w:rFonts w:ascii=&quot;Cambria Math&quot; w:h-ansi=&quot;Times New Roman&quot;/&gt;&lt;wx:font wx:val=&quot;Times New Roman&quot;/&gt;&lt;w:sz w:val=&quot;24&quot;/&gt;&lt;w:sz-cs w:val=&quot;24&quot;/&gt;&lt;/w:rPr&gt;&lt;m:t&gt;РєРѕСЂ&lt;/m:t&gt;&lt;/m:r&gt;&lt;/m:sub&gt;&lt;/m:sSub&gt;&lt;m:r&gt;&lt;m:rPr&gt;&lt;m:sty m:val=&quot;p&quot;/&gt;&lt;/m:rPr&gt;&lt;w:rPr&gt;&lt;w:rFonts w:ascii=&quot;Cambria Math&quot; w:h-ansi=&quot;Times New Roman&quot;/&gt;&lt;wx:font wx:val=&quot;Cambria Math&quot;/&gt;&lt;w:sz w:val=&quot;24&quot;/&gt;&lt;w:sz-cs w:val=&quot;24&quot;/&gt;&lt;/w:rPr&gt;&lt;m:t&gt;=1+&lt;/m:t&gt;&lt;/m:r&gt;&lt;m:d&gt;&lt;m:dPr&gt;&lt;m:ctrlPr&gt;&lt;w:rPr&gt;&lt;w:rFonts w:ascii=&quot;Cambria Math&quot; w:h-ansi=&quot;Times New Roman&quot;/&gt;&lt;wx:font wx:val=&quot;Cambria Math&quot;/&gt;&lt;w:sz w:val=&quot;24&quot;/&gt;&lt;w:sz-cs w:val=&quot;24&quot;/&gt;&lt;/w:rPr&gt;&lt;/m:ctrlPr&gt;&lt;/m:dPr&gt;&lt;m:e&gt;&lt;m:sSup&gt;&lt;m:sSupPr&gt;&lt;m:ctrlPr&gt;&lt;w:rPr&gt;&lt;w:rFonts w:ascii=&quot;Cambria Math&quot; w:h-ansi=&quot;Times New Roman&quot;/&gt;&lt;wx:font wx:val=&quot;Cambria Math&quot;/&gt;&lt;w:sz w:val=&quot;24&quot;/&gt;&lt;w:sz-cs w:val=&quot;24&quot;/&gt;&lt;/w:rPr&gt;&lt;/m:ctrlPr&gt;&lt;/m:sSupPr&gt;&lt;m:e&gt;&lt;m:r&gt;&lt;w:rPr&gt;&lt;w:rFonts w:ascii=&quot;Cambria Math&quot; w:h-ansi=&quot;Cambria Math&quot;/&gt;&lt;wx:font wx:val=&quot;Cambria Math&quot;/&gt;&lt;w:i/&gt;&lt;w:sz w:val=&quot;24&quot;/&gt;&lt;w:sz-cs w:val=&quot;24&quot;/&gt;&lt;/w:rPr&gt;&lt;m:t&gt;I&lt;/m:t&gt;&lt;/m:r&gt;&lt;/m:e&gt;&lt;m:sup&gt;&lt;m:r&gt;&lt;m:rPr&gt;&lt;m:sty m:val=&quot;p&quot;/&gt;&lt;/m:rPr&gt;&lt;w:rPr&gt;&lt;w:rFonts w:ascii=&quot;Cambria Math&quot; w:h-ansi=&quot;Times New Roman&quot;/&gt;&lt;wx:font wx:val=&quot;Times New Roman&quot;/&gt;&lt;w:sz w:val=&quot;24&quot;/&gt;&lt;w:sz-cs w:val=&quot;24&quot;/&gt;&lt;/w:rPr&gt;&lt;m:t&gt;РІРї&lt;/m:t&gt;&lt;/m:r&gt;&lt;/m:sup&gt;&lt;/m:sSup&gt;&lt;m:r&gt;&lt;m:rPr&gt;&lt;m:sty m:val=&quot;p&quot;/&gt;&lt;/m:rPr&gt;&lt;w:rPr&gt;&lt;w:rFonts w:ascii=&quot;Cambria Math&quot; w:h-ansi=&quot;Times New Roman&quot;/&gt;&lt;wx:font wx:val=&quot;Times New Roman&quot;/&gt;&lt;w:sz w:val=&quot;24&quot;/&gt;&lt;w:sz-cs w:val=&quot;24&quot;/&gt;&lt;/w:rPr&gt;&lt;m:t&gt;-&lt;/m:t&gt;&lt;/m:r&gt;&lt;m:r&gt;&lt;m:rPr&gt;&lt;m:sty m:val=&quot;p&quot;/&gt;&lt;/m:rPr&gt;&lt;w:rPr&gt;&lt;w:rFonts w:ascii=&quot;Cambria Math&quot; w:h-ansi=&quot;Times New Roman&quot;/&gt;&lt;wx:font wx:val=&quot;Cambria Math&quot;/&gt;&lt;w:sz w:val=&quot;24&quot;/&gt;&lt;w:sz-cs w:val=&quot;24&quot;/&gt;&lt;/w:rPr&gt;&lt;m:t&gt;1&lt;/m:t&gt;&lt;/m:r&gt;&lt;/m:e&gt;&lt;/m:d&gt;&lt;m:r&gt;&lt;m:rPr&gt;&lt;m:sty m:val=&quot;p&quot;/&gt;&lt;/m:rPr&gt;&lt;w:rPr&gt;&lt;w:rFonts w:ascii=&quot;Cambria Math&quot; w:h-ansi=&quot;Times New Roman&quot;/&gt;&lt;wx:font wx:val=&quot;Times New Roman&quot;/&gt;&lt;w:sz w:val=&quot;24&quot;/&gt;&lt;w:sz-cs w:val=&quot;24&quot;/&gt;&lt;/w:rPr&gt;&lt;m:t&gt;Г—&lt;/m:t&gt;&lt;/m:r&gt;&lt;m:sSub&gt;&lt;m:sSubPr&gt;&lt;m:ctrlPr&gt;&lt;w:rPr&gt;&lt;w:rFonts w:ascii=&quot;Cambria Math&quot; w:h-ansi=&quot;Times New Roman&quot;/&gt;&lt;wx:font wx:val=&quot;Cambria Math&quot;/&gt;&lt;w:sz w:val=&quot;24&quot;/&gt;&lt;w:sz-cs w:val=&quot;24&quot;/&gt;&lt;/w:rPr&gt;&lt;/m:ctrlPr&gt;&lt;/m:sSubPr&gt;&lt;m:e&gt;&lt;m:r&gt;&lt;m:rPr&gt;&lt;m:sty m:val=&quot;p&quot;/&gt;&lt;/m:rPr&gt;&lt;w:rPr&gt;&lt;w:rFonts w:ascii=&quot;Cambria Math&quot; w:h-ansi=&quot;Times New Roman&quot;/&gt;&lt;wx:font wx:val=&quot;Times New Roman&quot;/&gt;&lt;w:sz w:val=&quot;24&quot;/&gt;&lt;w:sz-cs w:val=&quot;24&quot;/&gt;&lt;/w:rPr&gt;&lt;m:t&gt;Рљ&lt;/m:t&gt;&lt;/m:r&gt;&lt;/m:e&gt;&lt;m:sub&gt;&lt;m:r&gt;&lt;w:rPr&gt;&lt;w:rFonts w:ascii=&quot;Cambria Math&quot; w:h-ansi=&quot;Cambria Math&quot;/&gt;&lt;wx:font wx:val=&quot;Cambria Math&quot;/&gt;&lt;w:i/&gt;&lt;w:sz w:val=&quot;24&quot;/&gt;&lt;w:sz-cs w:val=&quot;24&quot;/&gt;&lt;w:lang w:val=&quot;EN-US&quot;/&gt;&lt;/w:rPr&gt;&lt;m:t&gt;n&lt;/m:t&gt;&lt;/m:r&gt;&lt;/m:sub&gt;&lt;/m:sSub&gt;&lt;m:r&gt;&lt;m:rPr&gt;&lt;m:sty m:val=&quot;p&quot;/&gt;&lt;/m:rPr&gt;&lt;w:rPr&gt;&lt;w:rFonts w:ascii=&quot;Cambria Math&quot; w:h-ansi=&quot;Times New Roman&quot;/&gt;&lt;wx:font wx:val=&quot;Cambria Math&quot;/&gt;&lt;w:sz w:val=&quot;24&quot;/&gt;&lt;w:sz-cs w:val=&quot;24&quot;/&gt;&lt;/w:rPr&gt;&lt;m:t&gt;,                                                                 (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p>
    <w:p w:rsidR="00EC26C7" w:rsidRPr="004C6E8F" w:rsidRDefault="00EC26C7" w:rsidP="004F13B1">
      <w:pPr>
        <w:spacing w:line="360" w:lineRule="auto"/>
        <w:jc w:val="both"/>
        <w:rPr>
          <w:rFonts w:ascii="Times New Roman" w:hAnsi="Times New Roman"/>
          <w:sz w:val="24"/>
          <w:szCs w:val="24"/>
        </w:rPr>
      </w:pPr>
      <w:r w:rsidRPr="004C6E8F">
        <w:rPr>
          <w:rFonts w:ascii="Times New Roman" w:hAnsi="Times New Roman"/>
          <w:sz w:val="24"/>
          <w:szCs w:val="24"/>
        </w:rPr>
        <w:t xml:space="preserve">где  - индекс валовой продукции,  </w:t>
      </w:r>
      <w:r w:rsidRPr="0074091B">
        <w:rPr>
          <w:rFonts w:ascii="Times New Roman" w:hAnsi="Times New Roman"/>
          <w:sz w:val="24"/>
          <w:szCs w:val="24"/>
        </w:rPr>
        <w:fldChar w:fldCharType="begin"/>
      </w:r>
      <w:r w:rsidRPr="0074091B">
        <w:rPr>
          <w:rFonts w:ascii="Times New Roman" w:hAnsi="Times New Roman"/>
          <w:sz w:val="24"/>
          <w:szCs w:val="24"/>
        </w:rPr>
        <w:instrText xml:space="preserve"> QUOTE </w:instrText>
      </w:r>
      <w:r w:rsidR="00731522">
        <w:pict>
          <v:shape id="_x0000_i1057" type="#_x0000_t75" style="width:39pt;height:66.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E327E&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1E327E&quot;&gt;&lt;m:oMathPara&gt;&lt;m:oMath&gt;&lt;m:sSub&gt;&lt;m:sSubPr&gt;&lt;m:ctrlPr&gt;&lt;w:rPr&gt;&lt;w:rFonts w:ascii=&quot;Cambria Math&quot; w:h-ansi=&quot;Times New Roman&quot;/&gt;&lt;wx:font wx:val=&quot;Cambria Math&quot;/&gt;&lt;w:sz w:val=&quot;24&quot;/&gt;&lt;w:sz-cs w:val=&quot;24&quot;/&gt;&lt;/w:rPr&gt;&lt;/m:ctrlPr&gt;&lt;/m:sSubPr&gt;&lt;m:e&gt;&lt;m:r&gt;&lt;m:rPr&gt;&lt;m:sty m:val=&quot;p&quot;/&gt;&lt;/m:rPr&gt;&lt;w:rPr&gt;&lt;w:rFonts w:ascii=&quot;Cambria Math&quot; w:h-ansi=&quot;Times New Roman&quot;/&gt;&lt;wx:font wx:val=&quot;Times New Roman&quot;/&gt;&lt;w:sz w:val=&quot;24&quot;/&gt;&lt;w:sz-cs w:val=&quot;24&quot;/&gt;&lt;/w:rPr&gt;&lt;m:t&gt;Рљ&lt;/m:t&gt;&lt;/m:r&gt;&lt;/m:e&gt;&lt;m:sub&gt;&lt;m:r&gt;&lt;w:rPr&gt;&lt;w:rFonts w:ascii=&quot;Cambria Math&quot; w:h-ansi=&quot;Cambria Math&quot;/&gt;&lt;wx:font wx:val=&quot;Cambria Math&quot;/&gt;&lt;w:i/&gt;&lt;w:sz w:val=&quot;24&quot;/&gt;&lt;w:sz-cs w:val=&quot;24&quot;/&gt;&lt;w:lang w:val=&quot;EN-US&quot;/&gt;&lt;/w:rPr&gt;&lt;m:t&gt;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74091B">
        <w:rPr>
          <w:rFonts w:ascii="Times New Roman" w:hAnsi="Times New Roman"/>
          <w:sz w:val="24"/>
          <w:szCs w:val="24"/>
        </w:rPr>
        <w:instrText xml:space="preserve"> </w:instrText>
      </w:r>
      <w:r w:rsidRPr="0074091B">
        <w:rPr>
          <w:rFonts w:ascii="Times New Roman" w:hAnsi="Times New Roman"/>
          <w:sz w:val="24"/>
          <w:szCs w:val="24"/>
        </w:rPr>
        <w:fldChar w:fldCharType="separate"/>
      </w:r>
      <w:r w:rsidR="00731522">
        <w:pict>
          <v:shape id="_x0000_i1058" type="#_x0000_t75" style="width:39pt;height:66.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E327E&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1E327E&quot;&gt;&lt;m:oMathPara&gt;&lt;m:oMath&gt;&lt;m:sSub&gt;&lt;m:sSubPr&gt;&lt;m:ctrlPr&gt;&lt;w:rPr&gt;&lt;w:rFonts w:ascii=&quot;Cambria Math&quot; w:h-ansi=&quot;Times New Roman&quot;/&gt;&lt;wx:font wx:val=&quot;Cambria Math&quot;/&gt;&lt;w:sz w:val=&quot;24&quot;/&gt;&lt;w:sz-cs w:val=&quot;24&quot;/&gt;&lt;/w:rPr&gt;&lt;/m:ctrlPr&gt;&lt;/m:sSubPr&gt;&lt;m:e&gt;&lt;m:r&gt;&lt;m:rPr&gt;&lt;m:sty m:val=&quot;p&quot;/&gt;&lt;/m:rPr&gt;&lt;w:rPr&gt;&lt;w:rFonts w:ascii=&quot;Cambria Math&quot; w:h-ansi=&quot;Times New Roman&quot;/&gt;&lt;wx:font wx:val=&quot;Times New Roman&quot;/&gt;&lt;w:sz w:val=&quot;24&quot;/&gt;&lt;w:sz-cs w:val=&quot;24&quot;/&gt;&lt;/w:rPr&gt;&lt;m:t&gt;Рљ&lt;/m:t&gt;&lt;/m:r&gt;&lt;/m:e&gt;&lt;m:sub&gt;&lt;m:r&gt;&lt;w:rPr&gt;&lt;w:rFonts w:ascii=&quot;Cambria Math&quot; w:h-ansi=&quot;Cambria Math&quot;/&gt;&lt;wx:font wx:val=&quot;Cambria Math&quot;/&gt;&lt;w:i/&gt;&lt;w:sz w:val=&quot;24&quot;/&gt;&lt;w:sz-cs w:val=&quot;24&quot;/&gt;&lt;w:lang w:val=&quot;EN-US&quot;/&gt;&lt;/w:rPr&gt;&lt;m:t&gt;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74091B">
        <w:rPr>
          <w:rFonts w:ascii="Times New Roman" w:hAnsi="Times New Roman"/>
          <w:sz w:val="24"/>
          <w:szCs w:val="24"/>
        </w:rPr>
        <w:fldChar w:fldCharType="end"/>
      </w:r>
      <w:r w:rsidRPr="004C6E8F">
        <w:rPr>
          <w:rFonts w:ascii="Times New Roman" w:hAnsi="Times New Roman"/>
          <w:sz w:val="24"/>
          <w:szCs w:val="24"/>
        </w:rPr>
        <w:t xml:space="preserve"> - коэффициент поправки (</w:t>
      </w:r>
      <w:r w:rsidRPr="0074091B">
        <w:rPr>
          <w:rFonts w:ascii="Times New Roman" w:hAnsi="Times New Roman"/>
          <w:sz w:val="24"/>
          <w:szCs w:val="24"/>
        </w:rPr>
        <w:fldChar w:fldCharType="begin"/>
      </w:r>
      <w:r w:rsidRPr="0074091B">
        <w:rPr>
          <w:rFonts w:ascii="Times New Roman" w:hAnsi="Times New Roman"/>
          <w:sz w:val="24"/>
          <w:szCs w:val="24"/>
        </w:rPr>
        <w:instrText xml:space="preserve"> QUOTE </w:instrText>
      </w:r>
      <w:r w:rsidR="00731522">
        <w:pict>
          <v:shape id="_x0000_i1059" type="#_x0000_t75" style="width:39pt;height:66.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0F21&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360F21&quot;&gt;&lt;m:oMathPara&gt;&lt;m:oMath&gt;&lt;m:sSub&gt;&lt;m:sSubPr&gt;&lt;m:ctrlPr&gt;&lt;w:rPr&gt;&lt;w:rFonts w:ascii=&quot;Cambria Math&quot; w:h-ansi=&quot;Times New Roman&quot;/&gt;&lt;wx:font wx:val=&quot;Cambria Math&quot;/&gt;&lt;w:sz w:val=&quot;24&quot;/&gt;&lt;w:sz-cs w:val=&quot;24&quot;/&gt;&lt;/w:rPr&gt;&lt;/m:ctrlPr&gt;&lt;/m:sSubPr&gt;&lt;m:e&gt;&lt;m:r&gt;&lt;m:rPr&gt;&lt;m:sty m:val=&quot;p&quot;/&gt;&lt;/m:rPr&gt;&lt;w:rPr&gt;&lt;w:rFonts w:ascii=&quot;Cambria Math&quot; w:h-ansi=&quot;Times New Roman&quot;/&gt;&lt;wx:font wx:val=&quot;Times New Roman&quot;/&gt;&lt;w:sz w:val=&quot;24&quot;/&gt;&lt;w:sz-cs w:val=&quot;24&quot;/&gt;&lt;/w:rPr&gt;&lt;m:t&gt;Рљ&lt;/m:t&gt;&lt;/m:r&gt;&lt;/m:e&gt;&lt;m:sub&gt;&lt;m:r&gt;&lt;w:rPr&gt;&lt;w:rFonts w:ascii=&quot;Cambria Math&quot; w:h-ansi=&quot;Cambria Math&quot;/&gt;&lt;wx:font wx:val=&quot;Cambria Math&quot;/&gt;&lt;w:i/&gt;&lt;w:sz w:val=&quot;24&quot;/&gt;&lt;w:sz-cs w:val=&quot;24&quot;/&gt;&lt;w:lang w:val=&quot;EN-US&quot;/&gt;&lt;/w:rPr&gt;&lt;m:t&gt;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74091B">
        <w:rPr>
          <w:rFonts w:ascii="Times New Roman" w:hAnsi="Times New Roman"/>
          <w:sz w:val="24"/>
          <w:szCs w:val="24"/>
        </w:rPr>
        <w:instrText xml:space="preserve"> </w:instrText>
      </w:r>
      <w:r w:rsidRPr="0074091B">
        <w:rPr>
          <w:rFonts w:ascii="Times New Roman" w:hAnsi="Times New Roman"/>
          <w:sz w:val="24"/>
          <w:szCs w:val="24"/>
        </w:rPr>
        <w:fldChar w:fldCharType="separate"/>
      </w:r>
      <w:r w:rsidR="00731522">
        <w:pict>
          <v:shape id="_x0000_i1060" type="#_x0000_t75" style="width:39pt;height:66.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0F21&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360F21&quot;&gt;&lt;m:oMathPara&gt;&lt;m:oMath&gt;&lt;m:sSub&gt;&lt;m:sSubPr&gt;&lt;m:ctrlPr&gt;&lt;w:rPr&gt;&lt;w:rFonts w:ascii=&quot;Cambria Math&quot; w:h-ansi=&quot;Times New Roman&quot;/&gt;&lt;wx:font wx:val=&quot;Cambria Math&quot;/&gt;&lt;w:sz w:val=&quot;24&quot;/&gt;&lt;w:sz-cs w:val=&quot;24&quot;/&gt;&lt;/w:rPr&gt;&lt;/m:ctrlPr&gt;&lt;/m:sSubPr&gt;&lt;m:e&gt;&lt;m:r&gt;&lt;m:rPr&gt;&lt;m:sty m:val=&quot;p&quot;/&gt;&lt;/m:rPr&gt;&lt;w:rPr&gt;&lt;w:rFonts w:ascii=&quot;Cambria Math&quot; w:h-ansi=&quot;Times New Roman&quot;/&gt;&lt;wx:font wx:val=&quot;Times New Roman&quot;/&gt;&lt;w:sz w:val=&quot;24&quot;/&gt;&lt;w:sz-cs w:val=&quot;24&quot;/&gt;&lt;/w:rPr&gt;&lt;m:t&gt;Рљ&lt;/m:t&gt;&lt;/m:r&gt;&lt;/m:e&gt;&lt;m:sub&gt;&lt;m:r&gt;&lt;w:rPr&gt;&lt;w:rFonts w:ascii=&quot;Cambria Math&quot; w:h-ansi=&quot;Cambria Math&quot;/&gt;&lt;wx:font wx:val=&quot;Cambria Math&quot;/&gt;&lt;w:i/&gt;&lt;w:sz w:val=&quot;24&quot;/&gt;&lt;w:sz-cs w:val=&quot;24&quot;/&gt;&lt;w:lang w:val=&quot;EN-US&quot;/&gt;&lt;/w:rPr&gt;&lt;m:t&gt;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74091B">
        <w:rPr>
          <w:rFonts w:ascii="Times New Roman" w:hAnsi="Times New Roman"/>
          <w:sz w:val="24"/>
          <w:szCs w:val="24"/>
        </w:rPr>
        <w:fldChar w:fldCharType="end"/>
      </w:r>
      <w:r w:rsidRPr="004C6E8F">
        <w:rPr>
          <w:rFonts w:ascii="Times New Roman" w:hAnsi="Times New Roman"/>
          <w:sz w:val="24"/>
          <w:szCs w:val="24"/>
        </w:rPr>
        <w:t>=0,5).</w:t>
      </w:r>
    </w:p>
    <w:p w:rsidR="00EC26C7" w:rsidRPr="004C6E8F" w:rsidRDefault="00EC26C7" w:rsidP="004F13B1">
      <w:pPr>
        <w:spacing w:line="360" w:lineRule="auto"/>
        <w:jc w:val="center"/>
        <w:rPr>
          <w:rFonts w:ascii="Times New Roman" w:hAnsi="Times New Roman"/>
          <w:sz w:val="24"/>
          <w:szCs w:val="24"/>
        </w:rPr>
      </w:pPr>
      <w:r w:rsidRPr="004C6E8F">
        <w:rPr>
          <w:rFonts w:ascii="Times New Roman" w:hAnsi="Times New Roman"/>
          <w:sz w:val="24"/>
          <w:szCs w:val="24"/>
        </w:rPr>
        <w:t xml:space="preserve"> </w:t>
      </w:r>
    </w:p>
    <w:p w:rsidR="00EC26C7" w:rsidRPr="004C6E8F" w:rsidRDefault="00731522" w:rsidP="004F13B1">
      <w:pPr>
        <w:spacing w:line="360" w:lineRule="auto"/>
        <w:jc w:val="both"/>
        <w:rPr>
          <w:rFonts w:ascii="Times New Roman" w:hAnsi="Times New Roman"/>
          <w:sz w:val="24"/>
          <w:szCs w:val="24"/>
        </w:rPr>
      </w:pPr>
      <w:r>
        <w:pict>
          <v:shape id="_x0000_i1061" type="#_x0000_t75" style="width:283.5pt;height:66.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368F5&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0368F5&quot;&gt;&lt;m:oMathPara&gt;&lt;m:oMath&gt;&lt;m:sSub&gt;&lt;m:sSubPr&gt;&lt;m:ctrlPr&gt;&lt;w:rPr&gt;&lt;w:rFonts w:ascii=&quot;Cambria Math&quot; w:h-ansi=&quot;Times New Roman&quot;/&gt;&lt;wx:font wx:val=&quot;Cambria Math&quot;/&gt;&lt;w:sz w:val=&quot;24&quot;/&gt;&lt;w:sz-cs w:val=&quot;24&quot;/&gt;&lt;/w:rPr&gt;&lt;/m:ctrlPr&gt;&lt;/m:sSubPr&gt;&lt;m:e&gt;&lt;m:r&gt;&lt;m:rPr&gt;&lt;m:sty m:val=&quot;p&quot;/&gt;&lt;/m:rPr&gt;&lt;w:rPr&gt;&lt;w:rFonts w:ascii=&quot;Cambria Math&quot; w:h-ansi=&quot;Times New Roman&quot;/&gt;&lt;wx:font wx:val=&quot;Times New Roman&quot;/&gt;&lt;w:sz w:val=&quot;24&quot;/&gt;&lt;w:sz-cs w:val=&quot;24&quot;/&gt;&lt;/w:rPr&gt;&lt;m:t&gt;Р¤&lt;/m:t&gt;&lt;/m:r&gt;&lt;/m:e&gt;&lt;m:sub&gt;&lt;m:sSub&gt;&lt;m:sSubPr&gt;&lt;m:ctrlPr&gt;&lt;w:rPr&gt;&lt;w:rFonts w:ascii=&quot;Cambria Math&quot; w:fareast=&quot;Times New Roman&quot; w:h-ansi=&quot;Times New Roman&quot;/&gt;&lt;wx:font wx:val=&quot;Cambria Math&quot;/&gt;&lt;w:sz w:val=&quot;24&quot;/&gt;&lt;w:sz-cs w:val=&quot;24&quot;/&gt;&lt;/w:rPr&gt;&lt;/m:ctrlPr&gt;&lt;/m:sSubPr&gt;&lt;m:e&gt;&lt;m:r&gt;&lt;m:rPr&gt;&lt;m:sty m:val=&quot;p&quot;/&gt;&lt;/m:rPr&gt;&lt;w:rPr&gt;&lt;w:rFonts w:ascii=&quot;Cambria Math&quot; w:h-ansi=&quot;Times New Roman&quot;/&gt;&lt;wx:font wx:val=&quot;Times New Roman&quot;/&gt;&lt;w:sz w:val=&quot;24&quot;/&gt;&lt;w:sz-cs w:val=&quot;24&quot;/&gt;&lt;/w:rPr&gt;&lt;m:t&gt;Р·&lt;/m:t&gt;&lt;/m:r&gt;&lt;/m:e&gt;&lt;m:sub&gt;&lt;m:r&gt;&lt;m:rPr&gt;&lt;m:sty m:val=&quot;p&quot;/&gt;&lt;/m:rPr&gt;&lt;w:rPr&gt;&lt;w:rFonts w:ascii=&quot;Cambria Math&quot; w:h-ansi=&quot;Times New Roman&quot;/&gt;&lt;wx:font wx:val=&quot;Times New Roman&quot;/&gt;&lt;w:sz w:val=&quot;24&quot;/&gt;&lt;w:sz-cs w:val=&quot;24&quot;/&gt;&lt;/w:rPr&gt;&lt;m:t&gt;СЃРє&lt;/m:t&gt;&lt;/m:r&gt;&lt;/m:sub&gt;&lt;/m:sSub&gt;&lt;/m:sub&gt;&lt;/m:sSub&gt;&lt;m:r&gt;&lt;m:rPr&gt;&lt;m:sty m:val=&quot;p&quot;/&gt;&lt;/m:rPr&gt;&lt;w:rPr&gt;&lt;w:rFonts w:ascii=&quot;Cambria Math&quot; w:h-ansi=&quot;Times New Roman&quot;/&gt;&lt;wx:font wx:val=&quot;Cambria Math&quot;/&gt;&lt;w:sz w:val=&quot;24&quot;/&gt;&lt;w:sz-cs w:val=&quot;24&quot;/&gt;&lt;/w:rPr&gt;&lt;m:t&gt;=&lt;/m:t&gt;&lt;/m:r&gt;&lt;m:r&gt;&lt;m:rPr&gt;&lt;m:sty m:val=&quot;p&quot;/&gt;&lt;/m:rPr&gt;&lt;w:rPr&gt;&lt;w:rFonts w:ascii=&quot;Cambria Math&quot; w:h-ansi=&quot;Cambria Math&quot;/&gt;&lt;wx:font wx:val=&quot;Cambria Math&quot;/&gt;&lt;w:sz w:val=&quot;24&quot;/&gt;&lt;w:sz-cs w:val=&quot;24&quot;/&gt;&lt;/w:rPr&gt;&lt;m:t&gt;17275,33+17275,33в€™0,5в€™0,1845=18869,25 С‚С‹СЃ.СЂСѓР±.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1" o:title="" chromakey="white"/>
          </v:shape>
        </w:pict>
      </w:r>
    </w:p>
    <w:p w:rsidR="00EC26C7" w:rsidRPr="004C6E8F" w:rsidRDefault="00EC26C7" w:rsidP="004F13B1">
      <w:pPr>
        <w:tabs>
          <w:tab w:val="center" w:pos="4677"/>
          <w:tab w:val="left" w:pos="8025"/>
        </w:tabs>
        <w:spacing w:line="360" w:lineRule="auto"/>
        <w:jc w:val="center"/>
        <w:rPr>
          <w:rFonts w:ascii="Times New Roman" w:hAnsi="Times New Roman"/>
          <w:sz w:val="24"/>
          <w:szCs w:val="24"/>
        </w:rPr>
      </w:pPr>
    </w:p>
    <w:p w:rsidR="00EC26C7" w:rsidRPr="004C6E8F" w:rsidRDefault="00EC26C7" w:rsidP="004F13B1">
      <w:pPr>
        <w:spacing w:line="360" w:lineRule="auto"/>
        <w:rPr>
          <w:rFonts w:ascii="Times New Roman" w:hAnsi="Times New Roman"/>
          <w:sz w:val="24"/>
          <w:szCs w:val="24"/>
        </w:rPr>
      </w:pPr>
    </w:p>
    <w:p w:rsidR="00EC26C7" w:rsidRPr="004C6E8F" w:rsidRDefault="00731522" w:rsidP="004F13B1">
      <w:pPr>
        <w:spacing w:line="360" w:lineRule="auto"/>
        <w:rPr>
          <w:rFonts w:ascii="Times New Roman" w:hAnsi="Times New Roman"/>
          <w:sz w:val="24"/>
          <w:szCs w:val="24"/>
        </w:rPr>
      </w:pPr>
      <w:r>
        <w:rPr>
          <w:noProof/>
          <w:lang w:eastAsia="ru-RU"/>
        </w:rPr>
        <w:pict>
          <v:group id="_x0000_s1638" style="position:absolute;margin-left:56.3pt;margin-top:20.2pt;width:518.8pt;height:802.3pt;z-index:251713024;mso-position-horizontal-relative:page;mso-position-vertical-relative:page" coordsize="20000,20000">
            <v:rect id="_x0000_s1639" style="position:absolute;width:20000;height:20000" filled="f" strokeweight="2pt"/>
            <v:line id="_x0000_s1640" style="position:absolute" from="1093,18949" to="1095,19989" strokeweight="2pt"/>
            <v:line id="_x0000_s1641" style="position:absolute" from="10,18941" to="19977,18942" strokeweight="2pt"/>
            <v:line id="_x0000_s1642" style="position:absolute" from="2186,18949" to="2188,19989" strokeweight="2pt"/>
            <v:line id="_x0000_s1643" style="position:absolute" from="4919,18949" to="4921,19989" strokeweight="2pt"/>
            <v:line id="_x0000_s1644" style="position:absolute" from="6557,18959" to="6559,19989" strokeweight="2pt"/>
            <v:line id="_x0000_s1645" style="position:absolute" from="7650,18949" to="7652,19979" strokeweight="2pt"/>
            <v:line id="_x0000_s1646" style="position:absolute" from="18905,18949" to="18909,19989" strokeweight="2pt"/>
            <v:line id="_x0000_s1647" style="position:absolute" from="10,19293" to="7631,19295" strokeweight="1pt"/>
            <v:line id="_x0000_s1648" style="position:absolute" from="10,19646" to="7631,19647" strokeweight="2pt"/>
            <v:line id="_x0000_s1649" style="position:absolute" from="18919,19296" to="19990,19297" strokeweight="1pt"/>
            <v:rect id="_x0000_s1650" style="position:absolute;left:54;top:19660;width:1000;height:309" filled="f" stroked="f" strokeweight=".25pt">
              <v:textbox style="mso-next-textbox:#_x0000_s1650" inset="1pt,1pt,1pt,1pt">
                <w:txbxContent>
                  <w:p w:rsidR="00EC26C7" w:rsidRDefault="00EC26C7" w:rsidP="00F74E1E">
                    <w:pPr>
                      <w:pStyle w:val="ad"/>
                      <w:jc w:val="center"/>
                      <w:rPr>
                        <w:sz w:val="18"/>
                      </w:rPr>
                    </w:pPr>
                    <w:r>
                      <w:rPr>
                        <w:rFonts w:ascii="ISOCPEUR Cyr" w:hAnsi="ISOCPEUR Cyr"/>
                        <w:sz w:val="18"/>
                      </w:rPr>
                      <w:t>Изм.</w:t>
                    </w:r>
                  </w:p>
                </w:txbxContent>
              </v:textbox>
            </v:rect>
            <v:rect id="_x0000_s1651" style="position:absolute;left:1139;top:19660;width:1001;height:309" filled="f" stroked="f" strokeweight=".25pt">
              <v:textbox style="mso-next-textbox:#_x0000_s1651" inset="1pt,1pt,1pt,1pt">
                <w:txbxContent>
                  <w:p w:rsidR="00EC26C7" w:rsidRDefault="00EC26C7" w:rsidP="00F74E1E">
                    <w:pPr>
                      <w:pStyle w:val="ad"/>
                      <w:jc w:val="center"/>
                      <w:rPr>
                        <w:sz w:val="18"/>
                      </w:rPr>
                    </w:pPr>
                    <w:r>
                      <w:rPr>
                        <w:rFonts w:ascii="ISOCPEUR Cyr" w:hAnsi="ISOCPEUR Cyr"/>
                        <w:sz w:val="18"/>
                      </w:rPr>
                      <w:t>Лист</w:t>
                    </w:r>
                  </w:p>
                </w:txbxContent>
              </v:textbox>
            </v:rect>
            <v:rect id="_x0000_s1652" style="position:absolute;left:2267;top:19660;width:2573;height:309" filled="f" stroked="f" strokeweight=".25pt">
              <v:textbox style="mso-next-textbox:#_x0000_s1652" inset="1pt,1pt,1pt,1pt">
                <w:txbxContent>
                  <w:p w:rsidR="00EC26C7" w:rsidRDefault="00EC26C7" w:rsidP="00F74E1E">
                    <w:pPr>
                      <w:pStyle w:val="ad"/>
                      <w:jc w:val="center"/>
                      <w:rPr>
                        <w:sz w:val="18"/>
                      </w:rPr>
                    </w:pPr>
                    <w:r>
                      <w:rPr>
                        <w:rFonts w:ascii="ISOCPEUR Cyr" w:hAnsi="ISOCPEUR Cyr"/>
                        <w:sz w:val="18"/>
                      </w:rPr>
                      <w:t>№ докум.</w:t>
                    </w:r>
                  </w:p>
                </w:txbxContent>
              </v:textbox>
            </v:rect>
            <v:rect id="_x0000_s1653" style="position:absolute;left:4983;top:19660;width:1534;height:309" filled="f" stroked="f" strokeweight=".25pt">
              <v:textbox style="mso-next-textbox:#_x0000_s1653" inset="1pt,1pt,1pt,1pt">
                <w:txbxContent>
                  <w:p w:rsidR="00EC26C7" w:rsidRDefault="00EC26C7" w:rsidP="00F74E1E">
                    <w:pPr>
                      <w:pStyle w:val="ad"/>
                      <w:jc w:val="center"/>
                      <w:rPr>
                        <w:sz w:val="18"/>
                      </w:rPr>
                    </w:pPr>
                    <w:r>
                      <w:rPr>
                        <w:rFonts w:ascii="ISOCPEUR Cyr" w:hAnsi="ISOCPEUR Cyr"/>
                        <w:sz w:val="18"/>
                      </w:rPr>
                      <w:t>Подпись</w:t>
                    </w:r>
                  </w:p>
                </w:txbxContent>
              </v:textbox>
            </v:rect>
            <v:rect id="_x0000_s1654" style="position:absolute;left:6604;top:19660;width:1000;height:309" filled="f" stroked="f" strokeweight=".25pt">
              <v:textbox style="mso-next-textbox:#_x0000_s1654" inset="1pt,1pt,1pt,1pt">
                <w:txbxContent>
                  <w:p w:rsidR="00EC26C7" w:rsidRDefault="00EC26C7" w:rsidP="00F74E1E">
                    <w:pPr>
                      <w:pStyle w:val="ad"/>
                      <w:jc w:val="center"/>
                      <w:rPr>
                        <w:sz w:val="18"/>
                      </w:rPr>
                    </w:pPr>
                    <w:r>
                      <w:rPr>
                        <w:rFonts w:ascii="ISOCPEUR Cyr" w:hAnsi="ISOCPEUR Cyr"/>
                        <w:sz w:val="18"/>
                      </w:rPr>
                      <w:t>Дата</w:t>
                    </w:r>
                  </w:p>
                </w:txbxContent>
              </v:textbox>
            </v:rect>
            <v:rect id="_x0000_s1655" style="position:absolute;left:18949;top:18977;width:1001;height:309" filled="f" stroked="f" strokeweight=".25pt">
              <v:textbox style="mso-next-textbox:#_x0000_s1655" inset="1pt,1pt,1pt,1pt">
                <w:txbxContent>
                  <w:p w:rsidR="00EC26C7" w:rsidRDefault="00EC26C7" w:rsidP="00F74E1E">
                    <w:pPr>
                      <w:pStyle w:val="ad"/>
                      <w:jc w:val="center"/>
                      <w:rPr>
                        <w:sz w:val="18"/>
                      </w:rPr>
                    </w:pPr>
                    <w:r>
                      <w:rPr>
                        <w:rFonts w:ascii="ISOCPEUR Cyr" w:hAnsi="ISOCPEUR Cyr"/>
                        <w:sz w:val="18"/>
                      </w:rPr>
                      <w:t>Лист</w:t>
                    </w:r>
                  </w:p>
                </w:txbxContent>
              </v:textbox>
            </v:rect>
            <v:rect id="_x0000_s1656" style="position:absolute;left:18949;top:19435;width:1001;height:423" filled="f" stroked="f" strokeweight=".25pt">
              <v:textbox style="mso-next-textbox:#_x0000_s1656" inset="1pt,1pt,1pt,1pt">
                <w:txbxContent>
                  <w:p w:rsidR="00EC26C7" w:rsidRPr="00892838" w:rsidRDefault="00EC26C7" w:rsidP="00F74E1E">
                    <w:pPr>
                      <w:jc w:val="center"/>
                      <w:rPr>
                        <w:rFonts w:ascii="Arial" w:hAnsi="Arial" w:cs="Arial"/>
                        <w:i/>
                        <w:lang w:val="en-US"/>
                      </w:rPr>
                    </w:pPr>
                    <w:r>
                      <w:rPr>
                        <w:rFonts w:ascii="Arial" w:hAnsi="Arial" w:cs="Arial"/>
                        <w:i/>
                      </w:rPr>
                      <w:t>23</w:t>
                    </w:r>
                    <w:r w:rsidRPr="00892838">
                      <w:rPr>
                        <w:rFonts w:ascii="Arial" w:hAnsi="Arial" w:cs="Arial"/>
                        <w:i/>
                        <w:lang w:val="en-US"/>
                      </w:rPr>
                      <w:tab/>
                    </w:r>
                    <w:r w:rsidRPr="00892838">
                      <w:rPr>
                        <w:rFonts w:ascii="Arial" w:hAnsi="Arial" w:cs="Arial"/>
                        <w:i/>
                        <w:lang w:val="en-US"/>
                      </w:rPr>
                      <w:tab/>
                    </w:r>
                    <w:r w:rsidRPr="00892838">
                      <w:rPr>
                        <w:rFonts w:ascii="Arial" w:hAnsi="Arial" w:cs="Arial"/>
                        <w:i/>
                        <w:lang w:val="en-US"/>
                      </w:rPr>
                      <w:tab/>
                    </w:r>
                  </w:p>
                </w:txbxContent>
              </v:textbox>
            </v:rect>
            <v:rect id="_x0000_s1657" style="position:absolute;left:7745;top:19221;width:11075;height:477" filled="f" stroked="f" strokeweight=".25pt">
              <v:textbox style="mso-next-textbox:#_x0000_s1657" inset="1pt,1pt,1pt,1pt">
                <w:txbxContent>
                  <w:p w:rsidR="00EC26C7" w:rsidRPr="006C5E28" w:rsidRDefault="00EC26C7" w:rsidP="00F74E1E">
                    <w:pPr>
                      <w:pStyle w:val="ad"/>
                      <w:jc w:val="center"/>
                      <w:rPr>
                        <w:sz w:val="22"/>
                        <w:szCs w:val="22"/>
                        <w:lang w:val="ru-RU"/>
                      </w:rPr>
                    </w:pPr>
                    <w:r w:rsidRPr="00742830">
                      <w:rPr>
                        <w:rFonts w:ascii="ISOCPEUR Cyr" w:hAnsi="ISOCPEUR Cyr"/>
                        <w:sz w:val="22"/>
                        <w:szCs w:val="22"/>
                        <w:lang w:val="ru-RU"/>
                      </w:rPr>
                      <w:t>КР</w:t>
                    </w:r>
                    <w:r>
                      <w:rPr>
                        <w:rFonts w:ascii="ISOCPEUR Cyr" w:hAnsi="ISOCPEUR Cyr"/>
                        <w:sz w:val="22"/>
                        <w:szCs w:val="22"/>
                        <w:lang w:val="ru-RU"/>
                      </w:rPr>
                      <w:t xml:space="preserve">–АПИ </w:t>
                    </w:r>
                    <w:r w:rsidRPr="00742830">
                      <w:rPr>
                        <w:rFonts w:ascii="ISOCPEUR Cyr" w:hAnsi="ISOCPEUR Cyr"/>
                        <w:sz w:val="22"/>
                        <w:szCs w:val="22"/>
                        <w:lang w:val="ru-RU"/>
                      </w:rPr>
                      <w:t>НГТУ–08</w:t>
                    </w:r>
                    <w:r>
                      <w:rPr>
                        <w:rFonts w:ascii="ISOCPEUR Cyr" w:hAnsi="ISOCPEUR Cyr"/>
                        <w:sz w:val="22"/>
                        <w:szCs w:val="22"/>
                        <w:lang w:val="ru-RU"/>
                      </w:rPr>
                      <w:t>0502.65 – (АЗЭ2007-3)– 18 – 201</w:t>
                    </w:r>
                    <w:r w:rsidRPr="006C5E28">
                      <w:rPr>
                        <w:sz w:val="22"/>
                        <w:szCs w:val="22"/>
                        <w:lang w:val="ru-RU"/>
                      </w:rPr>
                      <w:t>1</w:t>
                    </w:r>
                  </w:p>
                  <w:p w:rsidR="00EC26C7" w:rsidRPr="009F7840" w:rsidRDefault="00EC26C7" w:rsidP="00F74E1E"/>
                </w:txbxContent>
              </v:textbox>
            </v:rect>
            <w10:wrap anchorx="page" anchory="page"/>
            <w10:anchorlock/>
          </v:group>
        </w:pict>
      </w:r>
      <w:r w:rsidR="00EC26C7" w:rsidRPr="004C6E8F">
        <w:rPr>
          <w:rFonts w:ascii="Times New Roman" w:hAnsi="Times New Roman"/>
          <w:sz w:val="24"/>
          <w:szCs w:val="24"/>
        </w:rPr>
        <w:t>Таблица  6 - Анализ использования фонда заработной платы.</w:t>
      </w:r>
    </w:p>
    <w:tbl>
      <w:tblPr>
        <w:tblW w:w="9371" w:type="dxa"/>
        <w:tblInd w:w="93" w:type="dxa"/>
        <w:tblLook w:val="0000" w:firstRow="0" w:lastRow="0" w:firstColumn="0" w:lastColumn="0" w:noHBand="0" w:noVBand="0"/>
      </w:tblPr>
      <w:tblGrid>
        <w:gridCol w:w="2709"/>
        <w:gridCol w:w="1385"/>
        <w:gridCol w:w="1276"/>
        <w:gridCol w:w="1624"/>
        <w:gridCol w:w="2377"/>
      </w:tblGrid>
      <w:tr w:rsidR="00EC26C7" w:rsidRPr="004C6E8F" w:rsidTr="000D3768">
        <w:trPr>
          <w:trHeight w:val="330"/>
        </w:trPr>
        <w:tc>
          <w:tcPr>
            <w:tcW w:w="2709" w:type="dxa"/>
            <w:vMerge w:val="restart"/>
            <w:tcBorders>
              <w:top w:val="single" w:sz="4" w:space="0" w:color="auto"/>
              <w:left w:val="single" w:sz="4" w:space="0" w:color="auto"/>
              <w:bottom w:val="single" w:sz="4" w:space="0" w:color="000000"/>
              <w:right w:val="single" w:sz="4" w:space="0" w:color="auto"/>
            </w:tcBorders>
            <w:vAlign w:val="center"/>
          </w:tcPr>
          <w:p w:rsidR="00EC26C7" w:rsidRPr="004C6E8F" w:rsidRDefault="00EC26C7" w:rsidP="000D3768">
            <w:pPr>
              <w:pStyle w:val="12"/>
              <w:rPr>
                <w:rFonts w:ascii="Times New Roman" w:hAnsi="Times New Roman"/>
                <w:sz w:val="24"/>
                <w:szCs w:val="24"/>
              </w:rPr>
            </w:pPr>
            <w:r w:rsidRPr="004C6E8F">
              <w:rPr>
                <w:rFonts w:ascii="Times New Roman" w:hAnsi="Times New Roman"/>
                <w:sz w:val="24"/>
                <w:szCs w:val="24"/>
              </w:rPr>
              <w:t>Показатель</w:t>
            </w:r>
          </w:p>
        </w:tc>
        <w:tc>
          <w:tcPr>
            <w:tcW w:w="1385" w:type="dxa"/>
            <w:vMerge w:val="restart"/>
            <w:tcBorders>
              <w:top w:val="single" w:sz="4" w:space="0" w:color="auto"/>
              <w:left w:val="single" w:sz="4" w:space="0" w:color="auto"/>
              <w:bottom w:val="single" w:sz="4" w:space="0" w:color="000000"/>
              <w:right w:val="single" w:sz="4" w:space="0" w:color="auto"/>
            </w:tcBorders>
            <w:vAlign w:val="center"/>
          </w:tcPr>
          <w:p w:rsidR="00EC26C7" w:rsidRPr="004C6E8F" w:rsidRDefault="00EC26C7" w:rsidP="000D3768">
            <w:pPr>
              <w:pStyle w:val="12"/>
              <w:rPr>
                <w:rFonts w:ascii="Times New Roman" w:hAnsi="Times New Roman"/>
                <w:sz w:val="24"/>
                <w:szCs w:val="24"/>
              </w:rPr>
            </w:pPr>
            <w:r w:rsidRPr="004C6E8F">
              <w:rPr>
                <w:rFonts w:ascii="Times New Roman" w:hAnsi="Times New Roman"/>
                <w:sz w:val="24"/>
                <w:szCs w:val="24"/>
              </w:rPr>
              <w:t>Базисный год</w:t>
            </w:r>
          </w:p>
        </w:tc>
        <w:tc>
          <w:tcPr>
            <w:tcW w:w="1276" w:type="dxa"/>
            <w:vMerge w:val="restart"/>
            <w:tcBorders>
              <w:top w:val="single" w:sz="4" w:space="0" w:color="auto"/>
              <w:left w:val="single" w:sz="4" w:space="0" w:color="auto"/>
              <w:bottom w:val="single" w:sz="4" w:space="0" w:color="000000"/>
              <w:right w:val="single" w:sz="4" w:space="0" w:color="auto"/>
            </w:tcBorders>
            <w:vAlign w:val="center"/>
          </w:tcPr>
          <w:p w:rsidR="00EC26C7" w:rsidRPr="004C6E8F" w:rsidRDefault="00EC26C7" w:rsidP="000D3768">
            <w:pPr>
              <w:pStyle w:val="12"/>
              <w:rPr>
                <w:rFonts w:ascii="Times New Roman" w:hAnsi="Times New Roman"/>
                <w:sz w:val="24"/>
                <w:szCs w:val="24"/>
              </w:rPr>
            </w:pPr>
            <w:r w:rsidRPr="004C6E8F">
              <w:rPr>
                <w:rFonts w:ascii="Times New Roman" w:hAnsi="Times New Roman"/>
                <w:sz w:val="24"/>
                <w:szCs w:val="24"/>
              </w:rPr>
              <w:t>Отчетный год</w:t>
            </w:r>
          </w:p>
        </w:tc>
        <w:tc>
          <w:tcPr>
            <w:tcW w:w="4001" w:type="dxa"/>
            <w:gridSpan w:val="2"/>
            <w:tcBorders>
              <w:top w:val="single" w:sz="4" w:space="0" w:color="auto"/>
              <w:left w:val="nil"/>
              <w:bottom w:val="single" w:sz="4" w:space="0" w:color="auto"/>
              <w:right w:val="single" w:sz="4" w:space="0" w:color="000000"/>
            </w:tcBorders>
            <w:vAlign w:val="center"/>
          </w:tcPr>
          <w:p w:rsidR="00EC26C7" w:rsidRPr="004C6E8F" w:rsidRDefault="00EC26C7" w:rsidP="000D3768">
            <w:pPr>
              <w:pStyle w:val="12"/>
              <w:rPr>
                <w:rFonts w:ascii="Times New Roman" w:hAnsi="Times New Roman"/>
                <w:sz w:val="24"/>
                <w:szCs w:val="24"/>
              </w:rPr>
            </w:pPr>
            <w:r w:rsidRPr="004C6E8F">
              <w:rPr>
                <w:rFonts w:ascii="Times New Roman" w:hAnsi="Times New Roman"/>
                <w:sz w:val="24"/>
                <w:szCs w:val="24"/>
              </w:rPr>
              <w:t>Отклонение</w:t>
            </w:r>
          </w:p>
        </w:tc>
      </w:tr>
      <w:tr w:rsidR="00EC26C7" w:rsidRPr="004C6E8F" w:rsidTr="000D3768">
        <w:trPr>
          <w:trHeight w:val="780"/>
        </w:trPr>
        <w:tc>
          <w:tcPr>
            <w:tcW w:w="2709" w:type="dxa"/>
            <w:vMerge/>
            <w:tcBorders>
              <w:top w:val="single" w:sz="4" w:space="0" w:color="auto"/>
              <w:left w:val="single" w:sz="4" w:space="0" w:color="auto"/>
              <w:bottom w:val="single" w:sz="4" w:space="0" w:color="000000"/>
              <w:right w:val="single" w:sz="4" w:space="0" w:color="auto"/>
            </w:tcBorders>
            <w:vAlign w:val="center"/>
          </w:tcPr>
          <w:p w:rsidR="00EC26C7" w:rsidRPr="004C6E8F" w:rsidRDefault="00EC26C7" w:rsidP="000D3768">
            <w:pPr>
              <w:pStyle w:val="12"/>
              <w:rPr>
                <w:rFonts w:ascii="Times New Roman" w:hAnsi="Times New Roman"/>
                <w:sz w:val="24"/>
                <w:szCs w:val="24"/>
              </w:rPr>
            </w:pPr>
          </w:p>
        </w:tc>
        <w:tc>
          <w:tcPr>
            <w:tcW w:w="1385" w:type="dxa"/>
            <w:vMerge/>
            <w:tcBorders>
              <w:top w:val="single" w:sz="4" w:space="0" w:color="auto"/>
              <w:left w:val="single" w:sz="4" w:space="0" w:color="auto"/>
              <w:bottom w:val="single" w:sz="4" w:space="0" w:color="000000"/>
              <w:right w:val="single" w:sz="4" w:space="0" w:color="auto"/>
            </w:tcBorders>
            <w:vAlign w:val="center"/>
          </w:tcPr>
          <w:p w:rsidR="00EC26C7" w:rsidRPr="004C6E8F" w:rsidRDefault="00EC26C7" w:rsidP="000D3768">
            <w:pPr>
              <w:pStyle w:val="12"/>
              <w:rPr>
                <w:rFonts w:ascii="Times New Roman" w:hAnsi="Times New Roman"/>
                <w:sz w:val="24"/>
                <w:szCs w:val="24"/>
              </w:rPr>
            </w:pPr>
          </w:p>
        </w:tc>
        <w:tc>
          <w:tcPr>
            <w:tcW w:w="1276" w:type="dxa"/>
            <w:vMerge/>
            <w:tcBorders>
              <w:top w:val="single" w:sz="4" w:space="0" w:color="auto"/>
              <w:left w:val="single" w:sz="4" w:space="0" w:color="auto"/>
              <w:bottom w:val="single" w:sz="4" w:space="0" w:color="000000"/>
              <w:right w:val="single" w:sz="4" w:space="0" w:color="auto"/>
            </w:tcBorders>
            <w:vAlign w:val="center"/>
          </w:tcPr>
          <w:p w:rsidR="00EC26C7" w:rsidRPr="004C6E8F" w:rsidRDefault="00EC26C7" w:rsidP="000D3768">
            <w:pPr>
              <w:pStyle w:val="12"/>
              <w:rPr>
                <w:rFonts w:ascii="Times New Roman" w:hAnsi="Times New Roman"/>
                <w:sz w:val="24"/>
                <w:szCs w:val="24"/>
              </w:rPr>
            </w:pPr>
          </w:p>
        </w:tc>
        <w:tc>
          <w:tcPr>
            <w:tcW w:w="1624" w:type="dxa"/>
            <w:tcBorders>
              <w:top w:val="nil"/>
              <w:left w:val="nil"/>
              <w:bottom w:val="single" w:sz="4" w:space="0" w:color="auto"/>
              <w:right w:val="single" w:sz="4" w:space="0" w:color="auto"/>
            </w:tcBorders>
            <w:vAlign w:val="center"/>
          </w:tcPr>
          <w:p w:rsidR="00EC26C7" w:rsidRPr="004C6E8F" w:rsidRDefault="00EC26C7" w:rsidP="000D3768">
            <w:pPr>
              <w:pStyle w:val="12"/>
              <w:rPr>
                <w:rFonts w:ascii="Times New Roman" w:hAnsi="Times New Roman"/>
                <w:sz w:val="24"/>
                <w:szCs w:val="24"/>
              </w:rPr>
            </w:pPr>
            <w:r w:rsidRPr="004C6E8F">
              <w:rPr>
                <w:rFonts w:ascii="Times New Roman" w:hAnsi="Times New Roman"/>
                <w:sz w:val="24"/>
                <w:szCs w:val="24"/>
              </w:rPr>
              <w:t>абсолютное</w:t>
            </w:r>
          </w:p>
        </w:tc>
        <w:tc>
          <w:tcPr>
            <w:tcW w:w="2377" w:type="dxa"/>
            <w:tcBorders>
              <w:top w:val="nil"/>
              <w:left w:val="nil"/>
              <w:bottom w:val="single" w:sz="4" w:space="0" w:color="auto"/>
              <w:right w:val="single" w:sz="4" w:space="0" w:color="auto"/>
            </w:tcBorders>
            <w:vAlign w:val="center"/>
          </w:tcPr>
          <w:p w:rsidR="00EC26C7" w:rsidRPr="004C6E8F" w:rsidRDefault="00EC26C7" w:rsidP="000D3768">
            <w:pPr>
              <w:pStyle w:val="12"/>
              <w:jc w:val="center"/>
              <w:rPr>
                <w:rFonts w:ascii="Times New Roman" w:hAnsi="Times New Roman"/>
                <w:sz w:val="24"/>
                <w:szCs w:val="24"/>
              </w:rPr>
            </w:pPr>
            <w:r w:rsidRPr="004C6E8F">
              <w:rPr>
                <w:rFonts w:ascii="Times New Roman" w:hAnsi="Times New Roman"/>
                <w:sz w:val="24"/>
                <w:szCs w:val="24"/>
              </w:rPr>
              <w:t>относительное, индекс</w:t>
            </w:r>
          </w:p>
        </w:tc>
      </w:tr>
      <w:tr w:rsidR="00EC26C7" w:rsidRPr="004C6E8F" w:rsidTr="000D3768">
        <w:trPr>
          <w:trHeight w:val="825"/>
        </w:trPr>
        <w:tc>
          <w:tcPr>
            <w:tcW w:w="2709" w:type="dxa"/>
            <w:tcBorders>
              <w:top w:val="nil"/>
              <w:left w:val="single" w:sz="4" w:space="0" w:color="auto"/>
              <w:bottom w:val="single" w:sz="4" w:space="0" w:color="auto"/>
              <w:right w:val="single" w:sz="4" w:space="0" w:color="auto"/>
            </w:tcBorders>
            <w:vAlign w:val="center"/>
          </w:tcPr>
          <w:p w:rsidR="00EC26C7" w:rsidRPr="004C6E8F" w:rsidRDefault="00EC26C7" w:rsidP="000D3768">
            <w:pPr>
              <w:pStyle w:val="12"/>
              <w:rPr>
                <w:rFonts w:ascii="Times New Roman" w:hAnsi="Times New Roman"/>
                <w:sz w:val="24"/>
                <w:szCs w:val="24"/>
              </w:rPr>
            </w:pPr>
            <w:r w:rsidRPr="004C6E8F">
              <w:rPr>
                <w:rFonts w:ascii="Times New Roman" w:hAnsi="Times New Roman"/>
                <w:sz w:val="24"/>
                <w:szCs w:val="24"/>
              </w:rPr>
              <w:t>Фонд заработной платы промышленно-производственного персонала, тыс. руб.</w:t>
            </w:r>
          </w:p>
        </w:tc>
        <w:tc>
          <w:tcPr>
            <w:tcW w:w="1385" w:type="dxa"/>
            <w:tcBorders>
              <w:top w:val="nil"/>
              <w:left w:val="nil"/>
              <w:bottom w:val="single" w:sz="4" w:space="0" w:color="auto"/>
              <w:right w:val="single" w:sz="4" w:space="0" w:color="auto"/>
            </w:tcBorders>
            <w:vAlign w:val="center"/>
          </w:tcPr>
          <w:p w:rsidR="00EC26C7" w:rsidRPr="004C6E8F" w:rsidRDefault="00EC26C7" w:rsidP="000D3768">
            <w:pPr>
              <w:pStyle w:val="12"/>
              <w:jc w:val="center"/>
              <w:rPr>
                <w:rFonts w:ascii="Times New Roman" w:hAnsi="Times New Roman"/>
                <w:sz w:val="24"/>
                <w:szCs w:val="24"/>
              </w:rPr>
            </w:pPr>
            <w:r w:rsidRPr="004C6E8F">
              <w:rPr>
                <w:rFonts w:ascii="Times New Roman" w:hAnsi="Times New Roman"/>
                <w:sz w:val="24"/>
                <w:szCs w:val="24"/>
              </w:rPr>
              <w:t>17275,33</w:t>
            </w:r>
          </w:p>
        </w:tc>
        <w:tc>
          <w:tcPr>
            <w:tcW w:w="1276" w:type="dxa"/>
            <w:tcBorders>
              <w:top w:val="nil"/>
              <w:left w:val="nil"/>
              <w:bottom w:val="single" w:sz="4" w:space="0" w:color="auto"/>
              <w:right w:val="single" w:sz="4" w:space="0" w:color="auto"/>
            </w:tcBorders>
            <w:vAlign w:val="center"/>
          </w:tcPr>
          <w:p w:rsidR="00EC26C7" w:rsidRPr="004C6E8F" w:rsidRDefault="00EC26C7" w:rsidP="000D3768">
            <w:pPr>
              <w:pStyle w:val="12"/>
              <w:jc w:val="center"/>
              <w:rPr>
                <w:rFonts w:ascii="Times New Roman" w:hAnsi="Times New Roman"/>
                <w:sz w:val="24"/>
                <w:szCs w:val="24"/>
              </w:rPr>
            </w:pPr>
            <w:r w:rsidRPr="004C6E8F">
              <w:rPr>
                <w:rFonts w:ascii="Times New Roman" w:hAnsi="Times New Roman"/>
                <w:sz w:val="24"/>
                <w:szCs w:val="24"/>
              </w:rPr>
              <w:t>20648,12</w:t>
            </w:r>
          </w:p>
        </w:tc>
        <w:tc>
          <w:tcPr>
            <w:tcW w:w="1624" w:type="dxa"/>
            <w:tcBorders>
              <w:top w:val="nil"/>
              <w:left w:val="nil"/>
              <w:bottom w:val="single" w:sz="4" w:space="0" w:color="auto"/>
              <w:right w:val="single" w:sz="4" w:space="0" w:color="auto"/>
            </w:tcBorders>
            <w:vAlign w:val="center"/>
          </w:tcPr>
          <w:p w:rsidR="00EC26C7" w:rsidRPr="004C6E8F" w:rsidRDefault="00EC26C7" w:rsidP="000D3768">
            <w:pPr>
              <w:pStyle w:val="12"/>
              <w:jc w:val="center"/>
              <w:rPr>
                <w:rFonts w:ascii="Times New Roman" w:hAnsi="Times New Roman"/>
                <w:sz w:val="24"/>
                <w:szCs w:val="24"/>
              </w:rPr>
            </w:pPr>
            <w:r w:rsidRPr="004C6E8F">
              <w:rPr>
                <w:rFonts w:ascii="Times New Roman" w:hAnsi="Times New Roman"/>
                <w:sz w:val="24"/>
                <w:szCs w:val="24"/>
              </w:rPr>
              <w:t>3372,8</w:t>
            </w:r>
          </w:p>
        </w:tc>
        <w:tc>
          <w:tcPr>
            <w:tcW w:w="2377" w:type="dxa"/>
            <w:tcBorders>
              <w:top w:val="nil"/>
              <w:left w:val="nil"/>
              <w:bottom w:val="single" w:sz="4" w:space="0" w:color="auto"/>
              <w:right w:val="single" w:sz="4" w:space="0" w:color="auto"/>
            </w:tcBorders>
            <w:vAlign w:val="center"/>
          </w:tcPr>
          <w:p w:rsidR="00EC26C7" w:rsidRPr="004C6E8F" w:rsidRDefault="00EC26C7" w:rsidP="000D3768">
            <w:pPr>
              <w:pStyle w:val="12"/>
              <w:jc w:val="center"/>
              <w:rPr>
                <w:rFonts w:ascii="Times New Roman" w:hAnsi="Times New Roman"/>
                <w:sz w:val="24"/>
                <w:szCs w:val="24"/>
              </w:rPr>
            </w:pPr>
          </w:p>
        </w:tc>
      </w:tr>
      <w:tr w:rsidR="00EC26C7" w:rsidRPr="004C6E8F" w:rsidTr="000D3768">
        <w:trPr>
          <w:trHeight w:val="825"/>
        </w:trPr>
        <w:tc>
          <w:tcPr>
            <w:tcW w:w="2709" w:type="dxa"/>
            <w:tcBorders>
              <w:top w:val="nil"/>
              <w:left w:val="single" w:sz="4" w:space="0" w:color="auto"/>
              <w:bottom w:val="single" w:sz="4" w:space="0" w:color="auto"/>
              <w:right w:val="single" w:sz="4" w:space="0" w:color="auto"/>
            </w:tcBorders>
            <w:vAlign w:val="center"/>
          </w:tcPr>
          <w:p w:rsidR="00EC26C7" w:rsidRPr="004C6E8F" w:rsidRDefault="00EC26C7" w:rsidP="000D3768">
            <w:pPr>
              <w:pStyle w:val="12"/>
              <w:rPr>
                <w:rFonts w:ascii="Times New Roman" w:hAnsi="Times New Roman"/>
                <w:sz w:val="24"/>
                <w:szCs w:val="24"/>
              </w:rPr>
            </w:pPr>
            <w:r w:rsidRPr="004C6E8F">
              <w:rPr>
                <w:rFonts w:ascii="Times New Roman" w:hAnsi="Times New Roman"/>
                <w:sz w:val="24"/>
                <w:szCs w:val="24"/>
              </w:rPr>
              <w:lastRenderedPageBreak/>
              <w:t>Среднесписочная численность промышленно-производственного персонала, чел.</w:t>
            </w:r>
          </w:p>
        </w:tc>
        <w:tc>
          <w:tcPr>
            <w:tcW w:w="1385" w:type="dxa"/>
            <w:tcBorders>
              <w:top w:val="nil"/>
              <w:left w:val="nil"/>
              <w:bottom w:val="single" w:sz="4" w:space="0" w:color="auto"/>
              <w:right w:val="single" w:sz="4" w:space="0" w:color="auto"/>
            </w:tcBorders>
            <w:vAlign w:val="center"/>
          </w:tcPr>
          <w:p w:rsidR="00EC26C7" w:rsidRPr="004C6E8F" w:rsidRDefault="00EC26C7" w:rsidP="000D3768">
            <w:pPr>
              <w:pStyle w:val="12"/>
              <w:jc w:val="center"/>
              <w:rPr>
                <w:rFonts w:ascii="Times New Roman" w:hAnsi="Times New Roman"/>
                <w:sz w:val="24"/>
                <w:szCs w:val="24"/>
              </w:rPr>
            </w:pPr>
            <w:r w:rsidRPr="004C6E8F">
              <w:rPr>
                <w:rFonts w:ascii="Times New Roman" w:hAnsi="Times New Roman"/>
                <w:sz w:val="24"/>
                <w:szCs w:val="24"/>
              </w:rPr>
              <w:t>170</w:t>
            </w:r>
          </w:p>
        </w:tc>
        <w:tc>
          <w:tcPr>
            <w:tcW w:w="1276" w:type="dxa"/>
            <w:tcBorders>
              <w:top w:val="nil"/>
              <w:left w:val="nil"/>
              <w:bottom w:val="single" w:sz="4" w:space="0" w:color="auto"/>
              <w:right w:val="single" w:sz="4" w:space="0" w:color="auto"/>
            </w:tcBorders>
            <w:vAlign w:val="center"/>
          </w:tcPr>
          <w:p w:rsidR="00EC26C7" w:rsidRPr="004C6E8F" w:rsidRDefault="00EC26C7" w:rsidP="000D3768">
            <w:pPr>
              <w:pStyle w:val="12"/>
              <w:jc w:val="center"/>
              <w:rPr>
                <w:rFonts w:ascii="Times New Roman" w:hAnsi="Times New Roman"/>
                <w:sz w:val="24"/>
                <w:szCs w:val="24"/>
              </w:rPr>
            </w:pPr>
            <w:r w:rsidRPr="004C6E8F">
              <w:rPr>
                <w:rFonts w:ascii="Times New Roman" w:hAnsi="Times New Roman"/>
                <w:sz w:val="24"/>
                <w:szCs w:val="24"/>
              </w:rPr>
              <w:t>164</w:t>
            </w:r>
          </w:p>
        </w:tc>
        <w:tc>
          <w:tcPr>
            <w:tcW w:w="1624" w:type="dxa"/>
            <w:tcBorders>
              <w:top w:val="nil"/>
              <w:left w:val="nil"/>
              <w:bottom w:val="single" w:sz="4" w:space="0" w:color="auto"/>
              <w:right w:val="single" w:sz="4" w:space="0" w:color="auto"/>
            </w:tcBorders>
            <w:vAlign w:val="center"/>
          </w:tcPr>
          <w:p w:rsidR="00EC26C7" w:rsidRPr="004C6E8F" w:rsidRDefault="00EC26C7" w:rsidP="000D3768">
            <w:pPr>
              <w:pStyle w:val="12"/>
              <w:jc w:val="center"/>
              <w:rPr>
                <w:rFonts w:ascii="Times New Roman" w:hAnsi="Times New Roman"/>
                <w:sz w:val="24"/>
                <w:szCs w:val="24"/>
              </w:rPr>
            </w:pPr>
            <w:r w:rsidRPr="004C6E8F">
              <w:rPr>
                <w:rFonts w:ascii="Times New Roman" w:hAnsi="Times New Roman"/>
                <w:sz w:val="24"/>
                <w:szCs w:val="24"/>
              </w:rPr>
              <w:t>-6</w:t>
            </w:r>
          </w:p>
        </w:tc>
        <w:tc>
          <w:tcPr>
            <w:tcW w:w="2377" w:type="dxa"/>
            <w:tcBorders>
              <w:top w:val="nil"/>
              <w:left w:val="nil"/>
              <w:bottom w:val="single" w:sz="4" w:space="0" w:color="auto"/>
              <w:right w:val="single" w:sz="4" w:space="0" w:color="auto"/>
            </w:tcBorders>
            <w:vAlign w:val="center"/>
          </w:tcPr>
          <w:p w:rsidR="00EC26C7" w:rsidRPr="004C6E8F" w:rsidRDefault="00EC26C7" w:rsidP="000D3768">
            <w:pPr>
              <w:pStyle w:val="12"/>
              <w:jc w:val="center"/>
              <w:rPr>
                <w:rFonts w:ascii="Times New Roman" w:hAnsi="Times New Roman"/>
                <w:sz w:val="24"/>
                <w:szCs w:val="24"/>
              </w:rPr>
            </w:pPr>
          </w:p>
        </w:tc>
      </w:tr>
      <w:tr w:rsidR="00EC26C7" w:rsidRPr="004C6E8F" w:rsidTr="00523D83">
        <w:trPr>
          <w:trHeight w:val="705"/>
        </w:trPr>
        <w:tc>
          <w:tcPr>
            <w:tcW w:w="2709" w:type="dxa"/>
            <w:tcBorders>
              <w:top w:val="nil"/>
              <w:left w:val="single" w:sz="4" w:space="0" w:color="auto"/>
              <w:bottom w:val="single" w:sz="4" w:space="0" w:color="auto"/>
              <w:right w:val="single" w:sz="4" w:space="0" w:color="auto"/>
            </w:tcBorders>
            <w:vAlign w:val="center"/>
          </w:tcPr>
          <w:p w:rsidR="00EC26C7" w:rsidRPr="004C6E8F" w:rsidRDefault="00EC26C7" w:rsidP="000D3768">
            <w:pPr>
              <w:pStyle w:val="12"/>
              <w:rPr>
                <w:rFonts w:ascii="Times New Roman" w:hAnsi="Times New Roman"/>
                <w:sz w:val="24"/>
                <w:szCs w:val="24"/>
              </w:rPr>
            </w:pPr>
            <w:r w:rsidRPr="004C6E8F">
              <w:rPr>
                <w:rFonts w:ascii="Times New Roman" w:hAnsi="Times New Roman"/>
                <w:sz w:val="24"/>
                <w:szCs w:val="24"/>
              </w:rPr>
              <w:t>Среднегодовая заработная плата одного работающего, руб.</w:t>
            </w:r>
          </w:p>
        </w:tc>
        <w:tc>
          <w:tcPr>
            <w:tcW w:w="1385" w:type="dxa"/>
            <w:tcBorders>
              <w:top w:val="nil"/>
              <w:left w:val="nil"/>
              <w:bottom w:val="single" w:sz="4" w:space="0" w:color="auto"/>
              <w:right w:val="single" w:sz="4" w:space="0" w:color="auto"/>
            </w:tcBorders>
            <w:vAlign w:val="center"/>
          </w:tcPr>
          <w:p w:rsidR="00EC26C7" w:rsidRPr="004C6E8F" w:rsidRDefault="00EC26C7" w:rsidP="00523D83">
            <w:pPr>
              <w:pStyle w:val="12"/>
              <w:jc w:val="center"/>
              <w:rPr>
                <w:rFonts w:ascii="Times New Roman" w:hAnsi="Times New Roman"/>
                <w:sz w:val="24"/>
                <w:szCs w:val="24"/>
              </w:rPr>
            </w:pPr>
            <w:r w:rsidRPr="004C6E8F">
              <w:rPr>
                <w:rFonts w:ascii="Times New Roman" w:hAnsi="Times New Roman"/>
                <w:sz w:val="24"/>
                <w:szCs w:val="24"/>
              </w:rPr>
              <w:t>101619,6</w:t>
            </w:r>
          </w:p>
        </w:tc>
        <w:tc>
          <w:tcPr>
            <w:tcW w:w="1276" w:type="dxa"/>
            <w:tcBorders>
              <w:top w:val="nil"/>
              <w:left w:val="nil"/>
              <w:bottom w:val="single" w:sz="4" w:space="0" w:color="auto"/>
              <w:right w:val="single" w:sz="4" w:space="0" w:color="auto"/>
            </w:tcBorders>
            <w:vAlign w:val="center"/>
          </w:tcPr>
          <w:p w:rsidR="00EC26C7" w:rsidRPr="004C6E8F" w:rsidRDefault="00EC26C7" w:rsidP="00523D83">
            <w:pPr>
              <w:pStyle w:val="12"/>
              <w:jc w:val="center"/>
              <w:rPr>
                <w:rFonts w:ascii="Times New Roman" w:hAnsi="Times New Roman"/>
                <w:sz w:val="24"/>
                <w:szCs w:val="24"/>
              </w:rPr>
            </w:pPr>
            <w:r w:rsidRPr="004C6E8F">
              <w:rPr>
                <w:rFonts w:ascii="Times New Roman" w:hAnsi="Times New Roman"/>
                <w:sz w:val="24"/>
                <w:szCs w:val="24"/>
              </w:rPr>
              <w:t>125903,2</w:t>
            </w:r>
          </w:p>
        </w:tc>
        <w:tc>
          <w:tcPr>
            <w:tcW w:w="1624" w:type="dxa"/>
            <w:tcBorders>
              <w:top w:val="nil"/>
              <w:left w:val="nil"/>
              <w:bottom w:val="single" w:sz="4" w:space="0" w:color="auto"/>
              <w:right w:val="single" w:sz="4" w:space="0" w:color="auto"/>
            </w:tcBorders>
            <w:vAlign w:val="center"/>
          </w:tcPr>
          <w:p w:rsidR="00EC26C7" w:rsidRPr="004C6E8F" w:rsidRDefault="00EC26C7" w:rsidP="00523D83">
            <w:pPr>
              <w:pStyle w:val="12"/>
              <w:jc w:val="center"/>
              <w:rPr>
                <w:rFonts w:ascii="Times New Roman" w:hAnsi="Times New Roman"/>
                <w:sz w:val="24"/>
                <w:szCs w:val="24"/>
              </w:rPr>
            </w:pPr>
            <w:r w:rsidRPr="004C6E8F">
              <w:rPr>
                <w:rFonts w:ascii="Times New Roman" w:hAnsi="Times New Roman"/>
                <w:sz w:val="24"/>
                <w:szCs w:val="24"/>
              </w:rPr>
              <w:t>24283,6</w:t>
            </w:r>
          </w:p>
        </w:tc>
        <w:tc>
          <w:tcPr>
            <w:tcW w:w="2377" w:type="dxa"/>
            <w:tcBorders>
              <w:top w:val="nil"/>
              <w:left w:val="nil"/>
              <w:bottom w:val="single" w:sz="4" w:space="0" w:color="auto"/>
              <w:right w:val="single" w:sz="4" w:space="0" w:color="auto"/>
            </w:tcBorders>
            <w:vAlign w:val="center"/>
          </w:tcPr>
          <w:p w:rsidR="00EC26C7" w:rsidRPr="004C6E8F" w:rsidRDefault="00EC26C7" w:rsidP="000D3768">
            <w:pPr>
              <w:pStyle w:val="12"/>
              <w:jc w:val="center"/>
              <w:rPr>
                <w:rFonts w:ascii="Times New Roman" w:hAnsi="Times New Roman"/>
                <w:sz w:val="24"/>
                <w:szCs w:val="24"/>
              </w:rPr>
            </w:pPr>
            <w:r w:rsidRPr="004C6E8F">
              <w:rPr>
                <w:rFonts w:ascii="Times New Roman" w:hAnsi="Times New Roman"/>
                <w:sz w:val="24"/>
                <w:szCs w:val="24"/>
              </w:rPr>
              <w:t>1,24</w:t>
            </w:r>
          </w:p>
        </w:tc>
      </w:tr>
      <w:tr w:rsidR="00EC26C7" w:rsidRPr="004C6E8F" w:rsidTr="000D3768">
        <w:trPr>
          <w:trHeight w:val="1155"/>
        </w:trPr>
        <w:tc>
          <w:tcPr>
            <w:tcW w:w="2709" w:type="dxa"/>
            <w:tcBorders>
              <w:top w:val="nil"/>
              <w:left w:val="single" w:sz="4" w:space="0" w:color="auto"/>
              <w:bottom w:val="single" w:sz="4" w:space="0" w:color="auto"/>
              <w:right w:val="single" w:sz="4" w:space="0" w:color="auto"/>
            </w:tcBorders>
            <w:vAlign w:val="center"/>
          </w:tcPr>
          <w:p w:rsidR="00EC26C7" w:rsidRPr="004C6E8F" w:rsidRDefault="00EC26C7" w:rsidP="000D3768">
            <w:pPr>
              <w:pStyle w:val="12"/>
              <w:rPr>
                <w:rFonts w:ascii="Times New Roman" w:hAnsi="Times New Roman"/>
                <w:sz w:val="24"/>
                <w:szCs w:val="24"/>
              </w:rPr>
            </w:pPr>
            <w:r w:rsidRPr="004C6E8F">
              <w:rPr>
                <w:rFonts w:ascii="Times New Roman" w:hAnsi="Times New Roman"/>
                <w:sz w:val="24"/>
                <w:szCs w:val="24"/>
              </w:rPr>
              <w:t>Среднегодовая выработка на одного работника промышленно-производственного персонала, тыс. руб.</w:t>
            </w:r>
          </w:p>
        </w:tc>
        <w:tc>
          <w:tcPr>
            <w:tcW w:w="1385" w:type="dxa"/>
            <w:tcBorders>
              <w:top w:val="nil"/>
              <w:left w:val="nil"/>
              <w:bottom w:val="single" w:sz="4" w:space="0" w:color="auto"/>
              <w:right w:val="single" w:sz="4" w:space="0" w:color="auto"/>
            </w:tcBorders>
            <w:vAlign w:val="center"/>
          </w:tcPr>
          <w:p w:rsidR="00EC26C7" w:rsidRPr="004C6E8F" w:rsidRDefault="00EC26C7" w:rsidP="000D3768">
            <w:pPr>
              <w:pStyle w:val="12"/>
              <w:jc w:val="center"/>
              <w:rPr>
                <w:rFonts w:ascii="Times New Roman" w:hAnsi="Times New Roman"/>
                <w:sz w:val="24"/>
                <w:szCs w:val="24"/>
              </w:rPr>
            </w:pPr>
            <w:r w:rsidRPr="004C6E8F">
              <w:rPr>
                <w:rFonts w:ascii="Times New Roman" w:hAnsi="Times New Roman"/>
                <w:sz w:val="24"/>
                <w:szCs w:val="24"/>
              </w:rPr>
              <w:t>979,49</w:t>
            </w:r>
          </w:p>
        </w:tc>
        <w:tc>
          <w:tcPr>
            <w:tcW w:w="1276" w:type="dxa"/>
            <w:tcBorders>
              <w:top w:val="nil"/>
              <w:left w:val="nil"/>
              <w:bottom w:val="single" w:sz="4" w:space="0" w:color="auto"/>
              <w:right w:val="single" w:sz="4" w:space="0" w:color="auto"/>
            </w:tcBorders>
            <w:vAlign w:val="center"/>
          </w:tcPr>
          <w:p w:rsidR="00EC26C7" w:rsidRPr="004C6E8F" w:rsidRDefault="00EC26C7" w:rsidP="000D3768">
            <w:pPr>
              <w:pStyle w:val="12"/>
              <w:jc w:val="center"/>
              <w:rPr>
                <w:rFonts w:ascii="Times New Roman" w:hAnsi="Times New Roman"/>
                <w:sz w:val="24"/>
                <w:szCs w:val="24"/>
              </w:rPr>
            </w:pPr>
            <w:r w:rsidRPr="004C6E8F">
              <w:rPr>
                <w:rFonts w:ascii="Times New Roman" w:hAnsi="Times New Roman"/>
                <w:sz w:val="24"/>
                <w:szCs w:val="24"/>
              </w:rPr>
              <w:t>1202,7</w:t>
            </w:r>
          </w:p>
        </w:tc>
        <w:tc>
          <w:tcPr>
            <w:tcW w:w="1624" w:type="dxa"/>
            <w:tcBorders>
              <w:top w:val="nil"/>
              <w:left w:val="nil"/>
              <w:bottom w:val="single" w:sz="4" w:space="0" w:color="auto"/>
              <w:right w:val="single" w:sz="4" w:space="0" w:color="auto"/>
            </w:tcBorders>
            <w:vAlign w:val="center"/>
          </w:tcPr>
          <w:p w:rsidR="00EC26C7" w:rsidRPr="004C6E8F" w:rsidRDefault="00EC26C7" w:rsidP="000D3768">
            <w:pPr>
              <w:pStyle w:val="12"/>
              <w:jc w:val="center"/>
              <w:rPr>
                <w:rFonts w:ascii="Times New Roman" w:hAnsi="Times New Roman"/>
                <w:sz w:val="24"/>
                <w:szCs w:val="24"/>
              </w:rPr>
            </w:pPr>
            <w:r w:rsidRPr="004C6E8F">
              <w:rPr>
                <w:rFonts w:ascii="Times New Roman" w:hAnsi="Times New Roman"/>
                <w:sz w:val="24"/>
                <w:szCs w:val="24"/>
              </w:rPr>
              <w:t>223,21</w:t>
            </w:r>
          </w:p>
        </w:tc>
        <w:tc>
          <w:tcPr>
            <w:tcW w:w="2377" w:type="dxa"/>
            <w:tcBorders>
              <w:top w:val="nil"/>
              <w:left w:val="nil"/>
              <w:bottom w:val="single" w:sz="4" w:space="0" w:color="auto"/>
              <w:right w:val="single" w:sz="4" w:space="0" w:color="auto"/>
            </w:tcBorders>
            <w:vAlign w:val="center"/>
          </w:tcPr>
          <w:p w:rsidR="00EC26C7" w:rsidRPr="004C6E8F" w:rsidRDefault="00EC26C7" w:rsidP="000D3768">
            <w:pPr>
              <w:pStyle w:val="12"/>
              <w:jc w:val="center"/>
              <w:rPr>
                <w:rFonts w:ascii="Times New Roman" w:hAnsi="Times New Roman"/>
                <w:sz w:val="24"/>
                <w:szCs w:val="24"/>
              </w:rPr>
            </w:pPr>
            <w:r w:rsidRPr="004C6E8F">
              <w:rPr>
                <w:rFonts w:ascii="Times New Roman" w:hAnsi="Times New Roman"/>
                <w:sz w:val="24"/>
                <w:szCs w:val="24"/>
              </w:rPr>
              <w:t>1,23</w:t>
            </w:r>
          </w:p>
        </w:tc>
      </w:tr>
      <w:tr w:rsidR="00EC26C7" w:rsidRPr="004C6E8F" w:rsidTr="000D3768">
        <w:trPr>
          <w:trHeight w:val="1155"/>
        </w:trPr>
        <w:tc>
          <w:tcPr>
            <w:tcW w:w="2709" w:type="dxa"/>
            <w:tcBorders>
              <w:top w:val="nil"/>
              <w:left w:val="single" w:sz="4" w:space="0" w:color="auto"/>
              <w:bottom w:val="single" w:sz="4" w:space="0" w:color="auto"/>
              <w:right w:val="single" w:sz="4" w:space="0" w:color="auto"/>
            </w:tcBorders>
            <w:vAlign w:val="center"/>
          </w:tcPr>
          <w:p w:rsidR="00EC26C7" w:rsidRPr="004C6E8F" w:rsidRDefault="00EC26C7" w:rsidP="000D3768">
            <w:pPr>
              <w:pStyle w:val="12"/>
              <w:rPr>
                <w:rFonts w:ascii="Times New Roman" w:hAnsi="Times New Roman"/>
                <w:sz w:val="24"/>
                <w:szCs w:val="24"/>
              </w:rPr>
            </w:pPr>
            <w:r w:rsidRPr="004C6E8F">
              <w:rPr>
                <w:rFonts w:ascii="Times New Roman" w:hAnsi="Times New Roman"/>
                <w:sz w:val="24"/>
                <w:szCs w:val="24"/>
              </w:rPr>
              <w:t>Скорректированный фонд заработной платы промышленно-производственного персонала, тыс. руб.</w:t>
            </w:r>
          </w:p>
        </w:tc>
        <w:tc>
          <w:tcPr>
            <w:tcW w:w="1385" w:type="dxa"/>
            <w:tcBorders>
              <w:top w:val="nil"/>
              <w:left w:val="nil"/>
              <w:bottom w:val="single" w:sz="4" w:space="0" w:color="auto"/>
              <w:right w:val="single" w:sz="4" w:space="0" w:color="auto"/>
            </w:tcBorders>
            <w:vAlign w:val="center"/>
          </w:tcPr>
          <w:p w:rsidR="00EC26C7" w:rsidRPr="004C6E8F" w:rsidRDefault="00EC26C7" w:rsidP="000D3768">
            <w:pPr>
              <w:pStyle w:val="12"/>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vAlign w:val="center"/>
          </w:tcPr>
          <w:p w:rsidR="00EC26C7" w:rsidRPr="004C6E8F" w:rsidRDefault="00EC26C7" w:rsidP="000D3768">
            <w:pPr>
              <w:pStyle w:val="12"/>
              <w:jc w:val="center"/>
              <w:rPr>
                <w:rFonts w:ascii="Times New Roman" w:hAnsi="Times New Roman"/>
                <w:color w:val="000000"/>
                <w:sz w:val="24"/>
                <w:szCs w:val="24"/>
              </w:rPr>
            </w:pPr>
            <w:r w:rsidRPr="004C6E8F">
              <w:rPr>
                <w:rFonts w:ascii="Times New Roman" w:hAnsi="Times New Roman"/>
                <w:color w:val="000000"/>
                <w:sz w:val="24"/>
                <w:szCs w:val="24"/>
              </w:rPr>
              <w:t>18869,25</w:t>
            </w:r>
          </w:p>
        </w:tc>
        <w:tc>
          <w:tcPr>
            <w:tcW w:w="1624" w:type="dxa"/>
            <w:tcBorders>
              <w:top w:val="nil"/>
              <w:left w:val="nil"/>
              <w:bottom w:val="single" w:sz="4" w:space="0" w:color="auto"/>
              <w:right w:val="single" w:sz="4" w:space="0" w:color="auto"/>
            </w:tcBorders>
            <w:vAlign w:val="center"/>
          </w:tcPr>
          <w:p w:rsidR="00EC26C7" w:rsidRPr="004C6E8F" w:rsidRDefault="00EC26C7" w:rsidP="000D3768">
            <w:pPr>
              <w:pStyle w:val="12"/>
              <w:jc w:val="center"/>
              <w:rPr>
                <w:rFonts w:ascii="Times New Roman" w:hAnsi="Times New Roman"/>
                <w:color w:val="000000"/>
                <w:sz w:val="24"/>
                <w:szCs w:val="24"/>
              </w:rPr>
            </w:pPr>
            <w:r w:rsidRPr="004C6E8F">
              <w:rPr>
                <w:rFonts w:ascii="Times New Roman" w:hAnsi="Times New Roman"/>
                <w:color w:val="000000"/>
                <w:sz w:val="24"/>
                <w:szCs w:val="24"/>
              </w:rPr>
              <w:t>1593,65</w:t>
            </w:r>
          </w:p>
        </w:tc>
        <w:tc>
          <w:tcPr>
            <w:tcW w:w="2377" w:type="dxa"/>
            <w:tcBorders>
              <w:top w:val="nil"/>
              <w:left w:val="nil"/>
              <w:bottom w:val="single" w:sz="4" w:space="0" w:color="auto"/>
              <w:right w:val="single" w:sz="4" w:space="0" w:color="auto"/>
            </w:tcBorders>
            <w:vAlign w:val="center"/>
          </w:tcPr>
          <w:p w:rsidR="00EC26C7" w:rsidRPr="004C6E8F" w:rsidRDefault="00EC26C7" w:rsidP="000D3768">
            <w:pPr>
              <w:pStyle w:val="12"/>
              <w:jc w:val="center"/>
              <w:rPr>
                <w:rFonts w:ascii="Times New Roman" w:hAnsi="Times New Roman"/>
                <w:color w:val="000000"/>
                <w:sz w:val="24"/>
                <w:szCs w:val="24"/>
              </w:rPr>
            </w:pPr>
            <w:r w:rsidRPr="004C6E8F">
              <w:rPr>
                <w:rFonts w:ascii="Times New Roman" w:hAnsi="Times New Roman"/>
                <w:color w:val="000000"/>
                <w:sz w:val="24"/>
                <w:szCs w:val="24"/>
              </w:rPr>
              <w:t>Относительный перерасход</w:t>
            </w:r>
          </w:p>
          <w:p w:rsidR="00EC26C7" w:rsidRPr="004C6E8F" w:rsidRDefault="00EC26C7" w:rsidP="00D71D10">
            <w:pPr>
              <w:pStyle w:val="12"/>
              <w:jc w:val="center"/>
              <w:rPr>
                <w:rFonts w:ascii="Times New Roman" w:hAnsi="Times New Roman"/>
                <w:color w:val="000000"/>
                <w:sz w:val="24"/>
                <w:szCs w:val="24"/>
              </w:rPr>
            </w:pPr>
            <w:r w:rsidRPr="004C6E8F">
              <w:rPr>
                <w:rFonts w:ascii="Times New Roman" w:hAnsi="Times New Roman"/>
                <w:color w:val="000000"/>
                <w:sz w:val="24"/>
                <w:szCs w:val="24"/>
              </w:rPr>
              <w:t>+1779,07</w:t>
            </w:r>
          </w:p>
        </w:tc>
      </w:tr>
    </w:tbl>
    <w:p w:rsidR="00EC26C7" w:rsidRPr="004C6E8F" w:rsidRDefault="00EC26C7" w:rsidP="009052C9">
      <w:pPr>
        <w:pStyle w:val="12"/>
        <w:spacing w:line="360" w:lineRule="auto"/>
        <w:ind w:firstLine="709"/>
        <w:jc w:val="both"/>
        <w:rPr>
          <w:rFonts w:ascii="Times New Roman" w:hAnsi="Times New Roman"/>
          <w:sz w:val="24"/>
          <w:szCs w:val="24"/>
        </w:rPr>
      </w:pPr>
    </w:p>
    <w:p w:rsidR="00EC26C7" w:rsidRPr="004C6E8F" w:rsidRDefault="00EC26C7" w:rsidP="009052C9">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Таким образом выявлен относительный перерасход фонда заработной платы  1779,07 тыс. руб.</w:t>
      </w:r>
    </w:p>
    <w:p w:rsidR="00EC26C7" w:rsidRPr="004C6E8F" w:rsidRDefault="00EC26C7" w:rsidP="009052C9">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Важной задачей анализа является выявление причин абсолютного отклонения фонда заработной платы. Это может произойти за счет изменения численности работающих и средней заработной платы одного работающего.</w:t>
      </w:r>
    </w:p>
    <w:p w:rsidR="00EC26C7" w:rsidRPr="004C6E8F" w:rsidRDefault="00EC26C7" w:rsidP="004F13B1">
      <w:pPr>
        <w:spacing w:line="360" w:lineRule="auto"/>
        <w:ind w:firstLine="360"/>
        <w:jc w:val="both"/>
        <w:rPr>
          <w:rFonts w:ascii="Times New Roman" w:hAnsi="Times New Roman"/>
          <w:sz w:val="24"/>
          <w:szCs w:val="24"/>
        </w:rPr>
      </w:pPr>
      <w:r w:rsidRPr="004C6E8F">
        <w:rPr>
          <w:rFonts w:ascii="Times New Roman" w:hAnsi="Times New Roman"/>
          <w:sz w:val="24"/>
          <w:szCs w:val="24"/>
        </w:rPr>
        <w:t>Отклонение фонда заработной платы составят за счет изменения:</w:t>
      </w:r>
    </w:p>
    <w:p w:rsidR="00EC26C7" w:rsidRPr="004C6E8F" w:rsidRDefault="00EC26C7" w:rsidP="004F13B1">
      <w:pPr>
        <w:spacing w:line="360" w:lineRule="auto"/>
        <w:ind w:firstLine="360"/>
        <w:jc w:val="both"/>
        <w:rPr>
          <w:rFonts w:ascii="Times New Roman" w:hAnsi="Times New Roman"/>
          <w:sz w:val="24"/>
          <w:szCs w:val="24"/>
        </w:rPr>
      </w:pPr>
      <w:r w:rsidRPr="004C6E8F">
        <w:rPr>
          <w:rFonts w:ascii="Times New Roman" w:hAnsi="Times New Roman"/>
          <w:sz w:val="24"/>
          <w:szCs w:val="24"/>
        </w:rPr>
        <w:t xml:space="preserve">- численности работников  </w:t>
      </w:r>
      <w:r w:rsidRPr="0074091B">
        <w:rPr>
          <w:rFonts w:ascii="Times New Roman" w:hAnsi="Times New Roman"/>
          <w:sz w:val="24"/>
          <w:szCs w:val="24"/>
        </w:rPr>
        <w:fldChar w:fldCharType="begin"/>
      </w:r>
      <w:r w:rsidRPr="0074091B">
        <w:rPr>
          <w:rFonts w:ascii="Times New Roman" w:hAnsi="Times New Roman"/>
          <w:sz w:val="24"/>
          <w:szCs w:val="24"/>
        </w:rPr>
        <w:instrText xml:space="preserve"> QUOTE </w:instrText>
      </w:r>
      <w:r w:rsidR="00731522">
        <w:pict>
          <v:shape id="_x0000_i1062" type="#_x0000_t75" style="width:193.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45D9&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6E45D9&quot;&gt;&lt;m:oMathPara&gt;&lt;m:oMath&gt;&lt;m:r&gt;&lt;m:rPr&gt;&lt;m:sty m:val=&quot;p&quot;/&gt;&lt;/m:rPr&gt;&lt;w:rPr&gt;&lt;w:rFonts w:ascii=&quot;Cambria Math&quot; w:h-ansi=&quot;Cambria Math&quot;/&gt;&lt;wx:font wx:val=&quot;Cambria Math&quot;/&gt;&lt;w:sz w:val=&quot;24&quot;/&gt;&lt;w:sz-cs w:val=&quot;24&quot;/&gt;&lt;/w:rPr&gt;&lt;m:t&gt;(164-170)в€™101619,6=-609714&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2" o:title="" chromakey="white"/>
          </v:shape>
        </w:pict>
      </w:r>
      <w:r w:rsidRPr="0074091B">
        <w:rPr>
          <w:rFonts w:ascii="Times New Roman" w:hAnsi="Times New Roman"/>
          <w:sz w:val="24"/>
          <w:szCs w:val="24"/>
        </w:rPr>
        <w:instrText xml:space="preserve"> </w:instrText>
      </w:r>
      <w:r w:rsidRPr="0074091B">
        <w:rPr>
          <w:rFonts w:ascii="Times New Roman" w:hAnsi="Times New Roman"/>
          <w:sz w:val="24"/>
          <w:szCs w:val="24"/>
        </w:rPr>
        <w:fldChar w:fldCharType="separate"/>
      </w:r>
      <w:r w:rsidR="00731522">
        <w:pict>
          <v:shape id="_x0000_i1063" type="#_x0000_t75" style="width:193.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45D9&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6E45D9&quot;&gt;&lt;m:oMathPara&gt;&lt;m:oMath&gt;&lt;m:r&gt;&lt;m:rPr&gt;&lt;m:sty m:val=&quot;p&quot;/&gt;&lt;/m:rPr&gt;&lt;w:rPr&gt;&lt;w:rFonts w:ascii=&quot;Cambria Math&quot; w:h-ansi=&quot;Cambria Math&quot;/&gt;&lt;wx:font wx:val=&quot;Cambria Math&quot;/&gt;&lt;w:sz w:val=&quot;24&quot;/&gt;&lt;w:sz-cs w:val=&quot;24&quot;/&gt;&lt;/w:rPr&gt;&lt;m:t&gt;(164-170)в€™101619,6=-609714&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2" o:title="" chromakey="white"/>
          </v:shape>
        </w:pict>
      </w:r>
      <w:r w:rsidRPr="0074091B">
        <w:rPr>
          <w:rFonts w:ascii="Times New Roman" w:hAnsi="Times New Roman"/>
          <w:sz w:val="24"/>
          <w:szCs w:val="24"/>
        </w:rPr>
        <w:fldChar w:fldCharType="end"/>
      </w:r>
      <w:r w:rsidRPr="004C6E8F">
        <w:rPr>
          <w:rFonts w:ascii="Times New Roman" w:hAnsi="Times New Roman"/>
          <w:sz w:val="24"/>
          <w:szCs w:val="24"/>
        </w:rPr>
        <w:t xml:space="preserve"> руб.</w:t>
      </w:r>
    </w:p>
    <w:p w:rsidR="00EC26C7" w:rsidRPr="004C6E8F" w:rsidRDefault="00EC26C7" w:rsidP="004F13B1">
      <w:pPr>
        <w:spacing w:line="360" w:lineRule="auto"/>
        <w:ind w:firstLine="360"/>
        <w:jc w:val="both"/>
        <w:rPr>
          <w:rFonts w:ascii="Times New Roman" w:hAnsi="Times New Roman"/>
          <w:sz w:val="24"/>
          <w:szCs w:val="24"/>
        </w:rPr>
      </w:pPr>
      <w:r w:rsidRPr="004C6E8F">
        <w:rPr>
          <w:rFonts w:ascii="Times New Roman" w:hAnsi="Times New Roman"/>
          <w:sz w:val="24"/>
          <w:szCs w:val="24"/>
        </w:rPr>
        <w:t xml:space="preserve">- средней заработной платы   </w:t>
      </w:r>
      <w:r w:rsidRPr="0074091B">
        <w:rPr>
          <w:rFonts w:ascii="Times New Roman" w:hAnsi="Times New Roman"/>
          <w:sz w:val="24"/>
          <w:szCs w:val="24"/>
        </w:rPr>
        <w:fldChar w:fldCharType="begin"/>
      </w:r>
      <w:r w:rsidRPr="0074091B">
        <w:rPr>
          <w:rFonts w:ascii="Times New Roman" w:hAnsi="Times New Roman"/>
          <w:sz w:val="24"/>
          <w:szCs w:val="24"/>
        </w:rPr>
        <w:instrText xml:space="preserve"> QUOTE </w:instrText>
      </w:r>
      <w:r w:rsidR="00731522">
        <w:pict>
          <v:shape id="_x0000_i1064" type="#_x0000_t75" style="width:246.7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E70C0&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DE70C0&quot;&gt;&lt;m:oMathPara&gt;&lt;m:oMath&gt;&lt;m:d&gt;&lt;m:dPr&gt;&lt;m:ctrlPr&gt;&lt;w:rPr&gt;&lt;w:rFonts w:ascii=&quot;Cambria Math&quot; w:h-ansi=&quot;Cambria Math&quot;/&gt;&lt;wx:font wx:val=&quot;Cambria Math&quot;/&gt;&lt;w:sz w:val=&quot;24&quot;/&gt;&lt;w:sz-cs w:val=&quot;24&quot;/&gt;&lt;/w:rPr&gt;&lt;/m:ctrlPr&gt;&lt;/m:dPr&gt;&lt;m:e&gt;&lt;m:r&gt;&lt;m:rPr&gt;&lt;m:sty m:val=&quot;p&quot;/&gt;&lt;/m:rPr&gt;&lt;w:rPr&gt;&lt;w:rFonts w:ascii=&quot;Cambria Math&quot; w:h-ansi=&quot;Cambria Math&quot;/&gt;&lt;wx:font wx:val=&quot;Cambria Math&quot;/&gt;&lt;w:sz w:val=&quot;24&quot;/&gt;&lt;w:sz-cs w:val=&quot;24&quot;/&gt;&lt;/w:rPr&gt;&lt;m:t&gt;125903,2-101619,6&lt;/m:t&gt;&lt;/m:r&gt;&lt;/m:e&gt;&lt;/m:d&gt;&lt;m:r&gt;&lt;m:rPr&gt;&lt;m:sty m:val=&quot;p&quot;/&gt;&lt;/m:rPr&gt;&lt;w:rPr&gt;&lt;w:rFonts w:ascii=&quot;Cambria Math&quot; w:h-ansi=&quot;Cambria Math&quot;/&gt;&lt;wx:font wx:val=&quot;Cambria Math&quot;/&gt;&lt;w:sz w:val=&quot;24&quot;/&gt;&lt;w:sz-cs w:val=&quot;24&quot;/&gt;&lt;/w:rPr&gt;&lt;m:t&gt;в€™164=3982603,9 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3" o:title="" chromakey="white"/>
          </v:shape>
        </w:pict>
      </w:r>
      <w:r w:rsidRPr="0074091B">
        <w:rPr>
          <w:rFonts w:ascii="Times New Roman" w:hAnsi="Times New Roman"/>
          <w:sz w:val="24"/>
          <w:szCs w:val="24"/>
        </w:rPr>
        <w:instrText xml:space="preserve"> </w:instrText>
      </w:r>
      <w:r w:rsidRPr="0074091B">
        <w:rPr>
          <w:rFonts w:ascii="Times New Roman" w:hAnsi="Times New Roman"/>
          <w:sz w:val="24"/>
          <w:szCs w:val="24"/>
        </w:rPr>
        <w:fldChar w:fldCharType="separate"/>
      </w:r>
      <w:r w:rsidR="00731522">
        <w:pict>
          <v:shape id="_x0000_i1065" type="#_x0000_t75" style="width:246.7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E70C0&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DE70C0&quot;&gt;&lt;m:oMathPara&gt;&lt;m:oMath&gt;&lt;m:d&gt;&lt;m:dPr&gt;&lt;m:ctrlPr&gt;&lt;w:rPr&gt;&lt;w:rFonts w:ascii=&quot;Cambria Math&quot; w:h-ansi=&quot;Cambria Math&quot;/&gt;&lt;wx:font wx:val=&quot;Cambria Math&quot;/&gt;&lt;w:sz w:val=&quot;24&quot;/&gt;&lt;w:sz-cs w:val=&quot;24&quot;/&gt;&lt;/w:rPr&gt;&lt;/m:ctrlPr&gt;&lt;/m:dPr&gt;&lt;m:e&gt;&lt;m:r&gt;&lt;m:rPr&gt;&lt;m:sty m:val=&quot;p&quot;/&gt;&lt;/m:rPr&gt;&lt;w:rPr&gt;&lt;w:rFonts w:ascii=&quot;Cambria Math&quot; w:h-ansi=&quot;Cambria Math&quot;/&gt;&lt;wx:font wx:val=&quot;Cambria Math&quot;/&gt;&lt;w:sz w:val=&quot;24&quot;/&gt;&lt;w:sz-cs w:val=&quot;24&quot;/&gt;&lt;/w:rPr&gt;&lt;m:t&gt;125903,2-101619,6&lt;/m:t&gt;&lt;/m:r&gt;&lt;/m:e&gt;&lt;/m:d&gt;&lt;m:r&gt;&lt;m:rPr&gt;&lt;m:sty m:val=&quot;p&quot;/&gt;&lt;/m:rPr&gt;&lt;w:rPr&gt;&lt;w:rFonts w:ascii=&quot;Cambria Math&quot; w:h-ansi=&quot;Cambria Math&quot;/&gt;&lt;wx:font wx:val=&quot;Cambria Math&quot;/&gt;&lt;w:sz w:val=&quot;24&quot;/&gt;&lt;w:sz-cs w:val=&quot;24&quot;/&gt;&lt;/w:rPr&gt;&lt;m:t&gt;в€™164=3982603,9 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3" o:title="" chromakey="white"/>
          </v:shape>
        </w:pict>
      </w:r>
      <w:r w:rsidRPr="0074091B">
        <w:rPr>
          <w:rFonts w:ascii="Times New Roman" w:hAnsi="Times New Roman"/>
          <w:sz w:val="24"/>
          <w:szCs w:val="24"/>
        </w:rPr>
        <w:fldChar w:fldCharType="end"/>
      </w:r>
    </w:p>
    <w:p w:rsidR="00EC26C7" w:rsidRPr="004C6E8F" w:rsidRDefault="00EC26C7" w:rsidP="004F13B1">
      <w:pPr>
        <w:spacing w:line="360" w:lineRule="auto"/>
        <w:jc w:val="both"/>
        <w:rPr>
          <w:rFonts w:ascii="Times New Roman" w:hAnsi="Times New Roman"/>
          <w:sz w:val="24"/>
          <w:szCs w:val="24"/>
        </w:rPr>
      </w:pPr>
    </w:p>
    <w:p w:rsidR="00EC26C7" w:rsidRPr="004C6E8F" w:rsidRDefault="00EC26C7" w:rsidP="004F13B1">
      <w:pPr>
        <w:spacing w:line="360" w:lineRule="auto"/>
        <w:jc w:val="both"/>
        <w:rPr>
          <w:rFonts w:ascii="Times New Roman" w:hAnsi="Times New Roman"/>
          <w:sz w:val="24"/>
          <w:szCs w:val="24"/>
        </w:rPr>
      </w:pPr>
      <w:r w:rsidRPr="004C6E8F">
        <w:rPr>
          <w:rFonts w:ascii="Times New Roman" w:hAnsi="Times New Roman"/>
          <w:sz w:val="24"/>
          <w:szCs w:val="24"/>
        </w:rPr>
        <w:t>Индекс фактической производительности труда к плановой</w:t>
      </w:r>
    </w:p>
    <w:p w:rsidR="00EC26C7" w:rsidRPr="004C6E8F" w:rsidRDefault="00731522" w:rsidP="004F13B1">
      <w:pPr>
        <w:spacing w:line="360" w:lineRule="auto"/>
        <w:jc w:val="both"/>
        <w:rPr>
          <w:rFonts w:ascii="Times New Roman" w:hAnsi="Times New Roman"/>
          <w:sz w:val="24"/>
          <w:szCs w:val="24"/>
        </w:rPr>
      </w:pPr>
      <w:r>
        <w:pict>
          <v:shape id="_x0000_i1066" type="#_x0000_t75" style="width:73.5pt;height:2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2C95&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EA2C95&quot;&gt;&lt;m:oMathPara&gt;&lt;m:oMath&gt;&lt;m:f&gt;&lt;m:fPr&gt;&lt;m:ctrlPr&gt;&lt;w:rPr&gt;&lt;w:rFonts w:ascii=&quot;Cambria Math&quot; w:h-ansi=&quot;Cambria Math&quot;/&gt;&lt;wx:font wx:val=&quot;Cambria Math&quot;/&gt;&lt;w:sz w:val=&quot;24&quot;/&gt;&lt;w:sz-cs w:val=&quot;24&quot;/&gt;&lt;/w:rPr&gt;&lt;/m:ctrlPr&gt;&lt;/m:fPr&gt;&lt;m:num&gt;&lt;m:r&gt;&lt;m:rPr&gt;&lt;m:sty m:val=&quot;p&quot;/&gt;&lt;/m:rPr&gt;&lt;w:rPr&gt;&lt;w:rFonts w:ascii=&quot;Cambria Math&quot; w:h-ansi=&quot;Cambria Math&quot;/&gt;&lt;wx:font wx:val=&quot;Cambria Math&quot;/&gt;&lt;w:sz w:val=&quot;24&quot;/&gt;&lt;w:sz-cs w:val=&quot;24&quot;/&gt;&lt;/w:rPr&gt;&lt;m:t&gt;1202,7&lt;/m:t&gt;&lt;/m:r&gt;&lt;/m:num&gt;&lt;m:den&gt;&lt;m:r&gt;&lt;m:rPr&gt;&lt;m:sty m:val=&quot;p&quot;/&gt;&lt;/m:rPr&gt;&lt;w:rPr&gt;&lt;w:rFonts w:ascii=&quot;Cambria Math&quot; w:h-ansi=&quot;Cambria Math&quot;/&gt;&lt;wx:font wx:val=&quot;Cambria Math&quot;/&gt;&lt;w:sz w:val=&quot;24&quot;/&gt;&lt;w:sz-cs w:val=&quot;24&quot;/&gt;&lt;/w:rPr&gt;&lt;m:t&gt;979,49&lt;/m:t&gt;&lt;/m:r&gt;&lt;/m:den&gt;&lt;/m:f&gt;&lt;m:r&gt;&lt;m:rPr&gt;&lt;m:sty m:val=&quot;p&quot;/&gt;&lt;/m:rPr&gt;&lt;w:rPr&gt;&lt;w:rFonts w:ascii=&quot;Cambria Math&quot; w:h-ansi=&quot;Cambria Math&quot;/&gt;&lt;wx:font wx:val=&quot;Cambria Math&quot;/&gt;&lt;w:sz w:val=&quot;24&quot;/&gt;&lt;w:sz-cs w:val=&quot;24&quot;/&gt;&lt;/w:rPr&gt;&lt;m:t&gt;=1,23&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p>
    <w:p w:rsidR="00EC26C7" w:rsidRPr="004C6E8F" w:rsidRDefault="00731522" w:rsidP="004F13B1">
      <w:pPr>
        <w:spacing w:line="360" w:lineRule="auto"/>
        <w:jc w:val="both"/>
        <w:rPr>
          <w:rFonts w:ascii="Times New Roman" w:hAnsi="Times New Roman"/>
          <w:sz w:val="24"/>
          <w:szCs w:val="24"/>
        </w:rPr>
      </w:pPr>
      <w:r>
        <w:rPr>
          <w:noProof/>
          <w:lang w:eastAsia="ru-RU"/>
        </w:rPr>
        <w:pict>
          <v:group id="_x0000_s1658" style="position:absolute;left:0;text-align:left;margin-left:55.5pt;margin-top:20.2pt;width:518.8pt;height:802.3pt;z-index:251714048;mso-position-horizontal-relative:page;mso-position-vertical-relative:page" coordsize="20000,20000">
            <v:rect id="_x0000_s1659" style="position:absolute;width:20000;height:20000" filled="f" strokeweight="2pt"/>
            <v:line id="_x0000_s1660" style="position:absolute" from="1093,18949" to="1095,19989" strokeweight="2pt"/>
            <v:line id="_x0000_s1661" style="position:absolute" from="10,18941" to="19977,18942" strokeweight="2pt"/>
            <v:line id="_x0000_s1662" style="position:absolute" from="2186,18949" to="2188,19989" strokeweight="2pt"/>
            <v:line id="_x0000_s1663" style="position:absolute" from="4919,18949" to="4921,19989" strokeweight="2pt"/>
            <v:line id="_x0000_s1664" style="position:absolute" from="6557,18959" to="6559,19989" strokeweight="2pt"/>
            <v:line id="_x0000_s1665" style="position:absolute" from="7650,18949" to="7652,19979" strokeweight="2pt"/>
            <v:line id="_x0000_s1666" style="position:absolute" from="18905,18949" to="18909,19989" strokeweight="2pt"/>
            <v:line id="_x0000_s1667" style="position:absolute" from="10,19293" to="7631,19295" strokeweight="1pt"/>
            <v:line id="_x0000_s1668" style="position:absolute" from="10,19646" to="7631,19647" strokeweight="2pt"/>
            <v:line id="_x0000_s1669" style="position:absolute" from="18919,19296" to="19990,19297" strokeweight="1pt"/>
            <v:rect id="_x0000_s1670" style="position:absolute;left:54;top:19660;width:1000;height:309" filled="f" stroked="f" strokeweight=".25pt">
              <v:textbox style="mso-next-textbox:#_x0000_s1670" inset="1pt,1pt,1pt,1pt">
                <w:txbxContent>
                  <w:p w:rsidR="00EC26C7" w:rsidRDefault="00EC26C7" w:rsidP="002B394A">
                    <w:pPr>
                      <w:pStyle w:val="ad"/>
                      <w:jc w:val="center"/>
                      <w:rPr>
                        <w:sz w:val="18"/>
                      </w:rPr>
                    </w:pPr>
                    <w:r>
                      <w:rPr>
                        <w:rFonts w:ascii="ISOCPEUR Cyr" w:hAnsi="ISOCPEUR Cyr"/>
                        <w:sz w:val="18"/>
                      </w:rPr>
                      <w:t>Изм.</w:t>
                    </w:r>
                  </w:p>
                </w:txbxContent>
              </v:textbox>
            </v:rect>
            <v:rect id="_x0000_s1671" style="position:absolute;left:1139;top:19660;width:1001;height:309" filled="f" stroked="f" strokeweight=".25pt">
              <v:textbox style="mso-next-textbox:#_x0000_s1671" inset="1pt,1pt,1pt,1pt">
                <w:txbxContent>
                  <w:p w:rsidR="00EC26C7" w:rsidRDefault="00EC26C7" w:rsidP="002B394A">
                    <w:pPr>
                      <w:pStyle w:val="ad"/>
                      <w:jc w:val="center"/>
                      <w:rPr>
                        <w:sz w:val="18"/>
                      </w:rPr>
                    </w:pPr>
                    <w:r>
                      <w:rPr>
                        <w:rFonts w:ascii="ISOCPEUR Cyr" w:hAnsi="ISOCPEUR Cyr"/>
                        <w:sz w:val="18"/>
                      </w:rPr>
                      <w:t>Лист</w:t>
                    </w:r>
                  </w:p>
                </w:txbxContent>
              </v:textbox>
            </v:rect>
            <v:rect id="_x0000_s1672" style="position:absolute;left:2267;top:19660;width:2573;height:309" filled="f" stroked="f" strokeweight=".25pt">
              <v:textbox style="mso-next-textbox:#_x0000_s1672" inset="1pt,1pt,1pt,1pt">
                <w:txbxContent>
                  <w:p w:rsidR="00EC26C7" w:rsidRDefault="00EC26C7" w:rsidP="002B394A">
                    <w:pPr>
                      <w:pStyle w:val="ad"/>
                      <w:jc w:val="center"/>
                      <w:rPr>
                        <w:sz w:val="18"/>
                      </w:rPr>
                    </w:pPr>
                    <w:r>
                      <w:rPr>
                        <w:rFonts w:ascii="ISOCPEUR Cyr" w:hAnsi="ISOCPEUR Cyr"/>
                        <w:sz w:val="18"/>
                      </w:rPr>
                      <w:t>№ докум.</w:t>
                    </w:r>
                  </w:p>
                </w:txbxContent>
              </v:textbox>
            </v:rect>
            <v:rect id="_x0000_s1673" style="position:absolute;left:4983;top:19660;width:1534;height:309" filled="f" stroked="f" strokeweight=".25pt">
              <v:textbox style="mso-next-textbox:#_x0000_s1673" inset="1pt,1pt,1pt,1pt">
                <w:txbxContent>
                  <w:p w:rsidR="00EC26C7" w:rsidRDefault="00EC26C7" w:rsidP="002B394A">
                    <w:pPr>
                      <w:pStyle w:val="ad"/>
                      <w:jc w:val="center"/>
                      <w:rPr>
                        <w:sz w:val="18"/>
                      </w:rPr>
                    </w:pPr>
                    <w:r>
                      <w:rPr>
                        <w:rFonts w:ascii="ISOCPEUR Cyr" w:hAnsi="ISOCPEUR Cyr"/>
                        <w:sz w:val="18"/>
                      </w:rPr>
                      <w:t>Подпись</w:t>
                    </w:r>
                  </w:p>
                </w:txbxContent>
              </v:textbox>
            </v:rect>
            <v:rect id="_x0000_s1674" style="position:absolute;left:6604;top:19660;width:1000;height:309" filled="f" stroked="f" strokeweight=".25pt">
              <v:textbox style="mso-next-textbox:#_x0000_s1674" inset="1pt,1pt,1pt,1pt">
                <w:txbxContent>
                  <w:p w:rsidR="00EC26C7" w:rsidRDefault="00EC26C7" w:rsidP="002B394A">
                    <w:pPr>
                      <w:pStyle w:val="ad"/>
                      <w:jc w:val="center"/>
                      <w:rPr>
                        <w:sz w:val="18"/>
                      </w:rPr>
                    </w:pPr>
                    <w:r>
                      <w:rPr>
                        <w:rFonts w:ascii="ISOCPEUR Cyr" w:hAnsi="ISOCPEUR Cyr"/>
                        <w:sz w:val="18"/>
                      </w:rPr>
                      <w:t>Дата</w:t>
                    </w:r>
                  </w:p>
                </w:txbxContent>
              </v:textbox>
            </v:rect>
            <v:rect id="_x0000_s1675" style="position:absolute;left:18949;top:18977;width:1001;height:309" filled="f" stroked="f" strokeweight=".25pt">
              <v:textbox style="mso-next-textbox:#_x0000_s1675" inset="1pt,1pt,1pt,1pt">
                <w:txbxContent>
                  <w:p w:rsidR="00EC26C7" w:rsidRDefault="00EC26C7" w:rsidP="002B394A">
                    <w:pPr>
                      <w:pStyle w:val="ad"/>
                      <w:jc w:val="center"/>
                      <w:rPr>
                        <w:sz w:val="18"/>
                      </w:rPr>
                    </w:pPr>
                    <w:r>
                      <w:rPr>
                        <w:rFonts w:ascii="ISOCPEUR Cyr" w:hAnsi="ISOCPEUR Cyr"/>
                        <w:sz w:val="18"/>
                      </w:rPr>
                      <w:t>Лист</w:t>
                    </w:r>
                  </w:p>
                </w:txbxContent>
              </v:textbox>
            </v:rect>
            <v:rect id="_x0000_s1676" style="position:absolute;left:18949;top:19435;width:1001;height:423" filled="f" stroked="f" strokeweight=".25pt">
              <v:textbox style="mso-next-textbox:#_x0000_s1676" inset="1pt,1pt,1pt,1pt">
                <w:txbxContent>
                  <w:p w:rsidR="00EC26C7" w:rsidRPr="00892838" w:rsidRDefault="00EC26C7" w:rsidP="002B394A">
                    <w:pPr>
                      <w:jc w:val="center"/>
                      <w:rPr>
                        <w:rFonts w:ascii="Arial" w:hAnsi="Arial" w:cs="Arial"/>
                        <w:i/>
                        <w:lang w:val="en-US"/>
                      </w:rPr>
                    </w:pPr>
                    <w:r>
                      <w:rPr>
                        <w:rFonts w:ascii="Arial" w:hAnsi="Arial" w:cs="Arial"/>
                        <w:i/>
                      </w:rPr>
                      <w:t>24</w:t>
                    </w:r>
                    <w:r w:rsidRPr="00892838">
                      <w:rPr>
                        <w:rFonts w:ascii="Arial" w:hAnsi="Arial" w:cs="Arial"/>
                        <w:i/>
                        <w:lang w:val="en-US"/>
                      </w:rPr>
                      <w:tab/>
                    </w:r>
                    <w:r w:rsidRPr="00892838">
                      <w:rPr>
                        <w:rFonts w:ascii="Arial" w:hAnsi="Arial" w:cs="Arial"/>
                        <w:i/>
                        <w:lang w:val="en-US"/>
                      </w:rPr>
                      <w:tab/>
                    </w:r>
                    <w:r w:rsidRPr="00892838">
                      <w:rPr>
                        <w:rFonts w:ascii="Arial" w:hAnsi="Arial" w:cs="Arial"/>
                        <w:i/>
                        <w:lang w:val="en-US"/>
                      </w:rPr>
                      <w:tab/>
                    </w:r>
                  </w:p>
                </w:txbxContent>
              </v:textbox>
            </v:rect>
            <v:rect id="_x0000_s1677" style="position:absolute;left:7745;top:19221;width:11075;height:477" filled="f" stroked="f" strokeweight=".25pt">
              <v:textbox style="mso-next-textbox:#_x0000_s1677" inset="1pt,1pt,1pt,1pt">
                <w:txbxContent>
                  <w:p w:rsidR="00EC26C7" w:rsidRPr="006C5E28" w:rsidRDefault="00EC26C7" w:rsidP="002B394A">
                    <w:pPr>
                      <w:pStyle w:val="ad"/>
                      <w:jc w:val="center"/>
                      <w:rPr>
                        <w:sz w:val="22"/>
                        <w:szCs w:val="22"/>
                        <w:lang w:val="ru-RU"/>
                      </w:rPr>
                    </w:pPr>
                    <w:r>
                      <w:rPr>
                        <w:rFonts w:ascii="ISOCPEUR Cyr" w:hAnsi="ISOCPEUR Cyr"/>
                        <w:sz w:val="22"/>
                        <w:szCs w:val="22"/>
                        <w:lang w:val="ru-RU"/>
                      </w:rPr>
                      <w:t xml:space="preserve">КР–АПИ </w:t>
                    </w:r>
                    <w:r w:rsidRPr="00742830">
                      <w:rPr>
                        <w:rFonts w:ascii="ISOCPEUR Cyr" w:hAnsi="ISOCPEUR Cyr"/>
                        <w:sz w:val="22"/>
                        <w:szCs w:val="22"/>
                        <w:lang w:val="ru-RU"/>
                      </w:rPr>
                      <w:t>НГТУ–08</w:t>
                    </w:r>
                    <w:r>
                      <w:rPr>
                        <w:rFonts w:ascii="ISOCPEUR Cyr" w:hAnsi="ISOCPEUR Cyr"/>
                        <w:sz w:val="22"/>
                        <w:szCs w:val="22"/>
                        <w:lang w:val="ru-RU"/>
                      </w:rPr>
                      <w:t>0502.65 – (АЗЭ2007-3)– 18 – 201</w:t>
                    </w:r>
                    <w:r w:rsidRPr="006C5E28">
                      <w:rPr>
                        <w:sz w:val="22"/>
                        <w:szCs w:val="22"/>
                        <w:lang w:val="ru-RU"/>
                      </w:rPr>
                      <w:t>1</w:t>
                    </w:r>
                  </w:p>
                  <w:p w:rsidR="00EC26C7" w:rsidRPr="009F7840" w:rsidRDefault="00EC26C7" w:rsidP="002B394A"/>
                </w:txbxContent>
              </v:textbox>
            </v:rect>
            <w10:wrap anchorx="page" anchory="page"/>
            <w10:anchorlock/>
          </v:group>
        </w:pict>
      </w:r>
      <w:r w:rsidR="00EC26C7" w:rsidRPr="004C6E8F">
        <w:rPr>
          <w:rFonts w:ascii="Times New Roman" w:hAnsi="Times New Roman"/>
          <w:sz w:val="24"/>
          <w:szCs w:val="24"/>
        </w:rPr>
        <w:t>Индекс фактической среднегодовой заработной платы с учетом выплат из фонда материального поощрения к плановой</w:t>
      </w:r>
    </w:p>
    <w:p w:rsidR="00EC26C7" w:rsidRPr="004C6E8F" w:rsidRDefault="00731522" w:rsidP="004F13B1">
      <w:pPr>
        <w:spacing w:line="360" w:lineRule="auto"/>
        <w:jc w:val="center"/>
        <w:rPr>
          <w:rFonts w:ascii="Times New Roman" w:hAnsi="Times New Roman"/>
          <w:sz w:val="24"/>
          <w:szCs w:val="24"/>
        </w:rPr>
      </w:pPr>
      <w:r>
        <w:pict>
          <v:shape id="_x0000_i1067" type="#_x0000_t75" style="width:78pt;height:2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469E0&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8469E0&quot;&gt;&lt;m:oMathPara&gt;&lt;m:oMath&gt;&lt;m:f&gt;&lt;m:fPr&gt;&lt;m:ctrlPr&gt;&lt;w:rPr&gt;&lt;w:rFonts w:ascii=&quot;Cambria Math&quot; w:h-ansi=&quot;Cambria Math&quot;/&gt;&lt;wx:font wx:val=&quot;Cambria Math&quot;/&gt;&lt;w:sz w:val=&quot;24&quot;/&gt;&lt;w:sz-cs w:val=&quot;24&quot;/&gt;&lt;/w:rPr&gt;&lt;/m:ctrlPr&gt;&lt;/m:fPr&gt;&lt;m:num&gt;&lt;m:r&gt;&lt;m:rPr&gt;&lt;m:sty m:val=&quot;p&quot;/&gt;&lt;/m:rPr&gt;&lt;w:rPr&gt;&lt;w:rFonts w:ascii=&quot;Cambria Math&quot; w:h-ansi=&quot;Cambria Math&quot;/&gt;&lt;wx:font wx:val=&quot;Cambria Math&quot;/&gt;&lt;w:sz w:val=&quot;24&quot;/&gt;&lt;w:sz-cs w:val=&quot;24&quot;/&gt;&lt;/w:rPr&gt;&lt;m:t&gt;125856&lt;/m:t&gt;&lt;/m:r&gt;&lt;/m:num&gt;&lt;m:den&gt;&lt;m:r&gt;&lt;m:rPr&gt;&lt;m:sty m:val=&quot;p&quot;/&gt;&lt;/m:rPr&gt;&lt;w:rPr&gt;&lt;w:rFonts w:ascii=&quot;Cambria Math&quot; w:h-ansi=&quot;Cambria Math&quot;/&gt;&lt;wx:font wx:val=&quot;Cambria Math&quot;/&gt;&lt;w:sz w:val=&quot;24&quot;/&gt;&lt;w:sz-cs w:val=&quot;24&quot;/&gt;&lt;/w:rPr&gt;&lt;m:t&gt;101856&lt;/m:t&gt;&lt;/m:r&gt;&lt;/m:den&gt;&lt;/m:f&gt;&lt;m:r&gt;&lt;m:rPr&gt;&lt;m:sty m:val=&quot;p&quot;/&gt;&lt;/m:rPr&gt;&lt;w:rPr&gt;&lt;w:rFonts w:ascii=&quot;Cambria Math&quot; w:h-ansi=&quot;Cambria Math&quot;/&gt;&lt;wx:font wx:val=&quot;Cambria Math&quot;/&gt;&lt;w:sz w:val=&quot;24&quot;/&gt;&lt;w:sz-cs w:val=&quot;24&quot;/&gt;&lt;/w:rPr&gt;&lt;m:t&gt;=1,24&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5" o:title="" chromakey="white"/>
          </v:shape>
        </w:pict>
      </w:r>
    </w:p>
    <w:p w:rsidR="00EC26C7" w:rsidRPr="004C6E8F" w:rsidRDefault="00EC26C7" w:rsidP="004F13B1">
      <w:pPr>
        <w:spacing w:line="360" w:lineRule="auto"/>
        <w:jc w:val="both"/>
        <w:rPr>
          <w:rFonts w:ascii="Times New Roman" w:hAnsi="Times New Roman"/>
          <w:sz w:val="24"/>
          <w:szCs w:val="24"/>
        </w:rPr>
      </w:pPr>
      <w:r w:rsidRPr="004C6E8F">
        <w:rPr>
          <w:rFonts w:ascii="Times New Roman" w:hAnsi="Times New Roman"/>
          <w:sz w:val="24"/>
          <w:szCs w:val="24"/>
        </w:rPr>
        <w:lastRenderedPageBreak/>
        <w:t>Темпы роста средней заработной платы опережают темпы роста производительности труда.</w:t>
      </w:r>
    </w:p>
    <w:p w:rsidR="00EC26C7" w:rsidRPr="004C6E8F" w:rsidRDefault="00EC26C7" w:rsidP="000D3768">
      <w:pPr>
        <w:spacing w:line="360" w:lineRule="auto"/>
        <w:ind w:firstLine="709"/>
        <w:jc w:val="both"/>
        <w:rPr>
          <w:rFonts w:ascii="Times New Roman" w:hAnsi="Times New Roman"/>
          <w:sz w:val="24"/>
          <w:szCs w:val="24"/>
        </w:rPr>
      </w:pPr>
      <w:r w:rsidRPr="004C6E8F">
        <w:rPr>
          <w:rFonts w:ascii="Times New Roman" w:hAnsi="Times New Roman"/>
          <w:sz w:val="24"/>
          <w:szCs w:val="24"/>
        </w:rPr>
        <w:t>Коэффициент опережения составляет</w:t>
      </w:r>
    </w:p>
    <w:p w:rsidR="00EC26C7" w:rsidRPr="004C6E8F" w:rsidRDefault="00731522" w:rsidP="00764E42">
      <w:pPr>
        <w:spacing w:line="360" w:lineRule="auto"/>
        <w:jc w:val="center"/>
        <w:rPr>
          <w:rFonts w:ascii="Times New Roman" w:hAnsi="Times New Roman"/>
          <w:sz w:val="24"/>
          <w:szCs w:val="24"/>
        </w:rPr>
      </w:pPr>
      <w:r>
        <w:pict>
          <v:shape id="_x0000_i1068" type="#_x0000_t75" style="width:60pt;height:2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2026&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482026&quot;&gt;&lt;m:oMathPara&gt;&lt;m:oMath&gt;&lt;m:f&gt;&lt;m:fPr&gt;&lt;m:ctrlPr&gt;&lt;w:rPr&gt;&lt;w:rFonts w:ascii=&quot;Cambria Math&quot; w:h-ansi=&quot;Cambria Math&quot;/&gt;&lt;wx:font wx:val=&quot;Cambria Math&quot;/&gt;&lt;w:sz w:val=&quot;24&quot;/&gt;&lt;w:sz-cs w:val=&quot;24&quot;/&gt;&lt;/w:rPr&gt;&lt;/m:ctrlPr&gt;&lt;/m:fPr&gt;&lt;m:num&gt;&lt;m:r&gt;&lt;m:rPr&gt;&lt;m:sty m:val=&quot;p&quot;/&gt;&lt;/m:rPr&gt;&lt;w:rPr&gt;&lt;w:rFonts w:ascii=&quot;Cambria Math&quot; w:h-ansi=&quot;Cambria Math&quot;/&gt;&lt;wx:font wx:val=&quot;Cambria Math&quot;/&gt;&lt;w:sz w:val=&quot;24&quot;/&gt;&lt;w:sz-cs w:val=&quot;24&quot;/&gt;&lt;/w:rPr&gt;&lt;m:t&gt;1,23&lt;/m:t&gt;&lt;/m:r&gt;&lt;/m:num&gt;&lt;m:den&gt;&lt;m:r&gt;&lt;m:rPr&gt;&lt;m:sty m:val=&quot;p&quot;/&gt;&lt;/m:rPr&gt;&lt;w:rPr&gt;&lt;w:rFonts w:ascii=&quot;Cambria Math&quot; w:h-ansi=&quot;Cambria Math&quot;/&gt;&lt;wx:font wx:val=&quot;Cambria Math&quot;/&gt;&lt;w:sz w:val=&quot;24&quot;/&gt;&lt;w:sz-cs w:val=&quot;24&quot;/&gt;&lt;/w:rPr&gt;&lt;m:t&gt;1,24&lt;/m:t&gt;&lt;/m:r&gt;&lt;/m:den&gt;&lt;/m:f&gt;&lt;m:r&gt;&lt;m:rPr&gt;&lt;m:sty m:val=&quot;p&quot;/&gt;&lt;/m:rPr&gt;&lt;w:rPr&gt;&lt;w:rFonts w:ascii=&quot;Cambria Math&quot; w:h-ansi=&quot;Cambria Math&quot;/&gt;&lt;wx:font wx:val=&quot;Cambria Math&quot;/&gt;&lt;w:sz w:val=&quot;24&quot;/&gt;&lt;w:sz-cs w:val=&quot;24&quot;/&gt;&lt;/w:rPr&gt;&lt;m:t&gt;=0,99&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6" o:title="" chromakey="white"/>
          </v:shape>
        </w:pict>
      </w:r>
    </w:p>
    <w:p w:rsidR="00EC26C7" w:rsidRPr="004C6E8F" w:rsidRDefault="00EC26C7" w:rsidP="00764E42">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Таким образом темп роста производительности труда опережает темп роста производительности труда промышленно-производственного персонала.</w:t>
      </w:r>
    </w:p>
    <w:p w:rsidR="00EC26C7" w:rsidRPr="004C6E8F" w:rsidRDefault="00EC26C7" w:rsidP="00764E42">
      <w:pPr>
        <w:pStyle w:val="12"/>
        <w:spacing w:line="360" w:lineRule="auto"/>
        <w:ind w:firstLine="709"/>
        <w:jc w:val="both"/>
        <w:rPr>
          <w:rFonts w:ascii="Times New Roman" w:hAnsi="Times New Roman"/>
          <w:sz w:val="24"/>
          <w:szCs w:val="24"/>
        </w:rPr>
      </w:pPr>
      <w:r w:rsidRPr="004C6E8F">
        <w:rPr>
          <w:rFonts w:ascii="Times New Roman" w:hAnsi="Times New Roman"/>
          <w:bCs/>
          <w:sz w:val="24"/>
          <w:szCs w:val="24"/>
        </w:rPr>
        <w:t>Определение влияния фактического соотношения темпов роста производительности труда и зарплаты на себестоимость выпущенной продукции</w:t>
      </w:r>
      <w:r w:rsidRPr="004C6E8F">
        <w:rPr>
          <w:rFonts w:ascii="Times New Roman" w:hAnsi="Times New Roman"/>
          <w:sz w:val="24"/>
          <w:szCs w:val="24"/>
        </w:rPr>
        <w:t>. Одним из важнейших факторов снижения себестоимости является опережение темпов роста производительности труда над темпами роста средней заработной платы.</w:t>
      </w:r>
    </w:p>
    <w:p w:rsidR="00EC26C7" w:rsidRPr="004C6E8F" w:rsidRDefault="00EC26C7" w:rsidP="000F4F75">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Расчет изменения фонда зарплаты (ΔФ</w:t>
      </w:r>
      <w:r w:rsidRPr="004C6E8F">
        <w:rPr>
          <w:rFonts w:ascii="Times New Roman" w:hAnsi="Times New Roman"/>
          <w:sz w:val="24"/>
          <w:szCs w:val="24"/>
          <w:vertAlign w:val="subscript"/>
        </w:rPr>
        <w:t>з</w:t>
      </w:r>
      <w:r w:rsidRPr="004C6E8F">
        <w:rPr>
          <w:rFonts w:ascii="Times New Roman" w:hAnsi="Times New Roman"/>
          <w:sz w:val="24"/>
          <w:szCs w:val="24"/>
        </w:rPr>
        <w:t>) под влияние возрастания среднегодовой выработки и среднегодовой зарплаты одного работающего проводится по формуле:</w:t>
      </w:r>
    </w:p>
    <w:p w:rsidR="00EC26C7" w:rsidRPr="004C6E8F" w:rsidRDefault="00EC26C7" w:rsidP="000F4F75">
      <w:pPr>
        <w:pStyle w:val="12"/>
        <w:spacing w:line="360" w:lineRule="auto"/>
        <w:ind w:firstLine="709"/>
        <w:jc w:val="both"/>
        <w:rPr>
          <w:rFonts w:ascii="Times New Roman" w:hAnsi="Times New Roman"/>
          <w:sz w:val="24"/>
          <w:szCs w:val="24"/>
        </w:rPr>
      </w:pPr>
    </w:p>
    <w:p w:rsidR="00EC26C7" w:rsidRPr="004C6E8F" w:rsidRDefault="00EC26C7" w:rsidP="000F4F75">
      <w:pPr>
        <w:pStyle w:val="12"/>
        <w:spacing w:line="360" w:lineRule="auto"/>
        <w:ind w:firstLine="709"/>
        <w:jc w:val="both"/>
        <w:rPr>
          <w:rFonts w:ascii="Times New Roman" w:hAnsi="Times New Roman"/>
          <w:sz w:val="24"/>
          <w:szCs w:val="24"/>
        </w:rPr>
      </w:pPr>
    </w:p>
    <w:p w:rsidR="00EC26C7" w:rsidRPr="004C6E8F" w:rsidRDefault="00EC26C7" w:rsidP="000F4F75">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Ф</w:t>
      </w:r>
      <w:r w:rsidRPr="004C6E8F">
        <w:rPr>
          <w:rFonts w:ascii="Times New Roman" w:hAnsi="Times New Roman"/>
          <w:sz w:val="24"/>
          <w:szCs w:val="24"/>
          <w:vertAlign w:val="subscript"/>
        </w:rPr>
        <w:t>зП</w:t>
      </w:r>
      <w:r w:rsidRPr="004C6E8F">
        <w:rPr>
          <w:rFonts w:ascii="Times New Roman" w:hAnsi="Times New Roman"/>
          <w:sz w:val="24"/>
          <w:szCs w:val="24"/>
        </w:rPr>
        <w:t>— плановый фонд зарплаты, тыс. руб.</w:t>
      </w:r>
    </w:p>
    <w:p w:rsidR="00EC26C7" w:rsidRPr="004C6E8F" w:rsidRDefault="00EC26C7" w:rsidP="000F4F75">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З%  и W% — темп роста соответственно среднегодовой зарплаты 1 работающего и среднегодовой производительности труда по сравнению с планом, %</w:t>
      </w:r>
    </w:p>
    <w:p w:rsidR="00EC26C7" w:rsidRPr="004C6E8F" w:rsidRDefault="00EC26C7" w:rsidP="000F4F75">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Подставим в формулу данные таблицы 7</w:t>
      </w:r>
    </w:p>
    <w:p w:rsidR="00EC26C7" w:rsidRPr="004C6E8F" w:rsidRDefault="00EC26C7" w:rsidP="00F920AD">
      <w:pPr>
        <w:pStyle w:val="12"/>
        <w:spacing w:line="360" w:lineRule="auto"/>
        <w:jc w:val="both"/>
        <w:rPr>
          <w:rFonts w:ascii="Times New Roman" w:hAnsi="Times New Roman"/>
          <w:sz w:val="24"/>
          <w:szCs w:val="24"/>
        </w:rPr>
      </w:pPr>
    </w:p>
    <w:p w:rsidR="00EC26C7" w:rsidRPr="004C6E8F" w:rsidRDefault="00EC26C7" w:rsidP="00F920AD">
      <w:pPr>
        <w:pStyle w:val="12"/>
        <w:spacing w:line="360" w:lineRule="auto"/>
        <w:jc w:val="both"/>
        <w:rPr>
          <w:rFonts w:ascii="Times New Roman" w:hAnsi="Times New Roman"/>
          <w:sz w:val="24"/>
          <w:szCs w:val="24"/>
        </w:rPr>
      </w:pPr>
    </w:p>
    <w:p w:rsidR="00EC26C7" w:rsidRPr="004C6E8F" w:rsidRDefault="00EC26C7" w:rsidP="00F920AD">
      <w:pPr>
        <w:pStyle w:val="12"/>
        <w:spacing w:line="360" w:lineRule="auto"/>
        <w:jc w:val="both"/>
        <w:rPr>
          <w:rFonts w:ascii="Times New Roman" w:hAnsi="Times New Roman"/>
          <w:sz w:val="24"/>
          <w:szCs w:val="24"/>
        </w:rPr>
      </w:pPr>
    </w:p>
    <w:p w:rsidR="00EC26C7" w:rsidRPr="004C6E8F" w:rsidRDefault="00EC26C7" w:rsidP="00F920AD">
      <w:pPr>
        <w:pStyle w:val="12"/>
        <w:spacing w:line="360" w:lineRule="auto"/>
        <w:jc w:val="both"/>
        <w:rPr>
          <w:rFonts w:ascii="Times New Roman" w:hAnsi="Times New Roman"/>
          <w:sz w:val="24"/>
          <w:szCs w:val="24"/>
        </w:rPr>
      </w:pPr>
    </w:p>
    <w:p w:rsidR="00EC26C7" w:rsidRPr="004C6E8F" w:rsidRDefault="00EC26C7" w:rsidP="00F920AD">
      <w:pPr>
        <w:pStyle w:val="12"/>
        <w:spacing w:line="360" w:lineRule="auto"/>
        <w:jc w:val="both"/>
        <w:rPr>
          <w:rFonts w:ascii="Times New Roman" w:hAnsi="Times New Roman"/>
          <w:sz w:val="24"/>
          <w:szCs w:val="24"/>
        </w:rPr>
      </w:pPr>
    </w:p>
    <w:p w:rsidR="00EC26C7" w:rsidRPr="004C6E8F" w:rsidRDefault="00731522" w:rsidP="0099299A">
      <w:pPr>
        <w:pStyle w:val="12"/>
        <w:spacing w:line="360" w:lineRule="auto"/>
        <w:ind w:firstLine="709"/>
        <w:jc w:val="both"/>
        <w:rPr>
          <w:rFonts w:ascii="Times New Roman" w:hAnsi="Times New Roman"/>
          <w:sz w:val="24"/>
          <w:szCs w:val="24"/>
        </w:rPr>
      </w:pPr>
      <w:r>
        <w:rPr>
          <w:noProof/>
          <w:lang w:eastAsia="ru-RU"/>
        </w:rPr>
        <w:pict>
          <v:group id="_x0000_s1678" style="position:absolute;left:0;text-align:left;margin-left:55.55pt;margin-top:21.45pt;width:518.8pt;height:802.3pt;z-index:251715072;mso-position-horizontal-relative:page;mso-position-vertical-relative:page" coordsize="20000,20000">
            <v:rect id="_x0000_s1679" style="position:absolute;width:20000;height:20000" filled="f" strokeweight="2pt"/>
            <v:line id="_x0000_s1680" style="position:absolute" from="1093,18949" to="1095,19989" strokeweight="2pt"/>
            <v:line id="_x0000_s1681" style="position:absolute" from="10,18941" to="19977,18942" strokeweight="2pt"/>
            <v:line id="_x0000_s1682" style="position:absolute" from="2186,18949" to="2188,19989" strokeweight="2pt"/>
            <v:line id="_x0000_s1683" style="position:absolute" from="4919,18949" to="4921,19989" strokeweight="2pt"/>
            <v:line id="_x0000_s1684" style="position:absolute" from="6557,18959" to="6559,19989" strokeweight="2pt"/>
            <v:line id="_x0000_s1685" style="position:absolute" from="7650,18949" to="7652,19979" strokeweight="2pt"/>
            <v:line id="_x0000_s1686" style="position:absolute" from="18905,18949" to="18909,19989" strokeweight="2pt"/>
            <v:line id="_x0000_s1687" style="position:absolute" from="10,19293" to="7631,19295" strokeweight="1pt"/>
            <v:line id="_x0000_s1688" style="position:absolute" from="10,19646" to="7631,19647" strokeweight="2pt"/>
            <v:line id="_x0000_s1689" style="position:absolute" from="18919,19296" to="19990,19297" strokeweight="1pt"/>
            <v:rect id="_x0000_s1690" style="position:absolute;left:54;top:19660;width:1000;height:309" filled="f" stroked="f" strokeweight=".25pt">
              <v:textbox style="mso-next-textbox:#_x0000_s1690" inset="1pt,1pt,1pt,1pt">
                <w:txbxContent>
                  <w:p w:rsidR="00EC26C7" w:rsidRDefault="00EC26C7" w:rsidP="00FA031C">
                    <w:pPr>
                      <w:pStyle w:val="ad"/>
                      <w:jc w:val="center"/>
                      <w:rPr>
                        <w:sz w:val="18"/>
                      </w:rPr>
                    </w:pPr>
                    <w:r>
                      <w:rPr>
                        <w:rFonts w:ascii="ISOCPEUR Cyr" w:hAnsi="ISOCPEUR Cyr"/>
                        <w:sz w:val="18"/>
                      </w:rPr>
                      <w:t>Изм.</w:t>
                    </w:r>
                  </w:p>
                </w:txbxContent>
              </v:textbox>
            </v:rect>
            <v:rect id="_x0000_s1691" style="position:absolute;left:1139;top:19660;width:1001;height:309" filled="f" stroked="f" strokeweight=".25pt">
              <v:textbox style="mso-next-textbox:#_x0000_s1691" inset="1pt,1pt,1pt,1pt">
                <w:txbxContent>
                  <w:p w:rsidR="00EC26C7" w:rsidRDefault="00EC26C7" w:rsidP="00FA031C">
                    <w:pPr>
                      <w:pStyle w:val="ad"/>
                      <w:jc w:val="center"/>
                      <w:rPr>
                        <w:sz w:val="18"/>
                      </w:rPr>
                    </w:pPr>
                    <w:r>
                      <w:rPr>
                        <w:rFonts w:ascii="ISOCPEUR Cyr" w:hAnsi="ISOCPEUR Cyr"/>
                        <w:sz w:val="18"/>
                      </w:rPr>
                      <w:t>Лист</w:t>
                    </w:r>
                  </w:p>
                </w:txbxContent>
              </v:textbox>
            </v:rect>
            <v:rect id="_x0000_s1692" style="position:absolute;left:2267;top:19660;width:2573;height:309" filled="f" stroked="f" strokeweight=".25pt">
              <v:textbox style="mso-next-textbox:#_x0000_s1692" inset="1pt,1pt,1pt,1pt">
                <w:txbxContent>
                  <w:p w:rsidR="00EC26C7" w:rsidRDefault="00EC26C7" w:rsidP="00FA031C">
                    <w:pPr>
                      <w:pStyle w:val="ad"/>
                      <w:jc w:val="center"/>
                      <w:rPr>
                        <w:sz w:val="18"/>
                      </w:rPr>
                    </w:pPr>
                    <w:r>
                      <w:rPr>
                        <w:rFonts w:ascii="ISOCPEUR Cyr" w:hAnsi="ISOCPEUR Cyr"/>
                        <w:sz w:val="18"/>
                      </w:rPr>
                      <w:t>№ докум.</w:t>
                    </w:r>
                  </w:p>
                </w:txbxContent>
              </v:textbox>
            </v:rect>
            <v:rect id="_x0000_s1693" style="position:absolute;left:4983;top:19660;width:1534;height:309" filled="f" stroked="f" strokeweight=".25pt">
              <v:textbox style="mso-next-textbox:#_x0000_s1693" inset="1pt,1pt,1pt,1pt">
                <w:txbxContent>
                  <w:p w:rsidR="00EC26C7" w:rsidRDefault="00EC26C7" w:rsidP="00FA031C">
                    <w:pPr>
                      <w:pStyle w:val="ad"/>
                      <w:jc w:val="center"/>
                      <w:rPr>
                        <w:sz w:val="18"/>
                      </w:rPr>
                    </w:pPr>
                    <w:r>
                      <w:rPr>
                        <w:rFonts w:ascii="ISOCPEUR Cyr" w:hAnsi="ISOCPEUR Cyr"/>
                        <w:sz w:val="18"/>
                      </w:rPr>
                      <w:t>Подпись</w:t>
                    </w:r>
                  </w:p>
                </w:txbxContent>
              </v:textbox>
            </v:rect>
            <v:rect id="_x0000_s1694" style="position:absolute;left:6604;top:19660;width:1000;height:309" filled="f" stroked="f" strokeweight=".25pt">
              <v:textbox style="mso-next-textbox:#_x0000_s1694" inset="1pt,1pt,1pt,1pt">
                <w:txbxContent>
                  <w:p w:rsidR="00EC26C7" w:rsidRDefault="00EC26C7" w:rsidP="00FA031C">
                    <w:pPr>
                      <w:pStyle w:val="ad"/>
                      <w:jc w:val="center"/>
                      <w:rPr>
                        <w:sz w:val="18"/>
                      </w:rPr>
                    </w:pPr>
                    <w:r>
                      <w:rPr>
                        <w:rFonts w:ascii="ISOCPEUR Cyr" w:hAnsi="ISOCPEUR Cyr"/>
                        <w:sz w:val="18"/>
                      </w:rPr>
                      <w:t>Дата</w:t>
                    </w:r>
                  </w:p>
                </w:txbxContent>
              </v:textbox>
            </v:rect>
            <v:rect id="_x0000_s1695" style="position:absolute;left:18949;top:18977;width:1001;height:309" filled="f" stroked="f" strokeweight=".25pt">
              <v:textbox style="mso-next-textbox:#_x0000_s1695" inset="1pt,1pt,1pt,1pt">
                <w:txbxContent>
                  <w:p w:rsidR="00EC26C7" w:rsidRDefault="00EC26C7" w:rsidP="00FA031C">
                    <w:pPr>
                      <w:pStyle w:val="ad"/>
                      <w:jc w:val="center"/>
                      <w:rPr>
                        <w:sz w:val="18"/>
                      </w:rPr>
                    </w:pPr>
                    <w:r>
                      <w:rPr>
                        <w:rFonts w:ascii="ISOCPEUR Cyr" w:hAnsi="ISOCPEUR Cyr"/>
                        <w:sz w:val="18"/>
                      </w:rPr>
                      <w:t>Лист</w:t>
                    </w:r>
                  </w:p>
                </w:txbxContent>
              </v:textbox>
            </v:rect>
            <v:rect id="_x0000_s1696" style="position:absolute;left:18949;top:19435;width:1001;height:423" filled="f" stroked="f" strokeweight=".25pt">
              <v:textbox style="mso-next-textbox:#_x0000_s1696" inset="1pt,1pt,1pt,1pt">
                <w:txbxContent>
                  <w:p w:rsidR="00EC26C7" w:rsidRPr="00892838" w:rsidRDefault="00EC26C7" w:rsidP="00FA031C">
                    <w:pPr>
                      <w:jc w:val="center"/>
                      <w:rPr>
                        <w:rFonts w:ascii="Arial" w:hAnsi="Arial" w:cs="Arial"/>
                        <w:i/>
                        <w:lang w:val="en-US"/>
                      </w:rPr>
                    </w:pPr>
                    <w:r>
                      <w:rPr>
                        <w:rFonts w:ascii="Arial" w:hAnsi="Arial" w:cs="Arial"/>
                        <w:i/>
                      </w:rPr>
                      <w:t>25</w:t>
                    </w:r>
                    <w:r w:rsidRPr="00892838">
                      <w:rPr>
                        <w:rFonts w:ascii="Arial" w:hAnsi="Arial" w:cs="Arial"/>
                        <w:i/>
                        <w:lang w:val="en-US"/>
                      </w:rPr>
                      <w:tab/>
                    </w:r>
                    <w:r w:rsidRPr="00892838">
                      <w:rPr>
                        <w:rFonts w:ascii="Arial" w:hAnsi="Arial" w:cs="Arial"/>
                        <w:i/>
                        <w:lang w:val="en-US"/>
                      </w:rPr>
                      <w:tab/>
                    </w:r>
                    <w:r w:rsidRPr="00892838">
                      <w:rPr>
                        <w:rFonts w:ascii="Arial" w:hAnsi="Arial" w:cs="Arial"/>
                        <w:i/>
                        <w:lang w:val="en-US"/>
                      </w:rPr>
                      <w:tab/>
                    </w:r>
                  </w:p>
                </w:txbxContent>
              </v:textbox>
            </v:rect>
            <v:rect id="_x0000_s1697" style="position:absolute;left:7745;top:19221;width:11075;height:477" filled="f" stroked="f" strokeweight=".25pt">
              <v:textbox style="mso-next-textbox:#_x0000_s1697" inset="1pt,1pt,1pt,1pt">
                <w:txbxContent>
                  <w:p w:rsidR="00EC26C7" w:rsidRPr="006C5E28" w:rsidRDefault="00EC26C7" w:rsidP="00FA031C">
                    <w:pPr>
                      <w:pStyle w:val="ad"/>
                      <w:jc w:val="center"/>
                      <w:rPr>
                        <w:sz w:val="22"/>
                        <w:szCs w:val="22"/>
                        <w:lang w:val="ru-RU"/>
                      </w:rPr>
                    </w:pPr>
                    <w:r>
                      <w:rPr>
                        <w:rFonts w:ascii="ISOCPEUR Cyr" w:hAnsi="ISOCPEUR Cyr"/>
                        <w:sz w:val="22"/>
                        <w:szCs w:val="22"/>
                        <w:lang w:val="ru-RU"/>
                      </w:rPr>
                      <w:t xml:space="preserve">КР–АПИ </w:t>
                    </w:r>
                    <w:r w:rsidRPr="00742830">
                      <w:rPr>
                        <w:rFonts w:ascii="ISOCPEUR Cyr" w:hAnsi="ISOCPEUR Cyr"/>
                        <w:sz w:val="22"/>
                        <w:szCs w:val="22"/>
                        <w:lang w:val="ru-RU"/>
                      </w:rPr>
                      <w:t>НГТУ–08</w:t>
                    </w:r>
                    <w:r>
                      <w:rPr>
                        <w:rFonts w:ascii="ISOCPEUR Cyr" w:hAnsi="ISOCPEUR Cyr"/>
                        <w:sz w:val="22"/>
                        <w:szCs w:val="22"/>
                        <w:lang w:val="ru-RU"/>
                      </w:rPr>
                      <w:t>0502.65 – (АЗЭ2007-3)– 18 – 201</w:t>
                    </w:r>
                    <w:r w:rsidRPr="006C5E28">
                      <w:rPr>
                        <w:sz w:val="22"/>
                        <w:szCs w:val="22"/>
                        <w:lang w:val="ru-RU"/>
                      </w:rPr>
                      <w:t>1</w:t>
                    </w:r>
                  </w:p>
                  <w:p w:rsidR="00EC26C7" w:rsidRPr="009F7840" w:rsidRDefault="00EC26C7" w:rsidP="00FA031C"/>
                </w:txbxContent>
              </v:textbox>
            </v:rect>
            <w10:wrap anchorx="page" anchory="page"/>
            <w10:anchorlock/>
          </v:group>
        </w:pict>
      </w:r>
      <w:r w:rsidR="00EC26C7" w:rsidRPr="004C6E8F">
        <w:rPr>
          <w:rFonts w:ascii="Times New Roman" w:hAnsi="Times New Roman"/>
          <w:sz w:val="24"/>
          <w:szCs w:val="24"/>
        </w:rPr>
        <w:t>Таблица 7 – Анализ влияния производительности труда работающих и фонда оплаты труда на себестоимость выпущенной продукции</w:t>
      </w:r>
    </w:p>
    <w:tbl>
      <w:tblPr>
        <w:tblW w:w="9440" w:type="dxa"/>
        <w:tblInd w:w="93" w:type="dxa"/>
        <w:tblLayout w:type="fixed"/>
        <w:tblLook w:val="00A0" w:firstRow="1" w:lastRow="0" w:firstColumn="1" w:lastColumn="0" w:noHBand="0" w:noVBand="0"/>
      </w:tblPr>
      <w:tblGrid>
        <w:gridCol w:w="4551"/>
        <w:gridCol w:w="1134"/>
        <w:gridCol w:w="1134"/>
        <w:gridCol w:w="1134"/>
        <w:gridCol w:w="1487"/>
      </w:tblGrid>
      <w:tr w:rsidR="00EC26C7" w:rsidRPr="004C6E8F" w:rsidTr="00C94926">
        <w:trPr>
          <w:trHeight w:val="138"/>
        </w:trPr>
        <w:tc>
          <w:tcPr>
            <w:tcW w:w="4551" w:type="dxa"/>
            <w:vMerge w:val="restart"/>
            <w:tcBorders>
              <w:top w:val="single" w:sz="4" w:space="0" w:color="auto"/>
              <w:left w:val="single" w:sz="4" w:space="0" w:color="auto"/>
              <w:right w:val="single" w:sz="4" w:space="0" w:color="auto"/>
            </w:tcBorders>
            <w:vAlign w:val="bottom"/>
          </w:tcPr>
          <w:p w:rsidR="00EC26C7" w:rsidRPr="004C6E8F" w:rsidRDefault="00EC26C7" w:rsidP="009D5A51">
            <w:pPr>
              <w:pStyle w:val="12"/>
              <w:rPr>
                <w:rFonts w:ascii="Times New Roman" w:hAnsi="Times New Roman"/>
                <w:sz w:val="24"/>
                <w:szCs w:val="24"/>
              </w:rPr>
            </w:pPr>
            <w:r w:rsidRPr="004C6E8F">
              <w:rPr>
                <w:rFonts w:ascii="Times New Roman" w:hAnsi="Times New Roman"/>
                <w:sz w:val="24"/>
                <w:szCs w:val="24"/>
              </w:rPr>
              <w:t>Показатели</w:t>
            </w:r>
          </w:p>
        </w:tc>
        <w:tc>
          <w:tcPr>
            <w:tcW w:w="1134" w:type="dxa"/>
            <w:vMerge w:val="restart"/>
            <w:tcBorders>
              <w:top w:val="single" w:sz="4" w:space="0" w:color="auto"/>
              <w:left w:val="nil"/>
              <w:right w:val="single" w:sz="4" w:space="0" w:color="auto"/>
            </w:tcBorders>
            <w:vAlign w:val="center"/>
          </w:tcPr>
          <w:p w:rsidR="00EC26C7" w:rsidRPr="004C6E8F" w:rsidRDefault="00EC26C7" w:rsidP="009D5A51">
            <w:pPr>
              <w:pStyle w:val="12"/>
              <w:rPr>
                <w:rFonts w:ascii="Times New Roman" w:hAnsi="Times New Roman"/>
                <w:sz w:val="24"/>
                <w:szCs w:val="24"/>
              </w:rPr>
            </w:pPr>
            <w:r w:rsidRPr="004C6E8F">
              <w:rPr>
                <w:rFonts w:ascii="Times New Roman" w:hAnsi="Times New Roman"/>
                <w:sz w:val="24"/>
                <w:szCs w:val="24"/>
              </w:rPr>
              <w:t>План</w:t>
            </w:r>
          </w:p>
        </w:tc>
        <w:tc>
          <w:tcPr>
            <w:tcW w:w="1134" w:type="dxa"/>
            <w:vMerge w:val="restart"/>
            <w:tcBorders>
              <w:top w:val="single" w:sz="4" w:space="0" w:color="auto"/>
              <w:left w:val="nil"/>
              <w:right w:val="single" w:sz="4" w:space="0" w:color="auto"/>
            </w:tcBorders>
            <w:vAlign w:val="center"/>
          </w:tcPr>
          <w:p w:rsidR="00EC26C7" w:rsidRPr="004C6E8F" w:rsidRDefault="00EC26C7" w:rsidP="009D5A51">
            <w:pPr>
              <w:pStyle w:val="12"/>
              <w:rPr>
                <w:rFonts w:ascii="Times New Roman" w:hAnsi="Times New Roman"/>
                <w:sz w:val="24"/>
                <w:szCs w:val="24"/>
              </w:rPr>
            </w:pPr>
            <w:r w:rsidRPr="004C6E8F">
              <w:rPr>
                <w:rFonts w:ascii="Times New Roman" w:hAnsi="Times New Roman"/>
                <w:sz w:val="24"/>
                <w:szCs w:val="24"/>
              </w:rPr>
              <w:t>Отчет</w:t>
            </w:r>
          </w:p>
        </w:tc>
        <w:tc>
          <w:tcPr>
            <w:tcW w:w="2621" w:type="dxa"/>
            <w:gridSpan w:val="2"/>
            <w:tcBorders>
              <w:top w:val="single" w:sz="4" w:space="0" w:color="auto"/>
              <w:left w:val="nil"/>
              <w:bottom w:val="single" w:sz="4" w:space="0" w:color="auto"/>
              <w:right w:val="single" w:sz="4" w:space="0" w:color="auto"/>
            </w:tcBorders>
            <w:vAlign w:val="center"/>
          </w:tcPr>
          <w:p w:rsidR="00EC26C7" w:rsidRPr="004C6E8F" w:rsidRDefault="00EC26C7" w:rsidP="002D2695">
            <w:pPr>
              <w:pStyle w:val="12"/>
              <w:jc w:val="center"/>
              <w:rPr>
                <w:rFonts w:ascii="Times New Roman" w:hAnsi="Times New Roman"/>
                <w:sz w:val="24"/>
                <w:szCs w:val="24"/>
              </w:rPr>
            </w:pPr>
            <w:r w:rsidRPr="004C6E8F">
              <w:rPr>
                <w:rFonts w:ascii="Times New Roman" w:hAnsi="Times New Roman"/>
                <w:sz w:val="24"/>
                <w:szCs w:val="24"/>
              </w:rPr>
              <w:t>отклонения</w:t>
            </w:r>
          </w:p>
        </w:tc>
      </w:tr>
      <w:tr w:rsidR="00EC26C7" w:rsidRPr="004C6E8F" w:rsidTr="00C94926">
        <w:trPr>
          <w:trHeight w:val="675"/>
        </w:trPr>
        <w:tc>
          <w:tcPr>
            <w:tcW w:w="4551" w:type="dxa"/>
            <w:vMerge/>
            <w:tcBorders>
              <w:left w:val="single" w:sz="4" w:space="0" w:color="auto"/>
              <w:bottom w:val="single" w:sz="4" w:space="0" w:color="auto"/>
              <w:right w:val="single" w:sz="4" w:space="0" w:color="auto"/>
            </w:tcBorders>
            <w:vAlign w:val="bottom"/>
          </w:tcPr>
          <w:p w:rsidR="00EC26C7" w:rsidRPr="004C6E8F" w:rsidRDefault="00EC26C7" w:rsidP="009D5A51">
            <w:pPr>
              <w:pStyle w:val="12"/>
              <w:rPr>
                <w:rFonts w:ascii="Times New Roman" w:hAnsi="Times New Roman"/>
                <w:sz w:val="24"/>
                <w:szCs w:val="24"/>
              </w:rPr>
            </w:pPr>
          </w:p>
        </w:tc>
        <w:tc>
          <w:tcPr>
            <w:tcW w:w="1134" w:type="dxa"/>
            <w:vMerge/>
            <w:tcBorders>
              <w:left w:val="nil"/>
              <w:bottom w:val="single" w:sz="4" w:space="0" w:color="auto"/>
              <w:right w:val="single" w:sz="4" w:space="0" w:color="auto"/>
            </w:tcBorders>
            <w:vAlign w:val="center"/>
          </w:tcPr>
          <w:p w:rsidR="00EC26C7" w:rsidRPr="004C6E8F" w:rsidRDefault="00EC26C7" w:rsidP="009D5A51">
            <w:pPr>
              <w:pStyle w:val="12"/>
              <w:rPr>
                <w:rFonts w:ascii="Times New Roman" w:hAnsi="Times New Roman"/>
                <w:sz w:val="24"/>
                <w:szCs w:val="24"/>
              </w:rPr>
            </w:pPr>
          </w:p>
        </w:tc>
        <w:tc>
          <w:tcPr>
            <w:tcW w:w="1134" w:type="dxa"/>
            <w:vMerge/>
            <w:tcBorders>
              <w:left w:val="nil"/>
              <w:bottom w:val="single" w:sz="4" w:space="0" w:color="auto"/>
              <w:right w:val="single" w:sz="4" w:space="0" w:color="auto"/>
            </w:tcBorders>
            <w:vAlign w:val="center"/>
          </w:tcPr>
          <w:p w:rsidR="00EC26C7" w:rsidRPr="004C6E8F" w:rsidRDefault="00EC26C7" w:rsidP="009D5A51">
            <w:pPr>
              <w:pStyle w:val="12"/>
              <w:rPr>
                <w:rFonts w:ascii="Times New Roman" w:hAnsi="Times New Roman"/>
                <w:sz w:val="24"/>
                <w:szCs w:val="24"/>
              </w:rPr>
            </w:pPr>
          </w:p>
        </w:tc>
        <w:tc>
          <w:tcPr>
            <w:tcW w:w="1134" w:type="dxa"/>
            <w:tcBorders>
              <w:top w:val="single" w:sz="4" w:space="0" w:color="auto"/>
              <w:left w:val="nil"/>
              <w:bottom w:val="single" w:sz="4" w:space="0" w:color="auto"/>
              <w:right w:val="single" w:sz="4" w:space="0" w:color="auto"/>
            </w:tcBorders>
            <w:vAlign w:val="center"/>
          </w:tcPr>
          <w:p w:rsidR="00EC26C7" w:rsidRPr="004C6E8F" w:rsidRDefault="00EC26C7" w:rsidP="006C5E28">
            <w:pPr>
              <w:jc w:val="center"/>
              <w:rPr>
                <w:rFonts w:ascii="Times New Roman" w:hAnsi="Times New Roman"/>
                <w:sz w:val="24"/>
                <w:szCs w:val="24"/>
                <w:lang w:eastAsia="ru-RU"/>
              </w:rPr>
            </w:pPr>
            <w:r w:rsidRPr="004C6E8F">
              <w:rPr>
                <w:rFonts w:ascii="Times New Roman" w:hAnsi="Times New Roman"/>
                <w:sz w:val="24"/>
                <w:szCs w:val="24"/>
                <w:lang w:eastAsia="ru-RU"/>
              </w:rPr>
              <w:t>Абс.</w:t>
            </w:r>
          </w:p>
        </w:tc>
        <w:tc>
          <w:tcPr>
            <w:tcW w:w="1487" w:type="dxa"/>
            <w:tcBorders>
              <w:top w:val="single" w:sz="4" w:space="0" w:color="auto"/>
              <w:left w:val="nil"/>
              <w:bottom w:val="single" w:sz="4" w:space="0" w:color="auto"/>
              <w:right w:val="single" w:sz="4" w:space="0" w:color="auto"/>
            </w:tcBorders>
            <w:vAlign w:val="center"/>
          </w:tcPr>
          <w:p w:rsidR="00EC26C7" w:rsidRPr="004C6E8F" w:rsidRDefault="00EC26C7" w:rsidP="006C5E28">
            <w:pPr>
              <w:pStyle w:val="12"/>
              <w:rPr>
                <w:rFonts w:ascii="Times New Roman" w:hAnsi="Times New Roman"/>
                <w:sz w:val="24"/>
                <w:szCs w:val="24"/>
              </w:rPr>
            </w:pPr>
            <w:r w:rsidRPr="004C6E8F">
              <w:rPr>
                <w:rFonts w:ascii="Times New Roman" w:hAnsi="Times New Roman"/>
                <w:sz w:val="24"/>
                <w:szCs w:val="24"/>
              </w:rPr>
              <w:t>%, отклонения от плана</w:t>
            </w:r>
          </w:p>
        </w:tc>
      </w:tr>
      <w:tr w:rsidR="00EC26C7" w:rsidRPr="004C6E8F" w:rsidTr="00B23B5F">
        <w:trPr>
          <w:trHeight w:val="630"/>
        </w:trPr>
        <w:tc>
          <w:tcPr>
            <w:tcW w:w="4551" w:type="dxa"/>
            <w:tcBorders>
              <w:top w:val="nil"/>
              <w:left w:val="single" w:sz="4" w:space="0" w:color="auto"/>
              <w:bottom w:val="single" w:sz="4" w:space="0" w:color="auto"/>
              <w:right w:val="single" w:sz="4" w:space="0" w:color="auto"/>
            </w:tcBorders>
            <w:vAlign w:val="bottom"/>
          </w:tcPr>
          <w:p w:rsidR="00EC26C7" w:rsidRPr="004C6E8F" w:rsidRDefault="00EC26C7" w:rsidP="009D5A51">
            <w:pPr>
              <w:pStyle w:val="12"/>
              <w:rPr>
                <w:rFonts w:ascii="Times New Roman" w:hAnsi="Times New Roman"/>
                <w:sz w:val="24"/>
                <w:szCs w:val="24"/>
              </w:rPr>
            </w:pPr>
            <w:r w:rsidRPr="004C6E8F">
              <w:rPr>
                <w:rFonts w:ascii="Times New Roman" w:hAnsi="Times New Roman"/>
                <w:sz w:val="24"/>
                <w:szCs w:val="24"/>
              </w:rPr>
              <w:t>Производственная себестоимость товарной продукции, тыс. руб.</w:t>
            </w:r>
          </w:p>
        </w:tc>
        <w:tc>
          <w:tcPr>
            <w:tcW w:w="1134" w:type="dxa"/>
            <w:tcBorders>
              <w:top w:val="nil"/>
              <w:left w:val="nil"/>
              <w:bottom w:val="single" w:sz="4" w:space="0" w:color="auto"/>
              <w:right w:val="single" w:sz="4" w:space="0" w:color="auto"/>
            </w:tcBorders>
            <w:vAlign w:val="center"/>
          </w:tcPr>
          <w:p w:rsidR="00EC26C7" w:rsidRPr="004C6E8F" w:rsidRDefault="00EC26C7" w:rsidP="00B23B5F">
            <w:pPr>
              <w:pStyle w:val="12"/>
              <w:jc w:val="center"/>
              <w:rPr>
                <w:rFonts w:ascii="Times New Roman" w:hAnsi="Times New Roman"/>
                <w:sz w:val="24"/>
                <w:szCs w:val="24"/>
              </w:rPr>
            </w:pPr>
            <w:r w:rsidRPr="004C6E8F">
              <w:rPr>
                <w:rFonts w:ascii="Times New Roman" w:hAnsi="Times New Roman"/>
                <w:sz w:val="24"/>
                <w:szCs w:val="24"/>
              </w:rPr>
              <w:t>116294</w:t>
            </w:r>
          </w:p>
        </w:tc>
        <w:tc>
          <w:tcPr>
            <w:tcW w:w="1134" w:type="dxa"/>
            <w:tcBorders>
              <w:top w:val="nil"/>
              <w:left w:val="nil"/>
              <w:bottom w:val="single" w:sz="4" w:space="0" w:color="auto"/>
              <w:right w:val="single" w:sz="4" w:space="0" w:color="auto"/>
            </w:tcBorders>
            <w:vAlign w:val="center"/>
          </w:tcPr>
          <w:p w:rsidR="00EC26C7" w:rsidRPr="004C6E8F" w:rsidRDefault="00EC26C7" w:rsidP="00B23B5F">
            <w:pPr>
              <w:pStyle w:val="12"/>
              <w:jc w:val="center"/>
              <w:rPr>
                <w:rFonts w:ascii="Times New Roman" w:hAnsi="Times New Roman"/>
                <w:sz w:val="24"/>
                <w:szCs w:val="24"/>
              </w:rPr>
            </w:pPr>
            <w:r w:rsidRPr="004C6E8F">
              <w:rPr>
                <w:rFonts w:ascii="Times New Roman" w:hAnsi="Times New Roman"/>
                <w:sz w:val="24"/>
                <w:szCs w:val="24"/>
              </w:rPr>
              <w:t>135540</w:t>
            </w:r>
          </w:p>
        </w:tc>
        <w:tc>
          <w:tcPr>
            <w:tcW w:w="1134" w:type="dxa"/>
            <w:tcBorders>
              <w:top w:val="nil"/>
              <w:left w:val="nil"/>
              <w:bottom w:val="single" w:sz="4" w:space="0" w:color="auto"/>
              <w:right w:val="single" w:sz="4" w:space="0" w:color="auto"/>
            </w:tcBorders>
            <w:vAlign w:val="center"/>
          </w:tcPr>
          <w:p w:rsidR="00EC26C7" w:rsidRPr="004C6E8F" w:rsidRDefault="00EC26C7" w:rsidP="00B23B5F">
            <w:pPr>
              <w:spacing w:after="0" w:line="240" w:lineRule="auto"/>
              <w:jc w:val="center"/>
              <w:rPr>
                <w:rFonts w:ascii="Times New Roman" w:hAnsi="Times New Roman"/>
                <w:sz w:val="24"/>
                <w:szCs w:val="24"/>
                <w:lang w:eastAsia="ru-RU"/>
              </w:rPr>
            </w:pPr>
            <w:r w:rsidRPr="004C6E8F">
              <w:rPr>
                <w:rFonts w:ascii="Times New Roman" w:hAnsi="Times New Roman"/>
                <w:sz w:val="24"/>
                <w:szCs w:val="24"/>
                <w:lang w:eastAsia="ru-RU"/>
              </w:rPr>
              <w:t>19246</w:t>
            </w:r>
          </w:p>
        </w:tc>
        <w:tc>
          <w:tcPr>
            <w:tcW w:w="1487" w:type="dxa"/>
            <w:tcBorders>
              <w:top w:val="nil"/>
              <w:left w:val="nil"/>
              <w:bottom w:val="single" w:sz="4" w:space="0" w:color="auto"/>
              <w:right w:val="single" w:sz="4" w:space="0" w:color="auto"/>
            </w:tcBorders>
            <w:vAlign w:val="center"/>
          </w:tcPr>
          <w:p w:rsidR="00EC26C7" w:rsidRPr="004C6E8F" w:rsidRDefault="00EC26C7" w:rsidP="00B23B5F">
            <w:pPr>
              <w:pStyle w:val="12"/>
              <w:jc w:val="center"/>
              <w:rPr>
                <w:rFonts w:ascii="Times New Roman" w:hAnsi="Times New Roman"/>
                <w:sz w:val="24"/>
                <w:szCs w:val="24"/>
              </w:rPr>
            </w:pPr>
            <w:r w:rsidRPr="004C6E8F">
              <w:rPr>
                <w:rFonts w:ascii="Times New Roman" w:hAnsi="Times New Roman"/>
                <w:sz w:val="24"/>
                <w:szCs w:val="24"/>
              </w:rPr>
              <w:t>116,55%</w:t>
            </w:r>
          </w:p>
        </w:tc>
      </w:tr>
      <w:tr w:rsidR="00EC26C7" w:rsidRPr="004C6E8F" w:rsidTr="00B23B5F">
        <w:trPr>
          <w:trHeight w:val="315"/>
        </w:trPr>
        <w:tc>
          <w:tcPr>
            <w:tcW w:w="4551" w:type="dxa"/>
            <w:tcBorders>
              <w:top w:val="nil"/>
              <w:left w:val="single" w:sz="4" w:space="0" w:color="auto"/>
              <w:bottom w:val="single" w:sz="4" w:space="0" w:color="auto"/>
              <w:right w:val="single" w:sz="4" w:space="0" w:color="auto"/>
            </w:tcBorders>
            <w:vAlign w:val="bottom"/>
          </w:tcPr>
          <w:p w:rsidR="00EC26C7" w:rsidRPr="004C6E8F" w:rsidRDefault="00EC26C7" w:rsidP="009D5A51">
            <w:pPr>
              <w:pStyle w:val="12"/>
              <w:rPr>
                <w:rFonts w:ascii="Times New Roman" w:hAnsi="Times New Roman"/>
                <w:sz w:val="24"/>
                <w:szCs w:val="24"/>
              </w:rPr>
            </w:pPr>
            <w:r w:rsidRPr="004C6E8F">
              <w:rPr>
                <w:rFonts w:ascii="Times New Roman" w:hAnsi="Times New Roman"/>
                <w:sz w:val="24"/>
                <w:szCs w:val="24"/>
              </w:rPr>
              <w:t>Сумма затрат на производство, тыс. руб.</w:t>
            </w:r>
          </w:p>
        </w:tc>
        <w:tc>
          <w:tcPr>
            <w:tcW w:w="1134" w:type="dxa"/>
            <w:tcBorders>
              <w:top w:val="nil"/>
              <w:left w:val="nil"/>
              <w:bottom w:val="single" w:sz="4" w:space="0" w:color="auto"/>
              <w:right w:val="single" w:sz="4" w:space="0" w:color="auto"/>
            </w:tcBorders>
            <w:vAlign w:val="center"/>
          </w:tcPr>
          <w:p w:rsidR="00EC26C7" w:rsidRPr="004C6E8F" w:rsidRDefault="00EC26C7" w:rsidP="00B23B5F">
            <w:pPr>
              <w:pStyle w:val="12"/>
              <w:jc w:val="center"/>
              <w:rPr>
                <w:rFonts w:ascii="Times New Roman" w:hAnsi="Times New Roman"/>
                <w:sz w:val="24"/>
                <w:szCs w:val="24"/>
              </w:rPr>
            </w:pPr>
            <w:r w:rsidRPr="004C6E8F">
              <w:rPr>
                <w:rFonts w:ascii="Times New Roman" w:hAnsi="Times New Roman"/>
                <w:sz w:val="24"/>
                <w:szCs w:val="24"/>
              </w:rPr>
              <w:t>125390</w:t>
            </w:r>
          </w:p>
        </w:tc>
        <w:tc>
          <w:tcPr>
            <w:tcW w:w="1134" w:type="dxa"/>
            <w:tcBorders>
              <w:top w:val="nil"/>
              <w:left w:val="nil"/>
              <w:bottom w:val="single" w:sz="4" w:space="0" w:color="auto"/>
              <w:right w:val="single" w:sz="4" w:space="0" w:color="auto"/>
            </w:tcBorders>
            <w:vAlign w:val="center"/>
          </w:tcPr>
          <w:p w:rsidR="00EC26C7" w:rsidRPr="004C6E8F" w:rsidRDefault="00EC26C7" w:rsidP="00B23B5F">
            <w:pPr>
              <w:pStyle w:val="12"/>
              <w:jc w:val="center"/>
              <w:rPr>
                <w:rFonts w:ascii="Times New Roman" w:hAnsi="Times New Roman"/>
                <w:sz w:val="24"/>
                <w:szCs w:val="24"/>
              </w:rPr>
            </w:pPr>
            <w:r w:rsidRPr="004C6E8F">
              <w:rPr>
                <w:rFonts w:ascii="Times New Roman" w:hAnsi="Times New Roman"/>
                <w:sz w:val="24"/>
                <w:szCs w:val="24"/>
              </w:rPr>
              <w:t>145596</w:t>
            </w:r>
          </w:p>
        </w:tc>
        <w:tc>
          <w:tcPr>
            <w:tcW w:w="1134" w:type="dxa"/>
            <w:tcBorders>
              <w:top w:val="nil"/>
              <w:left w:val="nil"/>
              <w:bottom w:val="single" w:sz="4" w:space="0" w:color="auto"/>
              <w:right w:val="single" w:sz="4" w:space="0" w:color="auto"/>
            </w:tcBorders>
            <w:vAlign w:val="center"/>
          </w:tcPr>
          <w:p w:rsidR="00EC26C7" w:rsidRPr="004C6E8F" w:rsidRDefault="00EC26C7" w:rsidP="00B23B5F">
            <w:pPr>
              <w:spacing w:after="0" w:line="240" w:lineRule="auto"/>
              <w:jc w:val="center"/>
              <w:rPr>
                <w:rFonts w:ascii="Times New Roman" w:hAnsi="Times New Roman"/>
                <w:sz w:val="24"/>
                <w:szCs w:val="24"/>
                <w:lang w:eastAsia="ru-RU"/>
              </w:rPr>
            </w:pPr>
            <w:r w:rsidRPr="004C6E8F">
              <w:rPr>
                <w:rFonts w:ascii="Times New Roman" w:hAnsi="Times New Roman"/>
                <w:sz w:val="24"/>
                <w:szCs w:val="24"/>
                <w:lang w:eastAsia="ru-RU"/>
              </w:rPr>
              <w:t>20206</w:t>
            </w:r>
          </w:p>
        </w:tc>
        <w:tc>
          <w:tcPr>
            <w:tcW w:w="1487" w:type="dxa"/>
            <w:tcBorders>
              <w:top w:val="nil"/>
              <w:left w:val="nil"/>
              <w:bottom w:val="single" w:sz="4" w:space="0" w:color="auto"/>
              <w:right w:val="single" w:sz="4" w:space="0" w:color="auto"/>
            </w:tcBorders>
            <w:vAlign w:val="center"/>
          </w:tcPr>
          <w:p w:rsidR="00EC26C7" w:rsidRPr="004C6E8F" w:rsidRDefault="00EC26C7" w:rsidP="00B23B5F">
            <w:pPr>
              <w:pStyle w:val="12"/>
              <w:jc w:val="center"/>
              <w:rPr>
                <w:rFonts w:ascii="Times New Roman" w:hAnsi="Times New Roman"/>
                <w:sz w:val="24"/>
                <w:szCs w:val="24"/>
              </w:rPr>
            </w:pPr>
            <w:r w:rsidRPr="004C6E8F">
              <w:rPr>
                <w:rFonts w:ascii="Times New Roman" w:hAnsi="Times New Roman"/>
                <w:sz w:val="24"/>
                <w:szCs w:val="24"/>
              </w:rPr>
              <w:t>116,11%</w:t>
            </w:r>
          </w:p>
        </w:tc>
      </w:tr>
      <w:tr w:rsidR="00EC26C7" w:rsidRPr="004C6E8F" w:rsidTr="00B23B5F">
        <w:trPr>
          <w:trHeight w:val="315"/>
        </w:trPr>
        <w:tc>
          <w:tcPr>
            <w:tcW w:w="4551" w:type="dxa"/>
            <w:tcBorders>
              <w:top w:val="nil"/>
              <w:left w:val="single" w:sz="4" w:space="0" w:color="auto"/>
              <w:bottom w:val="single" w:sz="4" w:space="0" w:color="auto"/>
              <w:right w:val="single" w:sz="4" w:space="0" w:color="auto"/>
            </w:tcBorders>
            <w:vAlign w:val="bottom"/>
          </w:tcPr>
          <w:p w:rsidR="00EC26C7" w:rsidRPr="004C6E8F" w:rsidRDefault="00EC26C7" w:rsidP="009D5A51">
            <w:pPr>
              <w:pStyle w:val="12"/>
              <w:rPr>
                <w:rFonts w:ascii="Times New Roman" w:hAnsi="Times New Roman"/>
                <w:sz w:val="24"/>
                <w:szCs w:val="24"/>
              </w:rPr>
            </w:pPr>
            <w:r w:rsidRPr="004C6E8F">
              <w:rPr>
                <w:rFonts w:ascii="Times New Roman" w:hAnsi="Times New Roman"/>
                <w:sz w:val="24"/>
                <w:szCs w:val="24"/>
              </w:rPr>
              <w:t>Численность работающих, чел.</w:t>
            </w:r>
          </w:p>
        </w:tc>
        <w:tc>
          <w:tcPr>
            <w:tcW w:w="1134" w:type="dxa"/>
            <w:tcBorders>
              <w:top w:val="nil"/>
              <w:left w:val="nil"/>
              <w:bottom w:val="single" w:sz="4" w:space="0" w:color="auto"/>
              <w:right w:val="single" w:sz="4" w:space="0" w:color="auto"/>
            </w:tcBorders>
            <w:vAlign w:val="center"/>
          </w:tcPr>
          <w:p w:rsidR="00EC26C7" w:rsidRPr="004C6E8F" w:rsidRDefault="00EC26C7" w:rsidP="00B23B5F">
            <w:pPr>
              <w:pStyle w:val="12"/>
              <w:jc w:val="center"/>
              <w:rPr>
                <w:rFonts w:ascii="Times New Roman" w:hAnsi="Times New Roman"/>
                <w:sz w:val="24"/>
                <w:szCs w:val="24"/>
              </w:rPr>
            </w:pPr>
            <w:r w:rsidRPr="004C6E8F">
              <w:rPr>
                <w:rFonts w:ascii="Times New Roman" w:hAnsi="Times New Roman"/>
                <w:sz w:val="24"/>
                <w:szCs w:val="24"/>
              </w:rPr>
              <w:t>170</w:t>
            </w:r>
          </w:p>
        </w:tc>
        <w:tc>
          <w:tcPr>
            <w:tcW w:w="1134" w:type="dxa"/>
            <w:tcBorders>
              <w:top w:val="nil"/>
              <w:left w:val="nil"/>
              <w:bottom w:val="single" w:sz="4" w:space="0" w:color="auto"/>
              <w:right w:val="single" w:sz="4" w:space="0" w:color="auto"/>
            </w:tcBorders>
            <w:vAlign w:val="center"/>
          </w:tcPr>
          <w:p w:rsidR="00EC26C7" w:rsidRPr="004C6E8F" w:rsidRDefault="00EC26C7" w:rsidP="00B23B5F">
            <w:pPr>
              <w:pStyle w:val="12"/>
              <w:jc w:val="center"/>
              <w:rPr>
                <w:rFonts w:ascii="Times New Roman" w:hAnsi="Times New Roman"/>
                <w:sz w:val="24"/>
                <w:szCs w:val="24"/>
              </w:rPr>
            </w:pPr>
            <w:r w:rsidRPr="004C6E8F">
              <w:rPr>
                <w:rFonts w:ascii="Times New Roman" w:hAnsi="Times New Roman"/>
                <w:sz w:val="24"/>
                <w:szCs w:val="24"/>
              </w:rPr>
              <w:t>164</w:t>
            </w:r>
          </w:p>
        </w:tc>
        <w:tc>
          <w:tcPr>
            <w:tcW w:w="1134" w:type="dxa"/>
            <w:tcBorders>
              <w:top w:val="nil"/>
              <w:left w:val="nil"/>
              <w:bottom w:val="single" w:sz="4" w:space="0" w:color="auto"/>
              <w:right w:val="single" w:sz="4" w:space="0" w:color="auto"/>
            </w:tcBorders>
            <w:vAlign w:val="center"/>
          </w:tcPr>
          <w:p w:rsidR="00EC26C7" w:rsidRPr="004C6E8F" w:rsidRDefault="00EC26C7" w:rsidP="00B23B5F">
            <w:pPr>
              <w:spacing w:after="0" w:line="240" w:lineRule="auto"/>
              <w:jc w:val="center"/>
              <w:rPr>
                <w:rFonts w:ascii="Times New Roman" w:hAnsi="Times New Roman"/>
                <w:sz w:val="24"/>
                <w:szCs w:val="24"/>
                <w:lang w:eastAsia="ru-RU"/>
              </w:rPr>
            </w:pPr>
            <w:r w:rsidRPr="004C6E8F">
              <w:rPr>
                <w:rFonts w:ascii="Times New Roman" w:hAnsi="Times New Roman"/>
                <w:sz w:val="24"/>
                <w:szCs w:val="24"/>
                <w:lang w:eastAsia="ru-RU"/>
              </w:rPr>
              <w:t>-6</w:t>
            </w:r>
          </w:p>
        </w:tc>
        <w:tc>
          <w:tcPr>
            <w:tcW w:w="1487" w:type="dxa"/>
            <w:tcBorders>
              <w:top w:val="nil"/>
              <w:left w:val="nil"/>
              <w:bottom w:val="single" w:sz="4" w:space="0" w:color="auto"/>
              <w:right w:val="single" w:sz="4" w:space="0" w:color="auto"/>
            </w:tcBorders>
            <w:vAlign w:val="center"/>
          </w:tcPr>
          <w:p w:rsidR="00EC26C7" w:rsidRPr="004C6E8F" w:rsidRDefault="00EC26C7" w:rsidP="00B23B5F">
            <w:pPr>
              <w:pStyle w:val="12"/>
              <w:jc w:val="center"/>
              <w:rPr>
                <w:rFonts w:ascii="Times New Roman" w:hAnsi="Times New Roman"/>
                <w:sz w:val="24"/>
                <w:szCs w:val="24"/>
              </w:rPr>
            </w:pPr>
            <w:r w:rsidRPr="004C6E8F">
              <w:rPr>
                <w:rFonts w:ascii="Times New Roman" w:hAnsi="Times New Roman"/>
                <w:sz w:val="24"/>
                <w:szCs w:val="24"/>
              </w:rPr>
              <w:t>96,47%</w:t>
            </w:r>
          </w:p>
        </w:tc>
      </w:tr>
      <w:tr w:rsidR="00EC26C7" w:rsidRPr="004C6E8F" w:rsidTr="00B23B5F">
        <w:trPr>
          <w:trHeight w:val="315"/>
        </w:trPr>
        <w:tc>
          <w:tcPr>
            <w:tcW w:w="4551" w:type="dxa"/>
            <w:tcBorders>
              <w:top w:val="nil"/>
              <w:left w:val="single" w:sz="4" w:space="0" w:color="auto"/>
              <w:bottom w:val="single" w:sz="4" w:space="0" w:color="auto"/>
              <w:right w:val="single" w:sz="4" w:space="0" w:color="auto"/>
            </w:tcBorders>
            <w:vAlign w:val="bottom"/>
          </w:tcPr>
          <w:p w:rsidR="00EC26C7" w:rsidRPr="004C6E8F" w:rsidRDefault="00EC26C7" w:rsidP="009D5A51">
            <w:pPr>
              <w:pStyle w:val="12"/>
              <w:rPr>
                <w:rFonts w:ascii="Times New Roman" w:hAnsi="Times New Roman"/>
                <w:sz w:val="24"/>
                <w:szCs w:val="24"/>
              </w:rPr>
            </w:pPr>
            <w:r w:rsidRPr="004C6E8F">
              <w:rPr>
                <w:rFonts w:ascii="Times New Roman" w:hAnsi="Times New Roman"/>
                <w:sz w:val="24"/>
                <w:szCs w:val="24"/>
              </w:rPr>
              <w:t>Фонд ЗП работающих, тыс. руб.</w:t>
            </w:r>
          </w:p>
        </w:tc>
        <w:tc>
          <w:tcPr>
            <w:tcW w:w="1134" w:type="dxa"/>
            <w:tcBorders>
              <w:top w:val="nil"/>
              <w:left w:val="nil"/>
              <w:bottom w:val="single" w:sz="4" w:space="0" w:color="auto"/>
              <w:right w:val="single" w:sz="4" w:space="0" w:color="auto"/>
            </w:tcBorders>
            <w:vAlign w:val="center"/>
          </w:tcPr>
          <w:p w:rsidR="00EC26C7" w:rsidRPr="004C6E8F" w:rsidRDefault="00EC26C7" w:rsidP="00B23B5F">
            <w:pPr>
              <w:pStyle w:val="12"/>
              <w:jc w:val="center"/>
              <w:rPr>
                <w:rFonts w:ascii="Times New Roman" w:hAnsi="Times New Roman"/>
                <w:sz w:val="24"/>
                <w:szCs w:val="24"/>
              </w:rPr>
            </w:pPr>
            <w:r w:rsidRPr="004C6E8F">
              <w:rPr>
                <w:rFonts w:ascii="Times New Roman" w:hAnsi="Times New Roman"/>
                <w:sz w:val="24"/>
                <w:szCs w:val="24"/>
              </w:rPr>
              <w:t>17275,3</w:t>
            </w:r>
          </w:p>
        </w:tc>
        <w:tc>
          <w:tcPr>
            <w:tcW w:w="1134" w:type="dxa"/>
            <w:tcBorders>
              <w:top w:val="nil"/>
              <w:left w:val="nil"/>
              <w:bottom w:val="single" w:sz="4" w:space="0" w:color="auto"/>
              <w:right w:val="single" w:sz="4" w:space="0" w:color="auto"/>
            </w:tcBorders>
            <w:vAlign w:val="center"/>
          </w:tcPr>
          <w:p w:rsidR="00EC26C7" w:rsidRPr="004C6E8F" w:rsidRDefault="00EC26C7" w:rsidP="00B23B5F">
            <w:pPr>
              <w:pStyle w:val="12"/>
              <w:jc w:val="center"/>
              <w:rPr>
                <w:rFonts w:ascii="Times New Roman" w:hAnsi="Times New Roman"/>
                <w:sz w:val="24"/>
                <w:szCs w:val="24"/>
              </w:rPr>
            </w:pPr>
            <w:r w:rsidRPr="004C6E8F">
              <w:rPr>
                <w:rFonts w:ascii="Times New Roman" w:hAnsi="Times New Roman"/>
                <w:sz w:val="24"/>
                <w:szCs w:val="24"/>
              </w:rPr>
              <w:t>20648,1</w:t>
            </w:r>
          </w:p>
        </w:tc>
        <w:tc>
          <w:tcPr>
            <w:tcW w:w="1134" w:type="dxa"/>
            <w:tcBorders>
              <w:top w:val="nil"/>
              <w:left w:val="nil"/>
              <w:bottom w:val="single" w:sz="4" w:space="0" w:color="auto"/>
              <w:right w:val="single" w:sz="4" w:space="0" w:color="auto"/>
            </w:tcBorders>
            <w:vAlign w:val="center"/>
          </w:tcPr>
          <w:p w:rsidR="00EC26C7" w:rsidRPr="004C6E8F" w:rsidRDefault="00EC26C7" w:rsidP="00B23B5F">
            <w:pPr>
              <w:spacing w:after="0" w:line="240" w:lineRule="auto"/>
              <w:jc w:val="center"/>
              <w:rPr>
                <w:rFonts w:ascii="Times New Roman" w:hAnsi="Times New Roman"/>
                <w:sz w:val="24"/>
                <w:szCs w:val="24"/>
                <w:lang w:eastAsia="ru-RU"/>
              </w:rPr>
            </w:pPr>
            <w:r w:rsidRPr="004C6E8F">
              <w:rPr>
                <w:rFonts w:ascii="Times New Roman" w:hAnsi="Times New Roman"/>
                <w:sz w:val="24"/>
                <w:szCs w:val="24"/>
                <w:lang w:eastAsia="ru-RU"/>
              </w:rPr>
              <w:t>3372,79</w:t>
            </w:r>
          </w:p>
        </w:tc>
        <w:tc>
          <w:tcPr>
            <w:tcW w:w="1487" w:type="dxa"/>
            <w:tcBorders>
              <w:top w:val="nil"/>
              <w:left w:val="nil"/>
              <w:bottom w:val="single" w:sz="4" w:space="0" w:color="auto"/>
              <w:right w:val="single" w:sz="4" w:space="0" w:color="auto"/>
            </w:tcBorders>
            <w:vAlign w:val="center"/>
          </w:tcPr>
          <w:p w:rsidR="00EC26C7" w:rsidRPr="004C6E8F" w:rsidRDefault="00EC26C7" w:rsidP="00B23B5F">
            <w:pPr>
              <w:pStyle w:val="12"/>
              <w:jc w:val="center"/>
              <w:rPr>
                <w:rFonts w:ascii="Times New Roman" w:hAnsi="Times New Roman"/>
                <w:sz w:val="24"/>
                <w:szCs w:val="24"/>
              </w:rPr>
            </w:pPr>
            <w:r w:rsidRPr="004C6E8F">
              <w:rPr>
                <w:rFonts w:ascii="Times New Roman" w:hAnsi="Times New Roman"/>
                <w:sz w:val="24"/>
                <w:szCs w:val="24"/>
              </w:rPr>
              <w:t>119,52%</w:t>
            </w:r>
          </w:p>
        </w:tc>
      </w:tr>
      <w:tr w:rsidR="00EC26C7" w:rsidRPr="004C6E8F" w:rsidTr="00B23B5F">
        <w:trPr>
          <w:trHeight w:val="630"/>
        </w:trPr>
        <w:tc>
          <w:tcPr>
            <w:tcW w:w="4551" w:type="dxa"/>
            <w:tcBorders>
              <w:top w:val="nil"/>
              <w:left w:val="single" w:sz="4" w:space="0" w:color="auto"/>
              <w:bottom w:val="single" w:sz="4" w:space="0" w:color="auto"/>
              <w:right w:val="single" w:sz="4" w:space="0" w:color="auto"/>
            </w:tcBorders>
            <w:vAlign w:val="bottom"/>
          </w:tcPr>
          <w:p w:rsidR="00EC26C7" w:rsidRPr="004C6E8F" w:rsidRDefault="00EC26C7" w:rsidP="009D5A51">
            <w:pPr>
              <w:pStyle w:val="12"/>
              <w:rPr>
                <w:rFonts w:ascii="Times New Roman" w:hAnsi="Times New Roman"/>
                <w:sz w:val="24"/>
                <w:szCs w:val="24"/>
              </w:rPr>
            </w:pPr>
            <w:r w:rsidRPr="004C6E8F">
              <w:rPr>
                <w:rFonts w:ascii="Times New Roman" w:hAnsi="Times New Roman"/>
                <w:sz w:val="24"/>
                <w:szCs w:val="24"/>
              </w:rPr>
              <w:t>Среднегодовая выработка на одного работающего, тыс. руб.</w:t>
            </w:r>
          </w:p>
        </w:tc>
        <w:tc>
          <w:tcPr>
            <w:tcW w:w="1134" w:type="dxa"/>
            <w:tcBorders>
              <w:top w:val="nil"/>
              <w:left w:val="nil"/>
              <w:bottom w:val="single" w:sz="4" w:space="0" w:color="auto"/>
              <w:right w:val="single" w:sz="4" w:space="0" w:color="auto"/>
            </w:tcBorders>
            <w:vAlign w:val="center"/>
          </w:tcPr>
          <w:p w:rsidR="00EC26C7" w:rsidRPr="004C6E8F" w:rsidRDefault="00EC26C7" w:rsidP="00B23B5F">
            <w:pPr>
              <w:pStyle w:val="12"/>
              <w:jc w:val="center"/>
              <w:rPr>
                <w:rFonts w:ascii="Times New Roman" w:hAnsi="Times New Roman"/>
                <w:sz w:val="24"/>
                <w:szCs w:val="24"/>
              </w:rPr>
            </w:pPr>
            <w:r w:rsidRPr="004C6E8F">
              <w:rPr>
                <w:rFonts w:ascii="Times New Roman" w:hAnsi="Times New Roman"/>
                <w:sz w:val="24"/>
                <w:szCs w:val="24"/>
              </w:rPr>
              <w:t>979,49</w:t>
            </w:r>
          </w:p>
        </w:tc>
        <w:tc>
          <w:tcPr>
            <w:tcW w:w="1134" w:type="dxa"/>
            <w:tcBorders>
              <w:top w:val="nil"/>
              <w:left w:val="nil"/>
              <w:bottom w:val="single" w:sz="4" w:space="0" w:color="auto"/>
              <w:right w:val="single" w:sz="4" w:space="0" w:color="auto"/>
            </w:tcBorders>
            <w:vAlign w:val="center"/>
          </w:tcPr>
          <w:p w:rsidR="00EC26C7" w:rsidRPr="004C6E8F" w:rsidRDefault="00EC26C7" w:rsidP="00B23B5F">
            <w:pPr>
              <w:pStyle w:val="12"/>
              <w:jc w:val="center"/>
              <w:rPr>
                <w:rFonts w:ascii="Times New Roman" w:hAnsi="Times New Roman"/>
                <w:sz w:val="24"/>
                <w:szCs w:val="24"/>
              </w:rPr>
            </w:pPr>
            <w:r w:rsidRPr="004C6E8F">
              <w:rPr>
                <w:rFonts w:ascii="Times New Roman" w:hAnsi="Times New Roman"/>
                <w:sz w:val="24"/>
                <w:szCs w:val="24"/>
              </w:rPr>
              <w:t>1202,7</w:t>
            </w:r>
          </w:p>
        </w:tc>
        <w:tc>
          <w:tcPr>
            <w:tcW w:w="1134" w:type="dxa"/>
            <w:tcBorders>
              <w:top w:val="nil"/>
              <w:left w:val="nil"/>
              <w:bottom w:val="single" w:sz="4" w:space="0" w:color="auto"/>
              <w:right w:val="single" w:sz="4" w:space="0" w:color="auto"/>
            </w:tcBorders>
            <w:vAlign w:val="center"/>
          </w:tcPr>
          <w:p w:rsidR="00EC26C7" w:rsidRPr="004C6E8F" w:rsidRDefault="00EC26C7" w:rsidP="00B23B5F">
            <w:pPr>
              <w:spacing w:after="0" w:line="240" w:lineRule="auto"/>
              <w:jc w:val="center"/>
              <w:rPr>
                <w:rFonts w:ascii="Times New Roman" w:hAnsi="Times New Roman"/>
                <w:sz w:val="24"/>
                <w:szCs w:val="24"/>
                <w:lang w:eastAsia="ru-RU"/>
              </w:rPr>
            </w:pPr>
            <w:r w:rsidRPr="004C6E8F">
              <w:rPr>
                <w:rFonts w:ascii="Times New Roman" w:hAnsi="Times New Roman"/>
                <w:sz w:val="24"/>
                <w:szCs w:val="24"/>
                <w:lang w:eastAsia="ru-RU"/>
              </w:rPr>
              <w:t>223,21</w:t>
            </w:r>
          </w:p>
        </w:tc>
        <w:tc>
          <w:tcPr>
            <w:tcW w:w="1487" w:type="dxa"/>
            <w:tcBorders>
              <w:top w:val="nil"/>
              <w:left w:val="nil"/>
              <w:bottom w:val="single" w:sz="4" w:space="0" w:color="auto"/>
              <w:right w:val="single" w:sz="4" w:space="0" w:color="auto"/>
            </w:tcBorders>
            <w:vAlign w:val="center"/>
          </w:tcPr>
          <w:p w:rsidR="00EC26C7" w:rsidRPr="004C6E8F" w:rsidRDefault="00EC26C7" w:rsidP="00B23B5F">
            <w:pPr>
              <w:pStyle w:val="12"/>
              <w:jc w:val="center"/>
              <w:rPr>
                <w:rFonts w:ascii="Times New Roman" w:hAnsi="Times New Roman"/>
                <w:sz w:val="24"/>
                <w:szCs w:val="24"/>
              </w:rPr>
            </w:pPr>
            <w:r w:rsidRPr="004C6E8F">
              <w:rPr>
                <w:rFonts w:ascii="Times New Roman" w:hAnsi="Times New Roman"/>
                <w:sz w:val="24"/>
                <w:szCs w:val="24"/>
              </w:rPr>
              <w:t>122,79%</w:t>
            </w:r>
          </w:p>
        </w:tc>
      </w:tr>
      <w:tr w:rsidR="00EC26C7" w:rsidRPr="004C6E8F" w:rsidTr="00B23B5F">
        <w:trPr>
          <w:trHeight w:val="630"/>
        </w:trPr>
        <w:tc>
          <w:tcPr>
            <w:tcW w:w="4551" w:type="dxa"/>
            <w:tcBorders>
              <w:top w:val="nil"/>
              <w:left w:val="single" w:sz="4" w:space="0" w:color="auto"/>
              <w:bottom w:val="single" w:sz="4" w:space="0" w:color="auto"/>
              <w:right w:val="single" w:sz="4" w:space="0" w:color="auto"/>
            </w:tcBorders>
            <w:vAlign w:val="bottom"/>
          </w:tcPr>
          <w:p w:rsidR="00EC26C7" w:rsidRPr="004C6E8F" w:rsidRDefault="00EC26C7" w:rsidP="00C94926">
            <w:pPr>
              <w:pStyle w:val="12"/>
              <w:rPr>
                <w:rFonts w:ascii="Times New Roman" w:hAnsi="Times New Roman"/>
                <w:sz w:val="24"/>
                <w:szCs w:val="24"/>
              </w:rPr>
            </w:pPr>
            <w:r w:rsidRPr="004C6E8F">
              <w:rPr>
                <w:rFonts w:ascii="Times New Roman" w:hAnsi="Times New Roman"/>
                <w:sz w:val="24"/>
                <w:szCs w:val="24"/>
              </w:rPr>
              <w:lastRenderedPageBreak/>
              <w:t>Среднегодовая зарплата одного работающего, тыс. руб.</w:t>
            </w:r>
          </w:p>
        </w:tc>
        <w:tc>
          <w:tcPr>
            <w:tcW w:w="1134" w:type="dxa"/>
            <w:tcBorders>
              <w:top w:val="nil"/>
              <w:left w:val="nil"/>
              <w:bottom w:val="single" w:sz="4" w:space="0" w:color="auto"/>
              <w:right w:val="single" w:sz="4" w:space="0" w:color="auto"/>
            </w:tcBorders>
            <w:vAlign w:val="center"/>
          </w:tcPr>
          <w:p w:rsidR="00EC26C7" w:rsidRPr="004C6E8F" w:rsidRDefault="00EC26C7" w:rsidP="00B23B5F">
            <w:pPr>
              <w:pStyle w:val="12"/>
              <w:jc w:val="center"/>
              <w:rPr>
                <w:rFonts w:ascii="Times New Roman" w:hAnsi="Times New Roman"/>
                <w:sz w:val="24"/>
                <w:szCs w:val="24"/>
              </w:rPr>
            </w:pPr>
            <w:r w:rsidRPr="004C6E8F">
              <w:rPr>
                <w:rFonts w:ascii="Times New Roman" w:hAnsi="Times New Roman"/>
                <w:sz w:val="24"/>
                <w:szCs w:val="24"/>
              </w:rPr>
              <w:t>101856</w:t>
            </w:r>
          </w:p>
        </w:tc>
        <w:tc>
          <w:tcPr>
            <w:tcW w:w="1134" w:type="dxa"/>
            <w:tcBorders>
              <w:top w:val="nil"/>
              <w:left w:val="nil"/>
              <w:bottom w:val="single" w:sz="4" w:space="0" w:color="auto"/>
              <w:right w:val="single" w:sz="4" w:space="0" w:color="auto"/>
            </w:tcBorders>
            <w:vAlign w:val="center"/>
          </w:tcPr>
          <w:p w:rsidR="00EC26C7" w:rsidRPr="004C6E8F" w:rsidRDefault="00EC26C7" w:rsidP="00B23B5F">
            <w:pPr>
              <w:pStyle w:val="12"/>
              <w:jc w:val="center"/>
              <w:rPr>
                <w:rFonts w:ascii="Times New Roman" w:hAnsi="Times New Roman"/>
                <w:sz w:val="24"/>
                <w:szCs w:val="24"/>
              </w:rPr>
            </w:pPr>
            <w:r w:rsidRPr="004C6E8F">
              <w:rPr>
                <w:rFonts w:ascii="Times New Roman" w:hAnsi="Times New Roman"/>
                <w:sz w:val="24"/>
                <w:szCs w:val="24"/>
              </w:rPr>
              <w:t>125856</w:t>
            </w:r>
          </w:p>
        </w:tc>
        <w:tc>
          <w:tcPr>
            <w:tcW w:w="1134" w:type="dxa"/>
            <w:tcBorders>
              <w:top w:val="nil"/>
              <w:left w:val="nil"/>
              <w:bottom w:val="single" w:sz="4" w:space="0" w:color="auto"/>
              <w:right w:val="single" w:sz="4" w:space="0" w:color="auto"/>
            </w:tcBorders>
            <w:vAlign w:val="center"/>
          </w:tcPr>
          <w:p w:rsidR="00EC26C7" w:rsidRPr="004C6E8F" w:rsidRDefault="00EC26C7" w:rsidP="00B23B5F">
            <w:pPr>
              <w:spacing w:after="0" w:line="240" w:lineRule="auto"/>
              <w:jc w:val="center"/>
              <w:rPr>
                <w:rFonts w:ascii="Times New Roman" w:hAnsi="Times New Roman"/>
                <w:sz w:val="24"/>
                <w:szCs w:val="24"/>
                <w:lang w:eastAsia="ru-RU"/>
              </w:rPr>
            </w:pPr>
            <w:r w:rsidRPr="004C6E8F">
              <w:rPr>
                <w:rFonts w:ascii="Times New Roman" w:hAnsi="Times New Roman"/>
                <w:sz w:val="24"/>
                <w:szCs w:val="24"/>
                <w:lang w:eastAsia="ru-RU"/>
              </w:rPr>
              <w:t>24000</w:t>
            </w:r>
          </w:p>
        </w:tc>
        <w:tc>
          <w:tcPr>
            <w:tcW w:w="1487" w:type="dxa"/>
            <w:tcBorders>
              <w:top w:val="nil"/>
              <w:left w:val="nil"/>
              <w:bottom w:val="single" w:sz="4" w:space="0" w:color="auto"/>
              <w:right w:val="single" w:sz="4" w:space="0" w:color="auto"/>
            </w:tcBorders>
            <w:vAlign w:val="center"/>
          </w:tcPr>
          <w:p w:rsidR="00EC26C7" w:rsidRPr="004C6E8F" w:rsidRDefault="00EC26C7" w:rsidP="00B23B5F">
            <w:pPr>
              <w:pStyle w:val="12"/>
              <w:jc w:val="center"/>
              <w:rPr>
                <w:rFonts w:ascii="Times New Roman" w:hAnsi="Times New Roman"/>
                <w:sz w:val="24"/>
                <w:szCs w:val="24"/>
              </w:rPr>
            </w:pPr>
            <w:r w:rsidRPr="004C6E8F">
              <w:rPr>
                <w:rFonts w:ascii="Times New Roman" w:hAnsi="Times New Roman"/>
                <w:sz w:val="24"/>
                <w:szCs w:val="24"/>
              </w:rPr>
              <w:t>123,56%</w:t>
            </w:r>
          </w:p>
        </w:tc>
      </w:tr>
    </w:tbl>
    <w:p w:rsidR="00EC26C7" w:rsidRPr="004C6E8F" w:rsidRDefault="00EC26C7" w:rsidP="009D5A51">
      <w:pPr>
        <w:pStyle w:val="12"/>
        <w:rPr>
          <w:rFonts w:ascii="Times New Roman" w:hAnsi="Times New Roman"/>
          <w:sz w:val="24"/>
          <w:szCs w:val="24"/>
        </w:rPr>
      </w:pPr>
    </w:p>
    <w:p w:rsidR="00EC26C7" w:rsidRPr="004C6E8F" w:rsidRDefault="00EC26C7" w:rsidP="009D5A51">
      <w:pPr>
        <w:pStyle w:val="12"/>
        <w:spacing w:line="360" w:lineRule="auto"/>
        <w:ind w:firstLine="709"/>
        <w:jc w:val="both"/>
        <w:rPr>
          <w:rFonts w:ascii="Times New Roman" w:hAnsi="Times New Roman"/>
          <w:sz w:val="24"/>
          <w:szCs w:val="24"/>
        </w:rPr>
      </w:pPr>
    </w:p>
    <w:p w:rsidR="00EC26C7" w:rsidRPr="004C6E8F" w:rsidRDefault="00EC26C7" w:rsidP="009D5A51">
      <w:pPr>
        <w:pStyle w:val="12"/>
        <w:spacing w:line="360" w:lineRule="auto"/>
        <w:ind w:firstLine="709"/>
        <w:jc w:val="both"/>
        <w:rPr>
          <w:rFonts w:ascii="Times New Roman" w:hAnsi="Times New Roman"/>
          <w:sz w:val="24"/>
          <w:szCs w:val="24"/>
        </w:rPr>
      </w:pPr>
    </w:p>
    <w:p w:rsidR="00EC26C7" w:rsidRPr="004C6E8F" w:rsidRDefault="00EC26C7" w:rsidP="009D5A51">
      <w:pPr>
        <w:pStyle w:val="12"/>
        <w:spacing w:line="360" w:lineRule="auto"/>
        <w:ind w:firstLine="709"/>
        <w:jc w:val="both"/>
        <w:rPr>
          <w:rFonts w:ascii="Times New Roman" w:hAnsi="Times New Roman"/>
          <w:sz w:val="24"/>
          <w:szCs w:val="24"/>
        </w:rPr>
      </w:pPr>
    </w:p>
    <w:p w:rsidR="00EC26C7" w:rsidRPr="004C6E8F" w:rsidRDefault="00EC26C7" w:rsidP="009D5A51">
      <w:pPr>
        <w:pStyle w:val="12"/>
        <w:spacing w:line="360" w:lineRule="auto"/>
        <w:ind w:firstLine="709"/>
        <w:jc w:val="both"/>
        <w:rPr>
          <w:rFonts w:ascii="Times New Roman" w:hAnsi="Times New Roman"/>
          <w:sz w:val="24"/>
          <w:szCs w:val="24"/>
        </w:rPr>
      </w:pPr>
    </w:p>
    <w:p w:rsidR="00EC26C7" w:rsidRPr="004C6E8F" w:rsidRDefault="00EC26C7" w:rsidP="00D67B1F">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 xml:space="preserve">Теперь необходимо определить, какая часть данного  перерасхода отражена в себестоимости продукции. Для этого сумма экономии умножается на отношение </w:t>
      </w:r>
      <w:r w:rsidRPr="004C6E8F">
        <w:rPr>
          <w:rFonts w:ascii="Times New Roman" w:hAnsi="Times New Roman"/>
          <w:iCs/>
          <w:sz w:val="24"/>
          <w:szCs w:val="24"/>
        </w:rPr>
        <w:t>производственной себестоимости фактического выпуска</w:t>
      </w:r>
      <w:r w:rsidRPr="004C6E8F">
        <w:rPr>
          <w:rFonts w:ascii="Times New Roman" w:hAnsi="Times New Roman"/>
          <w:sz w:val="24"/>
          <w:szCs w:val="24"/>
        </w:rPr>
        <w:t xml:space="preserve"> к сумме</w:t>
      </w:r>
      <w:r w:rsidRPr="004C6E8F">
        <w:rPr>
          <w:rFonts w:ascii="Times New Roman" w:hAnsi="Times New Roman"/>
          <w:iCs/>
          <w:sz w:val="24"/>
          <w:szCs w:val="24"/>
        </w:rPr>
        <w:t xml:space="preserve"> затрат на производство</w:t>
      </w:r>
      <w:r w:rsidRPr="004C6E8F">
        <w:rPr>
          <w:rFonts w:ascii="Times New Roman" w:hAnsi="Times New Roman"/>
          <w:sz w:val="24"/>
          <w:szCs w:val="24"/>
        </w:rPr>
        <w:t>:</w:t>
      </w:r>
    </w:p>
    <w:p w:rsidR="00EC26C7" w:rsidRPr="004C6E8F" w:rsidRDefault="00EC26C7" w:rsidP="00D67B1F">
      <w:pPr>
        <w:pStyle w:val="12"/>
        <w:spacing w:line="360" w:lineRule="auto"/>
        <w:ind w:firstLine="709"/>
        <w:jc w:val="both"/>
        <w:rPr>
          <w:rFonts w:ascii="Times New Roman" w:hAnsi="Times New Roman"/>
          <w:sz w:val="24"/>
          <w:szCs w:val="24"/>
        </w:rPr>
      </w:pPr>
    </w:p>
    <w:p w:rsidR="00EC26C7" w:rsidRPr="004C6E8F" w:rsidRDefault="00731522" w:rsidP="00D67B1F">
      <w:pPr>
        <w:pStyle w:val="12"/>
        <w:spacing w:line="360" w:lineRule="auto"/>
        <w:ind w:firstLine="709"/>
        <w:jc w:val="both"/>
        <w:rPr>
          <w:rFonts w:ascii="Times New Roman" w:hAnsi="Times New Roman"/>
          <w:sz w:val="24"/>
          <w:szCs w:val="24"/>
        </w:rPr>
      </w:pPr>
      <w:r>
        <w:pict>
          <v:shape id="_x0000_i1069" type="#_x0000_t75" style="width:183.75pt;height:27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379C0&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1379C0&quot;&gt;&lt;m:oMathPara&gt;&lt;m:oMath&gt;&lt;m:r&gt;&lt;m:rPr&gt;&lt;m:sty m:val=&quot;p&quot;/&gt;&lt;/m:rPr&gt;&lt;w:rPr&gt;&lt;w:rFonts w:ascii=&quot;Cambria Math&quot; w:h-ansi=&quot;Times New Roman&quot;/&gt;&lt;wx:font wx:val=&quot;Cambria Math&quot;/&gt;&lt;w:sz w:val=&quot;24&quot;/&gt;&lt;w:sz-cs w:val=&quot;24&quot;/&gt;&lt;/w:rPr&gt;&lt;m:t&gt;107,66&lt;/m:t&gt;&lt;/m:r&gt;&lt;m:r&gt;&lt;m:rPr&gt;&lt;m:sty m:val=&quot;p&quot;/&gt;&lt;/m:rPr&gt;&lt;w:rPr&gt;&lt;w:rFonts w:ascii=&quot;Cambria Math&quot; w:h-ansi=&quot;Cambria Math&quot;/&gt;&lt;wx:font wx:val=&quot;Cambria Math&quot;/&gt;&lt;w:sz w:val=&quot;24&quot;/&gt;&lt;w:sz-cs w:val=&quot;24&quot;/&gt;&lt;/w:rPr&gt;&lt;m:t&gt;в€™&lt;/m:t&gt;&lt;/m:r&gt;&lt;m:f&gt;&lt;m:fPr&gt;&lt;m:ctrlPr&gt;&lt;w:rPr&gt;&lt;w:rFonts w:ascii=&quot;Cambria Math&quot; w:h-ansi=&quot;Times New Roman&quot;/&gt;&lt;wx:font wx:val=&quot;Cambria Math&quot;/&gt;&lt;w:sz w:val=&quot;24&quot;/&gt;&lt;w:sz-cs w:val=&quot;24&quot;/&gt;&lt;/w:rPr&gt;&lt;/m:ctrlPr&gt;&lt;/m:fPr&gt;&lt;m:num&gt;&lt;m:r&gt;&lt;m:rPr&gt;&lt;m:sty m:val=&quot;p&quot;/&gt;&lt;/m:rPr&gt;&lt;w:rPr&gt;&lt;w:rFonts w:ascii=&quot;Cambria Math&quot; w:h-ansi=&quot;Times New Roman&quot;/&gt;&lt;wx:font wx:val=&quot;Cambria Math&quot;/&gt;&lt;w:sz w:val=&quot;24&quot;/&gt;&lt;w:sz-cs w:val=&quot;24&quot;/&gt;&lt;/w:rPr&gt;&lt;m:t&gt;135540&lt;/m:t&gt;&lt;/m:r&gt;&lt;/m:num&gt;&lt;m:den&gt;&lt;m:r&gt;&lt;m:rPr&gt;&lt;m:sty m:val=&quot;p&quot;/&gt;&lt;/m:rPr&gt;&lt;w:rPr&gt;&lt;w:rFonts w:ascii=&quot;Cambria Math&quot; w:h-ansi=&quot;Times New Roman&quot;/&gt;&lt;wx:font wx:val=&quot;Cambria Math&quot;/&gt;&lt;w:sz w:val=&quot;24&quot;/&gt;&lt;w:sz-cs w:val=&quot;24&quot;/&gt;&lt;/w:rPr&gt;&lt;m:t&gt;145596&lt;/m:t&gt;&lt;/m:r&gt;&lt;/m:den&gt;&lt;/m:f&gt;&lt;m:r&gt;&lt;m:rPr&gt;&lt;m:sty m:val=&quot;p&quot;/&gt;&lt;/m:rPr&gt;&lt;w:rPr&gt;&lt;w:rFonts w:ascii=&quot;Cambria Math&quot; w:h-ansi=&quot;Times New Roman&quot;/&gt;&lt;wx:font wx:val=&quot;Cambria Math&quot;/&gt;&lt;w:sz w:val=&quot;24&quot;/&gt;&lt;w:sz-cs w:val=&quot;24&quot;/&gt;&lt;/w:rPr&gt;&lt;m:t&gt;=100,22 &lt;/m:t&gt;&lt;/m:r&gt;&lt;m:r&gt;&lt;m:rPr&gt;&lt;m:sty m:val=&quot;p&quot;/&gt;&lt;/m:rPr&gt;&lt;w:rPr&gt;&lt;w:rFonts w:ascii=&quot;Cambria Math&quot; w:h-ansi=&quot;Times New Roman&quot;/&gt;&lt;wx:font wx:val=&quot;Times New Roman&quot;/&gt;&lt;w:sz w:val=&quot;24&quot;/&gt;&lt;w:sz-cs w:val=&quot;24&quot;/&gt;&lt;/w:rPr&gt;&lt;m:t&gt;С‚С‹СЃ&lt;/m:t&gt;&lt;/m:r&gt;&lt;m:r&gt;&lt;m:rPr&gt;&lt;m:sty m:val=&quot;p&quot;/&gt;&lt;/m:rPr&gt;&lt;w:rPr&gt;&lt;w:rFonts w:ascii=&quot;Cambria Math&quot; w:h-ansi=&quot;Times New Roman&quot;/&gt;&lt;wx:font wx:val=&quot;Cambria Math&quot;/&gt;&lt;w:sz w:val=&quot;24&quot;/&gt;&lt;w:sz-cs w:val=&quot;24&quot;/&gt;&lt;/w:rPr&gt;&lt;m:t&gt;. &lt;/m:t&gt;&lt;/m:r&gt;&lt;m:r&gt;&lt;m:rPr&gt;&lt;m:sty m:val=&quot;p&quot;/&gt;&lt;/m:rPr&gt;&lt;w:rPr&gt;&lt;w:rFonts w:ascii=&quot;Cambria Math&quot; w:h-ansi=&quot;Times New Roman&quot;/&gt;&lt;wx:font wx:val=&quot;Times New Roman&quot;/&gt;&lt;w:sz w:val=&quot;24&quot;/&gt;&lt;w:sz-cs w:val=&quot;24&quot;/&gt;&lt;/w:rPr&gt;&lt;m:t&gt;СЂСѓР±&lt;/m:t&gt;&lt;/m:r&gt;&lt;m:r&gt;&lt;m:rPr&gt;&lt;m:sty m:val=&quot;p&quot;/&gt;&lt;/m:rPr&gt;&lt;w:rPr&gt;&lt;w:rFonts w:ascii=&quot;Cambria Math&quot; w:h-ansi=&quot;Times New Roman&quot;/&gt;&lt;wx:font wx:val=&quot;Cambria Math&quot;/&gt;&lt;w:sz w:val=&quot;24&quot;/&gt;&lt;w:sz-cs w:val=&quot;24&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7" o:title="" chromakey="white"/>
          </v:shape>
        </w:pict>
      </w:r>
    </w:p>
    <w:p w:rsidR="00EC26C7" w:rsidRPr="004C6E8F" w:rsidRDefault="00EC26C7" w:rsidP="00D67B1F">
      <w:pPr>
        <w:pStyle w:val="12"/>
        <w:spacing w:line="360" w:lineRule="auto"/>
        <w:ind w:firstLine="709"/>
        <w:jc w:val="both"/>
        <w:rPr>
          <w:rFonts w:ascii="Times New Roman" w:hAnsi="Times New Roman"/>
          <w:sz w:val="24"/>
          <w:szCs w:val="24"/>
        </w:rPr>
      </w:pPr>
    </w:p>
    <w:p w:rsidR="00EC26C7" w:rsidRPr="004C6E8F" w:rsidRDefault="00EC26C7" w:rsidP="00D67B1F">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Таким образом, так как темп роста производительности труда рабочего ниже чем темпа роста заработной платы то затраты на зарплату, отнесенные на себестоимость продукции повысились на 30813,85  руб.</w:t>
      </w:r>
    </w:p>
    <w:p w:rsidR="00EC26C7" w:rsidRPr="004C6E8F" w:rsidRDefault="00EC26C7" w:rsidP="00AF5DF0">
      <w:pPr>
        <w:spacing w:line="360" w:lineRule="auto"/>
        <w:ind w:firstLine="567"/>
        <w:jc w:val="both"/>
        <w:rPr>
          <w:rFonts w:ascii="Times New Roman" w:hAnsi="Times New Roman"/>
          <w:sz w:val="24"/>
          <w:szCs w:val="24"/>
        </w:rPr>
      </w:pPr>
      <w:r w:rsidRPr="004C6E8F">
        <w:rPr>
          <w:rFonts w:ascii="Times New Roman" w:hAnsi="Times New Roman"/>
          <w:sz w:val="24"/>
          <w:szCs w:val="24"/>
        </w:rPr>
        <w:t>Снижение (повышение) себестоимости продукции (в процентах) в результате опережающего роста производительности труда по сравнению с ростом средней заработной платы работающего:</w:t>
      </w:r>
    </w:p>
    <w:p w:rsidR="00EC26C7" w:rsidRPr="004C6E8F" w:rsidRDefault="00EC26C7" w:rsidP="000F5F8C">
      <w:pPr>
        <w:spacing w:line="360" w:lineRule="auto"/>
        <w:ind w:firstLine="567"/>
        <w:jc w:val="center"/>
        <w:rPr>
          <w:rFonts w:ascii="Times New Roman" w:hAnsi="Times New Roman"/>
          <w:sz w:val="24"/>
          <w:szCs w:val="24"/>
        </w:rPr>
      </w:pPr>
    </w:p>
    <w:p w:rsidR="00EC26C7" w:rsidRPr="004C6E8F" w:rsidRDefault="00EC26C7" w:rsidP="00D90F3A">
      <w:pPr>
        <w:spacing w:line="360" w:lineRule="auto"/>
        <w:jc w:val="both"/>
        <w:rPr>
          <w:rFonts w:ascii="Times New Roman" w:hAnsi="Times New Roman"/>
          <w:sz w:val="24"/>
          <w:szCs w:val="24"/>
        </w:rPr>
      </w:pPr>
      <w:r w:rsidRPr="004C6E8F">
        <w:rPr>
          <w:rFonts w:ascii="Times New Roman" w:hAnsi="Times New Roman"/>
          <w:sz w:val="24"/>
          <w:szCs w:val="24"/>
        </w:rPr>
        <w:t xml:space="preserve">где </w:t>
      </w:r>
      <w:r w:rsidRPr="0074091B">
        <w:rPr>
          <w:rFonts w:ascii="Times New Roman" w:hAnsi="Times New Roman"/>
          <w:sz w:val="24"/>
          <w:szCs w:val="24"/>
        </w:rPr>
        <w:fldChar w:fldCharType="begin"/>
      </w:r>
      <w:r w:rsidRPr="0074091B">
        <w:rPr>
          <w:rFonts w:ascii="Times New Roman" w:hAnsi="Times New Roman"/>
          <w:sz w:val="24"/>
          <w:szCs w:val="24"/>
        </w:rPr>
        <w:instrText xml:space="preserve"> QUOTE </w:instrText>
      </w:r>
      <w:r w:rsidR="00731522">
        <w:pict>
          <v:shape id="_x0000_i1070" type="#_x0000_t75" style="width:21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4F43&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B54F43&quot;&gt;&lt;m:oMathPara&gt;&lt;m:oMath&gt;&lt;m:sSubSup&gt;&lt;m:sSubSupPr&gt;&lt;m:ctrlPr&gt;&lt;w:rPr&gt;&lt;w:rFonts w:ascii=&quot;Cambria Math&quot; w:h-ansi=&quot;Cambria Math&quot;/&gt;&lt;wx:font wx:val=&quot;Cambria Math&quot;/&gt;&lt;w:sz w:val=&quot;24&quot;/&gt;&lt;w:sz-cs w:val=&quot;24&quot;/&gt;&lt;/w:rPr&gt;&lt;/m:ctrlPr&gt;&lt;/m:sSubSupPr&gt;&lt;m:e&gt;&lt;m:r&gt;&lt;m:rPr&gt;&lt;m:sty m:val=&quot;p&quot;/&gt;&lt;/m:rPr&gt;&lt;w:rPr&gt;&lt;w:rFonts w:ascii=&quot;Cambria Math&quot; w:h-ansi=&quot;Cambria Math&quot;/&gt;&lt;wx:font wx:val=&quot;Cambria Math&quot;/&gt;&lt;w:sz w:val=&quot;24&quot;/&gt;&lt;w:sz-cs w:val=&quot;24&quot;/&gt;&lt;w:lang w:val=&quot;EN-US&quot;/&gt;&lt;/w:rPr&gt;&lt;m:t&gt;d&lt;/m:t&gt;&lt;/m:r&gt;&lt;/m:e&gt;&lt;m:sub&gt;&lt;m:r&gt;&lt;m:rPr&gt;&lt;m:sty m:val=&quot;p&quot;/&gt;&lt;/m:rPr&gt;&lt;w:rPr&gt;&lt;w:rFonts w:ascii=&quot;Cambria Math&quot; w:h-ansi=&quot;Cambria Math&quot;/&gt;&lt;wx:font wx:val=&quot;Cambria Math&quot;/&gt;&lt;w:sz w:val=&quot;24&quot;/&gt;&lt;w:sz-cs w:val=&quot;24&quot;/&gt;&lt;/w:rPr&gt;&lt;m:t&gt;Р—Рџ&lt;/m:t&gt;&lt;/m:r&gt;&lt;/m:sub&gt;&lt;m:sup&gt;&lt;m:r&gt;&lt;m:rPr&gt;&lt;m:sty m:val=&quot;p&quot;/&gt;&lt;/m:rPr&gt;&lt;w:rPr&gt;&lt;w:rFonts w:ascii=&quot;Cambria Math&quot; w:h-ansi=&quot;Cambria Math&quot;/&gt;&lt;wx:font wx:val=&quot;Cambria Math&quot;/&gt;&lt;w:sz w:val=&quot;24&quot;/&gt;&lt;w:sz-cs w:val=&quot;24&quot;/&gt;&lt;/w:rPr&gt;&lt;m:t&gt;РїР»&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8" o:title="" chromakey="white"/>
          </v:shape>
        </w:pict>
      </w:r>
      <w:r w:rsidRPr="0074091B">
        <w:rPr>
          <w:rFonts w:ascii="Times New Roman" w:hAnsi="Times New Roman"/>
          <w:sz w:val="24"/>
          <w:szCs w:val="24"/>
        </w:rPr>
        <w:instrText xml:space="preserve"> </w:instrText>
      </w:r>
      <w:r w:rsidRPr="0074091B">
        <w:rPr>
          <w:rFonts w:ascii="Times New Roman" w:hAnsi="Times New Roman"/>
          <w:sz w:val="24"/>
          <w:szCs w:val="24"/>
        </w:rPr>
        <w:fldChar w:fldCharType="separate"/>
      </w:r>
      <w:r w:rsidR="00731522">
        <w:pict>
          <v:shape id="_x0000_i1071" type="#_x0000_t75" style="width:21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4F43&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B54F43&quot;&gt;&lt;m:oMathPara&gt;&lt;m:oMath&gt;&lt;m:sSubSup&gt;&lt;m:sSubSupPr&gt;&lt;m:ctrlPr&gt;&lt;w:rPr&gt;&lt;w:rFonts w:ascii=&quot;Cambria Math&quot; w:h-ansi=&quot;Cambria Math&quot;/&gt;&lt;wx:font wx:val=&quot;Cambria Math&quot;/&gt;&lt;w:sz w:val=&quot;24&quot;/&gt;&lt;w:sz-cs w:val=&quot;24&quot;/&gt;&lt;/w:rPr&gt;&lt;/m:ctrlPr&gt;&lt;/m:sSubSupPr&gt;&lt;m:e&gt;&lt;m:r&gt;&lt;m:rPr&gt;&lt;m:sty m:val=&quot;p&quot;/&gt;&lt;/m:rPr&gt;&lt;w:rPr&gt;&lt;w:rFonts w:ascii=&quot;Cambria Math&quot; w:h-ansi=&quot;Cambria Math&quot;/&gt;&lt;wx:font wx:val=&quot;Cambria Math&quot;/&gt;&lt;w:sz w:val=&quot;24&quot;/&gt;&lt;w:sz-cs w:val=&quot;24&quot;/&gt;&lt;w:lang w:val=&quot;EN-US&quot;/&gt;&lt;/w:rPr&gt;&lt;m:t&gt;d&lt;/m:t&gt;&lt;/m:r&gt;&lt;/m:e&gt;&lt;m:sub&gt;&lt;m:r&gt;&lt;m:rPr&gt;&lt;m:sty m:val=&quot;p&quot;/&gt;&lt;/m:rPr&gt;&lt;w:rPr&gt;&lt;w:rFonts w:ascii=&quot;Cambria Math&quot; w:h-ansi=&quot;Cambria Math&quot;/&gt;&lt;wx:font wx:val=&quot;Cambria Math&quot;/&gt;&lt;w:sz w:val=&quot;24&quot;/&gt;&lt;w:sz-cs w:val=&quot;24&quot;/&gt;&lt;/w:rPr&gt;&lt;m:t&gt;Р—Рџ&lt;/m:t&gt;&lt;/m:r&gt;&lt;/m:sub&gt;&lt;m:sup&gt;&lt;m:r&gt;&lt;m:rPr&gt;&lt;m:sty m:val=&quot;p&quot;/&gt;&lt;/m:rPr&gt;&lt;w:rPr&gt;&lt;w:rFonts w:ascii=&quot;Cambria Math&quot; w:h-ansi=&quot;Cambria Math&quot;/&gt;&lt;wx:font wx:val=&quot;Cambria Math&quot;/&gt;&lt;w:sz w:val=&quot;24&quot;/&gt;&lt;w:sz-cs w:val=&quot;24&quot;/&gt;&lt;/w:rPr&gt;&lt;m:t&gt;РїР»&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8" o:title="" chromakey="white"/>
          </v:shape>
        </w:pict>
      </w:r>
      <w:r w:rsidRPr="0074091B">
        <w:rPr>
          <w:rFonts w:ascii="Times New Roman" w:hAnsi="Times New Roman"/>
          <w:sz w:val="24"/>
          <w:szCs w:val="24"/>
        </w:rPr>
        <w:fldChar w:fldCharType="end"/>
      </w:r>
      <w:r w:rsidRPr="004C6E8F">
        <w:rPr>
          <w:rFonts w:ascii="Times New Roman" w:hAnsi="Times New Roman"/>
          <w:sz w:val="24"/>
          <w:szCs w:val="24"/>
        </w:rPr>
        <w:t xml:space="preserve"> - удельный вес заработной платы в себестоимости товарной продукции по плану.</w:t>
      </w:r>
    </w:p>
    <w:p w:rsidR="00EC26C7" w:rsidRPr="004C6E8F" w:rsidRDefault="00EC26C7" w:rsidP="00D90F3A">
      <w:pPr>
        <w:spacing w:line="360" w:lineRule="auto"/>
        <w:jc w:val="both"/>
        <w:rPr>
          <w:rFonts w:ascii="Times New Roman" w:hAnsi="Times New Roman"/>
          <w:sz w:val="24"/>
          <w:szCs w:val="24"/>
        </w:rPr>
      </w:pPr>
    </w:p>
    <w:p w:rsidR="00EC26C7" w:rsidRPr="004C6E8F" w:rsidRDefault="00731522" w:rsidP="00D90F3A">
      <w:pPr>
        <w:spacing w:line="360" w:lineRule="auto"/>
        <w:jc w:val="both"/>
        <w:rPr>
          <w:rFonts w:ascii="Times New Roman" w:hAnsi="Times New Roman"/>
          <w:sz w:val="24"/>
          <w:szCs w:val="24"/>
        </w:rPr>
      </w:pPr>
      <w:r>
        <w:pict>
          <v:shape id="_x0000_i1072" type="#_x0000_t75" style="width:27.7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34235&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234235&quot;&gt;&lt;m:oMathPara&gt;&lt;m:oMath&gt;&lt;m:r&gt;&lt;m:rPr&gt;&lt;m:sty m:val=&quot;p&quot;/&gt;&lt;/m:rPr&gt;&lt;w:rPr&gt;&lt;w:rFonts w:ascii=&quot;Cambria Math&quot; w:h-ansi=&quot;Cambria Math&quot;/&gt;&lt;wx:font wx:val=&quot;Cambria Math&quot;/&gt;&lt;w:sz w:val=&quot;24&quot;/&gt;&lt;w:sz-cs w:val=&quot;24&quot;/&gt;&lt;/w:rPr&gt;&lt;m:t&gt;8548&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9" o:title="" chromakey="white"/>
          </v:shape>
        </w:pict>
      </w:r>
    </w:p>
    <w:p w:rsidR="00EC26C7" w:rsidRPr="004C6E8F" w:rsidRDefault="00731522" w:rsidP="00D90F3A">
      <w:pPr>
        <w:spacing w:line="360" w:lineRule="auto"/>
        <w:ind w:firstLine="567"/>
        <w:jc w:val="center"/>
        <w:rPr>
          <w:rFonts w:ascii="Times New Roman" w:hAnsi="Times New Roman"/>
          <w:sz w:val="24"/>
          <w:szCs w:val="24"/>
        </w:rPr>
      </w:pPr>
      <w:r>
        <w:pict>
          <v:shape id="_x0000_i1073" type="#_x0000_t75" style="width:237.75pt;height:66.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21BB&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0B21BB&quot;&gt;&lt;m:oMathPara&gt;&lt;m:oMath&gt;&lt;m:sSub&gt;&lt;m:sSubPr&gt;&lt;m:ctrlPr&gt;&lt;w:rPr&gt;&lt;w:rFonts w:ascii=&quot;Cambria Math&quot; w:h-ansi=&quot;Cambria Math&quot;/&gt;&lt;wx:font wx:val=&quot;Cambria Math&quot;/&gt;&lt;w:sz w:val=&quot;24&quot;/&gt;&lt;w:sz-cs w:val=&quot;24&quot;/&gt;&lt;/w:rPr&gt;&lt;/m:ctrlPr&gt;&lt;/m:sSubPr&gt;&lt;m:e&gt;&lt;m:r&gt;&lt;m:rPr&gt;&lt;m:sty m:val=&quot;p&quot;/&gt;&lt;/m:rPr&gt;&lt;w:rPr&gt;&lt;w:rFonts w:ascii=&quot;Cambria Math&quot; w:h-ansi=&quot;Cambria Math&quot;/&gt;&lt;wx:font wx:val=&quot;Cambria Math&quot;/&gt;&lt;w:sz w:val=&quot;24&quot;/&gt;&lt;w:sz-cs w:val=&quot;24&quot;/&gt;&lt;/w:rPr&gt;&lt;m:t&gt;Рљ&lt;/m:t&gt;&lt;/m:r&gt;&lt;/m:e&gt;&lt;m:sub&gt;&lt;m:r&gt;&lt;m:rPr&gt;&lt;m:sty m:val=&quot;p&quot;/&gt;&lt;/m:rPr&gt;&lt;w:rPr&gt;&lt;w:rFonts w:ascii=&quot;Cambria Math&quot; w:h-ansi=&quot;Cambria Math&quot;/&gt;&lt;wx:font wx:val=&quot;Cambria Math&quot;/&gt;&lt;w:sz w:val=&quot;24&quot;/&gt;&lt;w:sz-cs w:val=&quot;24&quot;/&gt;&lt;/w:rPr&gt;&lt;m:t&gt;РЎРєРѕРї&lt;/m:t&gt;&lt;/m:r&gt;&lt;/m:sub&gt;&lt;/m:sSub&gt;&lt;m:r&gt;&lt;m:rPr&gt;&lt;m:sty m:val=&quot;p&quot;/&gt;&lt;/m:rPr&gt;&lt;w:rPr&gt;&lt;w:rFonts w:ascii=&quot;Cambria Math&quot; w:h-ansi=&quot;Cambria Math&quot;/&gt;&lt;wx:font wx:val=&quot;Cambria Math&quot;/&gt;&lt;w:sz w:val=&quot;24&quot;/&gt;&lt;w:sz-cs w:val=&quot;24&quot;/&gt;&lt;/w:rPr&gt;&lt;m:t&gt;=&lt;/m:t&gt;&lt;/m:r&gt;&lt;m:d&gt;&lt;m:dPr&gt;&lt;m:ctrlPr&gt;&lt;w:rPr&gt;&lt;w:rFonts w:ascii=&quot;Cambria Math&quot; w:h-ansi=&quot;Cambria Math&quot;/&gt;&lt;wx:font wx:val=&quot;Cambria Math&quot;/&gt;&lt;w:sz w:val=&quot;24&quot;/&gt;&lt;w:sz-cs w:val=&quot;24&quot;/&gt;&lt;/w:rPr&gt;&lt;/m:ctrlPr&gt;&lt;/m:dPr&gt;&lt;m:e&gt;&lt;m:f&gt;&lt;m:fPr&gt;&lt;m:ctrlPr&gt;&lt;w:rPr&gt;&lt;w:rFonts w:ascii=&quot;Cambria Math&quot; w:h-ansi=&quot;Cambria Math&quot;/&gt;&lt;wx:font wx:val=&quot;Cambria Math&quot;/&gt;&lt;w:sz w:val=&quot;24&quot;/&gt;&lt;w:sz-cs w:val=&quot;24&quot;/&gt;&lt;/w:rPr&gt;&lt;/m:ctrlPr&gt;&lt;/m:fPr&gt;&lt;m:num&gt;&lt;m:r&gt;&lt;m:rPr&gt;&lt;m:sty m:val=&quot;p&quot;/&gt;&lt;/m:rPr&gt;&lt;w:rPr&gt;&lt;w:rFonts w:ascii=&quot;Cambria Math&quot; w:h-ansi=&quot;Times New Roman&quot;/&gt;&lt;wx:font wx:val=&quot;Cambria Math&quot;/&gt;&lt;w:sz w:val=&quot;24&quot;/&gt;&lt;w:sz-cs w:val=&quot;24&quot;/&gt;&lt;/w:rPr&gt;&lt;m:t&gt;1,2356&lt;/m:t&gt;&lt;/m:r&gt;&lt;/m:num&gt;&lt;m:den&gt;&lt;m:r&gt;&lt;m:rPr&gt;&lt;m:sty m:val=&quot;p&quot;/&gt;&lt;/m:rPr&gt;&lt;w:rPr&gt;&lt;w:rFonts w:ascii=&quot;Cambria Math&quot; w:h-ansi=&quot;Times New Roman&quot;/&gt;&lt;wx:font wx:val=&quot;Cambria Math&quot;/&gt;&lt;w:sz w:val=&quot;24&quot;/&gt;&lt;w:sz-cs w:val=&quot;24&quot;/&gt;&lt;/w:rPr&gt;&lt;m:t&gt;1,2279&lt;/m:t&gt;&lt;/m:r&gt;&lt;/m:den&gt;&lt;/m:f&gt;&lt;m:r&gt;&lt;m:rPr&gt;&lt;m:sty m:val=&quot;p&quot;/&gt;&lt;/m:rPr&gt;&lt;w:rPr&gt;&lt;w:rFonts w:ascii=&quot;Cambria Math&quot; w:h-ansi=&quot;Cambria Math&quot;/&gt;&lt;wx:font wx:val=&quot;Cambria Math&quot;/&gt;&lt;w:sz w:val=&quot;24&quot;/&gt;&lt;w:sz-cs w:val=&quot;24&quot;/&gt;&lt;/w:rPr&gt;&lt;m:t&gt;-1&lt;/m:t&gt;&lt;/m:r&gt;&lt;/m:e&gt;&lt;/m:d&gt;&lt;m:r&gt;&lt;m:rPr&gt;&lt;m:sty m:val=&quot;p&quot;/&gt;&lt;/m:rPr&gt;&lt;w:rPr&gt;&lt;w:rFonts w:ascii=&quot;Cambria Math&quot; w:h-ansi=&quot;Cambria Math&quot;/&gt;&lt;wx:font wx:val=&quot;Cambria Math&quot;/&gt;&lt;w:sz w:val=&quot;24&quot;/&gt;&lt;w:sz-cs w:val=&quot;24&quot;/&gt;&lt;/w:rPr&gt;&lt;m:t&gt;Г—0,148548=0,093%.&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0" o:title="" chromakey="white"/>
          </v:shape>
        </w:pict>
      </w:r>
    </w:p>
    <w:p w:rsidR="00EC26C7" w:rsidRPr="004C6E8F" w:rsidRDefault="00EC26C7" w:rsidP="00B25FC1">
      <w:pPr>
        <w:spacing w:line="360" w:lineRule="auto"/>
        <w:ind w:firstLine="709"/>
        <w:jc w:val="both"/>
        <w:rPr>
          <w:rFonts w:ascii="Times New Roman" w:hAnsi="Times New Roman"/>
          <w:sz w:val="24"/>
          <w:szCs w:val="24"/>
        </w:rPr>
      </w:pPr>
      <w:r w:rsidRPr="004C6E8F">
        <w:rPr>
          <w:rFonts w:ascii="Times New Roman" w:hAnsi="Times New Roman"/>
          <w:sz w:val="24"/>
          <w:szCs w:val="24"/>
        </w:rPr>
        <w:t>Таким образом, себестоимость продукции в результате опережающего темпа роста фонда заработной платы повысилась на 0,093%. Перерасход фонда заработной платы при этом составил 107,66 тыс.руб.</w:t>
      </w:r>
    </w:p>
    <w:p w:rsidR="00EC26C7" w:rsidRPr="004C6E8F" w:rsidRDefault="00EC26C7" w:rsidP="007A1256">
      <w:pPr>
        <w:pStyle w:val="12"/>
        <w:spacing w:line="360" w:lineRule="auto"/>
        <w:ind w:firstLine="709"/>
        <w:jc w:val="both"/>
        <w:rPr>
          <w:rFonts w:ascii="Times New Roman" w:hAnsi="Times New Roman"/>
          <w:sz w:val="24"/>
          <w:szCs w:val="24"/>
        </w:rPr>
      </w:pPr>
      <w:r w:rsidRPr="004C6E8F">
        <w:rPr>
          <w:rFonts w:ascii="Times New Roman" w:hAnsi="Times New Roman"/>
          <w:bCs/>
          <w:sz w:val="24"/>
          <w:szCs w:val="24"/>
        </w:rPr>
        <w:t>Анализ заработной платы производственных рабочих</w:t>
      </w:r>
      <w:r w:rsidRPr="004C6E8F">
        <w:rPr>
          <w:rFonts w:ascii="Times New Roman" w:hAnsi="Times New Roman"/>
          <w:sz w:val="24"/>
          <w:szCs w:val="24"/>
        </w:rPr>
        <w:t xml:space="preserve">. Заработная плата производственных рабочих выделяется в калькуляции самостоятельной статьей. </w:t>
      </w:r>
      <w:r w:rsidRPr="004C6E8F">
        <w:rPr>
          <w:rFonts w:ascii="Times New Roman" w:hAnsi="Times New Roman"/>
          <w:sz w:val="24"/>
          <w:szCs w:val="24"/>
        </w:rPr>
        <w:lastRenderedPageBreak/>
        <w:t>Подробный анализ этой части фонда проводится по важнейшим изделиям в тех отраслях промышленности, где зарплата производственных рабочих играет значительную роль в формировании себестоимости продукции и где поэтому в специальном разделе калькуляции предусматривается расшифровка статьи “Заработная плата основная и дополнительная”.</w:t>
      </w:r>
    </w:p>
    <w:p w:rsidR="00EC26C7" w:rsidRPr="004C6E8F" w:rsidRDefault="00EC26C7" w:rsidP="007A1256">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Данные о расходе фонда заработной платы производственных рабочих приведены в таблице 8.</w:t>
      </w:r>
    </w:p>
    <w:p w:rsidR="00EC26C7" w:rsidRPr="004C6E8F" w:rsidRDefault="00EC26C7" w:rsidP="00B96BA7">
      <w:pPr>
        <w:pStyle w:val="12"/>
        <w:spacing w:line="360" w:lineRule="auto"/>
        <w:jc w:val="both"/>
        <w:rPr>
          <w:rFonts w:ascii="Times New Roman" w:hAnsi="Times New Roman"/>
          <w:sz w:val="24"/>
          <w:szCs w:val="24"/>
        </w:rPr>
      </w:pPr>
    </w:p>
    <w:p w:rsidR="00EC26C7" w:rsidRPr="004C6E8F" w:rsidRDefault="00EC26C7" w:rsidP="00B96BA7">
      <w:pPr>
        <w:pStyle w:val="12"/>
        <w:spacing w:line="360" w:lineRule="auto"/>
        <w:jc w:val="both"/>
        <w:rPr>
          <w:rFonts w:ascii="Times New Roman" w:hAnsi="Times New Roman"/>
          <w:sz w:val="24"/>
          <w:szCs w:val="24"/>
        </w:rPr>
      </w:pPr>
      <w:r w:rsidRPr="004C6E8F">
        <w:rPr>
          <w:rFonts w:ascii="Times New Roman" w:hAnsi="Times New Roman"/>
          <w:sz w:val="24"/>
          <w:szCs w:val="24"/>
        </w:rPr>
        <w:t>Таблица 8 - Анализ зарплаты производственных рабочих.</w:t>
      </w:r>
    </w:p>
    <w:tbl>
      <w:tblPr>
        <w:tblW w:w="9463" w:type="dxa"/>
        <w:jc w:val="right"/>
        <w:tblLayout w:type="fixed"/>
        <w:tblLook w:val="00A0" w:firstRow="1" w:lastRow="0" w:firstColumn="1" w:lastColumn="0" w:noHBand="0" w:noVBand="0"/>
      </w:tblPr>
      <w:tblGrid>
        <w:gridCol w:w="1236"/>
        <w:gridCol w:w="607"/>
        <w:gridCol w:w="851"/>
        <w:gridCol w:w="1113"/>
        <w:gridCol w:w="1276"/>
        <w:gridCol w:w="1134"/>
        <w:gridCol w:w="851"/>
        <w:gridCol w:w="992"/>
        <w:gridCol w:w="1403"/>
      </w:tblGrid>
      <w:tr w:rsidR="00EC26C7" w:rsidRPr="004C6E8F" w:rsidTr="007030E3">
        <w:trPr>
          <w:trHeight w:val="970"/>
          <w:jc w:val="right"/>
        </w:trPr>
        <w:tc>
          <w:tcPr>
            <w:tcW w:w="123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C26C7" w:rsidRPr="004C6E8F" w:rsidRDefault="00EC26C7" w:rsidP="00B96BA7">
            <w:pPr>
              <w:pStyle w:val="12"/>
              <w:ind w:left="113" w:right="113"/>
              <w:jc w:val="center"/>
              <w:rPr>
                <w:rFonts w:ascii="Times New Roman" w:hAnsi="Times New Roman"/>
                <w:sz w:val="24"/>
                <w:szCs w:val="24"/>
                <w:lang w:eastAsia="ru-RU"/>
              </w:rPr>
            </w:pPr>
            <w:r w:rsidRPr="004C6E8F">
              <w:rPr>
                <w:rFonts w:ascii="Times New Roman" w:hAnsi="Times New Roman"/>
                <w:sz w:val="24"/>
                <w:szCs w:val="24"/>
                <w:lang w:eastAsia="ru-RU"/>
              </w:rPr>
              <w:t>Продукция</w:t>
            </w:r>
          </w:p>
        </w:tc>
        <w:tc>
          <w:tcPr>
            <w:tcW w:w="607" w:type="dxa"/>
            <w:vMerge w:val="restart"/>
            <w:tcBorders>
              <w:top w:val="single" w:sz="4" w:space="0" w:color="auto"/>
              <w:left w:val="single" w:sz="4" w:space="0" w:color="auto"/>
              <w:bottom w:val="single" w:sz="4" w:space="0" w:color="auto"/>
              <w:right w:val="single" w:sz="4" w:space="0" w:color="auto"/>
            </w:tcBorders>
            <w:textDirection w:val="btLr"/>
            <w:vAlign w:val="center"/>
          </w:tcPr>
          <w:p w:rsidR="00EC26C7" w:rsidRPr="004C6E8F" w:rsidRDefault="00EC26C7" w:rsidP="00B96BA7">
            <w:pPr>
              <w:pStyle w:val="12"/>
              <w:ind w:left="113" w:right="113"/>
              <w:jc w:val="center"/>
              <w:rPr>
                <w:rFonts w:ascii="Times New Roman" w:hAnsi="Times New Roman"/>
                <w:sz w:val="24"/>
                <w:szCs w:val="24"/>
                <w:lang w:eastAsia="ru-RU"/>
              </w:rPr>
            </w:pPr>
            <w:r w:rsidRPr="004C6E8F">
              <w:rPr>
                <w:rFonts w:ascii="Times New Roman" w:hAnsi="Times New Roman"/>
                <w:sz w:val="24"/>
                <w:szCs w:val="24"/>
                <w:lang w:eastAsia="ru-RU"/>
              </w:rPr>
              <w:t>Ед. изм.</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tcPr>
          <w:p w:rsidR="00EC26C7" w:rsidRPr="004C6E8F" w:rsidRDefault="00EC26C7" w:rsidP="00FD2985">
            <w:pPr>
              <w:pStyle w:val="12"/>
              <w:jc w:val="center"/>
              <w:rPr>
                <w:rFonts w:ascii="Times New Roman" w:hAnsi="Times New Roman"/>
                <w:sz w:val="24"/>
                <w:szCs w:val="24"/>
                <w:lang w:eastAsia="ru-RU"/>
              </w:rPr>
            </w:pPr>
            <w:r w:rsidRPr="004C6E8F">
              <w:rPr>
                <w:rFonts w:ascii="Times New Roman" w:hAnsi="Times New Roman"/>
                <w:sz w:val="24"/>
                <w:szCs w:val="24"/>
                <w:lang w:eastAsia="ru-RU"/>
              </w:rPr>
              <w:t>Выпуск за год</w:t>
            </w:r>
          </w:p>
        </w:tc>
        <w:tc>
          <w:tcPr>
            <w:tcW w:w="3523" w:type="dxa"/>
            <w:gridSpan w:val="3"/>
            <w:tcBorders>
              <w:top w:val="single" w:sz="4" w:space="0" w:color="auto"/>
              <w:left w:val="nil"/>
              <w:bottom w:val="single" w:sz="4" w:space="0" w:color="auto"/>
              <w:right w:val="single" w:sz="4" w:space="0" w:color="auto"/>
            </w:tcBorders>
            <w:vAlign w:val="center"/>
          </w:tcPr>
          <w:p w:rsidR="00EC26C7" w:rsidRPr="004C6E8F" w:rsidRDefault="00EC26C7" w:rsidP="00FD2985">
            <w:pPr>
              <w:pStyle w:val="12"/>
              <w:jc w:val="center"/>
              <w:rPr>
                <w:rFonts w:ascii="Times New Roman" w:hAnsi="Times New Roman"/>
                <w:sz w:val="24"/>
                <w:szCs w:val="24"/>
                <w:lang w:eastAsia="ru-RU"/>
              </w:rPr>
            </w:pPr>
            <w:r w:rsidRPr="004C6E8F">
              <w:rPr>
                <w:rFonts w:ascii="Times New Roman" w:hAnsi="Times New Roman"/>
                <w:sz w:val="24"/>
                <w:szCs w:val="24"/>
                <w:lang w:eastAsia="ru-RU"/>
              </w:rPr>
              <w:t>Заработная плата в товарной продукции, тыс.руб.</w:t>
            </w:r>
          </w:p>
        </w:tc>
        <w:tc>
          <w:tcPr>
            <w:tcW w:w="3246" w:type="dxa"/>
            <w:gridSpan w:val="3"/>
            <w:tcBorders>
              <w:top w:val="single" w:sz="4" w:space="0" w:color="auto"/>
              <w:left w:val="nil"/>
              <w:bottom w:val="single" w:sz="4" w:space="0" w:color="auto"/>
              <w:right w:val="single" w:sz="4" w:space="0" w:color="auto"/>
            </w:tcBorders>
            <w:vAlign w:val="center"/>
          </w:tcPr>
          <w:p w:rsidR="00EC26C7" w:rsidRPr="004C6E8F" w:rsidRDefault="00EC26C7" w:rsidP="00FD2985">
            <w:pPr>
              <w:pStyle w:val="12"/>
              <w:jc w:val="center"/>
              <w:rPr>
                <w:rFonts w:ascii="Times New Roman" w:hAnsi="Times New Roman"/>
                <w:sz w:val="24"/>
                <w:szCs w:val="24"/>
                <w:lang w:eastAsia="ru-RU"/>
              </w:rPr>
            </w:pPr>
            <w:r w:rsidRPr="004C6E8F">
              <w:rPr>
                <w:rFonts w:ascii="Times New Roman" w:hAnsi="Times New Roman"/>
                <w:sz w:val="24"/>
                <w:szCs w:val="24"/>
                <w:lang w:eastAsia="ru-RU"/>
              </w:rPr>
              <w:t>Заработная плата в себестоимости единицы продукции, тыс.руб.</w:t>
            </w:r>
          </w:p>
        </w:tc>
      </w:tr>
      <w:tr w:rsidR="00EC26C7" w:rsidRPr="004C6E8F" w:rsidTr="007030E3">
        <w:trPr>
          <w:trHeight w:val="1019"/>
          <w:jc w:val="right"/>
        </w:trPr>
        <w:tc>
          <w:tcPr>
            <w:tcW w:w="1236" w:type="dxa"/>
            <w:vMerge/>
            <w:tcBorders>
              <w:top w:val="single" w:sz="4" w:space="0" w:color="auto"/>
              <w:left w:val="single" w:sz="4" w:space="0" w:color="auto"/>
              <w:bottom w:val="single" w:sz="4" w:space="0" w:color="auto"/>
              <w:right w:val="single" w:sz="4" w:space="0" w:color="auto"/>
            </w:tcBorders>
            <w:vAlign w:val="center"/>
          </w:tcPr>
          <w:p w:rsidR="00EC26C7" w:rsidRPr="004C6E8F" w:rsidRDefault="00EC26C7" w:rsidP="00FD2985">
            <w:pPr>
              <w:pStyle w:val="12"/>
              <w:jc w:val="center"/>
              <w:rPr>
                <w:rFonts w:ascii="Times New Roman" w:hAnsi="Times New Roman"/>
                <w:sz w:val="24"/>
                <w:szCs w:val="24"/>
                <w:lang w:eastAsia="ru-RU"/>
              </w:rPr>
            </w:pPr>
          </w:p>
        </w:tc>
        <w:tc>
          <w:tcPr>
            <w:tcW w:w="607" w:type="dxa"/>
            <w:vMerge/>
            <w:tcBorders>
              <w:top w:val="single" w:sz="4" w:space="0" w:color="auto"/>
              <w:left w:val="single" w:sz="4" w:space="0" w:color="auto"/>
              <w:bottom w:val="single" w:sz="4" w:space="0" w:color="auto"/>
              <w:right w:val="single" w:sz="4" w:space="0" w:color="auto"/>
            </w:tcBorders>
            <w:vAlign w:val="center"/>
          </w:tcPr>
          <w:p w:rsidR="00EC26C7" w:rsidRPr="004C6E8F" w:rsidRDefault="00EC26C7" w:rsidP="00FD2985">
            <w:pPr>
              <w:pStyle w:val="12"/>
              <w:jc w:val="center"/>
              <w:rPr>
                <w:rFonts w:ascii="Times New Roman" w:hAnsi="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EC26C7" w:rsidRPr="004C6E8F" w:rsidRDefault="00EC26C7" w:rsidP="00FD2985">
            <w:pPr>
              <w:pStyle w:val="12"/>
              <w:jc w:val="center"/>
              <w:rPr>
                <w:rFonts w:ascii="Times New Roman" w:hAnsi="Times New Roman"/>
                <w:sz w:val="24"/>
                <w:szCs w:val="24"/>
                <w:lang w:eastAsia="ru-RU"/>
              </w:rPr>
            </w:pPr>
          </w:p>
        </w:tc>
        <w:tc>
          <w:tcPr>
            <w:tcW w:w="1113" w:type="dxa"/>
            <w:tcBorders>
              <w:top w:val="nil"/>
              <w:left w:val="nil"/>
              <w:bottom w:val="single" w:sz="4" w:space="0" w:color="auto"/>
              <w:right w:val="single" w:sz="4" w:space="0" w:color="auto"/>
            </w:tcBorders>
            <w:vAlign w:val="center"/>
          </w:tcPr>
          <w:p w:rsidR="00EC26C7" w:rsidRPr="004C6E8F" w:rsidRDefault="00EC26C7" w:rsidP="00FD2985">
            <w:pPr>
              <w:pStyle w:val="12"/>
              <w:jc w:val="center"/>
              <w:rPr>
                <w:rFonts w:ascii="Times New Roman" w:hAnsi="Times New Roman"/>
                <w:sz w:val="24"/>
                <w:szCs w:val="24"/>
                <w:lang w:eastAsia="ru-RU"/>
              </w:rPr>
            </w:pPr>
            <w:r w:rsidRPr="004C6E8F">
              <w:rPr>
                <w:rFonts w:ascii="Times New Roman" w:hAnsi="Times New Roman"/>
                <w:sz w:val="24"/>
                <w:szCs w:val="24"/>
                <w:lang w:eastAsia="ru-RU"/>
              </w:rPr>
              <w:t>по плану</w:t>
            </w:r>
          </w:p>
        </w:tc>
        <w:tc>
          <w:tcPr>
            <w:tcW w:w="1276" w:type="dxa"/>
            <w:tcBorders>
              <w:top w:val="nil"/>
              <w:left w:val="nil"/>
              <w:bottom w:val="single" w:sz="4" w:space="0" w:color="auto"/>
              <w:right w:val="single" w:sz="4" w:space="0" w:color="auto"/>
            </w:tcBorders>
            <w:vAlign w:val="center"/>
          </w:tcPr>
          <w:p w:rsidR="00EC26C7" w:rsidRPr="004C6E8F" w:rsidRDefault="00EC26C7" w:rsidP="00FD2985">
            <w:pPr>
              <w:pStyle w:val="12"/>
              <w:jc w:val="center"/>
              <w:rPr>
                <w:rFonts w:ascii="Times New Roman" w:hAnsi="Times New Roman"/>
                <w:sz w:val="24"/>
                <w:szCs w:val="24"/>
                <w:lang w:eastAsia="ru-RU"/>
              </w:rPr>
            </w:pPr>
            <w:r w:rsidRPr="004C6E8F">
              <w:rPr>
                <w:rFonts w:ascii="Times New Roman" w:hAnsi="Times New Roman"/>
                <w:sz w:val="24"/>
                <w:szCs w:val="24"/>
                <w:lang w:eastAsia="ru-RU"/>
              </w:rPr>
              <w:t>Фактичес-ки</w:t>
            </w:r>
          </w:p>
        </w:tc>
        <w:tc>
          <w:tcPr>
            <w:tcW w:w="1134" w:type="dxa"/>
            <w:tcBorders>
              <w:top w:val="nil"/>
              <w:left w:val="nil"/>
              <w:bottom w:val="single" w:sz="4" w:space="0" w:color="auto"/>
              <w:right w:val="single" w:sz="4" w:space="0" w:color="auto"/>
            </w:tcBorders>
            <w:vAlign w:val="center"/>
          </w:tcPr>
          <w:p w:rsidR="00EC26C7" w:rsidRPr="004C6E8F" w:rsidRDefault="00EC26C7" w:rsidP="00FD2985">
            <w:pPr>
              <w:pStyle w:val="12"/>
              <w:jc w:val="center"/>
              <w:rPr>
                <w:rFonts w:ascii="Times New Roman" w:hAnsi="Times New Roman"/>
                <w:sz w:val="24"/>
                <w:szCs w:val="24"/>
                <w:lang w:eastAsia="ru-RU"/>
              </w:rPr>
            </w:pPr>
            <w:r w:rsidRPr="004C6E8F">
              <w:rPr>
                <w:rFonts w:ascii="Times New Roman" w:hAnsi="Times New Roman"/>
                <w:sz w:val="24"/>
                <w:szCs w:val="24"/>
                <w:lang w:eastAsia="ru-RU"/>
              </w:rPr>
              <w:t>отклоне-ния (+,-)</w:t>
            </w:r>
          </w:p>
        </w:tc>
        <w:tc>
          <w:tcPr>
            <w:tcW w:w="851" w:type="dxa"/>
            <w:tcBorders>
              <w:top w:val="nil"/>
              <w:left w:val="nil"/>
              <w:bottom w:val="single" w:sz="4" w:space="0" w:color="auto"/>
              <w:right w:val="single" w:sz="4" w:space="0" w:color="auto"/>
            </w:tcBorders>
            <w:vAlign w:val="center"/>
          </w:tcPr>
          <w:p w:rsidR="00EC26C7" w:rsidRPr="004C6E8F" w:rsidRDefault="00EC26C7" w:rsidP="00FD2985">
            <w:pPr>
              <w:pStyle w:val="12"/>
              <w:jc w:val="center"/>
              <w:rPr>
                <w:rFonts w:ascii="Times New Roman" w:hAnsi="Times New Roman"/>
                <w:sz w:val="24"/>
                <w:szCs w:val="24"/>
                <w:lang w:eastAsia="ru-RU"/>
              </w:rPr>
            </w:pPr>
            <w:r w:rsidRPr="004C6E8F">
              <w:rPr>
                <w:rFonts w:ascii="Times New Roman" w:hAnsi="Times New Roman"/>
                <w:sz w:val="24"/>
                <w:szCs w:val="24"/>
                <w:lang w:eastAsia="ru-RU"/>
              </w:rPr>
              <w:t>по плану</w:t>
            </w:r>
          </w:p>
        </w:tc>
        <w:tc>
          <w:tcPr>
            <w:tcW w:w="992" w:type="dxa"/>
            <w:tcBorders>
              <w:top w:val="nil"/>
              <w:left w:val="nil"/>
              <w:bottom w:val="single" w:sz="4" w:space="0" w:color="auto"/>
              <w:right w:val="single" w:sz="4" w:space="0" w:color="auto"/>
            </w:tcBorders>
            <w:vAlign w:val="center"/>
          </w:tcPr>
          <w:p w:rsidR="00EC26C7" w:rsidRPr="004C6E8F" w:rsidRDefault="00EC26C7" w:rsidP="00FD2985">
            <w:pPr>
              <w:pStyle w:val="12"/>
              <w:jc w:val="center"/>
              <w:rPr>
                <w:rFonts w:ascii="Times New Roman" w:hAnsi="Times New Roman"/>
                <w:sz w:val="24"/>
                <w:szCs w:val="24"/>
                <w:lang w:eastAsia="ru-RU"/>
              </w:rPr>
            </w:pPr>
            <w:r w:rsidRPr="004C6E8F">
              <w:rPr>
                <w:rFonts w:ascii="Times New Roman" w:hAnsi="Times New Roman"/>
                <w:sz w:val="24"/>
                <w:szCs w:val="24"/>
                <w:lang w:eastAsia="ru-RU"/>
              </w:rPr>
              <w:t>факти-чески</w:t>
            </w:r>
          </w:p>
        </w:tc>
        <w:tc>
          <w:tcPr>
            <w:tcW w:w="1403" w:type="dxa"/>
            <w:tcBorders>
              <w:top w:val="nil"/>
              <w:left w:val="nil"/>
              <w:bottom w:val="single" w:sz="4" w:space="0" w:color="auto"/>
              <w:right w:val="single" w:sz="4" w:space="0" w:color="auto"/>
            </w:tcBorders>
            <w:vAlign w:val="center"/>
          </w:tcPr>
          <w:p w:rsidR="00EC26C7" w:rsidRPr="004C6E8F" w:rsidRDefault="00EC26C7" w:rsidP="00FD2985">
            <w:pPr>
              <w:pStyle w:val="12"/>
              <w:jc w:val="center"/>
              <w:rPr>
                <w:rFonts w:ascii="Times New Roman" w:hAnsi="Times New Roman"/>
                <w:sz w:val="24"/>
                <w:szCs w:val="24"/>
                <w:lang w:eastAsia="ru-RU"/>
              </w:rPr>
            </w:pPr>
            <w:r w:rsidRPr="004C6E8F">
              <w:rPr>
                <w:rFonts w:ascii="Times New Roman" w:hAnsi="Times New Roman"/>
                <w:sz w:val="24"/>
                <w:szCs w:val="24"/>
                <w:lang w:eastAsia="ru-RU"/>
              </w:rPr>
              <w:t>отклонения</w:t>
            </w:r>
          </w:p>
        </w:tc>
      </w:tr>
      <w:tr w:rsidR="00EC26C7" w:rsidRPr="004C6E8F" w:rsidTr="007030E3">
        <w:trPr>
          <w:trHeight w:val="679"/>
          <w:jc w:val="right"/>
        </w:trPr>
        <w:tc>
          <w:tcPr>
            <w:tcW w:w="1236" w:type="dxa"/>
            <w:tcBorders>
              <w:top w:val="nil"/>
              <w:left w:val="single" w:sz="4" w:space="0" w:color="auto"/>
              <w:bottom w:val="single" w:sz="4" w:space="0" w:color="auto"/>
              <w:right w:val="single" w:sz="4" w:space="0" w:color="auto"/>
            </w:tcBorders>
            <w:vAlign w:val="center"/>
          </w:tcPr>
          <w:p w:rsidR="00EC26C7" w:rsidRPr="004C6E8F" w:rsidRDefault="00EC26C7" w:rsidP="00FD2985">
            <w:pPr>
              <w:pStyle w:val="12"/>
              <w:jc w:val="center"/>
              <w:rPr>
                <w:rFonts w:ascii="Times New Roman" w:hAnsi="Times New Roman"/>
                <w:iCs/>
                <w:sz w:val="24"/>
                <w:szCs w:val="24"/>
                <w:lang w:eastAsia="ru-RU"/>
              </w:rPr>
            </w:pPr>
            <w:r w:rsidRPr="004C6E8F">
              <w:rPr>
                <w:rFonts w:ascii="Times New Roman" w:hAnsi="Times New Roman"/>
                <w:iCs/>
                <w:sz w:val="24"/>
                <w:szCs w:val="24"/>
                <w:lang w:eastAsia="ru-RU"/>
              </w:rPr>
              <w:t>Железо</w:t>
            </w:r>
            <w:r w:rsidRPr="004C6E8F">
              <w:rPr>
                <w:rFonts w:ascii="Times New Roman" w:hAnsi="Times New Roman"/>
                <w:iCs/>
                <w:sz w:val="24"/>
                <w:szCs w:val="24"/>
                <w:lang w:val="en-US" w:eastAsia="ru-RU"/>
              </w:rPr>
              <w:t>-</w:t>
            </w:r>
            <w:r w:rsidRPr="004C6E8F">
              <w:rPr>
                <w:rFonts w:ascii="Times New Roman" w:hAnsi="Times New Roman"/>
                <w:iCs/>
                <w:sz w:val="24"/>
                <w:szCs w:val="24"/>
                <w:lang w:eastAsia="ru-RU"/>
              </w:rPr>
              <w:t>бетон</w:t>
            </w:r>
          </w:p>
        </w:tc>
        <w:tc>
          <w:tcPr>
            <w:tcW w:w="607" w:type="dxa"/>
            <w:tcBorders>
              <w:top w:val="nil"/>
              <w:left w:val="nil"/>
              <w:bottom w:val="single" w:sz="4" w:space="0" w:color="auto"/>
              <w:right w:val="single" w:sz="4" w:space="0" w:color="auto"/>
            </w:tcBorders>
            <w:vAlign w:val="center"/>
          </w:tcPr>
          <w:p w:rsidR="00EC26C7" w:rsidRPr="004C6E8F" w:rsidRDefault="00EC26C7" w:rsidP="00FD2985">
            <w:pPr>
              <w:pStyle w:val="12"/>
              <w:jc w:val="center"/>
              <w:rPr>
                <w:rFonts w:ascii="Times New Roman" w:hAnsi="Times New Roman"/>
                <w:sz w:val="24"/>
                <w:szCs w:val="24"/>
                <w:vertAlign w:val="superscript"/>
                <w:lang w:eastAsia="ru-RU"/>
              </w:rPr>
            </w:pPr>
            <w:r w:rsidRPr="004C6E8F">
              <w:rPr>
                <w:rFonts w:ascii="Times New Roman" w:hAnsi="Times New Roman"/>
                <w:sz w:val="24"/>
                <w:szCs w:val="24"/>
                <w:lang w:eastAsia="ru-RU"/>
              </w:rPr>
              <w:t>м</w:t>
            </w:r>
            <w:r w:rsidRPr="004C6E8F">
              <w:rPr>
                <w:rFonts w:ascii="Times New Roman" w:hAnsi="Times New Roman"/>
                <w:sz w:val="24"/>
                <w:szCs w:val="24"/>
                <w:vertAlign w:val="superscript"/>
                <w:lang w:eastAsia="ru-RU"/>
              </w:rPr>
              <w:t>3</w:t>
            </w:r>
          </w:p>
        </w:tc>
        <w:tc>
          <w:tcPr>
            <w:tcW w:w="851" w:type="dxa"/>
            <w:tcBorders>
              <w:top w:val="nil"/>
              <w:left w:val="nil"/>
              <w:bottom w:val="single" w:sz="4" w:space="0" w:color="auto"/>
              <w:right w:val="single" w:sz="4" w:space="0" w:color="auto"/>
            </w:tcBorders>
            <w:vAlign w:val="center"/>
          </w:tcPr>
          <w:p w:rsidR="00EC26C7" w:rsidRPr="004C6E8F" w:rsidRDefault="00EC26C7" w:rsidP="00FD2985">
            <w:pPr>
              <w:pStyle w:val="12"/>
              <w:jc w:val="center"/>
              <w:rPr>
                <w:rFonts w:ascii="Times New Roman" w:hAnsi="Times New Roman"/>
                <w:sz w:val="24"/>
                <w:szCs w:val="24"/>
                <w:lang w:eastAsia="ru-RU"/>
              </w:rPr>
            </w:pPr>
            <w:r w:rsidRPr="004C6E8F">
              <w:rPr>
                <w:rFonts w:ascii="Times New Roman" w:hAnsi="Times New Roman"/>
                <w:sz w:val="24"/>
                <w:szCs w:val="24"/>
                <w:lang w:eastAsia="ru-RU"/>
              </w:rPr>
              <w:t>30488</w:t>
            </w:r>
          </w:p>
        </w:tc>
        <w:tc>
          <w:tcPr>
            <w:tcW w:w="1113" w:type="dxa"/>
            <w:tcBorders>
              <w:top w:val="nil"/>
              <w:left w:val="nil"/>
              <w:bottom w:val="single" w:sz="4" w:space="0" w:color="auto"/>
              <w:right w:val="single" w:sz="4" w:space="0" w:color="auto"/>
            </w:tcBorders>
            <w:vAlign w:val="center"/>
          </w:tcPr>
          <w:p w:rsidR="00EC26C7" w:rsidRPr="004C6E8F" w:rsidRDefault="00EC26C7" w:rsidP="007030E3">
            <w:pPr>
              <w:pStyle w:val="12"/>
              <w:jc w:val="center"/>
              <w:rPr>
                <w:rFonts w:ascii="Times New Roman" w:hAnsi="Times New Roman"/>
                <w:sz w:val="24"/>
                <w:szCs w:val="24"/>
              </w:rPr>
            </w:pPr>
            <w:r w:rsidRPr="004C6E8F">
              <w:rPr>
                <w:rFonts w:ascii="Times New Roman" w:hAnsi="Times New Roman"/>
                <w:sz w:val="24"/>
                <w:szCs w:val="24"/>
              </w:rPr>
              <w:t>5224,96</w:t>
            </w:r>
          </w:p>
        </w:tc>
        <w:tc>
          <w:tcPr>
            <w:tcW w:w="1276" w:type="dxa"/>
            <w:tcBorders>
              <w:top w:val="nil"/>
              <w:left w:val="nil"/>
              <w:bottom w:val="single" w:sz="4" w:space="0" w:color="auto"/>
              <w:right w:val="single" w:sz="4" w:space="0" w:color="auto"/>
            </w:tcBorders>
            <w:vAlign w:val="center"/>
          </w:tcPr>
          <w:p w:rsidR="00EC26C7" w:rsidRPr="004C6E8F" w:rsidRDefault="00EC26C7" w:rsidP="007030E3">
            <w:pPr>
              <w:pStyle w:val="12"/>
              <w:jc w:val="center"/>
              <w:rPr>
                <w:rFonts w:ascii="Times New Roman" w:hAnsi="Times New Roman"/>
                <w:sz w:val="24"/>
                <w:szCs w:val="24"/>
              </w:rPr>
            </w:pPr>
            <w:r w:rsidRPr="004C6E8F">
              <w:rPr>
                <w:rFonts w:ascii="Times New Roman" w:hAnsi="Times New Roman"/>
                <w:sz w:val="24"/>
                <w:szCs w:val="24"/>
              </w:rPr>
              <w:t>6836,43</w:t>
            </w:r>
          </w:p>
        </w:tc>
        <w:tc>
          <w:tcPr>
            <w:tcW w:w="1134" w:type="dxa"/>
            <w:tcBorders>
              <w:top w:val="nil"/>
              <w:left w:val="nil"/>
              <w:bottom w:val="single" w:sz="4" w:space="0" w:color="auto"/>
              <w:right w:val="single" w:sz="4" w:space="0" w:color="auto"/>
            </w:tcBorders>
            <w:vAlign w:val="center"/>
          </w:tcPr>
          <w:p w:rsidR="00EC26C7" w:rsidRPr="004C6E8F" w:rsidRDefault="00EC26C7" w:rsidP="007030E3">
            <w:pPr>
              <w:pStyle w:val="12"/>
              <w:jc w:val="center"/>
              <w:rPr>
                <w:rFonts w:ascii="Times New Roman" w:hAnsi="Times New Roman"/>
                <w:sz w:val="24"/>
                <w:szCs w:val="24"/>
              </w:rPr>
            </w:pPr>
            <w:r w:rsidRPr="004C6E8F">
              <w:rPr>
                <w:rFonts w:ascii="Times New Roman" w:hAnsi="Times New Roman"/>
                <w:sz w:val="24"/>
                <w:szCs w:val="24"/>
              </w:rPr>
              <w:t>1611,47</w:t>
            </w:r>
          </w:p>
        </w:tc>
        <w:tc>
          <w:tcPr>
            <w:tcW w:w="851" w:type="dxa"/>
            <w:tcBorders>
              <w:top w:val="nil"/>
              <w:left w:val="nil"/>
              <w:bottom w:val="single" w:sz="4" w:space="0" w:color="auto"/>
              <w:right w:val="single" w:sz="4" w:space="0" w:color="auto"/>
            </w:tcBorders>
            <w:vAlign w:val="center"/>
          </w:tcPr>
          <w:p w:rsidR="00EC26C7" w:rsidRPr="004C6E8F" w:rsidRDefault="00EC26C7" w:rsidP="007030E3">
            <w:pPr>
              <w:pStyle w:val="12"/>
              <w:jc w:val="center"/>
              <w:rPr>
                <w:rFonts w:ascii="Times New Roman" w:hAnsi="Times New Roman"/>
                <w:sz w:val="24"/>
                <w:szCs w:val="24"/>
              </w:rPr>
            </w:pPr>
            <w:r w:rsidRPr="004C6E8F">
              <w:rPr>
                <w:rFonts w:ascii="Times New Roman" w:hAnsi="Times New Roman"/>
                <w:sz w:val="24"/>
                <w:szCs w:val="24"/>
              </w:rPr>
              <w:t>0,17</w:t>
            </w:r>
          </w:p>
        </w:tc>
        <w:tc>
          <w:tcPr>
            <w:tcW w:w="992" w:type="dxa"/>
            <w:tcBorders>
              <w:top w:val="nil"/>
              <w:left w:val="nil"/>
              <w:bottom w:val="single" w:sz="4" w:space="0" w:color="auto"/>
              <w:right w:val="single" w:sz="4" w:space="0" w:color="auto"/>
            </w:tcBorders>
            <w:vAlign w:val="center"/>
          </w:tcPr>
          <w:p w:rsidR="00EC26C7" w:rsidRPr="004C6E8F" w:rsidRDefault="00EC26C7" w:rsidP="007030E3">
            <w:pPr>
              <w:pStyle w:val="12"/>
              <w:jc w:val="center"/>
              <w:rPr>
                <w:rFonts w:ascii="Times New Roman" w:hAnsi="Times New Roman"/>
                <w:sz w:val="24"/>
                <w:szCs w:val="24"/>
              </w:rPr>
            </w:pPr>
            <w:r w:rsidRPr="004C6E8F">
              <w:rPr>
                <w:rFonts w:ascii="Times New Roman" w:hAnsi="Times New Roman"/>
                <w:sz w:val="24"/>
                <w:szCs w:val="24"/>
              </w:rPr>
              <w:t>0,22</w:t>
            </w:r>
          </w:p>
        </w:tc>
        <w:tc>
          <w:tcPr>
            <w:tcW w:w="1403" w:type="dxa"/>
            <w:tcBorders>
              <w:top w:val="nil"/>
              <w:left w:val="nil"/>
              <w:bottom w:val="single" w:sz="4" w:space="0" w:color="auto"/>
              <w:right w:val="single" w:sz="4" w:space="0" w:color="auto"/>
            </w:tcBorders>
            <w:vAlign w:val="center"/>
          </w:tcPr>
          <w:p w:rsidR="00EC26C7" w:rsidRPr="004C6E8F" w:rsidRDefault="00EC26C7" w:rsidP="007030E3">
            <w:pPr>
              <w:pStyle w:val="12"/>
              <w:jc w:val="center"/>
              <w:rPr>
                <w:rFonts w:ascii="Times New Roman" w:hAnsi="Times New Roman"/>
                <w:sz w:val="24"/>
                <w:szCs w:val="24"/>
              </w:rPr>
            </w:pPr>
            <w:r w:rsidRPr="004C6E8F">
              <w:rPr>
                <w:rFonts w:ascii="Times New Roman" w:hAnsi="Times New Roman"/>
                <w:sz w:val="24"/>
                <w:szCs w:val="24"/>
              </w:rPr>
              <w:t>0,05</w:t>
            </w:r>
          </w:p>
        </w:tc>
      </w:tr>
    </w:tbl>
    <w:p w:rsidR="00EC26C7" w:rsidRPr="004C6E8F" w:rsidRDefault="00EC26C7" w:rsidP="00AA4CBE">
      <w:pPr>
        <w:pStyle w:val="12"/>
        <w:ind w:firstLine="709"/>
        <w:jc w:val="both"/>
        <w:rPr>
          <w:rFonts w:ascii="Times New Roman" w:hAnsi="Times New Roman"/>
          <w:sz w:val="24"/>
          <w:szCs w:val="24"/>
          <w:lang w:val="en-US"/>
        </w:rPr>
      </w:pPr>
    </w:p>
    <w:p w:rsidR="00EC26C7" w:rsidRPr="004C6E8F" w:rsidRDefault="00EC26C7" w:rsidP="00604928">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Из таблицы 8 видно, что фактически затраты по зарплате рабочих оказались выше запланированной величины на 1611,47 тыс. руб. Увеличение фонда оплаты труда способствовало увеличению себестоимости единицы изделия на 0,05 тыс. руб.</w:t>
      </w:r>
    </w:p>
    <w:p w:rsidR="00EC26C7" w:rsidRPr="004C6E8F" w:rsidRDefault="00EC26C7" w:rsidP="00604928">
      <w:pPr>
        <w:pStyle w:val="12"/>
        <w:spacing w:line="360" w:lineRule="auto"/>
        <w:ind w:firstLine="709"/>
        <w:jc w:val="both"/>
        <w:rPr>
          <w:rFonts w:ascii="Times New Roman" w:hAnsi="Times New Roman"/>
          <w:sz w:val="24"/>
          <w:szCs w:val="24"/>
        </w:rPr>
      </w:pPr>
    </w:p>
    <w:p w:rsidR="00EC26C7" w:rsidRPr="004C6E8F" w:rsidRDefault="00EC26C7" w:rsidP="00604928">
      <w:pPr>
        <w:pStyle w:val="12"/>
        <w:spacing w:line="360" w:lineRule="auto"/>
        <w:ind w:firstLine="709"/>
        <w:jc w:val="both"/>
        <w:rPr>
          <w:rFonts w:ascii="Times New Roman" w:hAnsi="Times New Roman"/>
          <w:sz w:val="24"/>
          <w:szCs w:val="24"/>
        </w:rPr>
      </w:pPr>
    </w:p>
    <w:p w:rsidR="00EC26C7" w:rsidRPr="004C6E8F" w:rsidRDefault="00EC26C7" w:rsidP="00F87019">
      <w:pPr>
        <w:pStyle w:val="12"/>
        <w:spacing w:line="360" w:lineRule="auto"/>
        <w:ind w:firstLine="709"/>
        <w:jc w:val="both"/>
        <w:rPr>
          <w:rFonts w:ascii="Times New Roman" w:hAnsi="Times New Roman"/>
          <w:sz w:val="24"/>
          <w:szCs w:val="24"/>
        </w:rPr>
      </w:pPr>
    </w:p>
    <w:p w:rsidR="00EC26C7" w:rsidRDefault="00731522" w:rsidP="00AF3FD5">
      <w:pPr>
        <w:pStyle w:val="12"/>
        <w:spacing w:line="360" w:lineRule="auto"/>
        <w:ind w:firstLine="709"/>
        <w:jc w:val="both"/>
        <w:rPr>
          <w:rFonts w:ascii="Times New Roman" w:hAnsi="Times New Roman"/>
          <w:sz w:val="24"/>
          <w:szCs w:val="24"/>
        </w:rPr>
      </w:pPr>
      <w:r>
        <w:rPr>
          <w:noProof/>
          <w:lang w:eastAsia="ru-RU"/>
        </w:rPr>
        <w:pict>
          <v:group id="_x0000_s1698" style="position:absolute;left:0;text-align:left;margin-left:56.05pt;margin-top:20.6pt;width:518.8pt;height:802.3pt;z-index:251731456;mso-position-horizontal-relative:page;mso-position-vertical-relative:page" coordsize="20000,20000">
            <v:rect id="_x0000_s1699" style="position:absolute;width:20000;height:20000" filled="f" strokeweight="2pt"/>
            <v:line id="_x0000_s1700" style="position:absolute" from="1093,18949" to="1095,19989" strokeweight="2pt"/>
            <v:line id="_x0000_s1701" style="position:absolute" from="10,18941" to="19977,18942" strokeweight="2pt"/>
            <v:line id="_x0000_s1702" style="position:absolute" from="2186,18949" to="2188,19989" strokeweight="2pt"/>
            <v:line id="_x0000_s1703" style="position:absolute" from="4919,18949" to="4921,19989" strokeweight="2pt"/>
            <v:line id="_x0000_s1704" style="position:absolute" from="6557,18959" to="6559,19989" strokeweight="2pt"/>
            <v:line id="_x0000_s1705" style="position:absolute" from="7650,18949" to="7652,19979" strokeweight="2pt"/>
            <v:line id="_x0000_s1706" style="position:absolute" from="18905,18949" to="18909,19989" strokeweight="2pt"/>
            <v:line id="_x0000_s1707" style="position:absolute" from="10,19293" to="7631,19295" strokeweight="1pt"/>
            <v:line id="_x0000_s1708" style="position:absolute" from="10,19646" to="7631,19647" strokeweight="2pt"/>
            <v:line id="_x0000_s1709" style="position:absolute" from="18919,19296" to="19990,19297" strokeweight="1pt"/>
            <v:rect id="_x0000_s1710" style="position:absolute;left:54;top:19660;width:1000;height:309" filled="f" stroked="f" strokeweight=".25pt">
              <v:textbox style="mso-next-textbox:#_x0000_s1710" inset="1pt,1pt,1pt,1pt">
                <w:txbxContent>
                  <w:p w:rsidR="00EC26C7" w:rsidRDefault="00EC26C7" w:rsidP="00AF3FD5">
                    <w:pPr>
                      <w:pStyle w:val="ad"/>
                      <w:jc w:val="center"/>
                      <w:rPr>
                        <w:sz w:val="18"/>
                      </w:rPr>
                    </w:pPr>
                    <w:r>
                      <w:rPr>
                        <w:rFonts w:ascii="ISOCPEUR Cyr" w:hAnsi="ISOCPEUR Cyr"/>
                        <w:sz w:val="18"/>
                      </w:rPr>
                      <w:t>Изм.</w:t>
                    </w:r>
                  </w:p>
                </w:txbxContent>
              </v:textbox>
            </v:rect>
            <v:rect id="_x0000_s1711" style="position:absolute;left:1139;top:19660;width:1001;height:309" filled="f" stroked="f" strokeweight=".25pt">
              <v:textbox style="mso-next-textbox:#_x0000_s1711" inset="1pt,1pt,1pt,1pt">
                <w:txbxContent>
                  <w:p w:rsidR="00EC26C7" w:rsidRDefault="00EC26C7" w:rsidP="00AF3FD5">
                    <w:pPr>
                      <w:pStyle w:val="ad"/>
                      <w:jc w:val="center"/>
                      <w:rPr>
                        <w:sz w:val="18"/>
                      </w:rPr>
                    </w:pPr>
                    <w:r>
                      <w:rPr>
                        <w:rFonts w:ascii="ISOCPEUR Cyr" w:hAnsi="ISOCPEUR Cyr"/>
                        <w:sz w:val="18"/>
                      </w:rPr>
                      <w:t>Лист</w:t>
                    </w:r>
                  </w:p>
                </w:txbxContent>
              </v:textbox>
            </v:rect>
            <v:rect id="_x0000_s1712" style="position:absolute;left:2267;top:19660;width:2573;height:309" filled="f" stroked="f" strokeweight=".25pt">
              <v:textbox style="mso-next-textbox:#_x0000_s1712" inset="1pt,1pt,1pt,1pt">
                <w:txbxContent>
                  <w:p w:rsidR="00EC26C7" w:rsidRDefault="00EC26C7" w:rsidP="00AF3FD5">
                    <w:pPr>
                      <w:pStyle w:val="ad"/>
                      <w:jc w:val="center"/>
                      <w:rPr>
                        <w:sz w:val="18"/>
                      </w:rPr>
                    </w:pPr>
                    <w:r>
                      <w:rPr>
                        <w:rFonts w:ascii="ISOCPEUR Cyr" w:hAnsi="ISOCPEUR Cyr"/>
                        <w:sz w:val="18"/>
                      </w:rPr>
                      <w:t>№ докум.</w:t>
                    </w:r>
                  </w:p>
                </w:txbxContent>
              </v:textbox>
            </v:rect>
            <v:rect id="_x0000_s1713" style="position:absolute;left:4983;top:19660;width:1534;height:309" filled="f" stroked="f" strokeweight=".25pt">
              <v:textbox style="mso-next-textbox:#_x0000_s1713" inset="1pt,1pt,1pt,1pt">
                <w:txbxContent>
                  <w:p w:rsidR="00EC26C7" w:rsidRDefault="00EC26C7" w:rsidP="00AF3FD5">
                    <w:pPr>
                      <w:pStyle w:val="ad"/>
                      <w:jc w:val="center"/>
                      <w:rPr>
                        <w:sz w:val="18"/>
                      </w:rPr>
                    </w:pPr>
                    <w:r>
                      <w:rPr>
                        <w:rFonts w:ascii="ISOCPEUR Cyr" w:hAnsi="ISOCPEUR Cyr"/>
                        <w:sz w:val="18"/>
                      </w:rPr>
                      <w:t>Подпись</w:t>
                    </w:r>
                  </w:p>
                </w:txbxContent>
              </v:textbox>
            </v:rect>
            <v:rect id="_x0000_s1714" style="position:absolute;left:6604;top:19660;width:1000;height:309" filled="f" stroked="f" strokeweight=".25pt">
              <v:textbox style="mso-next-textbox:#_x0000_s1714" inset="1pt,1pt,1pt,1pt">
                <w:txbxContent>
                  <w:p w:rsidR="00EC26C7" w:rsidRDefault="00EC26C7" w:rsidP="00AF3FD5">
                    <w:pPr>
                      <w:pStyle w:val="ad"/>
                      <w:jc w:val="center"/>
                      <w:rPr>
                        <w:sz w:val="18"/>
                      </w:rPr>
                    </w:pPr>
                    <w:r>
                      <w:rPr>
                        <w:rFonts w:ascii="ISOCPEUR Cyr" w:hAnsi="ISOCPEUR Cyr"/>
                        <w:sz w:val="18"/>
                      </w:rPr>
                      <w:t>Дата</w:t>
                    </w:r>
                  </w:p>
                </w:txbxContent>
              </v:textbox>
            </v:rect>
            <v:rect id="_x0000_s1715" style="position:absolute;left:18949;top:18977;width:1001;height:309" filled="f" stroked="f" strokeweight=".25pt">
              <v:textbox style="mso-next-textbox:#_x0000_s1715" inset="1pt,1pt,1pt,1pt">
                <w:txbxContent>
                  <w:p w:rsidR="00EC26C7" w:rsidRDefault="00EC26C7" w:rsidP="00AF3FD5">
                    <w:pPr>
                      <w:pStyle w:val="ad"/>
                      <w:jc w:val="center"/>
                      <w:rPr>
                        <w:sz w:val="18"/>
                      </w:rPr>
                    </w:pPr>
                    <w:r>
                      <w:rPr>
                        <w:rFonts w:ascii="ISOCPEUR Cyr" w:hAnsi="ISOCPEUR Cyr"/>
                        <w:sz w:val="18"/>
                      </w:rPr>
                      <w:t>Лист</w:t>
                    </w:r>
                  </w:p>
                </w:txbxContent>
              </v:textbox>
            </v:rect>
            <v:rect id="_x0000_s1716" style="position:absolute;left:18949;top:19435;width:1001;height:423" filled="f" stroked="f" strokeweight=".25pt">
              <v:textbox style="mso-next-textbox:#_x0000_s1716" inset="1pt,1pt,1pt,1pt">
                <w:txbxContent>
                  <w:p w:rsidR="00EC26C7" w:rsidRPr="00892838" w:rsidRDefault="00EC26C7" w:rsidP="00AF3FD5">
                    <w:pPr>
                      <w:jc w:val="center"/>
                      <w:rPr>
                        <w:rFonts w:ascii="Arial" w:hAnsi="Arial" w:cs="Arial"/>
                        <w:i/>
                        <w:lang w:val="en-US"/>
                      </w:rPr>
                    </w:pPr>
                    <w:r>
                      <w:rPr>
                        <w:rFonts w:ascii="Arial" w:hAnsi="Arial" w:cs="Arial"/>
                        <w:i/>
                      </w:rPr>
                      <w:t>26</w:t>
                    </w:r>
                    <w:r w:rsidRPr="00892838">
                      <w:rPr>
                        <w:rFonts w:ascii="Arial" w:hAnsi="Arial" w:cs="Arial"/>
                        <w:i/>
                        <w:lang w:val="en-US"/>
                      </w:rPr>
                      <w:tab/>
                    </w:r>
                    <w:r w:rsidRPr="00892838">
                      <w:rPr>
                        <w:rFonts w:ascii="Arial" w:hAnsi="Arial" w:cs="Arial"/>
                        <w:i/>
                        <w:lang w:val="en-US"/>
                      </w:rPr>
                      <w:tab/>
                    </w:r>
                    <w:r w:rsidRPr="00892838">
                      <w:rPr>
                        <w:rFonts w:ascii="Arial" w:hAnsi="Arial" w:cs="Arial"/>
                        <w:i/>
                        <w:lang w:val="en-US"/>
                      </w:rPr>
                      <w:tab/>
                    </w:r>
                  </w:p>
                </w:txbxContent>
              </v:textbox>
            </v:rect>
            <v:rect id="_x0000_s1717" style="position:absolute;left:7745;top:19221;width:11075;height:477" filled="f" stroked="f" strokeweight=".25pt">
              <v:textbox style="mso-next-textbox:#_x0000_s1717" inset="1pt,1pt,1pt,1pt">
                <w:txbxContent>
                  <w:p w:rsidR="00EC26C7" w:rsidRPr="006C5E28" w:rsidRDefault="00EC26C7" w:rsidP="00AF3FD5">
                    <w:pPr>
                      <w:pStyle w:val="ad"/>
                      <w:jc w:val="center"/>
                      <w:rPr>
                        <w:sz w:val="22"/>
                        <w:szCs w:val="22"/>
                        <w:lang w:val="ru-RU"/>
                      </w:rPr>
                    </w:pPr>
                    <w:r>
                      <w:rPr>
                        <w:rFonts w:ascii="ISOCPEUR Cyr" w:hAnsi="ISOCPEUR Cyr"/>
                        <w:sz w:val="22"/>
                        <w:szCs w:val="22"/>
                        <w:lang w:val="ru-RU"/>
                      </w:rPr>
                      <w:t xml:space="preserve">КР–АПИ </w:t>
                    </w:r>
                    <w:r w:rsidRPr="00742830">
                      <w:rPr>
                        <w:rFonts w:ascii="ISOCPEUR Cyr" w:hAnsi="ISOCPEUR Cyr"/>
                        <w:sz w:val="22"/>
                        <w:szCs w:val="22"/>
                        <w:lang w:val="ru-RU"/>
                      </w:rPr>
                      <w:t>НГТУ–08</w:t>
                    </w:r>
                    <w:r>
                      <w:rPr>
                        <w:rFonts w:ascii="ISOCPEUR Cyr" w:hAnsi="ISOCPEUR Cyr"/>
                        <w:sz w:val="22"/>
                        <w:szCs w:val="22"/>
                        <w:lang w:val="ru-RU"/>
                      </w:rPr>
                      <w:t>0502.65 – (АЗЭ2007-3)– 18 – 201</w:t>
                    </w:r>
                    <w:r w:rsidRPr="006C5E28">
                      <w:rPr>
                        <w:sz w:val="22"/>
                        <w:szCs w:val="22"/>
                        <w:lang w:val="ru-RU"/>
                      </w:rPr>
                      <w:t>1</w:t>
                    </w:r>
                  </w:p>
                  <w:p w:rsidR="00EC26C7" w:rsidRPr="009F7840" w:rsidRDefault="00EC26C7" w:rsidP="00AF3FD5"/>
                </w:txbxContent>
              </v:textbox>
            </v:rect>
            <w10:wrap anchorx="page" anchory="page"/>
            <w10:anchorlock/>
          </v:group>
        </w:pict>
      </w:r>
    </w:p>
    <w:p w:rsidR="00EC26C7" w:rsidRPr="004C6E8F" w:rsidRDefault="00731522" w:rsidP="00AF3FD5">
      <w:pPr>
        <w:pStyle w:val="12"/>
        <w:spacing w:line="360" w:lineRule="auto"/>
        <w:ind w:firstLine="709"/>
        <w:jc w:val="both"/>
        <w:rPr>
          <w:rFonts w:ascii="Times New Roman" w:hAnsi="Times New Roman"/>
          <w:sz w:val="24"/>
          <w:szCs w:val="24"/>
        </w:rPr>
      </w:pPr>
      <w:r>
        <w:rPr>
          <w:noProof/>
          <w:lang w:eastAsia="ru-RU"/>
        </w:rPr>
        <w:pict>
          <v:group id="_x0000_s1718" style="position:absolute;left:0;text-align:left;margin-left:56.05pt;margin-top:20.6pt;width:518.8pt;height:802.3pt;z-index:251732480;mso-position-horizontal-relative:page;mso-position-vertical-relative:page" coordsize="20000,20000">
            <v:rect id="_x0000_s1719" style="position:absolute;width:20000;height:20000" filled="f" strokeweight="2pt"/>
            <v:line id="_x0000_s1720" style="position:absolute" from="1093,18949" to="1095,19989" strokeweight="2pt"/>
            <v:line id="_x0000_s1721" style="position:absolute" from="10,18941" to="19977,18942" strokeweight="2pt"/>
            <v:line id="_x0000_s1722" style="position:absolute" from="2186,18949" to="2188,19989" strokeweight="2pt"/>
            <v:line id="_x0000_s1723" style="position:absolute" from="4919,18949" to="4921,19989" strokeweight="2pt"/>
            <v:line id="_x0000_s1724" style="position:absolute" from="6557,18959" to="6559,19989" strokeweight="2pt"/>
            <v:line id="_x0000_s1725" style="position:absolute" from="7650,18949" to="7652,19979" strokeweight="2pt"/>
            <v:line id="_x0000_s1726" style="position:absolute" from="18905,18949" to="18909,19989" strokeweight="2pt"/>
            <v:line id="_x0000_s1727" style="position:absolute" from="10,19293" to="7631,19295" strokeweight="1pt"/>
            <v:line id="_x0000_s1728" style="position:absolute" from="10,19646" to="7631,19647" strokeweight="2pt"/>
            <v:line id="_x0000_s1729" style="position:absolute" from="18919,19296" to="19990,19297" strokeweight="1pt"/>
            <v:rect id="_x0000_s1730" style="position:absolute;left:54;top:19660;width:1000;height:309" filled="f" stroked="f" strokeweight=".25pt">
              <v:textbox style="mso-next-textbox:#_x0000_s1730" inset="1pt,1pt,1pt,1pt">
                <w:txbxContent>
                  <w:p w:rsidR="00EC26C7" w:rsidRDefault="00EC26C7" w:rsidP="00AF3FD5">
                    <w:pPr>
                      <w:pStyle w:val="ad"/>
                      <w:jc w:val="center"/>
                      <w:rPr>
                        <w:sz w:val="18"/>
                      </w:rPr>
                    </w:pPr>
                    <w:r>
                      <w:rPr>
                        <w:rFonts w:ascii="ISOCPEUR Cyr" w:hAnsi="ISOCPEUR Cyr"/>
                        <w:sz w:val="18"/>
                      </w:rPr>
                      <w:t>Изм.</w:t>
                    </w:r>
                  </w:p>
                </w:txbxContent>
              </v:textbox>
            </v:rect>
            <v:rect id="_x0000_s1731" style="position:absolute;left:1139;top:19660;width:1001;height:309" filled="f" stroked="f" strokeweight=".25pt">
              <v:textbox style="mso-next-textbox:#_x0000_s1731" inset="1pt,1pt,1pt,1pt">
                <w:txbxContent>
                  <w:p w:rsidR="00EC26C7" w:rsidRDefault="00EC26C7" w:rsidP="00AF3FD5">
                    <w:pPr>
                      <w:pStyle w:val="ad"/>
                      <w:jc w:val="center"/>
                      <w:rPr>
                        <w:sz w:val="18"/>
                      </w:rPr>
                    </w:pPr>
                    <w:r>
                      <w:rPr>
                        <w:rFonts w:ascii="ISOCPEUR Cyr" w:hAnsi="ISOCPEUR Cyr"/>
                        <w:sz w:val="18"/>
                      </w:rPr>
                      <w:t>Лист</w:t>
                    </w:r>
                  </w:p>
                </w:txbxContent>
              </v:textbox>
            </v:rect>
            <v:rect id="_x0000_s1732" style="position:absolute;left:2267;top:19660;width:2573;height:309" filled="f" stroked="f" strokeweight=".25pt">
              <v:textbox style="mso-next-textbox:#_x0000_s1732" inset="1pt,1pt,1pt,1pt">
                <w:txbxContent>
                  <w:p w:rsidR="00EC26C7" w:rsidRDefault="00EC26C7" w:rsidP="00AF3FD5">
                    <w:pPr>
                      <w:pStyle w:val="ad"/>
                      <w:jc w:val="center"/>
                      <w:rPr>
                        <w:sz w:val="18"/>
                      </w:rPr>
                    </w:pPr>
                    <w:r>
                      <w:rPr>
                        <w:rFonts w:ascii="ISOCPEUR Cyr" w:hAnsi="ISOCPEUR Cyr"/>
                        <w:sz w:val="18"/>
                      </w:rPr>
                      <w:t>№ докум.</w:t>
                    </w:r>
                  </w:p>
                </w:txbxContent>
              </v:textbox>
            </v:rect>
            <v:rect id="_x0000_s1733" style="position:absolute;left:4983;top:19660;width:1534;height:309" filled="f" stroked="f" strokeweight=".25pt">
              <v:textbox style="mso-next-textbox:#_x0000_s1733" inset="1pt,1pt,1pt,1pt">
                <w:txbxContent>
                  <w:p w:rsidR="00EC26C7" w:rsidRDefault="00EC26C7" w:rsidP="00AF3FD5">
                    <w:pPr>
                      <w:pStyle w:val="ad"/>
                      <w:jc w:val="center"/>
                      <w:rPr>
                        <w:sz w:val="18"/>
                      </w:rPr>
                    </w:pPr>
                    <w:r>
                      <w:rPr>
                        <w:rFonts w:ascii="ISOCPEUR Cyr" w:hAnsi="ISOCPEUR Cyr"/>
                        <w:sz w:val="18"/>
                      </w:rPr>
                      <w:t>Подпись</w:t>
                    </w:r>
                  </w:p>
                </w:txbxContent>
              </v:textbox>
            </v:rect>
            <v:rect id="_x0000_s1734" style="position:absolute;left:6604;top:19660;width:1000;height:309" filled="f" stroked="f" strokeweight=".25pt">
              <v:textbox style="mso-next-textbox:#_x0000_s1734" inset="1pt,1pt,1pt,1pt">
                <w:txbxContent>
                  <w:p w:rsidR="00EC26C7" w:rsidRDefault="00EC26C7" w:rsidP="00AF3FD5">
                    <w:pPr>
                      <w:pStyle w:val="ad"/>
                      <w:jc w:val="center"/>
                      <w:rPr>
                        <w:sz w:val="18"/>
                      </w:rPr>
                    </w:pPr>
                    <w:r>
                      <w:rPr>
                        <w:rFonts w:ascii="ISOCPEUR Cyr" w:hAnsi="ISOCPEUR Cyr"/>
                        <w:sz w:val="18"/>
                      </w:rPr>
                      <w:t>Дата</w:t>
                    </w:r>
                  </w:p>
                </w:txbxContent>
              </v:textbox>
            </v:rect>
            <v:rect id="_x0000_s1735" style="position:absolute;left:18949;top:18977;width:1001;height:309" filled="f" stroked="f" strokeweight=".25pt">
              <v:textbox style="mso-next-textbox:#_x0000_s1735" inset="1pt,1pt,1pt,1pt">
                <w:txbxContent>
                  <w:p w:rsidR="00EC26C7" w:rsidRDefault="00EC26C7" w:rsidP="00AF3FD5">
                    <w:pPr>
                      <w:pStyle w:val="ad"/>
                      <w:jc w:val="center"/>
                      <w:rPr>
                        <w:sz w:val="18"/>
                      </w:rPr>
                    </w:pPr>
                    <w:r>
                      <w:rPr>
                        <w:rFonts w:ascii="ISOCPEUR Cyr" w:hAnsi="ISOCPEUR Cyr"/>
                        <w:sz w:val="18"/>
                      </w:rPr>
                      <w:t>Лист</w:t>
                    </w:r>
                  </w:p>
                </w:txbxContent>
              </v:textbox>
            </v:rect>
            <v:rect id="_x0000_s1736" style="position:absolute;left:18949;top:19435;width:1001;height:423" filled="f" stroked="f" strokeweight=".25pt">
              <v:textbox style="mso-next-textbox:#_x0000_s1736" inset="1pt,1pt,1pt,1pt">
                <w:txbxContent>
                  <w:p w:rsidR="00EC26C7" w:rsidRPr="00892838" w:rsidRDefault="00EC26C7" w:rsidP="00AF3FD5">
                    <w:pPr>
                      <w:jc w:val="center"/>
                      <w:rPr>
                        <w:rFonts w:ascii="Arial" w:hAnsi="Arial" w:cs="Arial"/>
                        <w:i/>
                        <w:lang w:val="en-US"/>
                      </w:rPr>
                    </w:pPr>
                    <w:r>
                      <w:rPr>
                        <w:rFonts w:ascii="Arial" w:hAnsi="Arial" w:cs="Arial"/>
                        <w:i/>
                      </w:rPr>
                      <w:t>26</w:t>
                    </w:r>
                    <w:r w:rsidRPr="00892838">
                      <w:rPr>
                        <w:rFonts w:ascii="Arial" w:hAnsi="Arial" w:cs="Arial"/>
                        <w:i/>
                        <w:lang w:val="en-US"/>
                      </w:rPr>
                      <w:tab/>
                    </w:r>
                    <w:r w:rsidRPr="00892838">
                      <w:rPr>
                        <w:rFonts w:ascii="Arial" w:hAnsi="Arial" w:cs="Arial"/>
                        <w:i/>
                        <w:lang w:val="en-US"/>
                      </w:rPr>
                      <w:tab/>
                    </w:r>
                    <w:r w:rsidRPr="00892838">
                      <w:rPr>
                        <w:rFonts w:ascii="Arial" w:hAnsi="Arial" w:cs="Arial"/>
                        <w:i/>
                        <w:lang w:val="en-US"/>
                      </w:rPr>
                      <w:tab/>
                    </w:r>
                  </w:p>
                </w:txbxContent>
              </v:textbox>
            </v:rect>
            <v:rect id="_x0000_s1737" style="position:absolute;left:7745;top:19221;width:11075;height:477" filled="f" stroked="f" strokeweight=".25pt">
              <v:textbox style="mso-next-textbox:#_x0000_s1737" inset="1pt,1pt,1pt,1pt">
                <w:txbxContent>
                  <w:p w:rsidR="00EC26C7" w:rsidRPr="006C5E28" w:rsidRDefault="00EC26C7" w:rsidP="00AF3FD5">
                    <w:pPr>
                      <w:pStyle w:val="ad"/>
                      <w:jc w:val="center"/>
                      <w:rPr>
                        <w:sz w:val="22"/>
                        <w:szCs w:val="22"/>
                        <w:lang w:val="ru-RU"/>
                      </w:rPr>
                    </w:pPr>
                    <w:r>
                      <w:rPr>
                        <w:rFonts w:ascii="ISOCPEUR Cyr" w:hAnsi="ISOCPEUR Cyr"/>
                        <w:sz w:val="22"/>
                        <w:szCs w:val="22"/>
                        <w:lang w:val="ru-RU"/>
                      </w:rPr>
                      <w:t xml:space="preserve">КР–АПИ </w:t>
                    </w:r>
                    <w:r w:rsidRPr="00742830">
                      <w:rPr>
                        <w:rFonts w:ascii="ISOCPEUR Cyr" w:hAnsi="ISOCPEUR Cyr"/>
                        <w:sz w:val="22"/>
                        <w:szCs w:val="22"/>
                        <w:lang w:val="ru-RU"/>
                      </w:rPr>
                      <w:t>НГТУ–08</w:t>
                    </w:r>
                    <w:r>
                      <w:rPr>
                        <w:rFonts w:ascii="ISOCPEUR Cyr" w:hAnsi="ISOCPEUR Cyr"/>
                        <w:sz w:val="22"/>
                        <w:szCs w:val="22"/>
                        <w:lang w:val="ru-RU"/>
                      </w:rPr>
                      <w:t>0502.65 – (АЗЭ2007-3)– 18 – 201</w:t>
                    </w:r>
                    <w:r w:rsidRPr="006C5E28">
                      <w:rPr>
                        <w:sz w:val="22"/>
                        <w:szCs w:val="22"/>
                        <w:lang w:val="ru-RU"/>
                      </w:rPr>
                      <w:t>1</w:t>
                    </w:r>
                  </w:p>
                  <w:p w:rsidR="00EC26C7" w:rsidRPr="009F7840" w:rsidRDefault="00EC26C7" w:rsidP="00AF3FD5"/>
                </w:txbxContent>
              </v:textbox>
            </v:rect>
            <w10:wrap anchorx="page" anchory="page"/>
            <w10:anchorlock/>
          </v:group>
        </w:pict>
      </w:r>
      <w:r w:rsidR="00EC26C7" w:rsidRPr="004C6E8F">
        <w:rPr>
          <w:rFonts w:ascii="Times New Roman" w:hAnsi="Times New Roman"/>
          <w:sz w:val="24"/>
          <w:szCs w:val="24"/>
        </w:rPr>
        <w:t>2.4 Анализ комплексных статей затрат на производство</w:t>
      </w:r>
    </w:p>
    <w:p w:rsidR="00EC26C7" w:rsidRDefault="00EC26C7" w:rsidP="00604928">
      <w:pPr>
        <w:pStyle w:val="12"/>
        <w:spacing w:line="360" w:lineRule="auto"/>
        <w:ind w:firstLine="709"/>
        <w:jc w:val="both"/>
        <w:rPr>
          <w:rFonts w:ascii="Times New Roman" w:hAnsi="Times New Roman"/>
          <w:sz w:val="24"/>
          <w:szCs w:val="24"/>
        </w:rPr>
      </w:pPr>
    </w:p>
    <w:p w:rsidR="00EC26C7" w:rsidRDefault="00EC26C7" w:rsidP="00604928">
      <w:pPr>
        <w:pStyle w:val="12"/>
        <w:spacing w:line="360" w:lineRule="auto"/>
        <w:ind w:firstLine="709"/>
        <w:jc w:val="both"/>
        <w:rPr>
          <w:rFonts w:ascii="Times New Roman" w:hAnsi="Times New Roman"/>
          <w:sz w:val="24"/>
          <w:szCs w:val="24"/>
        </w:rPr>
      </w:pPr>
    </w:p>
    <w:p w:rsidR="00EC26C7" w:rsidRPr="004C6E8F" w:rsidRDefault="00EC26C7" w:rsidP="00604928">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Анализ расходов на обслуживание производства и управление начинается с изучения динамики их абсолютных сумм и доли в нормативно чистой продукции.</w:t>
      </w:r>
    </w:p>
    <w:p w:rsidR="00EC26C7" w:rsidRPr="004C6E8F" w:rsidRDefault="00731522" w:rsidP="00604928">
      <w:pPr>
        <w:pStyle w:val="12"/>
        <w:spacing w:line="360" w:lineRule="auto"/>
        <w:ind w:firstLine="709"/>
        <w:jc w:val="both"/>
        <w:rPr>
          <w:rFonts w:ascii="Times New Roman" w:hAnsi="Times New Roman"/>
          <w:sz w:val="24"/>
          <w:szCs w:val="24"/>
        </w:rPr>
      </w:pPr>
      <w:r>
        <w:rPr>
          <w:noProof/>
          <w:lang w:eastAsia="ru-RU"/>
        </w:rPr>
        <w:pict>
          <v:group id="_x0000_s1738" style="position:absolute;left:0;text-align:left;margin-left:55.95pt;margin-top:20.5pt;width:518.8pt;height:802.3pt;z-index:251725312;mso-position-horizontal-relative:page;mso-position-vertical-relative:page" coordsize="20000,20000">
            <v:rect id="_x0000_s1739" style="position:absolute;width:20000;height:20000" filled="f" strokeweight="2pt"/>
            <v:line id="_x0000_s1740" style="position:absolute" from="1093,18949" to="1095,19989" strokeweight="2pt"/>
            <v:line id="_x0000_s1741" style="position:absolute" from="10,18941" to="19977,18942" strokeweight="2pt"/>
            <v:line id="_x0000_s1742" style="position:absolute" from="2186,18949" to="2188,19989" strokeweight="2pt"/>
            <v:line id="_x0000_s1743" style="position:absolute" from="4919,18949" to="4921,19989" strokeweight="2pt"/>
            <v:line id="_x0000_s1744" style="position:absolute" from="6557,18959" to="6559,19989" strokeweight="2pt"/>
            <v:line id="_x0000_s1745" style="position:absolute" from="7650,18949" to="7652,19979" strokeweight="2pt"/>
            <v:line id="_x0000_s1746" style="position:absolute" from="18905,18949" to="18909,19989" strokeweight="2pt"/>
            <v:line id="_x0000_s1747" style="position:absolute" from="10,19293" to="7631,19295" strokeweight="1pt"/>
            <v:line id="_x0000_s1748" style="position:absolute" from="10,19646" to="7631,19647" strokeweight="2pt"/>
            <v:line id="_x0000_s1749" style="position:absolute" from="18919,19296" to="19990,19297" strokeweight="1pt"/>
            <v:rect id="_x0000_s1750" style="position:absolute;left:54;top:19660;width:1000;height:309" filled="f" stroked="f" strokeweight=".25pt">
              <v:textbox style="mso-next-textbox:#_x0000_s1750" inset="1pt,1pt,1pt,1pt">
                <w:txbxContent>
                  <w:p w:rsidR="00EC26C7" w:rsidRDefault="00EC26C7" w:rsidP="00107D92">
                    <w:pPr>
                      <w:pStyle w:val="ad"/>
                      <w:jc w:val="center"/>
                      <w:rPr>
                        <w:sz w:val="18"/>
                      </w:rPr>
                    </w:pPr>
                    <w:r>
                      <w:rPr>
                        <w:rFonts w:ascii="ISOCPEUR Cyr" w:hAnsi="ISOCPEUR Cyr"/>
                        <w:sz w:val="18"/>
                      </w:rPr>
                      <w:t>Изм.</w:t>
                    </w:r>
                  </w:p>
                </w:txbxContent>
              </v:textbox>
            </v:rect>
            <v:rect id="_x0000_s1751" style="position:absolute;left:1139;top:19660;width:1001;height:309" filled="f" stroked="f" strokeweight=".25pt">
              <v:textbox style="mso-next-textbox:#_x0000_s1751" inset="1pt,1pt,1pt,1pt">
                <w:txbxContent>
                  <w:p w:rsidR="00EC26C7" w:rsidRDefault="00EC26C7" w:rsidP="00107D92">
                    <w:pPr>
                      <w:pStyle w:val="ad"/>
                      <w:jc w:val="center"/>
                      <w:rPr>
                        <w:sz w:val="18"/>
                      </w:rPr>
                    </w:pPr>
                    <w:r>
                      <w:rPr>
                        <w:rFonts w:ascii="ISOCPEUR Cyr" w:hAnsi="ISOCPEUR Cyr"/>
                        <w:sz w:val="18"/>
                      </w:rPr>
                      <w:t>Лист</w:t>
                    </w:r>
                  </w:p>
                </w:txbxContent>
              </v:textbox>
            </v:rect>
            <v:rect id="_x0000_s1752" style="position:absolute;left:2267;top:19660;width:2573;height:309" filled="f" stroked="f" strokeweight=".25pt">
              <v:textbox style="mso-next-textbox:#_x0000_s1752" inset="1pt,1pt,1pt,1pt">
                <w:txbxContent>
                  <w:p w:rsidR="00EC26C7" w:rsidRDefault="00EC26C7" w:rsidP="00107D92">
                    <w:pPr>
                      <w:pStyle w:val="ad"/>
                      <w:jc w:val="center"/>
                      <w:rPr>
                        <w:sz w:val="18"/>
                      </w:rPr>
                    </w:pPr>
                    <w:r>
                      <w:rPr>
                        <w:rFonts w:ascii="ISOCPEUR Cyr" w:hAnsi="ISOCPEUR Cyr"/>
                        <w:sz w:val="18"/>
                      </w:rPr>
                      <w:t>№ докум.</w:t>
                    </w:r>
                  </w:p>
                </w:txbxContent>
              </v:textbox>
            </v:rect>
            <v:rect id="_x0000_s1753" style="position:absolute;left:4983;top:19660;width:1534;height:309" filled="f" stroked="f" strokeweight=".25pt">
              <v:textbox style="mso-next-textbox:#_x0000_s1753" inset="1pt,1pt,1pt,1pt">
                <w:txbxContent>
                  <w:p w:rsidR="00EC26C7" w:rsidRDefault="00EC26C7" w:rsidP="00107D92">
                    <w:pPr>
                      <w:pStyle w:val="ad"/>
                      <w:jc w:val="center"/>
                      <w:rPr>
                        <w:sz w:val="18"/>
                      </w:rPr>
                    </w:pPr>
                    <w:r>
                      <w:rPr>
                        <w:rFonts w:ascii="ISOCPEUR Cyr" w:hAnsi="ISOCPEUR Cyr"/>
                        <w:sz w:val="18"/>
                      </w:rPr>
                      <w:t>Подпись</w:t>
                    </w:r>
                  </w:p>
                </w:txbxContent>
              </v:textbox>
            </v:rect>
            <v:rect id="_x0000_s1754" style="position:absolute;left:6604;top:19660;width:1000;height:309" filled="f" stroked="f" strokeweight=".25pt">
              <v:textbox style="mso-next-textbox:#_x0000_s1754" inset="1pt,1pt,1pt,1pt">
                <w:txbxContent>
                  <w:p w:rsidR="00EC26C7" w:rsidRDefault="00EC26C7" w:rsidP="00107D92">
                    <w:pPr>
                      <w:pStyle w:val="ad"/>
                      <w:jc w:val="center"/>
                      <w:rPr>
                        <w:sz w:val="18"/>
                      </w:rPr>
                    </w:pPr>
                    <w:r>
                      <w:rPr>
                        <w:rFonts w:ascii="ISOCPEUR Cyr" w:hAnsi="ISOCPEUR Cyr"/>
                        <w:sz w:val="18"/>
                      </w:rPr>
                      <w:t>Дата</w:t>
                    </w:r>
                  </w:p>
                </w:txbxContent>
              </v:textbox>
            </v:rect>
            <v:rect id="_x0000_s1755" style="position:absolute;left:18949;top:18977;width:1001;height:309" filled="f" stroked="f" strokeweight=".25pt">
              <v:textbox style="mso-next-textbox:#_x0000_s1755" inset="1pt,1pt,1pt,1pt">
                <w:txbxContent>
                  <w:p w:rsidR="00EC26C7" w:rsidRDefault="00EC26C7" w:rsidP="00107D92">
                    <w:pPr>
                      <w:pStyle w:val="ad"/>
                      <w:jc w:val="center"/>
                      <w:rPr>
                        <w:sz w:val="18"/>
                      </w:rPr>
                    </w:pPr>
                    <w:r>
                      <w:rPr>
                        <w:rFonts w:ascii="ISOCPEUR Cyr" w:hAnsi="ISOCPEUR Cyr"/>
                        <w:sz w:val="18"/>
                      </w:rPr>
                      <w:t>Лист</w:t>
                    </w:r>
                  </w:p>
                </w:txbxContent>
              </v:textbox>
            </v:rect>
            <v:rect id="_x0000_s1756" style="position:absolute;left:18949;top:19435;width:1001;height:423" filled="f" stroked="f" strokeweight=".25pt">
              <v:textbox style="mso-next-textbox:#_x0000_s1756" inset="1pt,1pt,1pt,1pt">
                <w:txbxContent>
                  <w:p w:rsidR="00EC26C7" w:rsidRPr="00892838" w:rsidRDefault="00EC26C7" w:rsidP="00107D92">
                    <w:pPr>
                      <w:jc w:val="center"/>
                      <w:rPr>
                        <w:rFonts w:ascii="Arial" w:hAnsi="Arial" w:cs="Arial"/>
                        <w:i/>
                        <w:lang w:val="en-US"/>
                      </w:rPr>
                    </w:pPr>
                    <w:r>
                      <w:rPr>
                        <w:rFonts w:ascii="Arial" w:hAnsi="Arial" w:cs="Arial"/>
                        <w:i/>
                      </w:rPr>
                      <w:t>27</w:t>
                    </w:r>
                    <w:r w:rsidRPr="00892838">
                      <w:rPr>
                        <w:rFonts w:ascii="Arial" w:hAnsi="Arial" w:cs="Arial"/>
                        <w:i/>
                        <w:lang w:val="en-US"/>
                      </w:rPr>
                      <w:tab/>
                    </w:r>
                    <w:r w:rsidRPr="00892838">
                      <w:rPr>
                        <w:rFonts w:ascii="Arial" w:hAnsi="Arial" w:cs="Arial"/>
                        <w:i/>
                        <w:lang w:val="en-US"/>
                      </w:rPr>
                      <w:tab/>
                    </w:r>
                    <w:r w:rsidRPr="00892838">
                      <w:rPr>
                        <w:rFonts w:ascii="Arial" w:hAnsi="Arial" w:cs="Arial"/>
                        <w:i/>
                        <w:lang w:val="en-US"/>
                      </w:rPr>
                      <w:tab/>
                    </w:r>
                  </w:p>
                </w:txbxContent>
              </v:textbox>
            </v:rect>
            <v:rect id="_x0000_s1757" style="position:absolute;left:7745;top:19221;width:11075;height:477" filled="f" stroked="f" strokeweight=".25pt">
              <v:textbox style="mso-next-textbox:#_x0000_s1757" inset="1pt,1pt,1pt,1pt">
                <w:txbxContent>
                  <w:p w:rsidR="00EC26C7" w:rsidRPr="006C5E28" w:rsidRDefault="00EC26C7" w:rsidP="00107D92">
                    <w:pPr>
                      <w:pStyle w:val="ad"/>
                      <w:jc w:val="center"/>
                      <w:rPr>
                        <w:sz w:val="22"/>
                        <w:szCs w:val="22"/>
                        <w:lang w:val="ru-RU"/>
                      </w:rPr>
                    </w:pPr>
                    <w:r>
                      <w:rPr>
                        <w:rFonts w:ascii="ISOCPEUR Cyr" w:hAnsi="ISOCPEUR Cyr"/>
                        <w:sz w:val="22"/>
                        <w:szCs w:val="22"/>
                        <w:lang w:val="ru-RU"/>
                      </w:rPr>
                      <w:t xml:space="preserve">КР–АПИ </w:t>
                    </w:r>
                    <w:r w:rsidRPr="00742830">
                      <w:rPr>
                        <w:rFonts w:ascii="ISOCPEUR Cyr" w:hAnsi="ISOCPEUR Cyr"/>
                        <w:sz w:val="22"/>
                        <w:szCs w:val="22"/>
                        <w:lang w:val="ru-RU"/>
                      </w:rPr>
                      <w:t>НГТУ–08</w:t>
                    </w:r>
                    <w:r>
                      <w:rPr>
                        <w:rFonts w:ascii="ISOCPEUR Cyr" w:hAnsi="ISOCPEUR Cyr"/>
                        <w:sz w:val="22"/>
                        <w:szCs w:val="22"/>
                        <w:lang w:val="ru-RU"/>
                      </w:rPr>
                      <w:t>0502.65 – (АЗЭ2007-3)– 18 – 201</w:t>
                    </w:r>
                    <w:r w:rsidRPr="006C5E28">
                      <w:rPr>
                        <w:sz w:val="22"/>
                        <w:szCs w:val="22"/>
                        <w:lang w:val="ru-RU"/>
                      </w:rPr>
                      <w:t>1</w:t>
                    </w:r>
                  </w:p>
                  <w:p w:rsidR="00EC26C7" w:rsidRPr="009F7840" w:rsidRDefault="00EC26C7" w:rsidP="00107D92"/>
                </w:txbxContent>
              </v:textbox>
            </v:rect>
            <w10:wrap anchorx="page" anchory="page"/>
            <w10:anchorlock/>
          </v:group>
        </w:pict>
      </w:r>
      <w:r w:rsidR="00EC26C7" w:rsidRPr="004C6E8F">
        <w:rPr>
          <w:rFonts w:ascii="Times New Roman" w:hAnsi="Times New Roman"/>
          <w:sz w:val="24"/>
          <w:szCs w:val="24"/>
        </w:rPr>
        <w:t xml:space="preserve">Изучение динамики абсолютных сумм расходов проводится с точки зрения выяснения влияния на их изменение мероприятий по усилению режима экономии, совершенствованию обслуживания производства и управления им. Изучение динамика расходов имеет также значение для проверки обоснованности запланированного роста или снижения отдельных статей и расходов. Запланированное изменение их сумм должно вытекать из предусмотренного изменения численности обслуживающего и </w:t>
      </w:r>
      <w:r w:rsidR="00EC26C7" w:rsidRPr="004C6E8F">
        <w:rPr>
          <w:rFonts w:ascii="Times New Roman" w:hAnsi="Times New Roman"/>
          <w:sz w:val="24"/>
          <w:szCs w:val="24"/>
        </w:rPr>
        <w:lastRenderedPageBreak/>
        <w:t>управленческого персонала, роста организационно-технического уровня предприятия и других условий хозяйствования, влияющих на размер соответствующих статей расходов.</w:t>
      </w:r>
    </w:p>
    <w:p w:rsidR="00EC26C7" w:rsidRPr="004C6E8F" w:rsidRDefault="00EC26C7" w:rsidP="00604928">
      <w:pPr>
        <w:pStyle w:val="12"/>
        <w:spacing w:line="360" w:lineRule="auto"/>
        <w:ind w:firstLine="709"/>
        <w:jc w:val="both"/>
        <w:rPr>
          <w:rFonts w:ascii="Times New Roman" w:hAnsi="Times New Roman"/>
          <w:sz w:val="24"/>
          <w:szCs w:val="24"/>
        </w:rPr>
      </w:pPr>
    </w:p>
    <w:p w:rsidR="00EC26C7" w:rsidRPr="004C6E8F" w:rsidRDefault="00EC26C7" w:rsidP="00E009FB">
      <w:pPr>
        <w:pStyle w:val="12"/>
        <w:spacing w:line="360" w:lineRule="auto"/>
        <w:jc w:val="both"/>
        <w:rPr>
          <w:rFonts w:ascii="Times New Roman" w:hAnsi="Times New Roman"/>
          <w:sz w:val="24"/>
          <w:szCs w:val="24"/>
        </w:rPr>
      </w:pPr>
      <w:r w:rsidRPr="004C6E8F">
        <w:rPr>
          <w:rFonts w:ascii="Times New Roman" w:hAnsi="Times New Roman"/>
          <w:sz w:val="24"/>
          <w:szCs w:val="24"/>
        </w:rPr>
        <w:t>Таблица 9 - Анализ динамики расходов на обслуживание производства и управление.</w:t>
      </w:r>
    </w:p>
    <w:tbl>
      <w:tblPr>
        <w:tblW w:w="9371" w:type="dxa"/>
        <w:tblInd w:w="93" w:type="dxa"/>
        <w:tblLook w:val="00A0" w:firstRow="1" w:lastRow="0" w:firstColumn="1" w:lastColumn="0" w:noHBand="0" w:noVBand="0"/>
      </w:tblPr>
      <w:tblGrid>
        <w:gridCol w:w="2499"/>
        <w:gridCol w:w="1071"/>
        <w:gridCol w:w="1389"/>
        <w:gridCol w:w="1071"/>
        <w:gridCol w:w="1389"/>
        <w:gridCol w:w="996"/>
        <w:gridCol w:w="956"/>
      </w:tblGrid>
      <w:tr w:rsidR="00EC26C7" w:rsidRPr="004C6E8F" w:rsidTr="005A3AFB">
        <w:trPr>
          <w:trHeight w:val="300"/>
        </w:trPr>
        <w:tc>
          <w:tcPr>
            <w:tcW w:w="2812" w:type="dxa"/>
            <w:vMerge w:val="restart"/>
            <w:tcBorders>
              <w:top w:val="single" w:sz="4" w:space="0" w:color="000000"/>
              <w:left w:val="single" w:sz="4" w:space="0" w:color="000000"/>
              <w:bottom w:val="single" w:sz="4" w:space="0" w:color="000000"/>
              <w:right w:val="single" w:sz="4" w:space="0" w:color="000000"/>
            </w:tcBorders>
            <w:vAlign w:val="center"/>
          </w:tcPr>
          <w:p w:rsidR="00EC26C7" w:rsidRPr="004C6E8F" w:rsidRDefault="00EC26C7" w:rsidP="005A3AFB">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Показатели</w:t>
            </w:r>
          </w:p>
        </w:tc>
        <w:tc>
          <w:tcPr>
            <w:tcW w:w="4920" w:type="dxa"/>
            <w:gridSpan w:val="4"/>
            <w:tcBorders>
              <w:top w:val="single" w:sz="4" w:space="0" w:color="000000"/>
              <w:left w:val="nil"/>
              <w:bottom w:val="single" w:sz="4" w:space="0" w:color="000000"/>
              <w:right w:val="single" w:sz="4" w:space="0" w:color="000000"/>
            </w:tcBorders>
            <w:vAlign w:val="center"/>
          </w:tcPr>
          <w:p w:rsidR="00EC26C7" w:rsidRPr="004C6E8F" w:rsidRDefault="00EC26C7" w:rsidP="005A3AFB">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Отчетный год</w:t>
            </w:r>
          </w:p>
        </w:tc>
        <w:tc>
          <w:tcPr>
            <w:tcW w:w="1639"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EC26C7" w:rsidRPr="004C6E8F" w:rsidRDefault="00EC26C7" w:rsidP="005A3AFB">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Отклонения</w:t>
            </w:r>
          </w:p>
        </w:tc>
      </w:tr>
      <w:tr w:rsidR="00EC26C7" w:rsidRPr="004C6E8F" w:rsidTr="005A3AFB">
        <w:trPr>
          <w:trHeight w:val="300"/>
        </w:trPr>
        <w:tc>
          <w:tcPr>
            <w:tcW w:w="2812" w:type="dxa"/>
            <w:vMerge/>
            <w:tcBorders>
              <w:top w:val="single" w:sz="4" w:space="0" w:color="000000"/>
              <w:left w:val="single" w:sz="4" w:space="0" w:color="000000"/>
              <w:bottom w:val="single" w:sz="4" w:space="0" w:color="000000"/>
              <w:right w:val="single" w:sz="4" w:space="0" w:color="000000"/>
            </w:tcBorders>
            <w:vAlign w:val="center"/>
          </w:tcPr>
          <w:p w:rsidR="00EC26C7" w:rsidRPr="004C6E8F" w:rsidRDefault="00EC26C7" w:rsidP="005A3AFB">
            <w:pPr>
              <w:spacing w:after="0" w:line="240" w:lineRule="auto"/>
              <w:jc w:val="center"/>
              <w:rPr>
                <w:rFonts w:ascii="Times New Roman" w:hAnsi="Times New Roman"/>
                <w:color w:val="000000"/>
                <w:sz w:val="24"/>
                <w:szCs w:val="24"/>
                <w:lang w:eastAsia="ru-RU"/>
              </w:rPr>
            </w:pPr>
          </w:p>
        </w:tc>
        <w:tc>
          <w:tcPr>
            <w:tcW w:w="2460" w:type="dxa"/>
            <w:gridSpan w:val="2"/>
            <w:tcBorders>
              <w:top w:val="single" w:sz="4" w:space="0" w:color="000000"/>
              <w:left w:val="nil"/>
              <w:bottom w:val="single" w:sz="4" w:space="0" w:color="000000"/>
              <w:right w:val="single" w:sz="4" w:space="0" w:color="000000"/>
            </w:tcBorders>
            <w:vAlign w:val="center"/>
          </w:tcPr>
          <w:p w:rsidR="00EC26C7" w:rsidRPr="004C6E8F" w:rsidRDefault="00EC26C7" w:rsidP="005A3AFB">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план</w:t>
            </w:r>
          </w:p>
        </w:tc>
        <w:tc>
          <w:tcPr>
            <w:tcW w:w="2460" w:type="dxa"/>
            <w:gridSpan w:val="2"/>
            <w:tcBorders>
              <w:top w:val="single" w:sz="4" w:space="0" w:color="000000"/>
              <w:left w:val="nil"/>
              <w:bottom w:val="single" w:sz="4" w:space="0" w:color="000000"/>
              <w:right w:val="single" w:sz="4" w:space="0" w:color="000000"/>
            </w:tcBorders>
            <w:vAlign w:val="center"/>
          </w:tcPr>
          <w:p w:rsidR="00EC26C7" w:rsidRPr="004C6E8F" w:rsidRDefault="00EC26C7" w:rsidP="005A3AFB">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фактически</w:t>
            </w:r>
          </w:p>
        </w:tc>
        <w:tc>
          <w:tcPr>
            <w:tcW w:w="1639" w:type="dxa"/>
            <w:gridSpan w:val="2"/>
            <w:vMerge/>
            <w:tcBorders>
              <w:top w:val="single" w:sz="4" w:space="0" w:color="000000"/>
              <w:left w:val="single" w:sz="4" w:space="0" w:color="000000"/>
              <w:bottom w:val="single" w:sz="4" w:space="0" w:color="000000"/>
              <w:right w:val="single" w:sz="4" w:space="0" w:color="000000"/>
            </w:tcBorders>
            <w:vAlign w:val="center"/>
          </w:tcPr>
          <w:p w:rsidR="00EC26C7" w:rsidRPr="004C6E8F" w:rsidRDefault="00EC26C7" w:rsidP="005A3AFB">
            <w:pPr>
              <w:spacing w:after="0" w:line="240" w:lineRule="auto"/>
              <w:jc w:val="center"/>
              <w:rPr>
                <w:rFonts w:ascii="Times New Roman" w:hAnsi="Times New Roman"/>
                <w:color w:val="000000"/>
                <w:sz w:val="24"/>
                <w:szCs w:val="24"/>
                <w:lang w:eastAsia="ru-RU"/>
              </w:rPr>
            </w:pPr>
          </w:p>
        </w:tc>
      </w:tr>
      <w:tr w:rsidR="00EC26C7" w:rsidRPr="004C6E8F" w:rsidTr="005A3AFB">
        <w:trPr>
          <w:trHeight w:val="945"/>
        </w:trPr>
        <w:tc>
          <w:tcPr>
            <w:tcW w:w="2812" w:type="dxa"/>
            <w:vMerge/>
            <w:tcBorders>
              <w:top w:val="single" w:sz="4" w:space="0" w:color="000000"/>
              <w:left w:val="single" w:sz="4" w:space="0" w:color="000000"/>
              <w:bottom w:val="single" w:sz="4" w:space="0" w:color="000000"/>
              <w:right w:val="single" w:sz="4" w:space="0" w:color="000000"/>
            </w:tcBorders>
            <w:vAlign w:val="center"/>
          </w:tcPr>
          <w:p w:rsidR="00EC26C7" w:rsidRPr="004C6E8F" w:rsidRDefault="00EC26C7" w:rsidP="005A3AFB">
            <w:pPr>
              <w:spacing w:after="0" w:line="240" w:lineRule="auto"/>
              <w:jc w:val="center"/>
              <w:rPr>
                <w:rFonts w:ascii="Times New Roman" w:hAnsi="Times New Roman"/>
                <w:color w:val="000000"/>
                <w:sz w:val="24"/>
                <w:szCs w:val="24"/>
                <w:lang w:eastAsia="ru-RU"/>
              </w:rPr>
            </w:pPr>
          </w:p>
        </w:tc>
        <w:tc>
          <w:tcPr>
            <w:tcW w:w="1071" w:type="dxa"/>
            <w:tcBorders>
              <w:top w:val="nil"/>
              <w:left w:val="nil"/>
              <w:bottom w:val="single" w:sz="4" w:space="0" w:color="000000"/>
              <w:right w:val="single" w:sz="4" w:space="0" w:color="000000"/>
            </w:tcBorders>
            <w:vAlign w:val="center"/>
          </w:tcPr>
          <w:p w:rsidR="00EC26C7" w:rsidRPr="004C6E8F" w:rsidRDefault="00EC26C7" w:rsidP="005A3AFB">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тыс.руб.</w:t>
            </w:r>
          </w:p>
        </w:tc>
        <w:tc>
          <w:tcPr>
            <w:tcW w:w="1389" w:type="dxa"/>
            <w:tcBorders>
              <w:top w:val="nil"/>
              <w:left w:val="nil"/>
              <w:bottom w:val="single" w:sz="4" w:space="0" w:color="000000"/>
              <w:right w:val="single" w:sz="4" w:space="0" w:color="000000"/>
            </w:tcBorders>
            <w:vAlign w:val="center"/>
          </w:tcPr>
          <w:p w:rsidR="00EC26C7" w:rsidRPr="004C6E8F" w:rsidRDefault="00EC26C7" w:rsidP="005A3AFB">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к чистой продукции, %</w:t>
            </w:r>
          </w:p>
        </w:tc>
        <w:tc>
          <w:tcPr>
            <w:tcW w:w="1071" w:type="dxa"/>
            <w:tcBorders>
              <w:top w:val="nil"/>
              <w:left w:val="nil"/>
              <w:bottom w:val="single" w:sz="4" w:space="0" w:color="000000"/>
              <w:right w:val="single" w:sz="4" w:space="0" w:color="000000"/>
            </w:tcBorders>
            <w:vAlign w:val="center"/>
          </w:tcPr>
          <w:p w:rsidR="00EC26C7" w:rsidRPr="004C6E8F" w:rsidRDefault="00EC26C7" w:rsidP="005A3AFB">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тыс.руб.</w:t>
            </w:r>
          </w:p>
        </w:tc>
        <w:tc>
          <w:tcPr>
            <w:tcW w:w="1389" w:type="dxa"/>
            <w:tcBorders>
              <w:top w:val="nil"/>
              <w:left w:val="nil"/>
              <w:bottom w:val="single" w:sz="4" w:space="0" w:color="000000"/>
              <w:right w:val="single" w:sz="4" w:space="0" w:color="000000"/>
            </w:tcBorders>
            <w:vAlign w:val="center"/>
          </w:tcPr>
          <w:p w:rsidR="00EC26C7" w:rsidRPr="004C6E8F" w:rsidRDefault="00EC26C7" w:rsidP="005A3AFB">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к чистой продукции, %</w:t>
            </w:r>
          </w:p>
        </w:tc>
        <w:tc>
          <w:tcPr>
            <w:tcW w:w="996" w:type="dxa"/>
            <w:tcBorders>
              <w:top w:val="nil"/>
              <w:left w:val="nil"/>
              <w:bottom w:val="single" w:sz="4" w:space="0" w:color="000000"/>
              <w:right w:val="single" w:sz="4" w:space="0" w:color="000000"/>
            </w:tcBorders>
            <w:noWrap/>
            <w:vAlign w:val="center"/>
          </w:tcPr>
          <w:p w:rsidR="00EC26C7" w:rsidRPr="004C6E8F" w:rsidRDefault="00EC26C7" w:rsidP="005A3AFB">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абс.</w:t>
            </w:r>
          </w:p>
        </w:tc>
        <w:tc>
          <w:tcPr>
            <w:tcW w:w="643" w:type="dxa"/>
            <w:tcBorders>
              <w:top w:val="nil"/>
              <w:left w:val="nil"/>
              <w:bottom w:val="single" w:sz="4" w:space="0" w:color="000000"/>
              <w:right w:val="single" w:sz="4" w:space="0" w:color="000000"/>
            </w:tcBorders>
            <w:vAlign w:val="center"/>
          </w:tcPr>
          <w:p w:rsidR="00EC26C7" w:rsidRPr="004C6E8F" w:rsidRDefault="00EC26C7" w:rsidP="005A3AFB">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отн.</w:t>
            </w:r>
          </w:p>
        </w:tc>
      </w:tr>
      <w:tr w:rsidR="00EC26C7" w:rsidRPr="004C6E8F" w:rsidTr="005A7DE5">
        <w:trPr>
          <w:trHeight w:val="315"/>
        </w:trPr>
        <w:tc>
          <w:tcPr>
            <w:tcW w:w="2812" w:type="dxa"/>
            <w:tcBorders>
              <w:top w:val="nil"/>
              <w:left w:val="single" w:sz="4" w:space="0" w:color="000000"/>
              <w:bottom w:val="single" w:sz="4" w:space="0" w:color="000000"/>
              <w:right w:val="single" w:sz="4" w:space="0" w:color="000000"/>
            </w:tcBorders>
            <w:vAlign w:val="bottom"/>
          </w:tcPr>
          <w:p w:rsidR="00EC26C7" w:rsidRPr="004C6E8F" w:rsidRDefault="00EC26C7" w:rsidP="00966B0F">
            <w:pPr>
              <w:spacing w:after="0" w:line="240" w:lineRule="auto"/>
              <w:rPr>
                <w:rFonts w:ascii="Times New Roman" w:hAnsi="Times New Roman"/>
                <w:color w:val="000000"/>
                <w:sz w:val="24"/>
                <w:szCs w:val="24"/>
                <w:lang w:eastAsia="ru-RU"/>
              </w:rPr>
            </w:pPr>
            <w:r w:rsidRPr="004C6E8F">
              <w:rPr>
                <w:rFonts w:ascii="Times New Roman" w:hAnsi="Times New Roman"/>
                <w:color w:val="000000"/>
                <w:sz w:val="24"/>
                <w:szCs w:val="24"/>
                <w:lang w:eastAsia="ru-RU"/>
              </w:rPr>
              <w:t>Нормативно чистая продукция</w:t>
            </w:r>
          </w:p>
        </w:tc>
        <w:tc>
          <w:tcPr>
            <w:tcW w:w="1071" w:type="dxa"/>
            <w:tcBorders>
              <w:top w:val="nil"/>
              <w:left w:val="nil"/>
              <w:bottom w:val="single" w:sz="4" w:space="0" w:color="000000"/>
              <w:right w:val="single" w:sz="4" w:space="0" w:color="000000"/>
            </w:tcBorders>
            <w:vAlign w:val="center"/>
          </w:tcPr>
          <w:p w:rsidR="00EC26C7" w:rsidRPr="004C6E8F" w:rsidRDefault="00EC26C7" w:rsidP="005A7DE5">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166512</w:t>
            </w:r>
          </w:p>
        </w:tc>
        <w:tc>
          <w:tcPr>
            <w:tcW w:w="1389" w:type="dxa"/>
            <w:tcBorders>
              <w:top w:val="nil"/>
              <w:left w:val="nil"/>
              <w:bottom w:val="single" w:sz="4" w:space="0" w:color="000000"/>
              <w:right w:val="single" w:sz="4" w:space="0" w:color="000000"/>
            </w:tcBorders>
            <w:vAlign w:val="center"/>
          </w:tcPr>
          <w:p w:rsidR="00EC26C7" w:rsidRPr="004C6E8F" w:rsidRDefault="00EC26C7" w:rsidP="005A7DE5">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100,00%</w:t>
            </w:r>
          </w:p>
        </w:tc>
        <w:tc>
          <w:tcPr>
            <w:tcW w:w="1071" w:type="dxa"/>
            <w:tcBorders>
              <w:top w:val="nil"/>
              <w:left w:val="nil"/>
              <w:bottom w:val="single" w:sz="4" w:space="0" w:color="000000"/>
              <w:right w:val="single" w:sz="4" w:space="0" w:color="000000"/>
            </w:tcBorders>
            <w:vAlign w:val="center"/>
          </w:tcPr>
          <w:p w:rsidR="00EC26C7" w:rsidRPr="004C6E8F" w:rsidRDefault="00EC26C7" w:rsidP="005A7DE5">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197239</w:t>
            </w:r>
          </w:p>
        </w:tc>
        <w:tc>
          <w:tcPr>
            <w:tcW w:w="1389" w:type="dxa"/>
            <w:tcBorders>
              <w:top w:val="nil"/>
              <w:left w:val="nil"/>
              <w:bottom w:val="single" w:sz="4" w:space="0" w:color="000000"/>
              <w:right w:val="single" w:sz="4" w:space="0" w:color="000000"/>
            </w:tcBorders>
            <w:vAlign w:val="center"/>
          </w:tcPr>
          <w:p w:rsidR="00EC26C7" w:rsidRPr="004C6E8F" w:rsidRDefault="00EC26C7" w:rsidP="005A7DE5">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100,00%</w:t>
            </w:r>
          </w:p>
        </w:tc>
        <w:tc>
          <w:tcPr>
            <w:tcW w:w="996" w:type="dxa"/>
            <w:tcBorders>
              <w:top w:val="nil"/>
              <w:left w:val="nil"/>
              <w:bottom w:val="single" w:sz="4" w:space="0" w:color="000000"/>
              <w:right w:val="single" w:sz="4" w:space="0" w:color="000000"/>
            </w:tcBorders>
            <w:noWrap/>
            <w:vAlign w:val="center"/>
          </w:tcPr>
          <w:p w:rsidR="00EC26C7" w:rsidRPr="004C6E8F" w:rsidRDefault="00EC26C7" w:rsidP="005A7DE5">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30726,9</w:t>
            </w:r>
          </w:p>
        </w:tc>
        <w:tc>
          <w:tcPr>
            <w:tcW w:w="643" w:type="dxa"/>
            <w:tcBorders>
              <w:top w:val="nil"/>
              <w:left w:val="nil"/>
              <w:bottom w:val="single" w:sz="4" w:space="0" w:color="000000"/>
              <w:right w:val="single" w:sz="4" w:space="0" w:color="000000"/>
            </w:tcBorders>
            <w:noWrap/>
            <w:vAlign w:val="center"/>
          </w:tcPr>
          <w:p w:rsidR="00EC26C7" w:rsidRPr="004C6E8F" w:rsidRDefault="00EC26C7" w:rsidP="005A7DE5">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18,45%</w:t>
            </w:r>
          </w:p>
        </w:tc>
      </w:tr>
      <w:tr w:rsidR="00EC26C7" w:rsidRPr="004C6E8F" w:rsidTr="005A7DE5">
        <w:trPr>
          <w:trHeight w:val="630"/>
        </w:trPr>
        <w:tc>
          <w:tcPr>
            <w:tcW w:w="2812" w:type="dxa"/>
            <w:tcBorders>
              <w:top w:val="nil"/>
              <w:left w:val="single" w:sz="4" w:space="0" w:color="000000"/>
              <w:bottom w:val="single" w:sz="4" w:space="0" w:color="000000"/>
              <w:right w:val="single" w:sz="4" w:space="0" w:color="000000"/>
            </w:tcBorders>
            <w:vAlign w:val="bottom"/>
          </w:tcPr>
          <w:p w:rsidR="00EC26C7" w:rsidRPr="004C6E8F" w:rsidRDefault="00EC26C7" w:rsidP="00966B0F">
            <w:pPr>
              <w:spacing w:after="0" w:line="240" w:lineRule="auto"/>
              <w:rPr>
                <w:rFonts w:ascii="Times New Roman" w:hAnsi="Times New Roman"/>
                <w:color w:val="000000"/>
                <w:sz w:val="24"/>
                <w:szCs w:val="24"/>
                <w:lang w:eastAsia="ru-RU"/>
              </w:rPr>
            </w:pPr>
            <w:r w:rsidRPr="004C6E8F">
              <w:rPr>
                <w:rFonts w:ascii="Times New Roman" w:hAnsi="Times New Roman"/>
                <w:color w:val="000000"/>
                <w:sz w:val="24"/>
                <w:szCs w:val="24"/>
                <w:lang w:eastAsia="ru-RU"/>
              </w:rPr>
              <w:t>Расходы на содержание и эксплуатацию оборудования</w:t>
            </w:r>
          </w:p>
        </w:tc>
        <w:tc>
          <w:tcPr>
            <w:tcW w:w="1071" w:type="dxa"/>
            <w:tcBorders>
              <w:top w:val="nil"/>
              <w:left w:val="nil"/>
              <w:bottom w:val="single" w:sz="4" w:space="0" w:color="000000"/>
              <w:right w:val="single" w:sz="4" w:space="0" w:color="000000"/>
            </w:tcBorders>
            <w:vAlign w:val="center"/>
          </w:tcPr>
          <w:p w:rsidR="00EC26C7" w:rsidRPr="004C6E8F" w:rsidRDefault="00EC26C7" w:rsidP="005A7DE5">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9494</w:t>
            </w:r>
          </w:p>
        </w:tc>
        <w:tc>
          <w:tcPr>
            <w:tcW w:w="1389" w:type="dxa"/>
            <w:tcBorders>
              <w:top w:val="nil"/>
              <w:left w:val="nil"/>
              <w:bottom w:val="single" w:sz="4" w:space="0" w:color="000000"/>
              <w:right w:val="single" w:sz="4" w:space="0" w:color="000000"/>
            </w:tcBorders>
            <w:vAlign w:val="center"/>
          </w:tcPr>
          <w:p w:rsidR="00EC26C7" w:rsidRPr="004C6E8F" w:rsidRDefault="00EC26C7" w:rsidP="005A7DE5">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5,70%</w:t>
            </w:r>
          </w:p>
        </w:tc>
        <w:tc>
          <w:tcPr>
            <w:tcW w:w="1071" w:type="dxa"/>
            <w:tcBorders>
              <w:top w:val="nil"/>
              <w:left w:val="nil"/>
              <w:bottom w:val="single" w:sz="4" w:space="0" w:color="000000"/>
              <w:right w:val="single" w:sz="4" w:space="0" w:color="000000"/>
            </w:tcBorders>
            <w:vAlign w:val="center"/>
          </w:tcPr>
          <w:p w:rsidR="00EC26C7" w:rsidRPr="004C6E8F" w:rsidRDefault="00EC26C7" w:rsidP="005A7DE5">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9961</w:t>
            </w:r>
          </w:p>
        </w:tc>
        <w:tc>
          <w:tcPr>
            <w:tcW w:w="1389" w:type="dxa"/>
            <w:tcBorders>
              <w:top w:val="nil"/>
              <w:left w:val="nil"/>
              <w:bottom w:val="single" w:sz="4" w:space="0" w:color="000000"/>
              <w:right w:val="single" w:sz="4" w:space="0" w:color="000000"/>
            </w:tcBorders>
            <w:vAlign w:val="center"/>
          </w:tcPr>
          <w:p w:rsidR="00EC26C7" w:rsidRPr="004C6E8F" w:rsidRDefault="00EC26C7" w:rsidP="005A7DE5">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5,05%</w:t>
            </w:r>
          </w:p>
        </w:tc>
        <w:tc>
          <w:tcPr>
            <w:tcW w:w="996" w:type="dxa"/>
            <w:tcBorders>
              <w:top w:val="nil"/>
              <w:left w:val="nil"/>
              <w:bottom w:val="single" w:sz="4" w:space="0" w:color="000000"/>
              <w:right w:val="single" w:sz="4" w:space="0" w:color="000000"/>
            </w:tcBorders>
            <w:noWrap/>
            <w:vAlign w:val="center"/>
          </w:tcPr>
          <w:p w:rsidR="00EC26C7" w:rsidRPr="004C6E8F" w:rsidRDefault="00EC26C7" w:rsidP="005A7DE5">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467</w:t>
            </w:r>
          </w:p>
        </w:tc>
        <w:tc>
          <w:tcPr>
            <w:tcW w:w="643" w:type="dxa"/>
            <w:tcBorders>
              <w:top w:val="nil"/>
              <w:left w:val="nil"/>
              <w:bottom w:val="single" w:sz="4" w:space="0" w:color="000000"/>
              <w:right w:val="single" w:sz="4" w:space="0" w:color="000000"/>
            </w:tcBorders>
            <w:noWrap/>
            <w:vAlign w:val="center"/>
          </w:tcPr>
          <w:p w:rsidR="00EC26C7" w:rsidRPr="004C6E8F" w:rsidRDefault="00EC26C7" w:rsidP="005A7DE5">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4,92%</w:t>
            </w:r>
          </w:p>
        </w:tc>
      </w:tr>
      <w:tr w:rsidR="00EC26C7" w:rsidRPr="004C6E8F" w:rsidTr="005A7DE5">
        <w:trPr>
          <w:trHeight w:val="465"/>
        </w:trPr>
        <w:tc>
          <w:tcPr>
            <w:tcW w:w="2812" w:type="dxa"/>
            <w:tcBorders>
              <w:top w:val="nil"/>
              <w:left w:val="single" w:sz="4" w:space="0" w:color="000000"/>
              <w:bottom w:val="single" w:sz="4" w:space="0" w:color="000000"/>
              <w:right w:val="single" w:sz="4" w:space="0" w:color="000000"/>
            </w:tcBorders>
            <w:vAlign w:val="bottom"/>
          </w:tcPr>
          <w:p w:rsidR="00EC26C7" w:rsidRPr="004C6E8F" w:rsidRDefault="00EC26C7" w:rsidP="00966B0F">
            <w:pPr>
              <w:spacing w:after="0" w:line="240" w:lineRule="auto"/>
              <w:rPr>
                <w:rFonts w:ascii="Times New Roman" w:hAnsi="Times New Roman"/>
                <w:color w:val="000000"/>
                <w:sz w:val="24"/>
                <w:szCs w:val="24"/>
                <w:lang w:eastAsia="ru-RU"/>
              </w:rPr>
            </w:pPr>
            <w:r w:rsidRPr="004C6E8F">
              <w:rPr>
                <w:rFonts w:ascii="Times New Roman" w:hAnsi="Times New Roman"/>
                <w:color w:val="000000"/>
                <w:sz w:val="24"/>
                <w:szCs w:val="24"/>
                <w:lang w:eastAsia="ru-RU"/>
              </w:rPr>
              <w:t>Цеховые расходы</w:t>
            </w:r>
          </w:p>
        </w:tc>
        <w:tc>
          <w:tcPr>
            <w:tcW w:w="1071" w:type="dxa"/>
            <w:tcBorders>
              <w:top w:val="nil"/>
              <w:left w:val="nil"/>
              <w:bottom w:val="single" w:sz="4" w:space="0" w:color="000000"/>
              <w:right w:val="single" w:sz="4" w:space="0" w:color="000000"/>
            </w:tcBorders>
            <w:vAlign w:val="center"/>
          </w:tcPr>
          <w:p w:rsidR="00EC26C7" w:rsidRPr="004C6E8F" w:rsidRDefault="00EC26C7" w:rsidP="005A7DE5">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10733,8</w:t>
            </w:r>
          </w:p>
        </w:tc>
        <w:tc>
          <w:tcPr>
            <w:tcW w:w="1389" w:type="dxa"/>
            <w:tcBorders>
              <w:top w:val="nil"/>
              <w:left w:val="nil"/>
              <w:bottom w:val="single" w:sz="4" w:space="0" w:color="000000"/>
              <w:right w:val="single" w:sz="4" w:space="0" w:color="000000"/>
            </w:tcBorders>
            <w:vAlign w:val="center"/>
          </w:tcPr>
          <w:p w:rsidR="00EC26C7" w:rsidRPr="004C6E8F" w:rsidRDefault="00EC26C7" w:rsidP="005A7DE5">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6,45%</w:t>
            </w:r>
          </w:p>
        </w:tc>
        <w:tc>
          <w:tcPr>
            <w:tcW w:w="1071" w:type="dxa"/>
            <w:tcBorders>
              <w:top w:val="nil"/>
              <w:left w:val="nil"/>
              <w:bottom w:val="single" w:sz="4" w:space="0" w:color="000000"/>
              <w:right w:val="single" w:sz="4" w:space="0" w:color="000000"/>
            </w:tcBorders>
            <w:vAlign w:val="center"/>
          </w:tcPr>
          <w:p w:rsidR="00EC26C7" w:rsidRPr="004C6E8F" w:rsidRDefault="00EC26C7" w:rsidP="005A7DE5">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14125</w:t>
            </w:r>
          </w:p>
        </w:tc>
        <w:tc>
          <w:tcPr>
            <w:tcW w:w="1389" w:type="dxa"/>
            <w:tcBorders>
              <w:top w:val="nil"/>
              <w:left w:val="nil"/>
              <w:bottom w:val="single" w:sz="4" w:space="0" w:color="000000"/>
              <w:right w:val="single" w:sz="4" w:space="0" w:color="000000"/>
            </w:tcBorders>
            <w:vAlign w:val="center"/>
          </w:tcPr>
          <w:p w:rsidR="00EC26C7" w:rsidRPr="004C6E8F" w:rsidRDefault="00EC26C7" w:rsidP="005A7DE5">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7,16%</w:t>
            </w:r>
          </w:p>
        </w:tc>
        <w:tc>
          <w:tcPr>
            <w:tcW w:w="996" w:type="dxa"/>
            <w:tcBorders>
              <w:top w:val="nil"/>
              <w:left w:val="nil"/>
              <w:bottom w:val="single" w:sz="4" w:space="0" w:color="000000"/>
              <w:right w:val="single" w:sz="4" w:space="0" w:color="000000"/>
            </w:tcBorders>
            <w:noWrap/>
            <w:vAlign w:val="center"/>
          </w:tcPr>
          <w:p w:rsidR="00EC26C7" w:rsidRPr="004C6E8F" w:rsidRDefault="00EC26C7" w:rsidP="005A7DE5">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3390,94</w:t>
            </w:r>
          </w:p>
        </w:tc>
        <w:tc>
          <w:tcPr>
            <w:tcW w:w="643" w:type="dxa"/>
            <w:tcBorders>
              <w:top w:val="nil"/>
              <w:left w:val="nil"/>
              <w:bottom w:val="single" w:sz="4" w:space="0" w:color="000000"/>
              <w:right w:val="single" w:sz="4" w:space="0" w:color="000000"/>
            </w:tcBorders>
            <w:noWrap/>
            <w:vAlign w:val="center"/>
          </w:tcPr>
          <w:p w:rsidR="00EC26C7" w:rsidRPr="004C6E8F" w:rsidRDefault="00EC26C7" w:rsidP="005A7DE5">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31,59%</w:t>
            </w:r>
          </w:p>
        </w:tc>
      </w:tr>
      <w:tr w:rsidR="00EC26C7" w:rsidRPr="004C6E8F" w:rsidTr="005A7DE5">
        <w:trPr>
          <w:trHeight w:val="315"/>
        </w:trPr>
        <w:tc>
          <w:tcPr>
            <w:tcW w:w="2812" w:type="dxa"/>
            <w:tcBorders>
              <w:top w:val="nil"/>
              <w:left w:val="single" w:sz="4" w:space="0" w:color="000000"/>
              <w:bottom w:val="single" w:sz="4" w:space="0" w:color="000000"/>
              <w:right w:val="single" w:sz="4" w:space="0" w:color="000000"/>
            </w:tcBorders>
            <w:vAlign w:val="bottom"/>
          </w:tcPr>
          <w:p w:rsidR="00EC26C7" w:rsidRPr="004C6E8F" w:rsidRDefault="00EC26C7" w:rsidP="00966B0F">
            <w:pPr>
              <w:spacing w:after="0" w:line="240" w:lineRule="auto"/>
              <w:rPr>
                <w:rFonts w:ascii="Times New Roman" w:hAnsi="Times New Roman"/>
                <w:color w:val="000000"/>
                <w:sz w:val="24"/>
                <w:szCs w:val="24"/>
                <w:lang w:eastAsia="ru-RU"/>
              </w:rPr>
            </w:pPr>
            <w:r w:rsidRPr="004C6E8F">
              <w:rPr>
                <w:rFonts w:ascii="Times New Roman" w:hAnsi="Times New Roman"/>
                <w:color w:val="000000"/>
                <w:sz w:val="24"/>
                <w:szCs w:val="24"/>
                <w:lang w:eastAsia="ru-RU"/>
              </w:rPr>
              <w:t>Общезаводские расходы</w:t>
            </w:r>
          </w:p>
        </w:tc>
        <w:tc>
          <w:tcPr>
            <w:tcW w:w="1071" w:type="dxa"/>
            <w:tcBorders>
              <w:top w:val="nil"/>
              <w:left w:val="nil"/>
              <w:bottom w:val="single" w:sz="4" w:space="0" w:color="000000"/>
              <w:right w:val="single" w:sz="4" w:space="0" w:color="000000"/>
            </w:tcBorders>
            <w:vAlign w:val="center"/>
          </w:tcPr>
          <w:p w:rsidR="00EC26C7" w:rsidRPr="004C6E8F" w:rsidRDefault="00EC26C7" w:rsidP="005A7DE5">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14433,8</w:t>
            </w:r>
          </w:p>
        </w:tc>
        <w:tc>
          <w:tcPr>
            <w:tcW w:w="1389" w:type="dxa"/>
            <w:tcBorders>
              <w:top w:val="nil"/>
              <w:left w:val="nil"/>
              <w:bottom w:val="single" w:sz="4" w:space="0" w:color="000000"/>
              <w:right w:val="single" w:sz="4" w:space="0" w:color="000000"/>
            </w:tcBorders>
            <w:vAlign w:val="center"/>
          </w:tcPr>
          <w:p w:rsidR="00EC26C7" w:rsidRPr="004C6E8F" w:rsidRDefault="00EC26C7" w:rsidP="005A7DE5">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8,67%</w:t>
            </w:r>
          </w:p>
        </w:tc>
        <w:tc>
          <w:tcPr>
            <w:tcW w:w="1071" w:type="dxa"/>
            <w:tcBorders>
              <w:top w:val="single" w:sz="4" w:space="0" w:color="auto"/>
              <w:left w:val="single" w:sz="4" w:space="0" w:color="auto"/>
              <w:bottom w:val="single" w:sz="4" w:space="0" w:color="auto"/>
              <w:right w:val="single" w:sz="4" w:space="0" w:color="auto"/>
            </w:tcBorders>
            <w:noWrap/>
            <w:vAlign w:val="center"/>
          </w:tcPr>
          <w:p w:rsidR="00EC26C7" w:rsidRPr="004C6E8F" w:rsidRDefault="00EC26C7" w:rsidP="005A7DE5">
            <w:pPr>
              <w:spacing w:after="0" w:line="240" w:lineRule="auto"/>
              <w:jc w:val="center"/>
              <w:rPr>
                <w:rFonts w:ascii="Times New Roman" w:hAnsi="Times New Roman"/>
                <w:color w:val="000000"/>
                <w:lang w:eastAsia="ru-RU"/>
              </w:rPr>
            </w:pPr>
            <w:r w:rsidRPr="004C6E8F">
              <w:rPr>
                <w:rFonts w:ascii="Times New Roman" w:hAnsi="Times New Roman"/>
                <w:color w:val="000000"/>
                <w:lang w:eastAsia="ru-RU"/>
              </w:rPr>
              <w:t>15707,9</w:t>
            </w:r>
          </w:p>
        </w:tc>
        <w:tc>
          <w:tcPr>
            <w:tcW w:w="1389" w:type="dxa"/>
            <w:tcBorders>
              <w:top w:val="nil"/>
              <w:left w:val="single" w:sz="4" w:space="0" w:color="000000"/>
              <w:bottom w:val="single" w:sz="4" w:space="0" w:color="000000"/>
              <w:right w:val="single" w:sz="4" w:space="0" w:color="000000"/>
            </w:tcBorders>
            <w:vAlign w:val="center"/>
          </w:tcPr>
          <w:p w:rsidR="00EC26C7" w:rsidRPr="004C6E8F" w:rsidRDefault="00EC26C7" w:rsidP="005A7DE5">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7,96%</w:t>
            </w:r>
          </w:p>
        </w:tc>
        <w:tc>
          <w:tcPr>
            <w:tcW w:w="996" w:type="dxa"/>
            <w:tcBorders>
              <w:top w:val="nil"/>
              <w:left w:val="nil"/>
              <w:bottom w:val="single" w:sz="4" w:space="0" w:color="000000"/>
              <w:right w:val="single" w:sz="4" w:space="0" w:color="000000"/>
            </w:tcBorders>
            <w:noWrap/>
            <w:vAlign w:val="center"/>
          </w:tcPr>
          <w:p w:rsidR="00EC26C7" w:rsidRPr="004C6E8F" w:rsidRDefault="00EC26C7" w:rsidP="005A7DE5">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1274,08</w:t>
            </w:r>
          </w:p>
        </w:tc>
        <w:tc>
          <w:tcPr>
            <w:tcW w:w="643" w:type="dxa"/>
            <w:tcBorders>
              <w:top w:val="nil"/>
              <w:left w:val="nil"/>
              <w:bottom w:val="single" w:sz="4" w:space="0" w:color="000000"/>
              <w:right w:val="single" w:sz="4" w:space="0" w:color="000000"/>
            </w:tcBorders>
            <w:noWrap/>
            <w:vAlign w:val="center"/>
          </w:tcPr>
          <w:p w:rsidR="00EC26C7" w:rsidRPr="004C6E8F" w:rsidRDefault="00EC26C7" w:rsidP="005A7DE5">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8,83%</w:t>
            </w:r>
          </w:p>
        </w:tc>
      </w:tr>
      <w:tr w:rsidR="00EC26C7" w:rsidRPr="004C6E8F" w:rsidTr="005A7DE5">
        <w:trPr>
          <w:trHeight w:val="945"/>
        </w:trPr>
        <w:tc>
          <w:tcPr>
            <w:tcW w:w="2812" w:type="dxa"/>
            <w:tcBorders>
              <w:top w:val="nil"/>
              <w:left w:val="single" w:sz="4" w:space="0" w:color="000000"/>
              <w:bottom w:val="single" w:sz="4" w:space="0" w:color="000000"/>
              <w:right w:val="single" w:sz="4" w:space="0" w:color="000000"/>
            </w:tcBorders>
            <w:vAlign w:val="bottom"/>
          </w:tcPr>
          <w:p w:rsidR="00EC26C7" w:rsidRPr="004C6E8F" w:rsidRDefault="00EC26C7" w:rsidP="00966B0F">
            <w:pPr>
              <w:spacing w:after="0" w:line="240" w:lineRule="auto"/>
              <w:rPr>
                <w:rFonts w:ascii="Times New Roman" w:hAnsi="Times New Roman"/>
                <w:color w:val="000000"/>
                <w:sz w:val="24"/>
                <w:szCs w:val="24"/>
                <w:lang w:eastAsia="ru-RU"/>
              </w:rPr>
            </w:pPr>
            <w:r w:rsidRPr="004C6E8F">
              <w:rPr>
                <w:rFonts w:ascii="Times New Roman" w:hAnsi="Times New Roman"/>
                <w:color w:val="000000"/>
                <w:sz w:val="24"/>
                <w:szCs w:val="24"/>
                <w:lang w:eastAsia="ru-RU"/>
              </w:rPr>
              <w:t>ИТОГО расходов по обслуживанию производства и управлению</w:t>
            </w:r>
          </w:p>
        </w:tc>
        <w:tc>
          <w:tcPr>
            <w:tcW w:w="1071" w:type="dxa"/>
            <w:tcBorders>
              <w:top w:val="nil"/>
              <w:left w:val="nil"/>
              <w:bottom w:val="single" w:sz="4" w:space="0" w:color="000000"/>
              <w:right w:val="single" w:sz="4" w:space="0" w:color="000000"/>
            </w:tcBorders>
            <w:vAlign w:val="center"/>
          </w:tcPr>
          <w:p w:rsidR="00EC26C7" w:rsidRPr="004C6E8F" w:rsidRDefault="00EC26C7" w:rsidP="005A7DE5">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34661,6</w:t>
            </w:r>
          </w:p>
        </w:tc>
        <w:tc>
          <w:tcPr>
            <w:tcW w:w="1389" w:type="dxa"/>
            <w:tcBorders>
              <w:top w:val="nil"/>
              <w:left w:val="nil"/>
              <w:bottom w:val="single" w:sz="4" w:space="0" w:color="000000"/>
              <w:right w:val="single" w:sz="4" w:space="0" w:color="000000"/>
            </w:tcBorders>
            <w:vAlign w:val="center"/>
          </w:tcPr>
          <w:p w:rsidR="00EC26C7" w:rsidRPr="004C6E8F" w:rsidRDefault="00EC26C7" w:rsidP="005A7DE5">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20,82%</w:t>
            </w:r>
          </w:p>
        </w:tc>
        <w:tc>
          <w:tcPr>
            <w:tcW w:w="1071" w:type="dxa"/>
            <w:tcBorders>
              <w:top w:val="single" w:sz="4" w:space="0" w:color="000000"/>
              <w:left w:val="nil"/>
              <w:bottom w:val="single" w:sz="4" w:space="0" w:color="000000"/>
              <w:right w:val="single" w:sz="4" w:space="0" w:color="000000"/>
            </w:tcBorders>
            <w:vAlign w:val="center"/>
          </w:tcPr>
          <w:p w:rsidR="00EC26C7" w:rsidRPr="004C6E8F" w:rsidRDefault="00EC26C7" w:rsidP="005A7DE5">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39794</w:t>
            </w:r>
          </w:p>
        </w:tc>
        <w:tc>
          <w:tcPr>
            <w:tcW w:w="1389" w:type="dxa"/>
            <w:tcBorders>
              <w:top w:val="nil"/>
              <w:left w:val="nil"/>
              <w:bottom w:val="single" w:sz="4" w:space="0" w:color="000000"/>
              <w:right w:val="single" w:sz="4" w:space="0" w:color="000000"/>
            </w:tcBorders>
            <w:vAlign w:val="center"/>
          </w:tcPr>
          <w:p w:rsidR="00EC26C7" w:rsidRPr="004C6E8F" w:rsidRDefault="00EC26C7" w:rsidP="005A7DE5">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20,18%</w:t>
            </w:r>
          </w:p>
        </w:tc>
        <w:tc>
          <w:tcPr>
            <w:tcW w:w="996" w:type="dxa"/>
            <w:tcBorders>
              <w:top w:val="nil"/>
              <w:left w:val="nil"/>
              <w:bottom w:val="single" w:sz="4" w:space="0" w:color="000000"/>
              <w:right w:val="single" w:sz="4" w:space="0" w:color="000000"/>
            </w:tcBorders>
            <w:noWrap/>
            <w:vAlign w:val="center"/>
          </w:tcPr>
          <w:p w:rsidR="00EC26C7" w:rsidRPr="004C6E8F" w:rsidRDefault="00EC26C7" w:rsidP="005A7DE5">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5132,02</w:t>
            </w:r>
          </w:p>
        </w:tc>
        <w:tc>
          <w:tcPr>
            <w:tcW w:w="643" w:type="dxa"/>
            <w:tcBorders>
              <w:top w:val="nil"/>
              <w:left w:val="nil"/>
              <w:bottom w:val="single" w:sz="4" w:space="0" w:color="000000"/>
              <w:right w:val="single" w:sz="4" w:space="0" w:color="000000"/>
            </w:tcBorders>
            <w:noWrap/>
            <w:vAlign w:val="center"/>
          </w:tcPr>
          <w:p w:rsidR="00EC26C7" w:rsidRPr="004C6E8F" w:rsidRDefault="00EC26C7" w:rsidP="005A7DE5">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14,81%</w:t>
            </w:r>
          </w:p>
        </w:tc>
      </w:tr>
    </w:tbl>
    <w:p w:rsidR="00EC26C7" w:rsidRPr="004C6E8F" w:rsidRDefault="00EC26C7" w:rsidP="00E009FB">
      <w:pPr>
        <w:pStyle w:val="12"/>
        <w:spacing w:line="360" w:lineRule="auto"/>
        <w:jc w:val="both"/>
        <w:rPr>
          <w:rFonts w:ascii="Times New Roman" w:hAnsi="Times New Roman"/>
          <w:sz w:val="24"/>
          <w:szCs w:val="24"/>
          <w:lang w:val="en-US"/>
        </w:rPr>
      </w:pPr>
    </w:p>
    <w:p w:rsidR="00EC26C7" w:rsidRPr="004C6E8F" w:rsidRDefault="00EC26C7" w:rsidP="00E009FB">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Анализируя данные таблицы 9 можно сказать, что снижение уровня расходов при росте их абсолютной суммы свидетельствует об отставании роста расходов от темпов роста объемов производства, что приводит к снижению себестоимости. Рост объема производства за сравниваемые два года обусловил относительное сокращение уровня расходов на обслуживание производства и управление, несмотря на некоторое увеличение абсолютной суммы цеховых и  общезаводский расходов. Однако необходимо выяснить причины перерасход по цеховым расходам, так как экономия могла быть достигнута за счет невыполнения мероприятий по охране труда, опытов и исследований, сокращения текущего ремонта зданий и сооружений и т. п. Цеховые расходы показали самый большой темп роста (32,29%)</w:t>
      </w:r>
    </w:p>
    <w:p w:rsidR="00EC26C7" w:rsidRPr="004C6E8F" w:rsidRDefault="00731522" w:rsidP="00E009FB">
      <w:pPr>
        <w:pStyle w:val="12"/>
        <w:spacing w:line="360" w:lineRule="auto"/>
        <w:ind w:firstLine="709"/>
        <w:jc w:val="both"/>
        <w:rPr>
          <w:rFonts w:ascii="Times New Roman" w:hAnsi="Times New Roman"/>
          <w:sz w:val="24"/>
          <w:szCs w:val="24"/>
        </w:rPr>
      </w:pPr>
      <w:r>
        <w:rPr>
          <w:noProof/>
          <w:lang w:eastAsia="ru-RU"/>
        </w:rPr>
        <w:pict>
          <v:group id="_x0000_s1758" style="position:absolute;left:0;text-align:left;margin-left:56.35pt;margin-top:19.75pt;width:518.8pt;height:802.3pt;z-index:251716096;mso-position-horizontal-relative:page;mso-position-vertical-relative:page" coordsize="20000,20000">
            <v:rect id="_x0000_s1759" style="position:absolute;width:20000;height:20000" filled="f" strokeweight="2pt"/>
            <v:line id="_x0000_s1760" style="position:absolute" from="1093,18949" to="1095,19989" strokeweight="2pt"/>
            <v:line id="_x0000_s1761" style="position:absolute" from="10,18941" to="19977,18942" strokeweight="2pt"/>
            <v:line id="_x0000_s1762" style="position:absolute" from="2186,18949" to="2188,19989" strokeweight="2pt"/>
            <v:line id="_x0000_s1763" style="position:absolute" from="4919,18949" to="4921,19989" strokeweight="2pt"/>
            <v:line id="_x0000_s1764" style="position:absolute" from="6557,18959" to="6559,19989" strokeweight="2pt"/>
            <v:line id="_x0000_s1765" style="position:absolute" from="7650,18949" to="7652,19979" strokeweight="2pt"/>
            <v:line id="_x0000_s1766" style="position:absolute" from="18905,18949" to="18909,19989" strokeweight="2pt"/>
            <v:line id="_x0000_s1767" style="position:absolute" from="10,19293" to="7631,19295" strokeweight="1pt"/>
            <v:line id="_x0000_s1768" style="position:absolute" from="10,19646" to="7631,19647" strokeweight="2pt"/>
            <v:line id="_x0000_s1769" style="position:absolute" from="18919,19296" to="19990,19297" strokeweight="1pt"/>
            <v:rect id="_x0000_s1770" style="position:absolute;left:54;top:19660;width:1000;height:309" filled="f" stroked="f" strokeweight=".25pt">
              <v:textbox style="mso-next-textbox:#_x0000_s1770" inset="1pt,1pt,1pt,1pt">
                <w:txbxContent>
                  <w:p w:rsidR="00EC26C7" w:rsidRDefault="00EC26C7" w:rsidP="00CD0822">
                    <w:pPr>
                      <w:pStyle w:val="ad"/>
                      <w:jc w:val="center"/>
                      <w:rPr>
                        <w:sz w:val="18"/>
                      </w:rPr>
                    </w:pPr>
                    <w:r>
                      <w:rPr>
                        <w:rFonts w:ascii="ISOCPEUR Cyr" w:hAnsi="ISOCPEUR Cyr"/>
                        <w:sz w:val="18"/>
                      </w:rPr>
                      <w:t>Изм.</w:t>
                    </w:r>
                  </w:p>
                </w:txbxContent>
              </v:textbox>
            </v:rect>
            <v:rect id="_x0000_s1771" style="position:absolute;left:1139;top:19660;width:1001;height:309" filled="f" stroked="f" strokeweight=".25pt">
              <v:textbox style="mso-next-textbox:#_x0000_s1771" inset="1pt,1pt,1pt,1pt">
                <w:txbxContent>
                  <w:p w:rsidR="00EC26C7" w:rsidRDefault="00EC26C7" w:rsidP="00CD0822">
                    <w:pPr>
                      <w:pStyle w:val="ad"/>
                      <w:jc w:val="center"/>
                      <w:rPr>
                        <w:sz w:val="18"/>
                      </w:rPr>
                    </w:pPr>
                    <w:r>
                      <w:rPr>
                        <w:rFonts w:ascii="ISOCPEUR Cyr" w:hAnsi="ISOCPEUR Cyr"/>
                        <w:sz w:val="18"/>
                      </w:rPr>
                      <w:t>Лист</w:t>
                    </w:r>
                  </w:p>
                </w:txbxContent>
              </v:textbox>
            </v:rect>
            <v:rect id="_x0000_s1772" style="position:absolute;left:2267;top:19660;width:2573;height:309" filled="f" stroked="f" strokeweight=".25pt">
              <v:textbox style="mso-next-textbox:#_x0000_s1772" inset="1pt,1pt,1pt,1pt">
                <w:txbxContent>
                  <w:p w:rsidR="00EC26C7" w:rsidRDefault="00EC26C7" w:rsidP="00CD0822">
                    <w:pPr>
                      <w:pStyle w:val="ad"/>
                      <w:jc w:val="center"/>
                      <w:rPr>
                        <w:sz w:val="18"/>
                      </w:rPr>
                    </w:pPr>
                    <w:r>
                      <w:rPr>
                        <w:rFonts w:ascii="ISOCPEUR Cyr" w:hAnsi="ISOCPEUR Cyr"/>
                        <w:sz w:val="18"/>
                      </w:rPr>
                      <w:t>№ докум.</w:t>
                    </w:r>
                  </w:p>
                </w:txbxContent>
              </v:textbox>
            </v:rect>
            <v:rect id="_x0000_s1773" style="position:absolute;left:4983;top:19660;width:1534;height:309" filled="f" stroked="f" strokeweight=".25pt">
              <v:textbox style="mso-next-textbox:#_x0000_s1773" inset="1pt,1pt,1pt,1pt">
                <w:txbxContent>
                  <w:p w:rsidR="00EC26C7" w:rsidRDefault="00EC26C7" w:rsidP="00CD0822">
                    <w:pPr>
                      <w:pStyle w:val="ad"/>
                      <w:jc w:val="center"/>
                      <w:rPr>
                        <w:sz w:val="18"/>
                      </w:rPr>
                    </w:pPr>
                    <w:r>
                      <w:rPr>
                        <w:rFonts w:ascii="ISOCPEUR Cyr" w:hAnsi="ISOCPEUR Cyr"/>
                        <w:sz w:val="18"/>
                      </w:rPr>
                      <w:t>Подпись</w:t>
                    </w:r>
                  </w:p>
                </w:txbxContent>
              </v:textbox>
            </v:rect>
            <v:rect id="_x0000_s1774" style="position:absolute;left:6604;top:19660;width:1000;height:309" filled="f" stroked="f" strokeweight=".25pt">
              <v:textbox style="mso-next-textbox:#_x0000_s1774" inset="1pt,1pt,1pt,1pt">
                <w:txbxContent>
                  <w:p w:rsidR="00EC26C7" w:rsidRDefault="00EC26C7" w:rsidP="00CD0822">
                    <w:pPr>
                      <w:pStyle w:val="ad"/>
                      <w:jc w:val="center"/>
                      <w:rPr>
                        <w:sz w:val="18"/>
                      </w:rPr>
                    </w:pPr>
                    <w:r>
                      <w:rPr>
                        <w:rFonts w:ascii="ISOCPEUR Cyr" w:hAnsi="ISOCPEUR Cyr"/>
                        <w:sz w:val="18"/>
                      </w:rPr>
                      <w:t>Дата</w:t>
                    </w:r>
                  </w:p>
                </w:txbxContent>
              </v:textbox>
            </v:rect>
            <v:rect id="_x0000_s1775" style="position:absolute;left:18949;top:18977;width:1001;height:309" filled="f" stroked="f" strokeweight=".25pt">
              <v:textbox style="mso-next-textbox:#_x0000_s1775" inset="1pt,1pt,1pt,1pt">
                <w:txbxContent>
                  <w:p w:rsidR="00EC26C7" w:rsidRDefault="00EC26C7" w:rsidP="00CD0822">
                    <w:pPr>
                      <w:pStyle w:val="ad"/>
                      <w:jc w:val="center"/>
                      <w:rPr>
                        <w:sz w:val="18"/>
                      </w:rPr>
                    </w:pPr>
                    <w:r>
                      <w:rPr>
                        <w:rFonts w:ascii="ISOCPEUR Cyr" w:hAnsi="ISOCPEUR Cyr"/>
                        <w:sz w:val="18"/>
                      </w:rPr>
                      <w:t>Лист</w:t>
                    </w:r>
                  </w:p>
                </w:txbxContent>
              </v:textbox>
            </v:rect>
            <v:rect id="_x0000_s1776" style="position:absolute;left:18949;top:19435;width:1001;height:423" filled="f" stroked="f" strokeweight=".25pt">
              <v:textbox style="mso-next-textbox:#_x0000_s1776" inset="1pt,1pt,1pt,1pt">
                <w:txbxContent>
                  <w:p w:rsidR="00EC26C7" w:rsidRPr="00892838" w:rsidRDefault="00EC26C7" w:rsidP="00CD0822">
                    <w:pPr>
                      <w:jc w:val="center"/>
                      <w:rPr>
                        <w:rFonts w:ascii="Arial" w:hAnsi="Arial" w:cs="Arial"/>
                        <w:i/>
                        <w:lang w:val="en-US"/>
                      </w:rPr>
                    </w:pPr>
                    <w:r>
                      <w:rPr>
                        <w:rFonts w:ascii="Arial" w:hAnsi="Arial" w:cs="Arial"/>
                        <w:i/>
                      </w:rPr>
                      <w:t>28</w:t>
                    </w:r>
                    <w:r w:rsidRPr="00892838">
                      <w:rPr>
                        <w:rFonts w:ascii="Arial" w:hAnsi="Arial" w:cs="Arial"/>
                        <w:i/>
                        <w:lang w:val="en-US"/>
                      </w:rPr>
                      <w:tab/>
                    </w:r>
                    <w:r w:rsidRPr="00892838">
                      <w:rPr>
                        <w:rFonts w:ascii="Arial" w:hAnsi="Arial" w:cs="Arial"/>
                        <w:i/>
                        <w:lang w:val="en-US"/>
                      </w:rPr>
                      <w:tab/>
                    </w:r>
                    <w:r w:rsidRPr="00892838">
                      <w:rPr>
                        <w:rFonts w:ascii="Arial" w:hAnsi="Arial" w:cs="Arial"/>
                        <w:i/>
                        <w:lang w:val="en-US"/>
                      </w:rPr>
                      <w:tab/>
                    </w:r>
                  </w:p>
                </w:txbxContent>
              </v:textbox>
            </v:rect>
            <v:rect id="_x0000_s1777" style="position:absolute;left:7745;top:19221;width:11075;height:477" filled="f" stroked="f" strokeweight=".25pt">
              <v:textbox style="mso-next-textbox:#_x0000_s1777" inset="1pt,1pt,1pt,1pt">
                <w:txbxContent>
                  <w:p w:rsidR="00EC26C7" w:rsidRPr="006C5E28" w:rsidRDefault="00EC26C7" w:rsidP="00CD0822">
                    <w:pPr>
                      <w:pStyle w:val="ad"/>
                      <w:jc w:val="center"/>
                      <w:rPr>
                        <w:sz w:val="22"/>
                        <w:szCs w:val="22"/>
                        <w:lang w:val="ru-RU"/>
                      </w:rPr>
                    </w:pPr>
                    <w:r w:rsidRPr="00742830">
                      <w:rPr>
                        <w:rFonts w:ascii="ISOCPEUR Cyr" w:hAnsi="ISOCPEUR Cyr"/>
                        <w:sz w:val="22"/>
                        <w:szCs w:val="22"/>
                        <w:lang w:val="ru-RU"/>
                      </w:rPr>
                      <w:t>КР–А</w:t>
                    </w:r>
                    <w:r>
                      <w:rPr>
                        <w:rFonts w:ascii="ISOCPEUR Cyr" w:hAnsi="ISOCPEUR Cyr"/>
                        <w:sz w:val="22"/>
                        <w:szCs w:val="22"/>
                        <w:lang w:val="ru-RU"/>
                      </w:rPr>
                      <w:t xml:space="preserve">ПИ </w:t>
                    </w:r>
                    <w:r w:rsidRPr="00742830">
                      <w:rPr>
                        <w:rFonts w:ascii="ISOCPEUR Cyr" w:hAnsi="ISOCPEUR Cyr"/>
                        <w:sz w:val="22"/>
                        <w:szCs w:val="22"/>
                        <w:lang w:val="ru-RU"/>
                      </w:rPr>
                      <w:t>НГТУ–08</w:t>
                    </w:r>
                    <w:r>
                      <w:rPr>
                        <w:rFonts w:ascii="ISOCPEUR Cyr" w:hAnsi="ISOCPEUR Cyr"/>
                        <w:sz w:val="22"/>
                        <w:szCs w:val="22"/>
                        <w:lang w:val="ru-RU"/>
                      </w:rPr>
                      <w:t>0502.65 – (АЗЭ2007-3)– 18 – 201</w:t>
                    </w:r>
                    <w:r w:rsidRPr="006C5E28">
                      <w:rPr>
                        <w:sz w:val="22"/>
                        <w:szCs w:val="22"/>
                        <w:lang w:val="ru-RU"/>
                      </w:rPr>
                      <w:t>1</w:t>
                    </w:r>
                  </w:p>
                  <w:p w:rsidR="00EC26C7" w:rsidRPr="009F7840" w:rsidRDefault="00EC26C7" w:rsidP="00CD0822"/>
                </w:txbxContent>
              </v:textbox>
            </v:rect>
            <w10:wrap anchorx="page" anchory="page"/>
            <w10:anchorlock/>
          </v:group>
        </w:pict>
      </w:r>
      <w:r w:rsidR="00EC26C7" w:rsidRPr="004C6E8F">
        <w:rPr>
          <w:rFonts w:ascii="Times New Roman" w:hAnsi="Times New Roman"/>
          <w:sz w:val="24"/>
          <w:szCs w:val="24"/>
        </w:rPr>
        <w:t xml:space="preserve">Проведенное сопоставление позволяет установить только общую тенденцию изменения расходов. Входящие в них отдельные статьи затрат зависят от многих факторов. Выявить резервы их экономии можно лишь на основе детального изучения динамики и отклонений от плана </w:t>
      </w:r>
      <w:r w:rsidR="00EC26C7" w:rsidRPr="004C6E8F">
        <w:rPr>
          <w:rFonts w:ascii="Times New Roman" w:hAnsi="Times New Roman"/>
          <w:iCs/>
          <w:sz w:val="24"/>
          <w:szCs w:val="24"/>
        </w:rPr>
        <w:t>по каждой статье в отдельности</w:t>
      </w:r>
      <w:r w:rsidR="00EC26C7" w:rsidRPr="004C6E8F">
        <w:rPr>
          <w:rFonts w:ascii="Times New Roman" w:hAnsi="Times New Roman"/>
          <w:sz w:val="24"/>
          <w:szCs w:val="24"/>
        </w:rPr>
        <w:t xml:space="preserve">. При этом следует иметь в виду, что по своему характеру расходы на содержание и эксплуатацию оборудования, в отличии от цеховых и общезаводских расходов, являются переменными. Поэтому при их анализе необходимо учитывать, что эти расходы изменяются примерно пропорционально </w:t>
      </w:r>
      <w:r w:rsidR="00EC26C7" w:rsidRPr="004C6E8F">
        <w:rPr>
          <w:rFonts w:ascii="Times New Roman" w:hAnsi="Times New Roman"/>
          <w:sz w:val="24"/>
          <w:szCs w:val="24"/>
        </w:rPr>
        <w:lastRenderedPageBreak/>
        <w:t>с изменением объема производства. Следовательно, фактические затраты в данном случае необходимо сравнивать не только с планом на утвержденный объем производства, но и с пересчитанной сметой.</w:t>
      </w:r>
    </w:p>
    <w:p w:rsidR="00EC26C7" w:rsidRPr="004C6E8F" w:rsidRDefault="00EC26C7" w:rsidP="00E009FB">
      <w:pPr>
        <w:pStyle w:val="12"/>
        <w:spacing w:line="360" w:lineRule="auto"/>
        <w:ind w:firstLine="709"/>
        <w:jc w:val="both"/>
        <w:rPr>
          <w:rFonts w:ascii="Times New Roman" w:hAnsi="Times New Roman"/>
          <w:sz w:val="24"/>
          <w:szCs w:val="24"/>
        </w:rPr>
      </w:pPr>
    </w:p>
    <w:p w:rsidR="00EC26C7" w:rsidRPr="004C6E8F" w:rsidRDefault="00EC26C7" w:rsidP="00AB7F58">
      <w:pPr>
        <w:pStyle w:val="12"/>
        <w:spacing w:line="360" w:lineRule="auto"/>
        <w:jc w:val="both"/>
        <w:rPr>
          <w:rFonts w:ascii="Times New Roman" w:hAnsi="Times New Roman"/>
          <w:sz w:val="24"/>
          <w:szCs w:val="24"/>
        </w:rPr>
      </w:pPr>
      <w:r w:rsidRPr="004C6E8F">
        <w:rPr>
          <w:rFonts w:ascii="Times New Roman" w:hAnsi="Times New Roman"/>
          <w:sz w:val="24"/>
          <w:szCs w:val="24"/>
        </w:rPr>
        <w:t>Таблица 10 - Постатейный анализ расходов на содержание и эксплуатацию оборудования.</w:t>
      </w:r>
    </w:p>
    <w:tbl>
      <w:tblPr>
        <w:tblW w:w="9498" w:type="dxa"/>
        <w:tblInd w:w="-176" w:type="dxa"/>
        <w:tblLayout w:type="fixed"/>
        <w:tblLook w:val="00A0" w:firstRow="1" w:lastRow="0" w:firstColumn="1" w:lastColumn="0" w:noHBand="0" w:noVBand="0"/>
      </w:tblPr>
      <w:tblGrid>
        <w:gridCol w:w="2836"/>
        <w:gridCol w:w="1276"/>
        <w:gridCol w:w="1559"/>
        <w:gridCol w:w="1559"/>
        <w:gridCol w:w="1134"/>
        <w:gridCol w:w="1134"/>
      </w:tblGrid>
      <w:tr w:rsidR="00EC26C7" w:rsidRPr="004C6E8F" w:rsidTr="005A3AFB">
        <w:trPr>
          <w:trHeight w:val="605"/>
        </w:trPr>
        <w:tc>
          <w:tcPr>
            <w:tcW w:w="2836" w:type="dxa"/>
            <w:vMerge w:val="restart"/>
            <w:tcBorders>
              <w:top w:val="single" w:sz="4" w:space="0" w:color="000000"/>
              <w:left w:val="single" w:sz="4" w:space="0" w:color="000000"/>
              <w:right w:val="single" w:sz="4" w:space="0" w:color="000000"/>
            </w:tcBorders>
            <w:vAlign w:val="center"/>
          </w:tcPr>
          <w:p w:rsidR="00EC26C7" w:rsidRPr="004C6E8F" w:rsidRDefault="00EC26C7" w:rsidP="005A3AFB">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Наименование статей</w:t>
            </w:r>
          </w:p>
        </w:tc>
        <w:tc>
          <w:tcPr>
            <w:tcW w:w="1276" w:type="dxa"/>
            <w:vMerge w:val="restart"/>
            <w:tcBorders>
              <w:top w:val="single" w:sz="4" w:space="0" w:color="000000"/>
              <w:left w:val="nil"/>
              <w:right w:val="single" w:sz="4" w:space="0" w:color="000000"/>
            </w:tcBorders>
            <w:vAlign w:val="center"/>
          </w:tcPr>
          <w:p w:rsidR="00EC26C7" w:rsidRPr="004C6E8F" w:rsidRDefault="00EC26C7" w:rsidP="005A3AFB">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По плану, тыс.руб.</w:t>
            </w:r>
          </w:p>
        </w:tc>
        <w:tc>
          <w:tcPr>
            <w:tcW w:w="1559" w:type="dxa"/>
            <w:vMerge w:val="restart"/>
            <w:tcBorders>
              <w:top w:val="single" w:sz="4" w:space="0" w:color="000000"/>
              <w:left w:val="nil"/>
              <w:right w:val="single" w:sz="4" w:space="0" w:color="000000"/>
            </w:tcBorders>
            <w:vAlign w:val="center"/>
          </w:tcPr>
          <w:p w:rsidR="00EC26C7" w:rsidRPr="004C6E8F" w:rsidRDefault="00EC26C7" w:rsidP="005A3AFB">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План в пересчете на фактический выпуск, тыс.руб.</w:t>
            </w:r>
          </w:p>
        </w:tc>
        <w:tc>
          <w:tcPr>
            <w:tcW w:w="1559" w:type="dxa"/>
            <w:vMerge w:val="restart"/>
            <w:tcBorders>
              <w:top w:val="single" w:sz="4" w:space="0" w:color="000000"/>
              <w:left w:val="nil"/>
              <w:right w:val="single" w:sz="4" w:space="0" w:color="000000"/>
            </w:tcBorders>
            <w:vAlign w:val="center"/>
          </w:tcPr>
          <w:p w:rsidR="00EC26C7" w:rsidRPr="004C6E8F" w:rsidRDefault="00EC26C7" w:rsidP="005A3AFB">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Фактически, тыс.руб.</w:t>
            </w:r>
          </w:p>
        </w:tc>
        <w:tc>
          <w:tcPr>
            <w:tcW w:w="2268" w:type="dxa"/>
            <w:gridSpan w:val="2"/>
            <w:tcBorders>
              <w:top w:val="single" w:sz="4" w:space="0" w:color="000000"/>
              <w:left w:val="nil"/>
              <w:bottom w:val="single" w:sz="4" w:space="0" w:color="auto"/>
              <w:right w:val="single" w:sz="4" w:space="0" w:color="000000"/>
            </w:tcBorders>
            <w:vAlign w:val="center"/>
          </w:tcPr>
          <w:p w:rsidR="00EC26C7" w:rsidRPr="004C6E8F" w:rsidRDefault="00EC26C7" w:rsidP="005A3AFB">
            <w:pPr>
              <w:jc w:val="center"/>
              <w:rPr>
                <w:rFonts w:ascii="Times New Roman" w:hAnsi="Times New Roman"/>
                <w:color w:val="000000"/>
                <w:sz w:val="24"/>
                <w:szCs w:val="24"/>
              </w:rPr>
            </w:pPr>
            <w:r w:rsidRPr="004C6E8F">
              <w:rPr>
                <w:rFonts w:ascii="Times New Roman" w:hAnsi="Times New Roman"/>
                <w:color w:val="000000"/>
                <w:sz w:val="24"/>
                <w:szCs w:val="24"/>
              </w:rPr>
              <w:t>Отклонения</w:t>
            </w:r>
          </w:p>
        </w:tc>
      </w:tr>
      <w:tr w:rsidR="00EC26C7" w:rsidRPr="004C6E8F" w:rsidTr="005A3AFB">
        <w:trPr>
          <w:trHeight w:val="645"/>
        </w:trPr>
        <w:tc>
          <w:tcPr>
            <w:tcW w:w="2836" w:type="dxa"/>
            <w:vMerge/>
            <w:tcBorders>
              <w:left w:val="single" w:sz="4" w:space="0" w:color="000000"/>
              <w:bottom w:val="single" w:sz="4" w:space="0" w:color="000000"/>
              <w:right w:val="single" w:sz="4" w:space="0" w:color="000000"/>
            </w:tcBorders>
            <w:vAlign w:val="center"/>
          </w:tcPr>
          <w:p w:rsidR="00EC26C7" w:rsidRPr="004C6E8F" w:rsidRDefault="00EC26C7" w:rsidP="005A3AFB">
            <w:pPr>
              <w:spacing w:after="0" w:line="240" w:lineRule="auto"/>
              <w:jc w:val="center"/>
              <w:rPr>
                <w:rFonts w:ascii="Times New Roman" w:hAnsi="Times New Roman"/>
                <w:color w:val="000000"/>
                <w:sz w:val="24"/>
                <w:szCs w:val="24"/>
                <w:lang w:eastAsia="ru-RU"/>
              </w:rPr>
            </w:pPr>
          </w:p>
        </w:tc>
        <w:tc>
          <w:tcPr>
            <w:tcW w:w="1276" w:type="dxa"/>
            <w:vMerge/>
            <w:tcBorders>
              <w:left w:val="nil"/>
              <w:bottom w:val="single" w:sz="4" w:space="0" w:color="000000"/>
              <w:right w:val="single" w:sz="4" w:space="0" w:color="000000"/>
            </w:tcBorders>
            <w:vAlign w:val="center"/>
          </w:tcPr>
          <w:p w:rsidR="00EC26C7" w:rsidRPr="004C6E8F" w:rsidRDefault="00EC26C7" w:rsidP="005A3AFB">
            <w:pPr>
              <w:spacing w:after="0" w:line="240" w:lineRule="auto"/>
              <w:jc w:val="center"/>
              <w:rPr>
                <w:rFonts w:ascii="Times New Roman" w:hAnsi="Times New Roman"/>
                <w:color w:val="000000"/>
                <w:sz w:val="24"/>
                <w:szCs w:val="24"/>
                <w:lang w:eastAsia="ru-RU"/>
              </w:rPr>
            </w:pPr>
          </w:p>
        </w:tc>
        <w:tc>
          <w:tcPr>
            <w:tcW w:w="1559" w:type="dxa"/>
            <w:vMerge/>
            <w:tcBorders>
              <w:left w:val="nil"/>
              <w:bottom w:val="single" w:sz="4" w:space="0" w:color="000000"/>
              <w:right w:val="single" w:sz="4" w:space="0" w:color="000000"/>
            </w:tcBorders>
            <w:vAlign w:val="center"/>
          </w:tcPr>
          <w:p w:rsidR="00EC26C7" w:rsidRPr="004C6E8F" w:rsidRDefault="00EC26C7" w:rsidP="005A3AFB">
            <w:pPr>
              <w:spacing w:after="0" w:line="240" w:lineRule="auto"/>
              <w:jc w:val="center"/>
              <w:rPr>
                <w:rFonts w:ascii="Times New Roman" w:hAnsi="Times New Roman"/>
                <w:color w:val="000000"/>
                <w:sz w:val="24"/>
                <w:szCs w:val="24"/>
                <w:lang w:eastAsia="ru-RU"/>
              </w:rPr>
            </w:pPr>
          </w:p>
        </w:tc>
        <w:tc>
          <w:tcPr>
            <w:tcW w:w="1559" w:type="dxa"/>
            <w:vMerge/>
            <w:tcBorders>
              <w:left w:val="nil"/>
              <w:bottom w:val="single" w:sz="4" w:space="0" w:color="000000"/>
              <w:right w:val="single" w:sz="4" w:space="0" w:color="000000"/>
            </w:tcBorders>
            <w:vAlign w:val="center"/>
          </w:tcPr>
          <w:p w:rsidR="00EC26C7" w:rsidRPr="004C6E8F" w:rsidRDefault="00EC26C7" w:rsidP="005A3AFB">
            <w:pPr>
              <w:spacing w:after="0" w:line="240" w:lineRule="auto"/>
              <w:jc w:val="center"/>
              <w:rPr>
                <w:rFonts w:ascii="Times New Roman" w:hAnsi="Times New Roman"/>
                <w:color w:val="000000"/>
                <w:sz w:val="24"/>
                <w:szCs w:val="24"/>
                <w:lang w:eastAsia="ru-RU"/>
              </w:rPr>
            </w:pPr>
          </w:p>
        </w:tc>
        <w:tc>
          <w:tcPr>
            <w:tcW w:w="1134" w:type="dxa"/>
            <w:tcBorders>
              <w:top w:val="single" w:sz="4" w:space="0" w:color="auto"/>
              <w:left w:val="nil"/>
              <w:bottom w:val="single" w:sz="4" w:space="0" w:color="000000"/>
              <w:right w:val="single" w:sz="4" w:space="0" w:color="000000"/>
            </w:tcBorders>
            <w:vAlign w:val="center"/>
          </w:tcPr>
          <w:p w:rsidR="00EC26C7" w:rsidRPr="004C6E8F" w:rsidRDefault="00EC26C7" w:rsidP="005A3AFB">
            <w:pPr>
              <w:jc w:val="center"/>
              <w:rPr>
                <w:rFonts w:ascii="Times New Roman" w:hAnsi="Times New Roman"/>
                <w:color w:val="000000"/>
                <w:sz w:val="24"/>
                <w:szCs w:val="24"/>
              </w:rPr>
            </w:pPr>
            <w:r w:rsidRPr="004C6E8F">
              <w:rPr>
                <w:rFonts w:ascii="Times New Roman" w:hAnsi="Times New Roman"/>
                <w:color w:val="000000"/>
                <w:sz w:val="24"/>
                <w:szCs w:val="24"/>
              </w:rPr>
              <w:t>абс.</w:t>
            </w:r>
          </w:p>
        </w:tc>
        <w:tc>
          <w:tcPr>
            <w:tcW w:w="1134" w:type="dxa"/>
            <w:tcBorders>
              <w:top w:val="single" w:sz="4" w:space="0" w:color="auto"/>
              <w:left w:val="nil"/>
              <w:bottom w:val="single" w:sz="4" w:space="0" w:color="000000"/>
              <w:right w:val="single" w:sz="4" w:space="0" w:color="000000"/>
            </w:tcBorders>
            <w:vAlign w:val="center"/>
          </w:tcPr>
          <w:p w:rsidR="00EC26C7" w:rsidRPr="004C6E8F" w:rsidRDefault="00EC26C7" w:rsidP="005A3AFB">
            <w:pPr>
              <w:jc w:val="center"/>
              <w:rPr>
                <w:rFonts w:ascii="Times New Roman" w:hAnsi="Times New Roman"/>
                <w:color w:val="000000"/>
                <w:sz w:val="24"/>
                <w:szCs w:val="24"/>
              </w:rPr>
            </w:pPr>
            <w:r w:rsidRPr="004C6E8F">
              <w:rPr>
                <w:rFonts w:ascii="Times New Roman" w:hAnsi="Times New Roman"/>
                <w:color w:val="000000"/>
                <w:sz w:val="24"/>
                <w:szCs w:val="24"/>
              </w:rPr>
              <w:t>отн.</w:t>
            </w:r>
          </w:p>
        </w:tc>
      </w:tr>
      <w:tr w:rsidR="00EC26C7" w:rsidRPr="004C6E8F" w:rsidTr="005257BC">
        <w:trPr>
          <w:trHeight w:val="600"/>
        </w:trPr>
        <w:tc>
          <w:tcPr>
            <w:tcW w:w="2836" w:type="dxa"/>
            <w:tcBorders>
              <w:top w:val="nil"/>
              <w:left w:val="single" w:sz="4" w:space="0" w:color="000000"/>
              <w:bottom w:val="single" w:sz="4" w:space="0" w:color="000000"/>
              <w:right w:val="single" w:sz="4" w:space="0" w:color="000000"/>
            </w:tcBorders>
            <w:vAlign w:val="center"/>
          </w:tcPr>
          <w:p w:rsidR="00EC26C7" w:rsidRPr="004C6E8F" w:rsidRDefault="00EC26C7" w:rsidP="00AB7F58">
            <w:pPr>
              <w:spacing w:after="0" w:line="240" w:lineRule="auto"/>
              <w:rPr>
                <w:rFonts w:ascii="Times New Roman" w:hAnsi="Times New Roman"/>
                <w:color w:val="000000"/>
                <w:sz w:val="24"/>
                <w:szCs w:val="24"/>
                <w:lang w:eastAsia="ru-RU"/>
              </w:rPr>
            </w:pPr>
            <w:r w:rsidRPr="004C6E8F">
              <w:rPr>
                <w:rFonts w:ascii="Times New Roman" w:hAnsi="Times New Roman"/>
                <w:color w:val="000000"/>
                <w:sz w:val="24"/>
                <w:szCs w:val="24"/>
                <w:lang w:eastAsia="ru-RU"/>
              </w:rPr>
              <w:t>Амортизация оборудования и транспортных средств</w:t>
            </w:r>
          </w:p>
        </w:tc>
        <w:tc>
          <w:tcPr>
            <w:tcW w:w="1276" w:type="dxa"/>
            <w:tcBorders>
              <w:top w:val="nil"/>
              <w:left w:val="nil"/>
              <w:bottom w:val="single" w:sz="4" w:space="0" w:color="000000"/>
              <w:right w:val="single" w:sz="4" w:space="0" w:color="000000"/>
            </w:tcBorders>
            <w:vAlign w:val="center"/>
          </w:tcPr>
          <w:p w:rsidR="00EC26C7" w:rsidRPr="004C6E8F" w:rsidRDefault="00EC26C7" w:rsidP="005257BC">
            <w:pPr>
              <w:pStyle w:val="12"/>
              <w:jc w:val="center"/>
              <w:rPr>
                <w:rFonts w:ascii="Times New Roman" w:hAnsi="Times New Roman"/>
                <w:sz w:val="24"/>
                <w:szCs w:val="24"/>
              </w:rPr>
            </w:pPr>
            <w:r w:rsidRPr="004C6E8F">
              <w:rPr>
                <w:rFonts w:ascii="Times New Roman" w:hAnsi="Times New Roman"/>
                <w:sz w:val="24"/>
                <w:szCs w:val="24"/>
              </w:rPr>
              <w:t>5919</w:t>
            </w:r>
          </w:p>
        </w:tc>
        <w:tc>
          <w:tcPr>
            <w:tcW w:w="1559" w:type="dxa"/>
            <w:tcBorders>
              <w:top w:val="nil"/>
              <w:left w:val="nil"/>
              <w:bottom w:val="single" w:sz="4" w:space="0" w:color="000000"/>
              <w:right w:val="single" w:sz="4" w:space="0" w:color="000000"/>
            </w:tcBorders>
            <w:vAlign w:val="center"/>
          </w:tcPr>
          <w:p w:rsidR="00EC26C7" w:rsidRPr="004C6E8F" w:rsidRDefault="00EC26C7" w:rsidP="005257BC">
            <w:pPr>
              <w:pStyle w:val="12"/>
              <w:jc w:val="center"/>
              <w:rPr>
                <w:rFonts w:ascii="Times New Roman" w:hAnsi="Times New Roman"/>
                <w:sz w:val="24"/>
                <w:szCs w:val="24"/>
              </w:rPr>
            </w:pPr>
            <w:r w:rsidRPr="004C6E8F">
              <w:rPr>
                <w:rFonts w:ascii="Times New Roman" w:hAnsi="Times New Roman"/>
                <w:sz w:val="24"/>
                <w:szCs w:val="24"/>
              </w:rPr>
              <w:t>5919</w:t>
            </w:r>
          </w:p>
        </w:tc>
        <w:tc>
          <w:tcPr>
            <w:tcW w:w="1559" w:type="dxa"/>
            <w:tcBorders>
              <w:top w:val="nil"/>
              <w:left w:val="nil"/>
              <w:bottom w:val="single" w:sz="4" w:space="0" w:color="000000"/>
              <w:right w:val="single" w:sz="4" w:space="0" w:color="000000"/>
            </w:tcBorders>
            <w:vAlign w:val="center"/>
          </w:tcPr>
          <w:p w:rsidR="00EC26C7" w:rsidRPr="004C6E8F" w:rsidRDefault="00EC26C7" w:rsidP="005257BC">
            <w:pPr>
              <w:pStyle w:val="12"/>
              <w:jc w:val="center"/>
              <w:rPr>
                <w:rFonts w:ascii="Times New Roman" w:hAnsi="Times New Roman"/>
                <w:sz w:val="24"/>
                <w:szCs w:val="24"/>
              </w:rPr>
            </w:pPr>
            <w:r w:rsidRPr="004C6E8F">
              <w:rPr>
                <w:rFonts w:ascii="Times New Roman" w:hAnsi="Times New Roman"/>
                <w:sz w:val="24"/>
                <w:szCs w:val="24"/>
              </w:rPr>
              <w:t>6484</w:t>
            </w:r>
          </w:p>
        </w:tc>
        <w:tc>
          <w:tcPr>
            <w:tcW w:w="1134" w:type="dxa"/>
            <w:tcBorders>
              <w:top w:val="nil"/>
              <w:left w:val="nil"/>
              <w:bottom w:val="single" w:sz="4" w:space="0" w:color="000000"/>
              <w:right w:val="single" w:sz="8" w:space="0" w:color="auto"/>
            </w:tcBorders>
            <w:vAlign w:val="center"/>
          </w:tcPr>
          <w:p w:rsidR="00EC26C7" w:rsidRPr="004C6E8F" w:rsidRDefault="00EC26C7" w:rsidP="005257BC">
            <w:pPr>
              <w:pStyle w:val="12"/>
              <w:jc w:val="center"/>
              <w:rPr>
                <w:rFonts w:ascii="Times New Roman" w:hAnsi="Times New Roman"/>
                <w:sz w:val="24"/>
                <w:szCs w:val="24"/>
              </w:rPr>
            </w:pPr>
            <w:r w:rsidRPr="004C6E8F">
              <w:rPr>
                <w:rFonts w:ascii="Times New Roman" w:hAnsi="Times New Roman"/>
                <w:sz w:val="24"/>
                <w:szCs w:val="24"/>
              </w:rPr>
              <w:t>565,00</w:t>
            </w:r>
          </w:p>
        </w:tc>
        <w:tc>
          <w:tcPr>
            <w:tcW w:w="1134" w:type="dxa"/>
            <w:tcBorders>
              <w:top w:val="nil"/>
              <w:left w:val="nil"/>
              <w:bottom w:val="single" w:sz="4" w:space="0" w:color="000000"/>
              <w:right w:val="single" w:sz="8" w:space="0" w:color="auto"/>
            </w:tcBorders>
            <w:vAlign w:val="center"/>
          </w:tcPr>
          <w:p w:rsidR="00EC26C7" w:rsidRPr="004C6E8F" w:rsidRDefault="00EC26C7" w:rsidP="005257BC">
            <w:pPr>
              <w:pStyle w:val="12"/>
              <w:jc w:val="center"/>
              <w:rPr>
                <w:rFonts w:ascii="Times New Roman" w:hAnsi="Times New Roman"/>
                <w:sz w:val="24"/>
                <w:szCs w:val="24"/>
              </w:rPr>
            </w:pPr>
            <w:r w:rsidRPr="004C6E8F">
              <w:rPr>
                <w:rFonts w:ascii="Times New Roman" w:hAnsi="Times New Roman"/>
                <w:sz w:val="24"/>
                <w:szCs w:val="24"/>
              </w:rPr>
              <w:t>9,55%</w:t>
            </w:r>
          </w:p>
        </w:tc>
      </w:tr>
      <w:tr w:rsidR="00EC26C7" w:rsidRPr="004C6E8F" w:rsidTr="005257BC">
        <w:trPr>
          <w:trHeight w:val="300"/>
        </w:trPr>
        <w:tc>
          <w:tcPr>
            <w:tcW w:w="2836" w:type="dxa"/>
            <w:tcBorders>
              <w:top w:val="nil"/>
              <w:left w:val="single" w:sz="4" w:space="0" w:color="000000"/>
              <w:bottom w:val="single" w:sz="4" w:space="0" w:color="000000"/>
              <w:right w:val="single" w:sz="4" w:space="0" w:color="000000"/>
            </w:tcBorders>
            <w:vAlign w:val="center"/>
          </w:tcPr>
          <w:p w:rsidR="00EC26C7" w:rsidRPr="004C6E8F" w:rsidRDefault="00EC26C7" w:rsidP="00AB7F58">
            <w:pPr>
              <w:spacing w:after="0" w:line="240" w:lineRule="auto"/>
              <w:rPr>
                <w:rFonts w:ascii="Times New Roman" w:hAnsi="Times New Roman"/>
                <w:color w:val="000000"/>
                <w:sz w:val="24"/>
                <w:szCs w:val="24"/>
                <w:lang w:eastAsia="ru-RU"/>
              </w:rPr>
            </w:pPr>
            <w:r w:rsidRPr="004C6E8F">
              <w:rPr>
                <w:rFonts w:ascii="Times New Roman" w:hAnsi="Times New Roman"/>
                <w:color w:val="000000"/>
                <w:sz w:val="24"/>
                <w:szCs w:val="24"/>
                <w:lang w:eastAsia="ru-RU"/>
              </w:rPr>
              <w:t>Эксплуатация оборудования</w:t>
            </w:r>
          </w:p>
        </w:tc>
        <w:tc>
          <w:tcPr>
            <w:tcW w:w="1276" w:type="dxa"/>
            <w:tcBorders>
              <w:top w:val="nil"/>
              <w:left w:val="nil"/>
              <w:bottom w:val="single" w:sz="4" w:space="0" w:color="000000"/>
              <w:right w:val="single" w:sz="4" w:space="0" w:color="000000"/>
            </w:tcBorders>
            <w:vAlign w:val="center"/>
          </w:tcPr>
          <w:p w:rsidR="00EC26C7" w:rsidRPr="004C6E8F" w:rsidRDefault="00EC26C7" w:rsidP="005257BC">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997</w:t>
            </w:r>
          </w:p>
        </w:tc>
        <w:tc>
          <w:tcPr>
            <w:tcW w:w="1559" w:type="dxa"/>
            <w:tcBorders>
              <w:top w:val="nil"/>
              <w:left w:val="nil"/>
              <w:bottom w:val="single" w:sz="4" w:space="0" w:color="000000"/>
              <w:right w:val="single" w:sz="4" w:space="0" w:color="000000"/>
            </w:tcBorders>
            <w:vAlign w:val="center"/>
          </w:tcPr>
          <w:p w:rsidR="00EC26C7" w:rsidRPr="004C6E8F" w:rsidRDefault="00EC26C7" w:rsidP="005257BC">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951,3</w:t>
            </w:r>
          </w:p>
        </w:tc>
        <w:tc>
          <w:tcPr>
            <w:tcW w:w="1559" w:type="dxa"/>
            <w:tcBorders>
              <w:top w:val="nil"/>
              <w:left w:val="nil"/>
              <w:bottom w:val="single" w:sz="4" w:space="0" w:color="000000"/>
              <w:right w:val="single" w:sz="4" w:space="0" w:color="000000"/>
            </w:tcBorders>
            <w:vAlign w:val="center"/>
          </w:tcPr>
          <w:p w:rsidR="00EC26C7" w:rsidRPr="004C6E8F" w:rsidRDefault="00EC26C7" w:rsidP="005257BC">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811</w:t>
            </w:r>
          </w:p>
        </w:tc>
        <w:tc>
          <w:tcPr>
            <w:tcW w:w="1134" w:type="dxa"/>
            <w:tcBorders>
              <w:top w:val="nil"/>
              <w:left w:val="nil"/>
              <w:bottom w:val="single" w:sz="4" w:space="0" w:color="000000"/>
              <w:right w:val="single" w:sz="8" w:space="0" w:color="auto"/>
            </w:tcBorders>
            <w:vAlign w:val="center"/>
          </w:tcPr>
          <w:p w:rsidR="00EC26C7" w:rsidRPr="004C6E8F" w:rsidRDefault="00EC26C7" w:rsidP="005257BC">
            <w:pPr>
              <w:pStyle w:val="12"/>
              <w:jc w:val="center"/>
              <w:rPr>
                <w:rFonts w:ascii="Times New Roman" w:hAnsi="Times New Roman"/>
                <w:sz w:val="24"/>
                <w:szCs w:val="24"/>
              </w:rPr>
            </w:pPr>
            <w:r w:rsidRPr="004C6E8F">
              <w:rPr>
                <w:rFonts w:ascii="Times New Roman" w:hAnsi="Times New Roman"/>
                <w:sz w:val="24"/>
                <w:szCs w:val="24"/>
              </w:rPr>
              <w:t>-140,29</w:t>
            </w:r>
          </w:p>
        </w:tc>
        <w:tc>
          <w:tcPr>
            <w:tcW w:w="1134" w:type="dxa"/>
            <w:tcBorders>
              <w:top w:val="nil"/>
              <w:left w:val="nil"/>
              <w:bottom w:val="single" w:sz="4" w:space="0" w:color="000000"/>
              <w:right w:val="single" w:sz="8" w:space="0" w:color="auto"/>
            </w:tcBorders>
            <w:vAlign w:val="center"/>
          </w:tcPr>
          <w:p w:rsidR="00EC26C7" w:rsidRPr="004C6E8F" w:rsidRDefault="00EC26C7" w:rsidP="005257BC">
            <w:pPr>
              <w:pStyle w:val="12"/>
              <w:jc w:val="center"/>
              <w:rPr>
                <w:rFonts w:ascii="Times New Roman" w:hAnsi="Times New Roman"/>
                <w:sz w:val="24"/>
                <w:szCs w:val="24"/>
              </w:rPr>
            </w:pPr>
            <w:r w:rsidRPr="004C6E8F">
              <w:rPr>
                <w:rFonts w:ascii="Times New Roman" w:hAnsi="Times New Roman"/>
                <w:sz w:val="24"/>
                <w:szCs w:val="24"/>
              </w:rPr>
              <w:t>-14,75%</w:t>
            </w:r>
          </w:p>
        </w:tc>
      </w:tr>
      <w:tr w:rsidR="00EC26C7" w:rsidRPr="004C6E8F" w:rsidTr="005257BC">
        <w:trPr>
          <w:trHeight w:val="600"/>
        </w:trPr>
        <w:tc>
          <w:tcPr>
            <w:tcW w:w="2836" w:type="dxa"/>
            <w:tcBorders>
              <w:top w:val="nil"/>
              <w:left w:val="single" w:sz="4" w:space="0" w:color="000000"/>
              <w:bottom w:val="single" w:sz="4" w:space="0" w:color="000000"/>
              <w:right w:val="single" w:sz="4" w:space="0" w:color="000000"/>
            </w:tcBorders>
            <w:vAlign w:val="center"/>
          </w:tcPr>
          <w:p w:rsidR="00EC26C7" w:rsidRPr="004C6E8F" w:rsidRDefault="00EC26C7" w:rsidP="00AB7F58">
            <w:pPr>
              <w:spacing w:after="0" w:line="240" w:lineRule="auto"/>
              <w:rPr>
                <w:rFonts w:ascii="Times New Roman" w:hAnsi="Times New Roman"/>
                <w:color w:val="000000"/>
                <w:sz w:val="24"/>
                <w:szCs w:val="24"/>
                <w:lang w:eastAsia="ru-RU"/>
              </w:rPr>
            </w:pPr>
            <w:r w:rsidRPr="004C6E8F">
              <w:rPr>
                <w:rFonts w:ascii="Times New Roman" w:hAnsi="Times New Roman"/>
                <w:color w:val="000000"/>
                <w:sz w:val="24"/>
                <w:szCs w:val="24"/>
                <w:lang w:eastAsia="ru-RU"/>
              </w:rPr>
              <w:t>Текущий ремонт оборудования и транспортных средств</w:t>
            </w:r>
          </w:p>
        </w:tc>
        <w:tc>
          <w:tcPr>
            <w:tcW w:w="1276" w:type="dxa"/>
            <w:tcBorders>
              <w:top w:val="nil"/>
              <w:left w:val="nil"/>
              <w:bottom w:val="single" w:sz="4" w:space="0" w:color="000000"/>
              <w:right w:val="single" w:sz="4" w:space="0" w:color="000000"/>
            </w:tcBorders>
            <w:vAlign w:val="center"/>
          </w:tcPr>
          <w:p w:rsidR="00EC26C7" w:rsidRPr="004C6E8F" w:rsidRDefault="00EC26C7" w:rsidP="005257BC">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911</w:t>
            </w:r>
          </w:p>
        </w:tc>
        <w:tc>
          <w:tcPr>
            <w:tcW w:w="1559" w:type="dxa"/>
            <w:tcBorders>
              <w:top w:val="nil"/>
              <w:left w:val="nil"/>
              <w:bottom w:val="single" w:sz="4" w:space="0" w:color="000000"/>
              <w:right w:val="single" w:sz="4" w:space="0" w:color="000000"/>
            </w:tcBorders>
            <w:vAlign w:val="center"/>
          </w:tcPr>
          <w:p w:rsidR="00EC26C7" w:rsidRPr="004C6E8F" w:rsidRDefault="00EC26C7" w:rsidP="005257BC">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869,2</w:t>
            </w:r>
          </w:p>
        </w:tc>
        <w:tc>
          <w:tcPr>
            <w:tcW w:w="1559" w:type="dxa"/>
            <w:tcBorders>
              <w:top w:val="nil"/>
              <w:left w:val="nil"/>
              <w:bottom w:val="single" w:sz="4" w:space="0" w:color="000000"/>
              <w:right w:val="single" w:sz="4" w:space="0" w:color="000000"/>
            </w:tcBorders>
            <w:vAlign w:val="center"/>
          </w:tcPr>
          <w:p w:rsidR="00EC26C7" w:rsidRPr="004C6E8F" w:rsidRDefault="00EC26C7" w:rsidP="005257BC">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798</w:t>
            </w:r>
          </w:p>
        </w:tc>
        <w:tc>
          <w:tcPr>
            <w:tcW w:w="1134" w:type="dxa"/>
            <w:tcBorders>
              <w:top w:val="nil"/>
              <w:left w:val="nil"/>
              <w:bottom w:val="single" w:sz="4" w:space="0" w:color="000000"/>
              <w:right w:val="single" w:sz="8" w:space="0" w:color="auto"/>
            </w:tcBorders>
            <w:vAlign w:val="center"/>
          </w:tcPr>
          <w:p w:rsidR="00EC26C7" w:rsidRPr="004C6E8F" w:rsidRDefault="00EC26C7" w:rsidP="005257BC">
            <w:pPr>
              <w:pStyle w:val="12"/>
              <w:jc w:val="center"/>
              <w:rPr>
                <w:rFonts w:ascii="Times New Roman" w:hAnsi="Times New Roman"/>
                <w:sz w:val="24"/>
                <w:szCs w:val="24"/>
              </w:rPr>
            </w:pPr>
            <w:r w:rsidRPr="004C6E8F">
              <w:rPr>
                <w:rFonts w:ascii="Times New Roman" w:hAnsi="Times New Roman"/>
                <w:sz w:val="24"/>
                <w:szCs w:val="24"/>
              </w:rPr>
              <w:t>-71,23</w:t>
            </w:r>
          </w:p>
        </w:tc>
        <w:tc>
          <w:tcPr>
            <w:tcW w:w="1134" w:type="dxa"/>
            <w:tcBorders>
              <w:top w:val="nil"/>
              <w:left w:val="nil"/>
              <w:bottom w:val="single" w:sz="4" w:space="0" w:color="000000"/>
              <w:right w:val="single" w:sz="8" w:space="0" w:color="auto"/>
            </w:tcBorders>
            <w:vAlign w:val="center"/>
          </w:tcPr>
          <w:p w:rsidR="00EC26C7" w:rsidRPr="004C6E8F" w:rsidRDefault="00EC26C7" w:rsidP="005257BC">
            <w:pPr>
              <w:pStyle w:val="12"/>
              <w:jc w:val="center"/>
              <w:rPr>
                <w:rFonts w:ascii="Times New Roman" w:hAnsi="Times New Roman"/>
                <w:sz w:val="24"/>
                <w:szCs w:val="24"/>
              </w:rPr>
            </w:pPr>
            <w:r w:rsidRPr="004C6E8F">
              <w:rPr>
                <w:rFonts w:ascii="Times New Roman" w:hAnsi="Times New Roman"/>
                <w:sz w:val="24"/>
                <w:szCs w:val="24"/>
              </w:rPr>
              <w:t>-8,19%</w:t>
            </w:r>
          </w:p>
        </w:tc>
      </w:tr>
      <w:tr w:rsidR="00EC26C7" w:rsidRPr="004C6E8F" w:rsidTr="005257BC">
        <w:trPr>
          <w:trHeight w:val="600"/>
        </w:trPr>
        <w:tc>
          <w:tcPr>
            <w:tcW w:w="2836" w:type="dxa"/>
            <w:tcBorders>
              <w:top w:val="nil"/>
              <w:left w:val="single" w:sz="4" w:space="0" w:color="000000"/>
              <w:bottom w:val="single" w:sz="4" w:space="0" w:color="000000"/>
              <w:right w:val="single" w:sz="4" w:space="0" w:color="000000"/>
            </w:tcBorders>
            <w:vAlign w:val="center"/>
          </w:tcPr>
          <w:p w:rsidR="00EC26C7" w:rsidRPr="004C6E8F" w:rsidRDefault="00EC26C7" w:rsidP="00AB7F58">
            <w:pPr>
              <w:spacing w:after="0" w:line="240" w:lineRule="auto"/>
              <w:rPr>
                <w:rFonts w:ascii="Times New Roman" w:hAnsi="Times New Roman"/>
                <w:color w:val="000000"/>
                <w:sz w:val="24"/>
                <w:szCs w:val="24"/>
                <w:lang w:eastAsia="ru-RU"/>
              </w:rPr>
            </w:pPr>
            <w:r w:rsidRPr="004C6E8F">
              <w:rPr>
                <w:rFonts w:ascii="Times New Roman" w:hAnsi="Times New Roman"/>
                <w:color w:val="000000"/>
                <w:sz w:val="24"/>
                <w:szCs w:val="24"/>
                <w:lang w:eastAsia="ru-RU"/>
              </w:rPr>
              <w:t>Внутризаводское перемещение грузов</w:t>
            </w:r>
          </w:p>
        </w:tc>
        <w:tc>
          <w:tcPr>
            <w:tcW w:w="1276" w:type="dxa"/>
            <w:tcBorders>
              <w:top w:val="nil"/>
              <w:left w:val="nil"/>
              <w:bottom w:val="single" w:sz="4" w:space="0" w:color="000000"/>
              <w:right w:val="single" w:sz="4" w:space="0" w:color="000000"/>
            </w:tcBorders>
            <w:vAlign w:val="center"/>
          </w:tcPr>
          <w:p w:rsidR="00EC26C7" w:rsidRPr="004C6E8F" w:rsidRDefault="00EC26C7" w:rsidP="005257BC">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355</w:t>
            </w:r>
          </w:p>
        </w:tc>
        <w:tc>
          <w:tcPr>
            <w:tcW w:w="1559" w:type="dxa"/>
            <w:tcBorders>
              <w:top w:val="nil"/>
              <w:left w:val="nil"/>
              <w:bottom w:val="single" w:sz="4" w:space="0" w:color="000000"/>
              <w:right w:val="single" w:sz="4" w:space="0" w:color="000000"/>
            </w:tcBorders>
            <w:vAlign w:val="center"/>
          </w:tcPr>
          <w:p w:rsidR="00EC26C7" w:rsidRPr="004C6E8F" w:rsidRDefault="00EC26C7" w:rsidP="005257BC">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338,7</w:t>
            </w:r>
          </w:p>
        </w:tc>
        <w:tc>
          <w:tcPr>
            <w:tcW w:w="1559" w:type="dxa"/>
            <w:tcBorders>
              <w:top w:val="nil"/>
              <w:left w:val="nil"/>
              <w:bottom w:val="single" w:sz="4" w:space="0" w:color="000000"/>
              <w:right w:val="single" w:sz="4" w:space="0" w:color="000000"/>
            </w:tcBorders>
            <w:vAlign w:val="center"/>
          </w:tcPr>
          <w:p w:rsidR="00EC26C7" w:rsidRPr="004C6E8F" w:rsidRDefault="00EC26C7" w:rsidP="005257BC">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577</w:t>
            </w:r>
          </w:p>
        </w:tc>
        <w:tc>
          <w:tcPr>
            <w:tcW w:w="1134" w:type="dxa"/>
            <w:tcBorders>
              <w:top w:val="nil"/>
              <w:left w:val="nil"/>
              <w:bottom w:val="single" w:sz="4" w:space="0" w:color="000000"/>
              <w:right w:val="single" w:sz="8" w:space="0" w:color="auto"/>
            </w:tcBorders>
            <w:vAlign w:val="center"/>
          </w:tcPr>
          <w:p w:rsidR="00EC26C7" w:rsidRPr="004C6E8F" w:rsidRDefault="00EC26C7" w:rsidP="005257BC">
            <w:pPr>
              <w:pStyle w:val="12"/>
              <w:jc w:val="center"/>
              <w:rPr>
                <w:rFonts w:ascii="Times New Roman" w:hAnsi="Times New Roman"/>
                <w:sz w:val="24"/>
                <w:szCs w:val="24"/>
              </w:rPr>
            </w:pPr>
            <w:r w:rsidRPr="004C6E8F">
              <w:rPr>
                <w:rFonts w:ascii="Times New Roman" w:hAnsi="Times New Roman"/>
                <w:sz w:val="24"/>
                <w:szCs w:val="24"/>
              </w:rPr>
              <w:t>238,28</w:t>
            </w:r>
          </w:p>
        </w:tc>
        <w:tc>
          <w:tcPr>
            <w:tcW w:w="1134" w:type="dxa"/>
            <w:tcBorders>
              <w:top w:val="nil"/>
              <w:left w:val="nil"/>
              <w:bottom w:val="single" w:sz="4" w:space="0" w:color="000000"/>
              <w:right w:val="single" w:sz="8" w:space="0" w:color="auto"/>
            </w:tcBorders>
            <w:vAlign w:val="center"/>
          </w:tcPr>
          <w:p w:rsidR="00EC26C7" w:rsidRPr="004C6E8F" w:rsidRDefault="00EC26C7" w:rsidP="005257BC">
            <w:pPr>
              <w:pStyle w:val="12"/>
              <w:jc w:val="center"/>
              <w:rPr>
                <w:rFonts w:ascii="Times New Roman" w:hAnsi="Times New Roman"/>
                <w:sz w:val="24"/>
                <w:szCs w:val="24"/>
              </w:rPr>
            </w:pPr>
            <w:r w:rsidRPr="004C6E8F">
              <w:rPr>
                <w:rFonts w:ascii="Times New Roman" w:hAnsi="Times New Roman"/>
                <w:sz w:val="24"/>
                <w:szCs w:val="24"/>
              </w:rPr>
              <w:t>70,35%</w:t>
            </w:r>
          </w:p>
        </w:tc>
      </w:tr>
      <w:tr w:rsidR="00EC26C7" w:rsidRPr="004C6E8F" w:rsidTr="005257BC">
        <w:trPr>
          <w:trHeight w:val="900"/>
        </w:trPr>
        <w:tc>
          <w:tcPr>
            <w:tcW w:w="2836" w:type="dxa"/>
            <w:tcBorders>
              <w:top w:val="nil"/>
              <w:left w:val="single" w:sz="4" w:space="0" w:color="000000"/>
              <w:bottom w:val="single" w:sz="4" w:space="0" w:color="000000"/>
              <w:right w:val="single" w:sz="4" w:space="0" w:color="000000"/>
            </w:tcBorders>
            <w:vAlign w:val="center"/>
          </w:tcPr>
          <w:p w:rsidR="00EC26C7" w:rsidRPr="004C6E8F" w:rsidRDefault="00EC26C7" w:rsidP="00AB7F58">
            <w:pPr>
              <w:spacing w:after="0" w:line="240" w:lineRule="auto"/>
              <w:rPr>
                <w:rFonts w:ascii="Times New Roman" w:hAnsi="Times New Roman"/>
                <w:color w:val="000000"/>
                <w:sz w:val="24"/>
                <w:szCs w:val="24"/>
                <w:lang w:eastAsia="ru-RU"/>
              </w:rPr>
            </w:pPr>
            <w:r w:rsidRPr="004C6E8F">
              <w:rPr>
                <w:rFonts w:ascii="Times New Roman" w:hAnsi="Times New Roman"/>
                <w:color w:val="000000"/>
                <w:sz w:val="24"/>
                <w:szCs w:val="24"/>
                <w:lang w:eastAsia="ru-RU"/>
              </w:rPr>
              <w:t>Износ малоценных и быстроизнашивающихся инструментов и приспособлений</w:t>
            </w:r>
          </w:p>
        </w:tc>
        <w:tc>
          <w:tcPr>
            <w:tcW w:w="1276" w:type="dxa"/>
            <w:tcBorders>
              <w:top w:val="nil"/>
              <w:left w:val="nil"/>
              <w:bottom w:val="single" w:sz="4" w:space="0" w:color="000000"/>
              <w:right w:val="single" w:sz="4" w:space="0" w:color="000000"/>
            </w:tcBorders>
            <w:vAlign w:val="center"/>
          </w:tcPr>
          <w:p w:rsidR="00EC26C7" w:rsidRPr="004C6E8F" w:rsidRDefault="00EC26C7" w:rsidP="005257BC">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791</w:t>
            </w:r>
          </w:p>
        </w:tc>
        <w:tc>
          <w:tcPr>
            <w:tcW w:w="1559" w:type="dxa"/>
            <w:tcBorders>
              <w:top w:val="nil"/>
              <w:left w:val="nil"/>
              <w:bottom w:val="single" w:sz="4" w:space="0" w:color="000000"/>
              <w:right w:val="single" w:sz="4" w:space="0" w:color="000000"/>
            </w:tcBorders>
            <w:vAlign w:val="center"/>
          </w:tcPr>
          <w:p w:rsidR="00EC26C7" w:rsidRPr="004C6E8F" w:rsidRDefault="00EC26C7" w:rsidP="005257BC">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754,7</w:t>
            </w:r>
          </w:p>
        </w:tc>
        <w:tc>
          <w:tcPr>
            <w:tcW w:w="1559" w:type="dxa"/>
            <w:tcBorders>
              <w:top w:val="nil"/>
              <w:left w:val="nil"/>
              <w:bottom w:val="single" w:sz="4" w:space="0" w:color="000000"/>
              <w:right w:val="single" w:sz="4" w:space="0" w:color="000000"/>
            </w:tcBorders>
            <w:vAlign w:val="center"/>
          </w:tcPr>
          <w:p w:rsidR="00EC26C7" w:rsidRPr="004C6E8F" w:rsidRDefault="00EC26C7" w:rsidP="005257BC">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991</w:t>
            </w:r>
          </w:p>
        </w:tc>
        <w:tc>
          <w:tcPr>
            <w:tcW w:w="1134" w:type="dxa"/>
            <w:tcBorders>
              <w:top w:val="nil"/>
              <w:left w:val="nil"/>
              <w:bottom w:val="single" w:sz="4" w:space="0" w:color="000000"/>
              <w:right w:val="single" w:sz="8" w:space="0" w:color="auto"/>
            </w:tcBorders>
            <w:vAlign w:val="center"/>
          </w:tcPr>
          <w:p w:rsidR="00EC26C7" w:rsidRPr="004C6E8F" w:rsidRDefault="00EC26C7" w:rsidP="005257BC">
            <w:pPr>
              <w:pStyle w:val="12"/>
              <w:jc w:val="center"/>
              <w:rPr>
                <w:rFonts w:ascii="Times New Roman" w:hAnsi="Times New Roman"/>
                <w:sz w:val="24"/>
                <w:szCs w:val="24"/>
              </w:rPr>
            </w:pPr>
            <w:r w:rsidRPr="004C6E8F">
              <w:rPr>
                <w:rFonts w:ascii="Times New Roman" w:hAnsi="Times New Roman"/>
                <w:sz w:val="24"/>
                <w:szCs w:val="24"/>
              </w:rPr>
              <w:t>236,27</w:t>
            </w:r>
          </w:p>
        </w:tc>
        <w:tc>
          <w:tcPr>
            <w:tcW w:w="1134" w:type="dxa"/>
            <w:tcBorders>
              <w:top w:val="nil"/>
              <w:left w:val="nil"/>
              <w:bottom w:val="single" w:sz="4" w:space="0" w:color="000000"/>
              <w:right w:val="single" w:sz="8" w:space="0" w:color="auto"/>
            </w:tcBorders>
            <w:vAlign w:val="center"/>
          </w:tcPr>
          <w:p w:rsidR="00EC26C7" w:rsidRPr="004C6E8F" w:rsidRDefault="00EC26C7" w:rsidP="005257BC">
            <w:pPr>
              <w:pStyle w:val="12"/>
              <w:jc w:val="center"/>
              <w:rPr>
                <w:rFonts w:ascii="Times New Roman" w:hAnsi="Times New Roman"/>
                <w:sz w:val="24"/>
                <w:szCs w:val="24"/>
              </w:rPr>
            </w:pPr>
            <w:r w:rsidRPr="004C6E8F">
              <w:rPr>
                <w:rFonts w:ascii="Times New Roman" w:hAnsi="Times New Roman"/>
                <w:sz w:val="24"/>
                <w:szCs w:val="24"/>
              </w:rPr>
              <w:t>31,30%</w:t>
            </w:r>
          </w:p>
        </w:tc>
      </w:tr>
      <w:tr w:rsidR="00EC26C7" w:rsidRPr="004C6E8F" w:rsidTr="005257BC">
        <w:trPr>
          <w:trHeight w:val="315"/>
        </w:trPr>
        <w:tc>
          <w:tcPr>
            <w:tcW w:w="2836" w:type="dxa"/>
            <w:tcBorders>
              <w:top w:val="nil"/>
              <w:left w:val="single" w:sz="4" w:space="0" w:color="000000"/>
              <w:bottom w:val="single" w:sz="4" w:space="0" w:color="000000"/>
              <w:right w:val="single" w:sz="4" w:space="0" w:color="000000"/>
            </w:tcBorders>
            <w:vAlign w:val="center"/>
          </w:tcPr>
          <w:p w:rsidR="00EC26C7" w:rsidRPr="004C6E8F" w:rsidRDefault="00EC26C7" w:rsidP="00AB7F58">
            <w:pPr>
              <w:spacing w:after="0" w:line="240" w:lineRule="auto"/>
              <w:rPr>
                <w:rFonts w:ascii="Times New Roman" w:hAnsi="Times New Roman"/>
                <w:color w:val="000000"/>
                <w:sz w:val="24"/>
                <w:szCs w:val="24"/>
                <w:lang w:eastAsia="ru-RU"/>
              </w:rPr>
            </w:pPr>
            <w:r w:rsidRPr="004C6E8F">
              <w:rPr>
                <w:rFonts w:ascii="Times New Roman" w:hAnsi="Times New Roman"/>
                <w:color w:val="000000"/>
                <w:sz w:val="24"/>
                <w:szCs w:val="24"/>
                <w:lang w:eastAsia="ru-RU"/>
              </w:rPr>
              <w:t>Прочие расходы</w:t>
            </w:r>
          </w:p>
        </w:tc>
        <w:tc>
          <w:tcPr>
            <w:tcW w:w="1276" w:type="dxa"/>
            <w:tcBorders>
              <w:top w:val="nil"/>
              <w:left w:val="nil"/>
              <w:bottom w:val="single" w:sz="4" w:space="0" w:color="000000"/>
              <w:right w:val="single" w:sz="4" w:space="0" w:color="000000"/>
            </w:tcBorders>
            <w:vAlign w:val="center"/>
          </w:tcPr>
          <w:p w:rsidR="00EC26C7" w:rsidRPr="004C6E8F" w:rsidRDefault="00EC26C7" w:rsidP="005257BC">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521</w:t>
            </w:r>
          </w:p>
        </w:tc>
        <w:tc>
          <w:tcPr>
            <w:tcW w:w="1559" w:type="dxa"/>
            <w:tcBorders>
              <w:top w:val="nil"/>
              <w:left w:val="nil"/>
              <w:bottom w:val="single" w:sz="4" w:space="0" w:color="000000"/>
              <w:right w:val="single" w:sz="4" w:space="0" w:color="000000"/>
            </w:tcBorders>
            <w:vAlign w:val="center"/>
          </w:tcPr>
          <w:p w:rsidR="00EC26C7" w:rsidRPr="004C6E8F" w:rsidRDefault="00EC26C7" w:rsidP="005257BC">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497,1</w:t>
            </w:r>
          </w:p>
        </w:tc>
        <w:tc>
          <w:tcPr>
            <w:tcW w:w="1559" w:type="dxa"/>
            <w:tcBorders>
              <w:top w:val="nil"/>
              <w:left w:val="nil"/>
              <w:bottom w:val="single" w:sz="4" w:space="0" w:color="000000"/>
              <w:right w:val="single" w:sz="4" w:space="0" w:color="000000"/>
            </w:tcBorders>
            <w:vAlign w:val="center"/>
          </w:tcPr>
          <w:p w:rsidR="00EC26C7" w:rsidRPr="004C6E8F" w:rsidRDefault="00EC26C7" w:rsidP="005257BC">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300</w:t>
            </w:r>
          </w:p>
        </w:tc>
        <w:tc>
          <w:tcPr>
            <w:tcW w:w="1134" w:type="dxa"/>
            <w:tcBorders>
              <w:top w:val="nil"/>
              <w:left w:val="nil"/>
              <w:bottom w:val="single" w:sz="4" w:space="0" w:color="000000"/>
              <w:right w:val="single" w:sz="8" w:space="0" w:color="auto"/>
            </w:tcBorders>
            <w:vAlign w:val="center"/>
          </w:tcPr>
          <w:p w:rsidR="00EC26C7" w:rsidRPr="004C6E8F" w:rsidRDefault="00EC26C7" w:rsidP="005257BC">
            <w:pPr>
              <w:pStyle w:val="12"/>
              <w:jc w:val="center"/>
              <w:rPr>
                <w:rFonts w:ascii="Times New Roman" w:hAnsi="Times New Roman"/>
                <w:sz w:val="24"/>
                <w:szCs w:val="24"/>
              </w:rPr>
            </w:pPr>
            <w:r w:rsidRPr="004C6E8F">
              <w:rPr>
                <w:rFonts w:ascii="Times New Roman" w:hAnsi="Times New Roman"/>
                <w:sz w:val="24"/>
                <w:szCs w:val="24"/>
              </w:rPr>
              <w:t>-197,11</w:t>
            </w:r>
          </w:p>
        </w:tc>
        <w:tc>
          <w:tcPr>
            <w:tcW w:w="1134" w:type="dxa"/>
            <w:tcBorders>
              <w:top w:val="nil"/>
              <w:left w:val="nil"/>
              <w:bottom w:val="single" w:sz="4" w:space="0" w:color="000000"/>
              <w:right w:val="single" w:sz="8" w:space="0" w:color="auto"/>
            </w:tcBorders>
            <w:vAlign w:val="center"/>
          </w:tcPr>
          <w:p w:rsidR="00EC26C7" w:rsidRPr="004C6E8F" w:rsidRDefault="00EC26C7" w:rsidP="005257BC">
            <w:pPr>
              <w:pStyle w:val="12"/>
              <w:jc w:val="center"/>
              <w:rPr>
                <w:rFonts w:ascii="Times New Roman" w:hAnsi="Times New Roman"/>
                <w:sz w:val="24"/>
                <w:szCs w:val="24"/>
              </w:rPr>
            </w:pPr>
            <w:r w:rsidRPr="004C6E8F">
              <w:rPr>
                <w:rFonts w:ascii="Times New Roman" w:hAnsi="Times New Roman"/>
                <w:sz w:val="24"/>
                <w:szCs w:val="24"/>
              </w:rPr>
              <w:t>-39,65%</w:t>
            </w:r>
          </w:p>
        </w:tc>
      </w:tr>
      <w:tr w:rsidR="00EC26C7" w:rsidRPr="004C6E8F" w:rsidTr="005257BC">
        <w:trPr>
          <w:trHeight w:val="1200"/>
        </w:trPr>
        <w:tc>
          <w:tcPr>
            <w:tcW w:w="2836" w:type="dxa"/>
            <w:tcBorders>
              <w:top w:val="nil"/>
              <w:left w:val="single" w:sz="4" w:space="0" w:color="000000"/>
              <w:bottom w:val="single" w:sz="4" w:space="0" w:color="000000"/>
              <w:right w:val="single" w:sz="4" w:space="0" w:color="000000"/>
            </w:tcBorders>
            <w:vAlign w:val="center"/>
          </w:tcPr>
          <w:p w:rsidR="00EC26C7" w:rsidRPr="004C6E8F" w:rsidRDefault="00EC26C7" w:rsidP="00AB7F58">
            <w:pPr>
              <w:spacing w:after="0" w:line="240" w:lineRule="auto"/>
              <w:rPr>
                <w:rFonts w:ascii="Times New Roman" w:hAnsi="Times New Roman"/>
                <w:bCs/>
                <w:color w:val="000000"/>
                <w:sz w:val="24"/>
                <w:szCs w:val="24"/>
                <w:lang w:eastAsia="ru-RU"/>
              </w:rPr>
            </w:pPr>
            <w:r w:rsidRPr="004C6E8F">
              <w:rPr>
                <w:rFonts w:ascii="Times New Roman" w:hAnsi="Times New Roman"/>
                <w:bCs/>
                <w:color w:val="000000"/>
                <w:sz w:val="24"/>
                <w:szCs w:val="24"/>
                <w:lang w:eastAsia="ru-RU"/>
              </w:rPr>
              <w:t>Всего</w:t>
            </w:r>
            <w:r w:rsidRPr="004C6E8F">
              <w:rPr>
                <w:rFonts w:ascii="Times New Roman" w:hAnsi="Times New Roman"/>
                <w:color w:val="000000"/>
                <w:sz w:val="24"/>
                <w:szCs w:val="24"/>
                <w:lang w:eastAsia="ru-RU"/>
              </w:rPr>
              <w:t xml:space="preserve"> расходов на содержание и эксплуатацию машин и оборудования за отчетный период</w:t>
            </w:r>
          </w:p>
        </w:tc>
        <w:tc>
          <w:tcPr>
            <w:tcW w:w="1276" w:type="dxa"/>
            <w:tcBorders>
              <w:top w:val="nil"/>
              <w:left w:val="nil"/>
              <w:bottom w:val="single" w:sz="4" w:space="0" w:color="000000"/>
              <w:right w:val="single" w:sz="4" w:space="0" w:color="000000"/>
            </w:tcBorders>
            <w:vAlign w:val="center"/>
          </w:tcPr>
          <w:p w:rsidR="00EC26C7" w:rsidRPr="004C6E8F" w:rsidRDefault="00EC26C7" w:rsidP="005257BC">
            <w:pPr>
              <w:jc w:val="center"/>
              <w:rPr>
                <w:rFonts w:ascii="Times New Roman" w:hAnsi="Times New Roman"/>
                <w:color w:val="000000"/>
                <w:sz w:val="24"/>
                <w:szCs w:val="24"/>
              </w:rPr>
            </w:pPr>
            <w:r w:rsidRPr="004C6E8F">
              <w:rPr>
                <w:rFonts w:ascii="Times New Roman" w:hAnsi="Times New Roman"/>
                <w:color w:val="000000"/>
                <w:sz w:val="24"/>
                <w:szCs w:val="24"/>
              </w:rPr>
              <w:t>9494</w:t>
            </w:r>
          </w:p>
        </w:tc>
        <w:tc>
          <w:tcPr>
            <w:tcW w:w="1559" w:type="dxa"/>
            <w:tcBorders>
              <w:top w:val="nil"/>
              <w:left w:val="nil"/>
              <w:bottom w:val="single" w:sz="4" w:space="0" w:color="000000"/>
              <w:right w:val="single" w:sz="4" w:space="0" w:color="000000"/>
            </w:tcBorders>
            <w:vAlign w:val="center"/>
          </w:tcPr>
          <w:p w:rsidR="00EC26C7" w:rsidRPr="004C6E8F" w:rsidRDefault="00EC26C7" w:rsidP="005257BC">
            <w:pPr>
              <w:jc w:val="center"/>
              <w:rPr>
                <w:rFonts w:ascii="Times New Roman" w:hAnsi="Times New Roman"/>
                <w:color w:val="000000"/>
                <w:sz w:val="24"/>
                <w:szCs w:val="24"/>
              </w:rPr>
            </w:pPr>
            <w:r w:rsidRPr="004C6E8F">
              <w:rPr>
                <w:rFonts w:ascii="Times New Roman" w:hAnsi="Times New Roman"/>
                <w:color w:val="000000"/>
                <w:sz w:val="24"/>
                <w:szCs w:val="24"/>
              </w:rPr>
              <w:t>9330,1</w:t>
            </w:r>
          </w:p>
        </w:tc>
        <w:tc>
          <w:tcPr>
            <w:tcW w:w="1559" w:type="dxa"/>
            <w:tcBorders>
              <w:top w:val="nil"/>
              <w:left w:val="nil"/>
              <w:bottom w:val="single" w:sz="4" w:space="0" w:color="000000"/>
              <w:right w:val="single" w:sz="4" w:space="0" w:color="000000"/>
            </w:tcBorders>
            <w:vAlign w:val="center"/>
          </w:tcPr>
          <w:p w:rsidR="00EC26C7" w:rsidRPr="004C6E8F" w:rsidRDefault="00EC26C7" w:rsidP="005257BC">
            <w:pPr>
              <w:jc w:val="center"/>
              <w:rPr>
                <w:rFonts w:ascii="Times New Roman" w:hAnsi="Times New Roman"/>
                <w:color w:val="000000"/>
                <w:sz w:val="24"/>
                <w:szCs w:val="24"/>
              </w:rPr>
            </w:pPr>
            <w:r w:rsidRPr="004C6E8F">
              <w:rPr>
                <w:rFonts w:ascii="Times New Roman" w:hAnsi="Times New Roman"/>
                <w:color w:val="000000"/>
                <w:sz w:val="24"/>
                <w:szCs w:val="24"/>
              </w:rPr>
              <w:t>9961</w:t>
            </w:r>
          </w:p>
        </w:tc>
        <w:tc>
          <w:tcPr>
            <w:tcW w:w="1134" w:type="dxa"/>
            <w:tcBorders>
              <w:top w:val="nil"/>
              <w:left w:val="nil"/>
              <w:bottom w:val="single" w:sz="4" w:space="0" w:color="000000"/>
              <w:right w:val="single" w:sz="8" w:space="0" w:color="auto"/>
            </w:tcBorders>
            <w:vAlign w:val="center"/>
          </w:tcPr>
          <w:p w:rsidR="00EC26C7" w:rsidRPr="004C6E8F" w:rsidRDefault="00EC26C7" w:rsidP="005257BC">
            <w:pPr>
              <w:jc w:val="center"/>
              <w:rPr>
                <w:rFonts w:ascii="Times New Roman" w:hAnsi="Times New Roman"/>
                <w:color w:val="000000"/>
                <w:sz w:val="24"/>
                <w:szCs w:val="24"/>
              </w:rPr>
            </w:pPr>
            <w:r w:rsidRPr="004C6E8F">
              <w:rPr>
                <w:rFonts w:ascii="Times New Roman" w:hAnsi="Times New Roman"/>
                <w:color w:val="000000"/>
                <w:sz w:val="24"/>
                <w:szCs w:val="24"/>
              </w:rPr>
              <w:t>630,91</w:t>
            </w:r>
          </w:p>
        </w:tc>
        <w:tc>
          <w:tcPr>
            <w:tcW w:w="1134" w:type="dxa"/>
            <w:tcBorders>
              <w:top w:val="nil"/>
              <w:left w:val="nil"/>
              <w:bottom w:val="single" w:sz="4" w:space="0" w:color="000000"/>
              <w:right w:val="single" w:sz="8" w:space="0" w:color="auto"/>
            </w:tcBorders>
            <w:vAlign w:val="center"/>
          </w:tcPr>
          <w:p w:rsidR="00EC26C7" w:rsidRPr="004C6E8F" w:rsidRDefault="00EC26C7" w:rsidP="005257BC">
            <w:pPr>
              <w:jc w:val="center"/>
              <w:rPr>
                <w:rFonts w:ascii="Times New Roman" w:hAnsi="Times New Roman"/>
                <w:color w:val="000000"/>
                <w:sz w:val="24"/>
                <w:szCs w:val="24"/>
              </w:rPr>
            </w:pPr>
            <w:r w:rsidRPr="004C6E8F">
              <w:rPr>
                <w:rFonts w:ascii="Times New Roman" w:hAnsi="Times New Roman"/>
                <w:color w:val="000000"/>
                <w:sz w:val="24"/>
                <w:szCs w:val="24"/>
              </w:rPr>
              <w:t>6,76%</w:t>
            </w:r>
          </w:p>
        </w:tc>
      </w:tr>
    </w:tbl>
    <w:p w:rsidR="00EC26C7" w:rsidRPr="004C6E8F" w:rsidRDefault="00EC26C7" w:rsidP="00A264AA">
      <w:pPr>
        <w:pStyle w:val="12"/>
        <w:spacing w:line="360" w:lineRule="auto"/>
        <w:ind w:firstLine="709"/>
        <w:jc w:val="both"/>
        <w:rPr>
          <w:rFonts w:ascii="Times New Roman" w:hAnsi="Times New Roman"/>
          <w:sz w:val="24"/>
          <w:szCs w:val="24"/>
          <w:lang w:val="en-US"/>
        </w:rPr>
      </w:pPr>
    </w:p>
    <w:p w:rsidR="00EC26C7" w:rsidRPr="004C6E8F" w:rsidRDefault="00EC26C7" w:rsidP="00A264AA">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Данные таблицы 10 показывают, что фактические расходы на содержание и эксплуатацию оборудования оказались на 630,91 тыс. руб., или 6,76% выше, по сравнению с планом, скорректированным на изменение выпуска продукции (в данном случае произошло снижение объемов выпуска против запланированного на 4.58%). Самый высокий относительный перерасход  - по статье внутризаводское перемещение грузов (70,35%). Это говорит о необходимости более четкого  контроля за эксплуатацией транспорта и расходованием ГСМ.</w:t>
      </w:r>
    </w:p>
    <w:p w:rsidR="00EC26C7" w:rsidRPr="004C6E8F" w:rsidRDefault="00EC26C7" w:rsidP="00774DFE">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Анализ цеховых расходов. По смете общих цеховых расходов определяются расходы по обслуживанию и управлению цехом (таблица )</w:t>
      </w:r>
    </w:p>
    <w:p w:rsidR="00EC26C7" w:rsidRPr="004C6E8F" w:rsidRDefault="00EC26C7" w:rsidP="00626769">
      <w:pPr>
        <w:pStyle w:val="12"/>
        <w:ind w:firstLine="709"/>
        <w:jc w:val="both"/>
        <w:rPr>
          <w:rFonts w:ascii="Times New Roman" w:hAnsi="Times New Roman"/>
          <w:sz w:val="24"/>
          <w:szCs w:val="24"/>
        </w:rPr>
      </w:pPr>
    </w:p>
    <w:p w:rsidR="00EC26C7" w:rsidRPr="004C6E8F" w:rsidRDefault="00EC26C7" w:rsidP="00626769">
      <w:pPr>
        <w:pStyle w:val="12"/>
        <w:ind w:firstLine="709"/>
        <w:jc w:val="both"/>
        <w:rPr>
          <w:rFonts w:ascii="Times New Roman" w:hAnsi="Times New Roman"/>
          <w:sz w:val="24"/>
          <w:szCs w:val="24"/>
        </w:rPr>
      </w:pPr>
      <w:r w:rsidRPr="004C6E8F">
        <w:rPr>
          <w:rFonts w:ascii="Times New Roman" w:hAnsi="Times New Roman"/>
          <w:sz w:val="24"/>
          <w:szCs w:val="24"/>
        </w:rPr>
        <w:t>Таблица 11 – анализ общецеховых расходов</w:t>
      </w:r>
    </w:p>
    <w:tbl>
      <w:tblPr>
        <w:tblW w:w="9441" w:type="dxa"/>
        <w:tblInd w:w="93" w:type="dxa"/>
        <w:tblLook w:val="00A0" w:firstRow="1" w:lastRow="0" w:firstColumn="1" w:lastColumn="0" w:noHBand="0" w:noVBand="0"/>
      </w:tblPr>
      <w:tblGrid>
        <w:gridCol w:w="4977"/>
        <w:gridCol w:w="1116"/>
        <w:gridCol w:w="1116"/>
        <w:gridCol w:w="1116"/>
        <w:gridCol w:w="1116"/>
      </w:tblGrid>
      <w:tr w:rsidR="00EC26C7" w:rsidRPr="004C6E8F" w:rsidTr="00672616">
        <w:trPr>
          <w:trHeight w:val="300"/>
        </w:trPr>
        <w:tc>
          <w:tcPr>
            <w:tcW w:w="4977" w:type="dxa"/>
            <w:vMerge w:val="restart"/>
            <w:tcBorders>
              <w:top w:val="single" w:sz="4" w:space="0" w:color="auto"/>
              <w:left w:val="single" w:sz="4" w:space="0" w:color="auto"/>
              <w:bottom w:val="single" w:sz="4" w:space="0" w:color="auto"/>
              <w:right w:val="single" w:sz="4" w:space="0" w:color="auto"/>
            </w:tcBorders>
            <w:vAlign w:val="center"/>
          </w:tcPr>
          <w:p w:rsidR="00EC26C7" w:rsidRPr="004C6E8F" w:rsidRDefault="00EC26C7" w:rsidP="00672616">
            <w:pPr>
              <w:spacing w:after="0" w:line="240" w:lineRule="auto"/>
              <w:jc w:val="center"/>
              <w:rPr>
                <w:rFonts w:ascii="Times New Roman" w:hAnsi="Times New Roman"/>
                <w:bCs/>
                <w:color w:val="000000"/>
                <w:sz w:val="24"/>
                <w:szCs w:val="24"/>
                <w:lang w:eastAsia="ru-RU"/>
              </w:rPr>
            </w:pPr>
            <w:r w:rsidRPr="004C6E8F">
              <w:rPr>
                <w:rFonts w:ascii="Times New Roman" w:hAnsi="Times New Roman"/>
                <w:bCs/>
                <w:color w:val="000000"/>
                <w:sz w:val="24"/>
                <w:szCs w:val="24"/>
                <w:lang w:eastAsia="ru-RU"/>
              </w:rPr>
              <w:t>Статьи расходов</w:t>
            </w:r>
          </w:p>
        </w:tc>
        <w:tc>
          <w:tcPr>
            <w:tcW w:w="1116" w:type="dxa"/>
            <w:vMerge w:val="restart"/>
            <w:tcBorders>
              <w:top w:val="single" w:sz="4" w:space="0" w:color="auto"/>
              <w:left w:val="nil"/>
              <w:right w:val="single" w:sz="4" w:space="0" w:color="auto"/>
            </w:tcBorders>
            <w:noWrap/>
            <w:vAlign w:val="bottom"/>
          </w:tcPr>
          <w:p w:rsidR="00EC26C7" w:rsidRPr="004C6E8F" w:rsidRDefault="00EC26C7" w:rsidP="00672616">
            <w:pPr>
              <w:spacing w:after="0" w:line="240" w:lineRule="auto"/>
              <w:rPr>
                <w:rFonts w:ascii="Times New Roman" w:hAnsi="Times New Roman"/>
                <w:color w:val="000000"/>
                <w:sz w:val="24"/>
                <w:szCs w:val="24"/>
                <w:lang w:eastAsia="ru-RU"/>
              </w:rPr>
            </w:pPr>
            <w:r w:rsidRPr="004C6E8F">
              <w:rPr>
                <w:rFonts w:ascii="Times New Roman" w:hAnsi="Times New Roman"/>
                <w:color w:val="000000"/>
                <w:sz w:val="24"/>
                <w:szCs w:val="24"/>
                <w:lang w:eastAsia="ru-RU"/>
              </w:rPr>
              <w:t> </w:t>
            </w:r>
          </w:p>
          <w:p w:rsidR="00EC26C7" w:rsidRPr="004C6E8F" w:rsidRDefault="00EC26C7" w:rsidP="00672616">
            <w:pPr>
              <w:rPr>
                <w:rFonts w:ascii="Times New Roman" w:hAnsi="Times New Roman"/>
                <w:color w:val="000000"/>
                <w:sz w:val="24"/>
                <w:szCs w:val="24"/>
                <w:lang w:eastAsia="ru-RU"/>
              </w:rPr>
            </w:pPr>
            <w:r w:rsidRPr="004C6E8F">
              <w:rPr>
                <w:rFonts w:ascii="Times New Roman" w:hAnsi="Times New Roman"/>
                <w:color w:val="000000"/>
                <w:sz w:val="24"/>
                <w:szCs w:val="24"/>
                <w:lang w:eastAsia="ru-RU"/>
              </w:rPr>
              <w:lastRenderedPageBreak/>
              <w:t>План</w:t>
            </w:r>
          </w:p>
        </w:tc>
        <w:tc>
          <w:tcPr>
            <w:tcW w:w="1116" w:type="dxa"/>
            <w:vMerge w:val="restart"/>
            <w:tcBorders>
              <w:top w:val="single" w:sz="4" w:space="0" w:color="auto"/>
              <w:left w:val="nil"/>
              <w:right w:val="single" w:sz="4" w:space="0" w:color="auto"/>
            </w:tcBorders>
            <w:noWrap/>
            <w:vAlign w:val="bottom"/>
          </w:tcPr>
          <w:p w:rsidR="00EC26C7" w:rsidRPr="004C6E8F" w:rsidRDefault="00EC26C7" w:rsidP="00672616">
            <w:pPr>
              <w:spacing w:after="0" w:line="240" w:lineRule="auto"/>
              <w:rPr>
                <w:rFonts w:ascii="Times New Roman" w:hAnsi="Times New Roman"/>
                <w:color w:val="000000"/>
                <w:sz w:val="24"/>
                <w:szCs w:val="24"/>
                <w:lang w:eastAsia="ru-RU"/>
              </w:rPr>
            </w:pPr>
            <w:r w:rsidRPr="004C6E8F">
              <w:rPr>
                <w:rFonts w:ascii="Times New Roman" w:hAnsi="Times New Roman"/>
                <w:color w:val="000000"/>
                <w:sz w:val="24"/>
                <w:szCs w:val="24"/>
                <w:lang w:eastAsia="ru-RU"/>
              </w:rPr>
              <w:lastRenderedPageBreak/>
              <w:t> </w:t>
            </w:r>
          </w:p>
          <w:p w:rsidR="00EC26C7" w:rsidRPr="004C6E8F" w:rsidRDefault="00EC26C7" w:rsidP="00672616">
            <w:pPr>
              <w:rPr>
                <w:rFonts w:ascii="Times New Roman" w:hAnsi="Times New Roman"/>
                <w:color w:val="000000"/>
                <w:sz w:val="24"/>
                <w:szCs w:val="24"/>
                <w:lang w:eastAsia="ru-RU"/>
              </w:rPr>
            </w:pPr>
            <w:r w:rsidRPr="004C6E8F">
              <w:rPr>
                <w:rFonts w:ascii="Times New Roman" w:hAnsi="Times New Roman"/>
                <w:color w:val="000000"/>
                <w:sz w:val="24"/>
                <w:szCs w:val="24"/>
                <w:lang w:eastAsia="ru-RU"/>
              </w:rPr>
              <w:lastRenderedPageBreak/>
              <w:t>Отчет</w:t>
            </w:r>
          </w:p>
        </w:tc>
        <w:tc>
          <w:tcPr>
            <w:tcW w:w="2232" w:type="dxa"/>
            <w:gridSpan w:val="2"/>
            <w:tcBorders>
              <w:top w:val="single" w:sz="4" w:space="0" w:color="auto"/>
              <w:left w:val="nil"/>
              <w:bottom w:val="single" w:sz="4" w:space="0" w:color="auto"/>
              <w:right w:val="single" w:sz="4" w:space="0" w:color="auto"/>
            </w:tcBorders>
            <w:noWrap/>
            <w:vAlign w:val="bottom"/>
          </w:tcPr>
          <w:p w:rsidR="00EC26C7" w:rsidRPr="004C6E8F" w:rsidRDefault="00EC26C7" w:rsidP="00672616">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lastRenderedPageBreak/>
              <w:t>отклонения</w:t>
            </w:r>
          </w:p>
        </w:tc>
      </w:tr>
      <w:tr w:rsidR="00EC26C7" w:rsidRPr="004C6E8F" w:rsidTr="00672616">
        <w:trPr>
          <w:trHeight w:val="427"/>
        </w:trPr>
        <w:tc>
          <w:tcPr>
            <w:tcW w:w="4977" w:type="dxa"/>
            <w:vMerge/>
            <w:tcBorders>
              <w:top w:val="single" w:sz="4" w:space="0" w:color="auto"/>
              <w:left w:val="single" w:sz="4" w:space="0" w:color="auto"/>
              <w:bottom w:val="single" w:sz="4" w:space="0" w:color="auto"/>
              <w:right w:val="single" w:sz="4" w:space="0" w:color="auto"/>
            </w:tcBorders>
            <w:vAlign w:val="center"/>
          </w:tcPr>
          <w:p w:rsidR="00EC26C7" w:rsidRPr="004C6E8F" w:rsidRDefault="00EC26C7" w:rsidP="00672616">
            <w:pPr>
              <w:spacing w:after="0" w:line="240" w:lineRule="auto"/>
              <w:rPr>
                <w:rFonts w:ascii="Times New Roman" w:hAnsi="Times New Roman"/>
                <w:bCs/>
                <w:color w:val="000000"/>
                <w:sz w:val="24"/>
                <w:szCs w:val="24"/>
                <w:lang w:eastAsia="ru-RU"/>
              </w:rPr>
            </w:pPr>
          </w:p>
        </w:tc>
        <w:tc>
          <w:tcPr>
            <w:tcW w:w="1116" w:type="dxa"/>
            <w:vMerge/>
            <w:tcBorders>
              <w:left w:val="nil"/>
              <w:bottom w:val="single" w:sz="4" w:space="0" w:color="auto"/>
              <w:right w:val="single" w:sz="4" w:space="0" w:color="auto"/>
            </w:tcBorders>
            <w:noWrap/>
            <w:vAlign w:val="bottom"/>
          </w:tcPr>
          <w:p w:rsidR="00EC26C7" w:rsidRPr="004C6E8F" w:rsidRDefault="00EC26C7" w:rsidP="00672616">
            <w:pPr>
              <w:spacing w:after="0" w:line="240" w:lineRule="auto"/>
              <w:rPr>
                <w:rFonts w:ascii="Times New Roman" w:hAnsi="Times New Roman"/>
                <w:color w:val="000000"/>
                <w:sz w:val="24"/>
                <w:szCs w:val="24"/>
                <w:lang w:eastAsia="ru-RU"/>
              </w:rPr>
            </w:pPr>
          </w:p>
        </w:tc>
        <w:tc>
          <w:tcPr>
            <w:tcW w:w="1116" w:type="dxa"/>
            <w:vMerge/>
            <w:tcBorders>
              <w:left w:val="nil"/>
              <w:bottom w:val="single" w:sz="4" w:space="0" w:color="auto"/>
              <w:right w:val="single" w:sz="4" w:space="0" w:color="auto"/>
            </w:tcBorders>
            <w:noWrap/>
            <w:vAlign w:val="bottom"/>
          </w:tcPr>
          <w:p w:rsidR="00EC26C7" w:rsidRPr="004C6E8F" w:rsidRDefault="00EC26C7" w:rsidP="00672616">
            <w:pPr>
              <w:spacing w:after="0" w:line="240" w:lineRule="auto"/>
              <w:rPr>
                <w:rFonts w:ascii="Times New Roman" w:hAnsi="Times New Roman"/>
                <w:color w:val="000000"/>
                <w:sz w:val="24"/>
                <w:szCs w:val="24"/>
                <w:lang w:eastAsia="ru-RU"/>
              </w:rPr>
            </w:pPr>
          </w:p>
        </w:tc>
        <w:tc>
          <w:tcPr>
            <w:tcW w:w="1116" w:type="dxa"/>
            <w:tcBorders>
              <w:top w:val="nil"/>
              <w:left w:val="nil"/>
              <w:bottom w:val="single" w:sz="4" w:space="0" w:color="auto"/>
              <w:right w:val="single" w:sz="4" w:space="0" w:color="auto"/>
            </w:tcBorders>
            <w:noWrap/>
            <w:vAlign w:val="bottom"/>
          </w:tcPr>
          <w:p w:rsidR="00EC26C7" w:rsidRPr="004C6E8F" w:rsidRDefault="00EC26C7" w:rsidP="00672616">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Абс.</w:t>
            </w:r>
          </w:p>
        </w:tc>
        <w:tc>
          <w:tcPr>
            <w:tcW w:w="1116" w:type="dxa"/>
            <w:tcBorders>
              <w:top w:val="nil"/>
              <w:left w:val="nil"/>
              <w:bottom w:val="single" w:sz="4" w:space="0" w:color="auto"/>
              <w:right w:val="single" w:sz="4" w:space="0" w:color="auto"/>
            </w:tcBorders>
            <w:noWrap/>
            <w:vAlign w:val="bottom"/>
          </w:tcPr>
          <w:p w:rsidR="00EC26C7" w:rsidRPr="004C6E8F" w:rsidRDefault="00EC26C7" w:rsidP="00672616">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Отн.</w:t>
            </w:r>
          </w:p>
        </w:tc>
      </w:tr>
      <w:tr w:rsidR="00EC26C7" w:rsidRPr="004C6E8F" w:rsidTr="00504F3E">
        <w:trPr>
          <w:trHeight w:val="600"/>
        </w:trPr>
        <w:tc>
          <w:tcPr>
            <w:tcW w:w="4977" w:type="dxa"/>
            <w:tcBorders>
              <w:top w:val="nil"/>
              <w:left w:val="single" w:sz="4" w:space="0" w:color="auto"/>
              <w:bottom w:val="single" w:sz="4" w:space="0" w:color="auto"/>
              <w:right w:val="single" w:sz="4" w:space="0" w:color="auto"/>
            </w:tcBorders>
          </w:tcPr>
          <w:p w:rsidR="00EC26C7" w:rsidRPr="004C6E8F" w:rsidRDefault="00EC26C7" w:rsidP="00672616">
            <w:pPr>
              <w:spacing w:after="0" w:line="240" w:lineRule="auto"/>
              <w:rPr>
                <w:rFonts w:ascii="Times New Roman" w:hAnsi="Times New Roman"/>
                <w:color w:val="000000"/>
                <w:sz w:val="24"/>
                <w:szCs w:val="24"/>
                <w:lang w:eastAsia="ru-RU"/>
              </w:rPr>
            </w:pPr>
            <w:r w:rsidRPr="004C6E8F">
              <w:rPr>
                <w:rFonts w:ascii="Times New Roman" w:hAnsi="Times New Roman"/>
                <w:color w:val="000000"/>
                <w:sz w:val="24"/>
                <w:szCs w:val="24"/>
                <w:lang w:eastAsia="ru-RU"/>
              </w:rPr>
              <w:lastRenderedPageBreak/>
              <w:t>1. Фонд оплаты труда цехового персонала.</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3593,37</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4481,72</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888,35</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pStyle w:val="12"/>
              <w:jc w:val="center"/>
              <w:rPr>
                <w:rFonts w:ascii="Times New Roman" w:hAnsi="Times New Roman"/>
                <w:sz w:val="24"/>
                <w:szCs w:val="24"/>
              </w:rPr>
            </w:pPr>
            <w:r w:rsidRPr="004C6E8F">
              <w:rPr>
                <w:rFonts w:ascii="Times New Roman" w:hAnsi="Times New Roman"/>
                <w:sz w:val="24"/>
                <w:szCs w:val="24"/>
              </w:rPr>
              <w:t>24,72%</w:t>
            </w:r>
          </w:p>
        </w:tc>
      </w:tr>
      <w:tr w:rsidR="00EC26C7" w:rsidRPr="004C6E8F" w:rsidTr="00504F3E">
        <w:trPr>
          <w:trHeight w:val="405"/>
        </w:trPr>
        <w:tc>
          <w:tcPr>
            <w:tcW w:w="4977" w:type="dxa"/>
            <w:tcBorders>
              <w:top w:val="nil"/>
              <w:left w:val="single" w:sz="4" w:space="0" w:color="auto"/>
              <w:bottom w:val="single" w:sz="4" w:space="0" w:color="auto"/>
              <w:right w:val="single" w:sz="4" w:space="0" w:color="auto"/>
            </w:tcBorders>
          </w:tcPr>
          <w:p w:rsidR="00EC26C7" w:rsidRPr="004C6E8F" w:rsidRDefault="00EC26C7" w:rsidP="00672616">
            <w:pPr>
              <w:spacing w:after="0" w:line="240" w:lineRule="auto"/>
              <w:rPr>
                <w:rFonts w:ascii="Times New Roman" w:hAnsi="Times New Roman"/>
                <w:color w:val="000000"/>
                <w:sz w:val="24"/>
                <w:szCs w:val="24"/>
                <w:lang w:eastAsia="ru-RU"/>
              </w:rPr>
            </w:pPr>
            <w:r w:rsidRPr="004C6E8F">
              <w:rPr>
                <w:rFonts w:ascii="Times New Roman" w:hAnsi="Times New Roman"/>
                <w:color w:val="000000"/>
                <w:sz w:val="24"/>
                <w:szCs w:val="24"/>
                <w:lang w:eastAsia="ru-RU"/>
              </w:rPr>
              <w:t>2. Отчисления на социальное страхование.</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934,2762</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1165,247</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230,971</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pStyle w:val="12"/>
              <w:jc w:val="center"/>
              <w:rPr>
                <w:rFonts w:ascii="Times New Roman" w:hAnsi="Times New Roman"/>
                <w:sz w:val="24"/>
                <w:szCs w:val="24"/>
              </w:rPr>
            </w:pPr>
            <w:r w:rsidRPr="004C6E8F">
              <w:rPr>
                <w:rFonts w:ascii="Times New Roman" w:hAnsi="Times New Roman"/>
                <w:sz w:val="24"/>
                <w:szCs w:val="24"/>
              </w:rPr>
              <w:t>24,72%</w:t>
            </w:r>
          </w:p>
        </w:tc>
      </w:tr>
      <w:tr w:rsidR="00EC26C7" w:rsidRPr="004C6E8F" w:rsidTr="00504F3E">
        <w:trPr>
          <w:trHeight w:val="519"/>
        </w:trPr>
        <w:tc>
          <w:tcPr>
            <w:tcW w:w="4977" w:type="dxa"/>
            <w:tcBorders>
              <w:top w:val="nil"/>
              <w:left w:val="single" w:sz="4" w:space="0" w:color="auto"/>
              <w:bottom w:val="single" w:sz="4" w:space="0" w:color="auto"/>
              <w:right w:val="single" w:sz="4" w:space="0" w:color="auto"/>
            </w:tcBorders>
          </w:tcPr>
          <w:p w:rsidR="00EC26C7" w:rsidRPr="004C6E8F" w:rsidRDefault="00EC26C7" w:rsidP="00672616">
            <w:pPr>
              <w:spacing w:after="0" w:line="240" w:lineRule="auto"/>
              <w:rPr>
                <w:rFonts w:ascii="Times New Roman" w:hAnsi="Times New Roman"/>
                <w:color w:val="000000"/>
                <w:sz w:val="24"/>
                <w:szCs w:val="24"/>
                <w:lang w:eastAsia="ru-RU"/>
              </w:rPr>
            </w:pPr>
            <w:r w:rsidRPr="004C6E8F">
              <w:rPr>
                <w:rFonts w:ascii="Times New Roman" w:hAnsi="Times New Roman"/>
                <w:color w:val="000000"/>
                <w:sz w:val="24"/>
                <w:szCs w:val="24"/>
                <w:lang w:eastAsia="ru-RU"/>
              </w:rPr>
              <w:t>3. Содержание производственных зданий, сооружений.</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1020,6</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1274,2</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253,6</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pStyle w:val="12"/>
              <w:jc w:val="center"/>
              <w:rPr>
                <w:rFonts w:ascii="Times New Roman" w:hAnsi="Times New Roman"/>
                <w:sz w:val="24"/>
                <w:szCs w:val="24"/>
              </w:rPr>
            </w:pPr>
            <w:r w:rsidRPr="004C6E8F">
              <w:rPr>
                <w:rFonts w:ascii="Times New Roman" w:hAnsi="Times New Roman"/>
                <w:sz w:val="24"/>
                <w:szCs w:val="24"/>
              </w:rPr>
              <w:t>24,85%</w:t>
            </w:r>
          </w:p>
        </w:tc>
      </w:tr>
      <w:tr w:rsidR="00EC26C7" w:rsidRPr="004C6E8F" w:rsidTr="00504F3E">
        <w:trPr>
          <w:trHeight w:val="330"/>
        </w:trPr>
        <w:tc>
          <w:tcPr>
            <w:tcW w:w="4977" w:type="dxa"/>
            <w:tcBorders>
              <w:top w:val="nil"/>
              <w:left w:val="single" w:sz="4" w:space="0" w:color="auto"/>
              <w:bottom w:val="single" w:sz="4" w:space="0" w:color="auto"/>
              <w:right w:val="single" w:sz="4" w:space="0" w:color="auto"/>
            </w:tcBorders>
          </w:tcPr>
          <w:p w:rsidR="00EC26C7" w:rsidRPr="004C6E8F" w:rsidRDefault="00EC26C7" w:rsidP="00672616">
            <w:pPr>
              <w:spacing w:after="0" w:line="240" w:lineRule="auto"/>
              <w:rPr>
                <w:rFonts w:ascii="Times New Roman" w:hAnsi="Times New Roman"/>
                <w:color w:val="000000"/>
                <w:sz w:val="24"/>
                <w:szCs w:val="24"/>
                <w:lang w:eastAsia="ru-RU"/>
              </w:rPr>
            </w:pPr>
            <w:r w:rsidRPr="004C6E8F">
              <w:rPr>
                <w:rFonts w:ascii="Times New Roman" w:hAnsi="Times New Roman"/>
                <w:color w:val="000000"/>
                <w:sz w:val="24"/>
                <w:szCs w:val="24"/>
                <w:lang w:eastAsia="ru-RU"/>
              </w:rPr>
              <w:t>4. Текущий ремонт зданий, сооружений.</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314,6</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602,2</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287,6</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pStyle w:val="12"/>
              <w:jc w:val="center"/>
              <w:rPr>
                <w:rFonts w:ascii="Times New Roman" w:hAnsi="Times New Roman"/>
                <w:sz w:val="24"/>
                <w:szCs w:val="24"/>
              </w:rPr>
            </w:pPr>
            <w:r w:rsidRPr="004C6E8F">
              <w:rPr>
                <w:rFonts w:ascii="Times New Roman" w:hAnsi="Times New Roman"/>
                <w:sz w:val="24"/>
                <w:szCs w:val="24"/>
              </w:rPr>
              <w:t>91,42%</w:t>
            </w:r>
          </w:p>
        </w:tc>
      </w:tr>
      <w:tr w:rsidR="00EC26C7" w:rsidRPr="004C6E8F" w:rsidTr="00504F3E">
        <w:trPr>
          <w:trHeight w:val="330"/>
        </w:trPr>
        <w:tc>
          <w:tcPr>
            <w:tcW w:w="4977" w:type="dxa"/>
            <w:tcBorders>
              <w:top w:val="nil"/>
              <w:left w:val="single" w:sz="4" w:space="0" w:color="auto"/>
              <w:bottom w:val="single" w:sz="4" w:space="0" w:color="auto"/>
              <w:right w:val="single" w:sz="4" w:space="0" w:color="auto"/>
            </w:tcBorders>
          </w:tcPr>
          <w:p w:rsidR="00EC26C7" w:rsidRPr="004C6E8F" w:rsidRDefault="00EC26C7" w:rsidP="00672616">
            <w:pPr>
              <w:spacing w:after="0" w:line="240" w:lineRule="auto"/>
              <w:rPr>
                <w:rFonts w:ascii="Times New Roman" w:hAnsi="Times New Roman"/>
                <w:color w:val="000000"/>
                <w:sz w:val="24"/>
                <w:szCs w:val="24"/>
                <w:lang w:eastAsia="ru-RU"/>
              </w:rPr>
            </w:pPr>
            <w:r w:rsidRPr="004C6E8F">
              <w:rPr>
                <w:rFonts w:ascii="Times New Roman" w:hAnsi="Times New Roman"/>
                <w:color w:val="000000"/>
                <w:sz w:val="24"/>
                <w:szCs w:val="24"/>
                <w:lang w:eastAsia="ru-RU"/>
              </w:rPr>
              <w:t>5. Капитальный ремонт зданий, сооружений.</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211,2</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440,3</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229,1</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pStyle w:val="12"/>
              <w:jc w:val="center"/>
              <w:rPr>
                <w:rFonts w:ascii="Times New Roman" w:hAnsi="Times New Roman"/>
                <w:sz w:val="24"/>
                <w:szCs w:val="24"/>
              </w:rPr>
            </w:pPr>
            <w:r w:rsidRPr="004C6E8F">
              <w:rPr>
                <w:rFonts w:ascii="Times New Roman" w:hAnsi="Times New Roman"/>
                <w:sz w:val="24"/>
                <w:szCs w:val="24"/>
              </w:rPr>
              <w:t>108,48%</w:t>
            </w:r>
          </w:p>
        </w:tc>
      </w:tr>
      <w:tr w:rsidR="00EC26C7" w:rsidRPr="004C6E8F" w:rsidTr="00504F3E">
        <w:trPr>
          <w:trHeight w:val="529"/>
        </w:trPr>
        <w:tc>
          <w:tcPr>
            <w:tcW w:w="4977" w:type="dxa"/>
            <w:tcBorders>
              <w:top w:val="nil"/>
              <w:left w:val="single" w:sz="4" w:space="0" w:color="auto"/>
              <w:bottom w:val="single" w:sz="4" w:space="0" w:color="auto"/>
              <w:right w:val="single" w:sz="4" w:space="0" w:color="auto"/>
            </w:tcBorders>
          </w:tcPr>
          <w:p w:rsidR="00EC26C7" w:rsidRPr="004C6E8F" w:rsidRDefault="00EC26C7" w:rsidP="00672616">
            <w:pPr>
              <w:spacing w:after="0" w:line="240" w:lineRule="auto"/>
              <w:rPr>
                <w:rFonts w:ascii="Times New Roman" w:hAnsi="Times New Roman"/>
                <w:color w:val="000000"/>
                <w:sz w:val="24"/>
                <w:szCs w:val="24"/>
                <w:lang w:eastAsia="ru-RU"/>
              </w:rPr>
            </w:pPr>
            <w:r w:rsidRPr="004C6E8F">
              <w:rPr>
                <w:rFonts w:ascii="Times New Roman" w:hAnsi="Times New Roman"/>
                <w:color w:val="000000"/>
                <w:sz w:val="24"/>
                <w:szCs w:val="24"/>
                <w:lang w:eastAsia="ru-RU"/>
              </w:rPr>
              <w:t>6. Амортизация производственных зданий, сооружений.</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4499</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6000</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1501</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pStyle w:val="12"/>
              <w:jc w:val="center"/>
              <w:rPr>
                <w:rFonts w:ascii="Times New Roman" w:hAnsi="Times New Roman"/>
                <w:sz w:val="24"/>
                <w:szCs w:val="24"/>
              </w:rPr>
            </w:pPr>
            <w:r w:rsidRPr="004C6E8F">
              <w:rPr>
                <w:rFonts w:ascii="Times New Roman" w:hAnsi="Times New Roman"/>
                <w:sz w:val="24"/>
                <w:szCs w:val="24"/>
              </w:rPr>
              <w:t>33,36%</w:t>
            </w:r>
          </w:p>
        </w:tc>
      </w:tr>
      <w:tr w:rsidR="00EC26C7" w:rsidRPr="004C6E8F" w:rsidTr="00504F3E">
        <w:trPr>
          <w:trHeight w:val="254"/>
        </w:trPr>
        <w:tc>
          <w:tcPr>
            <w:tcW w:w="4977" w:type="dxa"/>
            <w:tcBorders>
              <w:top w:val="nil"/>
              <w:left w:val="single" w:sz="4" w:space="0" w:color="auto"/>
              <w:bottom w:val="single" w:sz="4" w:space="0" w:color="auto"/>
              <w:right w:val="single" w:sz="4" w:space="0" w:color="auto"/>
            </w:tcBorders>
          </w:tcPr>
          <w:p w:rsidR="00EC26C7" w:rsidRPr="004C6E8F" w:rsidRDefault="00EC26C7" w:rsidP="00672616">
            <w:pPr>
              <w:spacing w:after="0" w:line="240" w:lineRule="auto"/>
              <w:rPr>
                <w:rFonts w:ascii="Times New Roman" w:hAnsi="Times New Roman"/>
                <w:color w:val="000000"/>
                <w:sz w:val="24"/>
                <w:szCs w:val="24"/>
                <w:lang w:eastAsia="ru-RU"/>
              </w:rPr>
            </w:pPr>
            <w:r w:rsidRPr="004C6E8F">
              <w:rPr>
                <w:rFonts w:ascii="Times New Roman" w:hAnsi="Times New Roman"/>
                <w:color w:val="000000"/>
                <w:sz w:val="24"/>
                <w:szCs w:val="24"/>
                <w:lang w:eastAsia="ru-RU"/>
              </w:rPr>
              <w:t>7. Расходы по охране труда:</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spacing w:after="0" w:line="240" w:lineRule="auto"/>
              <w:jc w:val="center"/>
              <w:rPr>
                <w:rFonts w:ascii="Times New Roman" w:hAnsi="Times New Roman"/>
                <w:color w:val="000000"/>
                <w:sz w:val="24"/>
                <w:szCs w:val="24"/>
                <w:lang w:eastAsia="ru-RU"/>
              </w:rPr>
            </w:pP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spacing w:after="0" w:line="240" w:lineRule="auto"/>
              <w:jc w:val="center"/>
              <w:rPr>
                <w:rFonts w:ascii="Times New Roman" w:hAnsi="Times New Roman"/>
                <w:color w:val="000000"/>
                <w:sz w:val="24"/>
                <w:szCs w:val="24"/>
                <w:lang w:eastAsia="ru-RU"/>
              </w:rPr>
            </w:pP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spacing w:after="0" w:line="240" w:lineRule="auto"/>
              <w:jc w:val="center"/>
              <w:rPr>
                <w:rFonts w:ascii="Times New Roman" w:hAnsi="Times New Roman"/>
                <w:color w:val="000000"/>
                <w:sz w:val="24"/>
                <w:szCs w:val="24"/>
                <w:lang w:eastAsia="ru-RU"/>
              </w:rPr>
            </w:pP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pStyle w:val="12"/>
              <w:jc w:val="center"/>
              <w:rPr>
                <w:rFonts w:ascii="Times New Roman" w:hAnsi="Times New Roman"/>
                <w:sz w:val="24"/>
                <w:szCs w:val="24"/>
              </w:rPr>
            </w:pPr>
          </w:p>
        </w:tc>
      </w:tr>
      <w:tr w:rsidR="00EC26C7" w:rsidRPr="004C6E8F" w:rsidTr="00504F3E">
        <w:trPr>
          <w:trHeight w:val="258"/>
        </w:trPr>
        <w:tc>
          <w:tcPr>
            <w:tcW w:w="4977" w:type="dxa"/>
            <w:tcBorders>
              <w:top w:val="nil"/>
              <w:left w:val="single" w:sz="4" w:space="0" w:color="auto"/>
              <w:bottom w:val="single" w:sz="4" w:space="0" w:color="auto"/>
              <w:right w:val="single" w:sz="4" w:space="0" w:color="auto"/>
            </w:tcBorders>
          </w:tcPr>
          <w:p w:rsidR="00EC26C7" w:rsidRPr="004C6E8F" w:rsidRDefault="00EC26C7" w:rsidP="00672616">
            <w:pPr>
              <w:spacing w:after="0" w:line="240" w:lineRule="auto"/>
              <w:rPr>
                <w:rFonts w:ascii="Times New Roman" w:hAnsi="Times New Roman"/>
                <w:color w:val="000000"/>
                <w:sz w:val="24"/>
                <w:szCs w:val="24"/>
                <w:lang w:eastAsia="ru-RU"/>
              </w:rPr>
            </w:pPr>
            <w:r w:rsidRPr="004C6E8F">
              <w:rPr>
                <w:rFonts w:ascii="Times New Roman" w:hAnsi="Times New Roman"/>
                <w:color w:val="000000"/>
                <w:sz w:val="24"/>
                <w:szCs w:val="24"/>
                <w:lang w:eastAsia="ru-RU"/>
              </w:rPr>
              <w:t>Рабочих</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80</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100,7</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20,7</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pStyle w:val="12"/>
              <w:jc w:val="center"/>
              <w:rPr>
                <w:rFonts w:ascii="Times New Roman" w:hAnsi="Times New Roman"/>
                <w:sz w:val="24"/>
                <w:szCs w:val="24"/>
              </w:rPr>
            </w:pPr>
            <w:r w:rsidRPr="004C6E8F">
              <w:rPr>
                <w:rFonts w:ascii="Times New Roman" w:hAnsi="Times New Roman"/>
                <w:sz w:val="24"/>
                <w:szCs w:val="24"/>
              </w:rPr>
              <w:t>25,88%</w:t>
            </w:r>
          </w:p>
        </w:tc>
      </w:tr>
      <w:tr w:rsidR="00EC26C7" w:rsidRPr="004C6E8F" w:rsidTr="00504F3E">
        <w:trPr>
          <w:trHeight w:val="300"/>
        </w:trPr>
        <w:tc>
          <w:tcPr>
            <w:tcW w:w="4977" w:type="dxa"/>
            <w:tcBorders>
              <w:top w:val="nil"/>
              <w:left w:val="single" w:sz="4" w:space="0" w:color="auto"/>
              <w:bottom w:val="single" w:sz="4" w:space="0" w:color="auto"/>
              <w:right w:val="single" w:sz="4" w:space="0" w:color="auto"/>
            </w:tcBorders>
          </w:tcPr>
          <w:p w:rsidR="00EC26C7" w:rsidRPr="004C6E8F" w:rsidRDefault="00EC26C7" w:rsidP="00672616">
            <w:pPr>
              <w:spacing w:after="0" w:line="240" w:lineRule="auto"/>
              <w:rPr>
                <w:rFonts w:ascii="Times New Roman" w:hAnsi="Times New Roman"/>
                <w:color w:val="000000"/>
                <w:sz w:val="24"/>
                <w:szCs w:val="24"/>
                <w:lang w:eastAsia="ru-RU"/>
              </w:rPr>
            </w:pPr>
            <w:r w:rsidRPr="004C6E8F">
              <w:rPr>
                <w:rFonts w:ascii="Times New Roman" w:hAnsi="Times New Roman"/>
                <w:color w:val="000000"/>
                <w:sz w:val="24"/>
                <w:szCs w:val="24"/>
                <w:lang w:eastAsia="ru-RU"/>
              </w:rPr>
              <w:t>цехового персонала</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60,8</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50,3</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-10,5</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pStyle w:val="12"/>
              <w:jc w:val="center"/>
              <w:rPr>
                <w:rFonts w:ascii="Times New Roman" w:hAnsi="Times New Roman"/>
                <w:sz w:val="24"/>
                <w:szCs w:val="24"/>
              </w:rPr>
            </w:pPr>
            <w:r w:rsidRPr="004C6E8F">
              <w:rPr>
                <w:rFonts w:ascii="Times New Roman" w:hAnsi="Times New Roman"/>
                <w:sz w:val="24"/>
                <w:szCs w:val="24"/>
              </w:rPr>
              <w:t>-17,27%</w:t>
            </w:r>
          </w:p>
        </w:tc>
      </w:tr>
      <w:tr w:rsidR="00EC26C7" w:rsidRPr="004C6E8F" w:rsidTr="00504F3E">
        <w:trPr>
          <w:trHeight w:val="300"/>
        </w:trPr>
        <w:tc>
          <w:tcPr>
            <w:tcW w:w="4977" w:type="dxa"/>
            <w:tcBorders>
              <w:top w:val="nil"/>
              <w:left w:val="single" w:sz="4" w:space="0" w:color="auto"/>
              <w:bottom w:val="single" w:sz="4" w:space="0" w:color="auto"/>
              <w:right w:val="single" w:sz="4" w:space="0" w:color="auto"/>
            </w:tcBorders>
          </w:tcPr>
          <w:p w:rsidR="00EC26C7" w:rsidRPr="004C6E8F" w:rsidRDefault="00EC26C7" w:rsidP="00672616">
            <w:pPr>
              <w:spacing w:after="0" w:line="240" w:lineRule="auto"/>
              <w:rPr>
                <w:rFonts w:ascii="Times New Roman" w:hAnsi="Times New Roman"/>
                <w:color w:val="000000"/>
                <w:sz w:val="24"/>
                <w:szCs w:val="24"/>
                <w:lang w:eastAsia="ru-RU"/>
              </w:rPr>
            </w:pPr>
            <w:r w:rsidRPr="004C6E8F">
              <w:rPr>
                <w:rFonts w:ascii="Times New Roman" w:hAnsi="Times New Roman"/>
                <w:color w:val="000000"/>
                <w:sz w:val="24"/>
                <w:szCs w:val="24"/>
                <w:lang w:eastAsia="ru-RU"/>
              </w:rPr>
              <w:t>8. Прочие цеховые расходы.</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20</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10</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-10</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pStyle w:val="12"/>
              <w:jc w:val="center"/>
              <w:rPr>
                <w:rFonts w:ascii="Times New Roman" w:hAnsi="Times New Roman"/>
                <w:sz w:val="24"/>
                <w:szCs w:val="24"/>
              </w:rPr>
            </w:pPr>
            <w:r w:rsidRPr="004C6E8F">
              <w:rPr>
                <w:rFonts w:ascii="Times New Roman" w:hAnsi="Times New Roman"/>
                <w:sz w:val="24"/>
                <w:szCs w:val="24"/>
              </w:rPr>
              <w:t>-50,00%</w:t>
            </w:r>
          </w:p>
        </w:tc>
      </w:tr>
      <w:tr w:rsidR="00EC26C7" w:rsidRPr="004C6E8F" w:rsidTr="00504F3E">
        <w:trPr>
          <w:trHeight w:val="300"/>
        </w:trPr>
        <w:tc>
          <w:tcPr>
            <w:tcW w:w="4977" w:type="dxa"/>
            <w:tcBorders>
              <w:top w:val="nil"/>
              <w:left w:val="single" w:sz="4" w:space="0" w:color="auto"/>
              <w:bottom w:val="single" w:sz="4" w:space="0" w:color="auto"/>
              <w:right w:val="single" w:sz="4" w:space="0" w:color="auto"/>
            </w:tcBorders>
            <w:vAlign w:val="bottom"/>
          </w:tcPr>
          <w:p w:rsidR="00EC26C7" w:rsidRPr="004C6E8F" w:rsidRDefault="00EC26C7" w:rsidP="00626769">
            <w:pPr>
              <w:spacing w:after="0" w:line="240" w:lineRule="auto"/>
              <w:rPr>
                <w:rFonts w:ascii="Times New Roman" w:hAnsi="Times New Roman"/>
                <w:bCs/>
                <w:color w:val="000000"/>
                <w:sz w:val="24"/>
                <w:szCs w:val="24"/>
                <w:lang w:eastAsia="ru-RU"/>
              </w:rPr>
            </w:pPr>
            <w:r w:rsidRPr="004C6E8F">
              <w:rPr>
                <w:rFonts w:ascii="Times New Roman" w:hAnsi="Times New Roman"/>
                <w:bCs/>
                <w:color w:val="000000"/>
                <w:sz w:val="24"/>
                <w:szCs w:val="24"/>
                <w:lang w:eastAsia="ru-RU"/>
              </w:rPr>
              <w:t xml:space="preserve">Итого </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10733,8</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14124,7</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3390,821</w:t>
            </w:r>
          </w:p>
        </w:tc>
        <w:tc>
          <w:tcPr>
            <w:tcW w:w="1116" w:type="dxa"/>
            <w:tcBorders>
              <w:top w:val="nil"/>
              <w:left w:val="nil"/>
              <w:bottom w:val="single" w:sz="4" w:space="0" w:color="auto"/>
              <w:right w:val="single" w:sz="4" w:space="0" w:color="auto"/>
            </w:tcBorders>
            <w:noWrap/>
            <w:vAlign w:val="center"/>
          </w:tcPr>
          <w:p w:rsidR="00EC26C7" w:rsidRPr="004C6E8F" w:rsidRDefault="00EC26C7" w:rsidP="00504F3E">
            <w:pPr>
              <w:pStyle w:val="12"/>
              <w:jc w:val="center"/>
              <w:rPr>
                <w:rFonts w:ascii="Times New Roman" w:hAnsi="Times New Roman"/>
                <w:sz w:val="24"/>
                <w:szCs w:val="24"/>
              </w:rPr>
            </w:pPr>
            <w:r w:rsidRPr="004C6E8F">
              <w:rPr>
                <w:rFonts w:ascii="Times New Roman" w:hAnsi="Times New Roman"/>
                <w:sz w:val="24"/>
                <w:szCs w:val="24"/>
              </w:rPr>
              <w:t>31,59%</w:t>
            </w:r>
          </w:p>
        </w:tc>
      </w:tr>
    </w:tbl>
    <w:p w:rsidR="00EC26C7" w:rsidRPr="004C6E8F" w:rsidRDefault="00EC26C7" w:rsidP="00A264AA">
      <w:pPr>
        <w:pStyle w:val="12"/>
        <w:spacing w:line="360" w:lineRule="auto"/>
        <w:ind w:firstLine="709"/>
        <w:jc w:val="both"/>
        <w:rPr>
          <w:rFonts w:ascii="Times New Roman" w:hAnsi="Times New Roman"/>
          <w:sz w:val="24"/>
          <w:szCs w:val="24"/>
        </w:rPr>
      </w:pPr>
    </w:p>
    <w:p w:rsidR="00EC26C7" w:rsidRPr="004C6E8F" w:rsidRDefault="00EC26C7" w:rsidP="00A264AA">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Из данных таблицы 11 видно что существеннее всего увеличились расходы на содержание зданий (+24,85%) на текущий ремонт зданий и сооружений (+91,42%) и на капитальный ремонт зданий и сооружений (+108,48%). Это говорит о сильной изношенности зданий и необходимости принятия мер по реконструкции или вводу в эксплуатацию новых производственных площадей.</w:t>
      </w:r>
    </w:p>
    <w:p w:rsidR="00EC26C7" w:rsidRPr="004C6E8F" w:rsidRDefault="00731522" w:rsidP="00A264AA">
      <w:pPr>
        <w:pStyle w:val="12"/>
        <w:spacing w:line="360" w:lineRule="auto"/>
        <w:ind w:firstLine="709"/>
        <w:jc w:val="both"/>
        <w:rPr>
          <w:rFonts w:ascii="Times New Roman" w:hAnsi="Times New Roman"/>
          <w:sz w:val="24"/>
          <w:szCs w:val="24"/>
        </w:rPr>
      </w:pPr>
      <w:r>
        <w:rPr>
          <w:noProof/>
          <w:lang w:eastAsia="ru-RU"/>
        </w:rPr>
        <w:pict>
          <v:group id="_x0000_s1778" style="position:absolute;left:0;text-align:left;margin-left:56.95pt;margin-top:20.2pt;width:518.8pt;height:802.3pt;z-index:251717120;mso-position-horizontal-relative:page;mso-position-vertical-relative:page" coordsize="20000,20000">
            <v:rect id="_x0000_s1779" style="position:absolute;width:20000;height:20000" filled="f" strokeweight="2pt"/>
            <v:line id="_x0000_s1780" style="position:absolute" from="1093,18949" to="1095,19989" strokeweight="2pt"/>
            <v:line id="_x0000_s1781" style="position:absolute" from="10,18941" to="19977,18942" strokeweight="2pt"/>
            <v:line id="_x0000_s1782" style="position:absolute" from="2186,18949" to="2188,19989" strokeweight="2pt"/>
            <v:line id="_x0000_s1783" style="position:absolute" from="4919,18949" to="4921,19989" strokeweight="2pt"/>
            <v:line id="_x0000_s1784" style="position:absolute" from="6557,18959" to="6559,19989" strokeweight="2pt"/>
            <v:line id="_x0000_s1785" style="position:absolute" from="7650,18949" to="7652,19979" strokeweight="2pt"/>
            <v:line id="_x0000_s1786" style="position:absolute" from="18905,18949" to="18909,19989" strokeweight="2pt"/>
            <v:line id="_x0000_s1787" style="position:absolute" from="10,19293" to="7631,19295" strokeweight="1pt"/>
            <v:line id="_x0000_s1788" style="position:absolute" from="10,19646" to="7631,19647" strokeweight="2pt"/>
            <v:line id="_x0000_s1789" style="position:absolute" from="18919,19296" to="19990,19297" strokeweight="1pt"/>
            <v:rect id="_x0000_s1790" style="position:absolute;left:54;top:19660;width:1000;height:309" filled="f" stroked="f" strokeweight=".25pt">
              <v:textbox style="mso-next-textbox:#_x0000_s1790" inset="1pt,1pt,1pt,1pt">
                <w:txbxContent>
                  <w:p w:rsidR="00EC26C7" w:rsidRDefault="00EC26C7" w:rsidP="00E87ECE">
                    <w:pPr>
                      <w:pStyle w:val="ad"/>
                      <w:jc w:val="center"/>
                      <w:rPr>
                        <w:sz w:val="18"/>
                      </w:rPr>
                    </w:pPr>
                    <w:r>
                      <w:rPr>
                        <w:rFonts w:ascii="ISOCPEUR Cyr" w:hAnsi="ISOCPEUR Cyr"/>
                        <w:sz w:val="18"/>
                      </w:rPr>
                      <w:t>Изм.</w:t>
                    </w:r>
                  </w:p>
                </w:txbxContent>
              </v:textbox>
            </v:rect>
            <v:rect id="_x0000_s1791" style="position:absolute;left:1139;top:19660;width:1001;height:309" filled="f" stroked="f" strokeweight=".25pt">
              <v:textbox style="mso-next-textbox:#_x0000_s1791" inset="1pt,1pt,1pt,1pt">
                <w:txbxContent>
                  <w:p w:rsidR="00EC26C7" w:rsidRDefault="00EC26C7" w:rsidP="00E87ECE">
                    <w:pPr>
                      <w:pStyle w:val="ad"/>
                      <w:jc w:val="center"/>
                      <w:rPr>
                        <w:sz w:val="18"/>
                      </w:rPr>
                    </w:pPr>
                    <w:r>
                      <w:rPr>
                        <w:rFonts w:ascii="ISOCPEUR Cyr" w:hAnsi="ISOCPEUR Cyr"/>
                        <w:sz w:val="18"/>
                      </w:rPr>
                      <w:t>Лист</w:t>
                    </w:r>
                  </w:p>
                </w:txbxContent>
              </v:textbox>
            </v:rect>
            <v:rect id="_x0000_s1792" style="position:absolute;left:2267;top:19660;width:2573;height:309" filled="f" stroked="f" strokeweight=".25pt">
              <v:textbox style="mso-next-textbox:#_x0000_s1792" inset="1pt,1pt,1pt,1pt">
                <w:txbxContent>
                  <w:p w:rsidR="00EC26C7" w:rsidRDefault="00EC26C7" w:rsidP="00E87ECE">
                    <w:pPr>
                      <w:pStyle w:val="ad"/>
                      <w:jc w:val="center"/>
                      <w:rPr>
                        <w:sz w:val="18"/>
                      </w:rPr>
                    </w:pPr>
                    <w:r>
                      <w:rPr>
                        <w:rFonts w:ascii="ISOCPEUR Cyr" w:hAnsi="ISOCPEUR Cyr"/>
                        <w:sz w:val="18"/>
                      </w:rPr>
                      <w:t>№ докум.</w:t>
                    </w:r>
                  </w:p>
                </w:txbxContent>
              </v:textbox>
            </v:rect>
            <v:rect id="_x0000_s1793" style="position:absolute;left:4983;top:19660;width:1534;height:309" filled="f" stroked="f" strokeweight=".25pt">
              <v:textbox style="mso-next-textbox:#_x0000_s1793" inset="1pt,1pt,1pt,1pt">
                <w:txbxContent>
                  <w:p w:rsidR="00EC26C7" w:rsidRDefault="00EC26C7" w:rsidP="00E87ECE">
                    <w:pPr>
                      <w:pStyle w:val="ad"/>
                      <w:jc w:val="center"/>
                      <w:rPr>
                        <w:sz w:val="18"/>
                      </w:rPr>
                    </w:pPr>
                    <w:r>
                      <w:rPr>
                        <w:rFonts w:ascii="ISOCPEUR Cyr" w:hAnsi="ISOCPEUR Cyr"/>
                        <w:sz w:val="18"/>
                      </w:rPr>
                      <w:t>Подпись</w:t>
                    </w:r>
                  </w:p>
                </w:txbxContent>
              </v:textbox>
            </v:rect>
            <v:rect id="_x0000_s1794" style="position:absolute;left:6604;top:19660;width:1000;height:309" filled="f" stroked="f" strokeweight=".25pt">
              <v:textbox style="mso-next-textbox:#_x0000_s1794" inset="1pt,1pt,1pt,1pt">
                <w:txbxContent>
                  <w:p w:rsidR="00EC26C7" w:rsidRDefault="00EC26C7" w:rsidP="00E87ECE">
                    <w:pPr>
                      <w:pStyle w:val="ad"/>
                      <w:jc w:val="center"/>
                      <w:rPr>
                        <w:sz w:val="18"/>
                      </w:rPr>
                    </w:pPr>
                    <w:r>
                      <w:rPr>
                        <w:rFonts w:ascii="ISOCPEUR Cyr" w:hAnsi="ISOCPEUR Cyr"/>
                        <w:sz w:val="18"/>
                      </w:rPr>
                      <w:t>Дата</w:t>
                    </w:r>
                  </w:p>
                </w:txbxContent>
              </v:textbox>
            </v:rect>
            <v:rect id="_x0000_s1795" style="position:absolute;left:18949;top:18977;width:1001;height:309" filled="f" stroked="f" strokeweight=".25pt">
              <v:textbox style="mso-next-textbox:#_x0000_s1795" inset="1pt,1pt,1pt,1pt">
                <w:txbxContent>
                  <w:p w:rsidR="00EC26C7" w:rsidRDefault="00EC26C7" w:rsidP="00E87ECE">
                    <w:pPr>
                      <w:pStyle w:val="ad"/>
                      <w:jc w:val="center"/>
                      <w:rPr>
                        <w:sz w:val="18"/>
                      </w:rPr>
                    </w:pPr>
                    <w:r>
                      <w:rPr>
                        <w:rFonts w:ascii="ISOCPEUR Cyr" w:hAnsi="ISOCPEUR Cyr"/>
                        <w:sz w:val="18"/>
                      </w:rPr>
                      <w:t>Лист</w:t>
                    </w:r>
                  </w:p>
                </w:txbxContent>
              </v:textbox>
            </v:rect>
            <v:rect id="_x0000_s1796" style="position:absolute;left:18949;top:19435;width:1001;height:423" filled="f" stroked="f" strokeweight=".25pt">
              <v:textbox style="mso-next-textbox:#_x0000_s1796" inset="1pt,1pt,1pt,1pt">
                <w:txbxContent>
                  <w:p w:rsidR="00EC26C7" w:rsidRPr="00892838" w:rsidRDefault="00EC26C7" w:rsidP="00E87ECE">
                    <w:pPr>
                      <w:jc w:val="center"/>
                      <w:rPr>
                        <w:rFonts w:ascii="Arial" w:hAnsi="Arial" w:cs="Arial"/>
                        <w:i/>
                        <w:lang w:val="en-US"/>
                      </w:rPr>
                    </w:pPr>
                    <w:r>
                      <w:rPr>
                        <w:rFonts w:ascii="Arial" w:hAnsi="Arial" w:cs="Arial"/>
                        <w:i/>
                      </w:rPr>
                      <w:t>29</w:t>
                    </w:r>
                    <w:r w:rsidRPr="00892838">
                      <w:rPr>
                        <w:rFonts w:ascii="Arial" w:hAnsi="Arial" w:cs="Arial"/>
                        <w:i/>
                        <w:lang w:val="en-US"/>
                      </w:rPr>
                      <w:tab/>
                    </w:r>
                    <w:r w:rsidRPr="00892838">
                      <w:rPr>
                        <w:rFonts w:ascii="Arial" w:hAnsi="Arial" w:cs="Arial"/>
                        <w:i/>
                        <w:lang w:val="en-US"/>
                      </w:rPr>
                      <w:tab/>
                    </w:r>
                    <w:r w:rsidRPr="00892838">
                      <w:rPr>
                        <w:rFonts w:ascii="Arial" w:hAnsi="Arial" w:cs="Arial"/>
                        <w:i/>
                        <w:lang w:val="en-US"/>
                      </w:rPr>
                      <w:tab/>
                    </w:r>
                  </w:p>
                </w:txbxContent>
              </v:textbox>
            </v:rect>
            <v:rect id="_x0000_s1797" style="position:absolute;left:7745;top:19221;width:11075;height:477" filled="f" stroked="f" strokeweight=".25pt">
              <v:textbox style="mso-next-textbox:#_x0000_s1797" inset="1pt,1pt,1pt,1pt">
                <w:txbxContent>
                  <w:p w:rsidR="00EC26C7" w:rsidRPr="006C5E28" w:rsidRDefault="00EC26C7" w:rsidP="00E87ECE">
                    <w:pPr>
                      <w:pStyle w:val="ad"/>
                      <w:jc w:val="center"/>
                      <w:rPr>
                        <w:sz w:val="22"/>
                        <w:szCs w:val="22"/>
                        <w:lang w:val="ru-RU"/>
                      </w:rPr>
                    </w:pPr>
                    <w:r>
                      <w:rPr>
                        <w:rFonts w:ascii="ISOCPEUR Cyr" w:hAnsi="ISOCPEUR Cyr"/>
                        <w:sz w:val="22"/>
                        <w:szCs w:val="22"/>
                        <w:lang w:val="ru-RU"/>
                      </w:rPr>
                      <w:t xml:space="preserve">КР–АПИ </w:t>
                    </w:r>
                    <w:r w:rsidRPr="00742830">
                      <w:rPr>
                        <w:rFonts w:ascii="ISOCPEUR Cyr" w:hAnsi="ISOCPEUR Cyr"/>
                        <w:sz w:val="22"/>
                        <w:szCs w:val="22"/>
                        <w:lang w:val="ru-RU"/>
                      </w:rPr>
                      <w:t>НГТУ–08</w:t>
                    </w:r>
                    <w:r>
                      <w:rPr>
                        <w:rFonts w:ascii="ISOCPEUR Cyr" w:hAnsi="ISOCPEUR Cyr"/>
                        <w:sz w:val="22"/>
                        <w:szCs w:val="22"/>
                        <w:lang w:val="ru-RU"/>
                      </w:rPr>
                      <w:t>0502.65 – (АЗЭ2007-3)– 18 – 201</w:t>
                    </w:r>
                    <w:r w:rsidRPr="006C5E28">
                      <w:rPr>
                        <w:sz w:val="22"/>
                        <w:szCs w:val="22"/>
                        <w:lang w:val="ru-RU"/>
                      </w:rPr>
                      <w:t>1</w:t>
                    </w:r>
                  </w:p>
                  <w:p w:rsidR="00EC26C7" w:rsidRPr="009F7840" w:rsidRDefault="00EC26C7" w:rsidP="00E87ECE"/>
                </w:txbxContent>
              </v:textbox>
            </v:rect>
            <w10:wrap anchorx="page" anchory="page"/>
            <w10:anchorlock/>
          </v:group>
        </w:pict>
      </w:r>
      <w:r w:rsidR="00EC26C7" w:rsidRPr="004C6E8F">
        <w:rPr>
          <w:rFonts w:ascii="Times New Roman" w:hAnsi="Times New Roman"/>
          <w:sz w:val="24"/>
          <w:szCs w:val="24"/>
        </w:rPr>
        <w:t>Анализ общезаводских расходов. Общезаводские расходы состоят из административно-управленческих расходов, общехозяйственных расходов, налогов, сборов и прочих обязательных расходов и отчислений, непроизводительных расходов, включая недостачи и потери от порчи материалов и продукции на заводских складах, а также штрафов за простой вагонов.</w:t>
      </w:r>
    </w:p>
    <w:p w:rsidR="00EC26C7" w:rsidRPr="004C6E8F" w:rsidRDefault="00EC26C7" w:rsidP="00A264AA">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При  анализе  расходов  по  обслуживанию   производства   и   управлению необходимо произвести оценку общего уровня расходов;  определить  выполнение смет указанных расходов в целом, по группам  и  отдельным  статьям;  выявить резервы снижения расходов.</w:t>
      </w:r>
    </w:p>
    <w:p w:rsidR="00EC26C7" w:rsidRPr="004C6E8F" w:rsidRDefault="00EC26C7" w:rsidP="00604928">
      <w:pPr>
        <w:pStyle w:val="12"/>
        <w:spacing w:line="360" w:lineRule="auto"/>
        <w:ind w:firstLine="709"/>
        <w:jc w:val="both"/>
        <w:rPr>
          <w:rFonts w:ascii="Times New Roman" w:hAnsi="Times New Roman"/>
          <w:sz w:val="24"/>
          <w:szCs w:val="24"/>
        </w:rPr>
      </w:pPr>
      <w:r w:rsidRPr="004C6E8F">
        <w:rPr>
          <w:rFonts w:ascii="Times New Roman" w:hAnsi="Times New Roman"/>
          <w:sz w:val="24"/>
          <w:szCs w:val="24"/>
          <w:lang w:eastAsia="ru-RU"/>
        </w:rPr>
        <w:t>Решающую роль в общезаводских  расходах  играют  расходы  на содержание  аппарата  управления. Анализ общезаводских расходов представлен в таблице 10.</w:t>
      </w:r>
    </w:p>
    <w:p w:rsidR="00EC26C7" w:rsidRPr="004C6E8F" w:rsidRDefault="00EC26C7" w:rsidP="00604928">
      <w:pPr>
        <w:pStyle w:val="12"/>
        <w:spacing w:line="360" w:lineRule="auto"/>
        <w:ind w:firstLine="709"/>
        <w:jc w:val="both"/>
        <w:rPr>
          <w:rFonts w:ascii="Times New Roman" w:hAnsi="Times New Roman"/>
          <w:sz w:val="24"/>
          <w:szCs w:val="24"/>
        </w:rPr>
      </w:pPr>
    </w:p>
    <w:p w:rsidR="00EC26C7" w:rsidRPr="004C6E8F" w:rsidRDefault="00731522" w:rsidP="0052433C">
      <w:pPr>
        <w:pStyle w:val="12"/>
        <w:spacing w:line="360" w:lineRule="auto"/>
        <w:ind w:firstLine="709"/>
        <w:jc w:val="both"/>
        <w:rPr>
          <w:rFonts w:ascii="Times New Roman" w:hAnsi="Times New Roman"/>
          <w:sz w:val="24"/>
          <w:szCs w:val="24"/>
        </w:rPr>
      </w:pPr>
      <w:r>
        <w:rPr>
          <w:noProof/>
          <w:lang w:eastAsia="ru-RU"/>
        </w:rPr>
        <w:pict>
          <v:group id="_x0000_s1798" style="position:absolute;left:0;text-align:left;margin-left:57.35pt;margin-top:20.3pt;width:518.8pt;height:802.3pt;z-index:251726336;mso-position-horizontal-relative:page;mso-position-vertical-relative:page" coordsize="20000,20000">
            <v:rect id="_x0000_s1799" style="position:absolute;width:20000;height:20000" filled="f" strokeweight="2pt"/>
            <v:line id="_x0000_s1800" style="position:absolute" from="1093,18949" to="1095,19989" strokeweight="2pt"/>
            <v:line id="_x0000_s1801" style="position:absolute" from="10,18941" to="19977,18942" strokeweight="2pt"/>
            <v:line id="_x0000_s1802" style="position:absolute" from="2186,18949" to="2188,19989" strokeweight="2pt"/>
            <v:line id="_x0000_s1803" style="position:absolute" from="4919,18949" to="4921,19989" strokeweight="2pt"/>
            <v:line id="_x0000_s1804" style="position:absolute" from="6557,18959" to="6559,19989" strokeweight="2pt"/>
            <v:line id="_x0000_s1805" style="position:absolute" from="7650,18949" to="7652,19979" strokeweight="2pt"/>
            <v:line id="_x0000_s1806" style="position:absolute" from="18905,18949" to="18909,19989" strokeweight="2pt"/>
            <v:line id="_x0000_s1807" style="position:absolute" from="10,19293" to="7631,19295" strokeweight="1pt"/>
            <v:line id="_x0000_s1808" style="position:absolute" from="10,19646" to="7631,19647" strokeweight="2pt"/>
            <v:line id="_x0000_s1809" style="position:absolute" from="18919,19296" to="19990,19297" strokeweight="1pt"/>
            <v:rect id="_x0000_s1810" style="position:absolute;left:54;top:19660;width:1000;height:309" filled="f" stroked="f" strokeweight=".25pt">
              <v:textbox style="mso-next-textbox:#_x0000_s1810" inset="1pt,1pt,1pt,1pt">
                <w:txbxContent>
                  <w:p w:rsidR="00EC26C7" w:rsidRDefault="00EC26C7" w:rsidP="006C1979">
                    <w:pPr>
                      <w:pStyle w:val="ad"/>
                      <w:jc w:val="center"/>
                      <w:rPr>
                        <w:sz w:val="18"/>
                      </w:rPr>
                    </w:pPr>
                    <w:r>
                      <w:rPr>
                        <w:rFonts w:ascii="ISOCPEUR Cyr" w:hAnsi="ISOCPEUR Cyr"/>
                        <w:sz w:val="18"/>
                      </w:rPr>
                      <w:t>Изм.</w:t>
                    </w:r>
                  </w:p>
                </w:txbxContent>
              </v:textbox>
            </v:rect>
            <v:rect id="_x0000_s1811" style="position:absolute;left:1139;top:19660;width:1001;height:309" filled="f" stroked="f" strokeweight=".25pt">
              <v:textbox style="mso-next-textbox:#_x0000_s1811" inset="1pt,1pt,1pt,1pt">
                <w:txbxContent>
                  <w:p w:rsidR="00EC26C7" w:rsidRDefault="00EC26C7" w:rsidP="006C1979">
                    <w:pPr>
                      <w:pStyle w:val="ad"/>
                      <w:jc w:val="center"/>
                      <w:rPr>
                        <w:sz w:val="18"/>
                      </w:rPr>
                    </w:pPr>
                    <w:r>
                      <w:rPr>
                        <w:rFonts w:ascii="ISOCPEUR Cyr" w:hAnsi="ISOCPEUR Cyr"/>
                        <w:sz w:val="18"/>
                      </w:rPr>
                      <w:t>Лист</w:t>
                    </w:r>
                  </w:p>
                </w:txbxContent>
              </v:textbox>
            </v:rect>
            <v:rect id="_x0000_s1812" style="position:absolute;left:2267;top:19660;width:2573;height:309" filled="f" stroked="f" strokeweight=".25pt">
              <v:textbox style="mso-next-textbox:#_x0000_s1812" inset="1pt,1pt,1pt,1pt">
                <w:txbxContent>
                  <w:p w:rsidR="00EC26C7" w:rsidRDefault="00EC26C7" w:rsidP="006C1979">
                    <w:pPr>
                      <w:pStyle w:val="ad"/>
                      <w:jc w:val="center"/>
                      <w:rPr>
                        <w:sz w:val="18"/>
                      </w:rPr>
                    </w:pPr>
                    <w:r>
                      <w:rPr>
                        <w:rFonts w:ascii="ISOCPEUR Cyr" w:hAnsi="ISOCPEUR Cyr"/>
                        <w:sz w:val="18"/>
                      </w:rPr>
                      <w:t>№ докум.</w:t>
                    </w:r>
                  </w:p>
                </w:txbxContent>
              </v:textbox>
            </v:rect>
            <v:rect id="_x0000_s1813" style="position:absolute;left:4983;top:19660;width:1534;height:309" filled="f" stroked="f" strokeweight=".25pt">
              <v:textbox style="mso-next-textbox:#_x0000_s1813" inset="1pt,1pt,1pt,1pt">
                <w:txbxContent>
                  <w:p w:rsidR="00EC26C7" w:rsidRDefault="00EC26C7" w:rsidP="006C1979">
                    <w:pPr>
                      <w:pStyle w:val="ad"/>
                      <w:jc w:val="center"/>
                      <w:rPr>
                        <w:sz w:val="18"/>
                      </w:rPr>
                    </w:pPr>
                    <w:r>
                      <w:rPr>
                        <w:rFonts w:ascii="ISOCPEUR Cyr" w:hAnsi="ISOCPEUR Cyr"/>
                        <w:sz w:val="18"/>
                      </w:rPr>
                      <w:t>Подпись</w:t>
                    </w:r>
                  </w:p>
                </w:txbxContent>
              </v:textbox>
            </v:rect>
            <v:rect id="_x0000_s1814" style="position:absolute;left:6604;top:19660;width:1000;height:309" filled="f" stroked="f" strokeweight=".25pt">
              <v:textbox style="mso-next-textbox:#_x0000_s1814" inset="1pt,1pt,1pt,1pt">
                <w:txbxContent>
                  <w:p w:rsidR="00EC26C7" w:rsidRDefault="00EC26C7" w:rsidP="006C1979">
                    <w:pPr>
                      <w:pStyle w:val="ad"/>
                      <w:jc w:val="center"/>
                      <w:rPr>
                        <w:sz w:val="18"/>
                      </w:rPr>
                    </w:pPr>
                    <w:r>
                      <w:rPr>
                        <w:rFonts w:ascii="ISOCPEUR Cyr" w:hAnsi="ISOCPEUR Cyr"/>
                        <w:sz w:val="18"/>
                      </w:rPr>
                      <w:t>Дата</w:t>
                    </w:r>
                  </w:p>
                </w:txbxContent>
              </v:textbox>
            </v:rect>
            <v:rect id="_x0000_s1815" style="position:absolute;left:18949;top:18977;width:1001;height:309" filled="f" stroked="f" strokeweight=".25pt">
              <v:textbox style="mso-next-textbox:#_x0000_s1815" inset="1pt,1pt,1pt,1pt">
                <w:txbxContent>
                  <w:p w:rsidR="00EC26C7" w:rsidRDefault="00EC26C7" w:rsidP="006C1979">
                    <w:pPr>
                      <w:pStyle w:val="ad"/>
                      <w:jc w:val="center"/>
                      <w:rPr>
                        <w:sz w:val="18"/>
                      </w:rPr>
                    </w:pPr>
                    <w:r>
                      <w:rPr>
                        <w:rFonts w:ascii="ISOCPEUR Cyr" w:hAnsi="ISOCPEUR Cyr"/>
                        <w:sz w:val="18"/>
                      </w:rPr>
                      <w:t>Лист</w:t>
                    </w:r>
                  </w:p>
                </w:txbxContent>
              </v:textbox>
            </v:rect>
            <v:rect id="_x0000_s1816" style="position:absolute;left:18949;top:19435;width:1001;height:423" filled="f" stroked="f" strokeweight=".25pt">
              <v:textbox style="mso-next-textbox:#_x0000_s1816" inset="1pt,1pt,1pt,1pt">
                <w:txbxContent>
                  <w:p w:rsidR="00EC26C7" w:rsidRPr="00892838" w:rsidRDefault="00EC26C7" w:rsidP="006C1979">
                    <w:pPr>
                      <w:jc w:val="center"/>
                      <w:rPr>
                        <w:rFonts w:ascii="Arial" w:hAnsi="Arial" w:cs="Arial"/>
                        <w:i/>
                        <w:lang w:val="en-US"/>
                      </w:rPr>
                    </w:pPr>
                    <w:r>
                      <w:rPr>
                        <w:rFonts w:ascii="Arial" w:hAnsi="Arial" w:cs="Arial"/>
                        <w:i/>
                      </w:rPr>
                      <w:t>30</w:t>
                    </w:r>
                    <w:r w:rsidRPr="00892838">
                      <w:rPr>
                        <w:rFonts w:ascii="Arial" w:hAnsi="Arial" w:cs="Arial"/>
                        <w:i/>
                        <w:lang w:val="en-US"/>
                      </w:rPr>
                      <w:tab/>
                    </w:r>
                    <w:r w:rsidRPr="00892838">
                      <w:rPr>
                        <w:rFonts w:ascii="Arial" w:hAnsi="Arial" w:cs="Arial"/>
                        <w:i/>
                        <w:lang w:val="en-US"/>
                      </w:rPr>
                      <w:tab/>
                    </w:r>
                    <w:r w:rsidRPr="00892838">
                      <w:rPr>
                        <w:rFonts w:ascii="Arial" w:hAnsi="Arial" w:cs="Arial"/>
                        <w:i/>
                        <w:lang w:val="en-US"/>
                      </w:rPr>
                      <w:tab/>
                    </w:r>
                  </w:p>
                </w:txbxContent>
              </v:textbox>
            </v:rect>
            <v:rect id="_x0000_s1817" style="position:absolute;left:7745;top:19221;width:11075;height:477" filled="f" stroked="f" strokeweight=".25pt">
              <v:textbox style="mso-next-textbox:#_x0000_s1817" inset="1pt,1pt,1pt,1pt">
                <w:txbxContent>
                  <w:p w:rsidR="00EC26C7" w:rsidRPr="006C5E28" w:rsidRDefault="00EC26C7" w:rsidP="006C1979">
                    <w:pPr>
                      <w:pStyle w:val="ad"/>
                      <w:jc w:val="center"/>
                      <w:rPr>
                        <w:sz w:val="22"/>
                        <w:szCs w:val="22"/>
                        <w:lang w:val="ru-RU"/>
                      </w:rPr>
                    </w:pPr>
                    <w:r>
                      <w:rPr>
                        <w:rFonts w:ascii="ISOCPEUR Cyr" w:hAnsi="ISOCPEUR Cyr"/>
                        <w:sz w:val="22"/>
                        <w:szCs w:val="22"/>
                        <w:lang w:val="ru-RU"/>
                      </w:rPr>
                      <w:t xml:space="preserve">КР–АПИ </w:t>
                    </w:r>
                    <w:r w:rsidRPr="00742830">
                      <w:rPr>
                        <w:rFonts w:ascii="ISOCPEUR Cyr" w:hAnsi="ISOCPEUR Cyr"/>
                        <w:sz w:val="22"/>
                        <w:szCs w:val="22"/>
                        <w:lang w:val="ru-RU"/>
                      </w:rPr>
                      <w:t>НГТУ–08</w:t>
                    </w:r>
                    <w:r>
                      <w:rPr>
                        <w:rFonts w:ascii="ISOCPEUR Cyr" w:hAnsi="ISOCPEUR Cyr"/>
                        <w:sz w:val="22"/>
                        <w:szCs w:val="22"/>
                        <w:lang w:val="ru-RU"/>
                      </w:rPr>
                      <w:t>0502.65 – (АЗЭ2007-3)– 18 – 201</w:t>
                    </w:r>
                    <w:r w:rsidRPr="006C5E28">
                      <w:rPr>
                        <w:sz w:val="22"/>
                        <w:szCs w:val="22"/>
                        <w:lang w:val="ru-RU"/>
                      </w:rPr>
                      <w:t>1</w:t>
                    </w:r>
                  </w:p>
                  <w:p w:rsidR="00EC26C7" w:rsidRPr="009F7840" w:rsidRDefault="00EC26C7" w:rsidP="006C1979"/>
                </w:txbxContent>
              </v:textbox>
            </v:rect>
            <w10:wrap anchorx="page" anchory="page"/>
            <w10:anchorlock/>
          </v:group>
        </w:pict>
      </w:r>
      <w:r w:rsidR="00EC26C7" w:rsidRPr="004C6E8F">
        <w:rPr>
          <w:rFonts w:ascii="Times New Roman" w:hAnsi="Times New Roman"/>
          <w:sz w:val="24"/>
          <w:szCs w:val="24"/>
        </w:rPr>
        <w:t>Таблица 12 – Анализ общезаводских расходов</w:t>
      </w:r>
    </w:p>
    <w:tbl>
      <w:tblPr>
        <w:tblW w:w="9371" w:type="dxa"/>
        <w:tblInd w:w="93" w:type="dxa"/>
        <w:tblLayout w:type="fixed"/>
        <w:tblLook w:val="00A0" w:firstRow="1" w:lastRow="0" w:firstColumn="1" w:lastColumn="0" w:noHBand="0" w:noVBand="0"/>
      </w:tblPr>
      <w:tblGrid>
        <w:gridCol w:w="3446"/>
        <w:gridCol w:w="1520"/>
        <w:gridCol w:w="1441"/>
        <w:gridCol w:w="1830"/>
        <w:gridCol w:w="1134"/>
      </w:tblGrid>
      <w:tr w:rsidR="00EC26C7" w:rsidRPr="004C6E8F" w:rsidTr="00B1576C">
        <w:trPr>
          <w:trHeight w:val="945"/>
        </w:trPr>
        <w:tc>
          <w:tcPr>
            <w:tcW w:w="3446" w:type="dxa"/>
            <w:tcBorders>
              <w:top w:val="single" w:sz="4" w:space="0" w:color="auto"/>
              <w:left w:val="single" w:sz="4" w:space="0" w:color="auto"/>
              <w:bottom w:val="single" w:sz="4" w:space="0" w:color="auto"/>
              <w:right w:val="single" w:sz="4" w:space="0" w:color="auto"/>
            </w:tcBorders>
            <w:vAlign w:val="center"/>
          </w:tcPr>
          <w:p w:rsidR="00EC26C7" w:rsidRPr="004C6E8F" w:rsidRDefault="00EC26C7" w:rsidP="00B1576C">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Расходы</w:t>
            </w:r>
          </w:p>
        </w:tc>
        <w:tc>
          <w:tcPr>
            <w:tcW w:w="1520" w:type="dxa"/>
            <w:tcBorders>
              <w:top w:val="single" w:sz="4" w:space="0" w:color="auto"/>
              <w:left w:val="nil"/>
              <w:bottom w:val="single" w:sz="4" w:space="0" w:color="auto"/>
              <w:right w:val="single" w:sz="4" w:space="0" w:color="auto"/>
            </w:tcBorders>
            <w:vAlign w:val="center"/>
          </w:tcPr>
          <w:p w:rsidR="00EC26C7" w:rsidRPr="004C6E8F" w:rsidRDefault="00EC26C7" w:rsidP="00B1576C">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По плану</w:t>
            </w:r>
          </w:p>
        </w:tc>
        <w:tc>
          <w:tcPr>
            <w:tcW w:w="1441" w:type="dxa"/>
            <w:tcBorders>
              <w:top w:val="single" w:sz="4" w:space="0" w:color="auto"/>
              <w:left w:val="nil"/>
              <w:bottom w:val="single" w:sz="4" w:space="0" w:color="auto"/>
              <w:right w:val="single" w:sz="4" w:space="0" w:color="auto"/>
            </w:tcBorders>
            <w:vAlign w:val="center"/>
          </w:tcPr>
          <w:p w:rsidR="00EC26C7" w:rsidRPr="004C6E8F" w:rsidRDefault="00EC26C7" w:rsidP="00B1576C">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Фактически</w:t>
            </w:r>
          </w:p>
        </w:tc>
        <w:tc>
          <w:tcPr>
            <w:tcW w:w="1830" w:type="dxa"/>
            <w:tcBorders>
              <w:top w:val="single" w:sz="4" w:space="0" w:color="auto"/>
              <w:left w:val="nil"/>
              <w:bottom w:val="single" w:sz="4" w:space="0" w:color="auto"/>
              <w:right w:val="single" w:sz="4" w:space="0" w:color="auto"/>
            </w:tcBorders>
            <w:vAlign w:val="center"/>
          </w:tcPr>
          <w:p w:rsidR="00EC26C7" w:rsidRPr="004C6E8F" w:rsidRDefault="00EC26C7" w:rsidP="00B1576C">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Отклонения от плана</w:t>
            </w:r>
          </w:p>
        </w:tc>
        <w:tc>
          <w:tcPr>
            <w:tcW w:w="1134" w:type="dxa"/>
            <w:tcBorders>
              <w:top w:val="single" w:sz="4" w:space="0" w:color="auto"/>
              <w:left w:val="nil"/>
              <w:bottom w:val="single" w:sz="4" w:space="0" w:color="auto"/>
              <w:right w:val="single" w:sz="4" w:space="0" w:color="auto"/>
            </w:tcBorders>
            <w:vAlign w:val="center"/>
          </w:tcPr>
          <w:p w:rsidR="00EC26C7" w:rsidRPr="004C6E8F" w:rsidRDefault="00EC26C7" w:rsidP="00B1576C">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Отклонения от плана</w:t>
            </w:r>
          </w:p>
        </w:tc>
      </w:tr>
      <w:tr w:rsidR="00EC26C7" w:rsidRPr="004C6E8F" w:rsidTr="00B1576C">
        <w:trPr>
          <w:trHeight w:val="630"/>
        </w:trPr>
        <w:tc>
          <w:tcPr>
            <w:tcW w:w="3446" w:type="dxa"/>
            <w:tcBorders>
              <w:top w:val="nil"/>
              <w:left w:val="single" w:sz="4" w:space="0" w:color="auto"/>
              <w:bottom w:val="single" w:sz="4" w:space="0" w:color="auto"/>
              <w:right w:val="single" w:sz="4" w:space="0" w:color="auto"/>
            </w:tcBorders>
            <w:vAlign w:val="bottom"/>
          </w:tcPr>
          <w:p w:rsidR="00EC26C7" w:rsidRPr="004C6E8F" w:rsidRDefault="00EC26C7" w:rsidP="00B1576C">
            <w:pPr>
              <w:spacing w:after="0" w:line="240" w:lineRule="auto"/>
              <w:rPr>
                <w:rFonts w:ascii="Times New Roman" w:hAnsi="Times New Roman"/>
                <w:color w:val="000000"/>
                <w:sz w:val="24"/>
                <w:szCs w:val="24"/>
                <w:lang w:eastAsia="ru-RU"/>
              </w:rPr>
            </w:pPr>
            <w:r w:rsidRPr="004C6E8F">
              <w:rPr>
                <w:rFonts w:ascii="Times New Roman" w:hAnsi="Times New Roman"/>
                <w:color w:val="000000"/>
                <w:sz w:val="24"/>
                <w:szCs w:val="24"/>
                <w:lang w:eastAsia="ru-RU"/>
              </w:rPr>
              <w:t>Административно-управленческие</w:t>
            </w:r>
          </w:p>
        </w:tc>
        <w:tc>
          <w:tcPr>
            <w:tcW w:w="1520" w:type="dxa"/>
            <w:tcBorders>
              <w:top w:val="nil"/>
              <w:left w:val="nil"/>
              <w:bottom w:val="single" w:sz="4" w:space="0" w:color="auto"/>
              <w:right w:val="single" w:sz="4" w:space="0" w:color="auto"/>
            </w:tcBorders>
          </w:tcPr>
          <w:p w:rsidR="00EC26C7" w:rsidRPr="004C6E8F" w:rsidRDefault="00EC26C7" w:rsidP="00B1576C">
            <w:pPr>
              <w:spacing w:after="0" w:line="240" w:lineRule="auto"/>
              <w:jc w:val="right"/>
              <w:rPr>
                <w:rFonts w:ascii="Times New Roman" w:hAnsi="Times New Roman"/>
                <w:color w:val="000000"/>
                <w:sz w:val="24"/>
                <w:szCs w:val="24"/>
                <w:lang w:eastAsia="ru-RU"/>
              </w:rPr>
            </w:pPr>
            <w:r w:rsidRPr="004C6E8F">
              <w:rPr>
                <w:rFonts w:ascii="Times New Roman" w:hAnsi="Times New Roman"/>
                <w:color w:val="000000"/>
                <w:sz w:val="24"/>
                <w:szCs w:val="24"/>
                <w:lang w:eastAsia="ru-RU"/>
              </w:rPr>
              <w:t>8457</w:t>
            </w:r>
          </w:p>
        </w:tc>
        <w:tc>
          <w:tcPr>
            <w:tcW w:w="1441" w:type="dxa"/>
            <w:tcBorders>
              <w:top w:val="nil"/>
              <w:left w:val="nil"/>
              <w:bottom w:val="single" w:sz="4" w:space="0" w:color="auto"/>
              <w:right w:val="single" w:sz="4" w:space="0" w:color="auto"/>
            </w:tcBorders>
          </w:tcPr>
          <w:p w:rsidR="00EC26C7" w:rsidRPr="004C6E8F" w:rsidRDefault="00EC26C7" w:rsidP="00B1576C">
            <w:pPr>
              <w:spacing w:after="0" w:line="240" w:lineRule="auto"/>
              <w:jc w:val="right"/>
              <w:rPr>
                <w:rFonts w:ascii="Times New Roman" w:hAnsi="Times New Roman"/>
                <w:color w:val="000000"/>
                <w:sz w:val="24"/>
                <w:szCs w:val="24"/>
                <w:lang w:eastAsia="ru-RU"/>
              </w:rPr>
            </w:pPr>
            <w:r w:rsidRPr="004C6E8F">
              <w:rPr>
                <w:rFonts w:ascii="Times New Roman" w:hAnsi="Times New Roman"/>
                <w:color w:val="000000"/>
                <w:sz w:val="24"/>
                <w:szCs w:val="24"/>
                <w:lang w:eastAsia="ru-RU"/>
              </w:rPr>
              <w:t>9330</w:t>
            </w:r>
          </w:p>
        </w:tc>
        <w:tc>
          <w:tcPr>
            <w:tcW w:w="1830" w:type="dxa"/>
            <w:tcBorders>
              <w:top w:val="nil"/>
              <w:left w:val="nil"/>
              <w:bottom w:val="single" w:sz="4" w:space="0" w:color="auto"/>
              <w:right w:val="single" w:sz="4" w:space="0" w:color="auto"/>
            </w:tcBorders>
          </w:tcPr>
          <w:p w:rsidR="00EC26C7" w:rsidRPr="004C6E8F" w:rsidRDefault="00EC26C7" w:rsidP="00B1576C">
            <w:pPr>
              <w:spacing w:after="0" w:line="240" w:lineRule="auto"/>
              <w:jc w:val="right"/>
              <w:rPr>
                <w:rFonts w:ascii="Times New Roman" w:hAnsi="Times New Roman"/>
                <w:color w:val="000000"/>
                <w:sz w:val="24"/>
                <w:szCs w:val="24"/>
                <w:lang w:eastAsia="ru-RU"/>
              </w:rPr>
            </w:pPr>
            <w:r w:rsidRPr="004C6E8F">
              <w:rPr>
                <w:rFonts w:ascii="Times New Roman" w:hAnsi="Times New Roman"/>
                <w:color w:val="000000"/>
                <w:sz w:val="24"/>
                <w:szCs w:val="24"/>
                <w:lang w:eastAsia="ru-RU"/>
              </w:rPr>
              <w:t>873</w:t>
            </w:r>
          </w:p>
        </w:tc>
        <w:tc>
          <w:tcPr>
            <w:tcW w:w="1134" w:type="dxa"/>
            <w:tcBorders>
              <w:top w:val="nil"/>
              <w:left w:val="nil"/>
              <w:bottom w:val="single" w:sz="4" w:space="0" w:color="auto"/>
              <w:right w:val="single" w:sz="4" w:space="0" w:color="auto"/>
            </w:tcBorders>
          </w:tcPr>
          <w:p w:rsidR="00EC26C7" w:rsidRPr="004C6E8F" w:rsidRDefault="00EC26C7" w:rsidP="00B1576C">
            <w:pPr>
              <w:spacing w:after="0" w:line="240" w:lineRule="auto"/>
              <w:jc w:val="right"/>
              <w:rPr>
                <w:rFonts w:ascii="Times New Roman" w:hAnsi="Times New Roman"/>
                <w:color w:val="000000"/>
                <w:sz w:val="24"/>
                <w:szCs w:val="24"/>
                <w:lang w:eastAsia="ru-RU"/>
              </w:rPr>
            </w:pPr>
            <w:r w:rsidRPr="004C6E8F">
              <w:rPr>
                <w:rFonts w:ascii="Times New Roman" w:hAnsi="Times New Roman"/>
                <w:color w:val="000000"/>
                <w:sz w:val="24"/>
                <w:szCs w:val="24"/>
                <w:lang w:eastAsia="ru-RU"/>
              </w:rPr>
              <w:t>10,32%</w:t>
            </w:r>
          </w:p>
        </w:tc>
      </w:tr>
      <w:tr w:rsidR="00EC26C7" w:rsidRPr="004C6E8F" w:rsidTr="00B1576C">
        <w:trPr>
          <w:trHeight w:val="315"/>
        </w:trPr>
        <w:tc>
          <w:tcPr>
            <w:tcW w:w="3446" w:type="dxa"/>
            <w:tcBorders>
              <w:top w:val="nil"/>
              <w:left w:val="single" w:sz="4" w:space="0" w:color="auto"/>
              <w:bottom w:val="single" w:sz="4" w:space="0" w:color="auto"/>
              <w:right w:val="single" w:sz="4" w:space="0" w:color="auto"/>
            </w:tcBorders>
            <w:vAlign w:val="bottom"/>
          </w:tcPr>
          <w:p w:rsidR="00EC26C7" w:rsidRPr="004C6E8F" w:rsidRDefault="00EC26C7" w:rsidP="00B1576C">
            <w:pPr>
              <w:spacing w:after="0" w:line="240" w:lineRule="auto"/>
              <w:rPr>
                <w:rFonts w:ascii="Times New Roman" w:hAnsi="Times New Roman"/>
                <w:color w:val="000000"/>
                <w:sz w:val="24"/>
                <w:szCs w:val="24"/>
                <w:lang w:eastAsia="ru-RU"/>
              </w:rPr>
            </w:pPr>
            <w:r w:rsidRPr="004C6E8F">
              <w:rPr>
                <w:rFonts w:ascii="Times New Roman" w:hAnsi="Times New Roman"/>
                <w:color w:val="000000"/>
                <w:sz w:val="24"/>
                <w:szCs w:val="24"/>
                <w:lang w:eastAsia="ru-RU"/>
              </w:rPr>
              <w:lastRenderedPageBreak/>
              <w:t>Общехозяйственные</w:t>
            </w:r>
          </w:p>
        </w:tc>
        <w:tc>
          <w:tcPr>
            <w:tcW w:w="1520" w:type="dxa"/>
            <w:tcBorders>
              <w:top w:val="nil"/>
              <w:left w:val="nil"/>
              <w:bottom w:val="single" w:sz="4" w:space="0" w:color="auto"/>
              <w:right w:val="single" w:sz="4" w:space="0" w:color="auto"/>
            </w:tcBorders>
          </w:tcPr>
          <w:p w:rsidR="00EC26C7" w:rsidRPr="004C6E8F" w:rsidRDefault="00EC26C7" w:rsidP="00B1576C">
            <w:pPr>
              <w:spacing w:after="0" w:line="240" w:lineRule="auto"/>
              <w:jc w:val="right"/>
              <w:rPr>
                <w:rFonts w:ascii="Times New Roman" w:hAnsi="Times New Roman"/>
                <w:color w:val="000000"/>
                <w:sz w:val="24"/>
                <w:szCs w:val="24"/>
                <w:lang w:eastAsia="ru-RU"/>
              </w:rPr>
            </w:pPr>
            <w:r w:rsidRPr="004C6E8F">
              <w:rPr>
                <w:rFonts w:ascii="Times New Roman" w:hAnsi="Times New Roman"/>
                <w:color w:val="000000"/>
                <w:sz w:val="24"/>
                <w:szCs w:val="24"/>
                <w:lang w:eastAsia="ru-RU"/>
              </w:rPr>
              <w:t>3778</w:t>
            </w:r>
          </w:p>
        </w:tc>
        <w:tc>
          <w:tcPr>
            <w:tcW w:w="1441" w:type="dxa"/>
            <w:tcBorders>
              <w:top w:val="nil"/>
              <w:left w:val="nil"/>
              <w:bottom w:val="single" w:sz="4" w:space="0" w:color="auto"/>
              <w:right w:val="single" w:sz="4" w:space="0" w:color="auto"/>
            </w:tcBorders>
          </w:tcPr>
          <w:p w:rsidR="00EC26C7" w:rsidRPr="004C6E8F" w:rsidRDefault="00EC26C7" w:rsidP="00B1576C">
            <w:pPr>
              <w:spacing w:after="0" w:line="240" w:lineRule="auto"/>
              <w:jc w:val="right"/>
              <w:rPr>
                <w:rFonts w:ascii="Times New Roman" w:hAnsi="Times New Roman"/>
                <w:color w:val="000000"/>
                <w:sz w:val="24"/>
                <w:szCs w:val="24"/>
                <w:lang w:eastAsia="ru-RU"/>
              </w:rPr>
            </w:pPr>
            <w:r w:rsidRPr="004C6E8F">
              <w:rPr>
                <w:rFonts w:ascii="Times New Roman" w:hAnsi="Times New Roman"/>
                <w:color w:val="000000"/>
                <w:sz w:val="24"/>
                <w:szCs w:val="24"/>
                <w:lang w:eastAsia="ru-RU"/>
              </w:rPr>
              <w:t>3919,1</w:t>
            </w:r>
          </w:p>
        </w:tc>
        <w:tc>
          <w:tcPr>
            <w:tcW w:w="1830" w:type="dxa"/>
            <w:tcBorders>
              <w:top w:val="nil"/>
              <w:left w:val="nil"/>
              <w:bottom w:val="single" w:sz="4" w:space="0" w:color="auto"/>
              <w:right w:val="single" w:sz="4" w:space="0" w:color="auto"/>
            </w:tcBorders>
          </w:tcPr>
          <w:p w:rsidR="00EC26C7" w:rsidRPr="004C6E8F" w:rsidRDefault="00EC26C7" w:rsidP="00B1576C">
            <w:pPr>
              <w:spacing w:after="0" w:line="240" w:lineRule="auto"/>
              <w:jc w:val="right"/>
              <w:rPr>
                <w:rFonts w:ascii="Times New Roman" w:hAnsi="Times New Roman"/>
                <w:color w:val="000000"/>
                <w:sz w:val="24"/>
                <w:szCs w:val="24"/>
                <w:lang w:eastAsia="ru-RU"/>
              </w:rPr>
            </w:pPr>
            <w:r w:rsidRPr="004C6E8F">
              <w:rPr>
                <w:rFonts w:ascii="Times New Roman" w:hAnsi="Times New Roman"/>
                <w:color w:val="000000"/>
                <w:sz w:val="24"/>
                <w:szCs w:val="24"/>
                <w:lang w:eastAsia="ru-RU"/>
              </w:rPr>
              <w:t>141,1</w:t>
            </w:r>
          </w:p>
        </w:tc>
        <w:tc>
          <w:tcPr>
            <w:tcW w:w="1134" w:type="dxa"/>
            <w:tcBorders>
              <w:top w:val="nil"/>
              <w:left w:val="nil"/>
              <w:bottom w:val="single" w:sz="4" w:space="0" w:color="auto"/>
              <w:right w:val="single" w:sz="4" w:space="0" w:color="auto"/>
            </w:tcBorders>
          </w:tcPr>
          <w:p w:rsidR="00EC26C7" w:rsidRPr="004C6E8F" w:rsidRDefault="00EC26C7" w:rsidP="00B1576C">
            <w:pPr>
              <w:spacing w:after="0" w:line="240" w:lineRule="auto"/>
              <w:jc w:val="right"/>
              <w:rPr>
                <w:rFonts w:ascii="Times New Roman" w:hAnsi="Times New Roman"/>
                <w:color w:val="000000"/>
                <w:sz w:val="24"/>
                <w:szCs w:val="24"/>
                <w:lang w:eastAsia="ru-RU"/>
              </w:rPr>
            </w:pPr>
            <w:r w:rsidRPr="004C6E8F">
              <w:rPr>
                <w:rFonts w:ascii="Times New Roman" w:hAnsi="Times New Roman"/>
                <w:color w:val="000000"/>
                <w:sz w:val="24"/>
                <w:szCs w:val="24"/>
                <w:lang w:eastAsia="ru-RU"/>
              </w:rPr>
              <w:t>3,73%</w:t>
            </w:r>
          </w:p>
        </w:tc>
      </w:tr>
      <w:tr w:rsidR="00EC26C7" w:rsidRPr="004C6E8F" w:rsidTr="00B1576C">
        <w:trPr>
          <w:trHeight w:val="315"/>
        </w:trPr>
        <w:tc>
          <w:tcPr>
            <w:tcW w:w="3446" w:type="dxa"/>
            <w:tcBorders>
              <w:top w:val="nil"/>
              <w:left w:val="single" w:sz="4" w:space="0" w:color="auto"/>
              <w:bottom w:val="single" w:sz="4" w:space="0" w:color="auto"/>
              <w:right w:val="single" w:sz="4" w:space="0" w:color="auto"/>
            </w:tcBorders>
            <w:vAlign w:val="bottom"/>
          </w:tcPr>
          <w:p w:rsidR="00EC26C7" w:rsidRPr="004C6E8F" w:rsidRDefault="00EC26C7" w:rsidP="00B1576C">
            <w:pPr>
              <w:spacing w:after="0" w:line="240" w:lineRule="auto"/>
              <w:rPr>
                <w:rFonts w:ascii="Times New Roman" w:hAnsi="Times New Roman"/>
                <w:color w:val="000000"/>
                <w:sz w:val="24"/>
                <w:szCs w:val="24"/>
                <w:lang w:eastAsia="ru-RU"/>
              </w:rPr>
            </w:pPr>
            <w:r w:rsidRPr="004C6E8F">
              <w:rPr>
                <w:rFonts w:ascii="Times New Roman" w:hAnsi="Times New Roman"/>
                <w:color w:val="000000"/>
                <w:sz w:val="24"/>
                <w:szCs w:val="24"/>
                <w:lang w:eastAsia="ru-RU"/>
              </w:rPr>
              <w:t>Налоги и сборы</w:t>
            </w:r>
          </w:p>
        </w:tc>
        <w:tc>
          <w:tcPr>
            <w:tcW w:w="1520" w:type="dxa"/>
            <w:tcBorders>
              <w:top w:val="nil"/>
              <w:left w:val="nil"/>
              <w:bottom w:val="single" w:sz="4" w:space="0" w:color="auto"/>
              <w:right w:val="single" w:sz="4" w:space="0" w:color="auto"/>
            </w:tcBorders>
            <w:vAlign w:val="bottom"/>
          </w:tcPr>
          <w:p w:rsidR="00EC26C7" w:rsidRPr="004C6E8F" w:rsidRDefault="00EC26C7" w:rsidP="00B1576C">
            <w:pPr>
              <w:spacing w:after="0" w:line="240" w:lineRule="auto"/>
              <w:jc w:val="right"/>
              <w:rPr>
                <w:rFonts w:ascii="Times New Roman" w:hAnsi="Times New Roman"/>
                <w:color w:val="000000"/>
                <w:sz w:val="24"/>
                <w:szCs w:val="24"/>
                <w:lang w:eastAsia="ru-RU"/>
              </w:rPr>
            </w:pPr>
            <w:r w:rsidRPr="004C6E8F">
              <w:rPr>
                <w:rFonts w:ascii="Times New Roman" w:hAnsi="Times New Roman"/>
                <w:color w:val="000000"/>
                <w:sz w:val="24"/>
                <w:szCs w:val="24"/>
                <w:lang w:eastAsia="ru-RU"/>
              </w:rPr>
              <w:t>2198,82</w:t>
            </w:r>
          </w:p>
        </w:tc>
        <w:tc>
          <w:tcPr>
            <w:tcW w:w="1441" w:type="dxa"/>
            <w:tcBorders>
              <w:top w:val="nil"/>
              <w:left w:val="nil"/>
              <w:bottom w:val="single" w:sz="4" w:space="0" w:color="auto"/>
              <w:right w:val="single" w:sz="4" w:space="0" w:color="auto"/>
            </w:tcBorders>
            <w:vAlign w:val="bottom"/>
          </w:tcPr>
          <w:p w:rsidR="00EC26C7" w:rsidRPr="004C6E8F" w:rsidRDefault="00EC26C7" w:rsidP="00B1576C">
            <w:pPr>
              <w:spacing w:after="0" w:line="240" w:lineRule="auto"/>
              <w:jc w:val="right"/>
              <w:rPr>
                <w:rFonts w:ascii="Times New Roman" w:hAnsi="Times New Roman"/>
                <w:color w:val="000000"/>
                <w:sz w:val="24"/>
                <w:szCs w:val="24"/>
                <w:lang w:eastAsia="ru-RU"/>
              </w:rPr>
            </w:pPr>
            <w:r w:rsidRPr="004C6E8F">
              <w:rPr>
                <w:rFonts w:ascii="Times New Roman" w:hAnsi="Times New Roman"/>
                <w:color w:val="000000"/>
                <w:sz w:val="24"/>
                <w:szCs w:val="24"/>
                <w:lang w:eastAsia="ru-RU"/>
              </w:rPr>
              <w:t>2458,8</w:t>
            </w:r>
          </w:p>
        </w:tc>
        <w:tc>
          <w:tcPr>
            <w:tcW w:w="1830" w:type="dxa"/>
            <w:tcBorders>
              <w:top w:val="nil"/>
              <w:left w:val="nil"/>
              <w:bottom w:val="single" w:sz="4" w:space="0" w:color="auto"/>
              <w:right w:val="single" w:sz="4" w:space="0" w:color="auto"/>
            </w:tcBorders>
          </w:tcPr>
          <w:p w:rsidR="00EC26C7" w:rsidRPr="004C6E8F" w:rsidRDefault="00EC26C7" w:rsidP="00B1576C">
            <w:pPr>
              <w:spacing w:after="0" w:line="240" w:lineRule="auto"/>
              <w:jc w:val="right"/>
              <w:rPr>
                <w:rFonts w:ascii="Times New Roman" w:hAnsi="Times New Roman"/>
                <w:color w:val="000000"/>
                <w:sz w:val="24"/>
                <w:szCs w:val="24"/>
                <w:lang w:eastAsia="ru-RU"/>
              </w:rPr>
            </w:pPr>
            <w:r w:rsidRPr="004C6E8F">
              <w:rPr>
                <w:rFonts w:ascii="Times New Roman" w:hAnsi="Times New Roman"/>
                <w:color w:val="000000"/>
                <w:sz w:val="24"/>
                <w:szCs w:val="24"/>
                <w:lang w:eastAsia="ru-RU"/>
              </w:rPr>
              <w:t>259,98</w:t>
            </w:r>
          </w:p>
        </w:tc>
        <w:tc>
          <w:tcPr>
            <w:tcW w:w="1134" w:type="dxa"/>
            <w:tcBorders>
              <w:top w:val="nil"/>
              <w:left w:val="nil"/>
              <w:bottom w:val="single" w:sz="4" w:space="0" w:color="auto"/>
              <w:right w:val="single" w:sz="4" w:space="0" w:color="auto"/>
            </w:tcBorders>
          </w:tcPr>
          <w:p w:rsidR="00EC26C7" w:rsidRPr="004C6E8F" w:rsidRDefault="00EC26C7" w:rsidP="00B1576C">
            <w:pPr>
              <w:spacing w:after="0" w:line="240" w:lineRule="auto"/>
              <w:jc w:val="right"/>
              <w:rPr>
                <w:rFonts w:ascii="Times New Roman" w:hAnsi="Times New Roman"/>
                <w:color w:val="000000"/>
                <w:sz w:val="24"/>
                <w:szCs w:val="24"/>
                <w:lang w:eastAsia="ru-RU"/>
              </w:rPr>
            </w:pPr>
            <w:r w:rsidRPr="004C6E8F">
              <w:rPr>
                <w:rFonts w:ascii="Times New Roman" w:hAnsi="Times New Roman"/>
                <w:color w:val="000000"/>
                <w:sz w:val="24"/>
                <w:szCs w:val="24"/>
                <w:lang w:eastAsia="ru-RU"/>
              </w:rPr>
              <w:t>11,82%</w:t>
            </w:r>
          </w:p>
        </w:tc>
      </w:tr>
      <w:tr w:rsidR="00EC26C7" w:rsidRPr="004C6E8F" w:rsidTr="00B1576C">
        <w:trPr>
          <w:trHeight w:val="315"/>
        </w:trPr>
        <w:tc>
          <w:tcPr>
            <w:tcW w:w="3446" w:type="dxa"/>
            <w:tcBorders>
              <w:top w:val="nil"/>
              <w:left w:val="single" w:sz="4" w:space="0" w:color="auto"/>
              <w:bottom w:val="single" w:sz="4" w:space="0" w:color="auto"/>
              <w:right w:val="single" w:sz="4" w:space="0" w:color="auto"/>
            </w:tcBorders>
            <w:vAlign w:val="bottom"/>
          </w:tcPr>
          <w:p w:rsidR="00EC26C7" w:rsidRPr="004C6E8F" w:rsidRDefault="00EC26C7" w:rsidP="00B1576C">
            <w:pPr>
              <w:spacing w:after="0" w:line="240" w:lineRule="auto"/>
              <w:rPr>
                <w:rFonts w:ascii="Times New Roman" w:hAnsi="Times New Roman"/>
                <w:bCs/>
                <w:color w:val="000000"/>
                <w:sz w:val="24"/>
                <w:szCs w:val="24"/>
                <w:lang w:eastAsia="ru-RU"/>
              </w:rPr>
            </w:pPr>
            <w:r w:rsidRPr="004C6E8F">
              <w:rPr>
                <w:rFonts w:ascii="Times New Roman" w:hAnsi="Times New Roman"/>
                <w:bCs/>
                <w:color w:val="000000"/>
                <w:sz w:val="24"/>
                <w:szCs w:val="24"/>
                <w:lang w:eastAsia="ru-RU"/>
              </w:rPr>
              <w:t>Итого</w:t>
            </w:r>
          </w:p>
        </w:tc>
        <w:tc>
          <w:tcPr>
            <w:tcW w:w="1520" w:type="dxa"/>
            <w:tcBorders>
              <w:top w:val="nil"/>
              <w:left w:val="nil"/>
              <w:bottom w:val="single" w:sz="4" w:space="0" w:color="auto"/>
              <w:right w:val="single" w:sz="4" w:space="0" w:color="auto"/>
            </w:tcBorders>
            <w:vAlign w:val="bottom"/>
          </w:tcPr>
          <w:p w:rsidR="00EC26C7" w:rsidRPr="004C6E8F" w:rsidRDefault="00EC26C7" w:rsidP="00B1576C">
            <w:pPr>
              <w:spacing w:after="0" w:line="240" w:lineRule="auto"/>
              <w:jc w:val="right"/>
              <w:rPr>
                <w:rFonts w:ascii="Times New Roman" w:hAnsi="Times New Roman"/>
                <w:bCs/>
                <w:color w:val="000000"/>
                <w:sz w:val="24"/>
                <w:szCs w:val="24"/>
                <w:lang w:eastAsia="ru-RU"/>
              </w:rPr>
            </w:pPr>
            <w:r w:rsidRPr="004C6E8F">
              <w:rPr>
                <w:rFonts w:ascii="Times New Roman" w:hAnsi="Times New Roman"/>
                <w:bCs/>
                <w:color w:val="000000"/>
                <w:sz w:val="24"/>
                <w:szCs w:val="24"/>
                <w:lang w:eastAsia="ru-RU"/>
              </w:rPr>
              <w:t>14433,82</w:t>
            </w:r>
          </w:p>
        </w:tc>
        <w:tc>
          <w:tcPr>
            <w:tcW w:w="1441" w:type="dxa"/>
            <w:tcBorders>
              <w:top w:val="nil"/>
              <w:left w:val="nil"/>
              <w:bottom w:val="single" w:sz="4" w:space="0" w:color="auto"/>
              <w:right w:val="single" w:sz="4" w:space="0" w:color="auto"/>
            </w:tcBorders>
            <w:vAlign w:val="bottom"/>
          </w:tcPr>
          <w:p w:rsidR="00EC26C7" w:rsidRPr="004C6E8F" w:rsidRDefault="00EC26C7" w:rsidP="00B1576C">
            <w:pPr>
              <w:spacing w:after="0" w:line="240" w:lineRule="auto"/>
              <w:jc w:val="right"/>
              <w:rPr>
                <w:rFonts w:ascii="Times New Roman" w:hAnsi="Times New Roman"/>
                <w:bCs/>
                <w:color w:val="000000"/>
                <w:sz w:val="24"/>
                <w:szCs w:val="24"/>
                <w:lang w:eastAsia="ru-RU"/>
              </w:rPr>
            </w:pPr>
            <w:r w:rsidRPr="004C6E8F">
              <w:rPr>
                <w:rFonts w:ascii="Times New Roman" w:hAnsi="Times New Roman"/>
                <w:bCs/>
                <w:color w:val="000000"/>
                <w:sz w:val="24"/>
                <w:szCs w:val="24"/>
                <w:lang w:eastAsia="ru-RU"/>
              </w:rPr>
              <w:t>15707,9</w:t>
            </w:r>
          </w:p>
        </w:tc>
        <w:tc>
          <w:tcPr>
            <w:tcW w:w="1830" w:type="dxa"/>
            <w:tcBorders>
              <w:top w:val="nil"/>
              <w:left w:val="nil"/>
              <w:bottom w:val="single" w:sz="4" w:space="0" w:color="auto"/>
              <w:right w:val="single" w:sz="4" w:space="0" w:color="auto"/>
            </w:tcBorders>
            <w:vAlign w:val="bottom"/>
          </w:tcPr>
          <w:p w:rsidR="00EC26C7" w:rsidRPr="004C6E8F" w:rsidRDefault="00EC26C7" w:rsidP="00B1576C">
            <w:pPr>
              <w:spacing w:after="0" w:line="240" w:lineRule="auto"/>
              <w:jc w:val="right"/>
              <w:rPr>
                <w:rFonts w:ascii="Times New Roman" w:hAnsi="Times New Roman"/>
                <w:bCs/>
                <w:color w:val="000000"/>
                <w:sz w:val="24"/>
                <w:szCs w:val="24"/>
                <w:lang w:eastAsia="ru-RU"/>
              </w:rPr>
            </w:pPr>
            <w:r w:rsidRPr="004C6E8F">
              <w:rPr>
                <w:rFonts w:ascii="Times New Roman" w:hAnsi="Times New Roman"/>
                <w:bCs/>
                <w:color w:val="000000"/>
                <w:sz w:val="24"/>
                <w:szCs w:val="24"/>
                <w:lang w:eastAsia="ru-RU"/>
              </w:rPr>
              <w:t>1274,08</w:t>
            </w:r>
          </w:p>
        </w:tc>
        <w:tc>
          <w:tcPr>
            <w:tcW w:w="1134" w:type="dxa"/>
            <w:tcBorders>
              <w:top w:val="nil"/>
              <w:left w:val="nil"/>
              <w:bottom w:val="single" w:sz="4" w:space="0" w:color="auto"/>
              <w:right w:val="single" w:sz="4" w:space="0" w:color="auto"/>
            </w:tcBorders>
          </w:tcPr>
          <w:p w:rsidR="00EC26C7" w:rsidRPr="004C6E8F" w:rsidRDefault="00EC26C7" w:rsidP="00B1576C">
            <w:pPr>
              <w:spacing w:after="0" w:line="240" w:lineRule="auto"/>
              <w:jc w:val="right"/>
              <w:rPr>
                <w:rFonts w:ascii="Times New Roman" w:hAnsi="Times New Roman"/>
                <w:color w:val="000000"/>
                <w:sz w:val="24"/>
                <w:szCs w:val="24"/>
                <w:lang w:eastAsia="ru-RU"/>
              </w:rPr>
            </w:pPr>
            <w:r w:rsidRPr="004C6E8F">
              <w:rPr>
                <w:rFonts w:ascii="Times New Roman" w:hAnsi="Times New Roman"/>
                <w:color w:val="000000"/>
                <w:sz w:val="24"/>
                <w:szCs w:val="24"/>
                <w:lang w:eastAsia="ru-RU"/>
              </w:rPr>
              <w:t>8,83%</w:t>
            </w:r>
          </w:p>
        </w:tc>
      </w:tr>
      <w:tr w:rsidR="00EC26C7" w:rsidRPr="004C6E8F" w:rsidTr="00774DFE">
        <w:trPr>
          <w:trHeight w:val="285"/>
        </w:trPr>
        <w:tc>
          <w:tcPr>
            <w:tcW w:w="3446" w:type="dxa"/>
            <w:tcBorders>
              <w:top w:val="nil"/>
              <w:left w:val="single" w:sz="4" w:space="0" w:color="auto"/>
              <w:bottom w:val="single" w:sz="4" w:space="0" w:color="auto"/>
              <w:right w:val="single" w:sz="4" w:space="0" w:color="auto"/>
            </w:tcBorders>
            <w:vAlign w:val="bottom"/>
          </w:tcPr>
          <w:p w:rsidR="00EC26C7" w:rsidRPr="004C6E8F" w:rsidRDefault="00EC26C7" w:rsidP="00B1576C">
            <w:pPr>
              <w:spacing w:after="0" w:line="240" w:lineRule="auto"/>
              <w:rPr>
                <w:rFonts w:ascii="Times New Roman" w:hAnsi="Times New Roman"/>
                <w:color w:val="000000"/>
                <w:sz w:val="24"/>
                <w:szCs w:val="24"/>
                <w:lang w:eastAsia="ru-RU"/>
              </w:rPr>
            </w:pPr>
            <w:r w:rsidRPr="004C6E8F">
              <w:rPr>
                <w:rFonts w:ascii="Times New Roman" w:hAnsi="Times New Roman"/>
                <w:color w:val="000000"/>
                <w:sz w:val="24"/>
                <w:szCs w:val="24"/>
                <w:lang w:eastAsia="ru-RU"/>
              </w:rPr>
              <w:t>Непроизводственные расходы</w:t>
            </w:r>
          </w:p>
        </w:tc>
        <w:tc>
          <w:tcPr>
            <w:tcW w:w="1520" w:type="dxa"/>
            <w:tcBorders>
              <w:top w:val="nil"/>
              <w:left w:val="nil"/>
              <w:bottom w:val="single" w:sz="4" w:space="0" w:color="auto"/>
              <w:right w:val="single" w:sz="4" w:space="0" w:color="auto"/>
            </w:tcBorders>
            <w:vAlign w:val="center"/>
          </w:tcPr>
          <w:p w:rsidR="00EC26C7" w:rsidRPr="004C6E8F" w:rsidRDefault="00EC26C7" w:rsidP="00B1576C">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w:t>
            </w:r>
          </w:p>
        </w:tc>
        <w:tc>
          <w:tcPr>
            <w:tcW w:w="1441" w:type="dxa"/>
            <w:tcBorders>
              <w:top w:val="nil"/>
              <w:left w:val="nil"/>
              <w:bottom w:val="single" w:sz="4" w:space="0" w:color="auto"/>
              <w:right w:val="single" w:sz="4" w:space="0" w:color="auto"/>
            </w:tcBorders>
            <w:vAlign w:val="center"/>
          </w:tcPr>
          <w:p w:rsidR="00EC26C7" w:rsidRPr="004C6E8F" w:rsidRDefault="00EC26C7" w:rsidP="00B1576C">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w:t>
            </w:r>
          </w:p>
        </w:tc>
        <w:tc>
          <w:tcPr>
            <w:tcW w:w="1830" w:type="dxa"/>
            <w:tcBorders>
              <w:top w:val="nil"/>
              <w:left w:val="nil"/>
              <w:bottom w:val="single" w:sz="4" w:space="0" w:color="auto"/>
              <w:right w:val="single" w:sz="4" w:space="0" w:color="auto"/>
            </w:tcBorders>
            <w:vAlign w:val="center"/>
          </w:tcPr>
          <w:p w:rsidR="00EC26C7" w:rsidRPr="004C6E8F" w:rsidRDefault="00EC26C7" w:rsidP="00B1576C">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w:t>
            </w:r>
          </w:p>
        </w:tc>
        <w:tc>
          <w:tcPr>
            <w:tcW w:w="1134" w:type="dxa"/>
            <w:tcBorders>
              <w:top w:val="nil"/>
              <w:left w:val="nil"/>
              <w:bottom w:val="single" w:sz="4" w:space="0" w:color="auto"/>
              <w:right w:val="single" w:sz="4" w:space="0" w:color="auto"/>
            </w:tcBorders>
            <w:vAlign w:val="center"/>
          </w:tcPr>
          <w:p w:rsidR="00EC26C7" w:rsidRPr="004C6E8F" w:rsidRDefault="00EC26C7" w:rsidP="00774DFE">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w:t>
            </w:r>
          </w:p>
        </w:tc>
      </w:tr>
      <w:tr w:rsidR="00EC26C7" w:rsidRPr="004C6E8F" w:rsidTr="00774DFE">
        <w:trPr>
          <w:trHeight w:val="945"/>
        </w:trPr>
        <w:tc>
          <w:tcPr>
            <w:tcW w:w="3446" w:type="dxa"/>
            <w:tcBorders>
              <w:top w:val="nil"/>
              <w:left w:val="single" w:sz="4" w:space="0" w:color="auto"/>
              <w:bottom w:val="single" w:sz="4" w:space="0" w:color="auto"/>
              <w:right w:val="single" w:sz="4" w:space="0" w:color="auto"/>
            </w:tcBorders>
            <w:vAlign w:val="bottom"/>
          </w:tcPr>
          <w:p w:rsidR="00EC26C7" w:rsidRPr="004C6E8F" w:rsidRDefault="00EC26C7" w:rsidP="00B1576C">
            <w:pPr>
              <w:spacing w:after="0" w:line="240" w:lineRule="auto"/>
              <w:rPr>
                <w:rFonts w:ascii="Times New Roman" w:hAnsi="Times New Roman"/>
                <w:color w:val="000000"/>
                <w:sz w:val="24"/>
                <w:szCs w:val="24"/>
                <w:lang w:eastAsia="ru-RU"/>
              </w:rPr>
            </w:pPr>
            <w:r w:rsidRPr="004C6E8F">
              <w:rPr>
                <w:rFonts w:ascii="Times New Roman" w:hAnsi="Times New Roman"/>
                <w:color w:val="000000"/>
                <w:sz w:val="24"/>
                <w:szCs w:val="24"/>
                <w:lang w:eastAsia="ru-RU"/>
              </w:rPr>
              <w:t>Исключаются доходы, полученные предприятием за нарушение договорных обязательств</w:t>
            </w:r>
          </w:p>
        </w:tc>
        <w:tc>
          <w:tcPr>
            <w:tcW w:w="1520" w:type="dxa"/>
            <w:tcBorders>
              <w:top w:val="nil"/>
              <w:left w:val="nil"/>
              <w:bottom w:val="single" w:sz="4" w:space="0" w:color="auto"/>
              <w:right w:val="single" w:sz="4" w:space="0" w:color="auto"/>
            </w:tcBorders>
            <w:vAlign w:val="center"/>
          </w:tcPr>
          <w:p w:rsidR="00EC26C7" w:rsidRPr="004C6E8F" w:rsidRDefault="00EC26C7" w:rsidP="00B1576C">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w:t>
            </w:r>
          </w:p>
        </w:tc>
        <w:tc>
          <w:tcPr>
            <w:tcW w:w="1441" w:type="dxa"/>
            <w:tcBorders>
              <w:top w:val="nil"/>
              <w:left w:val="nil"/>
              <w:bottom w:val="single" w:sz="4" w:space="0" w:color="auto"/>
              <w:right w:val="single" w:sz="4" w:space="0" w:color="auto"/>
            </w:tcBorders>
            <w:vAlign w:val="center"/>
          </w:tcPr>
          <w:p w:rsidR="00EC26C7" w:rsidRPr="004C6E8F" w:rsidRDefault="00EC26C7" w:rsidP="00B1576C">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w:t>
            </w:r>
          </w:p>
        </w:tc>
        <w:tc>
          <w:tcPr>
            <w:tcW w:w="1830" w:type="dxa"/>
            <w:tcBorders>
              <w:top w:val="nil"/>
              <w:left w:val="nil"/>
              <w:bottom w:val="single" w:sz="4" w:space="0" w:color="auto"/>
              <w:right w:val="single" w:sz="4" w:space="0" w:color="auto"/>
            </w:tcBorders>
            <w:vAlign w:val="center"/>
          </w:tcPr>
          <w:p w:rsidR="00EC26C7" w:rsidRPr="004C6E8F" w:rsidRDefault="00EC26C7" w:rsidP="00B1576C">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w:t>
            </w:r>
          </w:p>
        </w:tc>
        <w:tc>
          <w:tcPr>
            <w:tcW w:w="1134" w:type="dxa"/>
            <w:tcBorders>
              <w:top w:val="nil"/>
              <w:left w:val="nil"/>
              <w:bottom w:val="single" w:sz="4" w:space="0" w:color="auto"/>
              <w:right w:val="single" w:sz="4" w:space="0" w:color="auto"/>
            </w:tcBorders>
            <w:vAlign w:val="center"/>
          </w:tcPr>
          <w:p w:rsidR="00EC26C7" w:rsidRPr="004C6E8F" w:rsidRDefault="00EC26C7" w:rsidP="00774DFE">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w:t>
            </w:r>
          </w:p>
        </w:tc>
      </w:tr>
      <w:tr w:rsidR="00EC26C7" w:rsidRPr="004C6E8F" w:rsidTr="00B1576C">
        <w:trPr>
          <w:trHeight w:val="315"/>
        </w:trPr>
        <w:tc>
          <w:tcPr>
            <w:tcW w:w="3446" w:type="dxa"/>
            <w:tcBorders>
              <w:top w:val="nil"/>
              <w:left w:val="single" w:sz="4" w:space="0" w:color="auto"/>
              <w:bottom w:val="single" w:sz="4" w:space="0" w:color="auto"/>
              <w:right w:val="single" w:sz="4" w:space="0" w:color="auto"/>
            </w:tcBorders>
            <w:vAlign w:val="bottom"/>
          </w:tcPr>
          <w:p w:rsidR="00EC26C7" w:rsidRPr="004C6E8F" w:rsidRDefault="00EC26C7" w:rsidP="00B1576C">
            <w:pPr>
              <w:spacing w:after="0" w:line="240" w:lineRule="auto"/>
              <w:rPr>
                <w:rFonts w:ascii="Times New Roman" w:hAnsi="Times New Roman"/>
                <w:bCs/>
                <w:color w:val="000000"/>
                <w:sz w:val="24"/>
                <w:szCs w:val="24"/>
                <w:lang w:eastAsia="ru-RU"/>
              </w:rPr>
            </w:pPr>
            <w:r w:rsidRPr="004C6E8F">
              <w:rPr>
                <w:rFonts w:ascii="Times New Roman" w:hAnsi="Times New Roman"/>
                <w:bCs/>
                <w:color w:val="000000"/>
                <w:sz w:val="24"/>
                <w:szCs w:val="24"/>
                <w:lang w:eastAsia="ru-RU"/>
              </w:rPr>
              <w:t>Всего</w:t>
            </w:r>
          </w:p>
        </w:tc>
        <w:tc>
          <w:tcPr>
            <w:tcW w:w="1520" w:type="dxa"/>
            <w:tcBorders>
              <w:top w:val="nil"/>
              <w:left w:val="nil"/>
              <w:bottom w:val="single" w:sz="4" w:space="0" w:color="auto"/>
              <w:right w:val="single" w:sz="4" w:space="0" w:color="auto"/>
            </w:tcBorders>
            <w:noWrap/>
            <w:vAlign w:val="bottom"/>
          </w:tcPr>
          <w:p w:rsidR="00EC26C7" w:rsidRPr="004C6E8F" w:rsidRDefault="00EC26C7" w:rsidP="00B1576C">
            <w:pPr>
              <w:spacing w:after="0" w:line="240" w:lineRule="auto"/>
              <w:jc w:val="right"/>
              <w:rPr>
                <w:rFonts w:ascii="Times New Roman" w:hAnsi="Times New Roman"/>
                <w:bCs/>
                <w:color w:val="000000"/>
                <w:lang w:eastAsia="ru-RU"/>
              </w:rPr>
            </w:pPr>
            <w:r w:rsidRPr="004C6E8F">
              <w:rPr>
                <w:rFonts w:ascii="Times New Roman" w:hAnsi="Times New Roman"/>
                <w:bCs/>
                <w:color w:val="000000"/>
                <w:lang w:eastAsia="ru-RU"/>
              </w:rPr>
              <w:t>14433,82</w:t>
            </w:r>
          </w:p>
        </w:tc>
        <w:tc>
          <w:tcPr>
            <w:tcW w:w="1441" w:type="dxa"/>
            <w:tcBorders>
              <w:top w:val="nil"/>
              <w:left w:val="nil"/>
              <w:bottom w:val="single" w:sz="4" w:space="0" w:color="auto"/>
              <w:right w:val="single" w:sz="4" w:space="0" w:color="auto"/>
            </w:tcBorders>
            <w:noWrap/>
            <w:vAlign w:val="bottom"/>
          </w:tcPr>
          <w:p w:rsidR="00EC26C7" w:rsidRPr="004C6E8F" w:rsidRDefault="00EC26C7" w:rsidP="00B1576C">
            <w:pPr>
              <w:spacing w:after="0" w:line="240" w:lineRule="auto"/>
              <w:jc w:val="right"/>
              <w:rPr>
                <w:rFonts w:ascii="Times New Roman" w:hAnsi="Times New Roman"/>
                <w:bCs/>
                <w:color w:val="000000"/>
                <w:lang w:eastAsia="ru-RU"/>
              </w:rPr>
            </w:pPr>
            <w:r w:rsidRPr="004C6E8F">
              <w:rPr>
                <w:rFonts w:ascii="Times New Roman" w:hAnsi="Times New Roman"/>
                <w:bCs/>
                <w:color w:val="000000"/>
                <w:lang w:eastAsia="ru-RU"/>
              </w:rPr>
              <w:t>15707,9</w:t>
            </w:r>
          </w:p>
        </w:tc>
        <w:tc>
          <w:tcPr>
            <w:tcW w:w="1830" w:type="dxa"/>
            <w:tcBorders>
              <w:top w:val="nil"/>
              <w:left w:val="nil"/>
              <w:bottom w:val="single" w:sz="4" w:space="0" w:color="auto"/>
              <w:right w:val="single" w:sz="4" w:space="0" w:color="auto"/>
            </w:tcBorders>
            <w:noWrap/>
            <w:vAlign w:val="bottom"/>
          </w:tcPr>
          <w:p w:rsidR="00EC26C7" w:rsidRPr="004C6E8F" w:rsidRDefault="00EC26C7" w:rsidP="00B1576C">
            <w:pPr>
              <w:spacing w:after="0" w:line="240" w:lineRule="auto"/>
              <w:jc w:val="right"/>
              <w:rPr>
                <w:rFonts w:ascii="Times New Roman" w:hAnsi="Times New Roman"/>
                <w:bCs/>
                <w:color w:val="000000"/>
                <w:lang w:eastAsia="ru-RU"/>
              </w:rPr>
            </w:pPr>
            <w:r w:rsidRPr="004C6E8F">
              <w:rPr>
                <w:rFonts w:ascii="Times New Roman" w:hAnsi="Times New Roman"/>
                <w:bCs/>
                <w:color w:val="000000"/>
                <w:lang w:eastAsia="ru-RU"/>
              </w:rPr>
              <w:t>1274,08</w:t>
            </w:r>
          </w:p>
        </w:tc>
        <w:tc>
          <w:tcPr>
            <w:tcW w:w="1134" w:type="dxa"/>
            <w:tcBorders>
              <w:top w:val="nil"/>
              <w:left w:val="nil"/>
              <w:bottom w:val="single" w:sz="4" w:space="0" w:color="auto"/>
              <w:right w:val="single" w:sz="4" w:space="0" w:color="auto"/>
            </w:tcBorders>
          </w:tcPr>
          <w:p w:rsidR="00EC26C7" w:rsidRPr="004C6E8F" w:rsidRDefault="00EC26C7" w:rsidP="00B1576C">
            <w:pPr>
              <w:spacing w:after="0" w:line="240" w:lineRule="auto"/>
              <w:jc w:val="right"/>
              <w:rPr>
                <w:rFonts w:ascii="Times New Roman" w:hAnsi="Times New Roman"/>
                <w:color w:val="000000"/>
                <w:sz w:val="24"/>
                <w:szCs w:val="24"/>
                <w:lang w:eastAsia="ru-RU"/>
              </w:rPr>
            </w:pPr>
            <w:r w:rsidRPr="004C6E8F">
              <w:rPr>
                <w:rFonts w:ascii="Times New Roman" w:hAnsi="Times New Roman"/>
                <w:color w:val="000000"/>
                <w:sz w:val="24"/>
                <w:szCs w:val="24"/>
                <w:lang w:eastAsia="ru-RU"/>
              </w:rPr>
              <w:t>8,83%</w:t>
            </w:r>
          </w:p>
        </w:tc>
      </w:tr>
    </w:tbl>
    <w:p w:rsidR="00EC26C7" w:rsidRPr="004C6E8F" w:rsidRDefault="00EC26C7" w:rsidP="00F94392">
      <w:pPr>
        <w:pStyle w:val="12"/>
        <w:spacing w:line="360" w:lineRule="auto"/>
        <w:jc w:val="both"/>
        <w:rPr>
          <w:rFonts w:ascii="Times New Roman" w:hAnsi="Times New Roman"/>
          <w:sz w:val="24"/>
          <w:szCs w:val="24"/>
          <w:lang w:val="en-US"/>
        </w:rPr>
      </w:pPr>
    </w:p>
    <w:p w:rsidR="00EC26C7" w:rsidRPr="004C6E8F" w:rsidRDefault="00EC26C7" w:rsidP="00C346E7">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По данным таблицы 12, видно что общая сумма общезаводских расходов увеличилась на 1274,08 тыс.руб. Основными резервами снижения суммы общезаводских расходов является улучшение производственной и организационной структуры управления, повышения уровня техники обслуживания (механизации труда) а также снижение абсолютного уровня затрат.</w:t>
      </w:r>
    </w:p>
    <w:p w:rsidR="00EC26C7" w:rsidRPr="004C6E8F" w:rsidRDefault="00EC26C7" w:rsidP="00296D2B">
      <w:pPr>
        <w:pStyle w:val="12"/>
        <w:spacing w:line="360" w:lineRule="auto"/>
        <w:ind w:firstLine="709"/>
        <w:jc w:val="both"/>
        <w:rPr>
          <w:rFonts w:ascii="Times New Roman" w:hAnsi="Times New Roman"/>
          <w:sz w:val="24"/>
          <w:szCs w:val="24"/>
        </w:rPr>
      </w:pPr>
      <w:r w:rsidRPr="004C6E8F">
        <w:rPr>
          <w:rFonts w:ascii="Times New Roman" w:hAnsi="Times New Roman"/>
          <w:bCs/>
          <w:sz w:val="24"/>
          <w:szCs w:val="24"/>
        </w:rPr>
        <w:t>Анализ потерь от брака</w:t>
      </w:r>
      <w:r w:rsidRPr="004C6E8F">
        <w:rPr>
          <w:rFonts w:ascii="Times New Roman" w:hAnsi="Times New Roman"/>
          <w:sz w:val="24"/>
          <w:szCs w:val="24"/>
        </w:rPr>
        <w:t>. Эта статья расходов планируется в виде исключения только на производствах, где полностью предотвратить такие потери невозможно из-за скрытых пороков сырья и материалов, вызывающих брак при их обработке, и по другим неустранимым причинам. Однако на практике на большинстве предприятий имеют место потери от брака, и их устранение или хотя бы уменьшение является существенным резервом снижения себестоимости продукции.</w:t>
      </w:r>
    </w:p>
    <w:p w:rsidR="00EC26C7" w:rsidRPr="004C6E8F" w:rsidRDefault="00EC26C7" w:rsidP="00296D2B">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Анализ потерь от брака обычно начинается с сопоставления общих данных об уровне брака за отчетный период с соответствующими данными за предшествующий период, а на предприятиях, где брак планируется, — с плановым уровнем.</w:t>
      </w:r>
    </w:p>
    <w:p w:rsidR="00EC26C7" w:rsidRDefault="00EC26C7" w:rsidP="002932CE">
      <w:pPr>
        <w:pStyle w:val="12"/>
        <w:spacing w:line="360" w:lineRule="auto"/>
        <w:jc w:val="both"/>
        <w:rPr>
          <w:rFonts w:ascii="Times New Roman" w:hAnsi="Times New Roman"/>
          <w:sz w:val="24"/>
          <w:szCs w:val="24"/>
        </w:rPr>
      </w:pPr>
    </w:p>
    <w:p w:rsidR="00EC26C7" w:rsidRPr="004C6E8F" w:rsidRDefault="00EC26C7" w:rsidP="00296D2B">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Затем анализ детализируется по месту образования брака (в каких производственных единицах объединения и в каких цехах), по причинам (факторам) его возникновения, по виновникам. Рассматривается степень возмещения убытков от брака виновниками.</w:t>
      </w:r>
    </w:p>
    <w:p w:rsidR="00EC26C7" w:rsidRPr="004C6E8F" w:rsidRDefault="00EC26C7" w:rsidP="00296D2B">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Следует изучить динамику соотношения затрат на окончательный брак и исправление брака. Чем выше удельный вес окончательного брака, тем хуже поставлен на предприятии межоперационный и межцеховой контроль качества деталей и полуфабрикатов.</w:t>
      </w:r>
    </w:p>
    <w:p w:rsidR="00EC26C7" w:rsidRPr="004C6E8F" w:rsidRDefault="00731522" w:rsidP="00296D2B">
      <w:pPr>
        <w:pStyle w:val="12"/>
        <w:spacing w:line="360" w:lineRule="auto"/>
        <w:ind w:firstLine="709"/>
        <w:jc w:val="both"/>
        <w:rPr>
          <w:rFonts w:ascii="Times New Roman" w:hAnsi="Times New Roman"/>
          <w:sz w:val="24"/>
          <w:szCs w:val="24"/>
        </w:rPr>
      </w:pPr>
      <w:r>
        <w:rPr>
          <w:noProof/>
          <w:lang w:eastAsia="ru-RU"/>
        </w:rPr>
        <w:pict>
          <v:group id="_x0000_s1818" style="position:absolute;left:0;text-align:left;margin-left:57.05pt;margin-top:19.4pt;width:518.8pt;height:802.3pt;z-index:251727360;mso-position-horizontal-relative:page;mso-position-vertical-relative:page" coordsize="20000,20000">
            <v:rect id="_x0000_s1819" style="position:absolute;width:20000;height:20000" filled="f" strokeweight="2pt"/>
            <v:line id="_x0000_s1820" style="position:absolute" from="1093,18949" to="1095,19989" strokeweight="2pt"/>
            <v:line id="_x0000_s1821" style="position:absolute" from="10,18941" to="19977,18942" strokeweight="2pt"/>
            <v:line id="_x0000_s1822" style="position:absolute" from="2186,18949" to="2188,19989" strokeweight="2pt"/>
            <v:line id="_x0000_s1823" style="position:absolute" from="4919,18949" to="4921,19989" strokeweight="2pt"/>
            <v:line id="_x0000_s1824" style="position:absolute" from="6557,18959" to="6559,19989" strokeweight="2pt"/>
            <v:line id="_x0000_s1825" style="position:absolute" from="7650,18949" to="7652,19979" strokeweight="2pt"/>
            <v:line id="_x0000_s1826" style="position:absolute" from="18905,18949" to="18909,19989" strokeweight="2pt"/>
            <v:line id="_x0000_s1827" style="position:absolute" from="10,19293" to="7631,19295" strokeweight="1pt"/>
            <v:line id="_x0000_s1828" style="position:absolute" from="10,19646" to="7631,19647" strokeweight="2pt"/>
            <v:line id="_x0000_s1829" style="position:absolute" from="18919,19296" to="19990,19297" strokeweight="1pt"/>
            <v:rect id="_x0000_s1830" style="position:absolute;left:54;top:19660;width:1000;height:309" filled="f" stroked="f" strokeweight=".25pt">
              <v:textbox style="mso-next-textbox:#_x0000_s1830" inset="1pt,1pt,1pt,1pt">
                <w:txbxContent>
                  <w:p w:rsidR="00EC26C7" w:rsidRDefault="00EC26C7" w:rsidP="002C5579">
                    <w:pPr>
                      <w:pStyle w:val="ad"/>
                      <w:jc w:val="center"/>
                      <w:rPr>
                        <w:sz w:val="18"/>
                      </w:rPr>
                    </w:pPr>
                    <w:r>
                      <w:rPr>
                        <w:rFonts w:ascii="ISOCPEUR Cyr" w:hAnsi="ISOCPEUR Cyr"/>
                        <w:sz w:val="18"/>
                      </w:rPr>
                      <w:t>Изм.</w:t>
                    </w:r>
                  </w:p>
                </w:txbxContent>
              </v:textbox>
            </v:rect>
            <v:rect id="_x0000_s1831" style="position:absolute;left:1139;top:19660;width:1001;height:309" filled="f" stroked="f" strokeweight=".25pt">
              <v:textbox style="mso-next-textbox:#_x0000_s1831" inset="1pt,1pt,1pt,1pt">
                <w:txbxContent>
                  <w:p w:rsidR="00EC26C7" w:rsidRDefault="00EC26C7" w:rsidP="002C5579">
                    <w:pPr>
                      <w:pStyle w:val="ad"/>
                      <w:jc w:val="center"/>
                      <w:rPr>
                        <w:sz w:val="18"/>
                      </w:rPr>
                    </w:pPr>
                    <w:r>
                      <w:rPr>
                        <w:rFonts w:ascii="ISOCPEUR Cyr" w:hAnsi="ISOCPEUR Cyr"/>
                        <w:sz w:val="18"/>
                      </w:rPr>
                      <w:t>Лист</w:t>
                    </w:r>
                  </w:p>
                </w:txbxContent>
              </v:textbox>
            </v:rect>
            <v:rect id="_x0000_s1832" style="position:absolute;left:2267;top:19660;width:2573;height:309" filled="f" stroked="f" strokeweight=".25pt">
              <v:textbox style="mso-next-textbox:#_x0000_s1832" inset="1pt,1pt,1pt,1pt">
                <w:txbxContent>
                  <w:p w:rsidR="00EC26C7" w:rsidRDefault="00EC26C7" w:rsidP="002C5579">
                    <w:pPr>
                      <w:pStyle w:val="ad"/>
                      <w:jc w:val="center"/>
                      <w:rPr>
                        <w:sz w:val="18"/>
                      </w:rPr>
                    </w:pPr>
                    <w:r>
                      <w:rPr>
                        <w:rFonts w:ascii="ISOCPEUR Cyr" w:hAnsi="ISOCPEUR Cyr"/>
                        <w:sz w:val="18"/>
                      </w:rPr>
                      <w:t>№ докум.</w:t>
                    </w:r>
                  </w:p>
                </w:txbxContent>
              </v:textbox>
            </v:rect>
            <v:rect id="_x0000_s1833" style="position:absolute;left:4983;top:19660;width:1534;height:309" filled="f" stroked="f" strokeweight=".25pt">
              <v:textbox style="mso-next-textbox:#_x0000_s1833" inset="1pt,1pt,1pt,1pt">
                <w:txbxContent>
                  <w:p w:rsidR="00EC26C7" w:rsidRDefault="00EC26C7" w:rsidP="002C5579">
                    <w:pPr>
                      <w:pStyle w:val="ad"/>
                      <w:jc w:val="center"/>
                      <w:rPr>
                        <w:sz w:val="18"/>
                      </w:rPr>
                    </w:pPr>
                    <w:r>
                      <w:rPr>
                        <w:rFonts w:ascii="ISOCPEUR Cyr" w:hAnsi="ISOCPEUR Cyr"/>
                        <w:sz w:val="18"/>
                      </w:rPr>
                      <w:t>Подпись</w:t>
                    </w:r>
                  </w:p>
                </w:txbxContent>
              </v:textbox>
            </v:rect>
            <v:rect id="_x0000_s1834" style="position:absolute;left:6604;top:19660;width:1000;height:309" filled="f" stroked="f" strokeweight=".25pt">
              <v:textbox style="mso-next-textbox:#_x0000_s1834" inset="1pt,1pt,1pt,1pt">
                <w:txbxContent>
                  <w:p w:rsidR="00EC26C7" w:rsidRDefault="00EC26C7" w:rsidP="002C5579">
                    <w:pPr>
                      <w:pStyle w:val="ad"/>
                      <w:jc w:val="center"/>
                      <w:rPr>
                        <w:sz w:val="18"/>
                      </w:rPr>
                    </w:pPr>
                    <w:r>
                      <w:rPr>
                        <w:rFonts w:ascii="ISOCPEUR Cyr" w:hAnsi="ISOCPEUR Cyr"/>
                        <w:sz w:val="18"/>
                      </w:rPr>
                      <w:t>Дата</w:t>
                    </w:r>
                  </w:p>
                </w:txbxContent>
              </v:textbox>
            </v:rect>
            <v:rect id="_x0000_s1835" style="position:absolute;left:18949;top:18977;width:1001;height:309" filled="f" stroked="f" strokeweight=".25pt">
              <v:textbox style="mso-next-textbox:#_x0000_s1835" inset="1pt,1pt,1pt,1pt">
                <w:txbxContent>
                  <w:p w:rsidR="00EC26C7" w:rsidRDefault="00EC26C7" w:rsidP="002C5579">
                    <w:pPr>
                      <w:pStyle w:val="ad"/>
                      <w:jc w:val="center"/>
                      <w:rPr>
                        <w:sz w:val="18"/>
                      </w:rPr>
                    </w:pPr>
                    <w:r>
                      <w:rPr>
                        <w:rFonts w:ascii="ISOCPEUR Cyr" w:hAnsi="ISOCPEUR Cyr"/>
                        <w:sz w:val="18"/>
                      </w:rPr>
                      <w:t>Лист</w:t>
                    </w:r>
                  </w:p>
                </w:txbxContent>
              </v:textbox>
            </v:rect>
            <v:rect id="_x0000_s1836" style="position:absolute;left:18949;top:19435;width:1001;height:423" filled="f" stroked="f" strokeweight=".25pt">
              <v:textbox style="mso-next-textbox:#_x0000_s1836" inset="1pt,1pt,1pt,1pt">
                <w:txbxContent>
                  <w:p w:rsidR="00EC26C7" w:rsidRPr="00892838" w:rsidRDefault="00EC26C7" w:rsidP="002C5579">
                    <w:pPr>
                      <w:jc w:val="center"/>
                      <w:rPr>
                        <w:rFonts w:ascii="Arial" w:hAnsi="Arial" w:cs="Arial"/>
                        <w:i/>
                        <w:lang w:val="en-US"/>
                      </w:rPr>
                    </w:pPr>
                    <w:r>
                      <w:rPr>
                        <w:rFonts w:ascii="Arial" w:hAnsi="Arial" w:cs="Arial"/>
                        <w:i/>
                      </w:rPr>
                      <w:t>31</w:t>
                    </w:r>
                    <w:r w:rsidRPr="00892838">
                      <w:rPr>
                        <w:rFonts w:ascii="Arial" w:hAnsi="Arial" w:cs="Arial"/>
                        <w:i/>
                        <w:lang w:val="en-US"/>
                      </w:rPr>
                      <w:tab/>
                    </w:r>
                    <w:r w:rsidRPr="00892838">
                      <w:rPr>
                        <w:rFonts w:ascii="Arial" w:hAnsi="Arial" w:cs="Arial"/>
                        <w:i/>
                        <w:lang w:val="en-US"/>
                      </w:rPr>
                      <w:tab/>
                    </w:r>
                    <w:r w:rsidRPr="00892838">
                      <w:rPr>
                        <w:rFonts w:ascii="Arial" w:hAnsi="Arial" w:cs="Arial"/>
                        <w:i/>
                        <w:lang w:val="en-US"/>
                      </w:rPr>
                      <w:tab/>
                    </w:r>
                  </w:p>
                </w:txbxContent>
              </v:textbox>
            </v:rect>
            <v:rect id="_x0000_s1837" style="position:absolute;left:7745;top:19221;width:11075;height:477" filled="f" stroked="f" strokeweight=".25pt">
              <v:textbox style="mso-next-textbox:#_x0000_s1837" inset="1pt,1pt,1pt,1pt">
                <w:txbxContent>
                  <w:p w:rsidR="00EC26C7" w:rsidRPr="006C5E28" w:rsidRDefault="00EC26C7" w:rsidP="002C5579">
                    <w:pPr>
                      <w:pStyle w:val="ad"/>
                      <w:jc w:val="center"/>
                      <w:rPr>
                        <w:sz w:val="22"/>
                        <w:szCs w:val="22"/>
                        <w:lang w:val="ru-RU"/>
                      </w:rPr>
                    </w:pPr>
                    <w:r>
                      <w:rPr>
                        <w:rFonts w:ascii="ISOCPEUR Cyr" w:hAnsi="ISOCPEUR Cyr"/>
                        <w:sz w:val="22"/>
                        <w:szCs w:val="22"/>
                        <w:lang w:val="ru-RU"/>
                      </w:rPr>
                      <w:t xml:space="preserve">КР–АПИ </w:t>
                    </w:r>
                    <w:r w:rsidRPr="00742830">
                      <w:rPr>
                        <w:rFonts w:ascii="ISOCPEUR Cyr" w:hAnsi="ISOCPEUR Cyr"/>
                        <w:sz w:val="22"/>
                        <w:szCs w:val="22"/>
                        <w:lang w:val="ru-RU"/>
                      </w:rPr>
                      <w:t>НГТУ–08</w:t>
                    </w:r>
                    <w:r>
                      <w:rPr>
                        <w:rFonts w:ascii="ISOCPEUR Cyr" w:hAnsi="ISOCPEUR Cyr"/>
                        <w:sz w:val="22"/>
                        <w:szCs w:val="22"/>
                        <w:lang w:val="ru-RU"/>
                      </w:rPr>
                      <w:t>0502.65 – (АЗЭ2007-3)– 18 – 201</w:t>
                    </w:r>
                    <w:r w:rsidRPr="006C5E28">
                      <w:rPr>
                        <w:sz w:val="22"/>
                        <w:szCs w:val="22"/>
                        <w:lang w:val="ru-RU"/>
                      </w:rPr>
                      <w:t>1</w:t>
                    </w:r>
                  </w:p>
                  <w:p w:rsidR="00EC26C7" w:rsidRPr="009F7840" w:rsidRDefault="00EC26C7" w:rsidP="002C5579"/>
                </w:txbxContent>
              </v:textbox>
            </v:rect>
            <w10:wrap anchorx="page" anchory="page"/>
            <w10:anchorlock/>
          </v:group>
        </w:pict>
      </w:r>
      <w:r w:rsidR="00EC26C7" w:rsidRPr="004C6E8F">
        <w:rPr>
          <w:rFonts w:ascii="Times New Roman" w:hAnsi="Times New Roman"/>
          <w:sz w:val="24"/>
          <w:szCs w:val="24"/>
        </w:rPr>
        <w:t>На анализируемом предприятии анализ потерь от брака представлен в таблице 13</w:t>
      </w:r>
    </w:p>
    <w:p w:rsidR="00EC26C7" w:rsidRPr="004C6E8F" w:rsidRDefault="00EC26C7" w:rsidP="00296D2B">
      <w:pPr>
        <w:pStyle w:val="12"/>
        <w:spacing w:line="360" w:lineRule="auto"/>
        <w:ind w:firstLine="709"/>
        <w:jc w:val="both"/>
        <w:rPr>
          <w:rFonts w:ascii="Times New Roman" w:hAnsi="Times New Roman"/>
          <w:sz w:val="24"/>
          <w:szCs w:val="24"/>
        </w:rPr>
      </w:pPr>
    </w:p>
    <w:p w:rsidR="00EC26C7" w:rsidRPr="004C6E8F" w:rsidRDefault="00EC26C7" w:rsidP="00296D2B">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 xml:space="preserve">Таблица 13 – Анализ потерь от брака </w:t>
      </w:r>
    </w:p>
    <w:tbl>
      <w:tblPr>
        <w:tblW w:w="9371" w:type="dxa"/>
        <w:tblInd w:w="93" w:type="dxa"/>
        <w:tblLayout w:type="fixed"/>
        <w:tblLook w:val="00A0" w:firstRow="1" w:lastRow="0" w:firstColumn="1" w:lastColumn="0" w:noHBand="0" w:noVBand="0"/>
      </w:tblPr>
      <w:tblGrid>
        <w:gridCol w:w="3984"/>
        <w:gridCol w:w="1701"/>
        <w:gridCol w:w="1276"/>
        <w:gridCol w:w="1276"/>
        <w:gridCol w:w="1134"/>
      </w:tblGrid>
      <w:tr w:rsidR="00EC26C7" w:rsidRPr="004C6E8F" w:rsidTr="003D3C08">
        <w:trPr>
          <w:trHeight w:val="300"/>
        </w:trPr>
        <w:tc>
          <w:tcPr>
            <w:tcW w:w="3984" w:type="dxa"/>
            <w:vMerge w:val="restart"/>
            <w:tcBorders>
              <w:top w:val="single" w:sz="4" w:space="0" w:color="000000"/>
              <w:left w:val="single" w:sz="4" w:space="0" w:color="000000"/>
              <w:bottom w:val="single" w:sz="4" w:space="0" w:color="000000"/>
              <w:right w:val="single" w:sz="4" w:space="0" w:color="000000"/>
            </w:tcBorders>
            <w:vAlign w:val="center"/>
          </w:tcPr>
          <w:p w:rsidR="00EC26C7" w:rsidRPr="004C6E8F" w:rsidRDefault="00EC26C7" w:rsidP="003F26F4">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Показатель</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Предыдущий год</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Отчетный год</w:t>
            </w:r>
          </w:p>
        </w:tc>
        <w:tc>
          <w:tcPr>
            <w:tcW w:w="2410"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Отклонения</w:t>
            </w:r>
          </w:p>
        </w:tc>
      </w:tr>
      <w:tr w:rsidR="00EC26C7" w:rsidRPr="004C6E8F" w:rsidTr="003D3C08">
        <w:trPr>
          <w:trHeight w:val="300"/>
        </w:trPr>
        <w:tc>
          <w:tcPr>
            <w:tcW w:w="3984" w:type="dxa"/>
            <w:vMerge/>
            <w:tcBorders>
              <w:top w:val="single" w:sz="4" w:space="0" w:color="000000"/>
              <w:left w:val="single" w:sz="4" w:space="0" w:color="000000"/>
              <w:bottom w:val="single" w:sz="4" w:space="0" w:color="000000"/>
              <w:right w:val="single" w:sz="4" w:space="0" w:color="000000"/>
            </w:tcBorders>
            <w:vAlign w:val="center"/>
          </w:tcPr>
          <w:p w:rsidR="00EC26C7" w:rsidRPr="004C6E8F" w:rsidRDefault="00EC26C7" w:rsidP="003F26F4">
            <w:pPr>
              <w:spacing w:after="0" w:line="240" w:lineRule="auto"/>
              <w:rPr>
                <w:rFonts w:ascii="Times New Roman" w:hAnsi="Times New Roman"/>
                <w:color w:val="000000"/>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p>
        </w:tc>
        <w:tc>
          <w:tcPr>
            <w:tcW w:w="2410" w:type="dxa"/>
            <w:gridSpan w:val="2"/>
            <w:vMerge/>
            <w:tcBorders>
              <w:top w:val="single" w:sz="4" w:space="0" w:color="000000"/>
              <w:left w:val="single" w:sz="4" w:space="0" w:color="000000"/>
              <w:bottom w:val="single" w:sz="4" w:space="0" w:color="000000"/>
              <w:right w:val="single" w:sz="4" w:space="0" w:color="000000"/>
            </w:tcBorders>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p>
        </w:tc>
      </w:tr>
      <w:tr w:rsidR="00EC26C7" w:rsidRPr="004C6E8F" w:rsidTr="003D3C08">
        <w:trPr>
          <w:trHeight w:val="315"/>
        </w:trPr>
        <w:tc>
          <w:tcPr>
            <w:tcW w:w="3984" w:type="dxa"/>
            <w:vMerge/>
            <w:tcBorders>
              <w:top w:val="single" w:sz="4" w:space="0" w:color="000000"/>
              <w:left w:val="single" w:sz="4" w:space="0" w:color="000000"/>
              <w:bottom w:val="single" w:sz="4" w:space="0" w:color="000000"/>
              <w:right w:val="single" w:sz="4" w:space="0" w:color="000000"/>
            </w:tcBorders>
            <w:vAlign w:val="center"/>
          </w:tcPr>
          <w:p w:rsidR="00EC26C7" w:rsidRPr="004C6E8F" w:rsidRDefault="00EC26C7" w:rsidP="003F26F4">
            <w:pPr>
              <w:spacing w:after="0" w:line="240" w:lineRule="auto"/>
              <w:rPr>
                <w:rFonts w:ascii="Times New Roman" w:hAnsi="Times New Roman"/>
                <w:color w:val="000000"/>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p>
        </w:tc>
        <w:tc>
          <w:tcPr>
            <w:tcW w:w="1276" w:type="dxa"/>
            <w:tcBorders>
              <w:top w:val="nil"/>
              <w:left w:val="nil"/>
              <w:bottom w:val="single" w:sz="4" w:space="0" w:color="000000"/>
              <w:right w:val="single" w:sz="4" w:space="0" w:color="000000"/>
            </w:tcBorders>
            <w:noWrap/>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абс.</w:t>
            </w:r>
          </w:p>
        </w:tc>
        <w:tc>
          <w:tcPr>
            <w:tcW w:w="1134" w:type="dxa"/>
            <w:tcBorders>
              <w:top w:val="nil"/>
              <w:left w:val="nil"/>
              <w:bottom w:val="single" w:sz="4" w:space="0" w:color="000000"/>
              <w:right w:val="single" w:sz="4" w:space="0" w:color="000000"/>
            </w:tcBorders>
            <w:noWrap/>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отн.</w:t>
            </w:r>
          </w:p>
        </w:tc>
      </w:tr>
      <w:tr w:rsidR="00EC26C7" w:rsidRPr="004C6E8F" w:rsidTr="003D3C08">
        <w:trPr>
          <w:trHeight w:val="315"/>
        </w:trPr>
        <w:tc>
          <w:tcPr>
            <w:tcW w:w="3984" w:type="dxa"/>
            <w:tcBorders>
              <w:top w:val="nil"/>
              <w:left w:val="single" w:sz="4" w:space="0" w:color="000000"/>
              <w:bottom w:val="single" w:sz="4" w:space="0" w:color="000000"/>
              <w:right w:val="single" w:sz="4" w:space="0" w:color="000000"/>
            </w:tcBorders>
          </w:tcPr>
          <w:p w:rsidR="00EC26C7" w:rsidRPr="004C6E8F" w:rsidRDefault="00EC26C7" w:rsidP="003F26F4">
            <w:pPr>
              <w:spacing w:after="0" w:line="240" w:lineRule="auto"/>
              <w:rPr>
                <w:rFonts w:ascii="Times New Roman" w:hAnsi="Times New Roman"/>
                <w:color w:val="000000"/>
                <w:sz w:val="24"/>
                <w:szCs w:val="24"/>
                <w:lang w:eastAsia="ru-RU"/>
              </w:rPr>
            </w:pPr>
            <w:r w:rsidRPr="004C6E8F">
              <w:rPr>
                <w:rFonts w:ascii="Times New Roman" w:hAnsi="Times New Roman"/>
                <w:color w:val="000000"/>
                <w:sz w:val="24"/>
                <w:szCs w:val="24"/>
                <w:lang w:eastAsia="ru-RU"/>
              </w:rPr>
              <w:t>Себестоимость окончательного брака, тыс.руб.</w:t>
            </w:r>
          </w:p>
        </w:tc>
        <w:tc>
          <w:tcPr>
            <w:tcW w:w="1701" w:type="dxa"/>
            <w:tcBorders>
              <w:top w:val="nil"/>
              <w:left w:val="nil"/>
              <w:bottom w:val="single" w:sz="4" w:space="0" w:color="000000"/>
              <w:right w:val="single" w:sz="4" w:space="0" w:color="000000"/>
            </w:tcBorders>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1 163</w:t>
            </w:r>
          </w:p>
        </w:tc>
        <w:tc>
          <w:tcPr>
            <w:tcW w:w="1276" w:type="dxa"/>
            <w:tcBorders>
              <w:top w:val="nil"/>
              <w:left w:val="nil"/>
              <w:bottom w:val="single" w:sz="4" w:space="0" w:color="000000"/>
              <w:right w:val="single" w:sz="4" w:space="0" w:color="000000"/>
            </w:tcBorders>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2 033</w:t>
            </w:r>
          </w:p>
        </w:tc>
        <w:tc>
          <w:tcPr>
            <w:tcW w:w="1276" w:type="dxa"/>
            <w:tcBorders>
              <w:top w:val="nil"/>
              <w:left w:val="nil"/>
              <w:bottom w:val="single" w:sz="4" w:space="0" w:color="000000"/>
              <w:right w:val="single" w:sz="4" w:space="0" w:color="000000"/>
            </w:tcBorders>
            <w:noWrap/>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870,57</w:t>
            </w:r>
          </w:p>
        </w:tc>
        <w:tc>
          <w:tcPr>
            <w:tcW w:w="1134" w:type="dxa"/>
            <w:tcBorders>
              <w:top w:val="nil"/>
              <w:left w:val="nil"/>
              <w:bottom w:val="single" w:sz="4" w:space="0" w:color="000000"/>
              <w:right w:val="single" w:sz="4" w:space="0" w:color="000000"/>
            </w:tcBorders>
            <w:noWrap/>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74,89%</w:t>
            </w:r>
          </w:p>
        </w:tc>
      </w:tr>
      <w:tr w:rsidR="00EC26C7" w:rsidRPr="004C6E8F" w:rsidTr="003D3C08">
        <w:trPr>
          <w:trHeight w:val="315"/>
        </w:trPr>
        <w:tc>
          <w:tcPr>
            <w:tcW w:w="3984" w:type="dxa"/>
            <w:tcBorders>
              <w:top w:val="nil"/>
              <w:left w:val="single" w:sz="4" w:space="0" w:color="000000"/>
              <w:bottom w:val="single" w:sz="4" w:space="0" w:color="000000"/>
              <w:right w:val="single" w:sz="4" w:space="0" w:color="000000"/>
            </w:tcBorders>
          </w:tcPr>
          <w:p w:rsidR="00EC26C7" w:rsidRPr="004C6E8F" w:rsidRDefault="00EC26C7" w:rsidP="003F26F4">
            <w:pPr>
              <w:spacing w:after="0" w:line="240" w:lineRule="auto"/>
              <w:rPr>
                <w:rFonts w:ascii="Times New Roman" w:hAnsi="Times New Roman"/>
                <w:color w:val="000000"/>
                <w:sz w:val="24"/>
                <w:szCs w:val="24"/>
                <w:lang w:eastAsia="ru-RU"/>
              </w:rPr>
            </w:pPr>
            <w:r w:rsidRPr="004C6E8F">
              <w:rPr>
                <w:rFonts w:ascii="Times New Roman" w:hAnsi="Times New Roman"/>
                <w:color w:val="000000"/>
                <w:sz w:val="24"/>
                <w:szCs w:val="24"/>
                <w:lang w:eastAsia="ru-RU"/>
              </w:rPr>
              <w:t>Расходы по исправлению брака, тыс.руб.</w:t>
            </w:r>
          </w:p>
        </w:tc>
        <w:tc>
          <w:tcPr>
            <w:tcW w:w="1701" w:type="dxa"/>
            <w:tcBorders>
              <w:top w:val="nil"/>
              <w:left w:val="nil"/>
              <w:bottom w:val="single" w:sz="4" w:space="0" w:color="000000"/>
              <w:right w:val="single" w:sz="4" w:space="0" w:color="000000"/>
            </w:tcBorders>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w:t>
            </w:r>
          </w:p>
        </w:tc>
        <w:tc>
          <w:tcPr>
            <w:tcW w:w="1276" w:type="dxa"/>
            <w:tcBorders>
              <w:top w:val="nil"/>
              <w:left w:val="nil"/>
              <w:bottom w:val="single" w:sz="4" w:space="0" w:color="000000"/>
              <w:right w:val="single" w:sz="4" w:space="0" w:color="000000"/>
            </w:tcBorders>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w:t>
            </w:r>
          </w:p>
        </w:tc>
        <w:tc>
          <w:tcPr>
            <w:tcW w:w="1276" w:type="dxa"/>
            <w:tcBorders>
              <w:top w:val="nil"/>
              <w:left w:val="nil"/>
              <w:bottom w:val="single" w:sz="4" w:space="0" w:color="000000"/>
              <w:right w:val="single" w:sz="4" w:space="0" w:color="000000"/>
            </w:tcBorders>
            <w:noWrap/>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p>
        </w:tc>
        <w:tc>
          <w:tcPr>
            <w:tcW w:w="1134" w:type="dxa"/>
            <w:tcBorders>
              <w:top w:val="nil"/>
              <w:left w:val="nil"/>
              <w:bottom w:val="single" w:sz="4" w:space="0" w:color="000000"/>
              <w:right w:val="single" w:sz="4" w:space="0" w:color="000000"/>
            </w:tcBorders>
            <w:noWrap/>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p>
        </w:tc>
      </w:tr>
      <w:tr w:rsidR="00EC26C7" w:rsidRPr="004C6E8F" w:rsidTr="003D3C08">
        <w:trPr>
          <w:trHeight w:val="315"/>
        </w:trPr>
        <w:tc>
          <w:tcPr>
            <w:tcW w:w="3984" w:type="dxa"/>
            <w:tcBorders>
              <w:top w:val="nil"/>
              <w:left w:val="single" w:sz="4" w:space="0" w:color="000000"/>
              <w:bottom w:val="single" w:sz="4" w:space="0" w:color="000000"/>
              <w:right w:val="single" w:sz="4" w:space="0" w:color="000000"/>
            </w:tcBorders>
          </w:tcPr>
          <w:p w:rsidR="00EC26C7" w:rsidRPr="004C6E8F" w:rsidRDefault="00EC26C7" w:rsidP="003F26F4">
            <w:pPr>
              <w:spacing w:after="0" w:line="240" w:lineRule="auto"/>
              <w:rPr>
                <w:rFonts w:ascii="Times New Roman" w:hAnsi="Times New Roman"/>
                <w:color w:val="000000"/>
                <w:sz w:val="24"/>
                <w:szCs w:val="24"/>
                <w:lang w:eastAsia="ru-RU"/>
              </w:rPr>
            </w:pPr>
            <w:r w:rsidRPr="004C6E8F">
              <w:rPr>
                <w:rFonts w:ascii="Times New Roman" w:hAnsi="Times New Roman"/>
                <w:color w:val="000000"/>
                <w:sz w:val="24"/>
                <w:szCs w:val="24"/>
                <w:lang w:eastAsia="ru-RU"/>
              </w:rPr>
              <w:t>Абсолютный размер брака, тыс.руб.</w:t>
            </w:r>
          </w:p>
        </w:tc>
        <w:tc>
          <w:tcPr>
            <w:tcW w:w="1701" w:type="dxa"/>
            <w:tcBorders>
              <w:top w:val="nil"/>
              <w:left w:val="nil"/>
              <w:bottom w:val="single" w:sz="4" w:space="0" w:color="000000"/>
              <w:right w:val="single" w:sz="4" w:space="0" w:color="000000"/>
            </w:tcBorders>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1 163</w:t>
            </w:r>
          </w:p>
        </w:tc>
        <w:tc>
          <w:tcPr>
            <w:tcW w:w="1276" w:type="dxa"/>
            <w:tcBorders>
              <w:top w:val="nil"/>
              <w:left w:val="nil"/>
              <w:bottom w:val="single" w:sz="4" w:space="0" w:color="000000"/>
              <w:right w:val="single" w:sz="4" w:space="0" w:color="000000"/>
            </w:tcBorders>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2 033</w:t>
            </w:r>
          </w:p>
        </w:tc>
        <w:tc>
          <w:tcPr>
            <w:tcW w:w="1276" w:type="dxa"/>
            <w:tcBorders>
              <w:top w:val="nil"/>
              <w:left w:val="nil"/>
              <w:bottom w:val="single" w:sz="4" w:space="0" w:color="000000"/>
              <w:right w:val="single" w:sz="4" w:space="0" w:color="000000"/>
            </w:tcBorders>
            <w:noWrap/>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870,57</w:t>
            </w:r>
          </w:p>
        </w:tc>
        <w:tc>
          <w:tcPr>
            <w:tcW w:w="1134" w:type="dxa"/>
            <w:tcBorders>
              <w:top w:val="nil"/>
              <w:left w:val="nil"/>
              <w:bottom w:val="single" w:sz="4" w:space="0" w:color="000000"/>
              <w:right w:val="single" w:sz="4" w:space="0" w:color="000000"/>
            </w:tcBorders>
            <w:noWrap/>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74,89%</w:t>
            </w:r>
          </w:p>
        </w:tc>
      </w:tr>
      <w:tr w:rsidR="00EC26C7" w:rsidRPr="004C6E8F" w:rsidTr="003D3C08">
        <w:trPr>
          <w:trHeight w:val="315"/>
        </w:trPr>
        <w:tc>
          <w:tcPr>
            <w:tcW w:w="3984" w:type="dxa"/>
            <w:tcBorders>
              <w:top w:val="nil"/>
              <w:left w:val="single" w:sz="4" w:space="0" w:color="000000"/>
              <w:bottom w:val="single" w:sz="4" w:space="0" w:color="000000"/>
              <w:right w:val="single" w:sz="4" w:space="0" w:color="000000"/>
            </w:tcBorders>
          </w:tcPr>
          <w:p w:rsidR="00EC26C7" w:rsidRPr="004C6E8F" w:rsidRDefault="00EC26C7" w:rsidP="003F26F4">
            <w:pPr>
              <w:spacing w:after="0" w:line="240" w:lineRule="auto"/>
              <w:rPr>
                <w:rFonts w:ascii="Times New Roman" w:hAnsi="Times New Roman"/>
                <w:color w:val="000000"/>
                <w:sz w:val="24"/>
                <w:szCs w:val="24"/>
                <w:lang w:eastAsia="ru-RU"/>
              </w:rPr>
            </w:pPr>
            <w:r w:rsidRPr="004C6E8F">
              <w:rPr>
                <w:rFonts w:ascii="Times New Roman" w:hAnsi="Times New Roman"/>
                <w:color w:val="000000"/>
                <w:sz w:val="24"/>
                <w:szCs w:val="24"/>
                <w:lang w:eastAsia="ru-RU"/>
              </w:rPr>
              <w:t>Стоимость брака по цене использования, тыс.руб.</w:t>
            </w:r>
          </w:p>
        </w:tc>
        <w:tc>
          <w:tcPr>
            <w:tcW w:w="1701" w:type="dxa"/>
            <w:tcBorders>
              <w:top w:val="nil"/>
              <w:left w:val="nil"/>
              <w:bottom w:val="single" w:sz="4" w:space="0" w:color="000000"/>
              <w:right w:val="single" w:sz="4" w:space="0" w:color="000000"/>
            </w:tcBorders>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833</w:t>
            </w:r>
          </w:p>
        </w:tc>
        <w:tc>
          <w:tcPr>
            <w:tcW w:w="1276" w:type="dxa"/>
            <w:tcBorders>
              <w:top w:val="nil"/>
              <w:left w:val="nil"/>
              <w:bottom w:val="single" w:sz="4" w:space="0" w:color="000000"/>
              <w:right w:val="single" w:sz="4" w:space="0" w:color="000000"/>
            </w:tcBorders>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1 479</w:t>
            </w:r>
          </w:p>
        </w:tc>
        <w:tc>
          <w:tcPr>
            <w:tcW w:w="1276" w:type="dxa"/>
            <w:tcBorders>
              <w:top w:val="nil"/>
              <w:left w:val="nil"/>
              <w:bottom w:val="single" w:sz="4" w:space="0" w:color="000000"/>
              <w:right w:val="single" w:sz="4" w:space="0" w:color="000000"/>
            </w:tcBorders>
            <w:noWrap/>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646,70</w:t>
            </w:r>
          </w:p>
        </w:tc>
        <w:tc>
          <w:tcPr>
            <w:tcW w:w="1134" w:type="dxa"/>
            <w:tcBorders>
              <w:top w:val="nil"/>
              <w:left w:val="nil"/>
              <w:bottom w:val="single" w:sz="4" w:space="0" w:color="000000"/>
              <w:right w:val="single" w:sz="4" w:space="0" w:color="000000"/>
            </w:tcBorders>
            <w:noWrap/>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77,67%</w:t>
            </w:r>
          </w:p>
        </w:tc>
      </w:tr>
      <w:tr w:rsidR="00EC26C7" w:rsidRPr="004C6E8F" w:rsidTr="003D3C08">
        <w:trPr>
          <w:trHeight w:val="315"/>
        </w:trPr>
        <w:tc>
          <w:tcPr>
            <w:tcW w:w="3984" w:type="dxa"/>
            <w:tcBorders>
              <w:top w:val="nil"/>
              <w:left w:val="single" w:sz="4" w:space="0" w:color="000000"/>
              <w:bottom w:val="single" w:sz="4" w:space="0" w:color="000000"/>
              <w:right w:val="single" w:sz="4" w:space="0" w:color="000000"/>
            </w:tcBorders>
          </w:tcPr>
          <w:p w:rsidR="00EC26C7" w:rsidRPr="004C6E8F" w:rsidRDefault="00EC26C7" w:rsidP="003F26F4">
            <w:pPr>
              <w:spacing w:after="0" w:line="240" w:lineRule="auto"/>
              <w:rPr>
                <w:rFonts w:ascii="Times New Roman" w:hAnsi="Times New Roman"/>
                <w:color w:val="000000"/>
                <w:sz w:val="24"/>
                <w:szCs w:val="24"/>
                <w:lang w:eastAsia="ru-RU"/>
              </w:rPr>
            </w:pPr>
            <w:r w:rsidRPr="004C6E8F">
              <w:rPr>
                <w:rFonts w:ascii="Times New Roman" w:hAnsi="Times New Roman"/>
                <w:color w:val="000000"/>
                <w:sz w:val="24"/>
                <w:szCs w:val="24"/>
                <w:lang w:eastAsia="ru-RU"/>
              </w:rPr>
              <w:t>Суммы, удержанные с лиц-виновников брака</w:t>
            </w:r>
            <w:r>
              <w:rPr>
                <w:rFonts w:ascii="Times New Roman" w:hAnsi="Times New Roman"/>
                <w:color w:val="000000"/>
                <w:sz w:val="24"/>
                <w:szCs w:val="24"/>
                <w:lang w:eastAsia="ru-RU"/>
              </w:rPr>
              <w:t>, тыс.руб.</w:t>
            </w:r>
          </w:p>
        </w:tc>
        <w:tc>
          <w:tcPr>
            <w:tcW w:w="1701" w:type="dxa"/>
            <w:tcBorders>
              <w:top w:val="nil"/>
              <w:left w:val="nil"/>
              <w:bottom w:val="single" w:sz="4" w:space="0" w:color="000000"/>
              <w:right w:val="single" w:sz="4" w:space="0" w:color="000000"/>
            </w:tcBorders>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w:t>
            </w:r>
          </w:p>
        </w:tc>
        <w:tc>
          <w:tcPr>
            <w:tcW w:w="1276" w:type="dxa"/>
            <w:tcBorders>
              <w:top w:val="nil"/>
              <w:left w:val="nil"/>
              <w:bottom w:val="single" w:sz="4" w:space="0" w:color="000000"/>
              <w:right w:val="single" w:sz="4" w:space="0" w:color="000000"/>
            </w:tcBorders>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w:t>
            </w:r>
          </w:p>
        </w:tc>
        <w:tc>
          <w:tcPr>
            <w:tcW w:w="1276" w:type="dxa"/>
            <w:tcBorders>
              <w:top w:val="nil"/>
              <w:left w:val="nil"/>
              <w:bottom w:val="single" w:sz="4" w:space="0" w:color="000000"/>
              <w:right w:val="single" w:sz="4" w:space="0" w:color="000000"/>
            </w:tcBorders>
            <w:noWrap/>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p>
        </w:tc>
        <w:tc>
          <w:tcPr>
            <w:tcW w:w="1134" w:type="dxa"/>
            <w:tcBorders>
              <w:top w:val="nil"/>
              <w:left w:val="nil"/>
              <w:bottom w:val="single" w:sz="4" w:space="0" w:color="000000"/>
              <w:right w:val="single" w:sz="4" w:space="0" w:color="000000"/>
            </w:tcBorders>
            <w:noWrap/>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p>
        </w:tc>
      </w:tr>
      <w:tr w:rsidR="00EC26C7" w:rsidRPr="004C6E8F" w:rsidTr="003D3C08">
        <w:trPr>
          <w:trHeight w:val="315"/>
        </w:trPr>
        <w:tc>
          <w:tcPr>
            <w:tcW w:w="3984" w:type="dxa"/>
            <w:tcBorders>
              <w:top w:val="nil"/>
              <w:left w:val="single" w:sz="4" w:space="0" w:color="000000"/>
              <w:bottom w:val="single" w:sz="4" w:space="0" w:color="000000"/>
              <w:right w:val="single" w:sz="4" w:space="0" w:color="000000"/>
            </w:tcBorders>
          </w:tcPr>
          <w:p w:rsidR="00EC26C7" w:rsidRPr="004C6E8F" w:rsidRDefault="00EC26C7" w:rsidP="003F26F4">
            <w:pPr>
              <w:spacing w:after="0" w:line="240" w:lineRule="auto"/>
              <w:rPr>
                <w:rFonts w:ascii="Times New Roman" w:hAnsi="Times New Roman"/>
                <w:color w:val="000000"/>
                <w:sz w:val="24"/>
                <w:szCs w:val="24"/>
                <w:lang w:eastAsia="ru-RU"/>
              </w:rPr>
            </w:pPr>
            <w:r w:rsidRPr="004C6E8F">
              <w:rPr>
                <w:rFonts w:ascii="Times New Roman" w:hAnsi="Times New Roman"/>
                <w:color w:val="000000"/>
                <w:sz w:val="24"/>
                <w:szCs w:val="24"/>
                <w:lang w:eastAsia="ru-RU"/>
              </w:rPr>
              <w:t>Суммы, взысканные с поставщиков</w:t>
            </w:r>
            <w:r>
              <w:rPr>
                <w:rFonts w:ascii="Times New Roman" w:hAnsi="Times New Roman"/>
                <w:color w:val="000000"/>
                <w:sz w:val="24"/>
                <w:szCs w:val="24"/>
                <w:lang w:eastAsia="ru-RU"/>
              </w:rPr>
              <w:t>, тыс.руб.</w:t>
            </w:r>
          </w:p>
        </w:tc>
        <w:tc>
          <w:tcPr>
            <w:tcW w:w="1701" w:type="dxa"/>
            <w:tcBorders>
              <w:top w:val="nil"/>
              <w:left w:val="nil"/>
              <w:bottom w:val="single" w:sz="4" w:space="0" w:color="000000"/>
              <w:right w:val="single" w:sz="4" w:space="0" w:color="000000"/>
            </w:tcBorders>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w:t>
            </w:r>
          </w:p>
        </w:tc>
        <w:tc>
          <w:tcPr>
            <w:tcW w:w="1276" w:type="dxa"/>
            <w:tcBorders>
              <w:top w:val="nil"/>
              <w:left w:val="nil"/>
              <w:bottom w:val="single" w:sz="4" w:space="0" w:color="000000"/>
              <w:right w:val="single" w:sz="4" w:space="0" w:color="000000"/>
            </w:tcBorders>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300</w:t>
            </w:r>
          </w:p>
        </w:tc>
        <w:tc>
          <w:tcPr>
            <w:tcW w:w="1276" w:type="dxa"/>
            <w:tcBorders>
              <w:top w:val="nil"/>
              <w:left w:val="nil"/>
              <w:bottom w:val="single" w:sz="4" w:space="0" w:color="000000"/>
              <w:right w:val="single" w:sz="4" w:space="0" w:color="000000"/>
            </w:tcBorders>
            <w:noWrap/>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300</w:t>
            </w:r>
          </w:p>
        </w:tc>
        <w:tc>
          <w:tcPr>
            <w:tcW w:w="1134" w:type="dxa"/>
            <w:tcBorders>
              <w:top w:val="nil"/>
              <w:left w:val="nil"/>
              <w:bottom w:val="single" w:sz="4" w:space="0" w:color="000000"/>
              <w:right w:val="single" w:sz="4" w:space="0" w:color="000000"/>
            </w:tcBorders>
            <w:noWrap/>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p>
        </w:tc>
      </w:tr>
      <w:tr w:rsidR="00EC26C7" w:rsidRPr="004C6E8F" w:rsidTr="003D3C08">
        <w:trPr>
          <w:trHeight w:val="315"/>
        </w:trPr>
        <w:tc>
          <w:tcPr>
            <w:tcW w:w="3984" w:type="dxa"/>
            <w:tcBorders>
              <w:top w:val="nil"/>
              <w:left w:val="single" w:sz="4" w:space="0" w:color="000000"/>
              <w:bottom w:val="single" w:sz="4" w:space="0" w:color="000000"/>
              <w:right w:val="single" w:sz="4" w:space="0" w:color="000000"/>
            </w:tcBorders>
          </w:tcPr>
          <w:p w:rsidR="00EC26C7" w:rsidRPr="004C6E8F" w:rsidRDefault="00EC26C7" w:rsidP="003F26F4">
            <w:pPr>
              <w:spacing w:after="0" w:line="240" w:lineRule="auto"/>
              <w:rPr>
                <w:rFonts w:ascii="Times New Roman" w:hAnsi="Times New Roman"/>
                <w:color w:val="000000"/>
                <w:sz w:val="24"/>
                <w:szCs w:val="24"/>
                <w:lang w:eastAsia="ru-RU"/>
              </w:rPr>
            </w:pPr>
            <w:r w:rsidRPr="004C6E8F">
              <w:rPr>
                <w:rFonts w:ascii="Times New Roman" w:hAnsi="Times New Roman"/>
                <w:color w:val="000000"/>
                <w:sz w:val="24"/>
                <w:szCs w:val="24"/>
                <w:lang w:eastAsia="ru-RU"/>
              </w:rPr>
              <w:t>Абсолютный размер потерь от брака, тыс.руб.</w:t>
            </w:r>
          </w:p>
        </w:tc>
        <w:tc>
          <w:tcPr>
            <w:tcW w:w="1701" w:type="dxa"/>
            <w:tcBorders>
              <w:top w:val="nil"/>
              <w:left w:val="nil"/>
              <w:bottom w:val="single" w:sz="4" w:space="0" w:color="000000"/>
              <w:right w:val="single" w:sz="4" w:space="0" w:color="000000"/>
            </w:tcBorders>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330</w:t>
            </w:r>
          </w:p>
        </w:tc>
        <w:tc>
          <w:tcPr>
            <w:tcW w:w="1276" w:type="dxa"/>
            <w:tcBorders>
              <w:top w:val="nil"/>
              <w:left w:val="nil"/>
              <w:bottom w:val="single" w:sz="4" w:space="0" w:color="000000"/>
              <w:right w:val="single" w:sz="4" w:space="0" w:color="000000"/>
            </w:tcBorders>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254</w:t>
            </w:r>
          </w:p>
        </w:tc>
        <w:tc>
          <w:tcPr>
            <w:tcW w:w="1276" w:type="dxa"/>
            <w:tcBorders>
              <w:top w:val="nil"/>
              <w:left w:val="nil"/>
              <w:bottom w:val="single" w:sz="4" w:space="0" w:color="000000"/>
              <w:right w:val="single" w:sz="4" w:space="0" w:color="000000"/>
            </w:tcBorders>
            <w:noWrap/>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-76,13</w:t>
            </w:r>
          </w:p>
        </w:tc>
        <w:tc>
          <w:tcPr>
            <w:tcW w:w="1134" w:type="dxa"/>
            <w:tcBorders>
              <w:top w:val="nil"/>
              <w:left w:val="nil"/>
              <w:bottom w:val="single" w:sz="4" w:space="0" w:color="000000"/>
              <w:right w:val="single" w:sz="4" w:space="0" w:color="000000"/>
            </w:tcBorders>
            <w:noWrap/>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-23,07%</w:t>
            </w:r>
          </w:p>
        </w:tc>
      </w:tr>
      <w:tr w:rsidR="00EC26C7" w:rsidRPr="004C6E8F" w:rsidTr="003D3C08">
        <w:trPr>
          <w:trHeight w:val="630"/>
        </w:trPr>
        <w:tc>
          <w:tcPr>
            <w:tcW w:w="3984" w:type="dxa"/>
            <w:tcBorders>
              <w:top w:val="nil"/>
              <w:left w:val="single" w:sz="4" w:space="0" w:color="000000"/>
              <w:bottom w:val="single" w:sz="4" w:space="0" w:color="000000"/>
              <w:right w:val="single" w:sz="4" w:space="0" w:color="000000"/>
            </w:tcBorders>
          </w:tcPr>
          <w:p w:rsidR="00EC26C7" w:rsidRPr="004C6E8F" w:rsidRDefault="00EC26C7" w:rsidP="003F26F4">
            <w:pPr>
              <w:spacing w:after="0" w:line="240" w:lineRule="auto"/>
              <w:rPr>
                <w:rFonts w:ascii="Times New Roman" w:hAnsi="Times New Roman"/>
                <w:color w:val="000000"/>
                <w:sz w:val="24"/>
                <w:szCs w:val="24"/>
                <w:lang w:eastAsia="ru-RU"/>
              </w:rPr>
            </w:pPr>
            <w:r w:rsidRPr="004C6E8F">
              <w:rPr>
                <w:rFonts w:ascii="Times New Roman" w:hAnsi="Times New Roman"/>
                <w:color w:val="000000"/>
                <w:sz w:val="24"/>
                <w:szCs w:val="24"/>
                <w:lang w:eastAsia="ru-RU"/>
              </w:rPr>
              <w:t>Товарная продукция по производственной себестоимости, тыс.руб.</w:t>
            </w:r>
          </w:p>
        </w:tc>
        <w:tc>
          <w:tcPr>
            <w:tcW w:w="1701" w:type="dxa"/>
            <w:tcBorders>
              <w:top w:val="nil"/>
              <w:left w:val="nil"/>
              <w:bottom w:val="single" w:sz="4" w:space="0" w:color="000000"/>
              <w:right w:val="single" w:sz="4" w:space="0" w:color="000000"/>
            </w:tcBorders>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166511,7</w:t>
            </w:r>
          </w:p>
        </w:tc>
        <w:tc>
          <w:tcPr>
            <w:tcW w:w="1276" w:type="dxa"/>
            <w:tcBorders>
              <w:top w:val="nil"/>
              <w:left w:val="nil"/>
              <w:bottom w:val="single" w:sz="4" w:space="0" w:color="000000"/>
              <w:right w:val="single" w:sz="4" w:space="0" w:color="000000"/>
            </w:tcBorders>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197238,6</w:t>
            </w:r>
          </w:p>
        </w:tc>
        <w:tc>
          <w:tcPr>
            <w:tcW w:w="1276" w:type="dxa"/>
            <w:tcBorders>
              <w:top w:val="nil"/>
              <w:left w:val="nil"/>
              <w:bottom w:val="single" w:sz="4" w:space="0" w:color="000000"/>
              <w:right w:val="single" w:sz="4" w:space="0" w:color="000000"/>
            </w:tcBorders>
            <w:noWrap/>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30 726,90</w:t>
            </w:r>
          </w:p>
        </w:tc>
        <w:tc>
          <w:tcPr>
            <w:tcW w:w="1134" w:type="dxa"/>
            <w:tcBorders>
              <w:top w:val="nil"/>
              <w:left w:val="nil"/>
              <w:bottom w:val="single" w:sz="4" w:space="0" w:color="000000"/>
              <w:right w:val="single" w:sz="4" w:space="0" w:color="000000"/>
            </w:tcBorders>
            <w:noWrap/>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18,45%</w:t>
            </w:r>
          </w:p>
        </w:tc>
      </w:tr>
      <w:tr w:rsidR="00EC26C7" w:rsidRPr="004C6E8F" w:rsidTr="003D3C08">
        <w:trPr>
          <w:trHeight w:val="315"/>
        </w:trPr>
        <w:tc>
          <w:tcPr>
            <w:tcW w:w="3984" w:type="dxa"/>
            <w:tcBorders>
              <w:top w:val="nil"/>
              <w:left w:val="single" w:sz="4" w:space="0" w:color="000000"/>
              <w:bottom w:val="single" w:sz="4" w:space="0" w:color="000000"/>
              <w:right w:val="single" w:sz="4" w:space="0" w:color="000000"/>
            </w:tcBorders>
          </w:tcPr>
          <w:p w:rsidR="00EC26C7" w:rsidRPr="004C6E8F" w:rsidRDefault="00EC26C7" w:rsidP="003F26F4">
            <w:pPr>
              <w:spacing w:after="0" w:line="240" w:lineRule="auto"/>
              <w:rPr>
                <w:rFonts w:ascii="Times New Roman" w:hAnsi="Times New Roman"/>
                <w:color w:val="000000"/>
                <w:sz w:val="24"/>
                <w:szCs w:val="24"/>
                <w:lang w:eastAsia="ru-RU"/>
              </w:rPr>
            </w:pPr>
            <w:r w:rsidRPr="004C6E8F">
              <w:rPr>
                <w:rFonts w:ascii="Times New Roman" w:hAnsi="Times New Roman"/>
                <w:color w:val="000000"/>
                <w:sz w:val="24"/>
                <w:szCs w:val="24"/>
                <w:lang w:eastAsia="ru-RU"/>
              </w:rPr>
              <w:t>Относительный размер брака</w:t>
            </w:r>
          </w:p>
        </w:tc>
        <w:tc>
          <w:tcPr>
            <w:tcW w:w="1701" w:type="dxa"/>
            <w:tcBorders>
              <w:top w:val="nil"/>
              <w:left w:val="nil"/>
              <w:bottom w:val="single" w:sz="4" w:space="0" w:color="000000"/>
              <w:right w:val="single" w:sz="4" w:space="0" w:color="000000"/>
            </w:tcBorders>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0,70%</w:t>
            </w:r>
          </w:p>
        </w:tc>
        <w:tc>
          <w:tcPr>
            <w:tcW w:w="1276" w:type="dxa"/>
            <w:tcBorders>
              <w:top w:val="nil"/>
              <w:left w:val="nil"/>
              <w:bottom w:val="single" w:sz="4" w:space="0" w:color="000000"/>
              <w:right w:val="single" w:sz="4" w:space="0" w:color="000000"/>
            </w:tcBorders>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1,03%</w:t>
            </w:r>
          </w:p>
        </w:tc>
        <w:tc>
          <w:tcPr>
            <w:tcW w:w="1276" w:type="dxa"/>
            <w:tcBorders>
              <w:top w:val="nil"/>
              <w:left w:val="nil"/>
              <w:bottom w:val="single" w:sz="4" w:space="0" w:color="000000"/>
              <w:right w:val="single" w:sz="4" w:space="0" w:color="000000"/>
            </w:tcBorders>
            <w:noWrap/>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0,33%</w:t>
            </w:r>
          </w:p>
        </w:tc>
        <w:tc>
          <w:tcPr>
            <w:tcW w:w="1134" w:type="dxa"/>
            <w:tcBorders>
              <w:top w:val="nil"/>
              <w:left w:val="nil"/>
              <w:bottom w:val="single" w:sz="4" w:space="0" w:color="000000"/>
              <w:right w:val="single" w:sz="4" w:space="0" w:color="000000"/>
            </w:tcBorders>
            <w:noWrap/>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47,64%</w:t>
            </w:r>
          </w:p>
        </w:tc>
      </w:tr>
      <w:tr w:rsidR="00EC26C7" w:rsidRPr="004C6E8F" w:rsidTr="003D3C08">
        <w:trPr>
          <w:trHeight w:val="315"/>
        </w:trPr>
        <w:tc>
          <w:tcPr>
            <w:tcW w:w="3984" w:type="dxa"/>
            <w:tcBorders>
              <w:top w:val="nil"/>
              <w:left w:val="single" w:sz="4" w:space="0" w:color="000000"/>
              <w:bottom w:val="single" w:sz="4" w:space="0" w:color="000000"/>
              <w:right w:val="single" w:sz="4" w:space="0" w:color="000000"/>
            </w:tcBorders>
          </w:tcPr>
          <w:p w:rsidR="00EC26C7" w:rsidRPr="004C6E8F" w:rsidRDefault="00EC26C7" w:rsidP="003F26F4">
            <w:pPr>
              <w:spacing w:after="0" w:line="240" w:lineRule="auto"/>
              <w:rPr>
                <w:rFonts w:ascii="Times New Roman" w:hAnsi="Times New Roman"/>
                <w:color w:val="000000"/>
                <w:sz w:val="24"/>
                <w:szCs w:val="24"/>
                <w:lang w:eastAsia="ru-RU"/>
              </w:rPr>
            </w:pPr>
            <w:r w:rsidRPr="004C6E8F">
              <w:rPr>
                <w:rFonts w:ascii="Times New Roman" w:hAnsi="Times New Roman"/>
                <w:color w:val="000000"/>
                <w:sz w:val="24"/>
                <w:szCs w:val="24"/>
                <w:lang w:eastAsia="ru-RU"/>
              </w:rPr>
              <w:t>Относительный размер потерь от брака</w:t>
            </w:r>
          </w:p>
        </w:tc>
        <w:tc>
          <w:tcPr>
            <w:tcW w:w="1701" w:type="dxa"/>
            <w:tcBorders>
              <w:top w:val="nil"/>
              <w:left w:val="nil"/>
              <w:bottom w:val="single" w:sz="4" w:space="0" w:color="000000"/>
              <w:right w:val="single" w:sz="4" w:space="0" w:color="000000"/>
            </w:tcBorders>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0,20%</w:t>
            </w:r>
          </w:p>
        </w:tc>
        <w:tc>
          <w:tcPr>
            <w:tcW w:w="1276" w:type="dxa"/>
            <w:tcBorders>
              <w:top w:val="nil"/>
              <w:left w:val="nil"/>
              <w:bottom w:val="single" w:sz="4" w:space="0" w:color="000000"/>
              <w:right w:val="single" w:sz="4" w:space="0" w:color="000000"/>
            </w:tcBorders>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0,13%</w:t>
            </w:r>
          </w:p>
        </w:tc>
        <w:tc>
          <w:tcPr>
            <w:tcW w:w="1276" w:type="dxa"/>
            <w:tcBorders>
              <w:top w:val="nil"/>
              <w:left w:val="nil"/>
              <w:bottom w:val="single" w:sz="4" w:space="0" w:color="000000"/>
              <w:right w:val="single" w:sz="4" w:space="0" w:color="000000"/>
            </w:tcBorders>
            <w:noWrap/>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-0,07%</w:t>
            </w:r>
          </w:p>
        </w:tc>
        <w:tc>
          <w:tcPr>
            <w:tcW w:w="1134" w:type="dxa"/>
            <w:tcBorders>
              <w:top w:val="nil"/>
              <w:left w:val="nil"/>
              <w:bottom w:val="single" w:sz="4" w:space="0" w:color="000000"/>
              <w:right w:val="single" w:sz="4" w:space="0" w:color="000000"/>
            </w:tcBorders>
            <w:noWrap/>
            <w:vAlign w:val="center"/>
          </w:tcPr>
          <w:p w:rsidR="00EC26C7" w:rsidRPr="004C6E8F" w:rsidRDefault="00EC26C7" w:rsidP="003D3C08">
            <w:pPr>
              <w:spacing w:after="0" w:line="240" w:lineRule="auto"/>
              <w:jc w:val="center"/>
              <w:rPr>
                <w:rFonts w:ascii="Times New Roman" w:hAnsi="Times New Roman"/>
                <w:color w:val="000000"/>
                <w:sz w:val="24"/>
                <w:szCs w:val="24"/>
                <w:lang w:eastAsia="ru-RU"/>
              </w:rPr>
            </w:pPr>
            <w:r w:rsidRPr="004C6E8F">
              <w:rPr>
                <w:rFonts w:ascii="Times New Roman" w:hAnsi="Times New Roman"/>
                <w:color w:val="000000"/>
                <w:sz w:val="24"/>
                <w:szCs w:val="24"/>
                <w:lang w:eastAsia="ru-RU"/>
              </w:rPr>
              <w:t>-35,06%</w:t>
            </w:r>
          </w:p>
        </w:tc>
      </w:tr>
    </w:tbl>
    <w:p w:rsidR="00EC26C7" w:rsidRPr="004C6E8F" w:rsidRDefault="00EC26C7" w:rsidP="00296D2B">
      <w:pPr>
        <w:pStyle w:val="12"/>
        <w:spacing w:line="360" w:lineRule="auto"/>
        <w:ind w:firstLine="709"/>
        <w:jc w:val="both"/>
        <w:rPr>
          <w:rFonts w:ascii="Times New Roman" w:hAnsi="Times New Roman"/>
          <w:sz w:val="24"/>
          <w:szCs w:val="24"/>
        </w:rPr>
      </w:pPr>
    </w:p>
    <w:p w:rsidR="00EC26C7" w:rsidRPr="004C6E8F" w:rsidRDefault="00EC26C7" w:rsidP="00296D2B">
      <w:pPr>
        <w:pStyle w:val="12"/>
        <w:spacing w:line="360" w:lineRule="auto"/>
        <w:ind w:firstLine="709"/>
        <w:jc w:val="both"/>
        <w:rPr>
          <w:rFonts w:ascii="Times New Roman" w:hAnsi="Times New Roman"/>
        </w:rPr>
      </w:pPr>
      <w:r w:rsidRPr="004C6E8F">
        <w:rPr>
          <w:rFonts w:ascii="Times New Roman" w:hAnsi="Times New Roman"/>
        </w:rPr>
        <w:t>Из таблицы 12 можно сделать вывод, что основной причиной брака явилась поставка некачественного сырья или иных видов материальных ресурсов. В отчетном году, основываясь на опыте предыдущего периода, предприятие составило договор на поставку материалов, предусматривающий компенсацию в случае их низкого качества, которая и позволила сократить абсолютный размер потерь от брака на 76,13 тыс.руб. (-23,07%).</w:t>
      </w:r>
    </w:p>
    <w:p w:rsidR="00EC26C7" w:rsidRPr="004C6E8F" w:rsidRDefault="00EC26C7" w:rsidP="00296D2B">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Определим стоимость годной продукции, которая могла бы быть получена при отсутствии брака. Для этого следует фактический объем товарной продукции в плановых ценах умножить на долю окончательного брака производственной себестоимости.</w:t>
      </w:r>
    </w:p>
    <w:p w:rsidR="00EC26C7" w:rsidRPr="004C6E8F" w:rsidRDefault="00EC26C7" w:rsidP="00296D2B">
      <w:pPr>
        <w:pStyle w:val="12"/>
        <w:spacing w:line="360" w:lineRule="auto"/>
        <w:ind w:firstLine="709"/>
        <w:jc w:val="both"/>
        <w:rPr>
          <w:rFonts w:ascii="Times New Roman" w:hAnsi="Times New Roman"/>
          <w:sz w:val="24"/>
          <w:szCs w:val="24"/>
        </w:rPr>
      </w:pPr>
    </w:p>
    <w:p w:rsidR="00EC26C7" w:rsidRPr="004C6E8F" w:rsidRDefault="00731522" w:rsidP="00296D2B">
      <w:pPr>
        <w:pStyle w:val="12"/>
        <w:spacing w:line="360" w:lineRule="auto"/>
        <w:ind w:firstLine="709"/>
        <w:jc w:val="both"/>
        <w:rPr>
          <w:rFonts w:ascii="Times New Roman" w:hAnsi="Times New Roman"/>
          <w:bCs/>
          <w:sz w:val="24"/>
          <w:szCs w:val="24"/>
        </w:rPr>
      </w:pPr>
      <w:r>
        <w:pict>
          <v:shape id="_x0000_i1074" type="#_x0000_t75" style="width:239.25pt;height:27.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3F7636&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3F7636&quot;&gt;&lt;m:oMathPara&gt;&lt;m:oMath&gt;&lt;m:r&gt;&lt;m:rPr&gt;&lt;m:sty m:val=&quot;p&quot;/&gt;&lt;/m:rPr&gt;&lt;w:rPr&gt;&lt;w:rFonts w:ascii=&quot;Cambria Math&quot; w:h-ansi=&quot;Cambria Math&quot;/&gt;&lt;wx:font wx:val=&quot;Cambria Math&quot;/&gt;&lt;w:sz w:val=&quot;24&quot;/&gt;&lt;w:sz-cs w:val=&quot;24&quot;/&gt;&lt;/w:rPr&gt;&lt;m:t&gt;30488в€™5,2111в€™&lt;/m:t&gt;&lt;/m:r&gt;&lt;m:f&gt;&lt;m:fPr&gt;&lt;m:ctrlPr&gt;&lt;w:rPr&gt;&lt;w:rFonts w:ascii=&quot;Cambria Math&quot; w:h-ansi=&quot;Cambria Math&quot;/&gt;&lt;wx:font wx:val=&quot;Cambria Math&quot;/&gt;&lt;w:b-cs/&gt;&lt;w:sz w:val=&quot;24&quot;/&gt;&lt;w:sz-cs w:val=&quot;24&quot;/&gt;&lt;/w:rPr&gt;&lt;/m:ctrlPr&gt;&lt;/m:fPr&gt;&lt;m:num&gt;&lt;m:r&gt;&lt;m:rPr&gt;&lt;m:sty m:val=&quot;p&quot;/&gt;&lt;/m:rPr&gt;&lt;w:rPr&gt;&lt;w:rFonts w:ascii=&quot;Cambria Math&quot; w:h-ansi=&quot;Cambria Math&quot;/&gt;&lt;wx:font wx:val=&quot;Cambria Math&quot;/&gt;&lt;w:sz w:val=&quot;24&quot;/&gt;&lt;w:sz-cs w:val=&quot;24&quot;/&gt;&lt;/w:rPr&gt;&lt;m:t&gt;330&lt;/m:t&gt;&lt;/m:r&gt;&lt;/m:num&gt;&lt;m:den&gt;&lt;m:r&gt;&lt;m:rPr&gt;&lt;m:sty m:val=&quot;p&quot;/&gt;&lt;/m:rPr&gt;&lt;w:rPr&gt;&lt;w:rFonts w:ascii=&quot;Cambria Math&quot; w:h-ansi=&quot;Cambria Math&quot;/&gt;&lt;wx:font wx:val=&quot;Cambria Math&quot;/&gt;&lt;w:sz w:val=&quot;24&quot;/&gt;&lt;w:sz-cs w:val=&quot;24&quot;/&gt;&lt;/w:rPr&gt;&lt;m:t&gt;166511,7&lt;/m:t&gt;&lt;/m:r&gt;&lt;/m:den&gt;&lt;/m:f&gt;&lt;m:r&gt;&lt;m:rPr&gt;&lt;m:sty m:val=&quot;p&quot;/&gt;&lt;/m:rPr&gt;&lt;w:rPr&gt;&lt;w:rFonts w:ascii=&quot;Cambria Math&quot; w:h-ansi=&quot;Cambria Math&quot;/&gt;&lt;wx:font wx:val=&quot;Cambria Math&quot;/&gt;&lt;w:sz w:val=&quot;24&quot;/&gt;&lt;w:sz-cs w:val=&quot;24&quot;/&gt;&lt;/w:rPr&gt;&lt;m:t&gt;=286,76 С‚С‹СЃ.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1" o:title="" chromakey="white"/>
          </v:shape>
        </w:pict>
      </w:r>
    </w:p>
    <w:p w:rsidR="00EC26C7" w:rsidRPr="004C6E8F" w:rsidRDefault="00EC26C7" w:rsidP="00296D2B">
      <w:pPr>
        <w:pStyle w:val="12"/>
        <w:spacing w:line="360" w:lineRule="auto"/>
        <w:ind w:firstLine="709"/>
        <w:jc w:val="both"/>
        <w:rPr>
          <w:rFonts w:ascii="Times New Roman" w:hAnsi="Times New Roman"/>
          <w:bCs/>
          <w:sz w:val="24"/>
          <w:szCs w:val="24"/>
        </w:rPr>
      </w:pPr>
    </w:p>
    <w:p w:rsidR="00EC26C7" w:rsidRPr="004C6E8F" w:rsidRDefault="00EC26C7" w:rsidP="00AA3890">
      <w:pPr>
        <w:pStyle w:val="12"/>
        <w:spacing w:line="360" w:lineRule="auto"/>
        <w:ind w:firstLine="709"/>
        <w:jc w:val="both"/>
        <w:rPr>
          <w:rFonts w:ascii="Times New Roman" w:hAnsi="Times New Roman"/>
          <w:lang w:eastAsia="ru-RU"/>
        </w:rPr>
      </w:pPr>
      <w:r w:rsidRPr="004C6E8F">
        <w:rPr>
          <w:rFonts w:ascii="Times New Roman" w:hAnsi="Times New Roman"/>
          <w:lang w:eastAsia="ru-RU"/>
        </w:rPr>
        <w:t>Организации следует найти предприятие, поставляющее более качественное сырье для данного производства. Также следует отметить что ввиду долгого пребывания на складе продукции из железобетона может деформироваться и также стать бракованной, поэтому для уменьшения этого объема следует более внимательно относиться к производственному плану, чтобы продукция не залеживалась на складе, а была реализуема в срок.</w:t>
      </w:r>
    </w:p>
    <w:p w:rsidR="00EC26C7" w:rsidRPr="004C6E8F" w:rsidRDefault="00731522" w:rsidP="00296D2B">
      <w:pPr>
        <w:pStyle w:val="12"/>
        <w:spacing w:line="360" w:lineRule="auto"/>
        <w:ind w:firstLine="709"/>
        <w:jc w:val="both"/>
        <w:rPr>
          <w:rFonts w:ascii="Times New Roman" w:hAnsi="Times New Roman"/>
          <w:sz w:val="24"/>
          <w:szCs w:val="24"/>
        </w:rPr>
      </w:pPr>
      <w:r>
        <w:rPr>
          <w:noProof/>
          <w:lang w:eastAsia="ru-RU"/>
        </w:rPr>
        <w:pict>
          <v:group id="_x0000_s1838" style="position:absolute;left:0;text-align:left;margin-left:-29.4pt;margin-top:-66.85pt;width:518.8pt;height:802.3pt;z-index:251718144" coordorigin="1134,397" coordsize="10376,16046">
            <v:group id="_x0000_s1839" style="position:absolute;left:1134;top:397;width:10376;height:16046;mso-position-horizontal-relative:page;mso-position-vertical-relative:page" coordsize="20000,20000" o:allowincell="f">
              <v:rect id="_x0000_s1840" style="position:absolute;width:20000;height:20000" filled="f" strokeweight="2pt"/>
              <v:line id="_x0000_s1841" style="position:absolute" from="993,17183" to="995,18221" strokeweight="2pt"/>
              <v:line id="_x0000_s1842" style="position:absolute" from="10,17173" to="19977,17174" strokeweight="2pt"/>
              <v:line id="_x0000_s1843" style="position:absolute" from="2186,17192" to="2188,19989" strokeweight="2pt"/>
              <v:line id="_x0000_s1844" style="position:absolute" from="4919,17192" to="4921,19989" strokeweight="2pt"/>
              <v:line id="_x0000_s1845" style="position:absolute" from="6557,17192" to="6559,19989" strokeweight="2pt"/>
              <v:line id="_x0000_s1846" style="position:absolute" from="7650,17183" to="7652,19979" strokeweight="2pt"/>
              <v:line id="_x0000_s1847" style="position:absolute" from="15848,18239" to="15852,18932" strokeweight="2pt"/>
              <v:line id="_x0000_s1848" style="position:absolute" from="10,19293" to="7631,19295" strokeweight="1pt"/>
              <v:line id="_x0000_s1849" style="position:absolute" from="10,19646" to="7631,19647" strokeweight="1pt"/>
              <v:rect id="_x0000_s1850" style="position:absolute;left:54;top:17912;width:883;height:309" filled="f" stroked="f" strokeweight=".25pt">
                <v:textbox style="mso-next-textbox:#_x0000_s1850" inset="1pt,1pt,1pt,1pt">
                  <w:txbxContent>
                    <w:p w:rsidR="00EC26C7" w:rsidRDefault="00EC26C7" w:rsidP="00B97F6D">
                      <w:pPr>
                        <w:pStyle w:val="ad"/>
                        <w:jc w:val="center"/>
                        <w:rPr>
                          <w:sz w:val="18"/>
                        </w:rPr>
                      </w:pPr>
                      <w:r>
                        <w:rPr>
                          <w:rFonts w:ascii="ISOCPEUR Cyr" w:hAnsi="ISOCPEUR Cyr"/>
                          <w:sz w:val="18"/>
                        </w:rPr>
                        <w:t>Изм.</w:t>
                      </w:r>
                    </w:p>
                  </w:txbxContent>
                </v:textbox>
              </v:rect>
              <v:rect id="_x0000_s1851" style="position:absolute;left:1051;top:17912;width:1100;height:309" filled="f" stroked="f" strokeweight=".25pt">
                <v:textbox style="mso-next-textbox:#_x0000_s1851" inset="1pt,1pt,1pt,1pt">
                  <w:txbxContent>
                    <w:p w:rsidR="00EC26C7" w:rsidRDefault="00EC26C7" w:rsidP="00B97F6D">
                      <w:pPr>
                        <w:pStyle w:val="ad"/>
                        <w:jc w:val="center"/>
                        <w:rPr>
                          <w:sz w:val="18"/>
                        </w:rPr>
                      </w:pPr>
                      <w:r>
                        <w:rPr>
                          <w:rFonts w:ascii="ISOCPEUR Cyr" w:hAnsi="ISOCPEUR Cyr"/>
                          <w:sz w:val="18"/>
                        </w:rPr>
                        <w:t>Лист</w:t>
                      </w:r>
                    </w:p>
                  </w:txbxContent>
                </v:textbox>
              </v:rect>
              <v:rect id="_x0000_s1852" style="position:absolute;left:2267;top:17912;width:2573;height:309" filled="f" stroked="f" strokeweight=".25pt">
                <v:textbox style="mso-next-textbox:#_x0000_s1852" inset="1pt,1pt,1pt,1pt">
                  <w:txbxContent>
                    <w:p w:rsidR="00EC26C7" w:rsidRDefault="00EC26C7" w:rsidP="00B97F6D">
                      <w:pPr>
                        <w:pStyle w:val="ad"/>
                        <w:jc w:val="center"/>
                        <w:rPr>
                          <w:sz w:val="18"/>
                        </w:rPr>
                      </w:pPr>
                      <w:r>
                        <w:rPr>
                          <w:rFonts w:ascii="ISOCPEUR Cyr" w:hAnsi="ISOCPEUR Cyr"/>
                          <w:sz w:val="18"/>
                        </w:rPr>
                        <w:t>№ докум.</w:t>
                      </w:r>
                    </w:p>
                  </w:txbxContent>
                </v:textbox>
              </v:rect>
              <v:rect id="_x0000_s1853" style="position:absolute;left:4983;top:17912;width:1534;height:309" filled="f" stroked="f" strokeweight=".25pt">
                <v:textbox style="mso-next-textbox:#_x0000_s1853" inset="1pt,1pt,1pt,1pt">
                  <w:txbxContent>
                    <w:p w:rsidR="00EC26C7" w:rsidRDefault="00EC26C7" w:rsidP="00B97F6D">
                      <w:pPr>
                        <w:pStyle w:val="ad"/>
                        <w:jc w:val="center"/>
                        <w:rPr>
                          <w:sz w:val="18"/>
                        </w:rPr>
                      </w:pPr>
                      <w:r>
                        <w:rPr>
                          <w:rFonts w:ascii="ISOCPEUR Cyr" w:hAnsi="ISOCPEUR Cyr"/>
                          <w:sz w:val="18"/>
                        </w:rPr>
                        <w:t>Подпись</w:t>
                      </w:r>
                    </w:p>
                  </w:txbxContent>
                </v:textbox>
              </v:rect>
              <v:rect id="_x0000_s1854" style="position:absolute;left:6604;top:17912;width:1000;height:309" filled="f" stroked="f" strokeweight=".25pt">
                <v:textbox style="mso-next-textbox:#_x0000_s1854" inset="1pt,1pt,1pt,1pt">
                  <w:txbxContent>
                    <w:p w:rsidR="00EC26C7" w:rsidRDefault="00EC26C7" w:rsidP="00B97F6D">
                      <w:pPr>
                        <w:pStyle w:val="ad"/>
                        <w:jc w:val="center"/>
                        <w:rPr>
                          <w:sz w:val="18"/>
                        </w:rPr>
                      </w:pPr>
                      <w:r>
                        <w:rPr>
                          <w:rFonts w:ascii="ISOCPEUR Cyr" w:hAnsi="ISOCPEUR Cyr"/>
                          <w:sz w:val="18"/>
                        </w:rPr>
                        <w:t>Дата</w:t>
                      </w:r>
                    </w:p>
                  </w:txbxContent>
                </v:textbox>
              </v:rect>
              <v:rect id="_x0000_s1855" style="position:absolute;left:15929;top:18258;width:1475;height:309" filled="f" stroked="f" strokeweight=".25pt">
                <v:textbox style="mso-next-textbox:#_x0000_s1855" inset="1pt,1pt,1pt,1pt">
                  <w:txbxContent>
                    <w:p w:rsidR="00EC26C7" w:rsidRDefault="00EC26C7" w:rsidP="00B97F6D">
                      <w:pPr>
                        <w:pStyle w:val="ad"/>
                        <w:jc w:val="center"/>
                        <w:rPr>
                          <w:sz w:val="18"/>
                        </w:rPr>
                      </w:pPr>
                      <w:r>
                        <w:rPr>
                          <w:rFonts w:ascii="ISOCPEUR Cyr" w:hAnsi="ISOCPEUR Cyr"/>
                          <w:sz w:val="18"/>
                        </w:rPr>
                        <w:t>Лист</w:t>
                      </w:r>
                    </w:p>
                  </w:txbxContent>
                </v:textbox>
              </v:rect>
              <v:rect id="_x0000_s1856" style="position:absolute;left:15929;top:18623;width:1475;height:310" filled="f" stroked="f" strokeweight=".25pt">
                <v:textbox style="mso-next-textbox:#_x0000_s1856" inset="1pt,1pt,1pt,1pt">
                  <w:txbxContent>
                    <w:p w:rsidR="00EC26C7" w:rsidRPr="00892838" w:rsidRDefault="00EC26C7" w:rsidP="00B97F6D">
                      <w:pPr>
                        <w:jc w:val="center"/>
                        <w:rPr>
                          <w:rFonts w:ascii="Arial" w:hAnsi="Arial" w:cs="Arial"/>
                          <w:i/>
                          <w:sz w:val="18"/>
                          <w:szCs w:val="18"/>
                        </w:rPr>
                      </w:pPr>
                      <w:r>
                        <w:rPr>
                          <w:rFonts w:ascii="Arial" w:hAnsi="Arial" w:cs="Arial"/>
                          <w:i/>
                          <w:sz w:val="18"/>
                          <w:szCs w:val="18"/>
                        </w:rPr>
                        <w:t>32</w:t>
                      </w:r>
                    </w:p>
                  </w:txbxContent>
                </v:textbox>
              </v:rect>
              <v:rect id="_x0000_s1857" style="position:absolute;left:7760;top:17481;width:12159;height:477" filled="f" stroked="f" strokeweight=".25pt">
                <v:textbox style="mso-next-textbox:#_x0000_s1857" inset="1pt,1pt,1pt,1pt">
                  <w:txbxContent>
                    <w:p w:rsidR="00EC26C7" w:rsidRPr="00061C65" w:rsidRDefault="00EC26C7" w:rsidP="00B97F6D">
                      <w:pPr>
                        <w:pStyle w:val="ad"/>
                        <w:jc w:val="center"/>
                        <w:rPr>
                          <w:sz w:val="24"/>
                          <w:szCs w:val="24"/>
                          <w:lang w:val="ru-RU"/>
                        </w:rPr>
                      </w:pPr>
                      <w:r>
                        <w:rPr>
                          <w:rFonts w:ascii="ISOCPEUR Cyr" w:hAnsi="ISOCPEUR Cyr"/>
                          <w:sz w:val="24"/>
                          <w:szCs w:val="24"/>
                          <w:lang w:val="ru-RU"/>
                        </w:rPr>
                        <w:t>КР–АПИ НГТУ–080502</w:t>
                      </w:r>
                      <w:r w:rsidRPr="00061C65">
                        <w:rPr>
                          <w:sz w:val="24"/>
                          <w:szCs w:val="24"/>
                          <w:lang w:val="ru-RU"/>
                        </w:rPr>
                        <w:t>.65</w:t>
                      </w:r>
                      <w:r>
                        <w:rPr>
                          <w:sz w:val="24"/>
                          <w:szCs w:val="24"/>
                          <w:lang w:val="ru-RU"/>
                        </w:rPr>
                        <w:t xml:space="preserve"> </w:t>
                      </w:r>
                      <w:r w:rsidRPr="00061C65">
                        <w:rPr>
                          <w:sz w:val="24"/>
                          <w:szCs w:val="24"/>
                          <w:lang w:val="ru-RU"/>
                        </w:rPr>
                        <w:t>–</w:t>
                      </w:r>
                      <w:r>
                        <w:rPr>
                          <w:sz w:val="24"/>
                          <w:szCs w:val="24"/>
                          <w:lang w:val="ru-RU"/>
                        </w:rPr>
                        <w:t xml:space="preserve"> </w:t>
                      </w:r>
                      <w:r w:rsidRPr="00061C65">
                        <w:rPr>
                          <w:rFonts w:ascii="ISOCPEUR Cyr" w:hAnsi="ISOCPEUR Cyr"/>
                          <w:sz w:val="24"/>
                          <w:szCs w:val="24"/>
                          <w:lang w:val="ru-RU"/>
                        </w:rPr>
                        <w:t>(А</w:t>
                      </w:r>
                      <w:r>
                        <w:rPr>
                          <w:rFonts w:ascii="ISOCPEUR Cyr" w:hAnsi="ISOCPEUR Cyr"/>
                          <w:sz w:val="24"/>
                          <w:szCs w:val="24"/>
                          <w:lang w:val="ru-RU"/>
                        </w:rPr>
                        <w:t>ЗЭ2007-3</w:t>
                      </w:r>
                      <w:r w:rsidRPr="00061C65">
                        <w:rPr>
                          <w:sz w:val="24"/>
                          <w:szCs w:val="24"/>
                          <w:lang w:val="ru-RU"/>
                        </w:rPr>
                        <w:t>)–</w:t>
                      </w:r>
                      <w:r>
                        <w:rPr>
                          <w:sz w:val="24"/>
                          <w:szCs w:val="24"/>
                          <w:lang w:val="ru-RU"/>
                        </w:rPr>
                        <w:t xml:space="preserve"> 18 </w:t>
                      </w:r>
                      <w:r w:rsidRPr="00061C65">
                        <w:rPr>
                          <w:sz w:val="24"/>
                          <w:szCs w:val="24"/>
                          <w:lang w:val="ru-RU"/>
                        </w:rPr>
                        <w:t>–</w:t>
                      </w:r>
                      <w:r>
                        <w:rPr>
                          <w:sz w:val="24"/>
                          <w:szCs w:val="24"/>
                          <w:lang w:val="ru-RU"/>
                        </w:rPr>
                        <w:t xml:space="preserve"> 2011</w:t>
                      </w:r>
                    </w:p>
                    <w:p w:rsidR="00EC26C7" w:rsidRPr="00061C65" w:rsidRDefault="00EC26C7" w:rsidP="00B97F6D"/>
                  </w:txbxContent>
                </v:textbox>
              </v:rect>
              <v:line id="_x0000_s1858" style="position:absolute" from="12,18233" to="19979,18234" strokeweight="2pt"/>
              <v:line id="_x0000_s1859" style="position:absolute" from="25,17881" to="7646,17882" strokeweight="2pt"/>
              <v:line id="_x0000_s1860" style="position:absolute" from="10,17526" to="7631,17527" strokeweight="1pt"/>
              <v:line id="_x0000_s1861" style="position:absolute" from="10,18938" to="7631,18939" strokeweight="1pt"/>
              <v:line id="_x0000_s1862" style="position:absolute" from="10,18583" to="7631,18584" strokeweight="1pt"/>
              <v:group id="_x0000_s1863" style="position:absolute;left:39;top:18267;width:4801;height:310" coordsize="19999,20000">
                <v:rect id="_x0000_s1864" style="position:absolute;width:8856;height:20000" filled="f" stroked="f" strokeweight=".25pt">
                  <v:textbox style="mso-next-textbox:#_x0000_s1864" inset="1pt,1pt,1pt,1pt">
                    <w:txbxContent>
                      <w:p w:rsidR="00EC26C7" w:rsidRDefault="00EC26C7" w:rsidP="00B97F6D">
                        <w:pPr>
                          <w:pStyle w:val="ad"/>
                          <w:rPr>
                            <w:sz w:val="18"/>
                          </w:rPr>
                        </w:pPr>
                        <w:r>
                          <w:rPr>
                            <w:rFonts w:ascii="ISOCPEUR Cyr" w:hAnsi="ISOCPEUR Cyr"/>
                            <w:sz w:val="18"/>
                          </w:rPr>
                          <w:t xml:space="preserve"> Разраб.</w:t>
                        </w:r>
                      </w:p>
                    </w:txbxContent>
                  </v:textbox>
                </v:rect>
                <v:rect id="_x0000_s1865" style="position:absolute;left:9281;width:10718;height:20000" filled="f" stroked="f" strokeweight=".25pt">
                  <v:textbox style="mso-next-textbox:#_x0000_s1865" inset="1pt,1pt,1pt,1pt">
                    <w:txbxContent>
                      <w:p w:rsidR="00EC26C7" w:rsidRPr="00870C1C" w:rsidRDefault="00EC26C7" w:rsidP="00B97F6D">
                        <w:pPr>
                          <w:pStyle w:val="ad"/>
                          <w:rPr>
                            <w:sz w:val="18"/>
                            <w:lang w:val="ru-RU"/>
                          </w:rPr>
                        </w:pPr>
                        <w:r>
                          <w:rPr>
                            <w:rFonts w:ascii="ISOCPEUR Cyr" w:hAnsi="ISOCPEUR Cyr"/>
                            <w:sz w:val="18"/>
                            <w:lang w:val="ru-RU"/>
                          </w:rPr>
                          <w:t>Орехов Р. А.</w:t>
                        </w:r>
                      </w:p>
                    </w:txbxContent>
                  </v:textbox>
                </v:rect>
              </v:group>
              <v:group id="_x0000_s1866" style="position:absolute;left:39;top:18614;width:4801;height:309" coordsize="19999,20000">
                <v:rect id="_x0000_s1867" style="position:absolute;width:8856;height:20000" filled="f" stroked="f" strokeweight=".25pt">
                  <v:textbox style="mso-next-textbox:#_x0000_s1867" inset="1pt,1pt,1pt,1pt">
                    <w:txbxContent>
                      <w:p w:rsidR="00EC26C7" w:rsidRPr="00183462" w:rsidRDefault="00EC26C7" w:rsidP="00B97F6D">
                        <w:pPr>
                          <w:pStyle w:val="ad"/>
                          <w:rPr>
                            <w:sz w:val="18"/>
                            <w:lang w:val="ru-RU"/>
                          </w:rPr>
                        </w:pPr>
                        <w:r>
                          <w:rPr>
                            <w:sz w:val="18"/>
                          </w:rPr>
                          <w:t xml:space="preserve"> </w:t>
                        </w:r>
                        <w:r>
                          <w:rPr>
                            <w:rFonts w:ascii="ISOCPEUR Cyr" w:hAnsi="ISOCPEUR Cyr"/>
                            <w:sz w:val="18"/>
                            <w:lang w:val="ru-RU"/>
                          </w:rPr>
                          <w:t>Провер.</w:t>
                        </w:r>
                      </w:p>
                    </w:txbxContent>
                  </v:textbox>
                </v:rect>
                <v:rect id="_x0000_s1868" style="position:absolute;left:9281;width:10718;height:20000" filled="f" stroked="f" strokeweight=".25pt">
                  <v:textbox style="mso-next-textbox:#_x0000_s1868" inset="1pt,1pt,1pt,1pt">
                    <w:txbxContent>
                      <w:p w:rsidR="00EC26C7" w:rsidRPr="008651C9" w:rsidRDefault="00EC26C7" w:rsidP="00B97F6D">
                        <w:pPr>
                          <w:rPr>
                            <w:rFonts w:ascii="ISOCPEUR" w:hAnsi="ISOCPEUR"/>
                            <w:i/>
                            <w:sz w:val="18"/>
                          </w:rPr>
                        </w:pPr>
                        <w:r>
                          <w:rPr>
                            <w:rFonts w:ascii="ISOCPEUR Cyr" w:hAnsi="ISOCPEUR Cyr"/>
                            <w:i/>
                            <w:sz w:val="18"/>
                          </w:rPr>
                          <w:t>Ларина Н.В.</w:t>
                        </w:r>
                      </w:p>
                    </w:txbxContent>
                  </v:textbox>
                </v:rect>
              </v:group>
              <v:group id="_x0000_s1869" style="position:absolute;left:39;top:18969;width:4801;height:309" coordsize="19999,20000">
                <v:rect id="_x0000_s1870" style="position:absolute;width:8856;height:20000" filled="f" stroked="f" strokeweight=".25pt">
                  <v:textbox style="mso-next-textbox:#_x0000_s1870" inset="1pt,1pt,1pt,1pt">
                    <w:txbxContent>
                      <w:p w:rsidR="00EC26C7" w:rsidRDefault="00EC26C7" w:rsidP="00B97F6D">
                        <w:pPr>
                          <w:pStyle w:val="ad"/>
                          <w:rPr>
                            <w:sz w:val="18"/>
                            <w:lang w:val="en-US"/>
                          </w:rPr>
                        </w:pPr>
                        <w:r>
                          <w:rPr>
                            <w:rFonts w:ascii="ISOCPEUR Cyr" w:hAnsi="ISOCPEUR Cyr"/>
                            <w:sz w:val="18"/>
                          </w:rPr>
                          <w:t xml:space="preserve"> Р</w:t>
                        </w:r>
                        <w:r>
                          <w:rPr>
                            <w:rFonts w:ascii="ISOCPEUR Cyr" w:hAnsi="ISOCPEUR Cyr"/>
                            <w:sz w:val="18"/>
                            <w:lang w:val="ru-RU"/>
                          </w:rPr>
                          <w:t>еценз.</w:t>
                        </w:r>
                        <w:r>
                          <w:rPr>
                            <w:sz w:val="18"/>
                          </w:rPr>
                          <w:t>.</w:t>
                        </w:r>
                      </w:p>
                    </w:txbxContent>
                  </v:textbox>
                </v:rect>
                <v:rect id="_x0000_s1871" style="position:absolute;left:9281;width:10718;height:20000" filled="f" stroked="f" strokeweight=".25pt">
                  <v:textbox style="mso-next-textbox:#_x0000_s1871" inset="1pt,1pt,1pt,1pt">
                    <w:txbxContent>
                      <w:p w:rsidR="00EC26C7" w:rsidRPr="00870C1C" w:rsidRDefault="00EC26C7" w:rsidP="00B97F6D">
                        <w:pPr>
                          <w:pStyle w:val="ad"/>
                          <w:rPr>
                            <w:sz w:val="18"/>
                            <w:lang w:val="ru-RU"/>
                          </w:rPr>
                        </w:pPr>
                      </w:p>
                    </w:txbxContent>
                  </v:textbox>
                </v:rect>
              </v:group>
              <v:group id="_x0000_s1872" style="position:absolute;left:39;top:19314;width:4801;height:310" coordsize="19999,20000">
                <v:rect id="_x0000_s1873" style="position:absolute;width:8856;height:20000" filled="f" stroked="f" strokeweight=".25pt">
                  <v:textbox style="mso-next-textbox:#_x0000_s1873" inset="1pt,1pt,1pt,1pt">
                    <w:txbxContent>
                      <w:p w:rsidR="00EC26C7" w:rsidRDefault="00EC26C7" w:rsidP="00B97F6D">
                        <w:pPr>
                          <w:pStyle w:val="ad"/>
                          <w:rPr>
                            <w:sz w:val="18"/>
                          </w:rPr>
                        </w:pPr>
                        <w:r>
                          <w:rPr>
                            <w:rFonts w:ascii="ISOCPEUR Cyr" w:hAnsi="ISOCPEUR Cyr"/>
                            <w:sz w:val="18"/>
                          </w:rPr>
                          <w:t xml:space="preserve"> Н. Контр.</w:t>
                        </w:r>
                      </w:p>
                    </w:txbxContent>
                  </v:textbox>
                </v:rect>
                <v:rect id="_x0000_s1874" style="position:absolute;left:9281;width:10718;height:20000" filled="f" stroked="f" strokeweight=".25pt">
                  <v:textbox style="mso-next-textbox:#_x0000_s1874" inset="1pt,1pt,1pt,1pt">
                    <w:txbxContent>
                      <w:p w:rsidR="00EC26C7" w:rsidRDefault="00EC26C7" w:rsidP="00B97F6D">
                        <w:pPr>
                          <w:pStyle w:val="ad"/>
                          <w:rPr>
                            <w:sz w:val="18"/>
                          </w:rPr>
                        </w:pPr>
                      </w:p>
                    </w:txbxContent>
                  </v:textbox>
                </v:rect>
              </v:group>
              <v:group id="_x0000_s1875" style="position:absolute;left:39;top:19660;width:4801;height:309" coordsize="19999,20000">
                <v:rect id="_x0000_s1876" style="position:absolute;width:8856;height:20000" filled="f" stroked="f" strokeweight=".25pt">
                  <v:textbox style="mso-next-textbox:#_x0000_s1876" inset="1pt,1pt,1pt,1pt">
                    <w:txbxContent>
                      <w:p w:rsidR="00EC26C7" w:rsidRDefault="00EC26C7" w:rsidP="00B97F6D">
                        <w:pPr>
                          <w:pStyle w:val="ad"/>
                          <w:rPr>
                            <w:sz w:val="18"/>
                          </w:rPr>
                        </w:pPr>
                        <w:r>
                          <w:rPr>
                            <w:sz w:val="18"/>
                          </w:rPr>
                          <w:t xml:space="preserve"> </w:t>
                        </w:r>
                        <w:r>
                          <w:rPr>
                            <w:rFonts w:ascii="ISOCPEUR Cyr" w:hAnsi="ISOCPEUR Cyr"/>
                            <w:sz w:val="18"/>
                          </w:rPr>
                          <w:t>Утверд.</w:t>
                        </w:r>
                      </w:p>
                    </w:txbxContent>
                  </v:textbox>
                </v:rect>
                <v:rect id="_x0000_s1877" style="position:absolute;left:9281;width:10718;height:20000" filled="f" stroked="f" strokeweight=".25pt">
                  <v:textbox style="mso-next-textbox:#_x0000_s1877" inset="1pt,1pt,1pt,1pt">
                    <w:txbxContent>
                      <w:p w:rsidR="00EC26C7" w:rsidRPr="00F24255" w:rsidRDefault="00EC26C7" w:rsidP="00B97F6D">
                        <w:pPr>
                          <w:pStyle w:val="ad"/>
                          <w:rPr>
                            <w:sz w:val="18"/>
                            <w:lang w:val="ru-RU"/>
                          </w:rPr>
                        </w:pPr>
                      </w:p>
                    </w:txbxContent>
                  </v:textbox>
                </v:rect>
              </v:group>
              <v:line id="_x0000_s1878" style="position:absolute" from="14208,18239" to="14210,19979" strokeweight="2pt"/>
              <v:rect id="_x0000_s1879" style="position:absolute;left:7787;top:18314;width:6292;height:1609" filled="f" stroked="f" strokeweight=".25pt">
                <v:textbox style="mso-next-textbox:#_x0000_s1879" inset="1pt,1pt,1pt,1pt">
                  <w:txbxContent>
                    <w:p w:rsidR="00EC26C7" w:rsidRDefault="00EC26C7" w:rsidP="00CC1C94">
                      <w:pPr>
                        <w:pStyle w:val="12"/>
                        <w:jc w:val="center"/>
                        <w:rPr>
                          <w:rFonts w:ascii="Arial" w:hAnsi="Arial" w:cs="Arial"/>
                          <w:i/>
                        </w:rPr>
                      </w:pPr>
                    </w:p>
                    <w:p w:rsidR="00EC26C7" w:rsidRDefault="00EC26C7" w:rsidP="00CC1C94">
                      <w:pPr>
                        <w:pStyle w:val="12"/>
                        <w:jc w:val="center"/>
                        <w:rPr>
                          <w:rFonts w:ascii="Arial" w:hAnsi="Arial" w:cs="Arial"/>
                          <w:i/>
                        </w:rPr>
                      </w:pPr>
                    </w:p>
                    <w:p w:rsidR="00EC26C7" w:rsidRPr="00441FDD" w:rsidRDefault="00EC26C7" w:rsidP="00CC1C94">
                      <w:pPr>
                        <w:pStyle w:val="12"/>
                        <w:jc w:val="center"/>
                        <w:rPr>
                          <w:rFonts w:ascii="Arial" w:hAnsi="Arial" w:cs="Arial"/>
                          <w:i/>
                        </w:rPr>
                      </w:pPr>
                      <w:r>
                        <w:rPr>
                          <w:rFonts w:ascii="Arial" w:hAnsi="Arial" w:cs="Arial"/>
                          <w:i/>
                        </w:rPr>
                        <w:t>Выводы и рекомендации</w:t>
                      </w:r>
                    </w:p>
                    <w:p w:rsidR="00EC26C7" w:rsidRDefault="00EC26C7" w:rsidP="00B97F6D"/>
                  </w:txbxContent>
                </v:textbox>
              </v:rect>
              <v:line id="_x0000_s1880" style="position:absolute" from="14221,18587" to="19990,18588" strokeweight="2pt"/>
              <v:line id="_x0000_s1881" style="position:absolute" from="14219,18939" to="19988,18941" strokeweight="2pt"/>
              <v:line id="_x0000_s1882" style="position:absolute" from="17487,18239" to="17490,18932" strokeweight="2pt"/>
              <v:rect id="_x0000_s1883" style="position:absolute;left:14295;top:18258;width:1474;height:309" filled="f" stroked="f" strokeweight=".25pt">
                <v:textbox style="mso-next-textbox:#_x0000_s1883" inset="1pt,1pt,1pt,1pt">
                  <w:txbxContent>
                    <w:p w:rsidR="00EC26C7" w:rsidRDefault="00EC26C7" w:rsidP="00B97F6D">
                      <w:pPr>
                        <w:pStyle w:val="ad"/>
                        <w:jc w:val="center"/>
                        <w:rPr>
                          <w:sz w:val="18"/>
                        </w:rPr>
                      </w:pPr>
                      <w:r>
                        <w:rPr>
                          <w:rFonts w:ascii="ISOCPEUR Cyr" w:hAnsi="ISOCPEUR Cyr"/>
                          <w:sz w:val="18"/>
                        </w:rPr>
                        <w:t>Лит.</w:t>
                      </w:r>
                    </w:p>
                  </w:txbxContent>
                </v:textbox>
              </v:rect>
              <v:rect id="_x0000_s1884" style="position:absolute;left:17577;top:18258;width:2327;height:309" filled="f" stroked="f" strokeweight=".25pt">
                <v:textbox style="mso-next-textbox:#_x0000_s1884" inset="1pt,1pt,1pt,1pt">
                  <w:txbxContent>
                    <w:p w:rsidR="00EC26C7" w:rsidRDefault="00EC26C7" w:rsidP="00B97F6D">
                      <w:pPr>
                        <w:pStyle w:val="ad"/>
                        <w:jc w:val="center"/>
                        <w:rPr>
                          <w:sz w:val="18"/>
                        </w:rPr>
                      </w:pPr>
                      <w:r>
                        <w:rPr>
                          <w:rFonts w:ascii="ISOCPEUR Cyr" w:hAnsi="ISOCPEUR Cyr"/>
                          <w:sz w:val="18"/>
                        </w:rPr>
                        <w:t>Листов</w:t>
                      </w:r>
                    </w:p>
                  </w:txbxContent>
                </v:textbox>
              </v:rect>
              <v:rect id="_x0000_s1885" style="position:absolute;left:17591;top:18613;width:2326;height:309" filled="f" stroked="f" strokeweight=".25pt">
                <v:textbox style="mso-next-textbox:#_x0000_s1885" inset="1pt,1pt,1pt,1pt">
                  <w:txbxContent>
                    <w:p w:rsidR="00EC26C7" w:rsidRPr="00490F90" w:rsidRDefault="00EC26C7" w:rsidP="00B97F6D">
                      <w:pPr>
                        <w:pStyle w:val="ad"/>
                        <w:jc w:val="center"/>
                        <w:rPr>
                          <w:sz w:val="18"/>
                          <w:lang w:val="ru-RU"/>
                        </w:rPr>
                      </w:pPr>
                      <w:r>
                        <w:rPr>
                          <w:sz w:val="18"/>
                          <w:lang w:val="ru-RU"/>
                        </w:rPr>
                        <w:t>3</w:t>
                      </w:r>
                    </w:p>
                  </w:txbxContent>
                </v:textbox>
              </v:rect>
              <v:line id="_x0000_s1886" style="position:absolute" from="14755,18594" to="14757,18932" strokeweight="1pt"/>
              <v:line id="_x0000_s1887" style="position:absolute" from="15301,18595" to="15303,18933" strokeweight="1pt"/>
              <v:rect id="_x0000_s1888" style="position:absolute;left:14295;top:19221;width:5609;height:440" filled="f" stroked="f" strokeweight=".25pt">
                <v:textbox style="mso-next-textbox:#_x0000_s1888" inset="1pt,1pt,1pt,1pt">
                  <w:txbxContent>
                    <w:p w:rsidR="00EC26C7" w:rsidRPr="00061C65" w:rsidRDefault="00EC26C7" w:rsidP="00B97F6D">
                      <w:pPr>
                        <w:pStyle w:val="ad"/>
                        <w:jc w:val="center"/>
                        <w:rPr>
                          <w:sz w:val="24"/>
                          <w:szCs w:val="24"/>
                          <w:lang w:val="ru-RU"/>
                        </w:rPr>
                      </w:pPr>
                      <w:r>
                        <w:rPr>
                          <w:rFonts w:ascii="ISOCPEUR Cyr" w:hAnsi="ISOCPEUR Cyr"/>
                          <w:sz w:val="24"/>
                          <w:szCs w:val="24"/>
                          <w:lang w:val="ru-RU"/>
                        </w:rPr>
                        <w:t>АПИ(ф)</w:t>
                      </w:r>
                      <w:r w:rsidRPr="00061C65">
                        <w:rPr>
                          <w:rFonts w:ascii="ISOCPEUR Cyr" w:hAnsi="ISOCPEUR Cyr"/>
                          <w:sz w:val="24"/>
                          <w:szCs w:val="24"/>
                          <w:lang w:val="ru-RU"/>
                        </w:rPr>
                        <w:t>НГТУ,</w:t>
                      </w:r>
                      <w:r>
                        <w:rPr>
                          <w:rFonts w:ascii="ISOCPEUR Cyr" w:hAnsi="ISOCPEUR Cyr"/>
                          <w:sz w:val="24"/>
                          <w:szCs w:val="24"/>
                          <w:lang w:val="ru-RU"/>
                        </w:rPr>
                        <w:t>АЗЭ2007-3</w:t>
                      </w:r>
                    </w:p>
                  </w:txbxContent>
                </v:textbox>
              </v:rect>
            </v:group>
            <v:shape id="_x0000_s1889" type="#_x0000_t202" style="position:absolute;left:8570;top:15353;width:160;height:450;v-text-anchor:middle" filled="f" stroked="f">
              <v:textbox style="mso-next-textbox:#_x0000_s1889;mso-fit-shape-to-text:t" inset="0,0,0,0">
                <w:txbxContent>
                  <w:p w:rsidR="00EC26C7" w:rsidRPr="002C79E6" w:rsidRDefault="00EC26C7" w:rsidP="00B97F6D">
                    <w:pPr>
                      <w:rPr>
                        <w:rFonts w:ascii="ISOCPEUR" w:hAnsi="ISOCPEUR"/>
                        <w:b/>
                        <w:i/>
                        <w:sz w:val="18"/>
                        <w:szCs w:val="18"/>
                      </w:rPr>
                    </w:pPr>
                    <w:r>
                      <w:rPr>
                        <w:rFonts w:ascii="ISOCPEUR Cyr" w:hAnsi="ISOCPEUR Cyr"/>
                        <w:b/>
                        <w:i/>
                        <w:sz w:val="18"/>
                        <w:szCs w:val="18"/>
                      </w:rPr>
                      <w:t>У</w:t>
                    </w:r>
                  </w:p>
                </w:txbxContent>
              </v:textbox>
            </v:shape>
          </v:group>
        </w:pict>
      </w:r>
      <w:r w:rsidR="00EC26C7" w:rsidRPr="004C6E8F">
        <w:rPr>
          <w:rFonts w:ascii="Times New Roman" w:hAnsi="Times New Roman"/>
          <w:sz w:val="24"/>
          <w:szCs w:val="24"/>
        </w:rPr>
        <w:t>3  Выводы и рекомендации</w:t>
      </w:r>
    </w:p>
    <w:p w:rsidR="00EC26C7" w:rsidRPr="004C6E8F" w:rsidRDefault="00EC26C7" w:rsidP="00296D2B">
      <w:pPr>
        <w:pStyle w:val="12"/>
        <w:spacing w:line="360" w:lineRule="auto"/>
        <w:ind w:firstLine="709"/>
        <w:jc w:val="both"/>
        <w:rPr>
          <w:rFonts w:ascii="Times New Roman" w:hAnsi="Times New Roman"/>
          <w:sz w:val="24"/>
          <w:szCs w:val="24"/>
        </w:rPr>
      </w:pPr>
    </w:p>
    <w:p w:rsidR="00EC26C7" w:rsidRPr="004C6E8F" w:rsidRDefault="00EC26C7" w:rsidP="00296D2B">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С помощью проведенного анализа мною были выявлены следующие факты:</w:t>
      </w:r>
    </w:p>
    <w:p w:rsidR="00EC26C7" w:rsidRPr="004C6E8F" w:rsidRDefault="00EC26C7" w:rsidP="00325CA4">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lastRenderedPageBreak/>
        <w:t xml:space="preserve">1) полная себестоимость выпущенной продукции повысилась в отчетном периоде на 24677 тыс. руб., или 22.11%, по сравнению с планом. </w:t>
      </w:r>
    </w:p>
    <w:p w:rsidR="00EC26C7" w:rsidRPr="004C6E8F" w:rsidRDefault="00EC26C7" w:rsidP="00CB3465">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2) Сократились затраты на 1 руб. товарной продукции на 1,14 коп. -  достигнуто за счет изменения цен, что снизило затраты на 4,36 коп, во в свою очередь  увеличение себестоимости повысило затраты на 3,21 коп. Структурные сдвиги на затраты практически не повлияли.</w:t>
      </w:r>
    </w:p>
    <w:p w:rsidR="00EC26C7" w:rsidRPr="004C6E8F" w:rsidRDefault="00EC26C7" w:rsidP="00325CA4">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3) Наибольше влияние на повышение полной себестоимости ТП оказало увеличение затрат на 20,2% на сырье и материалы. Это повышение обусловило возрастание себестоимости на 14,97%. Сумма затрат основных материалов на производство одного куб. м железобетона возросла на 0,66 тыс. руб. Это явилось следствием увеличения цен на материалы (+0,66 тыс. руб.) При этом резерв снижения себестоимости путем экономии расходов на материалы составляет 20150,89 тыс. руб.</w:t>
      </w:r>
    </w:p>
    <w:p w:rsidR="00EC26C7" w:rsidRPr="004C6E8F" w:rsidRDefault="00EC26C7" w:rsidP="00325CA4">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 xml:space="preserve">4) Значительнее всего повысились затраты на оплату труда производственных рабочих (на 37.14%) что обусловило повышение себестоимости на 1,66%. Темп роста производительности труда ниже чем темпа роста заработной платы, в результате затраты на оплату труда повысились на 107,66, в том числе отнесенные на себестоимость продукции повысились на </w:t>
      </w:r>
      <w:r w:rsidRPr="0074091B">
        <w:rPr>
          <w:rFonts w:ascii="Times New Roman" w:hAnsi="Times New Roman"/>
          <w:sz w:val="24"/>
          <w:szCs w:val="24"/>
        </w:rPr>
        <w:fldChar w:fldCharType="begin"/>
      </w:r>
      <w:r w:rsidRPr="0074091B">
        <w:rPr>
          <w:rFonts w:ascii="Times New Roman" w:hAnsi="Times New Roman"/>
          <w:sz w:val="24"/>
          <w:szCs w:val="24"/>
        </w:rPr>
        <w:instrText xml:space="preserve"> QUOTE </w:instrText>
      </w:r>
      <w:r w:rsidR="00731522">
        <w:pict>
          <v:shape id="_x0000_i1075" type="#_x0000_t75" style="width:39.7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69EE&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3C69EE&quot;&gt;&lt;m:oMathPara&gt;&lt;m:oMath&gt;&lt;m:r&gt;&lt;m:rPr&gt;&lt;m:sty m:val=&quot;p&quot;/&gt;&lt;/m:rPr&gt;&lt;w:rPr&gt;&lt;w:rFonts w:ascii=&quot;Cambria Math&quot; w:h-ansi=&quot;Times New Roman&quot;/&gt;&lt;wx:font wx:val=&quot;Cambria Math&quot;/&gt;&lt;w:sz w:val=&quot;24&quot;/&gt;&lt;w:sz-cs w:val=&quot;24&quot;/&gt;&lt;/w:rPr&gt;&lt;m:t&gt;100,22&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2" o:title="" chromakey="white"/>
          </v:shape>
        </w:pict>
      </w:r>
      <w:r w:rsidRPr="0074091B">
        <w:rPr>
          <w:rFonts w:ascii="Times New Roman" w:hAnsi="Times New Roman"/>
          <w:sz w:val="24"/>
          <w:szCs w:val="24"/>
        </w:rPr>
        <w:instrText xml:space="preserve"> </w:instrText>
      </w:r>
      <w:r w:rsidRPr="0074091B">
        <w:rPr>
          <w:rFonts w:ascii="Times New Roman" w:hAnsi="Times New Roman"/>
          <w:sz w:val="24"/>
          <w:szCs w:val="24"/>
        </w:rPr>
        <w:fldChar w:fldCharType="separate"/>
      </w:r>
      <w:r w:rsidR="00731522">
        <w:pict>
          <v:shape id="_x0000_i1076" type="#_x0000_t75" style="width:39.7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7364&quot;/&gt;&lt;wsp:rsid wsp:val=&quot;00002A9B&quot;/&gt;&lt;wsp:rsid wsp:val=&quot;0000604C&quot;/&gt;&lt;wsp:rsid wsp:val=&quot;000103D1&quot;/&gt;&lt;wsp:rsid wsp:val=&quot;00011E19&quot;/&gt;&lt;wsp:rsid wsp:val=&quot;0003013C&quot;/&gt;&lt;wsp:rsid wsp:val=&quot;0003405D&quot;/&gt;&lt;wsp:rsid wsp:val=&quot;000410FC&quot;/&gt;&lt;wsp:rsid wsp:val=&quot;000452DD&quot;/&gt;&lt;wsp:rsid wsp:val=&quot;000460D6&quot;/&gt;&lt;wsp:rsid wsp:val=&quot;000462A3&quot;/&gt;&lt;wsp:rsid wsp:val=&quot;00061659&quot;/&gt;&lt;wsp:rsid wsp:val=&quot;0007424F&quot;/&gt;&lt;wsp:rsid wsp:val=&quot;000802ED&quot;/&gt;&lt;wsp:rsid wsp:val=&quot;00081F9A&quot;/&gt;&lt;wsp:rsid wsp:val=&quot;00083799&quot;/&gt;&lt;wsp:rsid wsp:val=&quot;00083A09&quot;/&gt;&lt;wsp:rsid wsp:val=&quot;000939E6&quot;/&gt;&lt;wsp:rsid wsp:val=&quot;000A23D5&quot;/&gt;&lt;wsp:rsid wsp:val=&quot;000B5556&quot;/&gt;&lt;wsp:rsid wsp:val=&quot;000C051D&quot;/&gt;&lt;wsp:rsid wsp:val=&quot;000C2594&quot;/&gt;&lt;wsp:rsid wsp:val=&quot;000C4AED&quot;/&gt;&lt;wsp:rsid wsp:val=&quot;000C69D4&quot;/&gt;&lt;wsp:rsid wsp:val=&quot;000D0A9A&quot;/&gt;&lt;wsp:rsid wsp:val=&quot;000D2C55&quot;/&gt;&lt;wsp:rsid wsp:val=&quot;000D3768&quot;/&gt;&lt;wsp:rsid wsp:val=&quot;000D6E01&quot;/&gt;&lt;wsp:rsid wsp:val=&quot;000E000A&quot;/&gt;&lt;wsp:rsid wsp:val=&quot;000F4F75&quot;/&gt;&lt;wsp:rsid wsp:val=&quot;000F5F8C&quot;/&gt;&lt;wsp:rsid wsp:val=&quot;00101773&quot;/&gt;&lt;wsp:rsid wsp:val=&quot;001071B1&quot;/&gt;&lt;wsp:rsid wsp:val=&quot;00107D92&quot;/&gt;&lt;wsp:rsid wsp:val=&quot;001224BF&quot;/&gt;&lt;wsp:rsid wsp:val=&quot;00126EE6&quot;/&gt;&lt;wsp:rsid wsp:val=&quot;00131528&quot;/&gt;&lt;wsp:rsid wsp:val=&quot;00135B02&quot;/&gt;&lt;wsp:rsid wsp:val=&quot;00136911&quot;/&gt;&lt;wsp:rsid wsp:val=&quot;00137364&quot;/&gt;&lt;wsp:rsid wsp:val=&quot;00140558&quot;/&gt;&lt;wsp:rsid wsp:val=&quot;001440B8&quot;/&gt;&lt;wsp:rsid wsp:val=&quot;00146994&quot;/&gt;&lt;wsp:rsid wsp:val=&quot;001523D3&quot;/&gt;&lt;wsp:rsid wsp:val=&quot;001613FF&quot;/&gt;&lt;wsp:rsid wsp:val=&quot;00183A32&quot;/&gt;&lt;wsp:rsid wsp:val=&quot;00192B0E&quot;/&gt;&lt;wsp:rsid wsp:val=&quot;001A26AF&quot;/&gt;&lt;wsp:rsid wsp:val=&quot;001A49FB&quot;/&gt;&lt;wsp:rsid wsp:val=&quot;001A5C74&quot;/&gt;&lt;wsp:rsid wsp:val=&quot;001B4F5B&quot;/&gt;&lt;wsp:rsid wsp:val=&quot;001C524E&quot;/&gt;&lt;wsp:rsid wsp:val=&quot;001D13AF&quot;/&gt;&lt;wsp:rsid wsp:val=&quot;001E211D&quot;/&gt;&lt;wsp:rsid wsp:val=&quot;001E3050&quot;/&gt;&lt;wsp:rsid wsp:val=&quot;001F09AB&quot;/&gt;&lt;wsp:rsid wsp:val=&quot;001F798C&quot;/&gt;&lt;wsp:rsid wsp:val=&quot;002042E8&quot;/&gt;&lt;wsp:rsid wsp:val=&quot;002068E1&quot;/&gt;&lt;wsp:rsid wsp:val=&quot;002146E6&quot;/&gt;&lt;wsp:rsid wsp:val=&quot;002235A6&quot;/&gt;&lt;wsp:rsid wsp:val=&quot;0023275A&quot;/&gt;&lt;wsp:rsid wsp:val=&quot;00243D3E&quot;/&gt;&lt;wsp:rsid wsp:val=&quot;0024439F&quot;/&gt;&lt;wsp:rsid wsp:val=&quot;00251BD7&quot;/&gt;&lt;wsp:rsid wsp:val=&quot;00252FB3&quot;/&gt;&lt;wsp:rsid wsp:val=&quot;00254D8A&quot;/&gt;&lt;wsp:rsid wsp:val=&quot;002554D0&quot;/&gt;&lt;wsp:rsid wsp:val=&quot;0025557A&quot;/&gt;&lt;wsp:rsid wsp:val=&quot;002557B8&quot;/&gt;&lt;wsp:rsid wsp:val=&quot;00262A8A&quot;/&gt;&lt;wsp:rsid wsp:val=&quot;002724D7&quot;/&gt;&lt;wsp:rsid wsp:val=&quot;00274AEF&quot;/&gt;&lt;wsp:rsid wsp:val=&quot;002909B6&quot;/&gt;&lt;wsp:rsid wsp:val=&quot;002932CE&quot;/&gt;&lt;wsp:rsid wsp:val=&quot;00296D2B&quot;/&gt;&lt;wsp:rsid wsp:val=&quot;00296D47&quot;/&gt;&lt;wsp:rsid wsp:val=&quot;002A008D&quot;/&gt;&lt;wsp:rsid wsp:val=&quot;002A3619&quot;/&gt;&lt;wsp:rsid wsp:val=&quot;002A5F3A&quot;/&gt;&lt;wsp:rsid wsp:val=&quot;002B2CBF&quot;/&gt;&lt;wsp:rsid wsp:val=&quot;002B2D07&quot;/&gt;&lt;wsp:rsid wsp:val=&quot;002B394A&quot;/&gt;&lt;wsp:rsid wsp:val=&quot;002B705D&quot;/&gt;&lt;wsp:rsid wsp:val=&quot;002C5579&quot;/&gt;&lt;wsp:rsid wsp:val=&quot;002D15E9&quot;/&gt;&lt;wsp:rsid wsp:val=&quot;002D2695&quot;/&gt;&lt;wsp:rsid wsp:val=&quot;002F0E50&quot;/&gt;&lt;wsp:rsid wsp:val=&quot;002F35EF&quot;/&gt;&lt;wsp:rsid wsp:val=&quot;002F4FFC&quot;/&gt;&lt;wsp:rsid wsp:val=&quot;002F520E&quot;/&gt;&lt;wsp:rsid wsp:val=&quot;002F521F&quot;/&gt;&lt;wsp:rsid wsp:val=&quot;002F6ED4&quot;/&gt;&lt;wsp:rsid wsp:val=&quot;00300CCD&quot;/&gt;&lt;wsp:rsid wsp:val=&quot;003101EE&quot;/&gt;&lt;wsp:rsid wsp:val=&quot;00314B72&quot;/&gt;&lt;wsp:rsid wsp:val=&quot;003159B5&quot;/&gt;&lt;wsp:rsid wsp:val=&quot;0031614B&quot;/&gt;&lt;wsp:rsid wsp:val=&quot;003241ED&quot;/&gt;&lt;wsp:rsid wsp:val=&quot;00325CA4&quot;/&gt;&lt;wsp:rsid wsp:val=&quot;003339D1&quot;/&gt;&lt;wsp:rsid wsp:val=&quot;0033792A&quot;/&gt;&lt;wsp:rsid wsp:val=&quot;00346E18&quot;/&gt;&lt;wsp:rsid wsp:val=&quot;00364361&quot;/&gt;&lt;wsp:rsid wsp:val=&quot;003739A5&quot;/&gt;&lt;wsp:rsid wsp:val=&quot;00375AC5&quot;/&gt;&lt;wsp:rsid wsp:val=&quot;00380908&quot;/&gt;&lt;wsp:rsid wsp:val=&quot;00384215&quot;/&gt;&lt;wsp:rsid wsp:val=&quot;003959F5&quot;/&gt;&lt;wsp:rsid wsp:val=&quot;0039618C&quot;/&gt;&lt;wsp:rsid wsp:val=&quot;003A06D0&quot;/&gt;&lt;wsp:rsid wsp:val=&quot;003B32FC&quot;/&gt;&lt;wsp:rsid wsp:val=&quot;003C69EE&quot;/&gt;&lt;wsp:rsid wsp:val=&quot;003C7053&quot;/&gt;&lt;wsp:rsid wsp:val=&quot;003C70BB&quot;/&gt;&lt;wsp:rsid wsp:val=&quot;003D3C08&quot;/&gt;&lt;wsp:rsid wsp:val=&quot;003D481F&quot;/&gt;&lt;wsp:rsid wsp:val=&quot;003D67FC&quot;/&gt;&lt;wsp:rsid wsp:val=&quot;003E1636&quot;/&gt;&lt;wsp:rsid wsp:val=&quot;003E63D4&quot;/&gt;&lt;wsp:rsid wsp:val=&quot;003F26F4&quot;/&gt;&lt;wsp:rsid wsp:val=&quot;003F6CC5&quot;/&gt;&lt;wsp:rsid wsp:val=&quot;00400DEA&quot;/&gt;&lt;wsp:rsid wsp:val=&quot;00401891&quot;/&gt;&lt;wsp:rsid wsp:val=&quot;00402174&quot;/&gt;&lt;wsp:rsid wsp:val=&quot;004021F4&quot;/&gt;&lt;wsp:rsid wsp:val=&quot;00403697&quot;/&gt;&lt;wsp:rsid wsp:val=&quot;004039B8&quot;/&gt;&lt;wsp:rsid wsp:val=&quot;00404715&quot;/&gt;&lt;wsp:rsid wsp:val=&quot;00406EB8&quot;/&gt;&lt;wsp:rsid wsp:val=&quot;0041198B&quot;/&gt;&lt;wsp:rsid wsp:val=&quot;0041574F&quot;/&gt;&lt;wsp:rsid wsp:val=&quot;00420A7A&quot;/&gt;&lt;wsp:rsid wsp:val=&quot;00424E76&quot;/&gt;&lt;wsp:rsid wsp:val=&quot;00432BC8&quot;/&gt;&lt;wsp:rsid wsp:val=&quot;004345B5&quot;/&gt;&lt;wsp:rsid wsp:val=&quot;00435035&quot;/&gt;&lt;wsp:rsid wsp:val=&quot;00440603&quot;/&gt;&lt;wsp:rsid wsp:val=&quot;00440C30&quot;/&gt;&lt;wsp:rsid wsp:val=&quot;00441FDD&quot;/&gt;&lt;wsp:rsid wsp:val=&quot;004453D8&quot;/&gt;&lt;wsp:rsid wsp:val=&quot;00450882&quot;/&gt;&lt;wsp:rsid wsp:val=&quot;004558D4&quot;/&gt;&lt;wsp:rsid wsp:val=&quot;00462591&quot;/&gt;&lt;wsp:rsid wsp:val=&quot;0047168E&quot;/&gt;&lt;wsp:rsid wsp:val=&quot;00471C78&quot;/&gt;&lt;wsp:rsid wsp:val=&quot;00472310&quot;/&gt;&lt;wsp:rsid wsp:val=&quot;00477179&quot;/&gt;&lt;wsp:rsid wsp:val=&quot;00486443&quot;/&gt;&lt;wsp:rsid wsp:val=&quot;0048701E&quot;/&gt;&lt;wsp:rsid wsp:val=&quot;004A25A1&quot;/&gt;&lt;wsp:rsid wsp:val=&quot;004A2D01&quot;/&gt;&lt;wsp:rsid wsp:val=&quot;004A3DB6&quot;/&gt;&lt;wsp:rsid wsp:val=&quot;004B4669&quot;/&gt;&lt;wsp:rsid wsp:val=&quot;004B4BF1&quot;/&gt;&lt;wsp:rsid wsp:val=&quot;004C1D52&quot;/&gt;&lt;wsp:rsid wsp:val=&quot;004C6330&quot;/&gt;&lt;wsp:rsid wsp:val=&quot;004C6E8F&quot;/&gt;&lt;wsp:rsid wsp:val=&quot;004D08CC&quot;/&gt;&lt;wsp:rsid wsp:val=&quot;004D1BFB&quot;/&gt;&lt;wsp:rsid wsp:val=&quot;004D45E9&quot;/&gt;&lt;wsp:rsid wsp:val=&quot;004D7445&quot;/&gt;&lt;wsp:rsid wsp:val=&quot;004E1BC3&quot;/&gt;&lt;wsp:rsid wsp:val=&quot;004E2E04&quot;/&gt;&lt;wsp:rsid wsp:val=&quot;004E49D3&quot;/&gt;&lt;wsp:rsid wsp:val=&quot;004F13B1&quot;/&gt;&lt;wsp:rsid wsp:val=&quot;004F2366&quot;/&gt;&lt;wsp:rsid wsp:val=&quot;004F4538&quot;/&gt;&lt;wsp:rsid wsp:val=&quot;00500FAE&quot;/&gt;&lt;wsp:rsid wsp:val=&quot;00501212&quot;/&gt;&lt;wsp:rsid wsp:val=&quot;00504F3E&quot;/&gt;&lt;wsp:rsid wsp:val=&quot;00520208&quot;/&gt;&lt;wsp:rsid wsp:val=&quot;00523D83&quot;/&gt;&lt;wsp:rsid wsp:val=&quot;0052433C&quot;/&gt;&lt;wsp:rsid wsp:val=&quot;005257BC&quot;/&gt;&lt;wsp:rsid wsp:val=&quot;0052728D&quot;/&gt;&lt;wsp:rsid wsp:val=&quot;00527520&quot;/&gt;&lt;wsp:rsid wsp:val=&quot;00532464&quot;/&gt;&lt;wsp:rsid wsp:val=&quot;00532490&quot;/&gt;&lt;wsp:rsid wsp:val=&quot;00532599&quot;/&gt;&lt;wsp:rsid wsp:val=&quot;00546306&quot;/&gt;&lt;wsp:rsid wsp:val=&quot;005467D4&quot;/&gt;&lt;wsp:rsid wsp:val=&quot;0055512D&quot;/&gt;&lt;wsp:rsid wsp:val=&quot;0056163F&quot;/&gt;&lt;wsp:rsid wsp:val=&quot;005730E7&quot;/&gt;&lt;wsp:rsid wsp:val=&quot;00573856&quot;/&gt;&lt;wsp:rsid wsp:val=&quot;005761DA&quot;/&gt;&lt;wsp:rsid wsp:val=&quot;005769FA&quot;/&gt;&lt;wsp:rsid wsp:val=&quot;005771E3&quot;/&gt;&lt;wsp:rsid wsp:val=&quot;00584F3A&quot;/&gt;&lt;wsp:rsid wsp:val=&quot;00586C44&quot;/&gt;&lt;wsp:rsid wsp:val=&quot;00587A17&quot;/&gt;&lt;wsp:rsid wsp:val=&quot;00595960&quot;/&gt;&lt;wsp:rsid wsp:val=&quot;005A1F40&quot;/&gt;&lt;wsp:rsid wsp:val=&quot;005A3AFB&quot;/&gt;&lt;wsp:rsid wsp:val=&quot;005A5D7E&quot;/&gt;&lt;wsp:rsid wsp:val=&quot;005A7DE5&quot;/&gt;&lt;wsp:rsid wsp:val=&quot;005B4844&quot;/&gt;&lt;wsp:rsid wsp:val=&quot;005C27A7&quot;/&gt;&lt;wsp:rsid wsp:val=&quot;005C3FC0&quot;/&gt;&lt;wsp:rsid wsp:val=&quot;005D10D7&quot;/&gt;&lt;wsp:rsid wsp:val=&quot;005D2BEA&quot;/&gt;&lt;wsp:rsid wsp:val=&quot;005D493B&quot;/&gt;&lt;wsp:rsid wsp:val=&quot;005D6EA1&quot;/&gt;&lt;wsp:rsid wsp:val=&quot;005E60BF&quot;/&gt;&lt;wsp:rsid wsp:val=&quot;005F0353&quot;/&gt;&lt;wsp:rsid wsp:val=&quot;005F3755&quot;/&gt;&lt;wsp:rsid wsp:val=&quot;00604928&quot;/&gt;&lt;wsp:rsid wsp:val=&quot;00604950&quot;/&gt;&lt;wsp:rsid wsp:val=&quot;00620FA8&quot;/&gt;&lt;wsp:rsid wsp:val=&quot;00624AE6&quot;/&gt;&lt;wsp:rsid wsp:val=&quot;00626769&quot;/&gt;&lt;wsp:rsid wsp:val=&quot;00632A2A&quot;/&gt;&lt;wsp:rsid wsp:val=&quot;00644FFC&quot;/&gt;&lt;wsp:rsid wsp:val=&quot;0064782B&quot;/&gt;&lt;wsp:rsid wsp:val=&quot;00660D82&quot;/&gt;&lt;wsp:rsid wsp:val=&quot;00664C93&quot;/&gt;&lt;wsp:rsid wsp:val=&quot;00672616&quot;/&gt;&lt;wsp:rsid wsp:val=&quot;006752E7&quot;/&gt;&lt;wsp:rsid wsp:val=&quot;00691ADD&quot;/&gt;&lt;wsp:rsid wsp:val=&quot;006926D5&quot;/&gt;&lt;wsp:rsid wsp:val=&quot;00693DAA&quot;/&gt;&lt;wsp:rsid wsp:val=&quot;00697B02&quot;/&gt;&lt;wsp:rsid wsp:val=&quot;006A2D0E&quot;/&gt;&lt;wsp:rsid wsp:val=&quot;006B4FC2&quot;/&gt;&lt;wsp:rsid wsp:val=&quot;006B73D3&quot;/&gt;&lt;wsp:rsid wsp:val=&quot;006B7526&quot;/&gt;&lt;wsp:rsid wsp:val=&quot;006C03B4&quot;/&gt;&lt;wsp:rsid wsp:val=&quot;006C1979&quot;/&gt;&lt;wsp:rsid wsp:val=&quot;006C2737&quot;/&gt;&lt;wsp:rsid wsp:val=&quot;006C5E28&quot;/&gt;&lt;wsp:rsid wsp:val=&quot;006E5D4F&quot;/&gt;&lt;wsp:rsid wsp:val=&quot;006F192F&quot;/&gt;&lt;wsp:rsid wsp:val=&quot;006F322D&quot;/&gt;&lt;wsp:rsid wsp:val=&quot;006F462D&quot;/&gt;&lt;wsp:rsid wsp:val=&quot;006F7018&quot;/&gt;&lt;wsp:rsid wsp:val=&quot;00700438&quot;/&gt;&lt;wsp:rsid wsp:val=&quot;007030E3&quot;/&gt;&lt;wsp:rsid wsp:val=&quot;00704CAF&quot;/&gt;&lt;wsp:rsid wsp:val=&quot;007200D4&quot;/&gt;&lt;wsp:rsid wsp:val=&quot;00723169&quot;/&gt;&lt;wsp:rsid wsp:val=&quot;007244F3&quot;/&gt;&lt;wsp:rsid wsp:val=&quot;00726B33&quot;/&gt;&lt;wsp:rsid wsp:val=&quot;00732F69&quot;/&gt;&lt;wsp:rsid wsp:val=&quot;00735DD7&quot;/&gt;&lt;wsp:rsid wsp:val=&quot;007371B3&quot;/&gt;&lt;wsp:rsid wsp:val=&quot;0074091B&quot;/&gt;&lt;wsp:rsid wsp:val=&quot;00761B3F&quot;/&gt;&lt;wsp:rsid wsp:val=&quot;00764183&quot;/&gt;&lt;wsp:rsid wsp:val=&quot;007647DE&quot;/&gt;&lt;wsp:rsid wsp:val=&quot;00764E42&quot;/&gt;&lt;wsp:rsid wsp:val=&quot;00774DFE&quot;/&gt;&lt;wsp:rsid wsp:val=&quot;00775CD6&quot;/&gt;&lt;wsp:rsid wsp:val=&quot;00783560&quot;/&gt;&lt;wsp:rsid wsp:val=&quot;007847A0&quot;/&gt;&lt;wsp:rsid wsp:val=&quot;00787574&quot;/&gt;&lt;wsp:rsid wsp:val=&quot;007901B5&quot;/&gt;&lt;wsp:rsid wsp:val=&quot;007A1256&quot;/&gt;&lt;wsp:rsid wsp:val=&quot;007A7179&quot;/&gt;&lt;wsp:rsid wsp:val=&quot;007B1785&quot;/&gt;&lt;wsp:rsid wsp:val=&quot;007B2856&quot;/&gt;&lt;wsp:rsid wsp:val=&quot;007C090F&quot;/&gt;&lt;wsp:rsid wsp:val=&quot;007C3131&quot;/&gt;&lt;wsp:rsid wsp:val=&quot;007C7529&quot;/&gt;&lt;wsp:rsid wsp:val=&quot;007D2F42&quot;/&gt;&lt;wsp:rsid wsp:val=&quot;007D3A3A&quot;/&gt;&lt;wsp:rsid wsp:val=&quot;007D72A6&quot;/&gt;&lt;wsp:rsid wsp:val=&quot;007E065E&quot;/&gt;&lt;wsp:rsid wsp:val=&quot;007E2736&quot;/&gt;&lt;wsp:rsid wsp:val=&quot;007E56AD&quot;/&gt;&lt;wsp:rsid wsp:val=&quot;0082179F&quot;/&gt;&lt;wsp:rsid wsp:val=&quot;008224B8&quot;/&gt;&lt;wsp:rsid wsp:val=&quot;00834A3B&quot;/&gt;&lt;wsp:rsid wsp:val=&quot;0083537F&quot;/&gt;&lt;wsp:rsid wsp:val=&quot;0083679A&quot;/&gt;&lt;wsp:rsid wsp:val=&quot;008466AF&quot;/&gt;&lt;wsp:rsid wsp:val=&quot;00853689&quot;/&gt;&lt;wsp:rsid wsp:val=&quot;008602CF&quot;/&gt;&lt;wsp:rsid wsp:val=&quot;008762DA&quot;/&gt;&lt;wsp:rsid wsp:val=&quot;00876911&quot;/&gt;&lt;wsp:rsid wsp:val=&quot;008832DE&quot;/&gt;&lt;wsp:rsid wsp:val=&quot;008837BD&quot;/&gt;&lt;wsp:rsid wsp:val=&quot;00896950&quot;/&gt;&lt;wsp:rsid wsp:val=&quot;008A2ED0&quot;/&gt;&lt;wsp:rsid wsp:val=&quot;008A7F47&quot;/&gt;&lt;wsp:rsid wsp:val=&quot;008B17A6&quot;/&gt;&lt;wsp:rsid wsp:val=&quot;008C2D85&quot;/&gt;&lt;wsp:rsid wsp:val=&quot;008C493D&quot;/&gt;&lt;wsp:rsid wsp:val=&quot;008C545D&quot;/&gt;&lt;wsp:rsid wsp:val=&quot;008C7B28&quot;/&gt;&lt;wsp:rsid wsp:val=&quot;008D395D&quot;/&gt;&lt;wsp:rsid wsp:val=&quot;008E0654&quot;/&gt;&lt;wsp:rsid wsp:val=&quot;008E53DE&quot;/&gt;&lt;wsp:rsid wsp:val=&quot;008E775F&quot;/&gt;&lt;wsp:rsid wsp:val=&quot;008F51B9&quot;/&gt;&lt;wsp:rsid wsp:val=&quot;00903064&quot;/&gt;&lt;wsp:rsid wsp:val=&quot;009052C9&quot;/&gt;&lt;wsp:rsid wsp:val=&quot;0091104A&quot;/&gt;&lt;wsp:rsid wsp:val=&quot;00917A76&quot;/&gt;&lt;wsp:rsid wsp:val=&quot;00923F45&quot;/&gt;&lt;wsp:rsid wsp:val=&quot;0092649F&quot;/&gt;&lt;wsp:rsid wsp:val=&quot;00943E41&quot;/&gt;&lt;wsp:rsid wsp:val=&quot;00946686&quot;/&gt;&lt;wsp:rsid wsp:val=&quot;0095081C&quot;/&gt;&lt;wsp:rsid wsp:val=&quot;00950BA5&quot;/&gt;&lt;wsp:rsid wsp:val=&quot;0095648A&quot;/&gt;&lt;wsp:rsid wsp:val=&quot;00961E5F&quot;/&gt;&lt;wsp:rsid wsp:val=&quot;00966B0F&quot;/&gt;&lt;wsp:rsid wsp:val=&quot;00970573&quot;/&gt;&lt;wsp:rsid wsp:val=&quot;009757F9&quot;/&gt;&lt;wsp:rsid wsp:val=&quot;0098402F&quot;/&gt;&lt;wsp:rsid wsp:val=&quot;00984A9B&quot;/&gt;&lt;wsp:rsid wsp:val=&quot;00986425&quot;/&gt;&lt;wsp:rsid wsp:val=&quot;00990F8F&quot;/&gt;&lt;wsp:rsid wsp:val=&quot;0099299A&quot;/&gt;&lt;wsp:rsid wsp:val=&quot;0099470A&quot;/&gt;&lt;wsp:rsid wsp:val=&quot;009A4D46&quot;/&gt;&lt;wsp:rsid wsp:val=&quot;009C1048&quot;/&gt;&lt;wsp:rsid wsp:val=&quot;009D51D3&quot;/&gt;&lt;wsp:rsid wsp:val=&quot;009D5A51&quot;/&gt;&lt;wsp:rsid wsp:val=&quot;009E1E01&quot;/&gt;&lt;wsp:rsid wsp:val=&quot;009E2AA1&quot;/&gt;&lt;wsp:rsid wsp:val=&quot;009E3A8C&quot;/&gt;&lt;wsp:rsid wsp:val=&quot;009E5F23&quot;/&gt;&lt;wsp:rsid wsp:val=&quot;009E6D86&quot;/&gt;&lt;wsp:rsid wsp:val=&quot;009E7DD2&quot;/&gt;&lt;wsp:rsid wsp:val=&quot;009F1ADB&quot;/&gt;&lt;wsp:rsid wsp:val=&quot;009F46DA&quot;/&gt;&lt;wsp:rsid wsp:val=&quot;00A00C65&quot;/&gt;&lt;wsp:rsid wsp:val=&quot;00A02CC5&quot;/&gt;&lt;wsp:rsid wsp:val=&quot;00A12766&quot;/&gt;&lt;wsp:rsid wsp:val=&quot;00A1705B&quot;/&gt;&lt;wsp:rsid wsp:val=&quot;00A2266B&quot;/&gt;&lt;wsp:rsid wsp:val=&quot;00A23542&quot;/&gt;&lt;wsp:rsid wsp:val=&quot;00A264AA&quot;/&gt;&lt;wsp:rsid wsp:val=&quot;00A34469&quot;/&gt;&lt;wsp:rsid wsp:val=&quot;00A45D93&quot;/&gt;&lt;wsp:rsid wsp:val=&quot;00A52A3C&quot;/&gt;&lt;wsp:rsid wsp:val=&quot;00A608E1&quot;/&gt;&lt;wsp:rsid wsp:val=&quot;00A7199D&quot;/&gt;&lt;wsp:rsid wsp:val=&quot;00A73386&quot;/&gt;&lt;wsp:rsid wsp:val=&quot;00A76182&quot;/&gt;&lt;wsp:rsid wsp:val=&quot;00A83001&quot;/&gt;&lt;wsp:rsid wsp:val=&quot;00AA1D15&quot;/&gt;&lt;wsp:rsid wsp:val=&quot;00AA3890&quot;/&gt;&lt;wsp:rsid wsp:val=&quot;00AA4CBE&quot;/&gt;&lt;wsp:rsid wsp:val=&quot;00AB26AA&quot;/&gt;&lt;wsp:rsid wsp:val=&quot;00AB48DF&quot;/&gt;&lt;wsp:rsid wsp:val=&quot;00AB7F58&quot;/&gt;&lt;wsp:rsid wsp:val=&quot;00AC1B86&quot;/&gt;&lt;wsp:rsid wsp:val=&quot;00AD29BD&quot;/&gt;&lt;wsp:rsid wsp:val=&quot;00AD51CB&quot;/&gt;&lt;wsp:rsid wsp:val=&quot;00AD6334&quot;/&gt;&lt;wsp:rsid wsp:val=&quot;00AE29AD&quot;/&gt;&lt;wsp:rsid wsp:val=&quot;00AE6359&quot;/&gt;&lt;wsp:rsid wsp:val=&quot;00AE670E&quot;/&gt;&lt;wsp:rsid wsp:val=&quot;00AF1E1B&quot;/&gt;&lt;wsp:rsid wsp:val=&quot;00AF3FD5&quot;/&gt;&lt;wsp:rsid wsp:val=&quot;00AF4037&quot;/&gt;&lt;wsp:rsid wsp:val=&quot;00AF5DF0&quot;/&gt;&lt;wsp:rsid wsp:val=&quot;00B00250&quot;/&gt;&lt;wsp:rsid wsp:val=&quot;00B012FF&quot;/&gt;&lt;wsp:rsid wsp:val=&quot;00B05869&quot;/&gt;&lt;wsp:rsid wsp:val=&quot;00B07AAB&quot;/&gt;&lt;wsp:rsid wsp:val=&quot;00B12B0F&quot;/&gt;&lt;wsp:rsid wsp:val=&quot;00B1576C&quot;/&gt;&lt;wsp:rsid wsp:val=&quot;00B15C1D&quot;/&gt;&lt;wsp:rsid wsp:val=&quot;00B23B5F&quot;/&gt;&lt;wsp:rsid wsp:val=&quot;00B25FC1&quot;/&gt;&lt;wsp:rsid wsp:val=&quot;00B36085&quot;/&gt;&lt;wsp:rsid wsp:val=&quot;00B36816&quot;/&gt;&lt;wsp:rsid wsp:val=&quot;00B4134F&quot;/&gt;&lt;wsp:rsid wsp:val=&quot;00B573D1&quot;/&gt;&lt;wsp:rsid wsp:val=&quot;00B64E7E&quot;/&gt;&lt;wsp:rsid wsp:val=&quot;00B65D7C&quot;/&gt;&lt;wsp:rsid wsp:val=&quot;00B65EF2&quot;/&gt;&lt;wsp:rsid wsp:val=&quot;00B75412&quot;/&gt;&lt;wsp:rsid wsp:val=&quot;00B76421&quot;/&gt;&lt;wsp:rsid wsp:val=&quot;00B775BF&quot;/&gt;&lt;wsp:rsid wsp:val=&quot;00B8599F&quot;/&gt;&lt;wsp:rsid wsp:val=&quot;00B86036&quot;/&gt;&lt;wsp:rsid wsp:val=&quot;00B91C92&quot;/&gt;&lt;wsp:rsid wsp:val=&quot;00B929D2&quot;/&gt;&lt;wsp:rsid wsp:val=&quot;00B937A6&quot;/&gt;&lt;wsp:rsid wsp:val=&quot;00B96BA7&quot;/&gt;&lt;wsp:rsid wsp:val=&quot;00B97F6D&quot;/&gt;&lt;wsp:rsid wsp:val=&quot;00BA076E&quot;/&gt;&lt;wsp:rsid wsp:val=&quot;00BA4E83&quot;/&gt;&lt;wsp:rsid wsp:val=&quot;00BB053E&quot;/&gt;&lt;wsp:rsid wsp:val=&quot;00BB6F13&quot;/&gt;&lt;wsp:rsid wsp:val=&quot;00BC0C3C&quot;/&gt;&lt;wsp:rsid wsp:val=&quot;00BC11C2&quot;/&gt;&lt;wsp:rsid wsp:val=&quot;00BC6E60&quot;/&gt;&lt;wsp:rsid wsp:val=&quot;00BD1370&quot;/&gt;&lt;wsp:rsid wsp:val=&quot;00BE36F9&quot;/&gt;&lt;wsp:rsid wsp:val=&quot;00BE4A6C&quot;/&gt;&lt;wsp:rsid wsp:val=&quot;00BF6B8D&quot;/&gt;&lt;wsp:rsid wsp:val=&quot;00C001DD&quot;/&gt;&lt;wsp:rsid wsp:val=&quot;00C00F7C&quot;/&gt;&lt;wsp:rsid wsp:val=&quot;00C346E7&quot;/&gt;&lt;wsp:rsid wsp:val=&quot;00C34767&quot;/&gt;&lt;wsp:rsid wsp:val=&quot;00C45ACB&quot;/&gt;&lt;wsp:rsid wsp:val=&quot;00C45F14&quot;/&gt;&lt;wsp:rsid wsp:val=&quot;00C544B8&quot;/&gt;&lt;wsp:rsid wsp:val=&quot;00C60322&quot;/&gt;&lt;wsp:rsid wsp:val=&quot;00C62C8A&quot;/&gt;&lt;wsp:rsid wsp:val=&quot;00C71E5E&quot;/&gt;&lt;wsp:rsid wsp:val=&quot;00C82FAE&quot;/&gt;&lt;wsp:rsid wsp:val=&quot;00C912F5&quot;/&gt;&lt;wsp:rsid wsp:val=&quot;00C91E5F&quot;/&gt;&lt;wsp:rsid wsp:val=&quot;00C9415E&quot;/&gt;&lt;wsp:rsid wsp:val=&quot;00C94926&quot;/&gt;&lt;wsp:rsid wsp:val=&quot;00C970A7&quot;/&gt;&lt;wsp:rsid wsp:val=&quot;00CA1017&quot;/&gt;&lt;wsp:rsid wsp:val=&quot;00CA2CB1&quot;/&gt;&lt;wsp:rsid wsp:val=&quot;00CA44CF&quot;/&gt;&lt;wsp:rsid wsp:val=&quot;00CA4663&quot;/&gt;&lt;wsp:rsid wsp:val=&quot;00CA782B&quot;/&gt;&lt;wsp:rsid wsp:val=&quot;00CB1E3F&quot;/&gt;&lt;wsp:rsid wsp:val=&quot;00CB3465&quot;/&gt;&lt;wsp:rsid wsp:val=&quot;00CC04AE&quot;/&gt;&lt;wsp:rsid wsp:val=&quot;00CC14FA&quot;/&gt;&lt;wsp:rsid wsp:val=&quot;00CC1C94&quot;/&gt;&lt;wsp:rsid wsp:val=&quot;00CD0822&quot;/&gt;&lt;wsp:rsid wsp:val=&quot;00CD1127&quot;/&gt;&lt;wsp:rsid wsp:val=&quot;00CD4A23&quot;/&gt;&lt;wsp:rsid wsp:val=&quot;00CF4C9A&quot;/&gt;&lt;wsp:rsid wsp:val=&quot;00CF5871&quot;/&gt;&lt;wsp:rsid wsp:val=&quot;00D303A4&quot;/&gt;&lt;wsp:rsid wsp:val=&quot;00D370CD&quot;/&gt;&lt;wsp:rsid wsp:val=&quot;00D372BC&quot;/&gt;&lt;wsp:rsid wsp:val=&quot;00D56282&quot;/&gt;&lt;wsp:rsid wsp:val=&quot;00D60FDD&quot;/&gt;&lt;wsp:rsid wsp:val=&quot;00D65AE8&quot;/&gt;&lt;wsp:rsid wsp:val=&quot;00D67A91&quot;/&gt;&lt;wsp:rsid wsp:val=&quot;00D67B1F&quot;/&gt;&lt;wsp:rsid wsp:val=&quot;00D7054E&quot;/&gt;&lt;wsp:rsid wsp:val=&quot;00D71D10&quot;/&gt;&lt;wsp:rsid wsp:val=&quot;00D81B29&quot;/&gt;&lt;wsp:rsid wsp:val=&quot;00D81FEE&quot;/&gt;&lt;wsp:rsid wsp:val=&quot;00D87E5E&quot;/&gt;&lt;wsp:rsid wsp:val=&quot;00D90F3A&quot;/&gt;&lt;wsp:rsid wsp:val=&quot;00D97B9C&quot;/&gt;&lt;wsp:rsid wsp:val=&quot;00DA15C6&quot;/&gt;&lt;wsp:rsid wsp:val=&quot;00DA5218&quot;/&gt;&lt;wsp:rsid wsp:val=&quot;00DA54A0&quot;/&gt;&lt;wsp:rsid wsp:val=&quot;00DC2AFB&quot;/&gt;&lt;wsp:rsid wsp:val=&quot;00DC2CB1&quot;/&gt;&lt;wsp:rsid wsp:val=&quot;00DC431B&quot;/&gt;&lt;wsp:rsid wsp:val=&quot;00DD19EB&quot;/&gt;&lt;wsp:rsid wsp:val=&quot;00DD53B2&quot;/&gt;&lt;wsp:rsid wsp:val=&quot;00DD70F6&quot;/&gt;&lt;wsp:rsid wsp:val=&quot;00DE0C5B&quot;/&gt;&lt;wsp:rsid wsp:val=&quot;00DE44DC&quot;/&gt;&lt;wsp:rsid wsp:val=&quot;00DE4A39&quot;/&gt;&lt;wsp:rsid wsp:val=&quot;00DE503D&quot;/&gt;&lt;wsp:rsid wsp:val=&quot;00DE5D13&quot;/&gt;&lt;wsp:rsid wsp:val=&quot;00DF1978&quot;/&gt;&lt;wsp:rsid wsp:val=&quot;00DF31D9&quot;/&gt;&lt;wsp:rsid wsp:val=&quot;00E009FB&quot;/&gt;&lt;wsp:rsid wsp:val=&quot;00E033BA&quot;/&gt;&lt;wsp:rsid wsp:val=&quot;00E10AA3&quot;/&gt;&lt;wsp:rsid wsp:val=&quot;00E115AF&quot;/&gt;&lt;wsp:rsid wsp:val=&quot;00E116B6&quot;/&gt;&lt;wsp:rsid wsp:val=&quot;00E14156&quot;/&gt;&lt;wsp:rsid wsp:val=&quot;00E15860&quot;/&gt;&lt;wsp:rsid wsp:val=&quot;00E16918&quot;/&gt;&lt;wsp:rsid wsp:val=&quot;00E17087&quot;/&gt;&lt;wsp:rsid wsp:val=&quot;00E32395&quot;/&gt;&lt;wsp:rsid wsp:val=&quot;00E40A20&quot;/&gt;&lt;wsp:rsid wsp:val=&quot;00E40BDB&quot;/&gt;&lt;wsp:rsid wsp:val=&quot;00E42F7B&quot;/&gt;&lt;wsp:rsid wsp:val=&quot;00E44C59&quot;/&gt;&lt;wsp:rsid wsp:val=&quot;00E46790&quot;/&gt;&lt;wsp:rsid wsp:val=&quot;00E477E9&quot;/&gt;&lt;wsp:rsid wsp:val=&quot;00E50AC4&quot;/&gt;&lt;wsp:rsid wsp:val=&quot;00E62078&quot;/&gt;&lt;wsp:rsid wsp:val=&quot;00E638B6&quot;/&gt;&lt;wsp:rsid wsp:val=&quot;00E645E4&quot;/&gt;&lt;wsp:rsid wsp:val=&quot;00E67DFD&quot;/&gt;&lt;wsp:rsid wsp:val=&quot;00E76884&quot;/&gt;&lt;wsp:rsid wsp:val=&quot;00E80360&quot;/&gt;&lt;wsp:rsid wsp:val=&quot;00E8181E&quot;/&gt;&lt;wsp:rsid wsp:val=&quot;00E82A36&quot;/&gt;&lt;wsp:rsid wsp:val=&quot;00E86D4C&quot;/&gt;&lt;wsp:rsid wsp:val=&quot;00E87ECE&quot;/&gt;&lt;wsp:rsid wsp:val=&quot;00E90450&quot;/&gt;&lt;wsp:rsid wsp:val=&quot;00E92893&quot;/&gt;&lt;wsp:rsid wsp:val=&quot;00E92D0D&quot;/&gt;&lt;wsp:rsid wsp:val=&quot;00E937FA&quot;/&gt;&lt;wsp:rsid wsp:val=&quot;00EA33D3&quot;/&gt;&lt;wsp:rsid wsp:val=&quot;00EB28DC&quot;/&gt;&lt;wsp:rsid wsp:val=&quot;00EB2B6E&quot;/&gt;&lt;wsp:rsid wsp:val=&quot;00EC1691&quot;/&gt;&lt;wsp:rsid wsp:val=&quot;00EC24C8&quot;/&gt;&lt;wsp:rsid wsp:val=&quot;00EC4C9D&quot;/&gt;&lt;wsp:rsid wsp:val=&quot;00F001B6&quot;/&gt;&lt;wsp:rsid wsp:val=&quot;00F079BC&quot;/&gt;&lt;wsp:rsid wsp:val=&quot;00F22C64&quot;/&gt;&lt;wsp:rsid wsp:val=&quot;00F25BA7&quot;/&gt;&lt;wsp:rsid wsp:val=&quot;00F3414E&quot;/&gt;&lt;wsp:rsid wsp:val=&quot;00F43796&quot;/&gt;&lt;wsp:rsid wsp:val=&quot;00F51FB6&quot;/&gt;&lt;wsp:rsid wsp:val=&quot;00F57450&quot;/&gt;&lt;wsp:rsid wsp:val=&quot;00F71C85&quot;/&gt;&lt;wsp:rsid wsp:val=&quot;00F74E1E&quot;/&gt;&lt;wsp:rsid wsp:val=&quot;00F7642F&quot;/&gt;&lt;wsp:rsid wsp:val=&quot;00F87019&quot;/&gt;&lt;wsp:rsid wsp:val=&quot;00F920AD&quot;/&gt;&lt;wsp:rsid wsp:val=&quot;00F93A92&quot;/&gt;&lt;wsp:rsid wsp:val=&quot;00F94392&quot;/&gt;&lt;wsp:rsid wsp:val=&quot;00FA031C&quot;/&gt;&lt;wsp:rsid wsp:val=&quot;00FC2591&quot;/&gt;&lt;wsp:rsid wsp:val=&quot;00FC6F36&quot;/&gt;&lt;wsp:rsid wsp:val=&quot;00FD2985&quot;/&gt;&lt;wsp:rsid wsp:val=&quot;00FE7930&quot;/&gt;&lt;wsp:rsid wsp:val=&quot;00FF0DE4&quot;/&gt;&lt;wsp:rsid wsp:val=&quot;00FF797B&quot;/&gt;&lt;/wsp:rsids&gt;&lt;/w:docPr&gt;&lt;w:body&gt;&lt;w:p wsp:rsidR=&quot;00000000&quot; wsp:rsidRDefault=&quot;003C69EE&quot;&gt;&lt;m:oMathPara&gt;&lt;m:oMath&gt;&lt;m:r&gt;&lt;m:rPr&gt;&lt;m:sty m:val=&quot;p&quot;/&gt;&lt;/m:rPr&gt;&lt;w:rPr&gt;&lt;w:rFonts w:ascii=&quot;Cambria Math&quot; w:h-ansi=&quot;Times New Roman&quot;/&gt;&lt;wx:font wx:val=&quot;Cambria Math&quot;/&gt;&lt;w:sz w:val=&quot;24&quot;/&gt;&lt;w:sz-cs w:val=&quot;24&quot;/&gt;&lt;/w:rPr&gt;&lt;m:t&gt;100,22&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2" o:title="" chromakey="white"/>
          </v:shape>
        </w:pict>
      </w:r>
      <w:r w:rsidRPr="0074091B">
        <w:rPr>
          <w:rFonts w:ascii="Times New Roman" w:hAnsi="Times New Roman"/>
          <w:sz w:val="24"/>
          <w:szCs w:val="24"/>
        </w:rPr>
        <w:fldChar w:fldCharType="end"/>
      </w:r>
      <w:r w:rsidRPr="004C6E8F">
        <w:rPr>
          <w:rFonts w:ascii="Times New Roman" w:hAnsi="Times New Roman"/>
          <w:sz w:val="24"/>
          <w:szCs w:val="24"/>
        </w:rPr>
        <w:t xml:space="preserve">  руб. Затраты по зарплате рабочих оказались выше запланированной величины на 1611,47 тыс. руб.  Увеличение фонда оплаты труда производственных рабочих способствовало увеличению себестоимости м</w:t>
      </w:r>
      <w:r w:rsidRPr="004C6E8F">
        <w:rPr>
          <w:rFonts w:ascii="Times New Roman" w:hAnsi="Times New Roman"/>
          <w:sz w:val="24"/>
          <w:szCs w:val="24"/>
          <w:vertAlign w:val="superscript"/>
        </w:rPr>
        <w:t>3</w:t>
      </w:r>
      <w:r w:rsidRPr="004C6E8F">
        <w:rPr>
          <w:rFonts w:ascii="Times New Roman" w:hAnsi="Times New Roman"/>
          <w:sz w:val="24"/>
          <w:szCs w:val="24"/>
        </w:rPr>
        <w:t xml:space="preserve"> изделия на 0,05 тыс. руб.</w:t>
      </w:r>
    </w:p>
    <w:p w:rsidR="00EC26C7" w:rsidRPr="004C6E8F" w:rsidRDefault="00EC26C7" w:rsidP="00C00F7C">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 xml:space="preserve">5) Выявлено снижение уровня расходов на обслуживание производства и управление при росте их абсолютной суммы, что свидетельствует об отставании роста расходов от темпов роста объемов производства, что приводит к снижению себестоимости. </w:t>
      </w:r>
    </w:p>
    <w:p w:rsidR="00EC26C7" w:rsidRPr="004C6E8F" w:rsidRDefault="00EC26C7" w:rsidP="00472310">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 xml:space="preserve">6)  Фактические расходы на содержание и  эксплуатацию  оборудования  оказались </w:t>
      </w:r>
    </w:p>
    <w:p w:rsidR="00EC26C7" w:rsidRPr="004C6E8F" w:rsidRDefault="00EC26C7" w:rsidP="00B97F6D">
      <w:pPr>
        <w:pStyle w:val="12"/>
        <w:spacing w:line="360" w:lineRule="auto"/>
        <w:jc w:val="both"/>
        <w:rPr>
          <w:rFonts w:ascii="Times New Roman" w:hAnsi="Times New Roman"/>
          <w:sz w:val="24"/>
          <w:szCs w:val="24"/>
        </w:rPr>
      </w:pPr>
      <w:r w:rsidRPr="004C6E8F">
        <w:rPr>
          <w:rFonts w:ascii="Times New Roman" w:hAnsi="Times New Roman"/>
          <w:sz w:val="24"/>
          <w:szCs w:val="24"/>
        </w:rPr>
        <w:t xml:space="preserve">на 630,91 тыс. руб., или на 6,76% выше, по сравнению с планом, скорректированным на изменение выпуска продукции (произошло снижение объемов выпуска против запланированного  на  4.58%).   Самый  высокий  относительный  перерасход   -  по статье </w:t>
      </w:r>
    </w:p>
    <w:p w:rsidR="00EC26C7" w:rsidRPr="004C6E8F" w:rsidRDefault="00EC26C7" w:rsidP="00B97F6D">
      <w:pPr>
        <w:pStyle w:val="12"/>
        <w:spacing w:line="360" w:lineRule="auto"/>
        <w:jc w:val="both"/>
        <w:rPr>
          <w:rFonts w:ascii="Times New Roman" w:hAnsi="Times New Roman"/>
          <w:sz w:val="24"/>
          <w:szCs w:val="24"/>
        </w:rPr>
      </w:pPr>
    </w:p>
    <w:p w:rsidR="00EC26C7" w:rsidRPr="004C6E8F" w:rsidRDefault="00EC26C7" w:rsidP="00B97F6D">
      <w:pPr>
        <w:pStyle w:val="12"/>
        <w:spacing w:line="360" w:lineRule="auto"/>
        <w:jc w:val="both"/>
        <w:rPr>
          <w:rFonts w:ascii="Times New Roman" w:hAnsi="Times New Roman"/>
          <w:sz w:val="24"/>
          <w:szCs w:val="24"/>
        </w:rPr>
      </w:pPr>
    </w:p>
    <w:p w:rsidR="00EC26C7" w:rsidRPr="004C6E8F" w:rsidRDefault="00EC26C7" w:rsidP="00B97F6D">
      <w:pPr>
        <w:pStyle w:val="12"/>
        <w:spacing w:line="360" w:lineRule="auto"/>
        <w:jc w:val="both"/>
        <w:rPr>
          <w:rFonts w:ascii="Times New Roman" w:hAnsi="Times New Roman"/>
          <w:sz w:val="24"/>
          <w:szCs w:val="24"/>
        </w:rPr>
      </w:pPr>
    </w:p>
    <w:p w:rsidR="00EC26C7" w:rsidRPr="004C6E8F" w:rsidRDefault="00EC26C7" w:rsidP="00B97F6D">
      <w:pPr>
        <w:pStyle w:val="12"/>
        <w:spacing w:line="360" w:lineRule="auto"/>
        <w:jc w:val="both"/>
        <w:rPr>
          <w:rFonts w:ascii="Times New Roman" w:hAnsi="Times New Roman"/>
          <w:sz w:val="24"/>
          <w:szCs w:val="24"/>
        </w:rPr>
      </w:pPr>
      <w:r w:rsidRPr="004C6E8F">
        <w:rPr>
          <w:rFonts w:ascii="Times New Roman" w:hAnsi="Times New Roman"/>
          <w:sz w:val="24"/>
          <w:szCs w:val="24"/>
        </w:rPr>
        <w:t>внутризаводское перемещение грузов (70,35%). Это говорит о необходимости более четкого  контроля за эксплуатацией транспорта и расходованием ГСМ.</w:t>
      </w:r>
    </w:p>
    <w:p w:rsidR="00EC26C7" w:rsidRPr="004C6E8F" w:rsidRDefault="00731522" w:rsidP="00083799">
      <w:pPr>
        <w:pStyle w:val="12"/>
        <w:spacing w:line="360" w:lineRule="auto"/>
        <w:ind w:firstLine="709"/>
        <w:jc w:val="both"/>
        <w:rPr>
          <w:rFonts w:ascii="Times New Roman" w:hAnsi="Times New Roman"/>
          <w:sz w:val="24"/>
          <w:szCs w:val="24"/>
        </w:rPr>
      </w:pPr>
      <w:r>
        <w:rPr>
          <w:noProof/>
          <w:lang w:eastAsia="ru-RU"/>
        </w:rPr>
        <w:pict>
          <v:group id="_x0000_s1890" style="position:absolute;left:0;text-align:left;margin-left:56.3pt;margin-top:18.15pt;width:518.8pt;height:802.3pt;z-index:251728384;mso-position-horizontal-relative:page;mso-position-vertical-relative:page" coordsize="20000,20000">
            <v:rect id="_x0000_s1891" style="position:absolute;width:20000;height:20000" filled="f" strokeweight="2pt"/>
            <v:line id="_x0000_s1892" style="position:absolute" from="1093,18949" to="1095,19989" strokeweight="2pt"/>
            <v:line id="_x0000_s1893" style="position:absolute" from="10,18941" to="19977,18942" strokeweight="2pt"/>
            <v:line id="_x0000_s1894" style="position:absolute" from="2186,18949" to="2188,19989" strokeweight="2pt"/>
            <v:line id="_x0000_s1895" style="position:absolute" from="4919,18949" to="4921,19989" strokeweight="2pt"/>
            <v:line id="_x0000_s1896" style="position:absolute" from="6557,18959" to="6559,19989" strokeweight="2pt"/>
            <v:line id="_x0000_s1897" style="position:absolute" from="7650,18949" to="7652,19979" strokeweight="2pt"/>
            <v:line id="_x0000_s1898" style="position:absolute" from="18905,18949" to="18909,19989" strokeweight="2pt"/>
            <v:line id="_x0000_s1899" style="position:absolute" from="10,19293" to="7631,19295" strokeweight="1pt"/>
            <v:line id="_x0000_s1900" style="position:absolute" from="10,19646" to="7631,19647" strokeweight="2pt"/>
            <v:line id="_x0000_s1901" style="position:absolute" from="18919,19296" to="19990,19297" strokeweight="1pt"/>
            <v:rect id="_x0000_s1902" style="position:absolute;left:54;top:19660;width:1000;height:309" filled="f" stroked="f" strokeweight=".25pt">
              <v:textbox style="mso-next-textbox:#_x0000_s1902" inset="1pt,1pt,1pt,1pt">
                <w:txbxContent>
                  <w:p w:rsidR="00EC26C7" w:rsidRDefault="00EC26C7" w:rsidP="006B7526">
                    <w:pPr>
                      <w:pStyle w:val="ad"/>
                      <w:jc w:val="center"/>
                      <w:rPr>
                        <w:sz w:val="18"/>
                      </w:rPr>
                    </w:pPr>
                    <w:r>
                      <w:rPr>
                        <w:rFonts w:ascii="ISOCPEUR Cyr" w:hAnsi="ISOCPEUR Cyr"/>
                        <w:sz w:val="18"/>
                      </w:rPr>
                      <w:t>Изм.</w:t>
                    </w:r>
                  </w:p>
                </w:txbxContent>
              </v:textbox>
            </v:rect>
            <v:rect id="_x0000_s1903" style="position:absolute;left:1139;top:19660;width:1001;height:309" filled="f" stroked="f" strokeweight=".25pt">
              <v:textbox style="mso-next-textbox:#_x0000_s1903" inset="1pt,1pt,1pt,1pt">
                <w:txbxContent>
                  <w:p w:rsidR="00EC26C7" w:rsidRDefault="00EC26C7" w:rsidP="006B7526">
                    <w:pPr>
                      <w:pStyle w:val="ad"/>
                      <w:jc w:val="center"/>
                      <w:rPr>
                        <w:sz w:val="18"/>
                      </w:rPr>
                    </w:pPr>
                    <w:r>
                      <w:rPr>
                        <w:rFonts w:ascii="ISOCPEUR Cyr" w:hAnsi="ISOCPEUR Cyr"/>
                        <w:sz w:val="18"/>
                      </w:rPr>
                      <w:t>Лист</w:t>
                    </w:r>
                  </w:p>
                </w:txbxContent>
              </v:textbox>
            </v:rect>
            <v:rect id="_x0000_s1904" style="position:absolute;left:2267;top:19660;width:2573;height:309" filled="f" stroked="f" strokeweight=".25pt">
              <v:textbox style="mso-next-textbox:#_x0000_s1904" inset="1pt,1pt,1pt,1pt">
                <w:txbxContent>
                  <w:p w:rsidR="00EC26C7" w:rsidRDefault="00EC26C7" w:rsidP="006B7526">
                    <w:pPr>
                      <w:pStyle w:val="ad"/>
                      <w:jc w:val="center"/>
                      <w:rPr>
                        <w:sz w:val="18"/>
                      </w:rPr>
                    </w:pPr>
                    <w:r>
                      <w:rPr>
                        <w:rFonts w:ascii="ISOCPEUR Cyr" w:hAnsi="ISOCPEUR Cyr"/>
                        <w:sz w:val="18"/>
                      </w:rPr>
                      <w:t>№ докум.</w:t>
                    </w:r>
                  </w:p>
                </w:txbxContent>
              </v:textbox>
            </v:rect>
            <v:rect id="_x0000_s1905" style="position:absolute;left:4983;top:19660;width:1534;height:309" filled="f" stroked="f" strokeweight=".25pt">
              <v:textbox style="mso-next-textbox:#_x0000_s1905" inset="1pt,1pt,1pt,1pt">
                <w:txbxContent>
                  <w:p w:rsidR="00EC26C7" w:rsidRDefault="00EC26C7" w:rsidP="006B7526">
                    <w:pPr>
                      <w:pStyle w:val="ad"/>
                      <w:jc w:val="center"/>
                      <w:rPr>
                        <w:sz w:val="18"/>
                      </w:rPr>
                    </w:pPr>
                    <w:r>
                      <w:rPr>
                        <w:rFonts w:ascii="ISOCPEUR Cyr" w:hAnsi="ISOCPEUR Cyr"/>
                        <w:sz w:val="18"/>
                      </w:rPr>
                      <w:t>Подпись</w:t>
                    </w:r>
                  </w:p>
                </w:txbxContent>
              </v:textbox>
            </v:rect>
            <v:rect id="_x0000_s1906" style="position:absolute;left:6604;top:19660;width:1000;height:309" filled="f" stroked="f" strokeweight=".25pt">
              <v:textbox style="mso-next-textbox:#_x0000_s1906" inset="1pt,1pt,1pt,1pt">
                <w:txbxContent>
                  <w:p w:rsidR="00EC26C7" w:rsidRDefault="00EC26C7" w:rsidP="006B7526">
                    <w:pPr>
                      <w:pStyle w:val="ad"/>
                      <w:jc w:val="center"/>
                      <w:rPr>
                        <w:sz w:val="18"/>
                      </w:rPr>
                    </w:pPr>
                    <w:r>
                      <w:rPr>
                        <w:rFonts w:ascii="ISOCPEUR Cyr" w:hAnsi="ISOCPEUR Cyr"/>
                        <w:sz w:val="18"/>
                      </w:rPr>
                      <w:t>Дата</w:t>
                    </w:r>
                  </w:p>
                </w:txbxContent>
              </v:textbox>
            </v:rect>
            <v:rect id="_x0000_s1907" style="position:absolute;left:18949;top:18977;width:1001;height:309" filled="f" stroked="f" strokeweight=".25pt">
              <v:textbox style="mso-next-textbox:#_x0000_s1907" inset="1pt,1pt,1pt,1pt">
                <w:txbxContent>
                  <w:p w:rsidR="00EC26C7" w:rsidRDefault="00EC26C7" w:rsidP="006B7526">
                    <w:pPr>
                      <w:pStyle w:val="ad"/>
                      <w:jc w:val="center"/>
                      <w:rPr>
                        <w:sz w:val="18"/>
                      </w:rPr>
                    </w:pPr>
                    <w:r>
                      <w:rPr>
                        <w:rFonts w:ascii="ISOCPEUR Cyr" w:hAnsi="ISOCPEUR Cyr"/>
                        <w:sz w:val="18"/>
                      </w:rPr>
                      <w:t>Лист</w:t>
                    </w:r>
                  </w:p>
                </w:txbxContent>
              </v:textbox>
            </v:rect>
            <v:rect id="_x0000_s1908" style="position:absolute;left:18949;top:19435;width:1001;height:423" filled="f" stroked="f" strokeweight=".25pt">
              <v:textbox style="mso-next-textbox:#_x0000_s1908" inset="1pt,1pt,1pt,1pt">
                <w:txbxContent>
                  <w:p w:rsidR="00EC26C7" w:rsidRPr="00892838" w:rsidRDefault="00EC26C7" w:rsidP="006B7526">
                    <w:pPr>
                      <w:jc w:val="center"/>
                      <w:rPr>
                        <w:rFonts w:ascii="Arial" w:hAnsi="Arial" w:cs="Arial"/>
                        <w:i/>
                        <w:lang w:val="en-US"/>
                      </w:rPr>
                    </w:pPr>
                    <w:r>
                      <w:rPr>
                        <w:rFonts w:ascii="Arial" w:hAnsi="Arial" w:cs="Arial"/>
                        <w:i/>
                      </w:rPr>
                      <w:t>33</w:t>
                    </w:r>
                    <w:r w:rsidRPr="00892838">
                      <w:rPr>
                        <w:rFonts w:ascii="Arial" w:hAnsi="Arial" w:cs="Arial"/>
                        <w:i/>
                        <w:lang w:val="en-US"/>
                      </w:rPr>
                      <w:tab/>
                    </w:r>
                    <w:r w:rsidRPr="00892838">
                      <w:rPr>
                        <w:rFonts w:ascii="Arial" w:hAnsi="Arial" w:cs="Arial"/>
                        <w:i/>
                        <w:lang w:val="en-US"/>
                      </w:rPr>
                      <w:tab/>
                    </w:r>
                    <w:r w:rsidRPr="00892838">
                      <w:rPr>
                        <w:rFonts w:ascii="Arial" w:hAnsi="Arial" w:cs="Arial"/>
                        <w:i/>
                        <w:lang w:val="en-US"/>
                      </w:rPr>
                      <w:tab/>
                    </w:r>
                  </w:p>
                </w:txbxContent>
              </v:textbox>
            </v:rect>
            <v:rect id="_x0000_s1909" style="position:absolute;left:7745;top:19221;width:11075;height:477" filled="f" stroked="f" strokeweight=".25pt">
              <v:textbox style="mso-next-textbox:#_x0000_s1909" inset="1pt,1pt,1pt,1pt">
                <w:txbxContent>
                  <w:p w:rsidR="00EC26C7" w:rsidRPr="006C5E28" w:rsidRDefault="00EC26C7" w:rsidP="006B7526">
                    <w:pPr>
                      <w:pStyle w:val="ad"/>
                      <w:jc w:val="center"/>
                      <w:rPr>
                        <w:sz w:val="22"/>
                        <w:szCs w:val="22"/>
                        <w:lang w:val="ru-RU"/>
                      </w:rPr>
                    </w:pPr>
                    <w:r>
                      <w:rPr>
                        <w:rFonts w:ascii="ISOCPEUR Cyr" w:hAnsi="ISOCPEUR Cyr"/>
                        <w:sz w:val="22"/>
                        <w:szCs w:val="22"/>
                        <w:lang w:val="ru-RU"/>
                      </w:rPr>
                      <w:t xml:space="preserve">КР–АПИ </w:t>
                    </w:r>
                    <w:r w:rsidRPr="00742830">
                      <w:rPr>
                        <w:rFonts w:ascii="ISOCPEUR Cyr" w:hAnsi="ISOCPEUR Cyr"/>
                        <w:sz w:val="22"/>
                        <w:szCs w:val="22"/>
                        <w:lang w:val="ru-RU"/>
                      </w:rPr>
                      <w:t>НГТУ–08</w:t>
                    </w:r>
                    <w:r>
                      <w:rPr>
                        <w:sz w:val="22"/>
                        <w:szCs w:val="22"/>
                        <w:lang w:val="ru-RU"/>
                      </w:rPr>
                      <w:t xml:space="preserve">0502.65 – </w:t>
                    </w:r>
                    <w:r>
                      <w:rPr>
                        <w:rFonts w:ascii="ISOCPEUR Cyr" w:hAnsi="ISOCPEUR Cyr"/>
                        <w:sz w:val="22"/>
                        <w:szCs w:val="22"/>
                        <w:lang w:val="ru-RU"/>
                      </w:rPr>
                      <w:t>(АЗЭ2007-3)– 18 – 201</w:t>
                    </w:r>
                    <w:r w:rsidRPr="006C5E28">
                      <w:rPr>
                        <w:sz w:val="22"/>
                        <w:szCs w:val="22"/>
                        <w:lang w:val="ru-RU"/>
                      </w:rPr>
                      <w:t>1</w:t>
                    </w:r>
                  </w:p>
                  <w:p w:rsidR="00EC26C7" w:rsidRPr="009F7840" w:rsidRDefault="00EC26C7" w:rsidP="006B7526"/>
                </w:txbxContent>
              </v:textbox>
            </v:rect>
            <w10:wrap anchorx="page" anchory="page"/>
            <w10:anchorlock/>
          </v:group>
        </w:pict>
      </w:r>
      <w:r w:rsidR="00EC26C7" w:rsidRPr="004C6E8F">
        <w:rPr>
          <w:rFonts w:ascii="Times New Roman" w:hAnsi="Times New Roman"/>
          <w:sz w:val="24"/>
          <w:szCs w:val="24"/>
        </w:rPr>
        <w:t xml:space="preserve">7) Цеховые расходы среди расходов на обслуживание и управление производством показали самый большой темп роста (32,29%). Существеннее всего увеличились расходы </w:t>
      </w:r>
      <w:r w:rsidR="00EC26C7" w:rsidRPr="004C6E8F">
        <w:rPr>
          <w:rFonts w:ascii="Times New Roman" w:hAnsi="Times New Roman"/>
          <w:sz w:val="24"/>
          <w:szCs w:val="24"/>
        </w:rPr>
        <w:lastRenderedPageBreak/>
        <w:t>на содержание зданий (+24,85%) на текущий ремонт зданий и сооружений (+91,42%) и на капитальный ремонт зданий и сооружений (+108,48%). Это говорит о сильной изношенности зданий и необходимости принятия мер по реконструкции или вводу в эксплуатацию новых производственных площадей.</w:t>
      </w:r>
    </w:p>
    <w:p w:rsidR="00EC26C7" w:rsidRPr="004C6E8F" w:rsidRDefault="00EC26C7" w:rsidP="00472310">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 xml:space="preserve">8) Общая сумма общезаводских расходов увеличилась на </w:t>
      </w:r>
      <w:r w:rsidRPr="004C6E8F">
        <w:rPr>
          <w:rFonts w:ascii="Times New Roman" w:hAnsi="Times New Roman"/>
          <w:bCs/>
          <w:color w:val="000000"/>
          <w:lang w:eastAsia="ru-RU"/>
        </w:rPr>
        <w:t>1274,08</w:t>
      </w:r>
      <w:r w:rsidRPr="004C6E8F">
        <w:rPr>
          <w:rFonts w:ascii="Times New Roman" w:hAnsi="Times New Roman"/>
          <w:sz w:val="24"/>
          <w:szCs w:val="24"/>
        </w:rPr>
        <w:t>тыс.руб.</w:t>
      </w:r>
    </w:p>
    <w:p w:rsidR="00EC26C7" w:rsidRPr="004C6E8F" w:rsidRDefault="00EC26C7" w:rsidP="00472310">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9) анализ потерь от брака показал что благодаря грамотному заключению договоров на поставку основных материалов для производства, прдприятию удалось сэкономить по сравнению с прошлым годом 76,13 тыс.руб. Стоимость продукции которая могла бы быть получена при отсутствии брака составляет 286,76 тыс.руб.</w:t>
      </w:r>
    </w:p>
    <w:p w:rsidR="00EC26C7" w:rsidRPr="004C6E8F" w:rsidRDefault="00EC26C7" w:rsidP="00472310">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Данные факты говорят нам о том что необходимо провести мероприятия по снижению затрат на производство продукции. В первую очередь следует обратить внимание на значительное повышение расходов на материальные затраты. Резерв снижении затрат только по статье себестоимости «сырье и материалы» составляет 20150,89 тыс. руб. С учетом внешних факторов (инфляция) на предприятии возможно сократить себестоимость по этой статье примерно на 10% от резерва, что составляет 2015,08 тыс.руб. Для этого необходимо:</w:t>
      </w:r>
    </w:p>
    <w:p w:rsidR="00EC26C7" w:rsidRPr="004C6E8F" w:rsidRDefault="00EC26C7" w:rsidP="00472310">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 произвести поиск новых поставщиков необходимых для производства сырья и материалов, которые смогут предложить более низкие цены на строительные материалы, так как основным фактом повышения затрат по этой статье является повышение цен (возможное снижение на 604,52 тыс.руб. (3% от резерва));</w:t>
      </w:r>
    </w:p>
    <w:p w:rsidR="00EC26C7" w:rsidRPr="004C6E8F" w:rsidRDefault="00EC26C7" w:rsidP="00472310">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 проанализировать и выявить новые альтернативные старым, используемым в производстве, материалам, стоимость которых будет более низкой (возможное снижение себестоимости на 1410,56 тыс.руб. (7% от резерва).</w:t>
      </w:r>
    </w:p>
    <w:p w:rsidR="00EC26C7" w:rsidRPr="004C6E8F" w:rsidRDefault="00EC26C7" w:rsidP="00296D2B">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Анализ затрат на оплату труда показал нам что рост зарплаты  превышает рост производительности труда, что увеличивает затраты на производство. Резерв снижения затрат на оплату труда составляет 107,66 тыс. руб, при этом на себестоимость от данной суммы отнесено 100,22 тыс. руб..Такой перерасход выявлен в результате превышения темпов роста заработной платы темпов роста производительности труда. Нам необходимо  в следующем отчетном году увеличить производительность труда на 30%, то есть темп роста производительности должен быть увеличен на 8%, этому может способствовать:</w:t>
      </w:r>
    </w:p>
    <w:p w:rsidR="00EC26C7" w:rsidRPr="004C6E8F" w:rsidRDefault="00EC26C7" w:rsidP="005F3755">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 Внедрить более технологичное оборудование и более современные средства труда для повышения автоматизации труда и совершенствования существующей технологии, что способствует увлечению объема производства в натуральном выражении на 10%, что с учетом роста цен на продукцию в следующем году на 10% повысит производительность труда одного работающего на 20%.</w:t>
      </w:r>
      <w:r w:rsidR="00731522">
        <w:rPr>
          <w:noProof/>
          <w:lang w:eastAsia="ru-RU"/>
        </w:rPr>
        <w:pict>
          <v:group id="_x0000_s1910" style="position:absolute;left:0;text-align:left;margin-left:57.75pt;margin-top:20.1pt;width:518.8pt;height:802.3pt;z-index:251719168;mso-position-horizontal-relative:page;mso-position-vertical-relative:page" coordsize="20000,20000">
            <v:rect id="_x0000_s1911" style="position:absolute;width:20000;height:20000" filled="f" strokeweight="2pt"/>
            <v:line id="_x0000_s1912" style="position:absolute" from="1093,18949" to="1095,19989" strokeweight="2pt"/>
            <v:line id="_x0000_s1913" style="position:absolute" from="10,18941" to="19977,18942" strokeweight="2pt"/>
            <v:line id="_x0000_s1914" style="position:absolute" from="2186,18949" to="2188,19989" strokeweight="2pt"/>
            <v:line id="_x0000_s1915" style="position:absolute" from="4919,18949" to="4921,19989" strokeweight="2pt"/>
            <v:line id="_x0000_s1916" style="position:absolute" from="6557,18959" to="6559,19989" strokeweight="2pt"/>
            <v:line id="_x0000_s1917" style="position:absolute" from="7650,18949" to="7652,19979" strokeweight="2pt"/>
            <v:line id="_x0000_s1918" style="position:absolute" from="18905,18949" to="18909,19989" strokeweight="2pt"/>
            <v:line id="_x0000_s1919" style="position:absolute" from="10,19293" to="7631,19295" strokeweight="1pt"/>
            <v:line id="_x0000_s1920" style="position:absolute" from="10,19646" to="7631,19647" strokeweight="2pt"/>
            <v:line id="_x0000_s1921" style="position:absolute" from="18919,19296" to="19990,19297" strokeweight="1pt"/>
            <v:rect id="_x0000_s1922" style="position:absolute;left:54;top:19660;width:1000;height:309" filled="f" stroked="f" strokeweight=".25pt">
              <v:textbox style="mso-next-textbox:#_x0000_s1922" inset="1pt,1pt,1pt,1pt">
                <w:txbxContent>
                  <w:p w:rsidR="00EC26C7" w:rsidRDefault="00EC26C7" w:rsidP="00761B3F">
                    <w:pPr>
                      <w:pStyle w:val="ad"/>
                      <w:jc w:val="center"/>
                      <w:rPr>
                        <w:sz w:val="18"/>
                      </w:rPr>
                    </w:pPr>
                    <w:r>
                      <w:rPr>
                        <w:rFonts w:ascii="ISOCPEUR Cyr" w:hAnsi="ISOCPEUR Cyr"/>
                        <w:sz w:val="18"/>
                      </w:rPr>
                      <w:t>Изм.</w:t>
                    </w:r>
                  </w:p>
                </w:txbxContent>
              </v:textbox>
            </v:rect>
            <v:rect id="_x0000_s1923" style="position:absolute;left:1139;top:19660;width:1001;height:309" filled="f" stroked="f" strokeweight=".25pt">
              <v:textbox style="mso-next-textbox:#_x0000_s1923" inset="1pt,1pt,1pt,1pt">
                <w:txbxContent>
                  <w:p w:rsidR="00EC26C7" w:rsidRDefault="00EC26C7" w:rsidP="00761B3F">
                    <w:pPr>
                      <w:pStyle w:val="ad"/>
                      <w:jc w:val="center"/>
                      <w:rPr>
                        <w:sz w:val="18"/>
                      </w:rPr>
                    </w:pPr>
                    <w:r>
                      <w:rPr>
                        <w:rFonts w:ascii="ISOCPEUR Cyr" w:hAnsi="ISOCPEUR Cyr"/>
                        <w:sz w:val="18"/>
                      </w:rPr>
                      <w:t>Лист</w:t>
                    </w:r>
                  </w:p>
                </w:txbxContent>
              </v:textbox>
            </v:rect>
            <v:rect id="_x0000_s1924" style="position:absolute;left:2267;top:19660;width:2573;height:309" filled="f" stroked="f" strokeweight=".25pt">
              <v:textbox style="mso-next-textbox:#_x0000_s1924" inset="1pt,1pt,1pt,1pt">
                <w:txbxContent>
                  <w:p w:rsidR="00EC26C7" w:rsidRDefault="00EC26C7" w:rsidP="00761B3F">
                    <w:pPr>
                      <w:pStyle w:val="ad"/>
                      <w:jc w:val="center"/>
                      <w:rPr>
                        <w:sz w:val="18"/>
                      </w:rPr>
                    </w:pPr>
                    <w:r>
                      <w:rPr>
                        <w:rFonts w:ascii="ISOCPEUR Cyr" w:hAnsi="ISOCPEUR Cyr"/>
                        <w:sz w:val="18"/>
                      </w:rPr>
                      <w:t>№ докум.</w:t>
                    </w:r>
                  </w:p>
                </w:txbxContent>
              </v:textbox>
            </v:rect>
            <v:rect id="_x0000_s1925" style="position:absolute;left:4983;top:19660;width:1534;height:309" filled="f" stroked="f" strokeweight=".25pt">
              <v:textbox style="mso-next-textbox:#_x0000_s1925" inset="1pt,1pt,1pt,1pt">
                <w:txbxContent>
                  <w:p w:rsidR="00EC26C7" w:rsidRDefault="00EC26C7" w:rsidP="00761B3F">
                    <w:pPr>
                      <w:pStyle w:val="ad"/>
                      <w:jc w:val="center"/>
                      <w:rPr>
                        <w:sz w:val="18"/>
                      </w:rPr>
                    </w:pPr>
                    <w:r>
                      <w:rPr>
                        <w:rFonts w:ascii="ISOCPEUR Cyr" w:hAnsi="ISOCPEUR Cyr"/>
                        <w:sz w:val="18"/>
                      </w:rPr>
                      <w:t>Подпись</w:t>
                    </w:r>
                  </w:p>
                </w:txbxContent>
              </v:textbox>
            </v:rect>
            <v:rect id="_x0000_s1926" style="position:absolute;left:6604;top:19660;width:1000;height:309" filled="f" stroked="f" strokeweight=".25pt">
              <v:textbox style="mso-next-textbox:#_x0000_s1926" inset="1pt,1pt,1pt,1pt">
                <w:txbxContent>
                  <w:p w:rsidR="00EC26C7" w:rsidRDefault="00EC26C7" w:rsidP="00761B3F">
                    <w:pPr>
                      <w:pStyle w:val="ad"/>
                      <w:jc w:val="center"/>
                      <w:rPr>
                        <w:sz w:val="18"/>
                      </w:rPr>
                    </w:pPr>
                    <w:r>
                      <w:rPr>
                        <w:rFonts w:ascii="ISOCPEUR Cyr" w:hAnsi="ISOCPEUR Cyr"/>
                        <w:sz w:val="18"/>
                      </w:rPr>
                      <w:t>Дата</w:t>
                    </w:r>
                  </w:p>
                </w:txbxContent>
              </v:textbox>
            </v:rect>
            <v:rect id="_x0000_s1927" style="position:absolute;left:18949;top:18977;width:1001;height:309" filled="f" stroked="f" strokeweight=".25pt">
              <v:textbox style="mso-next-textbox:#_x0000_s1927" inset="1pt,1pt,1pt,1pt">
                <w:txbxContent>
                  <w:p w:rsidR="00EC26C7" w:rsidRDefault="00EC26C7" w:rsidP="00761B3F">
                    <w:pPr>
                      <w:pStyle w:val="ad"/>
                      <w:jc w:val="center"/>
                      <w:rPr>
                        <w:sz w:val="18"/>
                      </w:rPr>
                    </w:pPr>
                    <w:r>
                      <w:rPr>
                        <w:rFonts w:ascii="ISOCPEUR Cyr" w:hAnsi="ISOCPEUR Cyr"/>
                        <w:sz w:val="18"/>
                      </w:rPr>
                      <w:t>Лист</w:t>
                    </w:r>
                  </w:p>
                </w:txbxContent>
              </v:textbox>
            </v:rect>
            <v:rect id="_x0000_s1928" style="position:absolute;left:18949;top:19435;width:1001;height:423" filled="f" stroked="f" strokeweight=".25pt">
              <v:textbox style="mso-next-textbox:#_x0000_s1928" inset="1pt,1pt,1pt,1pt">
                <w:txbxContent>
                  <w:p w:rsidR="00EC26C7" w:rsidRPr="00892838" w:rsidRDefault="00EC26C7" w:rsidP="00761B3F">
                    <w:pPr>
                      <w:jc w:val="center"/>
                      <w:rPr>
                        <w:rFonts w:ascii="Arial" w:hAnsi="Arial" w:cs="Arial"/>
                        <w:i/>
                        <w:lang w:val="en-US"/>
                      </w:rPr>
                    </w:pPr>
                    <w:r>
                      <w:rPr>
                        <w:rFonts w:ascii="Arial" w:hAnsi="Arial" w:cs="Arial"/>
                        <w:i/>
                      </w:rPr>
                      <w:t>34</w:t>
                    </w:r>
                    <w:r w:rsidRPr="00892838">
                      <w:rPr>
                        <w:rFonts w:ascii="Arial" w:hAnsi="Arial" w:cs="Arial"/>
                        <w:i/>
                        <w:lang w:val="en-US"/>
                      </w:rPr>
                      <w:tab/>
                    </w:r>
                    <w:r w:rsidRPr="00892838">
                      <w:rPr>
                        <w:rFonts w:ascii="Arial" w:hAnsi="Arial" w:cs="Arial"/>
                        <w:i/>
                        <w:lang w:val="en-US"/>
                      </w:rPr>
                      <w:tab/>
                    </w:r>
                    <w:r w:rsidRPr="00892838">
                      <w:rPr>
                        <w:rFonts w:ascii="Arial" w:hAnsi="Arial" w:cs="Arial"/>
                        <w:i/>
                        <w:lang w:val="en-US"/>
                      </w:rPr>
                      <w:tab/>
                    </w:r>
                  </w:p>
                </w:txbxContent>
              </v:textbox>
            </v:rect>
            <v:rect id="_x0000_s1929" style="position:absolute;left:7745;top:19221;width:11075;height:477" filled="f" stroked="f" strokeweight=".25pt">
              <v:textbox style="mso-next-textbox:#_x0000_s1929" inset="1pt,1pt,1pt,1pt">
                <w:txbxContent>
                  <w:p w:rsidR="00EC26C7" w:rsidRPr="006C5E28" w:rsidRDefault="00EC26C7" w:rsidP="00761B3F">
                    <w:pPr>
                      <w:pStyle w:val="ad"/>
                      <w:jc w:val="center"/>
                      <w:rPr>
                        <w:sz w:val="22"/>
                        <w:szCs w:val="22"/>
                        <w:lang w:val="ru-RU"/>
                      </w:rPr>
                    </w:pPr>
                    <w:r>
                      <w:rPr>
                        <w:rFonts w:ascii="ISOCPEUR Cyr" w:hAnsi="ISOCPEUR Cyr"/>
                        <w:sz w:val="22"/>
                        <w:szCs w:val="22"/>
                        <w:lang w:val="ru-RU"/>
                      </w:rPr>
                      <w:t xml:space="preserve">КР–АПИ </w:t>
                    </w:r>
                    <w:r w:rsidRPr="00742830">
                      <w:rPr>
                        <w:rFonts w:ascii="ISOCPEUR Cyr" w:hAnsi="ISOCPEUR Cyr"/>
                        <w:sz w:val="22"/>
                        <w:szCs w:val="22"/>
                        <w:lang w:val="ru-RU"/>
                      </w:rPr>
                      <w:t>НГТУ–08</w:t>
                    </w:r>
                    <w:r>
                      <w:rPr>
                        <w:rFonts w:ascii="ISOCPEUR Cyr" w:hAnsi="ISOCPEUR Cyr"/>
                        <w:sz w:val="22"/>
                        <w:szCs w:val="22"/>
                        <w:lang w:val="ru-RU"/>
                      </w:rPr>
                      <w:t>0502.65 – (АЗЭ2007-3)– 18 – 201</w:t>
                    </w:r>
                    <w:r w:rsidRPr="006C5E28">
                      <w:rPr>
                        <w:sz w:val="22"/>
                        <w:szCs w:val="22"/>
                        <w:lang w:val="ru-RU"/>
                      </w:rPr>
                      <w:t>1</w:t>
                    </w:r>
                  </w:p>
                  <w:p w:rsidR="00EC26C7" w:rsidRPr="009F7840" w:rsidRDefault="00EC26C7" w:rsidP="00761B3F"/>
                </w:txbxContent>
              </v:textbox>
            </v:rect>
            <w10:wrap anchorx="page" anchory="page"/>
            <w10:anchorlock/>
          </v:group>
        </w:pict>
      </w:r>
      <w:r w:rsidRPr="004C6E8F">
        <w:rPr>
          <w:rFonts w:ascii="Times New Roman" w:hAnsi="Times New Roman"/>
          <w:sz w:val="24"/>
          <w:szCs w:val="24"/>
        </w:rPr>
        <w:t xml:space="preserve"> </w:t>
      </w:r>
    </w:p>
    <w:p w:rsidR="00EC26C7" w:rsidRPr="004C6E8F" w:rsidRDefault="00EC26C7" w:rsidP="005F3755">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lastRenderedPageBreak/>
        <w:t>Также следует отметить повышение фонда оплаты труда производственным рабочим на 1611,47 тыс.руб. – это увеличение является не оправданно высоким так как инфляция в отчетном году составила всего 15% а увеличение зарплаты составило 30%,в соответствии с этим считаю что необходимы мероприятия по снижению темпов роста заработной платы в следующем отчетном году до 10%.  Экономии можно достичь, увеличить норму выработки на одного работающего на 10%.</w:t>
      </w:r>
    </w:p>
    <w:p w:rsidR="00EC26C7" w:rsidRPr="004C6E8F" w:rsidRDefault="00EC26C7" w:rsidP="0047168E">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Увеличение затрат на внутризаводское перемещение грузов на 70,35%  говорит о необходимости более четкого  контроля за передвижением транспорта и расходованием ГСМ. Необходимо установить автономные счетчики  на транспорт с радиопередачей для контроля передвижения по заводу и контроля ГСМ.</w:t>
      </w:r>
    </w:p>
    <w:p w:rsidR="00EC26C7" w:rsidRPr="004C6E8F" w:rsidRDefault="00EC26C7" w:rsidP="0047168E">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Анализ цеховых расходов выявил увеличение расходов на содержание, ремонт и реконструкцию зданий, что говорит о сильной изношенности зданий и необходимости принятия мер по реконструкции или вводу в эксплуатацию новых производственных площадей, поэтому в следующем году необходимо увеличить расходы на реконструкцию зданий на 30%, чтобы свести расходы на ремонт и содержание к минимуму.</w:t>
      </w:r>
    </w:p>
    <w:p w:rsidR="00EC26C7" w:rsidRPr="004C6E8F" w:rsidRDefault="00EC26C7" w:rsidP="00440603">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 xml:space="preserve">Увеличение общезаводских расходов на 1891,02 тыс.руб. говорит об увеличении расходов на содержание аппарата управления, т.к. они играют решающую роль в формировании  данной статьи затрат. В нашем случае это увеличении составило </w:t>
      </w:r>
      <w:r w:rsidRPr="004C6E8F">
        <w:rPr>
          <w:rFonts w:ascii="Times New Roman" w:hAnsi="Times New Roman"/>
          <w:color w:val="000000"/>
          <w:sz w:val="24"/>
          <w:szCs w:val="24"/>
          <w:lang w:eastAsia="ru-RU"/>
        </w:rPr>
        <w:t xml:space="preserve">873 тыс.руб., темп роста составил 10%. Для выявления резерва снижения затрат необходимо </w:t>
      </w:r>
      <w:r w:rsidRPr="004C6E8F">
        <w:rPr>
          <w:rFonts w:ascii="Times New Roman" w:hAnsi="Times New Roman"/>
          <w:sz w:val="24"/>
          <w:szCs w:val="24"/>
        </w:rPr>
        <w:t xml:space="preserve"> проанализировать производственную и организационную структуру управления предприятием.</w:t>
      </w:r>
    </w:p>
    <w:p w:rsidR="00EC26C7" w:rsidRPr="004C6E8F" w:rsidRDefault="00EC26C7" w:rsidP="00440603">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Из проведенного анализа потерь от брака следует что, организации следует найти предприятие, поставляющее более качественное сырье для данного производства. Также следует отметить, что ввиду долгого пребывания на складе продукции из железобетона может деформироваться и также стать бракованной, поэтому для уменьшения этого объема следует более внимательно относиться к производственному плану, чтобы продукция не залеживалась на складе, а была реализуема в срок. Поэтому следует провести подробный анализ реализации продукции.</w:t>
      </w:r>
    </w:p>
    <w:p w:rsidR="00EC26C7" w:rsidRPr="004C6E8F" w:rsidRDefault="00EC26C7" w:rsidP="00440603">
      <w:pPr>
        <w:pStyle w:val="12"/>
        <w:spacing w:line="360" w:lineRule="auto"/>
        <w:ind w:firstLine="709"/>
        <w:jc w:val="both"/>
        <w:rPr>
          <w:rFonts w:ascii="Times New Roman" w:hAnsi="Times New Roman"/>
          <w:sz w:val="24"/>
          <w:szCs w:val="24"/>
        </w:rPr>
      </w:pPr>
    </w:p>
    <w:p w:rsidR="00EC26C7" w:rsidRPr="004C6E8F" w:rsidRDefault="00EC26C7" w:rsidP="00440603">
      <w:pPr>
        <w:pStyle w:val="12"/>
        <w:spacing w:line="360" w:lineRule="auto"/>
        <w:jc w:val="both"/>
        <w:rPr>
          <w:rFonts w:ascii="Times New Roman" w:hAnsi="Times New Roman"/>
          <w:sz w:val="24"/>
          <w:szCs w:val="24"/>
        </w:rPr>
      </w:pPr>
    </w:p>
    <w:p w:rsidR="00EC26C7" w:rsidRPr="004C6E8F" w:rsidRDefault="00731522" w:rsidP="00CF4C9A">
      <w:pPr>
        <w:pStyle w:val="12"/>
        <w:spacing w:line="360" w:lineRule="auto"/>
        <w:ind w:firstLine="709"/>
        <w:jc w:val="center"/>
        <w:rPr>
          <w:rFonts w:ascii="Times New Roman" w:hAnsi="Times New Roman"/>
          <w:sz w:val="24"/>
          <w:szCs w:val="24"/>
        </w:rPr>
      </w:pPr>
      <w:r>
        <w:rPr>
          <w:noProof/>
          <w:lang w:eastAsia="ru-RU"/>
        </w:rPr>
        <w:pict>
          <v:group id="_x0000_s1930" style="position:absolute;left:0;text-align:left;margin-left:57.1pt;margin-top:20.1pt;width:518.8pt;height:802.3pt;z-index:251720192;mso-position-horizontal-relative:page;mso-position-vertical-relative:page" coordsize="20000,20000">
            <v:rect id="_x0000_s1931" style="position:absolute;width:20000;height:20000" filled="f" strokeweight="2pt"/>
            <v:line id="_x0000_s1932" style="position:absolute" from="1093,18949" to="1095,19989" strokeweight="2pt"/>
            <v:line id="_x0000_s1933" style="position:absolute" from="10,18941" to="19977,18942" strokeweight="2pt"/>
            <v:line id="_x0000_s1934" style="position:absolute" from="2186,18949" to="2188,19989" strokeweight="2pt"/>
            <v:line id="_x0000_s1935" style="position:absolute" from="4919,18949" to="4921,19989" strokeweight="2pt"/>
            <v:line id="_x0000_s1936" style="position:absolute" from="6557,18959" to="6559,19989" strokeweight="2pt"/>
            <v:line id="_x0000_s1937" style="position:absolute" from="7650,18949" to="7652,19979" strokeweight="2pt"/>
            <v:line id="_x0000_s1938" style="position:absolute" from="18905,18949" to="18909,19989" strokeweight="2pt"/>
            <v:line id="_x0000_s1939" style="position:absolute" from="10,19293" to="7631,19295" strokeweight="1pt"/>
            <v:line id="_x0000_s1940" style="position:absolute" from="10,19646" to="7631,19647" strokeweight="2pt"/>
            <v:line id="_x0000_s1941" style="position:absolute" from="18919,19296" to="19990,19297" strokeweight="1pt"/>
            <v:rect id="_x0000_s1942" style="position:absolute;left:54;top:19660;width:1000;height:309" filled="f" stroked="f" strokeweight=".25pt">
              <v:textbox style="mso-next-textbox:#_x0000_s1942" inset="1pt,1pt,1pt,1pt">
                <w:txbxContent>
                  <w:p w:rsidR="00EC26C7" w:rsidRDefault="00EC26C7" w:rsidP="008466AF">
                    <w:pPr>
                      <w:pStyle w:val="ad"/>
                      <w:jc w:val="center"/>
                      <w:rPr>
                        <w:sz w:val="18"/>
                      </w:rPr>
                    </w:pPr>
                    <w:r>
                      <w:rPr>
                        <w:rFonts w:ascii="ISOCPEUR Cyr" w:hAnsi="ISOCPEUR Cyr"/>
                        <w:sz w:val="18"/>
                      </w:rPr>
                      <w:t>Изм.</w:t>
                    </w:r>
                  </w:p>
                </w:txbxContent>
              </v:textbox>
            </v:rect>
            <v:rect id="_x0000_s1943" style="position:absolute;left:1139;top:19660;width:1001;height:309" filled="f" stroked="f" strokeweight=".25pt">
              <v:textbox style="mso-next-textbox:#_x0000_s1943" inset="1pt,1pt,1pt,1pt">
                <w:txbxContent>
                  <w:p w:rsidR="00EC26C7" w:rsidRDefault="00EC26C7" w:rsidP="008466AF">
                    <w:pPr>
                      <w:pStyle w:val="ad"/>
                      <w:jc w:val="center"/>
                      <w:rPr>
                        <w:sz w:val="18"/>
                      </w:rPr>
                    </w:pPr>
                    <w:r>
                      <w:rPr>
                        <w:rFonts w:ascii="ISOCPEUR Cyr" w:hAnsi="ISOCPEUR Cyr"/>
                        <w:sz w:val="18"/>
                      </w:rPr>
                      <w:t>Лист</w:t>
                    </w:r>
                  </w:p>
                </w:txbxContent>
              </v:textbox>
            </v:rect>
            <v:rect id="_x0000_s1944" style="position:absolute;left:2267;top:19660;width:2573;height:309" filled="f" stroked="f" strokeweight=".25pt">
              <v:textbox style="mso-next-textbox:#_x0000_s1944" inset="1pt,1pt,1pt,1pt">
                <w:txbxContent>
                  <w:p w:rsidR="00EC26C7" w:rsidRDefault="00EC26C7" w:rsidP="008466AF">
                    <w:pPr>
                      <w:pStyle w:val="ad"/>
                      <w:jc w:val="center"/>
                      <w:rPr>
                        <w:sz w:val="18"/>
                      </w:rPr>
                    </w:pPr>
                    <w:r>
                      <w:rPr>
                        <w:rFonts w:ascii="ISOCPEUR Cyr" w:hAnsi="ISOCPEUR Cyr"/>
                        <w:sz w:val="18"/>
                      </w:rPr>
                      <w:t>№ докум.</w:t>
                    </w:r>
                  </w:p>
                </w:txbxContent>
              </v:textbox>
            </v:rect>
            <v:rect id="_x0000_s1945" style="position:absolute;left:4983;top:19660;width:1534;height:309" filled="f" stroked="f" strokeweight=".25pt">
              <v:textbox style="mso-next-textbox:#_x0000_s1945" inset="1pt,1pt,1pt,1pt">
                <w:txbxContent>
                  <w:p w:rsidR="00EC26C7" w:rsidRDefault="00EC26C7" w:rsidP="008466AF">
                    <w:pPr>
                      <w:pStyle w:val="ad"/>
                      <w:jc w:val="center"/>
                      <w:rPr>
                        <w:sz w:val="18"/>
                      </w:rPr>
                    </w:pPr>
                    <w:r>
                      <w:rPr>
                        <w:rFonts w:ascii="ISOCPEUR Cyr" w:hAnsi="ISOCPEUR Cyr"/>
                        <w:sz w:val="18"/>
                      </w:rPr>
                      <w:t>Подпись</w:t>
                    </w:r>
                  </w:p>
                </w:txbxContent>
              </v:textbox>
            </v:rect>
            <v:rect id="_x0000_s1946" style="position:absolute;left:6604;top:19660;width:1000;height:309" filled="f" stroked="f" strokeweight=".25pt">
              <v:textbox style="mso-next-textbox:#_x0000_s1946" inset="1pt,1pt,1pt,1pt">
                <w:txbxContent>
                  <w:p w:rsidR="00EC26C7" w:rsidRDefault="00EC26C7" w:rsidP="008466AF">
                    <w:pPr>
                      <w:pStyle w:val="ad"/>
                      <w:jc w:val="center"/>
                      <w:rPr>
                        <w:sz w:val="18"/>
                      </w:rPr>
                    </w:pPr>
                    <w:r>
                      <w:rPr>
                        <w:rFonts w:ascii="ISOCPEUR Cyr" w:hAnsi="ISOCPEUR Cyr"/>
                        <w:sz w:val="18"/>
                      </w:rPr>
                      <w:t>Дата</w:t>
                    </w:r>
                  </w:p>
                </w:txbxContent>
              </v:textbox>
            </v:rect>
            <v:rect id="_x0000_s1947" style="position:absolute;left:18949;top:18977;width:1001;height:309" filled="f" stroked="f" strokeweight=".25pt">
              <v:textbox style="mso-next-textbox:#_x0000_s1947" inset="1pt,1pt,1pt,1pt">
                <w:txbxContent>
                  <w:p w:rsidR="00EC26C7" w:rsidRDefault="00EC26C7" w:rsidP="008466AF">
                    <w:pPr>
                      <w:pStyle w:val="ad"/>
                      <w:jc w:val="center"/>
                      <w:rPr>
                        <w:sz w:val="18"/>
                      </w:rPr>
                    </w:pPr>
                    <w:r>
                      <w:rPr>
                        <w:rFonts w:ascii="ISOCPEUR Cyr" w:hAnsi="ISOCPEUR Cyr"/>
                        <w:sz w:val="18"/>
                      </w:rPr>
                      <w:t>Лист</w:t>
                    </w:r>
                  </w:p>
                </w:txbxContent>
              </v:textbox>
            </v:rect>
            <v:rect id="_x0000_s1948" style="position:absolute;left:18949;top:19435;width:1001;height:423" filled="f" stroked="f" strokeweight=".25pt">
              <v:textbox style="mso-next-textbox:#_x0000_s1948" inset="1pt,1pt,1pt,1pt">
                <w:txbxContent>
                  <w:p w:rsidR="00EC26C7" w:rsidRPr="00892838" w:rsidRDefault="00EC26C7" w:rsidP="008466AF">
                    <w:pPr>
                      <w:jc w:val="center"/>
                      <w:rPr>
                        <w:rFonts w:ascii="Arial" w:hAnsi="Arial" w:cs="Arial"/>
                        <w:i/>
                        <w:lang w:val="en-US"/>
                      </w:rPr>
                    </w:pPr>
                    <w:r>
                      <w:rPr>
                        <w:rFonts w:ascii="Arial" w:hAnsi="Arial" w:cs="Arial"/>
                        <w:i/>
                      </w:rPr>
                      <w:t>35</w:t>
                    </w:r>
                    <w:r w:rsidRPr="00892838">
                      <w:rPr>
                        <w:rFonts w:ascii="Arial" w:hAnsi="Arial" w:cs="Arial"/>
                        <w:i/>
                        <w:lang w:val="en-US"/>
                      </w:rPr>
                      <w:tab/>
                    </w:r>
                    <w:r w:rsidRPr="00892838">
                      <w:rPr>
                        <w:rFonts w:ascii="Arial" w:hAnsi="Arial" w:cs="Arial"/>
                        <w:i/>
                        <w:lang w:val="en-US"/>
                      </w:rPr>
                      <w:tab/>
                    </w:r>
                    <w:r w:rsidRPr="00892838">
                      <w:rPr>
                        <w:rFonts w:ascii="Arial" w:hAnsi="Arial" w:cs="Arial"/>
                        <w:i/>
                        <w:lang w:val="en-US"/>
                      </w:rPr>
                      <w:tab/>
                    </w:r>
                  </w:p>
                </w:txbxContent>
              </v:textbox>
            </v:rect>
            <v:rect id="_x0000_s1949" style="position:absolute;left:7745;top:19221;width:11075;height:477" filled="f" stroked="f" strokeweight=".25pt">
              <v:textbox style="mso-next-textbox:#_x0000_s1949" inset="1pt,1pt,1pt,1pt">
                <w:txbxContent>
                  <w:p w:rsidR="00EC26C7" w:rsidRPr="006C5E28" w:rsidRDefault="00EC26C7" w:rsidP="008466AF">
                    <w:pPr>
                      <w:pStyle w:val="ad"/>
                      <w:jc w:val="center"/>
                      <w:rPr>
                        <w:sz w:val="22"/>
                        <w:szCs w:val="22"/>
                        <w:lang w:val="ru-RU"/>
                      </w:rPr>
                    </w:pPr>
                    <w:r>
                      <w:rPr>
                        <w:rFonts w:ascii="ISOCPEUR Cyr" w:hAnsi="ISOCPEUR Cyr"/>
                        <w:sz w:val="22"/>
                        <w:szCs w:val="22"/>
                        <w:lang w:val="ru-RU"/>
                      </w:rPr>
                      <w:t xml:space="preserve">КР–АПИ </w:t>
                    </w:r>
                    <w:r w:rsidRPr="00742830">
                      <w:rPr>
                        <w:rFonts w:ascii="ISOCPEUR Cyr" w:hAnsi="ISOCPEUR Cyr"/>
                        <w:sz w:val="22"/>
                        <w:szCs w:val="22"/>
                        <w:lang w:val="ru-RU"/>
                      </w:rPr>
                      <w:t>НГТУ–08</w:t>
                    </w:r>
                    <w:r>
                      <w:rPr>
                        <w:rFonts w:ascii="ISOCPEUR Cyr" w:hAnsi="ISOCPEUR Cyr"/>
                        <w:sz w:val="22"/>
                        <w:szCs w:val="22"/>
                        <w:lang w:val="ru-RU"/>
                      </w:rPr>
                      <w:t>0502.65 – (АЗЭ2007-3)– 18 – 201</w:t>
                    </w:r>
                    <w:r w:rsidRPr="006C5E28">
                      <w:rPr>
                        <w:sz w:val="22"/>
                        <w:szCs w:val="22"/>
                        <w:lang w:val="ru-RU"/>
                      </w:rPr>
                      <w:t>1</w:t>
                    </w:r>
                  </w:p>
                  <w:p w:rsidR="00EC26C7" w:rsidRPr="009F7840" w:rsidRDefault="00EC26C7" w:rsidP="008466AF"/>
                </w:txbxContent>
              </v:textbox>
            </v:rect>
            <w10:wrap anchorx="page" anchory="page"/>
            <w10:anchorlock/>
          </v:group>
        </w:pict>
      </w:r>
      <w:r w:rsidR="00EC26C7" w:rsidRPr="004C6E8F">
        <w:rPr>
          <w:rFonts w:ascii="Times New Roman" w:hAnsi="Times New Roman"/>
          <w:sz w:val="24"/>
          <w:szCs w:val="24"/>
        </w:rPr>
        <w:t>Заключение</w:t>
      </w:r>
    </w:p>
    <w:p w:rsidR="00EC26C7" w:rsidRPr="004C6E8F" w:rsidRDefault="00EC26C7" w:rsidP="009E1E01">
      <w:pPr>
        <w:pStyle w:val="12"/>
        <w:spacing w:line="360" w:lineRule="auto"/>
        <w:ind w:firstLine="709"/>
        <w:jc w:val="both"/>
        <w:rPr>
          <w:rFonts w:ascii="Times New Roman" w:hAnsi="Times New Roman"/>
          <w:sz w:val="24"/>
          <w:szCs w:val="24"/>
        </w:rPr>
      </w:pPr>
    </w:p>
    <w:p w:rsidR="00EC26C7" w:rsidRPr="004C6E8F" w:rsidRDefault="00EC26C7" w:rsidP="003E63D4">
      <w:pPr>
        <w:pStyle w:val="12"/>
        <w:spacing w:line="360" w:lineRule="auto"/>
        <w:ind w:firstLine="709"/>
        <w:jc w:val="both"/>
        <w:rPr>
          <w:rFonts w:ascii="Times New Roman" w:hAnsi="Times New Roman"/>
          <w:kern w:val="36"/>
          <w:lang w:eastAsia="ru-RU"/>
        </w:rPr>
      </w:pPr>
      <w:r w:rsidRPr="004C6E8F">
        <w:rPr>
          <w:rFonts w:ascii="Times New Roman" w:hAnsi="Times New Roman"/>
          <w:kern w:val="36"/>
          <w:lang w:eastAsia="ru-RU"/>
        </w:rPr>
        <w:t>В курсовой работе мною был представлен анализ затрат на производство и себестоимости продукции, а именно:</w:t>
      </w:r>
    </w:p>
    <w:p w:rsidR="00EC26C7" w:rsidRPr="004C6E8F" w:rsidRDefault="00EC26C7" w:rsidP="003E63D4">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проведен анализ технико-экономических показателей;</w:t>
      </w:r>
    </w:p>
    <w:p w:rsidR="00EC26C7" w:rsidRPr="004C6E8F" w:rsidRDefault="00EC26C7" w:rsidP="003E63D4">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lastRenderedPageBreak/>
        <w:t>- проведен анализ себестоимости по калькуляционным статьям;</w:t>
      </w:r>
    </w:p>
    <w:p w:rsidR="00EC26C7" w:rsidRPr="004C6E8F" w:rsidRDefault="00EC26C7" w:rsidP="003E63D4">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проведен анализ затрат на 1 рубль товарной продукции;</w:t>
      </w:r>
    </w:p>
    <w:p w:rsidR="00EC26C7" w:rsidRPr="004C6E8F" w:rsidRDefault="00EC26C7" w:rsidP="003E63D4">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проведен анализ на основные материалы;</w:t>
      </w:r>
    </w:p>
    <w:p w:rsidR="00EC26C7" w:rsidRPr="004C6E8F" w:rsidRDefault="00EC26C7" w:rsidP="003E63D4">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проведен анализ затрат на труд;</w:t>
      </w:r>
    </w:p>
    <w:p w:rsidR="00EC26C7" w:rsidRPr="004C6E8F" w:rsidRDefault="00EC26C7" w:rsidP="003E63D4">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проведен анализ по комплексным статьям затрат на производство.</w:t>
      </w:r>
    </w:p>
    <w:p w:rsidR="00EC26C7" w:rsidRPr="004C6E8F" w:rsidRDefault="00EC26C7" w:rsidP="003E63D4">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Перед нами стояла задача произвести анализ, выявить резервы снижения себестоимости и затрат на производство продукции, дать рекомендации для дальнейшего использования выявленных резервов.</w:t>
      </w:r>
    </w:p>
    <w:p w:rsidR="00EC26C7" w:rsidRPr="004C6E8F" w:rsidRDefault="00EC26C7" w:rsidP="003E63D4">
      <w:pPr>
        <w:pStyle w:val="12"/>
        <w:spacing w:line="360" w:lineRule="auto"/>
        <w:ind w:firstLine="709"/>
        <w:jc w:val="both"/>
        <w:rPr>
          <w:rFonts w:ascii="Times New Roman" w:hAnsi="Times New Roman"/>
          <w:lang w:eastAsia="ru-RU"/>
        </w:rPr>
      </w:pPr>
      <w:r w:rsidRPr="004C6E8F">
        <w:rPr>
          <w:rFonts w:ascii="Times New Roman" w:hAnsi="Times New Roman"/>
          <w:lang w:eastAsia="ru-RU"/>
        </w:rPr>
        <w:t>В целом предприятие провело отчетный год успешно, объем товарной продукции увеличился на 18,45%, прибыль предприятия увеличилась на 4,27%, рентабельность осталась на том же уровне,  производственная себестоимость увеличилась 16,55%.</w:t>
      </w:r>
    </w:p>
    <w:p w:rsidR="00EC26C7" w:rsidRPr="004C6E8F" w:rsidRDefault="00EC26C7" w:rsidP="00691ADD">
      <w:pPr>
        <w:pStyle w:val="12"/>
        <w:spacing w:line="360" w:lineRule="auto"/>
        <w:ind w:firstLine="709"/>
        <w:jc w:val="both"/>
        <w:rPr>
          <w:rFonts w:ascii="Times New Roman" w:hAnsi="Times New Roman"/>
        </w:rPr>
      </w:pPr>
      <w:r w:rsidRPr="004C6E8F">
        <w:rPr>
          <w:rFonts w:ascii="Times New Roman" w:hAnsi="Times New Roman"/>
        </w:rPr>
        <w:t>Анализ затрат на производство и себестоимости продукции на ОАО «Арзамасжелезобетон» показал, что организации необходимо провести следующие мероприятия:</w:t>
      </w:r>
    </w:p>
    <w:p w:rsidR="00EC26C7" w:rsidRPr="004C6E8F" w:rsidRDefault="00EC26C7" w:rsidP="00691ADD">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 Поиск новых поставщиков необходимых для производства сырья и материалов, которые смогут предложить более низкие цены на строительные материалы.</w:t>
      </w:r>
    </w:p>
    <w:p w:rsidR="00EC26C7" w:rsidRPr="004C6E8F" w:rsidRDefault="00EC26C7" w:rsidP="00691ADD">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 Проанализировать и выявить новые альтернативные старым, используемым в производстве, материалам, стоимость которых будет более низкой.</w:t>
      </w:r>
    </w:p>
    <w:p w:rsidR="00EC26C7" w:rsidRPr="004C6E8F" w:rsidRDefault="00EC26C7" w:rsidP="00691ADD">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 Внедрить более технологичное оборудование и более современные средства труда для повышения автоматизации труда и совершенствования существующей технологии.</w:t>
      </w:r>
    </w:p>
    <w:p w:rsidR="00EC26C7" w:rsidRPr="004C6E8F" w:rsidRDefault="00EC26C7" w:rsidP="00691ADD">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 Необходимо увеличить норму выработки на одного работающего.</w:t>
      </w:r>
    </w:p>
    <w:p w:rsidR="00EC26C7" w:rsidRPr="004C6E8F" w:rsidRDefault="00EC26C7" w:rsidP="00691ADD">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 xml:space="preserve"> -  Необходимо установить автономные счетчики  на транспорт с радиопередачей для контроля передвижения по заводу и контроля ГСМ.</w:t>
      </w:r>
    </w:p>
    <w:p w:rsidR="00EC26C7" w:rsidRPr="004C6E8F" w:rsidRDefault="00EC26C7" w:rsidP="00691ADD">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 Необходимо увеличить расходы на реконструкцию зданий, чтобы свести расходы на ремонт и содержание к минимуму.</w:t>
      </w:r>
    </w:p>
    <w:p w:rsidR="00EC26C7" w:rsidRPr="004C6E8F" w:rsidRDefault="00EC26C7" w:rsidP="00691ADD">
      <w:pPr>
        <w:pStyle w:val="12"/>
        <w:spacing w:line="360" w:lineRule="auto"/>
        <w:ind w:firstLine="709"/>
        <w:jc w:val="both"/>
        <w:rPr>
          <w:rFonts w:ascii="Times New Roman" w:hAnsi="Times New Roman"/>
          <w:sz w:val="24"/>
          <w:szCs w:val="24"/>
        </w:rPr>
      </w:pPr>
      <w:r w:rsidRPr="004C6E8F">
        <w:rPr>
          <w:rFonts w:ascii="Times New Roman" w:hAnsi="Times New Roman"/>
          <w:sz w:val="24"/>
          <w:szCs w:val="24"/>
        </w:rPr>
        <w:t xml:space="preserve">- </w:t>
      </w:r>
      <w:r w:rsidRPr="004C6E8F">
        <w:rPr>
          <w:rFonts w:ascii="Times New Roman" w:hAnsi="Times New Roman"/>
          <w:color w:val="000000"/>
          <w:sz w:val="24"/>
          <w:szCs w:val="24"/>
          <w:lang w:eastAsia="ru-RU"/>
        </w:rPr>
        <w:t xml:space="preserve">Необходимо </w:t>
      </w:r>
      <w:r w:rsidRPr="004C6E8F">
        <w:rPr>
          <w:rFonts w:ascii="Times New Roman" w:hAnsi="Times New Roman"/>
          <w:sz w:val="24"/>
          <w:szCs w:val="24"/>
        </w:rPr>
        <w:t xml:space="preserve"> подробно проанализировать производственную и организационную структуру управления предприятием.</w:t>
      </w:r>
    </w:p>
    <w:p w:rsidR="00EC26C7" w:rsidRPr="004C6E8F" w:rsidRDefault="00EC26C7" w:rsidP="00691ADD">
      <w:pPr>
        <w:pStyle w:val="12"/>
        <w:spacing w:line="360" w:lineRule="auto"/>
        <w:ind w:firstLine="709"/>
        <w:jc w:val="both"/>
        <w:rPr>
          <w:rFonts w:ascii="Times New Roman" w:hAnsi="Times New Roman"/>
          <w:sz w:val="24"/>
          <w:szCs w:val="24"/>
          <w:lang w:eastAsia="ru-RU"/>
        </w:rPr>
      </w:pPr>
      <w:r w:rsidRPr="004C6E8F">
        <w:rPr>
          <w:rFonts w:ascii="Times New Roman" w:hAnsi="Times New Roman"/>
          <w:sz w:val="24"/>
          <w:szCs w:val="24"/>
          <w:lang w:eastAsia="ru-RU"/>
        </w:rPr>
        <w:t xml:space="preserve">- Следует найти предприятие, поставляющее более качественное сырье для данного производства. Также следует отметить, что ввиду долгого пребывания на складе продукции из железобетона может деформироваться и также стать бракованной, поэтому для уменьшения этого объема следует более внимательно относиться к </w:t>
      </w:r>
      <w:r w:rsidR="00731522">
        <w:rPr>
          <w:noProof/>
          <w:lang w:eastAsia="ru-RU"/>
        </w:rPr>
        <w:pict>
          <v:group id="_x0000_s1950" style="position:absolute;left:0;text-align:left;margin-left:55.95pt;margin-top:20pt;width:518.8pt;height:802.3pt;z-index:251729408;mso-position-horizontal-relative:page;mso-position-vertical-relative:page" coordsize="20000,20000">
            <v:rect id="_x0000_s1951" style="position:absolute;width:20000;height:20000" filled="f" strokeweight="2pt"/>
            <v:line id="_x0000_s1952" style="position:absolute" from="1093,18949" to="1095,19989" strokeweight="2pt"/>
            <v:line id="_x0000_s1953" style="position:absolute" from="10,18941" to="19977,18942" strokeweight="2pt"/>
            <v:line id="_x0000_s1954" style="position:absolute" from="2186,18949" to="2188,19989" strokeweight="2pt"/>
            <v:line id="_x0000_s1955" style="position:absolute" from="4919,18949" to="4921,19989" strokeweight="2pt"/>
            <v:line id="_x0000_s1956" style="position:absolute" from="6557,18959" to="6559,19989" strokeweight="2pt"/>
            <v:line id="_x0000_s1957" style="position:absolute" from="7650,18949" to="7652,19979" strokeweight="2pt"/>
            <v:line id="_x0000_s1958" style="position:absolute" from="18905,18949" to="18909,19989" strokeweight="2pt"/>
            <v:line id="_x0000_s1959" style="position:absolute" from="10,19293" to="7631,19295" strokeweight="1pt"/>
            <v:line id="_x0000_s1960" style="position:absolute" from="10,19646" to="7631,19647" strokeweight="2pt"/>
            <v:line id="_x0000_s1961" style="position:absolute" from="18919,19296" to="19990,19297" strokeweight="1pt"/>
            <v:rect id="_x0000_s1962" style="position:absolute;left:54;top:19660;width:1000;height:309" filled="f" stroked="f" strokeweight=".25pt">
              <v:textbox style="mso-next-textbox:#_x0000_s1962" inset="1pt,1pt,1pt,1pt">
                <w:txbxContent>
                  <w:p w:rsidR="00EC26C7" w:rsidRDefault="00EC26C7" w:rsidP="00584F3A">
                    <w:pPr>
                      <w:pStyle w:val="ad"/>
                      <w:jc w:val="center"/>
                      <w:rPr>
                        <w:sz w:val="18"/>
                      </w:rPr>
                    </w:pPr>
                    <w:r>
                      <w:rPr>
                        <w:rFonts w:ascii="ISOCPEUR Cyr" w:hAnsi="ISOCPEUR Cyr"/>
                        <w:sz w:val="18"/>
                      </w:rPr>
                      <w:t>Изм.</w:t>
                    </w:r>
                  </w:p>
                </w:txbxContent>
              </v:textbox>
            </v:rect>
            <v:rect id="_x0000_s1963" style="position:absolute;left:1139;top:19660;width:1001;height:309" filled="f" stroked="f" strokeweight=".25pt">
              <v:textbox style="mso-next-textbox:#_x0000_s1963" inset="1pt,1pt,1pt,1pt">
                <w:txbxContent>
                  <w:p w:rsidR="00EC26C7" w:rsidRDefault="00EC26C7" w:rsidP="00584F3A">
                    <w:pPr>
                      <w:pStyle w:val="ad"/>
                      <w:jc w:val="center"/>
                      <w:rPr>
                        <w:sz w:val="18"/>
                      </w:rPr>
                    </w:pPr>
                    <w:r>
                      <w:rPr>
                        <w:rFonts w:ascii="ISOCPEUR Cyr" w:hAnsi="ISOCPEUR Cyr"/>
                        <w:sz w:val="18"/>
                      </w:rPr>
                      <w:t>Лист</w:t>
                    </w:r>
                  </w:p>
                </w:txbxContent>
              </v:textbox>
            </v:rect>
            <v:rect id="_x0000_s1964" style="position:absolute;left:2267;top:19660;width:2573;height:309" filled="f" stroked="f" strokeweight=".25pt">
              <v:textbox style="mso-next-textbox:#_x0000_s1964" inset="1pt,1pt,1pt,1pt">
                <w:txbxContent>
                  <w:p w:rsidR="00EC26C7" w:rsidRDefault="00EC26C7" w:rsidP="00584F3A">
                    <w:pPr>
                      <w:pStyle w:val="ad"/>
                      <w:jc w:val="center"/>
                      <w:rPr>
                        <w:sz w:val="18"/>
                      </w:rPr>
                    </w:pPr>
                    <w:r>
                      <w:rPr>
                        <w:rFonts w:ascii="ISOCPEUR Cyr" w:hAnsi="ISOCPEUR Cyr"/>
                        <w:sz w:val="18"/>
                      </w:rPr>
                      <w:t>№ докум.</w:t>
                    </w:r>
                  </w:p>
                </w:txbxContent>
              </v:textbox>
            </v:rect>
            <v:rect id="_x0000_s1965" style="position:absolute;left:4983;top:19660;width:1534;height:309" filled="f" stroked="f" strokeweight=".25pt">
              <v:textbox style="mso-next-textbox:#_x0000_s1965" inset="1pt,1pt,1pt,1pt">
                <w:txbxContent>
                  <w:p w:rsidR="00EC26C7" w:rsidRDefault="00EC26C7" w:rsidP="00584F3A">
                    <w:pPr>
                      <w:pStyle w:val="ad"/>
                      <w:jc w:val="center"/>
                      <w:rPr>
                        <w:sz w:val="18"/>
                      </w:rPr>
                    </w:pPr>
                    <w:r>
                      <w:rPr>
                        <w:rFonts w:ascii="ISOCPEUR Cyr" w:hAnsi="ISOCPEUR Cyr"/>
                        <w:sz w:val="18"/>
                      </w:rPr>
                      <w:t>Подпись</w:t>
                    </w:r>
                  </w:p>
                </w:txbxContent>
              </v:textbox>
            </v:rect>
            <v:rect id="_x0000_s1966" style="position:absolute;left:6604;top:19660;width:1000;height:309" filled="f" stroked="f" strokeweight=".25pt">
              <v:textbox style="mso-next-textbox:#_x0000_s1966" inset="1pt,1pt,1pt,1pt">
                <w:txbxContent>
                  <w:p w:rsidR="00EC26C7" w:rsidRDefault="00EC26C7" w:rsidP="00584F3A">
                    <w:pPr>
                      <w:pStyle w:val="ad"/>
                      <w:jc w:val="center"/>
                      <w:rPr>
                        <w:sz w:val="18"/>
                      </w:rPr>
                    </w:pPr>
                    <w:r>
                      <w:rPr>
                        <w:rFonts w:ascii="ISOCPEUR Cyr" w:hAnsi="ISOCPEUR Cyr"/>
                        <w:sz w:val="18"/>
                      </w:rPr>
                      <w:t>Дата</w:t>
                    </w:r>
                  </w:p>
                </w:txbxContent>
              </v:textbox>
            </v:rect>
            <v:rect id="_x0000_s1967" style="position:absolute;left:18949;top:18977;width:1001;height:309" filled="f" stroked="f" strokeweight=".25pt">
              <v:textbox style="mso-next-textbox:#_x0000_s1967" inset="1pt,1pt,1pt,1pt">
                <w:txbxContent>
                  <w:p w:rsidR="00EC26C7" w:rsidRDefault="00EC26C7" w:rsidP="00584F3A">
                    <w:pPr>
                      <w:pStyle w:val="ad"/>
                      <w:jc w:val="center"/>
                      <w:rPr>
                        <w:sz w:val="18"/>
                      </w:rPr>
                    </w:pPr>
                    <w:r>
                      <w:rPr>
                        <w:rFonts w:ascii="ISOCPEUR Cyr" w:hAnsi="ISOCPEUR Cyr"/>
                        <w:sz w:val="18"/>
                      </w:rPr>
                      <w:t>Лист</w:t>
                    </w:r>
                  </w:p>
                </w:txbxContent>
              </v:textbox>
            </v:rect>
            <v:rect id="_x0000_s1968" style="position:absolute;left:18949;top:19435;width:1001;height:423" filled="f" stroked="f" strokeweight=".25pt">
              <v:textbox style="mso-next-textbox:#_x0000_s1968" inset="1pt,1pt,1pt,1pt">
                <w:txbxContent>
                  <w:p w:rsidR="00EC26C7" w:rsidRPr="00892838" w:rsidRDefault="00EC26C7" w:rsidP="00584F3A">
                    <w:pPr>
                      <w:jc w:val="center"/>
                      <w:rPr>
                        <w:rFonts w:ascii="Arial" w:hAnsi="Arial" w:cs="Arial"/>
                        <w:i/>
                        <w:lang w:val="en-US"/>
                      </w:rPr>
                    </w:pPr>
                    <w:r>
                      <w:rPr>
                        <w:rFonts w:ascii="Arial" w:hAnsi="Arial" w:cs="Arial"/>
                        <w:i/>
                      </w:rPr>
                      <w:t>36</w:t>
                    </w:r>
                    <w:r w:rsidRPr="00892838">
                      <w:rPr>
                        <w:rFonts w:ascii="Arial" w:hAnsi="Arial" w:cs="Arial"/>
                        <w:i/>
                        <w:lang w:val="en-US"/>
                      </w:rPr>
                      <w:tab/>
                    </w:r>
                    <w:r w:rsidRPr="00892838">
                      <w:rPr>
                        <w:rFonts w:ascii="Arial" w:hAnsi="Arial" w:cs="Arial"/>
                        <w:i/>
                        <w:lang w:val="en-US"/>
                      </w:rPr>
                      <w:tab/>
                    </w:r>
                    <w:r w:rsidRPr="00892838">
                      <w:rPr>
                        <w:rFonts w:ascii="Arial" w:hAnsi="Arial" w:cs="Arial"/>
                        <w:i/>
                        <w:lang w:val="en-US"/>
                      </w:rPr>
                      <w:tab/>
                    </w:r>
                  </w:p>
                </w:txbxContent>
              </v:textbox>
            </v:rect>
            <v:rect id="_x0000_s1969" style="position:absolute;left:7745;top:19221;width:11075;height:477" filled="f" stroked="f" strokeweight=".25pt">
              <v:textbox style="mso-next-textbox:#_x0000_s1969" inset="1pt,1pt,1pt,1pt">
                <w:txbxContent>
                  <w:p w:rsidR="00EC26C7" w:rsidRPr="006C5E28" w:rsidRDefault="00EC26C7" w:rsidP="00584F3A">
                    <w:pPr>
                      <w:pStyle w:val="ad"/>
                      <w:jc w:val="center"/>
                      <w:rPr>
                        <w:sz w:val="22"/>
                        <w:szCs w:val="22"/>
                        <w:lang w:val="ru-RU"/>
                      </w:rPr>
                    </w:pPr>
                    <w:r>
                      <w:rPr>
                        <w:rFonts w:ascii="ISOCPEUR Cyr" w:hAnsi="ISOCPEUR Cyr"/>
                        <w:sz w:val="22"/>
                        <w:szCs w:val="22"/>
                        <w:lang w:val="ru-RU"/>
                      </w:rPr>
                      <w:t xml:space="preserve">КР–АПИ </w:t>
                    </w:r>
                    <w:r w:rsidRPr="00742830">
                      <w:rPr>
                        <w:rFonts w:ascii="ISOCPEUR Cyr" w:hAnsi="ISOCPEUR Cyr"/>
                        <w:sz w:val="22"/>
                        <w:szCs w:val="22"/>
                        <w:lang w:val="ru-RU"/>
                      </w:rPr>
                      <w:t>НГТУ–08</w:t>
                    </w:r>
                    <w:r>
                      <w:rPr>
                        <w:rFonts w:ascii="ISOCPEUR Cyr" w:hAnsi="ISOCPEUR Cyr"/>
                        <w:sz w:val="22"/>
                        <w:szCs w:val="22"/>
                        <w:lang w:val="ru-RU"/>
                      </w:rPr>
                      <w:t>0502.65 – (АЗЭ2007-3)– 18 – 201</w:t>
                    </w:r>
                    <w:r w:rsidRPr="006C5E28">
                      <w:rPr>
                        <w:sz w:val="22"/>
                        <w:szCs w:val="22"/>
                        <w:lang w:val="ru-RU"/>
                      </w:rPr>
                      <w:t>1</w:t>
                    </w:r>
                  </w:p>
                  <w:p w:rsidR="00EC26C7" w:rsidRPr="009F7840" w:rsidRDefault="00EC26C7" w:rsidP="00584F3A"/>
                </w:txbxContent>
              </v:textbox>
            </v:rect>
            <w10:wrap anchorx="page" anchory="page"/>
            <w10:anchorlock/>
          </v:group>
        </w:pict>
      </w:r>
      <w:r w:rsidRPr="004C6E8F">
        <w:rPr>
          <w:rFonts w:ascii="Times New Roman" w:hAnsi="Times New Roman"/>
          <w:sz w:val="24"/>
          <w:szCs w:val="24"/>
          <w:lang w:eastAsia="ru-RU"/>
        </w:rPr>
        <w:t>производственному плану, чтобы продукция не залеживалась на складе, а была реализуема в срок. Поэтому следует провести подробный анализ объема  реализации и качества продукции.</w:t>
      </w:r>
    </w:p>
    <w:p w:rsidR="00EC26C7" w:rsidRPr="004C6E8F" w:rsidRDefault="00EC26C7" w:rsidP="00691ADD">
      <w:pPr>
        <w:pStyle w:val="12"/>
        <w:spacing w:line="360" w:lineRule="auto"/>
        <w:ind w:firstLine="709"/>
        <w:jc w:val="both"/>
        <w:rPr>
          <w:rFonts w:ascii="Times New Roman" w:hAnsi="Times New Roman"/>
          <w:sz w:val="24"/>
          <w:szCs w:val="24"/>
          <w:lang w:eastAsia="ru-RU"/>
        </w:rPr>
      </w:pPr>
    </w:p>
    <w:p w:rsidR="00EC26C7" w:rsidRPr="004C6E8F" w:rsidRDefault="00EC26C7" w:rsidP="00691ADD">
      <w:pPr>
        <w:pStyle w:val="12"/>
        <w:spacing w:line="360" w:lineRule="auto"/>
        <w:ind w:firstLine="709"/>
        <w:jc w:val="both"/>
        <w:rPr>
          <w:rFonts w:ascii="Times New Roman" w:hAnsi="Times New Roman"/>
          <w:sz w:val="24"/>
          <w:szCs w:val="24"/>
          <w:lang w:eastAsia="ru-RU"/>
        </w:rPr>
      </w:pPr>
    </w:p>
    <w:p w:rsidR="00EC26C7" w:rsidRPr="004C6E8F" w:rsidRDefault="00EC26C7" w:rsidP="00691ADD">
      <w:pPr>
        <w:pStyle w:val="12"/>
        <w:spacing w:line="360" w:lineRule="auto"/>
        <w:ind w:firstLine="709"/>
        <w:jc w:val="both"/>
        <w:rPr>
          <w:rFonts w:ascii="Times New Roman" w:hAnsi="Times New Roman"/>
          <w:sz w:val="24"/>
          <w:szCs w:val="24"/>
          <w:lang w:eastAsia="ru-RU"/>
        </w:rPr>
      </w:pPr>
    </w:p>
    <w:p w:rsidR="00EC26C7" w:rsidRPr="004C6E8F" w:rsidRDefault="00EC26C7" w:rsidP="00691ADD">
      <w:pPr>
        <w:pStyle w:val="12"/>
        <w:spacing w:line="360" w:lineRule="auto"/>
        <w:ind w:firstLine="709"/>
        <w:jc w:val="both"/>
        <w:rPr>
          <w:rFonts w:ascii="Times New Roman" w:hAnsi="Times New Roman"/>
          <w:sz w:val="24"/>
          <w:szCs w:val="24"/>
          <w:lang w:eastAsia="ru-RU"/>
        </w:rPr>
      </w:pPr>
    </w:p>
    <w:p w:rsidR="00EC26C7" w:rsidRPr="004C6E8F" w:rsidRDefault="00EC26C7" w:rsidP="00691ADD">
      <w:pPr>
        <w:pStyle w:val="12"/>
        <w:spacing w:line="360" w:lineRule="auto"/>
        <w:ind w:firstLine="709"/>
        <w:jc w:val="both"/>
        <w:rPr>
          <w:rFonts w:ascii="Times New Roman" w:hAnsi="Times New Roman"/>
          <w:sz w:val="24"/>
          <w:szCs w:val="24"/>
          <w:lang w:eastAsia="ru-RU"/>
        </w:rPr>
      </w:pPr>
    </w:p>
    <w:p w:rsidR="00EC26C7" w:rsidRPr="004C6E8F" w:rsidRDefault="00EC26C7" w:rsidP="00691ADD">
      <w:pPr>
        <w:pStyle w:val="12"/>
        <w:spacing w:line="360" w:lineRule="auto"/>
        <w:ind w:firstLine="709"/>
        <w:jc w:val="both"/>
        <w:rPr>
          <w:rFonts w:ascii="Times New Roman" w:hAnsi="Times New Roman"/>
          <w:sz w:val="24"/>
          <w:szCs w:val="24"/>
          <w:lang w:eastAsia="ru-RU"/>
        </w:rPr>
      </w:pPr>
    </w:p>
    <w:p w:rsidR="00EC26C7" w:rsidRPr="004C6E8F" w:rsidRDefault="00EC26C7" w:rsidP="00691ADD">
      <w:pPr>
        <w:pStyle w:val="12"/>
        <w:spacing w:line="360" w:lineRule="auto"/>
        <w:ind w:firstLine="709"/>
        <w:jc w:val="both"/>
        <w:rPr>
          <w:rFonts w:ascii="Times New Roman" w:hAnsi="Times New Roman"/>
          <w:sz w:val="24"/>
          <w:szCs w:val="24"/>
          <w:lang w:eastAsia="ru-RU"/>
        </w:rPr>
      </w:pPr>
    </w:p>
    <w:p w:rsidR="00EC26C7" w:rsidRPr="004C6E8F" w:rsidRDefault="00EC26C7" w:rsidP="00691ADD">
      <w:pPr>
        <w:pStyle w:val="12"/>
        <w:spacing w:line="360" w:lineRule="auto"/>
        <w:ind w:firstLine="709"/>
        <w:jc w:val="both"/>
        <w:rPr>
          <w:rFonts w:ascii="Times New Roman" w:hAnsi="Times New Roman"/>
          <w:sz w:val="24"/>
          <w:szCs w:val="24"/>
          <w:lang w:eastAsia="ru-RU"/>
        </w:rPr>
      </w:pPr>
    </w:p>
    <w:p w:rsidR="00EC26C7" w:rsidRPr="004C6E8F" w:rsidRDefault="00EC26C7" w:rsidP="00691ADD">
      <w:pPr>
        <w:pStyle w:val="12"/>
        <w:spacing w:line="360" w:lineRule="auto"/>
        <w:ind w:firstLine="709"/>
        <w:jc w:val="both"/>
        <w:rPr>
          <w:rFonts w:ascii="Times New Roman" w:hAnsi="Times New Roman"/>
          <w:sz w:val="24"/>
          <w:szCs w:val="24"/>
          <w:lang w:eastAsia="ru-RU"/>
        </w:rPr>
      </w:pPr>
    </w:p>
    <w:p w:rsidR="00EC26C7" w:rsidRPr="004C6E8F" w:rsidRDefault="00EC26C7" w:rsidP="00691ADD">
      <w:pPr>
        <w:pStyle w:val="12"/>
        <w:spacing w:line="360" w:lineRule="auto"/>
        <w:ind w:firstLine="709"/>
        <w:jc w:val="both"/>
        <w:rPr>
          <w:rFonts w:ascii="Times New Roman" w:hAnsi="Times New Roman"/>
          <w:sz w:val="24"/>
          <w:szCs w:val="24"/>
          <w:lang w:eastAsia="ru-RU"/>
        </w:rPr>
      </w:pPr>
    </w:p>
    <w:p w:rsidR="00EC26C7" w:rsidRPr="004C6E8F" w:rsidRDefault="00EC26C7" w:rsidP="00691ADD">
      <w:pPr>
        <w:pStyle w:val="12"/>
        <w:spacing w:line="360" w:lineRule="auto"/>
        <w:ind w:firstLine="709"/>
        <w:jc w:val="both"/>
        <w:rPr>
          <w:rFonts w:ascii="Times New Roman" w:hAnsi="Times New Roman"/>
          <w:sz w:val="24"/>
          <w:szCs w:val="24"/>
          <w:lang w:eastAsia="ru-RU"/>
        </w:rPr>
      </w:pPr>
    </w:p>
    <w:p w:rsidR="00EC26C7" w:rsidRPr="004C6E8F" w:rsidRDefault="00EC26C7" w:rsidP="00691ADD">
      <w:pPr>
        <w:pStyle w:val="12"/>
        <w:spacing w:line="360" w:lineRule="auto"/>
        <w:ind w:firstLine="709"/>
        <w:jc w:val="both"/>
        <w:rPr>
          <w:rFonts w:ascii="Times New Roman" w:hAnsi="Times New Roman"/>
          <w:sz w:val="24"/>
          <w:szCs w:val="24"/>
          <w:lang w:eastAsia="ru-RU"/>
        </w:rPr>
      </w:pPr>
    </w:p>
    <w:p w:rsidR="00EC26C7" w:rsidRPr="004C6E8F" w:rsidRDefault="00EC26C7" w:rsidP="00691ADD">
      <w:pPr>
        <w:pStyle w:val="12"/>
        <w:spacing w:line="360" w:lineRule="auto"/>
        <w:ind w:firstLine="709"/>
        <w:jc w:val="both"/>
        <w:rPr>
          <w:rFonts w:ascii="Times New Roman" w:hAnsi="Times New Roman"/>
          <w:sz w:val="24"/>
          <w:szCs w:val="24"/>
          <w:lang w:eastAsia="ru-RU"/>
        </w:rPr>
      </w:pPr>
    </w:p>
    <w:p w:rsidR="00EC26C7" w:rsidRPr="004C6E8F" w:rsidRDefault="00EC26C7" w:rsidP="00691ADD">
      <w:pPr>
        <w:pStyle w:val="12"/>
        <w:spacing w:line="360" w:lineRule="auto"/>
        <w:ind w:firstLine="709"/>
        <w:jc w:val="both"/>
        <w:rPr>
          <w:rFonts w:ascii="Times New Roman" w:hAnsi="Times New Roman"/>
          <w:sz w:val="24"/>
          <w:szCs w:val="24"/>
          <w:lang w:eastAsia="ru-RU"/>
        </w:rPr>
      </w:pPr>
    </w:p>
    <w:p w:rsidR="00EC26C7" w:rsidRPr="004C6E8F" w:rsidRDefault="00EC26C7" w:rsidP="00691ADD">
      <w:pPr>
        <w:pStyle w:val="12"/>
        <w:spacing w:line="360" w:lineRule="auto"/>
        <w:ind w:firstLine="709"/>
        <w:jc w:val="both"/>
        <w:rPr>
          <w:rFonts w:ascii="Times New Roman" w:hAnsi="Times New Roman"/>
          <w:sz w:val="24"/>
          <w:szCs w:val="24"/>
          <w:lang w:eastAsia="ru-RU"/>
        </w:rPr>
      </w:pPr>
    </w:p>
    <w:p w:rsidR="00EC26C7" w:rsidRPr="004C6E8F" w:rsidRDefault="00EC26C7" w:rsidP="00691ADD">
      <w:pPr>
        <w:pStyle w:val="12"/>
        <w:spacing w:line="360" w:lineRule="auto"/>
        <w:ind w:firstLine="709"/>
        <w:jc w:val="both"/>
        <w:rPr>
          <w:rFonts w:ascii="Times New Roman" w:hAnsi="Times New Roman"/>
          <w:sz w:val="24"/>
          <w:szCs w:val="24"/>
          <w:lang w:eastAsia="ru-RU"/>
        </w:rPr>
      </w:pPr>
    </w:p>
    <w:p w:rsidR="00EC26C7" w:rsidRPr="004C6E8F" w:rsidRDefault="00EC26C7" w:rsidP="00691ADD">
      <w:pPr>
        <w:pStyle w:val="12"/>
        <w:spacing w:line="360" w:lineRule="auto"/>
        <w:ind w:firstLine="709"/>
        <w:jc w:val="both"/>
        <w:rPr>
          <w:rFonts w:ascii="Times New Roman" w:hAnsi="Times New Roman"/>
          <w:sz w:val="24"/>
          <w:szCs w:val="24"/>
          <w:lang w:eastAsia="ru-RU"/>
        </w:rPr>
      </w:pPr>
    </w:p>
    <w:p w:rsidR="00EC26C7" w:rsidRPr="004C6E8F" w:rsidRDefault="00EC26C7" w:rsidP="00691ADD">
      <w:pPr>
        <w:pStyle w:val="12"/>
        <w:spacing w:line="360" w:lineRule="auto"/>
        <w:ind w:firstLine="709"/>
        <w:jc w:val="both"/>
        <w:rPr>
          <w:rFonts w:ascii="Times New Roman" w:hAnsi="Times New Roman"/>
          <w:sz w:val="24"/>
          <w:szCs w:val="24"/>
          <w:lang w:eastAsia="ru-RU"/>
        </w:rPr>
      </w:pPr>
    </w:p>
    <w:p w:rsidR="00EC26C7" w:rsidRPr="004C6E8F" w:rsidRDefault="00EC26C7" w:rsidP="00691ADD">
      <w:pPr>
        <w:pStyle w:val="12"/>
        <w:spacing w:line="360" w:lineRule="auto"/>
        <w:ind w:firstLine="709"/>
        <w:jc w:val="both"/>
        <w:rPr>
          <w:rFonts w:ascii="Times New Roman" w:hAnsi="Times New Roman"/>
          <w:sz w:val="24"/>
          <w:szCs w:val="24"/>
          <w:lang w:eastAsia="ru-RU"/>
        </w:rPr>
      </w:pPr>
    </w:p>
    <w:p w:rsidR="00EC26C7" w:rsidRPr="004C6E8F" w:rsidRDefault="00EC26C7" w:rsidP="00691ADD">
      <w:pPr>
        <w:pStyle w:val="12"/>
        <w:spacing w:line="360" w:lineRule="auto"/>
        <w:ind w:firstLine="709"/>
        <w:jc w:val="both"/>
        <w:rPr>
          <w:rFonts w:ascii="Times New Roman" w:hAnsi="Times New Roman"/>
          <w:sz w:val="24"/>
          <w:szCs w:val="24"/>
        </w:rPr>
      </w:pPr>
    </w:p>
    <w:p w:rsidR="00EC26C7" w:rsidRPr="004C6E8F" w:rsidRDefault="00EC26C7" w:rsidP="003E63D4">
      <w:pPr>
        <w:pStyle w:val="12"/>
        <w:spacing w:line="360" w:lineRule="auto"/>
        <w:ind w:firstLine="709"/>
        <w:jc w:val="both"/>
        <w:rPr>
          <w:rFonts w:ascii="Times New Roman" w:hAnsi="Times New Roman"/>
          <w:lang w:eastAsia="ru-RU"/>
        </w:rPr>
      </w:pPr>
    </w:p>
    <w:p w:rsidR="00EC26C7" w:rsidRPr="004C6E8F" w:rsidRDefault="00EC26C7" w:rsidP="003E63D4">
      <w:pPr>
        <w:pStyle w:val="12"/>
        <w:spacing w:line="360" w:lineRule="auto"/>
        <w:ind w:firstLine="709"/>
        <w:jc w:val="both"/>
        <w:rPr>
          <w:rFonts w:ascii="Times New Roman" w:hAnsi="Times New Roman"/>
          <w:lang w:eastAsia="ru-RU"/>
        </w:rPr>
      </w:pPr>
    </w:p>
    <w:p w:rsidR="00EC26C7" w:rsidRPr="004C6E8F" w:rsidRDefault="00EC26C7" w:rsidP="003E63D4">
      <w:pPr>
        <w:pStyle w:val="12"/>
        <w:spacing w:line="360" w:lineRule="auto"/>
        <w:ind w:firstLine="709"/>
        <w:jc w:val="both"/>
        <w:rPr>
          <w:rFonts w:ascii="Times New Roman" w:hAnsi="Times New Roman"/>
          <w:lang w:eastAsia="ru-RU"/>
        </w:rPr>
      </w:pPr>
    </w:p>
    <w:p w:rsidR="00EC26C7" w:rsidRPr="004C6E8F" w:rsidRDefault="00EC26C7" w:rsidP="003E63D4">
      <w:pPr>
        <w:pStyle w:val="12"/>
        <w:spacing w:line="360" w:lineRule="auto"/>
        <w:ind w:firstLine="709"/>
        <w:jc w:val="both"/>
        <w:rPr>
          <w:rFonts w:ascii="Times New Roman" w:hAnsi="Times New Roman"/>
          <w:lang w:eastAsia="ru-RU"/>
        </w:rPr>
      </w:pPr>
    </w:p>
    <w:p w:rsidR="00EC26C7" w:rsidRPr="004C6E8F" w:rsidRDefault="00EC26C7" w:rsidP="003E63D4">
      <w:pPr>
        <w:pStyle w:val="12"/>
        <w:spacing w:line="360" w:lineRule="auto"/>
        <w:ind w:firstLine="709"/>
        <w:jc w:val="both"/>
        <w:rPr>
          <w:rFonts w:ascii="Times New Roman" w:hAnsi="Times New Roman"/>
          <w:lang w:eastAsia="ru-RU"/>
        </w:rPr>
      </w:pPr>
    </w:p>
    <w:p w:rsidR="00EC26C7" w:rsidRPr="004C6E8F" w:rsidRDefault="00EC26C7" w:rsidP="003E63D4">
      <w:pPr>
        <w:pStyle w:val="12"/>
        <w:spacing w:line="360" w:lineRule="auto"/>
        <w:ind w:firstLine="709"/>
        <w:jc w:val="both"/>
        <w:rPr>
          <w:rFonts w:ascii="Times New Roman" w:hAnsi="Times New Roman"/>
          <w:lang w:eastAsia="ru-RU"/>
        </w:rPr>
      </w:pPr>
    </w:p>
    <w:p w:rsidR="00EC26C7" w:rsidRPr="004C6E8F" w:rsidRDefault="00EC26C7" w:rsidP="003E63D4">
      <w:pPr>
        <w:pStyle w:val="12"/>
        <w:spacing w:line="360" w:lineRule="auto"/>
        <w:ind w:firstLine="709"/>
        <w:jc w:val="both"/>
        <w:rPr>
          <w:rFonts w:ascii="Times New Roman" w:hAnsi="Times New Roman"/>
          <w:lang w:eastAsia="ru-RU"/>
        </w:rPr>
      </w:pPr>
    </w:p>
    <w:p w:rsidR="00EC26C7" w:rsidRPr="004C6E8F" w:rsidRDefault="00EC26C7" w:rsidP="003E63D4">
      <w:pPr>
        <w:pStyle w:val="12"/>
        <w:spacing w:line="360" w:lineRule="auto"/>
        <w:ind w:firstLine="709"/>
        <w:jc w:val="both"/>
        <w:rPr>
          <w:rFonts w:ascii="Times New Roman" w:hAnsi="Times New Roman"/>
          <w:lang w:eastAsia="ru-RU"/>
        </w:rPr>
      </w:pPr>
    </w:p>
    <w:p w:rsidR="00EC26C7" w:rsidRPr="004C6E8F" w:rsidRDefault="00EC26C7" w:rsidP="003E63D4">
      <w:pPr>
        <w:pStyle w:val="12"/>
        <w:spacing w:line="360" w:lineRule="auto"/>
        <w:ind w:firstLine="709"/>
        <w:jc w:val="both"/>
        <w:rPr>
          <w:rFonts w:ascii="Times New Roman" w:hAnsi="Times New Roman"/>
          <w:lang w:eastAsia="ru-RU"/>
        </w:rPr>
      </w:pPr>
    </w:p>
    <w:p w:rsidR="00EC26C7" w:rsidRPr="004C6E8F" w:rsidRDefault="00EC26C7" w:rsidP="003E63D4">
      <w:pPr>
        <w:pStyle w:val="12"/>
        <w:spacing w:line="360" w:lineRule="auto"/>
        <w:ind w:firstLine="709"/>
        <w:jc w:val="both"/>
        <w:rPr>
          <w:rFonts w:ascii="Times New Roman" w:hAnsi="Times New Roman"/>
          <w:lang w:eastAsia="ru-RU"/>
        </w:rPr>
      </w:pPr>
    </w:p>
    <w:p w:rsidR="00EC26C7" w:rsidRPr="004C6E8F" w:rsidRDefault="00EC26C7" w:rsidP="003E63D4">
      <w:pPr>
        <w:pStyle w:val="12"/>
        <w:spacing w:line="360" w:lineRule="auto"/>
        <w:ind w:firstLine="709"/>
        <w:jc w:val="both"/>
        <w:rPr>
          <w:rFonts w:ascii="Times New Roman" w:hAnsi="Times New Roman"/>
          <w:lang w:eastAsia="ru-RU"/>
        </w:rPr>
      </w:pPr>
    </w:p>
    <w:p w:rsidR="00EC26C7" w:rsidRPr="004C6E8F" w:rsidRDefault="00EC26C7" w:rsidP="003E63D4">
      <w:pPr>
        <w:pStyle w:val="12"/>
        <w:spacing w:line="360" w:lineRule="auto"/>
        <w:ind w:firstLine="709"/>
        <w:jc w:val="both"/>
        <w:rPr>
          <w:rFonts w:ascii="Times New Roman" w:hAnsi="Times New Roman"/>
          <w:lang w:eastAsia="ru-RU"/>
        </w:rPr>
      </w:pPr>
    </w:p>
    <w:p w:rsidR="00EC26C7" w:rsidRPr="004C6E8F" w:rsidRDefault="00EC26C7" w:rsidP="003E63D4">
      <w:pPr>
        <w:pStyle w:val="12"/>
        <w:spacing w:line="360" w:lineRule="auto"/>
        <w:ind w:firstLine="709"/>
        <w:jc w:val="both"/>
        <w:rPr>
          <w:rFonts w:ascii="Times New Roman" w:hAnsi="Times New Roman"/>
          <w:lang w:eastAsia="ru-RU"/>
        </w:rPr>
      </w:pPr>
    </w:p>
    <w:p w:rsidR="00EC26C7" w:rsidRPr="004C6E8F" w:rsidRDefault="00EC26C7" w:rsidP="003E63D4">
      <w:pPr>
        <w:pStyle w:val="12"/>
        <w:spacing w:line="360" w:lineRule="auto"/>
        <w:ind w:firstLine="709"/>
        <w:jc w:val="both"/>
        <w:rPr>
          <w:rFonts w:ascii="Times New Roman" w:hAnsi="Times New Roman"/>
          <w:lang w:eastAsia="ru-RU"/>
        </w:rPr>
      </w:pPr>
    </w:p>
    <w:p w:rsidR="00EC26C7" w:rsidRPr="004C6E8F" w:rsidRDefault="00EC26C7" w:rsidP="007D72A6">
      <w:pPr>
        <w:pStyle w:val="12"/>
        <w:spacing w:line="360" w:lineRule="auto"/>
        <w:ind w:firstLine="709"/>
        <w:jc w:val="center"/>
        <w:rPr>
          <w:rFonts w:ascii="Times New Roman" w:hAnsi="Times New Roman"/>
          <w:sz w:val="24"/>
          <w:szCs w:val="24"/>
          <w:lang w:eastAsia="ru-RU"/>
        </w:rPr>
      </w:pPr>
      <w:r w:rsidRPr="004C6E8F">
        <w:rPr>
          <w:rFonts w:ascii="Times New Roman" w:hAnsi="Times New Roman"/>
          <w:sz w:val="24"/>
          <w:szCs w:val="24"/>
          <w:lang w:eastAsia="ru-RU"/>
        </w:rPr>
        <w:t>Список используемой литературы</w:t>
      </w:r>
    </w:p>
    <w:p w:rsidR="00EC26C7" w:rsidRPr="004C6E8F" w:rsidRDefault="00731522" w:rsidP="003E63D4">
      <w:pPr>
        <w:pStyle w:val="12"/>
        <w:spacing w:line="360" w:lineRule="auto"/>
        <w:ind w:firstLine="709"/>
        <w:jc w:val="both"/>
        <w:rPr>
          <w:rFonts w:ascii="Times New Roman" w:hAnsi="Times New Roman"/>
          <w:lang w:eastAsia="ru-RU"/>
        </w:rPr>
      </w:pPr>
      <w:r>
        <w:rPr>
          <w:noProof/>
          <w:lang w:eastAsia="ru-RU"/>
        </w:rPr>
        <w:pict>
          <v:group id="_x0000_s1970" style="position:absolute;left:0;text-align:left;margin-left:57.2pt;margin-top:20.1pt;width:518.8pt;height:802.3pt;z-index:251721216;mso-position-horizontal-relative:page;mso-position-vertical-relative:page" coordsize="20000,20000">
            <v:rect id="_x0000_s1971" style="position:absolute;width:20000;height:20000" filled="f" strokeweight="2pt"/>
            <v:line id="_x0000_s1972" style="position:absolute" from="1093,18949" to="1095,19989" strokeweight="2pt"/>
            <v:line id="_x0000_s1973" style="position:absolute" from="10,18941" to="19977,18942" strokeweight="2pt"/>
            <v:line id="_x0000_s1974" style="position:absolute" from="2186,18949" to="2188,19989" strokeweight="2pt"/>
            <v:line id="_x0000_s1975" style="position:absolute" from="4919,18949" to="4921,19989" strokeweight="2pt"/>
            <v:line id="_x0000_s1976" style="position:absolute" from="6557,18959" to="6559,19989" strokeweight="2pt"/>
            <v:line id="_x0000_s1977" style="position:absolute" from="7650,18949" to="7652,19979" strokeweight="2pt"/>
            <v:line id="_x0000_s1978" style="position:absolute" from="18905,18949" to="18909,19989" strokeweight="2pt"/>
            <v:line id="_x0000_s1979" style="position:absolute" from="10,19293" to="7631,19295" strokeweight="1pt"/>
            <v:line id="_x0000_s1980" style="position:absolute" from="10,19646" to="7631,19647" strokeweight="2pt"/>
            <v:line id="_x0000_s1981" style="position:absolute" from="18919,19296" to="19990,19297" strokeweight="1pt"/>
            <v:rect id="_x0000_s1982" style="position:absolute;left:54;top:19660;width:1000;height:309" filled="f" stroked="f" strokeweight=".25pt">
              <v:textbox style="mso-next-textbox:#_x0000_s1982" inset="1pt,1pt,1pt,1pt">
                <w:txbxContent>
                  <w:p w:rsidR="00EC26C7" w:rsidRDefault="00EC26C7" w:rsidP="00BC11C2">
                    <w:pPr>
                      <w:pStyle w:val="ad"/>
                      <w:jc w:val="center"/>
                      <w:rPr>
                        <w:sz w:val="18"/>
                      </w:rPr>
                    </w:pPr>
                    <w:r>
                      <w:rPr>
                        <w:rFonts w:ascii="ISOCPEUR Cyr" w:hAnsi="ISOCPEUR Cyr"/>
                        <w:sz w:val="18"/>
                      </w:rPr>
                      <w:t>Изм.</w:t>
                    </w:r>
                  </w:p>
                </w:txbxContent>
              </v:textbox>
            </v:rect>
            <v:rect id="_x0000_s1983" style="position:absolute;left:1139;top:19660;width:1001;height:309" filled="f" stroked="f" strokeweight=".25pt">
              <v:textbox style="mso-next-textbox:#_x0000_s1983" inset="1pt,1pt,1pt,1pt">
                <w:txbxContent>
                  <w:p w:rsidR="00EC26C7" w:rsidRDefault="00EC26C7" w:rsidP="00BC11C2">
                    <w:pPr>
                      <w:pStyle w:val="ad"/>
                      <w:jc w:val="center"/>
                      <w:rPr>
                        <w:sz w:val="18"/>
                      </w:rPr>
                    </w:pPr>
                    <w:r>
                      <w:rPr>
                        <w:rFonts w:ascii="ISOCPEUR Cyr" w:hAnsi="ISOCPEUR Cyr"/>
                        <w:sz w:val="18"/>
                      </w:rPr>
                      <w:t>Лист</w:t>
                    </w:r>
                  </w:p>
                </w:txbxContent>
              </v:textbox>
            </v:rect>
            <v:rect id="_x0000_s1984" style="position:absolute;left:2267;top:19660;width:2573;height:309" filled="f" stroked="f" strokeweight=".25pt">
              <v:textbox style="mso-next-textbox:#_x0000_s1984" inset="1pt,1pt,1pt,1pt">
                <w:txbxContent>
                  <w:p w:rsidR="00EC26C7" w:rsidRDefault="00EC26C7" w:rsidP="00BC11C2">
                    <w:pPr>
                      <w:pStyle w:val="ad"/>
                      <w:jc w:val="center"/>
                      <w:rPr>
                        <w:sz w:val="18"/>
                      </w:rPr>
                    </w:pPr>
                    <w:r>
                      <w:rPr>
                        <w:rFonts w:ascii="ISOCPEUR Cyr" w:hAnsi="ISOCPEUR Cyr"/>
                        <w:sz w:val="18"/>
                      </w:rPr>
                      <w:t>№ докум.</w:t>
                    </w:r>
                  </w:p>
                </w:txbxContent>
              </v:textbox>
            </v:rect>
            <v:rect id="_x0000_s1985" style="position:absolute;left:4983;top:19660;width:1534;height:309" filled="f" stroked="f" strokeweight=".25pt">
              <v:textbox style="mso-next-textbox:#_x0000_s1985" inset="1pt,1pt,1pt,1pt">
                <w:txbxContent>
                  <w:p w:rsidR="00EC26C7" w:rsidRDefault="00EC26C7" w:rsidP="00BC11C2">
                    <w:pPr>
                      <w:pStyle w:val="ad"/>
                      <w:jc w:val="center"/>
                      <w:rPr>
                        <w:sz w:val="18"/>
                      </w:rPr>
                    </w:pPr>
                    <w:r>
                      <w:rPr>
                        <w:rFonts w:ascii="ISOCPEUR Cyr" w:hAnsi="ISOCPEUR Cyr"/>
                        <w:sz w:val="18"/>
                      </w:rPr>
                      <w:t>Подпись</w:t>
                    </w:r>
                  </w:p>
                </w:txbxContent>
              </v:textbox>
            </v:rect>
            <v:rect id="_x0000_s1986" style="position:absolute;left:6604;top:19660;width:1000;height:309" filled="f" stroked="f" strokeweight=".25pt">
              <v:textbox style="mso-next-textbox:#_x0000_s1986" inset="1pt,1pt,1pt,1pt">
                <w:txbxContent>
                  <w:p w:rsidR="00EC26C7" w:rsidRDefault="00EC26C7" w:rsidP="00BC11C2">
                    <w:pPr>
                      <w:pStyle w:val="ad"/>
                      <w:jc w:val="center"/>
                      <w:rPr>
                        <w:sz w:val="18"/>
                      </w:rPr>
                    </w:pPr>
                    <w:r>
                      <w:rPr>
                        <w:rFonts w:ascii="ISOCPEUR Cyr" w:hAnsi="ISOCPEUR Cyr"/>
                        <w:sz w:val="18"/>
                      </w:rPr>
                      <w:t>Дата</w:t>
                    </w:r>
                  </w:p>
                </w:txbxContent>
              </v:textbox>
            </v:rect>
            <v:rect id="_x0000_s1987" style="position:absolute;left:18949;top:18977;width:1001;height:309" filled="f" stroked="f" strokeweight=".25pt">
              <v:textbox style="mso-next-textbox:#_x0000_s1987" inset="1pt,1pt,1pt,1pt">
                <w:txbxContent>
                  <w:p w:rsidR="00EC26C7" w:rsidRDefault="00EC26C7" w:rsidP="00BC11C2">
                    <w:pPr>
                      <w:pStyle w:val="ad"/>
                      <w:jc w:val="center"/>
                      <w:rPr>
                        <w:sz w:val="18"/>
                      </w:rPr>
                    </w:pPr>
                    <w:r>
                      <w:rPr>
                        <w:rFonts w:ascii="ISOCPEUR Cyr" w:hAnsi="ISOCPEUR Cyr"/>
                        <w:sz w:val="18"/>
                      </w:rPr>
                      <w:t>Лист</w:t>
                    </w:r>
                  </w:p>
                </w:txbxContent>
              </v:textbox>
            </v:rect>
            <v:rect id="_x0000_s1988" style="position:absolute;left:18949;top:19435;width:1001;height:423" filled="f" stroked="f" strokeweight=".25pt">
              <v:textbox style="mso-next-textbox:#_x0000_s1988" inset="1pt,1pt,1pt,1pt">
                <w:txbxContent>
                  <w:p w:rsidR="00EC26C7" w:rsidRPr="00892838" w:rsidRDefault="00EC26C7" w:rsidP="00BC11C2">
                    <w:pPr>
                      <w:jc w:val="center"/>
                      <w:rPr>
                        <w:rFonts w:ascii="Arial" w:hAnsi="Arial" w:cs="Arial"/>
                        <w:i/>
                        <w:lang w:val="en-US"/>
                      </w:rPr>
                    </w:pPr>
                    <w:r>
                      <w:rPr>
                        <w:rFonts w:ascii="Arial" w:hAnsi="Arial" w:cs="Arial"/>
                        <w:i/>
                      </w:rPr>
                      <w:t>37</w:t>
                    </w:r>
                    <w:r w:rsidRPr="00892838">
                      <w:rPr>
                        <w:rFonts w:ascii="Arial" w:hAnsi="Arial" w:cs="Arial"/>
                        <w:i/>
                        <w:lang w:val="en-US"/>
                      </w:rPr>
                      <w:tab/>
                    </w:r>
                    <w:r w:rsidRPr="00892838">
                      <w:rPr>
                        <w:rFonts w:ascii="Arial" w:hAnsi="Arial" w:cs="Arial"/>
                        <w:i/>
                        <w:lang w:val="en-US"/>
                      </w:rPr>
                      <w:tab/>
                    </w:r>
                    <w:r w:rsidRPr="00892838">
                      <w:rPr>
                        <w:rFonts w:ascii="Arial" w:hAnsi="Arial" w:cs="Arial"/>
                        <w:i/>
                        <w:lang w:val="en-US"/>
                      </w:rPr>
                      <w:tab/>
                    </w:r>
                  </w:p>
                </w:txbxContent>
              </v:textbox>
            </v:rect>
            <v:rect id="_x0000_s1989" style="position:absolute;left:7745;top:19221;width:11075;height:477" filled="f" stroked="f" strokeweight=".25pt">
              <v:textbox style="mso-next-textbox:#_x0000_s1989" inset="1pt,1pt,1pt,1pt">
                <w:txbxContent>
                  <w:p w:rsidR="00EC26C7" w:rsidRPr="006C5E28" w:rsidRDefault="00EC26C7" w:rsidP="00BC11C2">
                    <w:pPr>
                      <w:pStyle w:val="ad"/>
                      <w:jc w:val="center"/>
                      <w:rPr>
                        <w:sz w:val="22"/>
                        <w:szCs w:val="22"/>
                        <w:lang w:val="ru-RU"/>
                      </w:rPr>
                    </w:pPr>
                    <w:r>
                      <w:rPr>
                        <w:rFonts w:ascii="ISOCPEUR Cyr" w:hAnsi="ISOCPEUR Cyr"/>
                        <w:sz w:val="22"/>
                        <w:szCs w:val="22"/>
                        <w:lang w:val="ru-RU"/>
                      </w:rPr>
                      <w:t xml:space="preserve">КР–АПИ </w:t>
                    </w:r>
                    <w:r w:rsidRPr="00742830">
                      <w:rPr>
                        <w:rFonts w:ascii="ISOCPEUR Cyr" w:hAnsi="ISOCPEUR Cyr"/>
                        <w:sz w:val="22"/>
                        <w:szCs w:val="22"/>
                        <w:lang w:val="ru-RU"/>
                      </w:rPr>
                      <w:t>НГТУ–08</w:t>
                    </w:r>
                    <w:r>
                      <w:rPr>
                        <w:rFonts w:ascii="ISOCPEUR Cyr" w:hAnsi="ISOCPEUR Cyr"/>
                        <w:sz w:val="22"/>
                        <w:szCs w:val="22"/>
                        <w:lang w:val="ru-RU"/>
                      </w:rPr>
                      <w:t>0502.65 – (АЗЭ2007-3)– 18 – 201</w:t>
                    </w:r>
                    <w:r w:rsidRPr="006C5E28">
                      <w:rPr>
                        <w:sz w:val="22"/>
                        <w:szCs w:val="22"/>
                        <w:lang w:val="ru-RU"/>
                      </w:rPr>
                      <w:t>1</w:t>
                    </w:r>
                  </w:p>
                  <w:p w:rsidR="00EC26C7" w:rsidRPr="009F7840" w:rsidRDefault="00EC26C7" w:rsidP="00BC11C2"/>
                </w:txbxContent>
              </v:textbox>
            </v:rect>
            <w10:wrap anchorx="page" anchory="page"/>
            <w10:anchorlock/>
          </v:group>
        </w:pict>
      </w:r>
    </w:p>
    <w:p w:rsidR="00EC26C7" w:rsidRPr="004C6E8F" w:rsidRDefault="00EC26C7" w:rsidP="004F2366">
      <w:pPr>
        <w:pStyle w:val="12"/>
        <w:numPr>
          <w:ilvl w:val="0"/>
          <w:numId w:val="8"/>
        </w:numPr>
        <w:spacing w:line="360" w:lineRule="auto"/>
        <w:jc w:val="both"/>
        <w:rPr>
          <w:rFonts w:ascii="Times New Roman" w:hAnsi="Times New Roman"/>
          <w:sz w:val="24"/>
          <w:szCs w:val="24"/>
        </w:rPr>
      </w:pPr>
      <w:r w:rsidRPr="004C6E8F">
        <w:rPr>
          <w:rFonts w:ascii="Times New Roman" w:hAnsi="Times New Roman"/>
          <w:spacing w:val="4"/>
          <w:sz w:val="24"/>
          <w:szCs w:val="24"/>
        </w:rPr>
        <w:t>В.Ф. Протасов.</w:t>
      </w:r>
      <w:r w:rsidRPr="004C6E8F">
        <w:rPr>
          <w:rFonts w:ascii="Times New Roman" w:hAnsi="Times New Roman"/>
          <w:sz w:val="24"/>
          <w:szCs w:val="24"/>
        </w:rPr>
        <w:t xml:space="preserve"> Анализ деятельности предприятия (фирмы) производство, экономика, финансы, инвестиции, маркетинг, оценка персонала.</w:t>
      </w:r>
      <w:r w:rsidRPr="004C6E8F">
        <w:rPr>
          <w:rFonts w:ascii="Times New Roman" w:hAnsi="Times New Roman"/>
          <w:bCs/>
          <w:spacing w:val="-1"/>
          <w:sz w:val="24"/>
          <w:szCs w:val="24"/>
        </w:rPr>
        <w:t xml:space="preserve"> </w:t>
      </w:r>
      <w:r w:rsidRPr="004C6E8F">
        <w:rPr>
          <w:rFonts w:ascii="Times New Roman" w:hAnsi="Times New Roman"/>
          <w:spacing w:val="4"/>
          <w:sz w:val="24"/>
          <w:szCs w:val="24"/>
        </w:rPr>
        <w:t>Учеб. пособие. - 2-е изд. перераб. и доп. – М: «Финансы и статистика», 2005. – 552 с.</w:t>
      </w:r>
    </w:p>
    <w:p w:rsidR="00EC26C7" w:rsidRPr="004C6E8F" w:rsidRDefault="00EC26C7" w:rsidP="004F2366">
      <w:pPr>
        <w:pStyle w:val="12"/>
        <w:numPr>
          <w:ilvl w:val="0"/>
          <w:numId w:val="8"/>
        </w:numPr>
        <w:spacing w:line="360" w:lineRule="auto"/>
        <w:jc w:val="both"/>
        <w:rPr>
          <w:rFonts w:ascii="Times New Roman" w:hAnsi="Times New Roman"/>
          <w:sz w:val="24"/>
          <w:szCs w:val="24"/>
        </w:rPr>
      </w:pPr>
      <w:r w:rsidRPr="004C6E8F">
        <w:rPr>
          <w:rFonts w:ascii="Times New Roman" w:hAnsi="Times New Roman"/>
          <w:sz w:val="24"/>
          <w:szCs w:val="24"/>
        </w:rPr>
        <w:t>Н.В.Ларина. Методические указания по выполнению курсовой работы по дисциплине «Анализ и диагностика финансово-хозяйственной деятельности предприятия». Арзамас: АПИ(ф) НГТУ.2008.22с.</w:t>
      </w:r>
    </w:p>
    <w:p w:rsidR="00EC26C7" w:rsidRPr="004C6E8F" w:rsidRDefault="00EC26C7" w:rsidP="0041574F">
      <w:pPr>
        <w:widowControl w:val="0"/>
        <w:numPr>
          <w:ilvl w:val="0"/>
          <w:numId w:val="8"/>
        </w:numPr>
        <w:tabs>
          <w:tab w:val="num" w:pos="1080"/>
        </w:tabs>
        <w:autoSpaceDE w:val="0"/>
        <w:autoSpaceDN w:val="0"/>
        <w:adjustRightInd w:val="0"/>
        <w:spacing w:after="0" w:line="360" w:lineRule="auto"/>
        <w:jc w:val="both"/>
        <w:rPr>
          <w:rFonts w:ascii="Times New Roman" w:hAnsi="Times New Roman"/>
          <w:sz w:val="24"/>
          <w:szCs w:val="24"/>
        </w:rPr>
      </w:pPr>
      <w:r w:rsidRPr="004C6E8F">
        <w:rPr>
          <w:rFonts w:ascii="Times New Roman" w:hAnsi="Times New Roman"/>
        </w:rPr>
        <w:t>С. Д. Ильенкова . Управление качеством. Учебник / С. Д. Ильенкова, Н. Д. Ильенкова, С. Ю. Ягудин и др.; Под ред. Доктора экономических наук, профессора Ильенковой С. Д. М.: ЮНИТИ, 1998 – 192с.</w:t>
      </w:r>
    </w:p>
    <w:p w:rsidR="00EC26C7" w:rsidRPr="004C6E8F" w:rsidRDefault="00EC26C7" w:rsidP="000C4AED">
      <w:pPr>
        <w:widowControl w:val="0"/>
        <w:numPr>
          <w:ilvl w:val="0"/>
          <w:numId w:val="8"/>
        </w:numPr>
        <w:tabs>
          <w:tab w:val="num" w:pos="1080"/>
        </w:tabs>
        <w:autoSpaceDE w:val="0"/>
        <w:autoSpaceDN w:val="0"/>
        <w:adjustRightInd w:val="0"/>
        <w:spacing w:after="0" w:line="360" w:lineRule="auto"/>
        <w:jc w:val="both"/>
        <w:rPr>
          <w:rFonts w:ascii="Times New Roman" w:hAnsi="Times New Roman"/>
          <w:sz w:val="24"/>
          <w:szCs w:val="24"/>
        </w:rPr>
      </w:pPr>
      <w:r w:rsidRPr="00731522">
        <w:rPr>
          <w:rFonts w:ascii="Times New Roman" w:hAnsi="Times New Roman"/>
          <w:sz w:val="24"/>
          <w:szCs w:val="24"/>
          <w:lang w:val="en-US"/>
        </w:rPr>
        <w:t>www</w:t>
      </w:r>
      <w:r w:rsidRPr="00731522">
        <w:rPr>
          <w:rFonts w:ascii="Times New Roman" w:hAnsi="Times New Roman"/>
          <w:sz w:val="24"/>
          <w:szCs w:val="24"/>
        </w:rPr>
        <w:t>.</w:t>
      </w:r>
      <w:r w:rsidRPr="00731522">
        <w:rPr>
          <w:rFonts w:ascii="Times New Roman" w:hAnsi="Times New Roman"/>
          <w:sz w:val="24"/>
          <w:szCs w:val="24"/>
          <w:lang w:val="en-US"/>
        </w:rPr>
        <w:t>audit</w:t>
      </w:r>
      <w:r w:rsidRPr="00731522">
        <w:rPr>
          <w:rFonts w:ascii="Times New Roman" w:hAnsi="Times New Roman"/>
          <w:sz w:val="24"/>
          <w:szCs w:val="24"/>
        </w:rPr>
        <w:t>-</w:t>
      </w:r>
      <w:r w:rsidRPr="00731522">
        <w:rPr>
          <w:rFonts w:ascii="Times New Roman" w:hAnsi="Times New Roman"/>
          <w:sz w:val="24"/>
          <w:szCs w:val="24"/>
          <w:lang w:val="en-US"/>
        </w:rPr>
        <w:t>it</w:t>
      </w:r>
      <w:r w:rsidRPr="00731522">
        <w:rPr>
          <w:rFonts w:ascii="Times New Roman" w:hAnsi="Times New Roman"/>
          <w:sz w:val="24"/>
          <w:szCs w:val="24"/>
        </w:rPr>
        <w:t>.</w:t>
      </w:r>
      <w:r w:rsidRPr="00731522">
        <w:rPr>
          <w:rFonts w:ascii="Times New Roman" w:hAnsi="Times New Roman"/>
          <w:sz w:val="24"/>
          <w:szCs w:val="24"/>
          <w:lang w:val="en-US"/>
        </w:rPr>
        <w:t>ru</w:t>
      </w:r>
      <w:r w:rsidRPr="004C6E8F">
        <w:rPr>
          <w:rFonts w:ascii="Times New Roman" w:hAnsi="Times New Roman"/>
          <w:sz w:val="24"/>
          <w:szCs w:val="24"/>
        </w:rPr>
        <w:t xml:space="preserve"> / страница </w:t>
      </w:r>
      <w:r w:rsidRPr="00731522">
        <w:rPr>
          <w:rFonts w:ascii="Times New Roman" w:hAnsi="Times New Roman"/>
          <w:sz w:val="24"/>
          <w:szCs w:val="24"/>
          <w:lang w:val="en-US"/>
        </w:rPr>
        <w:t>http</w:t>
      </w:r>
      <w:r w:rsidRPr="00731522">
        <w:rPr>
          <w:rFonts w:ascii="Times New Roman" w:hAnsi="Times New Roman"/>
          <w:sz w:val="24"/>
          <w:szCs w:val="24"/>
        </w:rPr>
        <w:t>://</w:t>
      </w:r>
      <w:r w:rsidRPr="00731522">
        <w:rPr>
          <w:rFonts w:ascii="Times New Roman" w:hAnsi="Times New Roman"/>
          <w:sz w:val="24"/>
          <w:szCs w:val="24"/>
          <w:lang w:val="en-US"/>
        </w:rPr>
        <w:t>www</w:t>
      </w:r>
      <w:r w:rsidRPr="00731522">
        <w:rPr>
          <w:rFonts w:ascii="Times New Roman" w:hAnsi="Times New Roman"/>
          <w:sz w:val="24"/>
          <w:szCs w:val="24"/>
        </w:rPr>
        <w:t>.</w:t>
      </w:r>
      <w:r w:rsidRPr="00731522">
        <w:rPr>
          <w:rFonts w:ascii="Times New Roman" w:hAnsi="Times New Roman"/>
          <w:sz w:val="24"/>
          <w:szCs w:val="24"/>
          <w:lang w:val="en-US"/>
        </w:rPr>
        <w:t>audit</w:t>
      </w:r>
      <w:r w:rsidRPr="00731522">
        <w:rPr>
          <w:rFonts w:ascii="Times New Roman" w:hAnsi="Times New Roman"/>
          <w:sz w:val="24"/>
          <w:szCs w:val="24"/>
        </w:rPr>
        <w:t>-</w:t>
      </w:r>
      <w:r w:rsidRPr="00731522">
        <w:rPr>
          <w:rFonts w:ascii="Times New Roman" w:hAnsi="Times New Roman"/>
          <w:sz w:val="24"/>
          <w:szCs w:val="24"/>
          <w:lang w:val="en-US"/>
        </w:rPr>
        <w:t>it</w:t>
      </w:r>
      <w:r w:rsidRPr="00731522">
        <w:rPr>
          <w:rFonts w:ascii="Times New Roman" w:hAnsi="Times New Roman"/>
          <w:sz w:val="24"/>
          <w:szCs w:val="24"/>
        </w:rPr>
        <w:t>.</w:t>
      </w:r>
      <w:r w:rsidRPr="00731522">
        <w:rPr>
          <w:rFonts w:ascii="Times New Roman" w:hAnsi="Times New Roman"/>
          <w:sz w:val="24"/>
          <w:szCs w:val="24"/>
          <w:lang w:val="en-US"/>
        </w:rPr>
        <w:t>ru</w:t>
      </w:r>
      <w:r w:rsidRPr="00731522">
        <w:rPr>
          <w:rFonts w:ascii="Times New Roman" w:hAnsi="Times New Roman"/>
          <w:sz w:val="24"/>
          <w:szCs w:val="24"/>
        </w:rPr>
        <w:t>/</w:t>
      </w:r>
      <w:r w:rsidRPr="00731522">
        <w:rPr>
          <w:rFonts w:ascii="Times New Roman" w:hAnsi="Times New Roman"/>
          <w:sz w:val="24"/>
          <w:szCs w:val="24"/>
          <w:lang w:val="en-US"/>
        </w:rPr>
        <w:t>articles</w:t>
      </w:r>
      <w:r w:rsidRPr="00731522">
        <w:rPr>
          <w:rFonts w:ascii="Times New Roman" w:hAnsi="Times New Roman"/>
          <w:sz w:val="24"/>
          <w:szCs w:val="24"/>
        </w:rPr>
        <w:t>/</w:t>
      </w:r>
      <w:r w:rsidRPr="00731522">
        <w:rPr>
          <w:rFonts w:ascii="Times New Roman" w:hAnsi="Times New Roman"/>
          <w:sz w:val="24"/>
          <w:szCs w:val="24"/>
          <w:lang w:val="en-US"/>
        </w:rPr>
        <w:t>audit</w:t>
      </w:r>
      <w:r w:rsidRPr="00731522">
        <w:rPr>
          <w:rFonts w:ascii="Times New Roman" w:hAnsi="Times New Roman"/>
          <w:sz w:val="24"/>
          <w:szCs w:val="24"/>
        </w:rPr>
        <w:t>/</w:t>
      </w:r>
      <w:r w:rsidRPr="00731522">
        <w:rPr>
          <w:rFonts w:ascii="Times New Roman" w:hAnsi="Times New Roman"/>
          <w:sz w:val="24"/>
          <w:szCs w:val="24"/>
          <w:lang w:val="en-US"/>
        </w:rPr>
        <w:t>a</w:t>
      </w:r>
      <w:r w:rsidRPr="00731522">
        <w:rPr>
          <w:rFonts w:ascii="Times New Roman" w:hAnsi="Times New Roman"/>
          <w:sz w:val="24"/>
          <w:szCs w:val="24"/>
        </w:rPr>
        <w:t>104/40720.</w:t>
      </w:r>
      <w:r w:rsidRPr="00731522">
        <w:rPr>
          <w:rFonts w:ascii="Times New Roman" w:hAnsi="Times New Roman"/>
          <w:sz w:val="24"/>
          <w:szCs w:val="24"/>
          <w:lang w:val="en-US"/>
        </w:rPr>
        <w:t>html</w:t>
      </w:r>
      <w:r w:rsidRPr="004C6E8F">
        <w:rPr>
          <w:rFonts w:ascii="Times New Roman" w:hAnsi="Times New Roman"/>
          <w:sz w:val="24"/>
          <w:szCs w:val="24"/>
        </w:rPr>
        <w:t xml:space="preserve"> - статья «Анализ себестоимости продукции»; автор: Авдеев В.Ю.</w:t>
      </w:r>
    </w:p>
    <w:p w:rsidR="00EC26C7" w:rsidRPr="004C6E8F" w:rsidRDefault="00EC26C7" w:rsidP="000C4AED">
      <w:pPr>
        <w:widowControl w:val="0"/>
        <w:autoSpaceDE w:val="0"/>
        <w:autoSpaceDN w:val="0"/>
        <w:adjustRightInd w:val="0"/>
        <w:spacing w:after="0" w:line="360" w:lineRule="auto"/>
        <w:jc w:val="both"/>
        <w:rPr>
          <w:rFonts w:ascii="Times New Roman" w:hAnsi="Times New Roman"/>
          <w:sz w:val="24"/>
          <w:szCs w:val="24"/>
        </w:rPr>
      </w:pPr>
    </w:p>
    <w:p w:rsidR="00EC26C7" w:rsidRPr="004C6E8F" w:rsidRDefault="00EC26C7" w:rsidP="000C4AED">
      <w:pPr>
        <w:widowControl w:val="0"/>
        <w:autoSpaceDE w:val="0"/>
        <w:autoSpaceDN w:val="0"/>
        <w:adjustRightInd w:val="0"/>
        <w:spacing w:after="0" w:line="360" w:lineRule="auto"/>
        <w:jc w:val="both"/>
        <w:rPr>
          <w:rFonts w:ascii="Times New Roman" w:hAnsi="Times New Roman"/>
          <w:sz w:val="24"/>
          <w:szCs w:val="24"/>
        </w:rPr>
      </w:pPr>
    </w:p>
    <w:p w:rsidR="00EC26C7" w:rsidRPr="004C6E8F" w:rsidRDefault="00EC26C7" w:rsidP="000C4AED">
      <w:pPr>
        <w:widowControl w:val="0"/>
        <w:autoSpaceDE w:val="0"/>
        <w:autoSpaceDN w:val="0"/>
        <w:adjustRightInd w:val="0"/>
        <w:spacing w:after="0" w:line="360" w:lineRule="auto"/>
        <w:jc w:val="both"/>
        <w:rPr>
          <w:rFonts w:ascii="Times New Roman" w:hAnsi="Times New Roman"/>
          <w:sz w:val="24"/>
          <w:szCs w:val="24"/>
        </w:rPr>
      </w:pPr>
    </w:p>
    <w:p w:rsidR="00EC26C7" w:rsidRPr="004C6E8F" w:rsidRDefault="00EC26C7" w:rsidP="000C4AED">
      <w:pPr>
        <w:widowControl w:val="0"/>
        <w:autoSpaceDE w:val="0"/>
        <w:autoSpaceDN w:val="0"/>
        <w:adjustRightInd w:val="0"/>
        <w:spacing w:after="0" w:line="360" w:lineRule="auto"/>
        <w:jc w:val="both"/>
        <w:rPr>
          <w:rFonts w:ascii="Times New Roman" w:hAnsi="Times New Roman"/>
          <w:sz w:val="24"/>
          <w:szCs w:val="24"/>
        </w:rPr>
      </w:pPr>
    </w:p>
    <w:p w:rsidR="00EC26C7" w:rsidRPr="004C6E8F" w:rsidRDefault="00EC26C7" w:rsidP="000C4AED">
      <w:pPr>
        <w:widowControl w:val="0"/>
        <w:autoSpaceDE w:val="0"/>
        <w:autoSpaceDN w:val="0"/>
        <w:adjustRightInd w:val="0"/>
        <w:spacing w:after="0" w:line="360" w:lineRule="auto"/>
        <w:jc w:val="both"/>
        <w:rPr>
          <w:rFonts w:ascii="Times New Roman" w:hAnsi="Times New Roman"/>
          <w:sz w:val="24"/>
          <w:szCs w:val="24"/>
        </w:rPr>
      </w:pPr>
    </w:p>
    <w:p w:rsidR="00EC26C7" w:rsidRPr="004C6E8F" w:rsidRDefault="00EC26C7" w:rsidP="000C4AED">
      <w:pPr>
        <w:widowControl w:val="0"/>
        <w:autoSpaceDE w:val="0"/>
        <w:autoSpaceDN w:val="0"/>
        <w:adjustRightInd w:val="0"/>
        <w:spacing w:after="0" w:line="360" w:lineRule="auto"/>
        <w:jc w:val="both"/>
        <w:rPr>
          <w:rFonts w:ascii="Times New Roman" w:hAnsi="Times New Roman"/>
          <w:sz w:val="24"/>
          <w:szCs w:val="24"/>
        </w:rPr>
      </w:pPr>
    </w:p>
    <w:p w:rsidR="00EC26C7" w:rsidRPr="004C6E8F" w:rsidRDefault="00EC26C7" w:rsidP="000C4AED">
      <w:pPr>
        <w:widowControl w:val="0"/>
        <w:autoSpaceDE w:val="0"/>
        <w:autoSpaceDN w:val="0"/>
        <w:adjustRightInd w:val="0"/>
        <w:spacing w:after="0" w:line="360" w:lineRule="auto"/>
        <w:jc w:val="both"/>
        <w:rPr>
          <w:rFonts w:ascii="Times New Roman" w:hAnsi="Times New Roman"/>
          <w:sz w:val="24"/>
          <w:szCs w:val="24"/>
        </w:rPr>
      </w:pPr>
    </w:p>
    <w:p w:rsidR="00EC26C7" w:rsidRPr="004C6E8F" w:rsidRDefault="00EC26C7" w:rsidP="000C4AED">
      <w:pPr>
        <w:widowControl w:val="0"/>
        <w:autoSpaceDE w:val="0"/>
        <w:autoSpaceDN w:val="0"/>
        <w:adjustRightInd w:val="0"/>
        <w:spacing w:after="0" w:line="360" w:lineRule="auto"/>
        <w:jc w:val="both"/>
        <w:rPr>
          <w:rFonts w:ascii="Times New Roman" w:hAnsi="Times New Roman"/>
          <w:sz w:val="24"/>
          <w:szCs w:val="24"/>
        </w:rPr>
      </w:pPr>
    </w:p>
    <w:p w:rsidR="00EC26C7" w:rsidRPr="004C6E8F" w:rsidRDefault="00EC26C7" w:rsidP="000C4AED">
      <w:pPr>
        <w:widowControl w:val="0"/>
        <w:autoSpaceDE w:val="0"/>
        <w:autoSpaceDN w:val="0"/>
        <w:adjustRightInd w:val="0"/>
        <w:spacing w:after="0" w:line="360" w:lineRule="auto"/>
        <w:jc w:val="both"/>
        <w:rPr>
          <w:rFonts w:ascii="Times New Roman" w:hAnsi="Times New Roman"/>
          <w:sz w:val="24"/>
          <w:szCs w:val="24"/>
        </w:rPr>
      </w:pPr>
    </w:p>
    <w:p w:rsidR="00EC26C7" w:rsidRPr="004C6E8F" w:rsidRDefault="00EC26C7" w:rsidP="000C4AED">
      <w:pPr>
        <w:widowControl w:val="0"/>
        <w:autoSpaceDE w:val="0"/>
        <w:autoSpaceDN w:val="0"/>
        <w:adjustRightInd w:val="0"/>
        <w:spacing w:after="0" w:line="360" w:lineRule="auto"/>
        <w:jc w:val="both"/>
        <w:rPr>
          <w:rFonts w:ascii="Times New Roman" w:hAnsi="Times New Roman"/>
          <w:sz w:val="24"/>
          <w:szCs w:val="24"/>
        </w:rPr>
      </w:pPr>
    </w:p>
    <w:p w:rsidR="00EC26C7" w:rsidRPr="004C6E8F" w:rsidRDefault="00EC26C7" w:rsidP="000C4AED">
      <w:pPr>
        <w:widowControl w:val="0"/>
        <w:autoSpaceDE w:val="0"/>
        <w:autoSpaceDN w:val="0"/>
        <w:adjustRightInd w:val="0"/>
        <w:spacing w:after="0" w:line="360" w:lineRule="auto"/>
        <w:jc w:val="both"/>
        <w:rPr>
          <w:rFonts w:ascii="Times New Roman" w:hAnsi="Times New Roman"/>
          <w:sz w:val="24"/>
          <w:szCs w:val="24"/>
        </w:rPr>
      </w:pPr>
    </w:p>
    <w:p w:rsidR="00EC26C7" w:rsidRPr="004C6E8F" w:rsidRDefault="00EC26C7" w:rsidP="000C4AED">
      <w:pPr>
        <w:widowControl w:val="0"/>
        <w:autoSpaceDE w:val="0"/>
        <w:autoSpaceDN w:val="0"/>
        <w:adjustRightInd w:val="0"/>
        <w:spacing w:after="0" w:line="360" w:lineRule="auto"/>
        <w:jc w:val="both"/>
        <w:rPr>
          <w:rFonts w:ascii="Times New Roman" w:hAnsi="Times New Roman"/>
          <w:sz w:val="24"/>
          <w:szCs w:val="24"/>
        </w:rPr>
      </w:pPr>
    </w:p>
    <w:p w:rsidR="00EC26C7" w:rsidRPr="004C6E8F" w:rsidRDefault="00EC26C7" w:rsidP="000C4AED">
      <w:pPr>
        <w:widowControl w:val="0"/>
        <w:autoSpaceDE w:val="0"/>
        <w:autoSpaceDN w:val="0"/>
        <w:adjustRightInd w:val="0"/>
        <w:spacing w:after="0" w:line="360" w:lineRule="auto"/>
        <w:jc w:val="both"/>
        <w:rPr>
          <w:rFonts w:ascii="Times New Roman" w:hAnsi="Times New Roman"/>
          <w:sz w:val="24"/>
          <w:szCs w:val="24"/>
        </w:rPr>
      </w:pPr>
    </w:p>
    <w:p w:rsidR="00EC26C7" w:rsidRPr="004C6E8F" w:rsidRDefault="00EC26C7" w:rsidP="000C4AED">
      <w:pPr>
        <w:widowControl w:val="0"/>
        <w:autoSpaceDE w:val="0"/>
        <w:autoSpaceDN w:val="0"/>
        <w:adjustRightInd w:val="0"/>
        <w:spacing w:after="0" w:line="360" w:lineRule="auto"/>
        <w:jc w:val="both"/>
        <w:rPr>
          <w:rFonts w:ascii="Times New Roman" w:hAnsi="Times New Roman"/>
          <w:sz w:val="24"/>
          <w:szCs w:val="24"/>
        </w:rPr>
      </w:pPr>
    </w:p>
    <w:p w:rsidR="00EC26C7" w:rsidRPr="004C6E8F" w:rsidRDefault="00EC26C7" w:rsidP="000C4AED">
      <w:pPr>
        <w:widowControl w:val="0"/>
        <w:autoSpaceDE w:val="0"/>
        <w:autoSpaceDN w:val="0"/>
        <w:adjustRightInd w:val="0"/>
        <w:spacing w:after="0" w:line="360" w:lineRule="auto"/>
        <w:jc w:val="both"/>
        <w:rPr>
          <w:rFonts w:ascii="Times New Roman" w:hAnsi="Times New Roman"/>
          <w:sz w:val="24"/>
          <w:szCs w:val="24"/>
        </w:rPr>
      </w:pPr>
    </w:p>
    <w:p w:rsidR="00EC26C7" w:rsidRPr="004C6E8F" w:rsidRDefault="00EC26C7" w:rsidP="000C4AED">
      <w:pPr>
        <w:widowControl w:val="0"/>
        <w:autoSpaceDE w:val="0"/>
        <w:autoSpaceDN w:val="0"/>
        <w:adjustRightInd w:val="0"/>
        <w:spacing w:after="0" w:line="360" w:lineRule="auto"/>
        <w:jc w:val="both"/>
        <w:rPr>
          <w:rFonts w:ascii="Times New Roman" w:hAnsi="Times New Roman"/>
          <w:sz w:val="24"/>
          <w:szCs w:val="24"/>
        </w:rPr>
      </w:pPr>
    </w:p>
    <w:p w:rsidR="00EC26C7" w:rsidRPr="004C6E8F" w:rsidRDefault="00EC26C7" w:rsidP="000C4AED">
      <w:pPr>
        <w:widowControl w:val="0"/>
        <w:autoSpaceDE w:val="0"/>
        <w:autoSpaceDN w:val="0"/>
        <w:adjustRightInd w:val="0"/>
        <w:spacing w:after="0" w:line="360" w:lineRule="auto"/>
        <w:jc w:val="both"/>
        <w:rPr>
          <w:rFonts w:ascii="Times New Roman" w:hAnsi="Times New Roman"/>
          <w:sz w:val="24"/>
          <w:szCs w:val="24"/>
        </w:rPr>
      </w:pPr>
    </w:p>
    <w:p w:rsidR="00EC26C7" w:rsidRPr="004C6E8F" w:rsidRDefault="00EC26C7" w:rsidP="000C4AED">
      <w:pPr>
        <w:widowControl w:val="0"/>
        <w:autoSpaceDE w:val="0"/>
        <w:autoSpaceDN w:val="0"/>
        <w:adjustRightInd w:val="0"/>
        <w:spacing w:after="0" w:line="360" w:lineRule="auto"/>
        <w:jc w:val="both"/>
        <w:rPr>
          <w:rFonts w:ascii="Times New Roman" w:hAnsi="Times New Roman"/>
          <w:sz w:val="24"/>
          <w:szCs w:val="24"/>
        </w:rPr>
      </w:pPr>
    </w:p>
    <w:p w:rsidR="00EC26C7" w:rsidRPr="004C6E8F" w:rsidRDefault="00EC26C7" w:rsidP="000C4AED">
      <w:pPr>
        <w:widowControl w:val="0"/>
        <w:autoSpaceDE w:val="0"/>
        <w:autoSpaceDN w:val="0"/>
        <w:adjustRightInd w:val="0"/>
        <w:spacing w:after="0" w:line="360" w:lineRule="auto"/>
        <w:jc w:val="both"/>
        <w:rPr>
          <w:rFonts w:ascii="Times New Roman" w:hAnsi="Times New Roman"/>
          <w:sz w:val="24"/>
          <w:szCs w:val="24"/>
        </w:rPr>
      </w:pPr>
    </w:p>
    <w:p w:rsidR="00EC26C7" w:rsidRPr="004C6E8F" w:rsidRDefault="00EC26C7" w:rsidP="000C4AED">
      <w:pPr>
        <w:widowControl w:val="0"/>
        <w:autoSpaceDE w:val="0"/>
        <w:autoSpaceDN w:val="0"/>
        <w:adjustRightInd w:val="0"/>
        <w:spacing w:after="0" w:line="360" w:lineRule="auto"/>
        <w:jc w:val="both"/>
        <w:rPr>
          <w:rFonts w:ascii="Times New Roman" w:hAnsi="Times New Roman"/>
          <w:sz w:val="24"/>
          <w:szCs w:val="24"/>
        </w:rPr>
      </w:pPr>
    </w:p>
    <w:p w:rsidR="00EC26C7" w:rsidRPr="004C6E8F" w:rsidRDefault="00EC26C7" w:rsidP="000C4AED">
      <w:pPr>
        <w:widowControl w:val="0"/>
        <w:autoSpaceDE w:val="0"/>
        <w:autoSpaceDN w:val="0"/>
        <w:adjustRightInd w:val="0"/>
        <w:spacing w:after="0" w:line="360" w:lineRule="auto"/>
        <w:jc w:val="both"/>
        <w:rPr>
          <w:rFonts w:ascii="Times New Roman" w:hAnsi="Times New Roman"/>
          <w:sz w:val="24"/>
          <w:szCs w:val="24"/>
        </w:rPr>
      </w:pPr>
    </w:p>
    <w:p w:rsidR="00EC26C7" w:rsidRPr="004C6E8F" w:rsidRDefault="00EC26C7" w:rsidP="000C4AED">
      <w:pPr>
        <w:widowControl w:val="0"/>
        <w:autoSpaceDE w:val="0"/>
        <w:autoSpaceDN w:val="0"/>
        <w:adjustRightInd w:val="0"/>
        <w:spacing w:after="0" w:line="360" w:lineRule="auto"/>
        <w:jc w:val="both"/>
        <w:rPr>
          <w:rFonts w:ascii="Times New Roman" w:hAnsi="Times New Roman"/>
          <w:sz w:val="24"/>
          <w:szCs w:val="24"/>
        </w:rPr>
      </w:pPr>
    </w:p>
    <w:p w:rsidR="00EC26C7" w:rsidRPr="004C6E8F" w:rsidRDefault="00731522" w:rsidP="000C4AED">
      <w:pPr>
        <w:spacing w:line="360" w:lineRule="auto"/>
        <w:ind w:firstLine="720"/>
        <w:jc w:val="center"/>
        <w:rPr>
          <w:rFonts w:ascii="Times New Roman" w:hAnsi="Times New Roman"/>
          <w:sz w:val="24"/>
          <w:szCs w:val="24"/>
        </w:rPr>
      </w:pPr>
      <w:r>
        <w:rPr>
          <w:noProof/>
          <w:lang w:eastAsia="ru-RU"/>
        </w:rPr>
        <w:pict>
          <v:group id="_x0000_s1990" style="position:absolute;left:0;text-align:left;margin-left:57.75pt;margin-top:20.1pt;width:518.8pt;height:802.3pt;z-index:251722240;mso-position-horizontal-relative:page;mso-position-vertical-relative:page" coordsize="20000,20000">
            <v:rect id="_x0000_s1991" style="position:absolute;width:20000;height:20000" filled="f" strokeweight="2pt"/>
            <v:line id="_x0000_s1992" style="position:absolute" from="1093,18949" to="1095,19989" strokeweight="2pt"/>
            <v:line id="_x0000_s1993" style="position:absolute" from="10,18941" to="19977,18942" strokeweight="2pt"/>
            <v:line id="_x0000_s1994" style="position:absolute" from="2186,18949" to="2188,19989" strokeweight="2pt"/>
            <v:line id="_x0000_s1995" style="position:absolute" from="4919,18949" to="4921,19989" strokeweight="2pt"/>
            <v:line id="_x0000_s1996" style="position:absolute" from="6557,18959" to="6559,19989" strokeweight="2pt"/>
            <v:line id="_x0000_s1997" style="position:absolute" from="7650,18949" to="7652,19979" strokeweight="2pt"/>
            <v:line id="_x0000_s1998" style="position:absolute" from="18905,18949" to="18909,19989" strokeweight="2pt"/>
            <v:line id="_x0000_s1999" style="position:absolute" from="10,19293" to="7631,19295" strokeweight="1pt"/>
            <v:line id="_x0000_s2000" style="position:absolute" from="10,19646" to="7631,19647" strokeweight="2pt"/>
            <v:line id="_x0000_s2001" style="position:absolute" from="18919,19296" to="19990,19297" strokeweight="1pt"/>
            <v:rect id="_x0000_s2002" style="position:absolute;left:54;top:19660;width:1000;height:309" filled="f" stroked="f" strokeweight=".25pt">
              <v:textbox style="mso-next-textbox:#_x0000_s2002" inset="1pt,1pt,1pt,1pt">
                <w:txbxContent>
                  <w:p w:rsidR="00EC26C7" w:rsidRDefault="00EC26C7" w:rsidP="00BC11C2">
                    <w:pPr>
                      <w:pStyle w:val="ad"/>
                      <w:jc w:val="center"/>
                      <w:rPr>
                        <w:sz w:val="18"/>
                      </w:rPr>
                    </w:pPr>
                    <w:r>
                      <w:rPr>
                        <w:rFonts w:ascii="ISOCPEUR Cyr" w:hAnsi="ISOCPEUR Cyr"/>
                        <w:sz w:val="18"/>
                      </w:rPr>
                      <w:t>Изм.</w:t>
                    </w:r>
                  </w:p>
                </w:txbxContent>
              </v:textbox>
            </v:rect>
            <v:rect id="_x0000_s2003" style="position:absolute;left:1139;top:19660;width:1001;height:309" filled="f" stroked="f" strokeweight=".25pt">
              <v:textbox style="mso-next-textbox:#_x0000_s2003" inset="1pt,1pt,1pt,1pt">
                <w:txbxContent>
                  <w:p w:rsidR="00EC26C7" w:rsidRDefault="00EC26C7" w:rsidP="00BC11C2">
                    <w:pPr>
                      <w:pStyle w:val="ad"/>
                      <w:jc w:val="center"/>
                      <w:rPr>
                        <w:sz w:val="18"/>
                      </w:rPr>
                    </w:pPr>
                    <w:r>
                      <w:rPr>
                        <w:rFonts w:ascii="ISOCPEUR Cyr" w:hAnsi="ISOCPEUR Cyr"/>
                        <w:sz w:val="18"/>
                      </w:rPr>
                      <w:t>Лист</w:t>
                    </w:r>
                  </w:p>
                </w:txbxContent>
              </v:textbox>
            </v:rect>
            <v:rect id="_x0000_s2004" style="position:absolute;left:2267;top:19660;width:2573;height:309" filled="f" stroked="f" strokeweight=".25pt">
              <v:textbox style="mso-next-textbox:#_x0000_s2004" inset="1pt,1pt,1pt,1pt">
                <w:txbxContent>
                  <w:p w:rsidR="00EC26C7" w:rsidRDefault="00EC26C7" w:rsidP="00BC11C2">
                    <w:pPr>
                      <w:pStyle w:val="ad"/>
                      <w:jc w:val="center"/>
                      <w:rPr>
                        <w:sz w:val="18"/>
                      </w:rPr>
                    </w:pPr>
                    <w:r>
                      <w:rPr>
                        <w:rFonts w:ascii="ISOCPEUR Cyr" w:hAnsi="ISOCPEUR Cyr"/>
                        <w:sz w:val="18"/>
                      </w:rPr>
                      <w:t>№ докум.</w:t>
                    </w:r>
                  </w:p>
                </w:txbxContent>
              </v:textbox>
            </v:rect>
            <v:rect id="_x0000_s2005" style="position:absolute;left:4983;top:19660;width:1534;height:309" filled="f" stroked="f" strokeweight=".25pt">
              <v:textbox style="mso-next-textbox:#_x0000_s2005" inset="1pt,1pt,1pt,1pt">
                <w:txbxContent>
                  <w:p w:rsidR="00EC26C7" w:rsidRDefault="00EC26C7" w:rsidP="00BC11C2">
                    <w:pPr>
                      <w:pStyle w:val="ad"/>
                      <w:jc w:val="center"/>
                      <w:rPr>
                        <w:sz w:val="18"/>
                      </w:rPr>
                    </w:pPr>
                    <w:r>
                      <w:rPr>
                        <w:rFonts w:ascii="ISOCPEUR Cyr" w:hAnsi="ISOCPEUR Cyr"/>
                        <w:sz w:val="18"/>
                      </w:rPr>
                      <w:t>Подпись</w:t>
                    </w:r>
                  </w:p>
                </w:txbxContent>
              </v:textbox>
            </v:rect>
            <v:rect id="_x0000_s2006" style="position:absolute;left:6604;top:19660;width:1000;height:309" filled="f" stroked="f" strokeweight=".25pt">
              <v:textbox style="mso-next-textbox:#_x0000_s2006" inset="1pt,1pt,1pt,1pt">
                <w:txbxContent>
                  <w:p w:rsidR="00EC26C7" w:rsidRDefault="00EC26C7" w:rsidP="00BC11C2">
                    <w:pPr>
                      <w:pStyle w:val="ad"/>
                      <w:jc w:val="center"/>
                      <w:rPr>
                        <w:sz w:val="18"/>
                      </w:rPr>
                    </w:pPr>
                    <w:r>
                      <w:rPr>
                        <w:rFonts w:ascii="ISOCPEUR Cyr" w:hAnsi="ISOCPEUR Cyr"/>
                        <w:sz w:val="18"/>
                      </w:rPr>
                      <w:t>Дата</w:t>
                    </w:r>
                  </w:p>
                </w:txbxContent>
              </v:textbox>
            </v:rect>
            <v:rect id="_x0000_s2007" style="position:absolute;left:18949;top:18977;width:1001;height:309" filled="f" stroked="f" strokeweight=".25pt">
              <v:textbox style="mso-next-textbox:#_x0000_s2007" inset="1pt,1pt,1pt,1pt">
                <w:txbxContent>
                  <w:p w:rsidR="00EC26C7" w:rsidRDefault="00EC26C7" w:rsidP="00BC11C2">
                    <w:pPr>
                      <w:pStyle w:val="ad"/>
                      <w:jc w:val="center"/>
                      <w:rPr>
                        <w:sz w:val="18"/>
                      </w:rPr>
                    </w:pPr>
                    <w:r>
                      <w:rPr>
                        <w:rFonts w:ascii="ISOCPEUR Cyr" w:hAnsi="ISOCPEUR Cyr"/>
                        <w:sz w:val="18"/>
                      </w:rPr>
                      <w:t>Лист</w:t>
                    </w:r>
                  </w:p>
                </w:txbxContent>
              </v:textbox>
            </v:rect>
            <v:rect id="_x0000_s2008" style="position:absolute;left:18949;top:19435;width:1001;height:423" filled="f" stroked="f" strokeweight=".25pt">
              <v:textbox style="mso-next-textbox:#_x0000_s2008" inset="1pt,1pt,1pt,1pt">
                <w:txbxContent>
                  <w:p w:rsidR="00EC26C7" w:rsidRPr="00892838" w:rsidRDefault="00EC26C7" w:rsidP="00BC11C2">
                    <w:pPr>
                      <w:jc w:val="center"/>
                      <w:rPr>
                        <w:rFonts w:ascii="Arial" w:hAnsi="Arial" w:cs="Arial"/>
                        <w:i/>
                        <w:lang w:val="en-US"/>
                      </w:rPr>
                    </w:pPr>
                    <w:r>
                      <w:rPr>
                        <w:rFonts w:ascii="Arial" w:hAnsi="Arial" w:cs="Arial"/>
                        <w:i/>
                      </w:rPr>
                      <w:t>38</w:t>
                    </w:r>
                    <w:r w:rsidRPr="00892838">
                      <w:rPr>
                        <w:rFonts w:ascii="Arial" w:hAnsi="Arial" w:cs="Arial"/>
                        <w:i/>
                        <w:lang w:val="en-US"/>
                      </w:rPr>
                      <w:tab/>
                    </w:r>
                    <w:r w:rsidRPr="00892838">
                      <w:rPr>
                        <w:rFonts w:ascii="Arial" w:hAnsi="Arial" w:cs="Arial"/>
                        <w:i/>
                        <w:lang w:val="en-US"/>
                      </w:rPr>
                      <w:tab/>
                    </w:r>
                    <w:r w:rsidRPr="00892838">
                      <w:rPr>
                        <w:rFonts w:ascii="Arial" w:hAnsi="Arial" w:cs="Arial"/>
                        <w:i/>
                        <w:lang w:val="en-US"/>
                      </w:rPr>
                      <w:tab/>
                    </w:r>
                  </w:p>
                </w:txbxContent>
              </v:textbox>
            </v:rect>
            <v:rect id="_x0000_s2009" style="position:absolute;left:7745;top:19221;width:11075;height:477" filled="f" stroked="f" strokeweight=".25pt">
              <v:textbox style="mso-next-textbox:#_x0000_s2009" inset="1pt,1pt,1pt,1pt">
                <w:txbxContent>
                  <w:p w:rsidR="00EC26C7" w:rsidRPr="006C5E28" w:rsidRDefault="00EC26C7" w:rsidP="00BC11C2">
                    <w:pPr>
                      <w:pStyle w:val="ad"/>
                      <w:jc w:val="center"/>
                      <w:rPr>
                        <w:sz w:val="22"/>
                        <w:szCs w:val="22"/>
                        <w:lang w:val="ru-RU"/>
                      </w:rPr>
                    </w:pPr>
                    <w:r>
                      <w:rPr>
                        <w:rFonts w:ascii="ISOCPEUR Cyr" w:hAnsi="ISOCPEUR Cyr"/>
                        <w:sz w:val="22"/>
                        <w:szCs w:val="22"/>
                        <w:lang w:val="ru-RU"/>
                      </w:rPr>
                      <w:t xml:space="preserve">КР–АПИ </w:t>
                    </w:r>
                    <w:r w:rsidRPr="00742830">
                      <w:rPr>
                        <w:rFonts w:ascii="ISOCPEUR Cyr" w:hAnsi="ISOCPEUR Cyr"/>
                        <w:sz w:val="22"/>
                        <w:szCs w:val="22"/>
                        <w:lang w:val="ru-RU"/>
                      </w:rPr>
                      <w:t>НГТУ–08</w:t>
                    </w:r>
                    <w:r>
                      <w:rPr>
                        <w:rFonts w:ascii="ISOCPEUR Cyr" w:hAnsi="ISOCPEUR Cyr"/>
                        <w:sz w:val="22"/>
                        <w:szCs w:val="22"/>
                        <w:lang w:val="ru-RU"/>
                      </w:rPr>
                      <w:t>0502.65 – (АЗЭ2007-3)– 18 – 201</w:t>
                    </w:r>
                    <w:r w:rsidRPr="006C5E28">
                      <w:rPr>
                        <w:sz w:val="22"/>
                        <w:szCs w:val="22"/>
                        <w:lang w:val="ru-RU"/>
                      </w:rPr>
                      <w:t>1</w:t>
                    </w:r>
                  </w:p>
                  <w:p w:rsidR="00EC26C7" w:rsidRPr="009F7840" w:rsidRDefault="00EC26C7" w:rsidP="00BC11C2"/>
                </w:txbxContent>
              </v:textbox>
            </v:rect>
            <w10:wrap anchorx="page" anchory="page"/>
            <w10:anchorlock/>
          </v:group>
        </w:pict>
      </w:r>
      <w:r w:rsidR="00EC26C7" w:rsidRPr="004C6E8F">
        <w:rPr>
          <w:rFonts w:ascii="Times New Roman" w:hAnsi="Times New Roman"/>
          <w:sz w:val="24"/>
          <w:szCs w:val="24"/>
        </w:rPr>
        <w:t>Нормативные ссылки</w:t>
      </w:r>
    </w:p>
    <w:p w:rsidR="00EC26C7" w:rsidRPr="004C6E8F" w:rsidRDefault="00EC26C7" w:rsidP="000C4AED">
      <w:pPr>
        <w:spacing w:line="360" w:lineRule="auto"/>
        <w:ind w:firstLine="720"/>
        <w:jc w:val="both"/>
        <w:rPr>
          <w:rFonts w:ascii="Times New Roman" w:hAnsi="Times New Roman"/>
          <w:sz w:val="24"/>
          <w:szCs w:val="24"/>
        </w:rPr>
      </w:pPr>
    </w:p>
    <w:p w:rsidR="00EC26C7" w:rsidRPr="004C6E8F" w:rsidRDefault="00EC26C7" w:rsidP="000C4AED">
      <w:pPr>
        <w:spacing w:line="360" w:lineRule="auto"/>
        <w:ind w:firstLine="720"/>
        <w:jc w:val="both"/>
        <w:rPr>
          <w:rFonts w:ascii="Times New Roman" w:hAnsi="Times New Roman"/>
          <w:sz w:val="24"/>
          <w:szCs w:val="24"/>
        </w:rPr>
      </w:pPr>
      <w:r w:rsidRPr="004C6E8F">
        <w:rPr>
          <w:rFonts w:ascii="Times New Roman" w:hAnsi="Times New Roman"/>
          <w:sz w:val="24"/>
          <w:szCs w:val="24"/>
        </w:rPr>
        <w:t>В  настоящей пояснительной записке использованы ссылки на следующие стандарты:</w:t>
      </w:r>
    </w:p>
    <w:p w:rsidR="00EC26C7" w:rsidRPr="004C6E8F" w:rsidRDefault="00EC26C7" w:rsidP="000C4AED">
      <w:pPr>
        <w:pStyle w:val="14"/>
        <w:jc w:val="both"/>
        <w:rPr>
          <w:rFonts w:ascii="Times New Roman" w:hAnsi="Times New Roman"/>
          <w:szCs w:val="24"/>
        </w:rPr>
      </w:pPr>
      <w:r w:rsidRPr="004C6E8F">
        <w:rPr>
          <w:rFonts w:ascii="Times New Roman" w:hAnsi="Times New Roman"/>
          <w:szCs w:val="24"/>
        </w:rPr>
        <w:t>2.103-68    ЕСКД. Стадии разработок</w:t>
      </w:r>
    </w:p>
    <w:p w:rsidR="00EC26C7" w:rsidRPr="004C6E8F" w:rsidRDefault="00EC26C7" w:rsidP="000C4AED">
      <w:pPr>
        <w:pStyle w:val="14"/>
        <w:jc w:val="both"/>
        <w:rPr>
          <w:rFonts w:ascii="Times New Roman" w:hAnsi="Times New Roman"/>
          <w:szCs w:val="24"/>
        </w:rPr>
      </w:pPr>
      <w:r w:rsidRPr="004C6E8F">
        <w:rPr>
          <w:rFonts w:ascii="Times New Roman" w:hAnsi="Times New Roman"/>
          <w:szCs w:val="24"/>
        </w:rPr>
        <w:t>2.104-68    ЕСКД. Основные надписи</w:t>
      </w:r>
    </w:p>
    <w:p w:rsidR="00EC26C7" w:rsidRPr="004C6E8F" w:rsidRDefault="00EC26C7" w:rsidP="000C4AED">
      <w:pPr>
        <w:pStyle w:val="14"/>
        <w:tabs>
          <w:tab w:val="left" w:pos="6946"/>
        </w:tabs>
        <w:spacing w:before="40"/>
        <w:jc w:val="both"/>
        <w:rPr>
          <w:rFonts w:ascii="Times New Roman" w:hAnsi="Times New Roman"/>
          <w:szCs w:val="24"/>
        </w:rPr>
      </w:pPr>
      <w:r w:rsidRPr="004C6E8F">
        <w:rPr>
          <w:rFonts w:ascii="Times New Roman" w:hAnsi="Times New Roman"/>
          <w:szCs w:val="24"/>
        </w:rPr>
        <w:t>2.105-95    ЕСКД. Общие требования к текстовым документам</w:t>
      </w:r>
    </w:p>
    <w:p w:rsidR="00EC26C7" w:rsidRPr="004C6E8F" w:rsidRDefault="00EC26C7" w:rsidP="000C4AED">
      <w:pPr>
        <w:pStyle w:val="14"/>
        <w:tabs>
          <w:tab w:val="left" w:pos="6946"/>
        </w:tabs>
        <w:spacing w:before="60"/>
        <w:rPr>
          <w:rFonts w:ascii="Times New Roman" w:hAnsi="Times New Roman"/>
          <w:szCs w:val="24"/>
        </w:rPr>
      </w:pPr>
      <w:r w:rsidRPr="004C6E8F">
        <w:rPr>
          <w:rFonts w:ascii="Times New Roman" w:hAnsi="Times New Roman"/>
          <w:szCs w:val="24"/>
        </w:rPr>
        <w:t>2.106 -96    ЕСКД. Текстовые документы</w:t>
      </w:r>
    </w:p>
    <w:p w:rsidR="00EC26C7" w:rsidRPr="004C6E8F" w:rsidRDefault="00EC26C7" w:rsidP="000C4AED">
      <w:pPr>
        <w:spacing w:line="360" w:lineRule="auto"/>
        <w:ind w:firstLine="720"/>
        <w:jc w:val="both"/>
        <w:rPr>
          <w:rFonts w:ascii="Times New Roman" w:hAnsi="Times New Roman"/>
          <w:sz w:val="24"/>
          <w:szCs w:val="24"/>
        </w:rPr>
      </w:pPr>
      <w:r w:rsidRPr="004C6E8F">
        <w:rPr>
          <w:rFonts w:ascii="Times New Roman" w:hAnsi="Times New Roman"/>
          <w:sz w:val="24"/>
          <w:szCs w:val="24"/>
        </w:rPr>
        <w:t>2.301-68    ЕСКД. Форматы</w:t>
      </w:r>
      <w:bookmarkStart w:id="0" w:name="_GoBack"/>
      <w:bookmarkEnd w:id="0"/>
    </w:p>
    <w:sectPr w:rsidR="00EC26C7" w:rsidRPr="004C6E8F" w:rsidSect="005275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6C7" w:rsidRDefault="00EC26C7" w:rsidP="00903064">
      <w:pPr>
        <w:spacing w:after="0" w:line="240" w:lineRule="auto"/>
      </w:pPr>
      <w:r>
        <w:separator/>
      </w:r>
    </w:p>
  </w:endnote>
  <w:endnote w:type="continuationSeparator" w:id="0">
    <w:p w:rsidR="00EC26C7" w:rsidRDefault="00EC26C7" w:rsidP="00903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Arial"/>
    <w:panose1 w:val="00000000000000000000"/>
    <w:charset w:val="00"/>
    <w:family w:val="swiss"/>
    <w:notTrueType/>
    <w:pitch w:val="variable"/>
    <w:sig w:usb0="00000003" w:usb1="00000000" w:usb2="00000000" w:usb3="00000000" w:csb0="00000001" w:csb1="00000000"/>
  </w:font>
  <w:font w:name="ISOCPEUR Cyr">
    <w:altName w:val="Arial"/>
    <w:panose1 w:val="00000000000000000000"/>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6C7" w:rsidRDefault="00EC26C7" w:rsidP="00903064">
      <w:pPr>
        <w:spacing w:after="0" w:line="240" w:lineRule="auto"/>
      </w:pPr>
      <w:r>
        <w:separator/>
      </w:r>
    </w:p>
  </w:footnote>
  <w:footnote w:type="continuationSeparator" w:id="0">
    <w:p w:rsidR="00EC26C7" w:rsidRDefault="00EC26C7" w:rsidP="009030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75ED1"/>
    <w:multiLevelType w:val="hybridMultilevel"/>
    <w:tmpl w:val="7AA8051A"/>
    <w:lvl w:ilvl="0" w:tplc="3D740F76">
      <w:start w:val="1"/>
      <w:numFmt w:val="decimal"/>
      <w:lvlText w:val="%1."/>
      <w:lvlJc w:val="left"/>
      <w:pPr>
        <w:tabs>
          <w:tab w:val="num" w:pos="1365"/>
        </w:tabs>
        <w:ind w:left="1365" w:hanging="1005"/>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AE74D6A"/>
    <w:multiLevelType w:val="hybridMultilevel"/>
    <w:tmpl w:val="E4E231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D254477"/>
    <w:multiLevelType w:val="hybridMultilevel"/>
    <w:tmpl w:val="AFAA89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44D2C9D"/>
    <w:multiLevelType w:val="hybridMultilevel"/>
    <w:tmpl w:val="F8D00C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8401CB7"/>
    <w:multiLevelType w:val="multilevel"/>
    <w:tmpl w:val="B6349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1679F3"/>
    <w:multiLevelType w:val="multilevel"/>
    <w:tmpl w:val="4BA2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E35CD1"/>
    <w:multiLevelType w:val="multilevel"/>
    <w:tmpl w:val="F0D6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985745"/>
    <w:multiLevelType w:val="multilevel"/>
    <w:tmpl w:val="98FA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D32E7E"/>
    <w:multiLevelType w:val="multilevel"/>
    <w:tmpl w:val="9F6A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6"/>
  </w:num>
  <w:num w:numId="5">
    <w:abstractNumId w:val="4"/>
  </w:num>
  <w:num w:numId="6">
    <w:abstractNumId w:val="7"/>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7364"/>
    <w:rsid w:val="00002A9B"/>
    <w:rsid w:val="0000604C"/>
    <w:rsid w:val="000103D1"/>
    <w:rsid w:val="00011E19"/>
    <w:rsid w:val="0003013C"/>
    <w:rsid w:val="000326B0"/>
    <w:rsid w:val="0003405D"/>
    <w:rsid w:val="000410FC"/>
    <w:rsid w:val="000452DD"/>
    <w:rsid w:val="000460D6"/>
    <w:rsid w:val="000462A3"/>
    <w:rsid w:val="00061659"/>
    <w:rsid w:val="00061C65"/>
    <w:rsid w:val="0007424F"/>
    <w:rsid w:val="000802ED"/>
    <w:rsid w:val="00081F9A"/>
    <w:rsid w:val="00083799"/>
    <w:rsid w:val="00083A09"/>
    <w:rsid w:val="000939E6"/>
    <w:rsid w:val="000A23D5"/>
    <w:rsid w:val="000B5556"/>
    <w:rsid w:val="000C051D"/>
    <w:rsid w:val="000C2594"/>
    <w:rsid w:val="000C4AED"/>
    <w:rsid w:val="000C69D4"/>
    <w:rsid w:val="000D0A9A"/>
    <w:rsid w:val="000D2C55"/>
    <w:rsid w:val="000D3768"/>
    <w:rsid w:val="000D6E01"/>
    <w:rsid w:val="000E000A"/>
    <w:rsid w:val="000F4F75"/>
    <w:rsid w:val="000F5F8C"/>
    <w:rsid w:val="00101773"/>
    <w:rsid w:val="001071B1"/>
    <w:rsid w:val="00107D92"/>
    <w:rsid w:val="001224BF"/>
    <w:rsid w:val="00126EE6"/>
    <w:rsid w:val="00131528"/>
    <w:rsid w:val="00135B02"/>
    <w:rsid w:val="00136911"/>
    <w:rsid w:val="00137364"/>
    <w:rsid w:val="00140558"/>
    <w:rsid w:val="001440B8"/>
    <w:rsid w:val="00146994"/>
    <w:rsid w:val="001523D3"/>
    <w:rsid w:val="001613FF"/>
    <w:rsid w:val="00183462"/>
    <w:rsid w:val="00183A32"/>
    <w:rsid w:val="00192B0E"/>
    <w:rsid w:val="001A26AF"/>
    <w:rsid w:val="001A49FB"/>
    <w:rsid w:val="001A5C74"/>
    <w:rsid w:val="001B4F5B"/>
    <w:rsid w:val="001C524E"/>
    <w:rsid w:val="001D13AF"/>
    <w:rsid w:val="001E211D"/>
    <w:rsid w:val="001E3050"/>
    <w:rsid w:val="001F09AB"/>
    <w:rsid w:val="001F798C"/>
    <w:rsid w:val="002042E8"/>
    <w:rsid w:val="002068E1"/>
    <w:rsid w:val="002146E6"/>
    <w:rsid w:val="002235A6"/>
    <w:rsid w:val="0023275A"/>
    <w:rsid w:val="00243D3E"/>
    <w:rsid w:val="0024439F"/>
    <w:rsid w:val="00251BD7"/>
    <w:rsid w:val="00252FB3"/>
    <w:rsid w:val="00254D8A"/>
    <w:rsid w:val="002554D0"/>
    <w:rsid w:val="0025557A"/>
    <w:rsid w:val="002557B8"/>
    <w:rsid w:val="00262A8A"/>
    <w:rsid w:val="002724D7"/>
    <w:rsid w:val="00274AEF"/>
    <w:rsid w:val="002909B6"/>
    <w:rsid w:val="002932CE"/>
    <w:rsid w:val="00296D2B"/>
    <w:rsid w:val="00296D47"/>
    <w:rsid w:val="002A008D"/>
    <w:rsid w:val="002A3619"/>
    <w:rsid w:val="002A5F3A"/>
    <w:rsid w:val="002B2CBF"/>
    <w:rsid w:val="002B2D07"/>
    <w:rsid w:val="002B394A"/>
    <w:rsid w:val="002B705D"/>
    <w:rsid w:val="002C5579"/>
    <w:rsid w:val="002C79E6"/>
    <w:rsid w:val="002D15E9"/>
    <w:rsid w:val="002D2695"/>
    <w:rsid w:val="002F0E50"/>
    <w:rsid w:val="002F35EF"/>
    <w:rsid w:val="002F4FFC"/>
    <w:rsid w:val="002F520E"/>
    <w:rsid w:val="002F521F"/>
    <w:rsid w:val="002F6ED4"/>
    <w:rsid w:val="00300CCD"/>
    <w:rsid w:val="003101EE"/>
    <w:rsid w:val="00314B72"/>
    <w:rsid w:val="003159B5"/>
    <w:rsid w:val="0031614B"/>
    <w:rsid w:val="003241ED"/>
    <w:rsid w:val="00325CA4"/>
    <w:rsid w:val="003339D1"/>
    <w:rsid w:val="0033792A"/>
    <w:rsid w:val="00346E18"/>
    <w:rsid w:val="00364361"/>
    <w:rsid w:val="003739A5"/>
    <w:rsid w:val="00375AC5"/>
    <w:rsid w:val="00380908"/>
    <w:rsid w:val="00384215"/>
    <w:rsid w:val="003959F5"/>
    <w:rsid w:val="0039618C"/>
    <w:rsid w:val="003A06D0"/>
    <w:rsid w:val="003B32FC"/>
    <w:rsid w:val="003C7053"/>
    <w:rsid w:val="003C70BB"/>
    <w:rsid w:val="003D3C08"/>
    <w:rsid w:val="003D481F"/>
    <w:rsid w:val="003D67FC"/>
    <w:rsid w:val="003E1636"/>
    <w:rsid w:val="003E26E6"/>
    <w:rsid w:val="003E63D4"/>
    <w:rsid w:val="003F26F4"/>
    <w:rsid w:val="003F6CC5"/>
    <w:rsid w:val="00400DEA"/>
    <w:rsid w:val="00401891"/>
    <w:rsid w:val="00402174"/>
    <w:rsid w:val="004021F4"/>
    <w:rsid w:val="00403697"/>
    <w:rsid w:val="004039B8"/>
    <w:rsid w:val="00404715"/>
    <w:rsid w:val="00406EB8"/>
    <w:rsid w:val="0041198B"/>
    <w:rsid w:val="0041574F"/>
    <w:rsid w:val="00420A7A"/>
    <w:rsid w:val="00424E76"/>
    <w:rsid w:val="00432BC8"/>
    <w:rsid w:val="004345B5"/>
    <w:rsid w:val="00435035"/>
    <w:rsid w:val="00440603"/>
    <w:rsid w:val="00440C30"/>
    <w:rsid w:val="00441FDD"/>
    <w:rsid w:val="004453D8"/>
    <w:rsid w:val="00450882"/>
    <w:rsid w:val="004558D4"/>
    <w:rsid w:val="00462591"/>
    <w:rsid w:val="0047168E"/>
    <w:rsid w:val="00471C78"/>
    <w:rsid w:val="00472310"/>
    <w:rsid w:val="00477179"/>
    <w:rsid w:val="00486443"/>
    <w:rsid w:val="0048701E"/>
    <w:rsid w:val="00490F90"/>
    <w:rsid w:val="004A25A1"/>
    <w:rsid w:val="004A2D01"/>
    <w:rsid w:val="004A3DB6"/>
    <w:rsid w:val="004B4669"/>
    <w:rsid w:val="004B4BF1"/>
    <w:rsid w:val="004C1D52"/>
    <w:rsid w:val="004C6330"/>
    <w:rsid w:val="004C6E8F"/>
    <w:rsid w:val="004D08CC"/>
    <w:rsid w:val="004D1BFB"/>
    <w:rsid w:val="004D45E9"/>
    <w:rsid w:val="004D7445"/>
    <w:rsid w:val="004E1BC3"/>
    <w:rsid w:val="004E2E04"/>
    <w:rsid w:val="004E49D3"/>
    <w:rsid w:val="004F13B1"/>
    <w:rsid w:val="004F2366"/>
    <w:rsid w:val="004F4538"/>
    <w:rsid w:val="00500FAE"/>
    <w:rsid w:val="00501212"/>
    <w:rsid w:val="00504F3E"/>
    <w:rsid w:val="00520208"/>
    <w:rsid w:val="00523D83"/>
    <w:rsid w:val="0052433C"/>
    <w:rsid w:val="005257BC"/>
    <w:rsid w:val="0052728D"/>
    <w:rsid w:val="00527520"/>
    <w:rsid w:val="00532464"/>
    <w:rsid w:val="00532490"/>
    <w:rsid w:val="00532599"/>
    <w:rsid w:val="00546306"/>
    <w:rsid w:val="005467D4"/>
    <w:rsid w:val="0055512D"/>
    <w:rsid w:val="0056163F"/>
    <w:rsid w:val="00563FBB"/>
    <w:rsid w:val="005730E7"/>
    <w:rsid w:val="00573856"/>
    <w:rsid w:val="005761DA"/>
    <w:rsid w:val="005769FA"/>
    <w:rsid w:val="005771E3"/>
    <w:rsid w:val="00584F3A"/>
    <w:rsid w:val="00586C44"/>
    <w:rsid w:val="00587A17"/>
    <w:rsid w:val="00595960"/>
    <w:rsid w:val="005A1F40"/>
    <w:rsid w:val="005A3AFB"/>
    <w:rsid w:val="005A5D7E"/>
    <w:rsid w:val="005A7DE5"/>
    <w:rsid w:val="005B4844"/>
    <w:rsid w:val="005C27A7"/>
    <w:rsid w:val="005C3FC0"/>
    <w:rsid w:val="005D10D7"/>
    <w:rsid w:val="005D2BEA"/>
    <w:rsid w:val="005D493B"/>
    <w:rsid w:val="005D6EA1"/>
    <w:rsid w:val="005E60BF"/>
    <w:rsid w:val="005F0353"/>
    <w:rsid w:val="005F3755"/>
    <w:rsid w:val="00604928"/>
    <w:rsid w:val="00604950"/>
    <w:rsid w:val="00620FA8"/>
    <w:rsid w:val="00624AE6"/>
    <w:rsid w:val="00626769"/>
    <w:rsid w:val="00632A2A"/>
    <w:rsid w:val="00644FFC"/>
    <w:rsid w:val="0064782B"/>
    <w:rsid w:val="00660D82"/>
    <w:rsid w:val="00664C93"/>
    <w:rsid w:val="00672616"/>
    <w:rsid w:val="006752E7"/>
    <w:rsid w:val="00691ADD"/>
    <w:rsid w:val="006926D5"/>
    <w:rsid w:val="00693DAA"/>
    <w:rsid w:val="00697B02"/>
    <w:rsid w:val="006A2D0E"/>
    <w:rsid w:val="006B4FC2"/>
    <w:rsid w:val="006B73D3"/>
    <w:rsid w:val="006B7526"/>
    <w:rsid w:val="006C03B4"/>
    <w:rsid w:val="006C1979"/>
    <w:rsid w:val="006C2737"/>
    <w:rsid w:val="006C5E28"/>
    <w:rsid w:val="006E5D4F"/>
    <w:rsid w:val="006F192F"/>
    <w:rsid w:val="006F322D"/>
    <w:rsid w:val="006F462D"/>
    <w:rsid w:val="006F7018"/>
    <w:rsid w:val="00700438"/>
    <w:rsid w:val="007030E3"/>
    <w:rsid w:val="00704CAF"/>
    <w:rsid w:val="007200D4"/>
    <w:rsid w:val="00723169"/>
    <w:rsid w:val="007244F3"/>
    <w:rsid w:val="00726B33"/>
    <w:rsid w:val="00731522"/>
    <w:rsid w:val="00732F69"/>
    <w:rsid w:val="00735DD7"/>
    <w:rsid w:val="007371B3"/>
    <w:rsid w:val="0074091B"/>
    <w:rsid w:val="00742830"/>
    <w:rsid w:val="00761B3F"/>
    <w:rsid w:val="00764183"/>
    <w:rsid w:val="007647DE"/>
    <w:rsid w:val="00764E42"/>
    <w:rsid w:val="00774DFE"/>
    <w:rsid w:val="00775CD6"/>
    <w:rsid w:val="00783560"/>
    <w:rsid w:val="007847A0"/>
    <w:rsid w:val="00787574"/>
    <w:rsid w:val="007901B5"/>
    <w:rsid w:val="007A1256"/>
    <w:rsid w:val="007A7179"/>
    <w:rsid w:val="007B1785"/>
    <w:rsid w:val="007B2856"/>
    <w:rsid w:val="007C090F"/>
    <w:rsid w:val="007C3131"/>
    <w:rsid w:val="007C7529"/>
    <w:rsid w:val="007D2F42"/>
    <w:rsid w:val="007D3A3A"/>
    <w:rsid w:val="007D72A6"/>
    <w:rsid w:val="007E065E"/>
    <w:rsid w:val="007E2736"/>
    <w:rsid w:val="007E56AD"/>
    <w:rsid w:val="0082179F"/>
    <w:rsid w:val="008224B8"/>
    <w:rsid w:val="00834A3B"/>
    <w:rsid w:val="0083537F"/>
    <w:rsid w:val="0083679A"/>
    <w:rsid w:val="008466AF"/>
    <w:rsid w:val="00853689"/>
    <w:rsid w:val="008602CF"/>
    <w:rsid w:val="008651C9"/>
    <w:rsid w:val="00870C1C"/>
    <w:rsid w:val="008762DA"/>
    <w:rsid w:val="00876911"/>
    <w:rsid w:val="008832DE"/>
    <w:rsid w:val="008837BD"/>
    <w:rsid w:val="00892838"/>
    <w:rsid w:val="00896950"/>
    <w:rsid w:val="008A2ED0"/>
    <w:rsid w:val="008A7F47"/>
    <w:rsid w:val="008B17A6"/>
    <w:rsid w:val="008C2D85"/>
    <w:rsid w:val="008C493D"/>
    <w:rsid w:val="008C545D"/>
    <w:rsid w:val="008C7B28"/>
    <w:rsid w:val="008D395D"/>
    <w:rsid w:val="008E0654"/>
    <w:rsid w:val="008E53DE"/>
    <w:rsid w:val="008E775F"/>
    <w:rsid w:val="008F51B9"/>
    <w:rsid w:val="00903064"/>
    <w:rsid w:val="009052C9"/>
    <w:rsid w:val="0091104A"/>
    <w:rsid w:val="00917A76"/>
    <w:rsid w:val="00923F45"/>
    <w:rsid w:val="0092649F"/>
    <w:rsid w:val="00943E41"/>
    <w:rsid w:val="00946686"/>
    <w:rsid w:val="0095081C"/>
    <w:rsid w:val="00950BA5"/>
    <w:rsid w:val="0095648A"/>
    <w:rsid w:val="00961E5F"/>
    <w:rsid w:val="00966B0F"/>
    <w:rsid w:val="00970573"/>
    <w:rsid w:val="009757F9"/>
    <w:rsid w:val="0098402F"/>
    <w:rsid w:val="00984A9B"/>
    <w:rsid w:val="00986425"/>
    <w:rsid w:val="00990F8F"/>
    <w:rsid w:val="0099299A"/>
    <w:rsid w:val="0099470A"/>
    <w:rsid w:val="009A4D46"/>
    <w:rsid w:val="009C1048"/>
    <w:rsid w:val="009D51D3"/>
    <w:rsid w:val="009D5A51"/>
    <w:rsid w:val="009E1E01"/>
    <w:rsid w:val="009E2AA1"/>
    <w:rsid w:val="009E3A8C"/>
    <w:rsid w:val="009E5F23"/>
    <w:rsid w:val="009E6D86"/>
    <w:rsid w:val="009E7DD2"/>
    <w:rsid w:val="009F1ADB"/>
    <w:rsid w:val="009F46DA"/>
    <w:rsid w:val="009F7840"/>
    <w:rsid w:val="00A00C65"/>
    <w:rsid w:val="00A02CC5"/>
    <w:rsid w:val="00A12766"/>
    <w:rsid w:val="00A1705B"/>
    <w:rsid w:val="00A2266B"/>
    <w:rsid w:val="00A23542"/>
    <w:rsid w:val="00A264AA"/>
    <w:rsid w:val="00A34469"/>
    <w:rsid w:val="00A45D93"/>
    <w:rsid w:val="00A52A3C"/>
    <w:rsid w:val="00A608E1"/>
    <w:rsid w:val="00A7199D"/>
    <w:rsid w:val="00A73386"/>
    <w:rsid w:val="00A76182"/>
    <w:rsid w:val="00A83001"/>
    <w:rsid w:val="00AA1D15"/>
    <w:rsid w:val="00AA3890"/>
    <w:rsid w:val="00AA4CBE"/>
    <w:rsid w:val="00AB26AA"/>
    <w:rsid w:val="00AB48DF"/>
    <w:rsid w:val="00AB7F58"/>
    <w:rsid w:val="00AC1B86"/>
    <w:rsid w:val="00AD29BD"/>
    <w:rsid w:val="00AD51CB"/>
    <w:rsid w:val="00AD6334"/>
    <w:rsid w:val="00AE29AD"/>
    <w:rsid w:val="00AE6359"/>
    <w:rsid w:val="00AE670E"/>
    <w:rsid w:val="00AF1E1B"/>
    <w:rsid w:val="00AF3FD5"/>
    <w:rsid w:val="00AF4037"/>
    <w:rsid w:val="00AF5DF0"/>
    <w:rsid w:val="00B00250"/>
    <w:rsid w:val="00B012FF"/>
    <w:rsid w:val="00B05869"/>
    <w:rsid w:val="00B07AAB"/>
    <w:rsid w:val="00B12B0F"/>
    <w:rsid w:val="00B1576C"/>
    <w:rsid w:val="00B15C1D"/>
    <w:rsid w:val="00B23B5F"/>
    <w:rsid w:val="00B25FC1"/>
    <w:rsid w:val="00B36085"/>
    <w:rsid w:val="00B36816"/>
    <w:rsid w:val="00B4134F"/>
    <w:rsid w:val="00B573D1"/>
    <w:rsid w:val="00B64E7E"/>
    <w:rsid w:val="00B65D7C"/>
    <w:rsid w:val="00B65EF2"/>
    <w:rsid w:val="00B75412"/>
    <w:rsid w:val="00B76421"/>
    <w:rsid w:val="00B775BF"/>
    <w:rsid w:val="00B8599F"/>
    <w:rsid w:val="00B86036"/>
    <w:rsid w:val="00B91C92"/>
    <w:rsid w:val="00B929D2"/>
    <w:rsid w:val="00B937A6"/>
    <w:rsid w:val="00B96BA7"/>
    <w:rsid w:val="00B97F6D"/>
    <w:rsid w:val="00BA076E"/>
    <w:rsid w:val="00BA4E83"/>
    <w:rsid w:val="00BB053E"/>
    <w:rsid w:val="00BB6F13"/>
    <w:rsid w:val="00BC0C3C"/>
    <w:rsid w:val="00BC11C2"/>
    <w:rsid w:val="00BC6E60"/>
    <w:rsid w:val="00BD1370"/>
    <w:rsid w:val="00BE36F9"/>
    <w:rsid w:val="00BE4A6C"/>
    <w:rsid w:val="00BF6B8D"/>
    <w:rsid w:val="00C001DD"/>
    <w:rsid w:val="00C00F7C"/>
    <w:rsid w:val="00C346E7"/>
    <w:rsid w:val="00C34767"/>
    <w:rsid w:val="00C45ACB"/>
    <w:rsid w:val="00C45F14"/>
    <w:rsid w:val="00C544B8"/>
    <w:rsid w:val="00C60322"/>
    <w:rsid w:val="00C62C8A"/>
    <w:rsid w:val="00C71E5E"/>
    <w:rsid w:val="00C82FAE"/>
    <w:rsid w:val="00C912F5"/>
    <w:rsid w:val="00C91E5F"/>
    <w:rsid w:val="00C9415E"/>
    <w:rsid w:val="00C94926"/>
    <w:rsid w:val="00C970A7"/>
    <w:rsid w:val="00CA1017"/>
    <w:rsid w:val="00CA2CB1"/>
    <w:rsid w:val="00CA44CF"/>
    <w:rsid w:val="00CA4663"/>
    <w:rsid w:val="00CA782B"/>
    <w:rsid w:val="00CB1E3F"/>
    <w:rsid w:val="00CB3465"/>
    <w:rsid w:val="00CC04AE"/>
    <w:rsid w:val="00CC14FA"/>
    <w:rsid w:val="00CC1C94"/>
    <w:rsid w:val="00CD0822"/>
    <w:rsid w:val="00CD1127"/>
    <w:rsid w:val="00CD4A23"/>
    <w:rsid w:val="00CF4C9A"/>
    <w:rsid w:val="00CF5871"/>
    <w:rsid w:val="00D303A4"/>
    <w:rsid w:val="00D370CD"/>
    <w:rsid w:val="00D372BC"/>
    <w:rsid w:val="00D56282"/>
    <w:rsid w:val="00D60FDD"/>
    <w:rsid w:val="00D65AE8"/>
    <w:rsid w:val="00D67A91"/>
    <w:rsid w:val="00D67B1F"/>
    <w:rsid w:val="00D7054E"/>
    <w:rsid w:val="00D71D10"/>
    <w:rsid w:val="00D81B29"/>
    <w:rsid w:val="00D81FEE"/>
    <w:rsid w:val="00D87E5E"/>
    <w:rsid w:val="00D90F3A"/>
    <w:rsid w:val="00D97B9C"/>
    <w:rsid w:val="00DA15C6"/>
    <w:rsid w:val="00DA5218"/>
    <w:rsid w:val="00DA54A0"/>
    <w:rsid w:val="00DC2AFB"/>
    <w:rsid w:val="00DC2CB1"/>
    <w:rsid w:val="00DC431B"/>
    <w:rsid w:val="00DD19EB"/>
    <w:rsid w:val="00DD53B2"/>
    <w:rsid w:val="00DD70F6"/>
    <w:rsid w:val="00DE0C5B"/>
    <w:rsid w:val="00DE44DC"/>
    <w:rsid w:val="00DE4A39"/>
    <w:rsid w:val="00DE503D"/>
    <w:rsid w:val="00DE5D13"/>
    <w:rsid w:val="00DF1978"/>
    <w:rsid w:val="00DF31D9"/>
    <w:rsid w:val="00E009FB"/>
    <w:rsid w:val="00E033BA"/>
    <w:rsid w:val="00E10AA3"/>
    <w:rsid w:val="00E115AF"/>
    <w:rsid w:val="00E116B6"/>
    <w:rsid w:val="00E14156"/>
    <w:rsid w:val="00E15860"/>
    <w:rsid w:val="00E16918"/>
    <w:rsid w:val="00E17087"/>
    <w:rsid w:val="00E32395"/>
    <w:rsid w:val="00E40A20"/>
    <w:rsid w:val="00E40BDB"/>
    <w:rsid w:val="00E42F7B"/>
    <w:rsid w:val="00E44C59"/>
    <w:rsid w:val="00E46790"/>
    <w:rsid w:val="00E477E9"/>
    <w:rsid w:val="00E50AC4"/>
    <w:rsid w:val="00E62078"/>
    <w:rsid w:val="00E638B6"/>
    <w:rsid w:val="00E645E4"/>
    <w:rsid w:val="00E67DFD"/>
    <w:rsid w:val="00E76884"/>
    <w:rsid w:val="00E80360"/>
    <w:rsid w:val="00E8181E"/>
    <w:rsid w:val="00E82A36"/>
    <w:rsid w:val="00E86D4C"/>
    <w:rsid w:val="00E87ECE"/>
    <w:rsid w:val="00E90450"/>
    <w:rsid w:val="00E91B5C"/>
    <w:rsid w:val="00E92893"/>
    <w:rsid w:val="00E92D0D"/>
    <w:rsid w:val="00E937FA"/>
    <w:rsid w:val="00EA33D3"/>
    <w:rsid w:val="00EB28DC"/>
    <w:rsid w:val="00EB2B6E"/>
    <w:rsid w:val="00EC1691"/>
    <w:rsid w:val="00EC24C8"/>
    <w:rsid w:val="00EC26C7"/>
    <w:rsid w:val="00EC4C9D"/>
    <w:rsid w:val="00F001B6"/>
    <w:rsid w:val="00F079BC"/>
    <w:rsid w:val="00F22C64"/>
    <w:rsid w:val="00F24255"/>
    <w:rsid w:val="00F25BA7"/>
    <w:rsid w:val="00F3414E"/>
    <w:rsid w:val="00F43796"/>
    <w:rsid w:val="00F51FB6"/>
    <w:rsid w:val="00F57450"/>
    <w:rsid w:val="00F71C85"/>
    <w:rsid w:val="00F74E1E"/>
    <w:rsid w:val="00F7642F"/>
    <w:rsid w:val="00F87019"/>
    <w:rsid w:val="00F920AD"/>
    <w:rsid w:val="00F93A92"/>
    <w:rsid w:val="00F94392"/>
    <w:rsid w:val="00FA031C"/>
    <w:rsid w:val="00FA5AB0"/>
    <w:rsid w:val="00FC2591"/>
    <w:rsid w:val="00FC6F36"/>
    <w:rsid w:val="00FD2985"/>
    <w:rsid w:val="00FE7930"/>
    <w:rsid w:val="00FF0DE4"/>
    <w:rsid w:val="00FF7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7"/>
    <o:shapelayout v:ext="edit">
      <o:idmap v:ext="edit" data="1,3"/>
      <o:rules v:ext="edit">
        <o:r id="V:Rule1" type="connector" idref="#_x0000_s1311"/>
        <o:r id="V:Rule2" type="connector" idref="#_x0000_s1312"/>
        <o:r id="V:Rule3" type="connector" idref="#_x0000_s1313"/>
        <o:r id="V:Rule4" type="connector" idref="#_x0000_s1314"/>
        <o:r id="V:Rule5" type="connector" idref="#_x0000_s1315"/>
        <o:r id="V:Rule6" type="connector" idref="#_x0000_s1316"/>
        <o:r id="V:Rule7" type="connector" idref="#_x0000_s1317"/>
        <o:r id="V:Rule8" type="connector" idref="#_x0000_s1321"/>
        <o:r id="V:Rule9" type="connector" idref="#_x0000_s1325"/>
        <o:r id="V:Rule10" type="connector" idref="#_x0000_s1326"/>
        <o:r id="V:Rule11" type="connector" idref="#_x0000_s1328"/>
        <o:r id="V:Rule12" type="connector" idref="#_x0000_s1433"/>
        <o:r id="V:Rule13" type="connector" idref="#_x0000_s1434"/>
        <o:r id="V:Rule14" type="connector" idref="#_x0000_s1435"/>
        <o:r id="V:Rule15" type="connector" idref="#_x0000_s1436"/>
        <o:r id="V:Rule16" type="connector" idref="#_x0000_s1437"/>
        <o:r id="V:Rule17" type="connector" idref="#_x0000_s1441"/>
        <o:r id="V:Rule18" type="connector" idref="#_x0000_s1442"/>
        <o:r id="V:Rule19" type="connector" idref="#_x0000_s1443"/>
        <o:r id="V:Rule20" type="connector" idref="#_x0000_s1444"/>
        <o:r id="V:Rule21" type="connector" idref="#_x0000_s1445"/>
        <o:r id="V:Rule22" type="connector" idref="#_x0000_s1446"/>
        <o:r id="V:Rule23" type="connector" idref="#_x0000_s1450"/>
        <o:r id="V:Rule24" type="connector" idref="#_x0000_s1451"/>
        <o:r id="V:Rule25" type="connector" idref="#_x0000_s1452"/>
        <o:r id="V:Rule26" type="connector" idref="#_x0000_s1456"/>
        <o:r id="V:Rule27" type="connector" idref="#_x0000_s1457"/>
        <o:r id="V:Rule28" type="connector" idref="#_x0000_s1458"/>
        <o:r id="V:Rule29" type="connector" idref="#_x0000_s1462"/>
        <o:r id="V:Rule30" type="connector" idref="#_x0000_s1463"/>
        <o:r id="V:Rule31" type="connector" idref="#_x0000_s1464"/>
        <o:r id="V:Rule32" type="connector" idref="#_x0000_s1565"/>
        <o:r id="V:Rule33" type="connector" idref="#_x0000_s1566"/>
        <o:r id="V:Rule34" type="connector" idref="#_x0000_s1567"/>
        <o:r id="V:Rule35" type="connector" idref="#_x0000_s1568"/>
        <o:r id="V:Rule36" type="connector" idref="#_x0000_s1569"/>
        <o:r id="V:Rule37" type="connector" idref="#_x0000_s1570"/>
        <o:r id="V:Rule38" type="connector" idref="#_x0000_s1571"/>
        <o:r id="V:Rule39" type="connector" idref="#_x0000_s1572"/>
        <o:r id="V:Rule40" type="connector" idref="#_x0000_s1573"/>
        <o:r id="V:Rule41" type="connector" idref="#_x0000_s1574"/>
        <o:r id="V:Rule42" type="connector" idref="#_x0000_s1575"/>
        <o:r id="V:Rule43" type="connector" idref="#_x0000_s1576"/>
        <o:r id="V:Rule44" type="connector" idref="#_x0000_s1577"/>
        <o:r id="V:Rule45" type="connector" idref="#_x0000_s1578"/>
        <o:r id="V:Rule46" type="connector" idref="#_x0000_s1579"/>
        <o:r id="V:Rule47" type="connector" idref="#_x0000_s1580"/>
        <o:r id="V:Rule48" type="connector" idref="#_x0000_s1581"/>
        <o:r id="V:Rule49" type="connector" idref="#_x0000_s1582"/>
        <o:r id="V:Rule50" type="connector" idref="#_x0000_s1583"/>
        <o:r id="V:Rule51" type="connector" idref="#_x0000_s1584"/>
        <o:r id="V:Rule52" type="connector" idref="#_x0000_s1585"/>
        <o:r id="V:Rule53" type="connector" idref="#_x0000_s1586"/>
        <o:r id="V:Rule54" type="connector" idref="#_x0000_s1587"/>
        <o:r id="V:Rule55" type="connector" idref="#_x0000_s1588"/>
        <o:r id="V:Rule56" type="connector" idref="#_x0000_s1589"/>
        <o:r id="V:Rule57" type="connector" idref="#_x0000_s1590"/>
        <o:r id="V:Rule58" type="connector" idref="#_x0000_s1591"/>
        <o:r id="V:Rule59" type="connector" idref="#_x0000_s1592"/>
        <o:r id="V:Rule60" type="connector" idref="#_x0000_s1593"/>
        <o:r id="V:Rule61" type="connector" idref="#_x0000_s1594"/>
        <o:r id="V:Rule62" type="connector" idref="#_x0000_s1595"/>
        <o:r id="V:Rule63" type="connector" idref="#_x0000_s1596"/>
      </o:rules>
    </o:shapelayout>
  </w:shapeDefaults>
  <w:decimalSymbol w:val=","/>
  <w:listSeparator w:val=";"/>
  <w15:chartTrackingRefBased/>
  <w15:docId w15:val="{C4312B5A-A6A9-4F8C-ADD6-FDAC308E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04A"/>
    <w:pPr>
      <w:spacing w:after="200" w:line="276" w:lineRule="auto"/>
    </w:pPr>
    <w:rPr>
      <w:rFonts w:eastAsia="Times New Roman"/>
      <w:sz w:val="22"/>
      <w:szCs w:val="22"/>
      <w:lang w:eastAsia="en-US"/>
    </w:rPr>
  </w:style>
  <w:style w:type="paragraph" w:styleId="1">
    <w:name w:val="heading 1"/>
    <w:basedOn w:val="a"/>
    <w:link w:val="10"/>
    <w:qFormat/>
    <w:rsid w:val="003E63D4"/>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62C8A"/>
    <w:pPr>
      <w:jc w:val="center"/>
    </w:pPr>
    <w:rPr>
      <w:rFonts w:eastAsia="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у1"/>
    <w:basedOn w:val="a"/>
    <w:rsid w:val="00137364"/>
    <w:pPr>
      <w:ind w:left="720"/>
      <w:contextualSpacing/>
    </w:pPr>
  </w:style>
  <w:style w:type="paragraph" w:styleId="a4">
    <w:name w:val="Balloon Text"/>
    <w:basedOn w:val="a"/>
    <w:link w:val="a5"/>
    <w:semiHidden/>
    <w:rsid w:val="009E3A8C"/>
    <w:pPr>
      <w:spacing w:after="0" w:line="240" w:lineRule="auto"/>
    </w:pPr>
    <w:rPr>
      <w:rFonts w:ascii="Tahoma" w:hAnsi="Tahoma" w:cs="Tahoma"/>
      <w:sz w:val="16"/>
      <w:szCs w:val="16"/>
    </w:rPr>
  </w:style>
  <w:style w:type="character" w:customStyle="1" w:styleId="a5">
    <w:name w:val="Текст у виносці Знак"/>
    <w:basedOn w:val="a0"/>
    <w:link w:val="a4"/>
    <w:semiHidden/>
    <w:locked/>
    <w:rsid w:val="009E3A8C"/>
    <w:rPr>
      <w:rFonts w:ascii="Tahoma" w:hAnsi="Tahoma" w:cs="Tahoma"/>
      <w:sz w:val="16"/>
      <w:szCs w:val="16"/>
    </w:rPr>
  </w:style>
  <w:style w:type="paragraph" w:customStyle="1" w:styleId="12">
    <w:name w:val="Без інтервалів1"/>
    <w:rsid w:val="00314B72"/>
    <w:rPr>
      <w:rFonts w:eastAsia="Times New Roman"/>
      <w:sz w:val="22"/>
      <w:szCs w:val="22"/>
      <w:lang w:eastAsia="en-US"/>
    </w:rPr>
  </w:style>
  <w:style w:type="character" w:customStyle="1" w:styleId="13">
    <w:name w:val="Текст покажчика місця заповнення1"/>
    <w:basedOn w:val="a0"/>
    <w:semiHidden/>
    <w:rsid w:val="00532464"/>
    <w:rPr>
      <w:rFonts w:cs="Times New Roman"/>
      <w:color w:val="808080"/>
    </w:rPr>
  </w:style>
  <w:style w:type="paragraph" w:styleId="a6">
    <w:name w:val="Normal (Web)"/>
    <w:basedOn w:val="a"/>
    <w:rsid w:val="00400DEA"/>
    <w:pPr>
      <w:spacing w:before="100" w:beforeAutospacing="1" w:after="100" w:afterAutospacing="1" w:line="240" w:lineRule="auto"/>
    </w:pPr>
    <w:rPr>
      <w:rFonts w:ascii="Times New Roman" w:eastAsia="Calibri" w:hAnsi="Times New Roman"/>
      <w:sz w:val="24"/>
      <w:szCs w:val="24"/>
      <w:lang w:eastAsia="ru-RU"/>
    </w:rPr>
  </w:style>
  <w:style w:type="paragraph" w:styleId="a7">
    <w:name w:val="header"/>
    <w:basedOn w:val="a"/>
    <w:link w:val="a8"/>
    <w:semiHidden/>
    <w:rsid w:val="00903064"/>
    <w:pPr>
      <w:tabs>
        <w:tab w:val="center" w:pos="4677"/>
        <w:tab w:val="right" w:pos="9355"/>
      </w:tabs>
      <w:spacing w:after="0" w:line="240" w:lineRule="auto"/>
    </w:pPr>
  </w:style>
  <w:style w:type="character" w:customStyle="1" w:styleId="a8">
    <w:name w:val="Верхній колонтитул Знак"/>
    <w:basedOn w:val="a0"/>
    <w:link w:val="a7"/>
    <w:semiHidden/>
    <w:locked/>
    <w:rsid w:val="00903064"/>
    <w:rPr>
      <w:rFonts w:cs="Times New Roman"/>
      <w:sz w:val="22"/>
      <w:szCs w:val="22"/>
      <w:lang w:val="x-none" w:eastAsia="en-US"/>
    </w:rPr>
  </w:style>
  <w:style w:type="paragraph" w:styleId="a9">
    <w:name w:val="footer"/>
    <w:basedOn w:val="a"/>
    <w:link w:val="aa"/>
    <w:rsid w:val="00903064"/>
    <w:pPr>
      <w:tabs>
        <w:tab w:val="center" w:pos="4677"/>
        <w:tab w:val="right" w:pos="9355"/>
      </w:tabs>
      <w:spacing w:after="0" w:line="240" w:lineRule="auto"/>
    </w:pPr>
  </w:style>
  <w:style w:type="character" w:customStyle="1" w:styleId="aa">
    <w:name w:val="Нижній колонтитул Знак"/>
    <w:basedOn w:val="a0"/>
    <w:link w:val="a9"/>
    <w:locked/>
    <w:rsid w:val="00903064"/>
    <w:rPr>
      <w:rFonts w:cs="Times New Roman"/>
      <w:sz w:val="22"/>
      <w:szCs w:val="22"/>
      <w:lang w:val="x-none" w:eastAsia="en-US"/>
    </w:rPr>
  </w:style>
  <w:style w:type="character" w:styleId="ab">
    <w:name w:val="Hyperlink"/>
    <w:basedOn w:val="a0"/>
    <w:rsid w:val="00061659"/>
    <w:rPr>
      <w:rFonts w:cs="Times New Roman"/>
      <w:color w:val="0000FF"/>
      <w:u w:val="single"/>
    </w:rPr>
  </w:style>
  <w:style w:type="paragraph" w:styleId="HTML">
    <w:name w:val="HTML Preformatted"/>
    <w:basedOn w:val="a"/>
    <w:link w:val="HTML0"/>
    <w:rsid w:val="00A26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ий HTML Знак"/>
    <w:basedOn w:val="a0"/>
    <w:link w:val="HTML"/>
    <w:locked/>
    <w:rsid w:val="00A264AA"/>
    <w:rPr>
      <w:rFonts w:ascii="Courier New" w:hAnsi="Courier New" w:cs="Courier New"/>
    </w:rPr>
  </w:style>
  <w:style w:type="character" w:styleId="ac">
    <w:name w:val="Strong"/>
    <w:basedOn w:val="a0"/>
    <w:qFormat/>
    <w:rsid w:val="00346E18"/>
    <w:rPr>
      <w:rFonts w:cs="Times New Roman"/>
      <w:b/>
      <w:bCs/>
    </w:rPr>
  </w:style>
  <w:style w:type="character" w:customStyle="1" w:styleId="10">
    <w:name w:val="Заголовок 1 Знак"/>
    <w:basedOn w:val="a0"/>
    <w:link w:val="1"/>
    <w:locked/>
    <w:rsid w:val="003E63D4"/>
    <w:rPr>
      <w:rFonts w:ascii="Times New Roman" w:hAnsi="Times New Roman" w:cs="Times New Roman"/>
      <w:b/>
      <w:bCs/>
      <w:kern w:val="36"/>
      <w:sz w:val="48"/>
      <w:szCs w:val="48"/>
    </w:rPr>
  </w:style>
  <w:style w:type="paragraph" w:customStyle="1" w:styleId="ad">
    <w:name w:val="Чертежный"/>
    <w:rsid w:val="000C4AED"/>
    <w:pPr>
      <w:jc w:val="both"/>
    </w:pPr>
    <w:rPr>
      <w:rFonts w:ascii="ISOCPEUR" w:hAnsi="ISOCPEUR"/>
      <w:i/>
      <w:sz w:val="28"/>
      <w:lang w:val="uk-UA"/>
    </w:rPr>
  </w:style>
  <w:style w:type="paragraph" w:customStyle="1" w:styleId="14">
    <w:name w:val="Обычный1"/>
    <w:rsid w:val="000C4AED"/>
    <w:pPr>
      <w:widowControl w:val="0"/>
      <w:spacing w:line="360" w:lineRule="auto"/>
      <w:ind w:firstLine="720"/>
    </w:pPr>
    <w:rPr>
      <w:rFonts w:ascii="Courier New" w:hAnsi="Courier New"/>
      <w:sz w:val="24"/>
    </w:rPr>
  </w:style>
  <w:style w:type="paragraph" w:styleId="ae">
    <w:name w:val="Document Map"/>
    <w:basedOn w:val="a"/>
    <w:link w:val="af"/>
    <w:semiHidden/>
    <w:rsid w:val="002F521F"/>
    <w:pPr>
      <w:spacing w:after="0" w:line="240" w:lineRule="auto"/>
    </w:pPr>
    <w:rPr>
      <w:rFonts w:ascii="Tahoma" w:hAnsi="Tahoma" w:cs="Tahoma"/>
      <w:sz w:val="16"/>
      <w:szCs w:val="16"/>
    </w:rPr>
  </w:style>
  <w:style w:type="character" w:customStyle="1" w:styleId="af">
    <w:name w:val="Схема документа Знак"/>
    <w:basedOn w:val="a0"/>
    <w:link w:val="ae"/>
    <w:semiHidden/>
    <w:locked/>
    <w:rsid w:val="002F521F"/>
    <w:rPr>
      <w:rFonts w:ascii="Tahoma" w:hAnsi="Tahoma" w:cs="Tahoma"/>
      <w:sz w:val="16"/>
      <w:szCs w:val="16"/>
      <w:lang w:val="x-none" w:eastAsia="en-US"/>
    </w:rPr>
  </w:style>
  <w:style w:type="paragraph" w:customStyle="1" w:styleId="style1">
    <w:name w:val="style1"/>
    <w:basedOn w:val="a"/>
    <w:rsid w:val="00AA3890"/>
    <w:pPr>
      <w:spacing w:before="100" w:beforeAutospacing="1" w:after="100" w:afterAutospacing="1" w:line="240" w:lineRule="auto"/>
    </w:pPr>
    <w:rPr>
      <w:rFonts w:ascii="Times New Roman" w:eastAsia="Calibri"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210"/>
          <w:marRight w:val="0"/>
          <w:marTop w:val="450"/>
          <w:marBottom w:val="0"/>
          <w:divBdr>
            <w:top w:val="single" w:sz="6" w:space="0" w:color="C70202"/>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90"/>
                  <w:marBottom w:val="0"/>
                  <w:divBdr>
                    <w:top w:val="none" w:sz="0" w:space="0" w:color="auto"/>
                    <w:left w:val="none" w:sz="0" w:space="0" w:color="auto"/>
                    <w:bottom w:val="none" w:sz="0" w:space="0" w:color="auto"/>
                    <w:right w:val="none" w:sz="0" w:space="0" w:color="auto"/>
                  </w:divBdr>
                </w:div>
              </w:divsChild>
            </w:div>
            <w:div w:id="38">
              <w:marLeft w:val="0"/>
              <w:marRight w:val="0"/>
              <w:marTop w:val="0"/>
              <w:marBottom w:val="0"/>
              <w:divBdr>
                <w:top w:val="none" w:sz="0" w:space="0" w:color="auto"/>
                <w:left w:val="none" w:sz="0" w:space="0" w:color="auto"/>
                <w:bottom w:val="none" w:sz="0" w:space="0" w:color="auto"/>
                <w:right w:val="none" w:sz="0" w:space="0" w:color="auto"/>
              </w:divBdr>
            </w:div>
          </w:divsChild>
        </w:div>
        <w:div w:id="20">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9054</Words>
  <Characters>51613</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60546</CharactersWithSpaces>
  <SharedDoc>false</SharedDoc>
  <HLinks>
    <vt:vector size="18" baseType="variant">
      <vt:variant>
        <vt:i4>5505051</vt:i4>
      </vt:variant>
      <vt:variant>
        <vt:i4>51</vt:i4>
      </vt:variant>
      <vt:variant>
        <vt:i4>0</vt:i4>
      </vt:variant>
      <vt:variant>
        <vt:i4>5</vt:i4>
      </vt:variant>
      <vt:variant>
        <vt:lpwstr>http://www.audit-it.ru/articles/audit/a104/40720.html</vt:lpwstr>
      </vt:variant>
      <vt:variant>
        <vt:lpwstr/>
      </vt:variant>
      <vt:variant>
        <vt:i4>6815847</vt:i4>
      </vt:variant>
      <vt:variant>
        <vt:i4>48</vt:i4>
      </vt:variant>
      <vt:variant>
        <vt:i4>0</vt:i4>
      </vt:variant>
      <vt:variant>
        <vt:i4>5</vt:i4>
      </vt:variant>
      <vt:variant>
        <vt:lpwstr>http://www.audit-it.ru/</vt:lpwstr>
      </vt:variant>
      <vt:variant>
        <vt:lpwstr/>
      </vt:variant>
      <vt:variant>
        <vt:i4>5898244</vt:i4>
      </vt:variant>
      <vt:variant>
        <vt:i4>0</vt:i4>
      </vt:variant>
      <vt:variant>
        <vt:i4>0</vt:i4>
      </vt:variant>
      <vt:variant>
        <vt:i4>5</vt:i4>
      </vt:variant>
      <vt:variant>
        <vt:lpwstr>http://www.tdgbk.ru/gbk.html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Irina</cp:lastModifiedBy>
  <cp:revision>2</cp:revision>
  <cp:lastPrinted>2011-02-16T04:54:00Z</cp:lastPrinted>
  <dcterms:created xsi:type="dcterms:W3CDTF">2014-08-31T17:15:00Z</dcterms:created>
  <dcterms:modified xsi:type="dcterms:W3CDTF">2014-08-31T17:15:00Z</dcterms:modified>
</cp:coreProperties>
</file>