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6E" w:rsidRPr="00E967FA" w:rsidRDefault="00B0306E" w:rsidP="00B0306E">
      <w:pPr>
        <w:spacing w:before="120"/>
        <w:jc w:val="center"/>
        <w:rPr>
          <w:b/>
          <w:bCs/>
          <w:sz w:val="32"/>
          <w:szCs w:val="32"/>
        </w:rPr>
      </w:pPr>
      <w:r w:rsidRPr="00E967FA">
        <w:rPr>
          <w:b/>
          <w:bCs/>
          <w:sz w:val="32"/>
          <w:szCs w:val="32"/>
        </w:rPr>
        <w:t>Хеттское царство</w:t>
      </w:r>
    </w:p>
    <w:p w:rsidR="00B0306E" w:rsidRPr="00E967FA" w:rsidRDefault="00B0306E" w:rsidP="00B0306E">
      <w:pPr>
        <w:spacing w:before="120"/>
        <w:ind w:firstLine="567"/>
        <w:jc w:val="both"/>
      </w:pPr>
      <w:r w:rsidRPr="00E967FA">
        <w:t>До начала 20 в. ученые почти ничего не знали о хеттах. "Хетеяне" (в русском переводе) кратко упоминались в Библии. В египетских и ассирийских надписях встречается упоминание о "стране Хетта" или "Хатти". Из египетских источников можно понять, что в 1300г. до н.э. хетты воевали с Египтом за господство над Сирией и Палестиной. Борьба эта закончилась, так сказать, "вничью" - значит, хетты оказались достойными соперниками и не уступили мощной египетской державе ни на поле брани, ни в искусстве дипломатии.</w:t>
      </w:r>
    </w:p>
    <w:p w:rsidR="00B0306E" w:rsidRPr="00E967FA" w:rsidRDefault="00B0306E" w:rsidP="00B0306E">
      <w:pPr>
        <w:spacing w:before="120"/>
        <w:ind w:firstLine="567"/>
        <w:jc w:val="both"/>
      </w:pPr>
      <w:r w:rsidRPr="00E967FA">
        <w:t>Начавшиеся в конце 19 в. раскопки в центральных районах Малой Азии(современная Турция) показали, что центр Хеттского царства располагался именно здесь. Археологи нашли сотни глиняных плиток, покрытых письменами.</w:t>
      </w:r>
    </w:p>
    <w:p w:rsidR="00B0306E" w:rsidRPr="00E967FA" w:rsidRDefault="00B0306E" w:rsidP="00B0306E">
      <w:pPr>
        <w:spacing w:before="120"/>
        <w:ind w:firstLine="567"/>
        <w:jc w:val="both"/>
      </w:pPr>
      <w:r w:rsidRPr="00E967FA">
        <w:t>Значки на многих плитках оказались знакомы ученым - это была аккадская клинопись, хетты переняли ее жителей Междуречья. Прочесть их, однако не удалось - надписи были составлены на неизвестном (хеттском) языке. Расшифровать их смог в 1915г. чешский языковед Бедржих Грозный. Он доказал, что хеттский язык родствен славянским, германским, романским языкам, составляющим индоевропейскую языковую семью. Достаточно сравнить хеттские слова "ватар", "далугашти", "небиш" с их русскими аналогами "вода", "долгота", "небо". Это открытие стало научной сенсацией. Получалось, что хетты стояли особняком на Древнем Востоке, ведь здесь говорили на языках афро-азиатской семьи, похожих на современные арабский и еврейский. Из глубины веков начали проступать своеобразные очертания мира, в котором жили хетты. Обычаи и установления, свойственные индоевропейским народам, хетты соединили с заимствованными у своих соседей-соперников - ассирийцев, вавилонян, египтян и хурритов.</w:t>
      </w:r>
    </w:p>
    <w:p w:rsidR="00B0306E" w:rsidRPr="00E967FA" w:rsidRDefault="00B0306E" w:rsidP="00B0306E">
      <w:pPr>
        <w:spacing w:before="120"/>
        <w:ind w:firstLine="567"/>
        <w:jc w:val="both"/>
      </w:pPr>
      <w:r w:rsidRPr="00E967FA">
        <w:t>Остается пока неясно, откуда хетты пришли в Малую Азию - с запада, с Балканского полуострова, или же с востока, через горные перевалы Кавказа.</w:t>
      </w:r>
    </w:p>
    <w:p w:rsidR="00B0306E" w:rsidRPr="00E967FA" w:rsidRDefault="00B0306E" w:rsidP="00B0306E">
      <w:pPr>
        <w:spacing w:before="120"/>
        <w:ind w:firstLine="567"/>
        <w:jc w:val="both"/>
      </w:pPr>
      <w:r w:rsidRPr="00E967FA">
        <w:t>Заселенные хеттами земли сильно отличались от обширных речных долин Нила, Тигра и Евфрата. Это были небольшие равнины в горах и предгорьях Малой Азии, отделенных друг от друга горными кряжами и ущельями, бурными, но маловодными речками.</w:t>
      </w:r>
    </w:p>
    <w:p w:rsidR="00B0306E" w:rsidRPr="00E967FA" w:rsidRDefault="00B0306E" w:rsidP="00B0306E">
      <w:pPr>
        <w:spacing w:before="120"/>
        <w:ind w:firstLine="567"/>
        <w:jc w:val="both"/>
      </w:pPr>
      <w:r w:rsidRPr="00E967FA">
        <w:t>Во многих районах Хеттского царства разведение скота оказывалось выгоднее, чем земледелие. Не зря хетты слыли на Востоке прекрасными коневодами; их колесничное войско представляло собой грозную силу.</w:t>
      </w:r>
    </w:p>
    <w:p w:rsidR="00B0306E" w:rsidRPr="00E967FA" w:rsidRDefault="00B0306E" w:rsidP="00B0306E">
      <w:pPr>
        <w:spacing w:before="120"/>
        <w:ind w:firstLine="567"/>
        <w:jc w:val="both"/>
      </w:pPr>
      <w:r w:rsidRPr="00E967FA">
        <w:t>Присматривать за многочисленными отдаленными горными долинами цари доверяли своим родичам или вельможам. Таким образом, Хеттское царство складывалось из мелких полусамостоятельных княжеств. Время от времени некоторые из низ отпадали, но грозные правители Хаттусы находили способы вновь подчинить их своей власти.</w:t>
      </w:r>
    </w:p>
    <w:p w:rsidR="00B0306E" w:rsidRPr="00E967FA" w:rsidRDefault="00B0306E" w:rsidP="00B0306E">
      <w:pPr>
        <w:spacing w:before="120"/>
        <w:ind w:firstLine="567"/>
        <w:jc w:val="both"/>
      </w:pPr>
      <w:r w:rsidRPr="00E967FA">
        <w:t>На первый взгляд, Хеттское царство казалось слабее своих соседей; историки даже пишут, что оно было "рыхлым", слабо организованным. Однако, государство хеттов прекрасно выдерживало военные столкновения с сильными соперниками. За четыре с половиной века своей истории (1650 – 1200 гг. до н.э.) оно не проиграло ни одного противоборства; лишь в последний период существования державы (1265 – 1200 гг. до н.э.) хетты уступили часть своей территории мощной Ассирии. А вот далеко не полный перечень военно-политических успехов хеттов.</w:t>
      </w:r>
    </w:p>
    <w:p w:rsidR="00B0306E" w:rsidRPr="00E967FA" w:rsidRDefault="00B0306E" w:rsidP="00B0306E">
      <w:pPr>
        <w:spacing w:before="120"/>
        <w:ind w:firstLine="567"/>
        <w:jc w:val="both"/>
      </w:pPr>
      <w:r w:rsidRPr="00E967FA">
        <w:t>В 1595 г. до н.э. царь Мурсили I захватывает и разрушает Вавилон, приобретая огромную добычу.</w:t>
      </w:r>
    </w:p>
    <w:p w:rsidR="00B0306E" w:rsidRPr="00E967FA" w:rsidRDefault="00B0306E" w:rsidP="00B0306E">
      <w:pPr>
        <w:spacing w:before="120"/>
        <w:ind w:firstLine="567"/>
        <w:jc w:val="both"/>
      </w:pPr>
      <w:r w:rsidRPr="00E967FA">
        <w:t>Примерно в 1400 г. до н.э. другой хеттский царь, Суппилулиума I, разгромив сильное царство Митанни, устанавливает свой контроль над верхним Евфратом и Северной Сирией.</w:t>
      </w:r>
    </w:p>
    <w:p w:rsidR="00B0306E" w:rsidRPr="00E967FA" w:rsidRDefault="00B0306E" w:rsidP="00B0306E">
      <w:pPr>
        <w:spacing w:before="120"/>
        <w:ind w:firstLine="567"/>
        <w:jc w:val="both"/>
      </w:pPr>
      <w:r w:rsidRPr="00E967FA">
        <w:t>Наконец, в 1312 г. до н.э. (по другим данным в 1286 г. до н.э.) хеттский царь Муваталли, возглавлявший тридцатитысячное войско, возле Сирийского города Кадеша заманил в ловушку египетского фараона Рамсеса II с большим военным отрядом. Почти все египтяне были уничтожены; спасся только фараон с небольшой охраной.</w:t>
      </w:r>
    </w:p>
    <w:p w:rsidR="00B0306E" w:rsidRPr="00E967FA" w:rsidRDefault="00B0306E" w:rsidP="00B0306E">
      <w:pPr>
        <w:spacing w:before="120"/>
        <w:ind w:firstLine="567"/>
        <w:jc w:val="both"/>
      </w:pPr>
      <w:r w:rsidRPr="00E967FA">
        <w:t>Успешно отбивались хетты от соседних полудиких народов, вроде касков, наседавших на их границы.</w:t>
      </w:r>
    </w:p>
    <w:p w:rsidR="00B0306E" w:rsidRPr="00E967FA" w:rsidRDefault="00B0306E" w:rsidP="00B0306E">
      <w:pPr>
        <w:spacing w:before="120"/>
        <w:ind w:firstLine="567"/>
        <w:jc w:val="both"/>
      </w:pPr>
      <w:r w:rsidRPr="00E967FA">
        <w:t>В чем же секрет силы Хеттского царства? Узнать "военную тайну" можно, приглядевшись к устройству хеттского общества и государства.</w:t>
      </w:r>
    </w:p>
    <w:p w:rsidR="00B0306E" w:rsidRPr="00E967FA" w:rsidRDefault="00B0306E" w:rsidP="00B0306E">
      <w:pPr>
        <w:spacing w:before="120"/>
        <w:ind w:firstLine="567"/>
        <w:jc w:val="both"/>
      </w:pPr>
      <w:r w:rsidRPr="00E967FA">
        <w:t>Благодаря наличию в Малой Азии рудных месторождений и лесов хетты имели в достатке металлы и древесину, в отличии от государств, располагавшихся в долинах больших рек. Хетты отказались от посредничества ассирийских и вавилонских купцов и пользовались благами природы самостоятельно.</w:t>
      </w:r>
    </w:p>
    <w:p w:rsidR="00B0306E" w:rsidRPr="00E967FA" w:rsidRDefault="00B0306E" w:rsidP="00B0306E">
      <w:pPr>
        <w:spacing w:before="120"/>
        <w:ind w:firstLine="567"/>
        <w:jc w:val="both"/>
      </w:pPr>
      <w:r w:rsidRPr="00E967FA">
        <w:t>Поэтому хеттские цари не стремились захватывать ключевые торговые дороги и города, как это делали правители Египта, Ассирии и Вавилона. У хеттов все было свое. Они планировали военные походы более свободно, не тратя времени на овладение морским портом, таможенной заставы или важным бродом через реку. Хеттские цари наносили тщательно подготовленные удары по обширным территориям, охватывая со всех сторон пункты, оказывавшие наибольшее сопротивление. Именно так была завоевана большая часть Сирии при Суппилулиуме I.</w:t>
      </w:r>
    </w:p>
    <w:p w:rsidR="00B0306E" w:rsidRPr="00E967FA" w:rsidRDefault="00B0306E" w:rsidP="00B0306E">
      <w:pPr>
        <w:spacing w:before="120"/>
        <w:ind w:firstLine="567"/>
        <w:jc w:val="both"/>
      </w:pPr>
      <w:r w:rsidRPr="00E967FA">
        <w:t>Важную роль играло и то, что Хеттское царство не имело природных границ - крупных рек, горных цепей, труднопроходимых пустынь. Окруженное в той или иной степени зависимыми от него княжествами, оно надежно чувствовало себя за этим достаточно широким "рыхлым" поясом.</w:t>
      </w:r>
    </w:p>
    <w:p w:rsidR="00B0306E" w:rsidRPr="00E967FA" w:rsidRDefault="00B0306E" w:rsidP="00B0306E">
      <w:pPr>
        <w:spacing w:before="120"/>
        <w:ind w:firstLine="567"/>
        <w:jc w:val="both"/>
      </w:pPr>
      <w:r w:rsidRPr="00E967FA">
        <w:t>Хетты не хуже своих соседей умели собирать силы в кулак, когда намеревались нанести удар по врагу; только пальцы в этом кулаке складывались иначе, не так, как в Египте или Вавилоне. Вот как наставлял своего преемника хеттский царь Мурсили: "Общайся только с придворными! От горожан и крестьян царю нечего ожидать. Им нельзя верить, а общение с ничтожными лишь порождает опасность".</w:t>
      </w:r>
    </w:p>
    <w:p w:rsidR="00B0306E" w:rsidRPr="00E967FA" w:rsidRDefault="00B0306E" w:rsidP="00B0306E">
      <w:pPr>
        <w:spacing w:before="120"/>
        <w:ind w:firstLine="567"/>
        <w:jc w:val="both"/>
      </w:pPr>
      <w:r w:rsidRPr="00E967FA">
        <w:t>В аналогичном обращении египетского фараона Ахтоя смысл иной: "Не делай различия между сыном знатного человека и простолюдином. Приближай к себе человека за дела его...". Конечно, Ахтой не был "демократом". Просто он знал, что главная угроза трону происходит от непокорных египетских вельмож. Мурсили же твердо рассчитывал на верность хеттской знати. Почему?</w:t>
      </w:r>
    </w:p>
    <w:p w:rsidR="00B0306E" w:rsidRPr="00E967FA" w:rsidRDefault="00B0306E" w:rsidP="00B0306E">
      <w:pPr>
        <w:spacing w:before="120"/>
        <w:ind w:firstLine="567"/>
        <w:jc w:val="both"/>
      </w:pPr>
      <w:r w:rsidRPr="00E967FA">
        <w:t>Дело в том, что отношения между царем и "благородными" людьми у хеттов носили иной характер, нежели в Египте или Вавилоне. В отличие от других стран Древнего Востока, знатные хетты не считались рабами царя, как остальное население, похоже, у хеттов сохранилось присущее индоевропейским народам представление о "благородстве" как о врожденном качестве; оно не зависело ни от степени близости к царю, ни от занимаемой должности. "Чистыми", т.е. свободными, хетты признавались, если не несли отработочной (луццы) или продуктовой (саххан) повинности. Они объединялись в собрание воинов - "панкус", от мнения которого зависел выбор нового монарха из числа представителей царского рода. Одним словом, царь не оказывал давления на знать, бывшей надежной опорой трона. Не случайно другой царь, Хаттусили I, когда ему понадобилось изменить решение о назначении наследника престола, обратился именно к панкусу.</w:t>
      </w:r>
    </w:p>
    <w:p w:rsidR="00B0306E" w:rsidRPr="00E967FA" w:rsidRDefault="00B0306E" w:rsidP="00B0306E">
      <w:pPr>
        <w:spacing w:before="120"/>
        <w:ind w:firstLine="567"/>
        <w:jc w:val="both"/>
      </w:pPr>
      <w:r w:rsidRPr="00E967FA">
        <w:t>Таким образом, хеттский способ "складывания пальцев в кулак" был более эффективным, чем у остальных народов. Четкое, простое устройство общества, единство интересов царского рода и свободных хеттов делали этот кулак весьма грозным. Хетты не всегда оказывали на своих соседей длительное давление, но при случае умели наносить короткие удары сокрушающей силы.</w:t>
      </w:r>
    </w:p>
    <w:p w:rsidR="00B0306E" w:rsidRPr="00E967FA" w:rsidRDefault="00B0306E" w:rsidP="00B0306E">
      <w:pPr>
        <w:spacing w:before="120"/>
        <w:ind w:firstLine="567"/>
        <w:jc w:val="both"/>
      </w:pPr>
      <w:r w:rsidRPr="00E967FA">
        <w:t>Особенности организации хеттского общества выделяют его среди современных ему государств. Некоторые историки даже считают его "феодальным". Наверное, это преувеличение. Хетты переняли от культур Малой Азии и Междуречья очень многое: письменность, религиозные верования и мифы, законы, обычаи. Даже свое имя они заимствовали от хаттов - более древнего народа, населявшего центральные области полуострова Малая Азия до возникновения здесь Хеттского царства. В древневосточной истории хетты сыграли значительную роль, сумев отвоевать себе место под солнцем. Казалось, что мир уже поделен между державами древности, но ни одной из них опоздавшие к дележу хетты не уступили.</w:t>
      </w:r>
    </w:p>
    <w:p w:rsidR="00B0306E" w:rsidRPr="00E967FA" w:rsidRDefault="00B0306E" w:rsidP="00B0306E">
      <w:pPr>
        <w:spacing w:before="120"/>
        <w:ind w:firstLine="567"/>
        <w:jc w:val="both"/>
      </w:pPr>
      <w:r w:rsidRPr="00E967FA">
        <w:t>Их царство почти бесследно исчезло примерно в 1200 г. до н.э. Хетты умели противостоять могущественным государствам. А вот перед мощной волной стихийного нашествия десятков племен и народов с Балканского полуострова они оказались бессильны. Она, можно сказать, накрыла Хеттское царство с головой. После разгрома столицы страны, Хаттусы, сила, объединявшая маленькие княжества, перестала существовать.</w:t>
      </w:r>
    </w:p>
    <w:p w:rsidR="00B0306E" w:rsidRPr="00E967FA" w:rsidRDefault="00B0306E" w:rsidP="00B0306E">
      <w:pPr>
        <w:spacing w:before="120"/>
        <w:ind w:firstLine="567"/>
        <w:jc w:val="both"/>
      </w:pPr>
      <w:r w:rsidRPr="00E967FA">
        <w:t>Великие царства древности уходили в небытие по-разному: одни раскалывались с грохотом, другие умирали после долгой, тяжелой болезни. Хеттское же царство растворилось в воздухе подобно неясному ведению...</w:t>
      </w:r>
    </w:p>
    <w:p w:rsidR="00B0306E" w:rsidRPr="00E967FA" w:rsidRDefault="00B0306E" w:rsidP="00B0306E">
      <w:pPr>
        <w:spacing w:before="120"/>
        <w:ind w:firstLine="567"/>
        <w:jc w:val="both"/>
      </w:pPr>
      <w:r w:rsidRPr="00E967FA">
        <w:t>Страна, явившаяся ядром Хеттской державы, находится в восточной части центрального плато Малой Азии. Она в основном расположена по среднему течению реки Галис (ныне Кызыл-Ирмак, в Турции). Впоследствии, примерно с VI—V вв. до н. э., эта страна стала называться Каппадокией.</w:t>
      </w:r>
    </w:p>
    <w:p w:rsidR="00B0306E" w:rsidRPr="00E967FA" w:rsidRDefault="00B0306E" w:rsidP="00B0306E">
      <w:pPr>
        <w:spacing w:before="120"/>
        <w:ind w:firstLine="567"/>
        <w:jc w:val="both"/>
      </w:pPr>
      <w:r w:rsidRPr="00E967FA">
        <w:t>Эта страна представляет собой плато, окружённое горами, отделяющими его от Чёрного и Средиземного морей. Вследствие этого, несмотря на близость морей, климат здесь континентальный, атмосферных осадков выпадает немного. Для земледелия здесь, по большей части, необходимо искусственное орошение; но реки несут мало воды и, в связи с узостью речных долин, для искусственного орошения использовать их трудно. Окрестные горы богаты камнем, лесом, а также рудами; местное население рано освоило плавку металлов.</w:t>
      </w:r>
    </w:p>
    <w:p w:rsidR="00B0306E" w:rsidRPr="00E967FA" w:rsidRDefault="00B0306E" w:rsidP="00B0306E">
      <w:pPr>
        <w:spacing w:before="120"/>
        <w:ind w:firstLine="567"/>
        <w:jc w:val="both"/>
      </w:pPr>
      <w:r w:rsidRPr="00E967FA">
        <w:t>Древнейшее известное нам население этой страны называло себя хатти. Изучение его языка привело исследователей к заключению, что это был не индоевропейский язык; наиболее часто высказывается предположение, что этот язык был родственен языкам современного Кавказа и Закавказья. Хатти были группой разрозненных, в основном скотоводческих племён, живших в конце III тысячелетия ещё первобытнообщинным строем, хотя этот строй находился уже в стадии разложения. Ещё к началу II тысячелетия хатти серьёзно отставали по уровню своего общественно-экономического развития от рабовладельческих обществ, сложившихся в Двуречье и Египте.</w:t>
      </w:r>
    </w:p>
    <w:p w:rsidR="00B0306E" w:rsidRPr="00E967FA" w:rsidRDefault="00B0306E" w:rsidP="00B0306E">
      <w:pPr>
        <w:spacing w:before="120"/>
        <w:ind w:firstLine="567"/>
        <w:jc w:val="both"/>
      </w:pPr>
      <w:r w:rsidRPr="00E967FA">
        <w:t>Страна Хатти была важным центром добычи металлов (особенно серебра), славилась продуктами животноводства (особенно шерстью). К тому же она находилась на путях от Чёрного моря к Средиземному и от Эгейского моря к Двуречью. Поэтому очень рано страна Хатти втягивается в торговлю и обмен, которые велись на обширной территории Передней Азии. Древнейшие известные нам факты истории этой страны связаны с её ролью в развитии обмена, хотя не он, конечно, определял хозяйственную жизнь её населения.</w:t>
      </w:r>
    </w:p>
    <w:p w:rsidR="00B0306E" w:rsidRPr="00E967FA" w:rsidRDefault="00B0306E" w:rsidP="00B0306E">
      <w:pPr>
        <w:spacing w:before="120"/>
        <w:ind w:firstLine="567"/>
        <w:jc w:val="both"/>
      </w:pPr>
      <w:r w:rsidRPr="00E967FA">
        <w:t>Вероятно, уже около середины III тысячелетия до н. э. в Малой Азии появляются аккадские купцы, которые, возможно, создавали здесь поселения, нечто вроде торговых колоний. В конце III тысячелетия до н. э. аккадских купцов вытесняют ассирийские; самые ранние известные нам факты обращения местных жителей в рабство связаны с ростовщической деятельностью в стране ассирийских купцов. Такая деятельность не могла быть успешной, если бы она в какой-то мере не поддерживалась местной племенной знатью, которая извлекала немалые выгоды от посреднической торговой деятельности ассирийских купцов; к этому времени племенная знать сама уже превращалась в знать рабовладельческую.</w:t>
      </w:r>
    </w:p>
    <w:p w:rsidR="00B0306E" w:rsidRPr="00E967FA" w:rsidRDefault="00B0306E" w:rsidP="00B0306E">
      <w:pPr>
        <w:spacing w:before="120"/>
        <w:ind w:firstLine="567"/>
        <w:jc w:val="both"/>
      </w:pPr>
      <w:r w:rsidRPr="00E967FA">
        <w:t>В первой половине II тысячелетия до н. э. торговые колонии ассирийских купцов, — в частности, в связи с усилением Митанни, — начинают хиреть. Ассирия в этот период временно слабеет и уже не может по-прежнему поддерживать свои торговые колонии в Малой Азии, да и торговля Двуречья перемещается к югу, к городам на побережье Средиземного моря; кроме того, крепнущая местная племенная знать, возможно, была уже способна в ряде случаев обходиться без посредничества ассирийцев.</w:t>
      </w:r>
    </w:p>
    <w:p w:rsidR="00B0306E" w:rsidRPr="00E967FA" w:rsidRDefault="00B0306E" w:rsidP="00B0306E">
      <w:pPr>
        <w:spacing w:before="120"/>
        <w:ind w:firstLine="567"/>
        <w:jc w:val="both"/>
      </w:pPr>
      <w:r w:rsidRPr="00E967FA">
        <w:t>Не позже начала II тысячелетия до н. э. восточную часть Малой Азии наводняют племена, говорившие, как это было доказано чешским учёным Б. Грозным, на языке индоевропейской семьи и, следовательно, этнически неоднородные с местным населением. Откуда они пришли в Малую Азию — с Балкан или из Северного Причерноморья (через Кавказ), — это пока ещё не выяснено. На основании письменных документов можно установить, что их язык назывался несийским, но завоёванную ими страну они по-прежнему именовали страной Хатти, а окружающие народы продолжали их называть хеттами. В научной литературе население, говорящее на несийском языке, принято называть хеттами; древнейшее же население страны Хатти (т. е. в сущности настоящих хеттов) называют обычно протохеттами. Несийский язык при скрещении с протохеттским выходил победителем повсюду, где носители этого языка оседали. Но и сам несийский язык в очень значительной степени обогатил свой словарный запас за счёт протохеттского языка.</w:t>
      </w:r>
    </w:p>
    <w:p w:rsidR="00B0306E" w:rsidRPr="00E967FA" w:rsidRDefault="00B0306E" w:rsidP="00B0306E">
      <w:pPr>
        <w:spacing w:before="120"/>
        <w:ind w:firstLine="567"/>
        <w:jc w:val="both"/>
      </w:pPr>
      <w:r w:rsidRPr="00E967FA">
        <w:t>Вместе с хеттами — носителями несийского языка — в Малую Азию продвинулись и другие племена, говорившие на языках индоевропейской семьи, но несколько отличных от несийского языка. Среди этих племён наиболее значительными были лувийские племена, осевшие в области к югу и юго-западу от основной территории расселения хеттов.</w:t>
      </w:r>
    </w:p>
    <w:p w:rsidR="00B0306E" w:rsidRPr="00E967FA" w:rsidRDefault="00B0306E" w:rsidP="00B0306E">
      <w:pPr>
        <w:spacing w:before="120"/>
        <w:ind w:firstLine="567"/>
        <w:jc w:val="both"/>
      </w:pPr>
      <w:r w:rsidRPr="00E967FA">
        <w:t>На рубеже XVIII и XVII вв. до и. э. в стране хеттов имелось несколько сильнейших племён, боровшихся между собой за гегемонию. Центрами общественной жизни и управления у этих племён были хорошо укреплённые населенные пункты, которые уже можно назвать городами. Наиболее важными из этих городов были Неса, Куссар и Цалпа. Очевидно, диалект области города Неса и лёг в основу хеттского языка. Эти города возглавлялись вождями, которые уже значительно выделились из массы рядовых общинников, поэтому некоторые учёные и считают их царями. В борьбе хеттских царьков за гегемонию успех сопутствовал Анитто —правителю Куссара. Он разрушил город Хаттуса, оплот протохеттских племён, подчинил Несу и сделал её своей столицей.</w:t>
      </w:r>
    </w:p>
    <w:p w:rsidR="00B0306E" w:rsidRPr="00E967FA" w:rsidRDefault="00B0306E" w:rsidP="00B0306E">
      <w:pPr>
        <w:spacing w:before="120"/>
        <w:ind w:firstLine="567"/>
        <w:jc w:val="both"/>
      </w:pPr>
      <w:r w:rsidRPr="00E967FA">
        <w:t>Ещё более удачливым завоевателем был один из преемников Анитты — Табарна (Тлабарна), имя которого стало нарицательным в качестве титула главы Хеттского государства. Хеттские тексты начинают историю страны именно с его правления.</w:t>
      </w:r>
    </w:p>
    <w:p w:rsidR="00B0306E" w:rsidRPr="00E967FA" w:rsidRDefault="00B0306E" w:rsidP="00B0306E">
      <w:pPr>
        <w:spacing w:before="120"/>
        <w:ind w:firstLine="567"/>
        <w:jc w:val="both"/>
      </w:pPr>
      <w:r w:rsidRPr="00E967FA">
        <w:t>Табарна (Тлабарна), опираясь на силы племенного союза, подчинил различные территории восточной части Малой Азии. Его сын Хаттусили продолжал завоевания и направил свои походы в Сирию, против города Хална (Алеппо), но после его смерти, согласно позднейшему источнику, восходящему ко времени царя Телепину, “рабы царевичей восстали, они начали их дома разрушать(?), своих господ продавать (?) и проливать их кровь”. Надо полагать, что речь здесь идёт о восстании порабощённого населения покорённых областей, воспользовавшегося раздорами в среде знати хеттского племенного союза. Следует отметить, что текст подчёркивает сплочённость племенного союза, имевшую место как при Табарне, так и при Хаттусили: “...тогда его сыновья, его братья, его свойственники, его родственники и его воины (вокруг царя) были объединены”. Поскольку источник отмечает восстание “рабов” против “царевичей”, а не против “царя”, то, по-видимому, речь идёт о периоде после смерти Хаттусили, когда вопрос о его преемнике ещё не был решён, что и привело к смутам в среде хеттских племён.</w:t>
      </w:r>
    </w:p>
    <w:p w:rsidR="00B0306E" w:rsidRPr="00E967FA" w:rsidRDefault="00B0306E" w:rsidP="00B0306E">
      <w:pPr>
        <w:spacing w:before="120"/>
        <w:ind w:firstLine="567"/>
        <w:jc w:val="both"/>
      </w:pPr>
      <w:r w:rsidRPr="00E967FA">
        <w:t>Опасность, вызванная восстанием в завоёванных областях, привела к дальнейшему усилению складывающейся царской власти. На царский престол вступил один из сыновей Хаттусили, по имени Мурсили. Источник отмечает, что вокруг него были собраны его сыновья, братья, свойственники, родственники и его воины. Восстание покорённых областей, по-видимому, побудило хеттскую знать к большей сплочённости. При Мурсили столица была переведена в Хаттусу, древний центр протохеттских племён, разрушенный в своё время Аниттой. Переводом столицы в Хаттусу Мурсили, очевидно, хотел подчеркнуть, что теперь завершилось объединение племен, носителей несийского языка, и протохеттских племён — коренного населения страны.</w:t>
      </w:r>
    </w:p>
    <w:p w:rsidR="00B0306E" w:rsidRPr="00E967FA" w:rsidRDefault="00B0306E" w:rsidP="00B0306E">
      <w:pPr>
        <w:spacing w:before="120"/>
        <w:ind w:firstLine="567"/>
        <w:jc w:val="both"/>
      </w:pPr>
      <w:r w:rsidRPr="00E967FA">
        <w:t>В полном соответствии с интересами знати, жаждавшей грабежа и наживы, опираясь на силы ещё более сплочённого объединения, Мурсили решил предпринять далёкие походы в области, лежавшие за пределами Малой Азии, — в Северную Сирию и вниз по Евфрату — в Вавилонию.</w:t>
      </w:r>
    </w:p>
    <w:p w:rsidR="00B0306E" w:rsidRPr="00E967FA" w:rsidRDefault="00B0306E" w:rsidP="00B0306E">
      <w:pPr>
        <w:spacing w:before="120"/>
        <w:ind w:firstLine="567"/>
        <w:jc w:val="both"/>
      </w:pPr>
      <w:r w:rsidRPr="00E967FA">
        <w:t>В это время в Передней Азии ещё существовало обширное, но внутренне непрочное объединение гиксосов, которые в середине XVIII в. до н. э. подчинили себе северную часть Египта. Но в конце XVII в. до н. э. Южный Египет уже достиг значительных успехов в борьбе с гиксосами. По-видимому, под влиянием именно этих успехов египетского оружия Хаттусили, а затем и его сын Мурсили получили возможность направить свои походы в область города Халпы, который, как предполагают, являлся опорным пунктом гиксосов на севере. С другой стороны, походы хеттских царей на Халпу, несомненно, должны были облегчить фараонам Египта XVII и XVIII династий окончательное изгнание гиксосов из долины Нила. О походе Мурсили на названный город хеттский источник повествует следующими краткими словами: “Он (т. е. Мурсили) пошёл на Халпу и разрушил Халпу и привёл пленных из Халпы и их имущество в Хаттусу”. Взятие Халпы следует датировать примерно 1600 г. до и. э. Вскоре после этого в результате победы хеттского паря и побед египетского фараона Яхмоса I, основателя XVIII династии, непрочное военное объединение, созданное гиксосами, распалось.</w:t>
      </w:r>
    </w:p>
    <w:p w:rsidR="00B0306E" w:rsidRPr="00E967FA" w:rsidRDefault="00B0306E" w:rsidP="00B0306E">
      <w:pPr>
        <w:spacing w:before="120"/>
        <w:ind w:firstLine="567"/>
        <w:jc w:val="both"/>
      </w:pPr>
      <w:r w:rsidRPr="00E967FA">
        <w:t>После своей победы в Северной Сирии хетты предприняли поход против Вавилонского государства, которое в это время уже не могло оказать серьёзного сопротивления, будучи ослабленным внутренними смутами и непрерывными внешними войнами. Хеттский царь заручился союзом с хурритским государством Митанни, завладевшим — по-видимому, ещё в конце XVIII в. до н. э. — Северной Месопотамией. Опираясь на помощь своего союзника, Мурсили беспрепятственно достиг Вавилона и, разграбив знаменитый город, вернулся с богатой добычей в Хаттусу. Впоследствии, вероятно, в связи с вопросом о престолонаследии, Мурсили. стал жертвой дворцового заговора, и после этого в течение ряда лет хеттское общество потрясают смуты и восстания.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06E"/>
    <w:rsid w:val="001776F2"/>
    <w:rsid w:val="003710EC"/>
    <w:rsid w:val="005064A4"/>
    <w:rsid w:val="005F369E"/>
    <w:rsid w:val="006351E0"/>
    <w:rsid w:val="00820540"/>
    <w:rsid w:val="00B0306E"/>
    <w:rsid w:val="00E967F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A4B852-FF67-4555-8E8F-29A7819E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06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306E"/>
    <w:rPr>
      <w:color w:val="0099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11083</Words>
  <Characters>6318</Characters>
  <Application>Microsoft Office Word</Application>
  <DocSecurity>0</DocSecurity>
  <Lines>52</Lines>
  <Paragraphs>34</Paragraphs>
  <ScaleCrop>false</ScaleCrop>
  <Company>Home</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Хеттское царство</dc:title>
  <dc:subject/>
  <dc:creator>User</dc:creator>
  <cp:keywords/>
  <dc:description/>
  <cp:lastModifiedBy>admin</cp:lastModifiedBy>
  <cp:revision>2</cp:revision>
  <dcterms:created xsi:type="dcterms:W3CDTF">2014-01-25T15:02:00Z</dcterms:created>
  <dcterms:modified xsi:type="dcterms:W3CDTF">2014-01-25T15:02:00Z</dcterms:modified>
</cp:coreProperties>
</file>