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3DA" w:rsidRDefault="00DC1CE6">
      <w:pPr>
        <w:pStyle w:val="a3"/>
        <w:jc w:val="center"/>
        <w:rPr>
          <w:rFonts w:ascii="Arial" w:hAnsi="Arial" w:cs="Arial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0;width:150pt;height:225pt;z-index:251657216;mso-position-horizontal:left;mso-position-vertical-relative:line" o:allowoverlap="f">
            <v:imagedata r:id="rId4" o:title="chizh"/>
            <w10:wrap type="square"/>
          </v:shape>
        </w:pict>
      </w:r>
      <w:r w:rsidR="000F0F1E">
        <w:rPr>
          <w:rFonts w:ascii="Arial" w:hAnsi="Arial" w:cs="Arial"/>
          <w:b/>
          <w:bCs/>
        </w:rPr>
        <w:t>АЛЕКСАНДР ЛЕОНИДОВИЧ ЧИЖЕВСКИЙ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Александр Леонидович Чижевский родился 7 февраля 1897 года. После переезда семьи в Калугу учился в частном реальном училище Шахмагонова (1913-15 гг.). В это время он знакомится с К.Э.Циолковским, дружба с которым оказала огромное влияние на его формирование как ученого.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результате дискуссий с Циолковским Чижевский начинает исследовать проблемы солнечно-земных связей. Уже в 1915 году он выступает с докладом “Периодическое влияние Солнца на биосферу Земли” на заседании калужского общества по изучению природы.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 1915-18 гг. Чижевский учится в Калужском отделении Московского археологического института, а в 1918 году защищает в МГУ докторскую диссертацию на тему: “Исследование периодичности всемирно-исторического процесса”. Уже будучи доктором истории и преподавателем археологического института, Чижевский учится на естественно-математическом и медицинском факультетах Московского университета (1918-22 гг.).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Совершенно новые взгляды на проблемы, находящиеся на стыке естественных и гуманитарных наук, позднее обобщены им в монографиях “Физические факторы исторического процесса” (Калуга, 1924 г.) и “Эпидемиологические катастрофы и периодическая деятельность Солнца” (Москва, 1930 г.). </w:t>
      </w:r>
    </w:p>
    <w:p w:rsidR="007D63DA" w:rsidRDefault="00DC1CE6">
      <w:pPr>
        <w:pStyle w:val="a3"/>
        <w:rPr>
          <w:rFonts w:ascii="Arial" w:hAnsi="Arial" w:cs="Arial"/>
        </w:rPr>
      </w:pPr>
      <w:r>
        <w:rPr>
          <w:noProof/>
        </w:rPr>
        <w:pict>
          <v:shape id="_x0000_s1027" type="#_x0000_t75" alt="" style="position:absolute;margin-left:0;margin-top:0;width:210pt;height:276pt;z-index:251658240;mso-wrap-distance-left:8.25pt;mso-wrap-distance-top:8.25pt;mso-wrap-distance-right:8.25pt;mso-wrap-distance-bottom:8.25pt;mso-position-horizontal:left;mso-position-vertical-relative:line" o:allowoverlap="f">
            <v:imagedata r:id="rId5" o:title="cbook"/>
            <w10:wrap type="square"/>
          </v:shape>
        </w:pict>
      </w:r>
      <w:r w:rsidR="000F0F1E">
        <w:rPr>
          <w:rFonts w:ascii="Arial" w:hAnsi="Arial" w:cs="Arial"/>
        </w:rPr>
        <w:t>Начиная с 1918 года Чижевский занимается экспериментальными исследованиями физиологического воздействия атмосферного электричества, которые проводит в собственной домашней лаборатории в Калуге. В 1919 году он читает в Калуге перед членами научного общества доклад о положительном влиянии на живые организмы отрицательных ионов воздуха.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1923 году Чижевский активно вступился за приоритет К.Э.Циолковского в области ракетоплавания, переиздал в Калуге его пионерскую статью 1903 года и разослал ее 250 ведущим ученым мира.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С 1924 года Чижевский работает в Москве в лаборатории зоопсихологии, где изучает влияние аэроинизации на физиологические функции живых организмов и их оздоровление. В 1931 году он организует в Москве лабораторию ионификации, активно разрабатывающую это перспективное научно-техническое направление. В 1935 году Чижевский открыл эффект предварительной реакции бактерий на возмущение солнечно-земных связей (эффект Чижевского-Вельховера).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Нестандартные научные взгляды Чижевского вызывали противодействие многих влиятельных ученых, что приводило к его отстранению от работы. В 1942 году ученый был репрессирован и отбывал наказание в лагере на Урале и в Казахстане (1942-50 гг.), где работал в клинических лабораториях над проблемами практической гематологии и гидродинамики крови.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После освобождения Чижевский находился в ссылке в Караганде (1950-58 гг.), где занимался биофизическими исследованиями крови и проблемами аэроионизации. В 1959 году выходит его монография “Структурный анализ движущейся крови”, посвященная открытой им структурной упорядоченности элементов крови.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 последние годы жизни Чижевский живет в Москве, работает в лаборатории ионификации (1958-64 гг.). В 1960 году он публикует монографию “Аэроионификация в народном хозяйстве”.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 1962 году Чижевский был реабилитирован.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Умер А.Л.Чижевский 20 декабря 1964 года.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Уже после смерти ученого издаются его монографии: “В ритме Солнца” (1969 г.), “Электрические и магнитные свойства эритроцитов” (1973 г.), “Земное эхо солнечных бурь” (1976 г.), “Теория гелиотараксии” (1980 г.).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Научная деятельность профессора Чижевского получила широкое признание. Первый международный конгресс по биофизике и биологической космологии в Нью-Йорке избрал его своим почетным президентом (1939). Чижевский был почетным членом более 30 академий и научных обществ всего мира, он выдвигался на присуждение Нобелевской премии.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Профессор Чижевский одним из первых рассмотрел природу живого организма во взаимосвязи с физикой микромира, биофизикой, космическим естествознанием. Ученый и изобретатель, поэт, художник и философ, он еще при жизни заслуженно именовался “Леонардо да Винчи ХХ века”. </w:t>
      </w:r>
    </w:p>
    <w:p w:rsidR="007D63DA" w:rsidRDefault="000F0F1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7D63DA" w:rsidRDefault="007D63DA">
      <w:bookmarkStart w:id="0" w:name="_GoBack"/>
      <w:bookmarkEnd w:id="0"/>
    </w:p>
    <w:sectPr w:rsidR="007D6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F1E"/>
    <w:rsid w:val="000F0F1E"/>
    <w:rsid w:val="007D63DA"/>
    <w:rsid w:val="00DC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19221C0-2BE7-4E16-AB01-1176001D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 ЛЕОНИДОВИЧ ЧИЖЕВСКИЙ</vt:lpstr>
    </vt:vector>
  </TitlesOfParts>
  <Company/>
  <LinksUpToDate>false</LinksUpToDate>
  <CharactersWithSpaces>3891</CharactersWithSpaces>
  <SharedDoc>false</SharedDoc>
  <HLinks>
    <vt:vector size="12" baseType="variant">
      <vt:variant>
        <vt:i4>983046</vt:i4>
      </vt:variant>
      <vt:variant>
        <vt:i4>-1</vt:i4>
      </vt:variant>
      <vt:variant>
        <vt:i4>1026</vt:i4>
      </vt:variant>
      <vt:variant>
        <vt:i4>1</vt:i4>
      </vt:variant>
      <vt:variant>
        <vt:lpwstr>http://kspu.kaluga.ru/univer/konf/internas/chizh.jpg</vt:lpwstr>
      </vt:variant>
      <vt:variant>
        <vt:lpwstr/>
      </vt:variant>
      <vt:variant>
        <vt:i4>655385</vt:i4>
      </vt:variant>
      <vt:variant>
        <vt:i4>-1</vt:i4>
      </vt:variant>
      <vt:variant>
        <vt:i4>1027</vt:i4>
      </vt:variant>
      <vt:variant>
        <vt:i4>1</vt:i4>
      </vt:variant>
      <vt:variant>
        <vt:lpwstr>http://kspu.kaluga.ru/univer/konf/internas/cbook.jpg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ЛЕОНИДОВИЧ ЧИЖЕВСКИЙ</dc:title>
  <dc:subject/>
  <dc:creator>1</dc:creator>
  <cp:keywords/>
  <dc:description/>
  <cp:lastModifiedBy>Irina</cp:lastModifiedBy>
  <cp:revision>2</cp:revision>
  <dcterms:created xsi:type="dcterms:W3CDTF">2014-08-03T14:51:00Z</dcterms:created>
  <dcterms:modified xsi:type="dcterms:W3CDTF">2014-08-03T14:51:00Z</dcterms:modified>
</cp:coreProperties>
</file>