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A9" w:rsidRPr="00352940" w:rsidRDefault="002C7DA9" w:rsidP="00352940">
      <w:pPr>
        <w:pStyle w:val="western"/>
        <w:spacing w:before="0" w:beforeAutospacing="0" w:after="0" w:afterAutospacing="0" w:line="360" w:lineRule="auto"/>
        <w:ind w:firstLine="709"/>
        <w:jc w:val="center"/>
        <w:rPr>
          <w:sz w:val="28"/>
          <w:szCs w:val="28"/>
        </w:rPr>
      </w:pPr>
      <w:r w:rsidRPr="00352940">
        <w:rPr>
          <w:sz w:val="28"/>
          <w:szCs w:val="28"/>
        </w:rPr>
        <w:t>Кафедра гуманитарных наук</w:t>
      </w:r>
    </w:p>
    <w:p w:rsidR="002C7DA9" w:rsidRPr="00352940" w:rsidRDefault="002C7DA9" w:rsidP="00352940">
      <w:pPr>
        <w:pStyle w:val="western"/>
        <w:spacing w:before="0" w:beforeAutospacing="0" w:after="0" w:afterAutospacing="0" w:line="360" w:lineRule="auto"/>
        <w:ind w:firstLine="709"/>
        <w:jc w:val="center"/>
        <w:rPr>
          <w:sz w:val="28"/>
          <w:szCs w:val="28"/>
        </w:rPr>
      </w:pPr>
    </w:p>
    <w:p w:rsidR="002C7DA9" w:rsidRPr="00352940" w:rsidRDefault="002C7DA9" w:rsidP="00352940">
      <w:pPr>
        <w:pStyle w:val="western"/>
        <w:spacing w:before="0" w:beforeAutospacing="0" w:after="0" w:afterAutospacing="0" w:line="360" w:lineRule="auto"/>
        <w:ind w:firstLine="709"/>
        <w:jc w:val="center"/>
        <w:rPr>
          <w:sz w:val="28"/>
          <w:szCs w:val="28"/>
        </w:rPr>
      </w:pPr>
    </w:p>
    <w:p w:rsidR="00352940" w:rsidRDefault="00352940" w:rsidP="00352940">
      <w:pPr>
        <w:pStyle w:val="western"/>
        <w:spacing w:before="0" w:beforeAutospacing="0" w:after="0" w:afterAutospacing="0" w:line="360" w:lineRule="auto"/>
        <w:ind w:firstLine="709"/>
        <w:jc w:val="center"/>
        <w:rPr>
          <w:b/>
          <w:bCs/>
          <w:sz w:val="28"/>
          <w:szCs w:val="28"/>
        </w:rPr>
      </w:pPr>
    </w:p>
    <w:p w:rsidR="00352940" w:rsidRDefault="00352940" w:rsidP="00352940">
      <w:pPr>
        <w:pStyle w:val="western"/>
        <w:spacing w:before="0" w:beforeAutospacing="0" w:after="0" w:afterAutospacing="0" w:line="360" w:lineRule="auto"/>
        <w:ind w:firstLine="709"/>
        <w:jc w:val="center"/>
        <w:rPr>
          <w:b/>
          <w:bCs/>
          <w:sz w:val="28"/>
          <w:szCs w:val="28"/>
        </w:rPr>
      </w:pPr>
    </w:p>
    <w:p w:rsidR="00352940" w:rsidRDefault="00352940" w:rsidP="00352940">
      <w:pPr>
        <w:pStyle w:val="western"/>
        <w:spacing w:before="0" w:beforeAutospacing="0" w:after="0" w:afterAutospacing="0" w:line="360" w:lineRule="auto"/>
        <w:ind w:firstLine="709"/>
        <w:jc w:val="center"/>
        <w:rPr>
          <w:b/>
          <w:bCs/>
          <w:sz w:val="28"/>
          <w:szCs w:val="28"/>
        </w:rPr>
      </w:pPr>
    </w:p>
    <w:p w:rsidR="00352940" w:rsidRDefault="00352940" w:rsidP="00352940">
      <w:pPr>
        <w:pStyle w:val="western"/>
        <w:spacing w:before="0" w:beforeAutospacing="0" w:after="0" w:afterAutospacing="0" w:line="360" w:lineRule="auto"/>
        <w:ind w:firstLine="709"/>
        <w:jc w:val="center"/>
        <w:rPr>
          <w:b/>
          <w:bCs/>
          <w:sz w:val="28"/>
          <w:szCs w:val="28"/>
        </w:rPr>
      </w:pPr>
    </w:p>
    <w:p w:rsidR="00352940" w:rsidRDefault="00352940" w:rsidP="00352940">
      <w:pPr>
        <w:pStyle w:val="western"/>
        <w:spacing w:before="0" w:beforeAutospacing="0" w:after="0" w:afterAutospacing="0" w:line="360" w:lineRule="auto"/>
        <w:ind w:firstLine="709"/>
        <w:jc w:val="center"/>
        <w:rPr>
          <w:b/>
          <w:bCs/>
          <w:sz w:val="28"/>
          <w:szCs w:val="28"/>
        </w:rPr>
      </w:pPr>
    </w:p>
    <w:p w:rsidR="00352940" w:rsidRDefault="00352940" w:rsidP="00352940">
      <w:pPr>
        <w:pStyle w:val="western"/>
        <w:spacing w:before="0" w:beforeAutospacing="0" w:after="0" w:afterAutospacing="0" w:line="360" w:lineRule="auto"/>
        <w:ind w:firstLine="709"/>
        <w:jc w:val="center"/>
        <w:rPr>
          <w:b/>
          <w:bCs/>
          <w:sz w:val="28"/>
          <w:szCs w:val="28"/>
        </w:rPr>
      </w:pPr>
    </w:p>
    <w:p w:rsidR="00352940" w:rsidRDefault="00352940" w:rsidP="00352940">
      <w:pPr>
        <w:pStyle w:val="western"/>
        <w:spacing w:before="0" w:beforeAutospacing="0" w:after="0" w:afterAutospacing="0" w:line="360" w:lineRule="auto"/>
        <w:ind w:firstLine="709"/>
        <w:jc w:val="center"/>
        <w:rPr>
          <w:b/>
          <w:bCs/>
          <w:sz w:val="28"/>
          <w:szCs w:val="28"/>
        </w:rPr>
      </w:pPr>
    </w:p>
    <w:p w:rsidR="002C7DA9" w:rsidRPr="00352940" w:rsidRDefault="002C7DA9" w:rsidP="00352940">
      <w:pPr>
        <w:pStyle w:val="western"/>
        <w:spacing w:before="0" w:beforeAutospacing="0" w:after="0" w:afterAutospacing="0" w:line="360" w:lineRule="auto"/>
        <w:ind w:firstLine="709"/>
        <w:jc w:val="center"/>
        <w:rPr>
          <w:sz w:val="28"/>
          <w:szCs w:val="28"/>
        </w:rPr>
      </w:pPr>
      <w:r w:rsidRPr="00352940">
        <w:rPr>
          <w:b/>
          <w:bCs/>
          <w:sz w:val="28"/>
          <w:szCs w:val="28"/>
        </w:rPr>
        <w:t>Курсовая работа</w:t>
      </w:r>
    </w:p>
    <w:p w:rsidR="002C7DA9" w:rsidRPr="00352940" w:rsidRDefault="002C7DA9" w:rsidP="00352940">
      <w:pPr>
        <w:pStyle w:val="western"/>
        <w:spacing w:before="0" w:beforeAutospacing="0" w:after="0" w:afterAutospacing="0" w:line="360" w:lineRule="auto"/>
        <w:ind w:firstLine="709"/>
        <w:jc w:val="center"/>
        <w:rPr>
          <w:sz w:val="28"/>
          <w:szCs w:val="28"/>
        </w:rPr>
      </w:pPr>
    </w:p>
    <w:p w:rsidR="002C7DA9" w:rsidRPr="00352940" w:rsidRDefault="002C7DA9" w:rsidP="00352940">
      <w:pPr>
        <w:pStyle w:val="western"/>
        <w:spacing w:before="0" w:beforeAutospacing="0" w:after="0" w:afterAutospacing="0" w:line="360" w:lineRule="auto"/>
        <w:ind w:firstLine="709"/>
        <w:jc w:val="center"/>
        <w:rPr>
          <w:sz w:val="28"/>
          <w:szCs w:val="28"/>
        </w:rPr>
      </w:pPr>
      <w:r w:rsidRPr="00352940">
        <w:rPr>
          <w:sz w:val="28"/>
          <w:szCs w:val="28"/>
        </w:rPr>
        <w:t>по Мировой экономике</w:t>
      </w:r>
    </w:p>
    <w:p w:rsidR="002C7DA9" w:rsidRPr="00352940" w:rsidRDefault="002C7DA9" w:rsidP="00352940">
      <w:pPr>
        <w:pStyle w:val="western"/>
        <w:spacing w:before="0" w:beforeAutospacing="0" w:after="0" w:afterAutospacing="0" w:line="360" w:lineRule="auto"/>
        <w:ind w:firstLine="709"/>
        <w:jc w:val="center"/>
        <w:rPr>
          <w:sz w:val="28"/>
          <w:szCs w:val="28"/>
        </w:rPr>
      </w:pPr>
      <w:r w:rsidRPr="00352940">
        <w:rPr>
          <w:sz w:val="28"/>
          <w:szCs w:val="28"/>
        </w:rPr>
        <w:t>на тему: «</w:t>
      </w:r>
      <w:r w:rsidR="0087575D" w:rsidRPr="00352940">
        <w:rPr>
          <w:sz w:val="28"/>
          <w:szCs w:val="28"/>
        </w:rPr>
        <w:t>Внешнеэкономические отношения России с Белоруссией, Украиной и Казахстаном</w:t>
      </w:r>
      <w:r w:rsidRPr="00352940">
        <w:rPr>
          <w:sz w:val="28"/>
          <w:szCs w:val="28"/>
        </w:rPr>
        <w:t>»</w:t>
      </w:r>
    </w:p>
    <w:p w:rsidR="002C7DA9" w:rsidRPr="00352940" w:rsidRDefault="002C7DA9" w:rsidP="00352940">
      <w:pPr>
        <w:pStyle w:val="western"/>
        <w:spacing w:before="0" w:beforeAutospacing="0" w:after="0" w:afterAutospacing="0" w:line="360" w:lineRule="auto"/>
        <w:ind w:firstLine="709"/>
        <w:jc w:val="center"/>
        <w:rPr>
          <w:sz w:val="28"/>
          <w:szCs w:val="28"/>
        </w:rPr>
      </w:pPr>
    </w:p>
    <w:p w:rsidR="00FE1854" w:rsidRPr="00352940" w:rsidRDefault="00FE1854" w:rsidP="00352940">
      <w:pPr>
        <w:pStyle w:val="western"/>
        <w:spacing w:before="0" w:beforeAutospacing="0" w:after="0" w:afterAutospacing="0" w:line="360" w:lineRule="auto"/>
        <w:ind w:firstLine="709"/>
        <w:jc w:val="both"/>
        <w:rPr>
          <w:sz w:val="28"/>
          <w:szCs w:val="28"/>
        </w:rPr>
      </w:pPr>
      <w:r w:rsidRPr="00352940">
        <w:rPr>
          <w:b/>
          <w:bCs/>
          <w:sz w:val="28"/>
          <w:szCs w:val="28"/>
        </w:rPr>
        <w:t>Выполнил:</w:t>
      </w:r>
    </w:p>
    <w:p w:rsidR="00FE1854" w:rsidRPr="00352940" w:rsidRDefault="00FE1854" w:rsidP="00352940">
      <w:pPr>
        <w:pStyle w:val="western"/>
        <w:spacing w:before="0" w:beforeAutospacing="0" w:after="0" w:afterAutospacing="0" w:line="360" w:lineRule="auto"/>
        <w:ind w:firstLine="709"/>
        <w:jc w:val="both"/>
        <w:rPr>
          <w:sz w:val="28"/>
          <w:szCs w:val="28"/>
        </w:rPr>
      </w:pPr>
    </w:p>
    <w:p w:rsidR="00FE1854" w:rsidRPr="00352940" w:rsidRDefault="00FE1854" w:rsidP="00352940">
      <w:pPr>
        <w:pStyle w:val="western"/>
        <w:spacing w:before="0" w:beforeAutospacing="0" w:after="0" w:afterAutospacing="0" w:line="360" w:lineRule="auto"/>
        <w:ind w:firstLine="709"/>
        <w:jc w:val="both"/>
        <w:rPr>
          <w:sz w:val="28"/>
          <w:szCs w:val="28"/>
        </w:rPr>
      </w:pPr>
      <w:r w:rsidRPr="00352940">
        <w:rPr>
          <w:b/>
          <w:bCs/>
          <w:sz w:val="28"/>
          <w:szCs w:val="28"/>
        </w:rPr>
        <w:t>Руководитель:</w:t>
      </w:r>
    </w:p>
    <w:p w:rsidR="002342BE" w:rsidRPr="00352940" w:rsidRDefault="002342BE" w:rsidP="00352940">
      <w:pPr>
        <w:pStyle w:val="western"/>
        <w:spacing w:before="0" w:beforeAutospacing="0" w:after="0" w:afterAutospacing="0" w:line="360" w:lineRule="auto"/>
        <w:ind w:firstLine="709"/>
        <w:jc w:val="center"/>
        <w:rPr>
          <w:i/>
          <w:iCs/>
          <w:sz w:val="28"/>
          <w:szCs w:val="28"/>
        </w:rPr>
      </w:pPr>
    </w:p>
    <w:p w:rsidR="00404F69" w:rsidRPr="00352940" w:rsidRDefault="00404F69" w:rsidP="00352940">
      <w:pPr>
        <w:pStyle w:val="western"/>
        <w:spacing w:before="0" w:beforeAutospacing="0" w:after="0" w:afterAutospacing="0" w:line="360" w:lineRule="auto"/>
        <w:ind w:firstLine="709"/>
        <w:jc w:val="center"/>
        <w:rPr>
          <w:i/>
          <w:iCs/>
          <w:sz w:val="28"/>
          <w:szCs w:val="28"/>
        </w:rPr>
      </w:pPr>
    </w:p>
    <w:p w:rsidR="00404F69" w:rsidRPr="00352940" w:rsidRDefault="00404F69" w:rsidP="00352940">
      <w:pPr>
        <w:pStyle w:val="western"/>
        <w:spacing w:before="0" w:beforeAutospacing="0" w:after="0" w:afterAutospacing="0" w:line="360" w:lineRule="auto"/>
        <w:ind w:firstLine="709"/>
        <w:jc w:val="center"/>
        <w:rPr>
          <w:i/>
          <w:iCs/>
          <w:sz w:val="28"/>
          <w:szCs w:val="28"/>
        </w:rPr>
      </w:pPr>
    </w:p>
    <w:p w:rsidR="00404F69" w:rsidRPr="00352940" w:rsidRDefault="00404F69" w:rsidP="00352940">
      <w:pPr>
        <w:pStyle w:val="western"/>
        <w:spacing w:before="0" w:beforeAutospacing="0" w:after="0" w:afterAutospacing="0" w:line="360" w:lineRule="auto"/>
        <w:ind w:firstLine="709"/>
        <w:jc w:val="center"/>
        <w:rPr>
          <w:i/>
          <w:iCs/>
          <w:sz w:val="28"/>
          <w:szCs w:val="28"/>
        </w:rPr>
      </w:pPr>
    </w:p>
    <w:p w:rsidR="00404F69" w:rsidRPr="00352940" w:rsidRDefault="00404F69" w:rsidP="00352940">
      <w:pPr>
        <w:pStyle w:val="western"/>
        <w:spacing w:before="0" w:beforeAutospacing="0" w:after="0" w:afterAutospacing="0" w:line="360" w:lineRule="auto"/>
        <w:ind w:firstLine="709"/>
        <w:jc w:val="center"/>
        <w:rPr>
          <w:i/>
          <w:iCs/>
          <w:sz w:val="28"/>
          <w:szCs w:val="28"/>
        </w:rPr>
      </w:pPr>
    </w:p>
    <w:p w:rsidR="00404F69" w:rsidRPr="00352940" w:rsidRDefault="00404F69" w:rsidP="00352940">
      <w:pPr>
        <w:pStyle w:val="western"/>
        <w:spacing w:before="0" w:beforeAutospacing="0" w:after="0" w:afterAutospacing="0" w:line="360" w:lineRule="auto"/>
        <w:ind w:firstLine="709"/>
        <w:jc w:val="center"/>
        <w:rPr>
          <w:i/>
          <w:iCs/>
          <w:sz w:val="28"/>
          <w:szCs w:val="28"/>
        </w:rPr>
      </w:pPr>
    </w:p>
    <w:p w:rsidR="00404F69" w:rsidRPr="00352940" w:rsidRDefault="00404F69" w:rsidP="00352940">
      <w:pPr>
        <w:pStyle w:val="western"/>
        <w:spacing w:before="0" w:beforeAutospacing="0" w:after="0" w:afterAutospacing="0" w:line="360" w:lineRule="auto"/>
        <w:ind w:firstLine="709"/>
        <w:jc w:val="center"/>
        <w:rPr>
          <w:sz w:val="28"/>
          <w:szCs w:val="28"/>
        </w:rPr>
      </w:pPr>
    </w:p>
    <w:p w:rsidR="002342BE" w:rsidRPr="00352940" w:rsidRDefault="002342BE" w:rsidP="00352940">
      <w:pPr>
        <w:pStyle w:val="western"/>
        <w:spacing w:before="0" w:beforeAutospacing="0" w:after="0" w:afterAutospacing="0" w:line="360" w:lineRule="auto"/>
        <w:ind w:firstLine="709"/>
        <w:jc w:val="center"/>
        <w:rPr>
          <w:sz w:val="28"/>
          <w:szCs w:val="28"/>
        </w:rPr>
      </w:pPr>
    </w:p>
    <w:p w:rsidR="002342BE" w:rsidRPr="00352940" w:rsidRDefault="002342BE" w:rsidP="00352940">
      <w:pPr>
        <w:pStyle w:val="western"/>
        <w:spacing w:before="0" w:beforeAutospacing="0" w:after="0" w:afterAutospacing="0" w:line="360" w:lineRule="auto"/>
        <w:ind w:firstLine="709"/>
        <w:jc w:val="center"/>
        <w:rPr>
          <w:sz w:val="28"/>
          <w:szCs w:val="28"/>
        </w:rPr>
      </w:pPr>
    </w:p>
    <w:p w:rsidR="002C7DA9" w:rsidRPr="00352940" w:rsidRDefault="002C7DA9" w:rsidP="00352940">
      <w:pPr>
        <w:pStyle w:val="western"/>
        <w:spacing w:before="0" w:beforeAutospacing="0" w:after="0" w:afterAutospacing="0" w:line="360" w:lineRule="auto"/>
        <w:ind w:firstLine="709"/>
        <w:jc w:val="center"/>
        <w:rPr>
          <w:sz w:val="28"/>
          <w:szCs w:val="28"/>
        </w:rPr>
      </w:pPr>
      <w:r w:rsidRPr="00352940">
        <w:rPr>
          <w:sz w:val="28"/>
          <w:szCs w:val="28"/>
        </w:rPr>
        <w:t>Санкт-Петербург</w:t>
      </w:r>
    </w:p>
    <w:p w:rsidR="002C7DA9" w:rsidRPr="00352940" w:rsidRDefault="002C7DA9" w:rsidP="00352940">
      <w:pPr>
        <w:pStyle w:val="western"/>
        <w:spacing w:before="0" w:beforeAutospacing="0" w:after="0" w:afterAutospacing="0" w:line="360" w:lineRule="auto"/>
        <w:ind w:firstLine="709"/>
        <w:jc w:val="center"/>
        <w:rPr>
          <w:sz w:val="28"/>
          <w:szCs w:val="28"/>
        </w:rPr>
      </w:pPr>
      <w:r w:rsidRPr="00352940">
        <w:rPr>
          <w:sz w:val="28"/>
          <w:szCs w:val="28"/>
        </w:rPr>
        <w:t>2009</w:t>
      </w:r>
    </w:p>
    <w:p w:rsidR="002C7DA9" w:rsidRDefault="00352940" w:rsidP="00352940">
      <w:pPr>
        <w:pStyle w:val="western"/>
        <w:spacing w:before="0" w:beforeAutospacing="0" w:after="0" w:afterAutospacing="0" w:line="360" w:lineRule="auto"/>
        <w:ind w:firstLine="709"/>
        <w:jc w:val="both"/>
        <w:rPr>
          <w:b/>
          <w:bCs/>
          <w:sz w:val="28"/>
          <w:szCs w:val="28"/>
        </w:rPr>
      </w:pPr>
      <w:r>
        <w:rPr>
          <w:b/>
          <w:bCs/>
          <w:sz w:val="28"/>
          <w:szCs w:val="28"/>
        </w:rPr>
        <w:br w:type="page"/>
      </w:r>
      <w:r w:rsidR="002C7DA9" w:rsidRPr="00352940">
        <w:rPr>
          <w:b/>
          <w:bCs/>
          <w:sz w:val="28"/>
          <w:szCs w:val="28"/>
        </w:rPr>
        <w:t>Содержание</w:t>
      </w:r>
    </w:p>
    <w:p w:rsidR="00352940" w:rsidRPr="00352940" w:rsidRDefault="00352940" w:rsidP="00352940">
      <w:pPr>
        <w:pStyle w:val="western"/>
        <w:spacing w:before="0" w:beforeAutospacing="0" w:after="0" w:afterAutospacing="0" w:line="360" w:lineRule="auto"/>
        <w:ind w:firstLine="709"/>
        <w:jc w:val="both"/>
        <w:rPr>
          <w:b/>
          <w:bCs/>
          <w:sz w:val="28"/>
          <w:szCs w:val="28"/>
        </w:rPr>
      </w:pPr>
    </w:p>
    <w:p w:rsidR="0087575D" w:rsidRPr="00352940" w:rsidRDefault="0087575D" w:rsidP="00352940">
      <w:pPr>
        <w:pStyle w:val="western"/>
        <w:spacing w:before="0" w:beforeAutospacing="0" w:after="0" w:afterAutospacing="0" w:line="360" w:lineRule="auto"/>
        <w:rPr>
          <w:sz w:val="28"/>
          <w:szCs w:val="28"/>
        </w:rPr>
      </w:pPr>
      <w:r w:rsidRPr="00352940">
        <w:rPr>
          <w:sz w:val="28"/>
          <w:szCs w:val="28"/>
        </w:rPr>
        <w:t>Введение</w:t>
      </w:r>
    </w:p>
    <w:p w:rsidR="0087575D" w:rsidRPr="00352940" w:rsidRDefault="0087575D" w:rsidP="00352940">
      <w:pPr>
        <w:pStyle w:val="western"/>
        <w:spacing w:before="0" w:beforeAutospacing="0" w:after="0" w:afterAutospacing="0" w:line="360" w:lineRule="auto"/>
        <w:rPr>
          <w:iCs/>
          <w:sz w:val="28"/>
          <w:szCs w:val="28"/>
        </w:rPr>
      </w:pPr>
      <w:r w:rsidRPr="00352940">
        <w:rPr>
          <w:sz w:val="28"/>
          <w:szCs w:val="28"/>
        </w:rPr>
        <w:t xml:space="preserve">Глава 1. </w:t>
      </w:r>
      <w:r w:rsidRPr="00352940">
        <w:rPr>
          <w:i/>
          <w:iCs/>
          <w:sz w:val="28"/>
          <w:szCs w:val="28"/>
        </w:rPr>
        <w:t>Внешнеэкономические отношения. Теория</w:t>
      </w:r>
    </w:p>
    <w:p w:rsidR="00C238AF" w:rsidRPr="00352940" w:rsidRDefault="0087575D" w:rsidP="00352940">
      <w:pPr>
        <w:pStyle w:val="western"/>
        <w:spacing w:before="0" w:beforeAutospacing="0" w:after="0" w:afterAutospacing="0" w:line="360" w:lineRule="auto"/>
        <w:rPr>
          <w:sz w:val="28"/>
          <w:szCs w:val="28"/>
        </w:rPr>
      </w:pPr>
      <w:r w:rsidRPr="00352940">
        <w:rPr>
          <w:sz w:val="28"/>
          <w:szCs w:val="28"/>
        </w:rPr>
        <w:t>Параграф 1</w:t>
      </w:r>
      <w:r w:rsidR="007E6D4C" w:rsidRPr="00352940">
        <w:rPr>
          <w:sz w:val="28"/>
          <w:szCs w:val="28"/>
        </w:rPr>
        <w:t xml:space="preserve"> </w:t>
      </w:r>
      <w:r w:rsidR="00C238AF" w:rsidRPr="00352940">
        <w:rPr>
          <w:sz w:val="28"/>
          <w:szCs w:val="28"/>
        </w:rPr>
        <w:t>Общие по</w:t>
      </w:r>
      <w:r w:rsidR="00637947" w:rsidRPr="00352940">
        <w:rPr>
          <w:sz w:val="28"/>
          <w:szCs w:val="28"/>
        </w:rPr>
        <w:t>ложения</w:t>
      </w:r>
    </w:p>
    <w:p w:rsidR="008D26F1" w:rsidRPr="00352940" w:rsidRDefault="0087575D" w:rsidP="00352940">
      <w:pPr>
        <w:pStyle w:val="western"/>
        <w:spacing w:before="0" w:beforeAutospacing="0" w:after="0" w:afterAutospacing="0" w:line="360" w:lineRule="auto"/>
        <w:rPr>
          <w:sz w:val="28"/>
          <w:szCs w:val="28"/>
        </w:rPr>
      </w:pPr>
      <w:r w:rsidRPr="00352940">
        <w:rPr>
          <w:sz w:val="28"/>
          <w:szCs w:val="28"/>
        </w:rPr>
        <w:t>Параграф 2</w:t>
      </w:r>
      <w:r w:rsidR="007E6D4C" w:rsidRPr="00352940">
        <w:rPr>
          <w:sz w:val="28"/>
          <w:szCs w:val="28"/>
        </w:rPr>
        <w:t xml:space="preserve"> </w:t>
      </w:r>
      <w:r w:rsidR="00C238AF" w:rsidRPr="00352940">
        <w:rPr>
          <w:sz w:val="28"/>
          <w:szCs w:val="28"/>
        </w:rPr>
        <w:t>Внешнеэкономические операции и сделки: виды, классификация, организация</w:t>
      </w:r>
    </w:p>
    <w:p w:rsidR="00C238AF" w:rsidRPr="00352940" w:rsidRDefault="008D26F1" w:rsidP="00352940">
      <w:pPr>
        <w:pStyle w:val="western"/>
        <w:spacing w:before="0" w:beforeAutospacing="0" w:after="0" w:afterAutospacing="0" w:line="360" w:lineRule="auto"/>
        <w:rPr>
          <w:sz w:val="28"/>
          <w:szCs w:val="28"/>
        </w:rPr>
      </w:pPr>
      <w:r w:rsidRPr="00352940">
        <w:rPr>
          <w:sz w:val="28"/>
          <w:szCs w:val="28"/>
        </w:rPr>
        <w:t xml:space="preserve">Параграф 3 </w:t>
      </w:r>
      <w:r w:rsidR="002342BE" w:rsidRPr="00352940">
        <w:rPr>
          <w:sz w:val="28"/>
          <w:szCs w:val="28"/>
        </w:rPr>
        <w:t>Организационные формы экспорта и импорта</w:t>
      </w:r>
    </w:p>
    <w:p w:rsidR="00352940" w:rsidRPr="008A206A" w:rsidRDefault="007E6D4C" w:rsidP="00352940">
      <w:pPr>
        <w:pStyle w:val="western"/>
        <w:spacing w:before="0" w:beforeAutospacing="0" w:after="0" w:afterAutospacing="0" w:line="360" w:lineRule="auto"/>
        <w:rPr>
          <w:i/>
          <w:iCs/>
          <w:sz w:val="28"/>
          <w:szCs w:val="28"/>
        </w:rPr>
      </w:pPr>
      <w:r w:rsidRPr="00352940">
        <w:rPr>
          <w:sz w:val="28"/>
          <w:szCs w:val="28"/>
        </w:rPr>
        <w:t xml:space="preserve">Глава 2. </w:t>
      </w:r>
      <w:r w:rsidR="009510FA" w:rsidRPr="008A206A">
        <w:rPr>
          <w:i/>
          <w:iCs/>
          <w:sz w:val="28"/>
          <w:szCs w:val="28"/>
        </w:rPr>
        <w:t>Анализ современных внешнеторговых связ</w:t>
      </w:r>
      <w:r w:rsidR="00CB4381" w:rsidRPr="008A206A">
        <w:rPr>
          <w:i/>
          <w:iCs/>
          <w:sz w:val="28"/>
          <w:szCs w:val="28"/>
        </w:rPr>
        <w:t>ей</w:t>
      </w:r>
      <w:r w:rsidR="009510FA" w:rsidRPr="008A206A">
        <w:rPr>
          <w:i/>
          <w:iCs/>
          <w:sz w:val="28"/>
          <w:szCs w:val="28"/>
        </w:rPr>
        <w:t xml:space="preserve"> России</w:t>
      </w:r>
      <w:r w:rsidR="002342BE" w:rsidRPr="008A206A">
        <w:rPr>
          <w:i/>
          <w:iCs/>
          <w:sz w:val="28"/>
          <w:szCs w:val="28"/>
        </w:rPr>
        <w:t xml:space="preserve"> с Белоруссией, Украиной, Казахстаном.</w:t>
      </w:r>
      <w:r w:rsidR="000A5936" w:rsidRPr="008A206A">
        <w:rPr>
          <w:i/>
          <w:iCs/>
          <w:sz w:val="28"/>
          <w:szCs w:val="28"/>
        </w:rPr>
        <w:t xml:space="preserve"> Потенциал стран</w:t>
      </w:r>
    </w:p>
    <w:p w:rsidR="007E6D4C" w:rsidRPr="00352940" w:rsidRDefault="007E6D4C" w:rsidP="00352940">
      <w:pPr>
        <w:pStyle w:val="western"/>
        <w:spacing w:before="0" w:beforeAutospacing="0" w:after="0" w:afterAutospacing="0" w:line="360" w:lineRule="auto"/>
        <w:rPr>
          <w:sz w:val="28"/>
          <w:szCs w:val="28"/>
        </w:rPr>
      </w:pPr>
      <w:r w:rsidRPr="00352940">
        <w:rPr>
          <w:sz w:val="28"/>
          <w:szCs w:val="28"/>
        </w:rPr>
        <w:t>Параграф 1</w:t>
      </w:r>
      <w:r w:rsidR="009510FA" w:rsidRPr="00352940">
        <w:rPr>
          <w:sz w:val="28"/>
          <w:szCs w:val="28"/>
        </w:rPr>
        <w:t xml:space="preserve"> </w:t>
      </w:r>
      <w:r w:rsidR="00CB4381" w:rsidRPr="00352940">
        <w:rPr>
          <w:sz w:val="28"/>
          <w:szCs w:val="28"/>
        </w:rPr>
        <w:t>Россия и Украина</w:t>
      </w:r>
    </w:p>
    <w:p w:rsidR="007E6D4C" w:rsidRPr="00352940" w:rsidRDefault="007E6D4C" w:rsidP="00352940">
      <w:pPr>
        <w:pStyle w:val="western"/>
        <w:spacing w:before="0" w:beforeAutospacing="0" w:after="0" w:afterAutospacing="0" w:line="360" w:lineRule="auto"/>
        <w:rPr>
          <w:bCs/>
          <w:sz w:val="28"/>
          <w:szCs w:val="28"/>
        </w:rPr>
      </w:pPr>
      <w:r w:rsidRPr="00352940">
        <w:rPr>
          <w:bCs/>
          <w:sz w:val="28"/>
          <w:szCs w:val="28"/>
        </w:rPr>
        <w:t>Параграф 2</w:t>
      </w:r>
      <w:r w:rsidR="009510FA" w:rsidRPr="00352940">
        <w:rPr>
          <w:bCs/>
          <w:sz w:val="28"/>
          <w:szCs w:val="28"/>
        </w:rPr>
        <w:t xml:space="preserve"> </w:t>
      </w:r>
      <w:r w:rsidR="00CB4381" w:rsidRPr="00352940">
        <w:rPr>
          <w:bCs/>
          <w:sz w:val="28"/>
          <w:szCs w:val="28"/>
        </w:rPr>
        <w:t>Россия и Белоруссия</w:t>
      </w:r>
    </w:p>
    <w:p w:rsidR="00CB4381" w:rsidRPr="00352940" w:rsidRDefault="00CB4381" w:rsidP="00352940">
      <w:pPr>
        <w:pStyle w:val="western"/>
        <w:spacing w:before="0" w:beforeAutospacing="0" w:after="0" w:afterAutospacing="0" w:line="360" w:lineRule="auto"/>
        <w:rPr>
          <w:bCs/>
          <w:sz w:val="28"/>
          <w:szCs w:val="28"/>
        </w:rPr>
      </w:pPr>
      <w:r w:rsidRPr="00352940">
        <w:rPr>
          <w:bCs/>
          <w:sz w:val="28"/>
          <w:szCs w:val="28"/>
        </w:rPr>
        <w:t>Параграф 3 Россия и Казахстан</w:t>
      </w:r>
    </w:p>
    <w:p w:rsidR="007E6D4C" w:rsidRPr="00352940" w:rsidRDefault="007E6D4C" w:rsidP="00352940">
      <w:pPr>
        <w:pStyle w:val="western"/>
        <w:spacing w:before="0" w:beforeAutospacing="0" w:after="0" w:afterAutospacing="0" w:line="360" w:lineRule="auto"/>
        <w:rPr>
          <w:i/>
          <w:iCs/>
          <w:sz w:val="28"/>
          <w:szCs w:val="28"/>
        </w:rPr>
      </w:pPr>
      <w:r w:rsidRPr="00352940">
        <w:rPr>
          <w:sz w:val="28"/>
          <w:szCs w:val="28"/>
        </w:rPr>
        <w:t>Глава 3.</w:t>
      </w:r>
      <w:r w:rsidRPr="00352940">
        <w:rPr>
          <w:i/>
          <w:iCs/>
          <w:sz w:val="28"/>
          <w:szCs w:val="28"/>
        </w:rPr>
        <w:t xml:space="preserve"> </w:t>
      </w:r>
      <w:r w:rsidR="00DA48C7" w:rsidRPr="00352940">
        <w:rPr>
          <w:i/>
          <w:iCs/>
          <w:sz w:val="28"/>
          <w:szCs w:val="28"/>
        </w:rPr>
        <w:t>Решение проблем</w:t>
      </w:r>
    </w:p>
    <w:p w:rsidR="007E6D4C" w:rsidRPr="00352940" w:rsidRDefault="007E6D4C" w:rsidP="00352940">
      <w:pPr>
        <w:pStyle w:val="western"/>
        <w:spacing w:before="0" w:beforeAutospacing="0" w:after="0" w:afterAutospacing="0" w:line="360" w:lineRule="auto"/>
        <w:rPr>
          <w:sz w:val="28"/>
          <w:szCs w:val="28"/>
        </w:rPr>
      </w:pPr>
      <w:r w:rsidRPr="00352940">
        <w:rPr>
          <w:sz w:val="28"/>
          <w:szCs w:val="28"/>
        </w:rPr>
        <w:t>Параграф 1</w:t>
      </w:r>
      <w:r w:rsidR="000A5936" w:rsidRPr="00352940">
        <w:rPr>
          <w:sz w:val="28"/>
          <w:szCs w:val="28"/>
        </w:rPr>
        <w:t xml:space="preserve"> </w:t>
      </w:r>
      <w:r w:rsidR="00C45527" w:rsidRPr="00352940">
        <w:rPr>
          <w:sz w:val="28"/>
          <w:szCs w:val="28"/>
        </w:rPr>
        <w:t>Специфика отношений Белоруссии, Украины, Казахстана</w:t>
      </w:r>
      <w:r w:rsidR="00352940">
        <w:rPr>
          <w:sz w:val="28"/>
          <w:szCs w:val="28"/>
        </w:rPr>
        <w:t xml:space="preserve"> </w:t>
      </w:r>
      <w:r w:rsidR="00C45527" w:rsidRPr="00352940">
        <w:rPr>
          <w:sz w:val="28"/>
          <w:szCs w:val="28"/>
        </w:rPr>
        <w:t>и России</w:t>
      </w:r>
    </w:p>
    <w:p w:rsidR="007E6D4C" w:rsidRPr="00352940" w:rsidRDefault="007E6D4C" w:rsidP="00352940">
      <w:pPr>
        <w:pStyle w:val="western"/>
        <w:spacing w:before="0" w:beforeAutospacing="0" w:after="0" w:afterAutospacing="0" w:line="360" w:lineRule="auto"/>
        <w:rPr>
          <w:sz w:val="28"/>
          <w:szCs w:val="28"/>
        </w:rPr>
      </w:pPr>
      <w:r w:rsidRPr="00352940">
        <w:rPr>
          <w:sz w:val="28"/>
          <w:szCs w:val="28"/>
        </w:rPr>
        <w:t>Параграф 2</w:t>
      </w:r>
      <w:r w:rsidR="000A5936" w:rsidRPr="00352940">
        <w:rPr>
          <w:sz w:val="28"/>
          <w:szCs w:val="28"/>
        </w:rPr>
        <w:t xml:space="preserve"> Стратегия внешнеторговых отношений России с Украиной, Белоруссией и Казахстаном</w:t>
      </w:r>
    </w:p>
    <w:p w:rsidR="007E6D4C" w:rsidRPr="00352940" w:rsidRDefault="007E6D4C" w:rsidP="00352940">
      <w:pPr>
        <w:pStyle w:val="western"/>
        <w:spacing w:before="0" w:beforeAutospacing="0" w:after="0" w:afterAutospacing="0" w:line="360" w:lineRule="auto"/>
        <w:rPr>
          <w:sz w:val="28"/>
          <w:szCs w:val="28"/>
        </w:rPr>
      </w:pPr>
      <w:r w:rsidRPr="00352940">
        <w:rPr>
          <w:sz w:val="28"/>
          <w:szCs w:val="28"/>
        </w:rPr>
        <w:t>Заключение</w:t>
      </w:r>
    </w:p>
    <w:p w:rsidR="007E6D4C" w:rsidRPr="00352940" w:rsidRDefault="007E6D4C" w:rsidP="00352940">
      <w:pPr>
        <w:pStyle w:val="western"/>
        <w:spacing w:before="0" w:beforeAutospacing="0" w:after="0" w:afterAutospacing="0" w:line="360" w:lineRule="auto"/>
        <w:rPr>
          <w:sz w:val="28"/>
          <w:szCs w:val="28"/>
        </w:rPr>
      </w:pPr>
      <w:r w:rsidRPr="00352940">
        <w:rPr>
          <w:sz w:val="28"/>
          <w:szCs w:val="28"/>
        </w:rPr>
        <w:t>Список литературы</w:t>
      </w:r>
    </w:p>
    <w:p w:rsidR="007E6D4C" w:rsidRPr="00352940" w:rsidRDefault="007E6D4C" w:rsidP="00352940">
      <w:pPr>
        <w:pStyle w:val="western"/>
        <w:spacing w:before="0" w:beforeAutospacing="0" w:after="0" w:afterAutospacing="0" w:line="360" w:lineRule="auto"/>
        <w:rPr>
          <w:sz w:val="28"/>
          <w:szCs w:val="28"/>
        </w:rPr>
      </w:pPr>
      <w:r w:rsidRPr="00352940">
        <w:rPr>
          <w:sz w:val="28"/>
          <w:szCs w:val="28"/>
        </w:rPr>
        <w:t>Приложение 1</w:t>
      </w:r>
    </w:p>
    <w:p w:rsidR="007E6D4C" w:rsidRDefault="00352940" w:rsidP="00352940">
      <w:pPr>
        <w:pStyle w:val="western"/>
        <w:spacing w:before="0" w:beforeAutospacing="0" w:after="0" w:afterAutospacing="0" w:line="360" w:lineRule="auto"/>
        <w:ind w:firstLine="709"/>
        <w:jc w:val="both"/>
        <w:rPr>
          <w:sz w:val="28"/>
          <w:szCs w:val="28"/>
        </w:rPr>
      </w:pPr>
      <w:r>
        <w:rPr>
          <w:sz w:val="28"/>
          <w:szCs w:val="28"/>
        </w:rPr>
        <w:br w:type="page"/>
      </w:r>
      <w:r w:rsidR="007E6D4C" w:rsidRPr="00352940">
        <w:rPr>
          <w:sz w:val="28"/>
          <w:szCs w:val="28"/>
        </w:rPr>
        <w:t>Введение</w:t>
      </w:r>
    </w:p>
    <w:p w:rsidR="00352940" w:rsidRPr="00352940" w:rsidRDefault="00352940" w:rsidP="00352940">
      <w:pPr>
        <w:pStyle w:val="western"/>
        <w:spacing w:before="0" w:beforeAutospacing="0" w:after="0" w:afterAutospacing="0" w:line="360" w:lineRule="auto"/>
        <w:ind w:firstLine="709"/>
        <w:jc w:val="both"/>
        <w:rPr>
          <w:sz w:val="28"/>
          <w:szCs w:val="28"/>
        </w:rPr>
      </w:pPr>
    </w:p>
    <w:p w:rsidR="00352940" w:rsidRDefault="007E6D4C" w:rsidP="00352940">
      <w:pPr>
        <w:pStyle w:val="western"/>
        <w:spacing w:before="0" w:beforeAutospacing="0" w:after="0" w:afterAutospacing="0" w:line="360" w:lineRule="auto"/>
        <w:ind w:firstLine="709"/>
        <w:jc w:val="both"/>
        <w:rPr>
          <w:sz w:val="28"/>
          <w:szCs w:val="28"/>
        </w:rPr>
      </w:pPr>
      <w:r w:rsidRPr="00352940">
        <w:rPr>
          <w:sz w:val="28"/>
          <w:szCs w:val="28"/>
        </w:rPr>
        <w:t>Исследование, проводимое в данной работе очень интересно уже с той точки зрения, что именно сейчас, когда Россия</w:t>
      </w:r>
      <w:r w:rsidR="0065447B" w:rsidRPr="00352940">
        <w:rPr>
          <w:sz w:val="28"/>
          <w:szCs w:val="28"/>
        </w:rPr>
        <w:t>, хотя и отделена от своих бывших союзных государств границами, но упорно пытается в это самое не верить, потому как внешнеэкономические связи, существующие сейчас, на самом деле были заложены еще в далеком прошлом, когда Россия, Украина, Белоруссия и Казахстан были единым государством, в пределах которого и происходила торговля, то есть то, что мы в настоящее время называем внешнеэкономической деятельностью, еще около 20 лет назад называлось внутренней торговлей. Уже, исходя из одного этого, можно понять, с какими проблемами придется столкнуться при исследовании данной темы. Надо понимать, что существующее сейчас положение, по которому, как мы видим, связи с одной страной могут быть более тесными, чем с другой, определены были еще в прошлом и именно к нему придется не раз обращаться нам на страницах данной курсовой работы.</w:t>
      </w:r>
    </w:p>
    <w:p w:rsidR="00352940" w:rsidRDefault="0065447B" w:rsidP="00352940">
      <w:pPr>
        <w:pStyle w:val="western"/>
        <w:spacing w:before="0" w:beforeAutospacing="0" w:after="0" w:afterAutospacing="0" w:line="360" w:lineRule="auto"/>
        <w:ind w:firstLine="709"/>
        <w:jc w:val="both"/>
        <w:rPr>
          <w:sz w:val="28"/>
          <w:szCs w:val="28"/>
        </w:rPr>
      </w:pPr>
      <w:r w:rsidRPr="00352940">
        <w:rPr>
          <w:sz w:val="28"/>
          <w:szCs w:val="28"/>
        </w:rPr>
        <w:t>В наши дни, говоря откровенно, наиболее обеспеченн</w:t>
      </w:r>
      <w:r w:rsidR="005E36D6" w:rsidRPr="00352940">
        <w:rPr>
          <w:sz w:val="28"/>
          <w:szCs w:val="28"/>
        </w:rPr>
        <w:t>ой</w:t>
      </w:r>
      <w:r w:rsidRPr="00352940">
        <w:rPr>
          <w:sz w:val="28"/>
          <w:szCs w:val="28"/>
        </w:rPr>
        <w:t xml:space="preserve"> различными ресурсами и факторами производства, является, бесспорно, Россия, а вследствие этого заметим, что </w:t>
      </w:r>
      <w:r w:rsidR="005E36D6" w:rsidRPr="00352940">
        <w:rPr>
          <w:sz w:val="28"/>
          <w:szCs w:val="28"/>
        </w:rPr>
        <w:t>должное</w:t>
      </w:r>
      <w:r w:rsidRPr="00352940">
        <w:rPr>
          <w:sz w:val="28"/>
          <w:szCs w:val="28"/>
        </w:rPr>
        <w:t xml:space="preserve"> внимание в данной работе будет уделено причинам, по которым дифференцируются внешнеторговые отношения России с вышеназванными тремя странами.</w:t>
      </w:r>
    </w:p>
    <w:p w:rsidR="00352940" w:rsidRDefault="0065447B" w:rsidP="00352940">
      <w:pPr>
        <w:pStyle w:val="western"/>
        <w:spacing w:before="0" w:beforeAutospacing="0" w:after="0" w:afterAutospacing="0" w:line="360" w:lineRule="auto"/>
        <w:ind w:firstLine="709"/>
        <w:jc w:val="both"/>
        <w:rPr>
          <w:sz w:val="28"/>
          <w:szCs w:val="28"/>
        </w:rPr>
      </w:pPr>
      <w:r w:rsidRPr="00352940">
        <w:rPr>
          <w:sz w:val="28"/>
          <w:szCs w:val="28"/>
        </w:rPr>
        <w:t>Целью настоящей работы является комплексное исследование связей России с Украиной, Белоруссией и Казахстаном, сравнени</w:t>
      </w:r>
      <w:r w:rsidR="005E36D6" w:rsidRPr="00352940">
        <w:rPr>
          <w:sz w:val="28"/>
          <w:szCs w:val="28"/>
        </w:rPr>
        <w:t>е</w:t>
      </w:r>
      <w:r w:rsidRPr="00352940">
        <w:rPr>
          <w:sz w:val="28"/>
          <w:szCs w:val="28"/>
        </w:rPr>
        <w:t xml:space="preserve"> направленности внешнеэкономических связей и, как следствие, выведение неких общих положений, опираясь на которые можно рассказывать о связях данных стран. </w:t>
      </w:r>
      <w:r w:rsidR="001A62D6" w:rsidRPr="00352940">
        <w:rPr>
          <w:sz w:val="28"/>
          <w:szCs w:val="28"/>
        </w:rPr>
        <w:t>Так же нужно упомянуть и о просветительской задаче данной работы, которая состоит, безусловно, в том, чтобы структурировать все получаемые данные о внешнеэкономических связях как таковых, а, в частности, как уже было сказано, рассмотреть обширно и всесторонне связи таковые между вышеобозначенными странами.</w:t>
      </w:r>
    </w:p>
    <w:p w:rsidR="0065447B" w:rsidRPr="00352940" w:rsidRDefault="0065447B" w:rsidP="00352940">
      <w:pPr>
        <w:pStyle w:val="western"/>
        <w:spacing w:before="0" w:beforeAutospacing="0" w:after="0" w:afterAutospacing="0" w:line="360" w:lineRule="auto"/>
        <w:ind w:firstLine="709"/>
        <w:jc w:val="both"/>
        <w:rPr>
          <w:sz w:val="28"/>
          <w:szCs w:val="28"/>
        </w:rPr>
      </w:pPr>
      <w:r w:rsidRPr="00352940">
        <w:rPr>
          <w:sz w:val="28"/>
          <w:szCs w:val="28"/>
        </w:rPr>
        <w:t xml:space="preserve">Тема, выбранная мною, безусловно, актуальна в настоящее время не столько из того, что существенно обсуждаются последние </w:t>
      </w:r>
      <w:r w:rsidR="003000CD" w:rsidRPr="00352940">
        <w:rPr>
          <w:sz w:val="28"/>
          <w:szCs w:val="28"/>
        </w:rPr>
        <w:t>проблемные «газовые расчеты» двух стран или прочие неуместные</w:t>
      </w:r>
      <w:r w:rsidR="0094052F" w:rsidRPr="00352940">
        <w:rPr>
          <w:sz w:val="28"/>
          <w:szCs w:val="28"/>
        </w:rPr>
        <w:t xml:space="preserve"> упоминания</w:t>
      </w:r>
      <w:r w:rsidR="003000CD" w:rsidRPr="00352940">
        <w:rPr>
          <w:sz w:val="28"/>
          <w:szCs w:val="28"/>
        </w:rPr>
        <w:t xml:space="preserve"> в самом начале</w:t>
      </w:r>
      <w:r w:rsidR="0094052F" w:rsidRPr="00352940">
        <w:rPr>
          <w:sz w:val="28"/>
          <w:szCs w:val="28"/>
        </w:rPr>
        <w:t xml:space="preserve"> работы</w:t>
      </w:r>
      <w:r w:rsidR="003000CD" w:rsidRPr="00352940">
        <w:rPr>
          <w:sz w:val="28"/>
          <w:szCs w:val="28"/>
        </w:rPr>
        <w:t xml:space="preserve"> случаи, но, напротив, живой непрекращающийся интерес к данной теме, совершенно не основанный, повторяем, на том образе, которые предстает перед внимательными зрителями у экранов их телевизоров при помощи активно действующих СМИ, зачастую грешащих недостоверностью информации, которую они подают в массы, хотя это уже совершенно другой вопрос.</w:t>
      </w:r>
    </w:p>
    <w:p w:rsidR="00637947" w:rsidRPr="00352940" w:rsidRDefault="00352940" w:rsidP="00352940">
      <w:pPr>
        <w:pStyle w:val="western"/>
        <w:spacing w:before="0" w:beforeAutospacing="0" w:after="0" w:afterAutospacing="0" w:line="360" w:lineRule="auto"/>
        <w:ind w:firstLine="709"/>
        <w:jc w:val="both"/>
        <w:rPr>
          <w:i/>
          <w:iCs/>
          <w:sz w:val="28"/>
          <w:szCs w:val="28"/>
        </w:rPr>
      </w:pPr>
      <w:r>
        <w:rPr>
          <w:sz w:val="28"/>
          <w:szCs w:val="28"/>
        </w:rPr>
        <w:br w:type="page"/>
      </w:r>
      <w:r w:rsidR="00637947" w:rsidRPr="00352940">
        <w:rPr>
          <w:sz w:val="28"/>
          <w:szCs w:val="28"/>
        </w:rPr>
        <w:t xml:space="preserve">Глава 1 </w:t>
      </w:r>
      <w:r w:rsidR="00637947" w:rsidRPr="00352940">
        <w:rPr>
          <w:i/>
          <w:iCs/>
          <w:sz w:val="28"/>
          <w:szCs w:val="28"/>
        </w:rPr>
        <w:t>Внешнеэкономические отношения. Теория</w:t>
      </w:r>
    </w:p>
    <w:p w:rsidR="00352940" w:rsidRDefault="00352940" w:rsidP="00352940">
      <w:pPr>
        <w:pStyle w:val="western"/>
        <w:spacing w:before="0" w:beforeAutospacing="0" w:after="0" w:afterAutospacing="0" w:line="360" w:lineRule="auto"/>
        <w:ind w:firstLine="709"/>
        <w:jc w:val="both"/>
        <w:rPr>
          <w:sz w:val="28"/>
          <w:szCs w:val="28"/>
        </w:rPr>
      </w:pPr>
    </w:p>
    <w:p w:rsidR="00811C49" w:rsidRPr="00352940" w:rsidRDefault="00637947" w:rsidP="00352940">
      <w:pPr>
        <w:pStyle w:val="western"/>
        <w:spacing w:before="0" w:beforeAutospacing="0" w:after="0" w:afterAutospacing="0" w:line="360" w:lineRule="auto"/>
        <w:ind w:firstLine="709"/>
        <w:jc w:val="both"/>
        <w:rPr>
          <w:sz w:val="28"/>
          <w:szCs w:val="28"/>
        </w:rPr>
      </w:pPr>
      <w:r w:rsidRPr="00352940">
        <w:rPr>
          <w:sz w:val="28"/>
          <w:szCs w:val="28"/>
        </w:rPr>
        <w:t>Параграф 1 Общие положения</w:t>
      </w:r>
    </w:p>
    <w:p w:rsidR="00352940" w:rsidRDefault="00352940" w:rsidP="00352940">
      <w:pPr>
        <w:pStyle w:val="western"/>
        <w:spacing w:before="0" w:beforeAutospacing="0" w:after="0" w:afterAutospacing="0" w:line="360" w:lineRule="auto"/>
        <w:ind w:firstLine="709"/>
        <w:jc w:val="both"/>
        <w:rPr>
          <w:sz w:val="28"/>
          <w:szCs w:val="28"/>
        </w:rPr>
      </w:pPr>
    </w:p>
    <w:p w:rsidR="0094052F" w:rsidRPr="00352940" w:rsidRDefault="0094052F" w:rsidP="00352940">
      <w:pPr>
        <w:pStyle w:val="western"/>
        <w:spacing w:before="0" w:beforeAutospacing="0" w:after="0" w:afterAutospacing="0" w:line="360" w:lineRule="auto"/>
        <w:ind w:firstLine="709"/>
        <w:jc w:val="both"/>
        <w:rPr>
          <w:sz w:val="28"/>
          <w:szCs w:val="28"/>
        </w:rPr>
      </w:pPr>
      <w:r w:rsidRPr="00352940">
        <w:rPr>
          <w:sz w:val="28"/>
          <w:szCs w:val="28"/>
        </w:rPr>
        <w:t>В самом начале просто необходимо пройти некий курс теории, без необходимой базы которой, конечно, работать просто невозможно. Итак, обратимся к некоторым основным понятиям, связанным с данной темой.</w:t>
      </w:r>
    </w:p>
    <w:p w:rsidR="00C238AF" w:rsidRPr="00352940" w:rsidRDefault="00C238AF" w:rsidP="00352940">
      <w:pPr>
        <w:pStyle w:val="western"/>
        <w:spacing w:before="0" w:beforeAutospacing="0" w:after="0" w:afterAutospacing="0" w:line="360" w:lineRule="auto"/>
        <w:ind w:firstLine="709"/>
        <w:jc w:val="both"/>
        <w:rPr>
          <w:sz w:val="28"/>
          <w:szCs w:val="28"/>
        </w:rPr>
      </w:pPr>
      <w:r w:rsidRPr="00352940">
        <w:rPr>
          <w:sz w:val="28"/>
          <w:szCs w:val="28"/>
        </w:rPr>
        <w:t>При изучении этой темы прежде всего необходимо уяснить понятие «Внешнеэкономические связи». Внешнеэкономические связи - это совокупность направлений, форм, методов и средств торгово-экономического, научно-технического сотрудничества, а также валютно-финансовых и кредитных отношений между странами с целью рационального использования преимуществ международного разделения труда, возможностей международных экономических отношений для повышения экономической эффективности хозяйственной, предпринимательской деятельности.</w:t>
      </w:r>
    </w:p>
    <w:p w:rsidR="00C238AF" w:rsidRPr="00352940" w:rsidRDefault="00C238AF" w:rsidP="00352940">
      <w:pPr>
        <w:spacing w:line="360" w:lineRule="auto"/>
        <w:ind w:firstLine="709"/>
        <w:jc w:val="both"/>
        <w:rPr>
          <w:sz w:val="28"/>
          <w:szCs w:val="28"/>
        </w:rPr>
      </w:pPr>
      <w:r w:rsidRPr="00352940">
        <w:rPr>
          <w:sz w:val="28"/>
          <w:szCs w:val="28"/>
        </w:rPr>
        <w:t>Во внешнеэкономических связях переплетаются воедино экономика и политика, коммерция и дипломатия, торговля и промышленное производство, научные исследования и кредитно-финансовые операции.</w:t>
      </w:r>
    </w:p>
    <w:p w:rsidR="00C238AF" w:rsidRPr="00352940" w:rsidRDefault="00C238AF" w:rsidP="00352940">
      <w:pPr>
        <w:spacing w:line="360" w:lineRule="auto"/>
        <w:ind w:firstLine="709"/>
        <w:jc w:val="both"/>
        <w:rPr>
          <w:sz w:val="28"/>
          <w:szCs w:val="28"/>
        </w:rPr>
      </w:pPr>
      <w:r w:rsidRPr="00352940">
        <w:rPr>
          <w:sz w:val="28"/>
          <w:szCs w:val="28"/>
        </w:rPr>
        <w:t>Внешнеэкономические связи включают в себя следующие направления и формы:</w:t>
      </w:r>
    </w:p>
    <w:p w:rsidR="00C238AF" w:rsidRPr="00352940" w:rsidRDefault="00C238AF" w:rsidP="00352940">
      <w:pPr>
        <w:numPr>
          <w:ilvl w:val="0"/>
          <w:numId w:val="2"/>
        </w:numPr>
        <w:overflowPunct w:val="0"/>
        <w:autoSpaceDE w:val="0"/>
        <w:autoSpaceDN w:val="0"/>
        <w:adjustRightInd w:val="0"/>
        <w:spacing w:line="360" w:lineRule="auto"/>
        <w:ind w:left="0" w:firstLine="709"/>
        <w:jc w:val="both"/>
        <w:textAlignment w:val="baseline"/>
        <w:rPr>
          <w:sz w:val="28"/>
          <w:szCs w:val="28"/>
        </w:rPr>
      </w:pPr>
      <w:r w:rsidRPr="00352940">
        <w:rPr>
          <w:sz w:val="28"/>
          <w:szCs w:val="28"/>
        </w:rPr>
        <w:t>внешнюю торговлю</w:t>
      </w:r>
      <w:r w:rsidR="0094052F" w:rsidRPr="00352940">
        <w:rPr>
          <w:sz w:val="28"/>
          <w:szCs w:val="28"/>
        </w:rPr>
        <w:t xml:space="preserve"> (соответственно данной теме будут описаны, насколько это возможно, внешнеторговые связи России с Украиной, Белоруссией и Казахстаном)</w:t>
      </w:r>
      <w:r w:rsidRPr="00352940">
        <w:rPr>
          <w:sz w:val="28"/>
          <w:szCs w:val="28"/>
        </w:rPr>
        <w:t>;</w:t>
      </w:r>
    </w:p>
    <w:p w:rsidR="00C238AF" w:rsidRPr="00352940" w:rsidRDefault="00C238AF" w:rsidP="00352940">
      <w:pPr>
        <w:numPr>
          <w:ilvl w:val="0"/>
          <w:numId w:val="2"/>
        </w:numPr>
        <w:overflowPunct w:val="0"/>
        <w:autoSpaceDE w:val="0"/>
        <w:autoSpaceDN w:val="0"/>
        <w:adjustRightInd w:val="0"/>
        <w:spacing w:line="360" w:lineRule="auto"/>
        <w:ind w:left="0" w:firstLine="709"/>
        <w:jc w:val="both"/>
        <w:textAlignment w:val="baseline"/>
        <w:rPr>
          <w:sz w:val="28"/>
          <w:szCs w:val="28"/>
        </w:rPr>
      </w:pPr>
      <w:r w:rsidRPr="00352940">
        <w:rPr>
          <w:sz w:val="28"/>
          <w:szCs w:val="28"/>
        </w:rPr>
        <w:t>международное производственное (аграрное и промышленное) сотрудничество</w:t>
      </w:r>
      <w:r w:rsidR="0094052F" w:rsidRPr="00352940">
        <w:rPr>
          <w:sz w:val="28"/>
          <w:szCs w:val="28"/>
        </w:rPr>
        <w:t xml:space="preserve"> (здесь следует обратить особое внимание, что именно с этой областью данного исследования и будут связаны основные разногласия) </w:t>
      </w:r>
      <w:r w:rsidRPr="00352940">
        <w:rPr>
          <w:sz w:val="28"/>
          <w:szCs w:val="28"/>
        </w:rPr>
        <w:t>;</w:t>
      </w:r>
    </w:p>
    <w:p w:rsidR="00C238AF" w:rsidRPr="00352940" w:rsidRDefault="00C238AF" w:rsidP="00352940">
      <w:pPr>
        <w:numPr>
          <w:ilvl w:val="0"/>
          <w:numId w:val="2"/>
        </w:numPr>
        <w:overflowPunct w:val="0"/>
        <w:autoSpaceDE w:val="0"/>
        <w:autoSpaceDN w:val="0"/>
        <w:adjustRightInd w:val="0"/>
        <w:spacing w:line="360" w:lineRule="auto"/>
        <w:ind w:left="0" w:firstLine="709"/>
        <w:jc w:val="both"/>
        <w:textAlignment w:val="baseline"/>
        <w:rPr>
          <w:sz w:val="28"/>
          <w:szCs w:val="28"/>
        </w:rPr>
      </w:pPr>
      <w:r w:rsidRPr="00352940">
        <w:rPr>
          <w:sz w:val="28"/>
          <w:szCs w:val="28"/>
        </w:rPr>
        <w:t>международное инвестиционное сотрудничество</w:t>
      </w:r>
      <w:r w:rsidR="0094052F" w:rsidRPr="00352940">
        <w:rPr>
          <w:sz w:val="28"/>
          <w:szCs w:val="28"/>
        </w:rPr>
        <w:t xml:space="preserve"> (международные экономических отношения, целью которых является рациональное распределение ресурсов, достижение государствами более высоких результатов в экономике за счет использования преимуществ участия в международном разделении труда, обновлении технологической структуры производства и др.)</w:t>
      </w:r>
      <w:r w:rsidRPr="00352940">
        <w:rPr>
          <w:sz w:val="28"/>
          <w:szCs w:val="28"/>
        </w:rPr>
        <w:t>;</w:t>
      </w:r>
    </w:p>
    <w:p w:rsidR="00C238AF" w:rsidRPr="00352940" w:rsidRDefault="00C238AF" w:rsidP="00352940">
      <w:pPr>
        <w:numPr>
          <w:ilvl w:val="0"/>
          <w:numId w:val="2"/>
        </w:numPr>
        <w:overflowPunct w:val="0"/>
        <w:autoSpaceDE w:val="0"/>
        <w:autoSpaceDN w:val="0"/>
        <w:adjustRightInd w:val="0"/>
        <w:spacing w:line="360" w:lineRule="auto"/>
        <w:ind w:left="0" w:firstLine="709"/>
        <w:jc w:val="both"/>
        <w:textAlignment w:val="baseline"/>
        <w:rPr>
          <w:sz w:val="28"/>
          <w:szCs w:val="28"/>
        </w:rPr>
      </w:pPr>
      <w:r w:rsidRPr="00352940">
        <w:rPr>
          <w:sz w:val="28"/>
          <w:szCs w:val="28"/>
        </w:rPr>
        <w:t>международное научно-техническое сотрудничество;</w:t>
      </w:r>
    </w:p>
    <w:p w:rsidR="00C238AF" w:rsidRPr="00352940" w:rsidRDefault="00C238AF" w:rsidP="00352940">
      <w:pPr>
        <w:numPr>
          <w:ilvl w:val="0"/>
          <w:numId w:val="2"/>
        </w:numPr>
        <w:overflowPunct w:val="0"/>
        <w:autoSpaceDE w:val="0"/>
        <w:autoSpaceDN w:val="0"/>
        <w:adjustRightInd w:val="0"/>
        <w:spacing w:line="360" w:lineRule="auto"/>
        <w:ind w:left="0" w:firstLine="709"/>
        <w:jc w:val="both"/>
        <w:textAlignment w:val="baseline"/>
        <w:rPr>
          <w:sz w:val="28"/>
          <w:szCs w:val="28"/>
        </w:rPr>
      </w:pPr>
      <w:r w:rsidRPr="00352940">
        <w:rPr>
          <w:sz w:val="28"/>
          <w:szCs w:val="28"/>
        </w:rPr>
        <w:t>экономическое и техническое содействие;</w:t>
      </w:r>
    </w:p>
    <w:p w:rsidR="00C238AF" w:rsidRPr="00352940" w:rsidRDefault="00C238AF" w:rsidP="00352940">
      <w:pPr>
        <w:numPr>
          <w:ilvl w:val="0"/>
          <w:numId w:val="2"/>
        </w:numPr>
        <w:overflowPunct w:val="0"/>
        <w:autoSpaceDE w:val="0"/>
        <w:autoSpaceDN w:val="0"/>
        <w:adjustRightInd w:val="0"/>
        <w:spacing w:line="360" w:lineRule="auto"/>
        <w:ind w:left="0" w:firstLine="709"/>
        <w:jc w:val="both"/>
        <w:textAlignment w:val="baseline"/>
        <w:rPr>
          <w:sz w:val="28"/>
          <w:szCs w:val="28"/>
        </w:rPr>
      </w:pPr>
      <w:r w:rsidRPr="00352940">
        <w:rPr>
          <w:sz w:val="28"/>
          <w:szCs w:val="28"/>
        </w:rPr>
        <w:t>валютно-финансовое сотрудничество</w:t>
      </w:r>
      <w:r w:rsidR="003A4895" w:rsidRPr="00352940">
        <w:rPr>
          <w:sz w:val="28"/>
          <w:szCs w:val="28"/>
        </w:rPr>
        <w:t xml:space="preserve"> (которое, к слову, сопровождает любую производимую двумя или несколькими сторонами, операцию)</w:t>
      </w:r>
      <w:r w:rsidRPr="00352940">
        <w:rPr>
          <w:sz w:val="28"/>
          <w:szCs w:val="28"/>
        </w:rPr>
        <w:t>.</w:t>
      </w:r>
    </w:p>
    <w:p w:rsidR="00352940" w:rsidRDefault="003A4895" w:rsidP="00352940">
      <w:pPr>
        <w:overflowPunct w:val="0"/>
        <w:autoSpaceDE w:val="0"/>
        <w:autoSpaceDN w:val="0"/>
        <w:adjustRightInd w:val="0"/>
        <w:spacing w:line="360" w:lineRule="auto"/>
        <w:ind w:firstLine="709"/>
        <w:jc w:val="both"/>
        <w:textAlignment w:val="baseline"/>
        <w:rPr>
          <w:sz w:val="28"/>
          <w:szCs w:val="28"/>
        </w:rPr>
      </w:pPr>
      <w:r w:rsidRPr="00352940">
        <w:rPr>
          <w:sz w:val="28"/>
          <w:szCs w:val="28"/>
        </w:rPr>
        <w:t>Надо не забывать, что все осуществляемые действия регулируются международным экономическим правом</w:t>
      </w:r>
      <w:r w:rsidR="006A23BA" w:rsidRPr="00352940">
        <w:rPr>
          <w:sz w:val="28"/>
          <w:szCs w:val="28"/>
        </w:rPr>
        <w:t>.</w:t>
      </w:r>
    </w:p>
    <w:p w:rsidR="00352940" w:rsidRDefault="006A23BA" w:rsidP="00352940">
      <w:pPr>
        <w:pStyle w:val="western"/>
        <w:numPr>
          <w:ilvl w:val="0"/>
          <w:numId w:val="6"/>
        </w:numPr>
        <w:spacing w:before="0" w:beforeAutospacing="0" w:after="0" w:afterAutospacing="0" w:line="360" w:lineRule="auto"/>
        <w:ind w:left="0" w:firstLine="709"/>
        <w:jc w:val="both"/>
        <w:rPr>
          <w:bCs/>
          <w:sz w:val="28"/>
          <w:szCs w:val="28"/>
        </w:rPr>
      </w:pPr>
      <w:r w:rsidRPr="00352940">
        <w:rPr>
          <w:sz w:val="28"/>
          <w:szCs w:val="28"/>
        </w:rPr>
        <w:t xml:space="preserve">Международное экономическое право - </w:t>
      </w:r>
      <w:r w:rsidRPr="00352940">
        <w:rPr>
          <w:bCs/>
          <w:sz w:val="28"/>
          <w:szCs w:val="28"/>
        </w:rPr>
        <w:t>отрасль международного права; совокупность существующих и находящихся в стадии становления и развития принципов и норм, регулирующих экономические отношения между субъектами международного права. Нормы международного экономического права направлены на содействие:</w:t>
      </w:r>
      <w:r w:rsidR="00352940">
        <w:rPr>
          <w:bCs/>
          <w:sz w:val="28"/>
          <w:szCs w:val="28"/>
        </w:rPr>
        <w:t xml:space="preserve"> </w:t>
      </w:r>
      <w:r w:rsidRPr="00352940">
        <w:rPr>
          <w:bCs/>
          <w:sz w:val="28"/>
          <w:szCs w:val="28"/>
        </w:rPr>
        <w:t>- беспрепятственному осуществлению государствами суверенных прав в области международных экономических отношений;</w:t>
      </w:r>
      <w:r w:rsidR="00352940">
        <w:rPr>
          <w:bCs/>
          <w:sz w:val="28"/>
          <w:szCs w:val="28"/>
        </w:rPr>
        <w:t xml:space="preserve"> </w:t>
      </w:r>
      <w:r w:rsidRPr="00352940">
        <w:rPr>
          <w:bCs/>
          <w:sz w:val="28"/>
          <w:szCs w:val="28"/>
        </w:rPr>
        <w:t>- равноправному сотрудничеству государств; а также</w:t>
      </w:r>
      <w:r w:rsidR="00352940">
        <w:rPr>
          <w:bCs/>
          <w:sz w:val="28"/>
          <w:szCs w:val="28"/>
        </w:rPr>
        <w:t xml:space="preserve"> </w:t>
      </w:r>
      <w:r w:rsidRPr="00352940">
        <w:rPr>
          <w:bCs/>
          <w:sz w:val="28"/>
          <w:szCs w:val="28"/>
        </w:rPr>
        <w:t>- экономическому росту во всем мире.</w:t>
      </w:r>
    </w:p>
    <w:p w:rsidR="006A23BA" w:rsidRPr="00352940" w:rsidRDefault="006A23BA" w:rsidP="00352940">
      <w:pPr>
        <w:overflowPunct w:val="0"/>
        <w:autoSpaceDE w:val="0"/>
        <w:autoSpaceDN w:val="0"/>
        <w:adjustRightInd w:val="0"/>
        <w:spacing w:line="360" w:lineRule="auto"/>
        <w:ind w:firstLine="709"/>
        <w:jc w:val="both"/>
        <w:textAlignment w:val="baseline"/>
        <w:rPr>
          <w:sz w:val="28"/>
          <w:szCs w:val="28"/>
        </w:rPr>
      </w:pPr>
    </w:p>
    <w:p w:rsidR="00352940" w:rsidRDefault="00DA48C7" w:rsidP="00352940">
      <w:pPr>
        <w:pStyle w:val="western"/>
        <w:spacing w:before="0" w:beforeAutospacing="0" w:after="0" w:afterAutospacing="0" w:line="360" w:lineRule="auto"/>
        <w:ind w:firstLine="709"/>
        <w:jc w:val="both"/>
        <w:rPr>
          <w:sz w:val="28"/>
          <w:szCs w:val="28"/>
        </w:rPr>
      </w:pPr>
      <w:r w:rsidRPr="00352940">
        <w:rPr>
          <w:sz w:val="28"/>
          <w:szCs w:val="28"/>
        </w:rPr>
        <w:t xml:space="preserve">Параграф </w:t>
      </w:r>
      <w:r w:rsidR="00C238AF" w:rsidRPr="00352940">
        <w:rPr>
          <w:sz w:val="28"/>
          <w:szCs w:val="28"/>
        </w:rPr>
        <w:t>2</w:t>
      </w:r>
      <w:r w:rsidRPr="00352940">
        <w:rPr>
          <w:sz w:val="28"/>
          <w:szCs w:val="28"/>
        </w:rPr>
        <w:t xml:space="preserve"> Внешнеэкономические операции и сделки: виды, классификация, организация</w:t>
      </w:r>
    </w:p>
    <w:p w:rsidR="00352940" w:rsidRDefault="00352940" w:rsidP="00352940">
      <w:pPr>
        <w:pStyle w:val="western"/>
        <w:spacing w:before="0" w:beforeAutospacing="0" w:after="0" w:afterAutospacing="0" w:line="360" w:lineRule="auto"/>
        <w:ind w:firstLine="709"/>
        <w:jc w:val="both"/>
        <w:rPr>
          <w:sz w:val="28"/>
          <w:szCs w:val="28"/>
        </w:rPr>
      </w:pPr>
    </w:p>
    <w:p w:rsidR="006A23BA" w:rsidRPr="00352940" w:rsidRDefault="006A23BA" w:rsidP="00352940">
      <w:pPr>
        <w:pStyle w:val="western"/>
        <w:spacing w:before="0" w:beforeAutospacing="0" w:after="0" w:afterAutospacing="0" w:line="360" w:lineRule="auto"/>
        <w:ind w:firstLine="709"/>
        <w:jc w:val="both"/>
        <w:rPr>
          <w:sz w:val="28"/>
          <w:szCs w:val="28"/>
        </w:rPr>
      </w:pPr>
      <w:r w:rsidRPr="00352940">
        <w:rPr>
          <w:sz w:val="28"/>
          <w:szCs w:val="28"/>
        </w:rPr>
        <w:t>Внешнеэкономические или внешнеторговые операции (forieng trade transaction) - это договоры по обмену товарами в комплексе с операциями, обеспечивающими выполнение основной сделки.</w:t>
      </w:r>
    </w:p>
    <w:p w:rsidR="00352940" w:rsidRDefault="00624066" w:rsidP="00352940">
      <w:pPr>
        <w:pStyle w:val="western"/>
        <w:spacing w:before="0" w:beforeAutospacing="0" w:after="0" w:afterAutospacing="0" w:line="360" w:lineRule="auto"/>
        <w:ind w:firstLine="709"/>
        <w:jc w:val="both"/>
        <w:rPr>
          <w:sz w:val="28"/>
          <w:szCs w:val="28"/>
        </w:rPr>
      </w:pPr>
      <w:r w:rsidRPr="00352940">
        <w:rPr>
          <w:sz w:val="28"/>
          <w:szCs w:val="28"/>
        </w:rPr>
        <w:t>Сделки:</w:t>
      </w:r>
    </w:p>
    <w:p w:rsidR="00624066" w:rsidRPr="00352940" w:rsidRDefault="00624066" w:rsidP="00352940">
      <w:pPr>
        <w:pStyle w:val="western"/>
        <w:numPr>
          <w:ilvl w:val="0"/>
          <w:numId w:val="7"/>
        </w:numPr>
        <w:spacing w:before="0" w:beforeAutospacing="0" w:after="0" w:afterAutospacing="0" w:line="360" w:lineRule="auto"/>
        <w:ind w:left="0" w:firstLine="709"/>
        <w:jc w:val="both"/>
        <w:rPr>
          <w:sz w:val="28"/>
          <w:szCs w:val="28"/>
        </w:rPr>
      </w:pPr>
      <w:r w:rsidRPr="00352940">
        <w:rPr>
          <w:sz w:val="28"/>
          <w:szCs w:val="28"/>
        </w:rPr>
        <w:t>Основные - сделки купли/продажи, аренды, найма, подряда.</w:t>
      </w:r>
    </w:p>
    <w:p w:rsidR="006A23BA" w:rsidRPr="00352940" w:rsidRDefault="00624066" w:rsidP="00352940">
      <w:pPr>
        <w:pStyle w:val="western"/>
        <w:numPr>
          <w:ilvl w:val="0"/>
          <w:numId w:val="7"/>
        </w:numPr>
        <w:spacing w:before="0" w:beforeAutospacing="0" w:after="0" w:afterAutospacing="0" w:line="360" w:lineRule="auto"/>
        <w:ind w:left="0" w:firstLine="709"/>
        <w:jc w:val="both"/>
        <w:rPr>
          <w:sz w:val="28"/>
          <w:szCs w:val="28"/>
        </w:rPr>
      </w:pPr>
      <w:r w:rsidRPr="00352940">
        <w:rPr>
          <w:sz w:val="28"/>
          <w:szCs w:val="28"/>
        </w:rPr>
        <w:t xml:space="preserve">Обеспечивающие ( или дополнительные) - агентские соглашения (аренду agreement) с посредниками, соглашения с рекламными агентствами и организациями, исследующими конъюнктуру рынка, таможенные и другие операции. </w:t>
      </w:r>
      <w:r w:rsidR="006A23BA" w:rsidRPr="00352940">
        <w:rPr>
          <w:sz w:val="28"/>
          <w:szCs w:val="28"/>
        </w:rPr>
        <w:t>Обеспечивающие операции осуществляются или непосредственно продавцами (экспортерами) и покупателями (импортерами), или другими фирмами и организациями на основании отдельных соглашений и договоров за соответствующее вознаграждение. На одну основную операцию совершается, как правило, до 10 вспомогательных.</w:t>
      </w:r>
    </w:p>
    <w:p w:rsidR="00624066" w:rsidRPr="00352940" w:rsidRDefault="00624066" w:rsidP="00352940">
      <w:pPr>
        <w:pStyle w:val="western"/>
        <w:spacing w:before="0" w:beforeAutospacing="0" w:after="0" w:afterAutospacing="0" w:line="360" w:lineRule="auto"/>
        <w:ind w:firstLine="709"/>
        <w:jc w:val="both"/>
        <w:rPr>
          <w:sz w:val="28"/>
          <w:szCs w:val="28"/>
        </w:rPr>
      </w:pPr>
      <w:r w:rsidRPr="00352940">
        <w:rPr>
          <w:sz w:val="28"/>
          <w:szCs w:val="28"/>
        </w:rPr>
        <w:t>Общие правила при заключении внешнеторговых сделок:</w:t>
      </w:r>
    </w:p>
    <w:p w:rsidR="00624066" w:rsidRPr="00352940" w:rsidRDefault="006A23BA" w:rsidP="00352940">
      <w:pPr>
        <w:pStyle w:val="western"/>
        <w:numPr>
          <w:ilvl w:val="0"/>
          <w:numId w:val="8"/>
        </w:numPr>
        <w:spacing w:before="0" w:beforeAutospacing="0" w:after="0" w:afterAutospacing="0" w:line="360" w:lineRule="auto"/>
        <w:ind w:left="0" w:firstLine="709"/>
        <w:jc w:val="both"/>
        <w:rPr>
          <w:sz w:val="28"/>
          <w:szCs w:val="28"/>
        </w:rPr>
      </w:pPr>
      <w:r w:rsidRPr="00352940">
        <w:rPr>
          <w:sz w:val="28"/>
          <w:szCs w:val="28"/>
        </w:rPr>
        <w:t>Каждая сделка оформляется соответствующим контрактом, или договором, или соглашением. Некоторые внешнеторговые сделки заключаются сначала в устной форме, например, во время аукционных торгов или на биржевой сессии, но впоследствии также оформляются в письменном виде.</w:t>
      </w:r>
    </w:p>
    <w:p w:rsidR="006A23BA" w:rsidRPr="00352940" w:rsidRDefault="006A23BA" w:rsidP="00352940">
      <w:pPr>
        <w:pStyle w:val="western"/>
        <w:numPr>
          <w:ilvl w:val="0"/>
          <w:numId w:val="8"/>
        </w:numPr>
        <w:spacing w:before="0" w:beforeAutospacing="0" w:after="0" w:afterAutospacing="0" w:line="360" w:lineRule="auto"/>
        <w:ind w:left="0" w:firstLine="709"/>
        <w:jc w:val="both"/>
        <w:rPr>
          <w:sz w:val="28"/>
          <w:szCs w:val="28"/>
        </w:rPr>
      </w:pPr>
      <w:r w:rsidRPr="00352940">
        <w:rPr>
          <w:sz w:val="28"/>
          <w:szCs w:val="28"/>
        </w:rPr>
        <w:t>Лица, фирмы и организации, от имени которых заключаются договоры, являются контрагентами (contracting party), или деловыми партнерами.</w:t>
      </w:r>
      <w:r w:rsidR="00624066" w:rsidRPr="00352940">
        <w:rPr>
          <w:sz w:val="28"/>
          <w:szCs w:val="28"/>
        </w:rPr>
        <w:t xml:space="preserve"> </w:t>
      </w:r>
      <w:r w:rsidRPr="00352940">
        <w:rPr>
          <w:sz w:val="28"/>
          <w:szCs w:val="28"/>
        </w:rPr>
        <w:t>Контрагенты несут материальную ответственность за выполнение обязательств по заключенным договорам</w:t>
      </w:r>
    </w:p>
    <w:p w:rsidR="00352940" w:rsidRDefault="00624066" w:rsidP="00352940">
      <w:pPr>
        <w:pStyle w:val="a3"/>
        <w:spacing w:before="0" w:beforeAutospacing="0" w:after="0" w:afterAutospacing="0" w:line="360" w:lineRule="auto"/>
        <w:ind w:firstLine="709"/>
        <w:jc w:val="both"/>
        <w:rPr>
          <w:sz w:val="28"/>
          <w:szCs w:val="28"/>
        </w:rPr>
      </w:pPr>
      <w:r w:rsidRPr="00352940">
        <w:rPr>
          <w:sz w:val="28"/>
          <w:szCs w:val="28"/>
        </w:rPr>
        <w:t>Но как же происходит внешнеторговая сделка?</w:t>
      </w:r>
    </w:p>
    <w:p w:rsidR="00352940" w:rsidRDefault="00624066" w:rsidP="00352940">
      <w:pPr>
        <w:pStyle w:val="a3"/>
        <w:spacing w:before="0" w:beforeAutospacing="0" w:after="0" w:afterAutospacing="0" w:line="360" w:lineRule="auto"/>
        <w:ind w:firstLine="709"/>
        <w:jc w:val="both"/>
        <w:rPr>
          <w:sz w:val="28"/>
          <w:szCs w:val="28"/>
        </w:rPr>
      </w:pPr>
      <w:r w:rsidRPr="00352940">
        <w:rPr>
          <w:sz w:val="28"/>
          <w:szCs w:val="28"/>
        </w:rPr>
        <w:t>Заключение ее происходит путем обмена офертой ( письменное предложение продавца или покупателя о заключении договора) и акцептом ( акцепт оферты - согласие на заключение договора в соответствии с предложением (офертой) другой стороны)</w:t>
      </w:r>
      <w:r w:rsidR="00C30E4C" w:rsidRPr="00352940">
        <w:rPr>
          <w:sz w:val="28"/>
          <w:szCs w:val="28"/>
        </w:rPr>
        <w:t xml:space="preserve">. Обратимся к основам </w:t>
      </w:r>
      <w:r w:rsidRPr="00352940">
        <w:rPr>
          <w:sz w:val="28"/>
          <w:szCs w:val="28"/>
        </w:rPr>
        <w:t>Гражданского законодательства</w:t>
      </w:r>
      <w:r w:rsidR="00C30E4C" w:rsidRPr="00352940">
        <w:rPr>
          <w:sz w:val="28"/>
          <w:szCs w:val="28"/>
        </w:rPr>
        <w:t>. В ст.58 п.3 дается</w:t>
      </w:r>
      <w:r w:rsidRPr="00352940">
        <w:rPr>
          <w:sz w:val="28"/>
          <w:szCs w:val="28"/>
        </w:rPr>
        <w:t xml:space="preserve"> следующее определение оферты и акцепта: "Предложение о заключении договора, сделанное одному или нескольким конкретным лицам, является предложением заключить договор (офертой), если оно достаточно определенно и выражает намерение лица, сделавшего предложение считать себя связанным в случае его принятия (акцепта)".</w:t>
      </w:r>
    </w:p>
    <w:p w:rsidR="00C30E4C" w:rsidRPr="00352940" w:rsidRDefault="00C30E4C" w:rsidP="00352940">
      <w:pPr>
        <w:pStyle w:val="a3"/>
        <w:spacing w:before="0" w:beforeAutospacing="0" w:after="0" w:afterAutospacing="0" w:line="360" w:lineRule="auto"/>
        <w:ind w:firstLine="709"/>
        <w:jc w:val="both"/>
        <w:rPr>
          <w:sz w:val="28"/>
          <w:szCs w:val="28"/>
        </w:rPr>
      </w:pPr>
      <w:r w:rsidRPr="00352940">
        <w:rPr>
          <w:sz w:val="28"/>
          <w:szCs w:val="28"/>
        </w:rPr>
        <w:t>Конечно же до того, как будет заключен договор, проводятся переговоры. Соответственно, результатом переговоров может стать (или нет) решение о заключении договора. В ходе переговоров могут иметь место различные заявления (пример – вопрос с поставкой газа Украине, когда новые предложения по цене были выдвигаемы сторонами практически каждый день), кроме того случая, когда они уже заключены в договор ( инкорпорированы). Здесь следует отметить, что преддоговорные обещания совсем не имеют юридического значения. Если договор заключен, а информация о том, что были некоторые ранее оговоренные положения, становится известной (хотя она была на самом деле конфиденциальной) – в этом случае все это может повлечь применение юридических средств защиты.</w:t>
      </w:r>
    </w:p>
    <w:p w:rsidR="00352940" w:rsidRDefault="00624066" w:rsidP="00352940">
      <w:pPr>
        <w:pStyle w:val="a3"/>
        <w:spacing w:before="0" w:beforeAutospacing="0" w:after="0" w:afterAutospacing="0" w:line="360" w:lineRule="auto"/>
        <w:ind w:firstLine="709"/>
        <w:jc w:val="both"/>
        <w:rPr>
          <w:sz w:val="28"/>
          <w:szCs w:val="28"/>
        </w:rPr>
      </w:pPr>
      <w:r w:rsidRPr="00352940">
        <w:rPr>
          <w:sz w:val="28"/>
          <w:szCs w:val="28"/>
        </w:rPr>
        <w:t xml:space="preserve">Представляется необходимым дать определение оферты, содержащееся в Венской конвенции 1980 года </w:t>
      </w:r>
      <w:r w:rsidR="00D017E7" w:rsidRPr="00352940">
        <w:rPr>
          <w:sz w:val="28"/>
          <w:szCs w:val="28"/>
        </w:rPr>
        <w:t>о</w:t>
      </w:r>
      <w:r w:rsidRPr="00352940">
        <w:rPr>
          <w:sz w:val="28"/>
          <w:szCs w:val="28"/>
        </w:rPr>
        <w:t xml:space="preserve"> договорах международной купли-продажи. Статья 14 Венской конвенции гласит:</w:t>
      </w:r>
    </w:p>
    <w:p w:rsidR="00352940" w:rsidRDefault="00624066" w:rsidP="00352940">
      <w:pPr>
        <w:pStyle w:val="a3"/>
        <w:numPr>
          <w:ilvl w:val="0"/>
          <w:numId w:val="12"/>
        </w:numPr>
        <w:spacing w:before="0" w:beforeAutospacing="0" w:after="0" w:afterAutospacing="0" w:line="360" w:lineRule="auto"/>
        <w:ind w:left="0" w:firstLine="709"/>
        <w:jc w:val="both"/>
        <w:rPr>
          <w:sz w:val="28"/>
          <w:szCs w:val="28"/>
        </w:rPr>
      </w:pPr>
      <w:r w:rsidRPr="00352940">
        <w:rPr>
          <w:sz w:val="28"/>
          <w:szCs w:val="28"/>
        </w:rPr>
        <w:t>Предложение о заключении договора, адресованное одному или нескольким лицам, является офертой, если оно достаточно определено и выражает намерение оферента считать себя связанным в случае акцепта. Предложение является достаточно определенным, если в нем обозначен товар и прямо или косвенно устанавливается количество и цена, либо предусматривается порядок их определения.</w:t>
      </w:r>
    </w:p>
    <w:p w:rsidR="00352940" w:rsidRDefault="00624066" w:rsidP="00352940">
      <w:pPr>
        <w:pStyle w:val="a3"/>
        <w:numPr>
          <w:ilvl w:val="0"/>
          <w:numId w:val="12"/>
        </w:numPr>
        <w:spacing w:before="0" w:beforeAutospacing="0" w:after="0" w:afterAutospacing="0" w:line="360" w:lineRule="auto"/>
        <w:ind w:left="0" w:firstLine="709"/>
        <w:jc w:val="both"/>
        <w:rPr>
          <w:sz w:val="28"/>
          <w:szCs w:val="28"/>
        </w:rPr>
      </w:pPr>
      <w:r w:rsidRPr="00352940">
        <w:rPr>
          <w:sz w:val="28"/>
          <w:szCs w:val="28"/>
        </w:rPr>
        <w:t>Предложение, адресованное неопределенному кругу лиц, рассматривается лишь как предложение делать оферты, если только иное прямо не указано лицом, сделавшим такое предложение".</w:t>
      </w:r>
    </w:p>
    <w:p w:rsidR="00964D90" w:rsidRPr="00352940" w:rsidRDefault="00964D90" w:rsidP="00352940">
      <w:pPr>
        <w:pStyle w:val="a3"/>
        <w:spacing w:before="0" w:beforeAutospacing="0" w:after="0" w:afterAutospacing="0" w:line="360" w:lineRule="auto"/>
        <w:ind w:firstLine="709"/>
        <w:jc w:val="both"/>
        <w:rPr>
          <w:sz w:val="28"/>
          <w:szCs w:val="28"/>
        </w:rPr>
      </w:pPr>
      <w:r w:rsidRPr="00352940">
        <w:rPr>
          <w:sz w:val="28"/>
          <w:szCs w:val="28"/>
        </w:rPr>
        <w:t>Данная конвенция регулирует вопросы действия оферты и, наоборот, отзыва ее.</w:t>
      </w:r>
    </w:p>
    <w:p w:rsidR="00964D90" w:rsidRPr="00352940" w:rsidRDefault="00964D90" w:rsidP="00352940">
      <w:pPr>
        <w:pStyle w:val="a3"/>
        <w:numPr>
          <w:ilvl w:val="0"/>
          <w:numId w:val="10"/>
        </w:numPr>
        <w:spacing w:before="0" w:beforeAutospacing="0" w:after="0" w:afterAutospacing="0" w:line="360" w:lineRule="auto"/>
        <w:ind w:left="0" w:firstLine="709"/>
        <w:jc w:val="both"/>
        <w:rPr>
          <w:sz w:val="28"/>
          <w:szCs w:val="28"/>
        </w:rPr>
      </w:pPr>
      <w:r w:rsidRPr="00352940">
        <w:rPr>
          <w:sz w:val="28"/>
          <w:szCs w:val="28"/>
        </w:rPr>
        <w:t>Отзывной</w:t>
      </w:r>
    </w:p>
    <w:p w:rsidR="00352940" w:rsidRDefault="00964D90" w:rsidP="00352940">
      <w:pPr>
        <w:pStyle w:val="a3"/>
        <w:numPr>
          <w:ilvl w:val="0"/>
          <w:numId w:val="10"/>
        </w:numPr>
        <w:spacing w:before="0" w:beforeAutospacing="0" w:after="0" w:afterAutospacing="0" w:line="360" w:lineRule="auto"/>
        <w:ind w:left="0" w:firstLine="709"/>
        <w:jc w:val="both"/>
        <w:rPr>
          <w:sz w:val="28"/>
          <w:szCs w:val="28"/>
        </w:rPr>
      </w:pPr>
      <w:r w:rsidRPr="00352940">
        <w:rPr>
          <w:sz w:val="28"/>
          <w:szCs w:val="28"/>
        </w:rPr>
        <w:t xml:space="preserve">Безотзывной – оферент считает связанным себя офертой только в течении определенного срока (можно отозвать даже «твердую» оферту: </w:t>
      </w:r>
      <w:r w:rsidR="00DF66D3" w:rsidRPr="00352940">
        <w:rPr>
          <w:sz w:val="28"/>
          <w:szCs w:val="28"/>
        </w:rPr>
        <w:t>н</w:t>
      </w:r>
      <w:r w:rsidRPr="00352940">
        <w:rPr>
          <w:sz w:val="28"/>
          <w:szCs w:val="28"/>
        </w:rPr>
        <w:t>адо обратиться к Венской конвенции 1980 ст. 16:</w:t>
      </w:r>
    </w:p>
    <w:p w:rsidR="00352940" w:rsidRDefault="00964D90" w:rsidP="00352940">
      <w:pPr>
        <w:pStyle w:val="a3"/>
        <w:numPr>
          <w:ilvl w:val="1"/>
          <w:numId w:val="10"/>
        </w:numPr>
        <w:spacing w:before="0" w:beforeAutospacing="0" w:after="0" w:afterAutospacing="0" w:line="360" w:lineRule="auto"/>
        <w:ind w:left="0" w:firstLine="709"/>
        <w:jc w:val="both"/>
        <w:rPr>
          <w:sz w:val="28"/>
          <w:szCs w:val="28"/>
        </w:rPr>
      </w:pPr>
      <w:r w:rsidRPr="00352940">
        <w:rPr>
          <w:sz w:val="28"/>
          <w:szCs w:val="28"/>
        </w:rPr>
        <w:t>Пока договор не заключен, оферта может быть отозвана оферентом, если сообщение об отзыве будет получено адресатом оферты до отправки им акцепта.</w:t>
      </w:r>
    </w:p>
    <w:p w:rsidR="00352940" w:rsidRDefault="00964D90" w:rsidP="00352940">
      <w:pPr>
        <w:pStyle w:val="a3"/>
        <w:numPr>
          <w:ilvl w:val="1"/>
          <w:numId w:val="10"/>
        </w:numPr>
        <w:spacing w:before="0" w:beforeAutospacing="0" w:after="0" w:afterAutospacing="0" w:line="360" w:lineRule="auto"/>
        <w:ind w:left="0" w:firstLine="709"/>
        <w:jc w:val="both"/>
        <w:rPr>
          <w:sz w:val="28"/>
          <w:szCs w:val="28"/>
        </w:rPr>
      </w:pPr>
      <w:r w:rsidRPr="00352940">
        <w:rPr>
          <w:sz w:val="28"/>
          <w:szCs w:val="28"/>
        </w:rPr>
        <w:t>Однако оферта не может быть отозвана:</w:t>
      </w:r>
    </w:p>
    <w:p w:rsidR="00352940" w:rsidRDefault="00DF66D3" w:rsidP="00352940">
      <w:pPr>
        <w:pStyle w:val="a3"/>
        <w:numPr>
          <w:ilvl w:val="2"/>
          <w:numId w:val="10"/>
        </w:numPr>
        <w:tabs>
          <w:tab w:val="clear" w:pos="2700"/>
          <w:tab w:val="num" w:pos="1985"/>
        </w:tabs>
        <w:spacing w:before="0" w:beforeAutospacing="0" w:after="0" w:afterAutospacing="0" w:line="360" w:lineRule="auto"/>
        <w:ind w:left="0" w:firstLine="709"/>
        <w:jc w:val="both"/>
        <w:rPr>
          <w:sz w:val="28"/>
          <w:szCs w:val="28"/>
        </w:rPr>
      </w:pPr>
      <w:r w:rsidRPr="00352940">
        <w:rPr>
          <w:sz w:val="28"/>
          <w:szCs w:val="28"/>
        </w:rPr>
        <w:t>Е</w:t>
      </w:r>
      <w:r w:rsidR="00964D90" w:rsidRPr="00352940">
        <w:rPr>
          <w:sz w:val="28"/>
          <w:szCs w:val="28"/>
        </w:rPr>
        <w:t>сли в оферте указывается путем установления определенного срока для акцепта или иным образом, что она является безотзывной;</w:t>
      </w:r>
    </w:p>
    <w:p w:rsidR="00964D90" w:rsidRPr="00352940" w:rsidRDefault="00DF66D3" w:rsidP="00352940">
      <w:pPr>
        <w:pStyle w:val="a3"/>
        <w:numPr>
          <w:ilvl w:val="2"/>
          <w:numId w:val="10"/>
        </w:numPr>
        <w:tabs>
          <w:tab w:val="clear" w:pos="2700"/>
          <w:tab w:val="num" w:pos="1985"/>
        </w:tabs>
        <w:spacing w:before="0" w:beforeAutospacing="0" w:after="0" w:afterAutospacing="0" w:line="360" w:lineRule="auto"/>
        <w:ind w:left="0" w:firstLine="709"/>
        <w:jc w:val="both"/>
        <w:rPr>
          <w:sz w:val="28"/>
          <w:szCs w:val="28"/>
        </w:rPr>
      </w:pPr>
      <w:r w:rsidRPr="00352940">
        <w:rPr>
          <w:sz w:val="28"/>
          <w:szCs w:val="28"/>
        </w:rPr>
        <w:t>Д</w:t>
      </w:r>
      <w:r w:rsidR="00964D90" w:rsidRPr="00352940">
        <w:rPr>
          <w:sz w:val="28"/>
          <w:szCs w:val="28"/>
        </w:rPr>
        <w:t>ля адресата оферты было разумным рассматривать оферту как безотзывную и адресат оферты действовал соответственно".</w:t>
      </w:r>
    </w:p>
    <w:p w:rsidR="00964D90" w:rsidRPr="00352940" w:rsidRDefault="00964D90" w:rsidP="00352940">
      <w:pPr>
        <w:pStyle w:val="a3"/>
        <w:spacing w:before="0" w:beforeAutospacing="0" w:after="0" w:afterAutospacing="0" w:line="360" w:lineRule="auto"/>
        <w:ind w:firstLine="709"/>
        <w:jc w:val="both"/>
        <w:rPr>
          <w:sz w:val="28"/>
          <w:szCs w:val="28"/>
        </w:rPr>
      </w:pPr>
      <w:r w:rsidRPr="00352940">
        <w:rPr>
          <w:sz w:val="28"/>
          <w:szCs w:val="28"/>
        </w:rPr>
        <w:t>Так же к основным положениям можно отнести еще два пункта</w:t>
      </w:r>
      <w:r w:rsidR="00D017E7" w:rsidRPr="00352940">
        <w:rPr>
          <w:sz w:val="28"/>
          <w:szCs w:val="28"/>
        </w:rPr>
        <w:t>:</w:t>
      </w:r>
    </w:p>
    <w:p w:rsidR="00964D90" w:rsidRPr="00352940" w:rsidRDefault="00624066" w:rsidP="00352940">
      <w:pPr>
        <w:pStyle w:val="a3"/>
        <w:spacing w:before="0" w:beforeAutospacing="0" w:after="0" w:afterAutospacing="0" w:line="360" w:lineRule="auto"/>
        <w:ind w:firstLine="709"/>
        <w:jc w:val="both"/>
        <w:rPr>
          <w:sz w:val="28"/>
          <w:szCs w:val="28"/>
        </w:rPr>
      </w:pPr>
      <w:r w:rsidRPr="00352940">
        <w:rPr>
          <w:sz w:val="28"/>
          <w:szCs w:val="28"/>
        </w:rPr>
        <w:t>1) Оферта вступает в силу, когда она получена адресатом оферты.</w:t>
      </w:r>
    </w:p>
    <w:p w:rsidR="00352940" w:rsidRDefault="00624066" w:rsidP="00352940">
      <w:pPr>
        <w:pStyle w:val="a3"/>
        <w:spacing w:before="0" w:beforeAutospacing="0" w:after="0" w:afterAutospacing="0" w:line="360" w:lineRule="auto"/>
        <w:ind w:firstLine="709"/>
        <w:jc w:val="both"/>
        <w:rPr>
          <w:sz w:val="28"/>
          <w:szCs w:val="28"/>
        </w:rPr>
      </w:pPr>
      <w:r w:rsidRPr="00352940">
        <w:rPr>
          <w:sz w:val="28"/>
          <w:szCs w:val="28"/>
        </w:rPr>
        <w:t xml:space="preserve">2)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 </w:t>
      </w:r>
      <w:r w:rsidR="00964D90" w:rsidRPr="00352940">
        <w:rPr>
          <w:sz w:val="28"/>
          <w:szCs w:val="28"/>
        </w:rPr>
        <w:t xml:space="preserve">– пятнадцатая статья </w:t>
      </w:r>
      <w:r w:rsidR="00DF66D3" w:rsidRPr="00352940">
        <w:rPr>
          <w:sz w:val="28"/>
          <w:szCs w:val="28"/>
        </w:rPr>
        <w:t>Конвенции</w:t>
      </w:r>
      <w:r w:rsidR="00964D90" w:rsidRPr="00352940">
        <w:rPr>
          <w:sz w:val="28"/>
          <w:szCs w:val="28"/>
        </w:rPr>
        <w:t>.</w:t>
      </w:r>
    </w:p>
    <w:p w:rsidR="00352940" w:rsidRDefault="00DF66D3" w:rsidP="00352940">
      <w:pPr>
        <w:pStyle w:val="a3"/>
        <w:spacing w:before="0" w:beforeAutospacing="0" w:after="0" w:afterAutospacing="0" w:line="360" w:lineRule="auto"/>
        <w:ind w:firstLine="709"/>
        <w:jc w:val="both"/>
        <w:rPr>
          <w:sz w:val="28"/>
          <w:szCs w:val="28"/>
        </w:rPr>
      </w:pPr>
      <w:r w:rsidRPr="00352940">
        <w:rPr>
          <w:sz w:val="28"/>
          <w:szCs w:val="28"/>
        </w:rPr>
        <w:t>А в ст. 17 установлено:</w:t>
      </w:r>
      <w:r w:rsidR="00112D97" w:rsidRPr="00352940">
        <w:rPr>
          <w:sz w:val="28"/>
          <w:szCs w:val="28"/>
        </w:rPr>
        <w:t xml:space="preserve"> </w:t>
      </w:r>
      <w:r w:rsidR="00624066" w:rsidRPr="00352940">
        <w:rPr>
          <w:sz w:val="28"/>
          <w:szCs w:val="28"/>
        </w:rPr>
        <w:t>"Оферта, даже когда она являлась безотзывной, утрачивает силу по получении оферентом сообщения об отклонении оферты".</w:t>
      </w:r>
    </w:p>
    <w:p w:rsidR="00DF66D3" w:rsidRPr="00352940" w:rsidRDefault="00DF66D3" w:rsidP="00352940">
      <w:pPr>
        <w:pStyle w:val="a3"/>
        <w:spacing w:before="0" w:beforeAutospacing="0" w:after="0" w:afterAutospacing="0" w:line="360" w:lineRule="auto"/>
        <w:ind w:firstLine="709"/>
        <w:jc w:val="both"/>
        <w:rPr>
          <w:sz w:val="28"/>
          <w:szCs w:val="28"/>
        </w:rPr>
      </w:pPr>
      <w:r w:rsidRPr="00352940">
        <w:rPr>
          <w:sz w:val="28"/>
          <w:szCs w:val="28"/>
        </w:rPr>
        <w:t>Итак, кто же считается акцептом по определению Венской конвенции 1980 года?</w:t>
      </w:r>
    </w:p>
    <w:p w:rsidR="00352940" w:rsidRDefault="00DF66D3" w:rsidP="00352940">
      <w:pPr>
        <w:pStyle w:val="a3"/>
        <w:spacing w:before="0" w:beforeAutospacing="0" w:after="0" w:afterAutospacing="0" w:line="360" w:lineRule="auto"/>
        <w:ind w:firstLine="709"/>
        <w:jc w:val="both"/>
        <w:rPr>
          <w:sz w:val="28"/>
          <w:szCs w:val="28"/>
        </w:rPr>
      </w:pPr>
      <w:r w:rsidRPr="00352940">
        <w:rPr>
          <w:sz w:val="28"/>
          <w:szCs w:val="28"/>
        </w:rPr>
        <w:t>Акцептом считается «</w:t>
      </w:r>
      <w:r w:rsidR="00624066" w:rsidRPr="00352940">
        <w:rPr>
          <w:sz w:val="28"/>
          <w:szCs w:val="28"/>
        </w:rPr>
        <w:t>заявление или иное поведение адресата оферты, выражающее согласие с офертой. Молчание или бездействие сами по себе не являются акцептом". Статья 19 Конвенции вносит дополнительные детали в оп</w:t>
      </w:r>
      <w:r w:rsidRPr="00352940">
        <w:rPr>
          <w:sz w:val="28"/>
          <w:szCs w:val="28"/>
        </w:rPr>
        <w:t>ределение акцепта. Она гласит:</w:t>
      </w:r>
    </w:p>
    <w:p w:rsidR="00352940" w:rsidRDefault="00624066" w:rsidP="00352940">
      <w:pPr>
        <w:pStyle w:val="a3"/>
        <w:numPr>
          <w:ilvl w:val="0"/>
          <w:numId w:val="13"/>
        </w:numPr>
        <w:spacing w:before="0" w:beforeAutospacing="0" w:after="0" w:afterAutospacing="0" w:line="360" w:lineRule="auto"/>
        <w:ind w:left="0" w:firstLine="709"/>
        <w:jc w:val="both"/>
        <w:rPr>
          <w:sz w:val="28"/>
          <w:szCs w:val="28"/>
        </w:rPr>
      </w:pPr>
      <w:r w:rsidRPr="00352940">
        <w:rPr>
          <w:sz w:val="28"/>
          <w:szCs w:val="28"/>
        </w:rPr>
        <w:t>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собой встречную оферту.</w:t>
      </w:r>
    </w:p>
    <w:p w:rsidR="00DF66D3" w:rsidRPr="00352940" w:rsidRDefault="00624066" w:rsidP="00352940">
      <w:pPr>
        <w:pStyle w:val="a3"/>
        <w:numPr>
          <w:ilvl w:val="0"/>
          <w:numId w:val="13"/>
        </w:numPr>
        <w:spacing w:before="0" w:beforeAutospacing="0" w:after="0" w:afterAutospacing="0" w:line="360" w:lineRule="auto"/>
        <w:ind w:left="0" w:firstLine="709"/>
        <w:jc w:val="both"/>
        <w:rPr>
          <w:sz w:val="28"/>
          <w:szCs w:val="28"/>
        </w:rPr>
      </w:pPr>
      <w:r w:rsidRPr="00352940">
        <w:rPr>
          <w:sz w:val="28"/>
          <w:szCs w:val="28"/>
        </w:rPr>
        <w:t>Однако ответ на оферту, который имеет целью служить акцептом, но содержит дополнительные или отличительные условия, не меняющие существенно условия оферты, является акцептом, если только оферент без неоправданной задержки не возразит устно против этих расхождений или не направит уведомление об этом. Если он этого не сделает, то условиями договора будут являться условия оферты с изменениями, содержащимися в акцепте".</w:t>
      </w:r>
    </w:p>
    <w:p w:rsidR="00624066" w:rsidRPr="00352940" w:rsidRDefault="00D017E7" w:rsidP="00352940">
      <w:pPr>
        <w:pStyle w:val="a3"/>
        <w:spacing w:before="0" w:beforeAutospacing="0" w:after="0" w:afterAutospacing="0" w:line="360" w:lineRule="auto"/>
        <w:ind w:firstLine="709"/>
        <w:jc w:val="both"/>
        <w:rPr>
          <w:sz w:val="28"/>
          <w:szCs w:val="28"/>
        </w:rPr>
      </w:pPr>
      <w:r w:rsidRPr="00352940">
        <w:rPr>
          <w:sz w:val="28"/>
          <w:szCs w:val="28"/>
        </w:rPr>
        <w:t>Но вот вопрос: каким образом или при каких обстоятельствах существенно меняются условия оферты?</w:t>
      </w:r>
      <w:r w:rsidR="00624066" w:rsidRPr="00352940">
        <w:rPr>
          <w:sz w:val="28"/>
          <w:szCs w:val="28"/>
        </w:rPr>
        <w:t xml:space="preserve"> </w:t>
      </w:r>
      <w:r w:rsidR="00DF66D3" w:rsidRPr="00352940">
        <w:rPr>
          <w:sz w:val="28"/>
          <w:szCs w:val="28"/>
        </w:rPr>
        <w:t>Конвенция</w:t>
      </w:r>
      <w:r w:rsidR="00624066" w:rsidRPr="00352940">
        <w:rPr>
          <w:sz w:val="28"/>
          <w:szCs w:val="28"/>
        </w:rPr>
        <w:t xml:space="preserve"> дает ответ на этот </w:t>
      </w:r>
      <w:r w:rsidR="00DF66D3" w:rsidRPr="00352940">
        <w:rPr>
          <w:sz w:val="28"/>
          <w:szCs w:val="28"/>
        </w:rPr>
        <w:t>вопрос</w:t>
      </w:r>
      <w:r w:rsidR="00624066" w:rsidRPr="00352940">
        <w:rPr>
          <w:sz w:val="28"/>
          <w:szCs w:val="28"/>
        </w:rPr>
        <w:t xml:space="preserve"> в п.3 ст.19:"... дополнительные или отличительные условия в отношении, </w:t>
      </w:r>
      <w:r w:rsidR="00DF66D3" w:rsidRPr="00352940">
        <w:rPr>
          <w:sz w:val="28"/>
          <w:szCs w:val="28"/>
        </w:rPr>
        <w:t>среди</w:t>
      </w:r>
      <w:r w:rsidR="00624066" w:rsidRPr="00352940">
        <w:rPr>
          <w:sz w:val="28"/>
          <w:szCs w:val="28"/>
        </w:rPr>
        <w:t xml:space="preserve"> </w:t>
      </w:r>
      <w:r w:rsidR="00DF66D3" w:rsidRPr="00352940">
        <w:rPr>
          <w:sz w:val="28"/>
          <w:szCs w:val="28"/>
        </w:rPr>
        <w:t>прочего</w:t>
      </w:r>
      <w:r w:rsidR="00624066" w:rsidRPr="00352940">
        <w:rPr>
          <w:sz w:val="28"/>
          <w:szCs w:val="28"/>
        </w:rPr>
        <w:t xml:space="preserve">, цены, платежа, качества и количества </w:t>
      </w:r>
      <w:r w:rsidR="00DF66D3" w:rsidRPr="00352940">
        <w:rPr>
          <w:sz w:val="28"/>
          <w:szCs w:val="28"/>
        </w:rPr>
        <w:t>товара</w:t>
      </w:r>
      <w:r w:rsidR="00624066" w:rsidRPr="00352940">
        <w:rPr>
          <w:sz w:val="28"/>
          <w:szCs w:val="28"/>
        </w:rPr>
        <w:t xml:space="preserve">, места и </w:t>
      </w:r>
      <w:r w:rsidR="00DF66D3" w:rsidRPr="00352940">
        <w:rPr>
          <w:sz w:val="28"/>
          <w:szCs w:val="28"/>
        </w:rPr>
        <w:t>срока</w:t>
      </w:r>
      <w:r w:rsidR="00624066" w:rsidRPr="00352940">
        <w:rPr>
          <w:sz w:val="28"/>
          <w:szCs w:val="28"/>
        </w:rPr>
        <w:t xml:space="preserve"> поставки, </w:t>
      </w:r>
      <w:r w:rsidR="00DF66D3" w:rsidRPr="00352940">
        <w:rPr>
          <w:sz w:val="28"/>
          <w:szCs w:val="28"/>
        </w:rPr>
        <w:t>объема</w:t>
      </w:r>
      <w:r w:rsidR="00624066" w:rsidRPr="00352940">
        <w:rPr>
          <w:sz w:val="28"/>
          <w:szCs w:val="28"/>
        </w:rPr>
        <w:t xml:space="preserve"> ответственности одной из </w:t>
      </w:r>
      <w:r w:rsidR="00DF66D3" w:rsidRPr="00352940">
        <w:rPr>
          <w:sz w:val="28"/>
          <w:szCs w:val="28"/>
        </w:rPr>
        <w:t>сторон</w:t>
      </w:r>
      <w:r w:rsidR="00624066" w:rsidRPr="00352940">
        <w:rPr>
          <w:sz w:val="28"/>
          <w:szCs w:val="28"/>
        </w:rPr>
        <w:t xml:space="preserve"> пеpед </w:t>
      </w:r>
      <w:r w:rsidR="00DF66D3" w:rsidRPr="00352940">
        <w:rPr>
          <w:sz w:val="28"/>
          <w:szCs w:val="28"/>
        </w:rPr>
        <w:t>другой</w:t>
      </w:r>
      <w:r w:rsidR="00624066" w:rsidRPr="00352940">
        <w:rPr>
          <w:sz w:val="28"/>
          <w:szCs w:val="28"/>
        </w:rPr>
        <w:t xml:space="preserve"> или pазpешения </w:t>
      </w:r>
      <w:r w:rsidR="00DF66D3" w:rsidRPr="00352940">
        <w:rPr>
          <w:sz w:val="28"/>
          <w:szCs w:val="28"/>
        </w:rPr>
        <w:t>споров</w:t>
      </w:r>
      <w:r w:rsidR="00624066" w:rsidRPr="00352940">
        <w:rPr>
          <w:sz w:val="28"/>
          <w:szCs w:val="28"/>
        </w:rPr>
        <w:t xml:space="preserve"> считаются существенно изменяющими условия </w:t>
      </w:r>
      <w:r w:rsidR="00DF66D3" w:rsidRPr="00352940">
        <w:rPr>
          <w:sz w:val="28"/>
          <w:szCs w:val="28"/>
        </w:rPr>
        <w:t>оферты</w:t>
      </w:r>
      <w:r w:rsidR="00624066" w:rsidRPr="00352940">
        <w:rPr>
          <w:sz w:val="28"/>
          <w:szCs w:val="28"/>
        </w:rPr>
        <w:t xml:space="preserve">". В Конвенции ничего не </w:t>
      </w:r>
      <w:r w:rsidR="00DF66D3" w:rsidRPr="00352940">
        <w:rPr>
          <w:sz w:val="28"/>
          <w:szCs w:val="28"/>
        </w:rPr>
        <w:t>говорится</w:t>
      </w:r>
      <w:r w:rsidR="00624066" w:rsidRPr="00352940">
        <w:rPr>
          <w:sz w:val="28"/>
          <w:szCs w:val="28"/>
        </w:rPr>
        <w:t xml:space="preserve"> о случае, когда </w:t>
      </w:r>
      <w:r w:rsidR="00DF66D3" w:rsidRPr="00352940">
        <w:rPr>
          <w:sz w:val="28"/>
          <w:szCs w:val="28"/>
        </w:rPr>
        <w:t>оферент</w:t>
      </w:r>
      <w:r w:rsidR="00624066" w:rsidRPr="00352940">
        <w:rPr>
          <w:sz w:val="28"/>
          <w:szCs w:val="28"/>
        </w:rPr>
        <w:t xml:space="preserve"> вместо акцепта получает </w:t>
      </w:r>
      <w:r w:rsidR="00DF66D3" w:rsidRPr="00352940">
        <w:rPr>
          <w:sz w:val="28"/>
          <w:szCs w:val="28"/>
        </w:rPr>
        <w:t>встречную</w:t>
      </w:r>
      <w:r w:rsidR="00624066" w:rsidRPr="00352940">
        <w:rPr>
          <w:sz w:val="28"/>
          <w:szCs w:val="28"/>
        </w:rPr>
        <w:t xml:space="preserve"> </w:t>
      </w:r>
      <w:r w:rsidR="00DF66D3" w:rsidRPr="00352940">
        <w:rPr>
          <w:sz w:val="28"/>
          <w:szCs w:val="28"/>
        </w:rPr>
        <w:t>оферту</w:t>
      </w:r>
      <w:r w:rsidR="00624066" w:rsidRPr="00352940">
        <w:rPr>
          <w:sz w:val="28"/>
          <w:szCs w:val="28"/>
        </w:rPr>
        <w:t>.</w:t>
      </w:r>
      <w:r w:rsidR="00DF66D3" w:rsidRPr="00352940">
        <w:rPr>
          <w:sz w:val="28"/>
          <w:szCs w:val="28"/>
        </w:rPr>
        <w:t xml:space="preserve"> Представляется</w:t>
      </w:r>
      <w:r w:rsidR="00624066" w:rsidRPr="00352940">
        <w:rPr>
          <w:sz w:val="28"/>
          <w:szCs w:val="28"/>
        </w:rPr>
        <w:t xml:space="preserve">, что </w:t>
      </w:r>
      <w:r w:rsidR="00DF66D3" w:rsidRPr="00352940">
        <w:rPr>
          <w:sz w:val="28"/>
          <w:szCs w:val="28"/>
        </w:rPr>
        <w:t>решение</w:t>
      </w:r>
      <w:r w:rsidR="00624066" w:rsidRPr="00352940">
        <w:rPr>
          <w:sz w:val="28"/>
          <w:szCs w:val="28"/>
        </w:rPr>
        <w:t xml:space="preserve"> этого </w:t>
      </w:r>
      <w:r w:rsidR="00DF66D3" w:rsidRPr="00352940">
        <w:rPr>
          <w:sz w:val="28"/>
          <w:szCs w:val="28"/>
        </w:rPr>
        <w:t>вопроса</w:t>
      </w:r>
      <w:r w:rsidR="00624066" w:rsidRPr="00352940">
        <w:rPr>
          <w:sz w:val="28"/>
          <w:szCs w:val="28"/>
        </w:rPr>
        <w:t xml:space="preserve"> </w:t>
      </w:r>
      <w:r w:rsidR="00DF66D3" w:rsidRPr="00352940">
        <w:rPr>
          <w:sz w:val="28"/>
          <w:szCs w:val="28"/>
        </w:rPr>
        <w:t>единообразно</w:t>
      </w:r>
      <w:r w:rsidR="00624066" w:rsidRPr="00352940">
        <w:rPr>
          <w:sz w:val="28"/>
          <w:szCs w:val="28"/>
        </w:rPr>
        <w:t xml:space="preserve">, как во </w:t>
      </w:r>
      <w:r w:rsidR="00DF66D3" w:rsidRPr="00352940">
        <w:rPr>
          <w:sz w:val="28"/>
          <w:szCs w:val="28"/>
        </w:rPr>
        <w:t>внутреннем</w:t>
      </w:r>
      <w:r w:rsidR="00624066" w:rsidRPr="00352940">
        <w:rPr>
          <w:sz w:val="28"/>
          <w:szCs w:val="28"/>
        </w:rPr>
        <w:t xml:space="preserve"> </w:t>
      </w:r>
      <w:r w:rsidR="00DF66D3" w:rsidRPr="00352940">
        <w:rPr>
          <w:sz w:val="28"/>
          <w:szCs w:val="28"/>
        </w:rPr>
        <w:t>праве</w:t>
      </w:r>
      <w:r w:rsidR="00624066" w:rsidRPr="00352940">
        <w:rPr>
          <w:sz w:val="28"/>
          <w:szCs w:val="28"/>
        </w:rPr>
        <w:t xml:space="preserve"> Российской </w:t>
      </w:r>
      <w:r w:rsidR="00DF66D3" w:rsidRPr="00352940">
        <w:rPr>
          <w:sz w:val="28"/>
          <w:szCs w:val="28"/>
        </w:rPr>
        <w:t>Федерации</w:t>
      </w:r>
      <w:r w:rsidR="00624066" w:rsidRPr="00352940">
        <w:rPr>
          <w:sz w:val="28"/>
          <w:szCs w:val="28"/>
        </w:rPr>
        <w:t xml:space="preserve"> и </w:t>
      </w:r>
      <w:r w:rsidR="00DF66D3" w:rsidRPr="00352940">
        <w:rPr>
          <w:sz w:val="28"/>
          <w:szCs w:val="28"/>
        </w:rPr>
        <w:t>других</w:t>
      </w:r>
      <w:r w:rsidR="00624066" w:rsidRPr="00352940">
        <w:rPr>
          <w:sz w:val="28"/>
          <w:szCs w:val="28"/>
        </w:rPr>
        <w:t xml:space="preserve"> </w:t>
      </w:r>
      <w:r w:rsidR="00DF66D3" w:rsidRPr="00352940">
        <w:rPr>
          <w:sz w:val="28"/>
          <w:szCs w:val="28"/>
        </w:rPr>
        <w:t>государств</w:t>
      </w:r>
      <w:r w:rsidR="00624066" w:rsidRPr="00352940">
        <w:rPr>
          <w:sz w:val="28"/>
          <w:szCs w:val="28"/>
        </w:rPr>
        <w:t xml:space="preserve">, так и в </w:t>
      </w:r>
      <w:r w:rsidR="00DF66D3" w:rsidRPr="00352940">
        <w:rPr>
          <w:sz w:val="28"/>
          <w:szCs w:val="28"/>
        </w:rPr>
        <w:t>международных</w:t>
      </w:r>
      <w:r w:rsidR="00624066" w:rsidRPr="00352940">
        <w:rPr>
          <w:sz w:val="28"/>
          <w:szCs w:val="28"/>
        </w:rPr>
        <w:t xml:space="preserve"> </w:t>
      </w:r>
      <w:r w:rsidR="00DF66D3" w:rsidRPr="00352940">
        <w:rPr>
          <w:sz w:val="28"/>
          <w:szCs w:val="28"/>
        </w:rPr>
        <w:t>договорах</w:t>
      </w:r>
      <w:r w:rsidR="00624066" w:rsidRPr="00352940">
        <w:rPr>
          <w:sz w:val="28"/>
          <w:szCs w:val="28"/>
        </w:rPr>
        <w:t xml:space="preserve">: </w:t>
      </w:r>
      <w:r w:rsidR="00DF66D3" w:rsidRPr="00352940">
        <w:rPr>
          <w:sz w:val="28"/>
          <w:szCs w:val="28"/>
        </w:rPr>
        <w:t>оферент</w:t>
      </w:r>
      <w:r w:rsidR="00624066" w:rsidRPr="00352940">
        <w:rPr>
          <w:sz w:val="28"/>
          <w:szCs w:val="28"/>
        </w:rPr>
        <w:t xml:space="preserve"> может </w:t>
      </w:r>
      <w:r w:rsidR="00DF66D3" w:rsidRPr="00352940">
        <w:rPr>
          <w:sz w:val="28"/>
          <w:szCs w:val="28"/>
        </w:rPr>
        <w:t>прямо</w:t>
      </w:r>
      <w:r w:rsidR="00624066" w:rsidRPr="00352940">
        <w:rPr>
          <w:sz w:val="28"/>
          <w:szCs w:val="28"/>
        </w:rPr>
        <w:t xml:space="preserve"> отклонить </w:t>
      </w:r>
      <w:r w:rsidRPr="00352940">
        <w:rPr>
          <w:sz w:val="28"/>
          <w:szCs w:val="28"/>
        </w:rPr>
        <w:t>в</w:t>
      </w:r>
      <w:r w:rsidR="00DF66D3" w:rsidRPr="00352940">
        <w:rPr>
          <w:sz w:val="28"/>
          <w:szCs w:val="28"/>
        </w:rPr>
        <w:t>стречную</w:t>
      </w:r>
      <w:r w:rsidR="00624066" w:rsidRPr="00352940">
        <w:rPr>
          <w:sz w:val="28"/>
          <w:szCs w:val="28"/>
        </w:rPr>
        <w:t xml:space="preserve"> </w:t>
      </w:r>
      <w:r w:rsidR="00DF66D3" w:rsidRPr="00352940">
        <w:rPr>
          <w:sz w:val="28"/>
          <w:szCs w:val="28"/>
        </w:rPr>
        <w:t>оферту</w:t>
      </w:r>
      <w:r w:rsidR="00624066" w:rsidRPr="00352940">
        <w:rPr>
          <w:sz w:val="28"/>
          <w:szCs w:val="28"/>
        </w:rPr>
        <w:t>, так и отклонить молчанием</w:t>
      </w:r>
      <w:r w:rsidRPr="00352940">
        <w:rPr>
          <w:sz w:val="28"/>
          <w:szCs w:val="28"/>
        </w:rPr>
        <w:t xml:space="preserve"> (при условии соблюдения 19 статьи).</w:t>
      </w:r>
    </w:p>
    <w:p w:rsidR="00D017E7" w:rsidRPr="00352940" w:rsidRDefault="00D017E7" w:rsidP="00352940">
      <w:pPr>
        <w:pStyle w:val="a3"/>
        <w:spacing w:before="0" w:beforeAutospacing="0" w:after="0" w:afterAutospacing="0" w:line="360" w:lineRule="auto"/>
        <w:ind w:firstLine="709"/>
        <w:jc w:val="both"/>
        <w:rPr>
          <w:sz w:val="28"/>
          <w:szCs w:val="28"/>
        </w:rPr>
      </w:pPr>
      <w:r w:rsidRPr="00352940">
        <w:rPr>
          <w:sz w:val="28"/>
          <w:szCs w:val="28"/>
        </w:rPr>
        <w:t>Момент заключения договора связан с процессом и самим обменом офертой и акцептом</w:t>
      </w:r>
      <w:r w:rsidR="00624066" w:rsidRPr="00352940">
        <w:rPr>
          <w:sz w:val="28"/>
          <w:szCs w:val="28"/>
        </w:rPr>
        <w:t>. Основы Гражданского законодательства СССР в ст.58 п.4 и п.5 та</w:t>
      </w:r>
      <w:r w:rsidRPr="00352940">
        <w:rPr>
          <w:sz w:val="28"/>
          <w:szCs w:val="28"/>
        </w:rPr>
        <w:t>к регламентируют этот вопрос:</w:t>
      </w:r>
    </w:p>
    <w:p w:rsidR="00352940" w:rsidRDefault="00D017E7" w:rsidP="00352940">
      <w:pPr>
        <w:pStyle w:val="a3"/>
        <w:spacing w:before="0" w:beforeAutospacing="0" w:after="0" w:afterAutospacing="0" w:line="360" w:lineRule="auto"/>
        <w:ind w:firstLine="709"/>
        <w:jc w:val="both"/>
        <w:rPr>
          <w:sz w:val="28"/>
          <w:szCs w:val="28"/>
        </w:rPr>
      </w:pPr>
      <w:r w:rsidRPr="00352940">
        <w:rPr>
          <w:sz w:val="28"/>
          <w:szCs w:val="28"/>
        </w:rPr>
        <w:t>«</w:t>
      </w:r>
      <w:r w:rsidR="00624066" w:rsidRPr="00352940">
        <w:rPr>
          <w:sz w:val="28"/>
          <w:szCs w:val="28"/>
        </w:rPr>
        <w:t>п.4 Когда предложение заключить договор сделано с указанием срока для ответа, договор считается заключенным, если лицо, сделавшее предложение, получило от другой стороны ответ о принятии предложения в течении этого срока.</w:t>
      </w:r>
    </w:p>
    <w:p w:rsidR="00352940" w:rsidRDefault="00624066" w:rsidP="00352940">
      <w:pPr>
        <w:pStyle w:val="a3"/>
        <w:spacing w:before="0" w:beforeAutospacing="0" w:after="0" w:afterAutospacing="0" w:line="360" w:lineRule="auto"/>
        <w:ind w:firstLine="709"/>
        <w:jc w:val="both"/>
        <w:rPr>
          <w:sz w:val="28"/>
          <w:szCs w:val="28"/>
        </w:rPr>
      </w:pPr>
      <w:r w:rsidRPr="00352940">
        <w:rPr>
          <w:sz w:val="28"/>
          <w:szCs w:val="28"/>
        </w:rPr>
        <w:t>п.5</w:t>
      </w:r>
      <w:r w:rsidR="00D017E7" w:rsidRPr="00352940">
        <w:rPr>
          <w:sz w:val="28"/>
          <w:szCs w:val="28"/>
        </w:rPr>
        <w:t>.</w:t>
      </w:r>
      <w:r w:rsidRPr="00352940">
        <w:rPr>
          <w:sz w:val="28"/>
          <w:szCs w:val="28"/>
        </w:rPr>
        <w:t xml:space="preserve"> Когда предложение заключить договор сделано устно без указания срока для ответа, договор считается заключенным, если другая сторона немедленно заявила лицу, сделавшему предложение, о принятии этого предложения. Когда такое предложение сделано в письменной форме, договор считается заключенным, если ответ о принятии </w:t>
      </w:r>
      <w:r w:rsidR="00D017E7" w:rsidRPr="00352940">
        <w:rPr>
          <w:sz w:val="28"/>
          <w:szCs w:val="28"/>
        </w:rPr>
        <w:t>предложения</w:t>
      </w:r>
      <w:r w:rsidRPr="00352940">
        <w:rPr>
          <w:sz w:val="28"/>
          <w:szCs w:val="28"/>
        </w:rPr>
        <w:t xml:space="preserve"> получен до срока, установленного законодательством, а если он не установлен</w:t>
      </w:r>
      <w:r w:rsidR="00D017E7" w:rsidRPr="00352940">
        <w:rPr>
          <w:sz w:val="28"/>
          <w:szCs w:val="28"/>
        </w:rPr>
        <w:t xml:space="preserve"> </w:t>
      </w:r>
      <w:r w:rsidRPr="00352940">
        <w:rPr>
          <w:sz w:val="28"/>
          <w:szCs w:val="28"/>
        </w:rPr>
        <w:t>- в течени</w:t>
      </w:r>
      <w:r w:rsidR="00D017E7" w:rsidRPr="00352940">
        <w:rPr>
          <w:sz w:val="28"/>
          <w:szCs w:val="28"/>
        </w:rPr>
        <w:t>е</w:t>
      </w:r>
      <w:r w:rsidRPr="00352940">
        <w:rPr>
          <w:sz w:val="28"/>
          <w:szCs w:val="28"/>
        </w:rPr>
        <w:t xml:space="preserve"> нормально необходимого для этого времени</w:t>
      </w:r>
      <w:r w:rsidR="00112D97" w:rsidRPr="00352940">
        <w:rPr>
          <w:sz w:val="28"/>
          <w:szCs w:val="28"/>
        </w:rPr>
        <w:t>»</w:t>
      </w:r>
      <w:r w:rsidRPr="00352940">
        <w:rPr>
          <w:sz w:val="28"/>
          <w:szCs w:val="28"/>
        </w:rPr>
        <w:t>.</w:t>
      </w:r>
    </w:p>
    <w:p w:rsidR="00352940" w:rsidRDefault="00624066" w:rsidP="00352940">
      <w:pPr>
        <w:pStyle w:val="a3"/>
        <w:spacing w:before="0" w:beforeAutospacing="0" w:after="0" w:afterAutospacing="0" w:line="360" w:lineRule="auto"/>
        <w:ind w:firstLine="709"/>
        <w:jc w:val="both"/>
        <w:rPr>
          <w:sz w:val="28"/>
          <w:szCs w:val="28"/>
        </w:rPr>
      </w:pPr>
      <w:r w:rsidRPr="00352940">
        <w:rPr>
          <w:sz w:val="28"/>
          <w:szCs w:val="28"/>
        </w:rPr>
        <w:t>Принимая во внимание устан</w:t>
      </w:r>
      <w:r w:rsidR="00D017E7" w:rsidRPr="00352940">
        <w:rPr>
          <w:sz w:val="28"/>
          <w:szCs w:val="28"/>
        </w:rPr>
        <w:t>овления российского законодательства,</w:t>
      </w:r>
      <w:r w:rsidRPr="00352940">
        <w:rPr>
          <w:sz w:val="28"/>
          <w:szCs w:val="28"/>
        </w:rPr>
        <w:t xml:space="preserve"> рассмотрим положение Венской конвенции 1980 года, которые будет применяться при заключении внешнеторговой сделки. В ней этот вопрос изложен более детально. Так ст.23 Конвенции гласит: </w:t>
      </w:r>
      <w:r w:rsidR="00112D97" w:rsidRPr="00352940">
        <w:rPr>
          <w:sz w:val="28"/>
          <w:szCs w:val="28"/>
        </w:rPr>
        <w:t>«</w:t>
      </w:r>
      <w:r w:rsidRPr="00352940">
        <w:rPr>
          <w:sz w:val="28"/>
          <w:szCs w:val="28"/>
        </w:rPr>
        <w:t>... Договор считается заключенным в момент, когда акцепт оферты вступает в силу в соответствии с положениями настоящей Конвенции</w:t>
      </w:r>
      <w:r w:rsidR="00112D97" w:rsidRPr="00352940">
        <w:rPr>
          <w:sz w:val="28"/>
          <w:szCs w:val="28"/>
        </w:rPr>
        <w:t>»</w:t>
      </w:r>
      <w:r w:rsidRPr="00352940">
        <w:rPr>
          <w:sz w:val="28"/>
          <w:szCs w:val="28"/>
        </w:rPr>
        <w:t>. Далее в ст.18 п.2 определяется и этот момент:</w:t>
      </w:r>
      <w:r w:rsidR="00112D97" w:rsidRPr="00352940">
        <w:rPr>
          <w:sz w:val="28"/>
          <w:szCs w:val="28"/>
        </w:rPr>
        <w:t xml:space="preserve"> «</w:t>
      </w:r>
      <w:r w:rsidRPr="00352940">
        <w:rPr>
          <w:sz w:val="28"/>
          <w:szCs w:val="28"/>
        </w:rPr>
        <w:t>Акцепт оферты вступает в силу в момент, когда указанное согласие получено оферентом. Акцепт не имеет силы, если оферент не получает указанного согласия в установленный им срок, а если срок не установлен, то в разумный срок, принимая при этом во внимание обстоятельства сделки, в том числе скорость используемых оферентом средств связи. Устная оферта должна быть акцептована немедленно, если из обстоятельств не следует иное</w:t>
      </w:r>
      <w:r w:rsidR="00112D97" w:rsidRPr="00352940">
        <w:rPr>
          <w:sz w:val="28"/>
          <w:szCs w:val="28"/>
        </w:rPr>
        <w:t>»</w:t>
      </w:r>
      <w:r w:rsidRPr="00352940">
        <w:rPr>
          <w:sz w:val="28"/>
          <w:szCs w:val="28"/>
        </w:rPr>
        <w:t>.</w:t>
      </w:r>
    </w:p>
    <w:p w:rsidR="00352940" w:rsidRDefault="00F35537" w:rsidP="00352940">
      <w:pPr>
        <w:pStyle w:val="a3"/>
        <w:spacing w:before="0" w:beforeAutospacing="0" w:after="0" w:afterAutospacing="0" w:line="360" w:lineRule="auto"/>
        <w:ind w:firstLine="709"/>
        <w:jc w:val="both"/>
        <w:rPr>
          <w:sz w:val="28"/>
          <w:szCs w:val="28"/>
        </w:rPr>
      </w:pPr>
      <w:r w:rsidRPr="00352940">
        <w:rPr>
          <w:sz w:val="28"/>
          <w:szCs w:val="28"/>
        </w:rPr>
        <w:t>Итак,</w:t>
      </w:r>
      <w:r w:rsidR="00624066" w:rsidRPr="00352940">
        <w:rPr>
          <w:sz w:val="28"/>
          <w:szCs w:val="28"/>
        </w:rPr>
        <w:t xml:space="preserve"> </w:t>
      </w:r>
      <w:r w:rsidRPr="00352940">
        <w:rPr>
          <w:sz w:val="28"/>
          <w:szCs w:val="28"/>
        </w:rPr>
        <w:t xml:space="preserve">в Венской конвенции </w:t>
      </w:r>
      <w:r w:rsidR="00624066" w:rsidRPr="00352940">
        <w:rPr>
          <w:sz w:val="28"/>
          <w:szCs w:val="28"/>
        </w:rPr>
        <w:t>вопрос обмены офе</w:t>
      </w:r>
      <w:r w:rsidRPr="00352940">
        <w:rPr>
          <w:sz w:val="28"/>
          <w:szCs w:val="28"/>
        </w:rPr>
        <w:t>ртой и акцептом очень подробно</w:t>
      </w:r>
      <w:r w:rsidR="00352940">
        <w:rPr>
          <w:sz w:val="28"/>
          <w:szCs w:val="28"/>
        </w:rPr>
        <w:t xml:space="preserve"> </w:t>
      </w:r>
      <w:r w:rsidR="00624066" w:rsidRPr="00352940">
        <w:rPr>
          <w:sz w:val="28"/>
          <w:szCs w:val="28"/>
        </w:rPr>
        <w:t>разобран и регламентирован</w:t>
      </w:r>
      <w:r w:rsidRPr="00352940">
        <w:rPr>
          <w:sz w:val="28"/>
          <w:szCs w:val="28"/>
        </w:rPr>
        <w:t xml:space="preserve"> (предусмотрены различные случаи, например, опоздавшего акцепта – при этом интересно, что определение поведения в этом случае не совпадало с принятыми действиями, закрепленными в Гражданском законодательстве СССР)</w:t>
      </w:r>
      <w:r w:rsidR="00624066" w:rsidRPr="00352940">
        <w:rPr>
          <w:sz w:val="28"/>
          <w:szCs w:val="28"/>
        </w:rPr>
        <w:t xml:space="preserve">. </w:t>
      </w:r>
      <w:r w:rsidRPr="00352940">
        <w:rPr>
          <w:sz w:val="28"/>
          <w:szCs w:val="28"/>
        </w:rPr>
        <w:t>Вполне понятно, что вопрос этот относится к одному из ключевых при осуществлении какой-либо внешнеторговой сделки, ведь одно непредусмотренное конвенцией действие повлекло бы за собой весьма неприятные последствия : в наше время очень важное место занимает такая часть отношений участников оферты как доверие, которое, в свою очередь, может быть основано только на честном и добросовестном сотрудничестве. К примеру: для России, которая привыкла сотрудничать с бывшими союзными государствами настоящим шоком каждый раз является задержка или вовсе невыплата Украиной того, что должно за газ… но доверие (а, как следствие и внешнеторговые отношения) основывается не только на самом поведении в экономических отношениях, но и на факторе, который принято обозначать сейчас как политический.</w:t>
      </w:r>
    </w:p>
    <w:p w:rsidR="00352940" w:rsidRDefault="00112D97" w:rsidP="00352940">
      <w:pPr>
        <w:pStyle w:val="western"/>
        <w:spacing w:before="0" w:beforeAutospacing="0" w:after="0" w:afterAutospacing="0" w:line="360" w:lineRule="auto"/>
        <w:ind w:firstLine="709"/>
        <w:jc w:val="both"/>
        <w:rPr>
          <w:sz w:val="28"/>
          <w:szCs w:val="28"/>
        </w:rPr>
      </w:pPr>
      <w:r w:rsidRPr="00352940">
        <w:rPr>
          <w:sz w:val="28"/>
          <w:szCs w:val="28"/>
        </w:rPr>
        <w:t>В результате можно сказать, что</w:t>
      </w:r>
      <w:r w:rsidR="006A23BA" w:rsidRPr="00352940">
        <w:rPr>
          <w:sz w:val="28"/>
          <w:szCs w:val="28"/>
        </w:rPr>
        <w:t xml:space="preserve"> внешнеэкономические или внешнеторговые операции можно охарактеризовать как комплекс методов и форм по обмену товарами и услугами между контрагентами из разных стран. Правило, по которому совершается такой обмен, основаны на исторически сложившихся принципах международного разделения труда.</w:t>
      </w:r>
    </w:p>
    <w:p w:rsidR="00352940" w:rsidRDefault="006A23BA" w:rsidP="00352940">
      <w:pPr>
        <w:pStyle w:val="western"/>
        <w:spacing w:before="0" w:beforeAutospacing="0" w:after="0" w:afterAutospacing="0" w:line="360" w:lineRule="auto"/>
        <w:ind w:firstLine="709"/>
        <w:jc w:val="both"/>
        <w:rPr>
          <w:sz w:val="28"/>
          <w:szCs w:val="28"/>
        </w:rPr>
      </w:pPr>
      <w:r w:rsidRPr="00352940">
        <w:rPr>
          <w:sz w:val="28"/>
          <w:szCs w:val="28"/>
        </w:rPr>
        <w:t>Современные формы и методы внешнеторговых операций являются частью международных экономических отношений.</w:t>
      </w:r>
    </w:p>
    <w:p w:rsidR="008A206A" w:rsidRDefault="008A206A" w:rsidP="00352940">
      <w:pPr>
        <w:pStyle w:val="western"/>
        <w:spacing w:before="0" w:beforeAutospacing="0" w:after="0" w:afterAutospacing="0" w:line="360" w:lineRule="auto"/>
        <w:ind w:firstLine="709"/>
        <w:jc w:val="both"/>
        <w:rPr>
          <w:sz w:val="28"/>
          <w:szCs w:val="28"/>
        </w:rPr>
      </w:pPr>
    </w:p>
    <w:p w:rsidR="006A23BA" w:rsidRDefault="008D26F1" w:rsidP="00352940">
      <w:pPr>
        <w:pStyle w:val="western"/>
        <w:spacing w:before="0" w:beforeAutospacing="0" w:after="0" w:afterAutospacing="0" w:line="360" w:lineRule="auto"/>
        <w:ind w:firstLine="709"/>
        <w:jc w:val="both"/>
        <w:rPr>
          <w:sz w:val="28"/>
          <w:szCs w:val="28"/>
        </w:rPr>
      </w:pPr>
      <w:r w:rsidRPr="00352940">
        <w:rPr>
          <w:sz w:val="28"/>
          <w:szCs w:val="28"/>
        </w:rPr>
        <w:t>Параграф 3 Организационные формы экспорта и импорта</w:t>
      </w:r>
    </w:p>
    <w:p w:rsidR="008A206A" w:rsidRPr="00352940" w:rsidRDefault="008A206A" w:rsidP="00352940">
      <w:pPr>
        <w:pStyle w:val="western"/>
        <w:spacing w:before="0" w:beforeAutospacing="0" w:after="0" w:afterAutospacing="0" w:line="360" w:lineRule="auto"/>
        <w:ind w:firstLine="709"/>
        <w:jc w:val="both"/>
        <w:rPr>
          <w:sz w:val="28"/>
          <w:szCs w:val="28"/>
        </w:rPr>
      </w:pPr>
    </w:p>
    <w:p w:rsidR="005E36D6" w:rsidRPr="00352940" w:rsidRDefault="005E36D6" w:rsidP="00352940">
      <w:pPr>
        <w:spacing w:line="360" w:lineRule="auto"/>
        <w:ind w:firstLine="709"/>
        <w:jc w:val="both"/>
        <w:rPr>
          <w:sz w:val="28"/>
          <w:szCs w:val="28"/>
        </w:rPr>
      </w:pPr>
      <w:r w:rsidRPr="00352940">
        <w:rPr>
          <w:sz w:val="28"/>
          <w:szCs w:val="28"/>
        </w:rPr>
        <w:t>На рубеже XXI века международная торговля использует следующие организационные формы экспорта и им</w:t>
      </w:r>
      <w:bookmarkStart w:id="0" w:name="OCRUncertain707"/>
      <w:r w:rsidRPr="00352940">
        <w:rPr>
          <w:sz w:val="28"/>
          <w:szCs w:val="28"/>
        </w:rPr>
        <w:t>п</w:t>
      </w:r>
      <w:bookmarkEnd w:id="0"/>
      <w:r w:rsidRPr="00352940">
        <w:rPr>
          <w:sz w:val="28"/>
          <w:szCs w:val="28"/>
        </w:rPr>
        <w:t>орта:</w:t>
      </w:r>
    </w:p>
    <w:p w:rsidR="005E36D6" w:rsidRPr="00352940" w:rsidRDefault="005E36D6" w:rsidP="00352940">
      <w:pPr>
        <w:spacing w:line="360" w:lineRule="auto"/>
        <w:ind w:firstLine="709"/>
        <w:jc w:val="both"/>
        <w:rPr>
          <w:sz w:val="28"/>
          <w:szCs w:val="28"/>
        </w:rPr>
      </w:pPr>
      <w:r w:rsidRPr="00352940">
        <w:rPr>
          <w:sz w:val="28"/>
          <w:szCs w:val="28"/>
        </w:rPr>
        <w:t>1.</w:t>
      </w:r>
      <w:r w:rsidR="00C45527" w:rsidRPr="00352940">
        <w:rPr>
          <w:sz w:val="28"/>
          <w:szCs w:val="28"/>
        </w:rPr>
        <w:t xml:space="preserve"> </w:t>
      </w:r>
      <w:r w:rsidRPr="00352940">
        <w:rPr>
          <w:sz w:val="28"/>
          <w:szCs w:val="28"/>
        </w:rPr>
        <w:t xml:space="preserve">Торговля готовой продукцией. Это наиболее распространенная форма торговли, объем которой составляет почти половину общего объема мировой торговли. Готовая продукция — продукция, предназначенная для конечного потребления. Торговля ею осуществляется путем подписания контрактов непосредственно между производителями и потребителями товаров, либо через посредников. При этом </w:t>
      </w:r>
      <w:bookmarkStart w:id="1" w:name="OCRUncertain709"/>
      <w:r w:rsidRPr="00352940">
        <w:rPr>
          <w:sz w:val="28"/>
          <w:szCs w:val="28"/>
        </w:rPr>
        <w:t>не</w:t>
      </w:r>
      <w:bookmarkEnd w:id="1"/>
      <w:r w:rsidRPr="00352940">
        <w:rPr>
          <w:sz w:val="28"/>
          <w:szCs w:val="28"/>
        </w:rPr>
        <w:t xml:space="preserve"> исключается выполнение посредниками предпродажного сервиса и предпродажной доработки, а для </w:t>
      </w:r>
      <w:bookmarkStart w:id="2" w:name="OCRUncertain710"/>
      <w:r w:rsidRPr="00352940">
        <w:rPr>
          <w:sz w:val="28"/>
          <w:szCs w:val="28"/>
        </w:rPr>
        <w:t>машинно</w:t>
      </w:r>
      <w:r w:rsidR="00112D97" w:rsidRPr="00352940">
        <w:rPr>
          <w:sz w:val="28"/>
          <w:szCs w:val="28"/>
        </w:rPr>
        <w:t>-</w:t>
      </w:r>
      <w:r w:rsidRPr="00352940">
        <w:rPr>
          <w:sz w:val="28"/>
          <w:szCs w:val="28"/>
        </w:rPr>
        <w:t>технических</w:t>
      </w:r>
      <w:bookmarkEnd w:id="2"/>
      <w:r w:rsidRPr="00352940">
        <w:rPr>
          <w:sz w:val="28"/>
          <w:szCs w:val="28"/>
        </w:rPr>
        <w:t xml:space="preserve"> товаров и техническое обслуживание. Предпродажный сервис не изме</w:t>
      </w:r>
      <w:bookmarkStart w:id="3" w:name="OCRUncertain711"/>
      <w:r w:rsidRPr="00352940">
        <w:rPr>
          <w:sz w:val="28"/>
          <w:szCs w:val="28"/>
        </w:rPr>
        <w:t>н</w:t>
      </w:r>
      <w:bookmarkEnd w:id="3"/>
      <w:r w:rsidRPr="00352940">
        <w:rPr>
          <w:sz w:val="28"/>
          <w:szCs w:val="28"/>
        </w:rPr>
        <w:t xml:space="preserve">яет технических характеристик товаров — это комплекс работ по </w:t>
      </w:r>
      <w:bookmarkStart w:id="4" w:name="OCRUncertain712"/>
      <w:r w:rsidRPr="00352940">
        <w:rPr>
          <w:sz w:val="28"/>
          <w:szCs w:val="28"/>
        </w:rPr>
        <w:t>расконсервации</w:t>
      </w:r>
      <w:bookmarkEnd w:id="4"/>
      <w:r w:rsidRPr="00352940">
        <w:rPr>
          <w:sz w:val="28"/>
          <w:szCs w:val="28"/>
        </w:rPr>
        <w:t xml:space="preserve"> товаров после транспортировки, приданию им товарного вида. Цель — улучшение свойств реализуемого товара с учетом специфических вкусов потребителей, а также повышение его </w:t>
      </w:r>
      <w:bookmarkStart w:id="5" w:name="OCRUncertain714"/>
      <w:r w:rsidRPr="00352940">
        <w:rPr>
          <w:sz w:val="28"/>
          <w:szCs w:val="28"/>
        </w:rPr>
        <w:t>конкурентоспособности.</w:t>
      </w:r>
      <w:bookmarkEnd w:id="5"/>
    </w:p>
    <w:p w:rsidR="005E36D6" w:rsidRPr="00352940" w:rsidRDefault="005E36D6" w:rsidP="00352940">
      <w:pPr>
        <w:tabs>
          <w:tab w:val="num" w:pos="1080"/>
        </w:tabs>
        <w:spacing w:line="360" w:lineRule="auto"/>
        <w:ind w:firstLine="709"/>
        <w:jc w:val="both"/>
        <w:rPr>
          <w:sz w:val="28"/>
          <w:szCs w:val="28"/>
        </w:rPr>
      </w:pPr>
      <w:r w:rsidRPr="00352940">
        <w:rPr>
          <w:sz w:val="28"/>
          <w:szCs w:val="28"/>
        </w:rPr>
        <w:t>2.</w:t>
      </w:r>
      <w:r w:rsidR="00C45527" w:rsidRPr="00352940">
        <w:rPr>
          <w:sz w:val="28"/>
          <w:szCs w:val="28"/>
        </w:rPr>
        <w:t xml:space="preserve"> </w:t>
      </w:r>
      <w:r w:rsidRPr="00352940">
        <w:rPr>
          <w:sz w:val="28"/>
          <w:szCs w:val="28"/>
        </w:rPr>
        <w:t>Торговля комплектным оборудова</w:t>
      </w:r>
      <w:bookmarkStart w:id="6" w:name="OCRUncertain724"/>
      <w:r w:rsidRPr="00352940">
        <w:rPr>
          <w:sz w:val="28"/>
          <w:szCs w:val="28"/>
        </w:rPr>
        <w:t>н</w:t>
      </w:r>
      <w:bookmarkEnd w:id="6"/>
      <w:r w:rsidRPr="00352940">
        <w:rPr>
          <w:sz w:val="28"/>
          <w:szCs w:val="28"/>
        </w:rPr>
        <w:t>ием. Комплектным считается оборудование промышле</w:t>
      </w:r>
      <w:bookmarkStart w:id="7" w:name="OCRUncertain725"/>
      <w:r w:rsidRPr="00352940">
        <w:rPr>
          <w:sz w:val="28"/>
          <w:szCs w:val="28"/>
        </w:rPr>
        <w:t>нн</w:t>
      </w:r>
      <w:bookmarkEnd w:id="7"/>
      <w:r w:rsidRPr="00352940">
        <w:rPr>
          <w:sz w:val="28"/>
          <w:szCs w:val="28"/>
        </w:rPr>
        <w:t>ого предприятия, представляющее еди</w:t>
      </w:r>
      <w:bookmarkStart w:id="8" w:name="OCRUncertain726"/>
      <w:r w:rsidRPr="00352940">
        <w:rPr>
          <w:sz w:val="28"/>
          <w:szCs w:val="28"/>
        </w:rPr>
        <w:t>н</w:t>
      </w:r>
      <w:bookmarkEnd w:id="8"/>
      <w:r w:rsidRPr="00352940">
        <w:rPr>
          <w:sz w:val="28"/>
          <w:szCs w:val="28"/>
        </w:rPr>
        <w:t>ый зако</w:t>
      </w:r>
      <w:bookmarkStart w:id="9" w:name="OCRUncertain727"/>
      <w:r w:rsidRPr="00352940">
        <w:rPr>
          <w:sz w:val="28"/>
          <w:szCs w:val="28"/>
        </w:rPr>
        <w:t>н</w:t>
      </w:r>
      <w:bookmarkEnd w:id="9"/>
      <w:r w:rsidRPr="00352940">
        <w:rPr>
          <w:sz w:val="28"/>
          <w:szCs w:val="28"/>
        </w:rPr>
        <w:t>чен</w:t>
      </w:r>
      <w:bookmarkStart w:id="10" w:name="OCRUncertain728"/>
      <w:r w:rsidRPr="00352940">
        <w:rPr>
          <w:sz w:val="28"/>
          <w:szCs w:val="28"/>
        </w:rPr>
        <w:t>н</w:t>
      </w:r>
      <w:bookmarkEnd w:id="10"/>
      <w:r w:rsidRPr="00352940">
        <w:rPr>
          <w:sz w:val="28"/>
          <w:szCs w:val="28"/>
        </w:rPr>
        <w:t>ый тех</w:t>
      </w:r>
      <w:bookmarkStart w:id="11" w:name="OCRUncertain729"/>
      <w:r w:rsidRPr="00352940">
        <w:rPr>
          <w:sz w:val="28"/>
          <w:szCs w:val="28"/>
        </w:rPr>
        <w:t>н</w:t>
      </w:r>
      <w:bookmarkEnd w:id="11"/>
      <w:r w:rsidRPr="00352940">
        <w:rPr>
          <w:sz w:val="28"/>
          <w:szCs w:val="28"/>
        </w:rPr>
        <w:t>ологич</w:t>
      </w:r>
      <w:bookmarkStart w:id="12" w:name="OCRUncertain730"/>
      <w:r w:rsidRPr="00352940">
        <w:rPr>
          <w:sz w:val="28"/>
          <w:szCs w:val="28"/>
        </w:rPr>
        <w:t>е</w:t>
      </w:r>
      <w:bookmarkEnd w:id="12"/>
      <w:r w:rsidRPr="00352940">
        <w:rPr>
          <w:sz w:val="28"/>
          <w:szCs w:val="28"/>
        </w:rPr>
        <w:t>ский цикл промышленного производства. Ее необходимым элеме</w:t>
      </w:r>
      <w:bookmarkStart w:id="13" w:name="OCRUncertain731"/>
      <w:r w:rsidRPr="00352940">
        <w:rPr>
          <w:sz w:val="28"/>
          <w:szCs w:val="28"/>
        </w:rPr>
        <w:t>н</w:t>
      </w:r>
      <w:bookmarkEnd w:id="13"/>
      <w:r w:rsidRPr="00352940">
        <w:rPr>
          <w:sz w:val="28"/>
          <w:szCs w:val="28"/>
        </w:rPr>
        <w:t xml:space="preserve">том является </w:t>
      </w:r>
      <w:bookmarkStart w:id="14" w:name="OCRUncertain732"/>
      <w:r w:rsidRPr="00352940">
        <w:rPr>
          <w:sz w:val="28"/>
          <w:szCs w:val="28"/>
        </w:rPr>
        <w:t>с</w:t>
      </w:r>
      <w:bookmarkEnd w:id="14"/>
      <w:r w:rsidRPr="00352940">
        <w:rPr>
          <w:sz w:val="28"/>
          <w:szCs w:val="28"/>
        </w:rPr>
        <w:t>троительство объектов "под ключ", которое предусматривает проектирование, сооружение пред</w:t>
      </w:r>
      <w:bookmarkStart w:id="15" w:name="OCRUncertain733"/>
      <w:r w:rsidRPr="00352940">
        <w:rPr>
          <w:sz w:val="28"/>
          <w:szCs w:val="28"/>
        </w:rPr>
        <w:t>п</w:t>
      </w:r>
      <w:bookmarkEnd w:id="15"/>
      <w:r w:rsidRPr="00352940">
        <w:rPr>
          <w:sz w:val="28"/>
          <w:szCs w:val="28"/>
        </w:rPr>
        <w:t>риятий, осн</w:t>
      </w:r>
      <w:bookmarkStart w:id="16" w:name="OCRUncertain734"/>
      <w:r w:rsidRPr="00352940">
        <w:rPr>
          <w:sz w:val="28"/>
          <w:szCs w:val="28"/>
        </w:rPr>
        <w:t>а</w:t>
      </w:r>
      <w:bookmarkEnd w:id="16"/>
      <w:r w:rsidRPr="00352940">
        <w:rPr>
          <w:sz w:val="28"/>
          <w:szCs w:val="28"/>
        </w:rPr>
        <w:t>ще</w:t>
      </w:r>
      <w:bookmarkStart w:id="17" w:name="OCRUncertain735"/>
      <w:r w:rsidRPr="00352940">
        <w:rPr>
          <w:sz w:val="28"/>
          <w:szCs w:val="28"/>
        </w:rPr>
        <w:t>н</w:t>
      </w:r>
      <w:bookmarkEnd w:id="17"/>
      <w:r w:rsidRPr="00352940">
        <w:rPr>
          <w:sz w:val="28"/>
          <w:szCs w:val="28"/>
        </w:rPr>
        <w:t>ие их оборудован</w:t>
      </w:r>
      <w:bookmarkStart w:id="18" w:name="OCRUncertain736"/>
      <w:r w:rsidRPr="00352940">
        <w:rPr>
          <w:sz w:val="28"/>
          <w:szCs w:val="28"/>
        </w:rPr>
        <w:t>и</w:t>
      </w:r>
      <w:bookmarkEnd w:id="18"/>
      <w:r w:rsidRPr="00352940">
        <w:rPr>
          <w:sz w:val="28"/>
          <w:szCs w:val="28"/>
        </w:rPr>
        <w:t>ем, обучение местного персонала, обес</w:t>
      </w:r>
      <w:bookmarkStart w:id="19" w:name="OCRUncertain737"/>
      <w:r w:rsidRPr="00352940">
        <w:rPr>
          <w:sz w:val="28"/>
          <w:szCs w:val="28"/>
        </w:rPr>
        <w:t>п</w:t>
      </w:r>
      <w:bookmarkEnd w:id="19"/>
      <w:r w:rsidRPr="00352940">
        <w:rPr>
          <w:sz w:val="28"/>
          <w:szCs w:val="28"/>
        </w:rPr>
        <w:t>ечение эксплуатации объекта в течение срока по гарантийному договору. До середины 90-х годов эта форма сбыта продукции достигала приблизительно 30% от общего объема торговли.</w:t>
      </w:r>
    </w:p>
    <w:p w:rsidR="005E36D6" w:rsidRPr="00352940" w:rsidRDefault="005E36D6" w:rsidP="00352940">
      <w:pPr>
        <w:tabs>
          <w:tab w:val="num" w:pos="802"/>
        </w:tabs>
        <w:spacing w:line="360" w:lineRule="auto"/>
        <w:ind w:firstLine="709"/>
        <w:jc w:val="both"/>
        <w:rPr>
          <w:sz w:val="28"/>
          <w:szCs w:val="28"/>
        </w:rPr>
      </w:pPr>
      <w:r w:rsidRPr="00352940">
        <w:rPr>
          <w:sz w:val="28"/>
          <w:szCs w:val="28"/>
        </w:rPr>
        <w:t>3.</w:t>
      </w:r>
      <w:r w:rsidR="00C45527" w:rsidRPr="00352940">
        <w:rPr>
          <w:sz w:val="28"/>
          <w:szCs w:val="28"/>
        </w:rPr>
        <w:t xml:space="preserve"> </w:t>
      </w:r>
      <w:r w:rsidRPr="00352940">
        <w:rPr>
          <w:sz w:val="28"/>
          <w:szCs w:val="28"/>
        </w:rPr>
        <w:t>Торговля продукцией в разобран</w:t>
      </w:r>
      <w:bookmarkStart w:id="20" w:name="OCRUncertain715"/>
      <w:r w:rsidRPr="00352940">
        <w:rPr>
          <w:sz w:val="28"/>
          <w:szCs w:val="28"/>
        </w:rPr>
        <w:t>н</w:t>
      </w:r>
      <w:bookmarkEnd w:id="20"/>
      <w:r w:rsidRPr="00352940">
        <w:rPr>
          <w:sz w:val="28"/>
          <w:szCs w:val="28"/>
        </w:rPr>
        <w:t>ом виде. Экспорт продукции в разобранном виде приме</w:t>
      </w:r>
      <w:bookmarkStart w:id="21" w:name="OCRUncertain717"/>
      <w:r w:rsidRPr="00352940">
        <w:rPr>
          <w:sz w:val="28"/>
          <w:szCs w:val="28"/>
        </w:rPr>
        <w:t>н</w:t>
      </w:r>
      <w:bookmarkEnd w:id="21"/>
      <w:r w:rsidRPr="00352940">
        <w:rPr>
          <w:sz w:val="28"/>
          <w:szCs w:val="28"/>
        </w:rPr>
        <w:t>яется для повышения ее конкурентоспособности, а также для про</w:t>
      </w:r>
      <w:bookmarkStart w:id="22" w:name="OCRUncertain718"/>
      <w:r w:rsidRPr="00352940">
        <w:rPr>
          <w:sz w:val="28"/>
          <w:szCs w:val="28"/>
        </w:rPr>
        <w:t>н</w:t>
      </w:r>
      <w:bookmarkEnd w:id="22"/>
      <w:r w:rsidRPr="00352940">
        <w:rPr>
          <w:sz w:val="28"/>
          <w:szCs w:val="28"/>
        </w:rPr>
        <w:t>икнове</w:t>
      </w:r>
      <w:bookmarkStart w:id="23" w:name="OCRUncertain719"/>
      <w:r w:rsidRPr="00352940">
        <w:rPr>
          <w:sz w:val="28"/>
          <w:szCs w:val="28"/>
        </w:rPr>
        <w:t>н</w:t>
      </w:r>
      <w:bookmarkEnd w:id="23"/>
      <w:r w:rsidRPr="00352940">
        <w:rPr>
          <w:sz w:val="28"/>
          <w:szCs w:val="28"/>
        </w:rPr>
        <w:t>ия на рынок стран, запрещающих ввоз тех или и</w:t>
      </w:r>
      <w:bookmarkStart w:id="24" w:name="OCRUncertain720"/>
      <w:r w:rsidRPr="00352940">
        <w:rPr>
          <w:sz w:val="28"/>
          <w:szCs w:val="28"/>
        </w:rPr>
        <w:t>н</w:t>
      </w:r>
      <w:bookmarkEnd w:id="24"/>
      <w:r w:rsidRPr="00352940">
        <w:rPr>
          <w:sz w:val="28"/>
          <w:szCs w:val="28"/>
        </w:rPr>
        <w:t>ых изделий в готовом виде, для защиты а</w:t>
      </w:r>
      <w:bookmarkStart w:id="25" w:name="OCRUncertain721"/>
      <w:r w:rsidRPr="00352940">
        <w:rPr>
          <w:sz w:val="28"/>
          <w:szCs w:val="28"/>
        </w:rPr>
        <w:t>н</w:t>
      </w:r>
      <w:bookmarkEnd w:id="25"/>
      <w:r w:rsidRPr="00352940">
        <w:rPr>
          <w:sz w:val="28"/>
          <w:szCs w:val="28"/>
        </w:rPr>
        <w:t>алогичной продукции или стимулирования создания аналогич</w:t>
      </w:r>
      <w:bookmarkStart w:id="26" w:name="OCRUncertain722"/>
      <w:r w:rsidRPr="00352940">
        <w:rPr>
          <w:sz w:val="28"/>
          <w:szCs w:val="28"/>
        </w:rPr>
        <w:t>н</w:t>
      </w:r>
      <w:bookmarkEnd w:id="26"/>
      <w:r w:rsidRPr="00352940">
        <w:rPr>
          <w:sz w:val="28"/>
          <w:szCs w:val="28"/>
        </w:rPr>
        <w:t>ых отрасл</w:t>
      </w:r>
      <w:bookmarkStart w:id="27" w:name="OCRUncertain723"/>
      <w:r w:rsidRPr="00352940">
        <w:rPr>
          <w:sz w:val="28"/>
          <w:szCs w:val="28"/>
        </w:rPr>
        <w:t>е</w:t>
      </w:r>
      <w:bookmarkEnd w:id="27"/>
      <w:r w:rsidRPr="00352940">
        <w:rPr>
          <w:sz w:val="28"/>
          <w:szCs w:val="28"/>
        </w:rPr>
        <w:t>й в своей стране. Также экспортеры экономят на транспортных издержках, так как транспортировка готовых изделий дороже чем транспортировка узлов и деталей; экономят на таможенных затратах (тариф на вывоз товаров в собранном виде примерно на 10-20% выше чем на отдельные детали). Однако, этот вид торговли требует строгого соблюдения регулярности и комплектности поставок для обеспечения непрерывного сборочного процесса.</w:t>
      </w:r>
    </w:p>
    <w:p w:rsidR="005E36D6" w:rsidRPr="00352940" w:rsidRDefault="005E36D6" w:rsidP="00352940">
      <w:pPr>
        <w:tabs>
          <w:tab w:val="num" w:pos="802"/>
        </w:tabs>
        <w:spacing w:line="360" w:lineRule="auto"/>
        <w:ind w:firstLine="709"/>
        <w:jc w:val="both"/>
        <w:rPr>
          <w:sz w:val="28"/>
          <w:szCs w:val="28"/>
        </w:rPr>
      </w:pPr>
      <w:r w:rsidRPr="00352940">
        <w:rPr>
          <w:sz w:val="28"/>
          <w:szCs w:val="28"/>
        </w:rPr>
        <w:t>4.</w:t>
      </w:r>
      <w:r w:rsidR="00C45527" w:rsidRPr="00352940">
        <w:rPr>
          <w:sz w:val="28"/>
          <w:szCs w:val="28"/>
        </w:rPr>
        <w:t xml:space="preserve"> </w:t>
      </w:r>
      <w:r w:rsidRPr="00352940">
        <w:rPr>
          <w:sz w:val="28"/>
          <w:szCs w:val="28"/>
        </w:rPr>
        <w:t>Торговля машинами, которые находились в использовании. Представляет собой поставку изношенного оборудования, а также является одной из форм реализации продукции. Предметами таких поставок могут быть самолеты, автомашины, специальное техническое оборудование. Использование такого товара остается в течение определенного времени экономически выгодным на мелких предприятиях или в развивающихся странах.</w:t>
      </w:r>
    </w:p>
    <w:p w:rsidR="005E36D6" w:rsidRPr="00352940" w:rsidRDefault="005E36D6" w:rsidP="00352940">
      <w:pPr>
        <w:tabs>
          <w:tab w:val="num" w:pos="900"/>
        </w:tabs>
        <w:spacing w:line="360" w:lineRule="auto"/>
        <w:ind w:firstLine="709"/>
        <w:jc w:val="both"/>
        <w:rPr>
          <w:sz w:val="28"/>
          <w:szCs w:val="28"/>
        </w:rPr>
      </w:pPr>
      <w:r w:rsidRPr="00352940">
        <w:rPr>
          <w:sz w:val="28"/>
          <w:szCs w:val="28"/>
        </w:rPr>
        <w:t>5.</w:t>
      </w:r>
      <w:r w:rsidR="00C45527" w:rsidRPr="00352940">
        <w:rPr>
          <w:sz w:val="28"/>
          <w:szCs w:val="28"/>
        </w:rPr>
        <w:t xml:space="preserve"> </w:t>
      </w:r>
      <w:r w:rsidRPr="00352940">
        <w:rPr>
          <w:sz w:val="28"/>
          <w:szCs w:val="28"/>
        </w:rPr>
        <w:t>Торго</w:t>
      </w:r>
      <w:bookmarkStart w:id="28" w:name="OCRUncertain738"/>
      <w:r w:rsidRPr="00352940">
        <w:rPr>
          <w:sz w:val="28"/>
          <w:szCs w:val="28"/>
        </w:rPr>
        <w:t>в</w:t>
      </w:r>
      <w:bookmarkEnd w:id="28"/>
      <w:r w:rsidRPr="00352940">
        <w:rPr>
          <w:sz w:val="28"/>
          <w:szCs w:val="28"/>
        </w:rPr>
        <w:t xml:space="preserve">ля сырьевыми товарами. В обобщающее </w:t>
      </w:r>
      <w:bookmarkStart w:id="29" w:name="OCRUncertain739"/>
      <w:r w:rsidRPr="00352940">
        <w:rPr>
          <w:sz w:val="28"/>
          <w:szCs w:val="28"/>
        </w:rPr>
        <w:t xml:space="preserve">понятие </w:t>
      </w:r>
      <w:bookmarkEnd w:id="29"/>
      <w:r w:rsidRPr="00352940">
        <w:rPr>
          <w:sz w:val="28"/>
          <w:szCs w:val="28"/>
        </w:rPr>
        <w:t>"сырьевые товары" входят минеральное сырье, продукты его переработки и обогащения, сельскохозяйственно</w:t>
      </w:r>
      <w:bookmarkStart w:id="30" w:name="OCRUncertain741"/>
      <w:r w:rsidRPr="00352940">
        <w:rPr>
          <w:sz w:val="28"/>
          <w:szCs w:val="28"/>
        </w:rPr>
        <w:t>е сырь</w:t>
      </w:r>
      <w:bookmarkEnd w:id="30"/>
      <w:r w:rsidRPr="00352940">
        <w:rPr>
          <w:sz w:val="28"/>
          <w:szCs w:val="28"/>
        </w:rPr>
        <w:t>е рас</w:t>
      </w:r>
      <w:bookmarkStart w:id="31" w:name="OCRUncertain742"/>
      <w:r w:rsidRPr="00352940">
        <w:rPr>
          <w:sz w:val="28"/>
          <w:szCs w:val="28"/>
        </w:rPr>
        <w:t>т</w:t>
      </w:r>
      <w:bookmarkEnd w:id="31"/>
      <w:r w:rsidRPr="00352940">
        <w:rPr>
          <w:sz w:val="28"/>
          <w:szCs w:val="28"/>
        </w:rPr>
        <w:t xml:space="preserve">ительного и животного происхождения и </w:t>
      </w:r>
      <w:bookmarkStart w:id="32" w:name="OCRUncertain743"/>
      <w:r w:rsidRPr="00352940">
        <w:rPr>
          <w:sz w:val="28"/>
          <w:szCs w:val="28"/>
        </w:rPr>
        <w:t>продукты</w:t>
      </w:r>
      <w:bookmarkEnd w:id="32"/>
      <w:r w:rsidRPr="00352940">
        <w:rPr>
          <w:sz w:val="28"/>
          <w:szCs w:val="28"/>
        </w:rPr>
        <w:t xml:space="preserve"> его переработки химические и продовольственны</w:t>
      </w:r>
      <w:bookmarkStart w:id="33" w:name="OCRUncertain744"/>
      <w:r w:rsidRPr="00352940">
        <w:rPr>
          <w:sz w:val="28"/>
          <w:szCs w:val="28"/>
        </w:rPr>
        <w:t xml:space="preserve">е </w:t>
      </w:r>
      <w:bookmarkEnd w:id="33"/>
      <w:r w:rsidRPr="00352940">
        <w:rPr>
          <w:sz w:val="28"/>
          <w:szCs w:val="28"/>
        </w:rPr>
        <w:t xml:space="preserve">товары. Торговля сырьевыми товарами </w:t>
      </w:r>
      <w:bookmarkStart w:id="34" w:name="OCRUncertain745"/>
      <w:r w:rsidRPr="00352940">
        <w:rPr>
          <w:sz w:val="28"/>
          <w:szCs w:val="28"/>
        </w:rPr>
        <w:t xml:space="preserve">осуществляется </w:t>
      </w:r>
      <w:bookmarkEnd w:id="34"/>
      <w:r w:rsidRPr="00352940">
        <w:rPr>
          <w:sz w:val="28"/>
          <w:szCs w:val="28"/>
        </w:rPr>
        <w:t>посредством:</w:t>
      </w:r>
    </w:p>
    <w:p w:rsidR="00352940" w:rsidRDefault="005E36D6" w:rsidP="00352940">
      <w:pPr>
        <w:spacing w:line="360" w:lineRule="auto"/>
        <w:ind w:firstLine="709"/>
        <w:jc w:val="both"/>
        <w:rPr>
          <w:sz w:val="28"/>
          <w:szCs w:val="28"/>
        </w:rPr>
      </w:pPr>
      <w:r w:rsidRPr="00352940">
        <w:rPr>
          <w:sz w:val="28"/>
          <w:szCs w:val="28"/>
        </w:rPr>
        <w:t>а)</w:t>
      </w:r>
      <w:r w:rsidR="00C45527" w:rsidRPr="00352940">
        <w:rPr>
          <w:sz w:val="28"/>
          <w:szCs w:val="28"/>
        </w:rPr>
        <w:t xml:space="preserve"> </w:t>
      </w:r>
      <w:r w:rsidRPr="00352940">
        <w:rPr>
          <w:sz w:val="28"/>
          <w:szCs w:val="28"/>
        </w:rPr>
        <w:t>Международных товарных соглашений, которые применяются для регулирования торг</w:t>
      </w:r>
      <w:bookmarkStart w:id="35" w:name="OCRUncertain746"/>
      <w:r w:rsidRPr="00352940">
        <w:rPr>
          <w:sz w:val="28"/>
          <w:szCs w:val="28"/>
        </w:rPr>
        <w:t>о</w:t>
      </w:r>
      <w:bookmarkEnd w:id="35"/>
      <w:r w:rsidRPr="00352940">
        <w:rPr>
          <w:sz w:val="28"/>
          <w:szCs w:val="28"/>
        </w:rPr>
        <w:t xml:space="preserve">вли сырьем с целью стабилизации рынка и снижения спекуляции. </w:t>
      </w:r>
      <w:bookmarkStart w:id="36" w:name="OCRUncertain747"/>
      <w:r w:rsidRPr="00352940">
        <w:rPr>
          <w:sz w:val="28"/>
          <w:szCs w:val="28"/>
        </w:rPr>
        <w:t>Международные</w:t>
      </w:r>
      <w:bookmarkEnd w:id="36"/>
      <w:r w:rsidRPr="00352940">
        <w:rPr>
          <w:sz w:val="28"/>
          <w:szCs w:val="28"/>
        </w:rPr>
        <w:t xml:space="preserve"> товарные соглашения касаются зерновых, зерно — бобовых, кофе, </w:t>
      </w:r>
      <w:bookmarkStart w:id="37" w:name="OCRUncertain748"/>
      <w:r w:rsidRPr="00352940">
        <w:rPr>
          <w:sz w:val="28"/>
          <w:szCs w:val="28"/>
        </w:rPr>
        <w:t>о</w:t>
      </w:r>
      <w:bookmarkEnd w:id="37"/>
      <w:r w:rsidRPr="00352940">
        <w:rPr>
          <w:sz w:val="28"/>
          <w:szCs w:val="28"/>
        </w:rPr>
        <w:t>хлопка и так далее.</w:t>
      </w:r>
    </w:p>
    <w:p w:rsidR="00352940" w:rsidRDefault="005E36D6" w:rsidP="00352940">
      <w:pPr>
        <w:spacing w:line="360" w:lineRule="auto"/>
        <w:ind w:firstLine="709"/>
        <w:jc w:val="both"/>
        <w:rPr>
          <w:sz w:val="28"/>
          <w:szCs w:val="28"/>
        </w:rPr>
      </w:pPr>
      <w:r w:rsidRPr="00352940">
        <w:rPr>
          <w:sz w:val="28"/>
          <w:szCs w:val="28"/>
        </w:rPr>
        <w:t>б)</w:t>
      </w:r>
      <w:r w:rsidR="00C45527" w:rsidRPr="00352940">
        <w:rPr>
          <w:sz w:val="28"/>
          <w:szCs w:val="28"/>
        </w:rPr>
        <w:t xml:space="preserve"> </w:t>
      </w:r>
      <w:r w:rsidRPr="00352940">
        <w:rPr>
          <w:sz w:val="28"/>
          <w:szCs w:val="28"/>
        </w:rPr>
        <w:t>Бир</w:t>
      </w:r>
      <w:bookmarkStart w:id="38" w:name="OCRUncertain749"/>
      <w:r w:rsidRPr="00352940">
        <w:rPr>
          <w:sz w:val="28"/>
          <w:szCs w:val="28"/>
        </w:rPr>
        <w:t>ж</w:t>
      </w:r>
      <w:bookmarkEnd w:id="38"/>
      <w:r w:rsidRPr="00352940">
        <w:rPr>
          <w:sz w:val="28"/>
          <w:szCs w:val="28"/>
        </w:rPr>
        <w:t>евой торговли. Биржи – это постоя</w:t>
      </w:r>
      <w:bookmarkStart w:id="39" w:name="OCRUncertain751"/>
      <w:r w:rsidRPr="00352940">
        <w:rPr>
          <w:sz w:val="28"/>
          <w:szCs w:val="28"/>
        </w:rPr>
        <w:t>нн</w:t>
      </w:r>
      <w:bookmarkEnd w:id="39"/>
      <w:r w:rsidRPr="00352940">
        <w:rPr>
          <w:sz w:val="28"/>
          <w:szCs w:val="28"/>
        </w:rPr>
        <w:t>о действу</w:t>
      </w:r>
      <w:bookmarkStart w:id="40" w:name="OCRUncertain752"/>
      <w:r w:rsidRPr="00352940">
        <w:rPr>
          <w:sz w:val="28"/>
          <w:szCs w:val="28"/>
        </w:rPr>
        <w:t>ющие</w:t>
      </w:r>
      <w:bookmarkEnd w:id="40"/>
      <w:r w:rsidRPr="00352940">
        <w:rPr>
          <w:sz w:val="28"/>
          <w:szCs w:val="28"/>
        </w:rPr>
        <w:t xml:space="preserve"> рынки, на котор</w:t>
      </w:r>
      <w:bookmarkStart w:id="41" w:name="OCRUncertain753"/>
      <w:r w:rsidRPr="00352940">
        <w:rPr>
          <w:sz w:val="28"/>
          <w:szCs w:val="28"/>
        </w:rPr>
        <w:t>ых осуществляется торговля крупными</w:t>
      </w:r>
      <w:bookmarkEnd w:id="41"/>
      <w:r w:rsidRPr="00352940">
        <w:rPr>
          <w:sz w:val="28"/>
          <w:szCs w:val="28"/>
        </w:rPr>
        <w:t xml:space="preserve"> партиями однородных товаров. Сделки н</w:t>
      </w:r>
      <w:bookmarkStart w:id="42" w:name="OCRUncertain754"/>
      <w:r w:rsidRPr="00352940">
        <w:rPr>
          <w:sz w:val="28"/>
          <w:szCs w:val="28"/>
        </w:rPr>
        <w:t>а</w:t>
      </w:r>
      <w:bookmarkEnd w:id="42"/>
      <w:r w:rsidRPr="00352940">
        <w:rPr>
          <w:sz w:val="28"/>
          <w:szCs w:val="28"/>
        </w:rPr>
        <w:t xml:space="preserve"> бирже осуществляются на стандартные партии товаров. Это дает возможность совершать па бирже операции </w:t>
      </w:r>
      <w:bookmarkStart w:id="43" w:name="OCRUncertain755"/>
      <w:r w:rsidRPr="00352940">
        <w:rPr>
          <w:sz w:val="28"/>
          <w:szCs w:val="28"/>
        </w:rPr>
        <w:t>н</w:t>
      </w:r>
      <w:bookmarkEnd w:id="43"/>
      <w:r w:rsidRPr="00352940">
        <w:rPr>
          <w:sz w:val="28"/>
          <w:szCs w:val="28"/>
        </w:rPr>
        <w:t>е то</w:t>
      </w:r>
      <w:bookmarkStart w:id="44" w:name="OCRUncertain756"/>
      <w:r w:rsidRPr="00352940">
        <w:rPr>
          <w:sz w:val="28"/>
          <w:szCs w:val="28"/>
        </w:rPr>
        <w:t>л</w:t>
      </w:r>
      <w:bookmarkEnd w:id="44"/>
      <w:r w:rsidRPr="00352940">
        <w:rPr>
          <w:sz w:val="28"/>
          <w:szCs w:val="28"/>
        </w:rPr>
        <w:t>ько без осмотра товара, но и на пока не сущ</w:t>
      </w:r>
      <w:bookmarkStart w:id="45" w:name="OCRUncertain757"/>
      <w:r w:rsidRPr="00352940">
        <w:rPr>
          <w:sz w:val="28"/>
          <w:szCs w:val="28"/>
        </w:rPr>
        <w:t>е</w:t>
      </w:r>
      <w:bookmarkEnd w:id="45"/>
      <w:r w:rsidRPr="00352940">
        <w:rPr>
          <w:sz w:val="28"/>
          <w:szCs w:val="28"/>
        </w:rPr>
        <w:t>ствующий товар.</w:t>
      </w:r>
    </w:p>
    <w:p w:rsidR="00352940" w:rsidRDefault="005E36D6" w:rsidP="00352940">
      <w:pPr>
        <w:spacing w:line="360" w:lineRule="auto"/>
        <w:ind w:firstLine="709"/>
        <w:jc w:val="both"/>
        <w:rPr>
          <w:sz w:val="28"/>
          <w:szCs w:val="28"/>
        </w:rPr>
      </w:pPr>
      <w:r w:rsidRPr="00352940">
        <w:rPr>
          <w:sz w:val="28"/>
          <w:szCs w:val="28"/>
        </w:rPr>
        <w:t>в)</w:t>
      </w:r>
      <w:r w:rsidR="00C45527" w:rsidRPr="00352940">
        <w:rPr>
          <w:sz w:val="28"/>
          <w:szCs w:val="28"/>
        </w:rPr>
        <w:t xml:space="preserve"> </w:t>
      </w:r>
      <w:r w:rsidRPr="00352940">
        <w:rPr>
          <w:sz w:val="28"/>
          <w:szCs w:val="28"/>
        </w:rPr>
        <w:t>Аукционной торговли. Аукцио</w:t>
      </w:r>
      <w:bookmarkStart w:id="46" w:name="OCRUncertain758"/>
      <w:r w:rsidRPr="00352940">
        <w:rPr>
          <w:sz w:val="28"/>
          <w:szCs w:val="28"/>
        </w:rPr>
        <w:t>н</w:t>
      </w:r>
      <w:bookmarkEnd w:id="46"/>
      <w:r w:rsidRPr="00352940">
        <w:rPr>
          <w:sz w:val="28"/>
          <w:szCs w:val="28"/>
        </w:rPr>
        <w:t>ы — это торги, специализирующиеся на сбыте определенных товаров в определенное время года. Главным этапом аукциона является торг, который ведет аукционер с клиентами.</w:t>
      </w:r>
    </w:p>
    <w:p w:rsidR="00352940" w:rsidRDefault="005E36D6" w:rsidP="00352940">
      <w:pPr>
        <w:tabs>
          <w:tab w:val="num" w:pos="900"/>
        </w:tabs>
        <w:spacing w:line="360" w:lineRule="auto"/>
        <w:ind w:firstLine="709"/>
        <w:jc w:val="both"/>
        <w:rPr>
          <w:sz w:val="28"/>
          <w:szCs w:val="28"/>
        </w:rPr>
      </w:pPr>
      <w:r w:rsidRPr="00352940">
        <w:rPr>
          <w:sz w:val="28"/>
          <w:szCs w:val="28"/>
        </w:rPr>
        <w:t>6.Торговля кооперируемой продукцией, то есть продукцией, изготавливаемой в кооперации, совмест</w:t>
      </w:r>
      <w:bookmarkStart w:id="47" w:name="OCRUncertain759"/>
      <w:r w:rsidRPr="00352940">
        <w:rPr>
          <w:sz w:val="28"/>
          <w:szCs w:val="28"/>
        </w:rPr>
        <w:t>н</w:t>
      </w:r>
      <w:bookmarkEnd w:id="47"/>
      <w:r w:rsidRPr="00352940">
        <w:rPr>
          <w:sz w:val="28"/>
          <w:szCs w:val="28"/>
        </w:rPr>
        <w:t>о с каким-либо объектом отношений. Здесь выделяется:</w:t>
      </w:r>
    </w:p>
    <w:p w:rsidR="00352940" w:rsidRDefault="005E36D6" w:rsidP="00352940">
      <w:pPr>
        <w:spacing w:line="360" w:lineRule="auto"/>
        <w:ind w:firstLine="709"/>
        <w:jc w:val="both"/>
        <w:rPr>
          <w:sz w:val="28"/>
          <w:szCs w:val="28"/>
        </w:rPr>
      </w:pPr>
      <w:r w:rsidRPr="00352940">
        <w:rPr>
          <w:sz w:val="28"/>
          <w:szCs w:val="28"/>
        </w:rPr>
        <w:t>а)</w:t>
      </w:r>
      <w:r w:rsidR="00C45527" w:rsidRPr="00352940">
        <w:rPr>
          <w:sz w:val="28"/>
          <w:szCs w:val="28"/>
        </w:rPr>
        <w:t xml:space="preserve"> </w:t>
      </w:r>
      <w:r w:rsidRPr="00352940">
        <w:rPr>
          <w:sz w:val="28"/>
          <w:szCs w:val="28"/>
        </w:rPr>
        <w:t>Производственная кооперация, когда узлы и детали кооперируемой продукции изготавливаются не для рынка, а по заданию конкретных заказчиков.</w:t>
      </w:r>
    </w:p>
    <w:p w:rsidR="00352940" w:rsidRDefault="005E36D6" w:rsidP="00352940">
      <w:pPr>
        <w:spacing w:line="360" w:lineRule="auto"/>
        <w:ind w:firstLine="709"/>
        <w:jc w:val="both"/>
        <w:rPr>
          <w:sz w:val="28"/>
          <w:szCs w:val="28"/>
        </w:rPr>
      </w:pPr>
      <w:r w:rsidRPr="00352940">
        <w:rPr>
          <w:sz w:val="28"/>
          <w:szCs w:val="28"/>
        </w:rPr>
        <w:t>б)</w:t>
      </w:r>
      <w:r w:rsidR="00C45527" w:rsidRPr="00352940">
        <w:rPr>
          <w:sz w:val="28"/>
          <w:szCs w:val="28"/>
        </w:rPr>
        <w:t xml:space="preserve"> </w:t>
      </w:r>
      <w:r w:rsidRPr="00352940">
        <w:rPr>
          <w:sz w:val="28"/>
          <w:szCs w:val="28"/>
        </w:rPr>
        <w:t>Сбытовая кооперация, представляющая собой сотрудничество хозяйственно независимых производителей, которые организуют совместное предприятие по сбыту выпускаемой ими пр</w:t>
      </w:r>
      <w:bookmarkStart w:id="48" w:name="OCRUncertain761"/>
      <w:r w:rsidRPr="00352940">
        <w:rPr>
          <w:sz w:val="28"/>
          <w:szCs w:val="28"/>
        </w:rPr>
        <w:t>одукции.</w:t>
      </w:r>
    </w:p>
    <w:p w:rsidR="005E36D6" w:rsidRPr="00352940" w:rsidRDefault="005E36D6" w:rsidP="00352940">
      <w:pPr>
        <w:spacing w:line="360" w:lineRule="auto"/>
        <w:ind w:firstLine="709"/>
        <w:jc w:val="both"/>
        <w:rPr>
          <w:sz w:val="28"/>
          <w:szCs w:val="28"/>
        </w:rPr>
      </w:pPr>
      <w:r w:rsidRPr="00352940">
        <w:rPr>
          <w:sz w:val="28"/>
          <w:szCs w:val="28"/>
        </w:rPr>
        <w:t>в)</w:t>
      </w:r>
      <w:r w:rsidR="00C45527" w:rsidRPr="00352940">
        <w:rPr>
          <w:sz w:val="28"/>
          <w:szCs w:val="28"/>
        </w:rPr>
        <w:t xml:space="preserve"> </w:t>
      </w:r>
      <w:r w:rsidRPr="00352940">
        <w:rPr>
          <w:sz w:val="28"/>
          <w:szCs w:val="28"/>
        </w:rPr>
        <w:t>Компенсационные</w:t>
      </w:r>
      <w:bookmarkEnd w:id="48"/>
      <w:r w:rsidRPr="00352940">
        <w:rPr>
          <w:sz w:val="28"/>
          <w:szCs w:val="28"/>
        </w:rPr>
        <w:t xml:space="preserve"> операций</w:t>
      </w:r>
      <w:bookmarkStart w:id="49" w:name="OCRUncertain762"/>
      <w:r w:rsidRPr="00352940">
        <w:rPr>
          <w:sz w:val="28"/>
          <w:szCs w:val="28"/>
        </w:rPr>
        <w:t>,</w:t>
      </w:r>
      <w:bookmarkEnd w:id="49"/>
      <w:r w:rsidRPr="00352940">
        <w:rPr>
          <w:sz w:val="28"/>
          <w:szCs w:val="28"/>
        </w:rPr>
        <w:t xml:space="preserve"> </w:t>
      </w:r>
      <w:bookmarkStart w:id="50" w:name="OCRUncertain763"/>
      <w:r w:rsidRPr="00352940">
        <w:rPr>
          <w:sz w:val="28"/>
          <w:szCs w:val="28"/>
        </w:rPr>
        <w:t>одно</w:t>
      </w:r>
      <w:bookmarkEnd w:id="50"/>
      <w:r w:rsidRPr="00352940">
        <w:rPr>
          <w:sz w:val="28"/>
          <w:szCs w:val="28"/>
        </w:rPr>
        <w:t xml:space="preserve"> из направлений коопера</w:t>
      </w:r>
      <w:bookmarkStart w:id="51" w:name="OCRUncertain764"/>
      <w:r w:rsidRPr="00352940">
        <w:rPr>
          <w:sz w:val="28"/>
          <w:szCs w:val="28"/>
        </w:rPr>
        <w:t>ци</w:t>
      </w:r>
      <w:bookmarkEnd w:id="51"/>
      <w:r w:rsidRPr="00352940">
        <w:rPr>
          <w:sz w:val="28"/>
          <w:szCs w:val="28"/>
        </w:rPr>
        <w:t>онного сотрудничества с иностра</w:t>
      </w:r>
      <w:bookmarkStart w:id="52" w:name="OCRUncertain765"/>
      <w:r w:rsidRPr="00352940">
        <w:rPr>
          <w:sz w:val="28"/>
          <w:szCs w:val="28"/>
        </w:rPr>
        <w:t>н</w:t>
      </w:r>
      <w:bookmarkEnd w:id="52"/>
      <w:r w:rsidRPr="00352940">
        <w:rPr>
          <w:sz w:val="28"/>
          <w:szCs w:val="28"/>
        </w:rPr>
        <w:t xml:space="preserve">ными предприятиями, представляющее собой соглашение о покупке продукции, произведенной на предприятиях, созданных </w:t>
      </w:r>
      <w:bookmarkStart w:id="53" w:name="OCRUncertain766"/>
      <w:r w:rsidRPr="00352940">
        <w:rPr>
          <w:sz w:val="28"/>
          <w:szCs w:val="28"/>
        </w:rPr>
        <w:t>при</w:t>
      </w:r>
      <w:bookmarkEnd w:id="53"/>
      <w:r w:rsidRPr="00352940">
        <w:rPr>
          <w:sz w:val="28"/>
          <w:szCs w:val="28"/>
        </w:rPr>
        <w:t xml:space="preserve"> их финансовом содействии,</w:t>
      </w:r>
      <w:r w:rsidR="00352940">
        <w:rPr>
          <w:sz w:val="28"/>
          <w:szCs w:val="28"/>
        </w:rPr>
        <w:t xml:space="preserve"> </w:t>
      </w:r>
      <w:r w:rsidRPr="00352940">
        <w:rPr>
          <w:sz w:val="28"/>
          <w:szCs w:val="28"/>
        </w:rPr>
        <w:t xml:space="preserve">для погашения </w:t>
      </w:r>
      <w:bookmarkStart w:id="54" w:name="OCRUncertain767"/>
      <w:r w:rsidRPr="00352940">
        <w:rPr>
          <w:sz w:val="28"/>
          <w:szCs w:val="28"/>
        </w:rPr>
        <w:t>представленного кредита.</w:t>
      </w:r>
      <w:bookmarkEnd w:id="54"/>
    </w:p>
    <w:p w:rsidR="005E36D6" w:rsidRPr="00352940" w:rsidRDefault="005E36D6" w:rsidP="00352940">
      <w:pPr>
        <w:spacing w:line="360" w:lineRule="auto"/>
        <w:ind w:firstLine="709"/>
        <w:jc w:val="both"/>
        <w:rPr>
          <w:sz w:val="28"/>
          <w:szCs w:val="28"/>
        </w:rPr>
      </w:pPr>
      <w:r w:rsidRPr="00352940">
        <w:rPr>
          <w:sz w:val="28"/>
          <w:szCs w:val="28"/>
        </w:rPr>
        <w:t>7.</w:t>
      </w:r>
      <w:r w:rsidR="00C45527" w:rsidRPr="00352940">
        <w:rPr>
          <w:sz w:val="28"/>
          <w:szCs w:val="28"/>
        </w:rPr>
        <w:t xml:space="preserve"> </w:t>
      </w:r>
      <w:r w:rsidRPr="00352940">
        <w:rPr>
          <w:sz w:val="28"/>
          <w:szCs w:val="28"/>
        </w:rPr>
        <w:t>Прямые продажи. Их увеличение при сбыте продукции обусловлено повышением технического уровня и сложности машин и оснащения, роста доли уникального и комплектного оборудования. Прямые продажи допускают наличие непосредственных контактов между производителем и конечным потребителем. Прямые контакты устанавливаются на стадии проектирования и разработки технико-экономических параметров товара с целью учета требований покупателя.</w:t>
      </w:r>
    </w:p>
    <w:p w:rsidR="00352940" w:rsidRDefault="005E36D6" w:rsidP="00352940">
      <w:pPr>
        <w:tabs>
          <w:tab w:val="num" w:pos="802"/>
        </w:tabs>
        <w:spacing w:line="360" w:lineRule="auto"/>
        <w:ind w:firstLine="709"/>
        <w:jc w:val="both"/>
        <w:rPr>
          <w:sz w:val="28"/>
          <w:szCs w:val="28"/>
        </w:rPr>
      </w:pPr>
      <w:r w:rsidRPr="00352940">
        <w:rPr>
          <w:sz w:val="28"/>
          <w:szCs w:val="28"/>
        </w:rPr>
        <w:t>8.</w:t>
      </w:r>
      <w:r w:rsidR="00C45527" w:rsidRPr="00352940">
        <w:rPr>
          <w:sz w:val="28"/>
          <w:szCs w:val="28"/>
        </w:rPr>
        <w:t xml:space="preserve"> </w:t>
      </w:r>
      <w:r w:rsidRPr="00352940">
        <w:rPr>
          <w:sz w:val="28"/>
          <w:szCs w:val="28"/>
        </w:rPr>
        <w:t>Встречная торговля. К ней от</w:t>
      </w:r>
      <w:bookmarkStart w:id="55" w:name="OCRUncertain768"/>
      <w:r w:rsidRPr="00352940">
        <w:rPr>
          <w:sz w:val="28"/>
          <w:szCs w:val="28"/>
        </w:rPr>
        <w:t>н</w:t>
      </w:r>
      <w:bookmarkEnd w:id="55"/>
      <w:r w:rsidRPr="00352940">
        <w:rPr>
          <w:sz w:val="28"/>
          <w:szCs w:val="28"/>
        </w:rPr>
        <w:t>осятся внешнеторговые операции, при совершении которых в единых докумен</w:t>
      </w:r>
      <w:bookmarkStart w:id="56" w:name="OCRUncertain769"/>
      <w:r w:rsidRPr="00352940">
        <w:rPr>
          <w:sz w:val="28"/>
          <w:szCs w:val="28"/>
        </w:rPr>
        <w:t>т</w:t>
      </w:r>
      <w:bookmarkEnd w:id="56"/>
      <w:r w:rsidRPr="00352940">
        <w:rPr>
          <w:sz w:val="28"/>
          <w:szCs w:val="28"/>
        </w:rPr>
        <w:t>ах (</w:t>
      </w:r>
      <w:bookmarkStart w:id="57" w:name="OCRUncertain770"/>
      <w:r w:rsidRPr="00352940">
        <w:rPr>
          <w:sz w:val="28"/>
          <w:szCs w:val="28"/>
        </w:rPr>
        <w:t>к</w:t>
      </w:r>
      <w:bookmarkEnd w:id="57"/>
      <w:r w:rsidRPr="00352940">
        <w:rPr>
          <w:sz w:val="28"/>
          <w:szCs w:val="28"/>
        </w:rPr>
        <w:t xml:space="preserve">онтрактах или соглашениях) фиксируются твердые </w:t>
      </w:r>
      <w:bookmarkStart w:id="58" w:name="OCRUncertain771"/>
      <w:r w:rsidRPr="00352940">
        <w:rPr>
          <w:sz w:val="28"/>
          <w:szCs w:val="28"/>
        </w:rPr>
        <w:t>обя</w:t>
      </w:r>
      <w:bookmarkStart w:id="59" w:name="OCRUncertain773"/>
      <w:bookmarkEnd w:id="58"/>
      <w:r w:rsidRPr="00352940">
        <w:rPr>
          <w:sz w:val="28"/>
          <w:szCs w:val="28"/>
        </w:rPr>
        <w:t>зательства</w:t>
      </w:r>
      <w:bookmarkEnd w:id="59"/>
      <w:r w:rsidRPr="00352940">
        <w:rPr>
          <w:sz w:val="28"/>
          <w:szCs w:val="28"/>
        </w:rPr>
        <w:t xml:space="preserve"> </w:t>
      </w:r>
      <w:bookmarkStart w:id="60" w:name="OCRUncertain774"/>
      <w:r w:rsidRPr="00352940">
        <w:rPr>
          <w:sz w:val="28"/>
          <w:szCs w:val="28"/>
        </w:rPr>
        <w:t>экспортеро</w:t>
      </w:r>
      <w:bookmarkEnd w:id="60"/>
      <w:r w:rsidRPr="00352940">
        <w:rPr>
          <w:sz w:val="28"/>
          <w:szCs w:val="28"/>
        </w:rPr>
        <w:t>в и импор</w:t>
      </w:r>
      <w:bookmarkStart w:id="61" w:name="OCRUncertain775"/>
      <w:r w:rsidRPr="00352940">
        <w:rPr>
          <w:sz w:val="28"/>
          <w:szCs w:val="28"/>
        </w:rPr>
        <w:t>те</w:t>
      </w:r>
      <w:bookmarkEnd w:id="61"/>
      <w:r w:rsidRPr="00352940">
        <w:rPr>
          <w:sz w:val="28"/>
          <w:szCs w:val="28"/>
        </w:rPr>
        <w:t>ров произ</w:t>
      </w:r>
      <w:bookmarkStart w:id="62" w:name="OCRUncertain776"/>
      <w:r w:rsidRPr="00352940">
        <w:rPr>
          <w:sz w:val="28"/>
          <w:szCs w:val="28"/>
        </w:rPr>
        <w:t>ве</w:t>
      </w:r>
      <w:bookmarkEnd w:id="62"/>
      <w:r w:rsidRPr="00352940">
        <w:rPr>
          <w:sz w:val="28"/>
          <w:szCs w:val="28"/>
        </w:rPr>
        <w:t>сти полный или частичный обме</w:t>
      </w:r>
      <w:bookmarkStart w:id="63" w:name="OCRUncertain778"/>
      <w:r w:rsidRPr="00352940">
        <w:rPr>
          <w:sz w:val="28"/>
          <w:szCs w:val="28"/>
        </w:rPr>
        <w:t>н</w:t>
      </w:r>
      <w:bookmarkEnd w:id="63"/>
      <w:r w:rsidRPr="00352940">
        <w:rPr>
          <w:sz w:val="28"/>
          <w:szCs w:val="28"/>
        </w:rPr>
        <w:t xml:space="preserve"> тов</w:t>
      </w:r>
      <w:bookmarkStart w:id="64" w:name="OCRUncertain779"/>
      <w:r w:rsidRPr="00352940">
        <w:rPr>
          <w:sz w:val="28"/>
          <w:szCs w:val="28"/>
        </w:rPr>
        <w:t>а</w:t>
      </w:r>
      <w:bookmarkEnd w:id="64"/>
      <w:r w:rsidRPr="00352940">
        <w:rPr>
          <w:sz w:val="28"/>
          <w:szCs w:val="28"/>
        </w:rPr>
        <w:t>рами. При ча</w:t>
      </w:r>
      <w:bookmarkStart w:id="65" w:name="OCRUncertain780"/>
      <w:r w:rsidRPr="00352940">
        <w:rPr>
          <w:sz w:val="28"/>
          <w:szCs w:val="28"/>
        </w:rPr>
        <w:t>с</w:t>
      </w:r>
      <w:bookmarkEnd w:id="65"/>
      <w:r w:rsidRPr="00352940">
        <w:rPr>
          <w:sz w:val="28"/>
          <w:szCs w:val="28"/>
        </w:rPr>
        <w:t>тичн</w:t>
      </w:r>
      <w:bookmarkStart w:id="66" w:name="OCRUncertain781"/>
      <w:r w:rsidRPr="00352940">
        <w:rPr>
          <w:sz w:val="28"/>
          <w:szCs w:val="28"/>
        </w:rPr>
        <w:t>о</w:t>
      </w:r>
      <w:bookmarkEnd w:id="66"/>
      <w:r w:rsidRPr="00352940">
        <w:rPr>
          <w:sz w:val="28"/>
          <w:szCs w:val="28"/>
        </w:rPr>
        <w:t>м обмене разница в стоимости покрывается д</w:t>
      </w:r>
      <w:bookmarkStart w:id="67" w:name="OCRUncertain782"/>
      <w:r w:rsidRPr="00352940">
        <w:rPr>
          <w:sz w:val="28"/>
          <w:szCs w:val="28"/>
        </w:rPr>
        <w:t>е</w:t>
      </w:r>
      <w:bookmarkEnd w:id="67"/>
      <w:r w:rsidRPr="00352940">
        <w:rPr>
          <w:sz w:val="28"/>
          <w:szCs w:val="28"/>
        </w:rPr>
        <w:t>нежными платежа</w:t>
      </w:r>
      <w:bookmarkStart w:id="68" w:name="OCRUncertain783"/>
      <w:r w:rsidRPr="00352940">
        <w:rPr>
          <w:sz w:val="28"/>
          <w:szCs w:val="28"/>
        </w:rPr>
        <w:t>ми</w:t>
      </w:r>
      <w:bookmarkEnd w:id="68"/>
      <w:r w:rsidRPr="00352940">
        <w:rPr>
          <w:sz w:val="28"/>
          <w:szCs w:val="28"/>
        </w:rPr>
        <w:t>. Причиной роста встречной торговли является обострение проблемы сбыта: продавцы ради возможности продажи своих товаров идут на то, чтобы получить от своих покупателей не денежный эквивалент стоимости, а товарный, который они используют в собственном производстве или реализуют на внешнем рынке; покупатели, не имеющие валюты, получают необходимые изделия и одновременно влияют на развитие национального экспорта. Существуют такие формы встречной торговли как бартерное соглашение, выкуп застаревшей продукции, встречная закупка товаров за счет стоимости поставленных товаров и др.</w:t>
      </w:r>
    </w:p>
    <w:p w:rsidR="005E36D6" w:rsidRPr="00352940" w:rsidRDefault="005E36D6" w:rsidP="00352940">
      <w:pPr>
        <w:tabs>
          <w:tab w:val="num" w:pos="802"/>
        </w:tabs>
        <w:spacing w:line="360" w:lineRule="auto"/>
        <w:ind w:firstLine="709"/>
        <w:jc w:val="both"/>
        <w:rPr>
          <w:sz w:val="28"/>
          <w:szCs w:val="28"/>
        </w:rPr>
      </w:pPr>
      <w:r w:rsidRPr="00352940">
        <w:rPr>
          <w:sz w:val="28"/>
          <w:szCs w:val="28"/>
        </w:rPr>
        <w:t>9.</w:t>
      </w:r>
      <w:r w:rsidR="006A23BA" w:rsidRPr="00352940">
        <w:rPr>
          <w:sz w:val="28"/>
          <w:szCs w:val="28"/>
        </w:rPr>
        <w:t xml:space="preserve"> </w:t>
      </w:r>
      <w:r w:rsidRPr="00352940">
        <w:rPr>
          <w:sz w:val="28"/>
          <w:szCs w:val="28"/>
        </w:rPr>
        <w:t>Международны</w:t>
      </w:r>
      <w:bookmarkStart w:id="69" w:name="OCRUncertain784"/>
      <w:r w:rsidRPr="00352940">
        <w:rPr>
          <w:sz w:val="28"/>
          <w:szCs w:val="28"/>
        </w:rPr>
        <w:t>й</w:t>
      </w:r>
      <w:bookmarkEnd w:id="69"/>
      <w:r w:rsidRPr="00352940">
        <w:rPr>
          <w:sz w:val="28"/>
          <w:szCs w:val="28"/>
        </w:rPr>
        <w:t xml:space="preserve"> торги — </w:t>
      </w:r>
      <w:bookmarkStart w:id="70" w:name="OCRUncertain785"/>
      <w:r w:rsidRPr="00352940">
        <w:rPr>
          <w:sz w:val="28"/>
          <w:szCs w:val="28"/>
        </w:rPr>
        <w:t>это</w:t>
      </w:r>
      <w:bookmarkEnd w:id="70"/>
      <w:r w:rsidRPr="00352940">
        <w:rPr>
          <w:sz w:val="28"/>
          <w:szCs w:val="28"/>
        </w:rPr>
        <w:t xml:space="preserve"> метод з</w:t>
      </w:r>
      <w:bookmarkStart w:id="71" w:name="OCRUncertain786"/>
      <w:r w:rsidRPr="00352940">
        <w:rPr>
          <w:sz w:val="28"/>
          <w:szCs w:val="28"/>
        </w:rPr>
        <w:t>а</w:t>
      </w:r>
      <w:bookmarkEnd w:id="71"/>
      <w:r w:rsidRPr="00352940">
        <w:rPr>
          <w:sz w:val="28"/>
          <w:szCs w:val="28"/>
        </w:rPr>
        <w:t>ключе</w:t>
      </w:r>
      <w:bookmarkStart w:id="72" w:name="OCRUncertain787"/>
      <w:r w:rsidRPr="00352940">
        <w:rPr>
          <w:sz w:val="28"/>
          <w:szCs w:val="28"/>
        </w:rPr>
        <w:t>н</w:t>
      </w:r>
      <w:bookmarkEnd w:id="72"/>
      <w:r w:rsidRPr="00352940">
        <w:rPr>
          <w:sz w:val="28"/>
          <w:szCs w:val="28"/>
        </w:rPr>
        <w:t>ия договоров ку</w:t>
      </w:r>
      <w:bookmarkStart w:id="73" w:name="OCRUncertain788"/>
      <w:r w:rsidRPr="00352940">
        <w:rPr>
          <w:sz w:val="28"/>
          <w:szCs w:val="28"/>
        </w:rPr>
        <w:t>п</w:t>
      </w:r>
      <w:bookmarkEnd w:id="73"/>
      <w:r w:rsidRPr="00352940">
        <w:rPr>
          <w:sz w:val="28"/>
          <w:szCs w:val="28"/>
        </w:rPr>
        <w:t>ли продажи, при ко</w:t>
      </w:r>
      <w:bookmarkStart w:id="74" w:name="OCRUncertain790"/>
      <w:r w:rsidRPr="00352940">
        <w:rPr>
          <w:sz w:val="28"/>
          <w:szCs w:val="28"/>
        </w:rPr>
        <w:t>т</w:t>
      </w:r>
      <w:bookmarkEnd w:id="74"/>
      <w:r w:rsidRPr="00352940">
        <w:rPr>
          <w:sz w:val="28"/>
          <w:szCs w:val="28"/>
        </w:rPr>
        <w:t>ором покупател</w:t>
      </w:r>
      <w:bookmarkStart w:id="75" w:name="OCRUncertain791"/>
      <w:r w:rsidRPr="00352940">
        <w:rPr>
          <w:sz w:val="28"/>
          <w:szCs w:val="28"/>
        </w:rPr>
        <w:t>ь</w:t>
      </w:r>
      <w:bookmarkEnd w:id="75"/>
      <w:r w:rsidRPr="00352940">
        <w:rPr>
          <w:sz w:val="28"/>
          <w:szCs w:val="28"/>
        </w:rPr>
        <w:t xml:space="preserve"> объ</w:t>
      </w:r>
      <w:bookmarkStart w:id="76" w:name="OCRUncertain792"/>
      <w:r w:rsidRPr="00352940">
        <w:rPr>
          <w:sz w:val="28"/>
          <w:szCs w:val="28"/>
        </w:rPr>
        <w:t>я</w:t>
      </w:r>
      <w:bookmarkEnd w:id="76"/>
      <w:r w:rsidRPr="00352940">
        <w:rPr>
          <w:sz w:val="28"/>
          <w:szCs w:val="28"/>
        </w:rPr>
        <w:t>вляет ко</w:t>
      </w:r>
      <w:bookmarkStart w:id="77" w:name="OCRUncertain793"/>
      <w:r w:rsidRPr="00352940">
        <w:rPr>
          <w:sz w:val="28"/>
          <w:szCs w:val="28"/>
        </w:rPr>
        <w:t>н</w:t>
      </w:r>
      <w:bookmarkEnd w:id="77"/>
      <w:r w:rsidRPr="00352940">
        <w:rPr>
          <w:sz w:val="28"/>
          <w:szCs w:val="28"/>
        </w:rPr>
        <w:t>курс для продавцов на товар и после срав</w:t>
      </w:r>
      <w:bookmarkStart w:id="78" w:name="OCRUncertain794"/>
      <w:r w:rsidRPr="00352940">
        <w:rPr>
          <w:sz w:val="28"/>
          <w:szCs w:val="28"/>
        </w:rPr>
        <w:t>н</w:t>
      </w:r>
      <w:bookmarkEnd w:id="78"/>
      <w:r w:rsidRPr="00352940">
        <w:rPr>
          <w:sz w:val="28"/>
          <w:szCs w:val="28"/>
        </w:rPr>
        <w:t>е</w:t>
      </w:r>
      <w:bookmarkStart w:id="79" w:name="OCRUncertain795"/>
      <w:r w:rsidRPr="00352940">
        <w:rPr>
          <w:sz w:val="28"/>
          <w:szCs w:val="28"/>
        </w:rPr>
        <w:t>н</w:t>
      </w:r>
      <w:bookmarkEnd w:id="79"/>
      <w:r w:rsidRPr="00352940">
        <w:rPr>
          <w:sz w:val="28"/>
          <w:szCs w:val="28"/>
        </w:rPr>
        <w:t>ия получе</w:t>
      </w:r>
      <w:bookmarkStart w:id="80" w:name="OCRUncertain796"/>
      <w:r w:rsidRPr="00352940">
        <w:rPr>
          <w:sz w:val="28"/>
          <w:szCs w:val="28"/>
        </w:rPr>
        <w:t>н</w:t>
      </w:r>
      <w:bookmarkEnd w:id="80"/>
      <w:r w:rsidRPr="00352940">
        <w:rPr>
          <w:sz w:val="28"/>
          <w:szCs w:val="28"/>
        </w:rPr>
        <w:t xml:space="preserve">ных </w:t>
      </w:r>
      <w:bookmarkStart w:id="81" w:name="OCRUncertain797"/>
      <w:r w:rsidRPr="00352940">
        <w:rPr>
          <w:sz w:val="28"/>
          <w:szCs w:val="28"/>
        </w:rPr>
        <w:t>п</w:t>
      </w:r>
      <w:bookmarkEnd w:id="81"/>
      <w:r w:rsidRPr="00352940">
        <w:rPr>
          <w:sz w:val="28"/>
          <w:szCs w:val="28"/>
        </w:rPr>
        <w:t>редложений подписывает ко</w:t>
      </w:r>
      <w:bookmarkStart w:id="82" w:name="OCRUncertain798"/>
      <w:r w:rsidRPr="00352940">
        <w:rPr>
          <w:sz w:val="28"/>
          <w:szCs w:val="28"/>
        </w:rPr>
        <w:t>н</w:t>
      </w:r>
      <w:bookmarkEnd w:id="82"/>
      <w:r w:rsidRPr="00352940">
        <w:rPr>
          <w:sz w:val="28"/>
          <w:szCs w:val="28"/>
        </w:rPr>
        <w:t>тракт с тем из продавцов, который предложил товар на более выгод</w:t>
      </w:r>
      <w:bookmarkStart w:id="83" w:name="OCRUncertain800"/>
      <w:r w:rsidRPr="00352940">
        <w:rPr>
          <w:sz w:val="28"/>
          <w:szCs w:val="28"/>
        </w:rPr>
        <w:t>н</w:t>
      </w:r>
      <w:bookmarkEnd w:id="83"/>
      <w:r w:rsidRPr="00352940">
        <w:rPr>
          <w:sz w:val="28"/>
          <w:szCs w:val="28"/>
        </w:rPr>
        <w:t>ых условиях.</w:t>
      </w:r>
    </w:p>
    <w:p w:rsidR="005E36D6" w:rsidRPr="00352940" w:rsidRDefault="005E36D6" w:rsidP="00352940">
      <w:pPr>
        <w:tabs>
          <w:tab w:val="num" w:pos="802"/>
        </w:tabs>
        <w:spacing w:line="360" w:lineRule="auto"/>
        <w:ind w:firstLine="709"/>
        <w:jc w:val="both"/>
        <w:rPr>
          <w:sz w:val="28"/>
          <w:szCs w:val="28"/>
        </w:rPr>
      </w:pPr>
      <w:r w:rsidRPr="00352940">
        <w:rPr>
          <w:sz w:val="28"/>
          <w:szCs w:val="28"/>
        </w:rPr>
        <w:t>10.</w:t>
      </w:r>
      <w:r w:rsidR="006A23BA" w:rsidRPr="00352940">
        <w:rPr>
          <w:sz w:val="28"/>
          <w:szCs w:val="28"/>
        </w:rPr>
        <w:t xml:space="preserve"> </w:t>
      </w:r>
      <w:r w:rsidRPr="00352940">
        <w:rPr>
          <w:sz w:val="28"/>
          <w:szCs w:val="28"/>
        </w:rPr>
        <w:t xml:space="preserve">Аренда машин и оборудования. Предполагает </w:t>
      </w:r>
      <w:bookmarkStart w:id="84" w:name="OCRUncertain801"/>
      <w:r w:rsidRPr="00352940">
        <w:rPr>
          <w:sz w:val="28"/>
          <w:szCs w:val="28"/>
        </w:rPr>
        <w:t>п</w:t>
      </w:r>
      <w:bookmarkEnd w:id="84"/>
      <w:r w:rsidRPr="00352940">
        <w:rPr>
          <w:sz w:val="28"/>
          <w:szCs w:val="28"/>
        </w:rPr>
        <w:t>ередачу продукции собственником на определе</w:t>
      </w:r>
      <w:bookmarkStart w:id="85" w:name="OCRUncertain802"/>
      <w:r w:rsidRPr="00352940">
        <w:rPr>
          <w:sz w:val="28"/>
          <w:szCs w:val="28"/>
        </w:rPr>
        <w:t>н</w:t>
      </w:r>
      <w:bookmarkEnd w:id="85"/>
      <w:r w:rsidRPr="00352940">
        <w:rPr>
          <w:sz w:val="28"/>
          <w:szCs w:val="28"/>
        </w:rPr>
        <w:t xml:space="preserve">ный срок потребителю </w:t>
      </w:r>
      <w:r w:rsidR="006A23BA" w:rsidRPr="00352940">
        <w:rPr>
          <w:sz w:val="28"/>
          <w:szCs w:val="28"/>
        </w:rPr>
        <w:t>за определенное вознаграждение</w:t>
      </w:r>
      <w:r w:rsidRPr="00352940">
        <w:rPr>
          <w:sz w:val="28"/>
          <w:szCs w:val="28"/>
        </w:rPr>
        <w:t>.</w:t>
      </w:r>
    </w:p>
    <w:p w:rsidR="00352940" w:rsidRDefault="003A4895" w:rsidP="00352940">
      <w:pPr>
        <w:pStyle w:val="western"/>
        <w:spacing w:before="0" w:beforeAutospacing="0" w:after="0" w:afterAutospacing="0" w:line="360" w:lineRule="auto"/>
        <w:ind w:firstLine="709"/>
        <w:jc w:val="both"/>
        <w:rPr>
          <w:bCs/>
          <w:sz w:val="28"/>
          <w:szCs w:val="28"/>
        </w:rPr>
      </w:pPr>
      <w:r w:rsidRPr="00352940">
        <w:rPr>
          <w:bCs/>
          <w:sz w:val="28"/>
          <w:szCs w:val="28"/>
        </w:rPr>
        <w:t>Подотраслями международного экономического права являются: международное торговое право, международное валютно-финансовое право, право научно-технического сотрудничества и др.</w:t>
      </w:r>
    </w:p>
    <w:p w:rsidR="00352940" w:rsidRDefault="00352940" w:rsidP="00352940">
      <w:pPr>
        <w:pStyle w:val="western"/>
        <w:spacing w:before="0" w:beforeAutospacing="0" w:after="0" w:afterAutospacing="0" w:line="360" w:lineRule="auto"/>
        <w:ind w:firstLine="709"/>
        <w:jc w:val="both"/>
        <w:rPr>
          <w:i/>
          <w:iCs/>
          <w:sz w:val="28"/>
          <w:szCs w:val="28"/>
        </w:rPr>
      </w:pPr>
      <w:r>
        <w:rPr>
          <w:bCs/>
          <w:sz w:val="28"/>
          <w:szCs w:val="28"/>
        </w:rPr>
        <w:br w:type="page"/>
      </w:r>
      <w:r w:rsidR="00CB4381" w:rsidRPr="00352940">
        <w:rPr>
          <w:sz w:val="28"/>
          <w:szCs w:val="28"/>
        </w:rPr>
        <w:t xml:space="preserve">Глава 2 </w:t>
      </w:r>
      <w:r w:rsidR="00C45527" w:rsidRPr="00352940">
        <w:rPr>
          <w:i/>
          <w:iCs/>
          <w:sz w:val="28"/>
          <w:szCs w:val="28"/>
        </w:rPr>
        <w:t>Анализ современных внешнеторговых связей России с Белоруссией, Украиной, Казахстаном. Потенциал стран</w:t>
      </w:r>
    </w:p>
    <w:p w:rsidR="00352940" w:rsidRDefault="00352940" w:rsidP="00352940">
      <w:pPr>
        <w:pStyle w:val="western"/>
        <w:spacing w:before="0" w:beforeAutospacing="0" w:after="0" w:afterAutospacing="0" w:line="360" w:lineRule="auto"/>
        <w:ind w:firstLine="709"/>
        <w:jc w:val="both"/>
        <w:rPr>
          <w:iCs/>
          <w:sz w:val="28"/>
          <w:szCs w:val="28"/>
        </w:rPr>
      </w:pPr>
    </w:p>
    <w:p w:rsidR="00CB4381" w:rsidRDefault="00CB4381" w:rsidP="00352940">
      <w:pPr>
        <w:pStyle w:val="western"/>
        <w:spacing w:before="0" w:beforeAutospacing="0" w:after="0" w:afterAutospacing="0" w:line="360" w:lineRule="auto"/>
        <w:ind w:firstLine="709"/>
        <w:jc w:val="both"/>
        <w:rPr>
          <w:sz w:val="28"/>
          <w:szCs w:val="28"/>
        </w:rPr>
      </w:pPr>
      <w:r w:rsidRPr="00352940">
        <w:rPr>
          <w:sz w:val="28"/>
          <w:szCs w:val="28"/>
        </w:rPr>
        <w:t>Параграф 1 Россия и Украина</w:t>
      </w:r>
    </w:p>
    <w:p w:rsidR="00352940" w:rsidRPr="00352940" w:rsidRDefault="00352940" w:rsidP="00352940">
      <w:pPr>
        <w:pStyle w:val="western"/>
        <w:spacing w:before="0" w:beforeAutospacing="0" w:after="0" w:afterAutospacing="0" w:line="360" w:lineRule="auto"/>
        <w:ind w:firstLine="709"/>
        <w:jc w:val="both"/>
        <w:rPr>
          <w:sz w:val="28"/>
          <w:szCs w:val="28"/>
        </w:rPr>
      </w:pPr>
    </w:p>
    <w:p w:rsidR="00352940" w:rsidRDefault="00C238AF" w:rsidP="00352940">
      <w:pPr>
        <w:spacing w:line="360" w:lineRule="auto"/>
        <w:ind w:firstLine="709"/>
        <w:jc w:val="both"/>
        <w:rPr>
          <w:sz w:val="28"/>
          <w:szCs w:val="28"/>
        </w:rPr>
      </w:pPr>
      <w:r w:rsidRPr="00352940">
        <w:rPr>
          <w:sz w:val="28"/>
          <w:szCs w:val="28"/>
        </w:rPr>
        <w:t xml:space="preserve">Во все времена внешнеэкономические отношения напрямую зависели от взаимных дружеских (или не очень) отношений стран. И в данном случае нет никаких исключений. Достаточно обратиться к еще недалекому прошлому: приведем в пример статью из журнала </w:t>
      </w:r>
      <w:r w:rsidR="00AA17E2" w:rsidRPr="00352940">
        <w:rPr>
          <w:sz w:val="28"/>
          <w:szCs w:val="28"/>
        </w:rPr>
        <w:t>«</w:t>
      </w:r>
      <w:r w:rsidRPr="00352940">
        <w:rPr>
          <w:sz w:val="28"/>
          <w:szCs w:val="28"/>
        </w:rPr>
        <w:t>Финам</w:t>
      </w:r>
      <w:r w:rsidR="00AA17E2" w:rsidRPr="00352940">
        <w:rPr>
          <w:sz w:val="28"/>
          <w:szCs w:val="28"/>
        </w:rPr>
        <w:t>» «Экономические отношения Украины и России зависят от политики Киева:</w:t>
      </w:r>
    </w:p>
    <w:p w:rsidR="00352940" w:rsidRDefault="00AA17E2" w:rsidP="00352940">
      <w:pPr>
        <w:spacing w:line="360" w:lineRule="auto"/>
        <w:ind w:firstLine="709"/>
        <w:jc w:val="both"/>
        <w:rPr>
          <w:sz w:val="28"/>
          <w:szCs w:val="28"/>
        </w:rPr>
      </w:pPr>
      <w:r w:rsidRPr="00352940">
        <w:rPr>
          <w:sz w:val="28"/>
          <w:szCs w:val="28"/>
        </w:rPr>
        <w:t>«</w:t>
      </w:r>
      <w:r w:rsidR="00C238AF" w:rsidRPr="00352940">
        <w:rPr>
          <w:sz w:val="28"/>
          <w:szCs w:val="28"/>
        </w:rPr>
        <w:t>Директор украинского филиала Института стран СНГ Владимир Корнилов считает, что экономические отношения Украины с Россией во многом будут зависеть от того, как изменится внешнеполитический курс Украины.</w:t>
      </w:r>
    </w:p>
    <w:p w:rsidR="00352940" w:rsidRDefault="00C238AF" w:rsidP="00352940">
      <w:pPr>
        <w:pStyle w:val="a3"/>
        <w:spacing w:before="0" w:beforeAutospacing="0" w:after="0" w:afterAutospacing="0" w:line="360" w:lineRule="auto"/>
        <w:ind w:firstLine="709"/>
        <w:jc w:val="both"/>
        <w:rPr>
          <w:sz w:val="28"/>
          <w:szCs w:val="28"/>
        </w:rPr>
      </w:pPr>
      <w:r w:rsidRPr="00352940">
        <w:rPr>
          <w:sz w:val="28"/>
          <w:szCs w:val="28"/>
        </w:rPr>
        <w:t>Первая задача нового правительства Украины, по словам украинского эксперта, заключается в том, чтобы в срочном порядке пересмотреть бюджет. «Бюджетный дефицит по всей Украине жуткий и, я думаю, первый месяц правительство Януковича будет только этим и заниматься, - подчеркнул он. - Придется залатать бюджетные дыры».</w:t>
      </w:r>
    </w:p>
    <w:p w:rsidR="00C238AF" w:rsidRPr="00352940" w:rsidRDefault="00C238AF" w:rsidP="00352940">
      <w:pPr>
        <w:pStyle w:val="a3"/>
        <w:spacing w:before="0" w:beforeAutospacing="0" w:after="0" w:afterAutospacing="0" w:line="360" w:lineRule="auto"/>
        <w:ind w:firstLine="709"/>
        <w:jc w:val="both"/>
        <w:rPr>
          <w:sz w:val="28"/>
          <w:szCs w:val="28"/>
        </w:rPr>
      </w:pPr>
      <w:r w:rsidRPr="00352940">
        <w:rPr>
          <w:sz w:val="28"/>
          <w:szCs w:val="28"/>
        </w:rPr>
        <w:t>Экономические отношения Украины с Россией во многом будут зависеть от того, как изменится внешнеполитический курс Украины, - сказал Корнилов – Будет странно, если правительство, изменив внешнеэкономический курс, оставит прежний антироссийский внешнеполитический курс. В значительной степени это повл</w:t>
      </w:r>
      <w:r w:rsidR="00AA17E2" w:rsidRPr="00352940">
        <w:rPr>
          <w:sz w:val="28"/>
          <w:szCs w:val="28"/>
        </w:rPr>
        <w:t>ияет на экономические контакты.»</w:t>
      </w:r>
    </w:p>
    <w:p w:rsidR="00AA17E2" w:rsidRP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Из одного этого уже видно, что не все так просто в отношениях между двумя странами. Противоречивость слышится в каждом слове, но это объяснимо: Украина, чувствуя, что все-таки не думают о ней иначе, как о бывшей союзной республике, пытается отдалиться, отгородиться от России подобно ребенку, старающемуся доказать свою независимость перед сверстниками, но, к своему великому сожалению, вынужденному все равно рано или поздно побежать вслед за матерью, так что желание Украины стать в один ряд с крупнейшими развитыми державами вполне объяснимо (да и кто к этому не стремится?...). Именно поэтому чаще всего на глаза попадаются статьи именно такого содержания: «</w:t>
      </w:r>
      <w:r w:rsidR="00282100" w:rsidRPr="00352940">
        <w:rPr>
          <w:sz w:val="28"/>
          <w:szCs w:val="28"/>
        </w:rPr>
        <w:t>Украина сегодня</w:t>
      </w:r>
      <w:r w:rsidRPr="00352940">
        <w:rPr>
          <w:sz w:val="28"/>
          <w:szCs w:val="28"/>
        </w:rPr>
        <w:t>»</w:t>
      </w:r>
      <w:r w:rsidR="00282100" w:rsidRPr="00352940">
        <w:rPr>
          <w:sz w:val="28"/>
          <w:szCs w:val="28"/>
        </w:rPr>
        <w:t>:</w:t>
      </w:r>
      <w:r w:rsidRPr="00352940">
        <w:rPr>
          <w:sz w:val="28"/>
          <w:szCs w:val="28"/>
        </w:rPr>
        <w:t>Россия занимает круговую оборону от торговой агрессии Украины</w:t>
      </w:r>
      <w:r w:rsidR="00CE3C9E" w:rsidRPr="00352940">
        <w:rPr>
          <w:sz w:val="28"/>
          <w:szCs w:val="28"/>
        </w:rPr>
        <w:t>:</w:t>
      </w:r>
    </w:p>
    <w:p w:rsidR="00282100" w:rsidRPr="00352940" w:rsidRDefault="00282100" w:rsidP="00352940">
      <w:pPr>
        <w:pStyle w:val="a3"/>
        <w:spacing w:before="0" w:beforeAutospacing="0" w:after="0" w:afterAutospacing="0" w:line="360" w:lineRule="auto"/>
        <w:ind w:firstLine="709"/>
        <w:jc w:val="both"/>
        <w:rPr>
          <w:sz w:val="28"/>
          <w:szCs w:val="28"/>
        </w:rPr>
      </w:pPr>
      <w:r w:rsidRPr="00352940">
        <w:rPr>
          <w:sz w:val="28"/>
          <w:szCs w:val="28"/>
        </w:rPr>
        <w:t>Первый вице-премьер Игорь Шувалов дал поручение Минэкономразвития, Минсельхозу, Минпромторгу и Минфину обеспечить защиту российского рынка в связи с вступлением Украины во Всемирную торговую организацию, сообщил в понедельник источник в правительстве России.</w:t>
      </w:r>
    </w:p>
    <w:p w:rsidR="00282100" w:rsidRPr="00352940" w:rsidRDefault="00282100" w:rsidP="00352940">
      <w:pPr>
        <w:pStyle w:val="maintext"/>
        <w:spacing w:before="0" w:beforeAutospacing="0" w:after="0" w:afterAutospacing="0" w:line="360" w:lineRule="auto"/>
        <w:ind w:firstLine="709"/>
        <w:jc w:val="both"/>
        <w:rPr>
          <w:sz w:val="28"/>
          <w:szCs w:val="28"/>
        </w:rPr>
      </w:pPr>
      <w:r w:rsidRPr="00352940">
        <w:rPr>
          <w:sz w:val="28"/>
          <w:szCs w:val="28"/>
        </w:rPr>
        <w:t>Украина вступила в ВТО якобы на более либеральных условиях, чем договаривается с торговыми партнерами Россия. Уровень тарифной защиты украинского рынка фактически вдвое ниже защиты российского рынка. При этом Украина в условиях режима свободной торговли поставляет основную часть товаров в Россию беспошлинно, сообщает источник.</w:t>
      </w:r>
    </w:p>
    <w:p w:rsidR="00282100" w:rsidRPr="00352940" w:rsidRDefault="00282100" w:rsidP="00352940">
      <w:pPr>
        <w:pStyle w:val="maintext"/>
        <w:spacing w:before="0" w:beforeAutospacing="0" w:after="0" w:afterAutospacing="0" w:line="360" w:lineRule="auto"/>
        <w:ind w:firstLine="709"/>
        <w:jc w:val="both"/>
        <w:rPr>
          <w:sz w:val="28"/>
          <w:szCs w:val="28"/>
        </w:rPr>
      </w:pPr>
      <w:r w:rsidRPr="00352940">
        <w:rPr>
          <w:sz w:val="28"/>
          <w:szCs w:val="28"/>
        </w:rPr>
        <w:t>«Поручение от 29 августа предусматривает выработку в недельный срок предложений по защите российского рынка в связи с вступлением Украины в ВТО в условиях режима свободной торговли с Россией», - сказал источник.</w:t>
      </w:r>
    </w:p>
    <w:p w:rsidR="00282100" w:rsidRPr="00352940" w:rsidRDefault="00282100" w:rsidP="00352940">
      <w:pPr>
        <w:pStyle w:val="maintext"/>
        <w:spacing w:before="0" w:beforeAutospacing="0" w:after="0" w:afterAutospacing="0" w:line="360" w:lineRule="auto"/>
        <w:ind w:firstLine="709"/>
        <w:jc w:val="both"/>
        <w:rPr>
          <w:sz w:val="28"/>
          <w:szCs w:val="28"/>
        </w:rPr>
      </w:pPr>
      <w:r w:rsidRPr="00352940">
        <w:rPr>
          <w:sz w:val="28"/>
          <w:szCs w:val="28"/>
        </w:rPr>
        <w:t>По его словам, поручение предусматривает возможность использования мер фитосанитарного и ветеринарного контроля, а также других возможных мер в сфере производства и продажи товаров и услуг промышленного и сельскохозяйственного назначения.</w:t>
      </w:r>
    </w:p>
    <w:p w:rsidR="00282100" w:rsidRPr="00352940" w:rsidRDefault="00282100" w:rsidP="00352940">
      <w:pPr>
        <w:pStyle w:val="maintext"/>
        <w:spacing w:before="0" w:beforeAutospacing="0" w:after="0" w:afterAutospacing="0" w:line="360" w:lineRule="auto"/>
        <w:ind w:firstLine="709"/>
        <w:jc w:val="both"/>
        <w:rPr>
          <w:sz w:val="28"/>
          <w:szCs w:val="28"/>
        </w:rPr>
      </w:pPr>
      <w:r w:rsidRPr="00352940">
        <w:rPr>
          <w:sz w:val="28"/>
          <w:szCs w:val="28"/>
        </w:rPr>
        <w:t>Источник в Минэкономразвития подтвердил, что такое поручение есть.</w:t>
      </w:r>
    </w:p>
    <w:p w:rsidR="00282100" w:rsidRPr="00352940" w:rsidRDefault="00282100" w:rsidP="00352940">
      <w:pPr>
        <w:pStyle w:val="a3"/>
        <w:spacing w:before="0" w:beforeAutospacing="0" w:after="0" w:afterAutospacing="0" w:line="360" w:lineRule="auto"/>
        <w:ind w:firstLine="709"/>
        <w:jc w:val="both"/>
        <w:rPr>
          <w:sz w:val="28"/>
          <w:szCs w:val="28"/>
        </w:rPr>
      </w:pPr>
      <w:r w:rsidRPr="00352940">
        <w:rPr>
          <w:sz w:val="28"/>
          <w:szCs w:val="28"/>
        </w:rPr>
        <w:t>«Работа по данному вопросу ведется», - сказал представитель Минэкономразвития, отказавшись от дальнейших комментариев.</w:t>
      </w:r>
      <w:r w:rsidR="00CE3C9E" w:rsidRPr="00352940">
        <w:rPr>
          <w:sz w:val="28"/>
          <w:szCs w:val="28"/>
        </w:rPr>
        <w:t>»</w:t>
      </w:r>
    </w:p>
    <w:p w:rsidR="00CE3C9E" w:rsidRPr="00352940" w:rsidRDefault="00CE3C9E" w:rsidP="00352940">
      <w:pPr>
        <w:pStyle w:val="a3"/>
        <w:spacing w:before="0" w:beforeAutospacing="0" w:after="0" w:afterAutospacing="0" w:line="360" w:lineRule="auto"/>
        <w:ind w:firstLine="709"/>
        <w:jc w:val="both"/>
        <w:rPr>
          <w:sz w:val="28"/>
          <w:szCs w:val="28"/>
        </w:rPr>
      </w:pPr>
      <w:r w:rsidRPr="00352940">
        <w:rPr>
          <w:sz w:val="28"/>
          <w:szCs w:val="28"/>
        </w:rPr>
        <w:t>Но вернемся к разговору о вступлении Украины в ВТО, ведь именно с его обсуждением (не в первый раз, конечно) почувствовалась острое нежелание России терять хорошего экономического партнера, а, если и не терять, то, по крайней мере, терять пальму первенства, которую, как она всегда считала, в Украине навсегда отдали уже ей…</w:t>
      </w:r>
    </w:p>
    <w:p w:rsidR="00282100" w:rsidRPr="00352940" w:rsidRDefault="00CE3C9E" w:rsidP="00352940">
      <w:pPr>
        <w:pStyle w:val="a3"/>
        <w:spacing w:before="0" w:beforeAutospacing="0" w:after="0" w:afterAutospacing="0" w:line="360" w:lineRule="auto"/>
        <w:ind w:firstLine="709"/>
        <w:jc w:val="both"/>
        <w:rPr>
          <w:sz w:val="28"/>
          <w:szCs w:val="28"/>
        </w:rPr>
      </w:pPr>
      <w:r w:rsidRPr="00352940">
        <w:rPr>
          <w:sz w:val="28"/>
          <w:szCs w:val="28"/>
        </w:rPr>
        <w:t>Для Украины налаживание связей с европейскими государствами не пустое желание, но вынужденная необходимость. Ведь, если, скажем Литве и Эстонии, было довольно легко осуществить это вступление в ряды европейцев, особенно в связи с их местоположением на карте, взглянув на которую их с легкостью относили к Европе, то Украина воспринимается совершенно по-другому. Западный мир только в последнее время перестал думать о ней как о стране, являющаяся, грубо говоря, сферой влияния России.</w:t>
      </w:r>
    </w:p>
    <w:p w:rsidR="002F7A0A" w:rsidRPr="00352940" w:rsidRDefault="00CE3C9E" w:rsidP="00352940">
      <w:pPr>
        <w:pStyle w:val="a3"/>
        <w:spacing w:before="0" w:beforeAutospacing="0" w:after="0" w:afterAutospacing="0" w:line="360" w:lineRule="auto"/>
        <w:ind w:firstLine="709"/>
        <w:jc w:val="both"/>
        <w:rPr>
          <w:sz w:val="28"/>
          <w:szCs w:val="28"/>
        </w:rPr>
      </w:pPr>
      <w:r w:rsidRPr="00352940">
        <w:rPr>
          <w:sz w:val="28"/>
          <w:szCs w:val="28"/>
        </w:rPr>
        <w:t>Вот отрывки из довольно-таки интересной статьи на данную тему</w:t>
      </w:r>
      <w:r w:rsidR="00196F8B" w:rsidRPr="00352940">
        <w:rPr>
          <w:sz w:val="28"/>
          <w:szCs w:val="28"/>
        </w:rPr>
        <w:t xml:space="preserve"> «Геополитическая чесотка. Россия испытывает </w:t>
      </w:r>
      <w:r w:rsidR="00E96DAD" w:rsidRPr="00352940">
        <w:rPr>
          <w:sz w:val="28"/>
          <w:szCs w:val="28"/>
        </w:rPr>
        <w:t>«</w:t>
      </w:r>
      <w:r w:rsidR="00196F8B" w:rsidRPr="00352940">
        <w:rPr>
          <w:sz w:val="28"/>
          <w:szCs w:val="28"/>
        </w:rPr>
        <w:t>ностальгию по Украине</w:t>
      </w:r>
      <w:r w:rsidR="00E96DAD" w:rsidRPr="00352940">
        <w:rPr>
          <w:sz w:val="28"/>
          <w:szCs w:val="28"/>
        </w:rPr>
        <w:t>»</w:t>
      </w:r>
      <w:r w:rsidR="00196F8B" w:rsidRPr="00352940">
        <w:rPr>
          <w:sz w:val="28"/>
          <w:szCs w:val="28"/>
        </w:rPr>
        <w:t xml:space="preserve"> как по части своей территории»</w:t>
      </w:r>
      <w:r w:rsidR="002F7A0A" w:rsidRPr="00352940">
        <w:rPr>
          <w:sz w:val="28"/>
          <w:szCs w:val="28"/>
        </w:rPr>
        <w:t>:</w:t>
      </w:r>
    </w:p>
    <w:p w:rsidR="00C45527" w:rsidRPr="00352940" w:rsidRDefault="002F7A0A" w:rsidP="00352940">
      <w:pPr>
        <w:pStyle w:val="a3"/>
        <w:spacing w:before="0" w:beforeAutospacing="0" w:after="0" w:afterAutospacing="0" w:line="360" w:lineRule="auto"/>
        <w:ind w:firstLine="709"/>
        <w:jc w:val="both"/>
        <w:rPr>
          <w:sz w:val="28"/>
          <w:szCs w:val="28"/>
        </w:rPr>
      </w:pPr>
      <w:r w:rsidRPr="00352940">
        <w:rPr>
          <w:sz w:val="28"/>
          <w:szCs w:val="28"/>
        </w:rPr>
        <w:t>«</w:t>
      </w:r>
      <w:r w:rsidR="00196F8B" w:rsidRPr="00352940">
        <w:rPr>
          <w:sz w:val="28"/>
          <w:szCs w:val="28"/>
        </w:rPr>
        <w:t>Пока Украина не дифференцируется из постсоветского пространства, пока она не проведет процесс политической, исторической и стратегической демаркации, до тех пор отношения между Киевом и Москвой не будут развиваться</w:t>
      </w:r>
      <w:r w:rsidRPr="00352940">
        <w:rPr>
          <w:sz w:val="28"/>
          <w:szCs w:val="28"/>
        </w:rPr>
        <w:t>…»</w:t>
      </w:r>
      <w:r w:rsidR="00C45527" w:rsidRPr="00352940">
        <w:rPr>
          <w:sz w:val="28"/>
          <w:szCs w:val="28"/>
        </w:rPr>
        <w:t>.</w:t>
      </w:r>
    </w:p>
    <w:p w:rsidR="00C45527" w:rsidRPr="00352940" w:rsidRDefault="002F7A0A" w:rsidP="00352940">
      <w:pPr>
        <w:pStyle w:val="a3"/>
        <w:spacing w:before="0" w:beforeAutospacing="0" w:after="0" w:afterAutospacing="0" w:line="360" w:lineRule="auto"/>
        <w:ind w:firstLine="709"/>
        <w:jc w:val="both"/>
        <w:rPr>
          <w:sz w:val="28"/>
          <w:szCs w:val="28"/>
        </w:rPr>
      </w:pPr>
      <w:r w:rsidRPr="00352940">
        <w:rPr>
          <w:sz w:val="28"/>
          <w:szCs w:val="28"/>
        </w:rPr>
        <w:t>«</w:t>
      </w:r>
      <w:r w:rsidR="00196F8B" w:rsidRPr="00352940">
        <w:rPr>
          <w:sz w:val="28"/>
          <w:szCs w:val="28"/>
        </w:rPr>
        <w:t>Будут отношения между двумя бывшими советскими республиками, между двумя элитами, между двумя режимами, но не будет отношений между двумя государствами в полном понимании этого слова</w:t>
      </w:r>
      <w:r w:rsidRPr="00352940">
        <w:rPr>
          <w:sz w:val="28"/>
          <w:szCs w:val="28"/>
        </w:rPr>
        <w:t>»</w:t>
      </w:r>
      <w:r w:rsidR="00C45527" w:rsidRPr="00352940">
        <w:rPr>
          <w:sz w:val="28"/>
          <w:szCs w:val="28"/>
        </w:rPr>
        <w:t>, - отметил политолог.</w:t>
      </w:r>
    </w:p>
    <w:p w:rsidR="00196F8B" w:rsidRPr="00352940" w:rsidRDefault="00196F8B" w:rsidP="00352940">
      <w:pPr>
        <w:pStyle w:val="a3"/>
        <w:spacing w:before="0" w:beforeAutospacing="0" w:after="0" w:afterAutospacing="0" w:line="360" w:lineRule="auto"/>
        <w:ind w:firstLine="709"/>
        <w:jc w:val="both"/>
        <w:rPr>
          <w:sz w:val="28"/>
          <w:szCs w:val="28"/>
        </w:rPr>
      </w:pPr>
      <w:r w:rsidRPr="00352940">
        <w:rPr>
          <w:sz w:val="28"/>
          <w:szCs w:val="28"/>
        </w:rPr>
        <w:t xml:space="preserve">По его словам, </w:t>
      </w:r>
      <w:r w:rsidR="002F7A0A" w:rsidRPr="00352940">
        <w:rPr>
          <w:sz w:val="28"/>
          <w:szCs w:val="28"/>
        </w:rPr>
        <w:t>«</w:t>
      </w:r>
      <w:r w:rsidRPr="00352940">
        <w:rPr>
          <w:sz w:val="28"/>
          <w:szCs w:val="28"/>
        </w:rPr>
        <w:t>Россия испытывает ностальгию по Украине как по части своей территории. Что же делать в таком случае? Возможны два варианта построения истинно партнерских, стратегических отношений между Украиной и Россией</w:t>
      </w:r>
      <w:r w:rsidR="002F7A0A" w:rsidRPr="00352940">
        <w:rPr>
          <w:sz w:val="28"/>
          <w:szCs w:val="28"/>
        </w:rPr>
        <w:t>»</w:t>
      </w:r>
      <w:r w:rsidR="00C45527" w:rsidRPr="00352940">
        <w:rPr>
          <w:sz w:val="28"/>
          <w:szCs w:val="28"/>
        </w:rPr>
        <w:t>.</w:t>
      </w:r>
      <w:r w:rsidR="00352940">
        <w:rPr>
          <w:sz w:val="28"/>
          <w:szCs w:val="28"/>
        </w:rPr>
        <w:t xml:space="preserve"> </w:t>
      </w:r>
      <w:r w:rsidR="00E96DAD" w:rsidRPr="00352940">
        <w:rPr>
          <w:sz w:val="28"/>
          <w:szCs w:val="28"/>
        </w:rPr>
        <w:t>«</w:t>
      </w:r>
      <w:r w:rsidRPr="00352940">
        <w:rPr>
          <w:sz w:val="28"/>
          <w:szCs w:val="28"/>
        </w:rPr>
        <w:t>В первом случае - когда Украина станет частью Запада и примет от Запада гарантии территори</w:t>
      </w:r>
      <w:r w:rsidR="002F7A0A" w:rsidRPr="00352940">
        <w:rPr>
          <w:sz w:val="28"/>
          <w:szCs w:val="28"/>
        </w:rPr>
        <w:t>альной целостности через военно</w:t>
      </w:r>
      <w:r w:rsidRPr="00352940">
        <w:rPr>
          <w:sz w:val="28"/>
          <w:szCs w:val="28"/>
        </w:rPr>
        <w:t>-политический Альянс или Европейский Союз, когда будет проведена демаркация границ, тогда у России не будет поводов, чтоб держать Украину в сфере своих интересов</w:t>
      </w:r>
      <w:r w:rsidR="00E96DAD" w:rsidRPr="00352940">
        <w:rPr>
          <w:sz w:val="28"/>
          <w:szCs w:val="28"/>
        </w:rPr>
        <w:t>»</w:t>
      </w:r>
      <w:r w:rsidRPr="00352940">
        <w:rPr>
          <w:sz w:val="28"/>
          <w:szCs w:val="28"/>
        </w:rPr>
        <w:t>, - заявил политол</w:t>
      </w:r>
      <w:r w:rsidR="00C45527" w:rsidRPr="00352940">
        <w:rPr>
          <w:sz w:val="28"/>
          <w:szCs w:val="28"/>
        </w:rPr>
        <w:t>ог.</w:t>
      </w:r>
      <w:r w:rsidR="00352940">
        <w:rPr>
          <w:sz w:val="28"/>
          <w:szCs w:val="28"/>
        </w:rPr>
        <w:t xml:space="preserve"> </w:t>
      </w:r>
      <w:r w:rsidR="00E96DAD" w:rsidRPr="00352940">
        <w:rPr>
          <w:sz w:val="28"/>
          <w:szCs w:val="28"/>
        </w:rPr>
        <w:t>«</w:t>
      </w:r>
      <w:r w:rsidRPr="00352940">
        <w:rPr>
          <w:sz w:val="28"/>
          <w:szCs w:val="28"/>
        </w:rPr>
        <w:t>Другой вариант - если Украина останется в сфере влияния России. Почему так? Россия не настолько сильна, чтобы возвратить себе статус империи, и при этом не настолько слаба, чтобы быть обычным государством. Украина не настолько сильна, чтобы соседствовать с Россией независимо, без западных гарантий, но не настолько слаба, чтобы сегодня оказаться в сфере влияния России. Вот в чем корень проблемы, источник кризиса</w:t>
      </w:r>
      <w:r w:rsidR="00E96DAD" w:rsidRPr="00352940">
        <w:rPr>
          <w:sz w:val="28"/>
          <w:szCs w:val="28"/>
        </w:rPr>
        <w:t>»</w:t>
      </w:r>
      <w:r w:rsidRPr="00352940">
        <w:rPr>
          <w:sz w:val="28"/>
          <w:szCs w:val="28"/>
        </w:rPr>
        <w:t>, - подчеркнул Карасев.</w:t>
      </w:r>
    </w:p>
    <w:p w:rsidR="002F7A0A" w:rsidRPr="00352940" w:rsidRDefault="00196F8B" w:rsidP="00352940">
      <w:pPr>
        <w:pStyle w:val="a3"/>
        <w:spacing w:before="0" w:beforeAutospacing="0" w:after="0" w:afterAutospacing="0" w:line="360" w:lineRule="auto"/>
        <w:ind w:firstLine="709"/>
        <w:jc w:val="both"/>
        <w:rPr>
          <w:sz w:val="28"/>
          <w:szCs w:val="28"/>
        </w:rPr>
      </w:pPr>
      <w:r w:rsidRPr="00352940">
        <w:rPr>
          <w:sz w:val="28"/>
          <w:szCs w:val="28"/>
        </w:rPr>
        <w:t xml:space="preserve">Как отметил политолог, </w:t>
      </w:r>
      <w:r w:rsidR="00E96DAD" w:rsidRPr="00352940">
        <w:rPr>
          <w:sz w:val="28"/>
          <w:szCs w:val="28"/>
        </w:rPr>
        <w:t>«</w:t>
      </w:r>
      <w:r w:rsidRPr="00352940">
        <w:rPr>
          <w:sz w:val="28"/>
          <w:szCs w:val="28"/>
        </w:rPr>
        <w:t>сегодня все говорят, что в отношениях Украины и России есть негатив и позитив. Но в отношениях США и Ирана тоже есть негатив и позитив, но о чем это говорит? Когда российское руководство заявляет, что Украина - Малая Россия, что у нее нет права вступать в НАТО; когда Путин говорит о том, что никто не имеет права вмешиваться в отношения Киева и Москвы, - это имперская логика, которая не признает границ</w:t>
      </w:r>
      <w:r w:rsidR="00E96DAD" w:rsidRPr="00352940">
        <w:rPr>
          <w:sz w:val="28"/>
          <w:szCs w:val="28"/>
        </w:rPr>
        <w:t>»</w:t>
      </w:r>
      <w:r w:rsidRPr="00352940">
        <w:rPr>
          <w:sz w:val="28"/>
          <w:szCs w:val="28"/>
        </w:rPr>
        <w:t>.</w:t>
      </w:r>
      <w:r w:rsidR="00352940">
        <w:rPr>
          <w:sz w:val="28"/>
          <w:szCs w:val="28"/>
        </w:rPr>
        <w:t xml:space="preserve"> </w:t>
      </w:r>
      <w:r w:rsidR="00E96DAD" w:rsidRPr="00352940">
        <w:rPr>
          <w:sz w:val="28"/>
          <w:szCs w:val="28"/>
        </w:rPr>
        <w:t>«</w:t>
      </w:r>
      <w:r w:rsidRPr="00352940">
        <w:rPr>
          <w:sz w:val="28"/>
          <w:szCs w:val="28"/>
        </w:rPr>
        <w:t>Для них (России - ред.) отношения с Украиной - это внешняя политика. Логика России - сдержать Украину от западных устремлений, будь то форма НАТО или ЕС. А нам надо делать выводы и выбор</w:t>
      </w:r>
      <w:r w:rsidR="00E96DAD" w:rsidRPr="00352940">
        <w:rPr>
          <w:sz w:val="28"/>
          <w:szCs w:val="28"/>
        </w:rPr>
        <w:t>»</w:t>
      </w:r>
      <w:r w:rsidRPr="00352940">
        <w:rPr>
          <w:sz w:val="28"/>
          <w:szCs w:val="28"/>
        </w:rPr>
        <w:t>, - резюмировал политолог.</w:t>
      </w:r>
      <w:r w:rsidR="002F7A0A" w:rsidRPr="00352940">
        <w:rPr>
          <w:sz w:val="28"/>
          <w:szCs w:val="28"/>
        </w:rPr>
        <w:t>»</w:t>
      </w:r>
    </w:p>
    <w:p w:rsidR="002F7A0A" w:rsidRPr="00352940" w:rsidRDefault="002F7A0A" w:rsidP="00352940">
      <w:pPr>
        <w:pStyle w:val="a3"/>
        <w:spacing w:before="0" w:beforeAutospacing="0" w:after="0" w:afterAutospacing="0" w:line="360" w:lineRule="auto"/>
        <w:ind w:firstLine="709"/>
        <w:jc w:val="both"/>
        <w:rPr>
          <w:sz w:val="28"/>
          <w:szCs w:val="28"/>
        </w:rPr>
      </w:pPr>
      <w:r w:rsidRPr="00352940">
        <w:rPr>
          <w:sz w:val="28"/>
          <w:szCs w:val="28"/>
        </w:rPr>
        <w:t>Данная статья является лишним подтверждением того, что было сказано ранее. Причины нынешних разногласий надо искать в прошлом, от которого мы никак не можем избавиться и перестать переносить его на настоящее</w:t>
      </w:r>
      <w:r w:rsidR="002B1894" w:rsidRPr="00352940">
        <w:rPr>
          <w:sz w:val="28"/>
          <w:szCs w:val="28"/>
        </w:rPr>
        <w:t>. Россия просто отказывается замечать то, что происходит, думая, что блокируя диалог на тему российско-украинских отношений, можно избежать конфликта, что, конечно же, неправильно. Еще в январе от высокопоставленных лиц Украины можно было услышать, что демаркация сухопутной границы с Россией – вполне допустимая вещь. И вот теперь уже проводятся закрытые заседания, результаты которых мы узнаем много позже. Россия уже давно</w:t>
      </w:r>
      <w:r w:rsidR="000C495D" w:rsidRPr="00352940">
        <w:rPr>
          <w:sz w:val="28"/>
          <w:szCs w:val="28"/>
        </w:rPr>
        <w:t xml:space="preserve"> незаметно и легко</w:t>
      </w:r>
      <w:r w:rsidR="002B1894" w:rsidRPr="00352940">
        <w:rPr>
          <w:sz w:val="28"/>
          <w:szCs w:val="28"/>
        </w:rPr>
        <w:t xml:space="preserve"> теряет своих былых друзей и экономических партнеров (после Чечни нас много где не хотели видеть и отзывались не иначе как</w:t>
      </w:r>
      <w:r w:rsidR="000C495D" w:rsidRPr="00352940">
        <w:rPr>
          <w:sz w:val="28"/>
          <w:szCs w:val="28"/>
        </w:rPr>
        <w:t xml:space="preserve"> об убийцах).</w:t>
      </w:r>
    </w:p>
    <w:p w:rsidR="00196F8B" w:rsidRPr="00352940" w:rsidRDefault="000C495D" w:rsidP="00352940">
      <w:pPr>
        <w:spacing w:line="360" w:lineRule="auto"/>
        <w:ind w:firstLine="709"/>
        <w:jc w:val="both"/>
        <w:rPr>
          <w:sz w:val="28"/>
          <w:szCs w:val="28"/>
        </w:rPr>
      </w:pPr>
      <w:r w:rsidRPr="00352940">
        <w:rPr>
          <w:sz w:val="28"/>
          <w:szCs w:val="28"/>
        </w:rPr>
        <w:t xml:space="preserve">«РБК-Украина» </w:t>
      </w:r>
      <w:r w:rsidR="00E96DAD" w:rsidRPr="00352940">
        <w:rPr>
          <w:sz w:val="28"/>
          <w:szCs w:val="28"/>
        </w:rPr>
        <w:t>(05.06.09/16:57)</w:t>
      </w:r>
      <w:r w:rsidR="00015233" w:rsidRPr="00352940">
        <w:rPr>
          <w:sz w:val="28"/>
          <w:szCs w:val="28"/>
        </w:rPr>
        <w:t>:</w:t>
      </w:r>
    </w:p>
    <w:p w:rsidR="00352940" w:rsidRDefault="00E96DAD" w:rsidP="00352940">
      <w:pPr>
        <w:spacing w:line="360" w:lineRule="auto"/>
        <w:ind w:firstLine="709"/>
        <w:jc w:val="both"/>
        <w:rPr>
          <w:sz w:val="28"/>
          <w:szCs w:val="28"/>
        </w:rPr>
      </w:pPr>
      <w:r w:rsidRPr="00352940">
        <w:rPr>
          <w:sz w:val="28"/>
          <w:szCs w:val="28"/>
        </w:rPr>
        <w:t>«</w:t>
      </w:r>
      <w:r w:rsidR="000A1BCD" w:rsidRPr="00352940">
        <w:rPr>
          <w:sz w:val="28"/>
          <w:szCs w:val="28"/>
        </w:rPr>
        <w:t>Заместитель секретаря Совета национальной безопасности и обороны Владимир Огрызко не исключает, что Украина может в одностороннем порядке начать демаркацию сухопутного отрезка украинско-российской границы.</w:t>
      </w:r>
    </w:p>
    <w:p w:rsidR="00352940" w:rsidRDefault="000A1BCD" w:rsidP="00352940">
      <w:pPr>
        <w:spacing w:line="360" w:lineRule="auto"/>
        <w:ind w:firstLine="709"/>
        <w:jc w:val="both"/>
        <w:rPr>
          <w:sz w:val="28"/>
          <w:szCs w:val="28"/>
        </w:rPr>
      </w:pPr>
      <w:r w:rsidRPr="00352940">
        <w:rPr>
          <w:sz w:val="28"/>
          <w:szCs w:val="28"/>
        </w:rPr>
        <w:t xml:space="preserve">Об этом он заявил на брифинге после </w:t>
      </w:r>
      <w:r w:rsidR="00E96DAD" w:rsidRPr="00352940">
        <w:rPr>
          <w:sz w:val="28"/>
          <w:szCs w:val="28"/>
        </w:rPr>
        <w:t>заседания совета.</w:t>
      </w:r>
    </w:p>
    <w:p w:rsidR="00352940" w:rsidRDefault="00E96DAD" w:rsidP="00352940">
      <w:pPr>
        <w:spacing w:line="360" w:lineRule="auto"/>
        <w:ind w:firstLine="709"/>
        <w:jc w:val="both"/>
        <w:rPr>
          <w:sz w:val="28"/>
          <w:szCs w:val="28"/>
        </w:rPr>
      </w:pPr>
      <w:r w:rsidRPr="00352940">
        <w:rPr>
          <w:sz w:val="28"/>
          <w:szCs w:val="28"/>
        </w:rPr>
        <w:t>«</w:t>
      </w:r>
      <w:r w:rsidR="000A1BCD" w:rsidRPr="00352940">
        <w:rPr>
          <w:sz w:val="28"/>
          <w:szCs w:val="28"/>
        </w:rPr>
        <w:t>Такая международная практика имеет место</w:t>
      </w:r>
      <w:r w:rsidRPr="00352940">
        <w:rPr>
          <w:sz w:val="28"/>
          <w:szCs w:val="28"/>
        </w:rPr>
        <w:t xml:space="preserve">», - сказал он. </w:t>
      </w:r>
      <w:r w:rsidR="000A1BCD" w:rsidRPr="00352940">
        <w:rPr>
          <w:sz w:val="28"/>
          <w:szCs w:val="28"/>
        </w:rPr>
        <w:t xml:space="preserve">Огрызко отметил также, что около двух лет Россия </w:t>
      </w:r>
      <w:r w:rsidRPr="00352940">
        <w:rPr>
          <w:sz w:val="28"/>
          <w:szCs w:val="28"/>
        </w:rPr>
        <w:t>«</w:t>
      </w:r>
      <w:r w:rsidR="000A1BCD" w:rsidRPr="00352940">
        <w:rPr>
          <w:sz w:val="28"/>
          <w:szCs w:val="28"/>
        </w:rPr>
        <w:t>всячески затягивает</w:t>
      </w:r>
      <w:r w:rsidRPr="00352940">
        <w:rPr>
          <w:sz w:val="28"/>
          <w:szCs w:val="28"/>
        </w:rPr>
        <w:t>»</w:t>
      </w:r>
      <w:r w:rsidR="000A1BCD" w:rsidRPr="00352940">
        <w:rPr>
          <w:sz w:val="28"/>
          <w:szCs w:val="28"/>
        </w:rPr>
        <w:t xml:space="preserve"> ответ на предложение украинской стороны относительно общих действий по д</w:t>
      </w:r>
      <w:r w:rsidRPr="00352940">
        <w:rPr>
          <w:sz w:val="28"/>
          <w:szCs w:val="28"/>
        </w:rPr>
        <w:t xml:space="preserve">емаркации сухопутной границы. </w:t>
      </w:r>
      <w:r w:rsidR="000A1BCD" w:rsidRPr="00352940">
        <w:rPr>
          <w:sz w:val="28"/>
          <w:szCs w:val="28"/>
        </w:rPr>
        <w:t>Он добавил, что не видит шансов того, что в ближайшее время российская сторона изменит св</w:t>
      </w:r>
      <w:r w:rsidRPr="00352940">
        <w:rPr>
          <w:sz w:val="28"/>
          <w:szCs w:val="28"/>
        </w:rPr>
        <w:t>ое отношение к этому вопросу.</w:t>
      </w:r>
    </w:p>
    <w:p w:rsidR="00352940" w:rsidRDefault="000A1BCD" w:rsidP="00352940">
      <w:pPr>
        <w:spacing w:line="360" w:lineRule="auto"/>
        <w:ind w:firstLine="709"/>
        <w:jc w:val="both"/>
        <w:rPr>
          <w:sz w:val="28"/>
          <w:szCs w:val="28"/>
        </w:rPr>
      </w:pPr>
      <w:r w:rsidRPr="00352940">
        <w:rPr>
          <w:sz w:val="28"/>
          <w:szCs w:val="28"/>
        </w:rPr>
        <w:t>По мнению Огрызко, лучше выглядит ситуация с делимитацией мор</w:t>
      </w:r>
      <w:r w:rsidR="00E96DAD" w:rsidRPr="00352940">
        <w:rPr>
          <w:sz w:val="28"/>
          <w:szCs w:val="28"/>
        </w:rPr>
        <w:t>ской границы в Азовском море. «</w:t>
      </w:r>
      <w:r w:rsidRPr="00352940">
        <w:rPr>
          <w:sz w:val="28"/>
          <w:szCs w:val="28"/>
        </w:rPr>
        <w:t>В Азовском море проведена так называемая срединная линия, которая определяет сферы влияния Украины и России</w:t>
      </w:r>
      <w:r w:rsidR="00E96DAD" w:rsidRPr="00352940">
        <w:rPr>
          <w:sz w:val="28"/>
          <w:szCs w:val="28"/>
        </w:rPr>
        <w:t>»</w:t>
      </w:r>
      <w:r w:rsidRPr="00352940">
        <w:rPr>
          <w:sz w:val="28"/>
          <w:szCs w:val="28"/>
        </w:rPr>
        <w:t>, - сказал он. В то же время Огрызко отметил, что имеют место неодиночные случаи нарушения со стороны</w:t>
      </w:r>
      <w:r w:rsidR="00E96DAD" w:rsidRPr="00352940">
        <w:rPr>
          <w:sz w:val="28"/>
          <w:szCs w:val="28"/>
        </w:rPr>
        <w:t xml:space="preserve"> кораблей РФ срединной линии.</w:t>
      </w:r>
    </w:p>
    <w:p w:rsidR="00352940" w:rsidRDefault="000A1BCD" w:rsidP="00352940">
      <w:pPr>
        <w:spacing w:line="360" w:lineRule="auto"/>
        <w:ind w:firstLine="709"/>
        <w:jc w:val="both"/>
        <w:rPr>
          <w:sz w:val="28"/>
          <w:szCs w:val="28"/>
        </w:rPr>
      </w:pPr>
      <w:r w:rsidRPr="00352940">
        <w:rPr>
          <w:sz w:val="28"/>
          <w:szCs w:val="28"/>
        </w:rPr>
        <w:t>Он также заявил, что на западной границе Украины нет особых проблем, поскольку там граница де</w:t>
      </w:r>
      <w:r w:rsidR="00E96DAD" w:rsidRPr="00352940">
        <w:rPr>
          <w:sz w:val="28"/>
          <w:szCs w:val="28"/>
        </w:rPr>
        <w:t>маркирована и делимитирована.</w:t>
      </w:r>
    </w:p>
    <w:p w:rsidR="00352940" w:rsidRDefault="000A1BCD" w:rsidP="00352940">
      <w:pPr>
        <w:spacing w:line="360" w:lineRule="auto"/>
        <w:ind w:firstLine="709"/>
        <w:jc w:val="both"/>
        <w:rPr>
          <w:sz w:val="28"/>
          <w:szCs w:val="28"/>
        </w:rPr>
      </w:pPr>
      <w:r w:rsidRPr="00352940">
        <w:rPr>
          <w:sz w:val="28"/>
          <w:szCs w:val="28"/>
        </w:rPr>
        <w:t xml:space="preserve">Огрызко напомнил, что вопрос демаркации и делимитации государственной границы Украины рассматривался на заседании СНБО в закрытом режиме, и поэтому решение совета по этому вопросу не будет </w:t>
      </w:r>
      <w:r w:rsidR="00E96DAD" w:rsidRPr="00352940">
        <w:rPr>
          <w:sz w:val="28"/>
          <w:szCs w:val="28"/>
        </w:rPr>
        <w:t>опубликовано.</w:t>
      </w:r>
    </w:p>
    <w:p w:rsidR="00352940" w:rsidRDefault="00E96DAD" w:rsidP="00352940">
      <w:pPr>
        <w:spacing w:line="360" w:lineRule="auto"/>
        <w:ind w:firstLine="709"/>
        <w:jc w:val="both"/>
        <w:rPr>
          <w:sz w:val="28"/>
          <w:szCs w:val="28"/>
        </w:rPr>
      </w:pPr>
      <w:r w:rsidRPr="00352940">
        <w:rPr>
          <w:sz w:val="28"/>
          <w:szCs w:val="28"/>
        </w:rPr>
        <w:t>«</w:t>
      </w:r>
      <w:r w:rsidR="000A1BCD" w:rsidRPr="00352940">
        <w:rPr>
          <w:sz w:val="28"/>
          <w:szCs w:val="28"/>
        </w:rPr>
        <w:t>Решение было принято закрытого характера, оно предусматривает одно: мы не закрываемся от внешнего мира, но наводим порядок на своей границе</w:t>
      </w:r>
      <w:r w:rsidRPr="00352940">
        <w:rPr>
          <w:sz w:val="28"/>
          <w:szCs w:val="28"/>
        </w:rPr>
        <w:t>», - сказал он.</w:t>
      </w:r>
    </w:p>
    <w:p w:rsidR="00352940" w:rsidRDefault="000A1BCD" w:rsidP="00352940">
      <w:pPr>
        <w:spacing w:line="360" w:lineRule="auto"/>
        <w:ind w:firstLine="709"/>
        <w:jc w:val="both"/>
        <w:rPr>
          <w:sz w:val="28"/>
          <w:szCs w:val="28"/>
        </w:rPr>
      </w:pPr>
      <w:r w:rsidRPr="00352940">
        <w:rPr>
          <w:sz w:val="28"/>
          <w:szCs w:val="28"/>
        </w:rPr>
        <w:t>Он сообщил, что совет намерен изучить вопросы демаркации украино-российской границы, после чего будут пр</w:t>
      </w:r>
      <w:r w:rsidR="00E96DAD" w:rsidRPr="00352940">
        <w:rPr>
          <w:sz w:val="28"/>
          <w:szCs w:val="28"/>
        </w:rPr>
        <w:t xml:space="preserve">едприняты адекватные решения. </w:t>
      </w:r>
      <w:r w:rsidRPr="00352940">
        <w:rPr>
          <w:sz w:val="28"/>
          <w:szCs w:val="28"/>
        </w:rPr>
        <w:t>Как сообщалось, в январе директор первого территориального департамента Министерства иностранных дел Украины Леонид Осаволюк заявил, что Украина не исключает возможности проведения демаркации сухопутной границы с Рос</w:t>
      </w:r>
      <w:r w:rsidR="00E96DAD" w:rsidRPr="00352940">
        <w:rPr>
          <w:sz w:val="28"/>
          <w:szCs w:val="28"/>
        </w:rPr>
        <w:t>сией в одностороннем порядке.</w:t>
      </w:r>
    </w:p>
    <w:p w:rsidR="00352940" w:rsidRDefault="000A1BCD" w:rsidP="00352940">
      <w:pPr>
        <w:spacing w:line="360" w:lineRule="auto"/>
        <w:ind w:firstLine="709"/>
        <w:jc w:val="both"/>
        <w:rPr>
          <w:sz w:val="28"/>
          <w:szCs w:val="28"/>
        </w:rPr>
      </w:pPr>
      <w:r w:rsidRPr="00352940">
        <w:rPr>
          <w:sz w:val="28"/>
          <w:szCs w:val="28"/>
        </w:rPr>
        <w:t>В свою очередь,</w:t>
      </w:r>
      <w:r w:rsidR="00352940">
        <w:rPr>
          <w:sz w:val="28"/>
          <w:szCs w:val="28"/>
        </w:rPr>
        <w:t xml:space="preserve"> </w:t>
      </w:r>
      <w:r w:rsidRPr="00352940">
        <w:rPr>
          <w:sz w:val="28"/>
          <w:szCs w:val="28"/>
        </w:rPr>
        <w:t>посол по особым поручениям МИД России Александр Толкач</w:t>
      </w:r>
      <w:r w:rsidR="00352940">
        <w:rPr>
          <w:sz w:val="28"/>
          <w:szCs w:val="28"/>
        </w:rPr>
        <w:t xml:space="preserve"> </w:t>
      </w:r>
      <w:r w:rsidRPr="00352940">
        <w:rPr>
          <w:sz w:val="28"/>
          <w:szCs w:val="28"/>
        </w:rPr>
        <w:t>называл не соответствующими действительности заявления украинской стороны о том, что Россия пытается отн</w:t>
      </w:r>
      <w:r w:rsidR="00E96DAD" w:rsidRPr="00352940">
        <w:rPr>
          <w:sz w:val="28"/>
          <w:szCs w:val="28"/>
        </w:rPr>
        <w:t>ять часть территории Украины.</w:t>
      </w:r>
    </w:p>
    <w:p w:rsidR="00015233" w:rsidRPr="00352940" w:rsidRDefault="000A1BCD" w:rsidP="00352940">
      <w:pPr>
        <w:spacing w:line="360" w:lineRule="auto"/>
        <w:ind w:firstLine="709"/>
        <w:jc w:val="both"/>
        <w:rPr>
          <w:sz w:val="28"/>
          <w:szCs w:val="28"/>
        </w:rPr>
      </w:pPr>
      <w:r w:rsidRPr="00352940">
        <w:rPr>
          <w:sz w:val="28"/>
          <w:szCs w:val="28"/>
        </w:rPr>
        <w:t>Российский дипломат высказал мнение, что Украина пытается в кратчайшие сроки решить вопрос о границе д</w:t>
      </w:r>
      <w:r w:rsidR="00E96DAD" w:rsidRPr="00352940">
        <w:rPr>
          <w:sz w:val="28"/>
          <w:szCs w:val="28"/>
        </w:rPr>
        <w:t>ля того, чтобы вступить в НАТО».</w:t>
      </w:r>
    </w:p>
    <w:p w:rsidR="00015233" w:rsidRPr="00352940" w:rsidRDefault="00196F8B" w:rsidP="00352940">
      <w:pPr>
        <w:spacing w:line="360" w:lineRule="auto"/>
        <w:ind w:firstLine="709"/>
        <w:jc w:val="both"/>
        <w:rPr>
          <w:sz w:val="28"/>
          <w:szCs w:val="28"/>
        </w:rPr>
      </w:pPr>
      <w:r w:rsidRPr="00352940">
        <w:rPr>
          <w:sz w:val="28"/>
          <w:szCs w:val="28"/>
        </w:rPr>
        <w:t>Но есть и положительные моменты. К примеру мы видим, что оборот южных областей России с Украиной увеличивается, особенно в преддверие масштабной Олимпиады в Сочи 2014, а так же проведении Чемпионата Европы 2012. К примеру, вот статистика 2008 года</w:t>
      </w:r>
      <w:r w:rsidR="00D377D8" w:rsidRPr="00352940">
        <w:rPr>
          <w:sz w:val="28"/>
          <w:szCs w:val="28"/>
        </w:rPr>
        <w:t>:</w:t>
      </w:r>
      <w:r w:rsidRPr="00352940">
        <w:rPr>
          <w:sz w:val="28"/>
          <w:szCs w:val="28"/>
        </w:rPr>
        <w:t xml:space="preserve"> </w:t>
      </w:r>
      <w:r w:rsidR="00D377D8" w:rsidRPr="00352940">
        <w:rPr>
          <w:sz w:val="28"/>
          <w:szCs w:val="28"/>
        </w:rPr>
        <w:t>в</w:t>
      </w:r>
      <w:r w:rsidRPr="00352940">
        <w:rPr>
          <w:sz w:val="28"/>
          <w:szCs w:val="28"/>
        </w:rPr>
        <w:t xml:space="preserve"> первом квартале 2008 года внешнеторговый оборот субъектов ЮФО</w:t>
      </w:r>
      <w:r w:rsidR="00D377D8" w:rsidRPr="00352940">
        <w:rPr>
          <w:sz w:val="28"/>
          <w:szCs w:val="28"/>
        </w:rPr>
        <w:t xml:space="preserve"> (Южный Федеральный Округ)</w:t>
      </w:r>
      <w:r w:rsidRPr="00352940">
        <w:rPr>
          <w:sz w:val="28"/>
          <w:szCs w:val="28"/>
        </w:rPr>
        <w:t xml:space="preserve"> с Украиной составил $935 млн, увеличившись по сравнению с показателями того ж</w:t>
      </w:r>
      <w:r w:rsidR="00D377D8" w:rsidRPr="00352940">
        <w:rPr>
          <w:sz w:val="28"/>
          <w:szCs w:val="28"/>
        </w:rPr>
        <w:t>е периода прошлого года на 12%.</w:t>
      </w:r>
    </w:p>
    <w:p w:rsidR="00015233" w:rsidRPr="00352940" w:rsidRDefault="00D377D8" w:rsidP="00352940">
      <w:pPr>
        <w:spacing w:line="360" w:lineRule="auto"/>
        <w:ind w:firstLine="709"/>
        <w:jc w:val="both"/>
        <w:rPr>
          <w:sz w:val="28"/>
          <w:szCs w:val="28"/>
        </w:rPr>
      </w:pPr>
      <w:r w:rsidRPr="00352940">
        <w:rPr>
          <w:sz w:val="28"/>
          <w:szCs w:val="28"/>
        </w:rPr>
        <w:t>Н</w:t>
      </w:r>
      <w:r w:rsidR="00196F8B" w:rsidRPr="00352940">
        <w:rPr>
          <w:sz w:val="28"/>
          <w:szCs w:val="28"/>
        </w:rPr>
        <w:t xml:space="preserve">аибольший удельный вес во внешнеторговом обороте ЮФО с Украиной занимает Ростовская область, оборот которой с Украиной в 1 квартале </w:t>
      </w:r>
      <w:smartTag w:uri="urn:schemas-microsoft-com:office:smarttags" w:element="metricconverter">
        <w:smartTagPr>
          <w:attr w:name="ProductID" w:val="2008 г"/>
        </w:smartTagPr>
        <w:r w:rsidR="00196F8B" w:rsidRPr="00352940">
          <w:rPr>
            <w:sz w:val="28"/>
            <w:szCs w:val="28"/>
          </w:rPr>
          <w:t>2008 г</w:t>
        </w:r>
      </w:smartTag>
      <w:r w:rsidR="00196F8B" w:rsidRPr="00352940">
        <w:rPr>
          <w:sz w:val="28"/>
          <w:szCs w:val="28"/>
        </w:rPr>
        <w:t>. достиг $ 600 млн.</w:t>
      </w:r>
    </w:p>
    <w:p w:rsidR="00196F8B" w:rsidRPr="00352940" w:rsidRDefault="00D377D8" w:rsidP="00352940">
      <w:pPr>
        <w:spacing w:line="360" w:lineRule="auto"/>
        <w:ind w:firstLine="709"/>
        <w:jc w:val="both"/>
        <w:rPr>
          <w:sz w:val="28"/>
          <w:szCs w:val="28"/>
        </w:rPr>
      </w:pPr>
      <w:r w:rsidRPr="00352940">
        <w:rPr>
          <w:sz w:val="28"/>
          <w:szCs w:val="28"/>
        </w:rPr>
        <w:t>Напомним,</w:t>
      </w:r>
      <w:r w:rsidR="00196F8B" w:rsidRPr="00352940">
        <w:rPr>
          <w:sz w:val="28"/>
          <w:szCs w:val="28"/>
        </w:rPr>
        <w:t xml:space="preserve"> что в </w:t>
      </w:r>
      <w:smartTag w:uri="urn:schemas-microsoft-com:office:smarttags" w:element="metricconverter">
        <w:smartTagPr>
          <w:attr w:name="ProductID" w:val="2007 г"/>
        </w:smartTagPr>
        <w:r w:rsidR="00196F8B" w:rsidRPr="00352940">
          <w:rPr>
            <w:sz w:val="28"/>
            <w:szCs w:val="28"/>
          </w:rPr>
          <w:t>2007 г</w:t>
        </w:r>
      </w:smartTag>
      <w:r w:rsidR="00196F8B" w:rsidRPr="00352940">
        <w:rPr>
          <w:sz w:val="28"/>
          <w:szCs w:val="28"/>
        </w:rPr>
        <w:t xml:space="preserve">. внешнеторговый оборот Ростовской области с Украиной составил $2,6 млрд., при этом прирост показателей по сравнению с </w:t>
      </w:r>
      <w:smartTag w:uri="urn:schemas-microsoft-com:office:smarttags" w:element="metricconverter">
        <w:smartTagPr>
          <w:attr w:name="ProductID" w:val="2006 г"/>
        </w:smartTagPr>
        <w:r w:rsidR="00196F8B" w:rsidRPr="00352940">
          <w:rPr>
            <w:sz w:val="28"/>
            <w:szCs w:val="28"/>
          </w:rPr>
          <w:t>2006 г</w:t>
        </w:r>
      </w:smartTag>
      <w:r w:rsidR="00196F8B" w:rsidRPr="00352940">
        <w:rPr>
          <w:sz w:val="28"/>
          <w:szCs w:val="28"/>
        </w:rPr>
        <w:t>. составил 150%.</w:t>
      </w:r>
    </w:p>
    <w:p w:rsidR="00015233" w:rsidRPr="00352940" w:rsidRDefault="00015233" w:rsidP="00352940">
      <w:pPr>
        <w:pStyle w:val="print"/>
        <w:spacing w:before="0" w:beforeAutospacing="0" w:after="0" w:afterAutospacing="0" w:line="360" w:lineRule="auto"/>
        <w:ind w:firstLine="709"/>
        <w:jc w:val="both"/>
        <w:rPr>
          <w:sz w:val="28"/>
          <w:szCs w:val="28"/>
        </w:rPr>
      </w:pPr>
      <w:r w:rsidRPr="00352940">
        <w:rPr>
          <w:sz w:val="28"/>
          <w:szCs w:val="28"/>
        </w:rPr>
        <w:t>На фоне всего этого приходит печальная статистика</w:t>
      </w:r>
    </w:p>
    <w:p w:rsidR="00015233" w:rsidRPr="00352940" w:rsidRDefault="00015233" w:rsidP="00352940">
      <w:pPr>
        <w:pStyle w:val="print"/>
        <w:spacing w:before="0" w:beforeAutospacing="0" w:after="0" w:afterAutospacing="0" w:line="360" w:lineRule="auto"/>
        <w:ind w:firstLine="709"/>
        <w:jc w:val="both"/>
        <w:rPr>
          <w:sz w:val="28"/>
          <w:szCs w:val="28"/>
        </w:rPr>
      </w:pPr>
      <w:r w:rsidRPr="00352940">
        <w:rPr>
          <w:sz w:val="28"/>
          <w:szCs w:val="28"/>
        </w:rPr>
        <w:t>С неутешительной статистикой выступила сегодня Таможенная служба: Россия сокращает импорт многих товаров и существенно уменьшает экспорт природных ресурсов. Страна в два с половиной раза снизила ввоз мяса, на 45% сократился импорт сахара, на 17% - рыбы.</w:t>
      </w:r>
    </w:p>
    <w:p w:rsidR="008A206A" w:rsidRDefault="00015233" w:rsidP="00352940">
      <w:pPr>
        <w:pStyle w:val="print"/>
        <w:spacing w:before="0" w:beforeAutospacing="0" w:after="0" w:afterAutospacing="0" w:line="360" w:lineRule="auto"/>
        <w:ind w:firstLine="709"/>
        <w:jc w:val="both"/>
        <w:rPr>
          <w:sz w:val="28"/>
          <w:szCs w:val="28"/>
        </w:rPr>
      </w:pPr>
      <w:r w:rsidRPr="00352940">
        <w:rPr>
          <w:sz w:val="28"/>
          <w:szCs w:val="28"/>
        </w:rPr>
        <w:t>Кроме того, в январе на 65% упал ввоз иномарок. Наблюдатели связывают это с повышением пошлин на импорт подержанных машин.</w:t>
      </w:r>
    </w:p>
    <w:p w:rsidR="003000CD" w:rsidRPr="008A206A" w:rsidRDefault="008A206A" w:rsidP="008A206A">
      <w:pPr>
        <w:pStyle w:val="print"/>
        <w:spacing w:before="0" w:beforeAutospacing="0" w:after="0" w:afterAutospacing="0" w:line="360" w:lineRule="auto"/>
        <w:ind w:firstLine="709"/>
        <w:jc w:val="both"/>
        <w:rPr>
          <w:sz w:val="28"/>
          <w:szCs w:val="28"/>
        </w:rPr>
      </w:pPr>
      <w:r>
        <w:br w:type="page"/>
      </w:r>
      <w:r w:rsidR="00015233" w:rsidRPr="008A206A">
        <w:rPr>
          <w:sz w:val="28"/>
          <w:szCs w:val="28"/>
        </w:rPr>
        <w:t xml:space="preserve">Параграф 2 </w:t>
      </w:r>
      <w:r w:rsidR="00282100" w:rsidRPr="008A206A">
        <w:rPr>
          <w:sz w:val="28"/>
          <w:szCs w:val="28"/>
        </w:rPr>
        <w:t>Россия и Белоруссия</w:t>
      </w:r>
    </w:p>
    <w:p w:rsidR="008A206A" w:rsidRPr="008A206A" w:rsidRDefault="008A206A" w:rsidP="008A206A">
      <w:pPr>
        <w:pStyle w:val="print"/>
        <w:spacing w:before="0" w:beforeAutospacing="0" w:after="0" w:afterAutospacing="0" w:line="360" w:lineRule="auto"/>
        <w:ind w:firstLine="709"/>
        <w:jc w:val="both"/>
        <w:rPr>
          <w:sz w:val="28"/>
          <w:szCs w:val="28"/>
        </w:rPr>
      </w:pPr>
    </w:p>
    <w:p w:rsidR="00352940" w:rsidRDefault="00841060" w:rsidP="00352940">
      <w:pPr>
        <w:pStyle w:val="3"/>
        <w:spacing w:before="0" w:after="0" w:line="360" w:lineRule="auto"/>
        <w:ind w:firstLine="709"/>
        <w:jc w:val="both"/>
        <w:rPr>
          <w:rFonts w:ascii="Times New Roman" w:hAnsi="Times New Roman" w:cs="Times New Roman"/>
          <w:b w:val="0"/>
          <w:sz w:val="28"/>
          <w:szCs w:val="28"/>
        </w:rPr>
      </w:pPr>
      <w:r w:rsidRPr="00352940">
        <w:rPr>
          <w:rFonts w:ascii="Times New Roman" w:hAnsi="Times New Roman" w:cs="Times New Roman"/>
          <w:b w:val="0"/>
          <w:sz w:val="28"/>
          <w:szCs w:val="28"/>
        </w:rPr>
        <w:t>А что же Белоруссия? Бесспорное стратегическое значение для Беларуси имеет сотрудничество с Российской Федерацией и союзное строительство с ней. Об этом заявил 23 апреля Президент Беларуси Александр Лукашенко в Послании белорусскому народу и Национальному собранию.</w:t>
      </w:r>
    </w:p>
    <w:p w:rsidR="00841060" w:rsidRPr="00352940" w:rsidRDefault="00841060" w:rsidP="00352940">
      <w:pPr>
        <w:pStyle w:val="3"/>
        <w:spacing w:before="0" w:after="0" w:line="360" w:lineRule="auto"/>
        <w:ind w:firstLine="709"/>
        <w:jc w:val="both"/>
        <w:rPr>
          <w:rFonts w:ascii="Times New Roman" w:hAnsi="Times New Roman" w:cs="Times New Roman"/>
          <w:b w:val="0"/>
          <w:sz w:val="28"/>
          <w:szCs w:val="28"/>
        </w:rPr>
      </w:pPr>
      <w:r w:rsidRPr="00352940">
        <w:rPr>
          <w:rFonts w:ascii="Times New Roman" w:hAnsi="Times New Roman" w:cs="Times New Roman"/>
          <w:b w:val="0"/>
          <w:sz w:val="28"/>
          <w:szCs w:val="28"/>
        </w:rPr>
        <w:t>"Эффект от нашего взаимодействия впечатляющий: товарооборот почти в $35 млрд. в прошлом году, широчайший спектр областей сотрудничества, интенсивный заинтересованный диалог на всех уровнях, - сказал глава государства. - Принятые в ходе последнего заседания Высшего государственного совета Союзного государства решения формируют стратегическую линию двустороннего взаимодействия. Особую значимость приобретает совместная антикризисная программа, направленная на консолидацию усилий и дальнейшее развитие всестороннего сотрудничества".</w:t>
      </w:r>
    </w:p>
    <w:p w:rsidR="00841060" w:rsidRPr="00352940" w:rsidRDefault="00841060" w:rsidP="00352940">
      <w:pPr>
        <w:pStyle w:val="3"/>
        <w:spacing w:before="0" w:after="0" w:line="360" w:lineRule="auto"/>
        <w:ind w:firstLine="709"/>
        <w:jc w:val="both"/>
        <w:rPr>
          <w:rFonts w:ascii="Times New Roman" w:hAnsi="Times New Roman" w:cs="Times New Roman"/>
          <w:b w:val="0"/>
          <w:sz w:val="28"/>
          <w:szCs w:val="28"/>
        </w:rPr>
      </w:pPr>
      <w:r w:rsidRPr="00352940">
        <w:rPr>
          <w:rFonts w:ascii="Times New Roman" w:hAnsi="Times New Roman" w:cs="Times New Roman"/>
          <w:b w:val="0"/>
          <w:sz w:val="28"/>
          <w:szCs w:val="28"/>
        </w:rPr>
        <w:t>Президент подчеркнул, что сейчас главное - постоянно работать над качественным состоянием интеграционного взаимодействия, полностью, безоговорочно реализовать все намеченные ранее планы.</w:t>
      </w:r>
      <w:r w:rsidR="00352940">
        <w:rPr>
          <w:rFonts w:ascii="Times New Roman" w:hAnsi="Times New Roman" w:cs="Times New Roman"/>
          <w:b w:val="0"/>
          <w:sz w:val="28"/>
          <w:szCs w:val="28"/>
        </w:rPr>
        <w:t xml:space="preserve"> </w:t>
      </w:r>
      <w:r w:rsidRPr="00352940">
        <w:rPr>
          <w:rFonts w:ascii="Times New Roman" w:hAnsi="Times New Roman" w:cs="Times New Roman"/>
          <w:b w:val="0"/>
          <w:sz w:val="28"/>
          <w:szCs w:val="28"/>
        </w:rPr>
        <w:t>Александр Лукашенко также считает, что нужно сохранить высокий уровень взаимовыгодных отношений в рамках Евразийского экономического сообщества, Организации Договора о коллективной безопасности, СНГ. Эта цель была основной в период председательства Беларуси в Совете глав правительств СНГ. Как следствие, принята Стратегия экономического развития Содружества до 2020 года. Необходимо сделать все возможное для того, чтобы ее реализация стала новым импульсом для развития экономической интеграции на постсоветском пространстве.</w:t>
      </w:r>
    </w:p>
    <w:p w:rsidR="00352940" w:rsidRDefault="00841060" w:rsidP="00352940">
      <w:pPr>
        <w:pStyle w:val="3"/>
        <w:spacing w:before="0" w:after="0" w:line="360" w:lineRule="auto"/>
        <w:ind w:firstLine="709"/>
        <w:jc w:val="both"/>
        <w:rPr>
          <w:rFonts w:ascii="Times New Roman" w:hAnsi="Times New Roman" w:cs="Times New Roman"/>
          <w:b w:val="0"/>
          <w:sz w:val="28"/>
          <w:szCs w:val="28"/>
        </w:rPr>
      </w:pPr>
      <w:r w:rsidRPr="00352940">
        <w:rPr>
          <w:rFonts w:ascii="Times New Roman" w:hAnsi="Times New Roman" w:cs="Times New Roman"/>
          <w:b w:val="0"/>
          <w:sz w:val="28"/>
          <w:szCs w:val="28"/>
        </w:rPr>
        <w:t>Глава государства отметил, что через несколько месяцев к Беларуси перейдут функции председателя в уставных органах ОДКБ. В условиях продолжающейся "эрозии" системы европейской и глобальной безопасности ставится задача в более полном объеме использовать имеющийся у этой организации потенциал, встроить ее в архитектуру международной безопасности.</w:t>
      </w:r>
    </w:p>
    <w:p w:rsidR="00352940" w:rsidRDefault="00841060" w:rsidP="00352940">
      <w:pPr>
        <w:spacing w:line="360" w:lineRule="auto"/>
        <w:ind w:firstLine="709"/>
        <w:jc w:val="both"/>
        <w:rPr>
          <w:sz w:val="28"/>
          <w:szCs w:val="28"/>
        </w:rPr>
      </w:pPr>
      <w:r w:rsidRPr="00352940">
        <w:rPr>
          <w:sz w:val="28"/>
          <w:szCs w:val="28"/>
        </w:rPr>
        <w:t xml:space="preserve">Что ж, достаточно сравнить количество сайтов в интернете, посвященных сотрудничеству и «крепкой дружбе» России с Белоруссией, что создается впечатление, пускай и мимолетное, что </w:t>
      </w:r>
      <w:r w:rsidR="00182E23" w:rsidRPr="00352940">
        <w:rPr>
          <w:sz w:val="28"/>
          <w:szCs w:val="28"/>
        </w:rPr>
        <w:t>они – одно целое, не хватает только единого президента.</w:t>
      </w:r>
    </w:p>
    <w:p w:rsidR="00352940" w:rsidRDefault="00182E23" w:rsidP="00352940">
      <w:pPr>
        <w:spacing w:line="360" w:lineRule="auto"/>
        <w:ind w:firstLine="709"/>
        <w:jc w:val="both"/>
        <w:rPr>
          <w:sz w:val="28"/>
          <w:szCs w:val="28"/>
        </w:rPr>
      </w:pPr>
      <w:r w:rsidRPr="00352940">
        <w:rPr>
          <w:sz w:val="28"/>
          <w:szCs w:val="28"/>
        </w:rPr>
        <w:t xml:space="preserve">Отношения Россия- Белоруссия и отношения Россия – Украина выступают в настоящее время как суть разные вещи. В то время как в Украине появляются новые российские персоны нон-грата, в это же самое время Белоруссия проводит непонятные митинги против тех, кто выступает за объединение с Западом. Создается двоякость ситуации. 16 мая Украина вступила в ВТО, в противоположность этому явственно доходят отовсюду слухи о банкротстве Белоруссии. Заперев Белоруссию в своих «железных тисках былой дружбы» Россия добилась того, что Белоруссия находится на грани катастрофы, причем Россия не спешит вытягивать ее оттуда. Здесь создается какая-то парадоксальная ситуация: ни себе, ни другим… </w:t>
      </w:r>
      <w:r w:rsidR="00207BA7" w:rsidRPr="00352940">
        <w:rPr>
          <w:sz w:val="28"/>
          <w:szCs w:val="28"/>
        </w:rPr>
        <w:t>Вот сообщение начала этого года (из обычной ленты новостей январь 2009):</w:t>
      </w:r>
    </w:p>
    <w:p w:rsidR="00352940" w:rsidRDefault="00207BA7" w:rsidP="00352940">
      <w:pPr>
        <w:spacing w:line="360" w:lineRule="auto"/>
        <w:ind w:firstLine="709"/>
        <w:jc w:val="both"/>
        <w:rPr>
          <w:sz w:val="28"/>
          <w:szCs w:val="28"/>
        </w:rPr>
      </w:pPr>
      <w:r w:rsidRPr="00352940">
        <w:rPr>
          <w:sz w:val="28"/>
          <w:szCs w:val="28"/>
        </w:rPr>
        <w:t>«Россия отклонила просьбу Белоруссии о предоставлении кредита в 100 миллиардов рублей в обмен на переход на расчеты в рублях во взаимной торговле. "У них были в письмах цифры - 100 миллиардов рублей, мы это даже не рассматриваем", - заявил заместитель министра финансов РФ Дмитрий Панкин. Его слова приводит агентство "Интерфакс".</w:t>
      </w:r>
    </w:p>
    <w:p w:rsidR="00015233" w:rsidRPr="00352940" w:rsidRDefault="00207BA7" w:rsidP="00352940">
      <w:pPr>
        <w:pStyle w:val="a3"/>
        <w:spacing w:before="0" w:beforeAutospacing="0" w:after="0" w:afterAutospacing="0" w:line="360" w:lineRule="auto"/>
        <w:ind w:firstLine="709"/>
        <w:jc w:val="both"/>
        <w:rPr>
          <w:sz w:val="28"/>
          <w:szCs w:val="28"/>
        </w:rPr>
      </w:pPr>
      <w:r w:rsidRPr="00352940">
        <w:rPr>
          <w:sz w:val="28"/>
          <w:szCs w:val="28"/>
        </w:rPr>
        <w:t>Ранее Россия согласилась выделить Белоруссии кредит в размере двух миллиардов долларов. Первый транш в размере одного миллиарда был</w:t>
      </w:r>
      <w:r w:rsidR="00015233" w:rsidRPr="00352940">
        <w:rPr>
          <w:sz w:val="28"/>
          <w:szCs w:val="28"/>
        </w:rPr>
        <w:t xml:space="preserve"> перечислен в ноябре 2008 года.</w:t>
      </w:r>
    </w:p>
    <w:p w:rsidR="00352940" w:rsidRDefault="00207BA7" w:rsidP="00352940">
      <w:pPr>
        <w:pStyle w:val="a3"/>
        <w:spacing w:before="0" w:beforeAutospacing="0" w:after="0" w:afterAutospacing="0" w:line="360" w:lineRule="auto"/>
        <w:ind w:firstLine="709"/>
        <w:jc w:val="both"/>
        <w:rPr>
          <w:sz w:val="28"/>
          <w:szCs w:val="28"/>
        </w:rPr>
      </w:pPr>
      <w:r w:rsidRPr="00352940">
        <w:rPr>
          <w:sz w:val="28"/>
          <w:szCs w:val="28"/>
        </w:rPr>
        <w:t>Панкин сообщил, что вторая часть кредита будет передана после подписания плана совместных действий двух стран по преодолению последствий мирового финансового кризиса. По словам заместителя министра финансов РФ, этот план пока обсуждается.</w:t>
      </w:r>
    </w:p>
    <w:p w:rsidR="00352940" w:rsidRDefault="00207BA7" w:rsidP="00352940">
      <w:pPr>
        <w:pStyle w:val="a3"/>
        <w:spacing w:before="0" w:beforeAutospacing="0" w:after="0" w:afterAutospacing="0" w:line="360" w:lineRule="auto"/>
        <w:ind w:firstLine="709"/>
        <w:jc w:val="both"/>
        <w:rPr>
          <w:sz w:val="28"/>
          <w:szCs w:val="28"/>
        </w:rPr>
      </w:pPr>
      <w:r w:rsidRPr="00352940">
        <w:rPr>
          <w:sz w:val="28"/>
          <w:szCs w:val="28"/>
        </w:rPr>
        <w:t>В декабре газета "Коммерсант" сообщила, что решение о предоставлении Белоруссии кредита в 100 миллиардов рублей будет зависеть от того, признает ли официальный Минск независимость Южной Осетии и Абхазии. Другое условие - передача "Газпрому" контрольного пакета акций ОАО "Белтрансгаз". По данным газеты, в случае выполнения этих условий Белоруссия могла бы не только получить кредит, но и сохранить льготную цену на российский газ.</w:t>
      </w:r>
    </w:p>
    <w:p w:rsidR="00207BA7" w:rsidRPr="00352940" w:rsidRDefault="00207BA7" w:rsidP="00352940">
      <w:pPr>
        <w:pStyle w:val="a3"/>
        <w:spacing w:before="0" w:beforeAutospacing="0" w:after="0" w:afterAutospacing="0" w:line="360" w:lineRule="auto"/>
        <w:ind w:firstLine="709"/>
        <w:jc w:val="both"/>
        <w:rPr>
          <w:sz w:val="28"/>
          <w:szCs w:val="28"/>
        </w:rPr>
      </w:pPr>
      <w:r w:rsidRPr="00352940">
        <w:rPr>
          <w:sz w:val="28"/>
          <w:szCs w:val="28"/>
        </w:rPr>
        <w:t>По последней информации, белорусский парламент намерен рассмотреть вопрос о признании Абхазии и Южной Осетии на заседании, которое состоится 2 апреля».</w:t>
      </w:r>
    </w:p>
    <w:p w:rsidR="00207BA7" w:rsidRPr="00352940" w:rsidRDefault="00207BA7" w:rsidP="00352940">
      <w:pPr>
        <w:pStyle w:val="a3"/>
        <w:spacing w:before="0" w:beforeAutospacing="0" w:after="0" w:afterAutospacing="0" w:line="360" w:lineRule="auto"/>
        <w:ind w:firstLine="709"/>
        <w:jc w:val="both"/>
        <w:rPr>
          <w:rStyle w:val="middle"/>
          <w:bCs/>
          <w:sz w:val="28"/>
          <w:szCs w:val="28"/>
        </w:rPr>
      </w:pPr>
      <w:r w:rsidRPr="00352940">
        <w:rPr>
          <w:sz w:val="28"/>
          <w:szCs w:val="28"/>
        </w:rPr>
        <w:t xml:space="preserve">Украина, как уже говорилось ранее, добилась-таки вступления в ВТО, но, в противоположность этому видим мы заявления официальных лиц Белоруссии в </w:t>
      </w:r>
      <w:r w:rsidRPr="00352940">
        <w:rPr>
          <w:rStyle w:val="middle"/>
          <w:bCs/>
          <w:sz w:val="28"/>
          <w:szCs w:val="28"/>
        </w:rPr>
        <w:t>РБК-Украина (</w:t>
      </w:r>
      <w:r w:rsidR="000A1BCD" w:rsidRPr="00352940">
        <w:rPr>
          <w:rStyle w:val="middle"/>
          <w:bCs/>
          <w:sz w:val="28"/>
          <w:szCs w:val="28"/>
        </w:rPr>
        <w:t>05.06.2009, 19:11</w:t>
      </w:r>
      <w:r w:rsidRPr="00352940">
        <w:rPr>
          <w:rStyle w:val="middle"/>
          <w:bCs/>
          <w:sz w:val="28"/>
          <w:szCs w:val="28"/>
        </w:rPr>
        <w:t>):</w:t>
      </w:r>
    </w:p>
    <w:p w:rsidR="00207BA7" w:rsidRPr="00352940" w:rsidRDefault="00207BA7" w:rsidP="00352940">
      <w:pPr>
        <w:pStyle w:val="a3"/>
        <w:spacing w:before="0" w:beforeAutospacing="0" w:after="0" w:afterAutospacing="0" w:line="360" w:lineRule="auto"/>
        <w:ind w:firstLine="709"/>
        <w:jc w:val="both"/>
        <w:rPr>
          <w:bCs/>
          <w:sz w:val="28"/>
          <w:szCs w:val="28"/>
        </w:rPr>
      </w:pPr>
      <w:r w:rsidRPr="00352940">
        <w:rPr>
          <w:rStyle w:val="middle"/>
          <w:bCs/>
          <w:sz w:val="28"/>
          <w:szCs w:val="28"/>
        </w:rPr>
        <w:t>«</w:t>
      </w:r>
      <w:r w:rsidRPr="00352940">
        <w:rPr>
          <w:sz w:val="28"/>
          <w:szCs w:val="28"/>
        </w:rPr>
        <w:t>П</w:t>
      </w:r>
      <w:r w:rsidR="000A1BCD" w:rsidRPr="00352940">
        <w:rPr>
          <w:sz w:val="28"/>
          <w:szCs w:val="28"/>
        </w:rPr>
        <w:t>еред Белоруссией не стоит политической задачи вступления в ВТО любой ценой. Об этом сегодня в ходе XIII Международного экономического форума в Санкт-Петербурге заявил заместитель премьер-министра Республики Белоруссии Андрей Кобяков. "Перед нами стоит задача вступить в ВТО. Однако политической задачи вступления любой ценой для нас не стоит", - сказал А.Кобяков.</w:t>
      </w:r>
    </w:p>
    <w:p w:rsidR="000A1BCD" w:rsidRPr="00352940" w:rsidRDefault="000A1BCD" w:rsidP="00352940">
      <w:pPr>
        <w:pStyle w:val="a3"/>
        <w:spacing w:before="0" w:beforeAutospacing="0" w:after="0" w:afterAutospacing="0" w:line="360" w:lineRule="auto"/>
        <w:ind w:firstLine="709"/>
        <w:jc w:val="both"/>
        <w:rPr>
          <w:bCs/>
          <w:sz w:val="28"/>
          <w:szCs w:val="28"/>
        </w:rPr>
      </w:pPr>
      <w:r w:rsidRPr="00352940">
        <w:rPr>
          <w:sz w:val="28"/>
          <w:szCs w:val="28"/>
        </w:rPr>
        <w:t>Он также отметил, что задача создания таможенного союза между РФ, Белоруссией и Казахстаном является более приоритетной. При этом вице-премьер подчеркнул, что свободный товарооборот на пространстве стран СНГ приведет к повышению значимости экономических интересов стран содружества.</w:t>
      </w:r>
      <w:r w:rsidR="00207BA7" w:rsidRPr="00352940">
        <w:rPr>
          <w:sz w:val="28"/>
          <w:szCs w:val="28"/>
        </w:rPr>
        <w:t>»</w:t>
      </w:r>
    </w:p>
    <w:p w:rsidR="00207BA7" w:rsidRPr="00352940" w:rsidRDefault="00207BA7" w:rsidP="00352940">
      <w:pPr>
        <w:pStyle w:val="western"/>
        <w:spacing w:before="0" w:beforeAutospacing="0" w:after="0" w:afterAutospacing="0" w:line="360" w:lineRule="auto"/>
        <w:ind w:firstLine="709"/>
        <w:jc w:val="both"/>
        <w:rPr>
          <w:sz w:val="28"/>
          <w:szCs w:val="28"/>
        </w:rPr>
      </w:pPr>
      <w:r w:rsidRPr="00352940">
        <w:rPr>
          <w:bCs/>
          <w:sz w:val="28"/>
          <w:szCs w:val="28"/>
        </w:rPr>
        <w:t>А вот несколько цитат из разговора российских корреспондентов</w:t>
      </w:r>
      <w:r w:rsidR="00352940">
        <w:rPr>
          <w:bCs/>
          <w:sz w:val="28"/>
          <w:szCs w:val="28"/>
        </w:rPr>
        <w:t xml:space="preserve"> </w:t>
      </w:r>
      <w:r w:rsidRPr="00352940">
        <w:rPr>
          <w:bCs/>
          <w:sz w:val="28"/>
          <w:szCs w:val="28"/>
        </w:rPr>
        <w:t>с Александром Лукашенко: в принципе понятная вещь, только почему-то не говорят о ней с больших экранов – об отношениях России и Беларуси:</w:t>
      </w:r>
    </w:p>
    <w:p w:rsidR="00282100" w:rsidRPr="00352940" w:rsidRDefault="00282100" w:rsidP="00352940">
      <w:pPr>
        <w:pStyle w:val="western"/>
        <w:spacing w:before="0" w:beforeAutospacing="0" w:after="0" w:afterAutospacing="0" w:line="360" w:lineRule="auto"/>
        <w:ind w:firstLine="709"/>
        <w:jc w:val="both"/>
        <w:rPr>
          <w:sz w:val="28"/>
          <w:szCs w:val="28"/>
        </w:rPr>
      </w:pPr>
      <w:r w:rsidRPr="00352940">
        <w:rPr>
          <w:sz w:val="28"/>
          <w:szCs w:val="28"/>
        </w:rPr>
        <w:t>- Острота такова, что Россия может потерять Беларусь, а Беларусь может потерять Россию.</w:t>
      </w:r>
    </w:p>
    <w:p w:rsidR="00282100" w:rsidRPr="00352940" w:rsidRDefault="00207BA7" w:rsidP="00352940">
      <w:pPr>
        <w:pStyle w:val="western"/>
        <w:spacing w:before="0" w:beforeAutospacing="0" w:after="0" w:afterAutospacing="0" w:line="360" w:lineRule="auto"/>
        <w:ind w:firstLine="709"/>
        <w:jc w:val="both"/>
        <w:rPr>
          <w:sz w:val="28"/>
          <w:szCs w:val="28"/>
        </w:rPr>
      </w:pPr>
      <w:r w:rsidRPr="00352940">
        <w:rPr>
          <w:bCs/>
          <w:sz w:val="28"/>
          <w:szCs w:val="28"/>
        </w:rPr>
        <w:t>А то, что Россия притесняет своего экономического партнера?</w:t>
      </w:r>
    </w:p>
    <w:p w:rsidR="00282100" w:rsidRPr="00352940" w:rsidRDefault="00282100" w:rsidP="00352940">
      <w:pPr>
        <w:pStyle w:val="western"/>
        <w:spacing w:before="0" w:beforeAutospacing="0" w:after="0" w:afterAutospacing="0" w:line="360" w:lineRule="auto"/>
        <w:ind w:firstLine="709"/>
        <w:jc w:val="both"/>
        <w:rPr>
          <w:sz w:val="28"/>
          <w:szCs w:val="28"/>
        </w:rPr>
      </w:pPr>
      <w:r w:rsidRPr="00352940">
        <w:rPr>
          <w:sz w:val="28"/>
          <w:szCs w:val="28"/>
        </w:rPr>
        <w:t>- Вы, когда въезжали, границы не заметили, верно? Ведь это было, когда выворачивали карманы у людей под Смоленском, когда смотрели в сумках, что везешь, взвешивали килограммы колбасы и так далее... Мы очень серьезно взвешивали и выстраивали свои отношения с Россией. Когда решалась судьба Союза, мне везде задавали вопрос: ваша позиция какова? Я не скрывал: мы - один народ. Россия - наша страна. Прошло 15 лет. Что изменилось в моей позиции? Абсолютно ничего. В чем-то России надо было подвинуться. В чем? У вас нефть, газ, ядерное оружие и прочее. Россия огромная страна, это ее ресурс, она на этом имеет определенные доходы. Сегодня она ввела такие тарифы, что белорусам, продавая свой трактор в Казахстан, надо заплатить еще одну стоимость трактора нашего.</w:t>
      </w:r>
    </w:p>
    <w:p w:rsidR="00282100" w:rsidRPr="00352940" w:rsidRDefault="00207BA7" w:rsidP="00352940">
      <w:pPr>
        <w:pStyle w:val="western"/>
        <w:spacing w:before="0" w:beforeAutospacing="0" w:after="0" w:afterAutospacing="0" w:line="360" w:lineRule="auto"/>
        <w:ind w:firstLine="709"/>
        <w:jc w:val="both"/>
        <w:rPr>
          <w:sz w:val="28"/>
          <w:szCs w:val="28"/>
        </w:rPr>
      </w:pPr>
      <w:r w:rsidRPr="00352940">
        <w:rPr>
          <w:bCs/>
          <w:sz w:val="28"/>
          <w:szCs w:val="28"/>
        </w:rPr>
        <w:t>Россия действительно притесняет Белоруссию. Лишним доказательством является короткая фраза президента о молоке и сахаре. Вот она – внешнеторговая политика России и Белоруссии!</w:t>
      </w:r>
    </w:p>
    <w:p w:rsidR="00282100" w:rsidRPr="00352940" w:rsidRDefault="00282100" w:rsidP="00352940">
      <w:pPr>
        <w:pStyle w:val="western"/>
        <w:spacing w:before="0" w:beforeAutospacing="0" w:after="0" w:afterAutospacing="0" w:line="360" w:lineRule="auto"/>
        <w:ind w:firstLine="709"/>
        <w:jc w:val="both"/>
        <w:rPr>
          <w:sz w:val="28"/>
          <w:szCs w:val="28"/>
        </w:rPr>
      </w:pPr>
      <w:r w:rsidRPr="00352940">
        <w:rPr>
          <w:sz w:val="28"/>
          <w:szCs w:val="28"/>
        </w:rPr>
        <w:t>- Россия сегодня закрыла рынок для белорусских товаров. И нашли мотивацию, что-де мы поддерживаем сельское хозяйство Беларуси, поэтому у нас низкие цены. Так поддерживайте и вы сельское хозяйство в России! Если вы боитесь, что мы разрушим ваш рынок дешевыми продуктами, давайте создадим совместную компанию, через которую будем поставлять все мясные и молочные продукты. Мне говорят: товаропроизводители давят, Беларусь демпингует по ценам. Да бросьте, какие товаропроизводители? Я вам просто как экономист покажу ситуацию. Сколько у вас молоко стоит? Допустим, 10 рублей. Это от коровы до прилавка. У вас крестьянин в этой цене в 10 рублях получает 20 процентов. У нас крестьянин из 5 рублей получает 45-50 процентов. Сделайте так - и не надо больше никакой поддержки. Крестьяне будут держать коров, доить, быков откармливать. У вас же все перевернуто наоборот.</w:t>
      </w:r>
    </w:p>
    <w:p w:rsidR="00282100" w:rsidRPr="00352940" w:rsidRDefault="00282100" w:rsidP="00352940">
      <w:pPr>
        <w:pStyle w:val="western"/>
        <w:spacing w:before="0" w:beforeAutospacing="0" w:after="0" w:afterAutospacing="0" w:line="360" w:lineRule="auto"/>
        <w:ind w:firstLine="709"/>
        <w:jc w:val="both"/>
        <w:rPr>
          <w:sz w:val="28"/>
          <w:szCs w:val="28"/>
        </w:rPr>
      </w:pPr>
      <w:r w:rsidRPr="00352940">
        <w:rPr>
          <w:sz w:val="28"/>
          <w:szCs w:val="28"/>
        </w:rPr>
        <w:t>- Вот я вам еще приведу пример. У вас на сахар цены подскочили почти на 40 процентов за последнее время. Я когда это прочитал, за голову взялся. Ребята, это же преступление перед собственным народом. Зачем вы закрыли свой рынок для нашего сахара? Было бы достаточно на рынке сахара, не было такой цены. Потом, в результате полуторагодичной борьбы вы нам довели квоту в 150 тысяч тонн. Остальные вы завозите. 7 миллионов тонн сахара завозите! Что такое 150 тысяч тонн на этом фоне?</w:t>
      </w:r>
    </w:p>
    <w:p w:rsidR="00282100" w:rsidRPr="00352940" w:rsidRDefault="00282100" w:rsidP="00352940">
      <w:pPr>
        <w:pStyle w:val="western"/>
        <w:spacing w:before="0" w:beforeAutospacing="0" w:after="0" w:afterAutospacing="0" w:line="360" w:lineRule="auto"/>
        <w:ind w:firstLine="709"/>
        <w:jc w:val="both"/>
        <w:rPr>
          <w:sz w:val="28"/>
          <w:szCs w:val="28"/>
        </w:rPr>
      </w:pPr>
      <w:r w:rsidRPr="00352940">
        <w:rPr>
          <w:sz w:val="28"/>
          <w:szCs w:val="28"/>
        </w:rPr>
        <w:t>У нас 4 завода сахарных. Таких же, как у вас, с советских времен остались. Мы перерабатывали сахарную свеклу, что не хватало, то с Кубы, из других стран завозили тростник. Кто-то из ваших, так называемых товаропроизводителей доводит до вашего правительства: белорусы покупают тростник, дешевый сахар поставляют. Россия раз - и дорогу нашему сахару закрыла. У нас тысячи вагонов в Москве стояли груженые. Мы карамель к Новому году везли с наших фабрик - и тоже дешевле. И по советским рецептам, не как у вас, когда разные "бабаевцы" начали сою добавлять вместо какао-бобов. Мы же вашим детям везли! Мне сказали: был бы это ваш продукт, допустим свекловичный, - поставляйте сколько хотите. Тогда я распорядился произвести в стране 3 миллиона тонн сахарной свеклы. Раз свекловичный сахар купят, то заводы должны работать. Вы знаете, что такое с 800 тысяч поднять производство свеклы до 4 миллионов в течение двух лет? Я же не просто дал команду все перестроить - и все пошло. Это севооборот, это технологии, надо технику закупить немецкую, мы под миллиард долларов при нашей нищете вложили, чтобы переоснастить сельское хозяйство. И мы получили 4 миллиона тонн.</w:t>
      </w:r>
    </w:p>
    <w:p w:rsidR="00282100" w:rsidRPr="00352940" w:rsidRDefault="00282100" w:rsidP="00352940">
      <w:pPr>
        <w:pStyle w:val="western"/>
        <w:spacing w:before="0" w:beforeAutospacing="0" w:after="0" w:afterAutospacing="0" w:line="360" w:lineRule="auto"/>
        <w:ind w:firstLine="709"/>
        <w:jc w:val="both"/>
        <w:rPr>
          <w:sz w:val="28"/>
          <w:szCs w:val="28"/>
        </w:rPr>
      </w:pPr>
      <w:r w:rsidRPr="00352940">
        <w:rPr>
          <w:sz w:val="28"/>
          <w:szCs w:val="28"/>
        </w:rPr>
        <w:t>Через полгода Россия арестовала все вагоны: нет, нам сахар не годится и свекловичный. А я же сельское хозяйство переориентировал. Ко мне пришли крестьяне: что делать?</w:t>
      </w:r>
    </w:p>
    <w:p w:rsidR="00EF0B44" w:rsidRPr="00352940" w:rsidRDefault="00EF0B44" w:rsidP="00352940">
      <w:pPr>
        <w:pStyle w:val="western"/>
        <w:spacing w:before="0" w:beforeAutospacing="0" w:after="0" w:afterAutospacing="0" w:line="360" w:lineRule="auto"/>
        <w:ind w:firstLine="709"/>
        <w:jc w:val="both"/>
        <w:rPr>
          <w:sz w:val="28"/>
          <w:szCs w:val="28"/>
        </w:rPr>
      </w:pPr>
      <w:r w:rsidRPr="00352940">
        <w:rPr>
          <w:sz w:val="28"/>
          <w:szCs w:val="28"/>
        </w:rPr>
        <w:t>Разговор был довольно длинный, но уже сейчас понятно, что и белорусы хотят переориентировать всю экономику на западный манер, чтобы не зависеть так критически от России, которая действительно имеет достаточные запасы на любой случай (см. Приложение 1)</w:t>
      </w:r>
    </w:p>
    <w:p w:rsidR="00352940" w:rsidRDefault="00EF0B44" w:rsidP="00352940">
      <w:pPr>
        <w:pStyle w:val="western"/>
        <w:spacing w:before="0" w:beforeAutospacing="0" w:after="0" w:afterAutospacing="0" w:line="360" w:lineRule="auto"/>
        <w:ind w:firstLine="709"/>
        <w:jc w:val="both"/>
        <w:rPr>
          <w:sz w:val="28"/>
          <w:szCs w:val="28"/>
        </w:rPr>
      </w:pPr>
      <w:r w:rsidRPr="00352940">
        <w:rPr>
          <w:sz w:val="28"/>
          <w:szCs w:val="28"/>
        </w:rPr>
        <w:t>Итак, в результате на данном этапе торговые связи Беларусь –Россия не существуют вовсе, разве что в очень маленьких объемах по причине того, что якобы демпинговые белорусские товары могут навредить экономике России!</w:t>
      </w:r>
      <w:r w:rsidR="00CD182E" w:rsidRPr="00352940">
        <w:rPr>
          <w:sz w:val="28"/>
          <w:szCs w:val="28"/>
        </w:rPr>
        <w:t xml:space="preserve"> Абсурдная ситуация. Введя такие санкции для Белоруссии, Россия уже очень много потеряла в ее глазах. Страна начинает переориентироваться на Запад, хотя, задавленная и униженная Россией (к примеру, когда Россия дала обещание предоставить кредит и всячески его задерживала, а сейчас и вовсе поступил отказ предоставить кредит), все еще вынуждена сохранять внешние признаки «дружбы народов». Проблема в том, что в России не изжили еще один недостаток – мы привыкли получать все «на шару», как будто бы кто-то нам чем-то обязан, но капиталистическое общество основано совсем на другом – взаимные уступки и послабления, взаимная помощь и выгодная торговля. А что делает Россия? Находясь в Союзе с Белоруссией, на которую претендует не как на суверенное государство в составе конфедераций, но как на полноправную свою часть, она запрещает импортировать белорусские товары, цены на свое сырье устанавливает такие, что, по словам А.Лукашенко «каждый трактор выходит вдвое дороже».</w:t>
      </w:r>
    </w:p>
    <w:p w:rsidR="00CD182E" w:rsidRPr="00352940" w:rsidRDefault="00CD182E" w:rsidP="00352940">
      <w:pPr>
        <w:pStyle w:val="western"/>
        <w:spacing w:before="0" w:beforeAutospacing="0" w:after="0" w:afterAutospacing="0" w:line="360" w:lineRule="auto"/>
        <w:ind w:firstLine="709"/>
        <w:jc w:val="both"/>
        <w:rPr>
          <w:sz w:val="28"/>
          <w:szCs w:val="28"/>
        </w:rPr>
      </w:pPr>
      <w:r w:rsidRPr="00352940">
        <w:rPr>
          <w:sz w:val="28"/>
          <w:szCs w:val="28"/>
        </w:rPr>
        <w:t>Тем не менее Россия экспортирует свой газ, устанавливая заранее неподъемную для Белоруссии цену.</w:t>
      </w:r>
    </w:p>
    <w:p w:rsidR="00352940" w:rsidRDefault="00CD182E" w:rsidP="00352940">
      <w:pPr>
        <w:pStyle w:val="western"/>
        <w:spacing w:before="0" w:beforeAutospacing="0" w:after="0" w:afterAutospacing="0" w:line="360" w:lineRule="auto"/>
        <w:ind w:firstLine="709"/>
        <w:jc w:val="both"/>
        <w:rPr>
          <w:sz w:val="28"/>
          <w:szCs w:val="28"/>
        </w:rPr>
      </w:pPr>
      <w:r w:rsidRPr="00352940">
        <w:rPr>
          <w:sz w:val="28"/>
          <w:szCs w:val="28"/>
        </w:rPr>
        <w:t xml:space="preserve">И вот уже последние, свежие данные, наиболее ярко доказывающие правильную направленность всего вышесказанного: </w:t>
      </w:r>
      <w:r w:rsidR="001010A3" w:rsidRPr="00352940">
        <w:rPr>
          <w:sz w:val="28"/>
          <w:szCs w:val="28"/>
        </w:rPr>
        <w:t xml:space="preserve">Между Россией и Белоруссией началась «молочная война»: 6 июня </w:t>
      </w:r>
      <w:r w:rsidRPr="00352940">
        <w:rPr>
          <w:sz w:val="28"/>
          <w:szCs w:val="28"/>
        </w:rPr>
        <w:t>Роспотребнадзор запретил ввоз в Россию порядка 500 видов белорусской молочной продукции. Главный санитарный врач России Геннадий Онищенко объявил, что белорусские производители продуктов «не переоформили разрешительную документацию в соответствии с требованиями технического регламента, которые вступили в силу еще в декабре 2008 года».</w:t>
      </w:r>
    </w:p>
    <w:p w:rsidR="00352940" w:rsidRDefault="001010A3" w:rsidP="00352940">
      <w:pPr>
        <w:pStyle w:val="western"/>
        <w:spacing w:before="0" w:beforeAutospacing="0" w:after="0" w:afterAutospacing="0" w:line="360" w:lineRule="auto"/>
        <w:ind w:firstLine="709"/>
        <w:jc w:val="both"/>
        <w:rPr>
          <w:sz w:val="28"/>
          <w:szCs w:val="28"/>
        </w:rPr>
      </w:pPr>
      <w:r w:rsidRPr="00352940">
        <w:rPr>
          <w:sz w:val="28"/>
          <w:szCs w:val="28"/>
        </w:rPr>
        <w:t xml:space="preserve">Как мы видим, любимые меры российские до предела просты: </w:t>
      </w:r>
      <w:r w:rsidR="00CD182E" w:rsidRPr="00352940">
        <w:rPr>
          <w:sz w:val="28"/>
          <w:szCs w:val="28"/>
        </w:rPr>
        <w:t>Онищенко уже не раз запрещал ввоз различных товаров (от грузинского вина до латвийских шпрот) в период политического противостояния.</w:t>
      </w:r>
    </w:p>
    <w:p w:rsidR="001010A3" w:rsidRPr="00352940" w:rsidRDefault="00CD182E" w:rsidP="00352940">
      <w:pPr>
        <w:pStyle w:val="a3"/>
        <w:spacing w:before="0" w:beforeAutospacing="0" w:after="0" w:afterAutospacing="0" w:line="360" w:lineRule="auto"/>
        <w:ind w:firstLine="709"/>
        <w:jc w:val="both"/>
        <w:rPr>
          <w:sz w:val="28"/>
          <w:szCs w:val="28"/>
        </w:rPr>
      </w:pPr>
      <w:r w:rsidRPr="00352940">
        <w:rPr>
          <w:sz w:val="28"/>
          <w:szCs w:val="28"/>
        </w:rPr>
        <w:t>По данным белорусских экспертов, поставки молока в Россию приносят в бюджет страны около $1 млрд. Общий бюджет Белоруссии составляет $15 млрд. Две трети произведенного в Белоруссии молока до сих пор продавалось за границу, отмечает «Время новостей». Проблемы во внешней торговле негативно сказываются на внутренней экономической ситуации страны. Непроданные запасы готовой продукции уже превысили 90% от среднемесячного объема производства.</w:t>
      </w:r>
    </w:p>
    <w:p w:rsidR="001010A3" w:rsidRPr="00352940" w:rsidRDefault="001010A3" w:rsidP="00352940">
      <w:pPr>
        <w:pStyle w:val="a3"/>
        <w:spacing w:before="0" w:beforeAutospacing="0" w:after="0" w:afterAutospacing="0" w:line="360" w:lineRule="auto"/>
        <w:ind w:firstLine="709"/>
        <w:jc w:val="both"/>
        <w:rPr>
          <w:sz w:val="28"/>
          <w:szCs w:val="28"/>
        </w:rPr>
      </w:pPr>
      <w:r w:rsidRPr="00352940">
        <w:rPr>
          <w:sz w:val="28"/>
          <w:szCs w:val="28"/>
        </w:rPr>
        <w:t>Хотя, с другой стороны, существует, конечно, возможность того, что некоторые заводы на самом деле могли слишком затянуть с оформлением документов.</w:t>
      </w:r>
    </w:p>
    <w:p w:rsidR="001010A3" w:rsidRPr="00352940" w:rsidRDefault="001010A3" w:rsidP="00352940">
      <w:pPr>
        <w:pStyle w:val="a3"/>
        <w:spacing w:before="0" w:beforeAutospacing="0" w:after="0" w:afterAutospacing="0" w:line="360" w:lineRule="auto"/>
        <w:ind w:firstLine="709"/>
        <w:jc w:val="both"/>
        <w:rPr>
          <w:sz w:val="28"/>
          <w:szCs w:val="28"/>
        </w:rPr>
      </w:pPr>
      <w:r w:rsidRPr="00352940">
        <w:rPr>
          <w:sz w:val="28"/>
          <w:szCs w:val="28"/>
        </w:rPr>
        <w:t>А.</w:t>
      </w:r>
      <w:r w:rsidR="00CD182E" w:rsidRPr="00352940">
        <w:rPr>
          <w:sz w:val="28"/>
          <w:szCs w:val="28"/>
        </w:rPr>
        <w:t>Лукашенко накануне введения запрета заявил, что Москва хочет добиться участия в белорусской приватизации: «Дошло до того, что молоко не будем у вас покупать, пока не отдадите молокоперерабатывающие заводы. И это на уровне правительства!.. Так разговаривать мы не позволим. Будем, говорю, выливать это молоко, но вы так вопрос ставить не будете».</w:t>
      </w:r>
    </w:p>
    <w:p w:rsidR="001010A3" w:rsidRPr="00352940" w:rsidRDefault="00CD182E" w:rsidP="00352940">
      <w:pPr>
        <w:pStyle w:val="a3"/>
        <w:spacing w:before="0" w:beforeAutospacing="0" w:after="0" w:afterAutospacing="0" w:line="360" w:lineRule="auto"/>
        <w:ind w:firstLine="709"/>
        <w:jc w:val="both"/>
        <w:rPr>
          <w:sz w:val="28"/>
          <w:szCs w:val="28"/>
        </w:rPr>
      </w:pPr>
      <w:r w:rsidRPr="00352940">
        <w:rPr>
          <w:sz w:val="28"/>
          <w:szCs w:val="28"/>
        </w:rPr>
        <w:t>В выходные состоялась встреча премьер-министра Владимира Путина с губернаторами центральных областей России. Глава Белгородской области Евгений Савченко пожаловался</w:t>
      </w:r>
      <w:r w:rsidR="00352940">
        <w:rPr>
          <w:sz w:val="28"/>
          <w:szCs w:val="28"/>
        </w:rPr>
        <w:t xml:space="preserve"> </w:t>
      </w:r>
      <w:r w:rsidRPr="00352940">
        <w:rPr>
          <w:sz w:val="28"/>
          <w:szCs w:val="28"/>
        </w:rPr>
        <w:t>премьеру, что «Белоруссия сегодня уничтожает нашу молочную отрасль. Может быть, это делается целенаправленно». По словам Савченко, импорт цельного молока из Белоруссии в Россию составляет 2 млн тонн в год. Путин объяснил, что дотации, которые Минск предоставляет своим производителям молока, достигают 24%, в то время как в России они ограничиваются 3%.</w:t>
      </w:r>
    </w:p>
    <w:p w:rsidR="001010A3" w:rsidRPr="00352940" w:rsidRDefault="00CD182E" w:rsidP="00352940">
      <w:pPr>
        <w:pStyle w:val="a3"/>
        <w:spacing w:before="0" w:beforeAutospacing="0" w:after="0" w:afterAutospacing="0" w:line="360" w:lineRule="auto"/>
        <w:ind w:firstLine="709"/>
        <w:jc w:val="both"/>
        <w:rPr>
          <w:sz w:val="28"/>
          <w:szCs w:val="28"/>
        </w:rPr>
      </w:pPr>
      <w:r w:rsidRPr="00352940">
        <w:rPr>
          <w:sz w:val="28"/>
          <w:szCs w:val="28"/>
        </w:rPr>
        <w:t>На прошлой неделе Лукашенко дал интервью ряду изданий, в которых рассказал не только о ситуации в молочной отрасли</w:t>
      </w:r>
      <w:r w:rsidR="001010A3" w:rsidRPr="00352940">
        <w:rPr>
          <w:sz w:val="28"/>
          <w:szCs w:val="28"/>
        </w:rPr>
        <w:t>, часть которых было приведено выше</w:t>
      </w:r>
      <w:r w:rsidRPr="00352940">
        <w:rPr>
          <w:sz w:val="28"/>
          <w:szCs w:val="28"/>
        </w:rPr>
        <w:t>. По словам белорусского президента, уже несколько месяцев Москва шантажирует его, требуя признать независимость Абхазии и Южной Осетии и заявляя, что только в этом случае он может рассчитывать на кредит в $500 млн. Он также назвал «преступлением перед собственным народом» 40% повышение цен на сахар в России, заявил, что никто в СНГ не борется с кризисом, и</w:t>
      </w:r>
      <w:r w:rsidR="00352940">
        <w:rPr>
          <w:sz w:val="28"/>
          <w:szCs w:val="28"/>
        </w:rPr>
        <w:t xml:space="preserve"> </w:t>
      </w:r>
      <w:r w:rsidRPr="00352940">
        <w:rPr>
          <w:sz w:val="28"/>
          <w:szCs w:val="28"/>
        </w:rPr>
        <w:t>что именно российские власти виноваты в срыве интеграции Союзного государства.</w:t>
      </w:r>
    </w:p>
    <w:p w:rsidR="00352940" w:rsidRDefault="00CD182E" w:rsidP="00352940">
      <w:pPr>
        <w:pStyle w:val="a3"/>
        <w:spacing w:before="0" w:beforeAutospacing="0" w:after="0" w:afterAutospacing="0" w:line="360" w:lineRule="auto"/>
        <w:ind w:firstLine="709"/>
        <w:jc w:val="both"/>
        <w:rPr>
          <w:sz w:val="28"/>
          <w:szCs w:val="28"/>
        </w:rPr>
      </w:pPr>
      <w:r w:rsidRPr="00352940">
        <w:rPr>
          <w:sz w:val="28"/>
          <w:szCs w:val="28"/>
        </w:rPr>
        <w:t>Дойдя до темы возможного присоединения Белоруссии к России, он заявил, что если Москва попытается это сделать, то получит «еще одну Чечню». По его словам, «национально-освободительную войну» против России начнут «отморозки» (эти термином он традиционно называет белорусскую оппозицию).</w:t>
      </w:r>
    </w:p>
    <w:p w:rsidR="001010A3" w:rsidRPr="00352940" w:rsidRDefault="00CD182E" w:rsidP="00352940">
      <w:pPr>
        <w:pStyle w:val="a3"/>
        <w:spacing w:before="0" w:beforeAutospacing="0" w:after="0" w:afterAutospacing="0" w:line="360" w:lineRule="auto"/>
        <w:ind w:firstLine="709"/>
        <w:jc w:val="both"/>
        <w:rPr>
          <w:sz w:val="28"/>
          <w:szCs w:val="28"/>
        </w:rPr>
      </w:pPr>
      <w:r w:rsidRPr="00352940">
        <w:rPr>
          <w:sz w:val="28"/>
          <w:szCs w:val="28"/>
        </w:rPr>
        <w:t xml:space="preserve">Министр финансов России Алексей Кудрин в свою очередь отметил, что «с точки зрения российской экономики Белоруссию можно сравнить с крупным регионом, не самым большим». Кудрин добавил, что «суверенитет Белоруссии является для нее тяжким беременем». Напомним, что до этого Лукашенко позволил себе ряд нелестных высказываний в адрес Алексея Кудрина. Однако Кудрин напомнил, что цена на газ для Белоруссии пересмотрена не будет и переговоры о кредите в $500 </w:t>
      </w:r>
      <w:r w:rsidR="00C45527" w:rsidRPr="00352940">
        <w:rPr>
          <w:sz w:val="28"/>
          <w:szCs w:val="28"/>
        </w:rPr>
        <w:t>млн.</w:t>
      </w:r>
      <w:r w:rsidRPr="00352940">
        <w:rPr>
          <w:sz w:val="28"/>
          <w:szCs w:val="28"/>
        </w:rPr>
        <w:t xml:space="preserve"> будут продолжены</w:t>
      </w:r>
      <w:r w:rsidR="001010A3" w:rsidRPr="00352940">
        <w:rPr>
          <w:sz w:val="28"/>
          <w:szCs w:val="28"/>
        </w:rPr>
        <w:t>.</w:t>
      </w:r>
    </w:p>
    <w:p w:rsidR="00352940" w:rsidRDefault="001010A3" w:rsidP="00352940">
      <w:pPr>
        <w:pStyle w:val="western"/>
        <w:spacing w:before="0" w:beforeAutospacing="0" w:after="0" w:afterAutospacing="0" w:line="360" w:lineRule="auto"/>
        <w:ind w:firstLine="709"/>
        <w:jc w:val="both"/>
        <w:rPr>
          <w:sz w:val="28"/>
          <w:szCs w:val="28"/>
        </w:rPr>
      </w:pPr>
      <w:r w:rsidRPr="00352940">
        <w:rPr>
          <w:sz w:val="28"/>
          <w:szCs w:val="28"/>
        </w:rPr>
        <w:t>В результате мы видим ужасную картину: на наших глазах разрушаются устоявшиеся внешнеторговые связи России и Белоруссии. Надо ли в этом случае добавлять что-то еще. Прогнозы, о которых писалось в самом начале данного исследования исполняются прямо на глазах.</w:t>
      </w:r>
    </w:p>
    <w:p w:rsidR="00015233" w:rsidRPr="00352940" w:rsidRDefault="00015233" w:rsidP="00352940">
      <w:pPr>
        <w:pStyle w:val="western"/>
        <w:spacing w:before="0" w:beforeAutospacing="0" w:after="0" w:afterAutospacing="0" w:line="360" w:lineRule="auto"/>
        <w:ind w:firstLine="709"/>
        <w:jc w:val="both"/>
        <w:rPr>
          <w:sz w:val="28"/>
          <w:szCs w:val="28"/>
        </w:rPr>
      </w:pPr>
      <w:bookmarkStart w:id="86" w:name="_Toc129403706"/>
      <w:r w:rsidRPr="00352940">
        <w:rPr>
          <w:sz w:val="28"/>
          <w:szCs w:val="28"/>
        </w:rPr>
        <w:t>Главные тезисы, выдвигаемые исследователями по поводу отношений России и Белоруссии вполне себя оправдывают на данный момент:</w:t>
      </w:r>
    </w:p>
    <w:p w:rsidR="00015233" w:rsidRPr="00352940" w:rsidRDefault="00015233" w:rsidP="00352940">
      <w:pPr>
        <w:numPr>
          <w:ilvl w:val="0"/>
          <w:numId w:val="14"/>
        </w:numPr>
        <w:spacing w:line="360" w:lineRule="auto"/>
        <w:ind w:left="0" w:firstLine="709"/>
        <w:jc w:val="both"/>
        <w:rPr>
          <w:sz w:val="28"/>
          <w:szCs w:val="28"/>
        </w:rPr>
      </w:pPr>
      <w:r w:rsidRPr="00352940">
        <w:rPr>
          <w:sz w:val="28"/>
          <w:szCs w:val="28"/>
        </w:rPr>
        <w:t>Россия кормит Белоруссию, только благодаря России Лукашенко остался президентом Белоруссии, при этом он нас все время обманывает.</w:t>
      </w:r>
    </w:p>
    <w:p w:rsidR="00015233" w:rsidRPr="00352940" w:rsidRDefault="00015233" w:rsidP="00352940">
      <w:pPr>
        <w:numPr>
          <w:ilvl w:val="0"/>
          <w:numId w:val="14"/>
        </w:numPr>
        <w:spacing w:line="360" w:lineRule="auto"/>
        <w:ind w:left="0" w:firstLine="709"/>
        <w:jc w:val="both"/>
        <w:rPr>
          <w:sz w:val="28"/>
          <w:szCs w:val="28"/>
        </w:rPr>
      </w:pPr>
      <w:r w:rsidRPr="00352940">
        <w:rPr>
          <w:sz w:val="28"/>
          <w:szCs w:val="28"/>
        </w:rPr>
        <w:t>Экономические взаимоотношения России и Белоруссии не развиваются, а сворачиваются.</w:t>
      </w:r>
    </w:p>
    <w:p w:rsidR="00015233" w:rsidRPr="00352940" w:rsidRDefault="00015233" w:rsidP="00352940">
      <w:pPr>
        <w:numPr>
          <w:ilvl w:val="0"/>
          <w:numId w:val="14"/>
        </w:numPr>
        <w:spacing w:line="360" w:lineRule="auto"/>
        <w:ind w:left="0" w:firstLine="709"/>
        <w:jc w:val="both"/>
        <w:rPr>
          <w:sz w:val="28"/>
          <w:szCs w:val="28"/>
        </w:rPr>
      </w:pPr>
      <w:r w:rsidRPr="00352940">
        <w:rPr>
          <w:sz w:val="28"/>
          <w:szCs w:val="28"/>
        </w:rPr>
        <w:t>Дружба с Лукашенко закончится, когда речь зайдет о деньгах.</w:t>
      </w:r>
    </w:p>
    <w:p w:rsidR="00015233" w:rsidRPr="00352940" w:rsidRDefault="00015233" w:rsidP="00352940">
      <w:pPr>
        <w:spacing w:line="360" w:lineRule="auto"/>
        <w:ind w:firstLine="709"/>
        <w:jc w:val="both"/>
        <w:rPr>
          <w:sz w:val="28"/>
          <w:szCs w:val="28"/>
        </w:rPr>
      </w:pPr>
      <w:r w:rsidRPr="00352940">
        <w:rPr>
          <w:sz w:val="28"/>
          <w:szCs w:val="28"/>
        </w:rPr>
        <w:t>Это лишь является дополнительным свидетельством внешне теплых, но пустых отношений, где Союза на самом деле никакого нет.</w:t>
      </w:r>
    </w:p>
    <w:p w:rsidR="00015233" w:rsidRPr="00352940" w:rsidRDefault="00015233" w:rsidP="00352940">
      <w:pPr>
        <w:pStyle w:val="western"/>
        <w:spacing w:before="0" w:beforeAutospacing="0" w:after="0" w:afterAutospacing="0" w:line="360" w:lineRule="auto"/>
        <w:ind w:firstLine="709"/>
        <w:jc w:val="both"/>
        <w:rPr>
          <w:sz w:val="28"/>
          <w:szCs w:val="28"/>
        </w:rPr>
      </w:pPr>
    </w:p>
    <w:p w:rsidR="00767A04" w:rsidRPr="00352940" w:rsidRDefault="00352940" w:rsidP="00352940">
      <w:pPr>
        <w:pStyle w:val="western"/>
        <w:spacing w:before="0" w:beforeAutospacing="0" w:after="0" w:afterAutospacing="0" w:line="360" w:lineRule="auto"/>
        <w:ind w:firstLine="709"/>
        <w:jc w:val="both"/>
        <w:rPr>
          <w:sz w:val="28"/>
          <w:szCs w:val="28"/>
        </w:rPr>
      </w:pPr>
      <w:r>
        <w:rPr>
          <w:sz w:val="28"/>
          <w:szCs w:val="28"/>
        </w:rPr>
        <w:br w:type="page"/>
      </w:r>
      <w:r w:rsidR="00015233" w:rsidRPr="00352940">
        <w:rPr>
          <w:sz w:val="28"/>
          <w:szCs w:val="28"/>
        </w:rPr>
        <w:t>Параграф 3</w:t>
      </w:r>
      <w:r>
        <w:rPr>
          <w:sz w:val="28"/>
          <w:szCs w:val="28"/>
        </w:rPr>
        <w:t xml:space="preserve"> </w:t>
      </w:r>
      <w:r w:rsidR="00015233" w:rsidRPr="00352940">
        <w:rPr>
          <w:sz w:val="28"/>
          <w:szCs w:val="28"/>
        </w:rPr>
        <w:t>Россия и Казахстан</w:t>
      </w:r>
    </w:p>
    <w:p w:rsidR="00352940" w:rsidRDefault="00352940" w:rsidP="00352940">
      <w:pPr>
        <w:pStyle w:val="western"/>
        <w:spacing w:before="0" w:beforeAutospacing="0" w:after="0" w:afterAutospacing="0" w:line="360" w:lineRule="auto"/>
        <w:ind w:firstLine="709"/>
        <w:jc w:val="both"/>
        <w:rPr>
          <w:sz w:val="28"/>
          <w:szCs w:val="28"/>
        </w:rPr>
      </w:pPr>
    </w:p>
    <w:p w:rsidR="00767A04" w:rsidRPr="00352940" w:rsidRDefault="002A711E" w:rsidP="00352940">
      <w:pPr>
        <w:pStyle w:val="western"/>
        <w:spacing w:before="0" w:beforeAutospacing="0" w:after="0" w:afterAutospacing="0" w:line="360" w:lineRule="auto"/>
        <w:ind w:firstLine="709"/>
        <w:jc w:val="both"/>
        <w:rPr>
          <w:sz w:val="28"/>
          <w:szCs w:val="28"/>
        </w:rPr>
      </w:pPr>
      <w:r w:rsidRPr="00352940">
        <w:rPr>
          <w:sz w:val="28"/>
          <w:szCs w:val="28"/>
        </w:rPr>
        <w:t>Интеграция России и Казахстана отвечает экономическим и политическим интересам обеих стран</w:t>
      </w:r>
      <w:r w:rsidR="00767A04" w:rsidRPr="00352940">
        <w:rPr>
          <w:sz w:val="28"/>
          <w:szCs w:val="28"/>
        </w:rPr>
        <w:t>. Их очень многое роднит: начиная тем, что оба этих государства – одни из самых больших на планете, так и действительно огромные запасы природных ресурсов – нефть, газ, металлы. И, естественно, надо заметить, что, несмотря на значительные процессы переселения российских граждан из Казахстана в Россию – все равно в Ка</w:t>
      </w:r>
      <w:r w:rsidR="00C45527" w:rsidRPr="00352940">
        <w:rPr>
          <w:sz w:val="28"/>
          <w:szCs w:val="28"/>
        </w:rPr>
        <w:t>зах</w:t>
      </w:r>
      <w:r w:rsidR="00767A04" w:rsidRPr="00352940">
        <w:rPr>
          <w:sz w:val="28"/>
          <w:szCs w:val="28"/>
        </w:rPr>
        <w:t>стане очень много наших граждан.</w:t>
      </w:r>
    </w:p>
    <w:p w:rsidR="00767A04" w:rsidRPr="00352940" w:rsidRDefault="002A711E" w:rsidP="00352940">
      <w:pPr>
        <w:pStyle w:val="western"/>
        <w:spacing w:before="0" w:beforeAutospacing="0" w:after="0" w:afterAutospacing="0" w:line="360" w:lineRule="auto"/>
        <w:ind w:firstLine="709"/>
        <w:jc w:val="both"/>
        <w:rPr>
          <w:sz w:val="28"/>
          <w:szCs w:val="28"/>
        </w:rPr>
      </w:pPr>
      <w:r w:rsidRPr="00352940">
        <w:rPr>
          <w:sz w:val="28"/>
          <w:szCs w:val="28"/>
        </w:rPr>
        <w:t xml:space="preserve">Не случайно, в 1992 году, приступая к выработке внешнеполитической стратегии только что ставшего независимым казахстанского государства, президент Н.Назарбаев отметил то обстоятельство, что "вследствие географических, политических, этнических и других исторических факторов отношения с Россией являются для нас самым важным вопросом". На протяжении 1990-х годов именно российско-казахстанские отношения отличались наибольшей интенсивностью и в общем-то развивались без особых потрясений. </w:t>
      </w:r>
      <w:r w:rsidR="00767A04" w:rsidRPr="00352940">
        <w:rPr>
          <w:sz w:val="28"/>
          <w:szCs w:val="28"/>
        </w:rPr>
        <w:t>Хотя, конечно, в 90-е вопрос русскоязычного населения все-таки встал.</w:t>
      </w:r>
      <w:r w:rsidRPr="00352940">
        <w:rPr>
          <w:sz w:val="28"/>
          <w:szCs w:val="28"/>
        </w:rPr>
        <w:t xml:space="preserve"> Тем не менее, обе страны входят во все интеграционные образования, созданные на обломках СССР, а, например, Евразийское экономическое сообщество (ЕврАзЭС) вообще было создано</w:t>
      </w:r>
      <w:r w:rsidR="00767A04" w:rsidRPr="00352940">
        <w:rPr>
          <w:sz w:val="28"/>
          <w:szCs w:val="28"/>
        </w:rPr>
        <w:t xml:space="preserve"> по инициативе Н.Назарбаева.</w:t>
      </w:r>
    </w:p>
    <w:p w:rsidR="00767A04" w:rsidRPr="00352940" w:rsidRDefault="002A711E" w:rsidP="00352940">
      <w:pPr>
        <w:pStyle w:val="western"/>
        <w:spacing w:before="0" w:beforeAutospacing="0" w:after="0" w:afterAutospacing="0" w:line="360" w:lineRule="auto"/>
        <w:ind w:firstLine="709"/>
        <w:jc w:val="both"/>
        <w:rPr>
          <w:sz w:val="28"/>
          <w:szCs w:val="28"/>
        </w:rPr>
      </w:pPr>
      <w:r w:rsidRPr="00352940">
        <w:rPr>
          <w:sz w:val="28"/>
          <w:szCs w:val="28"/>
        </w:rPr>
        <w:t>Стремление интегрироваться с Россией отвечает насущным потребностям молодой казахстанской республики. Ведь Казахстан не имеет выхода к морю и находится в стороне от мировых транспортных коридоров. Обладая большими запасами нефти и газа, страна не имеет развитой трубопроводной системы. В этом плане Россия в силу своего выгодного географического положения представляет интерес для южного соседа, поскольку по сравнительно небольшим ценам может транспортировать казахстанские энергоносители, что она и делает (примерно треть добываемой в Казахстане нефти идет на экспорт</w:t>
      </w:r>
      <w:r w:rsidR="00767A04" w:rsidRPr="00352940">
        <w:rPr>
          <w:sz w:val="28"/>
          <w:szCs w:val="28"/>
        </w:rPr>
        <w:t xml:space="preserve"> через российскую территорию).</w:t>
      </w:r>
    </w:p>
    <w:p w:rsidR="00767A04" w:rsidRPr="00352940" w:rsidRDefault="00767A04" w:rsidP="00352940">
      <w:pPr>
        <w:pStyle w:val="western"/>
        <w:spacing w:before="0" w:beforeAutospacing="0" w:after="0" w:afterAutospacing="0" w:line="360" w:lineRule="auto"/>
        <w:ind w:firstLine="709"/>
        <w:jc w:val="both"/>
        <w:rPr>
          <w:sz w:val="28"/>
          <w:szCs w:val="28"/>
        </w:rPr>
      </w:pPr>
      <w:r w:rsidRPr="00352940">
        <w:rPr>
          <w:sz w:val="28"/>
          <w:szCs w:val="28"/>
        </w:rPr>
        <w:t>Очень важным является с</w:t>
      </w:r>
      <w:r w:rsidR="002A711E" w:rsidRPr="00352940">
        <w:rPr>
          <w:sz w:val="28"/>
          <w:szCs w:val="28"/>
        </w:rPr>
        <w:t xml:space="preserve">нятие всех таможенных барьеров и препятствий при торговле (одно из главных условий соглашения о Едином экономическом пространстве (ЕЭП)) отвечает экономическим интересам двух стран. Россия традиционно покупает казахстанское зерно. На территории Казахстана действуют около 300 крупных совместных российско-казахстанских предприятий. Количество небольших совместных предприятий превышает 1 тысячу. Двусторонний товарооборот </w:t>
      </w:r>
      <w:r w:rsidRPr="00352940">
        <w:rPr>
          <w:sz w:val="28"/>
          <w:szCs w:val="28"/>
        </w:rPr>
        <w:t>достигает</w:t>
      </w:r>
      <w:r w:rsidR="002A711E" w:rsidRPr="00352940">
        <w:rPr>
          <w:sz w:val="28"/>
          <w:szCs w:val="28"/>
        </w:rPr>
        <w:t xml:space="preserve"> примерно 5,5 миллиардов долларов. И это не предел. На открытии Года России в Казахстане в президенты обоих гос</w:t>
      </w:r>
      <w:r w:rsidRPr="00352940">
        <w:rPr>
          <w:sz w:val="28"/>
          <w:szCs w:val="28"/>
        </w:rPr>
        <w:t>ударств пообещали его удвоить.</w:t>
      </w:r>
    </w:p>
    <w:p w:rsidR="00767A04" w:rsidRPr="00352940" w:rsidRDefault="00767A04" w:rsidP="00352940">
      <w:pPr>
        <w:pStyle w:val="western"/>
        <w:spacing w:before="0" w:beforeAutospacing="0" w:after="0" w:afterAutospacing="0" w:line="360" w:lineRule="auto"/>
        <w:ind w:firstLine="709"/>
        <w:jc w:val="both"/>
        <w:rPr>
          <w:sz w:val="28"/>
          <w:szCs w:val="28"/>
        </w:rPr>
      </w:pPr>
      <w:r w:rsidRPr="00352940">
        <w:rPr>
          <w:sz w:val="28"/>
          <w:szCs w:val="28"/>
        </w:rPr>
        <w:t>Россия и Казахстан. Сходные черты:</w:t>
      </w:r>
    </w:p>
    <w:p w:rsidR="00352940" w:rsidRDefault="002A711E" w:rsidP="00352940">
      <w:pPr>
        <w:pStyle w:val="western"/>
        <w:numPr>
          <w:ilvl w:val="0"/>
          <w:numId w:val="6"/>
        </w:numPr>
        <w:spacing w:before="0" w:beforeAutospacing="0" w:after="0" w:afterAutospacing="0" w:line="360" w:lineRule="auto"/>
        <w:ind w:left="0" w:firstLine="709"/>
        <w:jc w:val="both"/>
        <w:rPr>
          <w:sz w:val="28"/>
          <w:szCs w:val="28"/>
        </w:rPr>
      </w:pPr>
      <w:r w:rsidRPr="00352940">
        <w:rPr>
          <w:sz w:val="28"/>
          <w:szCs w:val="28"/>
        </w:rPr>
        <w:t>Экономические системы России и Казахстана во многом сходны</w:t>
      </w:r>
      <w:r w:rsidR="00767A04" w:rsidRPr="00352940">
        <w:rPr>
          <w:sz w:val="28"/>
          <w:szCs w:val="28"/>
        </w:rPr>
        <w:t>, тем более, что раньше эти две страны являлись единым целым</w:t>
      </w:r>
      <w:r w:rsidRPr="00352940">
        <w:rPr>
          <w:sz w:val="28"/>
          <w:szCs w:val="28"/>
        </w:rPr>
        <w:t>.</w:t>
      </w:r>
    </w:p>
    <w:p w:rsidR="00352940" w:rsidRDefault="002A711E" w:rsidP="00352940">
      <w:pPr>
        <w:pStyle w:val="western"/>
        <w:numPr>
          <w:ilvl w:val="0"/>
          <w:numId w:val="6"/>
        </w:numPr>
        <w:spacing w:before="0" w:beforeAutospacing="0" w:after="0" w:afterAutospacing="0" w:line="360" w:lineRule="auto"/>
        <w:ind w:left="0" w:firstLine="709"/>
        <w:jc w:val="both"/>
        <w:rPr>
          <w:sz w:val="28"/>
          <w:szCs w:val="28"/>
        </w:rPr>
      </w:pPr>
      <w:r w:rsidRPr="00352940">
        <w:rPr>
          <w:sz w:val="28"/>
          <w:szCs w:val="28"/>
        </w:rPr>
        <w:t>Разница в объемах ВВП на душу населения незначительна</w:t>
      </w:r>
      <w:r w:rsidR="00767A04" w:rsidRPr="00352940">
        <w:rPr>
          <w:sz w:val="28"/>
          <w:szCs w:val="28"/>
        </w:rPr>
        <w:t xml:space="preserve"> (Опять же можно увидеть в Приложении 1)</w:t>
      </w:r>
      <w:r w:rsidRPr="00352940">
        <w:rPr>
          <w:sz w:val="28"/>
          <w:szCs w:val="28"/>
        </w:rPr>
        <w:t>.</w:t>
      </w:r>
    </w:p>
    <w:p w:rsidR="00352940" w:rsidRDefault="002A711E" w:rsidP="00352940">
      <w:pPr>
        <w:pStyle w:val="western"/>
        <w:numPr>
          <w:ilvl w:val="0"/>
          <w:numId w:val="6"/>
        </w:numPr>
        <w:spacing w:before="0" w:beforeAutospacing="0" w:after="0" w:afterAutospacing="0" w:line="360" w:lineRule="auto"/>
        <w:ind w:left="0" w:firstLine="709"/>
        <w:jc w:val="both"/>
        <w:rPr>
          <w:sz w:val="28"/>
          <w:szCs w:val="28"/>
        </w:rPr>
      </w:pPr>
      <w:r w:rsidRPr="00352940">
        <w:rPr>
          <w:sz w:val="28"/>
          <w:szCs w:val="28"/>
        </w:rPr>
        <w:t>Почти одинакова степень изношенности основных промышленных фондов.</w:t>
      </w:r>
    </w:p>
    <w:p w:rsidR="00352940" w:rsidRDefault="002A711E" w:rsidP="00352940">
      <w:pPr>
        <w:pStyle w:val="western"/>
        <w:numPr>
          <w:ilvl w:val="0"/>
          <w:numId w:val="6"/>
        </w:numPr>
        <w:spacing w:before="0" w:beforeAutospacing="0" w:after="0" w:afterAutospacing="0" w:line="360" w:lineRule="auto"/>
        <w:ind w:left="0" w:firstLine="709"/>
        <w:jc w:val="both"/>
        <w:rPr>
          <w:sz w:val="28"/>
          <w:szCs w:val="28"/>
        </w:rPr>
      </w:pPr>
      <w:r w:rsidRPr="00352940">
        <w:rPr>
          <w:sz w:val="28"/>
          <w:szCs w:val="28"/>
        </w:rPr>
        <w:t>В экспорте ведущую роль играет сырьевой сектор, что обуславливает высокую зависимость от мировой конъюнктуры цен на нефть и металлы, а также от курса национальной валюты по отношению к американскому доллару.</w:t>
      </w:r>
    </w:p>
    <w:p w:rsidR="00352940" w:rsidRDefault="002A711E" w:rsidP="00352940">
      <w:pPr>
        <w:pStyle w:val="western"/>
        <w:spacing w:before="0" w:beforeAutospacing="0" w:after="0" w:afterAutospacing="0" w:line="360" w:lineRule="auto"/>
        <w:ind w:firstLine="709"/>
        <w:jc w:val="both"/>
        <w:rPr>
          <w:sz w:val="28"/>
          <w:szCs w:val="28"/>
        </w:rPr>
      </w:pPr>
      <w:r w:rsidRPr="00352940">
        <w:rPr>
          <w:sz w:val="28"/>
          <w:szCs w:val="28"/>
        </w:rPr>
        <w:t>Так что, именно российско-казахстанская экономическая интеграция сейчас наиболее реальна и актуальна</w:t>
      </w:r>
      <w:r w:rsidR="00767A04" w:rsidRPr="00352940">
        <w:rPr>
          <w:sz w:val="28"/>
          <w:szCs w:val="28"/>
        </w:rPr>
        <w:t>, а внешнеторговые связи представляются наиболее плодотворными и устойчивыми, нежели связь России с двумя другими странами. О которых говорилось ранее.</w:t>
      </w:r>
    </w:p>
    <w:p w:rsidR="007E7E65" w:rsidRPr="00352940" w:rsidRDefault="007E7E65" w:rsidP="00352940">
      <w:pPr>
        <w:pStyle w:val="western"/>
        <w:spacing w:before="0" w:beforeAutospacing="0" w:after="0" w:afterAutospacing="0" w:line="360" w:lineRule="auto"/>
        <w:ind w:firstLine="709"/>
        <w:jc w:val="both"/>
        <w:rPr>
          <w:sz w:val="28"/>
          <w:szCs w:val="28"/>
        </w:rPr>
      </w:pPr>
      <w:r w:rsidRPr="00352940">
        <w:rPr>
          <w:sz w:val="28"/>
          <w:szCs w:val="28"/>
        </w:rPr>
        <w:t>Надо заметить, что сотрудничество с Казахстаном приносит положительный обоим деловым партнерам. Россия имеет «надежный тыл» , а Казахстан получает мощного союзника (Россия очень способствует Казахстану в создании боеспособной армии, в российских военных заведениях обучается много солдат из Казахстана) То же самое и с обучением в наших ВУЗах. Дипломы отечественных университетов котируются не ниже, чем западных.</w:t>
      </w:r>
    </w:p>
    <w:p w:rsidR="007E7E65" w:rsidRPr="00352940" w:rsidRDefault="002A711E" w:rsidP="00352940">
      <w:pPr>
        <w:pStyle w:val="western"/>
        <w:spacing w:before="0" w:beforeAutospacing="0" w:after="0" w:afterAutospacing="0" w:line="360" w:lineRule="auto"/>
        <w:ind w:firstLine="709"/>
        <w:jc w:val="both"/>
        <w:rPr>
          <w:sz w:val="28"/>
          <w:szCs w:val="28"/>
        </w:rPr>
      </w:pPr>
      <w:r w:rsidRPr="00352940">
        <w:rPr>
          <w:sz w:val="28"/>
          <w:szCs w:val="28"/>
        </w:rPr>
        <w:t>Несмотря на сокращение поступления в годы независимости в республику российских печатных изданий, читательские вкусы ее жителей практически не изменились. Как сообщает агентство "Казинформ", в Казахстане сегодня читают более четырех тысяч российских газет и журналов. В пятерку самых популярных российских печатных СМИ входят "Здоровый образ жизни", "Аргументы и факты", "За рулем", "Известия" и "Комсомолка". Большой популярностью пользуются в Казахстане российские телепрограммы, сериалы и ток-шоу, а также россий</w:t>
      </w:r>
      <w:r w:rsidR="007E7E65" w:rsidRPr="00352940">
        <w:rPr>
          <w:sz w:val="28"/>
          <w:szCs w:val="28"/>
        </w:rPr>
        <w:t>ские музыкальные радиостанции.</w:t>
      </w:r>
    </w:p>
    <w:p w:rsidR="00352940" w:rsidRDefault="007E7E65" w:rsidP="00352940">
      <w:pPr>
        <w:pStyle w:val="western"/>
        <w:spacing w:before="0" w:beforeAutospacing="0" w:after="0" w:afterAutospacing="0" w:line="360" w:lineRule="auto"/>
        <w:ind w:firstLine="709"/>
        <w:jc w:val="both"/>
        <w:rPr>
          <w:sz w:val="28"/>
          <w:szCs w:val="28"/>
        </w:rPr>
      </w:pPr>
      <w:r w:rsidRPr="00352940">
        <w:rPr>
          <w:sz w:val="28"/>
          <w:szCs w:val="28"/>
        </w:rPr>
        <w:t xml:space="preserve">Но уже чувствуется, как пишут многие издания, давление извне. И опять боязнь России потерять делового партнера. </w:t>
      </w:r>
      <w:r w:rsidR="002A711E" w:rsidRPr="00352940">
        <w:rPr>
          <w:sz w:val="28"/>
          <w:szCs w:val="28"/>
        </w:rPr>
        <w:t>Еще в конце 2001 года во время встречи с Н.Назарбаевым президент США Джордж Буш в резкой форме высказал нелицеприятную критику в отношении ситуации в республике. Спустя год официальный представитель Госдепартамента США Фил Рикер и группа американских конгрессменов обвинили президента Казахстана в том, что все ведущие посты в стране занимают его родственники, а деньги, поступающие от продажи нефти и газа, якобы оседают на счетах подконтрольного ему "Фонда будущих поколений". На сессиях Европарламента периодически поднимается вопрос о нарушениях прав человека и преследовани</w:t>
      </w:r>
      <w:r w:rsidRPr="00352940">
        <w:rPr>
          <w:sz w:val="28"/>
          <w:szCs w:val="28"/>
        </w:rPr>
        <w:t>и инакомыслящих в республике.</w:t>
      </w:r>
    </w:p>
    <w:p w:rsidR="00352940" w:rsidRDefault="002A711E" w:rsidP="00352940">
      <w:pPr>
        <w:pStyle w:val="western"/>
        <w:spacing w:before="0" w:beforeAutospacing="0" w:after="0" w:afterAutospacing="0" w:line="360" w:lineRule="auto"/>
        <w:ind w:firstLine="709"/>
        <w:jc w:val="both"/>
        <w:rPr>
          <w:sz w:val="28"/>
          <w:szCs w:val="28"/>
        </w:rPr>
      </w:pPr>
      <w:r w:rsidRPr="00352940">
        <w:rPr>
          <w:sz w:val="28"/>
          <w:szCs w:val="28"/>
        </w:rPr>
        <w:t>Оппозиционные казахстанские электронные СМИ, существующие на деньги заокеанских спонсоров, активно занимаются разоблачениями "преступного режима" и выступают за интенсивное сближен</w:t>
      </w:r>
      <w:r w:rsidR="007E7E65" w:rsidRPr="00352940">
        <w:rPr>
          <w:sz w:val="28"/>
          <w:szCs w:val="28"/>
        </w:rPr>
        <w:t>ие с США в противовес</w:t>
      </w:r>
      <w:r w:rsidR="00AD27AA" w:rsidRPr="00352940">
        <w:rPr>
          <w:sz w:val="28"/>
          <w:szCs w:val="28"/>
        </w:rPr>
        <w:t xml:space="preserve"> </w:t>
      </w:r>
      <w:r w:rsidR="007E7E65" w:rsidRPr="00352940">
        <w:rPr>
          <w:sz w:val="28"/>
          <w:szCs w:val="28"/>
        </w:rPr>
        <w:t>России</w:t>
      </w:r>
      <w:r w:rsidR="00AD27AA" w:rsidRPr="00352940">
        <w:rPr>
          <w:sz w:val="28"/>
          <w:szCs w:val="28"/>
        </w:rPr>
        <w:t>, столь дружественной Казахстану</w:t>
      </w:r>
      <w:r w:rsidR="007E7E65" w:rsidRPr="00352940">
        <w:rPr>
          <w:sz w:val="28"/>
          <w:szCs w:val="28"/>
        </w:rPr>
        <w:t>.</w:t>
      </w:r>
    </w:p>
    <w:p w:rsidR="007E7E65" w:rsidRPr="00352940" w:rsidRDefault="007E7E65" w:rsidP="00352940">
      <w:pPr>
        <w:pStyle w:val="western"/>
        <w:spacing w:before="0" w:beforeAutospacing="0" w:after="0" w:afterAutospacing="0" w:line="360" w:lineRule="auto"/>
        <w:ind w:firstLine="709"/>
        <w:jc w:val="both"/>
        <w:rPr>
          <w:sz w:val="28"/>
          <w:szCs w:val="28"/>
        </w:rPr>
      </w:pPr>
      <w:r w:rsidRPr="00352940">
        <w:rPr>
          <w:sz w:val="28"/>
          <w:szCs w:val="28"/>
        </w:rPr>
        <w:t xml:space="preserve">Но все-таки </w:t>
      </w:r>
      <w:r w:rsidR="002A711E" w:rsidRPr="00352940">
        <w:rPr>
          <w:sz w:val="28"/>
          <w:szCs w:val="28"/>
        </w:rPr>
        <w:t>Союз России и Казахстана – двух крупнейших государст</w:t>
      </w:r>
      <w:r w:rsidRPr="00352940">
        <w:rPr>
          <w:sz w:val="28"/>
          <w:szCs w:val="28"/>
        </w:rPr>
        <w:t>в на постсоветском пространстве, -</w:t>
      </w:r>
      <w:r w:rsidR="002A711E" w:rsidRPr="00352940">
        <w:rPr>
          <w:sz w:val="28"/>
          <w:szCs w:val="28"/>
        </w:rPr>
        <w:t xml:space="preserve"> отвечает </w:t>
      </w:r>
      <w:r w:rsidRPr="00352940">
        <w:rPr>
          <w:sz w:val="28"/>
          <w:szCs w:val="28"/>
        </w:rPr>
        <w:t>основным интересам и той и другой стран</w:t>
      </w:r>
      <w:r w:rsidR="00AD27AA" w:rsidRPr="00352940">
        <w:rPr>
          <w:sz w:val="28"/>
          <w:szCs w:val="28"/>
        </w:rPr>
        <w:t>, тем более, что у этих двух государств так много схожих черт!</w:t>
      </w:r>
      <w:r w:rsidR="002A711E" w:rsidRPr="00352940">
        <w:rPr>
          <w:sz w:val="28"/>
          <w:szCs w:val="28"/>
        </w:rPr>
        <w:t xml:space="preserve"> Успех интеграции</w:t>
      </w:r>
      <w:r w:rsidR="00AD27AA" w:rsidRPr="00352940">
        <w:rPr>
          <w:sz w:val="28"/>
          <w:szCs w:val="28"/>
        </w:rPr>
        <w:t>, безусловно,</w:t>
      </w:r>
      <w:r w:rsidR="002A711E" w:rsidRPr="00352940">
        <w:rPr>
          <w:sz w:val="28"/>
          <w:szCs w:val="28"/>
        </w:rPr>
        <w:t xml:space="preserve"> зависит от действий руководства России и Казахстана.</w:t>
      </w:r>
    </w:p>
    <w:p w:rsidR="007E7E65" w:rsidRPr="00352940" w:rsidRDefault="00767A04" w:rsidP="00352940">
      <w:pPr>
        <w:pStyle w:val="western"/>
        <w:spacing w:before="0" w:beforeAutospacing="0" w:after="0" w:afterAutospacing="0" w:line="360" w:lineRule="auto"/>
        <w:ind w:firstLine="709"/>
        <w:jc w:val="both"/>
        <w:rPr>
          <w:sz w:val="28"/>
          <w:szCs w:val="28"/>
        </w:rPr>
      </w:pPr>
      <w:r w:rsidRPr="00352940">
        <w:rPr>
          <w:sz w:val="28"/>
          <w:szCs w:val="28"/>
        </w:rPr>
        <w:t>Россия является крупнейшим торговым партнером Казахстана, двусторонний торговый оборот с которой составляет 18% от всего объема внешней торговли РК. 74 из 88 регионов России имеют торгово-экономические отношения с Казахстаном. За 2008 год товарооборот составил 19,9 млрд. долл. США, увеличившись на 22% по сравнению с 2008 годом.</w:t>
      </w:r>
    </w:p>
    <w:p w:rsidR="007E7E65" w:rsidRPr="00352940" w:rsidRDefault="00767A04" w:rsidP="00352940">
      <w:pPr>
        <w:pStyle w:val="western"/>
        <w:spacing w:before="0" w:beforeAutospacing="0" w:after="0" w:afterAutospacing="0" w:line="360" w:lineRule="auto"/>
        <w:ind w:firstLine="709"/>
        <w:jc w:val="both"/>
        <w:rPr>
          <w:sz w:val="28"/>
          <w:szCs w:val="28"/>
        </w:rPr>
      </w:pPr>
      <w:r w:rsidRPr="00352940">
        <w:rPr>
          <w:sz w:val="28"/>
          <w:szCs w:val="28"/>
        </w:rPr>
        <w:t xml:space="preserve">Особое значение в развитии казахстанско-российского сотрудничества в сфере экономики занимают экономические связи между приграничными областями двух стран, где действуют более 3100 совместных предприятий, среди которых такие крупные: «Казросхром», «Коксохим», автомобильный комплекс на базе УралАЗ и </w:t>
      </w:r>
      <w:r w:rsidR="00C45527" w:rsidRPr="00352940">
        <w:rPr>
          <w:sz w:val="28"/>
          <w:szCs w:val="28"/>
        </w:rPr>
        <w:t>Кустанайского</w:t>
      </w:r>
      <w:r w:rsidRPr="00352940">
        <w:rPr>
          <w:sz w:val="28"/>
          <w:szCs w:val="28"/>
        </w:rPr>
        <w:t xml:space="preserve"> дизельного завода.</w:t>
      </w:r>
    </w:p>
    <w:p w:rsidR="007E7E65" w:rsidRPr="00352940" w:rsidRDefault="00767A04" w:rsidP="00352940">
      <w:pPr>
        <w:pStyle w:val="western"/>
        <w:spacing w:before="0" w:beforeAutospacing="0" w:after="0" w:afterAutospacing="0" w:line="360" w:lineRule="auto"/>
        <w:ind w:firstLine="709"/>
        <w:jc w:val="both"/>
        <w:rPr>
          <w:sz w:val="28"/>
          <w:szCs w:val="28"/>
        </w:rPr>
      </w:pPr>
      <w:r w:rsidRPr="00352940">
        <w:rPr>
          <w:sz w:val="28"/>
          <w:szCs w:val="28"/>
        </w:rPr>
        <w:t>Во многом развитие казахстанско-российского приграничного сотрудничества обязано тому вниманию, которое уделяют ему главы двух государств. Свидетельством этого внимания являются регулярно проводимые форумы приграничных регионов Казахстана и России.</w:t>
      </w:r>
    </w:p>
    <w:p w:rsidR="00AD27AA" w:rsidRPr="00352940" w:rsidRDefault="007E7E65" w:rsidP="00352940">
      <w:pPr>
        <w:pStyle w:val="western"/>
        <w:spacing w:before="0" w:beforeAutospacing="0" w:after="0" w:afterAutospacing="0" w:line="360" w:lineRule="auto"/>
        <w:ind w:firstLine="709"/>
        <w:jc w:val="both"/>
        <w:rPr>
          <w:sz w:val="28"/>
          <w:szCs w:val="28"/>
        </w:rPr>
      </w:pPr>
      <w:r w:rsidRPr="00352940">
        <w:rPr>
          <w:sz w:val="28"/>
          <w:szCs w:val="28"/>
        </w:rPr>
        <w:t>А если прибавить</w:t>
      </w:r>
      <w:r w:rsidR="00767A04" w:rsidRPr="00352940">
        <w:rPr>
          <w:sz w:val="28"/>
          <w:szCs w:val="28"/>
        </w:rPr>
        <w:t xml:space="preserve"> V-ый Форум руководителей приграничных </w:t>
      </w:r>
      <w:r w:rsidRPr="00352940">
        <w:rPr>
          <w:sz w:val="28"/>
          <w:szCs w:val="28"/>
        </w:rPr>
        <w:t xml:space="preserve">(прошел 22 сентября 2008 года), то сразу же вырисовывается радужная картина совместных торговых отношений. </w:t>
      </w:r>
      <w:r w:rsidR="00767A04" w:rsidRPr="00352940">
        <w:rPr>
          <w:sz w:val="28"/>
          <w:szCs w:val="28"/>
        </w:rPr>
        <w:t>Как известно главами государств было принято решение о его преобразовании в Форум межрегионального сотрудничества.</w:t>
      </w:r>
    </w:p>
    <w:p w:rsidR="00AD27AA" w:rsidRPr="00352940" w:rsidRDefault="007E7E65" w:rsidP="00352940">
      <w:pPr>
        <w:pStyle w:val="western"/>
        <w:spacing w:before="0" w:beforeAutospacing="0" w:after="0" w:afterAutospacing="0" w:line="360" w:lineRule="auto"/>
        <w:ind w:firstLine="709"/>
        <w:jc w:val="both"/>
        <w:rPr>
          <w:sz w:val="28"/>
          <w:szCs w:val="28"/>
        </w:rPr>
      </w:pPr>
      <w:r w:rsidRPr="00352940">
        <w:rPr>
          <w:sz w:val="28"/>
          <w:szCs w:val="28"/>
        </w:rPr>
        <w:t>Так же между двумя странами существует Межправительственная комиссия, которая занимается процессами двустороннего регулирования о</w:t>
      </w:r>
      <w:r w:rsidR="00AD27AA" w:rsidRPr="00352940">
        <w:rPr>
          <w:sz w:val="28"/>
          <w:szCs w:val="28"/>
        </w:rPr>
        <w:t>тношений России и Казахстана.</w:t>
      </w:r>
    </w:p>
    <w:p w:rsidR="00AD27AA" w:rsidRPr="00352940" w:rsidRDefault="00767A04" w:rsidP="00352940">
      <w:pPr>
        <w:pStyle w:val="western"/>
        <w:spacing w:before="0" w:beforeAutospacing="0" w:after="0" w:afterAutospacing="0" w:line="360" w:lineRule="auto"/>
        <w:ind w:firstLine="709"/>
        <w:jc w:val="both"/>
        <w:rPr>
          <w:sz w:val="28"/>
          <w:szCs w:val="28"/>
        </w:rPr>
      </w:pPr>
      <w:r w:rsidRPr="00352940">
        <w:rPr>
          <w:sz w:val="28"/>
          <w:szCs w:val="28"/>
        </w:rPr>
        <w:t>Очередное 12 заседание МПК состоялось 26 ноября 2008 года в г.Москва ( 11 заседание было проведено 26 ноября 2007 года в Астане).</w:t>
      </w:r>
    </w:p>
    <w:p w:rsidR="00767A04" w:rsidRPr="00352940" w:rsidRDefault="00AD27AA" w:rsidP="00352940">
      <w:pPr>
        <w:pStyle w:val="western"/>
        <w:spacing w:before="0" w:beforeAutospacing="0" w:after="0" w:afterAutospacing="0" w:line="360" w:lineRule="auto"/>
        <w:ind w:firstLine="709"/>
        <w:jc w:val="both"/>
        <w:rPr>
          <w:sz w:val="28"/>
          <w:szCs w:val="28"/>
        </w:rPr>
      </w:pPr>
      <w:r w:rsidRPr="00352940">
        <w:rPr>
          <w:sz w:val="28"/>
          <w:szCs w:val="28"/>
        </w:rPr>
        <w:t>Россия и Казахстан – вместе составляют «некое ведущее» единое ядро, которое значительно, как считается, опережает все остальные страны постсоветского пространства (за исключением, разве что Прибалтики). В процессе интеграции, как уже говорилось, необходимо задействовать все четыре страны, о которых говорится в данной работе. Но недостаточно просто всех созвать и усадить за стол переговоров. Всему этому должен предшествовать целый комплекс мер и переговоров, пускай и за закрытыми дверьми. К примеру, 6 октября 2007 было принято решение о создании Таможенного Союза</w:t>
      </w:r>
      <w:r w:rsidR="0013525E" w:rsidRPr="00352940">
        <w:rPr>
          <w:sz w:val="28"/>
          <w:szCs w:val="28"/>
        </w:rPr>
        <w:t xml:space="preserve"> ЕврАзЭС.</w:t>
      </w:r>
    </w:p>
    <w:p w:rsidR="00015233" w:rsidRPr="00352940" w:rsidRDefault="00015233" w:rsidP="00352940">
      <w:pPr>
        <w:pStyle w:val="western"/>
        <w:spacing w:before="0" w:beforeAutospacing="0" w:after="0" w:afterAutospacing="0" w:line="360" w:lineRule="auto"/>
        <w:ind w:firstLine="709"/>
        <w:jc w:val="both"/>
        <w:rPr>
          <w:b/>
          <w:sz w:val="28"/>
          <w:szCs w:val="28"/>
        </w:rPr>
      </w:pPr>
    </w:p>
    <w:p w:rsidR="0013525E" w:rsidRPr="00352940" w:rsidRDefault="00352940" w:rsidP="00352940">
      <w:pPr>
        <w:pStyle w:val="western"/>
        <w:spacing w:before="0" w:beforeAutospacing="0" w:after="0" w:afterAutospacing="0" w:line="360" w:lineRule="auto"/>
        <w:ind w:firstLine="709"/>
        <w:jc w:val="both"/>
        <w:rPr>
          <w:sz w:val="28"/>
          <w:szCs w:val="28"/>
        </w:rPr>
      </w:pPr>
      <w:r>
        <w:rPr>
          <w:sz w:val="28"/>
          <w:szCs w:val="28"/>
        </w:rPr>
        <w:br w:type="page"/>
      </w:r>
      <w:r w:rsidR="0013525E" w:rsidRPr="00352940">
        <w:rPr>
          <w:sz w:val="28"/>
          <w:szCs w:val="28"/>
        </w:rPr>
        <w:t>Глава 3</w:t>
      </w:r>
      <w:r w:rsidR="00C45527" w:rsidRPr="00352940">
        <w:rPr>
          <w:sz w:val="28"/>
          <w:szCs w:val="28"/>
        </w:rPr>
        <w:t xml:space="preserve"> </w:t>
      </w:r>
      <w:r w:rsidR="00C45527" w:rsidRPr="00352940">
        <w:rPr>
          <w:i/>
          <w:sz w:val="28"/>
          <w:szCs w:val="28"/>
        </w:rPr>
        <w:t>Решение проблем</w:t>
      </w:r>
    </w:p>
    <w:p w:rsidR="00352940" w:rsidRDefault="00352940" w:rsidP="00352940">
      <w:pPr>
        <w:pStyle w:val="western"/>
        <w:spacing w:before="0" w:beforeAutospacing="0" w:after="0" w:afterAutospacing="0" w:line="360" w:lineRule="auto"/>
        <w:ind w:firstLine="709"/>
        <w:jc w:val="both"/>
        <w:rPr>
          <w:sz w:val="28"/>
          <w:szCs w:val="28"/>
        </w:rPr>
      </w:pPr>
    </w:p>
    <w:p w:rsidR="00AA17E2" w:rsidRPr="00352940" w:rsidRDefault="0013525E" w:rsidP="00352940">
      <w:pPr>
        <w:pStyle w:val="western"/>
        <w:spacing w:before="0" w:beforeAutospacing="0" w:after="0" w:afterAutospacing="0" w:line="360" w:lineRule="auto"/>
        <w:ind w:firstLine="709"/>
        <w:jc w:val="both"/>
        <w:rPr>
          <w:sz w:val="28"/>
          <w:szCs w:val="28"/>
        </w:rPr>
      </w:pPr>
      <w:r w:rsidRPr="00352940">
        <w:rPr>
          <w:sz w:val="28"/>
          <w:szCs w:val="28"/>
        </w:rPr>
        <w:t xml:space="preserve">Параграф 1 </w:t>
      </w:r>
      <w:r w:rsidR="00AA17E2" w:rsidRPr="00352940">
        <w:rPr>
          <w:sz w:val="28"/>
          <w:szCs w:val="28"/>
        </w:rPr>
        <w:t>Специфика отношений Белоруссии, Украины</w:t>
      </w:r>
      <w:r w:rsidR="00015233" w:rsidRPr="00352940">
        <w:rPr>
          <w:sz w:val="28"/>
          <w:szCs w:val="28"/>
        </w:rPr>
        <w:t>, Казахстана</w:t>
      </w:r>
      <w:r w:rsidR="00AA17E2" w:rsidRPr="00352940">
        <w:rPr>
          <w:sz w:val="28"/>
          <w:szCs w:val="28"/>
        </w:rPr>
        <w:t xml:space="preserve"> и России</w:t>
      </w:r>
    </w:p>
    <w:p w:rsidR="00352940" w:rsidRDefault="00352940" w:rsidP="00352940">
      <w:pPr>
        <w:pStyle w:val="western"/>
        <w:spacing w:before="0" w:beforeAutospacing="0" w:after="0" w:afterAutospacing="0" w:line="360" w:lineRule="auto"/>
        <w:ind w:firstLine="709"/>
        <w:jc w:val="both"/>
        <w:rPr>
          <w:sz w:val="28"/>
          <w:szCs w:val="28"/>
        </w:rPr>
      </w:pPr>
    </w:p>
    <w:p w:rsidR="00352940" w:rsidRDefault="00AA17E2" w:rsidP="00352940">
      <w:pPr>
        <w:pStyle w:val="western"/>
        <w:spacing w:before="0" w:beforeAutospacing="0" w:after="0" w:afterAutospacing="0" w:line="360" w:lineRule="auto"/>
        <w:ind w:firstLine="709"/>
        <w:jc w:val="both"/>
        <w:rPr>
          <w:sz w:val="28"/>
          <w:szCs w:val="28"/>
        </w:rPr>
      </w:pPr>
      <w:r w:rsidRPr="00352940">
        <w:rPr>
          <w:sz w:val="28"/>
          <w:szCs w:val="28"/>
        </w:rPr>
        <w:t>Возьмем, к примеру, статистику «</w:t>
      </w:r>
      <w:r w:rsidRPr="00352940">
        <w:rPr>
          <w:bCs/>
          <w:sz w:val="28"/>
          <w:szCs w:val="28"/>
        </w:rPr>
        <w:t>Россия и славянские братья» в</w:t>
      </w:r>
      <w:r w:rsidRPr="00352940">
        <w:rPr>
          <w:sz w:val="28"/>
          <w:szCs w:val="28"/>
        </w:rPr>
        <w:t xml:space="preserve"> контексте «нефтегазовых конфликтов» между Москвой и Минском, а ранее между Москвой и Киевом</w:t>
      </w:r>
      <w:r w:rsidR="00E2516D" w:rsidRPr="00352940">
        <w:rPr>
          <w:sz w:val="28"/>
          <w:szCs w:val="28"/>
        </w:rPr>
        <w:t xml:space="preserve"> -</w:t>
      </w:r>
      <w:r w:rsidRPr="00352940">
        <w:rPr>
          <w:sz w:val="28"/>
          <w:szCs w:val="28"/>
        </w:rPr>
        <w:t xml:space="preserve"> особенно показательны данные опросов, касающиеся отношений России с Украиной и Белоруссией – нашими «славянскими братьями». Для 57% россиян не является заграницей Украина, для 61% – Белоруссия (см. таблицы </w:t>
      </w:r>
      <w:r w:rsidR="001B5F13" w:rsidRPr="00352940">
        <w:rPr>
          <w:sz w:val="28"/>
          <w:szCs w:val="28"/>
        </w:rPr>
        <w:t>3.</w:t>
      </w:r>
      <w:r w:rsidRPr="00352940">
        <w:rPr>
          <w:sz w:val="28"/>
          <w:szCs w:val="28"/>
        </w:rPr>
        <w:t xml:space="preserve">1 и </w:t>
      </w:r>
      <w:r w:rsidR="001B5F13" w:rsidRPr="00352940">
        <w:rPr>
          <w:sz w:val="28"/>
          <w:szCs w:val="28"/>
        </w:rPr>
        <w:t>3.</w:t>
      </w:r>
      <w:r w:rsidRPr="00352940">
        <w:rPr>
          <w:sz w:val="28"/>
          <w:szCs w:val="28"/>
        </w:rPr>
        <w:t>2). Похоже, до населения России и до ее политической элиты с трудом доходит, что украинская и белорусская государственность – необратимая реальность. Этот мучительный процесс осознания вызывает характерные комплексы – отторжение, инфантильную обиду.</w:t>
      </w:r>
    </w:p>
    <w:p w:rsidR="00352940" w:rsidRDefault="00352940" w:rsidP="00352940">
      <w:pPr>
        <w:spacing w:line="360" w:lineRule="auto"/>
        <w:ind w:firstLine="709"/>
        <w:jc w:val="both"/>
        <w:rPr>
          <w:rStyle w:val="ac"/>
          <w:b w:val="0"/>
          <w:sz w:val="28"/>
          <w:szCs w:val="28"/>
        </w:rPr>
      </w:pPr>
    </w:p>
    <w:p w:rsidR="00352940" w:rsidRDefault="00723788" w:rsidP="00352940">
      <w:pPr>
        <w:spacing w:line="360" w:lineRule="auto"/>
        <w:ind w:firstLine="709"/>
        <w:jc w:val="both"/>
        <w:rPr>
          <w:rStyle w:val="ac"/>
          <w:b w:val="0"/>
          <w:sz w:val="28"/>
          <w:szCs w:val="28"/>
        </w:rPr>
      </w:pPr>
      <w:r w:rsidRPr="00352940">
        <w:rPr>
          <w:rStyle w:val="ac"/>
          <w:b w:val="0"/>
          <w:sz w:val="28"/>
          <w:szCs w:val="28"/>
        </w:rPr>
        <w:t>Таблица 3.1</w:t>
      </w:r>
    </w:p>
    <w:p w:rsidR="00723788" w:rsidRPr="00352940" w:rsidRDefault="00723788" w:rsidP="00352940">
      <w:pPr>
        <w:spacing w:line="360" w:lineRule="auto"/>
        <w:ind w:firstLine="709"/>
        <w:jc w:val="both"/>
        <w:rPr>
          <w:b/>
          <w:sz w:val="28"/>
          <w:szCs w:val="28"/>
        </w:rPr>
      </w:pPr>
      <w:r w:rsidRPr="00352940">
        <w:rPr>
          <w:rStyle w:val="ac"/>
          <w:b w:val="0"/>
          <w:sz w:val="28"/>
          <w:szCs w:val="28"/>
        </w:rPr>
        <w:t>Ответы на вопрос: “Считаете ли вы Украину заграницей?” (% от числа опрошенных)</w:t>
      </w:r>
      <w:r w:rsidRPr="00352940">
        <w:rPr>
          <w:b/>
          <w:sz w:val="28"/>
          <w:szCs w:val="28"/>
        </w:rPr>
        <w:t xml:space="preserve"> </w:t>
      </w:r>
    </w:p>
    <w:tbl>
      <w:tblPr>
        <w:tblW w:w="0" w:type="auto"/>
        <w:tblCellSpacing w:w="0" w:type="dxa"/>
        <w:tblBorders>
          <w:top w:val="single" w:sz="6"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26"/>
        <w:gridCol w:w="1224"/>
        <w:gridCol w:w="1158"/>
        <w:gridCol w:w="1090"/>
        <w:gridCol w:w="1023"/>
        <w:gridCol w:w="1098"/>
      </w:tblGrid>
      <w:tr w:rsidR="00723788" w:rsidRPr="00352940" w:rsidTr="00352940">
        <w:trPr>
          <w:trHeight w:val="605"/>
          <w:tblCellSpacing w:w="0" w:type="dxa"/>
        </w:trPr>
        <w:tc>
          <w:tcPr>
            <w:tcW w:w="1626" w:type="dxa"/>
            <w:tcBorders>
              <w:top w:val="single" w:sz="6" w:space="0" w:color="auto"/>
              <w:left w:val="single" w:sz="6" w:space="0" w:color="auto"/>
              <w:bottom w:val="single" w:sz="6" w:space="0" w:color="auto"/>
              <w:right w:val="single" w:sz="6" w:space="0" w:color="auto"/>
            </w:tcBorders>
            <w:vAlign w:val="center"/>
          </w:tcPr>
          <w:p w:rsidR="00723788" w:rsidRPr="00352940" w:rsidRDefault="00352940" w:rsidP="00352940">
            <w:pPr>
              <w:spacing w:line="360" w:lineRule="auto"/>
              <w:rPr>
                <w:b/>
                <w:bCs/>
                <w:sz w:val="20"/>
                <w:szCs w:val="20"/>
              </w:rPr>
            </w:pPr>
            <w:r w:rsidRPr="00352940">
              <w:rPr>
                <w:b/>
                <w:bCs/>
                <w:sz w:val="20"/>
                <w:szCs w:val="20"/>
              </w:rPr>
              <w:t xml:space="preserve"> </w:t>
            </w:r>
          </w:p>
        </w:tc>
        <w:tc>
          <w:tcPr>
            <w:tcW w:w="1224"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b/>
                <w:bCs/>
                <w:sz w:val="20"/>
                <w:szCs w:val="20"/>
              </w:rPr>
            </w:pPr>
            <w:r w:rsidRPr="00352940">
              <w:rPr>
                <w:b/>
                <w:bCs/>
                <w:sz w:val="20"/>
                <w:szCs w:val="20"/>
              </w:rPr>
              <w:t>Сентябрь</w:t>
            </w:r>
          </w:p>
        </w:tc>
        <w:tc>
          <w:tcPr>
            <w:tcW w:w="115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b/>
                <w:bCs/>
                <w:sz w:val="20"/>
                <w:szCs w:val="20"/>
              </w:rPr>
            </w:pPr>
            <w:r w:rsidRPr="00352940">
              <w:rPr>
                <w:b/>
                <w:bCs/>
                <w:sz w:val="20"/>
                <w:szCs w:val="20"/>
              </w:rPr>
              <w:t>Ноябрь</w:t>
            </w:r>
          </w:p>
        </w:tc>
        <w:tc>
          <w:tcPr>
            <w:tcW w:w="1090"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b/>
                <w:bCs/>
                <w:sz w:val="20"/>
                <w:szCs w:val="20"/>
              </w:rPr>
            </w:pPr>
            <w:r w:rsidRPr="00352940">
              <w:rPr>
                <w:b/>
                <w:bCs/>
                <w:sz w:val="20"/>
                <w:szCs w:val="20"/>
              </w:rPr>
              <w:t>Ноябрь</w:t>
            </w:r>
          </w:p>
        </w:tc>
        <w:tc>
          <w:tcPr>
            <w:tcW w:w="1023"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b/>
                <w:bCs/>
                <w:sz w:val="20"/>
                <w:szCs w:val="20"/>
              </w:rPr>
            </w:pPr>
            <w:r w:rsidRPr="00352940">
              <w:rPr>
                <w:b/>
                <w:bCs/>
                <w:sz w:val="20"/>
                <w:szCs w:val="20"/>
              </w:rPr>
              <w:t>Август</w:t>
            </w:r>
          </w:p>
        </w:tc>
        <w:tc>
          <w:tcPr>
            <w:tcW w:w="109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b/>
                <w:bCs/>
                <w:sz w:val="20"/>
                <w:szCs w:val="20"/>
              </w:rPr>
            </w:pPr>
            <w:r w:rsidRPr="00352940">
              <w:rPr>
                <w:b/>
                <w:bCs/>
                <w:sz w:val="20"/>
                <w:szCs w:val="20"/>
              </w:rPr>
              <w:t>Январь</w:t>
            </w:r>
          </w:p>
        </w:tc>
      </w:tr>
      <w:tr w:rsidR="00723788" w:rsidRPr="00352940" w:rsidTr="00352940">
        <w:trPr>
          <w:trHeight w:val="605"/>
          <w:tblCellSpacing w:w="0" w:type="dxa"/>
        </w:trPr>
        <w:tc>
          <w:tcPr>
            <w:tcW w:w="1626" w:type="dxa"/>
            <w:tcBorders>
              <w:top w:val="single" w:sz="6" w:space="0" w:color="auto"/>
              <w:left w:val="single" w:sz="6" w:space="0" w:color="auto"/>
              <w:bottom w:val="single" w:sz="6" w:space="0" w:color="auto"/>
              <w:right w:val="single" w:sz="6" w:space="0" w:color="auto"/>
            </w:tcBorders>
            <w:vAlign w:val="center"/>
          </w:tcPr>
          <w:p w:rsidR="00723788" w:rsidRPr="00352940" w:rsidRDefault="00352940" w:rsidP="00352940">
            <w:pPr>
              <w:spacing w:line="360" w:lineRule="auto"/>
              <w:rPr>
                <w:sz w:val="20"/>
                <w:szCs w:val="20"/>
              </w:rPr>
            </w:pPr>
            <w:r w:rsidRPr="00352940">
              <w:rPr>
                <w:sz w:val="20"/>
                <w:szCs w:val="20"/>
              </w:rPr>
              <w:t xml:space="preserve"> </w:t>
            </w:r>
          </w:p>
        </w:tc>
        <w:tc>
          <w:tcPr>
            <w:tcW w:w="1224"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2001</w:t>
            </w:r>
          </w:p>
        </w:tc>
        <w:tc>
          <w:tcPr>
            <w:tcW w:w="115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2004</w:t>
            </w:r>
          </w:p>
        </w:tc>
        <w:tc>
          <w:tcPr>
            <w:tcW w:w="1090"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2005</w:t>
            </w:r>
          </w:p>
        </w:tc>
        <w:tc>
          <w:tcPr>
            <w:tcW w:w="1023"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2006</w:t>
            </w:r>
          </w:p>
        </w:tc>
        <w:tc>
          <w:tcPr>
            <w:tcW w:w="109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2007</w:t>
            </w:r>
          </w:p>
        </w:tc>
      </w:tr>
      <w:tr w:rsidR="00723788" w:rsidRPr="00352940" w:rsidTr="00352940">
        <w:trPr>
          <w:trHeight w:val="605"/>
          <w:tblCellSpacing w:w="0" w:type="dxa"/>
        </w:trPr>
        <w:tc>
          <w:tcPr>
            <w:tcW w:w="1626"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Да</w:t>
            </w:r>
          </w:p>
        </w:tc>
        <w:tc>
          <w:tcPr>
            <w:tcW w:w="1224"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31</w:t>
            </w:r>
          </w:p>
        </w:tc>
        <w:tc>
          <w:tcPr>
            <w:tcW w:w="115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28</w:t>
            </w:r>
          </w:p>
        </w:tc>
        <w:tc>
          <w:tcPr>
            <w:tcW w:w="1090"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32</w:t>
            </w:r>
          </w:p>
        </w:tc>
        <w:tc>
          <w:tcPr>
            <w:tcW w:w="1023"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37</w:t>
            </w:r>
          </w:p>
        </w:tc>
        <w:tc>
          <w:tcPr>
            <w:tcW w:w="109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40</w:t>
            </w:r>
          </w:p>
        </w:tc>
      </w:tr>
      <w:tr w:rsidR="00723788" w:rsidRPr="00352940" w:rsidTr="00352940">
        <w:trPr>
          <w:trHeight w:val="605"/>
          <w:tblCellSpacing w:w="0" w:type="dxa"/>
        </w:trPr>
        <w:tc>
          <w:tcPr>
            <w:tcW w:w="1626"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Нет</w:t>
            </w:r>
          </w:p>
        </w:tc>
        <w:tc>
          <w:tcPr>
            <w:tcW w:w="1224"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65</w:t>
            </w:r>
          </w:p>
        </w:tc>
        <w:tc>
          <w:tcPr>
            <w:tcW w:w="115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68</w:t>
            </w:r>
          </w:p>
        </w:tc>
        <w:tc>
          <w:tcPr>
            <w:tcW w:w="1090"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63</w:t>
            </w:r>
          </w:p>
        </w:tc>
        <w:tc>
          <w:tcPr>
            <w:tcW w:w="1023"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59</w:t>
            </w:r>
          </w:p>
        </w:tc>
        <w:tc>
          <w:tcPr>
            <w:tcW w:w="109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57</w:t>
            </w:r>
          </w:p>
        </w:tc>
      </w:tr>
      <w:tr w:rsidR="00723788" w:rsidRPr="00352940" w:rsidTr="00352940">
        <w:trPr>
          <w:trHeight w:val="1834"/>
          <w:tblCellSpacing w:w="0" w:type="dxa"/>
        </w:trPr>
        <w:tc>
          <w:tcPr>
            <w:tcW w:w="1626"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Затруднились ответить</w:t>
            </w:r>
          </w:p>
        </w:tc>
        <w:tc>
          <w:tcPr>
            <w:tcW w:w="1224"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4</w:t>
            </w:r>
          </w:p>
        </w:tc>
        <w:tc>
          <w:tcPr>
            <w:tcW w:w="115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4</w:t>
            </w:r>
          </w:p>
        </w:tc>
        <w:tc>
          <w:tcPr>
            <w:tcW w:w="1090"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5</w:t>
            </w:r>
          </w:p>
        </w:tc>
        <w:tc>
          <w:tcPr>
            <w:tcW w:w="1023"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4</w:t>
            </w:r>
          </w:p>
        </w:tc>
        <w:tc>
          <w:tcPr>
            <w:tcW w:w="1098" w:type="dxa"/>
            <w:tcBorders>
              <w:top w:val="single" w:sz="6" w:space="0" w:color="auto"/>
              <w:left w:val="single" w:sz="6" w:space="0" w:color="auto"/>
              <w:bottom w:val="single" w:sz="6" w:space="0" w:color="auto"/>
              <w:right w:val="single" w:sz="6" w:space="0" w:color="auto"/>
            </w:tcBorders>
            <w:vAlign w:val="center"/>
          </w:tcPr>
          <w:p w:rsidR="00723788" w:rsidRPr="00352940" w:rsidRDefault="00723788" w:rsidP="00352940">
            <w:pPr>
              <w:spacing w:line="360" w:lineRule="auto"/>
              <w:rPr>
                <w:sz w:val="20"/>
                <w:szCs w:val="20"/>
              </w:rPr>
            </w:pPr>
            <w:r w:rsidRPr="00352940">
              <w:rPr>
                <w:sz w:val="20"/>
                <w:szCs w:val="20"/>
              </w:rPr>
              <w:t>3</w:t>
            </w:r>
          </w:p>
        </w:tc>
      </w:tr>
    </w:tbl>
    <w:p w:rsidR="00723788" w:rsidRPr="00352940" w:rsidRDefault="00723788" w:rsidP="00352940">
      <w:pPr>
        <w:pStyle w:val="western"/>
        <w:spacing w:before="0" w:beforeAutospacing="0" w:after="0" w:afterAutospacing="0" w:line="360" w:lineRule="auto"/>
        <w:ind w:firstLine="709"/>
        <w:jc w:val="both"/>
        <w:rPr>
          <w:sz w:val="28"/>
          <w:szCs w:val="28"/>
        </w:rPr>
      </w:pPr>
    </w:p>
    <w:p w:rsidR="00352940" w:rsidRDefault="00352940" w:rsidP="00352940">
      <w:pPr>
        <w:pStyle w:val="a3"/>
        <w:spacing w:before="0" w:beforeAutospacing="0" w:after="0" w:afterAutospacing="0" w:line="360" w:lineRule="auto"/>
        <w:ind w:firstLine="709"/>
        <w:jc w:val="both"/>
        <w:rPr>
          <w:rStyle w:val="ac"/>
          <w:b w:val="0"/>
          <w:sz w:val="28"/>
          <w:szCs w:val="28"/>
        </w:rPr>
      </w:pPr>
      <w:r>
        <w:rPr>
          <w:rStyle w:val="ac"/>
          <w:b w:val="0"/>
          <w:sz w:val="28"/>
          <w:szCs w:val="28"/>
        </w:rPr>
        <w:br w:type="page"/>
      </w:r>
      <w:r w:rsidR="001B5F13" w:rsidRPr="00352940">
        <w:rPr>
          <w:rStyle w:val="ac"/>
          <w:b w:val="0"/>
          <w:sz w:val="28"/>
          <w:szCs w:val="28"/>
        </w:rPr>
        <w:t>Таблица 3.2</w:t>
      </w:r>
    </w:p>
    <w:p w:rsidR="001B5F13" w:rsidRPr="00352940" w:rsidRDefault="001B5F13" w:rsidP="00352940">
      <w:pPr>
        <w:pStyle w:val="a3"/>
        <w:spacing w:before="0" w:beforeAutospacing="0" w:after="0" w:afterAutospacing="0" w:line="360" w:lineRule="auto"/>
        <w:ind w:firstLine="709"/>
        <w:jc w:val="both"/>
        <w:rPr>
          <w:b/>
          <w:sz w:val="28"/>
          <w:szCs w:val="28"/>
        </w:rPr>
      </w:pPr>
      <w:r w:rsidRPr="00352940">
        <w:rPr>
          <w:rStyle w:val="ac"/>
          <w:b w:val="0"/>
          <w:sz w:val="28"/>
          <w:szCs w:val="28"/>
        </w:rPr>
        <w:t>Ответы на вопрос: “Считаете ли вы Белоруссию заграницей?” (% от числа опрошенных)</w:t>
      </w:r>
    </w:p>
    <w:tbl>
      <w:tblPr>
        <w:tblW w:w="5969" w:type="dxa"/>
        <w:tblCellSpacing w:w="0" w:type="dxa"/>
        <w:tblInd w:w="7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67"/>
        <w:gridCol w:w="1559"/>
        <w:gridCol w:w="1843"/>
      </w:tblGrid>
      <w:tr w:rsidR="001B5F13" w:rsidRPr="00352940" w:rsidTr="00352940">
        <w:trPr>
          <w:trHeight w:val="522"/>
          <w:tblCellSpacing w:w="0" w:type="dxa"/>
        </w:trPr>
        <w:tc>
          <w:tcPr>
            <w:tcW w:w="2567" w:type="dxa"/>
          </w:tcPr>
          <w:p w:rsidR="001B5F13" w:rsidRPr="00352940" w:rsidRDefault="00352940" w:rsidP="00352940">
            <w:pPr>
              <w:spacing w:line="360" w:lineRule="auto"/>
              <w:rPr>
                <w:b/>
                <w:bCs/>
                <w:sz w:val="20"/>
                <w:szCs w:val="20"/>
              </w:rPr>
            </w:pPr>
            <w:r w:rsidRPr="00352940">
              <w:rPr>
                <w:b/>
                <w:bCs/>
                <w:sz w:val="20"/>
                <w:szCs w:val="20"/>
              </w:rPr>
              <w:t xml:space="preserve"> </w:t>
            </w:r>
          </w:p>
        </w:tc>
        <w:tc>
          <w:tcPr>
            <w:tcW w:w="1559" w:type="dxa"/>
            <w:vAlign w:val="center"/>
          </w:tcPr>
          <w:p w:rsidR="001B5F13" w:rsidRPr="00352940" w:rsidRDefault="001B5F13" w:rsidP="00352940">
            <w:pPr>
              <w:spacing w:line="360" w:lineRule="auto"/>
              <w:rPr>
                <w:b/>
                <w:bCs/>
                <w:sz w:val="20"/>
                <w:szCs w:val="20"/>
              </w:rPr>
            </w:pPr>
            <w:r w:rsidRPr="00352940">
              <w:rPr>
                <w:b/>
                <w:bCs/>
                <w:sz w:val="20"/>
                <w:szCs w:val="20"/>
              </w:rPr>
              <w:t>Март 2006</w:t>
            </w:r>
          </w:p>
        </w:tc>
        <w:tc>
          <w:tcPr>
            <w:tcW w:w="1843" w:type="dxa"/>
            <w:vAlign w:val="center"/>
          </w:tcPr>
          <w:p w:rsidR="001B5F13" w:rsidRPr="00352940" w:rsidRDefault="001B5F13" w:rsidP="00352940">
            <w:pPr>
              <w:spacing w:line="360" w:lineRule="auto"/>
              <w:rPr>
                <w:b/>
                <w:bCs/>
                <w:sz w:val="20"/>
                <w:szCs w:val="20"/>
              </w:rPr>
            </w:pPr>
            <w:r w:rsidRPr="00352940">
              <w:rPr>
                <w:b/>
                <w:bCs/>
                <w:sz w:val="20"/>
                <w:szCs w:val="20"/>
              </w:rPr>
              <w:t>Январь 2007</w:t>
            </w:r>
          </w:p>
        </w:tc>
      </w:tr>
      <w:tr w:rsidR="001B5F13" w:rsidRPr="00352940" w:rsidTr="00352940">
        <w:trPr>
          <w:trHeight w:val="522"/>
          <w:tblCellSpacing w:w="0" w:type="dxa"/>
        </w:trPr>
        <w:tc>
          <w:tcPr>
            <w:tcW w:w="2567" w:type="dxa"/>
            <w:vAlign w:val="center"/>
          </w:tcPr>
          <w:p w:rsidR="001B5F13" w:rsidRPr="00352940" w:rsidRDefault="001B5F13" w:rsidP="00352940">
            <w:pPr>
              <w:spacing w:line="360" w:lineRule="auto"/>
              <w:rPr>
                <w:sz w:val="20"/>
                <w:szCs w:val="20"/>
              </w:rPr>
            </w:pPr>
            <w:r w:rsidRPr="00352940">
              <w:rPr>
                <w:sz w:val="20"/>
                <w:szCs w:val="20"/>
              </w:rPr>
              <w:t>Да</w:t>
            </w:r>
          </w:p>
        </w:tc>
        <w:tc>
          <w:tcPr>
            <w:tcW w:w="1559" w:type="dxa"/>
            <w:vAlign w:val="center"/>
          </w:tcPr>
          <w:p w:rsidR="001B5F13" w:rsidRPr="00352940" w:rsidRDefault="001B5F13" w:rsidP="00352940">
            <w:pPr>
              <w:spacing w:line="360" w:lineRule="auto"/>
              <w:rPr>
                <w:sz w:val="20"/>
                <w:szCs w:val="20"/>
              </w:rPr>
            </w:pPr>
            <w:r w:rsidRPr="00352940">
              <w:rPr>
                <w:sz w:val="20"/>
                <w:szCs w:val="20"/>
              </w:rPr>
              <w:t>29</w:t>
            </w:r>
          </w:p>
        </w:tc>
        <w:tc>
          <w:tcPr>
            <w:tcW w:w="1843" w:type="dxa"/>
            <w:vAlign w:val="center"/>
          </w:tcPr>
          <w:p w:rsidR="001B5F13" w:rsidRPr="00352940" w:rsidRDefault="001B5F13" w:rsidP="00352940">
            <w:pPr>
              <w:spacing w:line="360" w:lineRule="auto"/>
              <w:rPr>
                <w:sz w:val="20"/>
                <w:szCs w:val="20"/>
              </w:rPr>
            </w:pPr>
            <w:r w:rsidRPr="00352940">
              <w:rPr>
                <w:sz w:val="20"/>
                <w:szCs w:val="20"/>
              </w:rPr>
              <w:t>36</w:t>
            </w:r>
          </w:p>
        </w:tc>
      </w:tr>
      <w:tr w:rsidR="001B5F13" w:rsidRPr="00352940" w:rsidTr="00352940">
        <w:trPr>
          <w:trHeight w:val="522"/>
          <w:tblCellSpacing w:w="0" w:type="dxa"/>
        </w:trPr>
        <w:tc>
          <w:tcPr>
            <w:tcW w:w="2567" w:type="dxa"/>
            <w:vAlign w:val="center"/>
          </w:tcPr>
          <w:p w:rsidR="001B5F13" w:rsidRPr="00352940" w:rsidRDefault="001B5F13" w:rsidP="00352940">
            <w:pPr>
              <w:spacing w:line="360" w:lineRule="auto"/>
              <w:rPr>
                <w:sz w:val="20"/>
                <w:szCs w:val="20"/>
              </w:rPr>
            </w:pPr>
            <w:r w:rsidRPr="00352940">
              <w:rPr>
                <w:sz w:val="20"/>
                <w:szCs w:val="20"/>
              </w:rPr>
              <w:t>Нет</w:t>
            </w:r>
          </w:p>
        </w:tc>
        <w:tc>
          <w:tcPr>
            <w:tcW w:w="1559" w:type="dxa"/>
            <w:vAlign w:val="center"/>
          </w:tcPr>
          <w:p w:rsidR="001B5F13" w:rsidRPr="00352940" w:rsidRDefault="001B5F13" w:rsidP="00352940">
            <w:pPr>
              <w:spacing w:line="360" w:lineRule="auto"/>
              <w:rPr>
                <w:sz w:val="20"/>
                <w:szCs w:val="20"/>
              </w:rPr>
            </w:pPr>
            <w:r w:rsidRPr="00352940">
              <w:rPr>
                <w:sz w:val="20"/>
                <w:szCs w:val="20"/>
              </w:rPr>
              <w:t>67</w:t>
            </w:r>
          </w:p>
        </w:tc>
        <w:tc>
          <w:tcPr>
            <w:tcW w:w="1843" w:type="dxa"/>
            <w:vAlign w:val="center"/>
          </w:tcPr>
          <w:p w:rsidR="001B5F13" w:rsidRPr="00352940" w:rsidRDefault="001B5F13" w:rsidP="00352940">
            <w:pPr>
              <w:spacing w:line="360" w:lineRule="auto"/>
              <w:rPr>
                <w:sz w:val="20"/>
                <w:szCs w:val="20"/>
              </w:rPr>
            </w:pPr>
            <w:r w:rsidRPr="00352940">
              <w:rPr>
                <w:sz w:val="20"/>
                <w:szCs w:val="20"/>
              </w:rPr>
              <w:t>61</w:t>
            </w:r>
          </w:p>
        </w:tc>
      </w:tr>
      <w:tr w:rsidR="001B5F13" w:rsidRPr="00352940" w:rsidTr="00352940">
        <w:trPr>
          <w:trHeight w:val="1043"/>
          <w:tblCellSpacing w:w="0" w:type="dxa"/>
        </w:trPr>
        <w:tc>
          <w:tcPr>
            <w:tcW w:w="2567" w:type="dxa"/>
            <w:vAlign w:val="center"/>
          </w:tcPr>
          <w:p w:rsidR="001B5F13" w:rsidRPr="00352940" w:rsidRDefault="001B5F13" w:rsidP="00352940">
            <w:pPr>
              <w:spacing w:line="360" w:lineRule="auto"/>
              <w:rPr>
                <w:sz w:val="20"/>
                <w:szCs w:val="20"/>
              </w:rPr>
            </w:pPr>
            <w:r w:rsidRPr="00352940">
              <w:rPr>
                <w:sz w:val="20"/>
                <w:szCs w:val="20"/>
              </w:rPr>
              <w:t>Затруднились ответить</w:t>
            </w:r>
          </w:p>
        </w:tc>
        <w:tc>
          <w:tcPr>
            <w:tcW w:w="1559" w:type="dxa"/>
            <w:vAlign w:val="center"/>
          </w:tcPr>
          <w:p w:rsidR="001B5F13" w:rsidRPr="00352940" w:rsidRDefault="001B5F13" w:rsidP="00352940">
            <w:pPr>
              <w:spacing w:line="360" w:lineRule="auto"/>
              <w:rPr>
                <w:sz w:val="20"/>
                <w:szCs w:val="20"/>
              </w:rPr>
            </w:pPr>
            <w:r w:rsidRPr="00352940">
              <w:rPr>
                <w:sz w:val="20"/>
                <w:szCs w:val="20"/>
              </w:rPr>
              <w:t>4</w:t>
            </w:r>
          </w:p>
        </w:tc>
        <w:tc>
          <w:tcPr>
            <w:tcW w:w="1843" w:type="dxa"/>
            <w:vAlign w:val="center"/>
          </w:tcPr>
          <w:p w:rsidR="001B5F13" w:rsidRPr="00352940" w:rsidRDefault="001B5F13" w:rsidP="00352940">
            <w:pPr>
              <w:spacing w:line="360" w:lineRule="auto"/>
              <w:rPr>
                <w:sz w:val="20"/>
                <w:szCs w:val="20"/>
              </w:rPr>
            </w:pPr>
            <w:r w:rsidRPr="00352940">
              <w:rPr>
                <w:sz w:val="20"/>
                <w:szCs w:val="20"/>
              </w:rPr>
              <w:t>3</w:t>
            </w:r>
          </w:p>
        </w:tc>
      </w:tr>
    </w:tbl>
    <w:p w:rsidR="001B5F13" w:rsidRPr="00352940" w:rsidRDefault="001B5F13" w:rsidP="00352940">
      <w:pPr>
        <w:pStyle w:val="western"/>
        <w:spacing w:before="0" w:beforeAutospacing="0" w:after="0" w:afterAutospacing="0" w:line="360" w:lineRule="auto"/>
        <w:ind w:firstLine="709"/>
        <w:jc w:val="both"/>
        <w:rPr>
          <w:sz w:val="28"/>
          <w:szCs w:val="28"/>
        </w:rPr>
      </w:pP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Более того, две трети российских жителей убеждены в том, что русские, украинцы и белорусы – три ветви одного народа, и только 20% полагают, что это разные народы. И, конечно, считающих так больше среди не признающих в Украине и Белоруссии заграницу (84%), чем в числе тех, кто заграницу в них признают (66%). Целых 8% людей в стране не считают население трех республик одним народом, но все же Украина и Белоруссия для них не заграница. Значительная часть этих людей (47%) считает российскую внешнюю политику сиюминутной, лишенной стратегии и, в частности, не одобряет повышение цен на газ для Белоруссии. В среднем же такого взгляда на внешнеполитический курс РФ придерживаются 33% населения.</w:t>
      </w: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Мотивы желания или нежелания сближаться выявлялись посредством специальных вопросов.</w:t>
      </w: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Так, на вопрос «Что хорошего в сближении России с Беларусью?» были получены следующие ответы: «восстановление экономических связей, облегчение коммуникаций с европейскими странами, стимул к возрождению экономики» – 34%; «восстановление родственных, гуманитарных связей» – 27%; «возрождение единой страны, бывшего единства» – 27%; «возрождение сильной державы, укрепление позиций на международной арене» – 22%; «укрепление обороноспособности, военной мощи» – 20%; «Лукашенко как возможный политический лидер России» – 4%; «нет ничего хорошего» – 8%; затруднились с ответом 16%.</w:t>
      </w: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А вот как распределились ответы на противоположный вопрос – «Что плохого в сближении России с Беларусью?»: «нет ничего плохого» – 35%; «политические амбиции Лукашенко, возможность, что он станет нашим президентом» – 18%; «экономические проблемы, возможное ухудшение экономического положения России» – 17%; «возможное ухудшение отношений с Западом, ухудшение репутации России на Западе» – 6%; «дефицит, очереди и другие явления застойных времен в Белоруссии» – 6%; «нарушения демократических свобод, прав личности в Белоруссии» – 5%; затруднились с ответом 22%.</w:t>
      </w: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Желание видеть Александра Лукашенко российским политиком чаще выражают жители Северо-Запада России, сочувствующие коммунистам. Те, у кого Белоруссия ассоциируется с застоем, дефицитом и очередями, чаще встречаются в Москве и Сибири в числе намеревающихся голосовать за Дмитрия Медведева.</w:t>
      </w: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Кстати, широко распространяемый левыми миф о высоком качестве жизни в Белоруссии большинством россиян не разделяется. На вопрос «Где сейчас лучше живется: в России или Беларуси?» 54% респондентов ответили «В России», 18% – «В Беларуси», затруднились с ответом 28%.</w:t>
      </w: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Характерно, что объединение с Белоруссией пользуется, по сути, такой же поддержкой большинства россиян, как и просто сближение. На вопрос «Если бы в России проходил референдум по вопросу скорейшего объединения России и Беларуси в единое государство, вы бы проголосовали за или против этого?» ответ «за» дали 64%, «против» – 17% (против чаще голосуют респонденты, относящие себя к высокостатусному слою и являющиеся сторонниками Дмитрия Рогозина), «не стал бы голосовать» – 7%, затруднились с ответом 15%.</w:t>
      </w:r>
    </w:p>
    <w:p w:rsidR="00352940" w:rsidRDefault="00AA17E2" w:rsidP="00352940">
      <w:pPr>
        <w:pStyle w:val="a3"/>
        <w:spacing w:before="0" w:beforeAutospacing="0" w:after="0" w:afterAutospacing="0" w:line="360" w:lineRule="auto"/>
        <w:ind w:firstLine="709"/>
        <w:jc w:val="both"/>
        <w:rPr>
          <w:sz w:val="28"/>
          <w:szCs w:val="28"/>
        </w:rPr>
      </w:pPr>
      <w:r w:rsidRPr="00352940">
        <w:rPr>
          <w:sz w:val="28"/>
          <w:szCs w:val="28"/>
        </w:rPr>
        <w:t>Эти результаты обусловлены, в частности, ожиданиями большинства, что экономическое положение от объединения, во всяком случае, не ухудшится. Отвечая на вопрос «Изменится ли экономическое положение России в случае ее объединения с Беларусью, и если да, то в лучшую или в худшую сторону?», 33% респондентов сочли, что в этом случае оно изменится в лучшую сторону, 18% – что в худшую сторону, 31% – что не изменится, и 18% затруднились.</w:t>
      </w:r>
    </w:p>
    <w:p w:rsidR="001B5F13" w:rsidRDefault="001B5F13" w:rsidP="00352940">
      <w:pPr>
        <w:pStyle w:val="a3"/>
        <w:spacing w:before="0" w:beforeAutospacing="0" w:after="0" w:afterAutospacing="0" w:line="360" w:lineRule="auto"/>
        <w:ind w:firstLine="709"/>
        <w:jc w:val="both"/>
        <w:rPr>
          <w:sz w:val="28"/>
          <w:szCs w:val="28"/>
        </w:rPr>
      </w:pPr>
      <w:r w:rsidRPr="00352940">
        <w:rPr>
          <w:sz w:val="28"/>
          <w:szCs w:val="28"/>
        </w:rPr>
        <w:t>Что ж, результаты социальных исследований говорят о многом, к примеру, само наличие вопроса об объединении России с Беларусью говорит о потенциальной возможности данного союза, с другой стороны видно, что жители наши далеко не полностью понимают, что же из себя представляет Белоруссия. Могут они спокойно обсуждать и вопросы о необх</w:t>
      </w:r>
      <w:r w:rsidR="008A206A">
        <w:rPr>
          <w:sz w:val="28"/>
          <w:szCs w:val="28"/>
        </w:rPr>
        <w:t>одимости смещения А.Лукашенко (</w:t>
      </w:r>
      <w:r w:rsidRPr="00352940">
        <w:rPr>
          <w:sz w:val="28"/>
          <w:szCs w:val="28"/>
        </w:rPr>
        <w:t>тоже существует статистика) с поста президента, причем на полном серьезе. Не задумываемся мы о том, что же наши государства-партнеры хотят изменить у нас, в России, чтобы стало удобней с нами сотрудничать. Не только не задумываемся, но, даже когда нам уже прямо показывают, что творит</w:t>
      </w:r>
      <w:r w:rsidR="008A206A">
        <w:rPr>
          <w:sz w:val="28"/>
          <w:szCs w:val="28"/>
        </w:rPr>
        <w:t>ся (</w:t>
      </w:r>
      <w:r w:rsidRPr="00352940">
        <w:rPr>
          <w:sz w:val="28"/>
          <w:szCs w:val="28"/>
        </w:rPr>
        <w:t>«молочная война», к примеру), мы все равно стараемся этого не замечать.</w:t>
      </w:r>
    </w:p>
    <w:p w:rsidR="008A206A" w:rsidRPr="00352940" w:rsidRDefault="008A206A" w:rsidP="00352940">
      <w:pPr>
        <w:pStyle w:val="a3"/>
        <w:spacing w:before="0" w:beforeAutospacing="0" w:after="0" w:afterAutospacing="0" w:line="360" w:lineRule="auto"/>
        <w:ind w:firstLine="709"/>
        <w:jc w:val="both"/>
        <w:rPr>
          <w:sz w:val="28"/>
          <w:szCs w:val="28"/>
        </w:rPr>
      </w:pPr>
    </w:p>
    <w:p w:rsidR="00352940" w:rsidRDefault="00E96DAD" w:rsidP="00352940">
      <w:pPr>
        <w:pStyle w:val="western"/>
        <w:spacing w:before="0" w:beforeAutospacing="0" w:after="0" w:afterAutospacing="0" w:line="360" w:lineRule="auto"/>
        <w:ind w:firstLine="709"/>
        <w:jc w:val="both"/>
        <w:rPr>
          <w:sz w:val="28"/>
          <w:szCs w:val="28"/>
        </w:rPr>
      </w:pPr>
      <w:r w:rsidRPr="00352940">
        <w:rPr>
          <w:sz w:val="28"/>
          <w:szCs w:val="28"/>
        </w:rPr>
        <w:t xml:space="preserve">Параграф 2 </w:t>
      </w:r>
      <w:r w:rsidR="00FD5933" w:rsidRPr="00352940">
        <w:rPr>
          <w:sz w:val="28"/>
          <w:szCs w:val="28"/>
        </w:rPr>
        <w:t>Стратегия внешнеторговых отношений России с Украиной, Белоруссией и Казахстаном</w:t>
      </w:r>
    </w:p>
    <w:p w:rsidR="008A206A" w:rsidRDefault="008A206A" w:rsidP="00352940">
      <w:pPr>
        <w:pStyle w:val="western"/>
        <w:spacing w:before="0" w:beforeAutospacing="0" w:after="0" w:afterAutospacing="0" w:line="360" w:lineRule="auto"/>
        <w:ind w:firstLine="709"/>
        <w:jc w:val="both"/>
        <w:rPr>
          <w:sz w:val="28"/>
          <w:szCs w:val="28"/>
        </w:rPr>
      </w:pPr>
    </w:p>
    <w:p w:rsidR="00F66996" w:rsidRPr="00352940" w:rsidRDefault="00F66996" w:rsidP="00352940">
      <w:pPr>
        <w:pStyle w:val="a3"/>
        <w:spacing w:before="0" w:beforeAutospacing="0" w:after="0" w:afterAutospacing="0" w:line="360" w:lineRule="auto"/>
        <w:ind w:firstLine="709"/>
        <w:jc w:val="both"/>
        <w:rPr>
          <w:sz w:val="28"/>
          <w:szCs w:val="28"/>
        </w:rPr>
      </w:pPr>
      <w:r w:rsidRPr="00352940">
        <w:rPr>
          <w:sz w:val="28"/>
          <w:szCs w:val="28"/>
        </w:rPr>
        <w:t>На данный момент существует статистика для России: экспорте в</w:t>
      </w:r>
      <w:r w:rsidR="00352940">
        <w:rPr>
          <w:sz w:val="28"/>
          <w:szCs w:val="28"/>
        </w:rPr>
        <w:t xml:space="preserve"> </w:t>
      </w:r>
      <w:r w:rsidRPr="00352940">
        <w:rPr>
          <w:sz w:val="28"/>
          <w:szCs w:val="28"/>
        </w:rPr>
        <w:t>страны СНГ в</w:t>
      </w:r>
      <w:r w:rsidR="00352940">
        <w:rPr>
          <w:sz w:val="28"/>
          <w:szCs w:val="28"/>
        </w:rPr>
        <w:t xml:space="preserve"> </w:t>
      </w:r>
      <w:r w:rsidRPr="00352940">
        <w:rPr>
          <w:sz w:val="28"/>
          <w:szCs w:val="28"/>
        </w:rPr>
        <w:t>январе-июле 2008 года доля топливно-энергетических товаров составила 43,4% от</w:t>
      </w:r>
      <w:r w:rsidR="00352940">
        <w:rPr>
          <w:sz w:val="28"/>
          <w:szCs w:val="28"/>
        </w:rPr>
        <w:t xml:space="preserve"> </w:t>
      </w:r>
      <w:r w:rsidRPr="00352940">
        <w:rPr>
          <w:sz w:val="28"/>
          <w:szCs w:val="28"/>
        </w:rPr>
        <w:t>всего экспорта в</w:t>
      </w:r>
      <w:r w:rsidR="00352940">
        <w:rPr>
          <w:sz w:val="28"/>
          <w:szCs w:val="28"/>
        </w:rPr>
        <w:t xml:space="preserve"> </w:t>
      </w:r>
      <w:r w:rsidRPr="00352940">
        <w:rPr>
          <w:sz w:val="28"/>
          <w:szCs w:val="28"/>
        </w:rPr>
        <w:t>эти страны, что на</w:t>
      </w:r>
      <w:r w:rsidR="00352940">
        <w:rPr>
          <w:sz w:val="28"/>
          <w:szCs w:val="28"/>
        </w:rPr>
        <w:t xml:space="preserve"> </w:t>
      </w:r>
      <w:r w:rsidRPr="00352940">
        <w:rPr>
          <w:sz w:val="28"/>
          <w:szCs w:val="28"/>
        </w:rPr>
        <w:t>5,7 процентных пункта выше, чем в</w:t>
      </w:r>
      <w:r w:rsidR="00352940">
        <w:rPr>
          <w:sz w:val="28"/>
          <w:szCs w:val="28"/>
        </w:rPr>
        <w:t xml:space="preserve"> </w:t>
      </w:r>
      <w:r w:rsidRPr="00352940">
        <w:rPr>
          <w:sz w:val="28"/>
          <w:szCs w:val="28"/>
        </w:rPr>
        <w:t>январе-июле прошлого года. Поставки угля каменного возросли на</w:t>
      </w:r>
      <w:r w:rsidR="00352940">
        <w:rPr>
          <w:sz w:val="28"/>
          <w:szCs w:val="28"/>
        </w:rPr>
        <w:t xml:space="preserve"> </w:t>
      </w:r>
      <w:r w:rsidRPr="00352940">
        <w:rPr>
          <w:sz w:val="28"/>
          <w:szCs w:val="28"/>
        </w:rPr>
        <w:t>31,5%, нефтепродуктов – на</w:t>
      </w:r>
      <w:r w:rsidR="00352940">
        <w:rPr>
          <w:sz w:val="28"/>
          <w:szCs w:val="28"/>
        </w:rPr>
        <w:t xml:space="preserve"> </w:t>
      </w:r>
      <w:r w:rsidRPr="00352940">
        <w:rPr>
          <w:sz w:val="28"/>
          <w:szCs w:val="28"/>
        </w:rPr>
        <w:t>17,8%, в</w:t>
      </w:r>
      <w:r w:rsidR="00352940">
        <w:rPr>
          <w:sz w:val="28"/>
          <w:szCs w:val="28"/>
        </w:rPr>
        <w:t xml:space="preserve"> </w:t>
      </w:r>
      <w:r w:rsidRPr="00352940">
        <w:rPr>
          <w:sz w:val="28"/>
          <w:szCs w:val="28"/>
        </w:rPr>
        <w:t>том числе бензина автомобильного – на</w:t>
      </w:r>
      <w:r w:rsidR="00352940">
        <w:rPr>
          <w:sz w:val="28"/>
          <w:szCs w:val="28"/>
        </w:rPr>
        <w:t xml:space="preserve"> </w:t>
      </w:r>
      <w:r w:rsidRPr="00352940">
        <w:rPr>
          <w:sz w:val="28"/>
          <w:szCs w:val="28"/>
        </w:rPr>
        <w:t>31,5%, дизельного топлива – на</w:t>
      </w:r>
      <w:r w:rsidR="00352940">
        <w:rPr>
          <w:sz w:val="28"/>
          <w:szCs w:val="28"/>
        </w:rPr>
        <w:t xml:space="preserve"> </w:t>
      </w:r>
      <w:r w:rsidRPr="00352940">
        <w:rPr>
          <w:sz w:val="28"/>
          <w:szCs w:val="28"/>
        </w:rPr>
        <w:t>70,1. Физические объемы экспорта керосина, топлива реактивного снизились на</w:t>
      </w:r>
      <w:r w:rsidR="00352940">
        <w:rPr>
          <w:sz w:val="28"/>
          <w:szCs w:val="28"/>
        </w:rPr>
        <w:t xml:space="preserve"> </w:t>
      </w:r>
      <w:r w:rsidRPr="00352940">
        <w:rPr>
          <w:sz w:val="28"/>
          <w:szCs w:val="28"/>
        </w:rPr>
        <w:t>29,1%, газа природного – на</w:t>
      </w:r>
      <w:r w:rsidR="00352940">
        <w:rPr>
          <w:sz w:val="28"/>
          <w:szCs w:val="28"/>
        </w:rPr>
        <w:t xml:space="preserve"> </w:t>
      </w:r>
      <w:r w:rsidRPr="00352940">
        <w:rPr>
          <w:sz w:val="28"/>
          <w:szCs w:val="28"/>
        </w:rPr>
        <w:t>7,0%, кокса и</w:t>
      </w:r>
      <w:r w:rsidR="00352940">
        <w:rPr>
          <w:sz w:val="28"/>
          <w:szCs w:val="28"/>
        </w:rPr>
        <w:t xml:space="preserve"> </w:t>
      </w:r>
      <w:r w:rsidRPr="00352940">
        <w:rPr>
          <w:sz w:val="28"/>
          <w:szCs w:val="28"/>
        </w:rPr>
        <w:t>полукокса – на</w:t>
      </w:r>
      <w:r w:rsidR="00352940">
        <w:rPr>
          <w:sz w:val="28"/>
          <w:szCs w:val="28"/>
        </w:rPr>
        <w:t xml:space="preserve"> </w:t>
      </w:r>
      <w:r w:rsidRPr="00352940">
        <w:rPr>
          <w:sz w:val="28"/>
          <w:szCs w:val="28"/>
        </w:rPr>
        <w:t>44,8%.</w:t>
      </w:r>
    </w:p>
    <w:p w:rsidR="00F66996" w:rsidRPr="00352940" w:rsidRDefault="00F66996" w:rsidP="00352940">
      <w:pPr>
        <w:pStyle w:val="a3"/>
        <w:spacing w:before="0" w:beforeAutospacing="0" w:after="0" w:afterAutospacing="0" w:line="360" w:lineRule="auto"/>
        <w:ind w:firstLine="709"/>
        <w:jc w:val="both"/>
        <w:rPr>
          <w:sz w:val="28"/>
          <w:szCs w:val="28"/>
        </w:rPr>
      </w:pPr>
      <w:r w:rsidRPr="00352940">
        <w:rPr>
          <w:sz w:val="28"/>
          <w:szCs w:val="28"/>
        </w:rPr>
        <w:t>В товарной структуре экспорта в</w:t>
      </w:r>
      <w:r w:rsidR="00352940">
        <w:rPr>
          <w:sz w:val="28"/>
          <w:szCs w:val="28"/>
        </w:rPr>
        <w:t xml:space="preserve"> </w:t>
      </w:r>
      <w:r w:rsidRPr="00352940">
        <w:rPr>
          <w:sz w:val="28"/>
          <w:szCs w:val="28"/>
        </w:rPr>
        <w:t>страны СНГ доля машин и</w:t>
      </w:r>
      <w:r w:rsidR="00352940">
        <w:rPr>
          <w:sz w:val="28"/>
          <w:szCs w:val="28"/>
        </w:rPr>
        <w:t xml:space="preserve"> </w:t>
      </w:r>
      <w:r w:rsidRPr="00352940">
        <w:rPr>
          <w:sz w:val="28"/>
          <w:szCs w:val="28"/>
        </w:rPr>
        <w:t>оборудования составила 19,2% (в январе-июле 2007 года – 21,0%), металлов и</w:t>
      </w:r>
      <w:r w:rsidR="00352940">
        <w:rPr>
          <w:sz w:val="28"/>
          <w:szCs w:val="28"/>
        </w:rPr>
        <w:t xml:space="preserve"> </w:t>
      </w:r>
      <w:r w:rsidRPr="00352940">
        <w:rPr>
          <w:sz w:val="28"/>
          <w:szCs w:val="28"/>
        </w:rPr>
        <w:t>изделий из них – 13,0% (14,2%), продукции химической промышленности – 9,6% (9,5%), лесоматериалов и</w:t>
      </w:r>
      <w:r w:rsidR="00352940">
        <w:rPr>
          <w:sz w:val="28"/>
          <w:szCs w:val="28"/>
        </w:rPr>
        <w:t xml:space="preserve"> </w:t>
      </w:r>
      <w:r w:rsidRPr="00352940">
        <w:rPr>
          <w:sz w:val="28"/>
          <w:szCs w:val="28"/>
        </w:rPr>
        <w:t>целлюлозно-бумажных изделий – 4,1% (5,0%), продовольственных товаров и</w:t>
      </w:r>
      <w:r w:rsidR="00352940">
        <w:rPr>
          <w:sz w:val="28"/>
          <w:szCs w:val="28"/>
        </w:rPr>
        <w:t xml:space="preserve"> </w:t>
      </w:r>
      <w:r w:rsidRPr="00352940">
        <w:rPr>
          <w:sz w:val="28"/>
          <w:szCs w:val="28"/>
        </w:rPr>
        <w:t>сельскохозяйственного сырья – 6,6% (7,1%).</w:t>
      </w:r>
    </w:p>
    <w:p w:rsidR="00F66996" w:rsidRPr="00352940" w:rsidRDefault="00F66996" w:rsidP="00352940">
      <w:pPr>
        <w:pStyle w:val="a3"/>
        <w:spacing w:before="0" w:beforeAutospacing="0" w:after="0" w:afterAutospacing="0" w:line="360" w:lineRule="auto"/>
        <w:ind w:firstLine="709"/>
        <w:jc w:val="both"/>
        <w:rPr>
          <w:sz w:val="28"/>
          <w:szCs w:val="28"/>
        </w:rPr>
      </w:pPr>
      <w:r w:rsidRPr="00352940">
        <w:rPr>
          <w:sz w:val="28"/>
          <w:szCs w:val="28"/>
        </w:rPr>
        <w:t>Мы видим здесь очень важную деталь – не только для Украины, Белоруссии и Казахстана Россия очень важна как участник торговых отношений, но и, наоборот, экспорт в страны СНГ – весьма значимая статья экспорта России, потеря же этого источника дохода весьма плохо может сказаться на финансовом состоянии страны, тем более в эпоху Мирового кризиса.</w:t>
      </w:r>
    </w:p>
    <w:p w:rsidR="00F66996" w:rsidRPr="00352940" w:rsidRDefault="00F66996" w:rsidP="00352940">
      <w:pPr>
        <w:pStyle w:val="a3"/>
        <w:spacing w:before="0" w:beforeAutospacing="0" w:after="0" w:afterAutospacing="0" w:line="360" w:lineRule="auto"/>
        <w:ind w:firstLine="709"/>
        <w:jc w:val="both"/>
        <w:rPr>
          <w:sz w:val="28"/>
          <w:szCs w:val="28"/>
        </w:rPr>
      </w:pPr>
      <w:r w:rsidRPr="00352940">
        <w:rPr>
          <w:sz w:val="28"/>
          <w:szCs w:val="28"/>
        </w:rPr>
        <w:t>Безусловно, на первом месте</w:t>
      </w:r>
      <w:r w:rsidR="008A206A">
        <w:rPr>
          <w:sz w:val="28"/>
          <w:szCs w:val="28"/>
        </w:rPr>
        <w:t xml:space="preserve"> во внешнеторговых отношениях (</w:t>
      </w:r>
      <w:r w:rsidRPr="00352940">
        <w:rPr>
          <w:sz w:val="28"/>
          <w:szCs w:val="28"/>
        </w:rPr>
        <w:t>помимо таких проблем как транспортное сообщение и наличие свободных торговых барьеров) проблема непонимания торговыми партнерами друг друга. России нужно научиться привлекать в свои «друзья» всех, а не действовать по детскому принципу – «надув щеки, обижаться на всю жизнь». Мне кажется, наилучшим решением было бы сесть за стол переговоров с твердой целью решить данный вопрос, а не, как это сейчас происходит, оттягивать решения на потом, вынуждая некогда братские нам государства пытаться поскорее с нами распрощаться, а именно это, как можно убедиться из всего того, что было написано выше, и произойдет, когда Запад даст хотя бы намек на то, что может стать новым торговым партнером для любой из стран. Идеальным решением явилось бы создание таких же свободных барьеров, какие существуют в ЕС, причем не только на бумаге, но и на деле, хотя, надо заметить, довольно смутно представляется, каким образом в стране, внутри которой не могут разобраться с границами областей и взимают невероятные пошлины за проезд по платной дороге</w:t>
      </w:r>
      <w:r w:rsidR="00FD5933" w:rsidRPr="00352940">
        <w:rPr>
          <w:sz w:val="28"/>
          <w:szCs w:val="28"/>
        </w:rPr>
        <w:t>, могут</w:t>
      </w:r>
      <w:r w:rsidR="002A711E" w:rsidRPr="00352940">
        <w:rPr>
          <w:sz w:val="28"/>
          <w:szCs w:val="28"/>
        </w:rPr>
        <w:t>.</w:t>
      </w:r>
    </w:p>
    <w:p w:rsidR="002A711E" w:rsidRPr="00352940" w:rsidRDefault="002A711E" w:rsidP="00352940">
      <w:pPr>
        <w:pStyle w:val="a3"/>
        <w:spacing w:before="0" w:beforeAutospacing="0" w:after="0" w:afterAutospacing="0" w:line="360" w:lineRule="auto"/>
        <w:ind w:firstLine="709"/>
        <w:jc w:val="both"/>
        <w:rPr>
          <w:sz w:val="28"/>
          <w:szCs w:val="28"/>
        </w:rPr>
      </w:pPr>
      <w:r w:rsidRPr="00352940">
        <w:rPr>
          <w:sz w:val="28"/>
          <w:szCs w:val="28"/>
        </w:rPr>
        <w:t>В заключение можно сказать, что, если раньше существовало СНГ, то есть существовали дружественные друг другу, готовые идти на экономическое сотрудничество четыре страны, то сейчас Россия медленно приближается к тому, что вместе с тем, как распалось СССР, так точно и Союз Независимых Государств закончит свое недолгое существование</w:t>
      </w:r>
      <w:r w:rsidR="001B5F13" w:rsidRPr="00352940">
        <w:rPr>
          <w:sz w:val="28"/>
          <w:szCs w:val="28"/>
        </w:rPr>
        <w:t xml:space="preserve"> (Украина уже слишком близка к НАТО, а вот Белоруссию и Казахстан можно и нужно не упустить)</w:t>
      </w:r>
      <w:r w:rsidRPr="00352940">
        <w:rPr>
          <w:sz w:val="28"/>
          <w:szCs w:val="28"/>
        </w:rPr>
        <w:t>. Союз этот, безусловно, начинает уходить в прошлое, потому как построен он был на все тех же принципах коммунистических, никто не учел, что в первую очередь должны стоять интересы свое</w:t>
      </w:r>
      <w:r w:rsidR="00FD5933" w:rsidRPr="00352940">
        <w:rPr>
          <w:sz w:val="28"/>
          <w:szCs w:val="28"/>
        </w:rPr>
        <w:t>й</w:t>
      </w:r>
      <w:r w:rsidRPr="00352940">
        <w:rPr>
          <w:sz w:val="28"/>
          <w:szCs w:val="28"/>
        </w:rPr>
        <w:t xml:space="preserve"> страны, а России требовалось, чтобы все остальные страны были буквально завязаны на ней, а такого, как много раз уже говорилось, не может быть в современном обществе. Итак, нам… либо придется пойти не на уступки даже, а полностью изменить свое отношение</w:t>
      </w:r>
      <w:r w:rsidR="00352940">
        <w:rPr>
          <w:sz w:val="28"/>
          <w:szCs w:val="28"/>
        </w:rPr>
        <w:t xml:space="preserve"> </w:t>
      </w:r>
      <w:r w:rsidRPr="00352940">
        <w:rPr>
          <w:sz w:val="28"/>
          <w:szCs w:val="28"/>
        </w:rPr>
        <w:t>(К примеру, забыть такие выражения, как «Украина должна…», «Белоруссия обязана…», потому что на самом деле ни Украина, ни Белоруссия, ни Казахстан – уже не наши республики. Если же они отказываются что-либо выполнять, на что действительно подписались, осуждать их довольно трудно, достаточно вспомнить всю «канитель» по поводу выплаты царских долгов Советским Союзом</w:t>
      </w:r>
      <w:r w:rsidR="00133E95" w:rsidRPr="00352940">
        <w:rPr>
          <w:sz w:val="28"/>
          <w:szCs w:val="28"/>
        </w:rPr>
        <w:t>…)</w:t>
      </w:r>
      <w:r w:rsidR="00FD5933" w:rsidRPr="00352940">
        <w:rPr>
          <w:sz w:val="28"/>
          <w:szCs w:val="28"/>
        </w:rPr>
        <w:t>.</w:t>
      </w:r>
      <w:r w:rsidR="00133E95" w:rsidRPr="00352940">
        <w:rPr>
          <w:sz w:val="28"/>
          <w:szCs w:val="28"/>
        </w:rPr>
        <w:t xml:space="preserve"> Итак, основным выводом будет то, что России пора перестроиться на новый уровень отношений с соседними государствами, тем более, что Россия наиболее мощная из всех остальных стран, а потому кому, как ни ей, показывать остальным пример, а такая позиция, какую занимает Россия сейчас (даже с той же несчастной «молочной войной») губит накорню любое благое добрососедское сотрудничество и внешнеторговые связи.</w:t>
      </w:r>
    </w:p>
    <w:p w:rsidR="00133E95" w:rsidRPr="00352940" w:rsidRDefault="00133E95" w:rsidP="00352940">
      <w:pPr>
        <w:pStyle w:val="a3"/>
        <w:spacing w:before="0" w:beforeAutospacing="0" w:after="0" w:afterAutospacing="0" w:line="360" w:lineRule="auto"/>
        <w:ind w:firstLine="709"/>
        <w:jc w:val="both"/>
        <w:rPr>
          <w:sz w:val="28"/>
          <w:szCs w:val="28"/>
        </w:rPr>
      </w:pPr>
    </w:p>
    <w:bookmarkEnd w:id="86"/>
    <w:p w:rsidR="001B5F13" w:rsidRPr="00352940" w:rsidRDefault="00352940" w:rsidP="00352940">
      <w:pPr>
        <w:spacing w:line="360" w:lineRule="auto"/>
        <w:ind w:firstLine="709"/>
        <w:jc w:val="both"/>
        <w:rPr>
          <w:sz w:val="28"/>
          <w:szCs w:val="28"/>
        </w:rPr>
      </w:pPr>
      <w:r>
        <w:rPr>
          <w:sz w:val="28"/>
          <w:szCs w:val="28"/>
        </w:rPr>
        <w:br w:type="page"/>
      </w:r>
      <w:r w:rsidR="001B5F13" w:rsidRPr="00352940">
        <w:rPr>
          <w:sz w:val="28"/>
          <w:szCs w:val="28"/>
        </w:rPr>
        <w:t>Заключение</w:t>
      </w:r>
    </w:p>
    <w:p w:rsidR="00352940" w:rsidRDefault="00352940" w:rsidP="00352940">
      <w:pPr>
        <w:spacing w:line="360" w:lineRule="auto"/>
        <w:ind w:firstLine="709"/>
        <w:jc w:val="both"/>
        <w:rPr>
          <w:sz w:val="28"/>
          <w:szCs w:val="28"/>
        </w:rPr>
      </w:pPr>
    </w:p>
    <w:p w:rsidR="00352940" w:rsidRDefault="00AF5195" w:rsidP="00352940">
      <w:pPr>
        <w:spacing w:line="360" w:lineRule="auto"/>
        <w:ind w:firstLine="709"/>
        <w:jc w:val="both"/>
        <w:rPr>
          <w:sz w:val="28"/>
          <w:szCs w:val="28"/>
        </w:rPr>
      </w:pPr>
      <w:r w:rsidRPr="00352940">
        <w:rPr>
          <w:sz w:val="28"/>
          <w:szCs w:val="28"/>
        </w:rPr>
        <w:t>Внешнеэкономическая деятельность реализуется как на уровне государства, так и на уровне отдельных хозяйствующих субъектов. В первом случае внешнеэкономическая деятельность направлена на установление межгосударственных основ сотрудничества, создание правовых,</w:t>
      </w:r>
      <w:r w:rsidR="00352940">
        <w:rPr>
          <w:sz w:val="28"/>
          <w:szCs w:val="28"/>
        </w:rPr>
        <w:t xml:space="preserve"> </w:t>
      </w:r>
      <w:r w:rsidRPr="00352940">
        <w:rPr>
          <w:sz w:val="28"/>
          <w:szCs w:val="28"/>
        </w:rPr>
        <w:t>торговых и политических механизмов, стимулирующих развитие и повышение эффективности внешнеэкономических связей.</w:t>
      </w:r>
    </w:p>
    <w:p w:rsidR="00352940" w:rsidRDefault="00112D97" w:rsidP="00352940">
      <w:pPr>
        <w:pStyle w:val="a3"/>
        <w:spacing w:before="0" w:beforeAutospacing="0" w:after="0" w:afterAutospacing="0" w:line="360" w:lineRule="auto"/>
        <w:ind w:firstLine="709"/>
        <w:jc w:val="both"/>
        <w:rPr>
          <w:sz w:val="28"/>
          <w:szCs w:val="28"/>
        </w:rPr>
      </w:pPr>
      <w:r w:rsidRPr="00352940">
        <w:rPr>
          <w:sz w:val="28"/>
          <w:szCs w:val="28"/>
        </w:rPr>
        <w:t>Чтобы понять страну, прежде всего необходимо взглянуть на ее геополитической положение. И что же мы видим? Белоруссия – страна, у которой нет выхода к морю, который, как известно, всегда являлся неким «магическим источником» к которому всегда тянулись иноземные захватчики. В наше время не нужно воевать, чтобы получить что-то или кого-то, достаточно проводить тщательно разработанную внешнюю политику и закреплять некие каналы внешнеторговых связей ( от которых бывает весьма трудно отказаться, точно так же как человеку, зависимому от сигарет кажется, что невозможно уже не курить), следствием чего явится если не абсолютное доверие и просто добрососедские отношения, но вполне явственное принуждение к дальнейшему сотрудничеству (еще один пример: Россия для всего мира – источник сырья, как ни обидно это говорить, но ни одна из развитых стран, закупающая у нас определенный товар сырьевой группы (несмотря на презрительное отношение и двоякое название «совки») не откажется от необходимого продукта. Итак, основная проблема России в различных ее внешнеторговых отношениях с различными странами ( не только с Белоруссией, Украиной и Казахстаном) в том, что неспособна она еще понять, что зависимость сырьевая, экономическая все равно не стоит того, особенно если сравнивать этот «параметр привлекательности» с таким качеством как международный престиж страны. Вот наглядный пример: исторически и Украина и Белоруссия тянутся в сторону Европы. Только отличие состоит в том, что</w:t>
      </w:r>
      <w:r w:rsidR="00352940">
        <w:rPr>
          <w:sz w:val="28"/>
          <w:szCs w:val="28"/>
        </w:rPr>
        <w:t xml:space="preserve"> </w:t>
      </w:r>
      <w:r w:rsidRPr="00352940">
        <w:rPr>
          <w:sz w:val="28"/>
          <w:szCs w:val="28"/>
        </w:rPr>
        <w:t>Украина является страной, ресурсы которой и геополитическое положение позволяют говорить о ее привлекательности для Запада (с этого этот разговор и начинался - обратите внимание: выход к морю, выход даже не к морю, а и в океан позволяет Украине с полным на то правом стремится вступить в плотные ряды европейских держав, а Россия осуждает ее за это! Неужели можно осуждать человека, старающегося понравится кому-то более успешному?). Белоруссия же не столь интересна Европе и потому с нами им приходится сохранять «дружбу», но недорого она стоит и дело вовсе не в том, кто кому не доверяет, не любит и прочее, а в том, что Россия слишком привыкла к тому, что все вышеназванные три страны на первом плане торговых партнером держат Россию, но авторитет, основанный на традиционном укладе (достаточно вспомнить исследования Макса Вебера) вовсе не так уж долговечен! Самой историей уже проверено, как нужно вести себя государству, какую политику проводить, чтобы стать по-настоящему популярным и притягательным для иностранных капиталов и прочего. В настоящее время Россия уже начала оглядываться и перенимать кое-какие черты западных государств, что, конечно, благотворно действует и на отношения между государствами, и на внешнеторговые связи.</w:t>
      </w:r>
      <w:r w:rsidR="002342BE" w:rsidRPr="00352940">
        <w:rPr>
          <w:sz w:val="28"/>
          <w:szCs w:val="28"/>
        </w:rPr>
        <w:t xml:space="preserve"> Необходимо продолжать и углублять интеграцию стран постсоветского пространства дабы взаимная поддержка, культурные и, конечно же, экономические связи не оборвались.</w:t>
      </w:r>
    </w:p>
    <w:p w:rsidR="00112D97" w:rsidRPr="00352940" w:rsidRDefault="00112D97" w:rsidP="00352940">
      <w:pPr>
        <w:spacing w:line="360" w:lineRule="auto"/>
        <w:ind w:firstLine="709"/>
        <w:jc w:val="both"/>
        <w:rPr>
          <w:sz w:val="28"/>
          <w:szCs w:val="28"/>
        </w:rPr>
      </w:pPr>
    </w:p>
    <w:p w:rsidR="003000CD" w:rsidRPr="00352940" w:rsidRDefault="00352940" w:rsidP="00352940">
      <w:pPr>
        <w:pStyle w:val="western"/>
        <w:spacing w:before="0" w:beforeAutospacing="0" w:after="0" w:afterAutospacing="0" w:line="360" w:lineRule="auto"/>
        <w:ind w:firstLine="709"/>
        <w:jc w:val="both"/>
        <w:rPr>
          <w:sz w:val="28"/>
          <w:szCs w:val="28"/>
        </w:rPr>
      </w:pPr>
      <w:r>
        <w:rPr>
          <w:sz w:val="28"/>
          <w:szCs w:val="28"/>
        </w:rPr>
        <w:br w:type="page"/>
      </w:r>
      <w:r w:rsidR="003000CD" w:rsidRPr="00352940">
        <w:rPr>
          <w:sz w:val="28"/>
          <w:szCs w:val="28"/>
        </w:rPr>
        <w:t>Список</w:t>
      </w:r>
      <w:r w:rsidR="00811C49" w:rsidRPr="00352940">
        <w:rPr>
          <w:sz w:val="28"/>
          <w:szCs w:val="28"/>
        </w:rPr>
        <w:t xml:space="preserve"> литературы</w:t>
      </w:r>
    </w:p>
    <w:p w:rsidR="000A5936" w:rsidRPr="00352940" w:rsidRDefault="000A5936" w:rsidP="00352940">
      <w:pPr>
        <w:pStyle w:val="western"/>
        <w:spacing w:before="0" w:beforeAutospacing="0" w:after="0" w:afterAutospacing="0" w:line="360" w:lineRule="auto"/>
        <w:ind w:firstLine="709"/>
        <w:jc w:val="both"/>
        <w:rPr>
          <w:sz w:val="28"/>
          <w:szCs w:val="28"/>
        </w:rPr>
      </w:pPr>
    </w:p>
    <w:p w:rsidR="00352940" w:rsidRDefault="00811C49" w:rsidP="00352940">
      <w:pPr>
        <w:pStyle w:val="a7"/>
        <w:numPr>
          <w:ilvl w:val="0"/>
          <w:numId w:val="5"/>
        </w:numPr>
        <w:spacing w:line="360" w:lineRule="auto"/>
        <w:ind w:left="0" w:firstLine="0"/>
        <w:rPr>
          <w:rFonts w:ascii="Times New Roman" w:hAnsi="Times New Roman" w:cs="Times New Roman"/>
          <w:sz w:val="28"/>
          <w:szCs w:val="28"/>
        </w:rPr>
      </w:pPr>
      <w:r w:rsidRPr="00352940">
        <w:rPr>
          <w:rFonts w:ascii="Times New Roman" w:hAnsi="Times New Roman" w:cs="Times New Roman"/>
          <w:sz w:val="28"/>
          <w:szCs w:val="28"/>
        </w:rPr>
        <w:t xml:space="preserve">Воловик </w:t>
      </w:r>
      <w:r w:rsidR="003000CD" w:rsidRPr="00352940">
        <w:rPr>
          <w:rFonts w:ascii="Times New Roman" w:hAnsi="Times New Roman" w:cs="Times New Roman"/>
          <w:sz w:val="28"/>
          <w:szCs w:val="28"/>
        </w:rPr>
        <w:t>Л.А. Основы внешнеэкономической деятельностью: Учебное пособие / Л.А. Воловик; КГУ. Калининград, 1998. - с. 80</w:t>
      </w:r>
    </w:p>
    <w:p w:rsidR="00352940" w:rsidRDefault="00811C49" w:rsidP="00352940">
      <w:pPr>
        <w:pStyle w:val="a7"/>
        <w:numPr>
          <w:ilvl w:val="0"/>
          <w:numId w:val="5"/>
        </w:numPr>
        <w:spacing w:line="360" w:lineRule="auto"/>
        <w:ind w:left="0" w:firstLine="0"/>
        <w:rPr>
          <w:rFonts w:ascii="Times New Roman" w:hAnsi="Times New Roman" w:cs="Times New Roman"/>
          <w:sz w:val="28"/>
          <w:szCs w:val="28"/>
        </w:rPr>
      </w:pPr>
      <w:r w:rsidRPr="00352940">
        <w:rPr>
          <w:rFonts w:ascii="Times New Roman" w:hAnsi="Times New Roman" w:cs="Times New Roman"/>
          <w:sz w:val="28"/>
          <w:szCs w:val="28"/>
        </w:rPr>
        <w:t>Лавров С.Н., Фролов Б.А. Валютно-финансовые отношения предприятий и организаций с зарубежными партнерами. - М., 2004.</w:t>
      </w:r>
    </w:p>
    <w:p w:rsidR="00811C49" w:rsidRPr="00352940" w:rsidRDefault="00811C49" w:rsidP="00352940">
      <w:pPr>
        <w:pStyle w:val="a7"/>
        <w:numPr>
          <w:ilvl w:val="0"/>
          <w:numId w:val="5"/>
        </w:numPr>
        <w:spacing w:line="360" w:lineRule="auto"/>
        <w:ind w:left="0" w:firstLine="0"/>
        <w:rPr>
          <w:rFonts w:ascii="Times New Roman" w:hAnsi="Times New Roman" w:cs="Times New Roman"/>
          <w:sz w:val="28"/>
          <w:szCs w:val="28"/>
        </w:rPr>
      </w:pPr>
      <w:r w:rsidRPr="00352940">
        <w:rPr>
          <w:rFonts w:ascii="Times New Roman" w:hAnsi="Times New Roman" w:cs="Times New Roman"/>
          <w:sz w:val="28"/>
          <w:szCs w:val="28"/>
        </w:rPr>
        <w:t>Предприятие на внешних рынках: Внешнеторговое дело: учебник /Под. ред. С.И. Долгова, И.И. Кретова. - М.: БЕК, 2003.</w:t>
      </w:r>
    </w:p>
    <w:p w:rsidR="00811C49" w:rsidRPr="00352940" w:rsidRDefault="007219EB" w:rsidP="00352940">
      <w:pPr>
        <w:pStyle w:val="a7"/>
        <w:numPr>
          <w:ilvl w:val="0"/>
          <w:numId w:val="5"/>
        </w:numPr>
        <w:spacing w:line="360" w:lineRule="auto"/>
        <w:ind w:left="0" w:firstLine="0"/>
        <w:rPr>
          <w:rFonts w:ascii="Times New Roman" w:hAnsi="Times New Roman" w:cs="Times New Roman"/>
          <w:sz w:val="28"/>
          <w:szCs w:val="28"/>
        </w:rPr>
      </w:pPr>
      <w:r w:rsidRPr="00352940">
        <w:rPr>
          <w:rFonts w:ascii="Times New Roman" w:hAnsi="Times New Roman" w:cs="Times New Roman"/>
          <w:sz w:val="28"/>
          <w:szCs w:val="28"/>
        </w:rPr>
        <w:t>Зайцева Н.В., Мамедов Р.Ш., Чижик А.С. Внешнеэкономическая деятельность. Учебно-практическое пособие. – М.: МГУТУ, 2004.</w:t>
      </w:r>
    </w:p>
    <w:p w:rsidR="00811C49" w:rsidRPr="00352940" w:rsidRDefault="00A317C6" w:rsidP="00352940">
      <w:pPr>
        <w:pStyle w:val="a7"/>
        <w:numPr>
          <w:ilvl w:val="0"/>
          <w:numId w:val="5"/>
        </w:numPr>
        <w:spacing w:line="360" w:lineRule="auto"/>
        <w:ind w:left="0" w:firstLine="0"/>
        <w:rPr>
          <w:rFonts w:ascii="Times New Roman" w:hAnsi="Times New Roman" w:cs="Times New Roman"/>
          <w:sz w:val="28"/>
          <w:szCs w:val="28"/>
        </w:rPr>
      </w:pPr>
      <w:r w:rsidRPr="00352940">
        <w:rPr>
          <w:rFonts w:ascii="Times New Roman" w:hAnsi="Times New Roman" w:cs="Times New Roman"/>
          <w:sz w:val="28"/>
          <w:szCs w:val="28"/>
        </w:rPr>
        <w:t>Основы внешнеэкономических знаний / Под. ред. И.П. Фоминского.– 2-е изд., перераб. и доп.– М.: Междунар. отношения, 1994.– 480 с.</w:t>
      </w:r>
    </w:p>
    <w:p w:rsidR="005E36D6" w:rsidRPr="00352940" w:rsidRDefault="00811C49" w:rsidP="00352940">
      <w:pPr>
        <w:pStyle w:val="a7"/>
        <w:numPr>
          <w:ilvl w:val="0"/>
          <w:numId w:val="5"/>
        </w:numPr>
        <w:spacing w:line="360" w:lineRule="auto"/>
        <w:ind w:left="0" w:firstLine="0"/>
        <w:rPr>
          <w:rFonts w:ascii="Times New Roman" w:hAnsi="Times New Roman" w:cs="Times New Roman"/>
          <w:sz w:val="28"/>
          <w:szCs w:val="28"/>
        </w:rPr>
      </w:pPr>
      <w:r w:rsidRPr="00352940">
        <w:rPr>
          <w:rFonts w:ascii="Times New Roman" w:hAnsi="Times New Roman" w:cs="Times New Roman"/>
          <w:sz w:val="28"/>
          <w:szCs w:val="28"/>
        </w:rPr>
        <w:t>Урманов И. Международные инвестиционные проекты в отечественном машиностроении //Российский экономический журнал. -2005. -№8. -с.72-76.</w:t>
      </w:r>
    </w:p>
    <w:p w:rsidR="00352940" w:rsidRDefault="005E36D6" w:rsidP="00352940">
      <w:pPr>
        <w:pStyle w:val="a7"/>
        <w:numPr>
          <w:ilvl w:val="0"/>
          <w:numId w:val="5"/>
        </w:numPr>
        <w:spacing w:line="360" w:lineRule="auto"/>
        <w:ind w:left="0" w:firstLine="0"/>
        <w:rPr>
          <w:rFonts w:ascii="Times New Roman" w:hAnsi="Times New Roman" w:cs="Times New Roman"/>
          <w:sz w:val="28"/>
          <w:szCs w:val="28"/>
        </w:rPr>
      </w:pPr>
      <w:r w:rsidRPr="00352940">
        <w:rPr>
          <w:rFonts w:ascii="Times New Roman" w:hAnsi="Times New Roman" w:cs="Times New Roman"/>
          <w:sz w:val="28"/>
          <w:szCs w:val="28"/>
        </w:rPr>
        <w:t>Федеральный закон «Об основах государственного регулирования</w:t>
      </w:r>
      <w:r w:rsidR="00352940">
        <w:rPr>
          <w:rFonts w:ascii="Times New Roman" w:hAnsi="Times New Roman" w:cs="Times New Roman"/>
          <w:sz w:val="28"/>
          <w:szCs w:val="28"/>
        </w:rPr>
        <w:t xml:space="preserve"> </w:t>
      </w:r>
      <w:r w:rsidRPr="00352940">
        <w:rPr>
          <w:rFonts w:ascii="Times New Roman" w:hAnsi="Times New Roman" w:cs="Times New Roman"/>
          <w:sz w:val="28"/>
          <w:szCs w:val="28"/>
        </w:rPr>
        <w:t>внешнеторговой деятельности»</w:t>
      </w:r>
    </w:p>
    <w:p w:rsidR="00DA48C7" w:rsidRPr="00352940" w:rsidRDefault="00811C49" w:rsidP="00352940">
      <w:pPr>
        <w:pStyle w:val="4"/>
        <w:spacing w:before="0" w:beforeAutospacing="0" w:after="0" w:afterAutospacing="0" w:line="360" w:lineRule="auto"/>
        <w:rPr>
          <w:b w:val="0"/>
          <w:sz w:val="28"/>
          <w:szCs w:val="28"/>
        </w:rPr>
      </w:pPr>
      <w:r w:rsidRPr="00352940">
        <w:rPr>
          <w:b w:val="0"/>
          <w:sz w:val="28"/>
          <w:szCs w:val="28"/>
        </w:rPr>
        <w:t>Используемые сайты:</w:t>
      </w:r>
    </w:p>
    <w:p w:rsidR="00AF5195" w:rsidRPr="00352940" w:rsidRDefault="00811C49"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http://www.standardandpoors.ru</w:t>
      </w:r>
    </w:p>
    <w:p w:rsidR="00811C49" w:rsidRPr="00352940" w:rsidRDefault="00811C49"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http://www.lenta.ru</w:t>
      </w:r>
    </w:p>
    <w:p w:rsidR="00811C49" w:rsidRPr="00352940" w:rsidRDefault="00811C49"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http://www.rbc.ua</w:t>
      </w:r>
    </w:p>
    <w:p w:rsidR="000A5936" w:rsidRPr="00352940" w:rsidRDefault="000A5936"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http://www.ereport.ru</w:t>
      </w:r>
    </w:p>
    <w:p w:rsidR="000A5936" w:rsidRPr="00352940" w:rsidRDefault="000A5936"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http://www.m-economy.ru</w:t>
      </w:r>
    </w:p>
    <w:p w:rsidR="0094052F" w:rsidRPr="00352940" w:rsidRDefault="0094052F"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http://www.finam.ru/dictionary</w:t>
      </w:r>
    </w:p>
    <w:p w:rsidR="003A4895" w:rsidRPr="00352940" w:rsidRDefault="003A4895"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http://www.glossary.ru</w:t>
      </w:r>
    </w:p>
    <w:p w:rsidR="00624066" w:rsidRPr="00352940" w:rsidRDefault="00624066"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http://www.vneshmarket.ru</w:t>
      </w:r>
    </w:p>
    <w:p w:rsidR="00196F8B" w:rsidRPr="00352940" w:rsidRDefault="00196F8B"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www.//newsukraine.com.ua</w:t>
      </w:r>
    </w:p>
    <w:p w:rsidR="00182E23" w:rsidRPr="00352940" w:rsidRDefault="00182E23"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http://www.vreso.ru/ru</w:t>
      </w:r>
    </w:p>
    <w:p w:rsidR="00182E23" w:rsidRPr="00352940" w:rsidRDefault="00182E23" w:rsidP="00352940">
      <w:pPr>
        <w:pStyle w:val="4"/>
        <w:numPr>
          <w:ilvl w:val="0"/>
          <w:numId w:val="15"/>
        </w:numPr>
        <w:spacing w:before="0" w:beforeAutospacing="0" w:after="0" w:afterAutospacing="0" w:line="360" w:lineRule="auto"/>
        <w:ind w:left="0" w:firstLine="0"/>
        <w:rPr>
          <w:b w:val="0"/>
          <w:sz w:val="28"/>
          <w:szCs w:val="28"/>
        </w:rPr>
      </w:pPr>
      <w:r w:rsidRPr="00005C63">
        <w:rPr>
          <w:b w:val="0"/>
          <w:sz w:val="28"/>
          <w:szCs w:val="28"/>
        </w:rPr>
        <w:t>http://www.soyuzgos.ru</w:t>
      </w:r>
    </w:p>
    <w:p w:rsidR="00841060" w:rsidRDefault="00352940" w:rsidP="00352940">
      <w:pPr>
        <w:pStyle w:val="4"/>
        <w:spacing w:before="0" w:beforeAutospacing="0" w:after="0" w:afterAutospacing="0" w:line="360" w:lineRule="auto"/>
        <w:ind w:firstLine="709"/>
        <w:jc w:val="both"/>
        <w:rPr>
          <w:b w:val="0"/>
          <w:sz w:val="28"/>
          <w:szCs w:val="28"/>
        </w:rPr>
      </w:pPr>
      <w:r>
        <w:rPr>
          <w:sz w:val="28"/>
          <w:szCs w:val="28"/>
        </w:rPr>
        <w:br w:type="page"/>
      </w:r>
      <w:r w:rsidR="00841060" w:rsidRPr="00352940">
        <w:rPr>
          <w:b w:val="0"/>
          <w:sz w:val="28"/>
          <w:szCs w:val="28"/>
        </w:rPr>
        <w:t>Приложение 1</w:t>
      </w:r>
    </w:p>
    <w:p w:rsidR="00352940" w:rsidRPr="00352940" w:rsidRDefault="00352940" w:rsidP="00352940">
      <w:pPr>
        <w:pStyle w:val="4"/>
        <w:spacing w:before="0" w:beforeAutospacing="0" w:after="0" w:afterAutospacing="0" w:line="360" w:lineRule="auto"/>
        <w:ind w:firstLine="709"/>
        <w:jc w:val="both"/>
        <w:rPr>
          <w:b w:val="0"/>
          <w:sz w:val="28"/>
          <w:szCs w:val="28"/>
        </w:rPr>
      </w:pPr>
    </w:p>
    <w:tbl>
      <w:tblPr>
        <w:tblW w:w="8505"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843"/>
        <w:gridCol w:w="1620"/>
        <w:gridCol w:w="1214"/>
        <w:gridCol w:w="1134"/>
        <w:gridCol w:w="1440"/>
        <w:gridCol w:w="1254"/>
      </w:tblGrid>
      <w:tr w:rsidR="004B4480" w:rsidRPr="00352940" w:rsidTr="004B4480">
        <w:trPr>
          <w:trHeight w:val="660"/>
        </w:trPr>
        <w:tc>
          <w:tcPr>
            <w:tcW w:w="1843" w:type="dxa"/>
            <w:vMerge w:val="restart"/>
            <w:shd w:val="clear" w:color="auto" w:fill="FFFFFF"/>
          </w:tcPr>
          <w:p w:rsidR="004B4480" w:rsidRPr="00352940" w:rsidRDefault="004B4480" w:rsidP="004B4480">
            <w:pPr>
              <w:spacing w:line="360" w:lineRule="auto"/>
              <w:rPr>
                <w:sz w:val="20"/>
                <w:szCs w:val="20"/>
              </w:rPr>
            </w:pPr>
            <w:r w:rsidRPr="00352940">
              <w:rPr>
                <w:sz w:val="20"/>
                <w:szCs w:val="20"/>
              </w:rPr>
              <w:t>Страна</w:t>
            </w:r>
          </w:p>
        </w:tc>
        <w:tc>
          <w:tcPr>
            <w:tcW w:w="1620" w:type="dxa"/>
            <w:vMerge w:val="restart"/>
            <w:shd w:val="clear" w:color="auto" w:fill="FFFFFF"/>
          </w:tcPr>
          <w:p w:rsidR="004B4480" w:rsidRPr="00352940" w:rsidRDefault="004B4480" w:rsidP="004B4480">
            <w:pPr>
              <w:shd w:val="clear" w:color="auto" w:fill="FFFFFF"/>
              <w:spacing w:line="360" w:lineRule="auto"/>
              <w:rPr>
                <w:sz w:val="20"/>
                <w:szCs w:val="20"/>
              </w:rPr>
            </w:pPr>
            <w:r w:rsidRPr="00352940">
              <w:rPr>
                <w:sz w:val="20"/>
                <w:szCs w:val="20"/>
              </w:rPr>
              <w:t>Население млн. чел.</w:t>
            </w:r>
          </w:p>
        </w:tc>
        <w:tc>
          <w:tcPr>
            <w:tcW w:w="2348" w:type="dxa"/>
            <w:gridSpan w:val="2"/>
            <w:tcBorders>
              <w:bottom w:val="single" w:sz="4" w:space="0" w:color="auto"/>
            </w:tcBorders>
            <w:shd w:val="clear" w:color="auto" w:fill="FFFFFF"/>
          </w:tcPr>
          <w:p w:rsidR="004B4480" w:rsidRPr="00352940" w:rsidRDefault="004B4480" w:rsidP="004B4480">
            <w:pPr>
              <w:shd w:val="clear" w:color="auto" w:fill="FFFFFF"/>
              <w:spacing w:line="360" w:lineRule="auto"/>
              <w:rPr>
                <w:sz w:val="20"/>
                <w:szCs w:val="20"/>
              </w:rPr>
            </w:pPr>
            <w:r w:rsidRPr="00352940">
              <w:rPr>
                <w:sz w:val="20"/>
                <w:szCs w:val="20"/>
              </w:rPr>
              <w:t>Национальный доход</w:t>
            </w:r>
          </w:p>
          <w:p w:rsidR="004B4480" w:rsidRPr="00352940" w:rsidRDefault="004B4480" w:rsidP="004B4480">
            <w:pPr>
              <w:spacing w:line="360" w:lineRule="auto"/>
              <w:rPr>
                <w:sz w:val="20"/>
                <w:szCs w:val="20"/>
              </w:rPr>
            </w:pPr>
          </w:p>
        </w:tc>
        <w:tc>
          <w:tcPr>
            <w:tcW w:w="1440" w:type="dxa"/>
            <w:vMerge w:val="restart"/>
            <w:shd w:val="clear" w:color="auto" w:fill="FFFFFF"/>
          </w:tcPr>
          <w:p w:rsidR="004B4480" w:rsidRPr="00352940" w:rsidRDefault="004B4480" w:rsidP="004B4480">
            <w:pPr>
              <w:shd w:val="clear" w:color="auto" w:fill="FFFFFF"/>
              <w:spacing w:line="360" w:lineRule="auto"/>
              <w:rPr>
                <w:sz w:val="20"/>
                <w:szCs w:val="20"/>
              </w:rPr>
            </w:pPr>
            <w:r w:rsidRPr="00352940">
              <w:rPr>
                <w:sz w:val="20"/>
                <w:szCs w:val="20"/>
              </w:rPr>
              <w:t xml:space="preserve">Производительность труда </w:t>
            </w:r>
          </w:p>
        </w:tc>
        <w:tc>
          <w:tcPr>
            <w:tcW w:w="1254" w:type="dxa"/>
            <w:vMerge w:val="restart"/>
            <w:shd w:val="clear" w:color="auto" w:fill="FFFFFF"/>
          </w:tcPr>
          <w:p w:rsidR="004B4480" w:rsidRPr="00352940" w:rsidRDefault="004B4480" w:rsidP="004B4480">
            <w:pPr>
              <w:shd w:val="clear" w:color="auto" w:fill="FFFFFF"/>
              <w:spacing w:line="360" w:lineRule="auto"/>
              <w:rPr>
                <w:sz w:val="20"/>
                <w:szCs w:val="20"/>
              </w:rPr>
            </w:pPr>
            <w:r w:rsidRPr="00352940">
              <w:rPr>
                <w:sz w:val="20"/>
                <w:szCs w:val="20"/>
              </w:rPr>
              <w:t>Душевное потребление товаров и услуг.</w:t>
            </w:r>
          </w:p>
        </w:tc>
      </w:tr>
      <w:tr w:rsidR="004B4480" w:rsidRPr="00352940" w:rsidTr="004B4480">
        <w:trPr>
          <w:trHeight w:val="734"/>
        </w:trPr>
        <w:tc>
          <w:tcPr>
            <w:tcW w:w="1843" w:type="dxa"/>
            <w:vMerge/>
            <w:shd w:val="clear" w:color="auto" w:fill="FFFFFF"/>
          </w:tcPr>
          <w:p w:rsidR="004B4480" w:rsidRPr="00352940" w:rsidRDefault="004B4480" w:rsidP="004B4480">
            <w:pPr>
              <w:spacing w:line="360" w:lineRule="auto"/>
              <w:rPr>
                <w:sz w:val="20"/>
                <w:szCs w:val="20"/>
              </w:rPr>
            </w:pPr>
          </w:p>
        </w:tc>
        <w:tc>
          <w:tcPr>
            <w:tcW w:w="1620" w:type="dxa"/>
            <w:vMerge/>
            <w:shd w:val="clear" w:color="auto" w:fill="FFFFFF"/>
          </w:tcPr>
          <w:p w:rsidR="004B4480" w:rsidRPr="00352940" w:rsidRDefault="004B4480" w:rsidP="004B4480">
            <w:pPr>
              <w:shd w:val="clear" w:color="auto" w:fill="FFFFFF"/>
              <w:spacing w:line="360" w:lineRule="auto"/>
              <w:rPr>
                <w:sz w:val="20"/>
                <w:szCs w:val="20"/>
              </w:rPr>
            </w:pPr>
          </w:p>
        </w:tc>
        <w:tc>
          <w:tcPr>
            <w:tcW w:w="1214" w:type="dxa"/>
            <w:tcBorders>
              <w:top w:val="single" w:sz="4" w:space="0" w:color="auto"/>
              <w:right w:val="single" w:sz="4" w:space="0" w:color="auto"/>
            </w:tcBorders>
            <w:shd w:val="clear" w:color="auto" w:fill="FFFFFF"/>
          </w:tcPr>
          <w:p w:rsidR="004B4480" w:rsidRPr="00352940" w:rsidRDefault="004B4480" w:rsidP="004B4480">
            <w:pPr>
              <w:tabs>
                <w:tab w:val="left" w:pos="1980"/>
              </w:tabs>
              <w:spacing w:line="360" w:lineRule="auto"/>
              <w:rPr>
                <w:sz w:val="20"/>
                <w:szCs w:val="20"/>
              </w:rPr>
            </w:pPr>
            <w:r w:rsidRPr="00352940">
              <w:rPr>
                <w:sz w:val="20"/>
                <w:szCs w:val="20"/>
              </w:rPr>
              <w:t>На душу населения</w:t>
            </w:r>
          </w:p>
        </w:tc>
        <w:tc>
          <w:tcPr>
            <w:tcW w:w="1134" w:type="dxa"/>
            <w:tcBorders>
              <w:top w:val="single" w:sz="4" w:space="0" w:color="auto"/>
              <w:left w:val="single" w:sz="4" w:space="0" w:color="auto"/>
            </w:tcBorders>
            <w:shd w:val="clear" w:color="auto" w:fill="FFFFFF"/>
          </w:tcPr>
          <w:p w:rsidR="004B4480" w:rsidRPr="00352940" w:rsidRDefault="004B4480" w:rsidP="004B4480">
            <w:pPr>
              <w:tabs>
                <w:tab w:val="left" w:pos="1980"/>
              </w:tabs>
              <w:spacing w:line="360" w:lineRule="auto"/>
              <w:rPr>
                <w:sz w:val="20"/>
                <w:szCs w:val="20"/>
              </w:rPr>
            </w:pPr>
            <w:r w:rsidRPr="00352940">
              <w:rPr>
                <w:sz w:val="20"/>
                <w:szCs w:val="20"/>
              </w:rPr>
              <w:t>всего</w:t>
            </w:r>
          </w:p>
        </w:tc>
        <w:tc>
          <w:tcPr>
            <w:tcW w:w="1440" w:type="dxa"/>
            <w:vMerge/>
            <w:shd w:val="clear" w:color="auto" w:fill="FFFFFF"/>
          </w:tcPr>
          <w:p w:rsidR="004B4480" w:rsidRPr="00352940" w:rsidRDefault="004B4480" w:rsidP="004B4480">
            <w:pPr>
              <w:shd w:val="clear" w:color="auto" w:fill="FFFFFF"/>
              <w:spacing w:line="360" w:lineRule="auto"/>
              <w:rPr>
                <w:sz w:val="20"/>
                <w:szCs w:val="20"/>
              </w:rPr>
            </w:pPr>
          </w:p>
        </w:tc>
        <w:tc>
          <w:tcPr>
            <w:tcW w:w="1254" w:type="dxa"/>
            <w:vMerge/>
            <w:shd w:val="clear" w:color="auto" w:fill="FFFFFF"/>
          </w:tcPr>
          <w:p w:rsidR="004B4480" w:rsidRPr="00352940" w:rsidRDefault="004B4480" w:rsidP="004B4480">
            <w:pPr>
              <w:shd w:val="clear" w:color="auto" w:fill="FFFFFF"/>
              <w:spacing w:line="360" w:lineRule="auto"/>
              <w:rPr>
                <w:sz w:val="20"/>
                <w:szCs w:val="20"/>
              </w:rPr>
            </w:pPr>
          </w:p>
        </w:tc>
      </w:tr>
      <w:tr w:rsidR="00841060" w:rsidRPr="00352940" w:rsidTr="004B4480">
        <w:trPr>
          <w:trHeight w:hRule="exact" w:val="338"/>
        </w:trPr>
        <w:tc>
          <w:tcPr>
            <w:tcW w:w="1843" w:type="dxa"/>
            <w:shd w:val="clear" w:color="auto" w:fill="FFFFFF"/>
          </w:tcPr>
          <w:p w:rsidR="00841060" w:rsidRPr="00352940" w:rsidRDefault="00841060" w:rsidP="004B4480">
            <w:pPr>
              <w:shd w:val="clear" w:color="auto" w:fill="FFFFFF"/>
              <w:tabs>
                <w:tab w:val="left" w:leader="dot" w:pos="1843"/>
              </w:tabs>
              <w:spacing w:line="360" w:lineRule="auto"/>
              <w:rPr>
                <w:sz w:val="20"/>
                <w:szCs w:val="20"/>
              </w:rPr>
            </w:pPr>
            <w:r w:rsidRPr="00352940">
              <w:rPr>
                <w:sz w:val="20"/>
                <w:szCs w:val="20"/>
              </w:rPr>
              <w:t>Россия.</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148</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113</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61</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108</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118</w:t>
            </w:r>
          </w:p>
        </w:tc>
      </w:tr>
      <w:tr w:rsidR="00841060" w:rsidRPr="00352940" w:rsidTr="004B4480">
        <w:trPr>
          <w:trHeight w:hRule="exact" w:val="359"/>
        </w:trPr>
        <w:tc>
          <w:tcPr>
            <w:tcW w:w="1843" w:type="dxa"/>
            <w:shd w:val="clear" w:color="auto" w:fill="FFFFFF"/>
          </w:tcPr>
          <w:p w:rsidR="00841060" w:rsidRPr="00352940" w:rsidRDefault="00841060" w:rsidP="004B4480">
            <w:pPr>
              <w:shd w:val="clear" w:color="auto" w:fill="FFFFFF"/>
              <w:tabs>
                <w:tab w:val="left" w:leader="dot" w:pos="1843"/>
              </w:tabs>
              <w:spacing w:line="360" w:lineRule="auto"/>
              <w:rPr>
                <w:sz w:val="20"/>
                <w:szCs w:val="20"/>
              </w:rPr>
            </w:pPr>
            <w:r w:rsidRPr="00352940">
              <w:rPr>
                <w:sz w:val="20"/>
                <w:szCs w:val="20"/>
              </w:rPr>
              <w:t>Украина.</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59</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96</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18</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96</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102</w:t>
            </w:r>
          </w:p>
        </w:tc>
      </w:tr>
      <w:tr w:rsidR="00841060" w:rsidRPr="00352940" w:rsidTr="004B4480">
        <w:trPr>
          <w:trHeight w:hRule="exact" w:val="357"/>
        </w:trPr>
        <w:tc>
          <w:tcPr>
            <w:tcW w:w="1843" w:type="dxa"/>
            <w:shd w:val="clear" w:color="auto" w:fill="FFFFFF"/>
          </w:tcPr>
          <w:p w:rsidR="00841060" w:rsidRPr="00352940" w:rsidRDefault="00841060" w:rsidP="004B4480">
            <w:pPr>
              <w:shd w:val="clear" w:color="auto" w:fill="FFFFFF"/>
              <w:tabs>
                <w:tab w:val="left" w:leader="dot" w:pos="1382"/>
                <w:tab w:val="left" w:leader="dot" w:pos="1843"/>
              </w:tabs>
              <w:spacing w:line="360" w:lineRule="auto"/>
              <w:rPr>
                <w:sz w:val="20"/>
                <w:szCs w:val="20"/>
              </w:rPr>
            </w:pPr>
            <w:r w:rsidRPr="00352940">
              <w:rPr>
                <w:sz w:val="20"/>
                <w:szCs w:val="20"/>
              </w:rPr>
              <w:t>Белоруссия.</w:t>
            </w:r>
            <w:r w:rsidR="00352940" w:rsidRPr="00352940">
              <w:rPr>
                <w:sz w:val="20"/>
                <w:szCs w:val="20"/>
              </w:rPr>
              <w:t xml:space="preserve"> </w:t>
            </w:r>
            <w:r w:rsidRPr="00352940">
              <w:rPr>
                <w:sz w:val="20"/>
                <w:szCs w:val="20"/>
              </w:rPr>
              <w:tab/>
              <w:t xml:space="preserve">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125</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4,7</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113</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129</w:t>
            </w:r>
          </w:p>
        </w:tc>
      </w:tr>
      <w:tr w:rsidR="00841060" w:rsidRPr="00352940" w:rsidTr="004B4480">
        <w:trPr>
          <w:trHeight w:hRule="exact" w:val="353"/>
        </w:trPr>
        <w:tc>
          <w:tcPr>
            <w:tcW w:w="1843" w:type="dxa"/>
            <w:shd w:val="clear" w:color="auto" w:fill="FFFFFF"/>
          </w:tcPr>
          <w:p w:rsidR="00841060" w:rsidRPr="00352940" w:rsidRDefault="00841060" w:rsidP="004B4480">
            <w:pPr>
              <w:shd w:val="clear" w:color="auto" w:fill="FFFFFF"/>
              <w:tabs>
                <w:tab w:val="left" w:leader="dot" w:pos="1843"/>
              </w:tabs>
              <w:spacing w:line="360" w:lineRule="auto"/>
              <w:rPr>
                <w:sz w:val="20"/>
                <w:szCs w:val="20"/>
              </w:rPr>
            </w:pPr>
            <w:r w:rsidRPr="00352940">
              <w:rPr>
                <w:sz w:val="20"/>
                <w:szCs w:val="20"/>
              </w:rPr>
              <w:t xml:space="preserve">Молдова.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4,4</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77</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1,2</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75</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85</w:t>
            </w:r>
          </w:p>
        </w:tc>
      </w:tr>
      <w:tr w:rsidR="00841060" w:rsidRPr="00352940" w:rsidTr="004B4480">
        <w:trPr>
          <w:trHeight w:hRule="exact" w:val="349"/>
        </w:trPr>
        <w:tc>
          <w:tcPr>
            <w:tcW w:w="1843" w:type="dxa"/>
            <w:shd w:val="clear" w:color="auto" w:fill="FFFFFF"/>
          </w:tcPr>
          <w:p w:rsidR="00841060" w:rsidRPr="00352940" w:rsidRDefault="00841060" w:rsidP="004B4480">
            <w:pPr>
              <w:shd w:val="clear" w:color="auto" w:fill="FFFFFF"/>
              <w:tabs>
                <w:tab w:val="left" w:leader="dot" w:pos="1838"/>
              </w:tabs>
              <w:spacing w:line="360" w:lineRule="auto"/>
              <w:rPr>
                <w:sz w:val="20"/>
                <w:szCs w:val="20"/>
              </w:rPr>
            </w:pPr>
            <w:r w:rsidRPr="00352940">
              <w:rPr>
                <w:sz w:val="20"/>
                <w:szCs w:val="20"/>
              </w:rPr>
              <w:t>Армения.</w:t>
            </w:r>
            <w:r w:rsidR="00352940" w:rsidRPr="00352940">
              <w:rPr>
                <w:sz w:val="20"/>
                <w:szCs w:val="20"/>
              </w:rPr>
              <w:t xml:space="preserve">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3,4</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50</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0,6</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76</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52</w:t>
            </w:r>
          </w:p>
        </w:tc>
      </w:tr>
      <w:tr w:rsidR="00841060" w:rsidRPr="00352940" w:rsidTr="004B4480">
        <w:trPr>
          <w:trHeight w:hRule="exact" w:val="374"/>
        </w:trPr>
        <w:tc>
          <w:tcPr>
            <w:tcW w:w="1843" w:type="dxa"/>
            <w:shd w:val="clear" w:color="auto" w:fill="FFFFFF"/>
          </w:tcPr>
          <w:p w:rsidR="00841060" w:rsidRPr="00352940" w:rsidRDefault="00841060" w:rsidP="004B4480">
            <w:pPr>
              <w:shd w:val="clear" w:color="auto" w:fill="FFFFFF"/>
              <w:tabs>
                <w:tab w:val="left" w:leader="dot" w:pos="1838"/>
              </w:tabs>
              <w:spacing w:line="360" w:lineRule="auto"/>
              <w:rPr>
                <w:sz w:val="20"/>
                <w:szCs w:val="20"/>
              </w:rPr>
            </w:pPr>
            <w:r w:rsidRPr="00352940">
              <w:rPr>
                <w:sz w:val="20"/>
                <w:szCs w:val="20"/>
              </w:rPr>
              <w:t>Азербайджан.</w:t>
            </w:r>
            <w:r w:rsidR="00352940" w:rsidRPr="00352940">
              <w:rPr>
                <w:sz w:val="20"/>
                <w:szCs w:val="20"/>
              </w:rPr>
              <w:t xml:space="preserve">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7,1</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63</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1,7</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79</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58</w:t>
            </w:r>
          </w:p>
        </w:tc>
      </w:tr>
      <w:tr w:rsidR="00841060" w:rsidRPr="00352940" w:rsidTr="004B4480">
        <w:trPr>
          <w:trHeight w:hRule="exact" w:val="355"/>
        </w:trPr>
        <w:tc>
          <w:tcPr>
            <w:tcW w:w="1843" w:type="dxa"/>
            <w:shd w:val="clear" w:color="auto" w:fill="FFFFFF"/>
          </w:tcPr>
          <w:p w:rsidR="00841060" w:rsidRPr="00352940" w:rsidRDefault="00841060" w:rsidP="004B4480">
            <w:pPr>
              <w:shd w:val="clear" w:color="auto" w:fill="FFFFFF"/>
              <w:tabs>
                <w:tab w:val="left" w:leader="dot" w:pos="1766"/>
              </w:tabs>
              <w:spacing w:line="360" w:lineRule="auto"/>
              <w:rPr>
                <w:sz w:val="20"/>
                <w:szCs w:val="20"/>
              </w:rPr>
            </w:pPr>
            <w:r w:rsidRPr="00352940">
              <w:rPr>
                <w:sz w:val="20"/>
                <w:szCs w:val="20"/>
              </w:rPr>
              <w:t>Казахстан.</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17</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85</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5,2</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98</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75</w:t>
            </w:r>
          </w:p>
        </w:tc>
      </w:tr>
      <w:tr w:rsidR="00841060" w:rsidRPr="00352940" w:rsidTr="004B4480">
        <w:trPr>
          <w:trHeight w:hRule="exact" w:val="351"/>
        </w:trPr>
        <w:tc>
          <w:tcPr>
            <w:tcW w:w="1843" w:type="dxa"/>
            <w:shd w:val="clear" w:color="auto" w:fill="FFFFFF"/>
          </w:tcPr>
          <w:p w:rsidR="00841060" w:rsidRPr="00352940" w:rsidRDefault="00841060" w:rsidP="004B4480">
            <w:pPr>
              <w:shd w:val="clear" w:color="auto" w:fill="FFFFFF"/>
              <w:tabs>
                <w:tab w:val="left" w:leader="dot" w:pos="1834"/>
              </w:tabs>
              <w:spacing w:line="360" w:lineRule="auto"/>
              <w:rPr>
                <w:sz w:val="20"/>
                <w:szCs w:val="20"/>
              </w:rPr>
            </w:pPr>
            <w:r w:rsidRPr="00352940">
              <w:rPr>
                <w:sz w:val="20"/>
                <w:szCs w:val="20"/>
              </w:rPr>
              <w:t>Узбекистан.</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21</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65</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5,0</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74</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60</w:t>
            </w:r>
          </w:p>
        </w:tc>
      </w:tr>
      <w:tr w:rsidR="00841060" w:rsidRPr="00352940" w:rsidTr="004B4480">
        <w:trPr>
          <w:trHeight w:hRule="exact" w:val="348"/>
        </w:trPr>
        <w:tc>
          <w:tcPr>
            <w:tcW w:w="1843" w:type="dxa"/>
            <w:shd w:val="clear" w:color="auto" w:fill="FFFFFF"/>
          </w:tcPr>
          <w:p w:rsidR="00841060" w:rsidRPr="00352940" w:rsidRDefault="00841060" w:rsidP="004B4480">
            <w:pPr>
              <w:shd w:val="clear" w:color="auto" w:fill="FFFFFF"/>
              <w:tabs>
                <w:tab w:val="left" w:leader="dot" w:pos="1834"/>
              </w:tabs>
              <w:spacing w:line="360" w:lineRule="auto"/>
              <w:rPr>
                <w:sz w:val="20"/>
                <w:szCs w:val="20"/>
              </w:rPr>
            </w:pPr>
            <w:r w:rsidRPr="00352940">
              <w:rPr>
                <w:sz w:val="20"/>
                <w:szCs w:val="20"/>
              </w:rPr>
              <w:t>Таджикистан.</w:t>
            </w:r>
            <w:r w:rsidR="00352940" w:rsidRPr="00352940">
              <w:rPr>
                <w:sz w:val="20"/>
                <w:szCs w:val="20"/>
              </w:rPr>
              <w:t xml:space="preserve">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5,4</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30</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0,6</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49</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39</w:t>
            </w:r>
          </w:p>
        </w:tc>
      </w:tr>
      <w:tr w:rsidR="00841060" w:rsidRPr="00352940" w:rsidTr="004B4480">
        <w:trPr>
          <w:trHeight w:hRule="exact" w:val="357"/>
        </w:trPr>
        <w:tc>
          <w:tcPr>
            <w:tcW w:w="1843" w:type="dxa"/>
            <w:shd w:val="clear" w:color="auto" w:fill="FFFFFF"/>
          </w:tcPr>
          <w:p w:rsidR="00841060" w:rsidRPr="00352940" w:rsidRDefault="00841060" w:rsidP="004B4480">
            <w:pPr>
              <w:shd w:val="clear" w:color="auto" w:fill="FFFFFF"/>
              <w:tabs>
                <w:tab w:val="left" w:leader="dot" w:pos="1834"/>
              </w:tabs>
              <w:spacing w:line="360" w:lineRule="auto"/>
              <w:rPr>
                <w:sz w:val="20"/>
                <w:szCs w:val="20"/>
              </w:rPr>
            </w:pPr>
            <w:r w:rsidRPr="00352940">
              <w:rPr>
                <w:sz w:val="20"/>
                <w:szCs w:val="20"/>
              </w:rPr>
              <w:t>Кыргызстан.</w:t>
            </w:r>
            <w:r w:rsidR="00352940" w:rsidRPr="00352940">
              <w:rPr>
                <w:sz w:val="20"/>
                <w:szCs w:val="20"/>
              </w:rPr>
              <w:t xml:space="preserve">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4.5</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60</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35</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54</w:t>
            </w:r>
          </w:p>
        </w:tc>
      </w:tr>
      <w:tr w:rsidR="00841060" w:rsidRPr="00352940" w:rsidTr="004B4480">
        <w:trPr>
          <w:trHeight w:hRule="exact" w:val="354"/>
        </w:trPr>
        <w:tc>
          <w:tcPr>
            <w:tcW w:w="1843" w:type="dxa"/>
            <w:shd w:val="clear" w:color="auto" w:fill="FFFFFF"/>
          </w:tcPr>
          <w:p w:rsidR="00841060" w:rsidRPr="00352940" w:rsidRDefault="00841060" w:rsidP="004B4480">
            <w:pPr>
              <w:shd w:val="clear" w:color="auto" w:fill="FFFFFF"/>
              <w:tabs>
                <w:tab w:val="left" w:leader="dot" w:pos="1762"/>
              </w:tabs>
              <w:spacing w:line="360" w:lineRule="auto"/>
              <w:rPr>
                <w:sz w:val="20"/>
                <w:szCs w:val="20"/>
              </w:rPr>
            </w:pPr>
            <w:r w:rsidRPr="00352940">
              <w:rPr>
                <w:sz w:val="20"/>
                <w:szCs w:val="20"/>
              </w:rPr>
              <w:t xml:space="preserve">Туркменистан.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3,7</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69</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92</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65</w:t>
            </w:r>
          </w:p>
        </w:tc>
      </w:tr>
      <w:tr w:rsidR="00841060" w:rsidRPr="00352940" w:rsidTr="004B4480">
        <w:trPr>
          <w:trHeight w:hRule="exact" w:val="529"/>
        </w:trPr>
        <w:tc>
          <w:tcPr>
            <w:tcW w:w="1843" w:type="dxa"/>
            <w:shd w:val="clear" w:color="auto" w:fill="FFFFFF"/>
          </w:tcPr>
          <w:p w:rsidR="00841060" w:rsidRPr="00352940" w:rsidRDefault="00841060" w:rsidP="004B4480">
            <w:pPr>
              <w:shd w:val="clear" w:color="auto" w:fill="FFFFFF"/>
              <w:tabs>
                <w:tab w:val="left" w:leader="dot" w:pos="1834"/>
              </w:tabs>
              <w:spacing w:line="360" w:lineRule="auto"/>
              <w:rPr>
                <w:sz w:val="20"/>
                <w:szCs w:val="20"/>
              </w:rPr>
            </w:pPr>
            <w:r w:rsidRPr="00352940">
              <w:rPr>
                <w:sz w:val="20"/>
                <w:szCs w:val="20"/>
              </w:rPr>
              <w:t>СНГ в целом.</w:t>
            </w:r>
            <w:r w:rsidR="00352940" w:rsidRPr="00352940">
              <w:rPr>
                <w:sz w:val="20"/>
                <w:szCs w:val="20"/>
              </w:rPr>
              <w:t xml:space="preserve"> </w:t>
            </w:r>
          </w:p>
        </w:tc>
        <w:tc>
          <w:tcPr>
            <w:tcW w:w="162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289</w:t>
            </w:r>
          </w:p>
        </w:tc>
        <w:tc>
          <w:tcPr>
            <w:tcW w:w="121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100</w:t>
            </w:r>
          </w:p>
        </w:tc>
        <w:tc>
          <w:tcPr>
            <w:tcW w:w="113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100</w:t>
            </w:r>
          </w:p>
        </w:tc>
        <w:tc>
          <w:tcPr>
            <w:tcW w:w="1440"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100</w:t>
            </w:r>
          </w:p>
        </w:tc>
        <w:tc>
          <w:tcPr>
            <w:tcW w:w="1254" w:type="dxa"/>
            <w:shd w:val="clear" w:color="auto" w:fill="FFFFFF"/>
          </w:tcPr>
          <w:p w:rsidR="00841060" w:rsidRPr="00352940" w:rsidRDefault="00841060" w:rsidP="004B4480">
            <w:pPr>
              <w:shd w:val="clear" w:color="auto" w:fill="FFFFFF"/>
              <w:spacing w:line="360" w:lineRule="auto"/>
              <w:rPr>
                <w:sz w:val="20"/>
                <w:szCs w:val="20"/>
              </w:rPr>
            </w:pPr>
            <w:r w:rsidRPr="00352940">
              <w:rPr>
                <w:sz w:val="20"/>
                <w:szCs w:val="20"/>
              </w:rPr>
              <w:t>100</w:t>
            </w:r>
          </w:p>
        </w:tc>
      </w:tr>
    </w:tbl>
    <w:p w:rsidR="00841060" w:rsidRPr="00352940" w:rsidRDefault="00841060" w:rsidP="004B4480">
      <w:pPr>
        <w:pStyle w:val="4"/>
        <w:spacing w:before="0" w:beforeAutospacing="0" w:after="0" w:afterAutospacing="0" w:line="360" w:lineRule="auto"/>
        <w:ind w:firstLine="709"/>
        <w:jc w:val="both"/>
        <w:rPr>
          <w:b w:val="0"/>
          <w:sz w:val="28"/>
          <w:szCs w:val="28"/>
        </w:rPr>
      </w:pPr>
      <w:bookmarkStart w:id="87" w:name="_GoBack"/>
      <w:bookmarkEnd w:id="87"/>
    </w:p>
    <w:sectPr w:rsidR="00841060" w:rsidRPr="00352940" w:rsidSect="00352940">
      <w:headerReference w:type="even" r:id="rId7"/>
      <w:head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AA9" w:rsidRDefault="00160AA9">
      <w:r>
        <w:separator/>
      </w:r>
    </w:p>
  </w:endnote>
  <w:endnote w:type="continuationSeparator" w:id="0">
    <w:p w:rsidR="00160AA9" w:rsidRDefault="0016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AA9" w:rsidRDefault="00160AA9">
      <w:r>
        <w:separator/>
      </w:r>
    </w:p>
  </w:footnote>
  <w:footnote w:type="continuationSeparator" w:id="0">
    <w:p w:rsidR="00160AA9" w:rsidRDefault="0016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27" w:rsidRDefault="00C45527" w:rsidP="0065447B">
    <w:pPr>
      <w:pStyle w:val="a4"/>
      <w:framePr w:wrap="around" w:vAnchor="text" w:hAnchor="margin" w:xAlign="center" w:y="1"/>
      <w:rPr>
        <w:rStyle w:val="a6"/>
      </w:rPr>
    </w:pPr>
  </w:p>
  <w:p w:rsidR="00C45527" w:rsidRDefault="00C455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27" w:rsidRDefault="00005C63" w:rsidP="0065447B">
    <w:pPr>
      <w:pStyle w:val="a4"/>
      <w:framePr w:wrap="around" w:vAnchor="text" w:hAnchor="margin" w:xAlign="center" w:y="1"/>
      <w:rPr>
        <w:rStyle w:val="a6"/>
      </w:rPr>
    </w:pPr>
    <w:r>
      <w:rPr>
        <w:rStyle w:val="a6"/>
        <w:noProof/>
      </w:rPr>
      <w:t>2</w:t>
    </w:r>
  </w:p>
  <w:p w:rsidR="00C45527" w:rsidRDefault="00C455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794F50C"/>
    <w:lvl w:ilvl="0">
      <w:numFmt w:val="bullet"/>
      <w:lvlText w:val="*"/>
      <w:lvlJc w:val="left"/>
    </w:lvl>
  </w:abstractNum>
  <w:abstractNum w:abstractNumId="1">
    <w:nsid w:val="098B3D6E"/>
    <w:multiLevelType w:val="hybridMultilevel"/>
    <w:tmpl w:val="EDD0FF5A"/>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
    <w:nsid w:val="0C216D4A"/>
    <w:multiLevelType w:val="hybridMultilevel"/>
    <w:tmpl w:val="067E8E78"/>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
    <w:nsid w:val="0CEA2C1A"/>
    <w:multiLevelType w:val="hybridMultilevel"/>
    <w:tmpl w:val="35FC8348"/>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4">
    <w:nsid w:val="19CA11B9"/>
    <w:multiLevelType w:val="hybridMultilevel"/>
    <w:tmpl w:val="186E83E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211E3DC1"/>
    <w:multiLevelType w:val="hybridMultilevel"/>
    <w:tmpl w:val="8EA0F8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047344"/>
    <w:multiLevelType w:val="hybridMultilevel"/>
    <w:tmpl w:val="A066F9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2962461"/>
    <w:multiLevelType w:val="multilevel"/>
    <w:tmpl w:val="9130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F71163"/>
    <w:multiLevelType w:val="hybridMultilevel"/>
    <w:tmpl w:val="7144A77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4BBD6247"/>
    <w:multiLevelType w:val="hybridMultilevel"/>
    <w:tmpl w:val="E416E0DC"/>
    <w:lvl w:ilvl="0" w:tplc="7090B6D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4BD57D6F"/>
    <w:multiLevelType w:val="hybridMultilevel"/>
    <w:tmpl w:val="94364B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5AE34B3"/>
    <w:multiLevelType w:val="hybridMultilevel"/>
    <w:tmpl w:val="F23A3DE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5C9B7327"/>
    <w:multiLevelType w:val="multilevel"/>
    <w:tmpl w:val="D6A2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5360F4"/>
    <w:multiLevelType w:val="hybridMultilevel"/>
    <w:tmpl w:val="73D08D3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68DE4D51"/>
    <w:multiLevelType w:val="hybridMultilevel"/>
    <w:tmpl w:val="E952738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3"/>
  </w:num>
  <w:num w:numId="2">
    <w:abstractNumId w:val="0"/>
    <w:lvlOverride w:ilvl="0">
      <w:lvl w:ilvl="0">
        <w:start w:val="1"/>
        <w:numFmt w:val="bullet"/>
        <w:lvlText w:val="-"/>
        <w:legacy w:legacy="1" w:legacySpace="0" w:legacyIndent="360"/>
        <w:lvlJc w:val="left"/>
        <w:pPr>
          <w:ind w:left="1080" w:hanging="360"/>
        </w:pPr>
        <w:rPr>
          <w:rFonts w:ascii="Times New Roman CYR" w:hAnsi="Times New Roman CYR" w:hint="default"/>
          <w:b w:val="0"/>
          <w:i w:val="0"/>
          <w:sz w:val="28"/>
          <w:u w:val="none"/>
        </w:rPr>
      </w:lvl>
    </w:lvlOverride>
  </w:num>
  <w:num w:numId="3">
    <w:abstractNumId w:val="12"/>
  </w:num>
  <w:num w:numId="4">
    <w:abstractNumId w:val="9"/>
  </w:num>
  <w:num w:numId="5">
    <w:abstractNumId w:val="10"/>
  </w:num>
  <w:num w:numId="6">
    <w:abstractNumId w:val="6"/>
  </w:num>
  <w:num w:numId="7">
    <w:abstractNumId w:val="8"/>
  </w:num>
  <w:num w:numId="8">
    <w:abstractNumId w:val="11"/>
  </w:num>
  <w:num w:numId="9">
    <w:abstractNumId w:val="1"/>
  </w:num>
  <w:num w:numId="10">
    <w:abstractNumId w:val="13"/>
  </w:num>
  <w:num w:numId="11">
    <w:abstractNumId w:val="2"/>
  </w:num>
  <w:num w:numId="12">
    <w:abstractNumId w:val="4"/>
  </w:num>
  <w:num w:numId="13">
    <w:abstractNumId w:val="1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DA9"/>
    <w:rsid w:val="00005C63"/>
    <w:rsid w:val="00015233"/>
    <w:rsid w:val="00070B50"/>
    <w:rsid w:val="000A1BCD"/>
    <w:rsid w:val="000A5936"/>
    <w:rsid w:val="000B1829"/>
    <w:rsid w:val="000C495D"/>
    <w:rsid w:val="001010A3"/>
    <w:rsid w:val="00112D97"/>
    <w:rsid w:val="00133E95"/>
    <w:rsid w:val="0013525E"/>
    <w:rsid w:val="00160AA9"/>
    <w:rsid w:val="00182E23"/>
    <w:rsid w:val="00196F8B"/>
    <w:rsid w:val="001A62D6"/>
    <w:rsid w:val="001B5F13"/>
    <w:rsid w:val="00207BA7"/>
    <w:rsid w:val="002342BE"/>
    <w:rsid w:val="00263B05"/>
    <w:rsid w:val="00282100"/>
    <w:rsid w:val="002A711E"/>
    <w:rsid w:val="002B1894"/>
    <w:rsid w:val="002C7DA9"/>
    <w:rsid w:val="002F7A0A"/>
    <w:rsid w:val="003000CD"/>
    <w:rsid w:val="00323788"/>
    <w:rsid w:val="0033038C"/>
    <w:rsid w:val="00352940"/>
    <w:rsid w:val="003A4895"/>
    <w:rsid w:val="00404F69"/>
    <w:rsid w:val="004B4480"/>
    <w:rsid w:val="005E36D6"/>
    <w:rsid w:val="005E62F2"/>
    <w:rsid w:val="00624066"/>
    <w:rsid w:val="00637947"/>
    <w:rsid w:val="0065447B"/>
    <w:rsid w:val="006A23BA"/>
    <w:rsid w:val="007219EB"/>
    <w:rsid w:val="00723788"/>
    <w:rsid w:val="00740019"/>
    <w:rsid w:val="00757036"/>
    <w:rsid w:val="00767A04"/>
    <w:rsid w:val="007D5927"/>
    <w:rsid w:val="007E6D4C"/>
    <w:rsid w:val="007E7E65"/>
    <w:rsid w:val="00811C49"/>
    <w:rsid w:val="00841060"/>
    <w:rsid w:val="00845A0A"/>
    <w:rsid w:val="0087575D"/>
    <w:rsid w:val="008A206A"/>
    <w:rsid w:val="008D26F1"/>
    <w:rsid w:val="009253D3"/>
    <w:rsid w:val="0094052F"/>
    <w:rsid w:val="009510FA"/>
    <w:rsid w:val="00964D90"/>
    <w:rsid w:val="009C43BB"/>
    <w:rsid w:val="009D6507"/>
    <w:rsid w:val="00A317C6"/>
    <w:rsid w:val="00AA17E2"/>
    <w:rsid w:val="00AD27AA"/>
    <w:rsid w:val="00AE7813"/>
    <w:rsid w:val="00AF5195"/>
    <w:rsid w:val="00C238AF"/>
    <w:rsid w:val="00C30E4C"/>
    <w:rsid w:val="00C45527"/>
    <w:rsid w:val="00C800F1"/>
    <w:rsid w:val="00CB355C"/>
    <w:rsid w:val="00CB4381"/>
    <w:rsid w:val="00CD182E"/>
    <w:rsid w:val="00CE3C9E"/>
    <w:rsid w:val="00D017E7"/>
    <w:rsid w:val="00D377D8"/>
    <w:rsid w:val="00D813BB"/>
    <w:rsid w:val="00DA48C7"/>
    <w:rsid w:val="00DD39AF"/>
    <w:rsid w:val="00DF66D3"/>
    <w:rsid w:val="00E2516D"/>
    <w:rsid w:val="00E465BF"/>
    <w:rsid w:val="00E96DAD"/>
    <w:rsid w:val="00E97475"/>
    <w:rsid w:val="00EF0B44"/>
    <w:rsid w:val="00F05D39"/>
    <w:rsid w:val="00F35537"/>
    <w:rsid w:val="00F66996"/>
    <w:rsid w:val="00F7061E"/>
    <w:rsid w:val="00FC5B69"/>
    <w:rsid w:val="00FD5933"/>
    <w:rsid w:val="00FE1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9B1400C-250B-4034-9378-DA5C62C3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DAD"/>
    <w:rPr>
      <w:sz w:val="24"/>
      <w:szCs w:val="24"/>
    </w:rPr>
  </w:style>
  <w:style w:type="paragraph" w:styleId="1">
    <w:name w:val="heading 1"/>
    <w:basedOn w:val="a"/>
    <w:next w:val="a"/>
    <w:link w:val="10"/>
    <w:uiPriority w:val="99"/>
    <w:qFormat/>
    <w:rsid w:val="00AF519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05D3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E36D6"/>
    <w:pPr>
      <w:keepNext/>
      <w:spacing w:before="240" w:after="60"/>
      <w:outlineLvl w:val="2"/>
    </w:pPr>
    <w:rPr>
      <w:rFonts w:ascii="Arial" w:hAnsi="Arial" w:cs="Arial"/>
      <w:b/>
      <w:bCs/>
      <w:sz w:val="26"/>
      <w:szCs w:val="26"/>
    </w:rPr>
  </w:style>
  <w:style w:type="paragraph" w:styleId="4">
    <w:name w:val="heading 4"/>
    <w:basedOn w:val="a"/>
    <w:link w:val="40"/>
    <w:uiPriority w:val="99"/>
    <w:qFormat/>
    <w:rsid w:val="007219EB"/>
    <w:pPr>
      <w:spacing w:before="100" w:beforeAutospacing="1" w:after="100" w:afterAutospacing="1"/>
      <w:outlineLvl w:val="3"/>
    </w:pPr>
    <w:rPr>
      <w:b/>
      <w:bCs/>
    </w:rPr>
  </w:style>
  <w:style w:type="paragraph" w:styleId="5">
    <w:name w:val="heading 5"/>
    <w:basedOn w:val="a"/>
    <w:next w:val="a"/>
    <w:link w:val="50"/>
    <w:uiPriority w:val="99"/>
    <w:qFormat/>
    <w:rsid w:val="003A489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2C7DA9"/>
    <w:pPr>
      <w:spacing w:before="100" w:beforeAutospacing="1" w:after="100" w:afterAutospacing="1"/>
    </w:pPr>
  </w:style>
  <w:style w:type="paragraph" w:customStyle="1" w:styleId="western">
    <w:name w:val="western"/>
    <w:basedOn w:val="a"/>
    <w:uiPriority w:val="99"/>
    <w:rsid w:val="002C7DA9"/>
    <w:pPr>
      <w:spacing w:before="100" w:beforeAutospacing="1" w:after="100" w:afterAutospacing="1"/>
    </w:pPr>
  </w:style>
  <w:style w:type="paragraph" w:styleId="a4">
    <w:name w:val="header"/>
    <w:basedOn w:val="a"/>
    <w:link w:val="a5"/>
    <w:uiPriority w:val="99"/>
    <w:rsid w:val="007E6D4C"/>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7E6D4C"/>
    <w:rPr>
      <w:rFonts w:cs="Times New Roman"/>
    </w:rPr>
  </w:style>
  <w:style w:type="paragraph" w:styleId="a7">
    <w:name w:val="Plain Text"/>
    <w:basedOn w:val="a"/>
    <w:link w:val="a8"/>
    <w:uiPriority w:val="99"/>
    <w:rsid w:val="003000CD"/>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sz w:val="20"/>
      <w:szCs w:val="20"/>
    </w:rPr>
  </w:style>
  <w:style w:type="character" w:styleId="a9">
    <w:name w:val="Hyperlink"/>
    <w:uiPriority w:val="99"/>
    <w:rsid w:val="00C238AF"/>
    <w:rPr>
      <w:rFonts w:cs="Times New Roman"/>
      <w:color w:val="0000FF"/>
      <w:u w:val="single"/>
    </w:rPr>
  </w:style>
  <w:style w:type="paragraph" w:customStyle="1" w:styleId="maintext">
    <w:name w:val="maintext"/>
    <w:basedOn w:val="a"/>
    <w:uiPriority w:val="99"/>
    <w:rsid w:val="00282100"/>
    <w:pPr>
      <w:spacing w:before="100" w:beforeAutospacing="1" w:after="100" w:afterAutospacing="1"/>
    </w:pPr>
  </w:style>
  <w:style w:type="paragraph" w:styleId="aa">
    <w:name w:val="Date"/>
    <w:basedOn w:val="a"/>
    <w:next w:val="a"/>
    <w:link w:val="ab"/>
    <w:uiPriority w:val="99"/>
    <w:semiHidden/>
    <w:unhideWhenUsed/>
  </w:style>
  <w:style w:type="character" w:customStyle="1" w:styleId="ab">
    <w:name w:val="Дата Знак"/>
    <w:link w:val="aa"/>
    <w:uiPriority w:val="99"/>
    <w:semiHidden/>
    <w:rPr>
      <w:sz w:val="24"/>
      <w:szCs w:val="24"/>
    </w:rPr>
  </w:style>
  <w:style w:type="paragraph" w:customStyle="1" w:styleId="print">
    <w:name w:val="print"/>
    <w:basedOn w:val="a"/>
    <w:uiPriority w:val="99"/>
    <w:rsid w:val="000A1BCD"/>
    <w:pPr>
      <w:spacing w:before="100" w:beforeAutospacing="1" w:after="100" w:afterAutospacing="1"/>
    </w:pPr>
  </w:style>
  <w:style w:type="character" w:customStyle="1" w:styleId="middle">
    <w:name w:val="middle"/>
    <w:uiPriority w:val="99"/>
    <w:rsid w:val="000A1BCD"/>
    <w:rPr>
      <w:rFonts w:cs="Times New Roman"/>
    </w:rPr>
  </w:style>
  <w:style w:type="character" w:styleId="ac">
    <w:name w:val="Strong"/>
    <w:uiPriority w:val="99"/>
    <w:qFormat/>
    <w:rsid w:val="00F05D39"/>
    <w:rPr>
      <w:rFonts w:cs="Times New Roman"/>
      <w:b/>
      <w:bCs/>
    </w:rPr>
  </w:style>
  <w:style w:type="paragraph" w:customStyle="1" w:styleId="texttext">
    <w:name w:val="texttext"/>
    <w:basedOn w:val="a"/>
    <w:uiPriority w:val="99"/>
    <w:rsid w:val="002A71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2588">
      <w:marLeft w:val="0"/>
      <w:marRight w:val="0"/>
      <w:marTop w:val="0"/>
      <w:marBottom w:val="0"/>
      <w:divBdr>
        <w:top w:val="none" w:sz="0" w:space="0" w:color="auto"/>
        <w:left w:val="none" w:sz="0" w:space="0" w:color="auto"/>
        <w:bottom w:val="none" w:sz="0" w:space="0" w:color="auto"/>
        <w:right w:val="none" w:sz="0" w:space="0" w:color="auto"/>
      </w:divBdr>
    </w:div>
    <w:div w:id="50152589">
      <w:marLeft w:val="0"/>
      <w:marRight w:val="0"/>
      <w:marTop w:val="0"/>
      <w:marBottom w:val="0"/>
      <w:divBdr>
        <w:top w:val="none" w:sz="0" w:space="0" w:color="auto"/>
        <w:left w:val="none" w:sz="0" w:space="0" w:color="auto"/>
        <w:bottom w:val="none" w:sz="0" w:space="0" w:color="auto"/>
        <w:right w:val="none" w:sz="0" w:space="0" w:color="auto"/>
      </w:divBdr>
    </w:div>
    <w:div w:id="50152592">
      <w:marLeft w:val="0"/>
      <w:marRight w:val="0"/>
      <w:marTop w:val="0"/>
      <w:marBottom w:val="0"/>
      <w:divBdr>
        <w:top w:val="none" w:sz="0" w:space="0" w:color="auto"/>
        <w:left w:val="none" w:sz="0" w:space="0" w:color="auto"/>
        <w:bottom w:val="none" w:sz="0" w:space="0" w:color="auto"/>
        <w:right w:val="none" w:sz="0" w:space="0" w:color="auto"/>
      </w:divBdr>
    </w:div>
    <w:div w:id="50152594">
      <w:marLeft w:val="0"/>
      <w:marRight w:val="0"/>
      <w:marTop w:val="0"/>
      <w:marBottom w:val="0"/>
      <w:divBdr>
        <w:top w:val="none" w:sz="0" w:space="0" w:color="auto"/>
        <w:left w:val="none" w:sz="0" w:space="0" w:color="auto"/>
        <w:bottom w:val="none" w:sz="0" w:space="0" w:color="auto"/>
        <w:right w:val="none" w:sz="0" w:space="0" w:color="auto"/>
      </w:divBdr>
    </w:div>
    <w:div w:id="50152596">
      <w:marLeft w:val="0"/>
      <w:marRight w:val="0"/>
      <w:marTop w:val="0"/>
      <w:marBottom w:val="0"/>
      <w:divBdr>
        <w:top w:val="none" w:sz="0" w:space="0" w:color="auto"/>
        <w:left w:val="none" w:sz="0" w:space="0" w:color="auto"/>
        <w:bottom w:val="none" w:sz="0" w:space="0" w:color="auto"/>
        <w:right w:val="none" w:sz="0" w:space="0" w:color="auto"/>
      </w:divBdr>
    </w:div>
    <w:div w:id="50152597">
      <w:marLeft w:val="0"/>
      <w:marRight w:val="0"/>
      <w:marTop w:val="0"/>
      <w:marBottom w:val="0"/>
      <w:divBdr>
        <w:top w:val="none" w:sz="0" w:space="0" w:color="auto"/>
        <w:left w:val="none" w:sz="0" w:space="0" w:color="auto"/>
        <w:bottom w:val="none" w:sz="0" w:space="0" w:color="auto"/>
        <w:right w:val="none" w:sz="0" w:space="0" w:color="auto"/>
      </w:divBdr>
    </w:div>
    <w:div w:id="50152598">
      <w:marLeft w:val="0"/>
      <w:marRight w:val="0"/>
      <w:marTop w:val="0"/>
      <w:marBottom w:val="0"/>
      <w:divBdr>
        <w:top w:val="none" w:sz="0" w:space="0" w:color="auto"/>
        <w:left w:val="none" w:sz="0" w:space="0" w:color="auto"/>
        <w:bottom w:val="none" w:sz="0" w:space="0" w:color="auto"/>
        <w:right w:val="none" w:sz="0" w:space="0" w:color="auto"/>
      </w:divBdr>
    </w:div>
    <w:div w:id="50152600">
      <w:marLeft w:val="0"/>
      <w:marRight w:val="0"/>
      <w:marTop w:val="0"/>
      <w:marBottom w:val="0"/>
      <w:divBdr>
        <w:top w:val="none" w:sz="0" w:space="0" w:color="auto"/>
        <w:left w:val="none" w:sz="0" w:space="0" w:color="auto"/>
        <w:bottom w:val="none" w:sz="0" w:space="0" w:color="auto"/>
        <w:right w:val="none" w:sz="0" w:space="0" w:color="auto"/>
      </w:divBdr>
    </w:div>
    <w:div w:id="50152604">
      <w:marLeft w:val="0"/>
      <w:marRight w:val="0"/>
      <w:marTop w:val="0"/>
      <w:marBottom w:val="0"/>
      <w:divBdr>
        <w:top w:val="none" w:sz="0" w:space="0" w:color="auto"/>
        <w:left w:val="none" w:sz="0" w:space="0" w:color="auto"/>
        <w:bottom w:val="none" w:sz="0" w:space="0" w:color="auto"/>
        <w:right w:val="none" w:sz="0" w:space="0" w:color="auto"/>
      </w:divBdr>
    </w:div>
    <w:div w:id="50152607">
      <w:marLeft w:val="0"/>
      <w:marRight w:val="0"/>
      <w:marTop w:val="0"/>
      <w:marBottom w:val="0"/>
      <w:divBdr>
        <w:top w:val="none" w:sz="0" w:space="0" w:color="auto"/>
        <w:left w:val="none" w:sz="0" w:space="0" w:color="auto"/>
        <w:bottom w:val="none" w:sz="0" w:space="0" w:color="auto"/>
        <w:right w:val="none" w:sz="0" w:space="0" w:color="auto"/>
      </w:divBdr>
      <w:divsChild>
        <w:div w:id="50152599">
          <w:marLeft w:val="0"/>
          <w:marRight w:val="0"/>
          <w:marTop w:val="0"/>
          <w:marBottom w:val="0"/>
          <w:divBdr>
            <w:top w:val="none" w:sz="0" w:space="0" w:color="auto"/>
            <w:left w:val="none" w:sz="0" w:space="0" w:color="auto"/>
            <w:bottom w:val="none" w:sz="0" w:space="0" w:color="auto"/>
            <w:right w:val="none" w:sz="0" w:space="0" w:color="auto"/>
          </w:divBdr>
        </w:div>
        <w:div w:id="50152623">
          <w:marLeft w:val="0"/>
          <w:marRight w:val="0"/>
          <w:marTop w:val="0"/>
          <w:marBottom w:val="0"/>
          <w:divBdr>
            <w:top w:val="none" w:sz="0" w:space="0" w:color="auto"/>
            <w:left w:val="none" w:sz="0" w:space="0" w:color="auto"/>
            <w:bottom w:val="none" w:sz="0" w:space="0" w:color="auto"/>
            <w:right w:val="none" w:sz="0" w:space="0" w:color="auto"/>
          </w:divBdr>
        </w:div>
      </w:divsChild>
    </w:div>
    <w:div w:id="50152608">
      <w:marLeft w:val="0"/>
      <w:marRight w:val="0"/>
      <w:marTop w:val="0"/>
      <w:marBottom w:val="0"/>
      <w:divBdr>
        <w:top w:val="none" w:sz="0" w:space="0" w:color="auto"/>
        <w:left w:val="none" w:sz="0" w:space="0" w:color="auto"/>
        <w:bottom w:val="none" w:sz="0" w:space="0" w:color="auto"/>
        <w:right w:val="none" w:sz="0" w:space="0" w:color="auto"/>
      </w:divBdr>
    </w:div>
    <w:div w:id="50152609">
      <w:marLeft w:val="0"/>
      <w:marRight w:val="0"/>
      <w:marTop w:val="0"/>
      <w:marBottom w:val="0"/>
      <w:divBdr>
        <w:top w:val="none" w:sz="0" w:space="0" w:color="auto"/>
        <w:left w:val="none" w:sz="0" w:space="0" w:color="auto"/>
        <w:bottom w:val="none" w:sz="0" w:space="0" w:color="auto"/>
        <w:right w:val="none" w:sz="0" w:space="0" w:color="auto"/>
      </w:divBdr>
    </w:div>
    <w:div w:id="50152610">
      <w:marLeft w:val="0"/>
      <w:marRight w:val="0"/>
      <w:marTop w:val="0"/>
      <w:marBottom w:val="0"/>
      <w:divBdr>
        <w:top w:val="none" w:sz="0" w:space="0" w:color="auto"/>
        <w:left w:val="none" w:sz="0" w:space="0" w:color="auto"/>
        <w:bottom w:val="none" w:sz="0" w:space="0" w:color="auto"/>
        <w:right w:val="none" w:sz="0" w:space="0" w:color="auto"/>
      </w:divBdr>
      <w:divsChild>
        <w:div w:id="50152626">
          <w:marLeft w:val="0"/>
          <w:marRight w:val="0"/>
          <w:marTop w:val="150"/>
          <w:marBottom w:val="0"/>
          <w:divBdr>
            <w:top w:val="none" w:sz="0" w:space="0" w:color="auto"/>
            <w:left w:val="none" w:sz="0" w:space="0" w:color="auto"/>
            <w:bottom w:val="none" w:sz="0" w:space="0" w:color="auto"/>
            <w:right w:val="none" w:sz="0" w:space="0" w:color="auto"/>
          </w:divBdr>
        </w:div>
      </w:divsChild>
    </w:div>
    <w:div w:id="50152611">
      <w:marLeft w:val="0"/>
      <w:marRight w:val="0"/>
      <w:marTop w:val="0"/>
      <w:marBottom w:val="0"/>
      <w:divBdr>
        <w:top w:val="none" w:sz="0" w:space="0" w:color="auto"/>
        <w:left w:val="none" w:sz="0" w:space="0" w:color="auto"/>
        <w:bottom w:val="none" w:sz="0" w:space="0" w:color="auto"/>
        <w:right w:val="none" w:sz="0" w:space="0" w:color="auto"/>
      </w:divBdr>
    </w:div>
    <w:div w:id="50152612">
      <w:marLeft w:val="0"/>
      <w:marRight w:val="0"/>
      <w:marTop w:val="0"/>
      <w:marBottom w:val="0"/>
      <w:divBdr>
        <w:top w:val="none" w:sz="0" w:space="0" w:color="auto"/>
        <w:left w:val="none" w:sz="0" w:space="0" w:color="auto"/>
        <w:bottom w:val="none" w:sz="0" w:space="0" w:color="auto"/>
        <w:right w:val="none" w:sz="0" w:space="0" w:color="auto"/>
      </w:divBdr>
      <w:divsChild>
        <w:div w:id="50152618">
          <w:marLeft w:val="0"/>
          <w:marRight w:val="0"/>
          <w:marTop w:val="0"/>
          <w:marBottom w:val="0"/>
          <w:divBdr>
            <w:top w:val="none" w:sz="0" w:space="0" w:color="auto"/>
            <w:left w:val="none" w:sz="0" w:space="0" w:color="auto"/>
            <w:bottom w:val="none" w:sz="0" w:space="0" w:color="auto"/>
            <w:right w:val="none" w:sz="0" w:space="0" w:color="auto"/>
          </w:divBdr>
        </w:div>
        <w:div w:id="50152637">
          <w:marLeft w:val="0"/>
          <w:marRight w:val="0"/>
          <w:marTop w:val="0"/>
          <w:marBottom w:val="0"/>
          <w:divBdr>
            <w:top w:val="none" w:sz="0" w:space="0" w:color="auto"/>
            <w:left w:val="none" w:sz="0" w:space="0" w:color="auto"/>
            <w:bottom w:val="none" w:sz="0" w:space="0" w:color="auto"/>
            <w:right w:val="none" w:sz="0" w:space="0" w:color="auto"/>
          </w:divBdr>
        </w:div>
      </w:divsChild>
    </w:div>
    <w:div w:id="50152613">
      <w:marLeft w:val="0"/>
      <w:marRight w:val="0"/>
      <w:marTop w:val="0"/>
      <w:marBottom w:val="0"/>
      <w:divBdr>
        <w:top w:val="none" w:sz="0" w:space="0" w:color="auto"/>
        <w:left w:val="none" w:sz="0" w:space="0" w:color="auto"/>
        <w:bottom w:val="none" w:sz="0" w:space="0" w:color="auto"/>
        <w:right w:val="none" w:sz="0" w:space="0" w:color="auto"/>
      </w:divBdr>
    </w:div>
    <w:div w:id="50152615">
      <w:marLeft w:val="0"/>
      <w:marRight w:val="0"/>
      <w:marTop w:val="0"/>
      <w:marBottom w:val="0"/>
      <w:divBdr>
        <w:top w:val="none" w:sz="0" w:space="0" w:color="auto"/>
        <w:left w:val="none" w:sz="0" w:space="0" w:color="auto"/>
        <w:bottom w:val="none" w:sz="0" w:space="0" w:color="auto"/>
        <w:right w:val="none" w:sz="0" w:space="0" w:color="auto"/>
      </w:divBdr>
    </w:div>
    <w:div w:id="50152616">
      <w:marLeft w:val="0"/>
      <w:marRight w:val="0"/>
      <w:marTop w:val="0"/>
      <w:marBottom w:val="0"/>
      <w:divBdr>
        <w:top w:val="none" w:sz="0" w:space="0" w:color="auto"/>
        <w:left w:val="none" w:sz="0" w:space="0" w:color="auto"/>
        <w:bottom w:val="none" w:sz="0" w:space="0" w:color="auto"/>
        <w:right w:val="none" w:sz="0" w:space="0" w:color="auto"/>
      </w:divBdr>
      <w:divsChild>
        <w:div w:id="50152593">
          <w:marLeft w:val="0"/>
          <w:marRight w:val="0"/>
          <w:marTop w:val="0"/>
          <w:marBottom w:val="0"/>
          <w:divBdr>
            <w:top w:val="none" w:sz="0" w:space="0" w:color="auto"/>
            <w:left w:val="none" w:sz="0" w:space="0" w:color="auto"/>
            <w:bottom w:val="none" w:sz="0" w:space="0" w:color="auto"/>
            <w:right w:val="none" w:sz="0" w:space="0" w:color="auto"/>
          </w:divBdr>
          <w:divsChild>
            <w:div w:id="50152621">
              <w:marLeft w:val="0"/>
              <w:marRight w:val="0"/>
              <w:marTop w:val="0"/>
              <w:marBottom w:val="0"/>
              <w:divBdr>
                <w:top w:val="none" w:sz="0" w:space="0" w:color="auto"/>
                <w:left w:val="none" w:sz="0" w:space="0" w:color="auto"/>
                <w:bottom w:val="none" w:sz="0" w:space="0" w:color="auto"/>
                <w:right w:val="none" w:sz="0" w:space="0" w:color="auto"/>
              </w:divBdr>
            </w:div>
          </w:divsChild>
        </w:div>
        <w:div w:id="50152639">
          <w:marLeft w:val="0"/>
          <w:marRight w:val="0"/>
          <w:marTop w:val="0"/>
          <w:marBottom w:val="0"/>
          <w:divBdr>
            <w:top w:val="none" w:sz="0" w:space="0" w:color="auto"/>
            <w:left w:val="none" w:sz="0" w:space="0" w:color="auto"/>
            <w:bottom w:val="none" w:sz="0" w:space="0" w:color="auto"/>
            <w:right w:val="none" w:sz="0" w:space="0" w:color="auto"/>
          </w:divBdr>
        </w:div>
        <w:div w:id="50152647">
          <w:marLeft w:val="0"/>
          <w:marRight w:val="0"/>
          <w:marTop w:val="0"/>
          <w:marBottom w:val="0"/>
          <w:divBdr>
            <w:top w:val="none" w:sz="0" w:space="0" w:color="auto"/>
            <w:left w:val="none" w:sz="0" w:space="0" w:color="auto"/>
            <w:bottom w:val="none" w:sz="0" w:space="0" w:color="auto"/>
            <w:right w:val="none" w:sz="0" w:space="0" w:color="auto"/>
          </w:divBdr>
        </w:div>
      </w:divsChild>
    </w:div>
    <w:div w:id="50152617">
      <w:marLeft w:val="0"/>
      <w:marRight w:val="0"/>
      <w:marTop w:val="0"/>
      <w:marBottom w:val="0"/>
      <w:divBdr>
        <w:top w:val="none" w:sz="0" w:space="0" w:color="auto"/>
        <w:left w:val="none" w:sz="0" w:space="0" w:color="auto"/>
        <w:bottom w:val="none" w:sz="0" w:space="0" w:color="auto"/>
        <w:right w:val="none" w:sz="0" w:space="0" w:color="auto"/>
      </w:divBdr>
    </w:div>
    <w:div w:id="50152620">
      <w:marLeft w:val="0"/>
      <w:marRight w:val="0"/>
      <w:marTop w:val="0"/>
      <w:marBottom w:val="0"/>
      <w:divBdr>
        <w:top w:val="none" w:sz="0" w:space="0" w:color="auto"/>
        <w:left w:val="none" w:sz="0" w:space="0" w:color="auto"/>
        <w:bottom w:val="none" w:sz="0" w:space="0" w:color="auto"/>
        <w:right w:val="none" w:sz="0" w:space="0" w:color="auto"/>
      </w:divBdr>
    </w:div>
    <w:div w:id="50152622">
      <w:marLeft w:val="0"/>
      <w:marRight w:val="0"/>
      <w:marTop w:val="0"/>
      <w:marBottom w:val="0"/>
      <w:divBdr>
        <w:top w:val="none" w:sz="0" w:space="0" w:color="auto"/>
        <w:left w:val="none" w:sz="0" w:space="0" w:color="auto"/>
        <w:bottom w:val="none" w:sz="0" w:space="0" w:color="auto"/>
        <w:right w:val="none" w:sz="0" w:space="0" w:color="auto"/>
      </w:divBdr>
      <w:divsChild>
        <w:div w:id="50152587">
          <w:marLeft w:val="0"/>
          <w:marRight w:val="0"/>
          <w:marTop w:val="0"/>
          <w:marBottom w:val="0"/>
          <w:divBdr>
            <w:top w:val="none" w:sz="0" w:space="0" w:color="auto"/>
            <w:left w:val="none" w:sz="0" w:space="0" w:color="auto"/>
            <w:bottom w:val="none" w:sz="0" w:space="0" w:color="auto"/>
            <w:right w:val="none" w:sz="0" w:space="0" w:color="auto"/>
          </w:divBdr>
          <w:divsChild>
            <w:div w:id="501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2625">
      <w:marLeft w:val="0"/>
      <w:marRight w:val="0"/>
      <w:marTop w:val="0"/>
      <w:marBottom w:val="0"/>
      <w:divBdr>
        <w:top w:val="none" w:sz="0" w:space="0" w:color="auto"/>
        <w:left w:val="none" w:sz="0" w:space="0" w:color="auto"/>
        <w:bottom w:val="none" w:sz="0" w:space="0" w:color="auto"/>
        <w:right w:val="none" w:sz="0" w:space="0" w:color="auto"/>
      </w:divBdr>
      <w:divsChild>
        <w:div w:id="50152606">
          <w:marLeft w:val="0"/>
          <w:marRight w:val="0"/>
          <w:marTop w:val="0"/>
          <w:marBottom w:val="0"/>
          <w:divBdr>
            <w:top w:val="none" w:sz="0" w:space="0" w:color="auto"/>
            <w:left w:val="none" w:sz="0" w:space="0" w:color="auto"/>
            <w:bottom w:val="none" w:sz="0" w:space="0" w:color="auto"/>
            <w:right w:val="none" w:sz="0" w:space="0" w:color="auto"/>
          </w:divBdr>
        </w:div>
        <w:div w:id="50152614">
          <w:marLeft w:val="0"/>
          <w:marRight w:val="0"/>
          <w:marTop w:val="0"/>
          <w:marBottom w:val="0"/>
          <w:divBdr>
            <w:top w:val="none" w:sz="0" w:space="0" w:color="auto"/>
            <w:left w:val="none" w:sz="0" w:space="0" w:color="auto"/>
            <w:bottom w:val="none" w:sz="0" w:space="0" w:color="auto"/>
            <w:right w:val="none" w:sz="0" w:space="0" w:color="auto"/>
          </w:divBdr>
          <w:divsChild>
            <w:div w:id="501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2627">
      <w:marLeft w:val="0"/>
      <w:marRight w:val="0"/>
      <w:marTop w:val="0"/>
      <w:marBottom w:val="0"/>
      <w:divBdr>
        <w:top w:val="none" w:sz="0" w:space="0" w:color="auto"/>
        <w:left w:val="none" w:sz="0" w:space="0" w:color="auto"/>
        <w:bottom w:val="none" w:sz="0" w:space="0" w:color="auto"/>
        <w:right w:val="none" w:sz="0" w:space="0" w:color="auto"/>
      </w:divBdr>
    </w:div>
    <w:div w:id="50152629">
      <w:marLeft w:val="0"/>
      <w:marRight w:val="0"/>
      <w:marTop w:val="0"/>
      <w:marBottom w:val="0"/>
      <w:divBdr>
        <w:top w:val="none" w:sz="0" w:space="0" w:color="auto"/>
        <w:left w:val="none" w:sz="0" w:space="0" w:color="auto"/>
        <w:bottom w:val="none" w:sz="0" w:space="0" w:color="auto"/>
        <w:right w:val="none" w:sz="0" w:space="0" w:color="auto"/>
      </w:divBdr>
    </w:div>
    <w:div w:id="50152631">
      <w:marLeft w:val="0"/>
      <w:marRight w:val="0"/>
      <w:marTop w:val="0"/>
      <w:marBottom w:val="0"/>
      <w:divBdr>
        <w:top w:val="none" w:sz="0" w:space="0" w:color="auto"/>
        <w:left w:val="none" w:sz="0" w:space="0" w:color="auto"/>
        <w:bottom w:val="none" w:sz="0" w:space="0" w:color="auto"/>
        <w:right w:val="none" w:sz="0" w:space="0" w:color="auto"/>
      </w:divBdr>
    </w:div>
    <w:div w:id="50152632">
      <w:marLeft w:val="0"/>
      <w:marRight w:val="0"/>
      <w:marTop w:val="0"/>
      <w:marBottom w:val="0"/>
      <w:divBdr>
        <w:top w:val="none" w:sz="0" w:space="0" w:color="auto"/>
        <w:left w:val="none" w:sz="0" w:space="0" w:color="auto"/>
        <w:bottom w:val="none" w:sz="0" w:space="0" w:color="auto"/>
        <w:right w:val="none" w:sz="0" w:space="0" w:color="auto"/>
      </w:divBdr>
    </w:div>
    <w:div w:id="50152633">
      <w:marLeft w:val="0"/>
      <w:marRight w:val="0"/>
      <w:marTop w:val="0"/>
      <w:marBottom w:val="0"/>
      <w:divBdr>
        <w:top w:val="none" w:sz="0" w:space="0" w:color="auto"/>
        <w:left w:val="none" w:sz="0" w:space="0" w:color="auto"/>
        <w:bottom w:val="none" w:sz="0" w:space="0" w:color="auto"/>
        <w:right w:val="none" w:sz="0" w:space="0" w:color="auto"/>
      </w:divBdr>
    </w:div>
    <w:div w:id="50152634">
      <w:marLeft w:val="0"/>
      <w:marRight w:val="0"/>
      <w:marTop w:val="0"/>
      <w:marBottom w:val="0"/>
      <w:divBdr>
        <w:top w:val="none" w:sz="0" w:space="0" w:color="auto"/>
        <w:left w:val="none" w:sz="0" w:space="0" w:color="auto"/>
        <w:bottom w:val="none" w:sz="0" w:space="0" w:color="auto"/>
        <w:right w:val="none" w:sz="0" w:space="0" w:color="auto"/>
      </w:divBdr>
    </w:div>
    <w:div w:id="50152635">
      <w:marLeft w:val="0"/>
      <w:marRight w:val="0"/>
      <w:marTop w:val="0"/>
      <w:marBottom w:val="0"/>
      <w:divBdr>
        <w:top w:val="none" w:sz="0" w:space="0" w:color="auto"/>
        <w:left w:val="none" w:sz="0" w:space="0" w:color="auto"/>
        <w:bottom w:val="none" w:sz="0" w:space="0" w:color="auto"/>
        <w:right w:val="none" w:sz="0" w:space="0" w:color="auto"/>
      </w:divBdr>
    </w:div>
    <w:div w:id="50152636">
      <w:marLeft w:val="0"/>
      <w:marRight w:val="0"/>
      <w:marTop w:val="0"/>
      <w:marBottom w:val="0"/>
      <w:divBdr>
        <w:top w:val="none" w:sz="0" w:space="0" w:color="auto"/>
        <w:left w:val="none" w:sz="0" w:space="0" w:color="auto"/>
        <w:bottom w:val="none" w:sz="0" w:space="0" w:color="auto"/>
        <w:right w:val="none" w:sz="0" w:space="0" w:color="auto"/>
      </w:divBdr>
    </w:div>
    <w:div w:id="50152638">
      <w:marLeft w:val="0"/>
      <w:marRight w:val="0"/>
      <w:marTop w:val="0"/>
      <w:marBottom w:val="0"/>
      <w:divBdr>
        <w:top w:val="none" w:sz="0" w:space="0" w:color="auto"/>
        <w:left w:val="none" w:sz="0" w:space="0" w:color="auto"/>
        <w:bottom w:val="none" w:sz="0" w:space="0" w:color="auto"/>
        <w:right w:val="none" w:sz="0" w:space="0" w:color="auto"/>
      </w:divBdr>
      <w:divsChild>
        <w:div w:id="50152619">
          <w:marLeft w:val="0"/>
          <w:marRight w:val="0"/>
          <w:marTop w:val="0"/>
          <w:marBottom w:val="0"/>
          <w:divBdr>
            <w:top w:val="none" w:sz="0" w:space="0" w:color="auto"/>
            <w:left w:val="none" w:sz="0" w:space="0" w:color="auto"/>
            <w:bottom w:val="none" w:sz="0" w:space="0" w:color="auto"/>
            <w:right w:val="none" w:sz="0" w:space="0" w:color="auto"/>
          </w:divBdr>
          <w:divsChild>
            <w:div w:id="501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2640">
      <w:marLeft w:val="0"/>
      <w:marRight w:val="0"/>
      <w:marTop w:val="0"/>
      <w:marBottom w:val="0"/>
      <w:divBdr>
        <w:top w:val="none" w:sz="0" w:space="0" w:color="auto"/>
        <w:left w:val="none" w:sz="0" w:space="0" w:color="auto"/>
        <w:bottom w:val="none" w:sz="0" w:space="0" w:color="auto"/>
        <w:right w:val="none" w:sz="0" w:space="0" w:color="auto"/>
      </w:divBdr>
    </w:div>
    <w:div w:id="50152641">
      <w:marLeft w:val="0"/>
      <w:marRight w:val="0"/>
      <w:marTop w:val="0"/>
      <w:marBottom w:val="0"/>
      <w:divBdr>
        <w:top w:val="none" w:sz="0" w:space="0" w:color="auto"/>
        <w:left w:val="none" w:sz="0" w:space="0" w:color="auto"/>
        <w:bottom w:val="none" w:sz="0" w:space="0" w:color="auto"/>
        <w:right w:val="none" w:sz="0" w:space="0" w:color="auto"/>
      </w:divBdr>
      <w:divsChild>
        <w:div w:id="50152595">
          <w:marLeft w:val="0"/>
          <w:marRight w:val="0"/>
          <w:marTop w:val="0"/>
          <w:marBottom w:val="0"/>
          <w:divBdr>
            <w:top w:val="none" w:sz="0" w:space="0" w:color="auto"/>
            <w:left w:val="none" w:sz="0" w:space="0" w:color="auto"/>
            <w:bottom w:val="none" w:sz="0" w:space="0" w:color="auto"/>
            <w:right w:val="none" w:sz="0" w:space="0" w:color="auto"/>
          </w:divBdr>
        </w:div>
        <w:div w:id="50152628">
          <w:marLeft w:val="0"/>
          <w:marRight w:val="0"/>
          <w:marTop w:val="0"/>
          <w:marBottom w:val="0"/>
          <w:divBdr>
            <w:top w:val="none" w:sz="0" w:space="0" w:color="auto"/>
            <w:left w:val="none" w:sz="0" w:space="0" w:color="auto"/>
            <w:bottom w:val="none" w:sz="0" w:space="0" w:color="auto"/>
            <w:right w:val="none" w:sz="0" w:space="0" w:color="auto"/>
          </w:divBdr>
        </w:div>
        <w:div w:id="50152643">
          <w:marLeft w:val="0"/>
          <w:marRight w:val="0"/>
          <w:marTop w:val="0"/>
          <w:marBottom w:val="0"/>
          <w:divBdr>
            <w:top w:val="none" w:sz="0" w:space="0" w:color="auto"/>
            <w:left w:val="none" w:sz="0" w:space="0" w:color="auto"/>
            <w:bottom w:val="none" w:sz="0" w:space="0" w:color="auto"/>
            <w:right w:val="none" w:sz="0" w:space="0" w:color="auto"/>
          </w:divBdr>
          <w:divsChild>
            <w:div w:id="501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2642">
      <w:marLeft w:val="0"/>
      <w:marRight w:val="0"/>
      <w:marTop w:val="0"/>
      <w:marBottom w:val="0"/>
      <w:divBdr>
        <w:top w:val="none" w:sz="0" w:space="0" w:color="auto"/>
        <w:left w:val="none" w:sz="0" w:space="0" w:color="auto"/>
        <w:bottom w:val="none" w:sz="0" w:space="0" w:color="auto"/>
        <w:right w:val="none" w:sz="0" w:space="0" w:color="auto"/>
      </w:divBdr>
    </w:div>
    <w:div w:id="50152645">
      <w:marLeft w:val="0"/>
      <w:marRight w:val="0"/>
      <w:marTop w:val="0"/>
      <w:marBottom w:val="0"/>
      <w:divBdr>
        <w:top w:val="none" w:sz="0" w:space="0" w:color="auto"/>
        <w:left w:val="none" w:sz="0" w:space="0" w:color="auto"/>
        <w:bottom w:val="none" w:sz="0" w:space="0" w:color="auto"/>
        <w:right w:val="none" w:sz="0" w:space="0" w:color="auto"/>
      </w:divBdr>
    </w:div>
    <w:div w:id="50152646">
      <w:marLeft w:val="0"/>
      <w:marRight w:val="0"/>
      <w:marTop w:val="0"/>
      <w:marBottom w:val="0"/>
      <w:divBdr>
        <w:top w:val="none" w:sz="0" w:space="0" w:color="auto"/>
        <w:left w:val="none" w:sz="0" w:space="0" w:color="auto"/>
        <w:bottom w:val="none" w:sz="0" w:space="0" w:color="auto"/>
        <w:right w:val="none" w:sz="0" w:space="0" w:color="auto"/>
      </w:divBdr>
    </w:div>
    <w:div w:id="50152648">
      <w:marLeft w:val="0"/>
      <w:marRight w:val="0"/>
      <w:marTop w:val="0"/>
      <w:marBottom w:val="0"/>
      <w:divBdr>
        <w:top w:val="none" w:sz="0" w:space="0" w:color="auto"/>
        <w:left w:val="none" w:sz="0" w:space="0" w:color="auto"/>
        <w:bottom w:val="none" w:sz="0" w:space="0" w:color="auto"/>
        <w:right w:val="none" w:sz="0" w:space="0" w:color="auto"/>
      </w:divBdr>
    </w:div>
    <w:div w:id="50152649">
      <w:marLeft w:val="0"/>
      <w:marRight w:val="0"/>
      <w:marTop w:val="0"/>
      <w:marBottom w:val="0"/>
      <w:divBdr>
        <w:top w:val="none" w:sz="0" w:space="0" w:color="auto"/>
        <w:left w:val="none" w:sz="0" w:space="0" w:color="auto"/>
        <w:bottom w:val="none" w:sz="0" w:space="0" w:color="auto"/>
        <w:right w:val="none" w:sz="0" w:space="0" w:color="auto"/>
      </w:divBdr>
    </w:div>
    <w:div w:id="50152651">
      <w:marLeft w:val="0"/>
      <w:marRight w:val="0"/>
      <w:marTop w:val="0"/>
      <w:marBottom w:val="0"/>
      <w:divBdr>
        <w:top w:val="none" w:sz="0" w:space="0" w:color="auto"/>
        <w:left w:val="none" w:sz="0" w:space="0" w:color="auto"/>
        <w:bottom w:val="none" w:sz="0" w:space="0" w:color="auto"/>
        <w:right w:val="none" w:sz="0" w:space="0" w:color="auto"/>
      </w:divBdr>
    </w:div>
    <w:div w:id="50152652">
      <w:marLeft w:val="0"/>
      <w:marRight w:val="0"/>
      <w:marTop w:val="0"/>
      <w:marBottom w:val="0"/>
      <w:divBdr>
        <w:top w:val="none" w:sz="0" w:space="0" w:color="auto"/>
        <w:left w:val="none" w:sz="0" w:space="0" w:color="auto"/>
        <w:bottom w:val="none" w:sz="0" w:space="0" w:color="auto"/>
        <w:right w:val="none" w:sz="0" w:space="0" w:color="auto"/>
      </w:divBdr>
    </w:div>
    <w:div w:id="50152653">
      <w:marLeft w:val="0"/>
      <w:marRight w:val="0"/>
      <w:marTop w:val="0"/>
      <w:marBottom w:val="0"/>
      <w:divBdr>
        <w:top w:val="none" w:sz="0" w:space="0" w:color="auto"/>
        <w:left w:val="none" w:sz="0" w:space="0" w:color="auto"/>
        <w:bottom w:val="none" w:sz="0" w:space="0" w:color="auto"/>
        <w:right w:val="none" w:sz="0" w:space="0" w:color="auto"/>
      </w:divBdr>
      <w:divsChild>
        <w:div w:id="50152605">
          <w:marLeft w:val="0"/>
          <w:marRight w:val="0"/>
          <w:marTop w:val="0"/>
          <w:marBottom w:val="0"/>
          <w:divBdr>
            <w:top w:val="none" w:sz="0" w:space="0" w:color="auto"/>
            <w:left w:val="none" w:sz="0" w:space="0" w:color="auto"/>
            <w:bottom w:val="none" w:sz="0" w:space="0" w:color="auto"/>
            <w:right w:val="none" w:sz="0" w:space="0" w:color="auto"/>
          </w:divBdr>
          <w:divsChild>
            <w:div w:id="50152590">
              <w:marLeft w:val="0"/>
              <w:marRight w:val="0"/>
              <w:marTop w:val="0"/>
              <w:marBottom w:val="0"/>
              <w:divBdr>
                <w:top w:val="none" w:sz="0" w:space="0" w:color="auto"/>
                <w:left w:val="none" w:sz="0" w:space="0" w:color="auto"/>
                <w:bottom w:val="none" w:sz="0" w:space="0" w:color="auto"/>
                <w:right w:val="none" w:sz="0" w:space="0" w:color="auto"/>
              </w:divBdr>
            </w:div>
            <w:div w:id="50152591">
              <w:marLeft w:val="0"/>
              <w:marRight w:val="0"/>
              <w:marTop w:val="0"/>
              <w:marBottom w:val="0"/>
              <w:divBdr>
                <w:top w:val="none" w:sz="0" w:space="0" w:color="auto"/>
                <w:left w:val="none" w:sz="0" w:space="0" w:color="auto"/>
                <w:bottom w:val="none" w:sz="0" w:space="0" w:color="auto"/>
                <w:right w:val="none" w:sz="0" w:space="0" w:color="auto"/>
              </w:divBdr>
            </w:div>
            <w:div w:id="50152601">
              <w:marLeft w:val="0"/>
              <w:marRight w:val="0"/>
              <w:marTop w:val="0"/>
              <w:marBottom w:val="0"/>
              <w:divBdr>
                <w:top w:val="none" w:sz="0" w:space="0" w:color="auto"/>
                <w:left w:val="none" w:sz="0" w:space="0" w:color="auto"/>
                <w:bottom w:val="none" w:sz="0" w:space="0" w:color="auto"/>
                <w:right w:val="none" w:sz="0" w:space="0" w:color="auto"/>
              </w:divBdr>
            </w:div>
            <w:div w:id="50152602">
              <w:marLeft w:val="0"/>
              <w:marRight w:val="0"/>
              <w:marTop w:val="0"/>
              <w:marBottom w:val="0"/>
              <w:divBdr>
                <w:top w:val="none" w:sz="0" w:space="0" w:color="auto"/>
                <w:left w:val="none" w:sz="0" w:space="0" w:color="auto"/>
                <w:bottom w:val="none" w:sz="0" w:space="0" w:color="auto"/>
                <w:right w:val="none" w:sz="0" w:space="0" w:color="auto"/>
              </w:divBdr>
            </w:div>
            <w:div w:id="501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10281</Words>
  <Characters>58604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МИНИСТЕРСТВО КУЛЬТУРЫ РОССИЙСКОЙ ФЕДЕРАЦИИ</vt:lpstr>
    </vt:vector>
  </TitlesOfParts>
  <Company/>
  <LinksUpToDate>false</LinksUpToDate>
  <CharactersWithSpaces>68748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РОССИЙСКОЙ ФЕДЕРАЦИИ</dc:title>
  <dc:subject/>
  <dc:creator>Вова</dc:creator>
  <cp:keywords/>
  <dc:description/>
  <cp:lastModifiedBy>admin</cp:lastModifiedBy>
  <cp:revision>2</cp:revision>
  <dcterms:created xsi:type="dcterms:W3CDTF">2014-02-21T12:08:00Z</dcterms:created>
  <dcterms:modified xsi:type="dcterms:W3CDTF">2014-02-21T12:08:00Z</dcterms:modified>
</cp:coreProperties>
</file>