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15E" w:rsidRPr="00AD106C" w:rsidRDefault="0069415E" w:rsidP="00AD106C">
      <w:pPr>
        <w:spacing w:line="360" w:lineRule="auto"/>
        <w:ind w:firstLine="720"/>
        <w:rPr>
          <w:b/>
          <w:kern w:val="0"/>
          <w:sz w:val="28"/>
          <w:szCs w:val="28"/>
          <w:lang w:val="ru-RU"/>
        </w:rPr>
      </w:pPr>
      <w:r w:rsidRPr="00AD106C">
        <w:rPr>
          <w:b/>
          <w:kern w:val="0"/>
          <w:sz w:val="28"/>
          <w:szCs w:val="28"/>
          <w:lang w:val="ru-RU"/>
        </w:rPr>
        <w:t>Влияние температуры на скорость</w:t>
      </w:r>
    </w:p>
    <w:p w:rsidR="00AD106C" w:rsidRPr="00AD106C" w:rsidRDefault="00AD106C" w:rsidP="00AD106C">
      <w:pPr>
        <w:spacing w:line="360" w:lineRule="auto"/>
        <w:rPr>
          <w:kern w:val="0"/>
          <w:sz w:val="28"/>
          <w:szCs w:val="28"/>
          <w:lang w:val="ru-RU"/>
        </w:rPr>
      </w:pPr>
    </w:p>
    <w:p w:rsidR="00AD106C" w:rsidRDefault="0069415E" w:rsidP="00AD106C">
      <w:pPr>
        <w:tabs>
          <w:tab w:val="num" w:pos="0"/>
        </w:tabs>
        <w:spacing w:line="360" w:lineRule="auto"/>
        <w:ind w:firstLine="720"/>
        <w:rPr>
          <w:kern w:val="0"/>
          <w:sz w:val="28"/>
          <w:szCs w:val="28"/>
          <w:lang w:val="ru-RU"/>
        </w:rPr>
      </w:pPr>
      <w:r w:rsidRPr="00AD106C">
        <w:rPr>
          <w:kern w:val="0"/>
          <w:sz w:val="28"/>
          <w:szCs w:val="28"/>
          <w:lang w:val="ru-RU"/>
        </w:rPr>
        <w:t xml:space="preserve">Правило Вант-Гоффа: при повышении Т на </w:t>
      </w:r>
      <w:r w:rsidR="008723CE">
        <w:rPr>
          <w:kern w:val="0"/>
          <w:sz w:val="28"/>
          <w:szCs w:val="28"/>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15.75pt">
            <v:imagedata r:id="rId7" o:title=""/>
          </v:shape>
        </w:pict>
      </w:r>
      <w:r w:rsidRPr="00AD106C">
        <w:rPr>
          <w:kern w:val="0"/>
          <w:sz w:val="28"/>
          <w:szCs w:val="28"/>
          <w:lang w:val="ru-RU"/>
        </w:rPr>
        <w:t xml:space="preserve"> скорость хим</w:t>
      </w:r>
      <w:r w:rsidR="00AD106C">
        <w:rPr>
          <w:kern w:val="0"/>
          <w:sz w:val="28"/>
          <w:szCs w:val="28"/>
          <w:lang w:val="ru-RU"/>
        </w:rPr>
        <w:t>.</w:t>
      </w:r>
      <w:r w:rsidRPr="00AD106C">
        <w:rPr>
          <w:kern w:val="0"/>
          <w:sz w:val="28"/>
          <w:szCs w:val="28"/>
          <w:lang w:val="ru-RU"/>
        </w:rPr>
        <w:t xml:space="preserve"> реакции увеличивается в 2-4 раза. Математически это правило можно записать: </w:t>
      </w:r>
      <w:r w:rsidR="008723CE">
        <w:rPr>
          <w:kern w:val="0"/>
          <w:sz w:val="28"/>
          <w:szCs w:val="28"/>
          <w:lang w:val="ru-RU"/>
        </w:rPr>
        <w:pict>
          <v:shape id="_x0000_i1026" type="#_x0000_t75" style="width:69pt;height:18pt">
            <v:imagedata r:id="rId8" o:title=""/>
          </v:shape>
        </w:pict>
      </w:r>
      <w:r w:rsidRPr="00AD106C">
        <w:rPr>
          <w:kern w:val="0"/>
          <w:sz w:val="28"/>
          <w:szCs w:val="28"/>
          <w:lang w:val="ru-RU"/>
        </w:rPr>
        <w:t xml:space="preserve">, </w:t>
      </w:r>
      <w:r w:rsidR="008723CE">
        <w:rPr>
          <w:kern w:val="0"/>
          <w:sz w:val="28"/>
          <w:szCs w:val="28"/>
          <w:lang w:val="ru-RU"/>
        </w:rPr>
        <w:pict>
          <v:shape id="_x0000_i1027" type="#_x0000_t75" style="width:45pt;height:15.75pt">
            <v:imagedata r:id="rId9" o:title=""/>
          </v:shape>
        </w:pict>
      </w:r>
      <w:r w:rsidRPr="00AD106C">
        <w:rPr>
          <w:kern w:val="0"/>
          <w:sz w:val="28"/>
          <w:szCs w:val="28"/>
          <w:lang w:val="ru-RU"/>
        </w:rPr>
        <w:t xml:space="preserve">, </w:t>
      </w:r>
      <w:r w:rsidR="008723CE">
        <w:rPr>
          <w:kern w:val="0"/>
          <w:sz w:val="28"/>
          <w:szCs w:val="28"/>
          <w:lang w:val="ru-RU"/>
        </w:rPr>
        <w:pict>
          <v:shape id="_x0000_i1028" type="#_x0000_t75" style="width:99.75pt;height:18pt">
            <v:imagedata r:id="rId10" o:title=""/>
          </v:shape>
        </w:pict>
      </w:r>
      <w:r w:rsidRPr="00AD106C">
        <w:rPr>
          <w:kern w:val="0"/>
          <w:sz w:val="28"/>
          <w:szCs w:val="28"/>
          <w:lang w:val="ru-RU"/>
        </w:rPr>
        <w:t xml:space="preserve"> </w:t>
      </w:r>
      <w:r w:rsidR="008723CE">
        <w:rPr>
          <w:kern w:val="0"/>
          <w:sz w:val="28"/>
          <w:szCs w:val="28"/>
          <w:lang w:val="ru-RU"/>
        </w:rPr>
        <w:pict>
          <v:shape id="_x0000_i1029" type="#_x0000_t75" style="width:9.75pt;height:12.75pt">
            <v:imagedata r:id="rId11" o:title=""/>
          </v:shape>
        </w:pict>
      </w:r>
      <w:r w:rsidRPr="00AD106C">
        <w:rPr>
          <w:kern w:val="0"/>
          <w:sz w:val="28"/>
          <w:szCs w:val="28"/>
          <w:lang w:val="ru-RU"/>
        </w:rPr>
        <w:t>- температурный коэффициент хим</w:t>
      </w:r>
      <w:r w:rsidR="00AD106C">
        <w:rPr>
          <w:kern w:val="0"/>
          <w:sz w:val="28"/>
          <w:szCs w:val="28"/>
          <w:lang w:val="ru-RU"/>
        </w:rPr>
        <w:t>.</w:t>
      </w:r>
      <w:r w:rsidRPr="00AD106C">
        <w:rPr>
          <w:kern w:val="0"/>
          <w:sz w:val="28"/>
          <w:szCs w:val="28"/>
          <w:lang w:val="ru-RU"/>
        </w:rPr>
        <w:t xml:space="preserve"> реакции. Правило Вант-Гоффа является приближённым и его обычно используют для приблизительно оценки скорости при изменении температуры. Более точным является уравнение Аррениуса, по которому:</w:t>
      </w:r>
      <w:r w:rsidR="008723CE">
        <w:rPr>
          <w:kern w:val="0"/>
          <w:sz w:val="28"/>
          <w:szCs w:val="28"/>
          <w:lang w:val="ru-RU"/>
        </w:rPr>
        <w:pict>
          <v:shape id="_x0000_i1030" type="#_x0000_t75" style="width:65.25pt;height:30.75pt">
            <v:imagedata r:id="rId12" o:title=""/>
          </v:shape>
        </w:pict>
      </w:r>
      <w:r w:rsidRPr="00AD106C">
        <w:rPr>
          <w:kern w:val="0"/>
          <w:sz w:val="28"/>
          <w:szCs w:val="28"/>
          <w:lang w:val="ru-RU"/>
        </w:rPr>
        <w:t xml:space="preserve">. Они могут быть вычислены по значению констант скорости при 2-х различных Т. При </w:t>
      </w:r>
      <w:r w:rsidR="008723CE">
        <w:rPr>
          <w:kern w:val="0"/>
          <w:sz w:val="28"/>
          <w:szCs w:val="28"/>
          <w:lang w:val="ru-RU"/>
        </w:rPr>
        <w:pict>
          <v:shape id="_x0000_i1031" type="#_x0000_t75" style="width:12.75pt;height:17.25pt">
            <v:imagedata r:id="rId13" o:title=""/>
          </v:shape>
        </w:pict>
      </w:r>
      <w:r w:rsidRPr="00AD106C">
        <w:rPr>
          <w:kern w:val="0"/>
          <w:sz w:val="28"/>
          <w:szCs w:val="28"/>
          <w:lang w:val="ru-RU"/>
        </w:rPr>
        <w:t xml:space="preserve">: </w:t>
      </w:r>
      <w:r w:rsidR="008723CE">
        <w:rPr>
          <w:kern w:val="0"/>
          <w:sz w:val="28"/>
          <w:szCs w:val="28"/>
          <w:lang w:val="ru-RU"/>
        </w:rPr>
        <w:pict>
          <v:shape id="_x0000_i1032" type="#_x0000_t75" style="width:80.25pt;height:17.25pt">
            <v:imagedata r:id="rId14" o:title=""/>
          </v:shape>
        </w:pict>
      </w:r>
      <w:r w:rsidRPr="00AD106C">
        <w:rPr>
          <w:kern w:val="0"/>
          <w:sz w:val="28"/>
          <w:szCs w:val="28"/>
          <w:lang w:val="ru-RU"/>
        </w:rPr>
        <w:t xml:space="preserve"> (1). При </w:t>
      </w:r>
      <w:r w:rsidR="008723CE">
        <w:rPr>
          <w:kern w:val="0"/>
          <w:sz w:val="28"/>
          <w:szCs w:val="28"/>
          <w:lang w:val="ru-RU"/>
        </w:rPr>
        <w:pict>
          <v:shape id="_x0000_i1033" type="#_x0000_t75" style="width:12.75pt;height:17.25pt">
            <v:imagedata r:id="rId15" o:title=""/>
          </v:shape>
        </w:pict>
      </w:r>
      <w:r w:rsidRPr="00AD106C">
        <w:rPr>
          <w:kern w:val="0"/>
          <w:sz w:val="28"/>
          <w:szCs w:val="28"/>
          <w:lang w:val="ru-RU"/>
        </w:rPr>
        <w:t xml:space="preserve">: </w:t>
      </w:r>
      <w:r w:rsidR="008723CE">
        <w:rPr>
          <w:kern w:val="0"/>
          <w:sz w:val="28"/>
          <w:szCs w:val="28"/>
          <w:lang w:val="ru-RU"/>
        </w:rPr>
        <w:pict>
          <v:shape id="_x0000_i1034" type="#_x0000_t75" style="width:83.25pt;height:17.25pt">
            <v:imagedata r:id="rId16" o:title=""/>
          </v:shape>
        </w:pict>
      </w:r>
      <w:r w:rsidRPr="00AD106C">
        <w:rPr>
          <w:kern w:val="0"/>
          <w:sz w:val="28"/>
          <w:szCs w:val="28"/>
          <w:lang w:val="ru-RU"/>
        </w:rPr>
        <w:t xml:space="preserve"> (2). Вычитая из (1) (2) получаем </w:t>
      </w:r>
      <w:r w:rsidR="008723CE">
        <w:rPr>
          <w:kern w:val="0"/>
          <w:sz w:val="28"/>
          <w:szCs w:val="28"/>
          <w:lang w:val="ru-RU"/>
        </w:rPr>
        <w:pict>
          <v:shape id="_x0000_i1035" type="#_x0000_t75" style="width:122.25pt;height:17.25pt">
            <v:imagedata r:id="rId17" o:title=""/>
          </v:shape>
        </w:pict>
      </w:r>
      <w:r w:rsidRPr="00AD106C">
        <w:rPr>
          <w:kern w:val="0"/>
          <w:sz w:val="28"/>
          <w:szCs w:val="28"/>
          <w:lang w:val="ru-RU"/>
        </w:rPr>
        <w:t>. Отсюда можно выразить А. Зная А, по уравнению (1) или (2) вычисляют В. Уравнение Аррениуса может быть получено т/д-им выводом из уравнения изобары (изохоры) хим</w:t>
      </w:r>
      <w:r w:rsidR="00AD106C">
        <w:rPr>
          <w:kern w:val="0"/>
          <w:sz w:val="28"/>
          <w:szCs w:val="28"/>
          <w:lang w:val="ru-RU"/>
        </w:rPr>
        <w:t>.</w:t>
      </w:r>
      <w:r w:rsidRPr="00AD106C">
        <w:rPr>
          <w:kern w:val="0"/>
          <w:sz w:val="28"/>
          <w:szCs w:val="28"/>
          <w:lang w:val="ru-RU"/>
        </w:rPr>
        <w:t xml:space="preserve"> реакции. Опуская индексы, характеризующие условия протекания реакции, это уравнение записывается: </w:t>
      </w:r>
      <w:r w:rsidR="008723CE">
        <w:rPr>
          <w:kern w:val="0"/>
          <w:sz w:val="28"/>
          <w:szCs w:val="28"/>
          <w:lang w:val="ru-RU"/>
        </w:rPr>
        <w:pict>
          <v:shape id="_x0000_i1036" type="#_x0000_t75" style="width:108pt;height:18pt">
            <v:imagedata r:id="rId18" o:title=""/>
          </v:shape>
        </w:pict>
      </w:r>
      <w:r w:rsidRPr="00AD106C">
        <w:rPr>
          <w:kern w:val="0"/>
          <w:sz w:val="28"/>
          <w:szCs w:val="28"/>
          <w:lang w:val="ru-RU"/>
        </w:rPr>
        <w:t>,</w:t>
      </w:r>
      <w:r w:rsidR="00AD106C">
        <w:rPr>
          <w:kern w:val="0"/>
          <w:sz w:val="28"/>
          <w:szCs w:val="28"/>
          <w:lang w:val="ru-RU"/>
        </w:rPr>
        <w:t xml:space="preserve"> </w:t>
      </w:r>
      <w:r w:rsidR="008723CE">
        <w:rPr>
          <w:kern w:val="0"/>
          <w:sz w:val="28"/>
          <w:szCs w:val="28"/>
          <w:lang w:val="ru-RU"/>
        </w:rPr>
        <w:pict>
          <v:shape id="_x0000_i1037" type="#_x0000_t75" style="width:42pt;height:33.75pt">
            <v:imagedata r:id="rId19" o:title=""/>
          </v:shape>
        </w:pict>
      </w:r>
      <w:r w:rsidRPr="00AD106C">
        <w:rPr>
          <w:kern w:val="0"/>
          <w:sz w:val="28"/>
          <w:szCs w:val="28"/>
          <w:lang w:val="ru-RU"/>
        </w:rPr>
        <w:t xml:space="preserve">, где </w:t>
      </w:r>
      <w:r w:rsidR="008723CE">
        <w:rPr>
          <w:kern w:val="0"/>
          <w:sz w:val="28"/>
          <w:szCs w:val="28"/>
          <w:lang w:val="ru-RU"/>
        </w:rPr>
        <w:pict>
          <v:shape id="_x0000_i1038" type="#_x0000_t75" style="width:15.75pt;height:17.25pt">
            <v:imagedata r:id="rId20" o:title=""/>
          </v:shape>
        </w:pict>
      </w:r>
      <w:r w:rsidRPr="00AD106C">
        <w:rPr>
          <w:kern w:val="0"/>
          <w:sz w:val="28"/>
          <w:szCs w:val="28"/>
          <w:lang w:val="ru-RU"/>
        </w:rPr>
        <w:t xml:space="preserve">и </w:t>
      </w:r>
      <w:r w:rsidR="008723CE">
        <w:rPr>
          <w:kern w:val="0"/>
          <w:sz w:val="28"/>
          <w:szCs w:val="28"/>
          <w:lang w:val="ru-RU"/>
        </w:rPr>
        <w:pict>
          <v:shape id="_x0000_i1039" type="#_x0000_t75" style="width:17.25pt;height:17.25pt">
            <v:imagedata r:id="rId21" o:title=""/>
          </v:shape>
        </w:pict>
      </w:r>
      <w:r w:rsidRPr="00AD106C">
        <w:rPr>
          <w:kern w:val="0"/>
          <w:sz w:val="28"/>
          <w:szCs w:val="28"/>
          <w:lang w:val="ru-RU"/>
        </w:rPr>
        <w:t xml:space="preserve">- константы скорости прямой и обратной реакции. Учитывая эти уравнения можно записать: </w:t>
      </w:r>
      <w:r w:rsidR="008723CE">
        <w:rPr>
          <w:kern w:val="0"/>
          <w:sz w:val="28"/>
          <w:szCs w:val="28"/>
          <w:lang w:val="ru-RU"/>
        </w:rPr>
        <w:pict>
          <v:shape id="_x0000_i1040" type="#_x0000_t75" style="width:255.75pt;height:18pt">
            <v:imagedata r:id="rId22" o:title=""/>
          </v:shape>
        </w:pict>
      </w:r>
      <w:r w:rsidRPr="00AD106C">
        <w:rPr>
          <w:kern w:val="0"/>
          <w:sz w:val="28"/>
          <w:szCs w:val="28"/>
          <w:lang w:val="ru-RU"/>
        </w:rPr>
        <w:t xml:space="preserve">. Представим тепловой эффект реакции Q как разность 2-х энергетических величин: </w:t>
      </w:r>
      <w:r w:rsidR="008723CE">
        <w:rPr>
          <w:kern w:val="0"/>
          <w:sz w:val="28"/>
          <w:szCs w:val="28"/>
          <w:lang w:val="ru-RU"/>
        </w:rPr>
        <w:pict>
          <v:shape id="_x0000_i1041" type="#_x0000_t75" style="width:66.75pt;height:17.25pt">
            <v:imagedata r:id="rId23" o:title=""/>
          </v:shape>
        </w:pict>
      </w:r>
      <w:r w:rsidRPr="00AD106C">
        <w:rPr>
          <w:kern w:val="0"/>
          <w:sz w:val="28"/>
          <w:szCs w:val="28"/>
          <w:lang w:val="ru-RU"/>
        </w:rPr>
        <w:t xml:space="preserve">. Тогда последнее уравнение можно записать в виде: </w:t>
      </w:r>
      <w:r w:rsidR="008723CE">
        <w:rPr>
          <w:kern w:val="0"/>
          <w:sz w:val="28"/>
          <w:szCs w:val="28"/>
          <w:lang w:val="ru-RU"/>
        </w:rPr>
        <w:pict>
          <v:shape id="_x0000_i1042" type="#_x0000_t75" style="width:222pt;height:18pt">
            <v:imagedata r:id="rId24" o:title=""/>
          </v:shape>
        </w:pict>
      </w:r>
      <w:r w:rsidR="00AD106C">
        <w:rPr>
          <w:kern w:val="0"/>
          <w:sz w:val="28"/>
          <w:szCs w:val="28"/>
          <w:lang w:val="ru-RU"/>
        </w:rPr>
        <w:t>. С точнос</w:t>
      </w:r>
      <w:r w:rsidRPr="00AD106C">
        <w:rPr>
          <w:kern w:val="0"/>
          <w:sz w:val="28"/>
          <w:szCs w:val="28"/>
          <w:lang w:val="ru-RU"/>
        </w:rPr>
        <w:t xml:space="preserve">тью до некоторой постоянной величины можно записать: </w:t>
      </w:r>
      <w:r w:rsidR="008723CE">
        <w:rPr>
          <w:kern w:val="0"/>
          <w:sz w:val="28"/>
          <w:szCs w:val="28"/>
          <w:lang w:val="ru-RU"/>
        </w:rPr>
        <w:pict>
          <v:shape id="_x0000_i1043" type="#_x0000_t75" style="width:2in;height:18pt">
            <v:imagedata r:id="rId25" o:title=""/>
          </v:shape>
        </w:pict>
      </w:r>
      <w:r w:rsidRPr="00AD106C">
        <w:rPr>
          <w:kern w:val="0"/>
          <w:sz w:val="28"/>
          <w:szCs w:val="28"/>
          <w:lang w:val="ru-RU"/>
        </w:rPr>
        <w:t xml:space="preserve">, </w:t>
      </w:r>
      <w:r w:rsidR="008723CE">
        <w:rPr>
          <w:kern w:val="0"/>
          <w:sz w:val="28"/>
          <w:szCs w:val="28"/>
          <w:lang w:val="ru-RU"/>
        </w:rPr>
        <w:pict>
          <v:shape id="_x0000_i1044" type="#_x0000_t75" style="width:146.25pt;height:18pt">
            <v:imagedata r:id="rId26" o:title=""/>
          </v:shape>
        </w:pict>
      </w:r>
      <w:r w:rsidRPr="00AD106C">
        <w:rPr>
          <w:kern w:val="0"/>
          <w:sz w:val="28"/>
          <w:szCs w:val="28"/>
          <w:lang w:val="ru-RU"/>
        </w:rPr>
        <w:t xml:space="preserve">. Опыт показывает что </w:t>
      </w:r>
      <w:r w:rsidR="008723CE">
        <w:rPr>
          <w:kern w:val="0"/>
          <w:sz w:val="28"/>
          <w:szCs w:val="28"/>
          <w:lang w:val="ru-RU"/>
        </w:rPr>
        <w:pict>
          <v:shape id="_x0000_i1045" type="#_x0000_t75" style="width:47.25pt;height:14.25pt">
            <v:imagedata r:id="rId27" o:title=""/>
          </v:shape>
        </w:pict>
      </w:r>
      <w:r w:rsidRPr="00AD106C">
        <w:rPr>
          <w:kern w:val="0"/>
          <w:sz w:val="28"/>
          <w:szCs w:val="28"/>
          <w:lang w:val="ru-RU"/>
        </w:rPr>
        <w:t xml:space="preserve">. Отбрасывая индексы, последнее уравнение записывается: </w:t>
      </w:r>
      <w:r w:rsidR="008723CE">
        <w:rPr>
          <w:kern w:val="0"/>
          <w:sz w:val="28"/>
          <w:szCs w:val="28"/>
          <w:lang w:val="ru-RU"/>
        </w:rPr>
        <w:pict>
          <v:shape id="_x0000_i1046" type="#_x0000_t75" style="width:99pt;height:18pt">
            <v:imagedata r:id="rId28" o:title=""/>
          </v:shape>
        </w:pict>
      </w:r>
      <w:r w:rsidRPr="00AD106C">
        <w:rPr>
          <w:kern w:val="0"/>
          <w:sz w:val="28"/>
          <w:szCs w:val="28"/>
          <w:lang w:val="ru-RU"/>
        </w:rPr>
        <w:t xml:space="preserve"> (1), где К – константа скорости хим</w:t>
      </w:r>
      <w:r w:rsidR="00AD106C">
        <w:rPr>
          <w:kern w:val="0"/>
          <w:sz w:val="28"/>
          <w:szCs w:val="28"/>
          <w:lang w:val="ru-RU"/>
        </w:rPr>
        <w:t>.</w:t>
      </w:r>
      <w:r w:rsidRPr="00AD106C">
        <w:rPr>
          <w:kern w:val="0"/>
          <w:sz w:val="28"/>
          <w:szCs w:val="28"/>
          <w:lang w:val="ru-RU"/>
        </w:rPr>
        <w:t xml:space="preserve"> реакции. Энергетическая величина Е в этом уравнение называется энергией активации. Полученное уравнение описывает зависимость К хим</w:t>
      </w:r>
      <w:r w:rsidR="00AD106C">
        <w:rPr>
          <w:kern w:val="0"/>
          <w:sz w:val="28"/>
          <w:szCs w:val="28"/>
          <w:lang w:val="ru-RU"/>
        </w:rPr>
        <w:t>.</w:t>
      </w:r>
      <w:r w:rsidRPr="00AD106C">
        <w:rPr>
          <w:kern w:val="0"/>
          <w:sz w:val="28"/>
          <w:szCs w:val="28"/>
          <w:lang w:val="ru-RU"/>
        </w:rPr>
        <w:t xml:space="preserve"> реакции от температуры. Разделив переменные и проинтегрировав</w:t>
      </w:r>
      <w:r w:rsidR="00AD106C">
        <w:rPr>
          <w:kern w:val="0"/>
          <w:sz w:val="28"/>
          <w:szCs w:val="28"/>
          <w:lang w:val="ru-RU"/>
        </w:rPr>
        <w:t>,</w:t>
      </w:r>
      <w:r w:rsidRPr="00AD106C">
        <w:rPr>
          <w:kern w:val="0"/>
          <w:sz w:val="28"/>
          <w:szCs w:val="28"/>
          <w:lang w:val="ru-RU"/>
        </w:rPr>
        <w:t xml:space="preserve"> получим: </w:t>
      </w:r>
      <w:r w:rsidR="008723CE">
        <w:rPr>
          <w:kern w:val="0"/>
          <w:sz w:val="28"/>
          <w:szCs w:val="28"/>
          <w:lang w:val="ru-RU"/>
        </w:rPr>
        <w:pict>
          <v:shape id="_x0000_i1047" type="#_x0000_t75" style="width:96.75pt;height:30.75pt">
            <v:imagedata r:id="rId29" o:title=""/>
          </v:shape>
        </w:pict>
      </w:r>
      <w:r w:rsidRPr="00AD106C">
        <w:rPr>
          <w:kern w:val="0"/>
          <w:sz w:val="28"/>
          <w:szCs w:val="28"/>
          <w:lang w:val="ru-RU"/>
        </w:rPr>
        <w:t xml:space="preserve">, </w:t>
      </w:r>
      <w:r w:rsidR="008723CE">
        <w:rPr>
          <w:kern w:val="0"/>
          <w:sz w:val="28"/>
          <w:szCs w:val="28"/>
          <w:lang w:val="ru-RU"/>
        </w:rPr>
        <w:pict>
          <v:shape id="_x0000_i1048" type="#_x0000_t75" style="width:116.25pt;height:18pt">
            <v:imagedata r:id="rId30" o:title=""/>
          </v:shape>
        </w:pict>
      </w:r>
      <w:r w:rsidR="00AD106C">
        <w:rPr>
          <w:kern w:val="0"/>
          <w:sz w:val="28"/>
          <w:szCs w:val="28"/>
          <w:lang w:val="ru-RU"/>
        </w:rPr>
        <w:t>(2).</w:t>
      </w:r>
    </w:p>
    <w:p w:rsidR="00AD106C" w:rsidRDefault="0069415E" w:rsidP="00AD106C">
      <w:pPr>
        <w:tabs>
          <w:tab w:val="num" w:pos="0"/>
        </w:tabs>
        <w:spacing w:line="360" w:lineRule="auto"/>
        <w:ind w:firstLine="720"/>
        <w:rPr>
          <w:kern w:val="0"/>
          <w:sz w:val="28"/>
          <w:szCs w:val="28"/>
          <w:lang w:val="ru-RU"/>
        </w:rPr>
      </w:pPr>
      <w:r w:rsidRPr="00AD106C">
        <w:rPr>
          <w:kern w:val="0"/>
          <w:sz w:val="28"/>
          <w:szCs w:val="28"/>
          <w:lang w:val="ru-RU"/>
        </w:rPr>
        <w:t>Уравнение (2) по форме походит на уравнение Аррениуса</w:t>
      </w:r>
      <w:r w:rsidR="00AD106C">
        <w:rPr>
          <w:kern w:val="0"/>
          <w:sz w:val="28"/>
          <w:szCs w:val="28"/>
          <w:lang w:val="ru-RU"/>
        </w:rPr>
        <w:t>,</w:t>
      </w:r>
      <w:r w:rsidRPr="00AD106C">
        <w:rPr>
          <w:kern w:val="0"/>
          <w:sz w:val="28"/>
          <w:szCs w:val="28"/>
          <w:lang w:val="ru-RU"/>
        </w:rPr>
        <w:t xml:space="preserve"> интегрируя (2) получим: </w:t>
      </w:r>
      <w:r w:rsidR="008723CE">
        <w:rPr>
          <w:kern w:val="0"/>
          <w:sz w:val="28"/>
          <w:szCs w:val="28"/>
          <w:lang w:val="ru-RU"/>
        </w:rPr>
        <w:pict>
          <v:shape id="_x0000_i1049" type="#_x0000_t75" style="width:101.25pt;height:39pt">
            <v:imagedata r:id="rId31" o:title=""/>
          </v:shape>
        </w:pict>
      </w:r>
      <w:r w:rsidRPr="00AD106C">
        <w:rPr>
          <w:kern w:val="0"/>
          <w:sz w:val="28"/>
          <w:szCs w:val="28"/>
          <w:lang w:val="ru-RU"/>
        </w:rPr>
        <w:t xml:space="preserve">, </w:t>
      </w:r>
      <w:r w:rsidR="008723CE">
        <w:rPr>
          <w:kern w:val="0"/>
          <w:sz w:val="28"/>
          <w:szCs w:val="28"/>
          <w:lang w:val="ru-RU"/>
        </w:rPr>
        <w:pict>
          <v:shape id="_x0000_i1050" type="#_x0000_t75" style="width:141.75pt;height:18.75pt">
            <v:imagedata r:id="rId32" o:title=""/>
          </v:shape>
        </w:pict>
      </w:r>
      <w:r w:rsidR="00AD106C">
        <w:rPr>
          <w:kern w:val="0"/>
          <w:sz w:val="28"/>
          <w:szCs w:val="28"/>
          <w:lang w:val="ru-RU"/>
        </w:rPr>
        <w:t>(3).</w:t>
      </w:r>
    </w:p>
    <w:p w:rsidR="00AD106C" w:rsidRDefault="0069415E" w:rsidP="00AD106C">
      <w:pPr>
        <w:tabs>
          <w:tab w:val="num" w:pos="0"/>
        </w:tabs>
        <w:spacing w:line="360" w:lineRule="auto"/>
        <w:ind w:firstLine="720"/>
        <w:rPr>
          <w:kern w:val="0"/>
          <w:sz w:val="28"/>
          <w:szCs w:val="28"/>
          <w:lang w:val="ru-RU"/>
        </w:rPr>
      </w:pPr>
      <w:r w:rsidRPr="00AD106C">
        <w:rPr>
          <w:kern w:val="0"/>
          <w:sz w:val="28"/>
          <w:szCs w:val="28"/>
          <w:lang w:val="ru-RU"/>
        </w:rPr>
        <w:t>Уравнение используют либо для вычисления энергии активации по известным константам скорости при двух температурах, либо для вычисления константы скорости реакции при неизменной температуре, если известна энергия активации. Для большинства хим</w:t>
      </w:r>
      <w:r w:rsidR="00AD106C">
        <w:rPr>
          <w:kern w:val="0"/>
          <w:sz w:val="28"/>
          <w:szCs w:val="28"/>
          <w:lang w:val="ru-RU"/>
        </w:rPr>
        <w:t>.</w:t>
      </w:r>
      <w:r w:rsidRPr="00AD106C">
        <w:rPr>
          <w:kern w:val="0"/>
          <w:sz w:val="28"/>
          <w:szCs w:val="28"/>
          <w:lang w:val="ru-RU"/>
        </w:rPr>
        <w:t xml:space="preserve"> реакций энергия активации определяется в пределах </w:t>
      </w:r>
      <w:r w:rsidR="008723CE">
        <w:rPr>
          <w:kern w:val="0"/>
          <w:sz w:val="28"/>
          <w:szCs w:val="28"/>
          <w:lang w:val="ru-RU"/>
        </w:rPr>
        <w:pict>
          <v:shape id="_x0000_i1051" type="#_x0000_t75" style="width:120.75pt;height:17.25pt">
            <v:imagedata r:id="rId33" o:title=""/>
          </v:shape>
        </w:pict>
      </w:r>
      <w:r w:rsidRPr="00AD106C">
        <w:rPr>
          <w:kern w:val="0"/>
          <w:sz w:val="28"/>
          <w:szCs w:val="28"/>
          <w:lang w:val="ru-RU"/>
        </w:rPr>
        <w:t>. Физический смысл энергии активации раскрывается в теории химической кинетики, её можно определить как некоторый избыток энергии по сравнению со средним значением для денных условий, которыми должны обладать молекулы чтобы вступить в хим</w:t>
      </w:r>
      <w:r w:rsidR="00AD106C">
        <w:rPr>
          <w:kern w:val="0"/>
          <w:sz w:val="28"/>
          <w:szCs w:val="28"/>
          <w:lang w:val="ru-RU"/>
        </w:rPr>
        <w:t>.</w:t>
      </w:r>
      <w:r w:rsidRPr="00AD106C">
        <w:rPr>
          <w:kern w:val="0"/>
          <w:sz w:val="28"/>
          <w:szCs w:val="28"/>
          <w:lang w:val="ru-RU"/>
        </w:rPr>
        <w:t xml:space="preserve"> реакцию. Уравнение (2) чаще представляют в виде: </w:t>
      </w:r>
      <w:r w:rsidR="008723CE">
        <w:rPr>
          <w:kern w:val="0"/>
          <w:sz w:val="28"/>
          <w:szCs w:val="28"/>
          <w:lang w:val="ru-RU"/>
        </w:rPr>
        <w:pict>
          <v:shape id="_x0000_i1052" type="#_x0000_t75" style="width:66pt;height:27.75pt">
            <v:imagedata r:id="rId34" o:title=""/>
          </v:shape>
        </w:pict>
      </w:r>
      <w:r w:rsidRPr="00AD106C">
        <w:rPr>
          <w:kern w:val="0"/>
          <w:sz w:val="28"/>
          <w:szCs w:val="28"/>
          <w:lang w:val="ru-RU"/>
        </w:rPr>
        <w:t xml:space="preserve">. При этом </w:t>
      </w:r>
      <w:r w:rsidR="008723CE">
        <w:rPr>
          <w:kern w:val="0"/>
          <w:sz w:val="28"/>
          <w:szCs w:val="28"/>
          <w:lang w:val="ru-RU"/>
        </w:rPr>
        <w:pict>
          <v:shape id="_x0000_i1053" type="#_x0000_t75" style="width:17.25pt;height:18pt">
            <v:imagedata r:id="rId35" o:title=""/>
          </v:shape>
        </w:pict>
      </w:r>
      <w:r w:rsidRPr="00AD106C">
        <w:rPr>
          <w:kern w:val="0"/>
          <w:sz w:val="28"/>
          <w:szCs w:val="28"/>
          <w:lang w:val="ru-RU"/>
        </w:rPr>
        <w:t xml:space="preserve"> называют предэкспоненциальным множителем. Связь энергии активации с тепловым эффектом можно проиллюстрировать</w:t>
      </w:r>
      <w:r w:rsidR="00AD106C">
        <w:rPr>
          <w:kern w:val="0"/>
          <w:sz w:val="28"/>
          <w:szCs w:val="28"/>
          <w:lang w:val="ru-RU"/>
        </w:rPr>
        <w:t xml:space="preserve"> </w:t>
      </w:r>
      <w:r w:rsidRPr="00AD106C">
        <w:rPr>
          <w:kern w:val="0"/>
          <w:sz w:val="28"/>
          <w:szCs w:val="28"/>
          <w:lang w:val="ru-RU"/>
        </w:rPr>
        <w:t xml:space="preserve">с помощью представлению о энергетическом барьере, который разделяет начальное и конечное состояние системы. I и II – уровни энергии вещ-в исходных и продуктов реакции. </w:t>
      </w:r>
      <w:r w:rsidR="008723CE">
        <w:rPr>
          <w:kern w:val="0"/>
          <w:sz w:val="28"/>
          <w:szCs w:val="28"/>
          <w:lang w:val="ru-RU"/>
        </w:rPr>
        <w:pict>
          <v:shape id="_x0000_i1054" type="#_x0000_t75" style="width:14.25pt;height:17.25pt">
            <v:imagedata r:id="rId36" o:title=""/>
          </v:shape>
        </w:pict>
      </w:r>
      <w:r w:rsidRPr="00AD106C">
        <w:rPr>
          <w:kern w:val="0"/>
          <w:sz w:val="28"/>
          <w:szCs w:val="28"/>
          <w:lang w:val="ru-RU"/>
        </w:rPr>
        <w:t xml:space="preserve">- энергия активации прямой реакции. </w:t>
      </w:r>
      <w:r w:rsidR="008723CE">
        <w:rPr>
          <w:kern w:val="0"/>
          <w:sz w:val="28"/>
          <w:szCs w:val="28"/>
          <w:lang w:val="ru-RU"/>
        </w:rPr>
        <w:pict>
          <v:shape id="_x0000_i1055" type="#_x0000_t75" style="width:15.75pt;height:17.25pt">
            <v:imagedata r:id="rId37" o:title=""/>
          </v:shape>
        </w:pict>
      </w:r>
      <w:r w:rsidRPr="00AD106C">
        <w:rPr>
          <w:kern w:val="0"/>
          <w:sz w:val="28"/>
          <w:szCs w:val="28"/>
          <w:lang w:val="ru-RU"/>
        </w:rPr>
        <w:t>- энергия активации обратной реакции. Избыток энергии реагирующих молеку</w:t>
      </w:r>
      <w:r w:rsidR="00AD106C">
        <w:rPr>
          <w:kern w:val="0"/>
          <w:sz w:val="28"/>
          <w:szCs w:val="28"/>
          <w:lang w:val="ru-RU"/>
        </w:rPr>
        <w:t>л, названный энергией активации</w:t>
      </w:r>
      <w:r w:rsidRPr="00AD106C">
        <w:rPr>
          <w:kern w:val="0"/>
          <w:sz w:val="28"/>
          <w:szCs w:val="28"/>
          <w:lang w:val="ru-RU"/>
        </w:rPr>
        <w:t>, необходим для преодоления отталкивания электронных облаков взаимодействующих молекул при их столкновении, и для разрыва старых связей молекул. Уравнение Аррениуса справедливо в области невысоких температур; при достаточно высоких температурах константа скорости пер</w:t>
      </w:r>
      <w:r w:rsidR="00AD106C">
        <w:rPr>
          <w:kern w:val="0"/>
          <w:sz w:val="28"/>
          <w:szCs w:val="28"/>
          <w:lang w:val="ru-RU"/>
        </w:rPr>
        <w:t>естаёт зависеть от температуры.</w:t>
      </w:r>
    </w:p>
    <w:p w:rsidR="0069415E" w:rsidRPr="00AD106C" w:rsidRDefault="00AD106C" w:rsidP="00AD106C">
      <w:pPr>
        <w:tabs>
          <w:tab w:val="num" w:pos="0"/>
        </w:tabs>
        <w:spacing w:line="360" w:lineRule="auto"/>
        <w:ind w:firstLine="720"/>
        <w:rPr>
          <w:kern w:val="0"/>
          <w:sz w:val="28"/>
          <w:szCs w:val="28"/>
          <w:lang w:val="ru-RU"/>
        </w:rPr>
      </w:pPr>
      <w:r>
        <w:rPr>
          <w:kern w:val="0"/>
          <w:sz w:val="28"/>
          <w:szCs w:val="28"/>
          <w:lang w:val="ru-RU"/>
        </w:rPr>
        <w:br w:type="page"/>
      </w:r>
      <w:r w:rsidR="008723CE">
        <w:rPr>
          <w:kern w:val="0"/>
          <w:sz w:val="28"/>
          <w:szCs w:val="28"/>
          <w:lang w:val="ru-RU"/>
        </w:rPr>
        <w:pict>
          <v:shape id="_x0000_i1056" type="#_x0000_t75" style="width:143.25pt;height:115.5pt">
            <v:imagedata r:id="rId38" o:title=""/>
          </v:shape>
        </w:pict>
      </w:r>
    </w:p>
    <w:p w:rsidR="0069415E" w:rsidRPr="00AD106C" w:rsidRDefault="0069415E" w:rsidP="00AD106C">
      <w:pPr>
        <w:tabs>
          <w:tab w:val="num" w:pos="0"/>
        </w:tabs>
        <w:spacing w:line="360" w:lineRule="auto"/>
        <w:ind w:firstLine="720"/>
        <w:rPr>
          <w:kern w:val="0"/>
          <w:sz w:val="28"/>
          <w:szCs w:val="28"/>
          <w:lang w:val="ru-RU"/>
        </w:rPr>
      </w:pPr>
    </w:p>
    <w:p w:rsidR="0069415E" w:rsidRPr="00AD106C" w:rsidRDefault="0069415E" w:rsidP="00AD106C">
      <w:pPr>
        <w:tabs>
          <w:tab w:val="num" w:pos="0"/>
        </w:tabs>
        <w:spacing w:line="360" w:lineRule="auto"/>
        <w:ind w:firstLine="720"/>
        <w:rPr>
          <w:b/>
          <w:kern w:val="0"/>
          <w:sz w:val="28"/>
          <w:szCs w:val="28"/>
          <w:lang w:val="ru-RU"/>
        </w:rPr>
      </w:pPr>
      <w:r w:rsidRPr="00AD106C">
        <w:rPr>
          <w:b/>
          <w:kern w:val="0"/>
          <w:sz w:val="28"/>
          <w:szCs w:val="28"/>
          <w:lang w:val="ru-RU"/>
        </w:rPr>
        <w:t>Теория активных столкновений</w:t>
      </w:r>
    </w:p>
    <w:p w:rsidR="00AD106C" w:rsidRPr="00AD106C" w:rsidRDefault="00AD106C" w:rsidP="00AD106C">
      <w:pPr>
        <w:tabs>
          <w:tab w:val="num" w:pos="0"/>
        </w:tabs>
        <w:spacing w:line="360" w:lineRule="auto"/>
        <w:ind w:firstLine="720"/>
        <w:rPr>
          <w:kern w:val="0"/>
          <w:sz w:val="28"/>
          <w:szCs w:val="28"/>
          <w:lang w:val="ru-RU"/>
        </w:rPr>
      </w:pPr>
    </w:p>
    <w:p w:rsidR="0069415E" w:rsidRPr="00AD106C" w:rsidRDefault="0069415E" w:rsidP="00AD106C">
      <w:pPr>
        <w:tabs>
          <w:tab w:val="num" w:pos="0"/>
        </w:tabs>
        <w:spacing w:line="360" w:lineRule="auto"/>
        <w:ind w:firstLine="720"/>
        <w:rPr>
          <w:kern w:val="0"/>
          <w:sz w:val="28"/>
          <w:szCs w:val="28"/>
          <w:lang w:val="ru-RU"/>
        </w:rPr>
      </w:pPr>
      <w:r w:rsidRPr="00AD106C">
        <w:rPr>
          <w:kern w:val="0"/>
          <w:sz w:val="28"/>
          <w:szCs w:val="28"/>
          <w:lang w:val="ru-RU"/>
        </w:rPr>
        <w:t>Для начала реакции необходимо столкновение реагирующих молекул. Но не каждое из столкновений заканчивается хим</w:t>
      </w:r>
      <w:r w:rsidR="00AD106C">
        <w:rPr>
          <w:kern w:val="0"/>
          <w:sz w:val="28"/>
          <w:szCs w:val="28"/>
          <w:lang w:val="ru-RU"/>
        </w:rPr>
        <w:t>.</w:t>
      </w:r>
      <w:r w:rsidRPr="00AD106C">
        <w:rPr>
          <w:kern w:val="0"/>
          <w:sz w:val="28"/>
          <w:szCs w:val="28"/>
          <w:lang w:val="ru-RU"/>
        </w:rPr>
        <w:t xml:space="preserve"> взаимодействием. И хим</w:t>
      </w:r>
      <w:r w:rsidR="00AD106C">
        <w:rPr>
          <w:kern w:val="0"/>
          <w:sz w:val="28"/>
          <w:szCs w:val="28"/>
          <w:lang w:val="ru-RU"/>
        </w:rPr>
        <w:t>.</w:t>
      </w:r>
      <w:r w:rsidRPr="00AD106C">
        <w:rPr>
          <w:kern w:val="0"/>
          <w:sz w:val="28"/>
          <w:szCs w:val="28"/>
          <w:lang w:val="ru-RU"/>
        </w:rPr>
        <w:t xml:space="preserve"> реакция всегда протекает со значительно меньшей скоростью, чем это соответствует теоретически возможному числу встреч молекул. Например: </w:t>
      </w:r>
      <w:r w:rsidR="008723CE">
        <w:rPr>
          <w:kern w:val="0"/>
          <w:sz w:val="28"/>
          <w:szCs w:val="28"/>
          <w:lang w:val="ru-RU"/>
        </w:rPr>
        <w:pict>
          <v:shape id="_x0000_i1057" type="#_x0000_t75" style="width:71.25pt;height:17.25pt">
            <v:imagedata r:id="rId39" o:title=""/>
          </v:shape>
        </w:pict>
      </w:r>
      <w:r w:rsidRPr="00AD106C">
        <w:rPr>
          <w:kern w:val="0"/>
          <w:sz w:val="28"/>
          <w:szCs w:val="28"/>
          <w:lang w:val="ru-RU"/>
        </w:rPr>
        <w:t xml:space="preserve"> при </w:t>
      </w:r>
      <w:r w:rsidR="008723CE">
        <w:rPr>
          <w:kern w:val="0"/>
          <w:sz w:val="28"/>
          <w:szCs w:val="28"/>
          <w:lang w:val="ru-RU"/>
        </w:rPr>
        <w:pict>
          <v:shape id="_x0000_i1058" type="#_x0000_t75" style="width:54.75pt;height:15.75pt">
            <v:imagedata r:id="rId40" o:title=""/>
          </v:shape>
        </w:pict>
      </w:r>
      <w:r w:rsidRPr="00AD106C">
        <w:rPr>
          <w:kern w:val="0"/>
          <w:sz w:val="28"/>
          <w:szCs w:val="28"/>
          <w:lang w:val="ru-RU"/>
        </w:rPr>
        <w:t xml:space="preserve">скорость реакции составила бы примерно </w:t>
      </w:r>
      <w:r w:rsidR="008723CE">
        <w:rPr>
          <w:kern w:val="0"/>
          <w:sz w:val="28"/>
          <w:szCs w:val="28"/>
          <w:lang w:val="ru-RU"/>
        </w:rPr>
        <w:pict>
          <v:shape id="_x0000_i1059" type="#_x0000_t75" style="width:81pt;height:18pt">
            <v:imagedata r:id="rId41" o:title=""/>
          </v:shape>
        </w:pict>
      </w:r>
      <w:r w:rsidRPr="00AD106C">
        <w:rPr>
          <w:kern w:val="0"/>
          <w:sz w:val="28"/>
          <w:szCs w:val="28"/>
          <w:lang w:val="ru-RU"/>
        </w:rPr>
        <w:t>, если учесть что каждое из столкновений приводит к хим</w:t>
      </w:r>
      <w:r w:rsidR="00AD106C">
        <w:rPr>
          <w:kern w:val="0"/>
          <w:sz w:val="28"/>
          <w:szCs w:val="28"/>
          <w:lang w:val="ru-RU"/>
        </w:rPr>
        <w:t>.</w:t>
      </w:r>
      <w:r w:rsidRPr="00AD106C">
        <w:rPr>
          <w:kern w:val="0"/>
          <w:sz w:val="28"/>
          <w:szCs w:val="28"/>
          <w:lang w:val="ru-RU"/>
        </w:rPr>
        <w:t xml:space="preserve"> превращениям. Практически в этих условиях эта реакция протекает со скоростью примерно </w:t>
      </w:r>
      <w:r w:rsidR="008723CE">
        <w:rPr>
          <w:kern w:val="0"/>
          <w:sz w:val="28"/>
          <w:szCs w:val="28"/>
          <w:lang w:val="ru-RU"/>
        </w:rPr>
        <w:pict>
          <v:shape id="_x0000_i1060" type="#_x0000_t75" style="width:78.75pt;height:18pt">
            <v:imagedata r:id="rId42" o:title=""/>
          </v:shape>
        </w:pict>
      </w:r>
      <w:r w:rsidRPr="00AD106C">
        <w:rPr>
          <w:kern w:val="0"/>
          <w:sz w:val="28"/>
          <w:szCs w:val="28"/>
          <w:lang w:val="ru-RU"/>
        </w:rPr>
        <w:t xml:space="preserve">, т е в </w:t>
      </w:r>
      <w:r w:rsidR="008723CE">
        <w:rPr>
          <w:kern w:val="0"/>
          <w:sz w:val="28"/>
          <w:szCs w:val="28"/>
          <w:lang w:val="ru-RU"/>
        </w:rPr>
        <w:pict>
          <v:shape id="_x0000_i1061" type="#_x0000_t75" style="width:21.75pt;height:15.75pt">
            <v:imagedata r:id="rId43" o:title=""/>
          </v:shape>
        </w:pict>
      </w:r>
      <w:r w:rsidRPr="00AD106C">
        <w:rPr>
          <w:kern w:val="0"/>
          <w:sz w:val="28"/>
          <w:szCs w:val="28"/>
          <w:lang w:val="ru-RU"/>
        </w:rPr>
        <w:t>раз медленнее. Кроме того из молекулярно-кинетической теории газов следует, что число соударений примерно равно корню квадратному из Т, в то время как скорость реакции растет с Т по показанному закону. Известно, что в некоторых случаях реагенты могут находиться в соприкосновении без взаимодействия между ними. Все эти факты объясняет теория активных столкновений Аррениуса. В основе теории лежит представление о том. Что хим</w:t>
      </w:r>
      <w:r w:rsidR="00AD106C">
        <w:rPr>
          <w:kern w:val="0"/>
          <w:sz w:val="28"/>
          <w:szCs w:val="28"/>
          <w:lang w:val="ru-RU"/>
        </w:rPr>
        <w:t>.</w:t>
      </w:r>
      <w:r w:rsidRPr="00AD106C">
        <w:rPr>
          <w:kern w:val="0"/>
          <w:sz w:val="28"/>
          <w:szCs w:val="28"/>
          <w:lang w:val="ru-RU"/>
        </w:rPr>
        <w:t xml:space="preserve"> взаимодействие осуществляется лишь при столкновении активных молекул, т е молекул обладающих избытком энергии (энергии активации). Такой хим</w:t>
      </w:r>
      <w:r w:rsidR="00AD106C">
        <w:rPr>
          <w:kern w:val="0"/>
          <w:sz w:val="28"/>
          <w:szCs w:val="28"/>
          <w:lang w:val="ru-RU"/>
        </w:rPr>
        <w:t>.</w:t>
      </w:r>
      <w:r w:rsidRPr="00AD106C">
        <w:rPr>
          <w:kern w:val="0"/>
          <w:sz w:val="28"/>
          <w:szCs w:val="28"/>
          <w:lang w:val="ru-RU"/>
        </w:rPr>
        <w:t xml:space="preserve"> процесс по этой теории представляется схемой: Нормальные молекулы</w:t>
      </w:r>
      <w:r w:rsidR="008723CE">
        <w:rPr>
          <w:kern w:val="0"/>
          <w:sz w:val="28"/>
          <w:szCs w:val="28"/>
          <w:lang w:val="ru-RU"/>
        </w:rPr>
        <w:pict>
          <v:shape id="_x0000_i1062" type="#_x0000_t75" style="width:17.25pt;height:12pt">
            <v:imagedata r:id="rId44" o:title=""/>
          </v:shape>
        </w:pict>
      </w:r>
      <w:r w:rsidRPr="00AD106C">
        <w:rPr>
          <w:kern w:val="0"/>
          <w:sz w:val="28"/>
          <w:szCs w:val="28"/>
          <w:lang w:val="ru-RU"/>
        </w:rPr>
        <w:t>Активные молекулы</w:t>
      </w:r>
      <w:r w:rsidR="008723CE">
        <w:rPr>
          <w:kern w:val="0"/>
          <w:sz w:val="28"/>
          <w:szCs w:val="28"/>
          <w:lang w:val="ru-RU"/>
        </w:rPr>
        <w:pict>
          <v:shape id="_x0000_i1063" type="#_x0000_t75" style="width:15pt;height:12pt">
            <v:imagedata r:id="rId45" o:title=""/>
          </v:shape>
        </w:pict>
      </w:r>
      <w:r w:rsidRPr="00AD106C">
        <w:rPr>
          <w:kern w:val="0"/>
          <w:sz w:val="28"/>
          <w:szCs w:val="28"/>
          <w:lang w:val="ru-RU"/>
        </w:rPr>
        <w:t>Продукт реакции. Скорость 1 процесса больше скорости 2, и в системе всегда сохраняется равновесие между нормальными и активными молекулами. Следует, что для сообщения молекулам энергии активации, её нужно подводить извне. Известно, что в системах, состоящих из очень большого числа частиц, энергия распределена между ними не равномерно. Превышающая средняя энергия сообщается некот</w:t>
      </w:r>
      <w:r w:rsidR="00AD106C">
        <w:rPr>
          <w:kern w:val="0"/>
          <w:sz w:val="28"/>
          <w:szCs w:val="28"/>
          <w:lang w:val="ru-RU"/>
        </w:rPr>
        <w:t>орой частью молекул, в следствие</w:t>
      </w:r>
      <w:r w:rsidRPr="00AD106C">
        <w:rPr>
          <w:kern w:val="0"/>
          <w:sz w:val="28"/>
          <w:szCs w:val="28"/>
          <w:lang w:val="ru-RU"/>
        </w:rPr>
        <w:t xml:space="preserve"> перераспределения при столкновении. Среди </w:t>
      </w:r>
      <w:r w:rsidR="008723CE">
        <w:rPr>
          <w:kern w:val="0"/>
          <w:sz w:val="28"/>
          <w:szCs w:val="28"/>
          <w:lang w:val="ru-RU"/>
        </w:rPr>
        <w:pict>
          <v:shape id="_x0000_i1064" type="#_x0000_t75" style="width:14.25pt;height:14.25pt">
            <v:imagedata r:id="rId46" o:title=""/>
          </v:shape>
        </w:pict>
      </w:r>
      <w:r w:rsidRPr="00AD106C">
        <w:rPr>
          <w:kern w:val="0"/>
          <w:sz w:val="28"/>
          <w:szCs w:val="28"/>
          <w:lang w:val="ru-RU"/>
        </w:rPr>
        <w:t xml:space="preserve"> молекул при определённой температуре встречаются </w:t>
      </w:r>
      <w:r w:rsidR="008723CE">
        <w:rPr>
          <w:kern w:val="0"/>
          <w:sz w:val="28"/>
          <w:szCs w:val="28"/>
          <w:lang w:val="ru-RU"/>
        </w:rPr>
        <w:pict>
          <v:shape id="_x0000_i1065" type="#_x0000_t75" style="width:17.25pt;height:15.75pt">
            <v:imagedata r:id="rId47" o:title=""/>
          </v:shape>
        </w:pict>
      </w:r>
      <w:r w:rsidRPr="00AD106C">
        <w:rPr>
          <w:kern w:val="0"/>
          <w:sz w:val="28"/>
          <w:szCs w:val="28"/>
          <w:lang w:val="ru-RU"/>
        </w:rPr>
        <w:t xml:space="preserve"> активных молекул. По Больцману </w:t>
      </w:r>
      <w:r w:rsidR="008723CE">
        <w:rPr>
          <w:kern w:val="0"/>
          <w:sz w:val="28"/>
          <w:szCs w:val="28"/>
          <w:lang w:val="ru-RU"/>
        </w:rPr>
        <w:pict>
          <v:shape id="_x0000_i1066" type="#_x0000_t75" style="width:72.75pt;height:15.75pt">
            <v:imagedata r:id="rId48" o:title=""/>
          </v:shape>
        </w:pict>
      </w:r>
      <w:r w:rsidRPr="00AD106C">
        <w:rPr>
          <w:kern w:val="0"/>
          <w:sz w:val="28"/>
          <w:szCs w:val="28"/>
          <w:lang w:val="ru-RU"/>
        </w:rPr>
        <w:t xml:space="preserve">, </w:t>
      </w:r>
      <w:r w:rsidR="008723CE">
        <w:rPr>
          <w:kern w:val="0"/>
          <w:sz w:val="28"/>
          <w:szCs w:val="28"/>
          <w:lang w:val="ru-RU"/>
        </w:rPr>
        <w:pict>
          <v:shape id="_x0000_i1067" type="#_x0000_t75" style="width:17.25pt;height:15.75pt">
            <v:imagedata r:id="rId49" o:title=""/>
          </v:shape>
        </w:pict>
      </w:r>
      <w:r w:rsidRPr="00AD106C">
        <w:rPr>
          <w:kern w:val="0"/>
          <w:sz w:val="28"/>
          <w:szCs w:val="28"/>
          <w:lang w:val="ru-RU"/>
        </w:rPr>
        <w:t>- число молекул, которые им</w:t>
      </w:r>
      <w:r w:rsidR="00AD106C">
        <w:rPr>
          <w:kern w:val="0"/>
          <w:sz w:val="28"/>
          <w:szCs w:val="28"/>
          <w:lang w:val="ru-RU"/>
        </w:rPr>
        <w:t>еют избыток энергии. В следствие</w:t>
      </w:r>
      <w:r w:rsidRPr="00AD106C">
        <w:rPr>
          <w:kern w:val="0"/>
          <w:sz w:val="28"/>
          <w:szCs w:val="28"/>
          <w:lang w:val="ru-RU"/>
        </w:rPr>
        <w:t xml:space="preserve"> этого скорость реакции должна быть примерно равна непосредственно концентрации С. </w:t>
      </w:r>
      <w:r w:rsidR="008723CE">
        <w:rPr>
          <w:kern w:val="0"/>
          <w:sz w:val="28"/>
          <w:szCs w:val="28"/>
          <w:lang w:val="ru-RU"/>
        </w:rPr>
        <w:pict>
          <v:shape id="_x0000_i1068" type="#_x0000_t75" style="width:71.25pt;height:18pt">
            <v:imagedata r:id="rId50" o:title=""/>
          </v:shape>
        </w:pict>
      </w:r>
      <w:r w:rsidRPr="00AD106C">
        <w:rPr>
          <w:kern w:val="0"/>
          <w:sz w:val="28"/>
          <w:szCs w:val="28"/>
          <w:lang w:val="ru-RU"/>
        </w:rPr>
        <w:t xml:space="preserve">, </w:t>
      </w:r>
      <w:r w:rsidR="008723CE">
        <w:rPr>
          <w:kern w:val="0"/>
          <w:sz w:val="28"/>
          <w:szCs w:val="28"/>
          <w:lang w:val="ru-RU"/>
        </w:rPr>
        <w:pict>
          <v:shape id="_x0000_i1069" type="#_x0000_t75" style="width:69.75pt;height:15.75pt">
            <v:imagedata r:id="rId51" o:title=""/>
          </v:shape>
        </w:pict>
      </w:r>
      <w:r w:rsidRPr="00AD106C">
        <w:rPr>
          <w:kern w:val="0"/>
          <w:sz w:val="28"/>
          <w:szCs w:val="28"/>
          <w:lang w:val="ru-RU"/>
        </w:rPr>
        <w:t>. Тогда скорость хим</w:t>
      </w:r>
      <w:r w:rsidR="00AD106C">
        <w:rPr>
          <w:kern w:val="0"/>
          <w:sz w:val="28"/>
          <w:szCs w:val="28"/>
          <w:lang w:val="ru-RU"/>
        </w:rPr>
        <w:t>.</w:t>
      </w:r>
      <w:r w:rsidRPr="00AD106C">
        <w:rPr>
          <w:kern w:val="0"/>
          <w:sz w:val="28"/>
          <w:szCs w:val="28"/>
          <w:lang w:val="ru-RU"/>
        </w:rPr>
        <w:t xml:space="preserve"> реакции </w:t>
      </w:r>
      <w:r w:rsidR="008723CE">
        <w:rPr>
          <w:kern w:val="0"/>
          <w:sz w:val="28"/>
          <w:szCs w:val="28"/>
          <w:lang w:val="ru-RU"/>
        </w:rPr>
        <w:pict>
          <v:shape id="_x0000_i1070" type="#_x0000_t75" style="width:45pt;height:14.25pt">
            <v:imagedata r:id="rId52" o:title=""/>
          </v:shape>
        </w:pict>
      </w:r>
      <w:r w:rsidRPr="00AD106C">
        <w:rPr>
          <w:kern w:val="0"/>
          <w:sz w:val="28"/>
          <w:szCs w:val="28"/>
          <w:lang w:val="ru-RU"/>
        </w:rPr>
        <w:t xml:space="preserve">можно записать: </w:t>
      </w:r>
      <w:r w:rsidR="008723CE">
        <w:rPr>
          <w:kern w:val="0"/>
          <w:sz w:val="28"/>
          <w:szCs w:val="28"/>
          <w:lang w:val="ru-RU"/>
        </w:rPr>
        <w:pict>
          <v:shape id="_x0000_i1071" type="#_x0000_t75" style="width:236.25pt;height:18pt">
            <v:imagedata r:id="rId53" o:title=""/>
          </v:shape>
        </w:pict>
      </w:r>
      <w:r w:rsidRPr="00AD106C">
        <w:rPr>
          <w:kern w:val="0"/>
          <w:sz w:val="28"/>
          <w:szCs w:val="28"/>
          <w:lang w:val="ru-RU"/>
        </w:rPr>
        <w:t xml:space="preserve">, </w:t>
      </w:r>
      <w:r w:rsidR="008723CE">
        <w:rPr>
          <w:kern w:val="0"/>
          <w:sz w:val="28"/>
          <w:szCs w:val="28"/>
          <w:lang w:val="ru-RU"/>
        </w:rPr>
        <w:pict>
          <v:shape id="_x0000_i1072" type="#_x0000_t75" style="width:12pt;height:11.25pt">
            <v:imagedata r:id="rId54" o:title=""/>
          </v:shape>
        </w:pict>
      </w:r>
      <w:r w:rsidRPr="00AD106C">
        <w:rPr>
          <w:kern w:val="0"/>
          <w:sz w:val="28"/>
          <w:szCs w:val="28"/>
          <w:lang w:val="ru-RU"/>
        </w:rPr>
        <w:t xml:space="preserve">- коэффициент пропорциональности. Сравнивая эти выражения с выражением для скорости этой реакции по закону действия масс. </w:t>
      </w:r>
      <w:r w:rsidR="008723CE">
        <w:rPr>
          <w:kern w:val="0"/>
          <w:sz w:val="28"/>
          <w:szCs w:val="28"/>
          <w:lang w:val="ru-RU"/>
        </w:rPr>
        <w:pict>
          <v:shape id="_x0000_i1073" type="#_x0000_t75" style="width:62.25pt;height:17.25pt">
            <v:imagedata r:id="rId55" o:title=""/>
          </v:shape>
        </w:pict>
      </w:r>
      <w:r w:rsidRPr="00AD106C">
        <w:rPr>
          <w:kern w:val="0"/>
          <w:sz w:val="28"/>
          <w:szCs w:val="28"/>
          <w:lang w:val="ru-RU"/>
        </w:rPr>
        <w:t xml:space="preserve">, </w:t>
      </w:r>
      <w:r w:rsidR="008723CE">
        <w:rPr>
          <w:kern w:val="0"/>
          <w:sz w:val="28"/>
          <w:szCs w:val="28"/>
          <w:lang w:val="ru-RU"/>
        </w:rPr>
        <w:pict>
          <v:shape id="_x0000_i1074" type="#_x0000_t75" style="width:66pt;height:15.75pt">
            <v:imagedata r:id="rId56" o:title=""/>
          </v:shape>
        </w:pict>
      </w:r>
      <w:r w:rsidRPr="00AD106C">
        <w:rPr>
          <w:kern w:val="0"/>
          <w:sz w:val="28"/>
          <w:szCs w:val="28"/>
          <w:lang w:val="ru-RU"/>
        </w:rPr>
        <w:t xml:space="preserve">. Величина Е складывается из величин </w:t>
      </w:r>
      <w:r w:rsidR="008723CE">
        <w:rPr>
          <w:kern w:val="0"/>
          <w:sz w:val="28"/>
          <w:szCs w:val="28"/>
          <w:lang w:val="ru-RU"/>
        </w:rPr>
        <w:pict>
          <v:shape id="_x0000_i1075" type="#_x0000_t75" style="width:17.25pt;height:17.25pt">
            <v:imagedata r:id="rId57" o:title=""/>
          </v:shape>
        </w:pict>
      </w:r>
      <w:r w:rsidRPr="00AD106C">
        <w:rPr>
          <w:kern w:val="0"/>
          <w:sz w:val="28"/>
          <w:szCs w:val="28"/>
          <w:lang w:val="ru-RU"/>
        </w:rPr>
        <w:t xml:space="preserve"> и </w:t>
      </w:r>
      <w:r w:rsidR="008723CE">
        <w:rPr>
          <w:kern w:val="0"/>
          <w:sz w:val="28"/>
          <w:szCs w:val="28"/>
          <w:lang w:val="ru-RU"/>
        </w:rPr>
        <w:pict>
          <v:shape id="_x0000_i1076" type="#_x0000_t75" style="width:17.25pt;height:17.25pt">
            <v:imagedata r:id="rId58" o:title=""/>
          </v:shape>
        </w:pict>
      </w:r>
      <w:r w:rsidRPr="00AD106C">
        <w:rPr>
          <w:kern w:val="0"/>
          <w:sz w:val="28"/>
          <w:szCs w:val="28"/>
          <w:lang w:val="ru-RU"/>
        </w:rPr>
        <w:t xml:space="preserve">, взятых в определённом соотношении. Коэффициент </w:t>
      </w:r>
      <w:r w:rsidR="008723CE">
        <w:rPr>
          <w:kern w:val="0"/>
          <w:sz w:val="28"/>
          <w:szCs w:val="28"/>
          <w:lang w:val="ru-RU"/>
        </w:rPr>
        <w:pict>
          <v:shape id="_x0000_i1077" type="#_x0000_t75" style="width:12pt;height:11.25pt">
            <v:imagedata r:id="rId59" o:title=""/>
          </v:shape>
        </w:pict>
      </w:r>
      <w:r w:rsidRPr="00AD106C">
        <w:rPr>
          <w:kern w:val="0"/>
          <w:sz w:val="28"/>
          <w:szCs w:val="28"/>
          <w:lang w:val="ru-RU"/>
        </w:rPr>
        <w:t xml:space="preserve"> в теории активных соударений принимают равным: </w:t>
      </w:r>
      <w:r w:rsidR="008723CE">
        <w:rPr>
          <w:kern w:val="0"/>
          <w:sz w:val="28"/>
          <w:szCs w:val="28"/>
          <w:lang w:val="ru-RU"/>
        </w:rPr>
        <w:pict>
          <v:shape id="_x0000_i1078" type="#_x0000_t75" style="width:48.75pt;height:18pt">
            <v:imagedata r:id="rId60" o:title=""/>
          </v:shape>
        </w:pict>
      </w:r>
      <w:r w:rsidRPr="00AD106C">
        <w:rPr>
          <w:kern w:val="0"/>
          <w:sz w:val="28"/>
          <w:szCs w:val="28"/>
          <w:lang w:val="ru-RU"/>
        </w:rPr>
        <w:t xml:space="preserve">, где </w:t>
      </w:r>
      <w:r w:rsidR="008723CE">
        <w:rPr>
          <w:kern w:val="0"/>
          <w:sz w:val="28"/>
          <w:szCs w:val="28"/>
          <w:lang w:val="ru-RU"/>
        </w:rPr>
        <w:pict>
          <v:shape id="_x0000_i1079" type="#_x0000_t75" style="width:15pt;height:18pt">
            <v:imagedata r:id="rId61" o:title=""/>
          </v:shape>
        </w:pict>
      </w:r>
      <w:r w:rsidRPr="00AD106C">
        <w:rPr>
          <w:kern w:val="0"/>
          <w:sz w:val="28"/>
          <w:szCs w:val="28"/>
          <w:lang w:val="ru-RU"/>
        </w:rPr>
        <w:t xml:space="preserve">- число столкновений между реагирующими молекулами, </w:t>
      </w:r>
      <w:r w:rsidR="008723CE">
        <w:rPr>
          <w:kern w:val="0"/>
          <w:sz w:val="28"/>
          <w:szCs w:val="28"/>
          <w:lang w:val="ru-RU"/>
        </w:rPr>
        <w:pict>
          <v:shape id="_x0000_i1080" type="#_x0000_t75" style="width:12pt;height:12.75pt">
            <v:imagedata r:id="rId62" o:title=""/>
          </v:shape>
        </w:pict>
      </w:r>
      <w:r w:rsidRPr="00AD106C">
        <w:rPr>
          <w:kern w:val="0"/>
          <w:sz w:val="28"/>
          <w:szCs w:val="28"/>
          <w:lang w:val="ru-RU"/>
        </w:rPr>
        <w:t>- стерический фактор.</w:t>
      </w:r>
      <w:r w:rsidR="00AD106C">
        <w:rPr>
          <w:kern w:val="0"/>
          <w:sz w:val="28"/>
          <w:szCs w:val="28"/>
          <w:lang w:val="ru-RU"/>
        </w:rPr>
        <w:t xml:space="preserve"> </w:t>
      </w:r>
      <w:r w:rsidR="008723CE">
        <w:rPr>
          <w:kern w:val="0"/>
          <w:sz w:val="28"/>
          <w:szCs w:val="28"/>
          <w:lang w:val="ru-RU"/>
        </w:rPr>
        <w:pict>
          <v:shape id="_x0000_i1081" type="#_x0000_t75" style="width:1in;height:18.75pt">
            <v:imagedata r:id="rId63" o:title=""/>
          </v:shape>
        </w:pict>
      </w:r>
      <w:r w:rsidRPr="00AD106C">
        <w:rPr>
          <w:kern w:val="0"/>
          <w:sz w:val="28"/>
          <w:szCs w:val="28"/>
          <w:lang w:val="ru-RU"/>
        </w:rPr>
        <w:t>.</w:t>
      </w:r>
    </w:p>
    <w:p w:rsidR="0069415E" w:rsidRPr="00AD106C" w:rsidRDefault="0069415E" w:rsidP="00AD106C">
      <w:pPr>
        <w:tabs>
          <w:tab w:val="num" w:pos="0"/>
        </w:tabs>
        <w:spacing w:line="360" w:lineRule="auto"/>
        <w:ind w:firstLine="720"/>
        <w:rPr>
          <w:kern w:val="0"/>
          <w:sz w:val="28"/>
          <w:szCs w:val="28"/>
          <w:lang w:val="ru-RU"/>
        </w:rPr>
      </w:pPr>
    </w:p>
    <w:p w:rsidR="0069415E" w:rsidRPr="00AD106C" w:rsidRDefault="0069415E" w:rsidP="00AD106C">
      <w:pPr>
        <w:tabs>
          <w:tab w:val="num" w:pos="0"/>
        </w:tabs>
        <w:spacing w:line="360" w:lineRule="auto"/>
        <w:ind w:firstLine="720"/>
        <w:rPr>
          <w:b/>
          <w:kern w:val="0"/>
          <w:sz w:val="28"/>
          <w:szCs w:val="28"/>
          <w:lang w:val="ru-RU"/>
        </w:rPr>
      </w:pPr>
      <w:r w:rsidRPr="00AD106C">
        <w:rPr>
          <w:b/>
          <w:kern w:val="0"/>
          <w:sz w:val="28"/>
          <w:szCs w:val="28"/>
          <w:lang w:val="ru-RU"/>
        </w:rPr>
        <w:t>Теория переходного состояния</w:t>
      </w:r>
    </w:p>
    <w:p w:rsidR="00AD106C" w:rsidRPr="00AD106C" w:rsidRDefault="00AD106C" w:rsidP="00AD106C">
      <w:pPr>
        <w:tabs>
          <w:tab w:val="num" w:pos="0"/>
        </w:tabs>
        <w:spacing w:line="360" w:lineRule="auto"/>
        <w:ind w:firstLine="720"/>
        <w:rPr>
          <w:kern w:val="0"/>
          <w:sz w:val="28"/>
          <w:szCs w:val="28"/>
          <w:lang w:val="ru-RU"/>
        </w:rPr>
      </w:pPr>
    </w:p>
    <w:p w:rsidR="0069415E" w:rsidRPr="00AD106C" w:rsidRDefault="0069415E" w:rsidP="00AD106C">
      <w:pPr>
        <w:tabs>
          <w:tab w:val="num" w:pos="0"/>
        </w:tabs>
        <w:spacing w:line="360" w:lineRule="auto"/>
        <w:ind w:firstLine="720"/>
        <w:rPr>
          <w:kern w:val="0"/>
          <w:sz w:val="28"/>
          <w:szCs w:val="28"/>
          <w:lang w:val="ru-RU"/>
        </w:rPr>
      </w:pPr>
      <w:r w:rsidRPr="00AD106C">
        <w:rPr>
          <w:kern w:val="0"/>
          <w:sz w:val="28"/>
          <w:szCs w:val="28"/>
          <w:lang w:val="ru-RU"/>
        </w:rPr>
        <w:t xml:space="preserve">В основе теории лежит закон действия масс и </w:t>
      </w:r>
      <w:r w:rsidR="00AD106C">
        <w:rPr>
          <w:kern w:val="0"/>
          <w:sz w:val="28"/>
          <w:szCs w:val="28"/>
          <w:lang w:val="ru-RU"/>
        </w:rPr>
        <w:t>необх-сть активных столкновений</w:t>
      </w:r>
      <w:r w:rsidRPr="00AD106C">
        <w:rPr>
          <w:kern w:val="0"/>
          <w:sz w:val="28"/>
          <w:szCs w:val="28"/>
          <w:lang w:val="ru-RU"/>
        </w:rPr>
        <w:t>, но сам процесс столкновения рассматривается более детально с точки зрения структурных и энерг-х уменьшений.</w:t>
      </w:r>
    </w:p>
    <w:p w:rsidR="0069415E" w:rsidRPr="00AD106C" w:rsidRDefault="0069415E" w:rsidP="00AD106C">
      <w:pPr>
        <w:tabs>
          <w:tab w:val="num" w:pos="0"/>
        </w:tabs>
        <w:spacing w:line="360" w:lineRule="auto"/>
        <w:ind w:firstLine="720"/>
        <w:rPr>
          <w:kern w:val="0"/>
          <w:sz w:val="28"/>
          <w:szCs w:val="28"/>
          <w:lang w:val="ru-RU"/>
        </w:rPr>
      </w:pPr>
      <w:r w:rsidRPr="00AD106C">
        <w:rPr>
          <w:kern w:val="0"/>
          <w:sz w:val="28"/>
          <w:szCs w:val="28"/>
          <w:lang w:val="ru-RU"/>
        </w:rPr>
        <w:t>Рассмотрим процесс вида: А+MN=AM+N</w:t>
      </w:r>
    </w:p>
    <w:p w:rsidR="0069415E" w:rsidRPr="00AD106C" w:rsidRDefault="0069415E" w:rsidP="00AD106C">
      <w:pPr>
        <w:tabs>
          <w:tab w:val="num" w:pos="0"/>
        </w:tabs>
        <w:spacing w:line="360" w:lineRule="auto"/>
        <w:ind w:firstLine="720"/>
        <w:rPr>
          <w:kern w:val="0"/>
          <w:sz w:val="28"/>
          <w:szCs w:val="28"/>
          <w:lang w:val="ru-RU"/>
        </w:rPr>
      </w:pPr>
      <w:r w:rsidRPr="00AD106C">
        <w:rPr>
          <w:kern w:val="0"/>
          <w:sz w:val="28"/>
          <w:szCs w:val="28"/>
          <w:lang w:val="ru-RU"/>
        </w:rPr>
        <w:t>При достаточном сближении атома А с молекулой MN,начинает ослаблять связь M-N и одновременно начинается формирование связи А-M, в результате образуется активный комплекс/переходное состояние A-M-N, в котором за счет взаимного влияния частиц и ослабления валентных связей.</w:t>
      </w:r>
    </w:p>
    <w:p w:rsidR="0069415E" w:rsidRPr="00AD106C" w:rsidRDefault="0069415E" w:rsidP="00AD106C">
      <w:pPr>
        <w:tabs>
          <w:tab w:val="num" w:pos="0"/>
        </w:tabs>
        <w:spacing w:line="360" w:lineRule="auto"/>
        <w:ind w:firstLine="720"/>
        <w:rPr>
          <w:kern w:val="0"/>
          <w:sz w:val="28"/>
          <w:szCs w:val="28"/>
          <w:lang w:val="ru-RU"/>
        </w:rPr>
      </w:pPr>
      <w:r w:rsidRPr="00AD106C">
        <w:rPr>
          <w:kern w:val="0"/>
          <w:sz w:val="28"/>
          <w:szCs w:val="28"/>
          <w:lang w:val="ru-RU"/>
        </w:rPr>
        <w:t>Атом М в равной степени принадлежит атомам А и N, в дальнейшем наиболее вероятным течением процесса является разрыв связи M-N и образование молекулы А-М:</w:t>
      </w:r>
    </w:p>
    <w:p w:rsidR="0069415E" w:rsidRPr="00AD106C" w:rsidRDefault="0069415E" w:rsidP="00AD106C">
      <w:pPr>
        <w:tabs>
          <w:tab w:val="num" w:pos="0"/>
        </w:tabs>
        <w:spacing w:line="360" w:lineRule="auto"/>
        <w:ind w:firstLine="720"/>
        <w:rPr>
          <w:kern w:val="0"/>
          <w:sz w:val="28"/>
          <w:szCs w:val="28"/>
          <w:lang w:val="ru-RU"/>
        </w:rPr>
      </w:pPr>
      <w:r w:rsidRPr="00AD106C">
        <w:rPr>
          <w:kern w:val="0"/>
          <w:sz w:val="28"/>
          <w:szCs w:val="28"/>
          <w:lang w:val="ru-RU"/>
        </w:rPr>
        <w:t>А+MN=A-M-N=A-M+N (1)</w:t>
      </w:r>
    </w:p>
    <w:p w:rsidR="0069415E" w:rsidRPr="00AD106C" w:rsidRDefault="0069415E" w:rsidP="00AD106C">
      <w:pPr>
        <w:tabs>
          <w:tab w:val="num" w:pos="0"/>
        </w:tabs>
        <w:spacing w:line="360" w:lineRule="auto"/>
        <w:ind w:firstLine="720"/>
        <w:rPr>
          <w:kern w:val="0"/>
          <w:sz w:val="28"/>
          <w:szCs w:val="28"/>
          <w:lang w:val="ru-RU"/>
        </w:rPr>
      </w:pPr>
      <w:r w:rsidRPr="00AD106C">
        <w:rPr>
          <w:kern w:val="0"/>
          <w:sz w:val="28"/>
          <w:szCs w:val="28"/>
          <w:lang w:val="ru-RU"/>
        </w:rPr>
        <w:t>Мерой относительной устойчивости реакции веществ: А+MN и пер.состояние A-M-N является константой равновесия К*. От обычной константы она отличается величиной и размерностью. Само первое состояние: A-M-N также нельзя отождествлять с промежуточными хим. соединениями. Время его существования ничтожно, оно короче времени соударения, его структура составляет максимум потенциальной энергосистемы. Образование активированного комплекса в реакции требует определенной энергии активации, распад же его происходит самопроизвольно, т.е. при своем движении по пути реакции реагентная система проходит через энергетический барьер. Скорость реакции 1 равно числу активных комплексов, проходящих в единицу времени через энергетический барьер в направлении хода реакции. Она определяется как произведение так называемой линейной концентрации С* активног</w:t>
      </w:r>
      <w:r w:rsidR="00AD106C">
        <w:rPr>
          <w:kern w:val="0"/>
          <w:sz w:val="28"/>
          <w:szCs w:val="28"/>
          <w:lang w:val="ru-RU"/>
        </w:rPr>
        <w:t>о комплекса вдоль пути реакции.</w:t>
      </w:r>
    </w:p>
    <w:p w:rsidR="0069415E" w:rsidRPr="00AD106C" w:rsidRDefault="0069415E" w:rsidP="00AD106C">
      <w:pPr>
        <w:tabs>
          <w:tab w:val="num" w:pos="0"/>
        </w:tabs>
        <w:spacing w:line="360" w:lineRule="auto"/>
        <w:ind w:firstLine="720"/>
        <w:rPr>
          <w:kern w:val="0"/>
          <w:sz w:val="28"/>
          <w:szCs w:val="28"/>
          <w:lang w:val="ru-RU"/>
        </w:rPr>
      </w:pPr>
      <w:r w:rsidRPr="00AD106C">
        <w:rPr>
          <w:kern w:val="0"/>
          <w:sz w:val="28"/>
          <w:szCs w:val="28"/>
          <w:lang w:val="ru-RU"/>
        </w:rPr>
        <w:t xml:space="preserve">Средняя скорость движения этого комплекса по данному пути </w:t>
      </w:r>
    </w:p>
    <w:p w:rsidR="0069415E" w:rsidRPr="00AD106C" w:rsidRDefault="0069415E" w:rsidP="00AD106C">
      <w:pPr>
        <w:tabs>
          <w:tab w:val="num" w:pos="0"/>
        </w:tabs>
        <w:spacing w:line="360" w:lineRule="auto"/>
        <w:ind w:firstLine="720"/>
        <w:rPr>
          <w:kern w:val="0"/>
          <w:sz w:val="28"/>
          <w:szCs w:val="28"/>
          <w:lang w:val="ru-RU"/>
        </w:rPr>
      </w:pPr>
      <w:r w:rsidRPr="00AD106C">
        <w:rPr>
          <w:kern w:val="0"/>
          <w:sz w:val="28"/>
          <w:szCs w:val="28"/>
          <w:lang w:val="ru-RU"/>
        </w:rPr>
        <w:t>W=КС1С2=χС*V.</w:t>
      </w:r>
    </w:p>
    <w:p w:rsidR="0069415E" w:rsidRPr="00AD106C" w:rsidRDefault="0069415E" w:rsidP="00AD106C">
      <w:pPr>
        <w:tabs>
          <w:tab w:val="num" w:pos="0"/>
        </w:tabs>
        <w:spacing w:line="360" w:lineRule="auto"/>
        <w:ind w:firstLine="720"/>
        <w:rPr>
          <w:kern w:val="0"/>
          <w:sz w:val="28"/>
          <w:szCs w:val="28"/>
          <w:lang w:val="ru-RU"/>
        </w:rPr>
      </w:pPr>
      <w:r w:rsidRPr="00AD106C">
        <w:rPr>
          <w:kern w:val="0"/>
          <w:sz w:val="28"/>
          <w:szCs w:val="28"/>
          <w:lang w:val="ru-RU"/>
        </w:rPr>
        <w:t>- С1 и С2 концентрация веществ: А и МN</w:t>
      </w:r>
    </w:p>
    <w:p w:rsidR="0069415E" w:rsidRPr="00AD106C" w:rsidRDefault="0069415E" w:rsidP="00AD106C">
      <w:pPr>
        <w:tabs>
          <w:tab w:val="num" w:pos="0"/>
        </w:tabs>
        <w:spacing w:line="360" w:lineRule="auto"/>
        <w:ind w:firstLine="720"/>
        <w:rPr>
          <w:kern w:val="0"/>
          <w:sz w:val="28"/>
          <w:szCs w:val="28"/>
          <w:lang w:val="ru-RU"/>
        </w:rPr>
      </w:pPr>
      <w:r w:rsidRPr="00AD106C">
        <w:rPr>
          <w:kern w:val="0"/>
          <w:sz w:val="28"/>
          <w:szCs w:val="28"/>
          <w:lang w:val="ru-RU"/>
        </w:rPr>
        <w:t>Из последнего выраж</w:t>
      </w:r>
      <w:r w:rsidR="00AD106C">
        <w:rPr>
          <w:kern w:val="0"/>
          <w:sz w:val="28"/>
          <w:szCs w:val="28"/>
          <w:lang w:val="ru-RU"/>
        </w:rPr>
        <w:t>ения =&gt; что константа скорости:</w:t>
      </w:r>
    </w:p>
    <w:p w:rsidR="0069415E" w:rsidRPr="00AD106C" w:rsidRDefault="0069415E" w:rsidP="00AD106C">
      <w:pPr>
        <w:tabs>
          <w:tab w:val="num" w:pos="0"/>
        </w:tabs>
        <w:spacing w:line="360" w:lineRule="auto"/>
        <w:ind w:firstLine="720"/>
        <w:rPr>
          <w:kern w:val="0"/>
          <w:sz w:val="28"/>
          <w:szCs w:val="28"/>
          <w:lang w:val="ru-RU"/>
        </w:rPr>
      </w:pPr>
      <w:r w:rsidRPr="00AD106C">
        <w:rPr>
          <w:kern w:val="0"/>
          <w:sz w:val="28"/>
          <w:szCs w:val="28"/>
          <w:lang w:val="ru-RU"/>
        </w:rPr>
        <w:t>K=(χ(C*)V)/(C1*C2) (2)</w:t>
      </w:r>
      <w:r w:rsidR="00AD106C">
        <w:rPr>
          <w:kern w:val="0"/>
          <w:sz w:val="28"/>
          <w:szCs w:val="28"/>
          <w:lang w:val="ru-RU"/>
        </w:rPr>
        <w:t xml:space="preserve"> </w:t>
      </w:r>
      <w:r w:rsidRPr="00AD106C">
        <w:rPr>
          <w:kern w:val="0"/>
          <w:sz w:val="28"/>
          <w:szCs w:val="28"/>
          <w:lang w:val="ru-RU"/>
        </w:rPr>
        <w:t>C*/(C1C2)=К* (3)</w:t>
      </w:r>
      <w:r w:rsidR="00AD106C">
        <w:rPr>
          <w:kern w:val="0"/>
          <w:sz w:val="28"/>
          <w:szCs w:val="28"/>
          <w:lang w:val="ru-RU"/>
        </w:rPr>
        <w:t xml:space="preserve"> </w:t>
      </w:r>
      <w:r w:rsidRPr="00AD106C">
        <w:rPr>
          <w:kern w:val="0"/>
          <w:sz w:val="28"/>
          <w:szCs w:val="28"/>
          <w:lang w:val="ru-RU"/>
        </w:rPr>
        <w:t>К=(К*)χV (4)</w:t>
      </w:r>
    </w:p>
    <w:p w:rsidR="0069415E" w:rsidRPr="00AD106C" w:rsidRDefault="008723CE" w:rsidP="00AD106C">
      <w:pPr>
        <w:tabs>
          <w:tab w:val="num" w:pos="0"/>
        </w:tabs>
        <w:spacing w:line="360" w:lineRule="auto"/>
        <w:ind w:firstLine="720"/>
        <w:rPr>
          <w:kern w:val="0"/>
          <w:sz w:val="28"/>
          <w:szCs w:val="28"/>
          <w:lang w:val="ru-RU"/>
        </w:rPr>
      </w:pPr>
      <w:r>
        <w:rPr>
          <w:noProof/>
          <w:lang w:val="ru-RU"/>
        </w:rPr>
        <w:pict>
          <v:line id="_x0000_s1026" style="position:absolute;left:0;text-align:left;flip:y;z-index:251657216" from="0,-.55pt" to="9pt,-.55pt"/>
        </w:pict>
      </w:r>
      <w:r w:rsidR="0069415E" w:rsidRPr="00AD106C">
        <w:rPr>
          <w:kern w:val="0"/>
          <w:sz w:val="28"/>
          <w:szCs w:val="28"/>
          <w:lang w:val="ru-RU"/>
        </w:rPr>
        <w:t xml:space="preserve">V и χ вычисляются по уравнениям молекулярно-кинетической теории газов и квантовой теории. К* определяется методами статистической термодинамики на основании спектроскопии данных. </w:t>
      </w:r>
    </w:p>
    <w:p w:rsidR="0069415E" w:rsidRPr="00AD106C" w:rsidRDefault="0069415E" w:rsidP="00AD106C">
      <w:pPr>
        <w:tabs>
          <w:tab w:val="num" w:pos="0"/>
        </w:tabs>
        <w:spacing w:line="360" w:lineRule="auto"/>
        <w:ind w:firstLine="720"/>
        <w:rPr>
          <w:kern w:val="0"/>
          <w:sz w:val="28"/>
          <w:szCs w:val="28"/>
          <w:lang w:val="ru-RU"/>
        </w:rPr>
      </w:pPr>
      <w:r w:rsidRPr="00AD106C">
        <w:rPr>
          <w:kern w:val="0"/>
          <w:sz w:val="28"/>
          <w:szCs w:val="28"/>
          <w:lang w:val="ru-RU"/>
        </w:rPr>
        <w:t>К= χ((RT)/(NAh))e-ΔF*/RT</w:t>
      </w:r>
      <w:r w:rsidR="00AD106C">
        <w:rPr>
          <w:kern w:val="0"/>
          <w:sz w:val="28"/>
          <w:szCs w:val="28"/>
          <w:lang w:val="ru-RU"/>
        </w:rPr>
        <w:t xml:space="preserve"> </w:t>
      </w:r>
      <w:r w:rsidRPr="00AD106C">
        <w:rPr>
          <w:kern w:val="0"/>
          <w:sz w:val="28"/>
          <w:szCs w:val="28"/>
          <w:lang w:val="ru-RU"/>
        </w:rPr>
        <w:t>(5)</w:t>
      </w:r>
      <w:r w:rsidR="00AD106C">
        <w:rPr>
          <w:kern w:val="0"/>
          <w:sz w:val="28"/>
          <w:szCs w:val="28"/>
          <w:lang w:val="ru-RU"/>
        </w:rPr>
        <w:t xml:space="preserve"> </w:t>
      </w:r>
      <w:r w:rsidRPr="00AD106C">
        <w:rPr>
          <w:kern w:val="0"/>
          <w:sz w:val="28"/>
          <w:szCs w:val="28"/>
          <w:lang w:val="ru-RU"/>
        </w:rPr>
        <w:t>ΔF*=ΔU*-TΔS*</w:t>
      </w:r>
      <w:r w:rsidR="00AD106C">
        <w:rPr>
          <w:kern w:val="0"/>
          <w:sz w:val="28"/>
          <w:szCs w:val="28"/>
          <w:lang w:val="ru-RU"/>
        </w:rPr>
        <w:t xml:space="preserve"> </w:t>
      </w:r>
      <w:r w:rsidRPr="00AD106C">
        <w:rPr>
          <w:kern w:val="0"/>
          <w:sz w:val="28"/>
          <w:szCs w:val="28"/>
          <w:lang w:val="ru-RU"/>
        </w:rPr>
        <w:t>(6)</w:t>
      </w:r>
      <w:r w:rsidR="00AD106C">
        <w:rPr>
          <w:kern w:val="0"/>
          <w:sz w:val="28"/>
          <w:szCs w:val="28"/>
          <w:lang w:val="ru-RU"/>
        </w:rPr>
        <w:t xml:space="preserve"> </w:t>
      </w:r>
      <w:r w:rsidRPr="00AD106C">
        <w:rPr>
          <w:kern w:val="0"/>
          <w:sz w:val="28"/>
          <w:szCs w:val="28"/>
          <w:lang w:val="ru-RU"/>
        </w:rPr>
        <w:t>K= χ((RT)/(NAh))e-ΔU*/RTeΔS*/R</w:t>
      </w:r>
      <w:r w:rsidR="00AD106C">
        <w:rPr>
          <w:kern w:val="0"/>
          <w:sz w:val="28"/>
          <w:szCs w:val="28"/>
          <w:lang w:val="ru-RU"/>
        </w:rPr>
        <w:t xml:space="preserve"> </w:t>
      </w:r>
    </w:p>
    <w:p w:rsidR="0069415E" w:rsidRPr="00AD106C" w:rsidRDefault="0069415E" w:rsidP="00AD106C">
      <w:pPr>
        <w:tabs>
          <w:tab w:val="num" w:pos="0"/>
        </w:tabs>
        <w:spacing w:line="360" w:lineRule="auto"/>
        <w:ind w:firstLine="720"/>
        <w:rPr>
          <w:kern w:val="0"/>
          <w:sz w:val="28"/>
          <w:szCs w:val="28"/>
          <w:lang w:val="ru-RU"/>
        </w:rPr>
      </w:pPr>
      <w:r w:rsidRPr="00AD106C">
        <w:rPr>
          <w:kern w:val="0"/>
          <w:sz w:val="28"/>
          <w:szCs w:val="28"/>
          <w:lang w:val="ru-RU"/>
        </w:rPr>
        <w:t>ΔF* -изменение энергии Гельм-Гольца в процессе активации</w:t>
      </w:r>
    </w:p>
    <w:p w:rsidR="0069415E" w:rsidRPr="00AD106C" w:rsidRDefault="0069415E" w:rsidP="00AD106C">
      <w:pPr>
        <w:tabs>
          <w:tab w:val="num" w:pos="0"/>
        </w:tabs>
        <w:spacing w:line="360" w:lineRule="auto"/>
        <w:ind w:firstLine="720"/>
        <w:rPr>
          <w:kern w:val="0"/>
          <w:sz w:val="28"/>
          <w:szCs w:val="28"/>
          <w:lang w:val="ru-RU"/>
        </w:rPr>
      </w:pPr>
      <w:r w:rsidRPr="00AD106C">
        <w:rPr>
          <w:kern w:val="0"/>
          <w:sz w:val="28"/>
          <w:szCs w:val="28"/>
          <w:lang w:val="ru-RU"/>
        </w:rPr>
        <w:t>NA –число Авогадро</w:t>
      </w:r>
    </w:p>
    <w:p w:rsidR="0069415E" w:rsidRPr="00AD106C" w:rsidRDefault="0069415E" w:rsidP="00AD106C">
      <w:pPr>
        <w:tabs>
          <w:tab w:val="num" w:pos="0"/>
        </w:tabs>
        <w:spacing w:line="360" w:lineRule="auto"/>
        <w:ind w:firstLine="720"/>
        <w:rPr>
          <w:kern w:val="0"/>
          <w:sz w:val="28"/>
          <w:szCs w:val="28"/>
          <w:lang w:val="ru-RU"/>
        </w:rPr>
      </w:pPr>
      <w:r w:rsidRPr="00AD106C">
        <w:rPr>
          <w:kern w:val="0"/>
          <w:sz w:val="28"/>
          <w:szCs w:val="28"/>
          <w:lang w:val="ru-RU"/>
        </w:rPr>
        <w:t>h – постоянная Пианка</w:t>
      </w:r>
    </w:p>
    <w:p w:rsidR="0069415E" w:rsidRPr="00AD106C" w:rsidRDefault="0069415E" w:rsidP="00AD106C">
      <w:pPr>
        <w:tabs>
          <w:tab w:val="num" w:pos="0"/>
        </w:tabs>
        <w:spacing w:line="360" w:lineRule="auto"/>
        <w:ind w:firstLine="720"/>
        <w:rPr>
          <w:kern w:val="0"/>
          <w:sz w:val="28"/>
          <w:szCs w:val="28"/>
          <w:lang w:val="ru-RU"/>
        </w:rPr>
      </w:pPr>
      <w:r w:rsidRPr="00AD106C">
        <w:rPr>
          <w:kern w:val="0"/>
          <w:sz w:val="28"/>
          <w:szCs w:val="28"/>
          <w:lang w:val="ru-RU"/>
        </w:rPr>
        <w:t>ΔU* -изменение внутренний энергии при активации</w:t>
      </w:r>
    </w:p>
    <w:p w:rsidR="0069415E" w:rsidRPr="00AD106C" w:rsidRDefault="0069415E" w:rsidP="00AD106C">
      <w:pPr>
        <w:tabs>
          <w:tab w:val="num" w:pos="0"/>
        </w:tabs>
        <w:spacing w:line="360" w:lineRule="auto"/>
        <w:ind w:firstLine="720"/>
        <w:rPr>
          <w:kern w:val="0"/>
          <w:sz w:val="28"/>
          <w:szCs w:val="28"/>
          <w:lang w:val="ru-RU"/>
        </w:rPr>
      </w:pPr>
      <w:r w:rsidRPr="00AD106C">
        <w:rPr>
          <w:kern w:val="0"/>
          <w:sz w:val="28"/>
          <w:szCs w:val="28"/>
          <w:lang w:val="ru-RU"/>
        </w:rPr>
        <w:t>ΔS* -изменение энтропии при активации</w:t>
      </w:r>
    </w:p>
    <w:p w:rsidR="0069415E" w:rsidRPr="00AD106C" w:rsidRDefault="0069415E" w:rsidP="00AD106C">
      <w:pPr>
        <w:tabs>
          <w:tab w:val="num" w:pos="0"/>
        </w:tabs>
        <w:spacing w:line="360" w:lineRule="auto"/>
        <w:ind w:firstLine="720"/>
        <w:rPr>
          <w:kern w:val="0"/>
          <w:sz w:val="28"/>
          <w:szCs w:val="28"/>
          <w:lang w:val="ru-RU"/>
        </w:rPr>
      </w:pPr>
      <w:r w:rsidRPr="00AD106C">
        <w:rPr>
          <w:kern w:val="0"/>
          <w:sz w:val="28"/>
          <w:szCs w:val="28"/>
          <w:lang w:val="ru-RU"/>
        </w:rPr>
        <w:t>Изменение внутренней энергии при активации:</w:t>
      </w:r>
    </w:p>
    <w:p w:rsidR="0069415E" w:rsidRPr="00AD106C" w:rsidRDefault="0069415E" w:rsidP="00AD106C">
      <w:pPr>
        <w:tabs>
          <w:tab w:val="num" w:pos="0"/>
        </w:tabs>
        <w:spacing w:line="360" w:lineRule="auto"/>
        <w:ind w:firstLine="720"/>
        <w:rPr>
          <w:kern w:val="0"/>
          <w:sz w:val="28"/>
          <w:szCs w:val="28"/>
          <w:lang w:val="ru-RU"/>
        </w:rPr>
      </w:pPr>
      <w:r w:rsidRPr="00AD106C">
        <w:rPr>
          <w:kern w:val="0"/>
          <w:sz w:val="28"/>
          <w:szCs w:val="28"/>
          <w:lang w:val="ru-RU"/>
        </w:rPr>
        <w:t>ΔU=E</w:t>
      </w:r>
    </w:p>
    <w:p w:rsidR="0069415E" w:rsidRPr="00AD106C" w:rsidRDefault="0069415E" w:rsidP="00AD106C">
      <w:pPr>
        <w:tabs>
          <w:tab w:val="num" w:pos="0"/>
        </w:tabs>
        <w:spacing w:line="360" w:lineRule="auto"/>
        <w:ind w:firstLine="720"/>
        <w:rPr>
          <w:kern w:val="0"/>
          <w:sz w:val="28"/>
          <w:szCs w:val="28"/>
          <w:lang w:val="ru-RU"/>
        </w:rPr>
      </w:pPr>
      <w:r w:rsidRPr="00AD106C">
        <w:rPr>
          <w:kern w:val="0"/>
          <w:sz w:val="28"/>
          <w:szCs w:val="28"/>
          <w:lang w:val="ru-RU"/>
        </w:rPr>
        <w:t>K=χ((RT)/(NAh))e-E/RT * eΔS*/R</w:t>
      </w:r>
    </w:p>
    <w:p w:rsidR="0069415E" w:rsidRPr="00AD106C" w:rsidRDefault="0069415E" w:rsidP="00AD106C">
      <w:pPr>
        <w:tabs>
          <w:tab w:val="num" w:pos="0"/>
        </w:tabs>
        <w:spacing w:line="360" w:lineRule="auto"/>
        <w:ind w:firstLine="720"/>
        <w:rPr>
          <w:kern w:val="0"/>
          <w:sz w:val="28"/>
          <w:szCs w:val="28"/>
          <w:lang w:val="ru-RU"/>
        </w:rPr>
      </w:pPr>
      <w:r w:rsidRPr="00AD106C">
        <w:rPr>
          <w:kern w:val="0"/>
          <w:sz w:val="28"/>
          <w:szCs w:val="28"/>
          <w:lang w:val="ru-RU"/>
        </w:rPr>
        <w:t>Сравним полученное выражение с уравнением для константы скорости в теории активных столкновений:</w:t>
      </w:r>
    </w:p>
    <w:p w:rsidR="0069415E" w:rsidRPr="00AD106C" w:rsidRDefault="0069415E" w:rsidP="00AD106C">
      <w:pPr>
        <w:tabs>
          <w:tab w:val="num" w:pos="0"/>
        </w:tabs>
        <w:spacing w:line="360" w:lineRule="auto"/>
        <w:ind w:firstLine="720"/>
        <w:rPr>
          <w:kern w:val="0"/>
          <w:sz w:val="28"/>
          <w:szCs w:val="28"/>
          <w:lang w:val="ru-RU"/>
        </w:rPr>
      </w:pPr>
      <w:r w:rsidRPr="00AD106C">
        <w:rPr>
          <w:kern w:val="0"/>
          <w:sz w:val="28"/>
          <w:szCs w:val="28"/>
          <w:lang w:val="ru-RU"/>
        </w:rPr>
        <w:t>K=PZ0e-E/RT</w:t>
      </w:r>
    </w:p>
    <w:p w:rsidR="0069415E" w:rsidRPr="00AD106C" w:rsidRDefault="0069415E" w:rsidP="00AD106C">
      <w:pPr>
        <w:tabs>
          <w:tab w:val="num" w:pos="0"/>
        </w:tabs>
        <w:spacing w:line="360" w:lineRule="auto"/>
        <w:ind w:firstLine="720"/>
        <w:rPr>
          <w:kern w:val="0"/>
          <w:sz w:val="28"/>
          <w:szCs w:val="28"/>
          <w:lang w:val="ru-RU"/>
        </w:rPr>
      </w:pPr>
      <w:r w:rsidRPr="00AD106C">
        <w:rPr>
          <w:kern w:val="0"/>
          <w:sz w:val="28"/>
          <w:szCs w:val="28"/>
          <w:lang w:val="ru-RU"/>
        </w:rPr>
        <w:t>В результате сравнения получим:</w:t>
      </w:r>
    </w:p>
    <w:p w:rsidR="0069415E" w:rsidRPr="00AD106C" w:rsidRDefault="0069415E" w:rsidP="00AD106C">
      <w:pPr>
        <w:tabs>
          <w:tab w:val="num" w:pos="0"/>
        </w:tabs>
        <w:spacing w:line="360" w:lineRule="auto"/>
        <w:ind w:firstLine="720"/>
        <w:rPr>
          <w:kern w:val="0"/>
          <w:sz w:val="28"/>
          <w:szCs w:val="28"/>
          <w:lang w:val="ru-RU"/>
        </w:rPr>
      </w:pPr>
      <w:r w:rsidRPr="00AD106C">
        <w:rPr>
          <w:kern w:val="0"/>
          <w:sz w:val="28"/>
          <w:szCs w:val="28"/>
          <w:lang w:val="ru-RU"/>
        </w:rPr>
        <w:t>PZ0=χ((RT)/(NA*h))*eΔS*/R</w:t>
      </w:r>
    </w:p>
    <w:p w:rsidR="0069415E" w:rsidRPr="00AD106C" w:rsidRDefault="0069415E" w:rsidP="00AD106C">
      <w:pPr>
        <w:tabs>
          <w:tab w:val="num" w:pos="0"/>
        </w:tabs>
        <w:spacing w:line="360" w:lineRule="auto"/>
        <w:ind w:firstLine="720"/>
        <w:rPr>
          <w:kern w:val="0"/>
          <w:sz w:val="28"/>
          <w:szCs w:val="28"/>
          <w:lang w:val="ru-RU"/>
        </w:rPr>
      </w:pPr>
      <w:r w:rsidRPr="00AD106C">
        <w:rPr>
          <w:kern w:val="0"/>
          <w:sz w:val="28"/>
          <w:szCs w:val="28"/>
          <w:lang w:val="ru-RU"/>
        </w:rPr>
        <w:t>Отсюда следует, что стерический фактор Р действительно является вероятной характеристикой, так как определяется изменением энтропии в процессе образования активного комплекса. Возможность вычислять ΔS* и стерического фактора Р придают особую ценность теории первого состояния.</w:t>
      </w:r>
    </w:p>
    <w:p w:rsidR="0069415E" w:rsidRPr="00AD106C" w:rsidRDefault="0069415E" w:rsidP="00AD106C">
      <w:pPr>
        <w:tabs>
          <w:tab w:val="num" w:pos="0"/>
        </w:tabs>
        <w:spacing w:line="360" w:lineRule="auto"/>
        <w:ind w:firstLine="720"/>
        <w:rPr>
          <w:kern w:val="0"/>
          <w:sz w:val="28"/>
          <w:szCs w:val="28"/>
          <w:lang w:val="ru-RU"/>
        </w:rPr>
      </w:pPr>
    </w:p>
    <w:p w:rsidR="0069415E" w:rsidRPr="00AD106C" w:rsidRDefault="00AD106C" w:rsidP="00AD106C">
      <w:pPr>
        <w:tabs>
          <w:tab w:val="num" w:pos="0"/>
        </w:tabs>
        <w:spacing w:line="360" w:lineRule="auto"/>
        <w:ind w:firstLine="720"/>
        <w:rPr>
          <w:b/>
          <w:kern w:val="0"/>
          <w:sz w:val="28"/>
          <w:szCs w:val="28"/>
          <w:lang w:val="ru-RU"/>
        </w:rPr>
      </w:pPr>
      <w:r>
        <w:rPr>
          <w:b/>
          <w:kern w:val="0"/>
          <w:sz w:val="28"/>
          <w:szCs w:val="28"/>
          <w:lang w:val="ru-RU"/>
        </w:rPr>
        <w:t>К</w:t>
      </w:r>
      <w:r w:rsidR="0069415E" w:rsidRPr="00AD106C">
        <w:rPr>
          <w:b/>
          <w:kern w:val="0"/>
          <w:sz w:val="28"/>
          <w:szCs w:val="28"/>
          <w:lang w:val="ru-RU"/>
        </w:rPr>
        <w:t>инетика гетерогенных р-ий</w:t>
      </w:r>
    </w:p>
    <w:p w:rsidR="00AD106C" w:rsidRPr="00AD106C" w:rsidRDefault="00AD106C" w:rsidP="00AD106C">
      <w:pPr>
        <w:tabs>
          <w:tab w:val="num" w:pos="0"/>
        </w:tabs>
        <w:spacing w:line="360" w:lineRule="auto"/>
        <w:ind w:firstLine="720"/>
        <w:rPr>
          <w:kern w:val="0"/>
          <w:sz w:val="28"/>
          <w:szCs w:val="28"/>
          <w:lang w:val="ru-RU"/>
        </w:rPr>
      </w:pPr>
    </w:p>
    <w:p w:rsidR="0069415E" w:rsidRPr="00AD106C" w:rsidRDefault="0069415E" w:rsidP="00AD106C">
      <w:pPr>
        <w:tabs>
          <w:tab w:val="num" w:pos="0"/>
        </w:tabs>
        <w:spacing w:line="360" w:lineRule="auto"/>
        <w:ind w:firstLine="720"/>
        <w:rPr>
          <w:kern w:val="0"/>
          <w:sz w:val="28"/>
          <w:szCs w:val="28"/>
          <w:lang w:val="ru-RU"/>
        </w:rPr>
      </w:pPr>
      <w:r w:rsidRPr="00AD106C">
        <w:rPr>
          <w:kern w:val="0"/>
          <w:sz w:val="28"/>
          <w:szCs w:val="28"/>
          <w:lang w:val="ru-RU"/>
        </w:rPr>
        <w:t xml:space="preserve">Гетерогенными называются процессы, происходящие между веществами, находящимися в различных соприкасающихся фазах. К ним относятся как хим так и физ процессы. Суммарная скорость гетерогенного процесса определяется скоростями его отдельных стадий. Если скорость одной из последующих стадий значительно меньше других, то суммарная скорость окажется скоростью этой самой медленной стадии. Если наиболее медленным звеном процесса являются стадии: </w:t>
      </w:r>
    </w:p>
    <w:p w:rsidR="0069415E" w:rsidRPr="00AD106C" w:rsidRDefault="0069415E" w:rsidP="00AD106C">
      <w:pPr>
        <w:tabs>
          <w:tab w:val="num" w:pos="0"/>
        </w:tabs>
        <w:spacing w:line="360" w:lineRule="auto"/>
        <w:ind w:firstLine="720"/>
        <w:rPr>
          <w:kern w:val="0"/>
          <w:sz w:val="28"/>
          <w:szCs w:val="28"/>
          <w:lang w:val="ru-RU"/>
        </w:rPr>
      </w:pPr>
      <w:r w:rsidRPr="00AD106C">
        <w:rPr>
          <w:kern w:val="0"/>
          <w:sz w:val="28"/>
          <w:szCs w:val="28"/>
          <w:lang w:val="ru-RU"/>
        </w:rPr>
        <w:t>-1 или3, то кинетика суммарного процесса будет диффузионной;</w:t>
      </w:r>
    </w:p>
    <w:p w:rsidR="0069415E" w:rsidRPr="00AD106C" w:rsidRDefault="0069415E" w:rsidP="00AD106C">
      <w:pPr>
        <w:tabs>
          <w:tab w:val="num" w:pos="0"/>
        </w:tabs>
        <w:spacing w:line="360" w:lineRule="auto"/>
        <w:ind w:firstLine="720"/>
        <w:rPr>
          <w:kern w:val="0"/>
          <w:sz w:val="28"/>
          <w:szCs w:val="28"/>
          <w:lang w:val="ru-RU"/>
        </w:rPr>
      </w:pPr>
      <w:r w:rsidRPr="00AD106C">
        <w:rPr>
          <w:kern w:val="0"/>
          <w:sz w:val="28"/>
          <w:szCs w:val="28"/>
          <w:lang w:val="ru-RU"/>
        </w:rPr>
        <w:t>-2, то скорость процесса будет определяться скоростью хим.реакции, тогда говорят, что процесс идет в кинетической области.</w:t>
      </w:r>
    </w:p>
    <w:p w:rsidR="0069415E" w:rsidRPr="00AD106C" w:rsidRDefault="0069415E" w:rsidP="00AD106C">
      <w:pPr>
        <w:tabs>
          <w:tab w:val="num" w:pos="0"/>
        </w:tabs>
        <w:spacing w:line="360" w:lineRule="auto"/>
        <w:ind w:firstLine="720"/>
        <w:rPr>
          <w:kern w:val="0"/>
          <w:sz w:val="28"/>
          <w:szCs w:val="28"/>
          <w:lang w:val="ru-RU"/>
        </w:rPr>
      </w:pPr>
      <w:r w:rsidRPr="00AD106C">
        <w:rPr>
          <w:kern w:val="0"/>
          <w:sz w:val="28"/>
          <w:szCs w:val="28"/>
          <w:lang w:val="ru-RU"/>
        </w:rPr>
        <w:t>При сравненных скоростях диффузии и хим.превращения говорят о промежуточной области протекания гетерогенной реакции.</w:t>
      </w:r>
    </w:p>
    <w:p w:rsidR="0069415E" w:rsidRDefault="0069415E" w:rsidP="00AD106C">
      <w:pPr>
        <w:tabs>
          <w:tab w:val="num" w:pos="0"/>
        </w:tabs>
        <w:spacing w:line="360" w:lineRule="auto"/>
        <w:ind w:firstLine="720"/>
        <w:rPr>
          <w:kern w:val="0"/>
          <w:sz w:val="28"/>
          <w:szCs w:val="28"/>
          <w:lang w:val="ru-RU"/>
        </w:rPr>
      </w:pPr>
      <w:r w:rsidRPr="00AD106C">
        <w:rPr>
          <w:kern w:val="0"/>
          <w:sz w:val="28"/>
          <w:szCs w:val="28"/>
          <w:lang w:val="ru-RU"/>
        </w:rPr>
        <w:t>В случае, если гетерогенный процесс состоит из ряда одновременно протекающих параллельных процессов, то определяющим является самый быстрый процесс. Например: горение твердого и гл.топлива; восстановление твердых оксидов газами или углеродом; распределение веществ между фазами; кристаллические гл.среди хим.процессов особо нужно отметить реакции, протекающие на поверхности KAT. Отличительной особенностью гетерогенных процессов является их сложность и многостадийность.</w:t>
      </w:r>
    </w:p>
    <w:p w:rsidR="00AD106C" w:rsidRPr="00AD106C" w:rsidRDefault="00AD106C" w:rsidP="00AD106C">
      <w:pPr>
        <w:tabs>
          <w:tab w:val="num" w:pos="0"/>
        </w:tabs>
        <w:spacing w:line="360" w:lineRule="auto"/>
        <w:ind w:firstLine="720"/>
        <w:rPr>
          <w:kern w:val="0"/>
          <w:sz w:val="28"/>
          <w:szCs w:val="28"/>
          <w:lang w:val="ru-RU"/>
        </w:rPr>
      </w:pPr>
    </w:p>
    <w:p w:rsidR="0069415E" w:rsidRPr="00AD106C" w:rsidRDefault="0069415E" w:rsidP="00AD106C">
      <w:pPr>
        <w:tabs>
          <w:tab w:val="num" w:pos="0"/>
        </w:tabs>
        <w:spacing w:line="360" w:lineRule="auto"/>
        <w:ind w:firstLine="720"/>
        <w:rPr>
          <w:b/>
          <w:kern w:val="0"/>
          <w:sz w:val="28"/>
          <w:szCs w:val="28"/>
          <w:lang w:val="ru-RU"/>
        </w:rPr>
      </w:pPr>
      <w:r w:rsidRPr="00AD106C">
        <w:rPr>
          <w:b/>
          <w:kern w:val="0"/>
          <w:sz w:val="28"/>
          <w:szCs w:val="28"/>
          <w:lang w:val="ru-RU"/>
        </w:rPr>
        <w:t>Особенности гетерогенных процессов</w:t>
      </w:r>
    </w:p>
    <w:p w:rsidR="00AD106C" w:rsidRPr="00AD106C" w:rsidRDefault="00AD106C" w:rsidP="00AD106C">
      <w:pPr>
        <w:tabs>
          <w:tab w:val="num" w:pos="0"/>
        </w:tabs>
        <w:spacing w:line="360" w:lineRule="auto"/>
        <w:ind w:firstLine="720"/>
        <w:rPr>
          <w:kern w:val="0"/>
          <w:sz w:val="28"/>
          <w:szCs w:val="28"/>
          <w:lang w:val="ru-RU"/>
        </w:rPr>
      </w:pPr>
    </w:p>
    <w:p w:rsidR="0069415E" w:rsidRPr="00AD106C" w:rsidRDefault="0069415E" w:rsidP="00AD106C">
      <w:pPr>
        <w:tabs>
          <w:tab w:val="num" w:pos="0"/>
        </w:tabs>
        <w:spacing w:line="360" w:lineRule="auto"/>
        <w:ind w:firstLine="720"/>
        <w:rPr>
          <w:kern w:val="0"/>
          <w:sz w:val="28"/>
          <w:szCs w:val="28"/>
          <w:lang w:val="ru-RU"/>
        </w:rPr>
      </w:pPr>
      <w:r w:rsidRPr="00AD106C">
        <w:rPr>
          <w:kern w:val="0"/>
          <w:sz w:val="28"/>
          <w:szCs w:val="28"/>
          <w:lang w:val="ru-RU"/>
        </w:rPr>
        <w:t>Если гетерогенный процесс находится в кинетической области, то его течение подчиняется зак-м протекания х.р. на поверхности раздела фаз. Особенности таких процессов:</w:t>
      </w:r>
    </w:p>
    <w:p w:rsidR="0069415E" w:rsidRPr="00AD106C" w:rsidRDefault="0069415E" w:rsidP="00AD106C">
      <w:pPr>
        <w:tabs>
          <w:tab w:val="num" w:pos="0"/>
        </w:tabs>
        <w:spacing w:line="360" w:lineRule="auto"/>
        <w:ind w:firstLine="720"/>
        <w:rPr>
          <w:kern w:val="0"/>
          <w:sz w:val="28"/>
          <w:szCs w:val="28"/>
          <w:lang w:val="ru-RU"/>
        </w:rPr>
      </w:pPr>
      <w:r w:rsidRPr="00AD106C">
        <w:rPr>
          <w:kern w:val="0"/>
          <w:sz w:val="28"/>
          <w:szCs w:val="28"/>
          <w:lang w:val="ru-RU"/>
        </w:rPr>
        <w:t>-</w:t>
      </w:r>
      <w:r w:rsidR="00AD106C">
        <w:rPr>
          <w:kern w:val="0"/>
          <w:sz w:val="28"/>
          <w:szCs w:val="28"/>
          <w:lang w:val="ru-RU"/>
        </w:rPr>
        <w:t xml:space="preserve"> </w:t>
      </w:r>
      <w:r w:rsidRPr="00AD106C">
        <w:rPr>
          <w:kern w:val="0"/>
          <w:sz w:val="28"/>
          <w:szCs w:val="28"/>
          <w:lang w:val="ru-RU"/>
        </w:rPr>
        <w:t>любой порядок процесса</w:t>
      </w:r>
    </w:p>
    <w:p w:rsidR="0069415E" w:rsidRPr="00AD106C" w:rsidRDefault="0069415E" w:rsidP="00AD106C">
      <w:pPr>
        <w:tabs>
          <w:tab w:val="num" w:pos="0"/>
        </w:tabs>
        <w:spacing w:line="360" w:lineRule="auto"/>
        <w:ind w:firstLine="720"/>
        <w:rPr>
          <w:kern w:val="0"/>
          <w:sz w:val="28"/>
          <w:szCs w:val="28"/>
          <w:lang w:val="ru-RU"/>
        </w:rPr>
      </w:pPr>
      <w:r w:rsidRPr="00AD106C">
        <w:rPr>
          <w:kern w:val="0"/>
          <w:sz w:val="28"/>
          <w:szCs w:val="28"/>
          <w:lang w:val="ru-RU"/>
        </w:rPr>
        <w:t>-</w:t>
      </w:r>
      <w:r w:rsidR="00AD106C">
        <w:rPr>
          <w:kern w:val="0"/>
          <w:sz w:val="28"/>
          <w:szCs w:val="28"/>
          <w:lang w:val="ru-RU"/>
        </w:rPr>
        <w:t xml:space="preserve"> </w:t>
      </w:r>
      <w:r w:rsidRPr="00AD106C">
        <w:rPr>
          <w:kern w:val="0"/>
          <w:sz w:val="28"/>
          <w:szCs w:val="28"/>
          <w:lang w:val="ru-RU"/>
        </w:rPr>
        <w:t>резкая зависимость скорости процесса от температуры</w:t>
      </w:r>
    </w:p>
    <w:p w:rsidR="0069415E" w:rsidRPr="00AD106C" w:rsidRDefault="0069415E" w:rsidP="00AD106C">
      <w:pPr>
        <w:tabs>
          <w:tab w:val="num" w:pos="0"/>
        </w:tabs>
        <w:spacing w:line="360" w:lineRule="auto"/>
        <w:ind w:firstLine="720"/>
        <w:rPr>
          <w:kern w:val="0"/>
          <w:sz w:val="28"/>
          <w:szCs w:val="28"/>
          <w:lang w:val="ru-RU"/>
        </w:rPr>
      </w:pPr>
      <w:r w:rsidRPr="00AD106C">
        <w:rPr>
          <w:kern w:val="0"/>
          <w:sz w:val="28"/>
          <w:szCs w:val="28"/>
          <w:lang w:val="ru-RU"/>
        </w:rPr>
        <w:t>γ=3</w:t>
      </w:r>
      <w:r w:rsidR="00AD106C">
        <w:rPr>
          <w:kern w:val="0"/>
          <w:sz w:val="28"/>
          <w:szCs w:val="28"/>
          <w:lang w:val="ru-RU"/>
        </w:rPr>
        <w:t xml:space="preserve"> </w:t>
      </w:r>
      <w:r w:rsidR="008723CE">
        <w:rPr>
          <w:kern w:val="0"/>
          <w:sz w:val="28"/>
          <w:szCs w:val="28"/>
          <w:lang w:val="ru-RU"/>
        </w:rPr>
        <w:pict>
          <v:shape id="_x0000_i1082" type="#_x0000_t75" style="width:99pt;height:18pt">
            <v:imagedata r:id="rId64" o:title=""/>
          </v:shape>
        </w:pict>
      </w:r>
    </w:p>
    <w:p w:rsidR="0069415E" w:rsidRPr="00AD106C" w:rsidRDefault="0069415E" w:rsidP="00AD106C">
      <w:pPr>
        <w:tabs>
          <w:tab w:val="num" w:pos="0"/>
        </w:tabs>
        <w:spacing w:line="360" w:lineRule="auto"/>
        <w:ind w:firstLine="720"/>
        <w:rPr>
          <w:kern w:val="0"/>
          <w:sz w:val="28"/>
          <w:szCs w:val="28"/>
          <w:lang w:val="ru-RU"/>
        </w:rPr>
      </w:pPr>
      <w:r w:rsidRPr="00AD106C">
        <w:rPr>
          <w:kern w:val="0"/>
          <w:sz w:val="28"/>
          <w:szCs w:val="28"/>
          <w:lang w:val="ru-RU"/>
        </w:rPr>
        <w:t>-</w:t>
      </w:r>
      <w:r w:rsidR="00AD106C">
        <w:rPr>
          <w:kern w:val="0"/>
          <w:sz w:val="28"/>
          <w:szCs w:val="28"/>
          <w:lang w:val="ru-RU"/>
        </w:rPr>
        <w:t xml:space="preserve"> </w:t>
      </w:r>
      <w:r w:rsidRPr="00AD106C">
        <w:rPr>
          <w:kern w:val="0"/>
          <w:sz w:val="28"/>
          <w:szCs w:val="28"/>
          <w:lang w:val="ru-RU"/>
        </w:rPr>
        <w:t>зависимость скорости процесса от величины поверхности раздела фаз</w:t>
      </w:r>
    </w:p>
    <w:p w:rsidR="0069415E" w:rsidRPr="00AD106C" w:rsidRDefault="0069415E" w:rsidP="00AD106C">
      <w:pPr>
        <w:tabs>
          <w:tab w:val="num" w:pos="0"/>
        </w:tabs>
        <w:spacing w:line="360" w:lineRule="auto"/>
        <w:ind w:firstLine="720"/>
        <w:rPr>
          <w:kern w:val="0"/>
          <w:sz w:val="28"/>
          <w:szCs w:val="28"/>
          <w:lang w:val="ru-RU"/>
        </w:rPr>
      </w:pPr>
      <w:r w:rsidRPr="00AD106C">
        <w:rPr>
          <w:kern w:val="0"/>
          <w:sz w:val="28"/>
          <w:szCs w:val="28"/>
          <w:lang w:val="ru-RU"/>
        </w:rPr>
        <w:t>-</w:t>
      </w:r>
      <w:r w:rsidR="00AD106C">
        <w:rPr>
          <w:kern w:val="0"/>
          <w:sz w:val="28"/>
          <w:szCs w:val="28"/>
          <w:lang w:val="ru-RU"/>
        </w:rPr>
        <w:t xml:space="preserve"> </w:t>
      </w:r>
      <w:r w:rsidRPr="00AD106C">
        <w:rPr>
          <w:kern w:val="0"/>
          <w:sz w:val="28"/>
          <w:szCs w:val="28"/>
          <w:lang w:val="ru-RU"/>
        </w:rPr>
        <w:t>отсутствие влияния на скорость процесса изм-ия гидродинамических и аэродин. Условий его проведения.</w:t>
      </w:r>
    </w:p>
    <w:p w:rsidR="0069415E" w:rsidRPr="00AD106C" w:rsidRDefault="0069415E" w:rsidP="00AD106C">
      <w:pPr>
        <w:tabs>
          <w:tab w:val="num" w:pos="0"/>
        </w:tabs>
        <w:spacing w:line="360" w:lineRule="auto"/>
        <w:ind w:firstLine="720"/>
        <w:rPr>
          <w:kern w:val="0"/>
          <w:sz w:val="28"/>
          <w:szCs w:val="28"/>
          <w:lang w:val="ru-RU"/>
        </w:rPr>
      </w:pPr>
      <w:r w:rsidRPr="00AD106C">
        <w:rPr>
          <w:kern w:val="0"/>
          <w:sz w:val="28"/>
          <w:szCs w:val="28"/>
          <w:lang w:val="ru-RU"/>
        </w:rPr>
        <w:t>Первые три особенности, хотя и в меньшей степени, наблюдаются также и тогда, когда процесс находится в переходной области. 4 особенность служит основным экспер-ым признаком того, что процесс протекает в кинетической области.</w:t>
      </w:r>
    </w:p>
    <w:p w:rsidR="0069415E" w:rsidRPr="00AD106C" w:rsidRDefault="0069415E" w:rsidP="00AD106C">
      <w:pPr>
        <w:tabs>
          <w:tab w:val="num" w:pos="0"/>
        </w:tabs>
        <w:spacing w:line="360" w:lineRule="auto"/>
        <w:ind w:firstLine="720"/>
        <w:rPr>
          <w:kern w:val="0"/>
          <w:sz w:val="28"/>
          <w:szCs w:val="28"/>
          <w:lang w:val="ru-RU"/>
        </w:rPr>
      </w:pPr>
      <w:r w:rsidRPr="00AD106C">
        <w:rPr>
          <w:kern w:val="0"/>
          <w:sz w:val="28"/>
          <w:szCs w:val="28"/>
          <w:lang w:val="ru-RU"/>
        </w:rPr>
        <w:t>Для процессов</w:t>
      </w:r>
      <w:r w:rsidR="00AD106C">
        <w:rPr>
          <w:kern w:val="0"/>
          <w:sz w:val="28"/>
          <w:szCs w:val="28"/>
          <w:lang w:val="ru-RU"/>
        </w:rPr>
        <w:t>, протекающих в диф. о</w:t>
      </w:r>
      <w:r w:rsidRPr="00AD106C">
        <w:rPr>
          <w:kern w:val="0"/>
          <w:sz w:val="28"/>
          <w:szCs w:val="28"/>
          <w:lang w:val="ru-RU"/>
        </w:rPr>
        <w:t>бласти отметим следующее:</w:t>
      </w:r>
    </w:p>
    <w:p w:rsidR="0069415E" w:rsidRPr="00AD106C" w:rsidRDefault="0069415E" w:rsidP="00AD106C">
      <w:pPr>
        <w:tabs>
          <w:tab w:val="num" w:pos="0"/>
        </w:tabs>
        <w:spacing w:line="360" w:lineRule="auto"/>
        <w:ind w:firstLine="720"/>
        <w:rPr>
          <w:kern w:val="0"/>
          <w:sz w:val="28"/>
          <w:szCs w:val="28"/>
          <w:lang w:val="ru-RU"/>
        </w:rPr>
      </w:pPr>
      <w:r w:rsidRPr="00AD106C">
        <w:rPr>
          <w:kern w:val="0"/>
          <w:sz w:val="28"/>
          <w:szCs w:val="28"/>
          <w:lang w:val="ru-RU"/>
        </w:rPr>
        <w:t>1)</w:t>
      </w:r>
      <w:r w:rsidR="00AD106C">
        <w:rPr>
          <w:kern w:val="0"/>
          <w:sz w:val="28"/>
          <w:szCs w:val="28"/>
          <w:lang w:val="ru-RU"/>
        </w:rPr>
        <w:t xml:space="preserve"> </w:t>
      </w:r>
      <w:r w:rsidRPr="00AD106C">
        <w:rPr>
          <w:kern w:val="0"/>
          <w:sz w:val="28"/>
          <w:szCs w:val="28"/>
          <w:lang w:val="ru-RU"/>
        </w:rPr>
        <w:t xml:space="preserve">процесс всегда первого порядка, так как скорость диффузии определяется 1 законом Фика: </w:t>
      </w:r>
      <w:r w:rsidR="008723CE">
        <w:rPr>
          <w:kern w:val="0"/>
          <w:sz w:val="28"/>
          <w:szCs w:val="28"/>
          <w:lang w:val="ru-RU"/>
        </w:rPr>
        <w:pict>
          <v:shape id="_x0000_i1083" type="#_x0000_t75" style="width:102.75pt;height:17.25pt">
            <v:imagedata r:id="rId65" o:title=""/>
          </v:shape>
        </w:pict>
      </w:r>
    </w:p>
    <w:p w:rsidR="0069415E" w:rsidRPr="00AD106C" w:rsidRDefault="0069415E" w:rsidP="00AD106C">
      <w:pPr>
        <w:tabs>
          <w:tab w:val="num" w:pos="0"/>
        </w:tabs>
        <w:spacing w:line="360" w:lineRule="auto"/>
        <w:ind w:firstLine="720"/>
        <w:rPr>
          <w:kern w:val="0"/>
          <w:sz w:val="28"/>
          <w:szCs w:val="28"/>
          <w:lang w:val="ru-RU"/>
        </w:rPr>
      </w:pPr>
      <w:r w:rsidRPr="00AD106C">
        <w:rPr>
          <w:kern w:val="0"/>
          <w:sz w:val="28"/>
          <w:szCs w:val="28"/>
          <w:lang w:val="ru-RU"/>
        </w:rPr>
        <w:t>m-масса переносимого вещества,S-площадь поверхности,</w:t>
      </w:r>
    </w:p>
    <w:p w:rsidR="0069415E" w:rsidRPr="00AD106C" w:rsidRDefault="0069415E" w:rsidP="00AD106C">
      <w:pPr>
        <w:tabs>
          <w:tab w:val="num" w:pos="0"/>
        </w:tabs>
        <w:spacing w:line="360" w:lineRule="auto"/>
        <w:ind w:firstLine="720"/>
        <w:rPr>
          <w:kern w:val="0"/>
          <w:sz w:val="28"/>
          <w:szCs w:val="28"/>
          <w:lang w:val="ru-RU"/>
        </w:rPr>
      </w:pPr>
      <w:r w:rsidRPr="00AD106C">
        <w:rPr>
          <w:kern w:val="0"/>
          <w:sz w:val="28"/>
          <w:szCs w:val="28"/>
          <w:lang w:val="ru-RU"/>
        </w:rPr>
        <w:t>τ-время, D- коэффициент диффузии</w:t>
      </w:r>
    </w:p>
    <w:p w:rsidR="0069415E" w:rsidRPr="00AD106C" w:rsidRDefault="0069415E" w:rsidP="00AD106C">
      <w:pPr>
        <w:tabs>
          <w:tab w:val="num" w:pos="0"/>
        </w:tabs>
        <w:spacing w:line="360" w:lineRule="auto"/>
        <w:ind w:firstLine="720"/>
        <w:rPr>
          <w:kern w:val="0"/>
          <w:sz w:val="28"/>
          <w:szCs w:val="28"/>
          <w:lang w:val="ru-RU"/>
        </w:rPr>
      </w:pPr>
      <w:r w:rsidRPr="00AD106C">
        <w:rPr>
          <w:kern w:val="0"/>
          <w:sz w:val="28"/>
          <w:szCs w:val="28"/>
          <w:lang w:val="ru-RU"/>
        </w:rPr>
        <w:t>2)</w:t>
      </w:r>
      <w:r w:rsidR="00AD106C">
        <w:rPr>
          <w:kern w:val="0"/>
          <w:sz w:val="28"/>
          <w:szCs w:val="28"/>
          <w:lang w:val="ru-RU"/>
        </w:rPr>
        <w:t xml:space="preserve"> </w:t>
      </w:r>
      <w:r w:rsidRPr="00AD106C">
        <w:rPr>
          <w:kern w:val="0"/>
          <w:sz w:val="28"/>
          <w:szCs w:val="28"/>
          <w:lang w:val="ru-RU"/>
        </w:rPr>
        <w:t xml:space="preserve">слабая зависимость скорости от температуры: </w:t>
      </w:r>
      <w:r w:rsidR="008723CE">
        <w:rPr>
          <w:kern w:val="0"/>
          <w:sz w:val="28"/>
          <w:szCs w:val="28"/>
          <w:lang w:val="ru-RU"/>
        </w:rPr>
        <w:pict>
          <v:shape id="_x0000_i1084" type="#_x0000_t75" style="width:69.75pt;height:18pt">
            <v:imagedata r:id="rId66" o:title=""/>
          </v:shape>
        </w:pict>
      </w:r>
      <w:r w:rsidR="00AD106C">
        <w:rPr>
          <w:kern w:val="0"/>
          <w:sz w:val="28"/>
          <w:szCs w:val="28"/>
          <w:lang w:val="ru-RU"/>
        </w:rPr>
        <w:t xml:space="preserve"> </w:t>
      </w:r>
      <w:r w:rsidRPr="00AD106C">
        <w:rPr>
          <w:kern w:val="0"/>
          <w:sz w:val="28"/>
          <w:szCs w:val="28"/>
          <w:lang w:val="ru-RU"/>
        </w:rPr>
        <w:t>β=1.2(в газах)</w:t>
      </w:r>
      <w:r w:rsidR="00AD106C">
        <w:rPr>
          <w:kern w:val="0"/>
          <w:sz w:val="28"/>
          <w:szCs w:val="28"/>
          <w:lang w:val="ru-RU"/>
        </w:rPr>
        <w:t xml:space="preserve"> </w:t>
      </w:r>
      <w:r w:rsidRPr="00AD106C">
        <w:rPr>
          <w:kern w:val="0"/>
          <w:sz w:val="28"/>
          <w:szCs w:val="28"/>
          <w:lang w:val="ru-RU"/>
        </w:rPr>
        <w:t>β=1,5/2(в твердых телах)</w:t>
      </w:r>
    </w:p>
    <w:p w:rsidR="0069415E" w:rsidRPr="00AD106C" w:rsidRDefault="008723CE" w:rsidP="00AD106C">
      <w:pPr>
        <w:tabs>
          <w:tab w:val="num" w:pos="0"/>
        </w:tabs>
        <w:spacing w:line="360" w:lineRule="auto"/>
        <w:ind w:firstLine="720"/>
        <w:rPr>
          <w:kern w:val="0"/>
          <w:sz w:val="28"/>
          <w:szCs w:val="28"/>
          <w:lang w:val="ru-RU"/>
        </w:rPr>
      </w:pPr>
      <w:r>
        <w:rPr>
          <w:kern w:val="0"/>
          <w:sz w:val="28"/>
          <w:szCs w:val="28"/>
          <w:lang w:val="ru-RU"/>
        </w:rPr>
        <w:pict>
          <v:shape id="_x0000_i1085" type="#_x0000_t75" style="width:60pt;height:15.75pt">
            <v:imagedata r:id="rId67" o:title=""/>
          </v:shape>
        </w:pict>
      </w:r>
      <w:r w:rsidR="0069415E" w:rsidRPr="00AD106C">
        <w:rPr>
          <w:kern w:val="0"/>
          <w:sz w:val="28"/>
          <w:szCs w:val="28"/>
          <w:lang w:val="ru-RU"/>
        </w:rPr>
        <w:t>B-постоянная величина; Е-значение активации диффузии</w:t>
      </w:r>
    </w:p>
    <w:p w:rsidR="0069415E" w:rsidRPr="00AD106C" w:rsidRDefault="0069415E" w:rsidP="00AD106C">
      <w:pPr>
        <w:tabs>
          <w:tab w:val="num" w:pos="0"/>
        </w:tabs>
        <w:spacing w:line="360" w:lineRule="auto"/>
        <w:ind w:firstLine="720"/>
        <w:rPr>
          <w:kern w:val="0"/>
          <w:sz w:val="28"/>
          <w:szCs w:val="28"/>
          <w:lang w:val="ru-RU"/>
        </w:rPr>
      </w:pPr>
      <w:r w:rsidRPr="00AD106C">
        <w:rPr>
          <w:kern w:val="0"/>
          <w:sz w:val="28"/>
          <w:szCs w:val="28"/>
          <w:lang w:val="ru-RU"/>
        </w:rPr>
        <w:t>3)</w:t>
      </w:r>
      <w:r w:rsidR="00AD106C">
        <w:rPr>
          <w:kern w:val="0"/>
          <w:sz w:val="28"/>
          <w:szCs w:val="28"/>
          <w:lang w:val="ru-RU"/>
        </w:rPr>
        <w:t xml:space="preserve"> </w:t>
      </w:r>
      <w:r w:rsidRPr="00AD106C">
        <w:rPr>
          <w:kern w:val="0"/>
          <w:sz w:val="28"/>
          <w:szCs w:val="28"/>
          <w:lang w:val="ru-RU"/>
        </w:rPr>
        <w:t>слабая зависимость скорости процесса от величины поверхности раздела фаз</w:t>
      </w:r>
      <w:r w:rsidR="00AD106C">
        <w:rPr>
          <w:kern w:val="0"/>
          <w:sz w:val="28"/>
          <w:szCs w:val="28"/>
          <w:lang w:val="ru-RU"/>
        </w:rPr>
        <w:t>;</w:t>
      </w:r>
    </w:p>
    <w:p w:rsidR="0069415E" w:rsidRPr="00AD106C" w:rsidRDefault="0069415E" w:rsidP="00AD106C">
      <w:pPr>
        <w:tabs>
          <w:tab w:val="num" w:pos="0"/>
        </w:tabs>
        <w:spacing w:line="360" w:lineRule="auto"/>
        <w:ind w:firstLine="720"/>
        <w:rPr>
          <w:kern w:val="0"/>
          <w:sz w:val="28"/>
          <w:szCs w:val="28"/>
          <w:lang w:val="ru-RU"/>
        </w:rPr>
      </w:pPr>
      <w:r w:rsidRPr="00AD106C">
        <w:rPr>
          <w:kern w:val="0"/>
          <w:sz w:val="28"/>
          <w:szCs w:val="28"/>
          <w:lang w:val="ru-RU"/>
        </w:rPr>
        <w:t>4)</w:t>
      </w:r>
      <w:r w:rsidR="00AD106C">
        <w:rPr>
          <w:kern w:val="0"/>
          <w:sz w:val="28"/>
          <w:szCs w:val="28"/>
          <w:lang w:val="ru-RU"/>
        </w:rPr>
        <w:t xml:space="preserve"> </w:t>
      </w:r>
      <w:r w:rsidRPr="00AD106C">
        <w:rPr>
          <w:kern w:val="0"/>
          <w:sz w:val="28"/>
          <w:szCs w:val="28"/>
          <w:lang w:val="ru-RU"/>
        </w:rPr>
        <w:t>резкое влияние на скорость процесса аэродинамических и гидродинамических условий его проведения.</w:t>
      </w:r>
    </w:p>
    <w:p w:rsidR="0069415E" w:rsidRPr="00AD106C" w:rsidRDefault="0069415E" w:rsidP="00AD106C">
      <w:pPr>
        <w:tabs>
          <w:tab w:val="num" w:pos="0"/>
        </w:tabs>
        <w:spacing w:line="360" w:lineRule="auto"/>
        <w:ind w:firstLine="720"/>
        <w:rPr>
          <w:kern w:val="0"/>
          <w:sz w:val="28"/>
          <w:szCs w:val="28"/>
          <w:lang w:val="ru-RU"/>
        </w:rPr>
      </w:pPr>
      <w:r w:rsidRPr="00AD106C">
        <w:rPr>
          <w:kern w:val="0"/>
          <w:sz w:val="28"/>
          <w:szCs w:val="28"/>
          <w:lang w:val="ru-RU"/>
        </w:rPr>
        <w:t xml:space="preserve">Изменение условия проведения процесса может перевести его из одной </w:t>
      </w:r>
      <w:r w:rsidR="00AD106C">
        <w:rPr>
          <w:kern w:val="0"/>
          <w:sz w:val="28"/>
          <w:szCs w:val="28"/>
          <w:lang w:val="ru-RU"/>
        </w:rPr>
        <w:t>области в другую. Повышение тем</w:t>
      </w:r>
      <w:r w:rsidRPr="00AD106C">
        <w:rPr>
          <w:kern w:val="0"/>
          <w:sz w:val="28"/>
          <w:szCs w:val="28"/>
          <w:lang w:val="ru-RU"/>
        </w:rPr>
        <w:t>пературы при постоянстве других факторов способствует переходу процесса в диффузионную область.</w:t>
      </w:r>
    </w:p>
    <w:p w:rsidR="0069415E" w:rsidRPr="00AD106C" w:rsidRDefault="0069415E" w:rsidP="00AD106C">
      <w:pPr>
        <w:tabs>
          <w:tab w:val="num" w:pos="0"/>
        </w:tabs>
        <w:spacing w:line="360" w:lineRule="auto"/>
        <w:ind w:firstLine="720"/>
        <w:rPr>
          <w:kern w:val="0"/>
          <w:sz w:val="28"/>
          <w:szCs w:val="28"/>
          <w:lang w:val="ru-RU"/>
        </w:rPr>
      </w:pPr>
    </w:p>
    <w:p w:rsidR="0069415E" w:rsidRPr="00AD106C" w:rsidRDefault="00AD106C" w:rsidP="00AD106C">
      <w:pPr>
        <w:tabs>
          <w:tab w:val="num" w:pos="0"/>
        </w:tabs>
        <w:spacing w:line="360" w:lineRule="auto"/>
        <w:ind w:firstLine="720"/>
        <w:rPr>
          <w:b/>
          <w:kern w:val="0"/>
          <w:sz w:val="28"/>
          <w:szCs w:val="28"/>
          <w:lang w:val="ru-RU"/>
        </w:rPr>
      </w:pPr>
      <w:r w:rsidRPr="00AD106C">
        <w:rPr>
          <w:b/>
          <w:kern w:val="0"/>
          <w:sz w:val="28"/>
          <w:szCs w:val="28"/>
          <w:lang w:val="ru-RU"/>
        </w:rPr>
        <w:t>К</w:t>
      </w:r>
      <w:r w:rsidR="0069415E" w:rsidRPr="00AD106C">
        <w:rPr>
          <w:b/>
          <w:kern w:val="0"/>
          <w:sz w:val="28"/>
          <w:szCs w:val="28"/>
          <w:lang w:val="ru-RU"/>
        </w:rPr>
        <w:t>атализ</w:t>
      </w:r>
    </w:p>
    <w:p w:rsidR="00AD106C" w:rsidRPr="00AD106C" w:rsidRDefault="00AD106C" w:rsidP="00AD106C">
      <w:pPr>
        <w:tabs>
          <w:tab w:val="num" w:pos="0"/>
        </w:tabs>
        <w:spacing w:line="360" w:lineRule="auto"/>
        <w:ind w:firstLine="720"/>
        <w:rPr>
          <w:kern w:val="0"/>
          <w:sz w:val="28"/>
          <w:szCs w:val="28"/>
          <w:lang w:val="ru-RU"/>
        </w:rPr>
      </w:pPr>
    </w:p>
    <w:p w:rsidR="00AD106C" w:rsidRDefault="00AD106C" w:rsidP="00AD106C">
      <w:pPr>
        <w:tabs>
          <w:tab w:val="num" w:pos="0"/>
        </w:tabs>
        <w:spacing w:line="360" w:lineRule="auto"/>
        <w:ind w:firstLine="720"/>
        <w:rPr>
          <w:kern w:val="0"/>
          <w:sz w:val="28"/>
          <w:szCs w:val="28"/>
          <w:lang w:val="ru-RU"/>
        </w:rPr>
      </w:pPr>
      <w:r>
        <w:rPr>
          <w:kern w:val="0"/>
          <w:sz w:val="28"/>
          <w:szCs w:val="28"/>
          <w:lang w:val="ru-RU"/>
        </w:rPr>
        <w:t>К</w:t>
      </w:r>
      <w:r w:rsidR="0069415E" w:rsidRPr="00AD106C">
        <w:rPr>
          <w:kern w:val="0"/>
          <w:sz w:val="28"/>
          <w:szCs w:val="28"/>
          <w:lang w:val="ru-RU"/>
        </w:rPr>
        <w:t>атализом называется явление увеличения скорости или возбуждения хим. р-ии происходящей под действием некоторых веществ. Вещества</w:t>
      </w:r>
      <w:r>
        <w:rPr>
          <w:kern w:val="0"/>
          <w:sz w:val="28"/>
          <w:szCs w:val="28"/>
          <w:lang w:val="ru-RU"/>
        </w:rPr>
        <w:t>,</w:t>
      </w:r>
      <w:r w:rsidR="0069415E" w:rsidRPr="00AD106C">
        <w:rPr>
          <w:kern w:val="0"/>
          <w:sz w:val="28"/>
          <w:szCs w:val="28"/>
          <w:lang w:val="ru-RU"/>
        </w:rPr>
        <w:t xml:space="preserve"> в присутствии которых наблюдается указанное явление называются катализаторами. Ка</w:t>
      </w:r>
      <w:r>
        <w:rPr>
          <w:kern w:val="0"/>
          <w:sz w:val="28"/>
          <w:szCs w:val="28"/>
          <w:lang w:val="ru-RU"/>
        </w:rPr>
        <w:t>тализаторы, участвуя в р-ии, по е</w:t>
      </w:r>
      <w:r w:rsidR="0069415E" w:rsidRPr="00AD106C">
        <w:rPr>
          <w:kern w:val="0"/>
          <w:sz w:val="28"/>
          <w:szCs w:val="28"/>
          <w:lang w:val="ru-RU"/>
        </w:rPr>
        <w:t>ё завершении вновь регенерируются, оставаясь неизменными. Различают гомогенный, когда катализатор и реагирующие вещества находятся в одной фазе, гетерогенный, когда катализатор и реагенты в разных фазах, кроме этого выделяют ферментативный катализ, когда катализатором являются ферменты. Микрогетерогенный катализ, когда катализатор присутствует в каллойдном</w:t>
      </w:r>
      <w:r>
        <w:rPr>
          <w:kern w:val="0"/>
          <w:sz w:val="28"/>
          <w:szCs w:val="28"/>
          <w:lang w:val="ru-RU"/>
        </w:rPr>
        <w:t xml:space="preserve"> состоянии, размер частиц см. о</w:t>
      </w:r>
      <w:r w:rsidR="0069415E" w:rsidRPr="00AD106C">
        <w:rPr>
          <w:kern w:val="0"/>
          <w:sz w:val="28"/>
          <w:szCs w:val="28"/>
          <w:lang w:val="ru-RU"/>
        </w:rPr>
        <w:t xml:space="preserve">собенности: 1) катализатор изменяет скорость лишь таких р-ии, которые т/д возможны при данных условиях </w:t>
      </w:r>
      <w:r w:rsidR="008723CE">
        <w:rPr>
          <w:kern w:val="0"/>
          <w:sz w:val="28"/>
          <w:szCs w:val="28"/>
          <w:lang w:val="ru-RU"/>
        </w:rPr>
        <w:pict>
          <v:shape id="_x0000_i1086" type="#_x0000_t75" style="width:38.25pt;height:14.25pt">
            <v:imagedata r:id="rId68" o:title=""/>
          </v:shape>
        </w:pict>
      </w:r>
      <w:r w:rsidR="0069415E" w:rsidRPr="00AD106C">
        <w:rPr>
          <w:kern w:val="0"/>
          <w:sz w:val="28"/>
          <w:szCs w:val="28"/>
          <w:lang w:val="ru-RU"/>
        </w:rPr>
        <w:t xml:space="preserve">. Прежде чем подбирать катализатор для той или иной р-ии нужно </w:t>
      </w:r>
      <w:r>
        <w:rPr>
          <w:kern w:val="0"/>
          <w:sz w:val="28"/>
          <w:szCs w:val="28"/>
          <w:lang w:val="ru-RU"/>
        </w:rPr>
        <w:t>убедиться в её т/д возможности.</w:t>
      </w:r>
    </w:p>
    <w:p w:rsidR="00AD106C" w:rsidRDefault="008723CE" w:rsidP="00AD106C">
      <w:pPr>
        <w:tabs>
          <w:tab w:val="num" w:pos="0"/>
        </w:tabs>
        <w:spacing w:line="360" w:lineRule="auto"/>
        <w:ind w:firstLine="720"/>
        <w:rPr>
          <w:kern w:val="0"/>
          <w:sz w:val="28"/>
          <w:szCs w:val="28"/>
          <w:lang w:val="ru-RU"/>
        </w:rPr>
      </w:pPr>
      <w:r>
        <w:rPr>
          <w:noProof/>
          <w:lang w:val="ru-RU"/>
        </w:rPr>
        <w:pict>
          <v:shape id="_x0000_s1028" type="#_x0000_t75" style="position:absolute;left:0;text-align:left;margin-left:30pt;margin-top:-684.9pt;width:210pt;height:135.1pt;z-index:251658240">
            <v:imagedata r:id="rId69" o:title="" croptop="1639f" cropbottom="819f" cropleft="8936f" cropright="10346f"/>
            <w10:wrap type="square"/>
          </v:shape>
        </w:pict>
      </w:r>
      <w:r w:rsidR="0069415E" w:rsidRPr="00AD106C">
        <w:rPr>
          <w:kern w:val="0"/>
          <w:sz w:val="28"/>
          <w:szCs w:val="28"/>
          <w:lang w:val="ru-RU"/>
        </w:rPr>
        <w:t xml:space="preserve">2) </w:t>
      </w:r>
      <w:r w:rsidR="00AD106C">
        <w:rPr>
          <w:kern w:val="0"/>
          <w:sz w:val="28"/>
          <w:szCs w:val="28"/>
          <w:lang w:val="ru-RU"/>
        </w:rPr>
        <w:t>К</w:t>
      </w:r>
      <w:r w:rsidR="0069415E" w:rsidRPr="00AD106C">
        <w:rPr>
          <w:kern w:val="0"/>
          <w:sz w:val="28"/>
          <w:szCs w:val="28"/>
          <w:lang w:val="ru-RU"/>
        </w:rPr>
        <w:t>атализатор непосредственно участвует в р-ях, образовывая промежуточные соединения, изменяя тем самым число и вид элементарных стадий процесса. Схематично можно представить так. Пусть для р-ии А+В=С+D катализатор является вещество К, тогда в присутствии катализатора схема может быть такой А+К→АК (а), АК+В=C+D+K (б). Р-ии (а) и (б) идут во много раз быстрее</w:t>
      </w:r>
      <w:r w:rsidR="00AD106C">
        <w:rPr>
          <w:kern w:val="0"/>
          <w:sz w:val="28"/>
          <w:szCs w:val="28"/>
          <w:lang w:val="ru-RU"/>
        </w:rPr>
        <w:t>,</w:t>
      </w:r>
      <w:r w:rsidR="0069415E" w:rsidRPr="00AD106C">
        <w:rPr>
          <w:kern w:val="0"/>
          <w:sz w:val="28"/>
          <w:szCs w:val="28"/>
          <w:lang w:val="ru-RU"/>
        </w:rPr>
        <w:t xml:space="preserve"> чем р-ии непосредственного взаимодействия без катализатора. Промежуточное соединение в катализе это не обычное устойчивое хим. соединение, которое может быть выделено в чистом виде или может существовать в виде отдельной фазы. В гомогенном катализе это очень не стойкие соединения с малым временем жизни. В гетерогенном катализе это поверхностное соединение</w:t>
      </w:r>
      <w:r w:rsidR="00AD106C">
        <w:rPr>
          <w:kern w:val="0"/>
          <w:sz w:val="28"/>
          <w:szCs w:val="28"/>
          <w:lang w:val="ru-RU"/>
        </w:rPr>
        <w:t>,</w:t>
      </w:r>
      <w:r w:rsidR="0069415E" w:rsidRPr="00AD106C">
        <w:rPr>
          <w:kern w:val="0"/>
          <w:sz w:val="28"/>
          <w:szCs w:val="28"/>
          <w:lang w:val="ru-RU"/>
        </w:rPr>
        <w:t xml:space="preserve"> не существующее в виде отдельной фазы, свойства которого резко отличаются от свойств аналогичного соединения</w:t>
      </w:r>
      <w:r w:rsidR="00AD106C">
        <w:rPr>
          <w:kern w:val="0"/>
          <w:sz w:val="28"/>
          <w:szCs w:val="28"/>
          <w:lang w:val="ru-RU"/>
        </w:rPr>
        <w:t xml:space="preserve"> образовывающего объёмную фазу.</w:t>
      </w:r>
    </w:p>
    <w:p w:rsidR="00AD106C" w:rsidRDefault="00AD106C" w:rsidP="00AD106C">
      <w:pPr>
        <w:tabs>
          <w:tab w:val="num" w:pos="0"/>
        </w:tabs>
        <w:spacing w:line="360" w:lineRule="auto"/>
        <w:ind w:firstLine="720"/>
        <w:rPr>
          <w:kern w:val="0"/>
          <w:sz w:val="28"/>
          <w:szCs w:val="28"/>
          <w:lang w:val="ru-RU"/>
        </w:rPr>
      </w:pPr>
      <w:r>
        <w:rPr>
          <w:kern w:val="0"/>
          <w:sz w:val="28"/>
          <w:szCs w:val="28"/>
          <w:lang w:val="ru-RU"/>
        </w:rPr>
        <w:t>3) К</w:t>
      </w:r>
      <w:r w:rsidR="0069415E" w:rsidRPr="00AD106C">
        <w:rPr>
          <w:kern w:val="0"/>
          <w:sz w:val="28"/>
          <w:szCs w:val="28"/>
          <w:lang w:val="ru-RU"/>
        </w:rPr>
        <w:t>атализатор не изменяет величины теплового эффекта р-ии</w:t>
      </w:r>
      <w:r>
        <w:rPr>
          <w:kern w:val="0"/>
          <w:sz w:val="28"/>
          <w:szCs w:val="28"/>
          <w:lang w:val="ru-RU"/>
        </w:rPr>
        <w:t>,</w:t>
      </w:r>
      <w:r w:rsidR="0069415E" w:rsidRPr="00AD106C">
        <w:rPr>
          <w:kern w:val="0"/>
          <w:sz w:val="28"/>
          <w:szCs w:val="28"/>
          <w:lang w:val="ru-RU"/>
        </w:rPr>
        <w:t xml:space="preserve"> в противном случае имело бы место не соблюдения з. со</w:t>
      </w:r>
      <w:r>
        <w:rPr>
          <w:kern w:val="0"/>
          <w:sz w:val="28"/>
          <w:szCs w:val="28"/>
          <w:lang w:val="ru-RU"/>
        </w:rPr>
        <w:t>хранения и превращения энергии.</w:t>
      </w:r>
    </w:p>
    <w:p w:rsidR="00AD106C" w:rsidRDefault="0069415E" w:rsidP="00AD106C">
      <w:pPr>
        <w:tabs>
          <w:tab w:val="num" w:pos="0"/>
        </w:tabs>
        <w:spacing w:line="360" w:lineRule="auto"/>
        <w:ind w:firstLine="720"/>
        <w:rPr>
          <w:kern w:val="0"/>
          <w:sz w:val="28"/>
          <w:szCs w:val="28"/>
          <w:lang w:val="ru-RU"/>
        </w:rPr>
      </w:pPr>
      <w:r w:rsidRPr="00AD106C">
        <w:rPr>
          <w:kern w:val="0"/>
          <w:sz w:val="28"/>
          <w:szCs w:val="28"/>
          <w:lang w:val="ru-RU"/>
        </w:rPr>
        <w:t xml:space="preserve">4) </w:t>
      </w:r>
      <w:r w:rsidR="00AD106C">
        <w:rPr>
          <w:kern w:val="0"/>
          <w:sz w:val="28"/>
          <w:szCs w:val="28"/>
          <w:lang w:val="ru-RU"/>
        </w:rPr>
        <w:t>К</w:t>
      </w:r>
      <w:r w:rsidRPr="00AD106C">
        <w:rPr>
          <w:kern w:val="0"/>
          <w:sz w:val="28"/>
          <w:szCs w:val="28"/>
          <w:lang w:val="ru-RU"/>
        </w:rPr>
        <w:t xml:space="preserve">атализатор не изменяет величины константы равновесия ∆H,∆S, ∆U, </w:t>
      </w:r>
      <w:r w:rsidR="00AD106C">
        <w:rPr>
          <w:kern w:val="0"/>
          <w:sz w:val="28"/>
          <w:szCs w:val="28"/>
          <w:lang w:val="ru-RU"/>
        </w:rPr>
        <w:t>∆F. Это означает, что равновесие</w:t>
      </w:r>
      <w:r w:rsidRPr="00AD106C">
        <w:rPr>
          <w:kern w:val="0"/>
          <w:sz w:val="28"/>
          <w:szCs w:val="28"/>
          <w:lang w:val="ru-RU"/>
        </w:rPr>
        <w:t>, выход в присутствии катализатора остаётся тем же самым. Катализатор изменяет кинетические характеристики р-ии (EАКТ и предэкспоненты PZ0). действие катализатора может быть объяснено энергией активации процесса. Е3 и Е4</w:t>
      </w:r>
      <w:r w:rsidR="00AD106C">
        <w:rPr>
          <w:kern w:val="0"/>
          <w:sz w:val="28"/>
          <w:szCs w:val="28"/>
          <w:lang w:val="ru-RU"/>
        </w:rPr>
        <w:t xml:space="preserve"> </w:t>
      </w:r>
      <w:r w:rsidRPr="00AD106C">
        <w:rPr>
          <w:kern w:val="0"/>
          <w:sz w:val="28"/>
          <w:szCs w:val="28"/>
          <w:lang w:val="ru-RU"/>
        </w:rPr>
        <w:t>– энергии активации при образовании промежуточных соединений (а) и при его распаде (б), вследствие того, что энергия активации Е1 заменяет меньшую энергию Е3 и Е4 2-ух последних стадий скорость р-ии возрастает, даже если Е3+ Е4.&gt;Е1 CH3CHO→CH4+CO при t=518ºC ЕАКТ=45.5 ккал/моль в присутствии паров J2 энергия активации снижается до ЕАКТ=32,5 ккал/моль. Скорость возрастает в 10000 раз. Катализатор ускоряет и прямую и обратную р-ии в равной мере</w:t>
      </w:r>
      <w:r w:rsidR="00AD106C">
        <w:rPr>
          <w:kern w:val="0"/>
          <w:sz w:val="28"/>
          <w:szCs w:val="28"/>
          <w:lang w:val="ru-RU"/>
        </w:rPr>
        <w:t>,</w:t>
      </w:r>
      <w:r w:rsidRPr="00AD106C">
        <w:rPr>
          <w:kern w:val="0"/>
          <w:sz w:val="28"/>
          <w:szCs w:val="28"/>
          <w:lang w:val="ru-RU"/>
        </w:rPr>
        <w:t xml:space="preserve"> при этом константа равновесия не изменяется. А время достижения системой равн</w:t>
      </w:r>
      <w:r w:rsidR="00AD106C">
        <w:rPr>
          <w:kern w:val="0"/>
          <w:sz w:val="28"/>
          <w:szCs w:val="28"/>
          <w:lang w:val="ru-RU"/>
        </w:rPr>
        <w:t>овесного состояния уменьшается.</w:t>
      </w:r>
    </w:p>
    <w:p w:rsidR="00AD106C" w:rsidRDefault="00AD106C" w:rsidP="00AD106C">
      <w:pPr>
        <w:tabs>
          <w:tab w:val="num" w:pos="0"/>
        </w:tabs>
        <w:spacing w:line="360" w:lineRule="auto"/>
        <w:ind w:firstLine="720"/>
        <w:rPr>
          <w:kern w:val="0"/>
          <w:sz w:val="28"/>
          <w:szCs w:val="28"/>
          <w:lang w:val="ru-RU"/>
        </w:rPr>
      </w:pPr>
      <w:r>
        <w:rPr>
          <w:kern w:val="0"/>
          <w:sz w:val="28"/>
          <w:szCs w:val="28"/>
          <w:lang w:val="ru-RU"/>
        </w:rPr>
        <w:t>5) К</w:t>
      </w:r>
      <w:r w:rsidR="0069415E" w:rsidRPr="00AD106C">
        <w:rPr>
          <w:kern w:val="0"/>
          <w:sz w:val="28"/>
          <w:szCs w:val="28"/>
          <w:lang w:val="ru-RU"/>
        </w:rPr>
        <w:t>атализатор действует избирательно. Различные катализаторы могут или одну р-ию или группу р-ий или же р-ии различного класса в соответствии с этим катализаторы могут обладать индивидуальной специфичностью, групповой специфики или являться универсальными. Особое значение катализаторов имеет и используется при п</w:t>
      </w:r>
      <w:r>
        <w:rPr>
          <w:kern w:val="0"/>
          <w:sz w:val="28"/>
          <w:szCs w:val="28"/>
          <w:lang w:val="ru-RU"/>
        </w:rPr>
        <w:t>ротекании в параллельных р-иях.</w:t>
      </w:r>
    </w:p>
    <w:p w:rsidR="0069415E" w:rsidRPr="00AD106C" w:rsidRDefault="0069415E" w:rsidP="00AD106C">
      <w:pPr>
        <w:tabs>
          <w:tab w:val="num" w:pos="0"/>
        </w:tabs>
        <w:spacing w:line="360" w:lineRule="auto"/>
        <w:ind w:firstLine="720"/>
        <w:rPr>
          <w:kern w:val="0"/>
          <w:sz w:val="28"/>
          <w:szCs w:val="28"/>
          <w:lang w:val="ru-RU"/>
        </w:rPr>
      </w:pPr>
      <w:r w:rsidRPr="00AD106C">
        <w:rPr>
          <w:kern w:val="0"/>
          <w:sz w:val="28"/>
          <w:szCs w:val="28"/>
          <w:lang w:val="ru-RU"/>
        </w:rPr>
        <w:t>6) В гетерогенном катализе большое влияние на процесс имеет адсорбционная способность твердых катализатора, состояние его поверхности, способов и методов обработки поверхности, присутствие на поверхности атомов других элементов и т.д.</w:t>
      </w:r>
    </w:p>
    <w:p w:rsidR="00052596" w:rsidRPr="00AD106C" w:rsidRDefault="0069415E" w:rsidP="00AD106C">
      <w:pPr>
        <w:tabs>
          <w:tab w:val="num" w:pos="0"/>
        </w:tabs>
        <w:spacing w:line="360" w:lineRule="auto"/>
        <w:ind w:firstLine="720"/>
        <w:rPr>
          <w:kern w:val="0"/>
          <w:sz w:val="28"/>
          <w:szCs w:val="28"/>
          <w:lang w:val="ru-RU"/>
        </w:rPr>
      </w:pPr>
      <w:r w:rsidRPr="00AD106C">
        <w:rPr>
          <w:kern w:val="0"/>
          <w:sz w:val="28"/>
          <w:szCs w:val="28"/>
          <w:lang w:val="ru-RU"/>
        </w:rPr>
        <w:t>Например: введённые в катализатор некоторые добавки</w:t>
      </w:r>
      <w:r w:rsidR="00AD106C">
        <w:rPr>
          <w:kern w:val="0"/>
          <w:sz w:val="28"/>
          <w:szCs w:val="28"/>
          <w:lang w:val="ru-RU"/>
        </w:rPr>
        <w:t>,</w:t>
      </w:r>
      <w:r w:rsidRPr="00AD106C">
        <w:rPr>
          <w:kern w:val="0"/>
          <w:sz w:val="28"/>
          <w:szCs w:val="28"/>
          <w:lang w:val="ru-RU"/>
        </w:rPr>
        <w:t xml:space="preserve"> которые сами не обладают каталитической активностью</w:t>
      </w:r>
      <w:r w:rsidR="00AD106C">
        <w:rPr>
          <w:kern w:val="0"/>
          <w:sz w:val="28"/>
          <w:szCs w:val="28"/>
          <w:lang w:val="ru-RU"/>
        </w:rPr>
        <w:t>,</w:t>
      </w:r>
      <w:r w:rsidRPr="00AD106C">
        <w:rPr>
          <w:kern w:val="0"/>
          <w:sz w:val="28"/>
          <w:szCs w:val="28"/>
          <w:lang w:val="ru-RU"/>
        </w:rPr>
        <w:t xml:space="preserve"> могут сильно повысить активность катализатора, такие добавки называются промоторами. Наоборот присутствие некоторых др. веществ на поверхности катализатора может сильно снизить его каталитическую активность, такие вещества называются каталитическими ядрами.</w:t>
      </w:r>
      <w:bookmarkStart w:id="0" w:name="_GoBack"/>
      <w:bookmarkEnd w:id="0"/>
    </w:p>
    <w:sectPr w:rsidR="00052596" w:rsidRPr="00AD106C" w:rsidSect="00AD106C">
      <w:headerReference w:type="even" r:id="rId70"/>
      <w:pgSz w:w="11907" w:h="16839" w:code="9"/>
      <w:pgMar w:top="1134" w:right="851" w:bottom="1134" w:left="1701" w:header="709" w:footer="828"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36EB" w:rsidRDefault="00AE36EB" w:rsidP="002B0A78">
      <w:pPr>
        <w:jc w:val="left"/>
        <w:rPr>
          <w:kern w:val="0"/>
          <w:szCs w:val="24"/>
          <w:lang w:val="ru-RU"/>
        </w:rPr>
      </w:pPr>
      <w:r>
        <w:rPr>
          <w:kern w:val="0"/>
          <w:szCs w:val="24"/>
          <w:lang w:val="ru-RU"/>
        </w:rPr>
        <w:separator/>
      </w:r>
    </w:p>
  </w:endnote>
  <w:endnote w:type="continuationSeparator" w:id="0">
    <w:p w:rsidR="00AE36EB" w:rsidRDefault="00AE36EB" w:rsidP="002B0A78">
      <w:pPr>
        <w:jc w:val="left"/>
        <w:rPr>
          <w:kern w:val="0"/>
          <w:szCs w:val="24"/>
          <w:lang w:val="ru-RU"/>
        </w:rPr>
      </w:pPr>
      <w:r>
        <w:rPr>
          <w:kern w:val="0"/>
          <w:szCs w:val="24"/>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 Roman">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ET">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36EB" w:rsidRDefault="00AE36EB" w:rsidP="002B0A78">
      <w:pPr>
        <w:jc w:val="left"/>
        <w:rPr>
          <w:kern w:val="0"/>
          <w:szCs w:val="24"/>
          <w:lang w:val="ru-RU"/>
        </w:rPr>
      </w:pPr>
      <w:r>
        <w:rPr>
          <w:kern w:val="0"/>
          <w:szCs w:val="24"/>
          <w:lang w:val="ru-RU"/>
        </w:rPr>
        <w:separator/>
      </w:r>
    </w:p>
  </w:footnote>
  <w:footnote w:type="continuationSeparator" w:id="0">
    <w:p w:rsidR="00AE36EB" w:rsidRDefault="00AE36EB" w:rsidP="002B0A78">
      <w:pPr>
        <w:jc w:val="left"/>
        <w:rPr>
          <w:kern w:val="0"/>
          <w:szCs w:val="24"/>
          <w:lang w:val="ru-RU"/>
        </w:rPr>
      </w:pPr>
      <w:r>
        <w:rPr>
          <w:kern w:val="0"/>
          <w:szCs w:val="24"/>
          <w:lang w:val="ru-RU"/>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9CB" w:rsidRDefault="003229CB" w:rsidP="003229CB">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229CB" w:rsidRDefault="003229C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BCBE4EE6"/>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20FA9398"/>
    <w:lvl w:ilvl="0">
      <w:start w:val="1"/>
      <w:numFmt w:val="bullet"/>
      <w:pStyle w:val="5"/>
      <w:lvlText w:val=""/>
      <w:lvlJc w:val="left"/>
      <w:pPr>
        <w:tabs>
          <w:tab w:val="num" w:pos="643"/>
        </w:tabs>
        <w:ind w:left="643" w:hanging="360"/>
      </w:pPr>
      <w:rPr>
        <w:rFonts w:ascii="Symbol" w:hAnsi="Symbol" w:hint="default"/>
      </w:rPr>
    </w:lvl>
  </w:abstractNum>
  <w:abstractNum w:abstractNumId="2">
    <w:nsid w:val="FFFFFF89"/>
    <w:multiLevelType w:val="singleLevel"/>
    <w:tmpl w:val="D554AD52"/>
    <w:lvl w:ilvl="0">
      <w:start w:val="1"/>
      <w:numFmt w:val="bullet"/>
      <w:pStyle w:val="4"/>
      <w:lvlText w:val=""/>
      <w:lvlJc w:val="left"/>
      <w:pPr>
        <w:tabs>
          <w:tab w:val="num" w:pos="360"/>
        </w:tabs>
        <w:ind w:left="360" w:hanging="360"/>
      </w:pPr>
      <w:rPr>
        <w:rFonts w:ascii="Symbol" w:hAnsi="Symbol" w:hint="default"/>
      </w:rPr>
    </w:lvl>
  </w:abstractNum>
  <w:abstractNum w:abstractNumId="3">
    <w:nsid w:val="2E0D7158"/>
    <w:multiLevelType w:val="singleLevel"/>
    <w:tmpl w:val="0E2270B6"/>
    <w:lvl w:ilvl="0">
      <w:start w:val="1"/>
      <w:numFmt w:val="bullet"/>
      <w:pStyle w:val="a"/>
      <w:lvlText w:val=""/>
      <w:lvlJc w:val="left"/>
      <w:pPr>
        <w:tabs>
          <w:tab w:val="num" w:pos="360"/>
        </w:tabs>
        <w:ind w:left="284" w:hanging="284"/>
      </w:pPr>
      <w:rPr>
        <w:rFonts w:ascii="Symbol" w:hAnsi="Symbol" w:hint="default"/>
      </w:rPr>
    </w:lvl>
  </w:abstractNum>
  <w:num w:numId="1">
    <w:abstractNumId w:val="2"/>
  </w:num>
  <w:num w:numId="2">
    <w:abstractNumId w:val="1"/>
  </w:num>
  <w:num w:numId="3">
    <w:abstractNumId w:val="0"/>
  </w:num>
  <w:num w:numId="4">
    <w:abstractNumId w:val="2"/>
  </w:num>
  <w:num w:numId="5">
    <w:abstractNumId w:val="1"/>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2504"/>
    <w:rsid w:val="000013DD"/>
    <w:rsid w:val="00002434"/>
    <w:rsid w:val="00002D0C"/>
    <w:rsid w:val="00004E0A"/>
    <w:rsid w:val="00011C28"/>
    <w:rsid w:val="00017611"/>
    <w:rsid w:val="000247CB"/>
    <w:rsid w:val="0003023E"/>
    <w:rsid w:val="00032E16"/>
    <w:rsid w:val="00033676"/>
    <w:rsid w:val="00033D61"/>
    <w:rsid w:val="00035940"/>
    <w:rsid w:val="00035A06"/>
    <w:rsid w:val="00036538"/>
    <w:rsid w:val="0004107B"/>
    <w:rsid w:val="000430AD"/>
    <w:rsid w:val="00045A39"/>
    <w:rsid w:val="00047733"/>
    <w:rsid w:val="00052596"/>
    <w:rsid w:val="00061484"/>
    <w:rsid w:val="00063173"/>
    <w:rsid w:val="00063F12"/>
    <w:rsid w:val="00065835"/>
    <w:rsid w:val="0006645A"/>
    <w:rsid w:val="0006703B"/>
    <w:rsid w:val="00075008"/>
    <w:rsid w:val="00076FA2"/>
    <w:rsid w:val="00080121"/>
    <w:rsid w:val="000808B0"/>
    <w:rsid w:val="0008191E"/>
    <w:rsid w:val="00084662"/>
    <w:rsid w:val="00087F4C"/>
    <w:rsid w:val="00097F9A"/>
    <w:rsid w:val="000B17E1"/>
    <w:rsid w:val="000B5546"/>
    <w:rsid w:val="000B67F4"/>
    <w:rsid w:val="000C3DAC"/>
    <w:rsid w:val="000D053B"/>
    <w:rsid w:val="000E130E"/>
    <w:rsid w:val="000E1A69"/>
    <w:rsid w:val="000E276D"/>
    <w:rsid w:val="000E32D7"/>
    <w:rsid w:val="00102B0E"/>
    <w:rsid w:val="00104035"/>
    <w:rsid w:val="00112B0D"/>
    <w:rsid w:val="0011536B"/>
    <w:rsid w:val="00126384"/>
    <w:rsid w:val="00135713"/>
    <w:rsid w:val="00144A3B"/>
    <w:rsid w:val="00157958"/>
    <w:rsid w:val="00176ACA"/>
    <w:rsid w:val="001777FD"/>
    <w:rsid w:val="00193E0B"/>
    <w:rsid w:val="00196005"/>
    <w:rsid w:val="001A1BBB"/>
    <w:rsid w:val="001A24AD"/>
    <w:rsid w:val="001A60A4"/>
    <w:rsid w:val="001B1FBC"/>
    <w:rsid w:val="001B7E20"/>
    <w:rsid w:val="001C470B"/>
    <w:rsid w:val="001C4A42"/>
    <w:rsid w:val="001C61EA"/>
    <w:rsid w:val="001D6875"/>
    <w:rsid w:val="001E13F4"/>
    <w:rsid w:val="001F4268"/>
    <w:rsid w:val="001F570E"/>
    <w:rsid w:val="00200292"/>
    <w:rsid w:val="002002AE"/>
    <w:rsid w:val="002019D7"/>
    <w:rsid w:val="002031D1"/>
    <w:rsid w:val="002123B0"/>
    <w:rsid w:val="0021737A"/>
    <w:rsid w:val="00223CF8"/>
    <w:rsid w:val="00227462"/>
    <w:rsid w:val="0023006E"/>
    <w:rsid w:val="00230735"/>
    <w:rsid w:val="00230C57"/>
    <w:rsid w:val="0024329D"/>
    <w:rsid w:val="0025330F"/>
    <w:rsid w:val="00272ABA"/>
    <w:rsid w:val="002740EB"/>
    <w:rsid w:val="002823A3"/>
    <w:rsid w:val="0028421B"/>
    <w:rsid w:val="002857E5"/>
    <w:rsid w:val="00285D5B"/>
    <w:rsid w:val="0029262A"/>
    <w:rsid w:val="002966B7"/>
    <w:rsid w:val="00296816"/>
    <w:rsid w:val="00297E87"/>
    <w:rsid w:val="002A59B6"/>
    <w:rsid w:val="002A62DE"/>
    <w:rsid w:val="002A7BCF"/>
    <w:rsid w:val="002A7E80"/>
    <w:rsid w:val="002B0A78"/>
    <w:rsid w:val="002B3F13"/>
    <w:rsid w:val="002B55FB"/>
    <w:rsid w:val="002C0615"/>
    <w:rsid w:val="002C273E"/>
    <w:rsid w:val="002C276B"/>
    <w:rsid w:val="002E7938"/>
    <w:rsid w:val="002F1B7C"/>
    <w:rsid w:val="002F3A40"/>
    <w:rsid w:val="003052F4"/>
    <w:rsid w:val="00313315"/>
    <w:rsid w:val="003142E0"/>
    <w:rsid w:val="00317F73"/>
    <w:rsid w:val="003229CB"/>
    <w:rsid w:val="00333686"/>
    <w:rsid w:val="00340AB5"/>
    <w:rsid w:val="003414BE"/>
    <w:rsid w:val="0034480E"/>
    <w:rsid w:val="003513E3"/>
    <w:rsid w:val="00352BB9"/>
    <w:rsid w:val="00357401"/>
    <w:rsid w:val="00362A9C"/>
    <w:rsid w:val="00366267"/>
    <w:rsid w:val="003705E8"/>
    <w:rsid w:val="00373DF9"/>
    <w:rsid w:val="00381E9C"/>
    <w:rsid w:val="0039410B"/>
    <w:rsid w:val="00397C82"/>
    <w:rsid w:val="003A4705"/>
    <w:rsid w:val="003B0141"/>
    <w:rsid w:val="003B7BD8"/>
    <w:rsid w:val="003C2504"/>
    <w:rsid w:val="003C341D"/>
    <w:rsid w:val="003C53B3"/>
    <w:rsid w:val="003C772F"/>
    <w:rsid w:val="003D42E8"/>
    <w:rsid w:val="003D4569"/>
    <w:rsid w:val="003D49F2"/>
    <w:rsid w:val="003E3DA2"/>
    <w:rsid w:val="003E6F96"/>
    <w:rsid w:val="003F0438"/>
    <w:rsid w:val="003F1CDB"/>
    <w:rsid w:val="003F44BA"/>
    <w:rsid w:val="00406276"/>
    <w:rsid w:val="0040734C"/>
    <w:rsid w:val="004124BE"/>
    <w:rsid w:val="004165EF"/>
    <w:rsid w:val="0042335A"/>
    <w:rsid w:val="00423E68"/>
    <w:rsid w:val="00432CAA"/>
    <w:rsid w:val="0043609C"/>
    <w:rsid w:val="004369A0"/>
    <w:rsid w:val="00442C62"/>
    <w:rsid w:val="00445E0D"/>
    <w:rsid w:val="00446347"/>
    <w:rsid w:val="00453803"/>
    <w:rsid w:val="00461B6B"/>
    <w:rsid w:val="00463AAF"/>
    <w:rsid w:val="00465321"/>
    <w:rsid w:val="0047078E"/>
    <w:rsid w:val="004713EA"/>
    <w:rsid w:val="00477782"/>
    <w:rsid w:val="00480C58"/>
    <w:rsid w:val="00483716"/>
    <w:rsid w:val="0048724B"/>
    <w:rsid w:val="004931FD"/>
    <w:rsid w:val="00494844"/>
    <w:rsid w:val="004A3EBA"/>
    <w:rsid w:val="004B3993"/>
    <w:rsid w:val="004C424E"/>
    <w:rsid w:val="004C5992"/>
    <w:rsid w:val="004C7521"/>
    <w:rsid w:val="004D1A9D"/>
    <w:rsid w:val="004E6513"/>
    <w:rsid w:val="004F66FA"/>
    <w:rsid w:val="004F6736"/>
    <w:rsid w:val="005022E4"/>
    <w:rsid w:val="00505293"/>
    <w:rsid w:val="005126DB"/>
    <w:rsid w:val="00517A5E"/>
    <w:rsid w:val="00523CFB"/>
    <w:rsid w:val="005251C5"/>
    <w:rsid w:val="00525A1D"/>
    <w:rsid w:val="005271E4"/>
    <w:rsid w:val="00543DA9"/>
    <w:rsid w:val="00550400"/>
    <w:rsid w:val="00550AD2"/>
    <w:rsid w:val="00556A05"/>
    <w:rsid w:val="0056258B"/>
    <w:rsid w:val="00563597"/>
    <w:rsid w:val="00564FBE"/>
    <w:rsid w:val="005652F8"/>
    <w:rsid w:val="005775AC"/>
    <w:rsid w:val="00583DED"/>
    <w:rsid w:val="005875F6"/>
    <w:rsid w:val="00593F39"/>
    <w:rsid w:val="00594734"/>
    <w:rsid w:val="005A1778"/>
    <w:rsid w:val="005A34FE"/>
    <w:rsid w:val="005A49E8"/>
    <w:rsid w:val="005B13BA"/>
    <w:rsid w:val="005B4E8E"/>
    <w:rsid w:val="005B6157"/>
    <w:rsid w:val="005C21D7"/>
    <w:rsid w:val="005C537D"/>
    <w:rsid w:val="005C7AD2"/>
    <w:rsid w:val="005D1D30"/>
    <w:rsid w:val="005D1FA8"/>
    <w:rsid w:val="005D504D"/>
    <w:rsid w:val="005D57E6"/>
    <w:rsid w:val="005E1EA0"/>
    <w:rsid w:val="005E4BC5"/>
    <w:rsid w:val="005F1D9C"/>
    <w:rsid w:val="005F331D"/>
    <w:rsid w:val="005F3924"/>
    <w:rsid w:val="00605B21"/>
    <w:rsid w:val="00606DFD"/>
    <w:rsid w:val="00610176"/>
    <w:rsid w:val="006229DC"/>
    <w:rsid w:val="006304C1"/>
    <w:rsid w:val="006316F2"/>
    <w:rsid w:val="006511F3"/>
    <w:rsid w:val="00663130"/>
    <w:rsid w:val="00665858"/>
    <w:rsid w:val="00670E9C"/>
    <w:rsid w:val="006749DC"/>
    <w:rsid w:val="00691942"/>
    <w:rsid w:val="006931AC"/>
    <w:rsid w:val="0069415E"/>
    <w:rsid w:val="006960AA"/>
    <w:rsid w:val="006A20BD"/>
    <w:rsid w:val="006B0F6A"/>
    <w:rsid w:val="006B181F"/>
    <w:rsid w:val="006C1E4B"/>
    <w:rsid w:val="006C60D3"/>
    <w:rsid w:val="006E3291"/>
    <w:rsid w:val="006E539C"/>
    <w:rsid w:val="006E5A3C"/>
    <w:rsid w:val="006E6572"/>
    <w:rsid w:val="007036FE"/>
    <w:rsid w:val="0070630D"/>
    <w:rsid w:val="00713B6B"/>
    <w:rsid w:val="00722BA2"/>
    <w:rsid w:val="007319B7"/>
    <w:rsid w:val="00736CF6"/>
    <w:rsid w:val="00742E20"/>
    <w:rsid w:val="00746E5C"/>
    <w:rsid w:val="00747FD0"/>
    <w:rsid w:val="00757A92"/>
    <w:rsid w:val="007636C6"/>
    <w:rsid w:val="00775ABB"/>
    <w:rsid w:val="0077670D"/>
    <w:rsid w:val="007803EA"/>
    <w:rsid w:val="00780D94"/>
    <w:rsid w:val="00782508"/>
    <w:rsid w:val="00784238"/>
    <w:rsid w:val="00784931"/>
    <w:rsid w:val="00785CEF"/>
    <w:rsid w:val="00796D69"/>
    <w:rsid w:val="007B0015"/>
    <w:rsid w:val="007B0494"/>
    <w:rsid w:val="007B0814"/>
    <w:rsid w:val="007B6B55"/>
    <w:rsid w:val="007B7942"/>
    <w:rsid w:val="007C111F"/>
    <w:rsid w:val="007C1E54"/>
    <w:rsid w:val="007C292C"/>
    <w:rsid w:val="007C504E"/>
    <w:rsid w:val="007C7F31"/>
    <w:rsid w:val="007E134B"/>
    <w:rsid w:val="007E4EB7"/>
    <w:rsid w:val="007F3524"/>
    <w:rsid w:val="007F39AB"/>
    <w:rsid w:val="00802506"/>
    <w:rsid w:val="00803F5B"/>
    <w:rsid w:val="008058C3"/>
    <w:rsid w:val="00805EC9"/>
    <w:rsid w:val="00806A46"/>
    <w:rsid w:val="008130C2"/>
    <w:rsid w:val="008166A2"/>
    <w:rsid w:val="00817623"/>
    <w:rsid w:val="008176CF"/>
    <w:rsid w:val="0082100D"/>
    <w:rsid w:val="0083402E"/>
    <w:rsid w:val="00842711"/>
    <w:rsid w:val="0084319E"/>
    <w:rsid w:val="00843F60"/>
    <w:rsid w:val="00846CB2"/>
    <w:rsid w:val="00847893"/>
    <w:rsid w:val="00854CEA"/>
    <w:rsid w:val="0085633E"/>
    <w:rsid w:val="00856E68"/>
    <w:rsid w:val="008570D7"/>
    <w:rsid w:val="008579DD"/>
    <w:rsid w:val="00860798"/>
    <w:rsid w:val="008670A4"/>
    <w:rsid w:val="008723CE"/>
    <w:rsid w:val="0087734E"/>
    <w:rsid w:val="0088167C"/>
    <w:rsid w:val="0089634D"/>
    <w:rsid w:val="008963E6"/>
    <w:rsid w:val="008A1D83"/>
    <w:rsid w:val="008A2792"/>
    <w:rsid w:val="008A3377"/>
    <w:rsid w:val="008A44A4"/>
    <w:rsid w:val="008A5EAF"/>
    <w:rsid w:val="008B0402"/>
    <w:rsid w:val="008B243E"/>
    <w:rsid w:val="008B72CA"/>
    <w:rsid w:val="008C0C2F"/>
    <w:rsid w:val="008C0EF9"/>
    <w:rsid w:val="008E159F"/>
    <w:rsid w:val="008E491C"/>
    <w:rsid w:val="008F26B7"/>
    <w:rsid w:val="008F2AE1"/>
    <w:rsid w:val="008F2C58"/>
    <w:rsid w:val="008F2FCC"/>
    <w:rsid w:val="008F51C5"/>
    <w:rsid w:val="008F5ADE"/>
    <w:rsid w:val="009048B3"/>
    <w:rsid w:val="009105B6"/>
    <w:rsid w:val="00916855"/>
    <w:rsid w:val="00916C36"/>
    <w:rsid w:val="00917BCA"/>
    <w:rsid w:val="00921763"/>
    <w:rsid w:val="00926EA2"/>
    <w:rsid w:val="009305E1"/>
    <w:rsid w:val="0093730C"/>
    <w:rsid w:val="009445DF"/>
    <w:rsid w:val="009458CB"/>
    <w:rsid w:val="00945DE8"/>
    <w:rsid w:val="00945F6A"/>
    <w:rsid w:val="0094679D"/>
    <w:rsid w:val="00950875"/>
    <w:rsid w:val="00955DD6"/>
    <w:rsid w:val="0096586F"/>
    <w:rsid w:val="009715F6"/>
    <w:rsid w:val="00974526"/>
    <w:rsid w:val="0098011E"/>
    <w:rsid w:val="00990589"/>
    <w:rsid w:val="009A663C"/>
    <w:rsid w:val="009B79DA"/>
    <w:rsid w:val="009C20AA"/>
    <w:rsid w:val="009D0CE6"/>
    <w:rsid w:val="009D1DB5"/>
    <w:rsid w:val="009D3AC1"/>
    <w:rsid w:val="009D3B98"/>
    <w:rsid w:val="009E22A8"/>
    <w:rsid w:val="009E5FC7"/>
    <w:rsid w:val="009E7BD3"/>
    <w:rsid w:val="009F0FF0"/>
    <w:rsid w:val="009F396F"/>
    <w:rsid w:val="009F7C72"/>
    <w:rsid w:val="00A00843"/>
    <w:rsid w:val="00A017C5"/>
    <w:rsid w:val="00A06B98"/>
    <w:rsid w:val="00A1721C"/>
    <w:rsid w:val="00A24DE1"/>
    <w:rsid w:val="00A25595"/>
    <w:rsid w:val="00A259B0"/>
    <w:rsid w:val="00A31478"/>
    <w:rsid w:val="00A340A0"/>
    <w:rsid w:val="00A34FA0"/>
    <w:rsid w:val="00A35992"/>
    <w:rsid w:val="00A35FA7"/>
    <w:rsid w:val="00A36E86"/>
    <w:rsid w:val="00A37CE1"/>
    <w:rsid w:val="00A537AC"/>
    <w:rsid w:val="00A56092"/>
    <w:rsid w:val="00A6163C"/>
    <w:rsid w:val="00A67390"/>
    <w:rsid w:val="00A705B5"/>
    <w:rsid w:val="00A7165C"/>
    <w:rsid w:val="00A73277"/>
    <w:rsid w:val="00A83060"/>
    <w:rsid w:val="00AB5B60"/>
    <w:rsid w:val="00AC22F4"/>
    <w:rsid w:val="00AC41E2"/>
    <w:rsid w:val="00AD106C"/>
    <w:rsid w:val="00AD175A"/>
    <w:rsid w:val="00AD2FAB"/>
    <w:rsid w:val="00AD5EFD"/>
    <w:rsid w:val="00AE0A3D"/>
    <w:rsid w:val="00AE36EB"/>
    <w:rsid w:val="00AF02AC"/>
    <w:rsid w:val="00AF58D7"/>
    <w:rsid w:val="00B0604A"/>
    <w:rsid w:val="00B10341"/>
    <w:rsid w:val="00B1275F"/>
    <w:rsid w:val="00B14B68"/>
    <w:rsid w:val="00B1790C"/>
    <w:rsid w:val="00B3597D"/>
    <w:rsid w:val="00B368B1"/>
    <w:rsid w:val="00B40F96"/>
    <w:rsid w:val="00B56674"/>
    <w:rsid w:val="00B573E7"/>
    <w:rsid w:val="00B60624"/>
    <w:rsid w:val="00B60B8E"/>
    <w:rsid w:val="00B612E9"/>
    <w:rsid w:val="00B63088"/>
    <w:rsid w:val="00B6724C"/>
    <w:rsid w:val="00B8335C"/>
    <w:rsid w:val="00B872D6"/>
    <w:rsid w:val="00B8785C"/>
    <w:rsid w:val="00B97A1A"/>
    <w:rsid w:val="00BA14DD"/>
    <w:rsid w:val="00BA5B7D"/>
    <w:rsid w:val="00BA7913"/>
    <w:rsid w:val="00BB2A14"/>
    <w:rsid w:val="00BB3102"/>
    <w:rsid w:val="00BC0C37"/>
    <w:rsid w:val="00BC3EBC"/>
    <w:rsid w:val="00BC7AC0"/>
    <w:rsid w:val="00BD4519"/>
    <w:rsid w:val="00BE3806"/>
    <w:rsid w:val="00BE6164"/>
    <w:rsid w:val="00BE653F"/>
    <w:rsid w:val="00BF0497"/>
    <w:rsid w:val="00BF0DA9"/>
    <w:rsid w:val="00BF174D"/>
    <w:rsid w:val="00BF2410"/>
    <w:rsid w:val="00BF49C1"/>
    <w:rsid w:val="00C15D8D"/>
    <w:rsid w:val="00C2798E"/>
    <w:rsid w:val="00C35453"/>
    <w:rsid w:val="00C37975"/>
    <w:rsid w:val="00C40C54"/>
    <w:rsid w:val="00C42690"/>
    <w:rsid w:val="00C539DB"/>
    <w:rsid w:val="00C60E0B"/>
    <w:rsid w:val="00C6482C"/>
    <w:rsid w:val="00C64C2A"/>
    <w:rsid w:val="00C80E90"/>
    <w:rsid w:val="00C80FF6"/>
    <w:rsid w:val="00C82523"/>
    <w:rsid w:val="00C868AF"/>
    <w:rsid w:val="00C933E1"/>
    <w:rsid w:val="00C94FF3"/>
    <w:rsid w:val="00C95E9F"/>
    <w:rsid w:val="00C964B7"/>
    <w:rsid w:val="00C97505"/>
    <w:rsid w:val="00CB3D06"/>
    <w:rsid w:val="00CD1ECD"/>
    <w:rsid w:val="00CD2132"/>
    <w:rsid w:val="00CD4A51"/>
    <w:rsid w:val="00CD7070"/>
    <w:rsid w:val="00CE191D"/>
    <w:rsid w:val="00CE7C51"/>
    <w:rsid w:val="00CF1F9C"/>
    <w:rsid w:val="00D004BD"/>
    <w:rsid w:val="00D048F1"/>
    <w:rsid w:val="00D12C9E"/>
    <w:rsid w:val="00D16E2D"/>
    <w:rsid w:val="00D26B9F"/>
    <w:rsid w:val="00D30983"/>
    <w:rsid w:val="00D321E1"/>
    <w:rsid w:val="00D3638A"/>
    <w:rsid w:val="00D36629"/>
    <w:rsid w:val="00D36EFF"/>
    <w:rsid w:val="00D46FD9"/>
    <w:rsid w:val="00D47611"/>
    <w:rsid w:val="00D53B17"/>
    <w:rsid w:val="00D646EF"/>
    <w:rsid w:val="00D74522"/>
    <w:rsid w:val="00D75F44"/>
    <w:rsid w:val="00D8572E"/>
    <w:rsid w:val="00D97896"/>
    <w:rsid w:val="00DA05DC"/>
    <w:rsid w:val="00DA1278"/>
    <w:rsid w:val="00DC1001"/>
    <w:rsid w:val="00DD1B51"/>
    <w:rsid w:val="00DD2F18"/>
    <w:rsid w:val="00DD79A6"/>
    <w:rsid w:val="00DD7D51"/>
    <w:rsid w:val="00DE125F"/>
    <w:rsid w:val="00DF1288"/>
    <w:rsid w:val="00DF5DC1"/>
    <w:rsid w:val="00E04AE1"/>
    <w:rsid w:val="00E11E06"/>
    <w:rsid w:val="00E137ED"/>
    <w:rsid w:val="00E2419E"/>
    <w:rsid w:val="00E246FB"/>
    <w:rsid w:val="00E3295E"/>
    <w:rsid w:val="00E34FE6"/>
    <w:rsid w:val="00E43CDA"/>
    <w:rsid w:val="00E44CE3"/>
    <w:rsid w:val="00E46835"/>
    <w:rsid w:val="00E62D70"/>
    <w:rsid w:val="00E632C8"/>
    <w:rsid w:val="00E643F7"/>
    <w:rsid w:val="00E66DF7"/>
    <w:rsid w:val="00E722FA"/>
    <w:rsid w:val="00E72A4F"/>
    <w:rsid w:val="00E731C7"/>
    <w:rsid w:val="00E77C02"/>
    <w:rsid w:val="00E96A40"/>
    <w:rsid w:val="00EA082E"/>
    <w:rsid w:val="00EB1203"/>
    <w:rsid w:val="00EB4641"/>
    <w:rsid w:val="00ED01B3"/>
    <w:rsid w:val="00ED72F1"/>
    <w:rsid w:val="00EE2533"/>
    <w:rsid w:val="00EE37AC"/>
    <w:rsid w:val="00EE6BCB"/>
    <w:rsid w:val="00EF04F1"/>
    <w:rsid w:val="00EF0B73"/>
    <w:rsid w:val="00EF1B69"/>
    <w:rsid w:val="00EF4F85"/>
    <w:rsid w:val="00F00760"/>
    <w:rsid w:val="00F0429D"/>
    <w:rsid w:val="00F05D47"/>
    <w:rsid w:val="00F06CA1"/>
    <w:rsid w:val="00F06F8A"/>
    <w:rsid w:val="00F15581"/>
    <w:rsid w:val="00F157BC"/>
    <w:rsid w:val="00F172BE"/>
    <w:rsid w:val="00F20D15"/>
    <w:rsid w:val="00F24E93"/>
    <w:rsid w:val="00F25A22"/>
    <w:rsid w:val="00F32DEB"/>
    <w:rsid w:val="00F33B1C"/>
    <w:rsid w:val="00F41635"/>
    <w:rsid w:val="00F47F21"/>
    <w:rsid w:val="00F51E85"/>
    <w:rsid w:val="00F57A77"/>
    <w:rsid w:val="00F645BA"/>
    <w:rsid w:val="00F66419"/>
    <w:rsid w:val="00F70D0D"/>
    <w:rsid w:val="00F7126B"/>
    <w:rsid w:val="00F71F77"/>
    <w:rsid w:val="00F8268A"/>
    <w:rsid w:val="00F85EEB"/>
    <w:rsid w:val="00F93CDE"/>
    <w:rsid w:val="00F95D2A"/>
    <w:rsid w:val="00FA4230"/>
    <w:rsid w:val="00FB4168"/>
    <w:rsid w:val="00FB4BC0"/>
    <w:rsid w:val="00FC1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91"/>
    <o:shapelayout v:ext="edit">
      <o:idmap v:ext="edit" data="1"/>
    </o:shapelayout>
  </w:shapeDefaults>
  <w:decimalSymbol w:val=","/>
  <w:listSeparator w:val=";"/>
  <w14:defaultImageDpi w14:val="0"/>
  <w15:chartTrackingRefBased/>
  <w15:docId w15:val="{CBCE92C0-AE8E-4CC4-966C-CFD5881D4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uiPriority w:val="99"/>
    <w:qFormat/>
    <w:rsid w:val="00A37CE1"/>
    <w:pPr>
      <w:jc w:val="both"/>
    </w:pPr>
    <w:rPr>
      <w:kern w:val="24"/>
      <w:sz w:val="24"/>
      <w:lang w:val="en-US"/>
    </w:rPr>
  </w:style>
  <w:style w:type="paragraph" w:styleId="1">
    <w:name w:val="heading 1"/>
    <w:basedOn w:val="a0"/>
    <w:next w:val="a0"/>
    <w:link w:val="10"/>
    <w:uiPriority w:val="99"/>
    <w:qFormat/>
    <w:rsid w:val="006E539C"/>
    <w:pPr>
      <w:keepNext/>
      <w:widowControl w:val="0"/>
      <w:jc w:val="left"/>
      <w:outlineLvl w:val="0"/>
    </w:pPr>
    <w:rPr>
      <w:i/>
      <w:lang w:val="ru-RU"/>
    </w:rPr>
  </w:style>
  <w:style w:type="paragraph" w:styleId="2">
    <w:name w:val="heading 2"/>
    <w:basedOn w:val="a0"/>
    <w:next w:val="a0"/>
    <w:link w:val="20"/>
    <w:uiPriority w:val="99"/>
    <w:qFormat/>
    <w:rsid w:val="003C2504"/>
    <w:pPr>
      <w:keepNext/>
      <w:ind w:left="360"/>
      <w:jc w:val="center"/>
      <w:outlineLvl w:val="1"/>
    </w:pPr>
    <w:rPr>
      <w:kern w:val="0"/>
      <w:sz w:val="36"/>
      <w:lang w:val="ru-RU"/>
    </w:rPr>
  </w:style>
  <w:style w:type="paragraph" w:styleId="30">
    <w:name w:val="heading 3"/>
    <w:basedOn w:val="a0"/>
    <w:next w:val="a0"/>
    <w:link w:val="31"/>
    <w:uiPriority w:val="99"/>
    <w:qFormat/>
    <w:rsid w:val="00A56092"/>
    <w:pPr>
      <w:keepNext/>
      <w:jc w:val="left"/>
      <w:outlineLvl w:val="2"/>
    </w:pPr>
    <w:rPr>
      <w:b/>
      <w:bCs/>
      <w:kern w:val="0"/>
      <w:lang w:val="ru-RU"/>
    </w:rPr>
  </w:style>
  <w:style w:type="paragraph" w:styleId="40">
    <w:name w:val="heading 4"/>
    <w:basedOn w:val="a0"/>
    <w:next w:val="a0"/>
    <w:link w:val="41"/>
    <w:uiPriority w:val="99"/>
    <w:qFormat/>
    <w:rsid w:val="004B3993"/>
    <w:pPr>
      <w:keepNext/>
      <w:spacing w:before="240" w:after="60"/>
      <w:jc w:val="left"/>
      <w:outlineLvl w:val="3"/>
    </w:pPr>
    <w:rPr>
      <w:rFonts w:ascii="Arial" w:hAnsi="Arial"/>
      <w:b/>
      <w:kern w:val="0"/>
      <w:lang w:val="ru-RU"/>
    </w:rPr>
  </w:style>
  <w:style w:type="paragraph" w:styleId="50">
    <w:name w:val="heading 5"/>
    <w:basedOn w:val="a0"/>
    <w:next w:val="a0"/>
    <w:link w:val="51"/>
    <w:uiPriority w:val="99"/>
    <w:qFormat/>
    <w:rsid w:val="00A56092"/>
    <w:pPr>
      <w:keepNext/>
      <w:jc w:val="left"/>
      <w:outlineLvl w:val="4"/>
    </w:pPr>
    <w:rPr>
      <w:i/>
      <w:iCs/>
      <w:kern w:val="0"/>
      <w:sz w:val="20"/>
    </w:rPr>
  </w:style>
  <w:style w:type="paragraph" w:styleId="6">
    <w:name w:val="heading 6"/>
    <w:basedOn w:val="a0"/>
    <w:next w:val="a0"/>
    <w:link w:val="60"/>
    <w:uiPriority w:val="99"/>
    <w:qFormat/>
    <w:rsid w:val="00A56092"/>
    <w:pPr>
      <w:keepNext/>
      <w:jc w:val="left"/>
      <w:outlineLvl w:val="5"/>
    </w:pPr>
    <w:rPr>
      <w:i/>
      <w:iCs/>
      <w:kern w:val="0"/>
    </w:rPr>
  </w:style>
  <w:style w:type="paragraph" w:styleId="7">
    <w:name w:val="heading 7"/>
    <w:basedOn w:val="a0"/>
    <w:next w:val="a0"/>
    <w:link w:val="70"/>
    <w:uiPriority w:val="99"/>
    <w:qFormat/>
    <w:rsid w:val="004B3993"/>
    <w:pPr>
      <w:keepNext/>
      <w:ind w:firstLine="720"/>
      <w:jc w:val="center"/>
      <w:outlineLvl w:val="6"/>
    </w:pPr>
    <w:rPr>
      <w:b/>
      <w:bCs/>
      <w:iCs/>
      <w:kern w:val="0"/>
      <w:sz w:val="28"/>
      <w:lang w:val="ru-RU"/>
    </w:rPr>
  </w:style>
  <w:style w:type="paragraph" w:styleId="8">
    <w:name w:val="heading 8"/>
    <w:basedOn w:val="a0"/>
    <w:next w:val="a0"/>
    <w:link w:val="80"/>
    <w:uiPriority w:val="99"/>
    <w:qFormat/>
    <w:rsid w:val="004B3993"/>
    <w:pPr>
      <w:keepNext/>
      <w:spacing w:line="360" w:lineRule="auto"/>
      <w:ind w:firstLine="720"/>
      <w:outlineLvl w:val="7"/>
    </w:pPr>
    <w:rPr>
      <w:b/>
      <w:bCs/>
      <w:kern w:val="0"/>
      <w:sz w:val="28"/>
      <w:lang w:val="ru-RU"/>
    </w:rPr>
  </w:style>
  <w:style w:type="paragraph" w:styleId="9">
    <w:name w:val="heading 9"/>
    <w:basedOn w:val="a0"/>
    <w:next w:val="a0"/>
    <w:link w:val="90"/>
    <w:uiPriority w:val="99"/>
    <w:qFormat/>
    <w:rsid w:val="004B3993"/>
    <w:pPr>
      <w:keepNext/>
      <w:ind w:firstLine="720"/>
      <w:jc w:val="left"/>
      <w:outlineLvl w:val="8"/>
    </w:pPr>
    <w:rPr>
      <w:kern w:val="0"/>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1">
    <w:name w:val="Заголовок 4 Знак"/>
    <w:link w:val="40"/>
    <w:uiPriority w:val="99"/>
    <w:locked/>
    <w:rsid w:val="004B3993"/>
    <w:rPr>
      <w:rFonts w:ascii="Arial" w:hAnsi="Arial" w:cs="Times New Roman"/>
      <w:b/>
      <w:sz w:val="24"/>
    </w:rPr>
  </w:style>
  <w:style w:type="paragraph" w:customStyle="1" w:styleId="Style1">
    <w:name w:val="Style1"/>
    <w:basedOn w:val="a0"/>
    <w:uiPriority w:val="99"/>
    <w:rsid w:val="002019D7"/>
    <w:pPr>
      <w:spacing w:after="120"/>
      <w:jc w:val="left"/>
    </w:pPr>
    <w:rPr>
      <w:rFonts w:ascii="Time Roman" w:hAnsi="Time Roman"/>
      <w:b/>
      <w:sz w:val="28"/>
      <w:u w:val="single"/>
      <w:lang w:val="ru-RU"/>
    </w:rPr>
  </w:style>
  <w:style w:type="character" w:customStyle="1" w:styleId="51">
    <w:name w:val="Заголовок 5 Знак"/>
    <w:link w:val="50"/>
    <w:uiPriority w:val="99"/>
    <w:locked/>
    <w:rsid w:val="00A56092"/>
    <w:rPr>
      <w:rFonts w:cs="Times New Roman"/>
      <w:i/>
      <w:iCs/>
      <w:lang w:val="en-US" w:eastAsia="x-none"/>
    </w:rPr>
  </w:style>
  <w:style w:type="character" w:customStyle="1" w:styleId="70">
    <w:name w:val="Заголовок 7 Знак"/>
    <w:link w:val="7"/>
    <w:uiPriority w:val="99"/>
    <w:locked/>
    <w:rsid w:val="004B3993"/>
    <w:rPr>
      <w:rFonts w:cs="Times New Roman"/>
      <w:b/>
      <w:bCs/>
      <w:iCs/>
      <w:sz w:val="28"/>
    </w:rPr>
  </w:style>
  <w:style w:type="character" w:customStyle="1" w:styleId="60">
    <w:name w:val="Заголовок 6 Знак"/>
    <w:link w:val="6"/>
    <w:uiPriority w:val="99"/>
    <w:locked/>
    <w:rsid w:val="00A56092"/>
    <w:rPr>
      <w:rFonts w:cs="Times New Roman"/>
      <w:i/>
      <w:iCs/>
      <w:sz w:val="24"/>
      <w:lang w:val="en-US" w:eastAsia="x-none"/>
    </w:rPr>
  </w:style>
  <w:style w:type="table" w:styleId="a4">
    <w:name w:val="Table Grid"/>
    <w:basedOn w:val="a2"/>
    <w:uiPriority w:val="99"/>
    <w:rsid w:val="00A560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0">
    <w:name w:val="Заголовок 8 Знак"/>
    <w:link w:val="8"/>
    <w:uiPriority w:val="99"/>
    <w:locked/>
    <w:rsid w:val="004B3993"/>
    <w:rPr>
      <w:rFonts w:cs="Times New Roman"/>
      <w:b/>
      <w:bCs/>
      <w:sz w:val="28"/>
    </w:rPr>
  </w:style>
  <w:style w:type="character" w:customStyle="1" w:styleId="90">
    <w:name w:val="Заголовок 9 Знак"/>
    <w:link w:val="9"/>
    <w:uiPriority w:val="99"/>
    <w:locked/>
    <w:rsid w:val="004B3993"/>
    <w:rPr>
      <w:rFonts w:cs="Times New Roman"/>
      <w:sz w:val="24"/>
    </w:rPr>
  </w:style>
  <w:style w:type="paragraph" w:styleId="11">
    <w:name w:val="toc 1"/>
    <w:basedOn w:val="a0"/>
    <w:next w:val="a0"/>
    <w:uiPriority w:val="99"/>
    <w:rsid w:val="004B3993"/>
    <w:pPr>
      <w:tabs>
        <w:tab w:val="right" w:leader="dot" w:pos="8788"/>
      </w:tabs>
      <w:jc w:val="left"/>
    </w:pPr>
    <w:rPr>
      <w:kern w:val="0"/>
      <w:sz w:val="20"/>
      <w:lang w:val="ru-RU"/>
    </w:rPr>
  </w:style>
  <w:style w:type="character" w:customStyle="1" w:styleId="31">
    <w:name w:val="Заголовок 3 Знак"/>
    <w:link w:val="30"/>
    <w:uiPriority w:val="99"/>
    <w:locked/>
    <w:rsid w:val="00A56092"/>
    <w:rPr>
      <w:rFonts w:cs="Times New Roman"/>
      <w:b/>
      <w:bCs/>
      <w:sz w:val="24"/>
    </w:rPr>
  </w:style>
  <w:style w:type="paragraph" w:styleId="a5">
    <w:name w:val="header"/>
    <w:basedOn w:val="a0"/>
    <w:link w:val="a6"/>
    <w:uiPriority w:val="99"/>
    <w:rsid w:val="00A56092"/>
    <w:pPr>
      <w:tabs>
        <w:tab w:val="center" w:pos="4677"/>
        <w:tab w:val="right" w:pos="9355"/>
      </w:tabs>
      <w:jc w:val="left"/>
    </w:pPr>
    <w:rPr>
      <w:kern w:val="0"/>
      <w:lang w:val="ru-RU"/>
    </w:rPr>
  </w:style>
  <w:style w:type="paragraph" w:styleId="32">
    <w:name w:val="Body Text Indent 3"/>
    <w:basedOn w:val="a0"/>
    <w:link w:val="33"/>
    <w:uiPriority w:val="99"/>
    <w:rsid w:val="00A56092"/>
    <w:pPr>
      <w:ind w:firstLine="360"/>
    </w:pPr>
    <w:rPr>
      <w:kern w:val="0"/>
      <w:lang w:val="ru-RU"/>
    </w:rPr>
  </w:style>
  <w:style w:type="character" w:customStyle="1" w:styleId="a6">
    <w:name w:val="Верхний колонтитул Знак"/>
    <w:link w:val="a5"/>
    <w:uiPriority w:val="99"/>
    <w:locked/>
    <w:rsid w:val="00A56092"/>
    <w:rPr>
      <w:rFonts w:cs="Times New Roman"/>
      <w:sz w:val="24"/>
    </w:rPr>
  </w:style>
  <w:style w:type="paragraph" w:styleId="a7">
    <w:name w:val="footer"/>
    <w:basedOn w:val="a0"/>
    <w:link w:val="a8"/>
    <w:uiPriority w:val="99"/>
    <w:rsid w:val="00A56092"/>
    <w:pPr>
      <w:tabs>
        <w:tab w:val="center" w:pos="4677"/>
        <w:tab w:val="right" w:pos="9355"/>
      </w:tabs>
      <w:jc w:val="left"/>
    </w:pPr>
    <w:rPr>
      <w:kern w:val="0"/>
      <w:szCs w:val="24"/>
      <w:lang w:val="ru-RU"/>
    </w:rPr>
  </w:style>
  <w:style w:type="character" w:customStyle="1" w:styleId="33">
    <w:name w:val="Основной текст с отступом 3 Знак"/>
    <w:link w:val="32"/>
    <w:uiPriority w:val="99"/>
    <w:locked/>
    <w:rsid w:val="00A56092"/>
    <w:rPr>
      <w:rFonts w:cs="Times New Roman"/>
      <w:sz w:val="24"/>
    </w:rPr>
  </w:style>
  <w:style w:type="character" w:styleId="a9">
    <w:name w:val="page number"/>
    <w:uiPriority w:val="99"/>
    <w:rsid w:val="00A56092"/>
    <w:rPr>
      <w:rFonts w:cs="Times New Roman"/>
    </w:rPr>
  </w:style>
  <w:style w:type="character" w:customStyle="1" w:styleId="a8">
    <w:name w:val="Нижний колонтитул Знак"/>
    <w:link w:val="a7"/>
    <w:uiPriority w:val="99"/>
    <w:locked/>
    <w:rsid w:val="00A56092"/>
    <w:rPr>
      <w:rFonts w:cs="Times New Roman"/>
      <w:sz w:val="24"/>
      <w:szCs w:val="24"/>
    </w:rPr>
  </w:style>
  <w:style w:type="paragraph" w:styleId="aa">
    <w:name w:val="Body Text Indent"/>
    <w:basedOn w:val="a0"/>
    <w:link w:val="ab"/>
    <w:uiPriority w:val="99"/>
    <w:rsid w:val="00A56092"/>
    <w:pPr>
      <w:ind w:firstLine="360"/>
    </w:pPr>
    <w:rPr>
      <w:kern w:val="0"/>
      <w:sz w:val="20"/>
      <w:lang w:val="ru-RU"/>
    </w:rPr>
  </w:style>
  <w:style w:type="paragraph" w:styleId="21">
    <w:name w:val="Body Text Indent 2"/>
    <w:basedOn w:val="a0"/>
    <w:link w:val="22"/>
    <w:uiPriority w:val="99"/>
    <w:rsid w:val="00A56092"/>
    <w:pPr>
      <w:ind w:firstLine="360"/>
    </w:pPr>
    <w:rPr>
      <w:iCs/>
      <w:color w:val="000000"/>
      <w:kern w:val="0"/>
      <w:sz w:val="20"/>
      <w:lang w:val="ru-RU"/>
    </w:rPr>
  </w:style>
  <w:style w:type="character" w:customStyle="1" w:styleId="ab">
    <w:name w:val="Основной текст с отступом Знак"/>
    <w:link w:val="aa"/>
    <w:uiPriority w:val="99"/>
    <w:locked/>
    <w:rsid w:val="00A56092"/>
    <w:rPr>
      <w:rFonts w:cs="Times New Roman"/>
    </w:rPr>
  </w:style>
  <w:style w:type="paragraph" w:styleId="ac">
    <w:name w:val="Document Map"/>
    <w:basedOn w:val="a0"/>
    <w:link w:val="ad"/>
    <w:uiPriority w:val="99"/>
    <w:rsid w:val="00A56092"/>
    <w:pPr>
      <w:shd w:val="clear" w:color="auto" w:fill="000080"/>
      <w:jc w:val="left"/>
    </w:pPr>
    <w:rPr>
      <w:rFonts w:ascii="Tahoma" w:hAnsi="Tahoma" w:cs="Tahoma"/>
      <w:kern w:val="0"/>
      <w:lang w:val="ru-RU"/>
    </w:rPr>
  </w:style>
  <w:style w:type="character" w:customStyle="1" w:styleId="22">
    <w:name w:val="Основной текст с отступом 2 Знак"/>
    <w:link w:val="21"/>
    <w:uiPriority w:val="99"/>
    <w:locked/>
    <w:rsid w:val="00A56092"/>
    <w:rPr>
      <w:rFonts w:cs="Times New Roman"/>
      <w:iCs/>
      <w:color w:val="000000"/>
    </w:rPr>
  </w:style>
  <w:style w:type="paragraph" w:styleId="ae">
    <w:name w:val="Body Text"/>
    <w:basedOn w:val="a0"/>
    <w:link w:val="af"/>
    <w:uiPriority w:val="99"/>
    <w:rsid w:val="004B3993"/>
    <w:pPr>
      <w:spacing w:after="120"/>
      <w:jc w:val="left"/>
    </w:pPr>
    <w:rPr>
      <w:kern w:val="0"/>
      <w:szCs w:val="24"/>
      <w:lang w:val="ru-RU"/>
    </w:rPr>
  </w:style>
  <w:style w:type="character" w:customStyle="1" w:styleId="ad">
    <w:name w:val="Схема документа Знак"/>
    <w:link w:val="ac"/>
    <w:uiPriority w:val="99"/>
    <w:locked/>
    <w:rsid w:val="00A56092"/>
    <w:rPr>
      <w:rFonts w:ascii="Tahoma" w:hAnsi="Tahoma" w:cs="Tahoma"/>
      <w:sz w:val="24"/>
      <w:shd w:val="clear" w:color="auto" w:fill="000080"/>
    </w:rPr>
  </w:style>
  <w:style w:type="paragraph" w:styleId="23">
    <w:name w:val="Body Text 2"/>
    <w:basedOn w:val="a0"/>
    <w:link w:val="24"/>
    <w:uiPriority w:val="99"/>
    <w:rsid w:val="004B3993"/>
    <w:pPr>
      <w:spacing w:after="120" w:line="480" w:lineRule="auto"/>
      <w:jc w:val="left"/>
    </w:pPr>
    <w:rPr>
      <w:kern w:val="0"/>
      <w:szCs w:val="24"/>
      <w:lang w:val="ru-RU"/>
    </w:rPr>
  </w:style>
  <w:style w:type="character" w:customStyle="1" w:styleId="af">
    <w:name w:val="Основной текст Знак"/>
    <w:link w:val="ae"/>
    <w:uiPriority w:val="99"/>
    <w:locked/>
    <w:rsid w:val="004B3993"/>
    <w:rPr>
      <w:rFonts w:cs="Times New Roman"/>
      <w:sz w:val="24"/>
      <w:szCs w:val="24"/>
    </w:rPr>
  </w:style>
  <w:style w:type="paragraph" w:styleId="34">
    <w:name w:val="Body Text 3"/>
    <w:basedOn w:val="a0"/>
    <w:link w:val="35"/>
    <w:uiPriority w:val="99"/>
    <w:rsid w:val="005F331D"/>
    <w:pPr>
      <w:jc w:val="center"/>
    </w:pPr>
    <w:rPr>
      <w:kern w:val="0"/>
      <w:sz w:val="28"/>
      <w:lang w:val="ru-RU"/>
    </w:rPr>
  </w:style>
  <w:style w:type="character" w:customStyle="1" w:styleId="24">
    <w:name w:val="Основной текст 2 Знак"/>
    <w:link w:val="23"/>
    <w:uiPriority w:val="99"/>
    <w:locked/>
    <w:rsid w:val="004B3993"/>
    <w:rPr>
      <w:rFonts w:cs="Times New Roman"/>
      <w:sz w:val="24"/>
      <w:szCs w:val="24"/>
    </w:rPr>
  </w:style>
  <w:style w:type="character" w:customStyle="1" w:styleId="10">
    <w:name w:val="Заголовок 1 Знак"/>
    <w:link w:val="1"/>
    <w:uiPriority w:val="99"/>
    <w:locked/>
    <w:rsid w:val="004B3993"/>
    <w:rPr>
      <w:rFonts w:ascii="Arial" w:hAnsi="Arial" w:cs="Times New Roman"/>
      <w:b/>
      <w:kern w:val="28"/>
      <w:sz w:val="28"/>
    </w:rPr>
  </w:style>
  <w:style w:type="character" w:customStyle="1" w:styleId="35">
    <w:name w:val="Основной текст 3 Знак"/>
    <w:link w:val="34"/>
    <w:uiPriority w:val="99"/>
    <w:locked/>
    <w:rsid w:val="004B3993"/>
    <w:rPr>
      <w:rFonts w:cs="Times New Roman"/>
      <w:sz w:val="16"/>
      <w:szCs w:val="16"/>
    </w:rPr>
  </w:style>
  <w:style w:type="paragraph" w:styleId="25">
    <w:name w:val="toc 2"/>
    <w:basedOn w:val="a0"/>
    <w:next w:val="a0"/>
    <w:uiPriority w:val="99"/>
    <w:rsid w:val="004B3993"/>
    <w:pPr>
      <w:tabs>
        <w:tab w:val="right" w:leader="dot" w:pos="8788"/>
      </w:tabs>
      <w:ind w:left="200"/>
      <w:jc w:val="left"/>
    </w:pPr>
    <w:rPr>
      <w:kern w:val="0"/>
      <w:sz w:val="20"/>
      <w:lang w:val="ru-RU"/>
    </w:rPr>
  </w:style>
  <w:style w:type="paragraph" w:styleId="36">
    <w:name w:val="toc 3"/>
    <w:basedOn w:val="a0"/>
    <w:next w:val="a0"/>
    <w:uiPriority w:val="99"/>
    <w:rsid w:val="004B3993"/>
    <w:pPr>
      <w:tabs>
        <w:tab w:val="right" w:leader="dot" w:pos="8788"/>
      </w:tabs>
      <w:ind w:left="400"/>
      <w:jc w:val="left"/>
    </w:pPr>
    <w:rPr>
      <w:kern w:val="0"/>
      <w:sz w:val="20"/>
      <w:lang w:val="ru-RU"/>
    </w:rPr>
  </w:style>
  <w:style w:type="paragraph" w:styleId="42">
    <w:name w:val="toc 4"/>
    <w:basedOn w:val="a0"/>
    <w:next w:val="a0"/>
    <w:uiPriority w:val="99"/>
    <w:rsid w:val="004B3993"/>
    <w:pPr>
      <w:tabs>
        <w:tab w:val="right" w:leader="dot" w:pos="8788"/>
      </w:tabs>
      <w:ind w:left="600"/>
      <w:jc w:val="left"/>
    </w:pPr>
    <w:rPr>
      <w:kern w:val="0"/>
      <w:sz w:val="20"/>
      <w:lang w:val="ru-RU"/>
    </w:rPr>
  </w:style>
  <w:style w:type="paragraph" w:styleId="52">
    <w:name w:val="toc 5"/>
    <w:basedOn w:val="a0"/>
    <w:next w:val="a0"/>
    <w:uiPriority w:val="99"/>
    <w:rsid w:val="004B3993"/>
    <w:pPr>
      <w:tabs>
        <w:tab w:val="right" w:leader="dot" w:pos="8788"/>
      </w:tabs>
      <w:ind w:left="800"/>
      <w:jc w:val="left"/>
    </w:pPr>
    <w:rPr>
      <w:kern w:val="0"/>
      <w:sz w:val="20"/>
      <w:lang w:val="ru-RU"/>
    </w:rPr>
  </w:style>
  <w:style w:type="paragraph" w:styleId="61">
    <w:name w:val="toc 6"/>
    <w:basedOn w:val="a0"/>
    <w:next w:val="a0"/>
    <w:uiPriority w:val="99"/>
    <w:rsid w:val="004B3993"/>
    <w:pPr>
      <w:tabs>
        <w:tab w:val="right" w:leader="dot" w:pos="8788"/>
      </w:tabs>
      <w:ind w:left="1000"/>
      <w:jc w:val="left"/>
    </w:pPr>
    <w:rPr>
      <w:kern w:val="0"/>
      <w:sz w:val="20"/>
      <w:lang w:val="ru-RU"/>
    </w:rPr>
  </w:style>
  <w:style w:type="paragraph" w:styleId="71">
    <w:name w:val="toc 7"/>
    <w:basedOn w:val="a0"/>
    <w:next w:val="a0"/>
    <w:uiPriority w:val="99"/>
    <w:rsid w:val="004B3993"/>
    <w:pPr>
      <w:tabs>
        <w:tab w:val="right" w:leader="dot" w:pos="8788"/>
      </w:tabs>
      <w:ind w:left="1200"/>
      <w:jc w:val="left"/>
    </w:pPr>
    <w:rPr>
      <w:kern w:val="0"/>
      <w:sz w:val="20"/>
      <w:lang w:val="ru-RU"/>
    </w:rPr>
  </w:style>
  <w:style w:type="paragraph" w:styleId="81">
    <w:name w:val="toc 8"/>
    <w:basedOn w:val="a0"/>
    <w:next w:val="a0"/>
    <w:uiPriority w:val="99"/>
    <w:rsid w:val="004B3993"/>
    <w:pPr>
      <w:tabs>
        <w:tab w:val="right" w:leader="dot" w:pos="8788"/>
      </w:tabs>
      <w:ind w:left="1400"/>
      <w:jc w:val="left"/>
    </w:pPr>
    <w:rPr>
      <w:kern w:val="0"/>
      <w:sz w:val="20"/>
      <w:lang w:val="ru-RU"/>
    </w:rPr>
  </w:style>
  <w:style w:type="paragraph" w:styleId="91">
    <w:name w:val="toc 9"/>
    <w:basedOn w:val="a0"/>
    <w:next w:val="a0"/>
    <w:uiPriority w:val="99"/>
    <w:rsid w:val="004B3993"/>
    <w:pPr>
      <w:tabs>
        <w:tab w:val="right" w:leader="dot" w:pos="8788"/>
      </w:tabs>
      <w:ind w:left="1600"/>
      <w:jc w:val="left"/>
    </w:pPr>
    <w:rPr>
      <w:kern w:val="0"/>
      <w:sz w:val="20"/>
      <w:lang w:val="ru-RU"/>
    </w:rPr>
  </w:style>
  <w:style w:type="paragraph" w:customStyle="1" w:styleId="12">
    <w:name w:val="заголовок 1"/>
    <w:basedOn w:val="a0"/>
    <w:next w:val="a0"/>
    <w:uiPriority w:val="99"/>
    <w:rsid w:val="004B3993"/>
    <w:pPr>
      <w:keepNext/>
      <w:widowControl w:val="0"/>
      <w:spacing w:line="360" w:lineRule="auto"/>
      <w:ind w:firstLine="720"/>
      <w:jc w:val="center"/>
    </w:pPr>
    <w:rPr>
      <w:b/>
      <w:kern w:val="0"/>
      <w:sz w:val="32"/>
      <w:lang w:val="ru-RU"/>
    </w:rPr>
  </w:style>
  <w:style w:type="paragraph" w:styleId="af0">
    <w:name w:val="footnote text"/>
    <w:basedOn w:val="a0"/>
    <w:link w:val="af1"/>
    <w:uiPriority w:val="99"/>
    <w:rsid w:val="004B3993"/>
    <w:pPr>
      <w:jc w:val="left"/>
    </w:pPr>
    <w:rPr>
      <w:kern w:val="0"/>
      <w:sz w:val="20"/>
      <w:lang w:val="ru-RU"/>
    </w:rPr>
  </w:style>
  <w:style w:type="paragraph" w:customStyle="1" w:styleId="43">
    <w:name w:val="заголовок 4"/>
    <w:basedOn w:val="a0"/>
    <w:next w:val="a0"/>
    <w:uiPriority w:val="99"/>
    <w:rsid w:val="004B3993"/>
    <w:pPr>
      <w:keepNext/>
      <w:widowControl w:val="0"/>
      <w:ind w:firstLine="720"/>
    </w:pPr>
    <w:rPr>
      <w:kern w:val="0"/>
    </w:rPr>
  </w:style>
  <w:style w:type="character" w:customStyle="1" w:styleId="af1">
    <w:name w:val="Текст сноски Знак"/>
    <w:link w:val="af0"/>
    <w:uiPriority w:val="99"/>
    <w:locked/>
    <w:rsid w:val="004B3993"/>
    <w:rPr>
      <w:rFonts w:cs="Times New Roman"/>
    </w:rPr>
  </w:style>
  <w:style w:type="paragraph" w:customStyle="1" w:styleId="53">
    <w:name w:val="заголовок 5"/>
    <w:basedOn w:val="a0"/>
    <w:next w:val="a0"/>
    <w:uiPriority w:val="99"/>
    <w:rsid w:val="004B3993"/>
    <w:pPr>
      <w:keepNext/>
      <w:widowControl w:val="0"/>
      <w:jc w:val="right"/>
    </w:pPr>
    <w:rPr>
      <w:kern w:val="0"/>
      <w:lang w:val="ru-RU"/>
    </w:rPr>
  </w:style>
  <w:style w:type="paragraph" w:styleId="af2">
    <w:name w:val="caption"/>
    <w:basedOn w:val="a0"/>
    <w:uiPriority w:val="99"/>
    <w:qFormat/>
    <w:rsid w:val="004B3993"/>
    <w:pPr>
      <w:widowControl w:val="0"/>
      <w:jc w:val="center"/>
    </w:pPr>
    <w:rPr>
      <w:b/>
      <w:kern w:val="0"/>
      <w:sz w:val="28"/>
      <w:lang w:val="ru-RU"/>
    </w:rPr>
  </w:style>
  <w:style w:type="paragraph" w:customStyle="1" w:styleId="af3">
    <w:name w:val="Основной текс"/>
    <w:basedOn w:val="a0"/>
    <w:uiPriority w:val="99"/>
    <w:rsid w:val="004B3993"/>
    <w:pPr>
      <w:widowControl w:val="0"/>
      <w:jc w:val="left"/>
    </w:pPr>
    <w:rPr>
      <w:b/>
      <w:kern w:val="0"/>
      <w:sz w:val="28"/>
      <w:lang w:val="ru-RU"/>
    </w:rPr>
  </w:style>
  <w:style w:type="paragraph" w:styleId="af4">
    <w:name w:val="Title"/>
    <w:basedOn w:val="a0"/>
    <w:link w:val="af5"/>
    <w:uiPriority w:val="99"/>
    <w:qFormat/>
    <w:rsid w:val="004B3993"/>
    <w:pPr>
      <w:jc w:val="center"/>
    </w:pPr>
    <w:rPr>
      <w:b/>
      <w:kern w:val="0"/>
      <w:sz w:val="28"/>
      <w:lang w:val="ru-RU"/>
    </w:rPr>
  </w:style>
  <w:style w:type="character" w:styleId="af6">
    <w:name w:val="footnote reference"/>
    <w:uiPriority w:val="99"/>
    <w:rsid w:val="004B3993"/>
    <w:rPr>
      <w:rFonts w:cs="Times New Roman"/>
      <w:vertAlign w:val="superscript"/>
    </w:rPr>
  </w:style>
  <w:style w:type="character" w:customStyle="1" w:styleId="af5">
    <w:name w:val="Название Знак"/>
    <w:link w:val="af4"/>
    <w:uiPriority w:val="99"/>
    <w:locked/>
    <w:rsid w:val="004B3993"/>
    <w:rPr>
      <w:rFonts w:cs="Times New Roman"/>
      <w:b/>
      <w:sz w:val="28"/>
    </w:rPr>
  </w:style>
  <w:style w:type="paragraph" w:customStyle="1" w:styleId="26">
    <w:name w:val="заголовок 2"/>
    <w:basedOn w:val="a0"/>
    <w:next w:val="a0"/>
    <w:uiPriority w:val="99"/>
    <w:rsid w:val="004B3993"/>
    <w:pPr>
      <w:keepNext/>
      <w:widowControl w:val="0"/>
      <w:jc w:val="center"/>
    </w:pPr>
    <w:rPr>
      <w:kern w:val="0"/>
      <w:lang w:val="ru-RU"/>
    </w:rPr>
  </w:style>
  <w:style w:type="character" w:styleId="af7">
    <w:name w:val="Hyperlink"/>
    <w:uiPriority w:val="99"/>
    <w:rsid w:val="004B3993"/>
    <w:rPr>
      <w:rFonts w:cs="Times New Roman"/>
      <w:color w:val="0000FF"/>
      <w:u w:val="single"/>
    </w:rPr>
  </w:style>
  <w:style w:type="paragraph" w:styleId="af8">
    <w:name w:val="endnote text"/>
    <w:basedOn w:val="a0"/>
    <w:link w:val="af9"/>
    <w:uiPriority w:val="99"/>
    <w:rsid w:val="004B3993"/>
    <w:pPr>
      <w:jc w:val="left"/>
    </w:pPr>
    <w:rPr>
      <w:kern w:val="0"/>
      <w:sz w:val="20"/>
      <w:lang w:val="ru-RU"/>
    </w:rPr>
  </w:style>
  <w:style w:type="character" w:styleId="afa">
    <w:name w:val="endnote reference"/>
    <w:uiPriority w:val="99"/>
    <w:rsid w:val="004B3993"/>
    <w:rPr>
      <w:rFonts w:cs="Times New Roman"/>
      <w:vertAlign w:val="superscript"/>
    </w:rPr>
  </w:style>
  <w:style w:type="character" w:customStyle="1" w:styleId="af9">
    <w:name w:val="Текст концевой сноски Знак"/>
    <w:link w:val="af8"/>
    <w:uiPriority w:val="99"/>
    <w:locked/>
    <w:rsid w:val="004B3993"/>
    <w:rPr>
      <w:rFonts w:cs="Times New Roman"/>
    </w:rPr>
  </w:style>
  <w:style w:type="paragraph" w:customStyle="1" w:styleId="afb">
    <w:name w:val="Решение"/>
    <w:basedOn w:val="a0"/>
    <w:next w:val="a0"/>
    <w:uiPriority w:val="99"/>
    <w:rsid w:val="004B3993"/>
    <w:pPr>
      <w:spacing w:line="360" w:lineRule="auto"/>
    </w:pPr>
    <w:rPr>
      <w:kern w:val="0"/>
      <w:lang w:val="ru-RU"/>
    </w:rPr>
  </w:style>
  <w:style w:type="paragraph" w:styleId="afc">
    <w:name w:val="Normal Indent"/>
    <w:basedOn w:val="a0"/>
    <w:uiPriority w:val="99"/>
    <w:rsid w:val="00950875"/>
    <w:pPr>
      <w:keepNext/>
      <w:autoSpaceDE w:val="0"/>
      <w:autoSpaceDN w:val="0"/>
      <w:ind w:left="567"/>
      <w:jc w:val="left"/>
    </w:pPr>
    <w:rPr>
      <w:rFonts w:eastAsia="SimSun" w:cs="TimesET"/>
      <w:spacing w:val="6"/>
      <w:kern w:val="0"/>
      <w:szCs w:val="26"/>
      <w:lang w:val="ru-RU"/>
    </w:rPr>
  </w:style>
  <w:style w:type="paragraph" w:styleId="afd">
    <w:name w:val="List Bullet"/>
    <w:basedOn w:val="a0"/>
    <w:uiPriority w:val="99"/>
    <w:rsid w:val="00950875"/>
    <w:pPr>
      <w:keepNext/>
      <w:tabs>
        <w:tab w:val="num" w:pos="1093"/>
      </w:tabs>
      <w:autoSpaceDE w:val="0"/>
      <w:autoSpaceDN w:val="0"/>
      <w:spacing w:line="288" w:lineRule="auto"/>
      <w:ind w:left="1093" w:hanging="384"/>
      <w:jc w:val="left"/>
    </w:pPr>
    <w:rPr>
      <w:rFonts w:eastAsia="SimSun" w:cs="TimesET"/>
      <w:spacing w:val="6"/>
      <w:kern w:val="0"/>
      <w:szCs w:val="26"/>
      <w:lang w:val="ru-RU"/>
    </w:rPr>
  </w:style>
  <w:style w:type="paragraph" w:styleId="27">
    <w:name w:val="List Bullet 2"/>
    <w:basedOn w:val="a0"/>
    <w:uiPriority w:val="99"/>
    <w:rsid w:val="00950875"/>
    <w:pPr>
      <w:keepNext/>
      <w:tabs>
        <w:tab w:val="num" w:pos="360"/>
      </w:tabs>
      <w:autoSpaceDE w:val="0"/>
      <w:autoSpaceDN w:val="0"/>
      <w:spacing w:line="288" w:lineRule="auto"/>
      <w:ind w:left="357" w:hanging="357"/>
      <w:jc w:val="left"/>
    </w:pPr>
    <w:rPr>
      <w:rFonts w:eastAsia="SimSun" w:cs="TimesET"/>
      <w:spacing w:val="6"/>
      <w:kern w:val="0"/>
      <w:szCs w:val="26"/>
      <w:lang w:val="ru-RU"/>
    </w:rPr>
  </w:style>
  <w:style w:type="paragraph" w:styleId="3">
    <w:name w:val="List Bullet 3"/>
    <w:basedOn w:val="a0"/>
    <w:uiPriority w:val="99"/>
    <w:rsid w:val="00950875"/>
    <w:pPr>
      <w:keepNext/>
      <w:numPr>
        <w:numId w:val="3"/>
      </w:numPr>
      <w:tabs>
        <w:tab w:val="clear" w:pos="926"/>
        <w:tab w:val="num" w:pos="360"/>
      </w:tabs>
      <w:autoSpaceDE w:val="0"/>
      <w:autoSpaceDN w:val="0"/>
      <w:spacing w:line="288" w:lineRule="auto"/>
      <w:ind w:left="360"/>
      <w:jc w:val="left"/>
    </w:pPr>
    <w:rPr>
      <w:rFonts w:eastAsia="SimSun" w:cs="TimesET"/>
      <w:spacing w:val="6"/>
      <w:kern w:val="0"/>
      <w:szCs w:val="26"/>
      <w:lang w:val="ru-RU"/>
    </w:rPr>
  </w:style>
  <w:style w:type="paragraph" w:styleId="4">
    <w:name w:val="List Bullet 4"/>
    <w:basedOn w:val="a0"/>
    <w:uiPriority w:val="99"/>
    <w:rsid w:val="00950875"/>
    <w:pPr>
      <w:keepNext/>
      <w:numPr>
        <w:numId w:val="4"/>
      </w:numPr>
      <w:tabs>
        <w:tab w:val="clear" w:pos="360"/>
        <w:tab w:val="num" w:pos="1209"/>
      </w:tabs>
      <w:autoSpaceDE w:val="0"/>
      <w:autoSpaceDN w:val="0"/>
      <w:spacing w:line="288" w:lineRule="auto"/>
      <w:ind w:left="1209"/>
      <w:jc w:val="left"/>
    </w:pPr>
    <w:rPr>
      <w:rFonts w:eastAsia="SimSun" w:cs="TimesET"/>
      <w:spacing w:val="6"/>
      <w:kern w:val="0"/>
      <w:szCs w:val="26"/>
      <w:lang w:val="ru-RU"/>
    </w:rPr>
  </w:style>
  <w:style w:type="paragraph" w:styleId="5">
    <w:name w:val="List Bullet 5"/>
    <w:basedOn w:val="a0"/>
    <w:uiPriority w:val="99"/>
    <w:rsid w:val="00950875"/>
    <w:pPr>
      <w:keepNext/>
      <w:numPr>
        <w:numId w:val="5"/>
      </w:numPr>
      <w:tabs>
        <w:tab w:val="clear" w:pos="643"/>
        <w:tab w:val="num" w:pos="1492"/>
      </w:tabs>
      <w:autoSpaceDE w:val="0"/>
      <w:autoSpaceDN w:val="0"/>
      <w:spacing w:line="288" w:lineRule="auto"/>
      <w:ind w:left="1492"/>
      <w:jc w:val="left"/>
    </w:pPr>
    <w:rPr>
      <w:rFonts w:eastAsia="SimSun" w:cs="TimesET"/>
      <w:spacing w:val="6"/>
      <w:kern w:val="0"/>
      <w:szCs w:val="26"/>
      <w:lang w:val="ru-RU"/>
    </w:rPr>
  </w:style>
  <w:style w:type="paragraph" w:styleId="13">
    <w:name w:val="index 1"/>
    <w:basedOn w:val="a0"/>
    <w:next w:val="a0"/>
    <w:uiPriority w:val="99"/>
    <w:rsid w:val="00950875"/>
    <w:pPr>
      <w:keepNext/>
      <w:autoSpaceDE w:val="0"/>
      <w:autoSpaceDN w:val="0"/>
      <w:spacing w:line="288" w:lineRule="auto"/>
      <w:ind w:left="260" w:hanging="260"/>
      <w:jc w:val="left"/>
    </w:pPr>
    <w:rPr>
      <w:rFonts w:eastAsia="SimSun" w:cs="TimesET"/>
      <w:spacing w:val="6"/>
      <w:kern w:val="0"/>
      <w:szCs w:val="26"/>
      <w:lang w:val="ru-RU"/>
    </w:rPr>
  </w:style>
  <w:style w:type="paragraph" w:styleId="28">
    <w:name w:val="index 2"/>
    <w:basedOn w:val="a0"/>
    <w:next w:val="a0"/>
    <w:uiPriority w:val="99"/>
    <w:rsid w:val="00950875"/>
    <w:pPr>
      <w:keepNext/>
      <w:autoSpaceDE w:val="0"/>
      <w:autoSpaceDN w:val="0"/>
      <w:spacing w:line="288" w:lineRule="auto"/>
      <w:ind w:left="520" w:hanging="260"/>
      <w:jc w:val="left"/>
    </w:pPr>
    <w:rPr>
      <w:rFonts w:eastAsia="SimSun" w:cs="TimesET"/>
      <w:spacing w:val="6"/>
      <w:kern w:val="0"/>
      <w:szCs w:val="26"/>
      <w:lang w:val="ru-RU"/>
    </w:rPr>
  </w:style>
  <w:style w:type="paragraph" w:styleId="37">
    <w:name w:val="index 3"/>
    <w:basedOn w:val="a0"/>
    <w:next w:val="a0"/>
    <w:uiPriority w:val="99"/>
    <w:rsid w:val="00950875"/>
    <w:pPr>
      <w:keepNext/>
      <w:autoSpaceDE w:val="0"/>
      <w:autoSpaceDN w:val="0"/>
      <w:spacing w:line="288" w:lineRule="auto"/>
      <w:ind w:left="780" w:hanging="260"/>
      <w:jc w:val="left"/>
    </w:pPr>
    <w:rPr>
      <w:rFonts w:eastAsia="SimSun" w:cs="TimesET"/>
      <w:spacing w:val="6"/>
      <w:kern w:val="0"/>
      <w:szCs w:val="26"/>
      <w:lang w:val="ru-RU"/>
    </w:rPr>
  </w:style>
  <w:style w:type="paragraph" w:styleId="44">
    <w:name w:val="index 4"/>
    <w:basedOn w:val="a0"/>
    <w:next w:val="a0"/>
    <w:uiPriority w:val="99"/>
    <w:rsid w:val="00950875"/>
    <w:pPr>
      <w:keepNext/>
      <w:autoSpaceDE w:val="0"/>
      <w:autoSpaceDN w:val="0"/>
      <w:spacing w:line="288" w:lineRule="auto"/>
      <w:ind w:left="1040" w:hanging="260"/>
      <w:jc w:val="left"/>
    </w:pPr>
    <w:rPr>
      <w:rFonts w:eastAsia="SimSun" w:cs="TimesET"/>
      <w:spacing w:val="6"/>
      <w:kern w:val="0"/>
      <w:szCs w:val="26"/>
      <w:lang w:val="ru-RU"/>
    </w:rPr>
  </w:style>
  <w:style w:type="paragraph" w:styleId="54">
    <w:name w:val="index 5"/>
    <w:basedOn w:val="a0"/>
    <w:next w:val="a0"/>
    <w:uiPriority w:val="99"/>
    <w:rsid w:val="00950875"/>
    <w:pPr>
      <w:keepNext/>
      <w:autoSpaceDE w:val="0"/>
      <w:autoSpaceDN w:val="0"/>
      <w:spacing w:line="288" w:lineRule="auto"/>
      <w:ind w:left="1300" w:hanging="260"/>
      <w:jc w:val="left"/>
    </w:pPr>
    <w:rPr>
      <w:rFonts w:eastAsia="SimSun" w:cs="TimesET"/>
      <w:spacing w:val="6"/>
      <w:kern w:val="0"/>
      <w:szCs w:val="26"/>
      <w:lang w:val="ru-RU"/>
    </w:rPr>
  </w:style>
  <w:style w:type="paragraph" w:styleId="62">
    <w:name w:val="index 6"/>
    <w:basedOn w:val="a0"/>
    <w:next w:val="a0"/>
    <w:uiPriority w:val="99"/>
    <w:rsid w:val="00950875"/>
    <w:pPr>
      <w:keepNext/>
      <w:autoSpaceDE w:val="0"/>
      <w:autoSpaceDN w:val="0"/>
      <w:spacing w:line="288" w:lineRule="auto"/>
      <w:ind w:left="1560" w:hanging="260"/>
      <w:jc w:val="left"/>
    </w:pPr>
    <w:rPr>
      <w:rFonts w:eastAsia="SimSun" w:cs="TimesET"/>
      <w:spacing w:val="6"/>
      <w:kern w:val="0"/>
      <w:szCs w:val="26"/>
      <w:lang w:val="ru-RU"/>
    </w:rPr>
  </w:style>
  <w:style w:type="paragraph" w:styleId="72">
    <w:name w:val="index 7"/>
    <w:basedOn w:val="a0"/>
    <w:next w:val="a0"/>
    <w:uiPriority w:val="99"/>
    <w:rsid w:val="00950875"/>
    <w:pPr>
      <w:keepNext/>
      <w:autoSpaceDE w:val="0"/>
      <w:autoSpaceDN w:val="0"/>
      <w:spacing w:line="288" w:lineRule="auto"/>
      <w:ind w:left="1820" w:hanging="260"/>
      <w:jc w:val="left"/>
    </w:pPr>
    <w:rPr>
      <w:rFonts w:eastAsia="SimSun" w:cs="TimesET"/>
      <w:spacing w:val="6"/>
      <w:kern w:val="0"/>
      <w:szCs w:val="26"/>
      <w:lang w:val="ru-RU"/>
    </w:rPr>
  </w:style>
  <w:style w:type="paragraph" w:styleId="82">
    <w:name w:val="index 8"/>
    <w:basedOn w:val="a0"/>
    <w:next w:val="a0"/>
    <w:uiPriority w:val="99"/>
    <w:rsid w:val="00950875"/>
    <w:pPr>
      <w:keepNext/>
      <w:autoSpaceDE w:val="0"/>
      <w:autoSpaceDN w:val="0"/>
      <w:spacing w:line="288" w:lineRule="auto"/>
      <w:ind w:left="2080" w:hanging="260"/>
      <w:jc w:val="left"/>
    </w:pPr>
    <w:rPr>
      <w:rFonts w:eastAsia="SimSun" w:cs="TimesET"/>
      <w:spacing w:val="6"/>
      <w:kern w:val="0"/>
      <w:szCs w:val="26"/>
      <w:lang w:val="ru-RU"/>
    </w:rPr>
  </w:style>
  <w:style w:type="paragraph" w:styleId="92">
    <w:name w:val="index 9"/>
    <w:basedOn w:val="a0"/>
    <w:next w:val="a0"/>
    <w:uiPriority w:val="99"/>
    <w:rsid w:val="00950875"/>
    <w:pPr>
      <w:keepNext/>
      <w:autoSpaceDE w:val="0"/>
      <w:autoSpaceDN w:val="0"/>
      <w:spacing w:line="288" w:lineRule="auto"/>
      <w:ind w:left="2340" w:hanging="260"/>
      <w:jc w:val="left"/>
    </w:pPr>
    <w:rPr>
      <w:rFonts w:eastAsia="SimSun" w:cs="TimesET"/>
      <w:spacing w:val="6"/>
      <w:kern w:val="0"/>
      <w:szCs w:val="26"/>
      <w:lang w:val="ru-RU"/>
    </w:rPr>
  </w:style>
  <w:style w:type="paragraph" w:styleId="afe">
    <w:name w:val="Message Header"/>
    <w:basedOn w:val="a0"/>
    <w:link w:val="aff"/>
    <w:uiPriority w:val="99"/>
    <w:rsid w:val="00950875"/>
    <w:pPr>
      <w:keepNext/>
      <w:pBdr>
        <w:top w:val="single" w:sz="6" w:space="1" w:color="auto"/>
        <w:left w:val="single" w:sz="6" w:space="1" w:color="auto"/>
        <w:bottom w:val="single" w:sz="6" w:space="1" w:color="auto"/>
        <w:right w:val="single" w:sz="6" w:space="1" w:color="auto"/>
      </w:pBdr>
      <w:shd w:val="pct20" w:color="auto" w:fill="auto"/>
      <w:autoSpaceDE w:val="0"/>
      <w:autoSpaceDN w:val="0"/>
      <w:spacing w:line="288" w:lineRule="auto"/>
      <w:ind w:left="1134" w:hanging="1134"/>
      <w:jc w:val="left"/>
    </w:pPr>
    <w:rPr>
      <w:rFonts w:ascii="Arial" w:eastAsia="SimSun" w:hAnsi="Arial" w:cs="TimesET"/>
      <w:spacing w:val="6"/>
      <w:kern w:val="0"/>
      <w:szCs w:val="26"/>
      <w:lang w:val="ru-RU"/>
    </w:rPr>
  </w:style>
  <w:style w:type="paragraph" w:customStyle="1" w:styleId="aff0">
    <w:name w:val="Рис."/>
    <w:basedOn w:val="a0"/>
    <w:next w:val="ae"/>
    <w:uiPriority w:val="99"/>
    <w:rsid w:val="00950875"/>
    <w:pPr>
      <w:keepNext/>
      <w:autoSpaceDE w:val="0"/>
      <w:autoSpaceDN w:val="0"/>
      <w:spacing w:before="120" w:after="120"/>
      <w:jc w:val="left"/>
    </w:pPr>
    <w:rPr>
      <w:rFonts w:eastAsia="SimSun" w:cs="TimesET"/>
      <w:spacing w:val="6"/>
      <w:kern w:val="0"/>
      <w:sz w:val="22"/>
      <w:szCs w:val="22"/>
      <w:lang w:val="ru-RU"/>
    </w:rPr>
  </w:style>
  <w:style w:type="character" w:customStyle="1" w:styleId="aff">
    <w:name w:val="Шапка Знак"/>
    <w:link w:val="afe"/>
    <w:uiPriority w:val="99"/>
    <w:locked/>
    <w:rsid w:val="00950875"/>
    <w:rPr>
      <w:rFonts w:ascii="Arial" w:eastAsia="SimSun" w:hAnsi="Arial" w:cs="TimesET"/>
      <w:spacing w:val="6"/>
      <w:sz w:val="26"/>
      <w:szCs w:val="26"/>
      <w:shd w:val="pct20" w:color="auto" w:fill="auto"/>
    </w:rPr>
  </w:style>
  <w:style w:type="paragraph" w:customStyle="1" w:styleId="aff1">
    <w:name w:val="Формула"/>
    <w:basedOn w:val="a0"/>
    <w:uiPriority w:val="99"/>
    <w:rsid w:val="00950875"/>
    <w:pPr>
      <w:keepNext/>
      <w:tabs>
        <w:tab w:val="left" w:pos="7938"/>
      </w:tabs>
      <w:spacing w:line="360" w:lineRule="auto"/>
      <w:jc w:val="left"/>
    </w:pPr>
    <w:rPr>
      <w:spacing w:val="6"/>
      <w:kern w:val="0"/>
      <w:lang w:val="ru-RU"/>
    </w:rPr>
  </w:style>
  <w:style w:type="paragraph" w:customStyle="1" w:styleId="14">
    <w:name w:val="Формула1"/>
    <w:basedOn w:val="a0"/>
    <w:uiPriority w:val="99"/>
    <w:rsid w:val="00B8785C"/>
    <w:pPr>
      <w:keepNext/>
      <w:tabs>
        <w:tab w:val="left" w:pos="7938"/>
      </w:tabs>
      <w:spacing w:line="360" w:lineRule="auto"/>
      <w:jc w:val="left"/>
    </w:pPr>
    <w:rPr>
      <w:spacing w:val="6"/>
      <w:kern w:val="0"/>
      <w:lang w:val="ru-RU"/>
    </w:rPr>
  </w:style>
  <w:style w:type="character" w:customStyle="1" w:styleId="aff2">
    <w:name w:val="Уравнение"/>
    <w:uiPriority w:val="99"/>
    <w:rsid w:val="00D12C9E"/>
    <w:rPr>
      <w:rFonts w:cs="Times New Roman"/>
      <w:position w:val="-10"/>
    </w:rPr>
  </w:style>
  <w:style w:type="character" w:customStyle="1" w:styleId="20">
    <w:name w:val="Заголовок 2 Знак"/>
    <w:link w:val="2"/>
    <w:uiPriority w:val="99"/>
    <w:locked/>
    <w:rsid w:val="005C21D7"/>
    <w:rPr>
      <w:rFonts w:cs="Times New Roman"/>
      <w:sz w:val="36"/>
    </w:rPr>
  </w:style>
  <w:style w:type="paragraph" w:styleId="aff3">
    <w:name w:val="Balloon Text"/>
    <w:basedOn w:val="a0"/>
    <w:link w:val="aff4"/>
    <w:uiPriority w:val="99"/>
    <w:rsid w:val="00B3597D"/>
    <w:pPr>
      <w:jc w:val="left"/>
    </w:pPr>
    <w:rPr>
      <w:rFonts w:ascii="Tahoma" w:hAnsi="Tahoma" w:cs="Tahoma"/>
      <w:kern w:val="0"/>
      <w:sz w:val="16"/>
      <w:szCs w:val="16"/>
      <w:lang w:val="ru-RU"/>
    </w:rPr>
  </w:style>
  <w:style w:type="character" w:customStyle="1" w:styleId="aff5">
    <w:name w:val="Основной шрифт"/>
    <w:uiPriority w:val="99"/>
    <w:rsid w:val="00691942"/>
  </w:style>
  <w:style w:type="character" w:customStyle="1" w:styleId="aff4">
    <w:name w:val="Текст выноски Знак"/>
    <w:link w:val="aff3"/>
    <w:uiPriority w:val="99"/>
    <w:locked/>
    <w:rsid w:val="00B3597D"/>
    <w:rPr>
      <w:rFonts w:ascii="Tahoma" w:hAnsi="Tahoma" w:cs="Tahoma"/>
      <w:sz w:val="16"/>
      <w:szCs w:val="16"/>
    </w:rPr>
  </w:style>
  <w:style w:type="paragraph" w:styleId="aff6">
    <w:name w:val="Block Text"/>
    <w:basedOn w:val="a0"/>
    <w:uiPriority w:val="99"/>
    <w:rsid w:val="00EA082E"/>
    <w:pPr>
      <w:widowControl w:val="0"/>
      <w:shd w:val="clear" w:color="auto" w:fill="FFFFFF"/>
      <w:autoSpaceDE w:val="0"/>
      <w:autoSpaceDN w:val="0"/>
      <w:adjustRightInd w:val="0"/>
      <w:spacing w:before="142" w:line="233" w:lineRule="exact"/>
      <w:ind w:left="-142" w:right="58" w:firstLine="142"/>
    </w:pPr>
    <w:rPr>
      <w:rFonts w:ascii="Arial" w:hAnsi="Arial" w:cs="Arial"/>
      <w:kern w:val="0"/>
      <w:sz w:val="20"/>
      <w:lang w:val="ru-RU"/>
    </w:rPr>
  </w:style>
  <w:style w:type="paragraph" w:customStyle="1" w:styleId="Normal1">
    <w:name w:val="Normal1"/>
    <w:uiPriority w:val="99"/>
    <w:rsid w:val="005022E4"/>
    <w:pPr>
      <w:snapToGrid w:val="0"/>
      <w:jc w:val="both"/>
    </w:pPr>
    <w:rPr>
      <w:kern w:val="24"/>
      <w:sz w:val="24"/>
      <w:lang w:val="en-US"/>
    </w:rPr>
  </w:style>
  <w:style w:type="paragraph" w:customStyle="1" w:styleId="15">
    <w:name w:val="Обычный1"/>
    <w:uiPriority w:val="99"/>
    <w:rsid w:val="006B181F"/>
    <w:pPr>
      <w:autoSpaceDE w:val="0"/>
      <w:autoSpaceDN w:val="0"/>
    </w:pPr>
  </w:style>
  <w:style w:type="paragraph" w:styleId="aff7">
    <w:name w:val="Plain Text"/>
    <w:basedOn w:val="a0"/>
    <w:link w:val="aff8"/>
    <w:uiPriority w:val="99"/>
    <w:rsid w:val="008E159F"/>
    <w:pPr>
      <w:jc w:val="left"/>
    </w:pPr>
    <w:rPr>
      <w:rFonts w:ascii="Courier New" w:hAnsi="Courier New"/>
      <w:kern w:val="0"/>
      <w:sz w:val="20"/>
      <w:lang w:val="ru-RU"/>
    </w:rPr>
  </w:style>
  <w:style w:type="paragraph" w:customStyle="1" w:styleId="93">
    <w:name w:val="заголовок 9"/>
    <w:basedOn w:val="a0"/>
    <w:next w:val="a0"/>
    <w:uiPriority w:val="99"/>
    <w:rsid w:val="001F570E"/>
    <w:pPr>
      <w:keepNext/>
      <w:autoSpaceDE w:val="0"/>
      <w:autoSpaceDN w:val="0"/>
      <w:ind w:firstLine="720"/>
      <w:jc w:val="left"/>
    </w:pPr>
    <w:rPr>
      <w:b/>
      <w:bCs/>
      <w:i/>
      <w:iCs/>
      <w:kern w:val="0"/>
      <w:sz w:val="28"/>
      <w:szCs w:val="28"/>
      <w:lang w:val="ru-RU"/>
    </w:rPr>
  </w:style>
  <w:style w:type="character" w:customStyle="1" w:styleId="aff8">
    <w:name w:val="Текст Знак"/>
    <w:link w:val="aff7"/>
    <w:uiPriority w:val="99"/>
    <w:locked/>
    <w:rsid w:val="008E159F"/>
    <w:rPr>
      <w:rFonts w:ascii="Courier New" w:hAnsi="Courier New" w:cs="Times New Roman"/>
    </w:rPr>
  </w:style>
  <w:style w:type="paragraph" w:customStyle="1" w:styleId="63">
    <w:name w:val="заголовок 6"/>
    <w:basedOn w:val="a0"/>
    <w:next w:val="a0"/>
    <w:uiPriority w:val="99"/>
    <w:rsid w:val="001F570E"/>
    <w:pPr>
      <w:keepNext/>
      <w:autoSpaceDE w:val="0"/>
      <w:autoSpaceDN w:val="0"/>
      <w:jc w:val="left"/>
    </w:pPr>
    <w:rPr>
      <w:i/>
      <w:iCs/>
      <w:kern w:val="0"/>
      <w:sz w:val="28"/>
      <w:szCs w:val="28"/>
      <w:lang w:val="ru-RU"/>
    </w:rPr>
  </w:style>
  <w:style w:type="paragraph" w:customStyle="1" w:styleId="83">
    <w:name w:val="заголовок 8"/>
    <w:basedOn w:val="a0"/>
    <w:next w:val="a0"/>
    <w:uiPriority w:val="99"/>
    <w:rsid w:val="001F570E"/>
    <w:pPr>
      <w:keepNext/>
      <w:autoSpaceDE w:val="0"/>
      <w:autoSpaceDN w:val="0"/>
      <w:ind w:firstLine="720"/>
      <w:jc w:val="left"/>
    </w:pPr>
    <w:rPr>
      <w:b/>
      <w:bCs/>
      <w:kern w:val="0"/>
      <w:sz w:val="28"/>
      <w:szCs w:val="28"/>
      <w:u w:val="single"/>
    </w:rPr>
  </w:style>
  <w:style w:type="paragraph" w:customStyle="1" w:styleId="210">
    <w:name w:val="Основной текст 21"/>
    <w:basedOn w:val="a0"/>
    <w:uiPriority w:val="99"/>
    <w:rsid w:val="001F570E"/>
    <w:pPr>
      <w:autoSpaceDE w:val="0"/>
      <w:autoSpaceDN w:val="0"/>
      <w:jc w:val="left"/>
    </w:pPr>
    <w:rPr>
      <w:kern w:val="0"/>
      <w:szCs w:val="24"/>
      <w:lang w:val="ru-RU"/>
    </w:rPr>
  </w:style>
  <w:style w:type="paragraph" w:customStyle="1" w:styleId="Title1">
    <w:name w:val="Title1"/>
    <w:basedOn w:val="Normal1"/>
    <w:uiPriority w:val="99"/>
    <w:rsid w:val="005D1D30"/>
    <w:pPr>
      <w:widowControl w:val="0"/>
      <w:snapToGrid/>
      <w:jc w:val="center"/>
    </w:pPr>
    <w:rPr>
      <w:b/>
      <w:i/>
      <w:kern w:val="0"/>
      <w:sz w:val="20"/>
      <w:lang w:val="ru-RU"/>
    </w:rPr>
  </w:style>
  <w:style w:type="paragraph" w:customStyle="1" w:styleId="38">
    <w:name w:val="заголовок 3"/>
    <w:basedOn w:val="a0"/>
    <w:next w:val="a0"/>
    <w:uiPriority w:val="99"/>
    <w:rsid w:val="00757A92"/>
    <w:pPr>
      <w:keepNext/>
      <w:autoSpaceDE w:val="0"/>
      <w:autoSpaceDN w:val="0"/>
      <w:jc w:val="left"/>
    </w:pPr>
    <w:rPr>
      <w:kern w:val="0"/>
      <w:sz w:val="28"/>
      <w:szCs w:val="28"/>
      <w:u w:val="single"/>
      <w:lang w:val="ru-RU"/>
    </w:rPr>
  </w:style>
  <w:style w:type="paragraph" w:customStyle="1" w:styleId="73">
    <w:name w:val="заголовок 7"/>
    <w:basedOn w:val="a0"/>
    <w:next w:val="a0"/>
    <w:uiPriority w:val="99"/>
    <w:rsid w:val="00780D94"/>
    <w:pPr>
      <w:keepNext/>
      <w:autoSpaceDE w:val="0"/>
      <w:autoSpaceDN w:val="0"/>
      <w:ind w:firstLine="720"/>
    </w:pPr>
    <w:rPr>
      <w:kern w:val="0"/>
      <w:sz w:val="28"/>
      <w:szCs w:val="28"/>
    </w:rPr>
  </w:style>
  <w:style w:type="character" w:customStyle="1" w:styleId="aff9">
    <w:name w:val="номер страницы"/>
    <w:uiPriority w:val="99"/>
    <w:rsid w:val="00780D94"/>
    <w:rPr>
      <w:rFonts w:cs="Times New Roman"/>
    </w:rPr>
  </w:style>
  <w:style w:type="paragraph" w:styleId="affa">
    <w:name w:val="List Paragraph"/>
    <w:basedOn w:val="a0"/>
    <w:uiPriority w:val="99"/>
    <w:qFormat/>
    <w:rsid w:val="006E3291"/>
    <w:pPr>
      <w:spacing w:after="200" w:line="276" w:lineRule="auto"/>
      <w:ind w:left="720"/>
      <w:contextualSpacing/>
      <w:jc w:val="left"/>
    </w:pPr>
    <w:rPr>
      <w:rFonts w:ascii="Calibri" w:hAnsi="Calibri"/>
      <w:kern w:val="0"/>
      <w:sz w:val="22"/>
      <w:szCs w:val="22"/>
      <w:lang w:val="ru-RU" w:eastAsia="en-US"/>
    </w:rPr>
  </w:style>
  <w:style w:type="table" w:styleId="74">
    <w:name w:val="Table Grid 7"/>
    <w:basedOn w:val="a2"/>
    <w:uiPriority w:val="99"/>
    <w:rsid w:val="006E3291"/>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affb">
    <w:name w:val="Normal (Web)"/>
    <w:basedOn w:val="a0"/>
    <w:uiPriority w:val="99"/>
    <w:rsid w:val="008A2792"/>
    <w:pPr>
      <w:spacing w:before="100" w:beforeAutospacing="1" w:after="100" w:afterAutospacing="1"/>
      <w:ind w:firstLine="360"/>
    </w:pPr>
    <w:rPr>
      <w:color w:val="000000"/>
      <w:kern w:val="0"/>
      <w:szCs w:val="24"/>
      <w:lang w:val="ru-RU"/>
    </w:rPr>
  </w:style>
  <w:style w:type="paragraph" w:customStyle="1" w:styleId="affc">
    <w:name w:val="подрисн"/>
    <w:basedOn w:val="ae"/>
    <w:uiPriority w:val="99"/>
    <w:rsid w:val="003C53B3"/>
    <w:pPr>
      <w:autoSpaceDE w:val="0"/>
      <w:autoSpaceDN w:val="0"/>
      <w:adjustRightInd w:val="0"/>
      <w:spacing w:after="0"/>
      <w:jc w:val="center"/>
    </w:pPr>
    <w:rPr>
      <w:sz w:val="22"/>
      <w:szCs w:val="20"/>
    </w:rPr>
  </w:style>
  <w:style w:type="paragraph" w:customStyle="1" w:styleId="affd">
    <w:name w:val="таблица"/>
    <w:basedOn w:val="ae"/>
    <w:uiPriority w:val="99"/>
    <w:rsid w:val="003C53B3"/>
    <w:pPr>
      <w:autoSpaceDE w:val="0"/>
      <w:autoSpaceDN w:val="0"/>
      <w:adjustRightInd w:val="0"/>
      <w:spacing w:after="0"/>
      <w:jc w:val="center"/>
    </w:pPr>
    <w:rPr>
      <w:szCs w:val="16"/>
    </w:rPr>
  </w:style>
  <w:style w:type="paragraph" w:customStyle="1" w:styleId="affe">
    <w:name w:val="программа"/>
    <w:basedOn w:val="a0"/>
    <w:uiPriority w:val="99"/>
    <w:rsid w:val="009D3B98"/>
    <w:pPr>
      <w:spacing w:before="80"/>
      <w:jc w:val="left"/>
    </w:pPr>
    <w:rPr>
      <w:rFonts w:ascii="Courier New" w:hAnsi="Courier New"/>
      <w:kern w:val="0"/>
      <w:sz w:val="22"/>
      <w:szCs w:val="16"/>
    </w:rPr>
  </w:style>
  <w:style w:type="paragraph" w:customStyle="1" w:styleId="FR2">
    <w:name w:val="FR2"/>
    <w:uiPriority w:val="99"/>
    <w:rsid w:val="00BC7AC0"/>
    <w:pPr>
      <w:widowControl w:val="0"/>
      <w:autoSpaceDE w:val="0"/>
      <w:autoSpaceDN w:val="0"/>
      <w:adjustRightInd w:val="0"/>
      <w:spacing w:before="60"/>
      <w:jc w:val="center"/>
    </w:pPr>
    <w:rPr>
      <w:rFonts w:ascii="Arial" w:hAnsi="Arial" w:cs="Arial"/>
      <w:b/>
      <w:bCs/>
      <w:sz w:val="16"/>
      <w:szCs w:val="16"/>
    </w:rPr>
  </w:style>
  <w:style w:type="paragraph" w:customStyle="1" w:styleId="FR5">
    <w:name w:val="FR5"/>
    <w:uiPriority w:val="99"/>
    <w:rsid w:val="00BC7AC0"/>
    <w:pPr>
      <w:widowControl w:val="0"/>
      <w:autoSpaceDE w:val="0"/>
      <w:autoSpaceDN w:val="0"/>
      <w:adjustRightInd w:val="0"/>
      <w:spacing w:before="120"/>
      <w:ind w:firstLine="340"/>
      <w:jc w:val="both"/>
    </w:pPr>
    <w:rPr>
      <w:rFonts w:ascii="Arial" w:hAnsi="Arial" w:cs="Arial"/>
      <w:b/>
      <w:bCs/>
      <w:sz w:val="16"/>
      <w:szCs w:val="16"/>
    </w:rPr>
  </w:style>
  <w:style w:type="paragraph" w:customStyle="1" w:styleId="FR3">
    <w:name w:val="FR3"/>
    <w:uiPriority w:val="99"/>
    <w:rsid w:val="00BC7AC0"/>
    <w:pPr>
      <w:widowControl w:val="0"/>
      <w:autoSpaceDE w:val="0"/>
      <w:autoSpaceDN w:val="0"/>
      <w:adjustRightInd w:val="0"/>
      <w:spacing w:before="40" w:after="140"/>
      <w:jc w:val="center"/>
    </w:pPr>
    <w:rPr>
      <w:rFonts w:ascii="Arial" w:hAnsi="Arial" w:cs="Arial"/>
      <w:b/>
      <w:bCs/>
      <w:sz w:val="12"/>
      <w:szCs w:val="12"/>
    </w:rPr>
  </w:style>
  <w:style w:type="paragraph" w:customStyle="1" w:styleId="FR4">
    <w:name w:val="FR4"/>
    <w:uiPriority w:val="99"/>
    <w:rsid w:val="00BC7AC0"/>
    <w:pPr>
      <w:widowControl w:val="0"/>
      <w:autoSpaceDE w:val="0"/>
      <w:autoSpaceDN w:val="0"/>
      <w:adjustRightInd w:val="0"/>
    </w:pPr>
    <w:rPr>
      <w:rFonts w:ascii="Arial" w:hAnsi="Arial" w:cs="Arial"/>
      <w:sz w:val="16"/>
      <w:szCs w:val="16"/>
      <w:lang w:val="en-US"/>
    </w:rPr>
  </w:style>
  <w:style w:type="character" w:styleId="afff">
    <w:name w:val="FollowedHyperlink"/>
    <w:uiPriority w:val="99"/>
    <w:rsid w:val="00BC7AC0"/>
    <w:rPr>
      <w:rFonts w:cs="Times New Roman"/>
      <w:color w:val="800080"/>
      <w:u w:val="single"/>
    </w:rPr>
  </w:style>
  <w:style w:type="character" w:styleId="afff0">
    <w:name w:val="annotation reference"/>
    <w:uiPriority w:val="99"/>
    <w:rsid w:val="00BC7AC0"/>
    <w:rPr>
      <w:rFonts w:cs="Times New Roman"/>
      <w:sz w:val="16"/>
    </w:rPr>
  </w:style>
  <w:style w:type="paragraph" w:styleId="afff1">
    <w:name w:val="annotation text"/>
    <w:basedOn w:val="a0"/>
    <w:link w:val="afff2"/>
    <w:uiPriority w:val="99"/>
    <w:rsid w:val="00BC7AC0"/>
    <w:pPr>
      <w:ind w:firstLine="567"/>
    </w:pPr>
    <w:rPr>
      <w:kern w:val="0"/>
      <w:sz w:val="20"/>
      <w:lang w:val="ru-RU"/>
    </w:rPr>
  </w:style>
  <w:style w:type="paragraph" w:customStyle="1" w:styleId="Web">
    <w:name w:val="Обычный (Web)"/>
    <w:basedOn w:val="a0"/>
    <w:uiPriority w:val="99"/>
    <w:rsid w:val="00CD7070"/>
    <w:pPr>
      <w:spacing w:before="100" w:beforeAutospacing="1" w:after="100" w:afterAutospacing="1"/>
      <w:jc w:val="left"/>
    </w:pPr>
    <w:rPr>
      <w:rFonts w:ascii="Arial Unicode MS" w:eastAsia="Arial Unicode MS" w:hAnsi="Arial Unicode MS" w:cs="Arial Unicode MS"/>
      <w:kern w:val="0"/>
      <w:szCs w:val="24"/>
      <w:lang w:val="ru-RU"/>
    </w:rPr>
  </w:style>
  <w:style w:type="character" w:customStyle="1" w:styleId="afff2">
    <w:name w:val="Текст примечания Знак"/>
    <w:link w:val="afff1"/>
    <w:uiPriority w:val="99"/>
    <w:locked/>
    <w:rsid w:val="00BC7AC0"/>
    <w:rPr>
      <w:rFonts w:cs="Times New Roman"/>
    </w:rPr>
  </w:style>
  <w:style w:type="character" w:customStyle="1" w:styleId="afff3">
    <w:name w:val="Гипертекстовая ссылка"/>
    <w:uiPriority w:val="99"/>
    <w:rsid w:val="00BE3806"/>
    <w:rPr>
      <w:rFonts w:cs="Times New Roman"/>
      <w:b/>
      <w:bCs/>
      <w:color w:val="008000"/>
      <w:sz w:val="20"/>
      <w:szCs w:val="20"/>
      <w:u w:val="single"/>
    </w:rPr>
  </w:style>
  <w:style w:type="paragraph" w:customStyle="1" w:styleId="afff4">
    <w:name w:val="Текст (лев. подпись)"/>
    <w:basedOn w:val="a0"/>
    <w:next w:val="a0"/>
    <w:uiPriority w:val="99"/>
    <w:rsid w:val="00BE3806"/>
    <w:pPr>
      <w:widowControl w:val="0"/>
      <w:autoSpaceDE w:val="0"/>
      <w:autoSpaceDN w:val="0"/>
      <w:adjustRightInd w:val="0"/>
      <w:jc w:val="left"/>
    </w:pPr>
    <w:rPr>
      <w:rFonts w:ascii="Arial" w:hAnsi="Arial" w:cs="Arial"/>
      <w:kern w:val="0"/>
      <w:sz w:val="20"/>
      <w:lang w:val="ru-RU"/>
    </w:rPr>
  </w:style>
  <w:style w:type="paragraph" w:customStyle="1" w:styleId="afff5">
    <w:name w:val="Текст (прав. подпись)"/>
    <w:basedOn w:val="a0"/>
    <w:next w:val="a0"/>
    <w:uiPriority w:val="99"/>
    <w:rsid w:val="00BE3806"/>
    <w:pPr>
      <w:widowControl w:val="0"/>
      <w:autoSpaceDE w:val="0"/>
      <w:autoSpaceDN w:val="0"/>
      <w:adjustRightInd w:val="0"/>
      <w:jc w:val="right"/>
    </w:pPr>
    <w:rPr>
      <w:rFonts w:ascii="Arial" w:hAnsi="Arial" w:cs="Arial"/>
      <w:kern w:val="0"/>
      <w:sz w:val="20"/>
      <w:lang w:val="ru-RU"/>
    </w:rPr>
  </w:style>
  <w:style w:type="paragraph" w:customStyle="1" w:styleId="afff6">
    <w:name w:val="Комментарий"/>
    <w:basedOn w:val="a0"/>
    <w:next w:val="a0"/>
    <w:uiPriority w:val="99"/>
    <w:rsid w:val="00BE3806"/>
    <w:pPr>
      <w:widowControl w:val="0"/>
      <w:autoSpaceDE w:val="0"/>
      <w:autoSpaceDN w:val="0"/>
      <w:adjustRightInd w:val="0"/>
      <w:ind w:left="170" w:hanging="170"/>
    </w:pPr>
    <w:rPr>
      <w:rFonts w:ascii="Arial" w:hAnsi="Arial" w:cs="Arial"/>
      <w:i/>
      <w:iCs/>
      <w:color w:val="800080"/>
      <w:kern w:val="0"/>
      <w:sz w:val="20"/>
      <w:lang w:val="ru-RU"/>
    </w:rPr>
  </w:style>
  <w:style w:type="paragraph" w:customStyle="1" w:styleId="afff7">
    <w:name w:val="Таблицы (моноширинный)"/>
    <w:basedOn w:val="a0"/>
    <w:next w:val="a0"/>
    <w:uiPriority w:val="99"/>
    <w:rsid w:val="00BE3806"/>
    <w:pPr>
      <w:widowControl w:val="0"/>
      <w:autoSpaceDE w:val="0"/>
      <w:autoSpaceDN w:val="0"/>
      <w:adjustRightInd w:val="0"/>
    </w:pPr>
    <w:rPr>
      <w:rFonts w:ascii="Courier New" w:hAnsi="Courier New" w:cs="Courier New"/>
      <w:kern w:val="0"/>
      <w:sz w:val="20"/>
      <w:lang w:val="ru-RU"/>
    </w:rPr>
  </w:style>
  <w:style w:type="character" w:customStyle="1" w:styleId="afff8">
    <w:name w:val="Цветовое выделение"/>
    <w:uiPriority w:val="99"/>
    <w:rsid w:val="001A24AD"/>
    <w:rPr>
      <w:b/>
      <w:color w:val="000080"/>
      <w:sz w:val="20"/>
    </w:rPr>
  </w:style>
  <w:style w:type="paragraph" w:styleId="a">
    <w:name w:val="List"/>
    <w:basedOn w:val="a0"/>
    <w:uiPriority w:val="99"/>
    <w:rsid w:val="00176ACA"/>
    <w:pPr>
      <w:numPr>
        <w:numId w:val="6"/>
      </w:numPr>
      <w:tabs>
        <w:tab w:val="clear" w:pos="360"/>
        <w:tab w:val="num" w:pos="567"/>
      </w:tabs>
      <w:spacing w:line="312" w:lineRule="exact"/>
      <w:ind w:left="0" w:firstLine="284"/>
    </w:pPr>
    <w:rPr>
      <w:kern w:val="0"/>
      <w:sz w:val="20"/>
      <w:lang w:val="ru-RU" w:eastAsia="en-US"/>
    </w:rPr>
  </w:style>
  <w:style w:type="paragraph" w:customStyle="1" w:styleId="afff9">
    <w:name w:val="Подпись рисунка"/>
    <w:basedOn w:val="a0"/>
    <w:next w:val="a0"/>
    <w:uiPriority w:val="99"/>
    <w:rsid w:val="00176ACA"/>
    <w:pPr>
      <w:spacing w:before="60" w:after="60"/>
      <w:jc w:val="center"/>
    </w:pPr>
    <w:rPr>
      <w:rFonts w:ascii="Arial" w:hAnsi="Arial"/>
      <w:kern w:val="0"/>
      <w:sz w:val="16"/>
      <w:lang w:val="ru-RU" w:eastAsia="en-US"/>
    </w:rPr>
  </w:style>
  <w:style w:type="paragraph" w:customStyle="1" w:styleId="29">
    <w:name w:val="Обычный (веб)2"/>
    <w:basedOn w:val="a0"/>
    <w:uiPriority w:val="99"/>
    <w:rsid w:val="00DD7D51"/>
    <w:pPr>
      <w:spacing w:before="100" w:beforeAutospacing="1" w:after="100" w:afterAutospacing="1"/>
      <w:ind w:firstLine="600"/>
      <w:jc w:val="left"/>
    </w:pPr>
    <w:rPr>
      <w:color w:val="000080"/>
      <w:kern w:val="0"/>
      <w:szCs w:val="24"/>
      <w:lang w:val="ru-RU"/>
    </w:rPr>
  </w:style>
  <w:style w:type="table" w:styleId="16">
    <w:name w:val="Table Classic 1"/>
    <w:basedOn w:val="a2"/>
    <w:uiPriority w:val="99"/>
    <w:rsid w:val="00DD7D51"/>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customStyle="1" w:styleId="17">
    <w:name w:val="Стиль таблицы1"/>
    <w:basedOn w:val="a2"/>
    <w:uiPriority w:val="99"/>
    <w:rsid w:val="00DD7D51"/>
    <w:tblPr>
      <w:tblInd w:w="0" w:type="dxa"/>
      <w:tblCellMar>
        <w:top w:w="0" w:type="dxa"/>
        <w:left w:w="108" w:type="dxa"/>
        <w:bottom w:w="0" w:type="dxa"/>
        <w:right w:w="108" w:type="dxa"/>
      </w:tblCellMar>
    </w:tblPr>
  </w:style>
  <w:style w:type="table" w:styleId="18">
    <w:name w:val="Table Grid 1"/>
    <w:basedOn w:val="a2"/>
    <w:uiPriority w:val="99"/>
    <w:rsid w:val="00DD7D51"/>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customStyle="1" w:styleId="2a">
    <w:name w:val="Стиль таблицы2"/>
    <w:basedOn w:val="-1"/>
    <w:uiPriority w:val="99"/>
    <w:rsid w:val="00DD7D51"/>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9">
    <w:name w:val="Стиль таблицы3"/>
    <w:basedOn w:val="a2"/>
    <w:uiPriority w:val="99"/>
    <w:rsid w:val="00DD7D51"/>
    <w:tblPr>
      <w:tblInd w:w="0" w:type="dxa"/>
      <w:tblCellMar>
        <w:top w:w="0" w:type="dxa"/>
        <w:left w:w="108" w:type="dxa"/>
        <w:bottom w:w="0" w:type="dxa"/>
        <w:right w:w="108" w:type="dxa"/>
      </w:tblCellMar>
    </w:tblPr>
  </w:style>
  <w:style w:type="table" w:styleId="-1">
    <w:name w:val="Table Web 1"/>
    <w:basedOn w:val="a2"/>
    <w:uiPriority w:val="99"/>
    <w:rsid w:val="00DD7D51"/>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table" w:customStyle="1" w:styleId="45">
    <w:name w:val="Стиль таблицы4"/>
    <w:basedOn w:val="a2"/>
    <w:uiPriority w:val="99"/>
    <w:rsid w:val="00DD7D51"/>
    <w:tblPr>
      <w:tblInd w:w="0" w:type="dxa"/>
      <w:tblCellMar>
        <w:top w:w="0" w:type="dxa"/>
        <w:left w:w="108" w:type="dxa"/>
        <w:bottom w:w="0" w:type="dxa"/>
        <w:right w:w="108" w:type="dxa"/>
      </w:tblCellMar>
    </w:tblPr>
  </w:style>
  <w:style w:type="paragraph" w:customStyle="1" w:styleId="BodyText21">
    <w:name w:val="Body Text 21"/>
    <w:basedOn w:val="a0"/>
    <w:uiPriority w:val="99"/>
    <w:rsid w:val="005F331D"/>
    <w:pPr>
      <w:widowControl w:val="0"/>
      <w:overflowPunct w:val="0"/>
      <w:autoSpaceDE w:val="0"/>
      <w:autoSpaceDN w:val="0"/>
      <w:adjustRightInd w:val="0"/>
      <w:spacing w:before="240" w:line="260" w:lineRule="auto"/>
      <w:ind w:left="567" w:hanging="567"/>
      <w:jc w:val="left"/>
      <w:textAlignment w:val="baseline"/>
    </w:pPr>
    <w:rPr>
      <w:rFonts w:ascii="Arial" w:hAnsi="Arial"/>
      <w:kern w:val="0"/>
      <w:sz w:val="22"/>
      <w:lang w:val="ru-RU"/>
    </w:rPr>
  </w:style>
  <w:style w:type="paragraph" w:customStyle="1" w:styleId="BodyTextIndent21">
    <w:name w:val="Body Text Indent 21"/>
    <w:basedOn w:val="a0"/>
    <w:uiPriority w:val="99"/>
    <w:rsid w:val="005F331D"/>
    <w:pPr>
      <w:widowControl w:val="0"/>
      <w:overflowPunct w:val="0"/>
      <w:autoSpaceDE w:val="0"/>
      <w:autoSpaceDN w:val="0"/>
      <w:adjustRightInd w:val="0"/>
      <w:spacing w:after="120" w:line="259" w:lineRule="auto"/>
      <w:ind w:firstLine="567"/>
      <w:jc w:val="left"/>
      <w:textAlignment w:val="baseline"/>
    </w:pPr>
    <w:rPr>
      <w:rFonts w:ascii="Arial" w:hAnsi="Arial"/>
      <w:kern w:val="0"/>
      <w:sz w:val="22"/>
      <w:lang w:val="ru-RU"/>
    </w:rPr>
  </w:style>
  <w:style w:type="paragraph" w:customStyle="1" w:styleId="BodyTextIndent31">
    <w:name w:val="Body Text Indent 31"/>
    <w:basedOn w:val="a0"/>
    <w:uiPriority w:val="99"/>
    <w:rsid w:val="005F331D"/>
    <w:pPr>
      <w:overflowPunct w:val="0"/>
      <w:autoSpaceDE w:val="0"/>
      <w:autoSpaceDN w:val="0"/>
      <w:adjustRightInd w:val="0"/>
      <w:spacing w:before="240" w:after="120"/>
      <w:ind w:firstLine="567"/>
      <w:textAlignment w:val="baseline"/>
    </w:pPr>
    <w:rPr>
      <w:kern w:val="0"/>
      <w:lang w:val="ru-RU"/>
    </w:rPr>
  </w:style>
  <w:style w:type="paragraph" w:customStyle="1" w:styleId="140">
    <w:name w:val="Заголовок14 обычный"/>
    <w:autoRedefine/>
    <w:uiPriority w:val="99"/>
    <w:rsid w:val="005F331D"/>
    <w:pPr>
      <w:jc w:val="both"/>
    </w:pPr>
    <w:rPr>
      <w:sz w:val="28"/>
    </w:rPr>
  </w:style>
  <w:style w:type="paragraph" w:customStyle="1" w:styleId="19">
    <w:name w:val="Стиль1"/>
    <w:basedOn w:val="a0"/>
    <w:uiPriority w:val="99"/>
    <w:rsid w:val="005F331D"/>
    <w:rPr>
      <w:kern w:val="0"/>
      <w:lang w:val="ru-RU"/>
    </w:rPr>
  </w:style>
  <w:style w:type="paragraph" w:customStyle="1" w:styleId="141">
    <w:name w:val="Обычный14 отступ"/>
    <w:autoRedefine/>
    <w:uiPriority w:val="99"/>
    <w:rsid w:val="005F331D"/>
    <w:pPr>
      <w:jc w:val="center"/>
    </w:pPr>
    <w:rPr>
      <w:sz w:val="24"/>
    </w:rPr>
  </w:style>
  <w:style w:type="paragraph" w:styleId="2b">
    <w:name w:val="List 2"/>
    <w:basedOn w:val="a0"/>
    <w:uiPriority w:val="99"/>
    <w:rsid w:val="005F331D"/>
    <w:pPr>
      <w:ind w:left="566" w:hanging="283"/>
      <w:jc w:val="left"/>
    </w:pPr>
    <w:rPr>
      <w:kern w:val="0"/>
      <w:szCs w:val="24"/>
      <w:lang w:val="ru-RU"/>
    </w:rPr>
  </w:style>
  <w:style w:type="paragraph" w:styleId="afffa">
    <w:name w:val="Closing"/>
    <w:basedOn w:val="a0"/>
    <w:link w:val="afffb"/>
    <w:uiPriority w:val="99"/>
    <w:rsid w:val="005F331D"/>
    <w:pPr>
      <w:ind w:left="4252"/>
      <w:jc w:val="left"/>
    </w:pPr>
    <w:rPr>
      <w:kern w:val="0"/>
      <w:szCs w:val="24"/>
      <w:lang w:val="ru-RU"/>
    </w:rPr>
  </w:style>
  <w:style w:type="paragraph" w:styleId="afffc">
    <w:name w:val="List Continue"/>
    <w:basedOn w:val="a0"/>
    <w:uiPriority w:val="99"/>
    <w:rsid w:val="005F331D"/>
    <w:pPr>
      <w:spacing w:after="120"/>
      <w:ind w:left="283"/>
      <w:jc w:val="left"/>
    </w:pPr>
    <w:rPr>
      <w:kern w:val="0"/>
      <w:szCs w:val="24"/>
      <w:lang w:val="ru-RU"/>
    </w:rPr>
  </w:style>
  <w:style w:type="character" w:customStyle="1" w:styleId="afffb">
    <w:name w:val="Прощание Знак"/>
    <w:link w:val="afffa"/>
    <w:uiPriority w:val="99"/>
    <w:locked/>
    <w:rsid w:val="005F331D"/>
    <w:rPr>
      <w:rFonts w:cs="Times New Roman"/>
      <w:sz w:val="24"/>
      <w:szCs w:val="24"/>
    </w:rPr>
  </w:style>
  <w:style w:type="paragraph" w:styleId="2c">
    <w:name w:val="List Continue 2"/>
    <w:basedOn w:val="a0"/>
    <w:uiPriority w:val="99"/>
    <w:rsid w:val="005F331D"/>
    <w:pPr>
      <w:spacing w:after="120"/>
      <w:ind w:left="566"/>
      <w:jc w:val="left"/>
    </w:pPr>
    <w:rPr>
      <w:kern w:val="0"/>
      <w:szCs w:val="24"/>
      <w:lang w:val="ru-RU"/>
    </w:rPr>
  </w:style>
  <w:style w:type="character" w:customStyle="1" w:styleId="texthead1">
    <w:name w:val="texthead1"/>
    <w:uiPriority w:val="99"/>
    <w:rsid w:val="007036FE"/>
    <w:rPr>
      <w:rFonts w:ascii="Verdana" w:hAnsi="Verdana" w:cs="Times New Roman"/>
      <w:b/>
      <w:bCs/>
      <w:color w:val="B31E1E"/>
      <w:sz w:val="16"/>
      <w:szCs w:val="16"/>
    </w:rPr>
  </w:style>
  <w:style w:type="character" w:customStyle="1" w:styleId="textred1">
    <w:name w:val="textred1"/>
    <w:uiPriority w:val="99"/>
    <w:rsid w:val="007036FE"/>
    <w:rPr>
      <w:rFonts w:ascii="Verdana" w:hAnsi="Verdana" w:cs="Times New Roman"/>
      <w:color w:val="C12828"/>
      <w:sz w:val="16"/>
      <w:szCs w:val="16"/>
    </w:rPr>
  </w:style>
  <w:style w:type="paragraph" w:customStyle="1" w:styleId="afffd">
    <w:name w:val="Курсовик"/>
    <w:basedOn w:val="a0"/>
    <w:uiPriority w:val="99"/>
    <w:rsid w:val="00842711"/>
    <w:pPr>
      <w:spacing w:line="360" w:lineRule="auto"/>
      <w:ind w:firstLine="567"/>
    </w:pPr>
    <w:rPr>
      <w:kern w:val="28"/>
      <w:sz w:val="28"/>
      <w:szCs w:val="28"/>
      <w:lang w:val="ru-RU"/>
    </w:rPr>
  </w:style>
  <w:style w:type="paragraph" w:customStyle="1" w:styleId="font5">
    <w:name w:val="font5"/>
    <w:basedOn w:val="a0"/>
    <w:uiPriority w:val="99"/>
    <w:rsid w:val="0042335A"/>
    <w:pPr>
      <w:spacing w:before="100" w:beforeAutospacing="1" w:after="100" w:afterAutospacing="1"/>
      <w:jc w:val="left"/>
    </w:pPr>
    <w:rPr>
      <w:rFonts w:eastAsia="Arial Unicode MS"/>
      <w:kern w:val="0"/>
      <w:sz w:val="22"/>
      <w:szCs w:val="22"/>
      <w:lang w:val="ru-RU"/>
    </w:rPr>
  </w:style>
  <w:style w:type="paragraph" w:customStyle="1" w:styleId="font6">
    <w:name w:val="font6"/>
    <w:basedOn w:val="a0"/>
    <w:uiPriority w:val="99"/>
    <w:rsid w:val="0042335A"/>
    <w:pPr>
      <w:spacing w:before="100" w:beforeAutospacing="1" w:after="100" w:afterAutospacing="1"/>
      <w:jc w:val="left"/>
    </w:pPr>
    <w:rPr>
      <w:rFonts w:eastAsia="Arial Unicode MS"/>
      <w:kern w:val="0"/>
      <w:sz w:val="22"/>
      <w:szCs w:val="22"/>
      <w:lang w:val="ru-RU"/>
    </w:rPr>
  </w:style>
  <w:style w:type="paragraph" w:customStyle="1" w:styleId="xl24">
    <w:name w:val="xl24"/>
    <w:basedOn w:val="a0"/>
    <w:uiPriority w:val="99"/>
    <w:rsid w:val="0042335A"/>
    <w:pPr>
      <w:pBdr>
        <w:bottom w:val="single" w:sz="4" w:space="0" w:color="auto"/>
        <w:right w:val="single" w:sz="4" w:space="0" w:color="auto"/>
      </w:pBdr>
      <w:spacing w:before="100" w:beforeAutospacing="1" w:after="100" w:afterAutospacing="1"/>
      <w:jc w:val="left"/>
      <w:textAlignment w:val="top"/>
    </w:pPr>
    <w:rPr>
      <w:rFonts w:eastAsia="Arial Unicode MS"/>
      <w:kern w:val="0"/>
      <w:szCs w:val="24"/>
      <w:lang w:val="ru-RU"/>
    </w:rPr>
  </w:style>
  <w:style w:type="paragraph" w:customStyle="1" w:styleId="xl25">
    <w:name w:val="xl25"/>
    <w:basedOn w:val="a0"/>
    <w:uiPriority w:val="99"/>
    <w:rsid w:val="0042335A"/>
    <w:pPr>
      <w:pBdr>
        <w:bottom w:val="single" w:sz="4" w:space="0" w:color="auto"/>
        <w:right w:val="single" w:sz="4" w:space="0" w:color="auto"/>
      </w:pBdr>
      <w:spacing w:before="100" w:beforeAutospacing="1" w:after="100" w:afterAutospacing="1"/>
      <w:jc w:val="center"/>
      <w:textAlignment w:val="top"/>
    </w:pPr>
    <w:rPr>
      <w:rFonts w:eastAsia="Arial Unicode MS"/>
      <w:kern w:val="0"/>
      <w:szCs w:val="24"/>
      <w:lang w:val="ru-RU"/>
    </w:rPr>
  </w:style>
  <w:style w:type="paragraph" w:customStyle="1" w:styleId="xl26">
    <w:name w:val="xl26"/>
    <w:basedOn w:val="a0"/>
    <w:uiPriority w:val="99"/>
    <w:rsid w:val="0042335A"/>
    <w:pPr>
      <w:pBdr>
        <w:left w:val="single" w:sz="4" w:space="0" w:color="auto"/>
        <w:bottom w:val="single" w:sz="4" w:space="0" w:color="auto"/>
        <w:right w:val="single" w:sz="4" w:space="0" w:color="auto"/>
      </w:pBdr>
      <w:spacing w:before="100" w:beforeAutospacing="1" w:after="100" w:afterAutospacing="1"/>
      <w:jc w:val="left"/>
      <w:textAlignment w:val="top"/>
    </w:pPr>
    <w:rPr>
      <w:rFonts w:eastAsia="Arial Unicode MS"/>
      <w:kern w:val="0"/>
      <w:szCs w:val="24"/>
      <w:lang w:val="ru-RU"/>
    </w:rPr>
  </w:style>
  <w:style w:type="paragraph" w:customStyle="1" w:styleId="xl27">
    <w:name w:val="xl27"/>
    <w:basedOn w:val="a0"/>
    <w:uiPriority w:val="99"/>
    <w:rsid w:val="0042335A"/>
    <w:pPr>
      <w:pBdr>
        <w:bottom w:val="single" w:sz="4" w:space="0" w:color="auto"/>
        <w:right w:val="single" w:sz="4" w:space="0" w:color="auto"/>
      </w:pBdr>
      <w:spacing w:before="100" w:beforeAutospacing="1" w:after="100" w:afterAutospacing="1"/>
      <w:jc w:val="left"/>
    </w:pPr>
    <w:rPr>
      <w:rFonts w:eastAsia="Arial Unicode MS"/>
      <w:kern w:val="0"/>
      <w:szCs w:val="24"/>
      <w:lang w:val="ru-RU"/>
    </w:rPr>
  </w:style>
  <w:style w:type="paragraph" w:customStyle="1" w:styleId="xl28">
    <w:name w:val="xl28"/>
    <w:basedOn w:val="a0"/>
    <w:uiPriority w:val="99"/>
    <w:rsid w:val="0042335A"/>
    <w:pPr>
      <w:pBdr>
        <w:bottom w:val="single" w:sz="4" w:space="0" w:color="auto"/>
        <w:right w:val="single" w:sz="4" w:space="0" w:color="auto"/>
      </w:pBdr>
      <w:spacing w:before="100" w:beforeAutospacing="1" w:after="100" w:afterAutospacing="1"/>
      <w:jc w:val="center"/>
    </w:pPr>
    <w:rPr>
      <w:rFonts w:eastAsia="Arial Unicode MS"/>
      <w:kern w:val="0"/>
      <w:szCs w:val="24"/>
      <w:lang w:val="ru-RU"/>
    </w:rPr>
  </w:style>
  <w:style w:type="paragraph" w:customStyle="1" w:styleId="xl29">
    <w:name w:val="xl29"/>
    <w:basedOn w:val="a0"/>
    <w:uiPriority w:val="99"/>
    <w:rsid w:val="0042335A"/>
    <w:pPr>
      <w:pBdr>
        <w:bottom w:val="single" w:sz="4" w:space="0" w:color="auto"/>
        <w:right w:val="single" w:sz="4" w:space="0" w:color="auto"/>
      </w:pBdr>
      <w:spacing w:before="100" w:beforeAutospacing="1" w:after="100" w:afterAutospacing="1"/>
      <w:jc w:val="center"/>
    </w:pPr>
    <w:rPr>
      <w:rFonts w:eastAsia="Arial Unicode MS"/>
      <w:kern w:val="0"/>
      <w:sz w:val="22"/>
      <w:szCs w:val="22"/>
      <w:lang w:val="ru-RU"/>
    </w:rPr>
  </w:style>
  <w:style w:type="paragraph" w:customStyle="1" w:styleId="xl30">
    <w:name w:val="xl30"/>
    <w:basedOn w:val="a0"/>
    <w:uiPriority w:val="99"/>
    <w:rsid w:val="0042335A"/>
    <w:pPr>
      <w:pBdr>
        <w:bottom w:val="single" w:sz="4" w:space="0" w:color="auto"/>
        <w:right w:val="single" w:sz="4" w:space="0" w:color="auto"/>
      </w:pBdr>
      <w:spacing w:before="100" w:beforeAutospacing="1" w:after="100" w:afterAutospacing="1"/>
      <w:jc w:val="center"/>
    </w:pPr>
    <w:rPr>
      <w:rFonts w:eastAsia="Arial Unicode MS"/>
      <w:b/>
      <w:bCs/>
      <w:kern w:val="0"/>
      <w:sz w:val="22"/>
      <w:szCs w:val="22"/>
      <w:lang w:val="ru-RU"/>
    </w:rPr>
  </w:style>
  <w:style w:type="paragraph" w:customStyle="1" w:styleId="xl31">
    <w:name w:val="xl31"/>
    <w:basedOn w:val="a0"/>
    <w:uiPriority w:val="99"/>
    <w:rsid w:val="0042335A"/>
    <w:pPr>
      <w:pBdr>
        <w:right w:val="single" w:sz="4" w:space="0" w:color="auto"/>
      </w:pBdr>
      <w:spacing w:before="100" w:beforeAutospacing="1" w:after="100" w:afterAutospacing="1"/>
      <w:jc w:val="left"/>
    </w:pPr>
    <w:rPr>
      <w:rFonts w:eastAsia="Arial Unicode MS"/>
      <w:kern w:val="0"/>
      <w:szCs w:val="24"/>
      <w:lang w:val="ru-RU"/>
    </w:rPr>
  </w:style>
  <w:style w:type="paragraph" w:customStyle="1" w:styleId="xl32">
    <w:name w:val="xl32"/>
    <w:basedOn w:val="a0"/>
    <w:uiPriority w:val="99"/>
    <w:rsid w:val="0042335A"/>
    <w:pPr>
      <w:pBdr>
        <w:bottom w:val="single" w:sz="4" w:space="0" w:color="auto"/>
        <w:right w:val="single" w:sz="4" w:space="0" w:color="auto"/>
      </w:pBdr>
      <w:spacing w:before="100" w:beforeAutospacing="1" w:after="100" w:afterAutospacing="1"/>
      <w:jc w:val="right"/>
    </w:pPr>
    <w:rPr>
      <w:rFonts w:eastAsia="Arial Unicode MS"/>
      <w:kern w:val="0"/>
      <w:szCs w:val="24"/>
      <w:lang w:val="ru-RU"/>
    </w:rPr>
  </w:style>
  <w:style w:type="paragraph" w:customStyle="1" w:styleId="xl33">
    <w:name w:val="xl33"/>
    <w:basedOn w:val="a0"/>
    <w:uiPriority w:val="99"/>
    <w:rsid w:val="0042335A"/>
    <w:pPr>
      <w:pBdr>
        <w:bottom w:val="single" w:sz="4" w:space="0" w:color="auto"/>
        <w:right w:val="single" w:sz="4" w:space="0" w:color="auto"/>
      </w:pBdr>
      <w:spacing w:before="100" w:beforeAutospacing="1" w:after="100" w:afterAutospacing="1"/>
      <w:jc w:val="center"/>
    </w:pPr>
    <w:rPr>
      <w:rFonts w:eastAsia="Arial Unicode MS"/>
      <w:kern w:val="0"/>
      <w:sz w:val="22"/>
      <w:szCs w:val="22"/>
      <w:lang w:val="ru-RU"/>
    </w:rPr>
  </w:style>
  <w:style w:type="paragraph" w:customStyle="1" w:styleId="xl34">
    <w:name w:val="xl34"/>
    <w:basedOn w:val="a0"/>
    <w:uiPriority w:val="99"/>
    <w:rsid w:val="0042335A"/>
    <w:pPr>
      <w:pBdr>
        <w:bottom w:val="single" w:sz="4" w:space="0" w:color="auto"/>
        <w:right w:val="single" w:sz="4" w:space="0" w:color="auto"/>
      </w:pBdr>
      <w:spacing w:before="100" w:beforeAutospacing="1" w:after="100" w:afterAutospacing="1"/>
      <w:jc w:val="center"/>
    </w:pPr>
    <w:rPr>
      <w:rFonts w:eastAsia="Arial Unicode MS"/>
      <w:b/>
      <w:bCs/>
      <w:kern w:val="0"/>
      <w:szCs w:val="24"/>
      <w:lang w:val="ru-RU"/>
    </w:rPr>
  </w:style>
  <w:style w:type="paragraph" w:customStyle="1" w:styleId="xl35">
    <w:name w:val="xl35"/>
    <w:basedOn w:val="a0"/>
    <w:uiPriority w:val="99"/>
    <w:rsid w:val="0042335A"/>
    <w:pPr>
      <w:pBdr>
        <w:top w:val="single" w:sz="4" w:space="0" w:color="auto"/>
        <w:bottom w:val="single" w:sz="4" w:space="0" w:color="auto"/>
      </w:pBdr>
      <w:spacing w:before="100" w:beforeAutospacing="1" w:after="100" w:afterAutospacing="1"/>
      <w:jc w:val="left"/>
    </w:pPr>
    <w:rPr>
      <w:rFonts w:eastAsia="Arial Unicode MS"/>
      <w:b/>
      <w:bCs/>
      <w:kern w:val="0"/>
      <w:szCs w:val="24"/>
      <w:lang w:val="ru-RU"/>
    </w:rPr>
  </w:style>
  <w:style w:type="paragraph" w:customStyle="1" w:styleId="xl36">
    <w:name w:val="xl36"/>
    <w:basedOn w:val="a0"/>
    <w:uiPriority w:val="99"/>
    <w:rsid w:val="0042335A"/>
    <w:pPr>
      <w:pBdr>
        <w:top w:val="single" w:sz="4" w:space="0" w:color="auto"/>
        <w:left w:val="single" w:sz="4" w:space="0" w:color="auto"/>
        <w:right w:val="single" w:sz="4" w:space="0" w:color="auto"/>
      </w:pBdr>
      <w:spacing w:before="100" w:beforeAutospacing="1" w:after="100" w:afterAutospacing="1"/>
      <w:jc w:val="left"/>
    </w:pPr>
    <w:rPr>
      <w:rFonts w:eastAsia="Arial Unicode MS"/>
      <w:kern w:val="0"/>
      <w:szCs w:val="24"/>
      <w:lang w:val="ru-RU"/>
    </w:rPr>
  </w:style>
  <w:style w:type="paragraph" w:customStyle="1" w:styleId="xl37">
    <w:name w:val="xl37"/>
    <w:basedOn w:val="a0"/>
    <w:uiPriority w:val="99"/>
    <w:rsid w:val="0042335A"/>
    <w:pPr>
      <w:pBdr>
        <w:left w:val="single" w:sz="4" w:space="0" w:color="auto"/>
        <w:right w:val="single" w:sz="4" w:space="0" w:color="auto"/>
      </w:pBdr>
      <w:spacing w:before="100" w:beforeAutospacing="1" w:after="100" w:afterAutospacing="1"/>
      <w:jc w:val="left"/>
    </w:pPr>
    <w:rPr>
      <w:rFonts w:eastAsia="Arial Unicode MS"/>
      <w:kern w:val="0"/>
      <w:szCs w:val="24"/>
      <w:lang w:val="ru-RU"/>
    </w:rPr>
  </w:style>
  <w:style w:type="paragraph" w:customStyle="1" w:styleId="xl38">
    <w:name w:val="xl38"/>
    <w:basedOn w:val="a0"/>
    <w:uiPriority w:val="99"/>
    <w:rsid w:val="0042335A"/>
    <w:pPr>
      <w:pBdr>
        <w:left w:val="single" w:sz="4" w:space="0" w:color="auto"/>
        <w:bottom w:val="single" w:sz="4" w:space="0" w:color="auto"/>
        <w:right w:val="single" w:sz="4" w:space="0" w:color="auto"/>
      </w:pBdr>
      <w:spacing w:before="100" w:beforeAutospacing="1" w:after="100" w:afterAutospacing="1"/>
      <w:jc w:val="left"/>
    </w:pPr>
    <w:rPr>
      <w:rFonts w:eastAsia="Arial Unicode MS"/>
      <w:kern w:val="0"/>
      <w:szCs w:val="24"/>
      <w:lang w:val="ru-RU"/>
    </w:rPr>
  </w:style>
  <w:style w:type="paragraph" w:customStyle="1" w:styleId="xl39">
    <w:name w:val="xl39"/>
    <w:basedOn w:val="a0"/>
    <w:uiPriority w:val="99"/>
    <w:rsid w:val="0042335A"/>
    <w:pPr>
      <w:pBdr>
        <w:top w:val="single" w:sz="4" w:space="0" w:color="auto"/>
        <w:left w:val="single" w:sz="4" w:space="0" w:color="auto"/>
      </w:pBdr>
      <w:spacing w:before="100" w:beforeAutospacing="1" w:after="100" w:afterAutospacing="1"/>
      <w:jc w:val="left"/>
      <w:textAlignment w:val="top"/>
    </w:pPr>
    <w:rPr>
      <w:rFonts w:eastAsia="Arial Unicode MS"/>
      <w:kern w:val="0"/>
      <w:szCs w:val="24"/>
      <w:lang w:val="ru-RU"/>
    </w:rPr>
  </w:style>
  <w:style w:type="paragraph" w:customStyle="1" w:styleId="xl40">
    <w:name w:val="xl40"/>
    <w:basedOn w:val="a0"/>
    <w:uiPriority w:val="99"/>
    <w:rsid w:val="0042335A"/>
    <w:pPr>
      <w:pBdr>
        <w:top w:val="single" w:sz="4" w:space="0" w:color="auto"/>
        <w:right w:val="single" w:sz="4" w:space="0" w:color="auto"/>
      </w:pBdr>
      <w:spacing w:before="100" w:beforeAutospacing="1" w:after="100" w:afterAutospacing="1"/>
      <w:jc w:val="left"/>
      <w:textAlignment w:val="top"/>
    </w:pPr>
    <w:rPr>
      <w:rFonts w:eastAsia="Arial Unicode MS"/>
      <w:kern w:val="0"/>
      <w:szCs w:val="24"/>
      <w:lang w:val="ru-RU"/>
    </w:rPr>
  </w:style>
  <w:style w:type="paragraph" w:customStyle="1" w:styleId="xl41">
    <w:name w:val="xl41"/>
    <w:basedOn w:val="a0"/>
    <w:uiPriority w:val="99"/>
    <w:rsid w:val="0042335A"/>
    <w:pPr>
      <w:pBdr>
        <w:left w:val="single" w:sz="4" w:space="0" w:color="auto"/>
      </w:pBdr>
      <w:spacing w:before="100" w:beforeAutospacing="1" w:after="100" w:afterAutospacing="1"/>
      <w:jc w:val="left"/>
      <w:textAlignment w:val="top"/>
    </w:pPr>
    <w:rPr>
      <w:rFonts w:eastAsia="Arial Unicode MS"/>
      <w:kern w:val="0"/>
      <w:szCs w:val="24"/>
      <w:lang w:val="ru-RU"/>
    </w:rPr>
  </w:style>
  <w:style w:type="paragraph" w:customStyle="1" w:styleId="xl42">
    <w:name w:val="xl42"/>
    <w:basedOn w:val="a0"/>
    <w:uiPriority w:val="99"/>
    <w:rsid w:val="0042335A"/>
    <w:pPr>
      <w:pBdr>
        <w:right w:val="single" w:sz="4" w:space="0" w:color="auto"/>
      </w:pBdr>
      <w:spacing w:before="100" w:beforeAutospacing="1" w:after="100" w:afterAutospacing="1"/>
      <w:jc w:val="left"/>
      <w:textAlignment w:val="top"/>
    </w:pPr>
    <w:rPr>
      <w:rFonts w:eastAsia="Arial Unicode MS"/>
      <w:kern w:val="0"/>
      <w:szCs w:val="24"/>
      <w:lang w:val="ru-RU"/>
    </w:rPr>
  </w:style>
  <w:style w:type="paragraph" w:customStyle="1" w:styleId="xl43">
    <w:name w:val="xl43"/>
    <w:basedOn w:val="a0"/>
    <w:uiPriority w:val="99"/>
    <w:rsid w:val="0042335A"/>
    <w:pPr>
      <w:pBdr>
        <w:left w:val="single" w:sz="4" w:space="0" w:color="auto"/>
        <w:bottom w:val="single" w:sz="4" w:space="0" w:color="auto"/>
      </w:pBdr>
      <w:spacing w:before="100" w:beforeAutospacing="1" w:after="100" w:afterAutospacing="1"/>
      <w:jc w:val="left"/>
      <w:textAlignment w:val="top"/>
    </w:pPr>
    <w:rPr>
      <w:rFonts w:eastAsia="Arial Unicode MS"/>
      <w:kern w:val="0"/>
      <w:szCs w:val="24"/>
      <w:lang w:val="ru-RU"/>
    </w:rPr>
  </w:style>
  <w:style w:type="paragraph" w:customStyle="1" w:styleId="xl44">
    <w:name w:val="xl44"/>
    <w:basedOn w:val="a0"/>
    <w:uiPriority w:val="99"/>
    <w:rsid w:val="0042335A"/>
    <w:pPr>
      <w:pBdr>
        <w:top w:val="single" w:sz="4" w:space="0" w:color="auto"/>
        <w:left w:val="single" w:sz="4" w:space="0" w:color="auto"/>
        <w:bottom w:val="single" w:sz="4" w:space="0" w:color="auto"/>
      </w:pBdr>
      <w:spacing w:before="100" w:beforeAutospacing="1" w:after="100" w:afterAutospacing="1"/>
      <w:jc w:val="center"/>
      <w:textAlignment w:val="top"/>
    </w:pPr>
    <w:rPr>
      <w:rFonts w:eastAsia="Arial Unicode MS"/>
      <w:kern w:val="0"/>
      <w:szCs w:val="24"/>
      <w:lang w:val="ru-RU"/>
    </w:rPr>
  </w:style>
  <w:style w:type="paragraph" w:customStyle="1" w:styleId="xl45">
    <w:name w:val="xl45"/>
    <w:basedOn w:val="a0"/>
    <w:uiPriority w:val="99"/>
    <w:rsid w:val="0042335A"/>
    <w:pPr>
      <w:pBdr>
        <w:top w:val="single" w:sz="4" w:space="0" w:color="auto"/>
        <w:bottom w:val="single" w:sz="4" w:space="0" w:color="auto"/>
      </w:pBdr>
      <w:spacing w:before="100" w:beforeAutospacing="1" w:after="100" w:afterAutospacing="1"/>
      <w:jc w:val="center"/>
      <w:textAlignment w:val="top"/>
    </w:pPr>
    <w:rPr>
      <w:rFonts w:eastAsia="Arial Unicode MS"/>
      <w:kern w:val="0"/>
      <w:szCs w:val="24"/>
      <w:lang w:val="ru-RU"/>
    </w:rPr>
  </w:style>
  <w:style w:type="paragraph" w:customStyle="1" w:styleId="xl46">
    <w:name w:val="xl46"/>
    <w:basedOn w:val="a0"/>
    <w:uiPriority w:val="99"/>
    <w:rsid w:val="0042335A"/>
    <w:pPr>
      <w:pBdr>
        <w:top w:val="single" w:sz="4" w:space="0" w:color="auto"/>
        <w:bottom w:val="single" w:sz="4" w:space="0" w:color="auto"/>
        <w:right w:val="single" w:sz="4" w:space="0" w:color="auto"/>
      </w:pBdr>
      <w:spacing w:before="100" w:beforeAutospacing="1" w:after="100" w:afterAutospacing="1"/>
      <w:jc w:val="center"/>
      <w:textAlignment w:val="top"/>
    </w:pPr>
    <w:rPr>
      <w:rFonts w:eastAsia="Arial Unicode MS"/>
      <w:kern w:val="0"/>
      <w:szCs w:val="24"/>
      <w:lang w:val="ru-RU"/>
    </w:rPr>
  </w:style>
  <w:style w:type="paragraph" w:customStyle="1" w:styleId="xl47">
    <w:name w:val="xl47"/>
    <w:basedOn w:val="a0"/>
    <w:uiPriority w:val="99"/>
    <w:rsid w:val="0042335A"/>
    <w:pPr>
      <w:pBdr>
        <w:top w:val="single" w:sz="4" w:space="0" w:color="auto"/>
        <w:left w:val="single" w:sz="4" w:space="0" w:color="auto"/>
        <w:bottom w:val="single" w:sz="4" w:space="0" w:color="auto"/>
      </w:pBdr>
      <w:spacing w:before="100" w:beforeAutospacing="1" w:after="100" w:afterAutospacing="1"/>
      <w:jc w:val="left"/>
      <w:textAlignment w:val="top"/>
    </w:pPr>
    <w:rPr>
      <w:rFonts w:eastAsia="Arial Unicode MS"/>
      <w:kern w:val="0"/>
      <w:szCs w:val="24"/>
      <w:lang w:val="ru-RU"/>
    </w:rPr>
  </w:style>
  <w:style w:type="paragraph" w:customStyle="1" w:styleId="xl48">
    <w:name w:val="xl48"/>
    <w:basedOn w:val="a0"/>
    <w:uiPriority w:val="99"/>
    <w:rsid w:val="0042335A"/>
    <w:pPr>
      <w:pBdr>
        <w:top w:val="single" w:sz="4" w:space="0" w:color="auto"/>
        <w:bottom w:val="single" w:sz="4" w:space="0" w:color="auto"/>
        <w:right w:val="single" w:sz="4" w:space="0" w:color="auto"/>
      </w:pBdr>
      <w:spacing w:before="100" w:beforeAutospacing="1" w:after="100" w:afterAutospacing="1"/>
      <w:jc w:val="left"/>
      <w:textAlignment w:val="top"/>
    </w:pPr>
    <w:rPr>
      <w:rFonts w:eastAsia="Arial Unicode MS"/>
      <w:kern w:val="0"/>
      <w:szCs w:val="24"/>
      <w:lang w:val="ru-RU"/>
    </w:rPr>
  </w:style>
  <w:style w:type="paragraph" w:customStyle="1" w:styleId="xl49">
    <w:name w:val="xl49"/>
    <w:basedOn w:val="a0"/>
    <w:uiPriority w:val="99"/>
    <w:rsid w:val="0042335A"/>
    <w:pPr>
      <w:pBdr>
        <w:top w:val="single" w:sz="4" w:space="0" w:color="auto"/>
        <w:left w:val="single" w:sz="4" w:space="0" w:color="auto"/>
        <w:bottom w:val="single" w:sz="4" w:space="0" w:color="auto"/>
      </w:pBdr>
      <w:spacing w:before="100" w:beforeAutospacing="1" w:after="100" w:afterAutospacing="1"/>
      <w:jc w:val="center"/>
    </w:pPr>
    <w:rPr>
      <w:rFonts w:eastAsia="Arial Unicode MS"/>
      <w:kern w:val="0"/>
      <w:szCs w:val="24"/>
      <w:lang w:val="ru-RU"/>
    </w:rPr>
  </w:style>
  <w:style w:type="paragraph" w:customStyle="1" w:styleId="xl50">
    <w:name w:val="xl50"/>
    <w:basedOn w:val="a0"/>
    <w:uiPriority w:val="99"/>
    <w:rsid w:val="0042335A"/>
    <w:pPr>
      <w:pBdr>
        <w:top w:val="single" w:sz="4" w:space="0" w:color="auto"/>
        <w:bottom w:val="single" w:sz="4" w:space="0" w:color="auto"/>
        <w:right w:val="single" w:sz="4" w:space="0" w:color="auto"/>
      </w:pBdr>
      <w:spacing w:before="100" w:beforeAutospacing="1" w:after="100" w:afterAutospacing="1"/>
      <w:jc w:val="center"/>
    </w:pPr>
    <w:rPr>
      <w:rFonts w:eastAsia="Arial Unicode MS"/>
      <w:kern w:val="0"/>
      <w:szCs w:val="24"/>
      <w:lang w:val="ru-RU"/>
    </w:rPr>
  </w:style>
  <w:style w:type="paragraph" w:customStyle="1" w:styleId="xl51">
    <w:name w:val="xl51"/>
    <w:basedOn w:val="a0"/>
    <w:uiPriority w:val="99"/>
    <w:rsid w:val="0042335A"/>
    <w:pPr>
      <w:pBdr>
        <w:top w:val="single" w:sz="4" w:space="0" w:color="auto"/>
        <w:left w:val="single" w:sz="4" w:space="0" w:color="auto"/>
        <w:bottom w:val="single" w:sz="4" w:space="0" w:color="auto"/>
      </w:pBdr>
      <w:spacing w:before="100" w:beforeAutospacing="1" w:after="100" w:afterAutospacing="1"/>
      <w:jc w:val="center"/>
    </w:pPr>
    <w:rPr>
      <w:rFonts w:eastAsia="Arial Unicode MS"/>
      <w:kern w:val="0"/>
      <w:sz w:val="22"/>
      <w:szCs w:val="22"/>
      <w:lang w:val="ru-RU"/>
    </w:rPr>
  </w:style>
  <w:style w:type="paragraph" w:customStyle="1" w:styleId="xl52">
    <w:name w:val="xl52"/>
    <w:basedOn w:val="a0"/>
    <w:uiPriority w:val="99"/>
    <w:rsid w:val="0042335A"/>
    <w:pPr>
      <w:pBdr>
        <w:top w:val="single" w:sz="4" w:space="0" w:color="auto"/>
        <w:bottom w:val="single" w:sz="4" w:space="0" w:color="auto"/>
        <w:right w:val="single" w:sz="4" w:space="0" w:color="auto"/>
      </w:pBdr>
      <w:spacing w:before="100" w:beforeAutospacing="1" w:after="100" w:afterAutospacing="1"/>
      <w:jc w:val="center"/>
    </w:pPr>
    <w:rPr>
      <w:rFonts w:eastAsia="Arial Unicode MS"/>
      <w:kern w:val="0"/>
      <w:sz w:val="22"/>
      <w:szCs w:val="22"/>
      <w:lang w:val="ru-RU"/>
    </w:rPr>
  </w:style>
  <w:style w:type="paragraph" w:customStyle="1" w:styleId="xl53">
    <w:name w:val="xl53"/>
    <w:basedOn w:val="a0"/>
    <w:uiPriority w:val="99"/>
    <w:rsid w:val="0042335A"/>
    <w:pPr>
      <w:pBdr>
        <w:top w:val="single" w:sz="4" w:space="0" w:color="auto"/>
        <w:left w:val="single" w:sz="4" w:space="0" w:color="auto"/>
        <w:right w:val="single" w:sz="4" w:space="0" w:color="auto"/>
      </w:pBdr>
      <w:spacing w:before="100" w:beforeAutospacing="1" w:after="100" w:afterAutospacing="1"/>
      <w:jc w:val="left"/>
      <w:textAlignment w:val="top"/>
    </w:pPr>
    <w:rPr>
      <w:rFonts w:eastAsia="Arial Unicode MS"/>
      <w:kern w:val="0"/>
      <w:szCs w:val="24"/>
      <w:lang w:val="ru-RU"/>
    </w:rPr>
  </w:style>
  <w:style w:type="paragraph" w:customStyle="1" w:styleId="xl54">
    <w:name w:val="xl54"/>
    <w:basedOn w:val="a0"/>
    <w:uiPriority w:val="99"/>
    <w:rsid w:val="0042335A"/>
    <w:pPr>
      <w:pBdr>
        <w:top w:val="single" w:sz="4" w:space="0" w:color="auto"/>
        <w:left w:val="single" w:sz="4" w:space="0" w:color="auto"/>
      </w:pBdr>
      <w:spacing w:before="100" w:beforeAutospacing="1" w:after="100" w:afterAutospacing="1"/>
      <w:jc w:val="center"/>
    </w:pPr>
    <w:rPr>
      <w:rFonts w:eastAsia="Arial Unicode MS"/>
      <w:kern w:val="0"/>
      <w:sz w:val="22"/>
      <w:szCs w:val="22"/>
      <w:lang w:val="ru-RU"/>
    </w:rPr>
  </w:style>
  <w:style w:type="paragraph" w:customStyle="1" w:styleId="xl55">
    <w:name w:val="xl55"/>
    <w:basedOn w:val="a0"/>
    <w:uiPriority w:val="99"/>
    <w:rsid w:val="0042335A"/>
    <w:pPr>
      <w:pBdr>
        <w:top w:val="single" w:sz="4" w:space="0" w:color="auto"/>
        <w:right w:val="single" w:sz="4" w:space="0" w:color="auto"/>
      </w:pBdr>
      <w:spacing w:before="100" w:beforeAutospacing="1" w:after="100" w:afterAutospacing="1"/>
      <w:jc w:val="center"/>
    </w:pPr>
    <w:rPr>
      <w:rFonts w:eastAsia="Arial Unicode MS"/>
      <w:kern w:val="0"/>
      <w:sz w:val="22"/>
      <w:szCs w:val="22"/>
      <w:lang w:val="ru-RU"/>
    </w:rPr>
  </w:style>
  <w:style w:type="paragraph" w:customStyle="1" w:styleId="xl56">
    <w:name w:val="xl56"/>
    <w:basedOn w:val="a0"/>
    <w:uiPriority w:val="99"/>
    <w:rsid w:val="0042335A"/>
    <w:pPr>
      <w:pBdr>
        <w:left w:val="single" w:sz="4" w:space="0" w:color="auto"/>
        <w:bottom w:val="single" w:sz="4" w:space="0" w:color="auto"/>
      </w:pBdr>
      <w:spacing w:before="100" w:beforeAutospacing="1" w:after="100" w:afterAutospacing="1"/>
      <w:jc w:val="center"/>
    </w:pPr>
    <w:rPr>
      <w:rFonts w:eastAsia="Arial Unicode MS"/>
      <w:kern w:val="0"/>
      <w:sz w:val="22"/>
      <w:szCs w:val="22"/>
      <w:lang w:val="ru-RU"/>
    </w:rPr>
  </w:style>
  <w:style w:type="paragraph" w:customStyle="1" w:styleId="xl57">
    <w:name w:val="xl57"/>
    <w:basedOn w:val="a0"/>
    <w:uiPriority w:val="99"/>
    <w:rsid w:val="0042335A"/>
    <w:pPr>
      <w:pBdr>
        <w:top w:val="single" w:sz="4" w:space="0" w:color="auto"/>
        <w:left w:val="single" w:sz="4" w:space="0" w:color="auto"/>
        <w:right w:val="single" w:sz="4" w:space="0" w:color="auto"/>
      </w:pBdr>
      <w:spacing w:before="100" w:beforeAutospacing="1" w:after="100" w:afterAutospacing="1"/>
      <w:jc w:val="center"/>
    </w:pPr>
    <w:rPr>
      <w:rFonts w:eastAsia="Arial Unicode MS"/>
      <w:kern w:val="0"/>
      <w:sz w:val="22"/>
      <w:szCs w:val="22"/>
      <w:lang w:val="ru-RU"/>
    </w:rPr>
  </w:style>
  <w:style w:type="paragraph" w:customStyle="1" w:styleId="xl58">
    <w:name w:val="xl58"/>
    <w:basedOn w:val="a0"/>
    <w:uiPriority w:val="99"/>
    <w:rsid w:val="0042335A"/>
    <w:pPr>
      <w:pBdr>
        <w:left w:val="single" w:sz="4" w:space="0" w:color="auto"/>
        <w:bottom w:val="single" w:sz="4" w:space="0" w:color="auto"/>
        <w:right w:val="single" w:sz="4" w:space="0" w:color="auto"/>
      </w:pBdr>
      <w:spacing w:before="100" w:beforeAutospacing="1" w:after="100" w:afterAutospacing="1"/>
      <w:jc w:val="center"/>
    </w:pPr>
    <w:rPr>
      <w:rFonts w:eastAsia="Arial Unicode MS"/>
      <w:kern w:val="0"/>
      <w:sz w:val="22"/>
      <w:szCs w:val="22"/>
      <w:lang w:val="ru-RU"/>
    </w:rPr>
  </w:style>
  <w:style w:type="paragraph" w:customStyle="1" w:styleId="xl59">
    <w:name w:val="xl59"/>
    <w:basedOn w:val="a0"/>
    <w:uiPriority w:val="99"/>
    <w:rsid w:val="0042335A"/>
    <w:pPr>
      <w:pBdr>
        <w:top w:val="single" w:sz="4" w:space="0" w:color="auto"/>
        <w:left w:val="single" w:sz="4" w:space="0" w:color="auto"/>
        <w:bottom w:val="single" w:sz="4" w:space="0" w:color="auto"/>
      </w:pBdr>
      <w:spacing w:before="100" w:beforeAutospacing="1" w:after="100" w:afterAutospacing="1"/>
      <w:jc w:val="left"/>
    </w:pPr>
    <w:rPr>
      <w:rFonts w:eastAsia="Arial Unicode MS"/>
      <w:kern w:val="0"/>
      <w:szCs w:val="24"/>
      <w:lang w:val="ru-RU"/>
    </w:rPr>
  </w:style>
  <w:style w:type="paragraph" w:customStyle="1" w:styleId="xl60">
    <w:name w:val="xl60"/>
    <w:basedOn w:val="a0"/>
    <w:uiPriority w:val="99"/>
    <w:rsid w:val="0042335A"/>
    <w:pPr>
      <w:pBdr>
        <w:top w:val="single" w:sz="4" w:space="0" w:color="auto"/>
        <w:bottom w:val="single" w:sz="4" w:space="0" w:color="auto"/>
      </w:pBdr>
      <w:spacing w:before="100" w:beforeAutospacing="1" w:after="100" w:afterAutospacing="1"/>
      <w:jc w:val="left"/>
    </w:pPr>
    <w:rPr>
      <w:rFonts w:eastAsia="Arial Unicode MS"/>
      <w:kern w:val="0"/>
      <w:szCs w:val="24"/>
      <w:lang w:val="ru-RU"/>
    </w:rPr>
  </w:style>
  <w:style w:type="paragraph" w:customStyle="1" w:styleId="xl61">
    <w:name w:val="xl61"/>
    <w:basedOn w:val="a0"/>
    <w:uiPriority w:val="99"/>
    <w:rsid w:val="0042335A"/>
    <w:pPr>
      <w:pBdr>
        <w:top w:val="single" w:sz="4" w:space="0" w:color="auto"/>
        <w:bottom w:val="single" w:sz="4" w:space="0" w:color="auto"/>
        <w:right w:val="single" w:sz="4" w:space="0" w:color="auto"/>
      </w:pBdr>
      <w:spacing w:before="100" w:beforeAutospacing="1" w:after="100" w:afterAutospacing="1"/>
      <w:jc w:val="left"/>
    </w:pPr>
    <w:rPr>
      <w:rFonts w:eastAsia="Arial Unicode MS"/>
      <w:kern w:val="0"/>
      <w:szCs w:val="24"/>
      <w:lang w:val="ru-RU"/>
    </w:rPr>
  </w:style>
  <w:style w:type="paragraph" w:customStyle="1" w:styleId="xl62">
    <w:name w:val="xl62"/>
    <w:basedOn w:val="a0"/>
    <w:uiPriority w:val="99"/>
    <w:rsid w:val="0042335A"/>
    <w:pPr>
      <w:pBdr>
        <w:top w:val="single" w:sz="4" w:space="0" w:color="auto"/>
        <w:left w:val="single" w:sz="4" w:space="0" w:color="auto"/>
        <w:bottom w:val="single" w:sz="4" w:space="0" w:color="auto"/>
      </w:pBdr>
      <w:spacing w:before="100" w:beforeAutospacing="1" w:after="100" w:afterAutospacing="1"/>
      <w:jc w:val="right"/>
    </w:pPr>
    <w:rPr>
      <w:rFonts w:eastAsia="Arial Unicode MS"/>
      <w:kern w:val="0"/>
      <w:szCs w:val="24"/>
      <w:lang w:val="ru-RU"/>
    </w:rPr>
  </w:style>
  <w:style w:type="paragraph" w:customStyle="1" w:styleId="xl63">
    <w:name w:val="xl63"/>
    <w:basedOn w:val="a0"/>
    <w:uiPriority w:val="99"/>
    <w:rsid w:val="0042335A"/>
    <w:pPr>
      <w:pBdr>
        <w:top w:val="single" w:sz="4" w:space="0" w:color="auto"/>
        <w:bottom w:val="single" w:sz="4" w:space="0" w:color="auto"/>
        <w:right w:val="single" w:sz="4" w:space="0" w:color="auto"/>
      </w:pBdr>
      <w:spacing w:before="100" w:beforeAutospacing="1" w:after="100" w:afterAutospacing="1"/>
      <w:jc w:val="right"/>
    </w:pPr>
    <w:rPr>
      <w:rFonts w:eastAsia="Arial Unicode MS"/>
      <w:kern w:val="0"/>
      <w:szCs w:val="24"/>
      <w:lang w:val="ru-RU"/>
    </w:rPr>
  </w:style>
  <w:style w:type="paragraph" w:customStyle="1" w:styleId="xl64">
    <w:name w:val="xl64"/>
    <w:basedOn w:val="a0"/>
    <w:uiPriority w:val="99"/>
    <w:rsid w:val="0042335A"/>
    <w:pPr>
      <w:pBdr>
        <w:top w:val="single" w:sz="4" w:space="0" w:color="auto"/>
        <w:left w:val="single" w:sz="4" w:space="0" w:color="auto"/>
        <w:bottom w:val="single" w:sz="4" w:space="0" w:color="auto"/>
      </w:pBdr>
      <w:spacing w:before="100" w:beforeAutospacing="1" w:after="100" w:afterAutospacing="1"/>
      <w:jc w:val="left"/>
    </w:pPr>
    <w:rPr>
      <w:rFonts w:eastAsia="Arial Unicode MS"/>
      <w:b/>
      <w:bCs/>
      <w:kern w:val="0"/>
      <w:szCs w:val="24"/>
      <w:lang w:val="ru-RU"/>
    </w:rPr>
  </w:style>
  <w:style w:type="paragraph" w:customStyle="1" w:styleId="xl65">
    <w:name w:val="xl65"/>
    <w:basedOn w:val="a0"/>
    <w:uiPriority w:val="99"/>
    <w:rsid w:val="0042335A"/>
    <w:pPr>
      <w:pBdr>
        <w:top w:val="single" w:sz="4" w:space="0" w:color="auto"/>
        <w:bottom w:val="single" w:sz="4" w:space="0" w:color="auto"/>
        <w:right w:val="single" w:sz="4" w:space="0" w:color="auto"/>
      </w:pBdr>
      <w:spacing w:before="100" w:beforeAutospacing="1" w:after="100" w:afterAutospacing="1"/>
      <w:jc w:val="left"/>
    </w:pPr>
    <w:rPr>
      <w:rFonts w:eastAsia="Arial Unicode MS"/>
      <w:b/>
      <w:bCs/>
      <w:kern w:val="0"/>
      <w:szCs w:val="24"/>
      <w:lang w:val="ru-RU"/>
    </w:rPr>
  </w:style>
  <w:style w:type="paragraph" w:customStyle="1" w:styleId="afffe">
    <w:name w:val="Программа"/>
    <w:basedOn w:val="a0"/>
    <w:next w:val="a0"/>
    <w:uiPriority w:val="99"/>
    <w:rsid w:val="00663130"/>
    <w:pPr>
      <w:spacing w:line="480" w:lineRule="auto"/>
      <w:ind w:firstLine="737"/>
    </w:pPr>
    <w:rPr>
      <w:rFonts w:ascii="Courier New" w:hAnsi="Courier New"/>
      <w:kern w:val="0"/>
      <w:lang w:val="ru-RU"/>
    </w:rPr>
  </w:style>
  <w:style w:type="paragraph" w:styleId="z-">
    <w:name w:val="HTML Bottom of Form"/>
    <w:basedOn w:val="a0"/>
    <w:next w:val="a0"/>
    <w:link w:val="z-0"/>
    <w:hidden/>
    <w:uiPriority w:val="99"/>
    <w:rsid w:val="003052F4"/>
    <w:pPr>
      <w:pBdr>
        <w:top w:val="single" w:sz="6" w:space="1" w:color="auto"/>
      </w:pBdr>
      <w:jc w:val="center"/>
    </w:pPr>
    <w:rPr>
      <w:rFonts w:ascii="Arial" w:hAnsi="Arial" w:cs="Arial"/>
      <w:vanish/>
      <w:kern w:val="0"/>
      <w:sz w:val="16"/>
      <w:szCs w:val="16"/>
      <w:lang w:val="ru-RU"/>
    </w:rPr>
  </w:style>
  <w:style w:type="character" w:customStyle="1" w:styleId="z-0">
    <w:name w:val="z-Конец формы Знак"/>
    <w:link w:val="z-"/>
    <w:uiPriority w:val="99"/>
    <w:locked/>
    <w:rsid w:val="003052F4"/>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375006">
      <w:marLeft w:val="0"/>
      <w:marRight w:val="0"/>
      <w:marTop w:val="0"/>
      <w:marBottom w:val="0"/>
      <w:divBdr>
        <w:top w:val="none" w:sz="0" w:space="0" w:color="auto"/>
        <w:left w:val="none" w:sz="0" w:space="0" w:color="auto"/>
        <w:bottom w:val="none" w:sz="0" w:space="0" w:color="auto"/>
        <w:right w:val="none" w:sz="0" w:space="0" w:color="auto"/>
      </w:divBdr>
    </w:div>
    <w:div w:id="886375007">
      <w:marLeft w:val="0"/>
      <w:marRight w:val="0"/>
      <w:marTop w:val="0"/>
      <w:marBottom w:val="0"/>
      <w:divBdr>
        <w:top w:val="none" w:sz="0" w:space="0" w:color="auto"/>
        <w:left w:val="none" w:sz="0" w:space="0" w:color="auto"/>
        <w:bottom w:val="none" w:sz="0" w:space="0" w:color="auto"/>
        <w:right w:val="none" w:sz="0" w:space="0" w:color="auto"/>
      </w:divBdr>
    </w:div>
    <w:div w:id="886375008">
      <w:marLeft w:val="0"/>
      <w:marRight w:val="0"/>
      <w:marTop w:val="0"/>
      <w:marBottom w:val="0"/>
      <w:divBdr>
        <w:top w:val="none" w:sz="0" w:space="0" w:color="auto"/>
        <w:left w:val="none" w:sz="0" w:space="0" w:color="auto"/>
        <w:bottom w:val="none" w:sz="0" w:space="0" w:color="auto"/>
        <w:right w:val="none" w:sz="0" w:space="0" w:color="auto"/>
      </w:divBdr>
    </w:div>
    <w:div w:id="886375009">
      <w:marLeft w:val="0"/>
      <w:marRight w:val="0"/>
      <w:marTop w:val="0"/>
      <w:marBottom w:val="0"/>
      <w:divBdr>
        <w:top w:val="none" w:sz="0" w:space="0" w:color="auto"/>
        <w:left w:val="none" w:sz="0" w:space="0" w:color="auto"/>
        <w:bottom w:val="none" w:sz="0" w:space="0" w:color="auto"/>
        <w:right w:val="none" w:sz="0" w:space="0" w:color="auto"/>
      </w:divBdr>
    </w:div>
    <w:div w:id="886375010">
      <w:marLeft w:val="0"/>
      <w:marRight w:val="0"/>
      <w:marTop w:val="0"/>
      <w:marBottom w:val="0"/>
      <w:divBdr>
        <w:top w:val="none" w:sz="0" w:space="0" w:color="auto"/>
        <w:left w:val="none" w:sz="0" w:space="0" w:color="auto"/>
        <w:bottom w:val="none" w:sz="0" w:space="0" w:color="auto"/>
        <w:right w:val="none" w:sz="0" w:space="0" w:color="auto"/>
      </w:divBdr>
    </w:div>
    <w:div w:id="886375011">
      <w:marLeft w:val="0"/>
      <w:marRight w:val="0"/>
      <w:marTop w:val="0"/>
      <w:marBottom w:val="0"/>
      <w:divBdr>
        <w:top w:val="none" w:sz="0" w:space="0" w:color="auto"/>
        <w:left w:val="none" w:sz="0" w:space="0" w:color="auto"/>
        <w:bottom w:val="none" w:sz="0" w:space="0" w:color="auto"/>
        <w:right w:val="none" w:sz="0" w:space="0" w:color="auto"/>
      </w:divBdr>
    </w:div>
    <w:div w:id="886375012">
      <w:marLeft w:val="0"/>
      <w:marRight w:val="0"/>
      <w:marTop w:val="0"/>
      <w:marBottom w:val="0"/>
      <w:divBdr>
        <w:top w:val="none" w:sz="0" w:space="0" w:color="auto"/>
        <w:left w:val="none" w:sz="0" w:space="0" w:color="auto"/>
        <w:bottom w:val="none" w:sz="0" w:space="0" w:color="auto"/>
        <w:right w:val="none" w:sz="0" w:space="0" w:color="auto"/>
      </w:divBdr>
    </w:div>
    <w:div w:id="886375013">
      <w:marLeft w:val="0"/>
      <w:marRight w:val="0"/>
      <w:marTop w:val="0"/>
      <w:marBottom w:val="0"/>
      <w:divBdr>
        <w:top w:val="none" w:sz="0" w:space="0" w:color="auto"/>
        <w:left w:val="none" w:sz="0" w:space="0" w:color="auto"/>
        <w:bottom w:val="none" w:sz="0" w:space="0" w:color="auto"/>
        <w:right w:val="none" w:sz="0" w:space="0" w:color="auto"/>
      </w:divBdr>
    </w:div>
    <w:div w:id="886375014">
      <w:marLeft w:val="0"/>
      <w:marRight w:val="0"/>
      <w:marTop w:val="0"/>
      <w:marBottom w:val="0"/>
      <w:divBdr>
        <w:top w:val="none" w:sz="0" w:space="0" w:color="auto"/>
        <w:left w:val="none" w:sz="0" w:space="0" w:color="auto"/>
        <w:bottom w:val="none" w:sz="0" w:space="0" w:color="auto"/>
        <w:right w:val="none" w:sz="0" w:space="0" w:color="auto"/>
      </w:divBdr>
    </w:div>
    <w:div w:id="886375015">
      <w:marLeft w:val="0"/>
      <w:marRight w:val="0"/>
      <w:marTop w:val="0"/>
      <w:marBottom w:val="0"/>
      <w:divBdr>
        <w:top w:val="none" w:sz="0" w:space="0" w:color="auto"/>
        <w:left w:val="none" w:sz="0" w:space="0" w:color="auto"/>
        <w:bottom w:val="none" w:sz="0" w:space="0" w:color="auto"/>
        <w:right w:val="none" w:sz="0" w:space="0" w:color="auto"/>
      </w:divBdr>
    </w:div>
    <w:div w:id="886375016">
      <w:marLeft w:val="0"/>
      <w:marRight w:val="0"/>
      <w:marTop w:val="0"/>
      <w:marBottom w:val="0"/>
      <w:divBdr>
        <w:top w:val="none" w:sz="0" w:space="0" w:color="auto"/>
        <w:left w:val="none" w:sz="0" w:space="0" w:color="auto"/>
        <w:bottom w:val="none" w:sz="0" w:space="0" w:color="auto"/>
        <w:right w:val="none" w:sz="0" w:space="0" w:color="auto"/>
      </w:divBdr>
    </w:div>
    <w:div w:id="886375017">
      <w:marLeft w:val="0"/>
      <w:marRight w:val="0"/>
      <w:marTop w:val="0"/>
      <w:marBottom w:val="0"/>
      <w:divBdr>
        <w:top w:val="none" w:sz="0" w:space="0" w:color="auto"/>
        <w:left w:val="none" w:sz="0" w:space="0" w:color="auto"/>
        <w:bottom w:val="none" w:sz="0" w:space="0" w:color="auto"/>
        <w:right w:val="none" w:sz="0" w:space="0" w:color="auto"/>
      </w:divBdr>
    </w:div>
    <w:div w:id="886375018">
      <w:marLeft w:val="0"/>
      <w:marRight w:val="0"/>
      <w:marTop w:val="0"/>
      <w:marBottom w:val="0"/>
      <w:divBdr>
        <w:top w:val="none" w:sz="0" w:space="0" w:color="auto"/>
        <w:left w:val="none" w:sz="0" w:space="0" w:color="auto"/>
        <w:bottom w:val="none" w:sz="0" w:space="0" w:color="auto"/>
        <w:right w:val="none" w:sz="0" w:space="0" w:color="auto"/>
      </w:divBdr>
    </w:div>
    <w:div w:id="886375019">
      <w:marLeft w:val="0"/>
      <w:marRight w:val="0"/>
      <w:marTop w:val="0"/>
      <w:marBottom w:val="0"/>
      <w:divBdr>
        <w:top w:val="none" w:sz="0" w:space="0" w:color="auto"/>
        <w:left w:val="none" w:sz="0" w:space="0" w:color="auto"/>
        <w:bottom w:val="none" w:sz="0" w:space="0" w:color="auto"/>
        <w:right w:val="none" w:sz="0" w:space="0" w:color="auto"/>
      </w:divBdr>
    </w:div>
    <w:div w:id="886375020">
      <w:marLeft w:val="0"/>
      <w:marRight w:val="0"/>
      <w:marTop w:val="0"/>
      <w:marBottom w:val="0"/>
      <w:divBdr>
        <w:top w:val="none" w:sz="0" w:space="0" w:color="auto"/>
        <w:left w:val="none" w:sz="0" w:space="0" w:color="auto"/>
        <w:bottom w:val="none" w:sz="0" w:space="0" w:color="auto"/>
        <w:right w:val="none" w:sz="0" w:space="0" w:color="auto"/>
      </w:divBdr>
    </w:div>
    <w:div w:id="886375021">
      <w:marLeft w:val="0"/>
      <w:marRight w:val="0"/>
      <w:marTop w:val="0"/>
      <w:marBottom w:val="0"/>
      <w:divBdr>
        <w:top w:val="none" w:sz="0" w:space="0" w:color="auto"/>
        <w:left w:val="none" w:sz="0" w:space="0" w:color="auto"/>
        <w:bottom w:val="none" w:sz="0" w:space="0" w:color="auto"/>
        <w:right w:val="none" w:sz="0" w:space="0" w:color="auto"/>
      </w:divBdr>
    </w:div>
    <w:div w:id="886375022">
      <w:marLeft w:val="0"/>
      <w:marRight w:val="0"/>
      <w:marTop w:val="0"/>
      <w:marBottom w:val="0"/>
      <w:divBdr>
        <w:top w:val="none" w:sz="0" w:space="0" w:color="auto"/>
        <w:left w:val="none" w:sz="0" w:space="0" w:color="auto"/>
        <w:bottom w:val="none" w:sz="0" w:space="0" w:color="auto"/>
        <w:right w:val="none" w:sz="0" w:space="0" w:color="auto"/>
      </w:divBdr>
    </w:div>
    <w:div w:id="88637502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image" Target="media/image33.wmf"/><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image" Target="media/image36.wmf"/><Relationship Id="rId47" Type="http://schemas.openxmlformats.org/officeDocument/2006/relationships/image" Target="media/image41.wmf"/><Relationship Id="rId50" Type="http://schemas.openxmlformats.org/officeDocument/2006/relationships/image" Target="media/image44.wmf"/><Relationship Id="rId55" Type="http://schemas.openxmlformats.org/officeDocument/2006/relationships/image" Target="media/image49.wmf"/><Relationship Id="rId63" Type="http://schemas.openxmlformats.org/officeDocument/2006/relationships/image" Target="media/image57.wmf"/><Relationship Id="rId68" Type="http://schemas.openxmlformats.org/officeDocument/2006/relationships/image" Target="media/image62.wmf"/><Relationship Id="rId7" Type="http://schemas.openxmlformats.org/officeDocument/2006/relationships/image" Target="media/image1.wmf"/><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wmf"/><Relationship Id="rId29" Type="http://schemas.openxmlformats.org/officeDocument/2006/relationships/image" Target="media/image2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image" Target="media/image39.wmf"/><Relationship Id="rId53" Type="http://schemas.openxmlformats.org/officeDocument/2006/relationships/image" Target="media/image47.wmf"/><Relationship Id="rId58" Type="http://schemas.openxmlformats.org/officeDocument/2006/relationships/image" Target="media/image52.wmf"/><Relationship Id="rId66" Type="http://schemas.openxmlformats.org/officeDocument/2006/relationships/image" Target="media/image60.wmf"/><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 Id="rId61" Type="http://schemas.openxmlformats.org/officeDocument/2006/relationships/image" Target="media/image55.wmf"/><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image" Target="media/image59.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image" Target="media/image50.wmf"/><Relationship Id="rId64" Type="http://schemas.openxmlformats.org/officeDocument/2006/relationships/image" Target="media/image58.wmf"/><Relationship Id="rId69" Type="http://schemas.openxmlformats.org/officeDocument/2006/relationships/image" Target="media/image63.emf"/><Relationship Id="rId8" Type="http://schemas.openxmlformats.org/officeDocument/2006/relationships/image" Target="media/image2.wmf"/><Relationship Id="rId51" Type="http://schemas.openxmlformats.org/officeDocument/2006/relationships/image" Target="media/image45.wmf"/><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emf"/><Relationship Id="rId46" Type="http://schemas.openxmlformats.org/officeDocument/2006/relationships/image" Target="media/image40.wmf"/><Relationship Id="rId59" Type="http://schemas.openxmlformats.org/officeDocument/2006/relationships/image" Target="media/image53.wmf"/><Relationship Id="rId67" Type="http://schemas.openxmlformats.org/officeDocument/2006/relationships/image" Target="media/image61.wmf"/><Relationship Id="rId20" Type="http://schemas.openxmlformats.org/officeDocument/2006/relationships/image" Target="media/image14.wmf"/><Relationship Id="rId41" Type="http://schemas.openxmlformats.org/officeDocument/2006/relationships/image" Target="media/image35.wmf"/><Relationship Id="rId54" Type="http://schemas.openxmlformats.org/officeDocument/2006/relationships/image" Target="media/image48.wmf"/><Relationship Id="rId62" Type="http://schemas.openxmlformats.org/officeDocument/2006/relationships/image" Target="media/image56.wmf"/><Relationship Id="rId7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2118</Words>
  <Characters>12075</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home</Company>
  <LinksUpToDate>false</LinksUpToDate>
  <CharactersWithSpaces>14165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Виктор</dc:creator>
  <cp:keywords/>
  <dc:description/>
  <cp:lastModifiedBy>admin</cp:lastModifiedBy>
  <cp:revision>2</cp:revision>
  <dcterms:created xsi:type="dcterms:W3CDTF">2014-02-21T09:16:00Z</dcterms:created>
  <dcterms:modified xsi:type="dcterms:W3CDTF">2014-02-21T09:16:00Z</dcterms:modified>
</cp:coreProperties>
</file>